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8FD6" w14:textId="1F90977E" w:rsidR="00C11FBC" w:rsidRPr="00C11FBC" w:rsidRDefault="00A92CF6" w:rsidP="00C11FBC">
      <w:pPr>
        <w:spacing w:line="400" w:lineRule="exact"/>
        <w:jc w:val="center"/>
        <w:rPr>
          <w:rFonts w:ascii="宋体" w:eastAsia="宋体" w:hAnsi="宋体" w:cs="Times New Roman" w:hint="eastAsia"/>
          <w:b/>
          <w:bCs/>
          <w:color w:val="000000"/>
          <w:sz w:val="32"/>
          <w:szCs w:val="32"/>
        </w:rPr>
      </w:pPr>
      <w:r w:rsidRPr="00A92CF6">
        <w:rPr>
          <w:rFonts w:ascii="宋体" w:eastAsia="宋体" w:hAnsi="宋体" w:cs="Times New Roman" w:hint="eastAsia"/>
          <w:b/>
          <w:bCs/>
          <w:color w:val="000000"/>
          <w:sz w:val="32"/>
          <w:szCs w:val="32"/>
        </w:rPr>
        <w:t>云之龙咨询集团有限公司科研和实验设备采购</w:t>
      </w:r>
      <w:r>
        <w:rPr>
          <w:rFonts w:ascii="宋体" w:eastAsia="宋体" w:hAnsi="宋体" w:cs="Times New Roman" w:hint="eastAsia"/>
          <w:b/>
          <w:bCs/>
          <w:color w:val="000000"/>
          <w:sz w:val="32"/>
          <w:szCs w:val="32"/>
        </w:rPr>
        <w:t>（</w:t>
      </w:r>
      <w:r w:rsidRPr="00A92CF6">
        <w:rPr>
          <w:rFonts w:ascii="宋体" w:eastAsia="宋体" w:hAnsi="宋体" w:cs="Times New Roman" w:hint="eastAsia"/>
          <w:b/>
          <w:bCs/>
          <w:color w:val="000000"/>
          <w:sz w:val="32"/>
          <w:szCs w:val="32"/>
        </w:rPr>
        <w:t>GXZC2024-J1-006479-YZLZ</w:t>
      </w:r>
      <w:r>
        <w:rPr>
          <w:rFonts w:ascii="宋体" w:eastAsia="宋体" w:hAnsi="宋体" w:cs="Times New Roman" w:hint="eastAsia"/>
          <w:b/>
          <w:bCs/>
          <w:color w:val="000000"/>
          <w:sz w:val="32"/>
          <w:szCs w:val="32"/>
        </w:rPr>
        <w:t>）</w:t>
      </w:r>
      <w:r w:rsidR="00C11FBC" w:rsidRPr="00C11FBC">
        <w:rPr>
          <w:rFonts w:ascii="宋体" w:eastAsia="宋体" w:hAnsi="宋体" w:cs="Times New Roman" w:hint="eastAsia"/>
          <w:b/>
          <w:bCs/>
          <w:color w:val="000000"/>
          <w:sz w:val="32"/>
          <w:szCs w:val="32"/>
        </w:rPr>
        <w:t>竞争性谈判公告</w:t>
      </w:r>
    </w:p>
    <w:p w14:paraId="6E4F01A5" w14:textId="77777777" w:rsidR="00C11FBC" w:rsidRPr="00C11FBC" w:rsidRDefault="00C11FBC" w:rsidP="00C11FBC">
      <w:pPr>
        <w:spacing w:line="360" w:lineRule="auto"/>
        <w:rPr>
          <w:rFonts w:ascii="宋体" w:eastAsia="宋体" w:hAnsi="宋体" w:cs="Times New Roman"/>
          <w:color w:val="000000"/>
          <w:szCs w:val="21"/>
        </w:rPr>
      </w:pPr>
    </w:p>
    <w:p w14:paraId="67FF0F59" w14:textId="77777777" w:rsidR="00C11FBC" w:rsidRPr="00C11FBC" w:rsidRDefault="00C11FBC" w:rsidP="00C11FB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bookmarkStart w:id="0" w:name="_Hlk37430271"/>
      <w:r w:rsidRPr="00C11FBC">
        <w:rPr>
          <w:rFonts w:ascii="宋体" w:eastAsia="宋体" w:hAnsi="宋体" w:cs="Times New Roman" w:hint="eastAsia"/>
          <w:color w:val="000000"/>
          <w:szCs w:val="21"/>
        </w:rPr>
        <w:t>项目概况</w:t>
      </w:r>
    </w:p>
    <w:p w14:paraId="3EFCC5A3" w14:textId="77777777" w:rsidR="00C11FBC" w:rsidRPr="00C11FBC" w:rsidRDefault="00C11FBC" w:rsidP="00C11FB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C11FBC">
        <w:rPr>
          <w:rFonts w:ascii="宋体" w:eastAsia="宋体" w:hAnsi="宋体" w:cs="Times New Roman" w:hint="eastAsia"/>
          <w:color w:val="000000"/>
          <w:szCs w:val="21"/>
          <w:u w:val="single"/>
        </w:rPr>
        <w:t>科研和实验设备采购</w:t>
      </w:r>
      <w:r w:rsidRPr="00C11FBC">
        <w:rPr>
          <w:rFonts w:ascii="宋体" w:eastAsia="宋体" w:hAnsi="宋体" w:cs="Times New Roman" w:hint="eastAsia"/>
          <w:color w:val="000000"/>
          <w:szCs w:val="21"/>
        </w:rPr>
        <w:t>项目的潜在供应商应在广西政府采购云平台（https://www.gcy.zfcg.gxzf.gov.cn/）获取（下载）竞争性谈判文件，并于</w:t>
      </w:r>
      <w:r w:rsidRPr="00C11FBC">
        <w:rPr>
          <w:rFonts w:ascii="宋体" w:eastAsia="宋体" w:hAnsi="宋体" w:cs="Times New Roman" w:hint="eastAsia"/>
          <w:bCs/>
          <w:color w:val="000000"/>
          <w:szCs w:val="21"/>
          <w:u w:val="single"/>
        </w:rPr>
        <w:t xml:space="preserve">2024年 </w:t>
      </w:r>
      <w:r w:rsidRPr="00C11FBC">
        <w:rPr>
          <w:rFonts w:ascii="宋体" w:eastAsia="宋体" w:hAnsi="宋体" w:cs="Times New Roman"/>
          <w:bCs/>
          <w:color w:val="000000"/>
          <w:szCs w:val="21"/>
          <w:u w:val="single"/>
        </w:rPr>
        <w:t>12</w:t>
      </w:r>
      <w:r w:rsidRPr="00C11FBC">
        <w:rPr>
          <w:rFonts w:ascii="宋体" w:eastAsia="宋体" w:hAnsi="宋体" w:cs="Times New Roman" w:hint="eastAsia"/>
          <w:bCs/>
          <w:color w:val="000000"/>
          <w:szCs w:val="21"/>
          <w:u w:val="single"/>
        </w:rPr>
        <w:t xml:space="preserve"> 月 </w:t>
      </w:r>
      <w:r w:rsidRPr="00C11FBC">
        <w:rPr>
          <w:rFonts w:ascii="宋体" w:eastAsia="宋体" w:hAnsi="宋体" w:cs="Times New Roman"/>
          <w:bCs/>
          <w:color w:val="000000"/>
          <w:szCs w:val="21"/>
          <w:u w:val="single"/>
        </w:rPr>
        <w:t>30</w:t>
      </w:r>
      <w:r w:rsidRPr="00C11FBC">
        <w:rPr>
          <w:rFonts w:ascii="宋体" w:eastAsia="宋体" w:hAnsi="宋体" w:cs="Times New Roman" w:hint="eastAsia"/>
          <w:bCs/>
          <w:color w:val="000000"/>
          <w:szCs w:val="21"/>
          <w:u w:val="single"/>
        </w:rPr>
        <w:t xml:space="preserve"> 日上午9时00分（</w:t>
      </w:r>
      <w:r w:rsidRPr="00C11FBC">
        <w:rPr>
          <w:rFonts w:ascii="宋体" w:eastAsia="宋体" w:hAnsi="宋体" w:cs="Times New Roman" w:hint="eastAsia"/>
          <w:bCs/>
          <w:color w:val="000000"/>
          <w:szCs w:val="21"/>
        </w:rPr>
        <w:t>北京时间）前提交（上传）</w:t>
      </w:r>
      <w:r w:rsidRPr="00C11FBC">
        <w:rPr>
          <w:rFonts w:ascii="宋体" w:eastAsia="宋体" w:hAnsi="宋体" w:cs="Times New Roman" w:hint="eastAsia"/>
          <w:color w:val="000000"/>
          <w:szCs w:val="21"/>
        </w:rPr>
        <w:t>响应</w:t>
      </w:r>
      <w:r w:rsidRPr="00C11FBC">
        <w:rPr>
          <w:rFonts w:ascii="宋体" w:eastAsia="宋体" w:hAnsi="宋体" w:cs="Times New Roman"/>
          <w:bCs/>
          <w:color w:val="000000"/>
          <w:szCs w:val="21"/>
        </w:rPr>
        <w:t>文件</w:t>
      </w:r>
      <w:r w:rsidRPr="00C11FBC">
        <w:rPr>
          <w:rFonts w:ascii="宋体" w:eastAsia="宋体" w:hAnsi="宋体" w:cs="Times New Roman" w:hint="eastAsia"/>
          <w:color w:val="000000"/>
          <w:szCs w:val="21"/>
        </w:rPr>
        <w:t>。</w:t>
      </w:r>
    </w:p>
    <w:p w14:paraId="0236E52C" w14:textId="77777777" w:rsidR="00C11FBC" w:rsidRPr="00C11FBC" w:rsidRDefault="00C11FBC" w:rsidP="00C11FBC">
      <w:pPr>
        <w:spacing w:line="360" w:lineRule="exact"/>
        <w:rPr>
          <w:rFonts w:ascii="宋体" w:eastAsia="宋体" w:hAnsi="宋体" w:cs="Times New Roman"/>
          <w:color w:val="000000"/>
          <w:szCs w:val="21"/>
        </w:rPr>
      </w:pPr>
    </w:p>
    <w:p w14:paraId="0F026C21" w14:textId="77777777" w:rsidR="00C11FBC" w:rsidRPr="00C11FBC" w:rsidRDefault="00C11FBC" w:rsidP="00C11FBC">
      <w:pPr>
        <w:spacing w:line="400" w:lineRule="exact"/>
        <w:ind w:firstLineChars="200" w:firstLine="480"/>
        <w:rPr>
          <w:rFonts w:ascii="黑体" w:eastAsia="黑体" w:hAnsi="黑体" w:cs="Times New Roman" w:hint="eastAsia"/>
          <w:color w:val="000000"/>
          <w:sz w:val="24"/>
          <w:szCs w:val="24"/>
        </w:rPr>
      </w:pPr>
      <w:bookmarkStart w:id="1" w:name="_Toc71365362"/>
      <w:bookmarkStart w:id="2" w:name="_Toc28359012"/>
      <w:bookmarkStart w:id="3" w:name="_Toc71366040"/>
      <w:bookmarkStart w:id="4" w:name="_Toc35393798"/>
      <w:bookmarkStart w:id="5" w:name="_Toc28359089"/>
      <w:bookmarkStart w:id="6" w:name="_Toc35393629"/>
      <w:r w:rsidRPr="00C11FBC">
        <w:rPr>
          <w:rFonts w:ascii="黑体" w:eastAsia="黑体" w:hAnsi="黑体" w:cs="Times New Roman" w:hint="eastAsia"/>
          <w:color w:val="000000"/>
          <w:sz w:val="24"/>
          <w:szCs w:val="24"/>
        </w:rPr>
        <w:t>一、项目基本情况</w:t>
      </w:r>
      <w:bookmarkEnd w:id="1"/>
      <w:bookmarkEnd w:id="2"/>
      <w:bookmarkEnd w:id="3"/>
      <w:bookmarkEnd w:id="4"/>
      <w:bookmarkEnd w:id="5"/>
      <w:bookmarkEnd w:id="6"/>
    </w:p>
    <w:p w14:paraId="6AFAE8BB"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项目编号：</w:t>
      </w:r>
      <w:r w:rsidRPr="00C11FBC">
        <w:rPr>
          <w:rFonts w:ascii="宋体" w:eastAsia="宋体" w:hAnsi="宋体" w:cs="Times New Roman"/>
          <w:color w:val="000000"/>
          <w:szCs w:val="21"/>
        </w:rPr>
        <w:t>GXZC2024-J1-006479-YZLZ</w:t>
      </w:r>
      <w:r w:rsidRPr="00C11FBC">
        <w:rPr>
          <w:rFonts w:ascii="宋体" w:eastAsia="宋体" w:hAnsi="宋体" w:cs="Times New Roman" w:hint="eastAsia"/>
          <w:color w:val="000000"/>
          <w:szCs w:val="21"/>
        </w:rPr>
        <w:t>；采购计划编号：</w:t>
      </w:r>
      <w:proofErr w:type="gramStart"/>
      <w:r w:rsidRPr="00C11FBC">
        <w:rPr>
          <w:rFonts w:ascii="宋体" w:eastAsia="宋体" w:hAnsi="宋体" w:cs="Times New Roman" w:hint="eastAsia"/>
          <w:color w:val="000000"/>
          <w:szCs w:val="21"/>
        </w:rPr>
        <w:t>广西政采</w:t>
      </w:r>
      <w:proofErr w:type="gramEnd"/>
      <w:r w:rsidRPr="00C11FBC">
        <w:rPr>
          <w:rFonts w:ascii="宋体" w:eastAsia="宋体" w:hAnsi="宋体" w:cs="Times New Roman" w:hint="eastAsia"/>
          <w:color w:val="000000"/>
          <w:szCs w:val="21"/>
        </w:rPr>
        <w:t>[2024]25549号</w:t>
      </w:r>
    </w:p>
    <w:p w14:paraId="36BF4E5D" w14:textId="77777777" w:rsidR="00C11FBC" w:rsidRPr="00C11FBC" w:rsidRDefault="00C11FBC" w:rsidP="00C11FBC">
      <w:pPr>
        <w:spacing w:line="400" w:lineRule="exact"/>
        <w:ind w:leftChars="200" w:left="1470" w:hangingChars="500" w:hanging="1050"/>
        <w:rPr>
          <w:rFonts w:ascii="宋体" w:eastAsia="宋体" w:hAnsi="宋体" w:cs="Times New Roman"/>
          <w:color w:val="000000"/>
          <w:szCs w:val="21"/>
          <w:u w:val="single"/>
        </w:rPr>
      </w:pPr>
      <w:r w:rsidRPr="00C11FBC">
        <w:rPr>
          <w:rFonts w:ascii="宋体" w:eastAsia="宋体" w:hAnsi="宋体" w:cs="Times New Roman" w:hint="eastAsia"/>
          <w:color w:val="000000"/>
          <w:szCs w:val="21"/>
        </w:rPr>
        <w:t>项目名称：科研和实验设备采购</w:t>
      </w:r>
    </w:p>
    <w:p w14:paraId="642E0626" w14:textId="77777777" w:rsidR="00C11FBC" w:rsidRPr="00C11FBC" w:rsidRDefault="00C11FBC" w:rsidP="00C11FBC">
      <w:pPr>
        <w:spacing w:line="400" w:lineRule="exact"/>
        <w:ind w:firstLineChars="200" w:firstLine="420"/>
        <w:rPr>
          <w:rFonts w:ascii="宋体" w:eastAsia="宋体" w:hAnsi="宋体" w:cs="Times New Roman"/>
          <w:color w:val="000000"/>
          <w:szCs w:val="21"/>
        </w:rPr>
      </w:pPr>
      <w:r w:rsidRPr="00C11FBC">
        <w:rPr>
          <w:rFonts w:ascii="宋体" w:eastAsia="宋体" w:hAnsi="宋体" w:cs="Times New Roman" w:hint="eastAsia"/>
          <w:color w:val="000000"/>
          <w:szCs w:val="21"/>
        </w:rPr>
        <w:t>采购方式：竞争性谈判</w:t>
      </w:r>
    </w:p>
    <w:p w14:paraId="54AEBAC4"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预算金额：</w:t>
      </w:r>
      <w:r w:rsidRPr="00C11FBC">
        <w:rPr>
          <w:rFonts w:ascii="宋体" w:eastAsia="宋体" w:hAnsi="宋体" w:cs="Times New Roman"/>
          <w:iCs/>
          <w:color w:val="000000"/>
          <w:szCs w:val="21"/>
          <w:u w:val="single"/>
        </w:rPr>
        <w:t>206.82</w:t>
      </w:r>
      <w:r w:rsidRPr="00C11FBC">
        <w:rPr>
          <w:rFonts w:ascii="宋体" w:eastAsia="宋体" w:hAnsi="宋体" w:cs="Times New Roman" w:hint="eastAsia"/>
          <w:iCs/>
          <w:color w:val="000000"/>
          <w:szCs w:val="21"/>
          <w:u w:val="single"/>
        </w:rPr>
        <w:t>万元</w:t>
      </w:r>
    </w:p>
    <w:p w14:paraId="4E3FDEAC" w14:textId="77777777" w:rsidR="00C11FBC" w:rsidRPr="00C11FBC" w:rsidRDefault="00C11FBC" w:rsidP="00C11FBC">
      <w:pPr>
        <w:spacing w:line="400" w:lineRule="exact"/>
        <w:ind w:firstLineChars="200" w:firstLine="420"/>
        <w:rPr>
          <w:rFonts w:ascii="宋体" w:eastAsia="宋体" w:hAnsi="宋体" w:cs="Times New Roman"/>
          <w:color w:val="000000"/>
          <w:szCs w:val="21"/>
        </w:rPr>
      </w:pPr>
      <w:r w:rsidRPr="00C11FBC">
        <w:rPr>
          <w:rFonts w:ascii="宋体" w:eastAsia="宋体" w:hAnsi="宋体" w:cs="Times New Roman" w:hint="eastAsia"/>
          <w:color w:val="000000"/>
          <w:szCs w:val="21"/>
        </w:rPr>
        <w:t>最高限价：</w:t>
      </w:r>
      <w:r w:rsidRPr="00C11FBC">
        <w:rPr>
          <w:rFonts w:ascii="宋体" w:eastAsia="宋体" w:hAnsi="宋体" w:cs="Times New Roman" w:hint="eastAsia"/>
          <w:color w:val="000000"/>
          <w:szCs w:val="21"/>
          <w:u w:val="single"/>
        </w:rPr>
        <w:t>A分标：</w:t>
      </w:r>
      <w:r w:rsidRPr="00C11FBC">
        <w:rPr>
          <w:rFonts w:ascii="宋体" w:eastAsia="宋体" w:hAnsi="宋体" w:cs="Times New Roman"/>
          <w:color w:val="000000"/>
          <w:szCs w:val="21"/>
          <w:u w:val="single"/>
        </w:rPr>
        <w:t>137.48</w:t>
      </w:r>
      <w:r w:rsidRPr="00C11FBC">
        <w:rPr>
          <w:rFonts w:ascii="宋体" w:eastAsia="宋体" w:hAnsi="宋体" w:cs="Times New Roman" w:hint="eastAsia"/>
          <w:iCs/>
          <w:color w:val="000000"/>
          <w:szCs w:val="21"/>
          <w:u w:val="single"/>
        </w:rPr>
        <w:t>万元，B分标：</w:t>
      </w:r>
      <w:r w:rsidRPr="00C11FBC">
        <w:rPr>
          <w:rFonts w:ascii="宋体" w:eastAsia="宋体" w:hAnsi="宋体" w:cs="Times New Roman"/>
          <w:color w:val="000000"/>
          <w:szCs w:val="21"/>
          <w:u w:val="single"/>
        </w:rPr>
        <w:t>69.34</w:t>
      </w:r>
      <w:r w:rsidRPr="00C11FBC">
        <w:rPr>
          <w:rFonts w:ascii="宋体" w:eastAsia="宋体" w:hAnsi="宋体" w:cs="Times New Roman" w:hint="eastAsia"/>
          <w:iCs/>
          <w:color w:val="000000"/>
          <w:szCs w:val="21"/>
          <w:u w:val="single"/>
        </w:rPr>
        <w:t>万元</w:t>
      </w:r>
    </w:p>
    <w:p w14:paraId="034E54CA"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C11FBC" w:rsidRPr="00C11FBC" w14:paraId="7237DFF0" w14:textId="77777777" w:rsidTr="00D17D0F">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1776DD" w14:textId="77777777" w:rsidR="00C11FBC" w:rsidRPr="00C11FBC" w:rsidRDefault="00C11FBC" w:rsidP="00C11FBC">
            <w:pPr>
              <w:spacing w:line="360" w:lineRule="exact"/>
              <w:ind w:firstLineChars="200" w:firstLine="420"/>
              <w:rPr>
                <w:rFonts w:ascii="宋体" w:eastAsia="宋体" w:hAnsi="宋体" w:cs="Times New Roman"/>
                <w:color w:val="000000"/>
                <w:szCs w:val="21"/>
              </w:rPr>
            </w:pPr>
            <w:r w:rsidRPr="00C11FBC">
              <w:rPr>
                <w:rFonts w:ascii="宋体" w:eastAsia="宋体" w:hAnsi="宋体" w:cs="Times New Roman" w:hint="eastAsia"/>
                <w:color w:val="000000"/>
                <w:szCs w:val="21"/>
              </w:rPr>
              <w:t>A分标；最高限价金额：</w:t>
            </w:r>
            <w:r w:rsidRPr="00C11FBC">
              <w:rPr>
                <w:rFonts w:ascii="宋体" w:eastAsia="宋体" w:hAnsi="宋体" w:cs="Times New Roman"/>
                <w:color w:val="000000"/>
                <w:szCs w:val="21"/>
                <w:u w:val="single"/>
              </w:rPr>
              <w:t>137.48</w:t>
            </w:r>
            <w:r w:rsidRPr="00C11FBC">
              <w:rPr>
                <w:rFonts w:ascii="宋体" w:eastAsia="宋体" w:hAnsi="宋体" w:cs="Times New Roman" w:hint="eastAsia"/>
                <w:color w:val="000000"/>
                <w:szCs w:val="21"/>
              </w:rPr>
              <w:t>万元</w:t>
            </w:r>
          </w:p>
        </w:tc>
      </w:tr>
      <w:tr w:rsidR="00C11FBC" w:rsidRPr="00C11FBC" w14:paraId="0D289C4F"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497016E"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101ED3EC"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标的</w:t>
            </w:r>
            <w:proofErr w:type="gramStart"/>
            <w:r w:rsidRPr="00C11FBC">
              <w:rPr>
                <w:rFonts w:ascii="宋体" w:eastAsia="宋体" w:hAnsi="宋体" w:cs="Times New Roman" w:hint="eastAsia"/>
                <w:color w:val="000000"/>
                <w:szCs w:val="21"/>
              </w:rPr>
              <w:t>的</w:t>
            </w:r>
            <w:proofErr w:type="gramEnd"/>
            <w:r w:rsidRPr="00C11FBC">
              <w:rPr>
                <w:rFonts w:ascii="宋体" w:eastAsia="宋体" w:hAnsi="宋体" w:cs="Times New Roman" w:hint="eastAsia"/>
                <w:color w:val="000000"/>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09B4BAFC"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数量及</w:t>
            </w:r>
          </w:p>
          <w:p w14:paraId="75761C80"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4F305B3A"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简要技术需求或者服务要求</w:t>
            </w:r>
          </w:p>
        </w:tc>
      </w:tr>
      <w:tr w:rsidR="00C11FBC" w:rsidRPr="00C11FBC" w14:paraId="2F1FEAB8"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A014D2D"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4EFAA651" w14:textId="77777777" w:rsidR="00C11FBC" w:rsidRPr="00C11FBC" w:rsidRDefault="00C11FBC" w:rsidP="00C11FBC">
            <w:pPr>
              <w:widowControl/>
              <w:spacing w:line="360" w:lineRule="exact"/>
              <w:jc w:val="left"/>
              <w:rPr>
                <w:rFonts w:ascii="宋体" w:eastAsia="宋体" w:hAnsi="宋体" w:cs="Times New Roman"/>
                <w:color w:val="000000"/>
                <w:kern w:val="0"/>
                <w:szCs w:val="21"/>
              </w:rPr>
            </w:pPr>
            <w:r w:rsidRPr="00C11FBC">
              <w:rPr>
                <w:rFonts w:ascii="宋体" w:eastAsia="宋体" w:hAnsi="宋体" w:cs="Times New Roman" w:hint="eastAsia"/>
                <w:color w:val="000000"/>
                <w:szCs w:val="21"/>
              </w:rPr>
              <w:t>实时荧光定量PCR仪</w:t>
            </w:r>
          </w:p>
        </w:tc>
        <w:tc>
          <w:tcPr>
            <w:tcW w:w="476" w:type="pct"/>
            <w:tcBorders>
              <w:top w:val="single" w:sz="4" w:space="0" w:color="auto"/>
              <w:left w:val="single" w:sz="4" w:space="0" w:color="auto"/>
              <w:bottom w:val="single" w:sz="4" w:space="0" w:color="auto"/>
              <w:right w:val="single" w:sz="4" w:space="0" w:color="auto"/>
            </w:tcBorders>
            <w:vAlign w:val="center"/>
          </w:tcPr>
          <w:p w14:paraId="00CB4BA5" w14:textId="77777777" w:rsidR="00C11FBC" w:rsidRPr="00C11FBC" w:rsidRDefault="00C11FBC" w:rsidP="00C11FBC">
            <w:pPr>
              <w:widowControl/>
              <w:spacing w:line="360" w:lineRule="exact"/>
              <w:jc w:val="center"/>
              <w:rPr>
                <w:rFonts w:ascii="宋体" w:eastAsia="宋体" w:hAnsi="宋体" w:cs="Times New Roman" w:hint="eastAsia"/>
                <w:color w:val="000000"/>
                <w:kern w:val="0"/>
                <w:szCs w:val="21"/>
              </w:rPr>
            </w:pPr>
            <w:r w:rsidRPr="00C11FBC">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1221A0BB" w14:textId="77777777" w:rsidR="00C11FBC" w:rsidRPr="00C11FBC" w:rsidRDefault="00C11FBC" w:rsidP="00C11FBC">
            <w:pPr>
              <w:widowControl/>
              <w:spacing w:line="360" w:lineRule="exact"/>
              <w:jc w:val="left"/>
              <w:rPr>
                <w:rFonts w:ascii="宋体" w:eastAsia="宋体" w:hAnsi="宋体" w:cs="宋体"/>
                <w:color w:val="000000"/>
                <w:kern w:val="0"/>
                <w:szCs w:val="21"/>
              </w:rPr>
            </w:pPr>
            <w:r w:rsidRPr="00C11FBC">
              <w:rPr>
                <w:rFonts w:ascii="宋体" w:eastAsia="宋体" w:hAnsi="宋体" w:cs="Times New Roman" w:hint="eastAsia"/>
                <w:color w:val="000000"/>
                <w:szCs w:val="21"/>
              </w:rPr>
              <w:t>1.反应体系：（1-50）μl；</w:t>
            </w:r>
            <w:r w:rsidRPr="00C11FBC">
              <w:rPr>
                <w:rFonts w:ascii="宋体" w:eastAsia="宋体" w:hAnsi="宋体" w:cs="Times New Roman" w:hint="eastAsia"/>
                <w:color w:val="000000"/>
                <w:szCs w:val="21"/>
              </w:rPr>
              <w:br/>
              <w:t>▲2.光源：≥6个带有滤光片的LED；</w:t>
            </w:r>
            <w:r w:rsidRPr="00C11FBC">
              <w:rPr>
                <w:rFonts w:ascii="宋体" w:eastAsia="宋体" w:hAnsi="宋体" w:cs="Times New Roman" w:hint="eastAsia"/>
                <w:color w:val="000000"/>
                <w:szCs w:val="21"/>
              </w:rPr>
              <w:br/>
              <w:t>▲3.检测器：≥6个带有滤光片的光敏二极管，≥6个检测通道；</w:t>
            </w:r>
            <w:r w:rsidRPr="00C11FBC">
              <w:rPr>
                <w:rFonts w:ascii="宋体" w:eastAsia="宋体" w:hAnsi="宋体" w:cs="Times New Roman" w:hint="eastAsia"/>
                <w:color w:val="000000"/>
                <w:szCs w:val="21"/>
              </w:rPr>
              <w:br/>
              <w:t>▲4.具有FRET的检测通道，用于检测核酸蛋白相互作用；</w:t>
            </w:r>
            <w:r w:rsidRPr="00C11FBC">
              <w:rPr>
                <w:rFonts w:ascii="宋体" w:eastAsia="宋体" w:hAnsi="宋体" w:cs="Times New Roman" w:hint="eastAsia"/>
                <w:color w:val="000000"/>
                <w:szCs w:val="21"/>
              </w:rPr>
              <w:br/>
              <w:t>▲5.平行采集荧光信号的光学检测系统设计，检测器到每个检测孔间距离相同，荧光检测无光程差，无需周期性校正和调试；</w:t>
            </w:r>
            <w:r w:rsidRPr="00C11FBC">
              <w:rPr>
                <w:rFonts w:ascii="宋体" w:eastAsia="宋体" w:hAnsi="宋体" w:cs="Times New Roman" w:hint="eastAsia"/>
                <w:color w:val="000000"/>
                <w:szCs w:val="21"/>
              </w:rPr>
              <w:br/>
              <w:t>▲6.顶部扫描检测方式，逐一激发和检测各反应孔的荧光信号，快速扫描时间≤3秒；</w:t>
            </w:r>
            <w:r w:rsidRPr="00C11FBC">
              <w:rPr>
                <w:rFonts w:ascii="宋体" w:eastAsia="宋体" w:hAnsi="宋体" w:cs="Times New Roman" w:hint="eastAsia"/>
                <w:color w:val="000000"/>
                <w:szCs w:val="21"/>
              </w:rPr>
              <w:br/>
              <w:t>7.升降温速度：≥5℃/秒；</w:t>
            </w:r>
            <w:r w:rsidRPr="00C11FBC">
              <w:rPr>
                <w:rFonts w:ascii="宋体" w:eastAsia="宋体" w:hAnsi="宋体" w:cs="Times New Roman" w:hint="eastAsia"/>
                <w:color w:val="000000"/>
                <w:szCs w:val="21"/>
              </w:rPr>
              <w:br/>
              <w:t>8.温控范围：（4-100）℃；</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54BA0EAF"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67C7071"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2</w:t>
            </w:r>
          </w:p>
        </w:tc>
        <w:tc>
          <w:tcPr>
            <w:tcW w:w="1022" w:type="pct"/>
            <w:tcBorders>
              <w:top w:val="single" w:sz="4" w:space="0" w:color="auto"/>
              <w:left w:val="single" w:sz="4" w:space="0" w:color="auto"/>
              <w:bottom w:val="single" w:sz="4" w:space="0" w:color="auto"/>
              <w:right w:val="single" w:sz="4" w:space="0" w:color="auto"/>
            </w:tcBorders>
            <w:vAlign w:val="center"/>
          </w:tcPr>
          <w:p w14:paraId="1EF28E36" w14:textId="77777777" w:rsidR="00C11FBC" w:rsidRPr="00C11FBC" w:rsidRDefault="00C11FBC" w:rsidP="00C11FBC">
            <w:pPr>
              <w:spacing w:line="360" w:lineRule="exact"/>
              <w:rPr>
                <w:rFonts w:ascii="宋体" w:eastAsia="宋体" w:hAnsi="宋体" w:cs="Times New Roman" w:hint="eastAsia"/>
                <w:color w:val="000000"/>
                <w:szCs w:val="21"/>
              </w:rPr>
            </w:pPr>
            <w:r w:rsidRPr="00C11FBC">
              <w:rPr>
                <w:rFonts w:ascii="宋体" w:eastAsia="宋体" w:hAnsi="宋体" w:cs="Times New Roman" w:hint="eastAsia"/>
                <w:color w:val="000000"/>
                <w:szCs w:val="21"/>
              </w:rPr>
              <w:t>多功能酶标仪</w:t>
            </w:r>
          </w:p>
        </w:tc>
        <w:tc>
          <w:tcPr>
            <w:tcW w:w="476" w:type="pct"/>
            <w:tcBorders>
              <w:top w:val="single" w:sz="4" w:space="0" w:color="auto"/>
              <w:left w:val="single" w:sz="4" w:space="0" w:color="auto"/>
              <w:bottom w:val="single" w:sz="4" w:space="0" w:color="auto"/>
              <w:right w:val="single" w:sz="4" w:space="0" w:color="auto"/>
            </w:tcBorders>
            <w:vAlign w:val="center"/>
          </w:tcPr>
          <w:p w14:paraId="5A465FBE"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58D3E9B8"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hint="eastAsia"/>
                <w:color w:val="000000"/>
                <w:szCs w:val="21"/>
              </w:rPr>
              <w:t>1.检测模式：光吸收、荧光顶部底部、时间分辨荧光（TRF）、连续发光、瞬时发光、光吸收和荧光波长扫</w:t>
            </w:r>
            <w:r w:rsidRPr="00C11FBC">
              <w:rPr>
                <w:rFonts w:ascii="宋体" w:eastAsia="宋体" w:hAnsi="宋体" w:cs="Times New Roman" w:hint="eastAsia"/>
                <w:color w:val="000000"/>
                <w:szCs w:val="21"/>
              </w:rPr>
              <w:lastRenderedPageBreak/>
              <w:t>描；</w:t>
            </w:r>
            <w:r w:rsidRPr="00C11FBC">
              <w:rPr>
                <w:rFonts w:ascii="宋体" w:eastAsia="宋体" w:hAnsi="宋体" w:cs="Times New Roman" w:hint="eastAsia"/>
                <w:color w:val="000000"/>
                <w:szCs w:val="21"/>
              </w:rPr>
              <w:br/>
              <w:t>2.光源：闪烁氙灯，使用寿命</w:t>
            </w:r>
            <w:r w:rsidRPr="00C11FBC">
              <w:rPr>
                <w:rFonts w:ascii="宋体" w:eastAsia="宋体" w:hAnsi="宋体" w:cs="Times New Roman" w:hint="eastAsia"/>
                <w:color w:val="000000"/>
                <w:szCs w:val="24"/>
              </w:rPr>
              <w:t>≥</w:t>
            </w:r>
            <w:r w:rsidRPr="00C11FBC">
              <w:rPr>
                <w:rFonts w:ascii="宋体" w:eastAsia="宋体" w:hAnsi="宋体" w:cs="Times New Roman" w:hint="eastAsia"/>
                <w:color w:val="000000"/>
                <w:szCs w:val="21"/>
              </w:rPr>
              <w:t>100次闪烁；</w:t>
            </w:r>
            <w:r w:rsidRPr="00C11FBC">
              <w:rPr>
                <w:rFonts w:ascii="宋体" w:eastAsia="宋体" w:hAnsi="宋体" w:cs="Times New Roman" w:hint="eastAsia"/>
                <w:color w:val="000000"/>
                <w:szCs w:val="21"/>
              </w:rPr>
              <w:br/>
              <w:t>▲3.波长选择：激发双光栅，发射双光栅，杂光率</w:t>
            </w:r>
            <w:r w:rsidRPr="00C11FBC">
              <w:rPr>
                <w:rFonts w:ascii="宋体" w:eastAsia="宋体" w:hAnsi="宋体" w:cs="Times New Roman" w:hint="eastAsia"/>
                <w:color w:val="000000"/>
                <w:szCs w:val="24"/>
              </w:rPr>
              <w:t>≤</w:t>
            </w:r>
            <w:r w:rsidRPr="00C11FBC">
              <w:rPr>
                <w:rFonts w:ascii="宋体" w:eastAsia="宋体" w:hAnsi="宋体" w:cs="Times New Roman" w:hint="eastAsia"/>
                <w:color w:val="000000"/>
                <w:szCs w:val="21"/>
              </w:rPr>
              <w:t>0.001%；</w:t>
            </w:r>
            <w:r w:rsidRPr="00C11FBC">
              <w:rPr>
                <w:rFonts w:ascii="宋体" w:eastAsia="宋体" w:hAnsi="宋体" w:cs="Times New Roman" w:hint="eastAsia"/>
                <w:color w:val="000000"/>
                <w:szCs w:val="21"/>
              </w:rPr>
              <w:br/>
              <w:t>4.适用板型：（6-384）孔板、PCR板、4位卧式比色杯、高通量微量检测板（2ul×16）等；</w:t>
            </w:r>
            <w:r w:rsidRPr="00C11FBC">
              <w:rPr>
                <w:rFonts w:ascii="宋体" w:eastAsia="宋体" w:hAnsi="宋体" w:cs="Times New Roman" w:hint="eastAsia"/>
                <w:color w:val="000000"/>
                <w:szCs w:val="21"/>
              </w:rPr>
              <w:br/>
              <w:t>▲5.检测器：配备三个独立检测器，紫外光电二极管PDT（光吸收）、红外敏感PMT（荧光）、单光子计数PCT（发光）；</w:t>
            </w:r>
            <w:r w:rsidRPr="00C11FBC">
              <w:rPr>
                <w:rFonts w:ascii="宋体" w:eastAsia="宋体" w:hAnsi="宋体" w:cs="Times New Roman" w:hint="eastAsia"/>
                <w:color w:val="000000"/>
                <w:szCs w:val="21"/>
              </w:rPr>
              <w:br/>
              <w:t>6.</w:t>
            </w:r>
            <w:proofErr w:type="gramStart"/>
            <w:r w:rsidRPr="00C11FBC">
              <w:rPr>
                <w:rFonts w:ascii="宋体" w:eastAsia="宋体" w:hAnsi="宋体" w:cs="Times New Roman" w:hint="eastAsia"/>
                <w:color w:val="000000"/>
                <w:szCs w:val="21"/>
              </w:rPr>
              <w:t>振板功能</w:t>
            </w:r>
            <w:proofErr w:type="gramEnd"/>
            <w:r w:rsidRPr="00C11FBC">
              <w:rPr>
                <w:rFonts w:ascii="宋体" w:eastAsia="宋体" w:hAnsi="宋体" w:cs="Times New Roman" w:hint="eastAsia"/>
                <w:color w:val="000000"/>
                <w:szCs w:val="21"/>
              </w:rPr>
              <w:t>：（1-6）mm振幅可选，0.5mm步进，速度可调，环形、线性可选；</w:t>
            </w:r>
            <w:r w:rsidRPr="00C11FBC">
              <w:rPr>
                <w:rFonts w:ascii="宋体" w:eastAsia="宋体" w:hAnsi="宋体" w:cs="Times New Roman" w:hint="eastAsia"/>
                <w:color w:val="000000"/>
                <w:szCs w:val="21"/>
              </w:rPr>
              <w:br/>
              <w:t>7.温度控制：室温+（5～42）℃；</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184B9FE9"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00D23D6C"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lastRenderedPageBreak/>
              <w:t>3</w:t>
            </w:r>
          </w:p>
        </w:tc>
        <w:tc>
          <w:tcPr>
            <w:tcW w:w="1022" w:type="pct"/>
            <w:tcBorders>
              <w:top w:val="single" w:sz="4" w:space="0" w:color="auto"/>
              <w:left w:val="single" w:sz="4" w:space="0" w:color="auto"/>
              <w:bottom w:val="single" w:sz="4" w:space="0" w:color="auto"/>
              <w:right w:val="single" w:sz="4" w:space="0" w:color="auto"/>
            </w:tcBorders>
            <w:vAlign w:val="center"/>
          </w:tcPr>
          <w:p w14:paraId="1C8B16A7" w14:textId="77777777" w:rsidR="00C11FBC" w:rsidRPr="00C11FBC" w:rsidRDefault="00C11FBC" w:rsidP="00C11FBC">
            <w:pPr>
              <w:spacing w:line="360" w:lineRule="exact"/>
              <w:rPr>
                <w:rFonts w:ascii="宋体" w:eastAsia="宋体" w:hAnsi="宋体" w:cs="Times New Roman" w:hint="eastAsia"/>
                <w:color w:val="000000"/>
                <w:szCs w:val="21"/>
              </w:rPr>
            </w:pPr>
            <w:r w:rsidRPr="00C11FBC">
              <w:rPr>
                <w:rFonts w:ascii="宋体" w:eastAsia="宋体" w:hAnsi="宋体" w:cs="Times New Roman" w:hint="eastAsia"/>
                <w:color w:val="000000"/>
                <w:szCs w:val="21"/>
              </w:rPr>
              <w:t>凝胶成像系统</w:t>
            </w:r>
          </w:p>
        </w:tc>
        <w:tc>
          <w:tcPr>
            <w:tcW w:w="476" w:type="pct"/>
            <w:tcBorders>
              <w:top w:val="single" w:sz="4" w:space="0" w:color="auto"/>
              <w:left w:val="single" w:sz="4" w:space="0" w:color="auto"/>
              <w:bottom w:val="single" w:sz="4" w:space="0" w:color="auto"/>
              <w:right w:val="single" w:sz="4" w:space="0" w:color="auto"/>
            </w:tcBorders>
            <w:vAlign w:val="center"/>
          </w:tcPr>
          <w:p w14:paraId="1EF0C3E9"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15988C50"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hint="eastAsia"/>
                <w:color w:val="000000"/>
                <w:szCs w:val="21"/>
              </w:rPr>
              <w:t>1.具备成像功能：不透光样品如照片、纸张、杂交膜等；荧光样品如EB染色的DNA凝胶、SYBR Safe荧光染色DNA凝胶、Radiant Red荧光染色的RNA凝胶等；各种染色的蛋白质凝胶、SYPRO Ruby或Oriole荧光染色等；</w:t>
            </w:r>
            <w:r w:rsidRPr="00C11FBC">
              <w:rPr>
                <w:rFonts w:ascii="宋体" w:eastAsia="宋体" w:hAnsi="宋体" w:cs="Times New Roman" w:hint="eastAsia"/>
                <w:color w:val="000000"/>
                <w:szCs w:val="21"/>
              </w:rPr>
              <w:br/>
              <w:t>▲2.一键免染成像功能，</w:t>
            </w:r>
            <w:proofErr w:type="gramStart"/>
            <w:r w:rsidRPr="00C11FBC">
              <w:rPr>
                <w:rFonts w:ascii="宋体" w:eastAsia="宋体" w:hAnsi="宋体" w:cs="Times New Roman" w:hint="eastAsia"/>
                <w:color w:val="000000"/>
                <w:szCs w:val="21"/>
              </w:rPr>
              <w:t>应用免扰凝胶</w:t>
            </w:r>
            <w:proofErr w:type="gramEnd"/>
            <w:r w:rsidRPr="00C11FBC">
              <w:rPr>
                <w:rFonts w:ascii="宋体" w:eastAsia="宋体" w:hAnsi="宋体" w:cs="Times New Roman" w:hint="eastAsia"/>
                <w:color w:val="000000"/>
                <w:szCs w:val="21"/>
              </w:rPr>
              <w:t>，无需额外染色，便可快速成像观察凝胶内以及印迹膜上蛋白条带情况；</w:t>
            </w:r>
            <w:r w:rsidRPr="00C11FBC">
              <w:rPr>
                <w:rFonts w:ascii="宋体" w:eastAsia="宋体" w:hAnsi="宋体" w:cs="Times New Roman" w:hint="eastAsia"/>
                <w:color w:val="000000"/>
                <w:szCs w:val="21"/>
              </w:rPr>
              <w:br/>
              <w:t>3.一体机：≥9.7英寸的触摸屏，多点触控，显示分辨率≥1024×768像素；</w:t>
            </w:r>
            <w:r w:rsidRPr="00C11FBC">
              <w:rPr>
                <w:rFonts w:ascii="宋体" w:eastAsia="宋体" w:hAnsi="宋体" w:cs="Times New Roman" w:hint="eastAsia"/>
                <w:color w:val="000000"/>
                <w:szCs w:val="21"/>
              </w:rPr>
              <w:br/>
              <w:t>▲4.摄像头：≥630</w:t>
            </w:r>
            <w:proofErr w:type="gramStart"/>
            <w:r w:rsidRPr="00C11FBC">
              <w:rPr>
                <w:rFonts w:ascii="宋体" w:eastAsia="宋体" w:hAnsi="宋体" w:cs="Times New Roman" w:hint="eastAsia"/>
                <w:color w:val="000000"/>
                <w:szCs w:val="21"/>
              </w:rPr>
              <w:t>万像</w:t>
            </w:r>
            <w:proofErr w:type="gramEnd"/>
            <w:r w:rsidRPr="00C11FBC">
              <w:rPr>
                <w:rFonts w:ascii="宋体" w:eastAsia="宋体" w:hAnsi="宋体" w:cs="Times New Roman" w:hint="eastAsia"/>
                <w:color w:val="000000"/>
                <w:szCs w:val="21"/>
              </w:rPr>
              <w:t>素；</w:t>
            </w:r>
            <w:r w:rsidRPr="00C11FBC">
              <w:rPr>
                <w:rFonts w:ascii="宋体" w:eastAsia="宋体" w:hAnsi="宋体" w:cs="Times New Roman" w:hint="eastAsia"/>
                <w:color w:val="000000"/>
                <w:szCs w:val="21"/>
              </w:rPr>
              <w:br/>
              <w:t>5.像素深度（灰度值）：≥65，动态范围：≥3.5 OD；</w:t>
            </w:r>
            <w:r w:rsidRPr="00C11FBC">
              <w:rPr>
                <w:rFonts w:ascii="宋体" w:eastAsia="宋体" w:hAnsi="宋体" w:cs="Times New Roman" w:hint="eastAsia"/>
                <w:color w:val="000000"/>
                <w:szCs w:val="21"/>
              </w:rPr>
              <w:br/>
              <w:t>6.成像区域：≥（21</w:t>
            </w:r>
            <w:r w:rsidRPr="00C11FBC">
              <w:rPr>
                <w:rFonts w:ascii="仿宋" w:eastAsia="仿宋" w:hAnsi="仿宋" w:cs="Times New Roman" w:hint="eastAsia"/>
                <w:color w:val="000000"/>
                <w:szCs w:val="21"/>
              </w:rPr>
              <w:t>×</w:t>
            </w:r>
            <w:r w:rsidRPr="00C11FBC">
              <w:rPr>
                <w:rFonts w:ascii="宋体" w:eastAsia="宋体" w:hAnsi="宋体" w:cs="Times New Roman" w:hint="eastAsia"/>
                <w:color w:val="000000"/>
                <w:szCs w:val="21"/>
              </w:rPr>
              <w:t>14）cm，可满足一次放置4块小型凝胶的大通量成像；</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0190F80B"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8426A60"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4</w:t>
            </w:r>
          </w:p>
        </w:tc>
        <w:tc>
          <w:tcPr>
            <w:tcW w:w="1022" w:type="pct"/>
            <w:tcBorders>
              <w:top w:val="single" w:sz="4" w:space="0" w:color="auto"/>
              <w:left w:val="single" w:sz="4" w:space="0" w:color="auto"/>
              <w:bottom w:val="single" w:sz="4" w:space="0" w:color="auto"/>
              <w:right w:val="single" w:sz="4" w:space="0" w:color="auto"/>
            </w:tcBorders>
            <w:vAlign w:val="center"/>
          </w:tcPr>
          <w:p w14:paraId="16F7B3F7" w14:textId="77777777" w:rsidR="00C11FBC" w:rsidRPr="00C11FBC" w:rsidRDefault="00C11FBC" w:rsidP="00C11FBC">
            <w:pPr>
              <w:spacing w:line="360" w:lineRule="exact"/>
              <w:rPr>
                <w:rFonts w:ascii="宋体" w:eastAsia="宋体" w:hAnsi="宋体" w:cs="Times New Roman" w:hint="eastAsia"/>
                <w:color w:val="000000"/>
                <w:szCs w:val="21"/>
              </w:rPr>
            </w:pPr>
            <w:r w:rsidRPr="00C11FBC">
              <w:rPr>
                <w:rFonts w:ascii="宋体" w:eastAsia="宋体" w:hAnsi="宋体" w:cs="Times New Roman" w:hint="eastAsia"/>
                <w:color w:val="000000"/>
                <w:szCs w:val="21"/>
              </w:rPr>
              <w:t>倒置显微镜</w:t>
            </w:r>
          </w:p>
        </w:tc>
        <w:tc>
          <w:tcPr>
            <w:tcW w:w="476" w:type="pct"/>
            <w:tcBorders>
              <w:top w:val="single" w:sz="4" w:space="0" w:color="auto"/>
              <w:left w:val="single" w:sz="4" w:space="0" w:color="auto"/>
              <w:bottom w:val="single" w:sz="4" w:space="0" w:color="auto"/>
              <w:right w:val="single" w:sz="4" w:space="0" w:color="auto"/>
            </w:tcBorders>
            <w:vAlign w:val="center"/>
          </w:tcPr>
          <w:p w14:paraId="37BFC6B6"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53370A3F"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hint="eastAsia"/>
                <w:color w:val="000000"/>
                <w:szCs w:val="21"/>
              </w:rPr>
              <w:t>▲1.光学系统：无限远校正光学系统，齐焦距离≤45mm；</w:t>
            </w:r>
            <w:r w:rsidRPr="00C11FBC">
              <w:rPr>
                <w:rFonts w:ascii="宋体" w:eastAsia="宋体" w:hAnsi="宋体" w:cs="Times New Roman" w:hint="eastAsia"/>
                <w:color w:val="000000"/>
                <w:szCs w:val="21"/>
              </w:rPr>
              <w:br/>
              <w:t>▲2.调焦：通过物镜转盘的上下移动进行调焦（载物台高度固定）；备有聚焦机构同轴粗、微调旋钮，旋钮扭矩可调，由滚柱机构导向。粗调行程每一圈为≥36.8mm，微调行程每一圈为≤0.2mm；</w:t>
            </w:r>
            <w:r w:rsidRPr="00C11FBC">
              <w:rPr>
                <w:rFonts w:ascii="宋体" w:eastAsia="宋体" w:hAnsi="宋体" w:cs="Times New Roman" w:hint="eastAsia"/>
                <w:color w:val="000000"/>
                <w:szCs w:val="21"/>
              </w:rPr>
              <w:br/>
              <w:t>3.观察镜筒：宽视野三目镜筒，视场数≥22mm；</w:t>
            </w:r>
            <w:r w:rsidRPr="00C11FBC">
              <w:rPr>
                <w:rFonts w:ascii="宋体" w:eastAsia="宋体" w:hAnsi="宋体" w:cs="Times New Roman" w:hint="eastAsia"/>
                <w:color w:val="000000"/>
                <w:szCs w:val="21"/>
              </w:rPr>
              <w:br/>
              <w:t>4.照明装置：LED光源；</w:t>
            </w:r>
            <w:r w:rsidRPr="00C11FBC">
              <w:rPr>
                <w:rFonts w:ascii="宋体" w:eastAsia="宋体" w:hAnsi="宋体" w:cs="Times New Roman" w:hint="eastAsia"/>
                <w:color w:val="000000"/>
                <w:szCs w:val="21"/>
              </w:rPr>
              <w:br/>
              <w:t>5.物镜：</w:t>
            </w:r>
            <w:r w:rsidRPr="00C11FBC">
              <w:rPr>
                <w:rFonts w:ascii="宋体" w:eastAsia="宋体" w:hAnsi="宋体" w:cs="Times New Roman" w:hint="eastAsia"/>
                <w:color w:val="000000"/>
                <w:szCs w:val="21"/>
              </w:rPr>
              <w:br/>
              <w:t>（1）5X万能</w:t>
            </w:r>
            <w:proofErr w:type="gramStart"/>
            <w:r w:rsidRPr="00C11FBC">
              <w:rPr>
                <w:rFonts w:ascii="宋体" w:eastAsia="宋体" w:hAnsi="宋体" w:cs="Times New Roman" w:hint="eastAsia"/>
                <w:color w:val="000000"/>
                <w:szCs w:val="21"/>
              </w:rPr>
              <w:t>平场半复消</w:t>
            </w:r>
            <w:proofErr w:type="gramEnd"/>
            <w:r w:rsidRPr="00C11FBC">
              <w:rPr>
                <w:rFonts w:ascii="宋体" w:eastAsia="宋体" w:hAnsi="宋体" w:cs="Times New Roman" w:hint="eastAsia"/>
                <w:color w:val="000000"/>
                <w:szCs w:val="21"/>
              </w:rPr>
              <w:t>色差相差物镜，NA≥0.12；</w:t>
            </w:r>
            <w:r w:rsidRPr="00C11FBC">
              <w:rPr>
                <w:rFonts w:ascii="宋体" w:eastAsia="宋体" w:hAnsi="宋体" w:cs="Times New Roman" w:hint="eastAsia"/>
                <w:color w:val="000000"/>
                <w:szCs w:val="21"/>
              </w:rPr>
              <w:br/>
            </w:r>
            <w:r w:rsidRPr="00C11FBC">
              <w:rPr>
                <w:rFonts w:ascii="宋体" w:eastAsia="宋体" w:hAnsi="宋体" w:cs="Times New Roman" w:hint="eastAsia"/>
                <w:color w:val="000000"/>
                <w:szCs w:val="21"/>
              </w:rPr>
              <w:lastRenderedPageBreak/>
              <w:t>（2）10X万能</w:t>
            </w:r>
            <w:proofErr w:type="gramStart"/>
            <w:r w:rsidRPr="00C11FBC">
              <w:rPr>
                <w:rFonts w:ascii="宋体" w:eastAsia="宋体" w:hAnsi="宋体" w:cs="Times New Roman" w:hint="eastAsia"/>
                <w:color w:val="000000"/>
                <w:szCs w:val="21"/>
              </w:rPr>
              <w:t>平场半复消</w:t>
            </w:r>
            <w:proofErr w:type="gramEnd"/>
            <w:r w:rsidRPr="00C11FBC">
              <w:rPr>
                <w:rFonts w:ascii="宋体" w:eastAsia="宋体" w:hAnsi="宋体" w:cs="Times New Roman" w:hint="eastAsia"/>
                <w:color w:val="000000"/>
                <w:szCs w:val="21"/>
              </w:rPr>
              <w:t>色差相差物镜，NA≥0.22；</w:t>
            </w:r>
            <w:r w:rsidRPr="00C11FBC">
              <w:rPr>
                <w:rFonts w:ascii="宋体" w:eastAsia="宋体" w:hAnsi="宋体" w:cs="Times New Roman" w:hint="eastAsia"/>
                <w:color w:val="000000"/>
                <w:szCs w:val="21"/>
              </w:rPr>
              <w:br/>
              <w:t>（3）20X长工</w:t>
            </w:r>
            <w:proofErr w:type="gramStart"/>
            <w:r w:rsidRPr="00C11FBC">
              <w:rPr>
                <w:rFonts w:ascii="宋体" w:eastAsia="宋体" w:hAnsi="宋体" w:cs="Times New Roman" w:hint="eastAsia"/>
                <w:color w:val="000000"/>
                <w:szCs w:val="21"/>
              </w:rPr>
              <w:t>作距离平场半复</w:t>
            </w:r>
            <w:proofErr w:type="gramEnd"/>
            <w:r w:rsidRPr="00C11FBC">
              <w:rPr>
                <w:rFonts w:ascii="宋体" w:eastAsia="宋体" w:hAnsi="宋体" w:cs="Times New Roman" w:hint="eastAsia"/>
                <w:color w:val="000000"/>
                <w:szCs w:val="21"/>
              </w:rPr>
              <w:t>消色差相差物镜，NA≥0.30；</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32571A3A"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318879B7"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lastRenderedPageBreak/>
              <w:t>5</w:t>
            </w:r>
          </w:p>
        </w:tc>
        <w:tc>
          <w:tcPr>
            <w:tcW w:w="1022" w:type="pct"/>
            <w:tcBorders>
              <w:top w:val="single" w:sz="4" w:space="0" w:color="auto"/>
              <w:left w:val="single" w:sz="4" w:space="0" w:color="auto"/>
              <w:bottom w:val="single" w:sz="4" w:space="0" w:color="auto"/>
              <w:right w:val="single" w:sz="4" w:space="0" w:color="auto"/>
            </w:tcBorders>
            <w:vAlign w:val="center"/>
          </w:tcPr>
          <w:p w14:paraId="5BB23267" w14:textId="77777777" w:rsidR="00C11FBC" w:rsidRPr="00C11FBC" w:rsidRDefault="00C11FBC" w:rsidP="00C11FBC">
            <w:pPr>
              <w:spacing w:line="360" w:lineRule="exact"/>
              <w:rPr>
                <w:rFonts w:ascii="宋体" w:eastAsia="宋体" w:hAnsi="宋体" w:cs="Times New Roman" w:hint="eastAsia"/>
                <w:color w:val="000000"/>
                <w:szCs w:val="21"/>
              </w:rPr>
            </w:pPr>
            <w:r w:rsidRPr="00C11FBC">
              <w:rPr>
                <w:rFonts w:ascii="宋体" w:eastAsia="宋体" w:hAnsi="宋体" w:cs="Times New Roman" w:hint="eastAsia"/>
                <w:color w:val="000000"/>
                <w:szCs w:val="21"/>
              </w:rPr>
              <w:t>PCR仪</w:t>
            </w:r>
          </w:p>
        </w:tc>
        <w:tc>
          <w:tcPr>
            <w:tcW w:w="476" w:type="pct"/>
            <w:tcBorders>
              <w:top w:val="single" w:sz="4" w:space="0" w:color="auto"/>
              <w:left w:val="single" w:sz="4" w:space="0" w:color="auto"/>
              <w:bottom w:val="single" w:sz="4" w:space="0" w:color="auto"/>
              <w:right w:val="single" w:sz="4" w:space="0" w:color="auto"/>
            </w:tcBorders>
            <w:vAlign w:val="center"/>
          </w:tcPr>
          <w:p w14:paraId="5E44855A"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05BCAD75"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hint="eastAsia"/>
                <w:color w:val="000000"/>
                <w:szCs w:val="21"/>
              </w:rPr>
              <w:t>1.反应模块：96孔PCR反应模块；样品容量为：96孔</w:t>
            </w:r>
            <w:r w:rsidRPr="00C11FBC">
              <w:rPr>
                <w:rFonts w:ascii="仿宋" w:eastAsia="仿宋" w:hAnsi="仿宋" w:cs="Times New Roman" w:hint="eastAsia"/>
                <w:color w:val="000000"/>
                <w:szCs w:val="21"/>
              </w:rPr>
              <w:t>×</w:t>
            </w:r>
            <w:r w:rsidRPr="00C11FBC">
              <w:rPr>
                <w:rFonts w:ascii="宋体" w:eastAsia="宋体" w:hAnsi="宋体" w:cs="Times New Roman" w:hint="eastAsia"/>
                <w:color w:val="000000"/>
                <w:szCs w:val="21"/>
              </w:rPr>
              <w:t>0.2 ml；</w:t>
            </w:r>
            <w:r w:rsidRPr="00C11FBC">
              <w:rPr>
                <w:rFonts w:ascii="宋体" w:eastAsia="宋体" w:hAnsi="宋体" w:cs="Times New Roman" w:hint="eastAsia"/>
                <w:color w:val="000000"/>
                <w:szCs w:val="21"/>
              </w:rPr>
              <w:br/>
              <w:t>2.温度范围：（4-100）℃；</w:t>
            </w:r>
            <w:r w:rsidRPr="00C11FBC">
              <w:rPr>
                <w:rFonts w:ascii="宋体" w:eastAsia="宋体" w:hAnsi="宋体" w:cs="Times New Roman" w:hint="eastAsia"/>
                <w:color w:val="000000"/>
                <w:szCs w:val="21"/>
              </w:rPr>
              <w:br/>
              <w:t>3.样品体积：（1-100）ml；</w:t>
            </w:r>
            <w:r w:rsidRPr="00C11FBC">
              <w:rPr>
                <w:rFonts w:ascii="宋体" w:eastAsia="宋体" w:hAnsi="宋体" w:cs="Times New Roman" w:hint="eastAsia"/>
                <w:color w:val="000000"/>
                <w:szCs w:val="21"/>
              </w:rPr>
              <w:br/>
              <w:t>4.最大升降温速率：≥4℃/s；</w:t>
            </w:r>
            <w:r w:rsidRPr="00C11FBC">
              <w:rPr>
                <w:rFonts w:ascii="宋体" w:eastAsia="宋体" w:hAnsi="宋体" w:cs="Times New Roman" w:hint="eastAsia"/>
                <w:color w:val="000000"/>
                <w:szCs w:val="21"/>
              </w:rPr>
              <w:br/>
              <w:t>5.温度均</w:t>
            </w:r>
            <w:proofErr w:type="gramStart"/>
            <w:r w:rsidRPr="00C11FBC">
              <w:rPr>
                <w:rFonts w:ascii="宋体" w:eastAsia="宋体" w:hAnsi="宋体" w:cs="Times New Roman" w:hint="eastAsia"/>
                <w:color w:val="000000"/>
                <w:szCs w:val="21"/>
              </w:rPr>
              <w:t>一</w:t>
            </w:r>
            <w:proofErr w:type="gramEnd"/>
            <w:r w:rsidRPr="00C11FBC">
              <w:rPr>
                <w:rFonts w:ascii="宋体" w:eastAsia="宋体" w:hAnsi="宋体" w:cs="Times New Roman" w:hint="eastAsia"/>
                <w:color w:val="000000"/>
                <w:szCs w:val="21"/>
              </w:rPr>
              <w:t>性：≤±0.5℃；</w:t>
            </w:r>
            <w:r w:rsidRPr="00C11FBC">
              <w:rPr>
                <w:rFonts w:ascii="宋体" w:eastAsia="宋体" w:hAnsi="宋体" w:cs="Times New Roman" w:hint="eastAsia"/>
                <w:color w:val="000000"/>
                <w:szCs w:val="21"/>
              </w:rPr>
              <w:br/>
              <w:t>▲6.带“动态温度”梯度功能；可同时优化</w:t>
            </w:r>
            <w:r w:rsidRPr="00C11FBC">
              <w:rPr>
                <w:rFonts w:ascii="宋体" w:eastAsia="宋体" w:hAnsi="宋体" w:cs="Times New Roman" w:hint="eastAsia"/>
                <w:color w:val="000000"/>
                <w:szCs w:val="24"/>
              </w:rPr>
              <w:t>≥</w:t>
            </w:r>
            <w:r w:rsidRPr="00C11FBC">
              <w:rPr>
                <w:rFonts w:ascii="宋体" w:eastAsia="宋体" w:hAnsi="宋体" w:cs="Times New Roman" w:hint="eastAsia"/>
                <w:color w:val="000000"/>
                <w:szCs w:val="21"/>
              </w:rPr>
              <w:t>8个不同的温度，可用于快速优化实验条件，每个温度梯度的孵育时间相同；</w:t>
            </w:r>
            <w:r w:rsidRPr="00C11FBC">
              <w:rPr>
                <w:rFonts w:ascii="宋体" w:eastAsia="宋体" w:hAnsi="宋体" w:cs="Times New Roman" w:hint="eastAsia"/>
                <w:color w:val="000000"/>
                <w:szCs w:val="21"/>
              </w:rPr>
              <w:br/>
              <w:t>▲7.温度梯度范围：（30-100）℃；温度梯度温差范围：（1-25）℃；</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34F300D4"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295E9CD"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color w:val="000000"/>
                <w:szCs w:val="21"/>
              </w:rPr>
              <w:t>……</w:t>
            </w:r>
          </w:p>
        </w:tc>
        <w:tc>
          <w:tcPr>
            <w:tcW w:w="1022" w:type="pct"/>
            <w:tcBorders>
              <w:top w:val="single" w:sz="4" w:space="0" w:color="auto"/>
              <w:left w:val="single" w:sz="4" w:space="0" w:color="auto"/>
              <w:bottom w:val="single" w:sz="4" w:space="0" w:color="auto"/>
              <w:right w:val="single" w:sz="4" w:space="0" w:color="auto"/>
            </w:tcBorders>
            <w:vAlign w:val="center"/>
          </w:tcPr>
          <w:p w14:paraId="5C37494B" w14:textId="77777777" w:rsidR="00C11FBC" w:rsidRPr="00C11FBC" w:rsidRDefault="00C11FBC" w:rsidP="00C11FBC">
            <w:pPr>
              <w:widowControl/>
              <w:spacing w:line="360" w:lineRule="exact"/>
              <w:jc w:val="center"/>
              <w:textAlignment w:val="center"/>
              <w:rPr>
                <w:rFonts w:ascii="宋体" w:eastAsia="宋体" w:hAnsi="宋体" w:cs="Times New Roman" w:hint="eastAsia"/>
                <w:color w:val="000000"/>
                <w:kern w:val="0"/>
                <w:szCs w:val="21"/>
              </w:rPr>
            </w:pPr>
            <w:r w:rsidRPr="00C11FBC">
              <w:rPr>
                <w:rFonts w:ascii="宋体" w:eastAsia="宋体" w:hAnsi="宋体" w:cs="Times New Roman"/>
                <w:color w:val="000000"/>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5003AAB2" w14:textId="77777777" w:rsidR="00C11FBC" w:rsidRPr="00C11FBC" w:rsidRDefault="00C11FBC" w:rsidP="00C11FBC">
            <w:pPr>
              <w:widowControl/>
              <w:spacing w:line="360" w:lineRule="exact"/>
              <w:jc w:val="center"/>
              <w:textAlignment w:val="center"/>
              <w:rPr>
                <w:rFonts w:ascii="宋体" w:eastAsia="宋体" w:hAnsi="宋体" w:cs="Times New Roman" w:hint="eastAsia"/>
                <w:color w:val="000000"/>
                <w:kern w:val="0"/>
                <w:szCs w:val="21"/>
              </w:rPr>
            </w:pPr>
            <w:r w:rsidRPr="00C11FBC">
              <w:rPr>
                <w:rFonts w:ascii="宋体" w:eastAsia="宋体" w:hAnsi="宋体" w:cs="Times New Roman"/>
                <w:color w:val="000000"/>
                <w:szCs w:val="21"/>
              </w:rPr>
              <w:t>……</w:t>
            </w:r>
          </w:p>
        </w:tc>
        <w:tc>
          <w:tcPr>
            <w:tcW w:w="3117" w:type="pct"/>
            <w:tcBorders>
              <w:top w:val="single" w:sz="4" w:space="0" w:color="auto"/>
              <w:left w:val="single" w:sz="4" w:space="0" w:color="auto"/>
              <w:bottom w:val="single" w:sz="4" w:space="0" w:color="auto"/>
              <w:right w:val="single" w:sz="4" w:space="0" w:color="auto"/>
            </w:tcBorders>
            <w:vAlign w:val="center"/>
          </w:tcPr>
          <w:p w14:paraId="37B85072"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color w:val="000000"/>
                <w:szCs w:val="21"/>
              </w:rPr>
              <w:t>……</w:t>
            </w:r>
          </w:p>
        </w:tc>
      </w:tr>
    </w:tbl>
    <w:p w14:paraId="69738F91" w14:textId="77777777" w:rsidR="00C11FBC" w:rsidRPr="00C11FBC" w:rsidRDefault="00C11FBC" w:rsidP="00C11FBC">
      <w:pPr>
        <w:spacing w:line="400" w:lineRule="exact"/>
        <w:ind w:firstLineChars="200" w:firstLine="420"/>
        <w:rPr>
          <w:rFonts w:ascii="宋体" w:eastAsia="宋体" w:hAnsi="宋体" w:cs="Times New Roman"/>
          <w:color w:val="000000"/>
          <w:szCs w:val="21"/>
          <w:u w:val="single"/>
        </w:rPr>
      </w:pPr>
      <w:bookmarkStart w:id="7" w:name="_Toc35393799"/>
      <w:bookmarkStart w:id="8" w:name="_Toc71366041"/>
      <w:bookmarkStart w:id="9" w:name="_Toc28359013"/>
      <w:bookmarkStart w:id="10" w:name="_Toc35393630"/>
      <w:bookmarkStart w:id="11" w:name="_Toc71365363"/>
      <w:bookmarkStart w:id="12" w:name="_Toc28359090"/>
      <w:r w:rsidRPr="00C11FBC">
        <w:rPr>
          <w:rFonts w:ascii="宋体" w:eastAsia="宋体" w:hAnsi="宋体" w:cs="Times New Roman" w:hint="eastAsia"/>
          <w:color w:val="000000"/>
          <w:szCs w:val="21"/>
        </w:rPr>
        <w:t>合同履行期限：自合同签订之日起至合同履约完毕（即产品质保期满）。</w:t>
      </w:r>
    </w:p>
    <w:p w14:paraId="1157A39E" w14:textId="77777777" w:rsidR="00C11FBC" w:rsidRPr="00C11FBC" w:rsidRDefault="00C11FBC" w:rsidP="00C11FBC">
      <w:pPr>
        <w:spacing w:line="400" w:lineRule="exact"/>
        <w:ind w:firstLineChars="200" w:firstLine="422"/>
        <w:rPr>
          <w:rFonts w:ascii="宋体" w:eastAsia="宋体" w:hAnsi="宋体" w:cs="Times New Roman"/>
          <w:b/>
          <w:color w:val="000000"/>
          <w:szCs w:val="21"/>
        </w:rPr>
      </w:pPr>
      <w:proofErr w:type="gramStart"/>
      <w:r w:rsidRPr="00C11FBC">
        <w:rPr>
          <w:rFonts w:ascii="宋体" w:eastAsia="宋体" w:hAnsi="宋体" w:cs="Times New Roman" w:hint="eastAsia"/>
          <w:b/>
          <w:color w:val="000000"/>
          <w:szCs w:val="21"/>
        </w:rPr>
        <w:t>本分标不接受</w:t>
      </w:r>
      <w:proofErr w:type="gramEnd"/>
      <w:r w:rsidRPr="00C11FBC">
        <w:rPr>
          <w:rFonts w:ascii="宋体" w:eastAsia="宋体" w:hAnsi="宋体" w:cs="Times New Roman" w:hint="eastAsia"/>
          <w:b/>
          <w:color w:val="000000"/>
          <w:szCs w:val="21"/>
        </w:rPr>
        <w:t>联合体。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C11FBC" w:rsidRPr="00C11FBC" w14:paraId="4B3B8483" w14:textId="77777777" w:rsidTr="00D17D0F">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A2C9420" w14:textId="77777777" w:rsidR="00C11FBC" w:rsidRPr="00C11FBC" w:rsidRDefault="00C11FBC" w:rsidP="00C11FBC">
            <w:pPr>
              <w:spacing w:line="360" w:lineRule="exact"/>
              <w:ind w:firstLineChars="200" w:firstLine="420"/>
              <w:rPr>
                <w:rFonts w:ascii="宋体" w:eastAsia="宋体" w:hAnsi="宋体" w:cs="Times New Roman"/>
                <w:color w:val="000000"/>
                <w:szCs w:val="21"/>
              </w:rPr>
            </w:pPr>
            <w:r w:rsidRPr="00C11FBC">
              <w:rPr>
                <w:rFonts w:ascii="宋体" w:eastAsia="宋体" w:hAnsi="宋体" w:cs="Times New Roman" w:hint="eastAsia"/>
                <w:color w:val="000000"/>
                <w:szCs w:val="21"/>
              </w:rPr>
              <w:t>B分标；最高限价金额：</w:t>
            </w:r>
            <w:r w:rsidRPr="00C11FBC">
              <w:rPr>
                <w:rFonts w:ascii="宋体" w:eastAsia="宋体" w:hAnsi="宋体" w:cs="Times New Roman"/>
                <w:color w:val="000000"/>
                <w:szCs w:val="21"/>
                <w:u w:val="single"/>
              </w:rPr>
              <w:t>69.34</w:t>
            </w:r>
            <w:r w:rsidRPr="00C11FBC">
              <w:rPr>
                <w:rFonts w:ascii="宋体" w:eastAsia="宋体" w:hAnsi="宋体" w:cs="Times New Roman" w:hint="eastAsia"/>
                <w:color w:val="000000"/>
                <w:szCs w:val="21"/>
              </w:rPr>
              <w:t>万元</w:t>
            </w:r>
          </w:p>
        </w:tc>
      </w:tr>
      <w:tr w:rsidR="00C11FBC" w:rsidRPr="00C11FBC" w14:paraId="7966FC9F"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5577D37"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486B88D6"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标的</w:t>
            </w:r>
            <w:proofErr w:type="gramStart"/>
            <w:r w:rsidRPr="00C11FBC">
              <w:rPr>
                <w:rFonts w:ascii="宋体" w:eastAsia="宋体" w:hAnsi="宋体" w:cs="Times New Roman" w:hint="eastAsia"/>
                <w:color w:val="000000"/>
                <w:szCs w:val="21"/>
              </w:rPr>
              <w:t>的</w:t>
            </w:r>
            <w:proofErr w:type="gramEnd"/>
            <w:r w:rsidRPr="00C11FBC">
              <w:rPr>
                <w:rFonts w:ascii="宋体" w:eastAsia="宋体" w:hAnsi="宋体" w:cs="Times New Roman" w:hint="eastAsia"/>
                <w:color w:val="000000"/>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606D5C1F"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数量及</w:t>
            </w:r>
          </w:p>
          <w:p w14:paraId="5E73FE0E"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22E65566"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简要技术需求或者服务要求</w:t>
            </w:r>
          </w:p>
        </w:tc>
      </w:tr>
      <w:tr w:rsidR="00C11FBC" w:rsidRPr="00C11FBC" w14:paraId="36101C2E"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EF66668" w14:textId="77777777" w:rsidR="00C11FBC" w:rsidRPr="00C11FBC" w:rsidRDefault="00C11FBC" w:rsidP="00C11FBC">
            <w:pPr>
              <w:snapToGrid w:val="0"/>
              <w:spacing w:line="360" w:lineRule="exact"/>
              <w:jc w:val="center"/>
              <w:rPr>
                <w:rFonts w:ascii="宋体" w:eastAsia="宋体" w:hAnsi="宋体" w:cs="Times New Roman"/>
                <w:color w:val="000000"/>
                <w:szCs w:val="21"/>
              </w:rPr>
            </w:pPr>
            <w:r w:rsidRPr="00C11FBC">
              <w:rPr>
                <w:rFonts w:ascii="宋体" w:eastAsia="宋体" w:hAnsi="宋体" w:cs="Times New Roman" w:hint="eastAsia"/>
                <w:color w:val="000000"/>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4DC38D5B" w14:textId="77777777" w:rsidR="00C11FBC" w:rsidRPr="00C11FBC" w:rsidRDefault="00C11FBC" w:rsidP="00C11FBC">
            <w:pPr>
              <w:spacing w:line="360" w:lineRule="exact"/>
              <w:rPr>
                <w:rFonts w:ascii="宋体" w:eastAsia="宋体" w:hAnsi="宋体" w:cs="Times New Roman"/>
                <w:color w:val="000000"/>
                <w:szCs w:val="21"/>
              </w:rPr>
            </w:pPr>
            <w:r w:rsidRPr="00C11FBC">
              <w:rPr>
                <w:rFonts w:ascii="宋体" w:eastAsia="宋体" w:hAnsi="宋体" w:cs="Times New Roman" w:hint="eastAsia"/>
                <w:color w:val="000000"/>
                <w:szCs w:val="21"/>
              </w:rPr>
              <w:t>微量分光光度计</w:t>
            </w:r>
          </w:p>
        </w:tc>
        <w:tc>
          <w:tcPr>
            <w:tcW w:w="476" w:type="pct"/>
            <w:tcBorders>
              <w:top w:val="single" w:sz="4" w:space="0" w:color="auto"/>
              <w:left w:val="single" w:sz="4" w:space="0" w:color="auto"/>
              <w:bottom w:val="single" w:sz="4" w:space="0" w:color="auto"/>
              <w:right w:val="single" w:sz="4" w:space="0" w:color="auto"/>
            </w:tcBorders>
            <w:vAlign w:val="center"/>
          </w:tcPr>
          <w:p w14:paraId="6212B359"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02774EA1" w14:textId="77777777" w:rsidR="00C11FBC" w:rsidRPr="00C11FBC" w:rsidRDefault="00C11FBC" w:rsidP="00C11FBC">
            <w:pPr>
              <w:widowControl/>
              <w:spacing w:line="360" w:lineRule="exact"/>
              <w:jc w:val="left"/>
              <w:rPr>
                <w:rFonts w:ascii="宋体" w:eastAsia="宋体" w:hAnsi="宋体" w:cs="宋体"/>
                <w:color w:val="000000"/>
                <w:kern w:val="0"/>
                <w:szCs w:val="21"/>
              </w:rPr>
            </w:pPr>
            <w:r w:rsidRPr="00C11FBC">
              <w:rPr>
                <w:rFonts w:ascii="宋体" w:eastAsia="宋体" w:hAnsi="宋体" w:cs="Times New Roman" w:hint="eastAsia"/>
                <w:color w:val="000000"/>
                <w:szCs w:val="21"/>
              </w:rPr>
              <w:t>1.波长范围：180-910nm（基座模式），（600±8）nm (比色</w:t>
            </w:r>
            <w:proofErr w:type="gramStart"/>
            <w:r w:rsidRPr="00C11FBC">
              <w:rPr>
                <w:rFonts w:ascii="宋体" w:eastAsia="宋体" w:hAnsi="宋体" w:cs="Times New Roman" w:hint="eastAsia"/>
                <w:color w:val="000000"/>
                <w:szCs w:val="21"/>
              </w:rPr>
              <w:t>皿</w:t>
            </w:r>
            <w:proofErr w:type="gramEnd"/>
            <w:r w:rsidRPr="00C11FBC">
              <w:rPr>
                <w:rFonts w:ascii="宋体" w:eastAsia="宋体" w:hAnsi="宋体" w:cs="Times New Roman" w:hint="eastAsia"/>
                <w:color w:val="000000"/>
                <w:szCs w:val="21"/>
              </w:rPr>
              <w:t>模式OD600 )；</w:t>
            </w:r>
            <w:r w:rsidRPr="00C11FBC">
              <w:rPr>
                <w:rFonts w:ascii="宋体" w:eastAsia="宋体" w:hAnsi="宋体" w:cs="Times New Roman" w:hint="eastAsia"/>
                <w:color w:val="000000"/>
                <w:szCs w:val="21"/>
              </w:rPr>
              <w:br/>
              <w:t>2.样本体积要求：（0.5-2.0）μL；</w:t>
            </w:r>
            <w:r w:rsidRPr="00C11FBC">
              <w:rPr>
                <w:rFonts w:ascii="宋体" w:eastAsia="宋体" w:hAnsi="宋体" w:cs="Times New Roman" w:hint="eastAsia"/>
                <w:color w:val="000000"/>
                <w:szCs w:val="21"/>
              </w:rPr>
              <w:br/>
              <w:t>3.光程：（0.03、0.05、0.1、0.2、1）m；</w:t>
            </w:r>
            <w:r w:rsidRPr="00C11FBC">
              <w:rPr>
                <w:rFonts w:ascii="宋体" w:eastAsia="宋体" w:hAnsi="宋体" w:cs="Times New Roman" w:hint="eastAsia"/>
                <w:color w:val="000000"/>
                <w:szCs w:val="21"/>
              </w:rPr>
              <w:br/>
              <w:t>4.光源：闪烁氙灯，寿命≥10年；</w:t>
            </w:r>
            <w:r w:rsidRPr="00C11FBC">
              <w:rPr>
                <w:rFonts w:ascii="宋体" w:eastAsia="宋体" w:hAnsi="宋体" w:cs="Times New Roman" w:hint="eastAsia"/>
                <w:color w:val="000000"/>
                <w:szCs w:val="21"/>
              </w:rPr>
              <w:br/>
              <w:t>5.检测器：2048 单元线性CCD阵列；</w:t>
            </w:r>
            <w:r w:rsidRPr="00C11FBC">
              <w:rPr>
                <w:rFonts w:ascii="宋体" w:eastAsia="宋体" w:hAnsi="宋体" w:cs="Times New Roman" w:hint="eastAsia"/>
                <w:color w:val="000000"/>
                <w:szCs w:val="21"/>
              </w:rPr>
              <w:br/>
              <w:t>6.波长准确性：±1nm；</w:t>
            </w:r>
            <w:r w:rsidRPr="00C11FBC">
              <w:rPr>
                <w:rFonts w:ascii="宋体" w:eastAsia="宋体" w:hAnsi="宋体" w:cs="Times New Roman" w:hint="eastAsia"/>
                <w:color w:val="000000"/>
                <w:szCs w:val="21"/>
              </w:rPr>
              <w:br/>
              <w:t>7.波长分辨率：≤1.5nm（FWHM@Hg 253.7nm）；</w:t>
            </w:r>
            <w:r w:rsidRPr="00C11FBC">
              <w:rPr>
                <w:rFonts w:ascii="宋体" w:eastAsia="宋体" w:hAnsi="宋体" w:cs="Times New Roman" w:hint="eastAsia"/>
                <w:color w:val="000000"/>
                <w:szCs w:val="21"/>
              </w:rPr>
              <w:br/>
              <w:t>8.吸光度精确度：0.002吸光度值（1mm光程）；</w:t>
            </w:r>
            <w:r w:rsidRPr="00C11FBC">
              <w:rPr>
                <w:rFonts w:ascii="宋体" w:eastAsia="宋体" w:hAnsi="宋体" w:cs="Times New Roman" w:hint="eastAsia"/>
                <w:color w:val="000000"/>
                <w:szCs w:val="21"/>
              </w:rPr>
              <w:br/>
              <w:t>9.吸光度准确度：±1％（7.332Abs at 260nm）；</w:t>
            </w:r>
            <w:r w:rsidRPr="00C11FBC">
              <w:rPr>
                <w:rFonts w:ascii="宋体" w:eastAsia="宋体" w:hAnsi="宋体" w:cs="Times New Roman" w:hint="eastAsia"/>
                <w:color w:val="000000"/>
                <w:szCs w:val="21"/>
              </w:rPr>
              <w:br/>
              <w:t>10.吸光度范围：（0.04-750）A，（0-4）A（比色</w:t>
            </w:r>
            <w:proofErr w:type="gramStart"/>
            <w:r w:rsidRPr="00C11FBC">
              <w:rPr>
                <w:rFonts w:ascii="宋体" w:eastAsia="宋体" w:hAnsi="宋体" w:cs="Times New Roman" w:hint="eastAsia"/>
                <w:color w:val="000000"/>
                <w:szCs w:val="21"/>
              </w:rPr>
              <w:t>皿</w:t>
            </w:r>
            <w:proofErr w:type="gramEnd"/>
            <w:r w:rsidRPr="00C11FBC">
              <w:rPr>
                <w:rFonts w:ascii="宋体" w:eastAsia="宋体" w:hAnsi="宋体" w:cs="Times New Roman" w:hint="eastAsia"/>
                <w:color w:val="000000"/>
                <w:szCs w:val="21"/>
              </w:rPr>
              <w:t>模式OD600）；</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710A4A22"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315D234"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lastRenderedPageBreak/>
              <w:t>2</w:t>
            </w:r>
          </w:p>
        </w:tc>
        <w:tc>
          <w:tcPr>
            <w:tcW w:w="1022" w:type="pct"/>
            <w:tcBorders>
              <w:top w:val="single" w:sz="4" w:space="0" w:color="auto"/>
              <w:left w:val="single" w:sz="4" w:space="0" w:color="auto"/>
              <w:bottom w:val="single" w:sz="4" w:space="0" w:color="auto"/>
              <w:right w:val="single" w:sz="4" w:space="0" w:color="auto"/>
            </w:tcBorders>
            <w:vAlign w:val="center"/>
          </w:tcPr>
          <w:p w14:paraId="172DD5EE" w14:textId="77777777" w:rsidR="00C11FBC" w:rsidRPr="00C11FBC" w:rsidRDefault="00C11FBC" w:rsidP="00C11FBC">
            <w:pPr>
              <w:spacing w:line="360" w:lineRule="exact"/>
              <w:rPr>
                <w:rFonts w:ascii="宋体" w:eastAsia="宋体" w:hAnsi="宋体" w:cs="Times New Roman" w:hint="eastAsia"/>
                <w:color w:val="000000"/>
                <w:szCs w:val="21"/>
              </w:rPr>
            </w:pPr>
            <w:r w:rsidRPr="00C11FBC">
              <w:rPr>
                <w:rFonts w:ascii="宋体" w:eastAsia="宋体" w:hAnsi="宋体" w:cs="Times New Roman" w:hint="eastAsia"/>
                <w:color w:val="000000"/>
                <w:szCs w:val="21"/>
              </w:rPr>
              <w:t>冷冻离心机</w:t>
            </w:r>
          </w:p>
        </w:tc>
        <w:tc>
          <w:tcPr>
            <w:tcW w:w="476" w:type="pct"/>
            <w:tcBorders>
              <w:top w:val="single" w:sz="4" w:space="0" w:color="auto"/>
              <w:left w:val="single" w:sz="4" w:space="0" w:color="auto"/>
              <w:bottom w:val="single" w:sz="4" w:space="0" w:color="auto"/>
              <w:right w:val="single" w:sz="4" w:space="0" w:color="auto"/>
            </w:tcBorders>
            <w:vAlign w:val="center"/>
          </w:tcPr>
          <w:p w14:paraId="5474D869"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2台</w:t>
            </w:r>
          </w:p>
        </w:tc>
        <w:tc>
          <w:tcPr>
            <w:tcW w:w="3117" w:type="pct"/>
            <w:tcBorders>
              <w:top w:val="single" w:sz="4" w:space="0" w:color="auto"/>
              <w:left w:val="single" w:sz="4" w:space="0" w:color="auto"/>
              <w:bottom w:val="single" w:sz="4" w:space="0" w:color="auto"/>
              <w:right w:val="single" w:sz="4" w:space="0" w:color="auto"/>
            </w:tcBorders>
            <w:vAlign w:val="center"/>
          </w:tcPr>
          <w:p w14:paraId="219F22E4"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hint="eastAsia"/>
                <w:color w:val="000000"/>
                <w:szCs w:val="21"/>
              </w:rPr>
              <w:t>1.液晶屏：（6-7）寸；</w:t>
            </w:r>
            <w:r w:rsidRPr="00C11FBC">
              <w:rPr>
                <w:rFonts w:ascii="宋体" w:eastAsia="宋体" w:hAnsi="宋体" w:cs="Times New Roman" w:hint="eastAsia"/>
                <w:color w:val="000000"/>
                <w:szCs w:val="21"/>
              </w:rPr>
              <w:br/>
              <w:t>2.有（5-8）</w:t>
            </w:r>
            <w:proofErr w:type="gramStart"/>
            <w:r w:rsidRPr="00C11FBC">
              <w:rPr>
                <w:rFonts w:ascii="宋体" w:eastAsia="宋体" w:hAnsi="宋体" w:cs="Times New Roman" w:hint="eastAsia"/>
                <w:color w:val="000000"/>
                <w:szCs w:val="21"/>
              </w:rPr>
              <w:t>个</w:t>
            </w:r>
            <w:proofErr w:type="gramEnd"/>
            <w:r w:rsidRPr="00C11FBC">
              <w:rPr>
                <w:rFonts w:ascii="宋体" w:eastAsia="宋体" w:hAnsi="宋体" w:cs="Times New Roman" w:hint="eastAsia"/>
                <w:color w:val="000000"/>
                <w:szCs w:val="21"/>
              </w:rPr>
              <w:t>快捷程序组键；</w:t>
            </w:r>
            <w:r w:rsidRPr="00C11FBC">
              <w:rPr>
                <w:rFonts w:ascii="宋体" w:eastAsia="宋体" w:hAnsi="宋体" w:cs="Times New Roman" w:hint="eastAsia"/>
                <w:color w:val="000000"/>
                <w:szCs w:val="21"/>
              </w:rPr>
              <w:br/>
              <w:t>3.存储空间：≥99个程序组，≥99条使用记录和≥99条故障记录时间；</w:t>
            </w:r>
            <w:r w:rsidRPr="00C11FBC">
              <w:rPr>
                <w:rFonts w:ascii="宋体" w:eastAsia="宋体" w:hAnsi="宋体" w:cs="Times New Roman" w:hint="eastAsia"/>
                <w:color w:val="000000"/>
                <w:szCs w:val="21"/>
              </w:rPr>
              <w:br/>
              <w:t>4.声音文字需同时提示并显示解决方案；</w:t>
            </w:r>
            <w:r w:rsidRPr="00C11FBC">
              <w:rPr>
                <w:rFonts w:ascii="宋体" w:eastAsia="宋体" w:hAnsi="宋体" w:cs="Times New Roman" w:hint="eastAsia"/>
                <w:color w:val="000000"/>
                <w:szCs w:val="21"/>
              </w:rPr>
              <w:br/>
              <w:t>5.满足多种离心回收要求运行中转速，离心力，温度同屏显示，变化关系；</w:t>
            </w:r>
            <w:r w:rsidRPr="00C11FBC">
              <w:rPr>
                <w:rFonts w:ascii="宋体" w:eastAsia="宋体" w:hAnsi="宋体" w:cs="Times New Roman" w:hint="eastAsia"/>
                <w:color w:val="000000"/>
                <w:szCs w:val="21"/>
              </w:rPr>
              <w:br/>
              <w:t>▲6.动态自动识别转子系统，防止转子超速使用，确保离心安全；</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674190F2"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32CAFB3B"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3</w:t>
            </w:r>
          </w:p>
        </w:tc>
        <w:tc>
          <w:tcPr>
            <w:tcW w:w="1022" w:type="pct"/>
            <w:tcBorders>
              <w:top w:val="single" w:sz="4" w:space="0" w:color="auto"/>
              <w:left w:val="single" w:sz="4" w:space="0" w:color="auto"/>
              <w:bottom w:val="single" w:sz="4" w:space="0" w:color="auto"/>
              <w:right w:val="single" w:sz="4" w:space="0" w:color="auto"/>
            </w:tcBorders>
            <w:vAlign w:val="center"/>
          </w:tcPr>
          <w:p w14:paraId="3014CA18" w14:textId="77777777" w:rsidR="00C11FBC" w:rsidRPr="00C11FBC" w:rsidRDefault="00C11FBC" w:rsidP="00C11FBC">
            <w:pPr>
              <w:spacing w:line="360" w:lineRule="exact"/>
              <w:rPr>
                <w:rFonts w:ascii="宋体" w:eastAsia="宋体" w:hAnsi="宋体" w:cs="Times New Roman" w:hint="eastAsia"/>
                <w:color w:val="000000"/>
                <w:szCs w:val="21"/>
              </w:rPr>
            </w:pPr>
            <w:r w:rsidRPr="00C11FBC">
              <w:rPr>
                <w:rFonts w:ascii="宋体" w:eastAsia="宋体" w:hAnsi="宋体" w:cs="Times New Roman" w:hint="eastAsia"/>
                <w:color w:val="000000"/>
                <w:szCs w:val="21"/>
              </w:rPr>
              <w:t>超纯水系统</w:t>
            </w:r>
          </w:p>
        </w:tc>
        <w:tc>
          <w:tcPr>
            <w:tcW w:w="476" w:type="pct"/>
            <w:tcBorders>
              <w:top w:val="single" w:sz="4" w:space="0" w:color="auto"/>
              <w:left w:val="single" w:sz="4" w:space="0" w:color="auto"/>
              <w:bottom w:val="single" w:sz="4" w:space="0" w:color="auto"/>
              <w:right w:val="single" w:sz="4" w:space="0" w:color="auto"/>
            </w:tcBorders>
            <w:vAlign w:val="center"/>
          </w:tcPr>
          <w:p w14:paraId="2899D562"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309BE233"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hint="eastAsia"/>
                <w:color w:val="000000"/>
                <w:szCs w:val="21"/>
              </w:rPr>
              <w:t>1.纯水指标：水量（20-30）L/h@25℃；</w:t>
            </w:r>
            <w:r w:rsidRPr="00C11FBC">
              <w:rPr>
                <w:rFonts w:ascii="宋体" w:eastAsia="宋体" w:hAnsi="宋体" w:cs="Times New Roman" w:hint="eastAsia"/>
                <w:color w:val="000000"/>
                <w:szCs w:val="21"/>
              </w:rPr>
              <w:br/>
              <w:t>2.超纯水指标：</w:t>
            </w:r>
            <w:r w:rsidRPr="00C11FBC">
              <w:rPr>
                <w:rFonts w:ascii="宋体" w:eastAsia="宋体" w:hAnsi="宋体" w:cs="Times New Roman" w:hint="eastAsia"/>
                <w:color w:val="000000"/>
                <w:szCs w:val="21"/>
              </w:rPr>
              <w:br/>
              <w:t>（1）最大电阻率为约18.2 MΩ.cm(@25℃)；</w:t>
            </w:r>
            <w:r w:rsidRPr="00C11FBC">
              <w:rPr>
                <w:rFonts w:ascii="宋体" w:eastAsia="宋体" w:hAnsi="宋体" w:cs="Times New Roman" w:hint="eastAsia"/>
                <w:color w:val="000000"/>
                <w:szCs w:val="21"/>
              </w:rPr>
              <w:br/>
              <w:t>（2）TOC含量1-10ppb，</w:t>
            </w:r>
            <w:proofErr w:type="gramStart"/>
            <w:r w:rsidRPr="00C11FBC">
              <w:rPr>
                <w:rFonts w:ascii="宋体" w:eastAsia="宋体" w:hAnsi="宋体" w:cs="Times New Roman" w:hint="eastAsia"/>
                <w:color w:val="000000"/>
                <w:szCs w:val="21"/>
              </w:rPr>
              <w:t>标配双波</w:t>
            </w:r>
            <w:proofErr w:type="gramEnd"/>
            <w:r w:rsidRPr="00C11FBC">
              <w:rPr>
                <w:rFonts w:ascii="宋体" w:eastAsia="宋体" w:hAnsi="宋体" w:cs="Times New Roman" w:hint="eastAsia"/>
                <w:color w:val="000000"/>
                <w:szCs w:val="21"/>
              </w:rPr>
              <w:t>长（254/185nm）紫外灯；</w:t>
            </w:r>
            <w:r w:rsidRPr="00C11FBC">
              <w:rPr>
                <w:rFonts w:ascii="宋体" w:eastAsia="宋体" w:hAnsi="宋体" w:cs="Times New Roman" w:hint="eastAsia"/>
                <w:color w:val="000000"/>
                <w:szCs w:val="21"/>
              </w:rPr>
              <w:br/>
              <w:t>（3）颗粒数（≥0.22μm）</w:t>
            </w:r>
            <w:r w:rsidRPr="00C11FBC">
              <w:rPr>
                <w:rFonts w:ascii="宋体" w:eastAsia="宋体" w:hAnsi="宋体" w:cs="Times New Roman" w:hint="eastAsia"/>
                <w:color w:val="000000"/>
                <w:szCs w:val="24"/>
              </w:rPr>
              <w:t>≤3</w:t>
            </w:r>
            <w:r w:rsidRPr="00C11FBC">
              <w:rPr>
                <w:rFonts w:ascii="宋体" w:eastAsia="宋体" w:hAnsi="宋体" w:cs="Times New Roman" w:hint="eastAsia"/>
                <w:color w:val="000000"/>
                <w:szCs w:val="21"/>
              </w:rPr>
              <w:t>个/ml；</w:t>
            </w:r>
            <w:r w:rsidRPr="00C11FBC">
              <w:rPr>
                <w:rFonts w:ascii="宋体" w:eastAsia="宋体" w:hAnsi="宋体" w:cs="Times New Roman" w:hint="eastAsia"/>
                <w:color w:val="000000"/>
                <w:szCs w:val="21"/>
              </w:rPr>
              <w:br/>
              <w:t>（4）微生物数量</w:t>
            </w:r>
            <w:r w:rsidRPr="00C11FBC">
              <w:rPr>
                <w:rFonts w:ascii="宋体" w:eastAsia="宋体" w:hAnsi="宋体" w:cs="Times New Roman" w:hint="eastAsia"/>
                <w:color w:val="000000"/>
                <w:szCs w:val="24"/>
              </w:rPr>
              <w:t xml:space="preserve">≤3 </w:t>
            </w:r>
            <w:r w:rsidRPr="00C11FBC">
              <w:rPr>
                <w:rFonts w:ascii="宋体" w:eastAsia="宋体" w:hAnsi="宋体" w:cs="Times New Roman" w:hint="eastAsia"/>
                <w:color w:val="000000"/>
                <w:szCs w:val="21"/>
              </w:rPr>
              <w:t>cfu/ml；</w:t>
            </w:r>
            <w:r w:rsidRPr="00C11FBC">
              <w:rPr>
                <w:rFonts w:ascii="宋体" w:eastAsia="宋体" w:hAnsi="宋体" w:cs="Times New Roman" w:hint="eastAsia"/>
                <w:color w:val="000000"/>
                <w:szCs w:val="21"/>
              </w:rPr>
              <w:br/>
              <w:t>（5）内毒素</w:t>
            </w:r>
            <w:r w:rsidRPr="00C11FBC">
              <w:rPr>
                <w:rFonts w:ascii="宋体" w:eastAsia="宋体" w:hAnsi="宋体" w:cs="Times New Roman" w:hint="eastAsia"/>
                <w:color w:val="000000"/>
                <w:szCs w:val="24"/>
              </w:rPr>
              <w:t>≤</w:t>
            </w:r>
            <w:r w:rsidRPr="00C11FBC">
              <w:rPr>
                <w:rFonts w:ascii="宋体" w:eastAsia="宋体" w:hAnsi="宋体" w:cs="Times New Roman" w:hint="eastAsia"/>
                <w:color w:val="000000"/>
                <w:szCs w:val="21"/>
              </w:rPr>
              <w:t>0.001 Eu/ml；</w:t>
            </w:r>
            <w:r w:rsidRPr="00C11FBC">
              <w:rPr>
                <w:rFonts w:ascii="宋体" w:eastAsia="宋体" w:hAnsi="宋体" w:cs="Times New Roman" w:hint="eastAsia"/>
                <w:color w:val="000000"/>
                <w:szCs w:val="21"/>
              </w:rPr>
              <w:br/>
              <w:t>3.采用（6-7）寸彩色触屏控制；</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0F532C4B"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9628C9F"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4</w:t>
            </w:r>
          </w:p>
        </w:tc>
        <w:tc>
          <w:tcPr>
            <w:tcW w:w="1022" w:type="pct"/>
            <w:tcBorders>
              <w:top w:val="single" w:sz="4" w:space="0" w:color="auto"/>
              <w:left w:val="single" w:sz="4" w:space="0" w:color="auto"/>
              <w:bottom w:val="single" w:sz="4" w:space="0" w:color="auto"/>
              <w:right w:val="single" w:sz="4" w:space="0" w:color="auto"/>
            </w:tcBorders>
            <w:vAlign w:val="center"/>
          </w:tcPr>
          <w:p w14:paraId="34B9A181" w14:textId="77777777" w:rsidR="00C11FBC" w:rsidRPr="00C11FBC" w:rsidRDefault="00C11FBC" w:rsidP="00C11FBC">
            <w:pPr>
              <w:spacing w:line="360" w:lineRule="exact"/>
              <w:rPr>
                <w:rFonts w:ascii="宋体" w:eastAsia="宋体" w:hAnsi="宋体" w:cs="Times New Roman" w:hint="eastAsia"/>
                <w:color w:val="000000"/>
                <w:szCs w:val="21"/>
              </w:rPr>
            </w:pPr>
            <w:r w:rsidRPr="00C11FBC">
              <w:rPr>
                <w:rFonts w:ascii="宋体" w:eastAsia="宋体" w:hAnsi="宋体" w:cs="Times New Roman" w:hint="eastAsia"/>
                <w:color w:val="000000"/>
                <w:szCs w:val="21"/>
              </w:rPr>
              <w:t>生物安全柜</w:t>
            </w:r>
          </w:p>
        </w:tc>
        <w:tc>
          <w:tcPr>
            <w:tcW w:w="476" w:type="pct"/>
            <w:tcBorders>
              <w:top w:val="single" w:sz="4" w:space="0" w:color="auto"/>
              <w:left w:val="single" w:sz="4" w:space="0" w:color="auto"/>
              <w:bottom w:val="single" w:sz="4" w:space="0" w:color="auto"/>
              <w:right w:val="single" w:sz="4" w:space="0" w:color="auto"/>
            </w:tcBorders>
            <w:vAlign w:val="center"/>
          </w:tcPr>
          <w:p w14:paraId="5075A15D"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4BBC3BE9"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hint="eastAsia"/>
                <w:color w:val="000000"/>
                <w:szCs w:val="21"/>
              </w:rPr>
              <w:t>1.流入气流平均风速（0.5-0.55）±0.025m/s，下降气流平均风速（0.3-0.35）±0.025m/s；</w:t>
            </w:r>
            <w:r w:rsidRPr="00C11FBC">
              <w:rPr>
                <w:rFonts w:ascii="宋体" w:eastAsia="宋体" w:hAnsi="宋体" w:cs="Times New Roman" w:hint="eastAsia"/>
                <w:color w:val="000000"/>
                <w:szCs w:val="21"/>
              </w:rPr>
              <w:br/>
              <w:t>2.空气过滤器对颗粒直径0.12um，过滤效率≥99.999% ；</w:t>
            </w:r>
            <w:r w:rsidRPr="00C11FBC">
              <w:rPr>
                <w:rFonts w:ascii="宋体" w:eastAsia="宋体" w:hAnsi="宋体" w:cs="Times New Roman" w:hint="eastAsia"/>
                <w:color w:val="000000"/>
                <w:szCs w:val="21"/>
              </w:rPr>
              <w:br/>
              <w:t>▲3.在线实时监测并条形码显示高效过滤器的使用寿命，具有过滤器失效声光报警功能；</w:t>
            </w:r>
            <w:r w:rsidRPr="00C11FBC">
              <w:rPr>
                <w:rFonts w:ascii="宋体" w:eastAsia="宋体" w:hAnsi="宋体" w:cs="Times New Roman" w:hint="eastAsia"/>
                <w:color w:val="000000"/>
                <w:szCs w:val="21"/>
              </w:rPr>
              <w:br/>
              <w:t>5.风机风速可自动调节，与风速传感器联动；</w:t>
            </w:r>
            <w:r w:rsidRPr="00C11FBC">
              <w:rPr>
                <w:rFonts w:ascii="宋体" w:eastAsia="宋体" w:hAnsi="宋体" w:cs="Times New Roman" w:hint="eastAsia"/>
                <w:color w:val="000000"/>
                <w:szCs w:val="21"/>
              </w:rPr>
              <w:br/>
              <w:t>▲4.工作区和外排出风口处各配备一个微风速传感器，非压差传感器，实时检测风速；</w:t>
            </w:r>
            <w:r w:rsidRPr="00C11FBC">
              <w:rPr>
                <w:rFonts w:ascii="宋体" w:eastAsia="宋体" w:hAnsi="宋体" w:cs="Times New Roman" w:hint="eastAsia"/>
                <w:color w:val="000000"/>
                <w:szCs w:val="21"/>
              </w:rPr>
              <w:br/>
              <w:t>5.LCD液晶屏显示，可显示工作区温度、气流流速、时间、过滤膜使用寿命等系统参数；</w:t>
            </w:r>
            <w:r w:rsidRPr="00C11FBC">
              <w:rPr>
                <w:rFonts w:ascii="宋体" w:eastAsia="宋体" w:hAnsi="宋体" w:cs="Times New Roman" w:hint="eastAsia"/>
                <w:color w:val="000000"/>
                <w:szCs w:val="21"/>
              </w:rPr>
              <w:br/>
              <w:t>6.温度传感器：可实时检测并显示温度，监测风机运行及</w:t>
            </w:r>
            <w:proofErr w:type="gramStart"/>
            <w:r w:rsidRPr="00C11FBC">
              <w:rPr>
                <w:rFonts w:ascii="宋体" w:eastAsia="宋体" w:hAnsi="宋体" w:cs="Times New Roman" w:hint="eastAsia"/>
                <w:color w:val="000000"/>
                <w:szCs w:val="21"/>
              </w:rPr>
              <w:t>操作区</w:t>
            </w:r>
            <w:proofErr w:type="gramEnd"/>
            <w:r w:rsidRPr="00C11FBC">
              <w:rPr>
                <w:rFonts w:ascii="宋体" w:eastAsia="宋体" w:hAnsi="宋体" w:cs="Times New Roman" w:hint="eastAsia"/>
                <w:color w:val="000000"/>
                <w:szCs w:val="21"/>
              </w:rPr>
              <w:t>安全状态；</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7B2097C8"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04D6FA23"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5</w:t>
            </w:r>
          </w:p>
        </w:tc>
        <w:tc>
          <w:tcPr>
            <w:tcW w:w="1022" w:type="pct"/>
            <w:tcBorders>
              <w:top w:val="single" w:sz="4" w:space="0" w:color="auto"/>
              <w:left w:val="single" w:sz="4" w:space="0" w:color="auto"/>
              <w:bottom w:val="single" w:sz="4" w:space="0" w:color="auto"/>
              <w:right w:val="single" w:sz="4" w:space="0" w:color="auto"/>
            </w:tcBorders>
            <w:vAlign w:val="center"/>
          </w:tcPr>
          <w:p w14:paraId="4646CFBB" w14:textId="77777777" w:rsidR="00C11FBC" w:rsidRPr="00C11FBC" w:rsidRDefault="00C11FBC" w:rsidP="00C11FBC">
            <w:pPr>
              <w:spacing w:line="360" w:lineRule="exact"/>
              <w:rPr>
                <w:rFonts w:ascii="宋体" w:eastAsia="宋体" w:hAnsi="宋体" w:cs="Times New Roman" w:hint="eastAsia"/>
                <w:color w:val="000000"/>
                <w:szCs w:val="21"/>
              </w:rPr>
            </w:pPr>
            <w:r w:rsidRPr="00C11FBC">
              <w:rPr>
                <w:rFonts w:ascii="宋体" w:eastAsia="宋体" w:hAnsi="宋体" w:cs="Times New Roman" w:hint="eastAsia"/>
                <w:color w:val="000000"/>
                <w:szCs w:val="21"/>
              </w:rPr>
              <w:t>低温冰箱</w:t>
            </w:r>
          </w:p>
        </w:tc>
        <w:tc>
          <w:tcPr>
            <w:tcW w:w="476" w:type="pct"/>
            <w:tcBorders>
              <w:top w:val="single" w:sz="4" w:space="0" w:color="auto"/>
              <w:left w:val="single" w:sz="4" w:space="0" w:color="auto"/>
              <w:bottom w:val="single" w:sz="4" w:space="0" w:color="auto"/>
              <w:right w:val="single" w:sz="4" w:space="0" w:color="auto"/>
            </w:tcBorders>
            <w:vAlign w:val="center"/>
          </w:tcPr>
          <w:p w14:paraId="259C098F" w14:textId="77777777" w:rsidR="00C11FBC" w:rsidRPr="00C11FBC" w:rsidRDefault="00C11FBC" w:rsidP="00C11FBC">
            <w:pPr>
              <w:spacing w:line="360" w:lineRule="exact"/>
              <w:jc w:val="center"/>
              <w:rPr>
                <w:rFonts w:ascii="宋体" w:eastAsia="宋体" w:hAnsi="宋体" w:cs="Times New Roman" w:hint="eastAsia"/>
                <w:color w:val="000000"/>
                <w:szCs w:val="21"/>
              </w:rPr>
            </w:pPr>
            <w:r w:rsidRPr="00C11FBC">
              <w:rPr>
                <w:rFonts w:ascii="宋体" w:eastAsia="宋体" w:hAnsi="宋体" w:cs="Times New Roman" w:hint="eastAsia"/>
                <w:color w:val="000000"/>
                <w:szCs w:val="21"/>
              </w:rPr>
              <w:t>3台</w:t>
            </w:r>
          </w:p>
        </w:tc>
        <w:tc>
          <w:tcPr>
            <w:tcW w:w="3117" w:type="pct"/>
            <w:tcBorders>
              <w:top w:val="single" w:sz="4" w:space="0" w:color="auto"/>
              <w:left w:val="single" w:sz="4" w:space="0" w:color="auto"/>
              <w:bottom w:val="single" w:sz="4" w:space="0" w:color="auto"/>
              <w:right w:val="single" w:sz="4" w:space="0" w:color="auto"/>
            </w:tcBorders>
            <w:vAlign w:val="center"/>
          </w:tcPr>
          <w:p w14:paraId="6E277782"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hint="eastAsia"/>
                <w:color w:val="000000"/>
                <w:szCs w:val="21"/>
              </w:rPr>
              <w:t>1.样式：立式；</w:t>
            </w:r>
            <w:r w:rsidRPr="00C11FBC">
              <w:rPr>
                <w:rFonts w:ascii="宋体" w:eastAsia="宋体" w:hAnsi="宋体" w:cs="Times New Roman" w:hint="eastAsia"/>
                <w:color w:val="000000"/>
                <w:szCs w:val="21"/>
              </w:rPr>
              <w:br/>
              <w:t>2.容积：（450-530）L；</w:t>
            </w:r>
            <w:r w:rsidRPr="00C11FBC">
              <w:rPr>
                <w:rFonts w:ascii="宋体" w:eastAsia="宋体" w:hAnsi="宋体" w:cs="Times New Roman" w:hint="eastAsia"/>
                <w:color w:val="000000"/>
                <w:szCs w:val="21"/>
              </w:rPr>
              <w:br/>
              <w:t>3.温度范围：（-10～25℃）。</w:t>
            </w:r>
            <w:r w:rsidRPr="00C11FBC">
              <w:rPr>
                <w:rFonts w:ascii="宋体" w:eastAsia="宋体" w:hAnsi="宋体" w:cs="Times New Roman" w:hint="eastAsia"/>
                <w:color w:val="000000"/>
                <w:szCs w:val="21"/>
              </w:rPr>
              <w:br/>
              <w:t>4.内部结构：2个间室，每个间室内部放（2-3）</w:t>
            </w:r>
            <w:proofErr w:type="gramStart"/>
            <w:r w:rsidRPr="00C11FBC">
              <w:rPr>
                <w:rFonts w:ascii="宋体" w:eastAsia="宋体" w:hAnsi="宋体" w:cs="Times New Roman" w:hint="eastAsia"/>
                <w:color w:val="000000"/>
                <w:szCs w:val="21"/>
              </w:rPr>
              <w:t>个</w:t>
            </w:r>
            <w:proofErr w:type="gramEnd"/>
            <w:r w:rsidRPr="00C11FBC">
              <w:rPr>
                <w:rFonts w:ascii="宋体" w:eastAsia="宋体" w:hAnsi="宋体" w:cs="Times New Roman" w:hint="eastAsia"/>
                <w:color w:val="000000"/>
                <w:szCs w:val="21"/>
              </w:rPr>
              <w:t>浸</w:t>
            </w:r>
            <w:r w:rsidRPr="00C11FBC">
              <w:rPr>
                <w:rFonts w:ascii="宋体" w:eastAsia="宋体" w:hAnsi="宋体" w:cs="Times New Roman" w:hint="eastAsia"/>
                <w:color w:val="000000"/>
                <w:szCs w:val="21"/>
              </w:rPr>
              <w:lastRenderedPageBreak/>
              <w:t>塑搁架；每个间室分（3-4）层，每层放≥（3-5）</w:t>
            </w:r>
            <w:proofErr w:type="gramStart"/>
            <w:r w:rsidRPr="00C11FBC">
              <w:rPr>
                <w:rFonts w:ascii="宋体" w:eastAsia="宋体" w:hAnsi="宋体" w:cs="Times New Roman" w:hint="eastAsia"/>
                <w:color w:val="000000"/>
                <w:szCs w:val="21"/>
              </w:rPr>
              <w:t>个</w:t>
            </w:r>
            <w:proofErr w:type="gramEnd"/>
            <w:r w:rsidRPr="00C11FBC">
              <w:rPr>
                <w:rFonts w:ascii="宋体" w:eastAsia="宋体" w:hAnsi="宋体" w:cs="Times New Roman" w:hint="eastAsia"/>
                <w:color w:val="000000"/>
                <w:szCs w:val="21"/>
              </w:rPr>
              <w:t>抽屉，每个间室可放（8-10）</w:t>
            </w:r>
            <w:proofErr w:type="gramStart"/>
            <w:r w:rsidRPr="00C11FBC">
              <w:rPr>
                <w:rFonts w:ascii="宋体" w:eastAsia="宋体" w:hAnsi="宋体" w:cs="Times New Roman" w:hint="eastAsia"/>
                <w:color w:val="000000"/>
                <w:szCs w:val="21"/>
              </w:rPr>
              <w:t>个</w:t>
            </w:r>
            <w:proofErr w:type="gramEnd"/>
            <w:r w:rsidRPr="00C11FBC">
              <w:rPr>
                <w:rFonts w:ascii="宋体" w:eastAsia="宋体" w:hAnsi="宋体" w:cs="Times New Roman" w:hint="eastAsia"/>
                <w:color w:val="000000"/>
                <w:szCs w:val="21"/>
              </w:rPr>
              <w:t>抽屉，以便分类储存管理满足日常使用需求；</w:t>
            </w:r>
            <w:r w:rsidRPr="00C11FBC">
              <w:rPr>
                <w:rFonts w:ascii="宋体" w:eastAsia="宋体" w:hAnsi="宋体" w:cs="Times New Roman" w:hint="eastAsia"/>
                <w:color w:val="000000"/>
                <w:szCs w:val="21"/>
              </w:rPr>
              <w:br/>
              <w:t>5.检测孔：2个，直径为(20-25)mm；</w:t>
            </w:r>
            <w:r w:rsidRPr="00C11FBC">
              <w:rPr>
                <w:rFonts w:ascii="宋体" w:eastAsia="宋体" w:hAnsi="宋体" w:cs="Times New Roman" w:hint="eastAsia"/>
                <w:color w:val="000000"/>
                <w:szCs w:val="21"/>
              </w:rPr>
              <w:br/>
              <w:t>6.制冷系统：具有内藏式铜盘管蒸发器；</w:t>
            </w:r>
            <w:r w:rsidRPr="00C11FBC">
              <w:rPr>
                <w:rFonts w:ascii="宋体" w:eastAsia="宋体" w:hAnsi="宋体" w:cs="Times New Roman" w:hint="eastAsia"/>
                <w:color w:val="000000"/>
                <w:szCs w:val="21"/>
              </w:rPr>
              <w:br/>
            </w:r>
            <w:r w:rsidRPr="00C11FBC">
              <w:rPr>
                <w:rFonts w:ascii="宋体" w:eastAsia="宋体" w:hAnsi="宋体" w:cs="Times New Roman"/>
                <w:color w:val="000000"/>
                <w:szCs w:val="21"/>
              </w:rPr>
              <w:t>……</w:t>
            </w:r>
          </w:p>
        </w:tc>
      </w:tr>
      <w:tr w:rsidR="00C11FBC" w:rsidRPr="00C11FBC" w14:paraId="328EBB0C" w14:textId="77777777" w:rsidTr="00D17D0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C6BC0AE" w14:textId="77777777" w:rsidR="00C11FBC" w:rsidRPr="00C11FBC" w:rsidRDefault="00C11FBC" w:rsidP="00C11FBC">
            <w:pPr>
              <w:snapToGrid w:val="0"/>
              <w:spacing w:line="360" w:lineRule="exact"/>
              <w:jc w:val="center"/>
              <w:rPr>
                <w:rFonts w:ascii="宋体" w:eastAsia="宋体" w:hAnsi="宋体" w:cs="Times New Roman" w:hint="eastAsia"/>
                <w:color w:val="000000"/>
                <w:szCs w:val="21"/>
              </w:rPr>
            </w:pPr>
            <w:r w:rsidRPr="00C11FBC">
              <w:rPr>
                <w:rFonts w:ascii="宋体" w:eastAsia="宋体" w:hAnsi="宋体" w:cs="Times New Roman"/>
                <w:color w:val="000000"/>
                <w:szCs w:val="21"/>
              </w:rPr>
              <w:lastRenderedPageBreak/>
              <w:t>……</w:t>
            </w:r>
          </w:p>
        </w:tc>
        <w:tc>
          <w:tcPr>
            <w:tcW w:w="1022" w:type="pct"/>
            <w:tcBorders>
              <w:top w:val="single" w:sz="4" w:space="0" w:color="auto"/>
              <w:left w:val="single" w:sz="4" w:space="0" w:color="auto"/>
              <w:bottom w:val="single" w:sz="4" w:space="0" w:color="auto"/>
              <w:right w:val="single" w:sz="4" w:space="0" w:color="auto"/>
            </w:tcBorders>
            <w:vAlign w:val="center"/>
          </w:tcPr>
          <w:p w14:paraId="3CCB91C7" w14:textId="77777777" w:rsidR="00C11FBC" w:rsidRPr="00C11FBC" w:rsidRDefault="00C11FBC" w:rsidP="00C11FBC">
            <w:pPr>
              <w:widowControl/>
              <w:spacing w:line="360" w:lineRule="exact"/>
              <w:jc w:val="center"/>
              <w:textAlignment w:val="center"/>
              <w:rPr>
                <w:rFonts w:ascii="宋体" w:eastAsia="宋体" w:hAnsi="宋体" w:cs="Times New Roman" w:hint="eastAsia"/>
                <w:color w:val="000000"/>
                <w:kern w:val="0"/>
                <w:szCs w:val="21"/>
              </w:rPr>
            </w:pPr>
            <w:r w:rsidRPr="00C11FBC">
              <w:rPr>
                <w:rFonts w:ascii="宋体" w:eastAsia="宋体" w:hAnsi="宋体" w:cs="Times New Roman"/>
                <w:color w:val="000000"/>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68A44C78" w14:textId="77777777" w:rsidR="00C11FBC" w:rsidRPr="00C11FBC" w:rsidRDefault="00C11FBC" w:rsidP="00C11FBC">
            <w:pPr>
              <w:widowControl/>
              <w:spacing w:line="360" w:lineRule="exact"/>
              <w:jc w:val="center"/>
              <w:textAlignment w:val="center"/>
              <w:rPr>
                <w:rFonts w:ascii="宋体" w:eastAsia="宋体" w:hAnsi="宋体" w:cs="Times New Roman" w:hint="eastAsia"/>
                <w:color w:val="000000"/>
                <w:kern w:val="0"/>
                <w:szCs w:val="21"/>
              </w:rPr>
            </w:pPr>
            <w:r w:rsidRPr="00C11FBC">
              <w:rPr>
                <w:rFonts w:ascii="宋体" w:eastAsia="宋体" w:hAnsi="宋体" w:cs="Times New Roman"/>
                <w:color w:val="000000"/>
                <w:szCs w:val="21"/>
              </w:rPr>
              <w:t>……</w:t>
            </w:r>
          </w:p>
        </w:tc>
        <w:tc>
          <w:tcPr>
            <w:tcW w:w="3117" w:type="pct"/>
            <w:tcBorders>
              <w:top w:val="single" w:sz="4" w:space="0" w:color="auto"/>
              <w:left w:val="single" w:sz="4" w:space="0" w:color="auto"/>
              <w:bottom w:val="single" w:sz="4" w:space="0" w:color="auto"/>
              <w:right w:val="single" w:sz="4" w:space="0" w:color="auto"/>
            </w:tcBorders>
            <w:vAlign w:val="center"/>
          </w:tcPr>
          <w:p w14:paraId="021674E2" w14:textId="77777777" w:rsidR="00C11FBC" w:rsidRPr="00C11FBC" w:rsidRDefault="00C11FBC" w:rsidP="00C11FBC">
            <w:pPr>
              <w:widowControl/>
              <w:spacing w:line="360" w:lineRule="exact"/>
              <w:jc w:val="left"/>
              <w:rPr>
                <w:rFonts w:ascii="宋体" w:eastAsia="宋体" w:hAnsi="宋体" w:cs="宋体" w:hint="eastAsia"/>
                <w:color w:val="000000"/>
                <w:kern w:val="0"/>
                <w:szCs w:val="21"/>
              </w:rPr>
            </w:pPr>
            <w:r w:rsidRPr="00C11FBC">
              <w:rPr>
                <w:rFonts w:ascii="宋体" w:eastAsia="宋体" w:hAnsi="宋体" w:cs="Times New Roman"/>
                <w:color w:val="000000"/>
                <w:szCs w:val="21"/>
              </w:rPr>
              <w:t>……</w:t>
            </w:r>
          </w:p>
        </w:tc>
      </w:tr>
    </w:tbl>
    <w:p w14:paraId="28AA9700" w14:textId="77777777" w:rsidR="00C11FBC" w:rsidRPr="00C11FBC" w:rsidRDefault="00C11FBC" w:rsidP="00C11FBC">
      <w:pPr>
        <w:spacing w:line="400" w:lineRule="exact"/>
        <w:ind w:firstLineChars="200" w:firstLine="420"/>
        <w:rPr>
          <w:rFonts w:ascii="宋体" w:eastAsia="宋体" w:hAnsi="宋体" w:cs="Times New Roman"/>
          <w:color w:val="000000"/>
          <w:szCs w:val="21"/>
          <w:u w:val="single"/>
        </w:rPr>
      </w:pPr>
      <w:r w:rsidRPr="00C11FBC">
        <w:rPr>
          <w:rFonts w:ascii="宋体" w:eastAsia="宋体" w:hAnsi="宋体" w:cs="Times New Roman" w:hint="eastAsia"/>
          <w:color w:val="000000"/>
          <w:szCs w:val="21"/>
        </w:rPr>
        <w:t>合同履行期限：自合同签订之日起至合同履约完毕（即产品质保期满）。</w:t>
      </w:r>
    </w:p>
    <w:p w14:paraId="336FAB19" w14:textId="77777777" w:rsidR="00C11FBC" w:rsidRPr="00C11FBC" w:rsidRDefault="00C11FBC" w:rsidP="00C11FBC">
      <w:pPr>
        <w:spacing w:line="400" w:lineRule="exact"/>
        <w:ind w:firstLineChars="200" w:firstLine="422"/>
        <w:rPr>
          <w:rFonts w:ascii="宋体" w:eastAsia="宋体" w:hAnsi="宋体" w:cs="Times New Roman" w:hint="eastAsia"/>
          <w:b/>
          <w:color w:val="000000"/>
          <w:szCs w:val="21"/>
        </w:rPr>
      </w:pPr>
      <w:proofErr w:type="gramStart"/>
      <w:r w:rsidRPr="00C11FBC">
        <w:rPr>
          <w:rFonts w:ascii="宋体" w:eastAsia="宋体" w:hAnsi="宋体" w:cs="Times New Roman" w:hint="eastAsia"/>
          <w:b/>
          <w:color w:val="000000"/>
          <w:szCs w:val="21"/>
        </w:rPr>
        <w:t>本分标不接受</w:t>
      </w:r>
      <w:proofErr w:type="gramEnd"/>
      <w:r w:rsidRPr="00C11FBC">
        <w:rPr>
          <w:rFonts w:ascii="宋体" w:eastAsia="宋体" w:hAnsi="宋体" w:cs="Times New Roman" w:hint="eastAsia"/>
          <w:b/>
          <w:color w:val="000000"/>
          <w:szCs w:val="21"/>
        </w:rPr>
        <w:t>联合体。</w:t>
      </w:r>
    </w:p>
    <w:p w14:paraId="5E03BE97" w14:textId="77777777" w:rsidR="00C11FBC" w:rsidRPr="00C11FBC" w:rsidRDefault="00C11FBC" w:rsidP="00C11FBC">
      <w:pPr>
        <w:spacing w:line="400" w:lineRule="exact"/>
        <w:ind w:firstLineChars="200" w:firstLine="480"/>
        <w:rPr>
          <w:rFonts w:ascii="黑体" w:eastAsia="黑体" w:hAnsi="黑体" w:cs="Times New Roman" w:hint="eastAsia"/>
          <w:color w:val="000000"/>
          <w:sz w:val="24"/>
          <w:szCs w:val="24"/>
        </w:rPr>
      </w:pPr>
      <w:r w:rsidRPr="00C11FBC">
        <w:rPr>
          <w:rFonts w:ascii="黑体" w:eastAsia="黑体" w:hAnsi="黑体" w:cs="Times New Roman" w:hint="eastAsia"/>
          <w:color w:val="000000"/>
          <w:sz w:val="24"/>
          <w:szCs w:val="24"/>
        </w:rPr>
        <w:t>二、供应商的资格条件：</w:t>
      </w:r>
      <w:bookmarkStart w:id="13" w:name="_Toc28359014"/>
      <w:bookmarkStart w:id="14" w:name="_Toc28359091"/>
      <w:bookmarkEnd w:id="7"/>
      <w:bookmarkEnd w:id="8"/>
      <w:bookmarkEnd w:id="9"/>
      <w:bookmarkEnd w:id="10"/>
      <w:bookmarkEnd w:id="11"/>
      <w:bookmarkEnd w:id="12"/>
    </w:p>
    <w:p w14:paraId="50B37EE5"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1.满足《中华人民共和国政府采购法》第二十二条规定；</w:t>
      </w:r>
    </w:p>
    <w:p w14:paraId="11180171"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color w:val="000000"/>
          <w:szCs w:val="21"/>
        </w:rPr>
        <w:t>2</w:t>
      </w:r>
      <w:r w:rsidRPr="00C11FBC">
        <w:rPr>
          <w:rFonts w:ascii="宋体" w:eastAsia="宋体" w:hAnsi="宋体" w:cs="Times New Roman" w:hint="eastAsia"/>
          <w:color w:val="000000"/>
          <w:szCs w:val="21"/>
        </w:rPr>
        <w:t>.落实政府采购政策需满足的资格要求：B分</w:t>
      </w:r>
      <w:proofErr w:type="gramStart"/>
      <w:r w:rsidRPr="00C11FBC">
        <w:rPr>
          <w:rFonts w:ascii="宋体" w:eastAsia="宋体" w:hAnsi="宋体" w:cs="Times New Roman" w:hint="eastAsia"/>
          <w:color w:val="000000"/>
          <w:szCs w:val="21"/>
        </w:rPr>
        <w:t>标专门</w:t>
      </w:r>
      <w:proofErr w:type="gramEnd"/>
      <w:r w:rsidRPr="00C11FBC">
        <w:rPr>
          <w:rFonts w:ascii="宋体" w:eastAsia="宋体" w:hAnsi="宋体" w:cs="Times New Roman" w:hint="eastAsia"/>
          <w:color w:val="000000"/>
          <w:szCs w:val="21"/>
        </w:rPr>
        <w:t>面向中小</w:t>
      </w:r>
      <w:proofErr w:type="gramStart"/>
      <w:r w:rsidRPr="00C11FBC">
        <w:rPr>
          <w:rFonts w:ascii="宋体" w:eastAsia="宋体" w:hAnsi="宋体" w:cs="Times New Roman" w:hint="eastAsia"/>
          <w:color w:val="000000"/>
          <w:szCs w:val="21"/>
        </w:rPr>
        <w:t>微企业</w:t>
      </w:r>
      <w:proofErr w:type="gramEnd"/>
      <w:r w:rsidRPr="00C11FBC">
        <w:rPr>
          <w:rFonts w:ascii="宋体" w:eastAsia="宋体" w:hAnsi="宋体" w:cs="Times New Roman" w:hint="eastAsia"/>
          <w:color w:val="000000"/>
          <w:szCs w:val="21"/>
        </w:rPr>
        <w:t>预留项目，参加B分标竞标的供应商所提供所有竞标产品必须为中、小、微企业（或监狱企业，或残疾人福利性单位）制造产品，否则竞标无效；</w:t>
      </w:r>
    </w:p>
    <w:p w14:paraId="60FC1541"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3.本项目的特定资格要求：A、B分标投标人须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Start w:id="15" w:name="_Toc35393631"/>
      <w:bookmarkStart w:id="16" w:name="_Toc71365364"/>
      <w:bookmarkStart w:id="17" w:name="_Toc35393800"/>
      <w:bookmarkStart w:id="18" w:name="_Toc71366042"/>
    </w:p>
    <w:p w14:paraId="41C84A36" w14:textId="77777777" w:rsidR="00C11FBC" w:rsidRPr="00C11FBC" w:rsidRDefault="00C11FBC" w:rsidP="00C11FBC">
      <w:pPr>
        <w:spacing w:line="400" w:lineRule="exact"/>
        <w:ind w:firstLineChars="200" w:firstLine="480"/>
        <w:rPr>
          <w:rFonts w:ascii="黑体" w:eastAsia="黑体" w:hAnsi="黑体" w:cs="Times New Roman" w:hint="eastAsia"/>
          <w:color w:val="000000"/>
          <w:sz w:val="24"/>
          <w:szCs w:val="24"/>
        </w:rPr>
      </w:pPr>
      <w:r w:rsidRPr="00C11FBC">
        <w:rPr>
          <w:rFonts w:ascii="黑体" w:eastAsia="黑体" w:hAnsi="黑体" w:cs="Times New Roman" w:hint="eastAsia"/>
          <w:color w:val="000000"/>
          <w:sz w:val="24"/>
          <w:szCs w:val="24"/>
        </w:rPr>
        <w:t>三、获取竞争性谈判文件</w:t>
      </w:r>
      <w:bookmarkEnd w:id="13"/>
      <w:bookmarkEnd w:id="14"/>
      <w:bookmarkEnd w:id="15"/>
      <w:bookmarkEnd w:id="16"/>
      <w:bookmarkEnd w:id="17"/>
      <w:bookmarkEnd w:id="18"/>
    </w:p>
    <w:p w14:paraId="3BD3CD2A" w14:textId="77777777" w:rsidR="00C11FBC" w:rsidRPr="00C11FBC" w:rsidRDefault="00C11FBC" w:rsidP="00C11FBC">
      <w:pPr>
        <w:spacing w:line="400" w:lineRule="exact"/>
        <w:ind w:firstLineChars="200" w:firstLine="420"/>
        <w:rPr>
          <w:rFonts w:ascii="宋体" w:eastAsia="宋体" w:hAnsi="宋体" w:cs="宋体" w:hint="eastAsia"/>
          <w:bCs/>
          <w:color w:val="000000"/>
          <w:kern w:val="0"/>
          <w:szCs w:val="21"/>
          <w:u w:val="single"/>
        </w:rPr>
      </w:pPr>
      <w:r w:rsidRPr="00C11FBC">
        <w:rPr>
          <w:rFonts w:ascii="宋体" w:eastAsia="宋体" w:hAnsi="宋体" w:cs="宋体" w:hint="eastAsia"/>
          <w:bCs/>
          <w:color w:val="000000"/>
          <w:kern w:val="0"/>
          <w:szCs w:val="21"/>
        </w:rPr>
        <w:t>时间：</w:t>
      </w:r>
      <w:r w:rsidRPr="00C11FBC">
        <w:rPr>
          <w:rFonts w:ascii="宋体" w:eastAsia="宋体" w:hAnsi="宋体" w:cs="宋体" w:hint="eastAsia"/>
          <w:bCs/>
          <w:color w:val="000000"/>
          <w:kern w:val="0"/>
          <w:szCs w:val="21"/>
          <w:u w:val="single"/>
        </w:rPr>
        <w:t>2024年1</w:t>
      </w:r>
      <w:r w:rsidRPr="00C11FBC">
        <w:rPr>
          <w:rFonts w:ascii="宋体" w:eastAsia="宋体" w:hAnsi="宋体" w:cs="宋体"/>
          <w:bCs/>
          <w:color w:val="000000"/>
          <w:kern w:val="0"/>
          <w:szCs w:val="21"/>
          <w:u w:val="single"/>
        </w:rPr>
        <w:t>2</w:t>
      </w:r>
      <w:r w:rsidRPr="00C11FBC">
        <w:rPr>
          <w:rFonts w:ascii="宋体" w:eastAsia="宋体" w:hAnsi="宋体" w:cs="宋体" w:hint="eastAsia"/>
          <w:bCs/>
          <w:color w:val="000000"/>
          <w:kern w:val="0"/>
          <w:szCs w:val="21"/>
          <w:u w:val="single"/>
        </w:rPr>
        <w:t>月2</w:t>
      </w:r>
      <w:r w:rsidRPr="00C11FBC">
        <w:rPr>
          <w:rFonts w:ascii="宋体" w:eastAsia="宋体" w:hAnsi="宋体" w:cs="宋体"/>
          <w:bCs/>
          <w:color w:val="000000"/>
          <w:kern w:val="0"/>
          <w:szCs w:val="21"/>
          <w:u w:val="single"/>
        </w:rPr>
        <w:t>4</w:t>
      </w:r>
      <w:r w:rsidRPr="00C11FBC">
        <w:rPr>
          <w:rFonts w:ascii="宋体" w:eastAsia="宋体" w:hAnsi="宋体" w:cs="宋体" w:hint="eastAsia"/>
          <w:bCs/>
          <w:color w:val="000000"/>
          <w:kern w:val="0"/>
          <w:szCs w:val="21"/>
          <w:u w:val="single"/>
        </w:rPr>
        <w:t>日至2024年1</w:t>
      </w:r>
      <w:r w:rsidRPr="00C11FBC">
        <w:rPr>
          <w:rFonts w:ascii="宋体" w:eastAsia="宋体" w:hAnsi="宋体" w:cs="宋体"/>
          <w:bCs/>
          <w:color w:val="000000"/>
          <w:kern w:val="0"/>
          <w:szCs w:val="21"/>
          <w:u w:val="single"/>
        </w:rPr>
        <w:t>2</w:t>
      </w:r>
      <w:r w:rsidRPr="00C11FBC">
        <w:rPr>
          <w:rFonts w:ascii="宋体" w:eastAsia="宋体" w:hAnsi="宋体" w:cs="宋体" w:hint="eastAsia"/>
          <w:bCs/>
          <w:color w:val="000000"/>
          <w:kern w:val="0"/>
          <w:szCs w:val="21"/>
          <w:u w:val="single"/>
        </w:rPr>
        <w:t>月2</w:t>
      </w:r>
      <w:r w:rsidRPr="00C11FBC">
        <w:rPr>
          <w:rFonts w:ascii="宋体" w:eastAsia="宋体" w:hAnsi="宋体" w:cs="宋体"/>
          <w:bCs/>
          <w:color w:val="000000"/>
          <w:kern w:val="0"/>
          <w:szCs w:val="21"/>
          <w:u w:val="single"/>
        </w:rPr>
        <w:t>7</w:t>
      </w:r>
      <w:r w:rsidRPr="00C11FBC">
        <w:rPr>
          <w:rFonts w:ascii="宋体" w:eastAsia="宋体" w:hAnsi="宋体" w:cs="宋体" w:hint="eastAsia"/>
          <w:bCs/>
          <w:color w:val="000000"/>
          <w:kern w:val="0"/>
          <w:szCs w:val="21"/>
          <w:u w:val="single"/>
        </w:rPr>
        <w:t>日</w:t>
      </w:r>
      <w:r w:rsidRPr="00C11FBC">
        <w:rPr>
          <w:rFonts w:ascii="宋体" w:eastAsia="宋体" w:hAnsi="宋体" w:cs="宋体" w:hint="eastAsia"/>
          <w:bCs/>
          <w:color w:val="000000"/>
          <w:kern w:val="0"/>
          <w:szCs w:val="21"/>
        </w:rPr>
        <w:t>，每天上午</w:t>
      </w:r>
      <w:r w:rsidRPr="00C11FBC">
        <w:rPr>
          <w:rFonts w:ascii="宋体" w:eastAsia="宋体" w:hAnsi="宋体" w:cs="宋体" w:hint="eastAsia"/>
          <w:bCs/>
          <w:color w:val="000000"/>
          <w:kern w:val="0"/>
          <w:szCs w:val="21"/>
          <w:u w:val="single"/>
        </w:rPr>
        <w:t>0:00至12:00，下午12:00至23:59</w:t>
      </w:r>
    </w:p>
    <w:p w14:paraId="47728C0A" w14:textId="77777777" w:rsidR="00C11FBC" w:rsidRPr="00C11FBC" w:rsidRDefault="00C11FBC" w:rsidP="00C11FBC">
      <w:pPr>
        <w:spacing w:line="400" w:lineRule="exact"/>
        <w:ind w:firstLineChars="200" w:firstLine="420"/>
        <w:rPr>
          <w:rFonts w:ascii="宋体" w:eastAsia="宋体" w:hAnsi="宋体" w:cs="宋体" w:hint="eastAsia"/>
          <w:bCs/>
          <w:color w:val="000000"/>
          <w:kern w:val="0"/>
          <w:szCs w:val="21"/>
        </w:rPr>
      </w:pPr>
      <w:r w:rsidRPr="00C11FBC">
        <w:rPr>
          <w:rFonts w:ascii="宋体" w:eastAsia="宋体" w:hAnsi="宋体" w:cs="宋体" w:hint="eastAsia"/>
          <w:bCs/>
          <w:color w:val="000000"/>
          <w:kern w:val="0"/>
          <w:szCs w:val="21"/>
        </w:rPr>
        <w:t>地点：广西政府采购云平台（https://www.gcy.zfcg.gxzf.gov.cn/）</w:t>
      </w:r>
    </w:p>
    <w:p w14:paraId="107335ED" w14:textId="77777777" w:rsidR="00C11FBC" w:rsidRPr="00C11FBC" w:rsidRDefault="00C11FBC" w:rsidP="00C11FBC">
      <w:pPr>
        <w:spacing w:line="400" w:lineRule="exact"/>
        <w:ind w:firstLineChars="200" w:firstLine="420"/>
        <w:rPr>
          <w:rFonts w:ascii="宋体" w:eastAsia="宋体" w:hAnsi="宋体" w:cs="宋体" w:hint="eastAsia"/>
          <w:bCs/>
          <w:color w:val="000000"/>
          <w:kern w:val="0"/>
          <w:szCs w:val="21"/>
        </w:rPr>
      </w:pPr>
      <w:r w:rsidRPr="00C11FBC">
        <w:rPr>
          <w:rFonts w:ascii="宋体" w:eastAsia="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2EE873DB" w14:textId="77777777" w:rsidR="00C11FBC" w:rsidRPr="00C11FBC" w:rsidRDefault="00C11FBC" w:rsidP="00C11FBC">
      <w:pPr>
        <w:spacing w:line="400" w:lineRule="exact"/>
        <w:ind w:firstLineChars="200" w:firstLine="420"/>
        <w:rPr>
          <w:rFonts w:ascii="宋体" w:eastAsia="宋体" w:hAnsi="宋体" w:cs="宋体" w:hint="eastAsia"/>
          <w:bCs/>
          <w:color w:val="000000"/>
          <w:kern w:val="0"/>
          <w:szCs w:val="21"/>
        </w:rPr>
      </w:pPr>
      <w:r w:rsidRPr="00C11FBC">
        <w:rPr>
          <w:rFonts w:ascii="宋体" w:eastAsia="宋体" w:hAnsi="宋体" w:cs="宋体" w:hint="eastAsia"/>
          <w:bCs/>
          <w:color w:val="000000"/>
          <w:kern w:val="0"/>
          <w:szCs w:val="21"/>
        </w:rPr>
        <w:t>售价：0元</w:t>
      </w:r>
      <w:bookmarkStart w:id="19" w:name="_Toc71365365"/>
      <w:bookmarkStart w:id="20" w:name="_Toc28359092"/>
      <w:bookmarkStart w:id="21" w:name="_Toc35393632"/>
      <w:bookmarkStart w:id="22" w:name="_Toc71366043"/>
      <w:bookmarkStart w:id="23" w:name="_Toc28359015"/>
      <w:bookmarkStart w:id="24" w:name="_Toc35393801"/>
    </w:p>
    <w:p w14:paraId="26B15939" w14:textId="77777777" w:rsidR="00C11FBC" w:rsidRPr="00C11FBC" w:rsidRDefault="00C11FBC" w:rsidP="00C11FBC">
      <w:pPr>
        <w:spacing w:line="400" w:lineRule="exact"/>
        <w:ind w:firstLineChars="200" w:firstLine="480"/>
        <w:rPr>
          <w:rFonts w:ascii="黑体" w:eastAsia="黑体" w:hAnsi="黑体" w:cs="Times New Roman" w:hint="eastAsia"/>
          <w:color w:val="000000"/>
          <w:sz w:val="24"/>
          <w:szCs w:val="24"/>
        </w:rPr>
      </w:pPr>
      <w:r w:rsidRPr="00C11FBC">
        <w:rPr>
          <w:rFonts w:ascii="黑体" w:eastAsia="黑体" w:hAnsi="黑体" w:cs="Times New Roman" w:hint="eastAsia"/>
          <w:color w:val="000000"/>
          <w:sz w:val="24"/>
          <w:szCs w:val="24"/>
        </w:rPr>
        <w:t>四、响应文件提交</w:t>
      </w:r>
      <w:bookmarkEnd w:id="19"/>
      <w:bookmarkEnd w:id="20"/>
      <w:bookmarkEnd w:id="21"/>
      <w:bookmarkEnd w:id="22"/>
      <w:bookmarkEnd w:id="23"/>
      <w:bookmarkEnd w:id="24"/>
    </w:p>
    <w:p w14:paraId="7CB8B02D" w14:textId="77777777" w:rsidR="00C11FBC" w:rsidRPr="00C11FBC" w:rsidRDefault="00C11FBC" w:rsidP="00C11FBC">
      <w:pPr>
        <w:spacing w:line="400" w:lineRule="exact"/>
        <w:ind w:firstLineChars="200" w:firstLine="420"/>
        <w:rPr>
          <w:rFonts w:ascii="宋体" w:eastAsia="宋体" w:hAnsi="宋体" w:cs="Times New Roman" w:hint="eastAsia"/>
          <w:iCs/>
          <w:color w:val="000000"/>
          <w:szCs w:val="21"/>
          <w:u w:val="single"/>
        </w:rPr>
      </w:pPr>
      <w:r w:rsidRPr="00C11FBC">
        <w:rPr>
          <w:rFonts w:ascii="宋体" w:eastAsia="宋体" w:hAnsi="宋体" w:cs="Times New Roman" w:hint="eastAsia"/>
          <w:color w:val="000000"/>
          <w:szCs w:val="21"/>
        </w:rPr>
        <w:t>截止时间：</w:t>
      </w:r>
      <w:r w:rsidRPr="00C11FBC">
        <w:rPr>
          <w:rFonts w:ascii="宋体" w:eastAsia="宋体" w:hAnsi="宋体" w:cs="Times New Roman" w:hint="eastAsia"/>
          <w:bCs/>
          <w:color w:val="000000"/>
          <w:szCs w:val="21"/>
          <w:u w:val="single"/>
        </w:rPr>
        <w:t>2024年1</w:t>
      </w:r>
      <w:r w:rsidRPr="00C11FBC">
        <w:rPr>
          <w:rFonts w:ascii="宋体" w:eastAsia="宋体" w:hAnsi="宋体" w:cs="Times New Roman"/>
          <w:bCs/>
          <w:color w:val="000000"/>
          <w:szCs w:val="21"/>
          <w:u w:val="single"/>
        </w:rPr>
        <w:t>2</w:t>
      </w:r>
      <w:r w:rsidRPr="00C11FBC">
        <w:rPr>
          <w:rFonts w:ascii="宋体" w:eastAsia="宋体" w:hAnsi="宋体" w:cs="Times New Roman" w:hint="eastAsia"/>
          <w:bCs/>
          <w:color w:val="000000"/>
          <w:szCs w:val="21"/>
          <w:u w:val="single"/>
        </w:rPr>
        <w:t>月3</w:t>
      </w:r>
      <w:r w:rsidRPr="00C11FBC">
        <w:rPr>
          <w:rFonts w:ascii="宋体" w:eastAsia="宋体" w:hAnsi="宋体" w:cs="Times New Roman"/>
          <w:bCs/>
          <w:color w:val="000000"/>
          <w:szCs w:val="21"/>
          <w:u w:val="single"/>
        </w:rPr>
        <w:t>0</w:t>
      </w:r>
      <w:r w:rsidRPr="00C11FBC">
        <w:rPr>
          <w:rFonts w:ascii="宋体" w:eastAsia="宋体" w:hAnsi="宋体" w:cs="Times New Roman" w:hint="eastAsia"/>
          <w:bCs/>
          <w:color w:val="000000"/>
          <w:szCs w:val="21"/>
          <w:u w:val="single"/>
        </w:rPr>
        <w:t>日上午9时00分</w:t>
      </w:r>
      <w:r w:rsidRPr="00C11FBC">
        <w:rPr>
          <w:rFonts w:ascii="宋体" w:eastAsia="宋体" w:hAnsi="宋体" w:cs="Times New Roman" w:hint="eastAsia"/>
          <w:bCs/>
          <w:color w:val="000000"/>
          <w:szCs w:val="21"/>
        </w:rPr>
        <w:t>（北京时间）</w:t>
      </w:r>
    </w:p>
    <w:p w14:paraId="544BB1B2" w14:textId="77777777" w:rsidR="00C11FBC" w:rsidRPr="00C11FBC" w:rsidRDefault="00C11FBC" w:rsidP="00C11FBC">
      <w:pPr>
        <w:spacing w:line="400" w:lineRule="exact"/>
        <w:ind w:firstLineChars="200" w:firstLine="420"/>
        <w:rPr>
          <w:rFonts w:ascii="宋体" w:eastAsia="宋体" w:hAnsi="宋体" w:cs="宋体" w:hint="eastAsia"/>
          <w:bCs/>
          <w:color w:val="000000"/>
          <w:kern w:val="0"/>
          <w:szCs w:val="21"/>
        </w:rPr>
      </w:pPr>
      <w:r w:rsidRPr="00C11FBC">
        <w:rPr>
          <w:rFonts w:ascii="宋体" w:eastAsia="宋体" w:hAnsi="宋体" w:cs="Times New Roman" w:hint="eastAsia"/>
          <w:color w:val="000000"/>
          <w:szCs w:val="21"/>
        </w:rPr>
        <w:t>地点：</w:t>
      </w:r>
      <w:bookmarkStart w:id="25" w:name="_Toc35393633"/>
      <w:bookmarkStart w:id="26" w:name="_Toc35393802"/>
      <w:bookmarkStart w:id="27" w:name="_Toc71366044"/>
      <w:bookmarkStart w:id="28" w:name="_Toc28359093"/>
      <w:bookmarkStart w:id="29" w:name="_Toc71365366"/>
      <w:bookmarkStart w:id="30" w:name="_Toc28359016"/>
      <w:r w:rsidRPr="00C11FBC">
        <w:rPr>
          <w:rFonts w:ascii="宋体" w:eastAsia="宋体" w:hAnsi="宋体" w:cs="宋体" w:hint="eastAsia"/>
          <w:bCs/>
          <w:color w:val="000000"/>
          <w:kern w:val="0"/>
          <w:szCs w:val="21"/>
        </w:rPr>
        <w:t>广西政府采购云平台（https://www.gcy.zfcg.gxzf.gov.cn/）</w:t>
      </w:r>
    </w:p>
    <w:p w14:paraId="76ECE389" w14:textId="77777777" w:rsidR="00C11FBC" w:rsidRPr="00C11FBC" w:rsidRDefault="00C11FBC" w:rsidP="00C11FBC">
      <w:pPr>
        <w:spacing w:line="400" w:lineRule="exact"/>
        <w:ind w:firstLineChars="200" w:firstLine="480"/>
        <w:rPr>
          <w:rFonts w:ascii="黑体" w:eastAsia="黑体" w:hAnsi="黑体" w:cs="Times New Roman" w:hint="eastAsia"/>
          <w:color w:val="000000"/>
          <w:sz w:val="24"/>
          <w:szCs w:val="24"/>
        </w:rPr>
      </w:pPr>
      <w:r w:rsidRPr="00C11FBC">
        <w:rPr>
          <w:rFonts w:ascii="黑体" w:eastAsia="黑体" w:hAnsi="黑体" w:cs="Times New Roman" w:hint="eastAsia"/>
          <w:color w:val="000000"/>
          <w:sz w:val="24"/>
          <w:szCs w:val="24"/>
        </w:rPr>
        <w:t>五、开启</w:t>
      </w:r>
      <w:bookmarkEnd w:id="25"/>
      <w:bookmarkEnd w:id="26"/>
      <w:bookmarkEnd w:id="27"/>
      <w:bookmarkEnd w:id="28"/>
      <w:bookmarkEnd w:id="29"/>
      <w:bookmarkEnd w:id="30"/>
    </w:p>
    <w:p w14:paraId="78E1F1DB" w14:textId="77777777" w:rsidR="00C11FBC" w:rsidRPr="00C11FBC" w:rsidRDefault="00C11FBC" w:rsidP="00C11FBC">
      <w:pPr>
        <w:spacing w:line="400" w:lineRule="exact"/>
        <w:ind w:firstLineChars="200" w:firstLine="420"/>
        <w:rPr>
          <w:rFonts w:ascii="宋体" w:eastAsia="宋体" w:hAnsi="宋体" w:cs="Times New Roman" w:hint="eastAsia"/>
          <w:bCs/>
          <w:color w:val="000000"/>
          <w:szCs w:val="21"/>
          <w:u w:val="single"/>
        </w:rPr>
      </w:pPr>
      <w:r w:rsidRPr="00C11FBC">
        <w:rPr>
          <w:rFonts w:ascii="宋体" w:eastAsia="宋体" w:hAnsi="宋体" w:cs="Times New Roman" w:hint="eastAsia"/>
          <w:color w:val="000000"/>
          <w:szCs w:val="21"/>
        </w:rPr>
        <w:t>时间：</w:t>
      </w:r>
      <w:r w:rsidRPr="00C11FBC">
        <w:rPr>
          <w:rFonts w:ascii="宋体" w:eastAsia="宋体" w:hAnsi="宋体" w:cs="Times New Roman" w:hint="eastAsia"/>
          <w:color w:val="000000"/>
          <w:szCs w:val="21"/>
          <w:u w:val="single"/>
        </w:rPr>
        <w:t>2024</w:t>
      </w:r>
      <w:r w:rsidRPr="00C11FBC">
        <w:rPr>
          <w:rFonts w:ascii="宋体" w:eastAsia="宋体" w:hAnsi="宋体" w:cs="Times New Roman" w:hint="eastAsia"/>
          <w:bCs/>
          <w:color w:val="000000"/>
          <w:szCs w:val="21"/>
          <w:u w:val="single"/>
        </w:rPr>
        <w:t>年1</w:t>
      </w:r>
      <w:r w:rsidRPr="00C11FBC">
        <w:rPr>
          <w:rFonts w:ascii="宋体" w:eastAsia="宋体" w:hAnsi="宋体" w:cs="Times New Roman"/>
          <w:bCs/>
          <w:color w:val="000000"/>
          <w:szCs w:val="21"/>
          <w:u w:val="single"/>
        </w:rPr>
        <w:t>2</w:t>
      </w:r>
      <w:r w:rsidRPr="00C11FBC">
        <w:rPr>
          <w:rFonts w:ascii="宋体" w:eastAsia="宋体" w:hAnsi="宋体" w:cs="Times New Roman" w:hint="eastAsia"/>
          <w:bCs/>
          <w:color w:val="000000"/>
          <w:szCs w:val="21"/>
          <w:u w:val="single"/>
        </w:rPr>
        <w:t>月3</w:t>
      </w:r>
      <w:r w:rsidRPr="00C11FBC">
        <w:rPr>
          <w:rFonts w:ascii="宋体" w:eastAsia="宋体" w:hAnsi="宋体" w:cs="Times New Roman"/>
          <w:bCs/>
          <w:color w:val="000000"/>
          <w:szCs w:val="21"/>
          <w:u w:val="single"/>
        </w:rPr>
        <w:t>0</w:t>
      </w:r>
      <w:r w:rsidRPr="00C11FBC">
        <w:rPr>
          <w:rFonts w:ascii="宋体" w:eastAsia="宋体" w:hAnsi="宋体" w:cs="Times New Roman" w:hint="eastAsia"/>
          <w:bCs/>
          <w:color w:val="000000"/>
          <w:szCs w:val="21"/>
          <w:u w:val="single"/>
        </w:rPr>
        <w:t>日上午9时00分后（北京时间）</w:t>
      </w:r>
    </w:p>
    <w:p w14:paraId="0F085EC4" w14:textId="77777777" w:rsidR="00C11FBC" w:rsidRPr="00C11FBC" w:rsidRDefault="00C11FBC" w:rsidP="00C11FBC">
      <w:pPr>
        <w:spacing w:line="400" w:lineRule="exact"/>
        <w:ind w:firstLineChars="200" w:firstLine="420"/>
        <w:rPr>
          <w:rFonts w:ascii="宋体" w:eastAsia="宋体" w:hAnsi="宋体" w:cs="宋体" w:hint="eastAsia"/>
          <w:bCs/>
          <w:color w:val="000000"/>
          <w:kern w:val="0"/>
          <w:szCs w:val="21"/>
        </w:rPr>
      </w:pPr>
      <w:r w:rsidRPr="00C11FBC">
        <w:rPr>
          <w:rFonts w:ascii="宋体" w:eastAsia="宋体" w:hAnsi="宋体" w:cs="Times New Roman" w:hint="eastAsia"/>
          <w:color w:val="000000"/>
          <w:szCs w:val="21"/>
        </w:rPr>
        <w:t>地点：</w:t>
      </w:r>
      <w:bookmarkStart w:id="31" w:name="_Toc28359094"/>
      <w:bookmarkStart w:id="32" w:name="_Toc35393634"/>
      <w:bookmarkStart w:id="33" w:name="_Toc71365367"/>
      <w:bookmarkStart w:id="34" w:name="_Toc28359017"/>
      <w:bookmarkStart w:id="35" w:name="_Toc35393803"/>
      <w:bookmarkStart w:id="36" w:name="_Toc71366045"/>
      <w:r w:rsidRPr="00C11FBC">
        <w:rPr>
          <w:rFonts w:ascii="宋体" w:eastAsia="宋体" w:hAnsi="宋体" w:cs="宋体" w:hint="eastAsia"/>
          <w:bCs/>
          <w:color w:val="000000"/>
          <w:kern w:val="0"/>
          <w:szCs w:val="21"/>
        </w:rPr>
        <w:t>广西政府采购云平台（https://www.gcy.zfcg.gxzf.gov.cn/）</w:t>
      </w:r>
    </w:p>
    <w:p w14:paraId="4F283096" w14:textId="77777777" w:rsidR="00C11FBC" w:rsidRPr="00C11FBC" w:rsidRDefault="00C11FBC" w:rsidP="00C11FBC">
      <w:pPr>
        <w:spacing w:line="400" w:lineRule="exact"/>
        <w:ind w:firstLineChars="200" w:firstLine="480"/>
        <w:rPr>
          <w:rFonts w:ascii="黑体" w:eastAsia="黑体" w:hAnsi="黑体" w:cs="Times New Roman" w:hint="eastAsia"/>
          <w:color w:val="000000"/>
          <w:sz w:val="24"/>
          <w:szCs w:val="24"/>
        </w:rPr>
      </w:pPr>
      <w:r w:rsidRPr="00C11FBC">
        <w:rPr>
          <w:rFonts w:ascii="黑体" w:eastAsia="黑体" w:hAnsi="黑体" w:cs="Times New Roman" w:hint="eastAsia"/>
          <w:color w:val="000000"/>
          <w:sz w:val="24"/>
          <w:szCs w:val="24"/>
        </w:rPr>
        <w:t>六、公告期限</w:t>
      </w:r>
      <w:bookmarkEnd w:id="31"/>
      <w:bookmarkEnd w:id="32"/>
      <w:bookmarkEnd w:id="33"/>
      <w:bookmarkEnd w:id="34"/>
      <w:bookmarkEnd w:id="35"/>
      <w:bookmarkEnd w:id="36"/>
    </w:p>
    <w:p w14:paraId="53DCCAD9" w14:textId="77777777" w:rsidR="00C11FBC" w:rsidRPr="00C11FBC" w:rsidRDefault="00C11FBC" w:rsidP="00C11FBC">
      <w:pPr>
        <w:spacing w:line="400" w:lineRule="exact"/>
        <w:ind w:firstLineChars="200" w:firstLine="420"/>
        <w:rPr>
          <w:rFonts w:ascii="宋体" w:eastAsia="宋体" w:hAnsi="宋体" w:cs="宋体" w:hint="eastAsia"/>
          <w:color w:val="000000"/>
          <w:kern w:val="0"/>
          <w:szCs w:val="21"/>
        </w:rPr>
      </w:pPr>
      <w:r w:rsidRPr="00C11FBC">
        <w:rPr>
          <w:rFonts w:ascii="宋体" w:eastAsia="宋体" w:hAnsi="宋体" w:cs="宋体" w:hint="eastAsia"/>
          <w:color w:val="000000"/>
          <w:kern w:val="0"/>
          <w:szCs w:val="21"/>
        </w:rPr>
        <w:lastRenderedPageBreak/>
        <w:t>自本公告发布之日起3个工作日。</w:t>
      </w:r>
      <w:bookmarkStart w:id="37" w:name="_Toc71366046"/>
      <w:bookmarkStart w:id="38" w:name="_Toc35393635"/>
      <w:bookmarkStart w:id="39" w:name="_Toc71365368"/>
      <w:bookmarkStart w:id="40" w:name="_Toc35393804"/>
    </w:p>
    <w:p w14:paraId="585ED74C" w14:textId="77777777" w:rsidR="00C11FBC" w:rsidRPr="00C11FBC" w:rsidRDefault="00C11FBC" w:rsidP="00C11FBC">
      <w:pPr>
        <w:spacing w:line="400" w:lineRule="exact"/>
        <w:ind w:firstLineChars="200" w:firstLine="480"/>
        <w:rPr>
          <w:rFonts w:ascii="黑体" w:eastAsia="黑体" w:hAnsi="黑体" w:cs="Times New Roman" w:hint="eastAsia"/>
          <w:color w:val="000000"/>
          <w:sz w:val="24"/>
          <w:szCs w:val="24"/>
        </w:rPr>
      </w:pPr>
      <w:r w:rsidRPr="00C11FBC">
        <w:rPr>
          <w:rFonts w:ascii="黑体" w:eastAsia="黑体" w:hAnsi="黑体" w:cs="Times New Roman" w:hint="eastAsia"/>
          <w:color w:val="000000"/>
          <w:sz w:val="24"/>
          <w:szCs w:val="24"/>
        </w:rPr>
        <w:t>七、其他补充事宜</w:t>
      </w:r>
      <w:bookmarkEnd w:id="37"/>
      <w:bookmarkEnd w:id="38"/>
      <w:bookmarkEnd w:id="39"/>
      <w:bookmarkEnd w:id="40"/>
    </w:p>
    <w:p w14:paraId="49767119" w14:textId="77777777" w:rsidR="00C11FBC" w:rsidRPr="00C11FBC" w:rsidRDefault="00C11FBC" w:rsidP="00C11FBC">
      <w:pPr>
        <w:spacing w:line="400" w:lineRule="exact"/>
        <w:ind w:firstLineChars="200" w:firstLine="420"/>
        <w:rPr>
          <w:rFonts w:ascii="宋体" w:eastAsia="宋体" w:hAnsi="宋体" w:cs="宋体" w:hint="eastAsia"/>
          <w:color w:val="000000"/>
          <w:kern w:val="0"/>
          <w:szCs w:val="21"/>
        </w:rPr>
      </w:pPr>
      <w:r w:rsidRPr="00C11FBC">
        <w:rPr>
          <w:rFonts w:ascii="宋体" w:eastAsia="宋体" w:hAnsi="宋体" w:cs="宋体" w:hint="eastAsia"/>
          <w:color w:val="000000"/>
          <w:kern w:val="0"/>
          <w:szCs w:val="21"/>
        </w:rPr>
        <w:t>1</w:t>
      </w:r>
      <w:r w:rsidRPr="00C11FBC">
        <w:rPr>
          <w:rFonts w:ascii="宋体" w:eastAsia="宋体" w:hAnsi="宋体" w:cs="宋体"/>
          <w:color w:val="000000"/>
          <w:kern w:val="0"/>
          <w:szCs w:val="21"/>
        </w:rPr>
        <w:t>.</w:t>
      </w:r>
      <w:r w:rsidRPr="00C11FBC">
        <w:rPr>
          <w:rFonts w:ascii="宋体" w:eastAsia="宋体" w:hAnsi="宋体" w:cs="宋体" w:hint="eastAsia"/>
          <w:color w:val="000000"/>
          <w:kern w:val="0"/>
          <w:szCs w:val="21"/>
        </w:rPr>
        <w:t>网上查询地址</w:t>
      </w:r>
    </w:p>
    <w:p w14:paraId="5FDDBAE6" w14:textId="77777777" w:rsidR="00C11FBC" w:rsidRPr="00C11FBC" w:rsidRDefault="00C11FBC" w:rsidP="00C11FBC">
      <w:pPr>
        <w:spacing w:line="400" w:lineRule="exact"/>
        <w:ind w:firstLineChars="200" w:firstLine="420"/>
        <w:rPr>
          <w:rFonts w:ascii="宋体" w:eastAsia="宋体" w:hAnsi="宋体" w:cs="宋体" w:hint="eastAsia"/>
          <w:color w:val="000000"/>
          <w:kern w:val="0"/>
          <w:szCs w:val="21"/>
        </w:rPr>
      </w:pPr>
      <w:bookmarkStart w:id="41" w:name="_Hlk37429674"/>
      <w:bookmarkStart w:id="42" w:name="_Toc28359018"/>
      <w:bookmarkStart w:id="43" w:name="_Toc35393805"/>
      <w:bookmarkStart w:id="44" w:name="_Toc71365369"/>
      <w:bookmarkStart w:id="45" w:name="_Toc71366047"/>
      <w:bookmarkStart w:id="46" w:name="_Toc35393636"/>
      <w:bookmarkStart w:id="47" w:name="_Toc28359095"/>
      <w:r w:rsidRPr="00C11FBC">
        <w:rPr>
          <w:rFonts w:ascii="宋体" w:eastAsia="宋体" w:hAnsi="宋体" w:cs="宋体" w:hint="eastAsia"/>
          <w:color w:val="000000"/>
          <w:kern w:val="0"/>
          <w:szCs w:val="21"/>
        </w:rPr>
        <w:t>中国政府采购网（http://www.ccgp.gov.cn）、广西壮族自治区政府采购网（http://zfcg.gxzf.gov.cn）</w:t>
      </w:r>
    </w:p>
    <w:p w14:paraId="5857FC32" w14:textId="77777777" w:rsidR="00C11FBC" w:rsidRPr="00C11FBC" w:rsidRDefault="00C11FBC" w:rsidP="00C11FBC">
      <w:pPr>
        <w:spacing w:line="400" w:lineRule="exact"/>
        <w:ind w:firstLineChars="200" w:firstLine="420"/>
        <w:rPr>
          <w:rFonts w:ascii="宋体" w:eastAsia="宋体" w:hAnsi="宋体" w:cs="宋体" w:hint="eastAsia"/>
          <w:color w:val="000000"/>
          <w:kern w:val="0"/>
          <w:szCs w:val="21"/>
        </w:rPr>
      </w:pPr>
      <w:r w:rsidRPr="00C11FBC">
        <w:rPr>
          <w:rFonts w:ascii="宋体" w:eastAsia="宋体" w:hAnsi="宋体" w:cs="Times New Roman" w:hint="eastAsia"/>
          <w:color w:val="000000"/>
          <w:szCs w:val="21"/>
        </w:rPr>
        <w:t>2</w:t>
      </w:r>
      <w:r w:rsidRPr="00C11FBC">
        <w:rPr>
          <w:rFonts w:ascii="宋体" w:eastAsia="宋体" w:hAnsi="宋体" w:cs="Times New Roman"/>
          <w:color w:val="000000"/>
          <w:szCs w:val="21"/>
        </w:rPr>
        <w:t>.</w:t>
      </w:r>
      <w:r w:rsidRPr="00C11FBC">
        <w:rPr>
          <w:rFonts w:ascii="宋体" w:eastAsia="宋体" w:hAnsi="宋体" w:cs="宋体" w:hint="eastAsia"/>
          <w:color w:val="000000"/>
          <w:kern w:val="0"/>
          <w:szCs w:val="21"/>
        </w:rPr>
        <w:t>本项目需要落实的政府采购政策</w:t>
      </w:r>
    </w:p>
    <w:p w14:paraId="4272E08E" w14:textId="77777777" w:rsidR="00C11FBC" w:rsidRPr="00C11FBC" w:rsidRDefault="00C11FBC" w:rsidP="00C11FBC">
      <w:pPr>
        <w:spacing w:line="400" w:lineRule="exact"/>
        <w:ind w:firstLineChars="200" w:firstLine="420"/>
        <w:rPr>
          <w:rFonts w:ascii="宋体" w:eastAsia="宋体" w:hAnsi="宋体" w:cs="宋体"/>
          <w:iCs/>
          <w:color w:val="000000"/>
          <w:kern w:val="0"/>
          <w:szCs w:val="21"/>
        </w:rPr>
      </w:pPr>
      <w:r w:rsidRPr="00C11FBC">
        <w:rPr>
          <w:rFonts w:ascii="宋体" w:eastAsia="宋体" w:hAnsi="宋体" w:cs="宋体" w:hint="eastAsia"/>
          <w:iCs/>
          <w:color w:val="000000"/>
          <w:kern w:val="0"/>
          <w:szCs w:val="21"/>
        </w:rPr>
        <w:t>（1）政府采购促进中小企业发展。</w:t>
      </w:r>
    </w:p>
    <w:p w14:paraId="4C1D91FC" w14:textId="77777777" w:rsidR="00C11FBC" w:rsidRPr="00C11FBC" w:rsidRDefault="00C11FBC" w:rsidP="00C11FBC">
      <w:pPr>
        <w:spacing w:line="400" w:lineRule="exact"/>
        <w:ind w:firstLineChars="200" w:firstLine="420"/>
        <w:rPr>
          <w:rFonts w:ascii="宋体" w:eastAsia="宋体" w:hAnsi="宋体" w:cs="宋体"/>
          <w:iCs/>
          <w:color w:val="000000"/>
          <w:kern w:val="0"/>
          <w:szCs w:val="21"/>
        </w:rPr>
      </w:pPr>
      <w:r w:rsidRPr="00C11FBC">
        <w:rPr>
          <w:rFonts w:ascii="宋体" w:eastAsia="宋体" w:hAnsi="宋体" w:cs="宋体" w:hint="eastAsia"/>
          <w:iCs/>
          <w:color w:val="000000"/>
          <w:kern w:val="0"/>
          <w:szCs w:val="21"/>
        </w:rPr>
        <w:t>（2）政府采购支持采用本国产品的政策。</w:t>
      </w:r>
    </w:p>
    <w:p w14:paraId="257647B1" w14:textId="77777777" w:rsidR="00C11FBC" w:rsidRPr="00C11FBC" w:rsidRDefault="00C11FBC" w:rsidP="00C11FBC">
      <w:pPr>
        <w:spacing w:line="400" w:lineRule="exact"/>
        <w:ind w:firstLineChars="200" w:firstLine="420"/>
        <w:rPr>
          <w:rFonts w:ascii="宋体" w:eastAsia="宋体" w:hAnsi="宋体" w:cs="宋体"/>
          <w:iCs/>
          <w:color w:val="000000"/>
          <w:kern w:val="0"/>
          <w:szCs w:val="21"/>
        </w:rPr>
      </w:pPr>
      <w:r w:rsidRPr="00C11FBC">
        <w:rPr>
          <w:rFonts w:ascii="宋体" w:eastAsia="宋体" w:hAnsi="宋体" w:cs="宋体" w:hint="eastAsia"/>
          <w:iCs/>
          <w:color w:val="000000"/>
          <w:kern w:val="0"/>
          <w:szCs w:val="21"/>
        </w:rPr>
        <w:t>（3）强制采购节能产品；优先采购节能产品、环境标志产品。</w:t>
      </w:r>
    </w:p>
    <w:p w14:paraId="45A90E4B" w14:textId="77777777" w:rsidR="00C11FBC" w:rsidRPr="00C11FBC" w:rsidRDefault="00C11FBC" w:rsidP="00C11FBC">
      <w:pPr>
        <w:spacing w:line="400" w:lineRule="exact"/>
        <w:ind w:firstLineChars="200" w:firstLine="420"/>
        <w:rPr>
          <w:rFonts w:ascii="宋体" w:eastAsia="宋体" w:hAnsi="宋体" w:cs="宋体"/>
          <w:iCs/>
          <w:color w:val="000000"/>
          <w:kern w:val="0"/>
          <w:szCs w:val="21"/>
        </w:rPr>
      </w:pPr>
      <w:r w:rsidRPr="00C11FBC">
        <w:rPr>
          <w:rFonts w:ascii="宋体" w:eastAsia="宋体" w:hAnsi="宋体" w:cs="宋体" w:hint="eastAsia"/>
          <w:iCs/>
          <w:color w:val="000000"/>
          <w:kern w:val="0"/>
          <w:szCs w:val="21"/>
        </w:rPr>
        <w:t>（4）政府采购促进残疾人就业政策。</w:t>
      </w:r>
    </w:p>
    <w:p w14:paraId="0196278B" w14:textId="77777777" w:rsidR="00C11FBC" w:rsidRPr="00C11FBC" w:rsidRDefault="00C11FBC" w:rsidP="00C11FBC">
      <w:pPr>
        <w:spacing w:line="400" w:lineRule="exact"/>
        <w:ind w:firstLineChars="200" w:firstLine="420"/>
        <w:rPr>
          <w:rFonts w:ascii="宋体" w:eastAsia="宋体" w:hAnsi="宋体" w:cs="宋体" w:hint="eastAsia"/>
          <w:i/>
          <w:iCs/>
          <w:color w:val="000000"/>
          <w:kern w:val="0"/>
          <w:szCs w:val="21"/>
        </w:rPr>
      </w:pPr>
      <w:r w:rsidRPr="00C11FBC">
        <w:rPr>
          <w:rFonts w:ascii="宋体" w:eastAsia="宋体" w:hAnsi="宋体" w:cs="宋体" w:hint="eastAsia"/>
          <w:iCs/>
          <w:color w:val="000000"/>
          <w:kern w:val="0"/>
          <w:szCs w:val="21"/>
        </w:rPr>
        <w:t>（5）政府采购支持监狱企业发展。</w:t>
      </w:r>
    </w:p>
    <w:p w14:paraId="7877C03B"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宋体" w:hint="eastAsia"/>
          <w:color w:val="000000"/>
          <w:kern w:val="0"/>
          <w:szCs w:val="21"/>
        </w:rPr>
        <w:t>3.</w:t>
      </w:r>
      <w:proofErr w:type="gramStart"/>
      <w:r w:rsidRPr="00C11FBC">
        <w:rPr>
          <w:rFonts w:ascii="宋体" w:eastAsia="宋体" w:hAnsi="宋体" w:cs="宋体" w:hint="eastAsia"/>
          <w:color w:val="000000"/>
          <w:kern w:val="0"/>
          <w:szCs w:val="21"/>
        </w:rPr>
        <w:t>供应商</w:t>
      </w:r>
      <w:r w:rsidRPr="00C11FBC">
        <w:rPr>
          <w:rFonts w:ascii="宋体" w:eastAsia="宋体" w:hAnsi="宋体" w:cs="Times New Roman" w:hint="eastAsia"/>
          <w:color w:val="000000"/>
          <w:szCs w:val="21"/>
        </w:rPr>
        <w:t>竞标注</w:t>
      </w:r>
      <w:proofErr w:type="gramEnd"/>
      <w:r w:rsidRPr="00C11FBC">
        <w:rPr>
          <w:rFonts w:ascii="宋体" w:eastAsia="宋体" w:hAnsi="宋体" w:cs="Times New Roman" w:hint="eastAsia"/>
          <w:color w:val="000000"/>
          <w:szCs w:val="21"/>
        </w:rPr>
        <w:t>意事项</w:t>
      </w:r>
    </w:p>
    <w:p w14:paraId="2516953E"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w:t>
      </w:r>
      <w:r w:rsidRPr="00C11FBC">
        <w:rPr>
          <w:rFonts w:ascii="Times New Roman" w:eastAsia="宋体" w:hAnsi="Times New Roman" w:cs="Times New Roman" w:hint="eastAsia"/>
          <w:color w:val="000000"/>
          <w:szCs w:val="24"/>
        </w:rPr>
        <w:t>后缀名为“</w:t>
      </w:r>
      <w:r w:rsidRPr="00C11FBC">
        <w:rPr>
          <w:rFonts w:ascii="Times New Roman" w:eastAsia="宋体" w:hAnsi="Times New Roman" w:cs="Times New Roman" w:hint="eastAsia"/>
          <w:color w:val="000000"/>
          <w:szCs w:val="24"/>
        </w:rPr>
        <w:t>jm</w:t>
      </w:r>
      <w:r w:rsidRPr="00C11FBC">
        <w:rPr>
          <w:rFonts w:ascii="Times New Roman" w:eastAsia="宋体" w:hAnsi="Times New Roman" w:cs="Times New Roman"/>
          <w:color w:val="000000"/>
          <w:szCs w:val="24"/>
        </w:rPr>
        <w:t>bs</w:t>
      </w:r>
      <w:r w:rsidRPr="00C11FBC">
        <w:rPr>
          <w:rFonts w:ascii="Times New Roman" w:eastAsia="宋体" w:hAnsi="Times New Roman" w:cs="Times New Roman" w:hint="eastAsia"/>
          <w:color w:val="000000"/>
          <w:szCs w:val="24"/>
        </w:rPr>
        <w:t>”的文件</w:t>
      </w:r>
      <w:r w:rsidRPr="00C11FBC">
        <w:rPr>
          <w:rFonts w:ascii="宋体" w:eastAsia="宋体" w:hAnsi="宋体" w:cs="Times New Roman" w:hint="eastAsia"/>
          <w:color w:val="000000"/>
          <w:szCs w:val="21"/>
        </w:rPr>
        <w:t>），</w:t>
      </w:r>
      <w:r w:rsidRPr="00C11FBC">
        <w:rPr>
          <w:rFonts w:ascii="宋体" w:eastAsia="宋体" w:hAnsi="宋体" w:cs="Times New Roman" w:hint="eastAsia"/>
          <w:b/>
          <w:color w:val="000000"/>
          <w:szCs w:val="21"/>
        </w:rPr>
        <w:t>供应商在广西政府采购云平台提交电子响应文件时，请填写参加远程采购活动经办人联系方式。</w:t>
      </w:r>
      <w:r w:rsidRPr="00C11FBC">
        <w:rPr>
          <w:rFonts w:ascii="宋体" w:eastAsia="宋体" w:hAnsi="宋体" w:cs="Times New Roman" w:hint="eastAsia"/>
          <w:color w:val="000000"/>
          <w:szCs w:val="21"/>
        </w:rPr>
        <w:t>供应商登录广西政府采购云平台，依次进入“服务中心-项目采购-操作流程-电子招投标-</w:t>
      </w:r>
      <w:r w:rsidRPr="00C11FBC">
        <w:rPr>
          <w:rFonts w:ascii="Times New Roman" w:eastAsia="宋体" w:hAnsi="Times New Roman" w:cs="Times New Roman"/>
          <w:color w:val="000000"/>
          <w:szCs w:val="24"/>
        </w:rPr>
        <w:t>政府采购项目电子交易管理操作指南</w:t>
      </w:r>
      <w:r w:rsidRPr="00C11FBC">
        <w:rPr>
          <w:rFonts w:ascii="Times New Roman" w:eastAsia="宋体" w:hAnsi="Times New Roman" w:cs="Times New Roman"/>
          <w:color w:val="000000"/>
          <w:szCs w:val="24"/>
        </w:rPr>
        <w:t>-</w:t>
      </w:r>
      <w:r w:rsidRPr="00C11FBC">
        <w:rPr>
          <w:rFonts w:ascii="Times New Roman" w:eastAsia="宋体" w:hAnsi="Times New Roman" w:cs="Times New Roman"/>
          <w:color w:val="000000"/>
          <w:szCs w:val="24"/>
        </w:rPr>
        <w:t>供应商</w:t>
      </w:r>
      <w:r w:rsidRPr="00C11FBC">
        <w:rPr>
          <w:rFonts w:ascii="宋体" w:eastAsia="宋体" w:hAnsi="宋体" w:cs="Times New Roman" w:hint="eastAsia"/>
          <w:color w:val="000000"/>
          <w:szCs w:val="21"/>
        </w:rPr>
        <w:t>”查看电子竞标具体操作流程。</w:t>
      </w:r>
    </w:p>
    <w:p w14:paraId="6E6829A3"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C11FBC">
        <w:rPr>
          <w:rFonts w:ascii="宋体" w:eastAsia="宋体" w:hAnsi="宋体" w:cs="宋体" w:hint="eastAsia"/>
          <w:color w:val="000000"/>
          <w:kern w:val="0"/>
          <w:szCs w:val="21"/>
        </w:rPr>
        <w:t>广西政府采购云平台，</w:t>
      </w:r>
      <w:r w:rsidRPr="00C11FBC">
        <w:rPr>
          <w:rFonts w:ascii="宋体" w:eastAsia="宋体" w:hAnsi="宋体" w:cs="Times New Roman" w:hint="eastAsia"/>
          <w:color w:val="000000"/>
          <w:szCs w:val="21"/>
        </w:rPr>
        <w:t>依次进入“服务中心-入驻与配置”中查看CA数字证书办理操作流程。</w:t>
      </w:r>
      <w:r w:rsidRPr="00C11FBC">
        <w:rPr>
          <w:rFonts w:ascii="宋体" w:eastAsia="宋体" w:hAnsi="宋体" w:cs="宋体" w:hint="eastAsia"/>
          <w:bCs/>
          <w:color w:val="000000"/>
          <w:kern w:val="0"/>
          <w:szCs w:val="21"/>
        </w:rPr>
        <w:t>如在操作过程中遇到问题或者需要技术支持，请致电广西政府采购云平台客服热线：95763</w:t>
      </w:r>
      <w:bookmarkStart w:id="48" w:name="_Hlk181375433"/>
      <w:r w:rsidRPr="00C11FBC">
        <w:rPr>
          <w:rFonts w:ascii="宋体" w:eastAsia="宋体" w:hAnsi="宋体" w:cs="宋体" w:hint="eastAsia"/>
          <w:bCs/>
          <w:color w:val="000000"/>
          <w:kern w:val="0"/>
          <w:szCs w:val="21"/>
        </w:rPr>
        <w:t>或0</w:t>
      </w:r>
      <w:r w:rsidRPr="00C11FBC">
        <w:rPr>
          <w:rFonts w:ascii="宋体" w:eastAsia="宋体" w:hAnsi="宋体" w:cs="宋体"/>
          <w:bCs/>
          <w:color w:val="000000"/>
          <w:kern w:val="0"/>
          <w:szCs w:val="21"/>
        </w:rPr>
        <w:t>771-</w:t>
      </w:r>
      <w:r w:rsidRPr="00C11FBC">
        <w:rPr>
          <w:rFonts w:ascii="宋体" w:eastAsia="宋体" w:hAnsi="宋体" w:cs="宋体" w:hint="eastAsia"/>
          <w:bCs/>
          <w:color w:val="000000"/>
          <w:kern w:val="0"/>
          <w:szCs w:val="21"/>
        </w:rPr>
        <w:t>3</w:t>
      </w:r>
      <w:r w:rsidRPr="00C11FBC">
        <w:rPr>
          <w:rFonts w:ascii="宋体" w:eastAsia="宋体" w:hAnsi="宋体" w:cs="宋体"/>
          <w:bCs/>
          <w:color w:val="000000"/>
          <w:kern w:val="0"/>
          <w:szCs w:val="21"/>
        </w:rPr>
        <w:t>381253</w:t>
      </w:r>
      <w:bookmarkEnd w:id="48"/>
      <w:r w:rsidRPr="00C11FBC">
        <w:rPr>
          <w:rFonts w:ascii="宋体" w:eastAsia="宋体" w:hAnsi="宋体" w:cs="Times New Roman" w:hint="eastAsia"/>
          <w:color w:val="000000"/>
          <w:szCs w:val="21"/>
        </w:rPr>
        <w:t>）。</w:t>
      </w:r>
    </w:p>
    <w:p w14:paraId="2D12424F" w14:textId="77777777" w:rsidR="00C11FBC" w:rsidRPr="00C11FBC" w:rsidRDefault="00C11FBC" w:rsidP="00C11FBC">
      <w:pPr>
        <w:spacing w:line="400" w:lineRule="exact"/>
        <w:ind w:firstLineChars="200" w:firstLine="420"/>
        <w:rPr>
          <w:rFonts w:ascii="宋体" w:eastAsia="宋体" w:hAnsi="宋体" w:cs="宋体" w:hint="eastAsia"/>
          <w:color w:val="000000"/>
          <w:kern w:val="0"/>
          <w:szCs w:val="21"/>
        </w:rPr>
      </w:pPr>
      <w:r w:rsidRPr="00C11FBC">
        <w:rPr>
          <w:rFonts w:ascii="宋体" w:eastAsia="宋体" w:hAnsi="宋体" w:cs="宋体" w:hint="eastAsia"/>
          <w:color w:val="000000"/>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3086A059"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注：</w:t>
      </w:r>
    </w:p>
    <w:p w14:paraId="37C25365"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rPr>
      </w:pPr>
      <w:r w:rsidRPr="00C11FBC">
        <w:rPr>
          <w:rFonts w:ascii="宋体" w:eastAsia="宋体" w:hAnsi="宋体" w:cs="Times New Roman" w:hint="eastAsia"/>
          <w:color w:val="000000"/>
          <w:szCs w:val="21"/>
        </w:rPr>
        <w:t>①为确保网上操作合法、有效和安全，请供应商确保在电子竞标过程中能够对相关数据电文进行加密和使用电子签章，妥善保管C</w:t>
      </w:r>
      <w:r w:rsidRPr="00C11FBC">
        <w:rPr>
          <w:rFonts w:ascii="宋体" w:eastAsia="宋体" w:hAnsi="宋体" w:cs="Times New Roman"/>
          <w:color w:val="000000"/>
          <w:szCs w:val="21"/>
        </w:rPr>
        <w:t>A</w:t>
      </w:r>
      <w:r w:rsidRPr="00C11FBC">
        <w:rPr>
          <w:rFonts w:ascii="宋体" w:eastAsia="宋体" w:hAnsi="宋体" w:cs="Times New Roman" w:hint="eastAsia"/>
          <w:color w:val="000000"/>
          <w:szCs w:val="21"/>
        </w:rPr>
        <w:t>数字证书并使用有效的CA数字证书参与整个采购活动。</w:t>
      </w:r>
    </w:p>
    <w:p w14:paraId="35061419" w14:textId="77777777" w:rsidR="00C11FBC" w:rsidRPr="00C11FBC" w:rsidRDefault="00C11FBC" w:rsidP="00C11FBC">
      <w:pPr>
        <w:spacing w:line="400" w:lineRule="exact"/>
        <w:ind w:firstLineChars="200" w:firstLine="420"/>
        <w:rPr>
          <w:rFonts w:ascii="宋体" w:eastAsia="宋体" w:hAnsi="宋体" w:cs="Times New Roman" w:hint="eastAsia"/>
          <w:bCs/>
          <w:color w:val="000000"/>
          <w:szCs w:val="21"/>
        </w:rPr>
      </w:pPr>
      <w:r w:rsidRPr="00C11FBC">
        <w:rPr>
          <w:rFonts w:ascii="宋体" w:eastAsia="宋体" w:hAnsi="宋体" w:cs="Times New Roman"/>
          <w:color w:val="000000"/>
          <w:szCs w:val="21"/>
        </w:rPr>
        <w:fldChar w:fldCharType="begin"/>
      </w:r>
      <w:r w:rsidRPr="00C11FBC">
        <w:rPr>
          <w:rFonts w:ascii="宋体" w:eastAsia="宋体" w:hAnsi="宋体" w:cs="Times New Roman"/>
          <w:color w:val="000000"/>
          <w:szCs w:val="21"/>
        </w:rPr>
        <w:instrText xml:space="preserve"> </w:instrText>
      </w:r>
      <w:r w:rsidRPr="00C11FBC">
        <w:rPr>
          <w:rFonts w:ascii="宋体" w:eastAsia="宋体" w:hAnsi="宋体" w:cs="Times New Roman" w:hint="eastAsia"/>
          <w:color w:val="000000"/>
          <w:szCs w:val="21"/>
        </w:rPr>
        <w:instrText>= 2 \* GB3</w:instrText>
      </w:r>
      <w:r w:rsidRPr="00C11FBC">
        <w:rPr>
          <w:rFonts w:ascii="宋体" w:eastAsia="宋体" w:hAnsi="宋体" w:cs="Times New Roman"/>
          <w:color w:val="000000"/>
          <w:szCs w:val="21"/>
        </w:rPr>
        <w:instrText xml:space="preserve"> </w:instrText>
      </w:r>
      <w:r w:rsidRPr="00C11FBC">
        <w:rPr>
          <w:rFonts w:ascii="宋体" w:eastAsia="宋体" w:hAnsi="宋体" w:cs="Times New Roman"/>
          <w:color w:val="000000"/>
          <w:szCs w:val="21"/>
        </w:rPr>
        <w:fldChar w:fldCharType="separate"/>
      </w:r>
      <w:r w:rsidRPr="00C11FBC">
        <w:rPr>
          <w:rFonts w:ascii="宋体" w:eastAsia="宋体" w:hAnsi="宋体" w:cs="Times New Roman" w:hint="eastAsia"/>
          <w:color w:val="000000"/>
          <w:szCs w:val="21"/>
          <w:lang w:val="en-US" w:eastAsia="zh-CN"/>
        </w:rPr>
        <w:t>②</w:t>
      </w:r>
      <w:r w:rsidRPr="00C11FBC">
        <w:rPr>
          <w:rFonts w:ascii="宋体" w:eastAsia="宋体" w:hAnsi="宋体" w:cs="Times New Roman"/>
          <w:color w:val="000000"/>
          <w:szCs w:val="21"/>
        </w:rPr>
        <w:fldChar w:fldCharType="end"/>
      </w:r>
      <w:r w:rsidRPr="00C11FBC">
        <w:rPr>
          <w:rFonts w:ascii="宋体" w:eastAsia="宋体" w:hAnsi="宋体" w:cs="Times New Roman" w:hint="eastAsia"/>
          <w:bCs/>
          <w:color w:val="000000"/>
          <w:szCs w:val="21"/>
        </w:rPr>
        <w:t>供应商应当在提交响应文件截止时间前完成电子响应文件的提交（上传），提交响应</w:t>
      </w:r>
      <w:r w:rsidRPr="00C11FBC">
        <w:rPr>
          <w:rFonts w:ascii="宋体" w:eastAsia="宋体" w:hAnsi="宋体" w:cs="Times New Roman" w:hint="eastAsia"/>
          <w:bCs/>
          <w:color w:val="000000"/>
          <w:szCs w:val="21"/>
        </w:rPr>
        <w:lastRenderedPageBreak/>
        <w:t>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53DC4B8" w14:textId="77777777" w:rsidR="00C11FBC" w:rsidRPr="00C11FBC" w:rsidRDefault="00C11FBC" w:rsidP="00C11FBC">
      <w:pPr>
        <w:spacing w:line="400" w:lineRule="exact"/>
        <w:ind w:firstLineChars="200" w:firstLine="422"/>
        <w:rPr>
          <w:rFonts w:ascii="宋体" w:eastAsia="宋体" w:hAnsi="宋体" w:cs="宋体"/>
          <w:b/>
          <w:color w:val="000000"/>
          <w:kern w:val="0"/>
          <w:szCs w:val="21"/>
        </w:rPr>
      </w:pPr>
      <w:r w:rsidRPr="00C11FBC">
        <w:rPr>
          <w:rFonts w:ascii="宋体" w:eastAsia="宋体" w:hAnsi="宋体" w:cs="宋体" w:hint="eastAsia"/>
          <w:b/>
          <w:color w:val="000000"/>
          <w:kern w:val="0"/>
          <w:szCs w:val="21"/>
        </w:rPr>
        <w:t>（4）供应商需要在具备有摄像头及语音功能且互联网网络状况良好的电脑登录广西政府采购云平台远程开标大厅参与本次谈判，否则后果自负。</w:t>
      </w:r>
      <w:bookmarkEnd w:id="41"/>
    </w:p>
    <w:p w14:paraId="6DB0A52D" w14:textId="77777777" w:rsidR="00C11FBC" w:rsidRPr="00C11FBC" w:rsidRDefault="00C11FBC" w:rsidP="00C11FBC">
      <w:pPr>
        <w:spacing w:line="400" w:lineRule="exact"/>
        <w:ind w:firstLineChars="200" w:firstLine="480"/>
        <w:rPr>
          <w:rFonts w:ascii="黑体" w:eastAsia="黑体" w:hAnsi="黑体" w:cs="Times New Roman" w:hint="eastAsia"/>
          <w:color w:val="000000"/>
          <w:sz w:val="24"/>
          <w:szCs w:val="24"/>
        </w:rPr>
      </w:pPr>
      <w:r w:rsidRPr="00C11FBC">
        <w:rPr>
          <w:rFonts w:ascii="黑体" w:eastAsia="黑体" w:hAnsi="黑体" w:cs="Times New Roman" w:hint="eastAsia"/>
          <w:color w:val="000000"/>
          <w:sz w:val="24"/>
          <w:szCs w:val="24"/>
        </w:rPr>
        <w:t>八、凡对本次采购提出询问，请按</w:t>
      </w:r>
      <w:r w:rsidRPr="00C11FBC">
        <w:rPr>
          <w:rFonts w:ascii="黑体" w:eastAsia="黑体" w:hAnsi="黑体" w:cs="Times New Roman"/>
          <w:color w:val="000000"/>
          <w:sz w:val="24"/>
          <w:szCs w:val="24"/>
        </w:rPr>
        <w:t>以下方式</w:t>
      </w:r>
      <w:r w:rsidRPr="00C11FBC">
        <w:rPr>
          <w:rFonts w:ascii="黑体" w:eastAsia="黑体" w:hAnsi="黑体" w:cs="Times New Roman" w:hint="eastAsia"/>
          <w:color w:val="000000"/>
          <w:sz w:val="24"/>
          <w:szCs w:val="24"/>
        </w:rPr>
        <w:t>联系。</w:t>
      </w:r>
      <w:bookmarkStart w:id="49" w:name="_Toc28359096"/>
      <w:bookmarkStart w:id="50" w:name="_Toc35393637"/>
      <w:bookmarkStart w:id="51" w:name="_Toc28359019"/>
      <w:bookmarkStart w:id="52" w:name="_Toc35393806"/>
      <w:bookmarkEnd w:id="42"/>
      <w:bookmarkEnd w:id="43"/>
      <w:bookmarkEnd w:id="44"/>
      <w:bookmarkEnd w:id="45"/>
      <w:bookmarkEnd w:id="46"/>
      <w:bookmarkEnd w:id="47"/>
    </w:p>
    <w:p w14:paraId="2CBDA37D" w14:textId="77777777" w:rsidR="00C11FBC" w:rsidRPr="00C11FBC" w:rsidRDefault="00C11FBC" w:rsidP="00C11FBC">
      <w:pPr>
        <w:spacing w:line="400" w:lineRule="exact"/>
        <w:ind w:firstLineChars="200" w:firstLine="420"/>
        <w:rPr>
          <w:rFonts w:ascii="宋体" w:eastAsia="宋体" w:hAnsi="宋体" w:cs="宋体" w:hint="eastAsia"/>
          <w:color w:val="000000"/>
          <w:kern w:val="0"/>
          <w:szCs w:val="21"/>
        </w:rPr>
      </w:pPr>
      <w:r w:rsidRPr="00C11FBC">
        <w:rPr>
          <w:rFonts w:ascii="宋体" w:eastAsia="宋体" w:hAnsi="宋体" w:cs="宋体" w:hint="eastAsia"/>
          <w:color w:val="000000"/>
          <w:kern w:val="0"/>
          <w:szCs w:val="21"/>
        </w:rPr>
        <w:t>1.采购人信息</w:t>
      </w:r>
      <w:bookmarkEnd w:id="49"/>
      <w:bookmarkEnd w:id="50"/>
      <w:bookmarkEnd w:id="51"/>
      <w:bookmarkEnd w:id="52"/>
    </w:p>
    <w:p w14:paraId="0235BADF"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u w:val="single"/>
        </w:rPr>
      </w:pPr>
      <w:r w:rsidRPr="00C11FBC">
        <w:rPr>
          <w:rFonts w:ascii="宋体" w:eastAsia="宋体" w:hAnsi="宋体" w:cs="Times New Roman" w:hint="eastAsia"/>
          <w:color w:val="000000"/>
          <w:szCs w:val="21"/>
        </w:rPr>
        <w:t>名    称：</w:t>
      </w:r>
      <w:r w:rsidRPr="00C11FBC">
        <w:rPr>
          <w:rFonts w:ascii="宋体" w:eastAsia="宋体" w:hAnsi="宋体" w:cs="Times New Roman" w:hint="eastAsia"/>
          <w:color w:val="000000"/>
          <w:szCs w:val="21"/>
          <w:u w:val="single"/>
        </w:rPr>
        <w:t>广西医科大学</w:t>
      </w:r>
    </w:p>
    <w:p w14:paraId="624EA2EC" w14:textId="77777777" w:rsidR="00C11FBC" w:rsidRPr="00C11FBC" w:rsidRDefault="00C11FBC" w:rsidP="00C11FBC">
      <w:pPr>
        <w:spacing w:line="400" w:lineRule="exact"/>
        <w:ind w:firstLineChars="200" w:firstLine="420"/>
        <w:jc w:val="left"/>
        <w:rPr>
          <w:rFonts w:ascii="宋体" w:eastAsia="宋体" w:hAnsi="宋体" w:cs="Times New Roman"/>
          <w:color w:val="000000"/>
          <w:szCs w:val="21"/>
        </w:rPr>
      </w:pPr>
      <w:r w:rsidRPr="00C11FBC">
        <w:rPr>
          <w:rFonts w:ascii="宋体" w:eastAsia="宋体" w:hAnsi="宋体" w:cs="Times New Roman" w:hint="eastAsia"/>
          <w:color w:val="000000"/>
          <w:szCs w:val="21"/>
        </w:rPr>
        <w:t>地    址：</w:t>
      </w:r>
      <w:r w:rsidRPr="00C11FBC">
        <w:rPr>
          <w:rFonts w:ascii="宋体" w:eastAsia="宋体" w:hAnsi="宋体" w:cs="Times New Roman" w:hint="eastAsia"/>
          <w:color w:val="000000"/>
          <w:szCs w:val="21"/>
          <w:u w:val="single"/>
        </w:rPr>
        <w:t>广西南宁市双拥路22号</w:t>
      </w:r>
    </w:p>
    <w:p w14:paraId="7DCD347D" w14:textId="77777777" w:rsidR="00C11FBC" w:rsidRPr="00C11FBC" w:rsidRDefault="00C11FBC" w:rsidP="00C11FBC">
      <w:pPr>
        <w:spacing w:line="400" w:lineRule="exact"/>
        <w:ind w:firstLineChars="200" w:firstLine="420"/>
        <w:rPr>
          <w:rFonts w:ascii="宋体" w:eastAsia="宋体" w:hAnsi="宋体" w:cs="Times New Roman" w:hint="eastAsia"/>
          <w:color w:val="000000"/>
          <w:szCs w:val="21"/>
          <w:u w:val="single"/>
        </w:rPr>
      </w:pPr>
      <w:r w:rsidRPr="00C11FBC">
        <w:rPr>
          <w:rFonts w:ascii="宋体" w:eastAsia="宋体" w:hAnsi="宋体" w:cs="Times New Roman" w:hint="eastAsia"/>
          <w:color w:val="000000"/>
          <w:szCs w:val="21"/>
        </w:rPr>
        <w:t>联系方式：</w:t>
      </w:r>
      <w:r w:rsidRPr="00C11FBC">
        <w:rPr>
          <w:rFonts w:ascii="宋体" w:eastAsia="宋体" w:hAnsi="宋体" w:cs="Times New Roman" w:hint="eastAsia"/>
          <w:color w:val="000000"/>
          <w:szCs w:val="21"/>
          <w:u w:val="single"/>
        </w:rPr>
        <w:t>刘昭华，0771-</w:t>
      </w:r>
      <w:r w:rsidRPr="00C11FBC">
        <w:rPr>
          <w:rFonts w:ascii="宋体" w:eastAsia="宋体" w:hAnsi="宋体" w:cs="Times New Roman"/>
          <w:color w:val="000000"/>
          <w:szCs w:val="21"/>
          <w:u w:val="single"/>
        </w:rPr>
        <w:t xml:space="preserve">5358884  </w:t>
      </w:r>
    </w:p>
    <w:p w14:paraId="4463A0D0" w14:textId="77777777" w:rsidR="00C11FBC" w:rsidRPr="00C11FBC" w:rsidRDefault="00C11FBC" w:rsidP="00C11FBC">
      <w:pPr>
        <w:spacing w:line="400" w:lineRule="exact"/>
        <w:ind w:firstLineChars="200" w:firstLine="420"/>
        <w:rPr>
          <w:rFonts w:ascii="宋体" w:eastAsia="宋体" w:hAnsi="宋体" w:cs="宋体" w:hint="eastAsia"/>
          <w:color w:val="000000"/>
          <w:kern w:val="0"/>
          <w:szCs w:val="21"/>
        </w:rPr>
      </w:pPr>
      <w:bookmarkStart w:id="53" w:name="_Toc35393638"/>
      <w:bookmarkStart w:id="54" w:name="_Toc28359097"/>
      <w:bookmarkStart w:id="55" w:name="_Toc28359020"/>
      <w:bookmarkStart w:id="56" w:name="_Toc35393807"/>
      <w:r w:rsidRPr="00C11FBC">
        <w:rPr>
          <w:rFonts w:ascii="宋体" w:eastAsia="宋体" w:hAnsi="宋体" w:cs="宋体" w:hint="eastAsia"/>
          <w:color w:val="000000"/>
          <w:kern w:val="0"/>
          <w:szCs w:val="21"/>
        </w:rPr>
        <w:t>2.采购代理机构信息</w:t>
      </w:r>
      <w:bookmarkEnd w:id="53"/>
      <w:bookmarkEnd w:id="54"/>
      <w:bookmarkEnd w:id="55"/>
      <w:bookmarkEnd w:id="56"/>
    </w:p>
    <w:p w14:paraId="3D1D19B7" w14:textId="77777777" w:rsidR="00C11FBC" w:rsidRPr="00C11FBC" w:rsidRDefault="00C11FBC" w:rsidP="00C11FBC">
      <w:pPr>
        <w:spacing w:line="400" w:lineRule="exact"/>
        <w:ind w:firstLineChars="200" w:firstLine="420"/>
        <w:rPr>
          <w:rFonts w:ascii="宋体" w:eastAsia="宋体" w:hAnsi="宋体" w:cs="Times New Roman"/>
          <w:color w:val="000000"/>
          <w:szCs w:val="21"/>
        </w:rPr>
      </w:pPr>
      <w:r w:rsidRPr="00C11FBC">
        <w:rPr>
          <w:rFonts w:ascii="宋体" w:eastAsia="宋体" w:hAnsi="宋体" w:cs="Times New Roman" w:hint="eastAsia"/>
          <w:color w:val="000000"/>
          <w:szCs w:val="21"/>
        </w:rPr>
        <w:t>名    称：</w:t>
      </w:r>
      <w:r w:rsidRPr="00C11FBC">
        <w:rPr>
          <w:rFonts w:ascii="宋体" w:eastAsia="宋体" w:hAnsi="宋体" w:cs="Times New Roman" w:hint="eastAsia"/>
          <w:color w:val="000000"/>
          <w:szCs w:val="21"/>
          <w:u w:val="single"/>
        </w:rPr>
        <w:t>云之</w:t>
      </w:r>
      <w:proofErr w:type="gramStart"/>
      <w:r w:rsidRPr="00C11FBC">
        <w:rPr>
          <w:rFonts w:ascii="宋体" w:eastAsia="宋体" w:hAnsi="宋体" w:cs="Times New Roman" w:hint="eastAsia"/>
          <w:color w:val="000000"/>
          <w:szCs w:val="21"/>
          <w:u w:val="single"/>
        </w:rPr>
        <w:t>龙咨询</w:t>
      </w:r>
      <w:proofErr w:type="gramEnd"/>
      <w:r w:rsidRPr="00C11FBC">
        <w:rPr>
          <w:rFonts w:ascii="宋体" w:eastAsia="宋体" w:hAnsi="宋体" w:cs="Times New Roman" w:hint="eastAsia"/>
          <w:color w:val="000000"/>
          <w:szCs w:val="21"/>
          <w:u w:val="single"/>
        </w:rPr>
        <w:t>集团有限公司</w:t>
      </w:r>
    </w:p>
    <w:p w14:paraId="20704644" w14:textId="77777777" w:rsidR="00C11FBC" w:rsidRPr="00C11FBC" w:rsidRDefault="00C11FBC" w:rsidP="00C11FBC">
      <w:pPr>
        <w:spacing w:line="400" w:lineRule="exact"/>
        <w:ind w:firstLineChars="200" w:firstLine="420"/>
        <w:rPr>
          <w:rFonts w:ascii="宋体" w:eastAsia="宋体" w:hAnsi="宋体" w:cs="Times New Roman"/>
          <w:color w:val="000000"/>
          <w:szCs w:val="21"/>
        </w:rPr>
      </w:pPr>
      <w:proofErr w:type="gramStart"/>
      <w:r w:rsidRPr="00C11FBC">
        <w:rPr>
          <w:rFonts w:ascii="宋体" w:eastAsia="宋体" w:hAnsi="宋体" w:cs="Times New Roman" w:hint="eastAsia"/>
          <w:color w:val="000000"/>
          <w:szCs w:val="21"/>
        </w:rPr>
        <w:t>地　　址</w:t>
      </w:r>
      <w:proofErr w:type="gramEnd"/>
      <w:r w:rsidRPr="00C11FBC">
        <w:rPr>
          <w:rFonts w:ascii="宋体" w:eastAsia="宋体" w:hAnsi="宋体" w:cs="Times New Roman" w:hint="eastAsia"/>
          <w:color w:val="000000"/>
          <w:szCs w:val="21"/>
        </w:rPr>
        <w:t>：</w:t>
      </w:r>
      <w:r w:rsidRPr="00C11FBC">
        <w:rPr>
          <w:rFonts w:ascii="宋体" w:eastAsia="宋体" w:hAnsi="宋体" w:cs="Times New Roman" w:hint="eastAsia"/>
          <w:color w:val="000000"/>
          <w:szCs w:val="21"/>
          <w:u w:val="single"/>
        </w:rPr>
        <w:t>广西南宁市</w:t>
      </w:r>
      <w:proofErr w:type="gramStart"/>
      <w:r w:rsidRPr="00C11FBC">
        <w:rPr>
          <w:rFonts w:ascii="宋体" w:eastAsia="宋体" w:hAnsi="宋体" w:cs="Times New Roman" w:hint="eastAsia"/>
          <w:color w:val="000000"/>
          <w:szCs w:val="21"/>
          <w:u w:val="single"/>
        </w:rPr>
        <w:t>良庆区</w:t>
      </w:r>
      <w:proofErr w:type="gramEnd"/>
      <w:r w:rsidRPr="00C11FBC">
        <w:rPr>
          <w:rFonts w:ascii="宋体" w:eastAsia="宋体" w:hAnsi="宋体" w:cs="Times New Roman" w:hint="eastAsia"/>
          <w:color w:val="000000"/>
          <w:szCs w:val="21"/>
          <w:u w:val="single"/>
        </w:rPr>
        <w:t>云英路15号3号楼云之</w:t>
      </w:r>
      <w:proofErr w:type="gramStart"/>
      <w:r w:rsidRPr="00C11FBC">
        <w:rPr>
          <w:rFonts w:ascii="宋体" w:eastAsia="宋体" w:hAnsi="宋体" w:cs="Times New Roman" w:hint="eastAsia"/>
          <w:color w:val="000000"/>
          <w:szCs w:val="21"/>
          <w:u w:val="single"/>
        </w:rPr>
        <w:t>龙咨询</w:t>
      </w:r>
      <w:proofErr w:type="gramEnd"/>
      <w:r w:rsidRPr="00C11FBC">
        <w:rPr>
          <w:rFonts w:ascii="宋体" w:eastAsia="宋体" w:hAnsi="宋体" w:cs="Times New Roman" w:hint="eastAsia"/>
          <w:color w:val="000000"/>
          <w:szCs w:val="21"/>
          <w:u w:val="single"/>
        </w:rPr>
        <w:t>集团大厦6楼</w:t>
      </w:r>
    </w:p>
    <w:p w14:paraId="0E446ECE" w14:textId="77777777" w:rsidR="00C11FBC" w:rsidRPr="00C11FBC" w:rsidRDefault="00C11FBC" w:rsidP="00C11FBC">
      <w:pPr>
        <w:spacing w:line="400" w:lineRule="exact"/>
        <w:ind w:firstLineChars="200" w:firstLine="420"/>
        <w:rPr>
          <w:rFonts w:ascii="宋体" w:eastAsia="宋体" w:hAnsi="宋体" w:cs="Times New Roman"/>
          <w:color w:val="000000"/>
          <w:szCs w:val="21"/>
          <w:u w:val="single"/>
        </w:rPr>
      </w:pPr>
      <w:r w:rsidRPr="00C11FBC">
        <w:rPr>
          <w:rFonts w:ascii="宋体" w:eastAsia="宋体" w:hAnsi="宋体" w:cs="Times New Roman" w:hint="eastAsia"/>
          <w:color w:val="000000"/>
          <w:szCs w:val="21"/>
        </w:rPr>
        <w:t>联系方式：</w:t>
      </w:r>
      <w:r w:rsidRPr="00C11FBC">
        <w:rPr>
          <w:rFonts w:ascii="宋体" w:eastAsia="宋体" w:hAnsi="宋体" w:cs="Times New Roman" w:hint="eastAsia"/>
          <w:color w:val="000000"/>
          <w:szCs w:val="21"/>
          <w:u w:val="single"/>
        </w:rPr>
        <w:t>陈柠、廖宇静；0771-2618118、2611889、2611898</w:t>
      </w:r>
    </w:p>
    <w:p w14:paraId="725B8EFA" w14:textId="77777777" w:rsidR="00C11FBC" w:rsidRPr="00C11FBC" w:rsidRDefault="00C11FBC" w:rsidP="00C11FBC">
      <w:pPr>
        <w:spacing w:line="400" w:lineRule="exact"/>
        <w:ind w:firstLineChars="200" w:firstLine="420"/>
        <w:rPr>
          <w:rFonts w:ascii="宋体" w:eastAsia="宋体" w:hAnsi="宋体" w:cs="宋体"/>
          <w:color w:val="000000"/>
          <w:kern w:val="0"/>
          <w:szCs w:val="21"/>
        </w:rPr>
      </w:pPr>
      <w:bookmarkStart w:id="57" w:name="_Toc28359098"/>
      <w:bookmarkStart w:id="58" w:name="_Toc35393808"/>
      <w:bookmarkStart w:id="59" w:name="_Toc35393639"/>
      <w:bookmarkStart w:id="60" w:name="_Toc28359021"/>
      <w:r w:rsidRPr="00C11FBC">
        <w:rPr>
          <w:rFonts w:ascii="宋体" w:eastAsia="宋体" w:hAnsi="宋体" w:cs="宋体" w:hint="eastAsia"/>
          <w:color w:val="000000"/>
          <w:kern w:val="0"/>
          <w:szCs w:val="21"/>
        </w:rPr>
        <w:t>3.项目联系</w:t>
      </w:r>
      <w:r w:rsidRPr="00C11FBC">
        <w:rPr>
          <w:rFonts w:ascii="宋体" w:eastAsia="宋体" w:hAnsi="宋体" w:cs="宋体"/>
          <w:color w:val="000000"/>
          <w:kern w:val="0"/>
          <w:szCs w:val="21"/>
        </w:rPr>
        <w:t>方式</w:t>
      </w:r>
      <w:bookmarkEnd w:id="57"/>
      <w:bookmarkEnd w:id="58"/>
      <w:bookmarkEnd w:id="59"/>
      <w:bookmarkEnd w:id="60"/>
    </w:p>
    <w:p w14:paraId="3D890B3A" w14:textId="77777777" w:rsidR="00C11FBC" w:rsidRPr="00C11FBC" w:rsidRDefault="00C11FBC" w:rsidP="00C11FBC">
      <w:pPr>
        <w:spacing w:line="400" w:lineRule="exact"/>
        <w:ind w:firstLineChars="200" w:firstLine="420"/>
        <w:rPr>
          <w:rFonts w:ascii="宋体" w:eastAsia="宋体" w:hAnsi="宋体" w:cs="Times New Roman"/>
          <w:color w:val="000000"/>
          <w:kern w:val="0"/>
          <w:szCs w:val="21"/>
          <w:lang w:val="x-none" w:eastAsia="x-none"/>
        </w:rPr>
      </w:pPr>
      <w:r w:rsidRPr="00C11FBC">
        <w:rPr>
          <w:rFonts w:ascii="宋体" w:eastAsia="宋体" w:hAnsi="宋体" w:cs="Times New Roman" w:hint="eastAsia"/>
          <w:color w:val="000000"/>
          <w:kern w:val="0"/>
          <w:szCs w:val="21"/>
          <w:lang w:val="x-none" w:eastAsia="x-none"/>
        </w:rPr>
        <w:t>项目联系人：</w:t>
      </w:r>
      <w:r w:rsidRPr="00C11FBC">
        <w:rPr>
          <w:rFonts w:ascii="宋体" w:eastAsia="宋体" w:hAnsi="宋体" w:cs="Times New Roman" w:hint="eastAsia"/>
          <w:color w:val="000000"/>
          <w:kern w:val="0"/>
          <w:szCs w:val="21"/>
          <w:u w:val="single"/>
          <w:lang w:val="x-none" w:eastAsia="x-none"/>
        </w:rPr>
        <w:t>陈柠、廖宇静</w:t>
      </w:r>
    </w:p>
    <w:p w14:paraId="036709EB" w14:textId="640A80C2" w:rsidR="005C0D65" w:rsidRDefault="00C11FBC" w:rsidP="00C11FBC">
      <w:pPr>
        <w:spacing w:line="400" w:lineRule="exact"/>
        <w:ind w:firstLineChars="200" w:firstLine="420"/>
        <w:rPr>
          <w:rFonts w:hint="eastAsia"/>
        </w:rPr>
      </w:pPr>
      <w:r w:rsidRPr="00C11FBC">
        <w:rPr>
          <w:rFonts w:ascii="宋体" w:eastAsia="宋体" w:hAnsi="宋体" w:cs="Times New Roman" w:hint="eastAsia"/>
          <w:color w:val="000000"/>
          <w:szCs w:val="21"/>
        </w:rPr>
        <w:t>电　　话：</w:t>
      </w:r>
      <w:r w:rsidRPr="00C11FBC">
        <w:rPr>
          <w:rFonts w:ascii="宋体" w:eastAsia="宋体" w:hAnsi="宋体" w:cs="Times New Roman" w:hint="eastAsia"/>
          <w:color w:val="000000"/>
          <w:szCs w:val="21"/>
          <w:u w:val="single"/>
        </w:rPr>
        <w:t>0771-2618118、2611889、2611898</w:t>
      </w:r>
      <w:bookmarkEnd w:id="0"/>
    </w:p>
    <w:sectPr w:rsidR="005C0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D8B3" w14:textId="77777777" w:rsidR="00EE1147" w:rsidRDefault="00EE1147" w:rsidP="00C11FBC">
      <w:pPr>
        <w:rPr>
          <w:rFonts w:hint="eastAsia"/>
        </w:rPr>
      </w:pPr>
      <w:r>
        <w:separator/>
      </w:r>
    </w:p>
  </w:endnote>
  <w:endnote w:type="continuationSeparator" w:id="0">
    <w:p w14:paraId="7024147A" w14:textId="77777777" w:rsidR="00EE1147" w:rsidRDefault="00EE1147" w:rsidP="00C11F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0025" w14:textId="77777777" w:rsidR="00EE1147" w:rsidRDefault="00EE1147" w:rsidP="00C11FBC">
      <w:pPr>
        <w:rPr>
          <w:rFonts w:hint="eastAsia"/>
        </w:rPr>
      </w:pPr>
      <w:r>
        <w:separator/>
      </w:r>
    </w:p>
  </w:footnote>
  <w:footnote w:type="continuationSeparator" w:id="0">
    <w:p w14:paraId="3890DCC1" w14:textId="77777777" w:rsidR="00EE1147" w:rsidRDefault="00EE1147" w:rsidP="00C11FB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3D"/>
    <w:rsid w:val="00050347"/>
    <w:rsid w:val="005C0D65"/>
    <w:rsid w:val="00A92CF6"/>
    <w:rsid w:val="00C11FBC"/>
    <w:rsid w:val="00CB4BA6"/>
    <w:rsid w:val="00EE1147"/>
    <w:rsid w:val="00F30F3D"/>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7615E"/>
  <w15:chartTrackingRefBased/>
  <w15:docId w15:val="{ECC3C10D-8BEE-4C1E-A862-CBDEC379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FBC"/>
    <w:pPr>
      <w:tabs>
        <w:tab w:val="center" w:pos="4153"/>
        <w:tab w:val="right" w:pos="8306"/>
      </w:tabs>
      <w:snapToGrid w:val="0"/>
      <w:jc w:val="center"/>
    </w:pPr>
    <w:rPr>
      <w:sz w:val="18"/>
      <w:szCs w:val="18"/>
    </w:rPr>
  </w:style>
  <w:style w:type="character" w:customStyle="1" w:styleId="a4">
    <w:name w:val="页眉 字符"/>
    <w:basedOn w:val="a0"/>
    <w:link w:val="a3"/>
    <w:uiPriority w:val="99"/>
    <w:rsid w:val="00C11FBC"/>
    <w:rPr>
      <w:sz w:val="18"/>
      <w:szCs w:val="18"/>
    </w:rPr>
  </w:style>
  <w:style w:type="paragraph" w:styleId="a5">
    <w:name w:val="footer"/>
    <w:basedOn w:val="a"/>
    <w:link w:val="a6"/>
    <w:uiPriority w:val="99"/>
    <w:unhideWhenUsed/>
    <w:rsid w:val="00C11FBC"/>
    <w:pPr>
      <w:tabs>
        <w:tab w:val="center" w:pos="4153"/>
        <w:tab w:val="right" w:pos="8306"/>
      </w:tabs>
      <w:snapToGrid w:val="0"/>
      <w:jc w:val="left"/>
    </w:pPr>
    <w:rPr>
      <w:sz w:val="18"/>
      <w:szCs w:val="18"/>
    </w:rPr>
  </w:style>
  <w:style w:type="character" w:customStyle="1" w:styleId="a6">
    <w:name w:val="页脚 字符"/>
    <w:basedOn w:val="a0"/>
    <w:link w:val="a5"/>
    <w:uiPriority w:val="99"/>
    <w:rsid w:val="00C11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2024-12-24T08:25:00Z</dcterms:created>
  <dcterms:modified xsi:type="dcterms:W3CDTF">2024-12-24T08:26:00Z</dcterms:modified>
</cp:coreProperties>
</file>