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FDCF" w14:textId="5EE71B71" w:rsidR="00802D93" w:rsidRPr="00802D93" w:rsidRDefault="00802D93" w:rsidP="00802D93">
      <w:pPr>
        <w:spacing w:line="400" w:lineRule="exact"/>
        <w:jc w:val="center"/>
        <w:rPr>
          <w:rFonts w:ascii="宋体" w:eastAsia="宋体" w:hAnsi="宋体" w:cs="Times New Roman" w:hint="eastAsia"/>
          <w:b/>
          <w:bCs/>
          <w:sz w:val="32"/>
          <w:szCs w:val="32"/>
        </w:rPr>
      </w:pPr>
      <w:r w:rsidRPr="00802D93">
        <w:rPr>
          <w:rFonts w:ascii="宋体" w:eastAsia="宋体" w:hAnsi="宋体" w:cs="Times New Roman" w:hint="eastAsia"/>
          <w:b/>
          <w:bCs/>
          <w:sz w:val="32"/>
          <w:szCs w:val="32"/>
        </w:rPr>
        <w:t>云之龙咨询集团有限公司</w:t>
      </w:r>
      <w:r w:rsidRPr="00802D93">
        <w:rPr>
          <w:rFonts w:ascii="宋体" w:eastAsia="宋体" w:hAnsi="宋体" w:cs="Times New Roman"/>
          <w:b/>
          <w:bCs/>
          <w:sz w:val="32"/>
          <w:szCs w:val="32"/>
        </w:rPr>
        <w:t>2024年应急动物防疫物资及监控等系统采购</w:t>
      </w:r>
      <w:r>
        <w:rPr>
          <w:rFonts w:ascii="宋体" w:eastAsia="宋体" w:hAnsi="宋体" w:cs="Times New Roman" w:hint="eastAsia"/>
          <w:b/>
          <w:bCs/>
          <w:sz w:val="32"/>
          <w:szCs w:val="32"/>
        </w:rPr>
        <w:t>（</w:t>
      </w:r>
      <w:r w:rsidRPr="00802D93">
        <w:rPr>
          <w:rFonts w:ascii="宋体" w:eastAsia="宋体" w:hAnsi="宋体" w:cs="Times New Roman"/>
          <w:b/>
          <w:bCs/>
          <w:sz w:val="32"/>
          <w:szCs w:val="32"/>
        </w:rPr>
        <w:t>GXZC2024-J1-006370-YZLZ</w:t>
      </w:r>
      <w:r>
        <w:rPr>
          <w:rFonts w:ascii="宋体" w:eastAsia="宋体" w:hAnsi="宋体" w:cs="Times New Roman" w:hint="eastAsia"/>
          <w:b/>
          <w:bCs/>
          <w:sz w:val="32"/>
          <w:szCs w:val="32"/>
        </w:rPr>
        <w:t>）</w:t>
      </w:r>
      <w:r w:rsidRPr="00802D93">
        <w:rPr>
          <w:rFonts w:ascii="宋体" w:eastAsia="宋体" w:hAnsi="宋体" w:cs="Times New Roman" w:hint="eastAsia"/>
          <w:b/>
          <w:bCs/>
          <w:sz w:val="32"/>
          <w:szCs w:val="32"/>
        </w:rPr>
        <w:t>竞争性谈判公告</w:t>
      </w:r>
    </w:p>
    <w:p w14:paraId="28C4D095" w14:textId="77777777" w:rsidR="00802D93" w:rsidRPr="00802D93" w:rsidRDefault="00802D93" w:rsidP="00802D93">
      <w:pPr>
        <w:spacing w:line="360" w:lineRule="auto"/>
        <w:rPr>
          <w:rFonts w:ascii="宋体" w:eastAsia="宋体" w:hAnsi="宋体" w:cs="Times New Roman"/>
          <w:szCs w:val="21"/>
        </w:rPr>
      </w:pPr>
    </w:p>
    <w:p w14:paraId="2182AA90" w14:textId="77777777" w:rsidR="00802D93" w:rsidRPr="00802D93" w:rsidRDefault="00802D93" w:rsidP="00802D9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bookmarkStart w:id="0" w:name="_Hlk37430271"/>
      <w:r w:rsidRPr="00802D93">
        <w:rPr>
          <w:rFonts w:ascii="宋体" w:eastAsia="宋体" w:hAnsi="宋体" w:cs="Times New Roman" w:hint="eastAsia"/>
          <w:szCs w:val="21"/>
        </w:rPr>
        <w:t>项目概况</w:t>
      </w:r>
    </w:p>
    <w:p w14:paraId="2CD62643" w14:textId="77777777" w:rsidR="00802D93" w:rsidRPr="00802D93" w:rsidRDefault="00802D93" w:rsidP="00802D9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802D93">
        <w:rPr>
          <w:rFonts w:ascii="宋体" w:eastAsia="宋体" w:hAnsi="宋体" w:cs="Times New Roman" w:hint="eastAsia"/>
          <w:szCs w:val="21"/>
          <w:u w:val="single"/>
        </w:rPr>
        <w:t>2024年应急动物防疫物资及监控等系统采购</w:t>
      </w:r>
      <w:r w:rsidRPr="00802D93">
        <w:rPr>
          <w:rFonts w:ascii="宋体" w:eastAsia="宋体" w:hAnsi="宋体" w:cs="Times New Roman" w:hint="eastAsia"/>
          <w:szCs w:val="21"/>
        </w:rPr>
        <w:t>项目的潜在供应商应在广西政府采购云平台（https://www.gcy.zfcg.gxzf.gov.cn/）获取（下载）竞争性谈判文件，并于</w:t>
      </w:r>
      <w:r w:rsidRPr="00802D93">
        <w:rPr>
          <w:rFonts w:ascii="宋体" w:eastAsia="宋体" w:hAnsi="宋体" w:cs="Times New Roman" w:hint="eastAsia"/>
          <w:bCs/>
          <w:szCs w:val="21"/>
          <w:u w:val="single"/>
        </w:rPr>
        <w:t xml:space="preserve">2024年 </w:t>
      </w:r>
      <w:r w:rsidRPr="00802D93">
        <w:rPr>
          <w:rFonts w:ascii="宋体" w:eastAsia="宋体" w:hAnsi="宋体" w:cs="Times New Roman"/>
          <w:bCs/>
          <w:szCs w:val="21"/>
          <w:u w:val="single"/>
        </w:rPr>
        <w:t>12</w:t>
      </w:r>
      <w:r w:rsidRPr="00802D93">
        <w:rPr>
          <w:rFonts w:ascii="宋体" w:eastAsia="宋体" w:hAnsi="宋体" w:cs="Times New Roman" w:hint="eastAsia"/>
          <w:bCs/>
          <w:szCs w:val="21"/>
          <w:u w:val="single"/>
        </w:rPr>
        <w:t xml:space="preserve"> 月 </w:t>
      </w:r>
      <w:r w:rsidRPr="00802D93">
        <w:rPr>
          <w:rFonts w:ascii="宋体" w:eastAsia="宋体" w:hAnsi="宋体" w:cs="Times New Roman"/>
          <w:bCs/>
          <w:szCs w:val="21"/>
          <w:u w:val="single"/>
        </w:rPr>
        <w:t>17</w:t>
      </w:r>
      <w:r w:rsidRPr="00802D93">
        <w:rPr>
          <w:rFonts w:ascii="宋体" w:eastAsia="宋体" w:hAnsi="宋体" w:cs="Times New Roman" w:hint="eastAsia"/>
          <w:bCs/>
          <w:szCs w:val="21"/>
          <w:u w:val="single"/>
        </w:rPr>
        <w:t xml:space="preserve"> 日下午3时00分（</w:t>
      </w:r>
      <w:r w:rsidRPr="00802D93">
        <w:rPr>
          <w:rFonts w:ascii="宋体" w:eastAsia="宋体" w:hAnsi="宋体" w:cs="Times New Roman" w:hint="eastAsia"/>
          <w:bCs/>
          <w:szCs w:val="21"/>
        </w:rPr>
        <w:t>北京时间）前提交（上传）</w:t>
      </w:r>
      <w:r w:rsidRPr="00802D93">
        <w:rPr>
          <w:rFonts w:ascii="宋体" w:eastAsia="宋体" w:hAnsi="宋体" w:cs="Times New Roman" w:hint="eastAsia"/>
          <w:szCs w:val="21"/>
        </w:rPr>
        <w:t>响应</w:t>
      </w:r>
      <w:r w:rsidRPr="00802D93">
        <w:rPr>
          <w:rFonts w:ascii="宋体" w:eastAsia="宋体" w:hAnsi="宋体" w:cs="Times New Roman"/>
          <w:bCs/>
          <w:szCs w:val="21"/>
        </w:rPr>
        <w:t>文件</w:t>
      </w:r>
      <w:r w:rsidRPr="00802D93">
        <w:rPr>
          <w:rFonts w:ascii="宋体" w:eastAsia="宋体" w:hAnsi="宋体" w:cs="Times New Roman" w:hint="eastAsia"/>
          <w:szCs w:val="21"/>
        </w:rPr>
        <w:t>。</w:t>
      </w:r>
    </w:p>
    <w:p w14:paraId="2E86AAEA" w14:textId="77777777" w:rsidR="00802D93" w:rsidRPr="00802D93" w:rsidRDefault="00802D93" w:rsidP="00802D93">
      <w:pPr>
        <w:spacing w:line="360" w:lineRule="exact"/>
        <w:rPr>
          <w:rFonts w:ascii="宋体" w:eastAsia="宋体" w:hAnsi="宋体" w:cs="Times New Roman"/>
          <w:szCs w:val="21"/>
        </w:rPr>
      </w:pPr>
    </w:p>
    <w:p w14:paraId="7F578CED"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bookmarkStart w:id="1" w:name="_Toc71365362"/>
      <w:bookmarkStart w:id="2" w:name="_Toc28359012"/>
      <w:bookmarkStart w:id="3" w:name="_Toc71366040"/>
      <w:bookmarkStart w:id="4" w:name="_Toc35393798"/>
      <w:bookmarkStart w:id="5" w:name="_Toc28359089"/>
      <w:bookmarkStart w:id="6" w:name="_Toc35393629"/>
      <w:r w:rsidRPr="00802D93">
        <w:rPr>
          <w:rFonts w:ascii="黑体" w:eastAsia="黑体" w:hAnsi="黑体" w:cs="Times New Roman" w:hint="eastAsia"/>
          <w:sz w:val="24"/>
          <w:szCs w:val="24"/>
        </w:rPr>
        <w:t>一、项目基本情况</w:t>
      </w:r>
      <w:bookmarkEnd w:id="1"/>
      <w:bookmarkEnd w:id="2"/>
      <w:bookmarkEnd w:id="3"/>
      <w:bookmarkEnd w:id="4"/>
      <w:bookmarkEnd w:id="5"/>
      <w:bookmarkEnd w:id="6"/>
    </w:p>
    <w:p w14:paraId="5CC64998"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项目编号：</w:t>
      </w:r>
      <w:r w:rsidRPr="00802D93">
        <w:rPr>
          <w:rFonts w:ascii="宋体" w:eastAsia="宋体" w:hAnsi="宋体" w:cs="Times New Roman"/>
          <w:szCs w:val="21"/>
        </w:rPr>
        <w:t>GXZC2024-J1-006370-YZLZ</w:t>
      </w:r>
      <w:r w:rsidRPr="00802D93">
        <w:rPr>
          <w:rFonts w:ascii="宋体" w:eastAsia="宋体" w:hAnsi="宋体" w:cs="Times New Roman" w:hint="eastAsia"/>
          <w:szCs w:val="21"/>
        </w:rPr>
        <w:t>；采购计划编号：</w:t>
      </w:r>
      <w:proofErr w:type="gramStart"/>
      <w:r w:rsidRPr="00802D93">
        <w:rPr>
          <w:rFonts w:ascii="宋体" w:eastAsia="宋体" w:hAnsi="宋体" w:cs="Times New Roman" w:hint="eastAsia"/>
          <w:szCs w:val="21"/>
        </w:rPr>
        <w:t>广西政采</w:t>
      </w:r>
      <w:proofErr w:type="gramEnd"/>
      <w:r w:rsidRPr="00802D93">
        <w:rPr>
          <w:rFonts w:ascii="宋体" w:eastAsia="宋体" w:hAnsi="宋体" w:cs="Times New Roman" w:hint="eastAsia"/>
          <w:szCs w:val="21"/>
        </w:rPr>
        <w:t>[2024]24404号</w:t>
      </w:r>
    </w:p>
    <w:p w14:paraId="3E0242D5" w14:textId="77777777" w:rsidR="00802D93" w:rsidRPr="00802D93" w:rsidRDefault="00802D93" w:rsidP="00802D93">
      <w:pPr>
        <w:spacing w:line="400" w:lineRule="exact"/>
        <w:ind w:leftChars="200" w:left="1470" w:hangingChars="500" w:hanging="1050"/>
        <w:rPr>
          <w:rFonts w:ascii="宋体" w:eastAsia="宋体" w:hAnsi="宋体" w:cs="Times New Roman"/>
          <w:szCs w:val="21"/>
          <w:u w:val="single"/>
        </w:rPr>
      </w:pPr>
      <w:r w:rsidRPr="00802D93">
        <w:rPr>
          <w:rFonts w:ascii="宋体" w:eastAsia="宋体" w:hAnsi="宋体" w:cs="Times New Roman" w:hint="eastAsia"/>
          <w:szCs w:val="21"/>
        </w:rPr>
        <w:t>项目名称：2024年应急动物防疫物资及监控等系统采购</w:t>
      </w:r>
    </w:p>
    <w:p w14:paraId="77CAAD75" w14:textId="77777777" w:rsidR="00802D93" w:rsidRPr="00802D93" w:rsidRDefault="00802D93" w:rsidP="00802D93">
      <w:pPr>
        <w:spacing w:line="400" w:lineRule="exact"/>
        <w:ind w:firstLineChars="200" w:firstLine="420"/>
        <w:rPr>
          <w:rFonts w:ascii="宋体" w:eastAsia="宋体" w:hAnsi="宋体" w:cs="Times New Roman"/>
          <w:szCs w:val="21"/>
        </w:rPr>
      </w:pPr>
      <w:r w:rsidRPr="00802D93">
        <w:rPr>
          <w:rFonts w:ascii="宋体" w:eastAsia="宋体" w:hAnsi="宋体" w:cs="Times New Roman" w:hint="eastAsia"/>
          <w:szCs w:val="21"/>
        </w:rPr>
        <w:t>采购方式：竞争性谈判</w:t>
      </w:r>
    </w:p>
    <w:p w14:paraId="356D57AB"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预算金额：</w:t>
      </w:r>
      <w:r w:rsidRPr="00802D93">
        <w:rPr>
          <w:rFonts w:ascii="宋体" w:eastAsia="宋体" w:hAnsi="宋体" w:cs="Times New Roman"/>
          <w:iCs/>
          <w:szCs w:val="21"/>
          <w:u w:val="single"/>
        </w:rPr>
        <w:t>243.5</w:t>
      </w:r>
      <w:r w:rsidRPr="00802D93">
        <w:rPr>
          <w:rFonts w:ascii="宋体" w:eastAsia="宋体" w:hAnsi="宋体" w:cs="Times New Roman" w:hint="eastAsia"/>
          <w:iCs/>
          <w:szCs w:val="21"/>
          <w:u w:val="single"/>
        </w:rPr>
        <w:t>万元</w:t>
      </w:r>
    </w:p>
    <w:p w14:paraId="3EC8FFD5" w14:textId="77777777" w:rsidR="00802D93" w:rsidRPr="00802D93" w:rsidRDefault="00802D93" w:rsidP="00802D93">
      <w:pPr>
        <w:spacing w:line="400" w:lineRule="exact"/>
        <w:ind w:firstLineChars="200" w:firstLine="420"/>
        <w:rPr>
          <w:rFonts w:ascii="宋体" w:eastAsia="宋体" w:hAnsi="宋体" w:cs="Times New Roman"/>
          <w:szCs w:val="21"/>
        </w:rPr>
      </w:pPr>
      <w:r w:rsidRPr="00802D93">
        <w:rPr>
          <w:rFonts w:ascii="宋体" w:eastAsia="宋体" w:hAnsi="宋体" w:cs="Times New Roman" w:hint="eastAsia"/>
          <w:szCs w:val="21"/>
        </w:rPr>
        <w:t>最高限价：</w:t>
      </w:r>
      <w:r w:rsidRPr="00802D93">
        <w:rPr>
          <w:rFonts w:ascii="宋体" w:eastAsia="宋体" w:hAnsi="宋体" w:cs="Times New Roman" w:hint="eastAsia"/>
          <w:szCs w:val="21"/>
          <w:u w:val="single"/>
        </w:rPr>
        <w:t>A分标：</w:t>
      </w:r>
      <w:r w:rsidRPr="00802D93">
        <w:rPr>
          <w:rFonts w:ascii="宋体" w:eastAsia="宋体" w:hAnsi="宋体" w:cs="Times New Roman"/>
          <w:iCs/>
          <w:szCs w:val="21"/>
          <w:u w:val="single"/>
        </w:rPr>
        <w:t>189.5</w:t>
      </w:r>
      <w:r w:rsidRPr="00802D93">
        <w:rPr>
          <w:rFonts w:ascii="宋体" w:eastAsia="宋体" w:hAnsi="宋体" w:cs="Times New Roman" w:hint="eastAsia"/>
          <w:iCs/>
          <w:szCs w:val="21"/>
          <w:u w:val="single"/>
        </w:rPr>
        <w:t>万元，B分标：8万元，C分标：</w:t>
      </w:r>
      <w:r w:rsidRPr="00802D93">
        <w:rPr>
          <w:rFonts w:ascii="宋体" w:eastAsia="宋体" w:hAnsi="宋体" w:cs="Times New Roman"/>
          <w:iCs/>
          <w:szCs w:val="21"/>
          <w:u w:val="single"/>
        </w:rPr>
        <w:t>46</w:t>
      </w:r>
      <w:r w:rsidRPr="00802D93">
        <w:rPr>
          <w:rFonts w:ascii="宋体" w:eastAsia="宋体" w:hAnsi="宋体" w:cs="Times New Roman" w:hint="eastAsia"/>
          <w:iCs/>
          <w:szCs w:val="21"/>
          <w:u w:val="single"/>
        </w:rPr>
        <w:t>万元</w:t>
      </w:r>
    </w:p>
    <w:p w14:paraId="400B5782"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802D93" w:rsidRPr="00802D93" w14:paraId="552C7B39" w14:textId="77777777" w:rsidTr="007874CF">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E28FADC" w14:textId="77777777" w:rsidR="00802D93" w:rsidRPr="00802D93" w:rsidRDefault="00802D93" w:rsidP="00802D93">
            <w:pPr>
              <w:spacing w:line="360" w:lineRule="exact"/>
              <w:ind w:firstLineChars="200" w:firstLine="420"/>
              <w:rPr>
                <w:rFonts w:ascii="宋体" w:eastAsia="宋体" w:hAnsi="宋体" w:cs="Times New Roman"/>
                <w:szCs w:val="21"/>
              </w:rPr>
            </w:pPr>
            <w:r w:rsidRPr="00802D93">
              <w:rPr>
                <w:rFonts w:ascii="宋体" w:eastAsia="宋体" w:hAnsi="宋体" w:cs="Times New Roman" w:hint="eastAsia"/>
                <w:szCs w:val="21"/>
              </w:rPr>
              <w:t>A分标；最高限价金额：</w:t>
            </w:r>
            <w:r w:rsidRPr="00802D93">
              <w:rPr>
                <w:rFonts w:ascii="宋体" w:eastAsia="宋体" w:hAnsi="宋体" w:cs="Times New Roman"/>
                <w:iCs/>
                <w:szCs w:val="21"/>
                <w:u w:val="single"/>
              </w:rPr>
              <w:t>189.5</w:t>
            </w:r>
            <w:r w:rsidRPr="00802D93">
              <w:rPr>
                <w:rFonts w:ascii="宋体" w:eastAsia="宋体" w:hAnsi="宋体" w:cs="Times New Roman" w:hint="eastAsia"/>
                <w:szCs w:val="21"/>
              </w:rPr>
              <w:t>万元</w:t>
            </w:r>
          </w:p>
        </w:tc>
      </w:tr>
      <w:tr w:rsidR="00802D93" w:rsidRPr="00802D93" w14:paraId="1FB262BB"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680277B"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1D775122"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标的</w:t>
            </w:r>
            <w:proofErr w:type="gramStart"/>
            <w:r w:rsidRPr="00802D93">
              <w:rPr>
                <w:rFonts w:ascii="宋体" w:eastAsia="宋体" w:hAnsi="宋体" w:cs="Times New Roman" w:hint="eastAsia"/>
                <w:szCs w:val="21"/>
              </w:rPr>
              <w:t>的</w:t>
            </w:r>
            <w:proofErr w:type="gramEnd"/>
            <w:r w:rsidRPr="00802D93">
              <w:rPr>
                <w:rFonts w:ascii="宋体" w:eastAsia="宋体" w:hAnsi="宋体" w:cs="Times New Roman" w:hint="eastAsia"/>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057048B7"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数量及</w:t>
            </w:r>
          </w:p>
          <w:p w14:paraId="3FA25345"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51616026"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简要技术需求或者服务要求</w:t>
            </w:r>
          </w:p>
        </w:tc>
      </w:tr>
      <w:tr w:rsidR="00802D93" w:rsidRPr="00802D93" w14:paraId="5E046AF6"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9825A01"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38C3A970" w14:textId="77777777" w:rsidR="00802D93" w:rsidRPr="00802D93" w:rsidRDefault="00802D93" w:rsidP="00802D93">
            <w:pPr>
              <w:widowControl/>
              <w:spacing w:line="360" w:lineRule="exact"/>
              <w:jc w:val="center"/>
              <w:rPr>
                <w:rFonts w:ascii="宋体" w:eastAsia="宋体" w:hAnsi="宋体" w:cs="Times New Roman"/>
                <w:kern w:val="0"/>
                <w:szCs w:val="21"/>
              </w:rPr>
            </w:pPr>
            <w:r w:rsidRPr="00802D93">
              <w:rPr>
                <w:rFonts w:ascii="宋体" w:eastAsia="宋体" w:hAnsi="宋体" w:cs="Times New Roman" w:hint="eastAsia"/>
                <w:szCs w:val="21"/>
              </w:rPr>
              <w:t>胶条医用化学防护服</w:t>
            </w:r>
          </w:p>
        </w:tc>
        <w:tc>
          <w:tcPr>
            <w:tcW w:w="476" w:type="pct"/>
            <w:tcBorders>
              <w:top w:val="single" w:sz="4" w:space="0" w:color="auto"/>
              <w:left w:val="single" w:sz="4" w:space="0" w:color="auto"/>
              <w:bottom w:val="single" w:sz="4" w:space="0" w:color="auto"/>
              <w:right w:val="single" w:sz="4" w:space="0" w:color="auto"/>
            </w:tcBorders>
            <w:vAlign w:val="center"/>
          </w:tcPr>
          <w:p w14:paraId="4547F5B2" w14:textId="77777777" w:rsidR="00802D93" w:rsidRPr="00802D93" w:rsidRDefault="00802D93" w:rsidP="00802D93">
            <w:pPr>
              <w:widowControl/>
              <w:spacing w:line="360" w:lineRule="exact"/>
              <w:jc w:val="center"/>
              <w:rPr>
                <w:rFonts w:ascii="宋体" w:eastAsia="宋体" w:hAnsi="宋体" w:cs="Times New Roman" w:hint="eastAsia"/>
                <w:kern w:val="0"/>
                <w:szCs w:val="21"/>
              </w:rPr>
            </w:pPr>
            <w:r w:rsidRPr="00802D93">
              <w:rPr>
                <w:rFonts w:ascii="宋体" w:eastAsia="宋体" w:hAnsi="宋体" w:cs="Times New Roman" w:hint="eastAsia"/>
                <w:szCs w:val="21"/>
              </w:rPr>
              <w:t>6000套</w:t>
            </w:r>
          </w:p>
        </w:tc>
        <w:tc>
          <w:tcPr>
            <w:tcW w:w="3117" w:type="pct"/>
            <w:tcBorders>
              <w:top w:val="single" w:sz="4" w:space="0" w:color="auto"/>
              <w:left w:val="single" w:sz="4" w:space="0" w:color="auto"/>
              <w:bottom w:val="single" w:sz="4" w:space="0" w:color="auto"/>
              <w:right w:val="single" w:sz="4" w:space="0" w:color="auto"/>
            </w:tcBorders>
            <w:vAlign w:val="center"/>
          </w:tcPr>
          <w:p w14:paraId="74A9767E" w14:textId="77777777" w:rsidR="00802D93" w:rsidRPr="00802D93" w:rsidRDefault="00802D93" w:rsidP="00802D93">
            <w:pPr>
              <w:widowControl/>
              <w:spacing w:line="360" w:lineRule="exact"/>
              <w:jc w:val="left"/>
              <w:rPr>
                <w:rFonts w:ascii="宋体" w:eastAsia="宋体" w:hAnsi="宋体" w:cs="Times New Roman"/>
                <w:szCs w:val="21"/>
              </w:rPr>
            </w:pPr>
            <w:r w:rsidRPr="00802D93">
              <w:rPr>
                <w:rFonts w:ascii="宋体" w:eastAsia="宋体" w:hAnsi="宋体" w:cs="Times New Roman" w:hint="eastAsia"/>
                <w:szCs w:val="21"/>
              </w:rPr>
              <w:t>1.包装规格：50套/箱或25套/箱。</w:t>
            </w:r>
          </w:p>
          <w:p w14:paraId="2433AEE5" w14:textId="77777777" w:rsidR="00802D93" w:rsidRPr="00802D93" w:rsidRDefault="00802D93" w:rsidP="00802D93">
            <w:pPr>
              <w:widowControl/>
              <w:spacing w:line="360" w:lineRule="exact"/>
              <w:jc w:val="left"/>
              <w:rPr>
                <w:rFonts w:ascii="宋体" w:eastAsia="宋体" w:hAnsi="宋体" w:cs="Times New Roman" w:hint="eastAsia"/>
                <w:szCs w:val="21"/>
              </w:rPr>
            </w:pPr>
            <w:r w:rsidRPr="00802D93">
              <w:rPr>
                <w:rFonts w:ascii="宋体" w:eastAsia="宋体" w:hAnsi="宋体" w:cs="Times New Roman" w:hint="eastAsia"/>
                <w:szCs w:val="21"/>
              </w:rPr>
              <w:t>2.供货要求：L码预计750套、M码预计4500套、S码预计750套，最终以采购人实际所需核对为准。</w:t>
            </w:r>
          </w:p>
          <w:p w14:paraId="6DC9490D"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hint="eastAsia"/>
                <w:kern w:val="0"/>
                <w:szCs w:val="21"/>
              </w:rPr>
              <w:t>▲3.符合《医用一次性防护服技术要求》GB19082-2009技术标准，</w:t>
            </w:r>
            <w:r w:rsidRPr="00802D93">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802D93">
              <w:rPr>
                <w:rFonts w:ascii="宋体" w:eastAsia="宋体" w:hAnsi="宋体" w:cs="Times New Roman" w:hint="eastAsia"/>
                <w:kern w:val="0"/>
                <w:szCs w:val="21"/>
              </w:rPr>
              <w:t>。</w:t>
            </w:r>
            <w:r w:rsidRPr="00802D93">
              <w:rPr>
                <w:rFonts w:ascii="宋体" w:eastAsia="宋体" w:hAnsi="宋体" w:cs="Times New Roman"/>
                <w:szCs w:val="21"/>
              </w:rPr>
              <w:t>……</w:t>
            </w:r>
          </w:p>
        </w:tc>
      </w:tr>
      <w:tr w:rsidR="00802D93" w:rsidRPr="00802D93" w14:paraId="1961CB9D"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A88474A"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0923DF9E"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一次性防护服封条型</w:t>
            </w:r>
          </w:p>
        </w:tc>
        <w:tc>
          <w:tcPr>
            <w:tcW w:w="476" w:type="pct"/>
            <w:tcBorders>
              <w:top w:val="single" w:sz="4" w:space="0" w:color="auto"/>
              <w:left w:val="single" w:sz="4" w:space="0" w:color="auto"/>
              <w:bottom w:val="single" w:sz="4" w:space="0" w:color="auto"/>
              <w:right w:val="single" w:sz="4" w:space="0" w:color="auto"/>
            </w:tcBorders>
            <w:vAlign w:val="center"/>
          </w:tcPr>
          <w:p w14:paraId="40465BEF"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10000套</w:t>
            </w:r>
          </w:p>
        </w:tc>
        <w:tc>
          <w:tcPr>
            <w:tcW w:w="3117" w:type="pct"/>
            <w:tcBorders>
              <w:top w:val="single" w:sz="4" w:space="0" w:color="auto"/>
              <w:left w:val="single" w:sz="4" w:space="0" w:color="auto"/>
              <w:bottom w:val="single" w:sz="4" w:space="0" w:color="auto"/>
              <w:right w:val="single" w:sz="4" w:space="0" w:color="auto"/>
            </w:tcBorders>
            <w:vAlign w:val="center"/>
          </w:tcPr>
          <w:p w14:paraId="6641A7C1" w14:textId="77777777" w:rsidR="00802D93" w:rsidRPr="00802D93" w:rsidRDefault="00802D93" w:rsidP="00802D93">
            <w:pPr>
              <w:spacing w:line="360" w:lineRule="exact"/>
              <w:rPr>
                <w:rFonts w:ascii="宋体" w:eastAsia="宋体" w:hAnsi="宋体" w:cs="Times New Roman"/>
                <w:szCs w:val="21"/>
              </w:rPr>
            </w:pPr>
            <w:r w:rsidRPr="00802D93">
              <w:rPr>
                <w:rFonts w:ascii="宋体" w:eastAsia="宋体" w:hAnsi="宋体" w:cs="Times New Roman" w:hint="eastAsia"/>
                <w:szCs w:val="21"/>
              </w:rPr>
              <w:t>1.带帽连体衣，腰部、手腕、脚腕及面部</w:t>
            </w:r>
            <w:proofErr w:type="gramStart"/>
            <w:r w:rsidRPr="00802D93">
              <w:rPr>
                <w:rFonts w:ascii="宋体" w:eastAsia="宋体" w:hAnsi="宋体" w:cs="Times New Roman" w:hint="eastAsia"/>
                <w:szCs w:val="21"/>
              </w:rPr>
              <w:t>橡</w:t>
            </w:r>
            <w:proofErr w:type="gramEnd"/>
            <w:r w:rsidRPr="00802D93">
              <w:rPr>
                <w:rFonts w:ascii="宋体" w:eastAsia="宋体" w:hAnsi="宋体" w:cs="Times New Roman" w:hint="eastAsia"/>
                <w:szCs w:val="21"/>
              </w:rPr>
              <w:t>筋收口，全部边缝处采用PVC加强包边结构，正面门</w:t>
            </w:r>
            <w:proofErr w:type="gramStart"/>
            <w:r w:rsidRPr="00802D93">
              <w:rPr>
                <w:rFonts w:ascii="宋体" w:eastAsia="宋体" w:hAnsi="宋体" w:cs="Times New Roman" w:hint="eastAsia"/>
                <w:szCs w:val="21"/>
              </w:rPr>
              <w:t>襟</w:t>
            </w:r>
            <w:proofErr w:type="gramEnd"/>
            <w:r w:rsidRPr="00802D93">
              <w:rPr>
                <w:rFonts w:ascii="宋体" w:eastAsia="宋体" w:hAnsi="宋体" w:cs="Times New Roman" w:hint="eastAsia"/>
                <w:szCs w:val="21"/>
              </w:rPr>
              <w:t>双面胶粘和，双向拉链设计。外层为多微孔聚乙烯防护膜，内层</w:t>
            </w:r>
            <w:proofErr w:type="gramStart"/>
            <w:r w:rsidRPr="00802D93">
              <w:rPr>
                <w:rFonts w:ascii="宋体" w:eastAsia="宋体" w:hAnsi="宋体" w:cs="Times New Roman" w:hint="eastAsia"/>
                <w:szCs w:val="21"/>
              </w:rPr>
              <w:t>为纺粘</w:t>
            </w:r>
            <w:proofErr w:type="gramEnd"/>
            <w:r w:rsidRPr="00802D93">
              <w:rPr>
                <w:rFonts w:ascii="宋体" w:eastAsia="宋体" w:hAnsi="宋体" w:cs="Times New Roman" w:hint="eastAsia"/>
                <w:szCs w:val="21"/>
              </w:rPr>
              <w:t>聚丙烯柔软无纺布，可提供液体及粉尘防护。</w:t>
            </w:r>
          </w:p>
          <w:p w14:paraId="7FCD7F56" w14:textId="77777777" w:rsidR="00802D93" w:rsidRPr="00802D93" w:rsidRDefault="00802D93" w:rsidP="00802D93">
            <w:pPr>
              <w:spacing w:line="360" w:lineRule="exact"/>
              <w:rPr>
                <w:rFonts w:ascii="宋体" w:eastAsia="宋体" w:hAnsi="宋体" w:cs="Times New Roman" w:hint="eastAsia"/>
                <w:szCs w:val="21"/>
              </w:rPr>
            </w:pPr>
            <w:r w:rsidRPr="00802D93">
              <w:rPr>
                <w:rFonts w:ascii="宋体" w:eastAsia="宋体" w:hAnsi="宋体" w:cs="Times New Roman" w:hint="eastAsia"/>
                <w:szCs w:val="21"/>
              </w:rPr>
              <w:t>2.</w:t>
            </w:r>
            <w:proofErr w:type="gramStart"/>
            <w:r w:rsidRPr="00802D93">
              <w:rPr>
                <w:rFonts w:ascii="宋体" w:eastAsia="宋体" w:hAnsi="宋体" w:cs="Times New Roman" w:hint="eastAsia"/>
                <w:szCs w:val="21"/>
              </w:rPr>
              <w:t>纺粘聚丙烯</w:t>
            </w:r>
            <w:proofErr w:type="gramEnd"/>
            <w:r w:rsidRPr="00802D93">
              <w:rPr>
                <w:rFonts w:ascii="宋体" w:eastAsia="宋体" w:hAnsi="宋体" w:cs="Times New Roman" w:hint="eastAsia"/>
                <w:szCs w:val="21"/>
              </w:rPr>
              <w:t>无纺布</w:t>
            </w:r>
            <w:proofErr w:type="gramStart"/>
            <w:r w:rsidRPr="00802D93">
              <w:rPr>
                <w:rFonts w:ascii="宋体" w:eastAsia="宋体" w:hAnsi="宋体" w:cs="Times New Roman" w:hint="eastAsia"/>
                <w:szCs w:val="21"/>
              </w:rPr>
              <w:t>贴覆多</w:t>
            </w:r>
            <w:proofErr w:type="gramEnd"/>
            <w:r w:rsidRPr="00802D93">
              <w:rPr>
                <w:rFonts w:ascii="宋体" w:eastAsia="宋体" w:hAnsi="宋体" w:cs="Times New Roman" w:hint="eastAsia"/>
                <w:szCs w:val="21"/>
              </w:rPr>
              <w:t>微孔聚乙烯膜，克重约63g/㎡，断裂强力≥45N，关键部位静水压＞100cm，关键部位材料及接缝处过滤效率≥70%。</w:t>
            </w:r>
          </w:p>
          <w:p w14:paraId="099AF97C"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100B9890"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7CCF70A"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lastRenderedPageBreak/>
              <w:t>3</w:t>
            </w:r>
          </w:p>
        </w:tc>
        <w:tc>
          <w:tcPr>
            <w:tcW w:w="1022" w:type="pct"/>
            <w:tcBorders>
              <w:top w:val="single" w:sz="4" w:space="0" w:color="auto"/>
              <w:left w:val="single" w:sz="4" w:space="0" w:color="auto"/>
              <w:bottom w:val="single" w:sz="4" w:space="0" w:color="auto"/>
              <w:right w:val="single" w:sz="4" w:space="0" w:color="auto"/>
            </w:tcBorders>
            <w:vAlign w:val="center"/>
          </w:tcPr>
          <w:p w14:paraId="6D2E0C87"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一次性防护服</w:t>
            </w:r>
          </w:p>
        </w:tc>
        <w:tc>
          <w:tcPr>
            <w:tcW w:w="476" w:type="pct"/>
            <w:tcBorders>
              <w:top w:val="single" w:sz="4" w:space="0" w:color="auto"/>
              <w:left w:val="single" w:sz="4" w:space="0" w:color="auto"/>
              <w:bottom w:val="single" w:sz="4" w:space="0" w:color="auto"/>
              <w:right w:val="single" w:sz="4" w:space="0" w:color="auto"/>
            </w:tcBorders>
            <w:vAlign w:val="center"/>
          </w:tcPr>
          <w:p w14:paraId="1AA38557"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10000套</w:t>
            </w:r>
          </w:p>
        </w:tc>
        <w:tc>
          <w:tcPr>
            <w:tcW w:w="3117" w:type="pct"/>
            <w:tcBorders>
              <w:top w:val="single" w:sz="4" w:space="0" w:color="auto"/>
              <w:left w:val="single" w:sz="4" w:space="0" w:color="auto"/>
              <w:bottom w:val="single" w:sz="4" w:space="0" w:color="auto"/>
              <w:right w:val="single" w:sz="4" w:space="0" w:color="auto"/>
            </w:tcBorders>
            <w:vAlign w:val="center"/>
          </w:tcPr>
          <w:p w14:paraId="0E3F1C79" w14:textId="77777777" w:rsidR="00802D93" w:rsidRPr="00802D93" w:rsidRDefault="00802D93" w:rsidP="00802D93">
            <w:pPr>
              <w:spacing w:line="360" w:lineRule="exact"/>
              <w:rPr>
                <w:rFonts w:ascii="宋体" w:eastAsia="宋体" w:hAnsi="宋体" w:cs="Times New Roman"/>
                <w:szCs w:val="21"/>
              </w:rPr>
            </w:pPr>
            <w:r w:rsidRPr="00802D93">
              <w:rPr>
                <w:rFonts w:ascii="宋体" w:eastAsia="宋体" w:hAnsi="宋体" w:cs="Times New Roman" w:hint="eastAsia"/>
                <w:szCs w:val="21"/>
              </w:rPr>
              <w:t>1.</w:t>
            </w:r>
            <w:proofErr w:type="gramStart"/>
            <w:r w:rsidRPr="00802D93">
              <w:rPr>
                <w:rFonts w:ascii="宋体" w:eastAsia="宋体" w:hAnsi="宋体" w:cs="Times New Roman" w:hint="eastAsia"/>
                <w:szCs w:val="21"/>
              </w:rPr>
              <w:t>连体带</w:t>
            </w:r>
            <w:proofErr w:type="gramEnd"/>
            <w:r w:rsidRPr="00802D93">
              <w:rPr>
                <w:rFonts w:ascii="宋体" w:eastAsia="宋体" w:hAnsi="宋体" w:cs="Times New Roman" w:hint="eastAsia"/>
                <w:szCs w:val="21"/>
              </w:rPr>
              <w:t>帽防护服，包装规格：40套/箱。</w:t>
            </w:r>
          </w:p>
          <w:p w14:paraId="2633F479" w14:textId="77777777" w:rsidR="00802D93" w:rsidRPr="00802D93" w:rsidRDefault="00802D93" w:rsidP="00802D93">
            <w:pPr>
              <w:spacing w:line="360" w:lineRule="exact"/>
              <w:rPr>
                <w:rFonts w:ascii="宋体" w:eastAsia="宋体" w:hAnsi="宋体" w:cs="Times New Roman" w:hint="eastAsia"/>
                <w:szCs w:val="21"/>
              </w:rPr>
            </w:pPr>
            <w:r w:rsidRPr="00802D93">
              <w:rPr>
                <w:rFonts w:ascii="宋体" w:eastAsia="宋体" w:hAnsi="宋体" w:cs="Times New Roman" w:hint="eastAsia"/>
                <w:szCs w:val="21"/>
              </w:rPr>
              <w:t>2.供货要求：L码预计1000套、M码预计8000套、S码预计1000套，最终以采购人实际所需核对为准。</w:t>
            </w:r>
          </w:p>
          <w:p w14:paraId="3236875F" w14:textId="77777777" w:rsidR="00802D93" w:rsidRPr="00802D93" w:rsidRDefault="00802D93" w:rsidP="00802D93">
            <w:pPr>
              <w:spacing w:line="360" w:lineRule="exact"/>
              <w:rPr>
                <w:rFonts w:ascii="宋体" w:eastAsia="宋体" w:hAnsi="宋体" w:cs="Times New Roman" w:hint="eastAsia"/>
                <w:szCs w:val="21"/>
              </w:rPr>
            </w:pPr>
            <w:r w:rsidRPr="00802D93">
              <w:rPr>
                <w:rFonts w:ascii="宋体" w:eastAsia="宋体" w:hAnsi="宋体" w:cs="Times New Roman" w:hint="eastAsia"/>
                <w:szCs w:val="21"/>
              </w:rPr>
              <w:t>3.材质：外层为高质多微孔膜，内层</w:t>
            </w:r>
            <w:proofErr w:type="gramStart"/>
            <w:r w:rsidRPr="00802D93">
              <w:rPr>
                <w:rFonts w:ascii="宋体" w:eastAsia="宋体" w:hAnsi="宋体" w:cs="Times New Roman" w:hint="eastAsia"/>
                <w:szCs w:val="21"/>
              </w:rPr>
              <w:t>为纺粘</w:t>
            </w:r>
            <w:proofErr w:type="gramEnd"/>
            <w:r w:rsidRPr="00802D93">
              <w:rPr>
                <w:rFonts w:ascii="宋体" w:eastAsia="宋体" w:hAnsi="宋体" w:cs="Times New Roman" w:hint="eastAsia"/>
                <w:szCs w:val="21"/>
              </w:rPr>
              <w:t>聚丙烯无纺布。边</w:t>
            </w:r>
            <w:proofErr w:type="gramStart"/>
            <w:r w:rsidRPr="00802D93">
              <w:rPr>
                <w:rFonts w:ascii="宋体" w:eastAsia="宋体" w:hAnsi="宋体" w:cs="Times New Roman" w:hint="eastAsia"/>
                <w:szCs w:val="21"/>
              </w:rPr>
              <w:t>缝采用</w:t>
            </w:r>
            <w:proofErr w:type="gramEnd"/>
            <w:r w:rsidRPr="00802D93">
              <w:rPr>
                <w:rFonts w:ascii="宋体" w:eastAsia="宋体" w:hAnsi="宋体" w:cs="Times New Roman" w:hint="eastAsia"/>
                <w:szCs w:val="21"/>
              </w:rPr>
              <w:t>包边结构，三片式帽子、插袖、插裆；面部、手腕、脚踝均采用</w:t>
            </w:r>
            <w:proofErr w:type="gramStart"/>
            <w:r w:rsidRPr="00802D93">
              <w:rPr>
                <w:rFonts w:ascii="宋体" w:eastAsia="宋体" w:hAnsi="宋体" w:cs="Times New Roman" w:hint="eastAsia"/>
                <w:szCs w:val="21"/>
              </w:rPr>
              <w:t>橡</w:t>
            </w:r>
            <w:proofErr w:type="gramEnd"/>
            <w:r w:rsidRPr="00802D93">
              <w:rPr>
                <w:rFonts w:ascii="宋体" w:eastAsia="宋体" w:hAnsi="宋体" w:cs="Times New Roman" w:hint="eastAsia"/>
                <w:szCs w:val="21"/>
              </w:rPr>
              <w:t>筋收口并包缝。</w:t>
            </w:r>
          </w:p>
          <w:p w14:paraId="70F410F0" w14:textId="77777777" w:rsidR="00802D93" w:rsidRPr="00802D93" w:rsidRDefault="00802D93" w:rsidP="00802D93">
            <w:pPr>
              <w:spacing w:line="360" w:lineRule="exact"/>
              <w:rPr>
                <w:rFonts w:ascii="宋体" w:eastAsia="宋体" w:hAnsi="宋体" w:cs="Times New Roman" w:hint="eastAsia"/>
                <w:szCs w:val="21"/>
              </w:rPr>
            </w:pPr>
            <w:r w:rsidRPr="00802D93">
              <w:rPr>
                <w:rFonts w:ascii="宋体" w:eastAsia="宋体" w:hAnsi="宋体" w:cs="Times New Roman" w:hint="eastAsia"/>
                <w:szCs w:val="21"/>
              </w:rPr>
              <w:t>▲4.产品面料符合GB24539-2021《防护服装 化学防护服》标准，</w:t>
            </w:r>
            <w:r w:rsidRPr="00802D93">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802D93">
              <w:rPr>
                <w:rFonts w:ascii="宋体" w:eastAsia="宋体" w:hAnsi="宋体" w:cs="Times New Roman" w:hint="eastAsia"/>
                <w:szCs w:val="21"/>
              </w:rPr>
              <w:t>。</w:t>
            </w:r>
          </w:p>
          <w:p w14:paraId="5E3AC7B0"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6385CE6D"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7E875D3"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1BFCEB42"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N-95口罩</w:t>
            </w:r>
          </w:p>
        </w:tc>
        <w:tc>
          <w:tcPr>
            <w:tcW w:w="476" w:type="pct"/>
            <w:tcBorders>
              <w:top w:val="single" w:sz="4" w:space="0" w:color="auto"/>
              <w:left w:val="single" w:sz="4" w:space="0" w:color="auto"/>
              <w:bottom w:val="single" w:sz="4" w:space="0" w:color="auto"/>
              <w:right w:val="single" w:sz="4" w:space="0" w:color="auto"/>
            </w:tcBorders>
            <w:vAlign w:val="center"/>
          </w:tcPr>
          <w:p w14:paraId="50DA0104"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7000个</w:t>
            </w:r>
          </w:p>
        </w:tc>
        <w:tc>
          <w:tcPr>
            <w:tcW w:w="3117" w:type="pct"/>
            <w:tcBorders>
              <w:top w:val="single" w:sz="4" w:space="0" w:color="auto"/>
              <w:left w:val="single" w:sz="4" w:space="0" w:color="auto"/>
              <w:bottom w:val="single" w:sz="4" w:space="0" w:color="auto"/>
              <w:right w:val="single" w:sz="4" w:space="0" w:color="auto"/>
            </w:tcBorders>
            <w:vAlign w:val="center"/>
          </w:tcPr>
          <w:p w14:paraId="5665DF94" w14:textId="77777777" w:rsidR="00802D93" w:rsidRPr="00802D93" w:rsidRDefault="00802D93" w:rsidP="00802D93">
            <w:pPr>
              <w:spacing w:line="360" w:lineRule="exact"/>
              <w:rPr>
                <w:rFonts w:ascii="宋体" w:eastAsia="宋体" w:hAnsi="宋体" w:cs="Times New Roman"/>
                <w:szCs w:val="21"/>
              </w:rPr>
            </w:pPr>
            <w:r w:rsidRPr="00802D93">
              <w:rPr>
                <w:rFonts w:ascii="宋体" w:eastAsia="宋体" w:hAnsi="宋体" w:cs="Times New Roman" w:hint="eastAsia"/>
                <w:szCs w:val="21"/>
              </w:rPr>
              <w:t>1.包装规格：500个/箱。</w:t>
            </w:r>
          </w:p>
          <w:p w14:paraId="1D3F048A" w14:textId="77777777" w:rsidR="00802D93" w:rsidRPr="00802D93" w:rsidRDefault="00802D93" w:rsidP="00802D93">
            <w:pPr>
              <w:widowControl/>
              <w:spacing w:line="360" w:lineRule="exact"/>
              <w:jc w:val="left"/>
              <w:rPr>
                <w:rFonts w:ascii="宋体" w:eastAsia="宋体" w:hAnsi="宋体" w:cs="Times New Roman" w:hint="eastAsia"/>
                <w:szCs w:val="21"/>
              </w:rPr>
            </w:pPr>
            <w:r w:rsidRPr="00802D93">
              <w:rPr>
                <w:rFonts w:ascii="宋体" w:eastAsia="宋体" w:hAnsi="宋体" w:cs="Times New Roman" w:hint="eastAsia"/>
                <w:szCs w:val="21"/>
              </w:rPr>
              <w:t>▲2.产品符合《医用防护口罩技术要求》GB19083-2010标准要求，</w:t>
            </w:r>
            <w:r w:rsidRPr="00802D93">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802D93">
              <w:rPr>
                <w:rFonts w:ascii="宋体" w:eastAsia="宋体" w:hAnsi="宋体" w:cs="Times New Roman" w:hint="eastAsia"/>
                <w:szCs w:val="21"/>
              </w:rPr>
              <w:t>。</w:t>
            </w:r>
          </w:p>
          <w:p w14:paraId="159DD875"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hint="eastAsia"/>
                <w:szCs w:val="21"/>
              </w:rPr>
              <w:t>▲3.</w:t>
            </w:r>
            <w:r w:rsidRPr="00802D93">
              <w:rPr>
                <w:rFonts w:ascii="宋体" w:eastAsia="宋体" w:hAnsi="宋体" w:cs="Times New Roman" w:hint="eastAsia"/>
                <w:b/>
                <w:szCs w:val="21"/>
                <w:u w:val="single"/>
              </w:rPr>
              <w:t>响应文件中提供产品医疗器械注册证复印件（加盖竞标供应商单位电子公章）</w:t>
            </w:r>
            <w:r w:rsidRPr="00802D93">
              <w:rPr>
                <w:rFonts w:ascii="宋体" w:eastAsia="宋体" w:hAnsi="宋体" w:cs="Times New Roman" w:hint="eastAsia"/>
                <w:szCs w:val="21"/>
              </w:rPr>
              <w:t>。</w:t>
            </w:r>
            <w:r w:rsidRPr="00802D93">
              <w:rPr>
                <w:rFonts w:ascii="宋体" w:eastAsia="宋体" w:hAnsi="宋体" w:cs="Times New Roman" w:hint="eastAsia"/>
                <w:szCs w:val="21"/>
              </w:rPr>
              <w:br/>
            </w:r>
            <w:r w:rsidRPr="00802D93">
              <w:rPr>
                <w:rFonts w:ascii="宋体" w:eastAsia="宋体" w:hAnsi="宋体" w:cs="Times New Roman"/>
                <w:szCs w:val="21"/>
              </w:rPr>
              <w:t>……</w:t>
            </w:r>
          </w:p>
        </w:tc>
      </w:tr>
      <w:tr w:rsidR="00802D93" w:rsidRPr="00802D93" w14:paraId="6AF97348"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F4D2835"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6E0C2F5A"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医用防护口罩</w:t>
            </w:r>
          </w:p>
        </w:tc>
        <w:tc>
          <w:tcPr>
            <w:tcW w:w="476" w:type="pct"/>
            <w:tcBorders>
              <w:top w:val="single" w:sz="4" w:space="0" w:color="auto"/>
              <w:left w:val="single" w:sz="4" w:space="0" w:color="auto"/>
              <w:bottom w:val="single" w:sz="4" w:space="0" w:color="auto"/>
              <w:right w:val="single" w:sz="4" w:space="0" w:color="auto"/>
            </w:tcBorders>
            <w:vAlign w:val="center"/>
          </w:tcPr>
          <w:p w14:paraId="64816F14"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4500个</w:t>
            </w:r>
          </w:p>
        </w:tc>
        <w:tc>
          <w:tcPr>
            <w:tcW w:w="3117" w:type="pct"/>
            <w:tcBorders>
              <w:top w:val="single" w:sz="4" w:space="0" w:color="auto"/>
              <w:left w:val="single" w:sz="4" w:space="0" w:color="auto"/>
              <w:bottom w:val="single" w:sz="4" w:space="0" w:color="auto"/>
              <w:right w:val="single" w:sz="4" w:space="0" w:color="auto"/>
            </w:tcBorders>
            <w:vAlign w:val="center"/>
          </w:tcPr>
          <w:p w14:paraId="548F34F2" w14:textId="77777777" w:rsidR="00802D93" w:rsidRPr="00802D93" w:rsidRDefault="00802D93" w:rsidP="00802D93">
            <w:pPr>
              <w:spacing w:line="360" w:lineRule="exact"/>
              <w:rPr>
                <w:rFonts w:ascii="宋体" w:eastAsia="宋体" w:hAnsi="宋体" w:cs="Times New Roman"/>
                <w:szCs w:val="21"/>
              </w:rPr>
            </w:pPr>
            <w:r w:rsidRPr="00802D93">
              <w:rPr>
                <w:rFonts w:ascii="宋体" w:eastAsia="宋体" w:hAnsi="宋体" w:cs="Times New Roman" w:hint="eastAsia"/>
                <w:szCs w:val="21"/>
              </w:rPr>
              <w:t>1.包装规格：500个/箱。</w:t>
            </w:r>
          </w:p>
          <w:p w14:paraId="14EF0A39" w14:textId="77777777" w:rsidR="00802D93" w:rsidRPr="00802D93" w:rsidRDefault="00802D93" w:rsidP="00802D93">
            <w:pPr>
              <w:widowControl/>
              <w:spacing w:line="360" w:lineRule="exact"/>
              <w:jc w:val="left"/>
              <w:rPr>
                <w:rFonts w:ascii="宋体" w:eastAsia="宋体" w:hAnsi="宋体" w:cs="Times New Roman" w:hint="eastAsia"/>
                <w:szCs w:val="21"/>
              </w:rPr>
            </w:pPr>
            <w:r w:rsidRPr="00802D93">
              <w:rPr>
                <w:rFonts w:ascii="宋体" w:eastAsia="宋体" w:hAnsi="宋体" w:cs="Times New Roman" w:hint="eastAsia"/>
                <w:szCs w:val="21"/>
              </w:rPr>
              <w:t>2.自吸过滤式医用防护口罩，口罩过滤效率≥95%，内侧带支撑片增大口罩腔体面积和</w:t>
            </w:r>
            <w:proofErr w:type="gramStart"/>
            <w:r w:rsidRPr="00802D93">
              <w:rPr>
                <w:rFonts w:ascii="宋体" w:eastAsia="宋体" w:hAnsi="宋体" w:cs="Times New Roman" w:hint="eastAsia"/>
                <w:szCs w:val="21"/>
              </w:rPr>
              <w:t>密合度</w:t>
            </w:r>
            <w:proofErr w:type="gramEnd"/>
            <w:r w:rsidRPr="00802D93">
              <w:rPr>
                <w:rFonts w:ascii="宋体" w:eastAsia="宋体" w:hAnsi="宋体" w:cs="Times New Roman" w:hint="eastAsia"/>
                <w:szCs w:val="21"/>
              </w:rPr>
              <w:t>没有潮湿感，可变腔式结构足够过滤率性能的同时，降低呼吸阻力，长时间佩戴无不适感。</w:t>
            </w:r>
          </w:p>
          <w:p w14:paraId="3167EC2C" w14:textId="77777777" w:rsidR="00802D93" w:rsidRPr="00802D93" w:rsidRDefault="00802D93" w:rsidP="00802D93">
            <w:pPr>
              <w:widowControl/>
              <w:spacing w:line="360" w:lineRule="exact"/>
              <w:jc w:val="left"/>
              <w:rPr>
                <w:rFonts w:ascii="宋体" w:eastAsia="宋体" w:hAnsi="宋体" w:cs="Times New Roman"/>
                <w:szCs w:val="21"/>
              </w:rPr>
            </w:pPr>
            <w:r w:rsidRPr="00802D93">
              <w:rPr>
                <w:rFonts w:ascii="宋体" w:eastAsia="宋体" w:hAnsi="宋体" w:cs="Times New Roman" w:hint="eastAsia"/>
                <w:szCs w:val="21"/>
              </w:rPr>
              <w:t>▲3.符合GB19083-2010《医用防护口罩技术要求》标准，</w:t>
            </w:r>
            <w:r w:rsidRPr="00802D93">
              <w:rPr>
                <w:rFonts w:ascii="宋体" w:eastAsia="宋体" w:hAnsi="宋体" w:cs="Times New Roman" w:hint="eastAsia"/>
                <w:b/>
                <w:kern w:val="0"/>
                <w:szCs w:val="21"/>
                <w:u w:val="single"/>
              </w:rPr>
              <w:t>供货时提供具有CMA资质的第三方检测机构出具的检测报告复印件，并加盖生产企业及成交供应商的公章</w:t>
            </w:r>
            <w:r w:rsidRPr="00802D93">
              <w:rPr>
                <w:rFonts w:ascii="宋体" w:eastAsia="宋体" w:hAnsi="宋体" w:cs="Times New Roman" w:hint="eastAsia"/>
                <w:szCs w:val="21"/>
              </w:rPr>
              <w:t>。</w:t>
            </w:r>
          </w:p>
          <w:p w14:paraId="7ADC280D"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7626974A"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EC87508"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6B3EB90D" w14:textId="77777777" w:rsidR="00802D93" w:rsidRPr="00802D93" w:rsidRDefault="00802D93" w:rsidP="00802D93">
            <w:pPr>
              <w:widowControl/>
              <w:spacing w:line="360" w:lineRule="exact"/>
              <w:jc w:val="center"/>
              <w:textAlignment w:val="center"/>
              <w:rPr>
                <w:rFonts w:ascii="宋体" w:eastAsia="宋体" w:hAnsi="宋体" w:cs="Times New Roman" w:hint="eastAsia"/>
                <w:kern w:val="0"/>
                <w:szCs w:val="21"/>
              </w:rPr>
            </w:pPr>
            <w:r w:rsidRPr="00802D93">
              <w:rPr>
                <w:rFonts w:ascii="宋体" w:eastAsia="宋体" w:hAnsi="宋体" w:cs="Times New Roman"/>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604E1F62" w14:textId="77777777" w:rsidR="00802D93" w:rsidRPr="00802D93" w:rsidRDefault="00802D93" w:rsidP="00802D93">
            <w:pPr>
              <w:widowControl/>
              <w:spacing w:line="360" w:lineRule="exact"/>
              <w:jc w:val="center"/>
              <w:textAlignment w:val="center"/>
              <w:rPr>
                <w:rFonts w:ascii="宋体" w:eastAsia="宋体" w:hAnsi="宋体" w:cs="Times New Roman" w:hint="eastAsia"/>
                <w:kern w:val="0"/>
                <w:szCs w:val="21"/>
              </w:rPr>
            </w:pPr>
            <w:r w:rsidRPr="00802D93">
              <w:rPr>
                <w:rFonts w:ascii="宋体" w:eastAsia="宋体" w:hAnsi="宋体" w:cs="Times New Roman"/>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3016CF97" w14:textId="77777777" w:rsidR="00802D93" w:rsidRPr="00802D93" w:rsidRDefault="00802D93" w:rsidP="00802D93">
            <w:pPr>
              <w:widowControl/>
              <w:spacing w:line="360" w:lineRule="exact"/>
              <w:jc w:val="left"/>
              <w:rPr>
                <w:rFonts w:ascii="宋体" w:eastAsia="宋体" w:hAnsi="宋体" w:cs="宋体" w:hint="eastAsia"/>
                <w:kern w:val="0"/>
                <w:szCs w:val="21"/>
              </w:rPr>
            </w:pPr>
            <w:r w:rsidRPr="00802D93">
              <w:rPr>
                <w:rFonts w:ascii="宋体" w:eastAsia="宋体" w:hAnsi="宋体" w:cs="Times New Roman"/>
                <w:szCs w:val="21"/>
              </w:rPr>
              <w:t>……</w:t>
            </w:r>
          </w:p>
        </w:tc>
      </w:tr>
    </w:tbl>
    <w:p w14:paraId="4186DE01" w14:textId="77777777" w:rsidR="00802D93" w:rsidRPr="00802D93" w:rsidRDefault="00802D93" w:rsidP="00802D93">
      <w:pPr>
        <w:spacing w:line="400" w:lineRule="exact"/>
        <w:ind w:firstLineChars="200" w:firstLine="420"/>
        <w:rPr>
          <w:rFonts w:ascii="宋体" w:eastAsia="宋体" w:hAnsi="宋体" w:cs="Times New Roman"/>
          <w:szCs w:val="21"/>
          <w:u w:val="single"/>
        </w:rPr>
      </w:pPr>
      <w:bookmarkStart w:id="7" w:name="_Toc35393799"/>
      <w:bookmarkStart w:id="8" w:name="_Toc71366041"/>
      <w:bookmarkStart w:id="9" w:name="_Toc28359013"/>
      <w:bookmarkStart w:id="10" w:name="_Toc35393630"/>
      <w:bookmarkStart w:id="11" w:name="_Toc71365363"/>
      <w:bookmarkStart w:id="12" w:name="_Toc28359090"/>
      <w:r w:rsidRPr="00802D93">
        <w:rPr>
          <w:rFonts w:ascii="宋体" w:eastAsia="宋体" w:hAnsi="宋体" w:cs="Times New Roman" w:hint="eastAsia"/>
          <w:szCs w:val="21"/>
        </w:rPr>
        <w:t>合同履行期限：自合同签订之日起至合同履约完毕（即产品质保期满）。</w:t>
      </w:r>
    </w:p>
    <w:p w14:paraId="6DFFAA65" w14:textId="77777777" w:rsidR="00802D93" w:rsidRPr="00802D93" w:rsidRDefault="00802D93" w:rsidP="00802D93">
      <w:pPr>
        <w:spacing w:line="400" w:lineRule="exact"/>
        <w:ind w:firstLineChars="200" w:firstLine="422"/>
        <w:rPr>
          <w:rFonts w:ascii="宋体" w:eastAsia="宋体" w:hAnsi="宋体" w:cs="Times New Roman"/>
          <w:b/>
          <w:szCs w:val="21"/>
        </w:rPr>
      </w:pPr>
      <w:proofErr w:type="gramStart"/>
      <w:r w:rsidRPr="00802D93">
        <w:rPr>
          <w:rFonts w:ascii="宋体" w:eastAsia="宋体" w:hAnsi="宋体" w:cs="Times New Roman" w:hint="eastAsia"/>
          <w:b/>
          <w:szCs w:val="21"/>
        </w:rPr>
        <w:t>本分标不接受</w:t>
      </w:r>
      <w:proofErr w:type="gramEnd"/>
      <w:r w:rsidRPr="00802D93">
        <w:rPr>
          <w:rFonts w:ascii="宋体" w:eastAsia="宋体" w:hAnsi="宋体" w:cs="Times New Roman" w:hint="eastAsia"/>
          <w:b/>
          <w:szCs w:val="21"/>
        </w:rPr>
        <w:t>联合体。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802D93" w:rsidRPr="00802D93" w14:paraId="157599BB" w14:textId="77777777" w:rsidTr="007874CF">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438E353" w14:textId="77777777" w:rsidR="00802D93" w:rsidRPr="00802D93" w:rsidRDefault="00802D93" w:rsidP="00802D93">
            <w:pPr>
              <w:spacing w:line="360" w:lineRule="exact"/>
              <w:ind w:firstLineChars="200" w:firstLine="420"/>
              <w:rPr>
                <w:rFonts w:ascii="宋体" w:eastAsia="宋体" w:hAnsi="宋体" w:cs="Times New Roman"/>
                <w:szCs w:val="21"/>
              </w:rPr>
            </w:pPr>
            <w:r w:rsidRPr="00802D93">
              <w:rPr>
                <w:rFonts w:ascii="宋体" w:eastAsia="宋体" w:hAnsi="宋体" w:cs="Times New Roman" w:hint="eastAsia"/>
                <w:szCs w:val="21"/>
              </w:rPr>
              <w:t>B分标；最高限价金额：</w:t>
            </w:r>
            <w:r w:rsidRPr="00802D93">
              <w:rPr>
                <w:rFonts w:ascii="宋体" w:eastAsia="宋体" w:hAnsi="宋体" w:cs="Times New Roman"/>
                <w:iCs/>
                <w:szCs w:val="21"/>
                <w:u w:val="single"/>
              </w:rPr>
              <w:t>8</w:t>
            </w:r>
            <w:r w:rsidRPr="00802D93">
              <w:rPr>
                <w:rFonts w:ascii="宋体" w:eastAsia="宋体" w:hAnsi="宋体" w:cs="Times New Roman" w:hint="eastAsia"/>
                <w:szCs w:val="21"/>
              </w:rPr>
              <w:t>万元</w:t>
            </w:r>
          </w:p>
        </w:tc>
      </w:tr>
      <w:tr w:rsidR="00802D93" w:rsidRPr="00802D93" w14:paraId="2EA0CFFD"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B9765B6"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5A25DB98"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标的</w:t>
            </w:r>
            <w:proofErr w:type="gramStart"/>
            <w:r w:rsidRPr="00802D93">
              <w:rPr>
                <w:rFonts w:ascii="宋体" w:eastAsia="宋体" w:hAnsi="宋体" w:cs="Times New Roman" w:hint="eastAsia"/>
                <w:szCs w:val="21"/>
              </w:rPr>
              <w:t>的</w:t>
            </w:r>
            <w:proofErr w:type="gramEnd"/>
            <w:r w:rsidRPr="00802D93">
              <w:rPr>
                <w:rFonts w:ascii="宋体" w:eastAsia="宋体" w:hAnsi="宋体" w:cs="Times New Roman" w:hint="eastAsia"/>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7966464F"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数量及</w:t>
            </w:r>
          </w:p>
          <w:p w14:paraId="63A43AB6"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2E6D3541"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简要技术需求或者服务要求</w:t>
            </w:r>
          </w:p>
        </w:tc>
      </w:tr>
      <w:tr w:rsidR="00802D93" w:rsidRPr="00802D93" w14:paraId="44EDFFF8"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A57DA6D"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lastRenderedPageBreak/>
              <w:t>1</w:t>
            </w:r>
          </w:p>
        </w:tc>
        <w:tc>
          <w:tcPr>
            <w:tcW w:w="1022" w:type="pct"/>
            <w:tcBorders>
              <w:top w:val="single" w:sz="4" w:space="0" w:color="auto"/>
              <w:left w:val="single" w:sz="4" w:space="0" w:color="auto"/>
              <w:bottom w:val="single" w:sz="4" w:space="0" w:color="auto"/>
              <w:right w:val="single" w:sz="4" w:space="0" w:color="auto"/>
            </w:tcBorders>
            <w:vAlign w:val="center"/>
          </w:tcPr>
          <w:p w14:paraId="4763664F" w14:textId="77777777" w:rsidR="00802D93" w:rsidRPr="00802D93" w:rsidRDefault="00802D93" w:rsidP="00802D93">
            <w:pPr>
              <w:widowControl/>
              <w:spacing w:line="360" w:lineRule="exact"/>
              <w:jc w:val="center"/>
              <w:rPr>
                <w:rFonts w:ascii="宋体" w:eastAsia="宋体" w:hAnsi="宋体" w:cs="Times New Roman"/>
                <w:kern w:val="0"/>
                <w:szCs w:val="21"/>
              </w:rPr>
            </w:pPr>
            <w:r w:rsidRPr="00802D93">
              <w:rPr>
                <w:rFonts w:ascii="宋体" w:eastAsia="宋体" w:hAnsi="宋体" w:cs="Times New Roman" w:hint="eastAsia"/>
                <w:szCs w:val="21"/>
              </w:rPr>
              <w:t>动力环境监控主机</w:t>
            </w:r>
          </w:p>
        </w:tc>
        <w:tc>
          <w:tcPr>
            <w:tcW w:w="476" w:type="pct"/>
            <w:tcBorders>
              <w:top w:val="single" w:sz="4" w:space="0" w:color="auto"/>
              <w:left w:val="single" w:sz="4" w:space="0" w:color="auto"/>
              <w:bottom w:val="single" w:sz="4" w:space="0" w:color="auto"/>
              <w:right w:val="single" w:sz="4" w:space="0" w:color="auto"/>
            </w:tcBorders>
            <w:vAlign w:val="center"/>
          </w:tcPr>
          <w:p w14:paraId="4B58AEF4" w14:textId="77777777" w:rsidR="00802D93" w:rsidRPr="00802D93" w:rsidRDefault="00802D93" w:rsidP="00802D93">
            <w:pPr>
              <w:widowControl/>
              <w:spacing w:line="360" w:lineRule="exact"/>
              <w:jc w:val="center"/>
              <w:rPr>
                <w:rFonts w:ascii="宋体" w:eastAsia="宋体" w:hAnsi="宋体" w:cs="Times New Roman" w:hint="eastAsia"/>
                <w:kern w:val="0"/>
                <w:szCs w:val="21"/>
              </w:rPr>
            </w:pPr>
            <w:r w:rsidRPr="00802D93">
              <w:rPr>
                <w:rFonts w:ascii="宋体" w:eastAsia="宋体" w:hAnsi="宋体" w:cs="Times New Roman" w:hint="eastAsia"/>
                <w:szCs w:val="21"/>
              </w:rPr>
              <w:t>1台</w:t>
            </w:r>
          </w:p>
        </w:tc>
        <w:tc>
          <w:tcPr>
            <w:tcW w:w="3117" w:type="pct"/>
            <w:tcBorders>
              <w:top w:val="single" w:sz="4" w:space="0" w:color="auto"/>
              <w:left w:val="single" w:sz="4" w:space="0" w:color="auto"/>
              <w:bottom w:val="single" w:sz="4" w:space="0" w:color="auto"/>
              <w:right w:val="single" w:sz="4" w:space="0" w:color="auto"/>
            </w:tcBorders>
            <w:vAlign w:val="center"/>
          </w:tcPr>
          <w:p w14:paraId="243CA0B5"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hint="eastAsia"/>
                <w:szCs w:val="21"/>
              </w:rPr>
              <w:t>1.主机已集成TCP/IP网口联网及RS232/485和输入输出开关量I/O接口；</w:t>
            </w:r>
            <w:r w:rsidRPr="00802D93">
              <w:rPr>
                <w:rFonts w:ascii="宋体" w:eastAsia="宋体" w:hAnsi="宋体" w:cs="Times New Roman" w:hint="eastAsia"/>
                <w:szCs w:val="21"/>
              </w:rPr>
              <w:br/>
              <w:t>2.主机内置充电电池：12VDC，3000mAh，市电停电断电或UPS异常停电会自动切换到电池供电，主机仍可继续工作2小时以上；</w:t>
            </w:r>
            <w:r w:rsidRPr="00802D93">
              <w:rPr>
                <w:rFonts w:ascii="宋体" w:eastAsia="宋体" w:hAnsi="宋体" w:cs="Times New Roman" w:hint="eastAsia"/>
                <w:szCs w:val="21"/>
              </w:rPr>
              <w:br/>
              <w:t>3.主机自带多路串口RS232和RS485接口，无需外接转换器，主机自带RJ45网口；</w:t>
            </w:r>
            <w:r w:rsidRPr="00802D93">
              <w:rPr>
                <w:rFonts w:ascii="宋体" w:eastAsia="宋体" w:hAnsi="宋体" w:cs="Times New Roman" w:hint="eastAsia"/>
                <w:szCs w:val="21"/>
              </w:rPr>
              <w:br/>
            </w:r>
            <w:r w:rsidRPr="00802D93">
              <w:rPr>
                <w:rFonts w:ascii="宋体" w:eastAsia="宋体" w:hAnsi="宋体" w:cs="Times New Roman"/>
                <w:szCs w:val="21"/>
              </w:rPr>
              <w:t>……</w:t>
            </w:r>
          </w:p>
        </w:tc>
      </w:tr>
      <w:tr w:rsidR="00802D93" w:rsidRPr="00802D93" w14:paraId="3B912E7C"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9819A1E"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7C02669C"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平台软件</w:t>
            </w:r>
          </w:p>
        </w:tc>
        <w:tc>
          <w:tcPr>
            <w:tcW w:w="476" w:type="pct"/>
            <w:tcBorders>
              <w:top w:val="single" w:sz="4" w:space="0" w:color="auto"/>
              <w:left w:val="single" w:sz="4" w:space="0" w:color="auto"/>
              <w:bottom w:val="single" w:sz="4" w:space="0" w:color="auto"/>
              <w:right w:val="single" w:sz="4" w:space="0" w:color="auto"/>
            </w:tcBorders>
            <w:vAlign w:val="center"/>
          </w:tcPr>
          <w:p w14:paraId="0327564D"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1726838B"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hint="eastAsia"/>
                <w:szCs w:val="21"/>
              </w:rPr>
              <w:t>1.服务器电脑软件可支持3D机房图导入，各个报警信息标识要能在3D图中移动摆放；</w:t>
            </w:r>
            <w:r w:rsidRPr="00802D93">
              <w:rPr>
                <w:rFonts w:ascii="宋体" w:eastAsia="宋体" w:hAnsi="宋体" w:cs="Times New Roman" w:hint="eastAsia"/>
                <w:szCs w:val="21"/>
              </w:rPr>
              <w:br/>
              <w:t>2.管理平台软件可实现机房的动力环境监控主机集中管理，并能详细区分每个机房数据；</w:t>
            </w:r>
            <w:r w:rsidRPr="00802D93">
              <w:rPr>
                <w:rFonts w:ascii="宋体" w:eastAsia="宋体" w:hAnsi="宋体" w:cs="Times New Roman" w:hint="eastAsia"/>
                <w:szCs w:val="21"/>
              </w:rPr>
              <w:br/>
            </w:r>
            <w:r w:rsidRPr="00802D93">
              <w:rPr>
                <w:rFonts w:ascii="宋体" w:eastAsia="宋体" w:hAnsi="宋体" w:cs="Times New Roman" w:hint="eastAsia"/>
                <w:kern w:val="0"/>
                <w:szCs w:val="21"/>
              </w:rPr>
              <w:t>▲</w:t>
            </w:r>
            <w:r w:rsidRPr="00802D93">
              <w:rPr>
                <w:rFonts w:ascii="宋体" w:eastAsia="宋体" w:hAnsi="宋体" w:cs="Times New Roman" w:hint="eastAsia"/>
                <w:szCs w:val="21"/>
              </w:rPr>
              <w:t>3.支持C/S，B/S两种架构，WEB网页访问要能实现二级权限管理，要能实现手机、电脑、iPad均可远程访问；</w:t>
            </w:r>
            <w:r w:rsidRPr="00802D93">
              <w:rPr>
                <w:rFonts w:ascii="宋体" w:eastAsia="宋体" w:hAnsi="宋体" w:cs="Times New Roman" w:hint="eastAsia"/>
                <w:szCs w:val="21"/>
              </w:rPr>
              <w:br/>
              <w:t>4.要能显示实时温湿度曲</w:t>
            </w:r>
            <w:proofErr w:type="gramStart"/>
            <w:r w:rsidRPr="00802D93">
              <w:rPr>
                <w:rFonts w:ascii="宋体" w:eastAsia="宋体" w:hAnsi="宋体" w:cs="Times New Roman" w:hint="eastAsia"/>
                <w:szCs w:val="21"/>
              </w:rPr>
              <w:t>线历史</w:t>
            </w:r>
            <w:proofErr w:type="gramEnd"/>
            <w:r w:rsidRPr="00802D93">
              <w:rPr>
                <w:rFonts w:ascii="宋体" w:eastAsia="宋体" w:hAnsi="宋体" w:cs="Times New Roman" w:hint="eastAsia"/>
                <w:szCs w:val="21"/>
              </w:rPr>
              <w:t>曲线，方便分析机房环境温湿度变化情况；</w:t>
            </w:r>
            <w:r w:rsidRPr="00802D93">
              <w:rPr>
                <w:rFonts w:ascii="宋体" w:eastAsia="宋体" w:hAnsi="宋体" w:cs="Times New Roman" w:hint="eastAsia"/>
                <w:szCs w:val="21"/>
              </w:rPr>
              <w:br/>
            </w:r>
            <w:r w:rsidRPr="00802D93">
              <w:rPr>
                <w:rFonts w:ascii="宋体" w:eastAsia="宋体" w:hAnsi="宋体" w:cs="Times New Roman"/>
                <w:szCs w:val="21"/>
              </w:rPr>
              <w:t>……</w:t>
            </w:r>
          </w:p>
        </w:tc>
      </w:tr>
      <w:tr w:rsidR="00802D93" w:rsidRPr="00802D93" w14:paraId="5944DD83"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BB1245C"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3</w:t>
            </w:r>
          </w:p>
        </w:tc>
        <w:tc>
          <w:tcPr>
            <w:tcW w:w="1022" w:type="pct"/>
            <w:tcBorders>
              <w:top w:val="single" w:sz="4" w:space="0" w:color="auto"/>
              <w:left w:val="single" w:sz="4" w:space="0" w:color="auto"/>
              <w:bottom w:val="single" w:sz="4" w:space="0" w:color="auto"/>
              <w:right w:val="single" w:sz="4" w:space="0" w:color="auto"/>
            </w:tcBorders>
            <w:vAlign w:val="center"/>
          </w:tcPr>
          <w:p w14:paraId="65CCCB0A"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电源适配器</w:t>
            </w:r>
          </w:p>
        </w:tc>
        <w:tc>
          <w:tcPr>
            <w:tcW w:w="476" w:type="pct"/>
            <w:tcBorders>
              <w:top w:val="single" w:sz="4" w:space="0" w:color="auto"/>
              <w:left w:val="single" w:sz="4" w:space="0" w:color="auto"/>
              <w:bottom w:val="single" w:sz="4" w:space="0" w:color="auto"/>
              <w:right w:val="single" w:sz="4" w:space="0" w:color="auto"/>
            </w:tcBorders>
            <w:vAlign w:val="center"/>
          </w:tcPr>
          <w:p w14:paraId="7C9634DE"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29771A9E" w14:textId="77777777" w:rsidR="00802D93" w:rsidRPr="00802D93" w:rsidRDefault="00802D93" w:rsidP="00802D93">
            <w:pPr>
              <w:spacing w:line="360" w:lineRule="exact"/>
              <w:rPr>
                <w:rFonts w:ascii="宋体" w:eastAsia="宋体" w:hAnsi="宋体" w:cs="Times New Roman"/>
                <w:szCs w:val="21"/>
              </w:rPr>
            </w:pPr>
            <w:r w:rsidRPr="00802D93">
              <w:rPr>
                <w:rFonts w:ascii="宋体" w:eastAsia="宋体" w:hAnsi="宋体" w:cs="Times New Roman" w:hint="eastAsia"/>
                <w:szCs w:val="21"/>
              </w:rPr>
              <w:t>12VDC电源适配器，关量I/O接口端子。</w:t>
            </w:r>
          </w:p>
        </w:tc>
      </w:tr>
      <w:tr w:rsidR="00802D93" w:rsidRPr="00802D93" w14:paraId="69E8CB2B"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41F2DAAF"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1CBC3B3A"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温湿度传感器</w:t>
            </w:r>
          </w:p>
        </w:tc>
        <w:tc>
          <w:tcPr>
            <w:tcW w:w="476" w:type="pct"/>
            <w:tcBorders>
              <w:top w:val="single" w:sz="4" w:space="0" w:color="auto"/>
              <w:left w:val="single" w:sz="4" w:space="0" w:color="auto"/>
              <w:bottom w:val="single" w:sz="4" w:space="0" w:color="auto"/>
              <w:right w:val="single" w:sz="4" w:space="0" w:color="auto"/>
            </w:tcBorders>
            <w:vAlign w:val="center"/>
          </w:tcPr>
          <w:p w14:paraId="7C38D6C4"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2个</w:t>
            </w:r>
          </w:p>
        </w:tc>
        <w:tc>
          <w:tcPr>
            <w:tcW w:w="3117" w:type="pct"/>
            <w:tcBorders>
              <w:top w:val="single" w:sz="4" w:space="0" w:color="auto"/>
              <w:left w:val="single" w:sz="4" w:space="0" w:color="auto"/>
              <w:bottom w:val="single" w:sz="4" w:space="0" w:color="auto"/>
              <w:right w:val="single" w:sz="4" w:space="0" w:color="auto"/>
            </w:tcBorders>
            <w:vAlign w:val="center"/>
          </w:tcPr>
          <w:p w14:paraId="2B940DF9" w14:textId="77777777" w:rsidR="00802D93" w:rsidRPr="00802D93" w:rsidRDefault="00802D93" w:rsidP="00802D93">
            <w:pPr>
              <w:spacing w:line="360" w:lineRule="exact"/>
              <w:rPr>
                <w:rFonts w:ascii="宋体" w:eastAsia="宋体" w:hAnsi="宋体" w:cs="Times New Roman" w:hint="eastAsia"/>
                <w:szCs w:val="21"/>
              </w:rPr>
            </w:pPr>
            <w:r w:rsidRPr="00802D93">
              <w:rPr>
                <w:rFonts w:ascii="宋体" w:eastAsia="宋体" w:hAnsi="宋体" w:cs="Times New Roman" w:hint="eastAsia"/>
                <w:szCs w:val="21"/>
              </w:rPr>
              <w:t>1.采用RS485组网式LCD显示温湿度传感器，可以实时显示温湿度数值，并可以设定温湿度上下限报警阈值，能将采集的数据上传到监控系统平台；</w:t>
            </w:r>
            <w:r w:rsidRPr="00802D93">
              <w:rPr>
                <w:rFonts w:ascii="宋体" w:eastAsia="宋体" w:hAnsi="宋体" w:cs="Times New Roman" w:hint="eastAsia"/>
                <w:szCs w:val="21"/>
              </w:rPr>
              <w:br/>
              <w:t>2.工作电压：5-12VDC；</w:t>
            </w:r>
            <w:r w:rsidRPr="00802D93">
              <w:rPr>
                <w:rFonts w:ascii="宋体" w:eastAsia="宋体" w:hAnsi="宋体" w:cs="Times New Roman" w:hint="eastAsia"/>
                <w:szCs w:val="21"/>
              </w:rPr>
              <w:br/>
              <w:t>3.工作电流：20mA；</w:t>
            </w:r>
            <w:r w:rsidRPr="00802D93">
              <w:rPr>
                <w:rFonts w:ascii="宋体" w:eastAsia="宋体" w:hAnsi="宋体" w:cs="Times New Roman" w:hint="eastAsia"/>
                <w:szCs w:val="21"/>
              </w:rPr>
              <w:br/>
              <w:t>4.温度：采集范围-40---100度，精度正负0.4度，分辨率0.01度；</w:t>
            </w:r>
            <w:r w:rsidRPr="00802D93">
              <w:rPr>
                <w:rFonts w:ascii="宋体" w:eastAsia="宋体" w:hAnsi="宋体" w:cs="Times New Roman" w:hint="eastAsia"/>
                <w:szCs w:val="21"/>
              </w:rPr>
              <w:br/>
              <w:t>5.湿度：采集范围0---100%RH，精度正负3%RH，分辨率0.01%RH。</w:t>
            </w:r>
          </w:p>
        </w:tc>
      </w:tr>
      <w:tr w:rsidR="00802D93" w:rsidRPr="00802D93" w14:paraId="29EA0A7E"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22C715ED"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5</w:t>
            </w:r>
          </w:p>
        </w:tc>
        <w:tc>
          <w:tcPr>
            <w:tcW w:w="1022" w:type="pct"/>
            <w:tcBorders>
              <w:top w:val="single" w:sz="4" w:space="0" w:color="auto"/>
              <w:left w:val="single" w:sz="4" w:space="0" w:color="auto"/>
              <w:bottom w:val="single" w:sz="4" w:space="0" w:color="auto"/>
              <w:right w:val="single" w:sz="4" w:space="0" w:color="auto"/>
            </w:tcBorders>
            <w:vAlign w:val="center"/>
          </w:tcPr>
          <w:p w14:paraId="4AA0EEC0"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 xml:space="preserve">工业级除湿机 </w:t>
            </w:r>
          </w:p>
        </w:tc>
        <w:tc>
          <w:tcPr>
            <w:tcW w:w="476" w:type="pct"/>
            <w:tcBorders>
              <w:top w:val="single" w:sz="4" w:space="0" w:color="auto"/>
              <w:left w:val="single" w:sz="4" w:space="0" w:color="auto"/>
              <w:bottom w:val="single" w:sz="4" w:space="0" w:color="auto"/>
              <w:right w:val="single" w:sz="4" w:space="0" w:color="auto"/>
            </w:tcBorders>
            <w:vAlign w:val="center"/>
          </w:tcPr>
          <w:p w14:paraId="1AF42ACC" w14:textId="77777777" w:rsidR="00802D93" w:rsidRPr="00802D93" w:rsidRDefault="00802D93" w:rsidP="00802D93">
            <w:pPr>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2台</w:t>
            </w:r>
          </w:p>
        </w:tc>
        <w:tc>
          <w:tcPr>
            <w:tcW w:w="3117" w:type="pct"/>
            <w:tcBorders>
              <w:top w:val="single" w:sz="4" w:space="0" w:color="auto"/>
              <w:left w:val="single" w:sz="4" w:space="0" w:color="auto"/>
              <w:bottom w:val="single" w:sz="4" w:space="0" w:color="auto"/>
              <w:right w:val="single" w:sz="4" w:space="0" w:color="auto"/>
            </w:tcBorders>
            <w:vAlign w:val="center"/>
          </w:tcPr>
          <w:p w14:paraId="241A8EEE" w14:textId="77777777" w:rsidR="00802D93" w:rsidRPr="00802D93" w:rsidRDefault="00802D93" w:rsidP="00802D93">
            <w:pPr>
              <w:spacing w:line="360" w:lineRule="exact"/>
              <w:rPr>
                <w:rFonts w:ascii="宋体" w:eastAsia="宋体" w:hAnsi="宋体" w:cs="Times New Roman" w:hint="eastAsia"/>
                <w:szCs w:val="21"/>
              </w:rPr>
            </w:pPr>
            <w:r w:rsidRPr="00802D93">
              <w:rPr>
                <w:rFonts w:ascii="宋体" w:eastAsia="宋体" w:hAnsi="宋体" w:cs="Times New Roman" w:hint="eastAsia"/>
                <w:szCs w:val="21"/>
              </w:rPr>
              <w:t>1.日除湿量：约60L/（30℃，RH80%）；</w:t>
            </w:r>
            <w:r w:rsidRPr="00802D93">
              <w:rPr>
                <w:rFonts w:ascii="宋体" w:eastAsia="宋体" w:hAnsi="宋体" w:cs="Times New Roman" w:hint="eastAsia"/>
                <w:szCs w:val="21"/>
              </w:rPr>
              <w:br/>
              <w:t>2.功率：约600W，最大功率：800W；</w:t>
            </w:r>
            <w:r w:rsidRPr="00802D93">
              <w:rPr>
                <w:rFonts w:ascii="宋体" w:eastAsia="宋体" w:hAnsi="宋体" w:cs="Times New Roman" w:hint="eastAsia"/>
                <w:szCs w:val="21"/>
              </w:rPr>
              <w:br/>
              <w:t>3.电源：220V；</w:t>
            </w:r>
            <w:r w:rsidRPr="00802D93">
              <w:rPr>
                <w:rFonts w:ascii="宋体" w:eastAsia="宋体" w:hAnsi="宋体" w:cs="Times New Roman" w:hint="eastAsia"/>
                <w:szCs w:val="21"/>
              </w:rPr>
              <w:br/>
              <w:t>4.适用温度：5至38℃；</w:t>
            </w:r>
            <w:r w:rsidRPr="00802D93">
              <w:rPr>
                <w:rFonts w:ascii="宋体" w:eastAsia="宋体" w:hAnsi="宋体" w:cs="Times New Roman" w:hint="eastAsia"/>
                <w:szCs w:val="21"/>
              </w:rPr>
              <w:br/>
              <w:t>5.平方面积：60平方内；</w:t>
            </w:r>
            <w:r w:rsidRPr="00802D93">
              <w:rPr>
                <w:rFonts w:ascii="宋体" w:eastAsia="宋体" w:hAnsi="宋体" w:cs="Times New Roman" w:hint="eastAsia"/>
                <w:szCs w:val="21"/>
              </w:rPr>
              <w:br/>
              <w:t>6.风量：约750m</w:t>
            </w:r>
            <w:r w:rsidRPr="00802D93">
              <w:rPr>
                <w:rFonts w:ascii="宋体" w:eastAsia="宋体" w:hAnsi="宋体" w:cs="Times New Roman"/>
                <w:color w:val="000000"/>
                <w:sz w:val="28"/>
                <w:szCs w:val="21"/>
              </w:rPr>
              <w:t>³</w:t>
            </w:r>
            <w:r w:rsidRPr="00802D93">
              <w:rPr>
                <w:rFonts w:ascii="宋体" w:eastAsia="仿宋" w:hAnsi="宋体" w:cs="Times New Roman"/>
                <w:color w:val="000000"/>
                <w:sz w:val="28"/>
                <w:szCs w:val="21"/>
              </w:rPr>
              <w:t>/</w:t>
            </w:r>
            <w:r w:rsidRPr="00802D93">
              <w:rPr>
                <w:rFonts w:ascii="宋体" w:eastAsia="仿宋" w:hAnsi="宋体" w:cs="Times New Roman"/>
                <w:color w:val="000000"/>
                <w:sz w:val="28"/>
                <w:szCs w:val="21"/>
              </w:rPr>
              <w:t>小时。</w:t>
            </w:r>
          </w:p>
        </w:tc>
      </w:tr>
      <w:tr w:rsidR="00802D93" w:rsidRPr="00802D93" w14:paraId="5773B508"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2A148EF"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5077C566" w14:textId="77777777" w:rsidR="00802D93" w:rsidRPr="00802D93" w:rsidRDefault="00802D93" w:rsidP="00802D93">
            <w:pPr>
              <w:widowControl/>
              <w:spacing w:line="360" w:lineRule="exact"/>
              <w:jc w:val="center"/>
              <w:textAlignment w:val="center"/>
              <w:rPr>
                <w:rFonts w:ascii="宋体" w:eastAsia="宋体" w:hAnsi="宋体" w:cs="Times New Roman" w:hint="eastAsia"/>
                <w:kern w:val="0"/>
                <w:szCs w:val="21"/>
              </w:rPr>
            </w:pPr>
            <w:r w:rsidRPr="00802D93">
              <w:rPr>
                <w:rFonts w:ascii="宋体" w:eastAsia="宋体" w:hAnsi="宋体" w:cs="Times New Roman"/>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1DDCCC53" w14:textId="77777777" w:rsidR="00802D93" w:rsidRPr="00802D93" w:rsidRDefault="00802D93" w:rsidP="00802D93">
            <w:pPr>
              <w:widowControl/>
              <w:spacing w:line="360" w:lineRule="exact"/>
              <w:jc w:val="center"/>
              <w:textAlignment w:val="center"/>
              <w:rPr>
                <w:rFonts w:ascii="宋体" w:eastAsia="宋体" w:hAnsi="宋体" w:cs="Times New Roman" w:hint="eastAsia"/>
                <w:kern w:val="0"/>
                <w:szCs w:val="21"/>
              </w:rPr>
            </w:pPr>
            <w:r w:rsidRPr="00802D93">
              <w:rPr>
                <w:rFonts w:ascii="宋体" w:eastAsia="宋体" w:hAnsi="宋体" w:cs="Times New Roman"/>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3A973FB4" w14:textId="77777777" w:rsidR="00802D93" w:rsidRPr="00802D93" w:rsidRDefault="00802D93" w:rsidP="00802D93">
            <w:pPr>
              <w:widowControl/>
              <w:spacing w:line="360" w:lineRule="exact"/>
              <w:jc w:val="left"/>
              <w:rPr>
                <w:rFonts w:ascii="宋体" w:eastAsia="宋体" w:hAnsi="宋体" w:cs="宋体" w:hint="eastAsia"/>
                <w:kern w:val="0"/>
                <w:szCs w:val="21"/>
              </w:rPr>
            </w:pPr>
            <w:r w:rsidRPr="00802D93">
              <w:rPr>
                <w:rFonts w:ascii="宋体" w:eastAsia="宋体" w:hAnsi="宋体" w:cs="Times New Roman"/>
                <w:szCs w:val="21"/>
              </w:rPr>
              <w:t>……</w:t>
            </w:r>
          </w:p>
        </w:tc>
      </w:tr>
    </w:tbl>
    <w:p w14:paraId="0CF4C92E" w14:textId="77777777" w:rsidR="00802D93" w:rsidRPr="00802D93" w:rsidRDefault="00802D93" w:rsidP="00802D93">
      <w:pPr>
        <w:spacing w:line="400" w:lineRule="exact"/>
        <w:ind w:firstLineChars="200" w:firstLine="420"/>
        <w:rPr>
          <w:rFonts w:ascii="宋体" w:eastAsia="宋体" w:hAnsi="宋体" w:cs="Times New Roman"/>
          <w:szCs w:val="21"/>
          <w:u w:val="single"/>
        </w:rPr>
      </w:pPr>
      <w:r w:rsidRPr="00802D93">
        <w:rPr>
          <w:rFonts w:ascii="宋体" w:eastAsia="宋体" w:hAnsi="宋体" w:cs="Times New Roman" w:hint="eastAsia"/>
          <w:szCs w:val="21"/>
        </w:rPr>
        <w:t>合同履行期限：自合同签订之日起至合同履约完毕（即产品质保期满）。</w:t>
      </w:r>
    </w:p>
    <w:p w14:paraId="25D691F3" w14:textId="77777777" w:rsidR="00802D93" w:rsidRPr="00802D93" w:rsidRDefault="00802D93" w:rsidP="00802D93">
      <w:pPr>
        <w:spacing w:line="400" w:lineRule="exact"/>
        <w:ind w:firstLineChars="200" w:firstLine="422"/>
        <w:rPr>
          <w:rFonts w:ascii="宋体" w:eastAsia="宋体" w:hAnsi="宋体" w:cs="Times New Roman"/>
          <w:b/>
          <w:szCs w:val="21"/>
        </w:rPr>
      </w:pPr>
      <w:proofErr w:type="gramStart"/>
      <w:r w:rsidRPr="00802D93">
        <w:rPr>
          <w:rFonts w:ascii="宋体" w:eastAsia="宋体" w:hAnsi="宋体" w:cs="Times New Roman" w:hint="eastAsia"/>
          <w:b/>
          <w:szCs w:val="21"/>
        </w:rPr>
        <w:t>本分标不接受</w:t>
      </w:r>
      <w:proofErr w:type="gramEnd"/>
      <w:r w:rsidRPr="00802D93">
        <w:rPr>
          <w:rFonts w:ascii="宋体" w:eastAsia="宋体" w:hAnsi="宋体" w:cs="Times New Roman" w:hint="eastAsia"/>
          <w:b/>
          <w:szCs w:val="21"/>
        </w:rPr>
        <w:t>联合体。</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802D93" w:rsidRPr="00802D93" w14:paraId="16F05BF7" w14:textId="77777777" w:rsidTr="007874CF">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3A9DF82" w14:textId="77777777" w:rsidR="00802D93" w:rsidRPr="00802D93" w:rsidRDefault="00802D93" w:rsidP="00802D93">
            <w:pPr>
              <w:spacing w:line="360" w:lineRule="exact"/>
              <w:ind w:firstLineChars="200" w:firstLine="420"/>
              <w:rPr>
                <w:rFonts w:ascii="宋体" w:eastAsia="宋体" w:hAnsi="宋体" w:cs="Times New Roman"/>
                <w:szCs w:val="21"/>
              </w:rPr>
            </w:pPr>
            <w:r w:rsidRPr="00802D93">
              <w:rPr>
                <w:rFonts w:ascii="宋体" w:eastAsia="宋体" w:hAnsi="宋体" w:cs="Times New Roman" w:hint="eastAsia"/>
                <w:szCs w:val="21"/>
              </w:rPr>
              <w:lastRenderedPageBreak/>
              <w:t>C分标；最高限价金额：</w:t>
            </w:r>
            <w:r w:rsidRPr="00802D93">
              <w:rPr>
                <w:rFonts w:ascii="宋体" w:eastAsia="宋体" w:hAnsi="宋体" w:cs="Times New Roman"/>
                <w:iCs/>
                <w:szCs w:val="21"/>
                <w:u w:val="single"/>
              </w:rPr>
              <w:t>46</w:t>
            </w:r>
            <w:r w:rsidRPr="00802D93">
              <w:rPr>
                <w:rFonts w:ascii="宋体" w:eastAsia="宋体" w:hAnsi="宋体" w:cs="Times New Roman" w:hint="eastAsia"/>
                <w:szCs w:val="21"/>
              </w:rPr>
              <w:t>万元</w:t>
            </w:r>
          </w:p>
        </w:tc>
      </w:tr>
      <w:tr w:rsidR="00802D93" w:rsidRPr="00802D93" w14:paraId="7DE579EF"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1E04CF20"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14:paraId="398AC189"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标的</w:t>
            </w:r>
            <w:proofErr w:type="gramStart"/>
            <w:r w:rsidRPr="00802D93">
              <w:rPr>
                <w:rFonts w:ascii="宋体" w:eastAsia="宋体" w:hAnsi="宋体" w:cs="Times New Roman" w:hint="eastAsia"/>
                <w:szCs w:val="21"/>
              </w:rPr>
              <w:t>的</w:t>
            </w:r>
            <w:proofErr w:type="gramEnd"/>
            <w:r w:rsidRPr="00802D93">
              <w:rPr>
                <w:rFonts w:ascii="宋体" w:eastAsia="宋体" w:hAnsi="宋体" w:cs="Times New Roman" w:hint="eastAsia"/>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14:paraId="1B2F867B"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数量及</w:t>
            </w:r>
          </w:p>
          <w:p w14:paraId="0946CAC5"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14:paraId="7BDD8FE0"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简要技术需求或者服务要求</w:t>
            </w:r>
          </w:p>
        </w:tc>
      </w:tr>
      <w:tr w:rsidR="00802D93" w:rsidRPr="00802D93" w14:paraId="4C5A0353"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6783C5E0" w14:textId="77777777" w:rsidR="00802D93" w:rsidRPr="00802D93" w:rsidRDefault="00802D93" w:rsidP="00802D93">
            <w:pPr>
              <w:snapToGrid w:val="0"/>
              <w:spacing w:line="360" w:lineRule="exact"/>
              <w:jc w:val="center"/>
              <w:rPr>
                <w:rFonts w:ascii="宋体" w:eastAsia="宋体" w:hAnsi="宋体" w:cs="Times New Roman"/>
                <w:szCs w:val="21"/>
              </w:rPr>
            </w:pPr>
            <w:r w:rsidRPr="00802D93">
              <w:rPr>
                <w:rFonts w:ascii="宋体" w:eastAsia="宋体" w:hAnsi="宋体" w:cs="Times New Roman" w:hint="eastAsia"/>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14:paraId="454B0C8C" w14:textId="77777777" w:rsidR="00802D93" w:rsidRPr="00802D93" w:rsidRDefault="00802D93" w:rsidP="00802D93">
            <w:pPr>
              <w:widowControl/>
              <w:spacing w:line="360" w:lineRule="exact"/>
              <w:jc w:val="center"/>
              <w:rPr>
                <w:rFonts w:ascii="宋体" w:eastAsia="宋体" w:hAnsi="宋体" w:cs="Arial"/>
                <w:kern w:val="0"/>
                <w:szCs w:val="21"/>
              </w:rPr>
            </w:pPr>
            <w:r w:rsidRPr="00802D93">
              <w:rPr>
                <w:rFonts w:ascii="宋体" w:eastAsia="宋体" w:hAnsi="宋体" w:cs="Arial" w:hint="eastAsia"/>
                <w:szCs w:val="21"/>
              </w:rPr>
              <w:t>高</w:t>
            </w:r>
            <w:proofErr w:type="gramStart"/>
            <w:r w:rsidRPr="00802D93">
              <w:rPr>
                <w:rFonts w:ascii="宋体" w:eastAsia="宋体" w:hAnsi="宋体" w:cs="Arial" w:hint="eastAsia"/>
                <w:szCs w:val="21"/>
              </w:rPr>
              <w:t>清网络</w:t>
            </w:r>
            <w:proofErr w:type="gramEnd"/>
            <w:r w:rsidRPr="00802D93">
              <w:rPr>
                <w:rFonts w:ascii="宋体" w:eastAsia="宋体" w:hAnsi="宋体" w:cs="Arial" w:hint="eastAsia"/>
                <w:szCs w:val="21"/>
              </w:rPr>
              <w:t>红外半球摄像机</w:t>
            </w:r>
          </w:p>
        </w:tc>
        <w:tc>
          <w:tcPr>
            <w:tcW w:w="476" w:type="pct"/>
            <w:tcBorders>
              <w:top w:val="single" w:sz="4" w:space="0" w:color="auto"/>
              <w:left w:val="single" w:sz="4" w:space="0" w:color="auto"/>
              <w:bottom w:val="single" w:sz="4" w:space="0" w:color="auto"/>
              <w:right w:val="single" w:sz="4" w:space="0" w:color="auto"/>
            </w:tcBorders>
            <w:vAlign w:val="center"/>
          </w:tcPr>
          <w:p w14:paraId="6B2D3F75" w14:textId="77777777" w:rsidR="00802D93" w:rsidRPr="00802D93" w:rsidRDefault="00802D93" w:rsidP="00802D93">
            <w:pPr>
              <w:widowControl/>
              <w:spacing w:line="360" w:lineRule="exact"/>
              <w:jc w:val="center"/>
              <w:rPr>
                <w:rFonts w:ascii="宋体" w:eastAsia="宋体" w:hAnsi="宋体" w:cs="Arial" w:hint="eastAsia"/>
                <w:kern w:val="0"/>
                <w:szCs w:val="21"/>
              </w:rPr>
            </w:pPr>
            <w:r w:rsidRPr="00802D93">
              <w:rPr>
                <w:rFonts w:ascii="宋体" w:eastAsia="宋体" w:hAnsi="宋体" w:cs="Arial" w:hint="eastAsia"/>
                <w:szCs w:val="21"/>
              </w:rPr>
              <w:t>25台</w:t>
            </w:r>
          </w:p>
        </w:tc>
        <w:tc>
          <w:tcPr>
            <w:tcW w:w="3117" w:type="pct"/>
            <w:tcBorders>
              <w:top w:val="single" w:sz="4" w:space="0" w:color="auto"/>
              <w:left w:val="single" w:sz="4" w:space="0" w:color="auto"/>
              <w:bottom w:val="single" w:sz="4" w:space="0" w:color="auto"/>
              <w:right w:val="single" w:sz="4" w:space="0" w:color="auto"/>
            </w:tcBorders>
            <w:vAlign w:val="center"/>
          </w:tcPr>
          <w:p w14:paraId="41E85B39" w14:textId="77777777" w:rsidR="00802D93" w:rsidRPr="00802D93" w:rsidRDefault="00802D93" w:rsidP="00802D93">
            <w:pPr>
              <w:widowControl/>
              <w:spacing w:line="360" w:lineRule="exact"/>
              <w:jc w:val="left"/>
              <w:rPr>
                <w:rFonts w:ascii="宋体" w:eastAsia="宋体" w:hAnsi="宋体" w:cs="Arial"/>
                <w:szCs w:val="21"/>
              </w:rPr>
            </w:pPr>
            <w:r w:rsidRPr="00802D93">
              <w:rPr>
                <w:rFonts w:ascii="宋体" w:eastAsia="宋体" w:hAnsi="宋体" w:cs="Arial" w:hint="eastAsia"/>
                <w:szCs w:val="21"/>
              </w:rPr>
              <w:t>1、≥1/2.7″CMOS图像传感器；像素≥2560*1440，焦距2.8mm/4mm定焦可选。</w:t>
            </w:r>
          </w:p>
          <w:p w14:paraId="0A006CF5" w14:textId="77777777" w:rsidR="00802D93" w:rsidRPr="00802D93" w:rsidRDefault="00802D93" w:rsidP="00802D93">
            <w:pPr>
              <w:widowControl/>
              <w:spacing w:line="360" w:lineRule="exact"/>
              <w:jc w:val="left"/>
              <w:rPr>
                <w:rFonts w:ascii="宋体" w:eastAsia="宋体" w:hAnsi="宋体" w:cs="Arial" w:hint="eastAsia"/>
                <w:szCs w:val="21"/>
              </w:rPr>
            </w:pPr>
            <w:r w:rsidRPr="00802D93">
              <w:rPr>
                <w:rFonts w:ascii="宋体" w:eastAsia="宋体" w:hAnsi="宋体" w:cs="Arial" w:hint="eastAsia"/>
                <w:szCs w:val="21"/>
              </w:rPr>
              <w:t>2、支持宽动态，信噪比≥52dB；支持区域增强、隐私遮盖；智能红外补光。</w:t>
            </w:r>
          </w:p>
          <w:p w14:paraId="4D609EE9" w14:textId="77777777" w:rsidR="00802D93" w:rsidRPr="00802D93" w:rsidRDefault="00802D93" w:rsidP="00802D93">
            <w:pPr>
              <w:widowControl/>
              <w:spacing w:line="360" w:lineRule="exact"/>
              <w:jc w:val="left"/>
              <w:rPr>
                <w:rFonts w:ascii="宋体" w:eastAsia="宋体" w:hAnsi="宋体" w:cs="Arial" w:hint="eastAsia"/>
                <w:szCs w:val="21"/>
              </w:rPr>
            </w:pPr>
            <w:r w:rsidRPr="00802D93">
              <w:rPr>
                <w:rFonts w:ascii="宋体" w:eastAsia="宋体" w:hAnsi="宋体" w:cs="Arial" w:hint="eastAsia"/>
                <w:szCs w:val="21"/>
              </w:rPr>
              <w:t>3、支持H.265、H.264、MJPEG协议；编码制式≥2560*1440@30fps。</w:t>
            </w:r>
          </w:p>
          <w:p w14:paraId="0EBD3B6C" w14:textId="77777777" w:rsidR="00802D93" w:rsidRPr="00802D93" w:rsidRDefault="00802D93" w:rsidP="00802D93">
            <w:pPr>
              <w:widowControl/>
              <w:spacing w:line="360" w:lineRule="exact"/>
              <w:jc w:val="left"/>
              <w:rPr>
                <w:rFonts w:ascii="宋体" w:eastAsia="宋体" w:hAnsi="宋体" w:cs="Arial" w:hint="eastAsia"/>
                <w:szCs w:val="21"/>
              </w:rPr>
            </w:pPr>
            <w:r w:rsidRPr="00802D93">
              <w:rPr>
                <w:rFonts w:ascii="宋体" w:eastAsia="宋体" w:hAnsi="宋体" w:cs="Arial" w:hint="eastAsia"/>
                <w:szCs w:val="21"/>
              </w:rPr>
              <w:t>4、照度适应范围不小于130dB，最大亮度不小于10级。</w:t>
            </w:r>
          </w:p>
          <w:p w14:paraId="0C9D4B7F" w14:textId="77777777" w:rsidR="00802D93" w:rsidRPr="00802D93" w:rsidRDefault="00802D93" w:rsidP="00802D93">
            <w:pPr>
              <w:widowControl/>
              <w:spacing w:line="360" w:lineRule="exact"/>
              <w:jc w:val="left"/>
              <w:rPr>
                <w:rFonts w:ascii="宋体" w:eastAsia="宋体" w:hAnsi="宋体" w:cs="Arial" w:hint="eastAsia"/>
                <w:szCs w:val="21"/>
              </w:rPr>
            </w:pPr>
            <w:r w:rsidRPr="00802D93">
              <w:rPr>
                <w:rFonts w:ascii="宋体" w:eastAsia="宋体" w:hAnsi="宋体" w:cs="Arial" w:hint="eastAsia"/>
                <w:szCs w:val="21"/>
              </w:rPr>
              <w:t>5、支持运动检测、越界检测、区域入侵（人车分类）。</w:t>
            </w:r>
          </w:p>
          <w:p w14:paraId="0965EF87" w14:textId="77777777" w:rsidR="00802D93" w:rsidRPr="00802D93" w:rsidRDefault="00802D93" w:rsidP="00802D93">
            <w:pPr>
              <w:widowControl/>
              <w:spacing w:line="360" w:lineRule="exact"/>
              <w:jc w:val="left"/>
              <w:rPr>
                <w:rFonts w:ascii="宋体" w:eastAsia="宋体" w:hAnsi="宋体" w:cs="Arial" w:hint="eastAsia"/>
                <w:szCs w:val="21"/>
              </w:rPr>
            </w:pPr>
            <w:r w:rsidRPr="00802D93">
              <w:rPr>
                <w:rFonts w:ascii="宋体" w:eastAsia="宋体" w:hAnsi="宋体" w:cs="Arial" w:hint="eastAsia"/>
                <w:szCs w:val="21"/>
              </w:rPr>
              <w:t>6、</w:t>
            </w:r>
            <w:proofErr w:type="gramStart"/>
            <w:r w:rsidRPr="00802D93">
              <w:rPr>
                <w:rFonts w:ascii="宋体" w:eastAsia="宋体" w:hAnsi="宋体" w:cs="Arial" w:hint="eastAsia"/>
                <w:szCs w:val="21"/>
              </w:rPr>
              <w:t>双码流</w:t>
            </w:r>
            <w:proofErr w:type="gramEnd"/>
            <w:r w:rsidRPr="00802D93">
              <w:rPr>
                <w:rFonts w:ascii="宋体" w:eastAsia="宋体" w:hAnsi="宋体" w:cs="Arial" w:hint="eastAsia"/>
                <w:szCs w:val="21"/>
              </w:rPr>
              <w:t>套餐能力，满足不同带宽</w:t>
            </w:r>
            <w:proofErr w:type="gramStart"/>
            <w:r w:rsidRPr="00802D93">
              <w:rPr>
                <w:rFonts w:ascii="宋体" w:eastAsia="宋体" w:hAnsi="宋体" w:cs="Arial" w:hint="eastAsia"/>
                <w:szCs w:val="21"/>
              </w:rPr>
              <w:t>及帧率</w:t>
            </w:r>
            <w:proofErr w:type="gramEnd"/>
            <w:r w:rsidRPr="00802D93">
              <w:rPr>
                <w:rFonts w:ascii="宋体" w:eastAsia="宋体" w:hAnsi="宋体" w:cs="Arial" w:hint="eastAsia"/>
                <w:szCs w:val="21"/>
              </w:rPr>
              <w:t>的实时流、存储流需求。</w:t>
            </w:r>
          </w:p>
          <w:p w14:paraId="26A2BDD9"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1FE35DD0"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43E6AA8"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2</w:t>
            </w:r>
          </w:p>
        </w:tc>
        <w:tc>
          <w:tcPr>
            <w:tcW w:w="1022" w:type="pct"/>
            <w:tcBorders>
              <w:top w:val="single" w:sz="4" w:space="0" w:color="auto"/>
              <w:left w:val="single" w:sz="4" w:space="0" w:color="auto"/>
              <w:bottom w:val="single" w:sz="4" w:space="0" w:color="auto"/>
              <w:right w:val="single" w:sz="4" w:space="0" w:color="auto"/>
            </w:tcBorders>
            <w:vAlign w:val="center"/>
          </w:tcPr>
          <w:p w14:paraId="598E9143"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高</w:t>
            </w:r>
            <w:proofErr w:type="gramStart"/>
            <w:r w:rsidRPr="00802D93">
              <w:rPr>
                <w:rFonts w:ascii="宋体" w:eastAsia="宋体" w:hAnsi="宋体" w:cs="Arial" w:hint="eastAsia"/>
                <w:szCs w:val="21"/>
              </w:rPr>
              <w:t>清网络</w:t>
            </w:r>
            <w:proofErr w:type="gramEnd"/>
            <w:r w:rsidRPr="00802D93">
              <w:rPr>
                <w:rFonts w:ascii="宋体" w:eastAsia="宋体" w:hAnsi="宋体" w:cs="Arial" w:hint="eastAsia"/>
                <w:szCs w:val="21"/>
              </w:rPr>
              <w:t>红外枪式摄像机</w:t>
            </w:r>
          </w:p>
        </w:tc>
        <w:tc>
          <w:tcPr>
            <w:tcW w:w="476" w:type="pct"/>
            <w:tcBorders>
              <w:top w:val="single" w:sz="4" w:space="0" w:color="auto"/>
              <w:left w:val="single" w:sz="4" w:space="0" w:color="auto"/>
              <w:bottom w:val="single" w:sz="4" w:space="0" w:color="auto"/>
              <w:right w:val="single" w:sz="4" w:space="0" w:color="auto"/>
            </w:tcBorders>
            <w:vAlign w:val="center"/>
          </w:tcPr>
          <w:p w14:paraId="4D679633"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12台</w:t>
            </w:r>
          </w:p>
        </w:tc>
        <w:tc>
          <w:tcPr>
            <w:tcW w:w="3117" w:type="pct"/>
            <w:tcBorders>
              <w:top w:val="single" w:sz="4" w:space="0" w:color="auto"/>
              <w:left w:val="single" w:sz="4" w:space="0" w:color="auto"/>
              <w:bottom w:val="single" w:sz="4" w:space="0" w:color="auto"/>
              <w:right w:val="single" w:sz="4" w:space="0" w:color="auto"/>
            </w:tcBorders>
            <w:vAlign w:val="center"/>
          </w:tcPr>
          <w:p w14:paraId="19F9FAB8" w14:textId="77777777" w:rsidR="00802D93" w:rsidRPr="00802D93" w:rsidRDefault="00802D93" w:rsidP="00802D93">
            <w:pPr>
              <w:spacing w:line="360" w:lineRule="exact"/>
              <w:rPr>
                <w:rFonts w:ascii="宋体" w:eastAsia="宋体" w:hAnsi="宋体" w:cs="Arial"/>
                <w:szCs w:val="21"/>
              </w:rPr>
            </w:pPr>
            <w:r w:rsidRPr="00802D93">
              <w:rPr>
                <w:rFonts w:ascii="宋体" w:eastAsia="宋体" w:hAnsi="宋体" w:cs="Arial" w:hint="eastAsia"/>
                <w:szCs w:val="21"/>
              </w:rPr>
              <w:t>1、</w:t>
            </w:r>
            <w:r w:rsidRPr="00802D93">
              <w:rPr>
                <w:rFonts w:ascii="Times New Roman" w:eastAsia="宋体" w:hAnsi="Times New Roman" w:cs="Times New Roman" w:hint="eastAsia"/>
                <w:szCs w:val="24"/>
              </w:rPr>
              <w:t>≥</w:t>
            </w:r>
            <w:r w:rsidRPr="00802D93">
              <w:rPr>
                <w:rFonts w:ascii="宋体" w:eastAsia="宋体" w:hAnsi="宋体" w:cs="Arial" w:hint="eastAsia"/>
                <w:szCs w:val="21"/>
              </w:rPr>
              <w:t>1/3″CMOS图像传感器；像素≥2560*1440，焦距4mm/6mm定焦可选。</w:t>
            </w:r>
            <w:r w:rsidRPr="00802D93">
              <w:rPr>
                <w:rFonts w:ascii="宋体" w:eastAsia="宋体" w:hAnsi="宋体" w:cs="Arial" w:hint="eastAsia"/>
                <w:szCs w:val="21"/>
              </w:rPr>
              <w:br/>
              <w:t>2、支持宽动态；支持数字降噪；支持区域增强(ROI)，隐私遮盖。</w:t>
            </w:r>
          </w:p>
          <w:p w14:paraId="261436AB"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3、智能红外补光，距离≥30m。</w:t>
            </w:r>
          </w:p>
          <w:p w14:paraId="7081FF15"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4、支持H.265、H.264、MJPEG视频编码协议；编码制式≥2560*1440@30</w:t>
            </w:r>
          </w:p>
          <w:p w14:paraId="4623B4FA"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5、照度适应范围≥130dB，最大亮度≥10级。</w:t>
            </w:r>
          </w:p>
          <w:p w14:paraId="62E2A778"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6、▲支持通过VPN协议</w:t>
            </w:r>
            <w:proofErr w:type="gramStart"/>
            <w:r w:rsidRPr="00802D93">
              <w:rPr>
                <w:rFonts w:ascii="宋体" w:eastAsia="宋体" w:hAnsi="宋体" w:cs="Arial" w:hint="eastAsia"/>
                <w:szCs w:val="21"/>
              </w:rPr>
              <w:t>穿越网闸</w:t>
            </w:r>
            <w:proofErr w:type="gramEnd"/>
            <w:r w:rsidRPr="00802D93">
              <w:rPr>
                <w:rFonts w:ascii="宋体" w:eastAsia="宋体" w:hAnsi="宋体" w:cs="Arial" w:hint="eastAsia"/>
                <w:szCs w:val="21"/>
              </w:rPr>
              <w:t>、防火墙和其他NAT设备，实现复杂环境的组网。</w:t>
            </w:r>
          </w:p>
          <w:p w14:paraId="2C3F9FD4"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2548ADB2"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092A736"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3</w:t>
            </w:r>
          </w:p>
        </w:tc>
        <w:tc>
          <w:tcPr>
            <w:tcW w:w="1022" w:type="pct"/>
            <w:tcBorders>
              <w:top w:val="single" w:sz="4" w:space="0" w:color="auto"/>
              <w:left w:val="single" w:sz="4" w:space="0" w:color="auto"/>
              <w:bottom w:val="single" w:sz="4" w:space="0" w:color="auto"/>
              <w:right w:val="single" w:sz="4" w:space="0" w:color="auto"/>
            </w:tcBorders>
            <w:vAlign w:val="center"/>
          </w:tcPr>
          <w:p w14:paraId="4525BABA"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枪机壁装支架</w:t>
            </w:r>
          </w:p>
        </w:tc>
        <w:tc>
          <w:tcPr>
            <w:tcW w:w="476" w:type="pct"/>
            <w:tcBorders>
              <w:top w:val="single" w:sz="4" w:space="0" w:color="auto"/>
              <w:left w:val="single" w:sz="4" w:space="0" w:color="auto"/>
              <w:bottom w:val="single" w:sz="4" w:space="0" w:color="auto"/>
              <w:right w:val="single" w:sz="4" w:space="0" w:color="auto"/>
            </w:tcBorders>
            <w:vAlign w:val="center"/>
          </w:tcPr>
          <w:p w14:paraId="53795201"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12个</w:t>
            </w:r>
          </w:p>
        </w:tc>
        <w:tc>
          <w:tcPr>
            <w:tcW w:w="3117" w:type="pct"/>
            <w:tcBorders>
              <w:top w:val="single" w:sz="4" w:space="0" w:color="auto"/>
              <w:left w:val="single" w:sz="4" w:space="0" w:color="auto"/>
              <w:bottom w:val="single" w:sz="4" w:space="0" w:color="auto"/>
              <w:right w:val="single" w:sz="4" w:space="0" w:color="auto"/>
            </w:tcBorders>
            <w:vAlign w:val="center"/>
          </w:tcPr>
          <w:p w14:paraId="704BC16F" w14:textId="77777777" w:rsidR="00802D93" w:rsidRPr="00802D93" w:rsidRDefault="00802D93" w:rsidP="00802D93">
            <w:pPr>
              <w:spacing w:line="360" w:lineRule="exact"/>
              <w:jc w:val="left"/>
              <w:rPr>
                <w:rFonts w:ascii="宋体" w:eastAsia="宋体" w:hAnsi="宋体" w:cs="Arial" w:hint="eastAsia"/>
                <w:szCs w:val="21"/>
              </w:rPr>
            </w:pPr>
            <w:r w:rsidRPr="00802D93">
              <w:rPr>
                <w:rFonts w:ascii="宋体" w:eastAsia="宋体" w:hAnsi="宋体" w:cs="Arial" w:hint="eastAsia"/>
                <w:szCs w:val="21"/>
              </w:rPr>
              <w:t>最大承重量2Kg，使用环境温度-20～55℃；底座藏线设计，可将IPC尾部网线和电源线收入，并有导水口设计，防水。</w:t>
            </w:r>
          </w:p>
        </w:tc>
      </w:tr>
      <w:tr w:rsidR="00802D93" w:rsidRPr="00802D93" w14:paraId="282890F2"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703C4E91"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t>4</w:t>
            </w:r>
          </w:p>
        </w:tc>
        <w:tc>
          <w:tcPr>
            <w:tcW w:w="1022" w:type="pct"/>
            <w:tcBorders>
              <w:top w:val="single" w:sz="4" w:space="0" w:color="auto"/>
              <w:left w:val="single" w:sz="4" w:space="0" w:color="auto"/>
              <w:bottom w:val="single" w:sz="4" w:space="0" w:color="auto"/>
              <w:right w:val="single" w:sz="4" w:space="0" w:color="auto"/>
            </w:tcBorders>
            <w:vAlign w:val="center"/>
          </w:tcPr>
          <w:p w14:paraId="549F06C3"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接入网关</w:t>
            </w:r>
          </w:p>
        </w:tc>
        <w:tc>
          <w:tcPr>
            <w:tcW w:w="476" w:type="pct"/>
            <w:tcBorders>
              <w:top w:val="single" w:sz="4" w:space="0" w:color="auto"/>
              <w:left w:val="single" w:sz="4" w:space="0" w:color="auto"/>
              <w:bottom w:val="single" w:sz="4" w:space="0" w:color="auto"/>
              <w:right w:val="single" w:sz="4" w:space="0" w:color="auto"/>
            </w:tcBorders>
            <w:vAlign w:val="center"/>
          </w:tcPr>
          <w:p w14:paraId="73D34ADE"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1套</w:t>
            </w:r>
          </w:p>
        </w:tc>
        <w:tc>
          <w:tcPr>
            <w:tcW w:w="3117" w:type="pct"/>
            <w:tcBorders>
              <w:top w:val="single" w:sz="4" w:space="0" w:color="auto"/>
              <w:left w:val="single" w:sz="4" w:space="0" w:color="auto"/>
              <w:bottom w:val="single" w:sz="4" w:space="0" w:color="auto"/>
              <w:right w:val="single" w:sz="4" w:space="0" w:color="auto"/>
            </w:tcBorders>
            <w:vAlign w:val="center"/>
          </w:tcPr>
          <w:p w14:paraId="0BEC134C" w14:textId="77777777" w:rsidR="00802D93" w:rsidRPr="00802D93" w:rsidRDefault="00802D93" w:rsidP="00802D93">
            <w:pPr>
              <w:spacing w:line="360" w:lineRule="exact"/>
              <w:rPr>
                <w:rFonts w:ascii="宋体" w:eastAsia="宋体" w:hAnsi="宋体" w:cs="Arial"/>
                <w:szCs w:val="21"/>
              </w:rPr>
            </w:pPr>
            <w:r w:rsidRPr="00802D93">
              <w:rPr>
                <w:rFonts w:ascii="宋体" w:eastAsia="宋体" w:hAnsi="宋体" w:cs="Arial" w:hint="eastAsia"/>
                <w:szCs w:val="21"/>
              </w:rPr>
              <w:t>1、支持NVR\DVR\IPC产品通过本产品接入，能够实现实况、录像回放、录像下载、云台等视频业务功能；</w:t>
            </w:r>
          </w:p>
          <w:p w14:paraId="7AAD0CC5"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2、支持ONVIF、GB28181、SDK等多种接入方式；</w:t>
            </w:r>
          </w:p>
          <w:p w14:paraId="5BCFCA51"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3、支持设备自动发现，厂商自动识别并上报；</w:t>
            </w:r>
          </w:p>
          <w:p w14:paraId="4D915CDE"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4、▲支持根据MAC地址进行黑白名单控制；</w:t>
            </w:r>
          </w:p>
          <w:p w14:paraId="5CA48983"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5、▲支持监控业务正常进行同时对非监控业务过滤；</w:t>
            </w:r>
          </w:p>
          <w:p w14:paraId="2F3C50C4"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6、网络适应性：可支持接入互联网、专线网络等多种</w:t>
            </w:r>
            <w:r w:rsidRPr="00802D93">
              <w:rPr>
                <w:rFonts w:ascii="宋体" w:eastAsia="宋体" w:hAnsi="宋体" w:cs="Arial" w:hint="eastAsia"/>
                <w:szCs w:val="21"/>
              </w:rPr>
              <w:lastRenderedPageBreak/>
              <w:t>组网方式；</w:t>
            </w:r>
          </w:p>
          <w:p w14:paraId="37F33171"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7、开关量告警可以成功上报到服务器；</w:t>
            </w:r>
          </w:p>
          <w:p w14:paraId="07BC8569"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8、▲可根据自动列表选择需要接入的资源，添加后自动推送至平台，屏蔽对无效资源的接入；</w:t>
            </w:r>
          </w:p>
          <w:p w14:paraId="6656B9F3"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4CD63194"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374D5C72"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hint="eastAsia"/>
                <w:szCs w:val="21"/>
              </w:rPr>
              <w:lastRenderedPageBreak/>
              <w:t>5</w:t>
            </w:r>
          </w:p>
        </w:tc>
        <w:tc>
          <w:tcPr>
            <w:tcW w:w="1022" w:type="pct"/>
            <w:tcBorders>
              <w:top w:val="single" w:sz="4" w:space="0" w:color="auto"/>
              <w:left w:val="single" w:sz="4" w:space="0" w:color="auto"/>
              <w:bottom w:val="single" w:sz="4" w:space="0" w:color="auto"/>
              <w:right w:val="single" w:sz="4" w:space="0" w:color="auto"/>
            </w:tcBorders>
            <w:vAlign w:val="center"/>
          </w:tcPr>
          <w:p w14:paraId="2DE054A9"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硬盘录像机</w:t>
            </w:r>
          </w:p>
        </w:tc>
        <w:tc>
          <w:tcPr>
            <w:tcW w:w="476" w:type="pct"/>
            <w:tcBorders>
              <w:top w:val="single" w:sz="4" w:space="0" w:color="auto"/>
              <w:left w:val="single" w:sz="4" w:space="0" w:color="auto"/>
              <w:bottom w:val="single" w:sz="4" w:space="0" w:color="auto"/>
              <w:right w:val="single" w:sz="4" w:space="0" w:color="auto"/>
            </w:tcBorders>
            <w:vAlign w:val="center"/>
          </w:tcPr>
          <w:p w14:paraId="121CA9AB" w14:textId="77777777" w:rsidR="00802D93" w:rsidRPr="00802D93" w:rsidRDefault="00802D93" w:rsidP="00802D93">
            <w:pPr>
              <w:spacing w:line="360" w:lineRule="exact"/>
              <w:jc w:val="center"/>
              <w:rPr>
                <w:rFonts w:ascii="宋体" w:eastAsia="宋体" w:hAnsi="宋体" w:cs="Arial" w:hint="eastAsia"/>
                <w:szCs w:val="21"/>
              </w:rPr>
            </w:pPr>
            <w:r w:rsidRPr="00802D93">
              <w:rPr>
                <w:rFonts w:ascii="宋体" w:eastAsia="宋体" w:hAnsi="宋体" w:cs="Arial" w:hint="eastAsia"/>
                <w:szCs w:val="21"/>
              </w:rPr>
              <w:t>2台</w:t>
            </w:r>
          </w:p>
        </w:tc>
        <w:tc>
          <w:tcPr>
            <w:tcW w:w="3117" w:type="pct"/>
            <w:tcBorders>
              <w:top w:val="single" w:sz="4" w:space="0" w:color="auto"/>
              <w:left w:val="single" w:sz="4" w:space="0" w:color="auto"/>
              <w:bottom w:val="single" w:sz="4" w:space="0" w:color="auto"/>
              <w:right w:val="single" w:sz="4" w:space="0" w:color="auto"/>
            </w:tcBorders>
            <w:vAlign w:val="center"/>
          </w:tcPr>
          <w:p w14:paraId="70A5C987" w14:textId="77777777" w:rsidR="00802D93" w:rsidRPr="00802D93" w:rsidRDefault="00802D93" w:rsidP="00802D93">
            <w:pPr>
              <w:spacing w:line="360" w:lineRule="exact"/>
              <w:rPr>
                <w:rFonts w:ascii="宋体" w:eastAsia="宋体" w:hAnsi="宋体" w:cs="Arial"/>
                <w:szCs w:val="21"/>
              </w:rPr>
            </w:pPr>
            <w:r w:rsidRPr="00802D93">
              <w:rPr>
                <w:rFonts w:ascii="宋体" w:eastAsia="宋体" w:hAnsi="宋体" w:cs="Arial" w:hint="eastAsia"/>
                <w:szCs w:val="21"/>
              </w:rPr>
              <w:t>1、最高可接入≥32路网络摄像机；网络视频接入带宽≥384Mbps。</w:t>
            </w:r>
          </w:p>
          <w:p w14:paraId="23313A07"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2、可接驳符合ONVIF、RTSP协议的第三方摄像机。</w:t>
            </w:r>
          </w:p>
          <w:p w14:paraId="328BED4B"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3、支持标准国标GB28181协议；支持H.265、H.264等编码协议。</w:t>
            </w:r>
          </w:p>
          <w:p w14:paraId="3D1B2C6A"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4、支持对重要录像的锁定、解锁，支持</w:t>
            </w:r>
            <w:proofErr w:type="gramStart"/>
            <w:r w:rsidRPr="00802D93">
              <w:rPr>
                <w:rFonts w:ascii="宋体" w:eastAsia="宋体" w:hAnsi="宋体" w:cs="Arial" w:hint="eastAsia"/>
                <w:szCs w:val="21"/>
              </w:rPr>
              <w:t>警前警</w:t>
            </w:r>
            <w:proofErr w:type="gramEnd"/>
            <w:r w:rsidRPr="00802D93">
              <w:rPr>
                <w:rFonts w:ascii="宋体" w:eastAsia="宋体" w:hAnsi="宋体" w:cs="Arial" w:hint="eastAsia"/>
                <w:szCs w:val="21"/>
              </w:rPr>
              <w:t>后录像。</w:t>
            </w:r>
          </w:p>
          <w:p w14:paraId="5683B400"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5、支持智能搜索、回放功能。</w:t>
            </w:r>
          </w:p>
          <w:p w14:paraId="159D4782" w14:textId="77777777" w:rsidR="00802D93" w:rsidRPr="00802D93" w:rsidRDefault="00802D93" w:rsidP="00802D93">
            <w:pPr>
              <w:spacing w:line="360" w:lineRule="exact"/>
              <w:rPr>
                <w:rFonts w:ascii="宋体" w:eastAsia="宋体" w:hAnsi="宋体" w:cs="Arial" w:hint="eastAsia"/>
                <w:szCs w:val="21"/>
              </w:rPr>
            </w:pPr>
            <w:r w:rsidRPr="00802D93">
              <w:rPr>
                <w:rFonts w:ascii="宋体" w:eastAsia="宋体" w:hAnsi="宋体" w:cs="Arial" w:hint="eastAsia"/>
                <w:szCs w:val="21"/>
              </w:rPr>
              <w:t>6、本地人机解码能力：2</w:t>
            </w:r>
            <w:r w:rsidRPr="00802D93">
              <w:rPr>
                <w:rFonts w:ascii="仿宋" w:eastAsia="仿宋" w:hAnsi="仿宋" w:cs="Arial" w:hint="eastAsia"/>
                <w:szCs w:val="21"/>
              </w:rPr>
              <w:t>×</w:t>
            </w:r>
            <w:r w:rsidRPr="00802D93">
              <w:rPr>
                <w:rFonts w:ascii="宋体" w:eastAsia="宋体" w:hAnsi="宋体" w:cs="Arial" w:hint="eastAsia"/>
                <w:szCs w:val="21"/>
              </w:rPr>
              <w:t>32MP@30，4</w:t>
            </w:r>
            <w:r w:rsidRPr="00802D93">
              <w:rPr>
                <w:rFonts w:ascii="仿宋" w:eastAsia="仿宋" w:hAnsi="仿宋" w:cs="Arial" w:hint="eastAsia"/>
                <w:szCs w:val="21"/>
              </w:rPr>
              <w:t>×</w:t>
            </w:r>
            <w:r w:rsidRPr="00802D93">
              <w:rPr>
                <w:rFonts w:ascii="宋体" w:eastAsia="宋体" w:hAnsi="宋体" w:cs="Arial" w:hint="eastAsia"/>
                <w:szCs w:val="21"/>
              </w:rPr>
              <w:t>16MP@30，5</w:t>
            </w:r>
            <w:r w:rsidRPr="00802D93">
              <w:rPr>
                <w:rFonts w:ascii="仿宋" w:eastAsia="仿宋" w:hAnsi="仿宋" w:cs="Arial" w:hint="eastAsia"/>
                <w:szCs w:val="21"/>
              </w:rPr>
              <w:t>×</w:t>
            </w:r>
            <w:r w:rsidRPr="00802D93">
              <w:rPr>
                <w:rFonts w:ascii="宋体" w:eastAsia="宋体" w:hAnsi="宋体" w:cs="Arial" w:hint="eastAsia"/>
                <w:szCs w:val="21"/>
              </w:rPr>
              <w:t xml:space="preserve"> 12MP@30，8</w:t>
            </w:r>
            <w:r w:rsidRPr="00802D93">
              <w:rPr>
                <w:rFonts w:ascii="仿宋" w:eastAsia="仿宋" w:hAnsi="仿宋" w:cs="Arial" w:hint="eastAsia"/>
                <w:szCs w:val="21"/>
              </w:rPr>
              <w:t>×</w:t>
            </w:r>
            <w:r w:rsidRPr="00802D93">
              <w:rPr>
                <w:rFonts w:ascii="宋体" w:eastAsia="宋体" w:hAnsi="宋体" w:cs="Arial" w:hint="eastAsia"/>
                <w:szCs w:val="21"/>
              </w:rPr>
              <w:t>4K@30，10</w:t>
            </w:r>
            <w:r w:rsidRPr="00802D93">
              <w:rPr>
                <w:rFonts w:ascii="仿宋" w:eastAsia="仿宋" w:hAnsi="仿宋" w:cs="Arial" w:hint="eastAsia"/>
                <w:szCs w:val="21"/>
              </w:rPr>
              <w:t>×</w:t>
            </w:r>
            <w:r w:rsidRPr="00802D93">
              <w:rPr>
                <w:rFonts w:ascii="宋体" w:eastAsia="宋体" w:hAnsi="宋体" w:cs="Arial" w:hint="eastAsia"/>
                <w:szCs w:val="21"/>
              </w:rPr>
              <w:t>6MP@30，12</w:t>
            </w:r>
            <w:r w:rsidRPr="00802D93">
              <w:rPr>
                <w:rFonts w:ascii="仿宋" w:eastAsia="仿宋" w:hAnsi="仿宋" w:cs="Arial" w:hint="eastAsia"/>
                <w:szCs w:val="21"/>
              </w:rPr>
              <w:t>×</w:t>
            </w:r>
            <w:r w:rsidRPr="00802D93">
              <w:rPr>
                <w:rFonts w:ascii="宋体" w:eastAsia="宋体" w:hAnsi="宋体" w:cs="Arial" w:hint="eastAsia"/>
                <w:szCs w:val="21"/>
              </w:rPr>
              <w:t>5MP@30，16</w:t>
            </w:r>
            <w:r w:rsidRPr="00802D93">
              <w:rPr>
                <w:rFonts w:ascii="仿宋" w:eastAsia="仿宋" w:hAnsi="仿宋" w:cs="Arial" w:hint="eastAsia"/>
                <w:szCs w:val="21"/>
              </w:rPr>
              <w:t>×</w:t>
            </w:r>
            <w:r w:rsidRPr="00802D93">
              <w:rPr>
                <w:rFonts w:ascii="宋体" w:eastAsia="宋体" w:hAnsi="宋体" w:cs="Arial" w:hint="eastAsia"/>
                <w:szCs w:val="21"/>
              </w:rPr>
              <w:t>4MP@30，20</w:t>
            </w:r>
            <w:r w:rsidRPr="00802D93">
              <w:rPr>
                <w:rFonts w:ascii="仿宋" w:eastAsia="仿宋" w:hAnsi="仿宋" w:cs="Arial" w:hint="eastAsia"/>
                <w:szCs w:val="21"/>
              </w:rPr>
              <w:t>×</w:t>
            </w:r>
            <w:r w:rsidRPr="00802D93">
              <w:rPr>
                <w:rFonts w:ascii="宋体" w:eastAsia="宋体" w:hAnsi="宋体" w:cs="Arial" w:hint="eastAsia"/>
                <w:szCs w:val="21"/>
              </w:rPr>
              <w:t>3MP@30，32</w:t>
            </w:r>
            <w:r w:rsidRPr="00802D93">
              <w:rPr>
                <w:rFonts w:ascii="仿宋" w:eastAsia="仿宋" w:hAnsi="仿宋" w:cs="Arial" w:hint="eastAsia"/>
                <w:szCs w:val="21"/>
              </w:rPr>
              <w:t>×</w:t>
            </w:r>
            <w:r w:rsidRPr="00802D93">
              <w:rPr>
                <w:rFonts w:ascii="宋体" w:eastAsia="宋体" w:hAnsi="宋体" w:cs="Arial" w:hint="eastAsia"/>
                <w:szCs w:val="21"/>
              </w:rPr>
              <w:t>1080P@30。</w:t>
            </w:r>
          </w:p>
          <w:p w14:paraId="4DCD0218" w14:textId="77777777" w:rsidR="00802D93" w:rsidRPr="00802D93" w:rsidRDefault="00802D93" w:rsidP="00802D93">
            <w:pPr>
              <w:widowControl/>
              <w:spacing w:line="360" w:lineRule="exact"/>
              <w:jc w:val="left"/>
              <w:rPr>
                <w:rFonts w:ascii="宋体" w:eastAsia="宋体" w:hAnsi="宋体" w:cs="宋体"/>
                <w:kern w:val="0"/>
                <w:szCs w:val="21"/>
              </w:rPr>
            </w:pPr>
            <w:r w:rsidRPr="00802D93">
              <w:rPr>
                <w:rFonts w:ascii="宋体" w:eastAsia="宋体" w:hAnsi="宋体" w:cs="Times New Roman"/>
                <w:szCs w:val="21"/>
              </w:rPr>
              <w:t>……</w:t>
            </w:r>
          </w:p>
        </w:tc>
      </w:tr>
      <w:tr w:rsidR="00802D93" w:rsidRPr="00802D93" w14:paraId="5351BC46" w14:textId="77777777" w:rsidTr="007874CF">
        <w:trPr>
          <w:trHeight w:val="567"/>
        </w:trPr>
        <w:tc>
          <w:tcPr>
            <w:tcW w:w="385" w:type="pct"/>
            <w:tcBorders>
              <w:top w:val="single" w:sz="4" w:space="0" w:color="auto"/>
              <w:left w:val="single" w:sz="4" w:space="0" w:color="auto"/>
              <w:bottom w:val="single" w:sz="4" w:space="0" w:color="auto"/>
              <w:right w:val="single" w:sz="4" w:space="0" w:color="auto"/>
            </w:tcBorders>
            <w:vAlign w:val="center"/>
          </w:tcPr>
          <w:p w14:paraId="5038D2F5" w14:textId="77777777" w:rsidR="00802D93" w:rsidRPr="00802D93" w:rsidRDefault="00802D93" w:rsidP="00802D93">
            <w:pPr>
              <w:snapToGrid w:val="0"/>
              <w:spacing w:line="360" w:lineRule="exact"/>
              <w:jc w:val="center"/>
              <w:rPr>
                <w:rFonts w:ascii="宋体" w:eastAsia="宋体" w:hAnsi="宋体" w:cs="Times New Roman" w:hint="eastAsia"/>
                <w:szCs w:val="21"/>
              </w:rPr>
            </w:pPr>
            <w:r w:rsidRPr="00802D93">
              <w:rPr>
                <w:rFonts w:ascii="宋体" w:eastAsia="宋体" w:hAnsi="宋体" w:cs="Times New Roman"/>
                <w:szCs w:val="21"/>
              </w:rPr>
              <w:t>……</w:t>
            </w:r>
          </w:p>
        </w:tc>
        <w:tc>
          <w:tcPr>
            <w:tcW w:w="1022" w:type="pct"/>
            <w:tcBorders>
              <w:top w:val="single" w:sz="4" w:space="0" w:color="auto"/>
              <w:left w:val="single" w:sz="4" w:space="0" w:color="auto"/>
              <w:bottom w:val="single" w:sz="4" w:space="0" w:color="auto"/>
              <w:right w:val="single" w:sz="4" w:space="0" w:color="auto"/>
            </w:tcBorders>
            <w:vAlign w:val="center"/>
          </w:tcPr>
          <w:p w14:paraId="2F01D2D4" w14:textId="77777777" w:rsidR="00802D93" w:rsidRPr="00802D93" w:rsidRDefault="00802D93" w:rsidP="00802D93">
            <w:pPr>
              <w:widowControl/>
              <w:spacing w:line="360" w:lineRule="exact"/>
              <w:jc w:val="center"/>
              <w:textAlignment w:val="center"/>
              <w:rPr>
                <w:rFonts w:ascii="宋体" w:eastAsia="宋体" w:hAnsi="宋体" w:cs="Times New Roman" w:hint="eastAsia"/>
                <w:kern w:val="0"/>
                <w:szCs w:val="21"/>
              </w:rPr>
            </w:pPr>
            <w:r w:rsidRPr="00802D93">
              <w:rPr>
                <w:rFonts w:ascii="宋体" w:eastAsia="宋体" w:hAnsi="宋体" w:cs="Times New Roman"/>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14:paraId="7401CFFA" w14:textId="77777777" w:rsidR="00802D93" w:rsidRPr="00802D93" w:rsidRDefault="00802D93" w:rsidP="00802D93">
            <w:pPr>
              <w:widowControl/>
              <w:spacing w:line="360" w:lineRule="exact"/>
              <w:jc w:val="center"/>
              <w:textAlignment w:val="center"/>
              <w:rPr>
                <w:rFonts w:ascii="宋体" w:eastAsia="宋体" w:hAnsi="宋体" w:cs="Times New Roman" w:hint="eastAsia"/>
                <w:kern w:val="0"/>
                <w:szCs w:val="21"/>
              </w:rPr>
            </w:pPr>
            <w:r w:rsidRPr="00802D93">
              <w:rPr>
                <w:rFonts w:ascii="宋体" w:eastAsia="宋体" w:hAnsi="宋体" w:cs="Times New Roman"/>
                <w:szCs w:val="21"/>
              </w:rPr>
              <w:t>……</w:t>
            </w:r>
          </w:p>
        </w:tc>
        <w:tc>
          <w:tcPr>
            <w:tcW w:w="3117" w:type="pct"/>
            <w:tcBorders>
              <w:top w:val="single" w:sz="4" w:space="0" w:color="auto"/>
              <w:left w:val="single" w:sz="4" w:space="0" w:color="auto"/>
              <w:bottom w:val="single" w:sz="4" w:space="0" w:color="auto"/>
              <w:right w:val="single" w:sz="4" w:space="0" w:color="auto"/>
            </w:tcBorders>
            <w:vAlign w:val="center"/>
          </w:tcPr>
          <w:p w14:paraId="0494962C" w14:textId="77777777" w:rsidR="00802D93" w:rsidRPr="00802D93" w:rsidRDefault="00802D93" w:rsidP="00802D93">
            <w:pPr>
              <w:widowControl/>
              <w:spacing w:line="360" w:lineRule="exact"/>
              <w:jc w:val="left"/>
              <w:rPr>
                <w:rFonts w:ascii="宋体" w:eastAsia="宋体" w:hAnsi="宋体" w:cs="宋体" w:hint="eastAsia"/>
                <w:kern w:val="0"/>
                <w:szCs w:val="21"/>
              </w:rPr>
            </w:pPr>
            <w:r w:rsidRPr="00802D93">
              <w:rPr>
                <w:rFonts w:ascii="宋体" w:eastAsia="宋体" w:hAnsi="宋体" w:cs="Times New Roman"/>
                <w:szCs w:val="21"/>
              </w:rPr>
              <w:t>……</w:t>
            </w:r>
          </w:p>
        </w:tc>
      </w:tr>
    </w:tbl>
    <w:p w14:paraId="01B09C4E" w14:textId="77777777" w:rsidR="00802D93" w:rsidRPr="00802D93" w:rsidRDefault="00802D93" w:rsidP="00802D93">
      <w:pPr>
        <w:spacing w:line="400" w:lineRule="exact"/>
        <w:ind w:firstLineChars="200" w:firstLine="420"/>
        <w:rPr>
          <w:rFonts w:ascii="宋体" w:eastAsia="宋体" w:hAnsi="宋体" w:cs="Times New Roman"/>
          <w:szCs w:val="21"/>
          <w:u w:val="single"/>
        </w:rPr>
      </w:pPr>
      <w:r w:rsidRPr="00802D93">
        <w:rPr>
          <w:rFonts w:ascii="宋体" w:eastAsia="宋体" w:hAnsi="宋体" w:cs="Times New Roman" w:hint="eastAsia"/>
          <w:szCs w:val="21"/>
        </w:rPr>
        <w:t>合同履行期限：自合同签订之日起至合同履约完毕（即产品质保期满）。</w:t>
      </w:r>
    </w:p>
    <w:p w14:paraId="6F690BC3" w14:textId="77777777" w:rsidR="00802D93" w:rsidRPr="00802D93" w:rsidRDefault="00802D93" w:rsidP="00802D93">
      <w:pPr>
        <w:spacing w:line="400" w:lineRule="exact"/>
        <w:ind w:firstLineChars="200" w:firstLine="422"/>
        <w:rPr>
          <w:rFonts w:ascii="宋体" w:eastAsia="宋体" w:hAnsi="宋体" w:cs="Times New Roman" w:hint="eastAsia"/>
          <w:b/>
          <w:szCs w:val="21"/>
        </w:rPr>
      </w:pPr>
      <w:proofErr w:type="gramStart"/>
      <w:r w:rsidRPr="00802D93">
        <w:rPr>
          <w:rFonts w:ascii="宋体" w:eastAsia="宋体" w:hAnsi="宋体" w:cs="Times New Roman" w:hint="eastAsia"/>
          <w:b/>
          <w:szCs w:val="21"/>
        </w:rPr>
        <w:t>本分标不接受</w:t>
      </w:r>
      <w:proofErr w:type="gramEnd"/>
      <w:r w:rsidRPr="00802D93">
        <w:rPr>
          <w:rFonts w:ascii="宋体" w:eastAsia="宋体" w:hAnsi="宋体" w:cs="Times New Roman" w:hint="eastAsia"/>
          <w:b/>
          <w:szCs w:val="21"/>
        </w:rPr>
        <w:t>联合体。</w:t>
      </w:r>
    </w:p>
    <w:p w14:paraId="2BF53739"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二、供应商的资格条件：</w:t>
      </w:r>
      <w:bookmarkStart w:id="13" w:name="_Toc28359014"/>
      <w:bookmarkStart w:id="14" w:name="_Toc28359091"/>
      <w:bookmarkEnd w:id="7"/>
      <w:bookmarkEnd w:id="8"/>
      <w:bookmarkEnd w:id="9"/>
      <w:bookmarkEnd w:id="10"/>
      <w:bookmarkEnd w:id="11"/>
      <w:bookmarkEnd w:id="12"/>
    </w:p>
    <w:p w14:paraId="7954482A"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1.满足《中华人民共和国政府采购法》第二十二条规定；</w:t>
      </w:r>
    </w:p>
    <w:p w14:paraId="316177E2"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szCs w:val="21"/>
        </w:rPr>
        <w:t>2</w:t>
      </w:r>
      <w:r w:rsidRPr="00802D93">
        <w:rPr>
          <w:rFonts w:ascii="宋体" w:eastAsia="宋体" w:hAnsi="宋体" w:cs="Times New Roman" w:hint="eastAsia"/>
          <w:szCs w:val="21"/>
        </w:rPr>
        <w:t>.落实政府采购政策需满足的资格要求：无；</w:t>
      </w:r>
    </w:p>
    <w:p w14:paraId="0340E010"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3.本项目的特定资格要求：A分</w:t>
      </w:r>
      <w:proofErr w:type="gramStart"/>
      <w:r w:rsidRPr="00802D93">
        <w:rPr>
          <w:rFonts w:ascii="宋体" w:eastAsia="宋体" w:hAnsi="宋体" w:cs="Times New Roman" w:hint="eastAsia"/>
          <w:szCs w:val="21"/>
        </w:rPr>
        <w:t>标供应</w:t>
      </w:r>
      <w:proofErr w:type="gramEnd"/>
      <w:r w:rsidRPr="00802D93">
        <w:rPr>
          <w:rFonts w:ascii="宋体" w:eastAsia="宋体" w:hAnsi="宋体" w:cs="Times New Roman" w:hint="eastAsia"/>
          <w:szCs w:val="21"/>
        </w:rPr>
        <w:t>商须按《医疗器械监督管理条例》（国务院令第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Start w:id="15" w:name="_Toc35393631"/>
      <w:bookmarkStart w:id="16" w:name="_Toc71365364"/>
      <w:bookmarkStart w:id="17" w:name="_Toc35393800"/>
      <w:bookmarkStart w:id="18" w:name="_Toc71366042"/>
    </w:p>
    <w:p w14:paraId="6AE079CF"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三、获取竞争性谈判文件</w:t>
      </w:r>
      <w:bookmarkEnd w:id="13"/>
      <w:bookmarkEnd w:id="14"/>
      <w:bookmarkEnd w:id="15"/>
      <w:bookmarkEnd w:id="16"/>
      <w:bookmarkEnd w:id="17"/>
      <w:bookmarkEnd w:id="18"/>
    </w:p>
    <w:p w14:paraId="40ADFCA7" w14:textId="77777777" w:rsidR="00802D93" w:rsidRPr="00802D93" w:rsidRDefault="00802D93" w:rsidP="00802D93">
      <w:pPr>
        <w:spacing w:line="400" w:lineRule="exact"/>
        <w:ind w:firstLineChars="200" w:firstLine="420"/>
        <w:rPr>
          <w:rFonts w:ascii="宋体" w:eastAsia="宋体" w:hAnsi="宋体" w:cs="宋体" w:hint="eastAsia"/>
          <w:bCs/>
          <w:kern w:val="0"/>
          <w:szCs w:val="21"/>
          <w:u w:val="single"/>
        </w:rPr>
      </w:pPr>
      <w:r w:rsidRPr="00802D93">
        <w:rPr>
          <w:rFonts w:ascii="宋体" w:eastAsia="宋体" w:hAnsi="宋体" w:cs="宋体" w:hint="eastAsia"/>
          <w:bCs/>
          <w:kern w:val="0"/>
          <w:szCs w:val="21"/>
        </w:rPr>
        <w:t>时间：</w:t>
      </w:r>
      <w:r w:rsidRPr="00802D93">
        <w:rPr>
          <w:rFonts w:ascii="宋体" w:eastAsia="宋体" w:hAnsi="宋体" w:cs="宋体" w:hint="eastAsia"/>
          <w:bCs/>
          <w:kern w:val="0"/>
          <w:szCs w:val="21"/>
          <w:u w:val="single"/>
        </w:rPr>
        <w:t>2024年1</w:t>
      </w:r>
      <w:r w:rsidRPr="00802D93">
        <w:rPr>
          <w:rFonts w:ascii="宋体" w:eastAsia="宋体" w:hAnsi="宋体" w:cs="宋体"/>
          <w:bCs/>
          <w:kern w:val="0"/>
          <w:szCs w:val="21"/>
          <w:u w:val="single"/>
        </w:rPr>
        <w:t>2</w:t>
      </w:r>
      <w:r w:rsidRPr="00802D93">
        <w:rPr>
          <w:rFonts w:ascii="宋体" w:eastAsia="宋体" w:hAnsi="宋体" w:cs="宋体" w:hint="eastAsia"/>
          <w:bCs/>
          <w:kern w:val="0"/>
          <w:szCs w:val="21"/>
          <w:u w:val="single"/>
        </w:rPr>
        <w:t>月1</w:t>
      </w:r>
      <w:r w:rsidRPr="00802D93">
        <w:rPr>
          <w:rFonts w:ascii="宋体" w:eastAsia="宋体" w:hAnsi="宋体" w:cs="宋体"/>
          <w:bCs/>
          <w:kern w:val="0"/>
          <w:szCs w:val="21"/>
          <w:u w:val="single"/>
        </w:rPr>
        <w:t>1</w:t>
      </w:r>
      <w:r w:rsidRPr="00802D93">
        <w:rPr>
          <w:rFonts w:ascii="宋体" w:eastAsia="宋体" w:hAnsi="宋体" w:cs="宋体" w:hint="eastAsia"/>
          <w:bCs/>
          <w:kern w:val="0"/>
          <w:szCs w:val="21"/>
          <w:u w:val="single"/>
        </w:rPr>
        <w:t>日至2024年1</w:t>
      </w:r>
      <w:r w:rsidRPr="00802D93">
        <w:rPr>
          <w:rFonts w:ascii="宋体" w:eastAsia="宋体" w:hAnsi="宋体" w:cs="宋体"/>
          <w:bCs/>
          <w:kern w:val="0"/>
          <w:szCs w:val="21"/>
          <w:u w:val="single"/>
        </w:rPr>
        <w:t>2</w:t>
      </w:r>
      <w:r w:rsidRPr="00802D93">
        <w:rPr>
          <w:rFonts w:ascii="宋体" w:eastAsia="宋体" w:hAnsi="宋体" w:cs="宋体" w:hint="eastAsia"/>
          <w:bCs/>
          <w:kern w:val="0"/>
          <w:szCs w:val="21"/>
          <w:u w:val="single"/>
        </w:rPr>
        <w:t>月1</w:t>
      </w:r>
      <w:r w:rsidRPr="00802D93">
        <w:rPr>
          <w:rFonts w:ascii="宋体" w:eastAsia="宋体" w:hAnsi="宋体" w:cs="宋体"/>
          <w:bCs/>
          <w:kern w:val="0"/>
          <w:szCs w:val="21"/>
          <w:u w:val="single"/>
        </w:rPr>
        <w:t>6</w:t>
      </w:r>
      <w:r w:rsidRPr="00802D93">
        <w:rPr>
          <w:rFonts w:ascii="宋体" w:eastAsia="宋体" w:hAnsi="宋体" w:cs="宋体" w:hint="eastAsia"/>
          <w:bCs/>
          <w:kern w:val="0"/>
          <w:szCs w:val="21"/>
          <w:u w:val="single"/>
        </w:rPr>
        <w:t>日</w:t>
      </w:r>
      <w:r w:rsidRPr="00802D93">
        <w:rPr>
          <w:rFonts w:ascii="宋体" w:eastAsia="宋体" w:hAnsi="宋体" w:cs="宋体" w:hint="eastAsia"/>
          <w:bCs/>
          <w:kern w:val="0"/>
          <w:szCs w:val="21"/>
        </w:rPr>
        <w:t>，每天上午</w:t>
      </w:r>
      <w:r w:rsidRPr="00802D93">
        <w:rPr>
          <w:rFonts w:ascii="宋体" w:eastAsia="宋体" w:hAnsi="宋体" w:cs="宋体" w:hint="eastAsia"/>
          <w:bCs/>
          <w:kern w:val="0"/>
          <w:szCs w:val="21"/>
          <w:u w:val="single"/>
        </w:rPr>
        <w:t>0:00至12:00，下午12:00至23:59</w:t>
      </w:r>
    </w:p>
    <w:p w14:paraId="6DC26636" w14:textId="77777777" w:rsidR="00802D93" w:rsidRPr="00802D93" w:rsidRDefault="00802D93" w:rsidP="00802D93">
      <w:pPr>
        <w:spacing w:line="400" w:lineRule="exact"/>
        <w:ind w:firstLineChars="200" w:firstLine="420"/>
        <w:rPr>
          <w:rFonts w:ascii="宋体" w:eastAsia="宋体" w:hAnsi="宋体" w:cs="宋体" w:hint="eastAsia"/>
          <w:bCs/>
          <w:kern w:val="0"/>
          <w:szCs w:val="21"/>
        </w:rPr>
      </w:pPr>
      <w:r w:rsidRPr="00802D93">
        <w:rPr>
          <w:rFonts w:ascii="宋体" w:eastAsia="宋体" w:hAnsi="宋体" w:cs="宋体" w:hint="eastAsia"/>
          <w:bCs/>
          <w:kern w:val="0"/>
          <w:szCs w:val="21"/>
        </w:rPr>
        <w:t>地点：广西政府采购云平台（https://www.gcy.zfcg.gxzf.gov.cn/）</w:t>
      </w:r>
    </w:p>
    <w:p w14:paraId="55D813C3" w14:textId="77777777" w:rsidR="00802D93" w:rsidRPr="00802D93" w:rsidRDefault="00802D93" w:rsidP="00802D93">
      <w:pPr>
        <w:spacing w:line="400" w:lineRule="exact"/>
        <w:ind w:firstLineChars="200" w:firstLine="420"/>
        <w:rPr>
          <w:rFonts w:ascii="宋体" w:eastAsia="宋体" w:hAnsi="宋体" w:cs="宋体" w:hint="eastAsia"/>
          <w:bCs/>
          <w:kern w:val="0"/>
          <w:szCs w:val="21"/>
        </w:rPr>
      </w:pPr>
      <w:r w:rsidRPr="00802D93">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14:paraId="5D7AFA47" w14:textId="77777777" w:rsidR="00802D93" w:rsidRPr="00802D93" w:rsidRDefault="00802D93" w:rsidP="00802D93">
      <w:pPr>
        <w:spacing w:line="400" w:lineRule="exact"/>
        <w:ind w:firstLineChars="200" w:firstLine="420"/>
        <w:rPr>
          <w:rFonts w:ascii="宋体" w:eastAsia="宋体" w:hAnsi="宋体" w:cs="宋体" w:hint="eastAsia"/>
          <w:bCs/>
          <w:kern w:val="0"/>
          <w:szCs w:val="21"/>
        </w:rPr>
      </w:pPr>
      <w:r w:rsidRPr="00802D93">
        <w:rPr>
          <w:rFonts w:ascii="宋体" w:eastAsia="宋体" w:hAnsi="宋体" w:cs="宋体" w:hint="eastAsia"/>
          <w:bCs/>
          <w:kern w:val="0"/>
          <w:szCs w:val="21"/>
        </w:rPr>
        <w:lastRenderedPageBreak/>
        <w:t>售价：0元</w:t>
      </w:r>
      <w:bookmarkStart w:id="19" w:name="_Toc71365365"/>
      <w:bookmarkStart w:id="20" w:name="_Toc28359092"/>
      <w:bookmarkStart w:id="21" w:name="_Toc35393632"/>
      <w:bookmarkStart w:id="22" w:name="_Toc71366043"/>
      <w:bookmarkStart w:id="23" w:name="_Toc28359015"/>
      <w:bookmarkStart w:id="24" w:name="_Toc35393801"/>
    </w:p>
    <w:p w14:paraId="51E058D9"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四、响应文件提交</w:t>
      </w:r>
      <w:bookmarkEnd w:id="19"/>
      <w:bookmarkEnd w:id="20"/>
      <w:bookmarkEnd w:id="21"/>
      <w:bookmarkEnd w:id="22"/>
      <w:bookmarkEnd w:id="23"/>
      <w:bookmarkEnd w:id="24"/>
    </w:p>
    <w:p w14:paraId="26BD5B9E" w14:textId="77777777" w:rsidR="00802D93" w:rsidRPr="00802D93" w:rsidRDefault="00802D93" w:rsidP="00802D93">
      <w:pPr>
        <w:spacing w:line="400" w:lineRule="exact"/>
        <w:ind w:firstLineChars="200" w:firstLine="420"/>
        <w:rPr>
          <w:rFonts w:ascii="宋体" w:eastAsia="宋体" w:hAnsi="宋体" w:cs="Times New Roman" w:hint="eastAsia"/>
          <w:iCs/>
          <w:szCs w:val="21"/>
          <w:u w:val="single"/>
        </w:rPr>
      </w:pPr>
      <w:r w:rsidRPr="00802D93">
        <w:rPr>
          <w:rFonts w:ascii="宋体" w:eastAsia="宋体" w:hAnsi="宋体" w:cs="Times New Roman" w:hint="eastAsia"/>
          <w:szCs w:val="21"/>
        </w:rPr>
        <w:t>截止时间：</w:t>
      </w:r>
      <w:r w:rsidRPr="00802D93">
        <w:rPr>
          <w:rFonts w:ascii="宋体" w:eastAsia="宋体" w:hAnsi="宋体" w:cs="Times New Roman" w:hint="eastAsia"/>
          <w:bCs/>
          <w:szCs w:val="21"/>
          <w:u w:val="single"/>
        </w:rPr>
        <w:t>2024年1</w:t>
      </w:r>
      <w:r w:rsidRPr="00802D93">
        <w:rPr>
          <w:rFonts w:ascii="宋体" w:eastAsia="宋体" w:hAnsi="宋体" w:cs="Times New Roman"/>
          <w:bCs/>
          <w:szCs w:val="21"/>
          <w:u w:val="single"/>
        </w:rPr>
        <w:t>2</w:t>
      </w:r>
      <w:r w:rsidRPr="00802D93">
        <w:rPr>
          <w:rFonts w:ascii="宋体" w:eastAsia="宋体" w:hAnsi="宋体" w:cs="Times New Roman" w:hint="eastAsia"/>
          <w:bCs/>
          <w:szCs w:val="21"/>
          <w:u w:val="single"/>
        </w:rPr>
        <w:t>月1</w:t>
      </w:r>
      <w:r w:rsidRPr="00802D93">
        <w:rPr>
          <w:rFonts w:ascii="宋体" w:eastAsia="宋体" w:hAnsi="宋体" w:cs="Times New Roman"/>
          <w:bCs/>
          <w:szCs w:val="21"/>
          <w:u w:val="single"/>
        </w:rPr>
        <w:t>7</w:t>
      </w:r>
      <w:r w:rsidRPr="00802D93">
        <w:rPr>
          <w:rFonts w:ascii="宋体" w:eastAsia="宋体" w:hAnsi="宋体" w:cs="Times New Roman" w:hint="eastAsia"/>
          <w:bCs/>
          <w:szCs w:val="21"/>
          <w:u w:val="single"/>
        </w:rPr>
        <w:t>日下午3时00分</w:t>
      </w:r>
      <w:r w:rsidRPr="00802D93">
        <w:rPr>
          <w:rFonts w:ascii="宋体" w:eastAsia="宋体" w:hAnsi="宋体" w:cs="Times New Roman" w:hint="eastAsia"/>
          <w:bCs/>
          <w:szCs w:val="21"/>
        </w:rPr>
        <w:t>（北京时间）</w:t>
      </w:r>
    </w:p>
    <w:p w14:paraId="49708D9F" w14:textId="77777777" w:rsidR="00802D93" w:rsidRPr="00802D93" w:rsidRDefault="00802D93" w:rsidP="00802D93">
      <w:pPr>
        <w:spacing w:line="400" w:lineRule="exact"/>
        <w:ind w:firstLineChars="200" w:firstLine="420"/>
        <w:rPr>
          <w:rFonts w:ascii="宋体" w:eastAsia="宋体" w:hAnsi="宋体" w:cs="宋体" w:hint="eastAsia"/>
          <w:bCs/>
          <w:kern w:val="0"/>
          <w:szCs w:val="21"/>
        </w:rPr>
      </w:pPr>
      <w:r w:rsidRPr="00802D93">
        <w:rPr>
          <w:rFonts w:ascii="宋体" w:eastAsia="宋体" w:hAnsi="宋体" w:cs="Times New Roman" w:hint="eastAsia"/>
          <w:szCs w:val="21"/>
        </w:rPr>
        <w:t>地点：</w:t>
      </w:r>
      <w:bookmarkStart w:id="25" w:name="_Toc35393633"/>
      <w:bookmarkStart w:id="26" w:name="_Toc35393802"/>
      <w:bookmarkStart w:id="27" w:name="_Toc71366044"/>
      <w:bookmarkStart w:id="28" w:name="_Toc28359093"/>
      <w:bookmarkStart w:id="29" w:name="_Toc71365366"/>
      <w:bookmarkStart w:id="30" w:name="_Toc28359016"/>
      <w:r w:rsidRPr="00802D93">
        <w:rPr>
          <w:rFonts w:ascii="宋体" w:eastAsia="宋体" w:hAnsi="宋体" w:cs="宋体" w:hint="eastAsia"/>
          <w:bCs/>
          <w:kern w:val="0"/>
          <w:szCs w:val="21"/>
        </w:rPr>
        <w:t>广西政府采购云平台（https://www.gcy.zfcg.gxzf.gov.cn/）</w:t>
      </w:r>
    </w:p>
    <w:p w14:paraId="7DF5E2B3"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五、开启</w:t>
      </w:r>
      <w:bookmarkEnd w:id="25"/>
      <w:bookmarkEnd w:id="26"/>
      <w:bookmarkEnd w:id="27"/>
      <w:bookmarkEnd w:id="28"/>
      <w:bookmarkEnd w:id="29"/>
      <w:bookmarkEnd w:id="30"/>
    </w:p>
    <w:p w14:paraId="5D06FA57" w14:textId="77777777" w:rsidR="00802D93" w:rsidRPr="00802D93" w:rsidRDefault="00802D93" w:rsidP="00802D93">
      <w:pPr>
        <w:spacing w:line="400" w:lineRule="exact"/>
        <w:ind w:firstLineChars="200" w:firstLine="420"/>
        <w:rPr>
          <w:rFonts w:ascii="宋体" w:eastAsia="宋体" w:hAnsi="宋体" w:cs="Times New Roman" w:hint="eastAsia"/>
          <w:bCs/>
          <w:szCs w:val="21"/>
          <w:u w:val="single"/>
        </w:rPr>
      </w:pPr>
      <w:r w:rsidRPr="00802D93">
        <w:rPr>
          <w:rFonts w:ascii="宋体" w:eastAsia="宋体" w:hAnsi="宋体" w:cs="Times New Roman" w:hint="eastAsia"/>
          <w:szCs w:val="21"/>
        </w:rPr>
        <w:t>时间：</w:t>
      </w:r>
      <w:r w:rsidRPr="00802D93">
        <w:rPr>
          <w:rFonts w:ascii="宋体" w:eastAsia="宋体" w:hAnsi="宋体" w:cs="Times New Roman" w:hint="eastAsia"/>
          <w:szCs w:val="21"/>
          <w:u w:val="single"/>
        </w:rPr>
        <w:t>2024</w:t>
      </w:r>
      <w:r w:rsidRPr="00802D93">
        <w:rPr>
          <w:rFonts w:ascii="宋体" w:eastAsia="宋体" w:hAnsi="宋体" w:cs="Times New Roman" w:hint="eastAsia"/>
          <w:bCs/>
          <w:szCs w:val="21"/>
          <w:u w:val="single"/>
        </w:rPr>
        <w:t>年1</w:t>
      </w:r>
      <w:r w:rsidRPr="00802D93">
        <w:rPr>
          <w:rFonts w:ascii="宋体" w:eastAsia="宋体" w:hAnsi="宋体" w:cs="Times New Roman"/>
          <w:bCs/>
          <w:szCs w:val="21"/>
          <w:u w:val="single"/>
        </w:rPr>
        <w:t>2</w:t>
      </w:r>
      <w:r w:rsidRPr="00802D93">
        <w:rPr>
          <w:rFonts w:ascii="宋体" w:eastAsia="宋体" w:hAnsi="宋体" w:cs="Times New Roman" w:hint="eastAsia"/>
          <w:bCs/>
          <w:szCs w:val="21"/>
          <w:u w:val="single"/>
        </w:rPr>
        <w:t>月1</w:t>
      </w:r>
      <w:r w:rsidRPr="00802D93">
        <w:rPr>
          <w:rFonts w:ascii="宋体" w:eastAsia="宋体" w:hAnsi="宋体" w:cs="Times New Roman"/>
          <w:bCs/>
          <w:szCs w:val="21"/>
          <w:u w:val="single"/>
        </w:rPr>
        <w:t>7</w:t>
      </w:r>
      <w:r w:rsidRPr="00802D93">
        <w:rPr>
          <w:rFonts w:ascii="宋体" w:eastAsia="宋体" w:hAnsi="宋体" w:cs="Times New Roman" w:hint="eastAsia"/>
          <w:bCs/>
          <w:szCs w:val="21"/>
          <w:u w:val="single"/>
        </w:rPr>
        <w:t>日下午3时</w:t>
      </w:r>
      <w:r w:rsidRPr="00802D93">
        <w:rPr>
          <w:rFonts w:ascii="宋体" w:eastAsia="宋体" w:hAnsi="宋体" w:cs="Times New Roman"/>
          <w:bCs/>
          <w:szCs w:val="21"/>
          <w:u w:val="single"/>
        </w:rPr>
        <w:t>00</w:t>
      </w:r>
      <w:r w:rsidRPr="00802D93">
        <w:rPr>
          <w:rFonts w:ascii="宋体" w:eastAsia="宋体" w:hAnsi="宋体" w:cs="Times New Roman" w:hint="eastAsia"/>
          <w:bCs/>
          <w:szCs w:val="21"/>
          <w:u w:val="single"/>
        </w:rPr>
        <w:t>分后（北京时间）</w:t>
      </w:r>
    </w:p>
    <w:p w14:paraId="6FBECB9F" w14:textId="77777777" w:rsidR="00802D93" w:rsidRPr="00802D93" w:rsidRDefault="00802D93" w:rsidP="00802D93">
      <w:pPr>
        <w:spacing w:line="400" w:lineRule="exact"/>
        <w:ind w:firstLineChars="200" w:firstLine="420"/>
        <w:rPr>
          <w:rFonts w:ascii="宋体" w:eastAsia="宋体" w:hAnsi="宋体" w:cs="宋体" w:hint="eastAsia"/>
          <w:bCs/>
          <w:kern w:val="0"/>
          <w:szCs w:val="21"/>
        </w:rPr>
      </w:pPr>
      <w:r w:rsidRPr="00802D93">
        <w:rPr>
          <w:rFonts w:ascii="宋体" w:eastAsia="宋体" w:hAnsi="宋体" w:cs="Times New Roman" w:hint="eastAsia"/>
          <w:szCs w:val="21"/>
        </w:rPr>
        <w:t>地点：</w:t>
      </w:r>
      <w:bookmarkStart w:id="31" w:name="_Toc28359094"/>
      <w:bookmarkStart w:id="32" w:name="_Toc35393634"/>
      <w:bookmarkStart w:id="33" w:name="_Toc71365367"/>
      <w:bookmarkStart w:id="34" w:name="_Toc28359017"/>
      <w:bookmarkStart w:id="35" w:name="_Toc35393803"/>
      <w:bookmarkStart w:id="36" w:name="_Toc71366045"/>
      <w:r w:rsidRPr="00802D93">
        <w:rPr>
          <w:rFonts w:ascii="宋体" w:eastAsia="宋体" w:hAnsi="宋体" w:cs="宋体" w:hint="eastAsia"/>
          <w:bCs/>
          <w:kern w:val="0"/>
          <w:szCs w:val="21"/>
        </w:rPr>
        <w:t>广西政府采购云平台（https://www.gcy.zfcg.gxzf.gov.cn/）</w:t>
      </w:r>
    </w:p>
    <w:p w14:paraId="059681CF"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六、公告期限</w:t>
      </w:r>
      <w:bookmarkEnd w:id="31"/>
      <w:bookmarkEnd w:id="32"/>
      <w:bookmarkEnd w:id="33"/>
      <w:bookmarkEnd w:id="34"/>
      <w:bookmarkEnd w:id="35"/>
      <w:bookmarkEnd w:id="36"/>
    </w:p>
    <w:p w14:paraId="79FE9D2A" w14:textId="77777777" w:rsidR="00802D93" w:rsidRPr="00802D93" w:rsidRDefault="00802D93" w:rsidP="00802D93">
      <w:pPr>
        <w:spacing w:line="400" w:lineRule="exact"/>
        <w:ind w:firstLineChars="200" w:firstLine="420"/>
        <w:rPr>
          <w:rFonts w:ascii="宋体" w:eastAsia="宋体" w:hAnsi="宋体" w:cs="宋体" w:hint="eastAsia"/>
          <w:kern w:val="0"/>
          <w:szCs w:val="21"/>
        </w:rPr>
      </w:pPr>
      <w:r w:rsidRPr="00802D93">
        <w:rPr>
          <w:rFonts w:ascii="宋体" w:eastAsia="宋体" w:hAnsi="宋体" w:cs="宋体" w:hint="eastAsia"/>
          <w:kern w:val="0"/>
          <w:szCs w:val="21"/>
        </w:rPr>
        <w:t>自本公告发布之日起3个工作日。</w:t>
      </w:r>
      <w:bookmarkStart w:id="37" w:name="_Toc71366046"/>
      <w:bookmarkStart w:id="38" w:name="_Toc35393635"/>
      <w:bookmarkStart w:id="39" w:name="_Toc71365368"/>
      <w:bookmarkStart w:id="40" w:name="_Toc35393804"/>
    </w:p>
    <w:p w14:paraId="37E05296"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七、其他补充事宜</w:t>
      </w:r>
      <w:bookmarkEnd w:id="37"/>
      <w:bookmarkEnd w:id="38"/>
      <w:bookmarkEnd w:id="39"/>
      <w:bookmarkEnd w:id="40"/>
    </w:p>
    <w:p w14:paraId="33CD27EC" w14:textId="77777777" w:rsidR="00802D93" w:rsidRPr="00802D93" w:rsidRDefault="00802D93" w:rsidP="00802D93">
      <w:pPr>
        <w:spacing w:line="400" w:lineRule="exact"/>
        <w:ind w:firstLineChars="200" w:firstLine="420"/>
        <w:rPr>
          <w:rFonts w:ascii="宋体" w:eastAsia="宋体" w:hAnsi="宋体" w:cs="宋体" w:hint="eastAsia"/>
          <w:kern w:val="0"/>
          <w:szCs w:val="21"/>
        </w:rPr>
      </w:pPr>
      <w:r w:rsidRPr="00802D93">
        <w:rPr>
          <w:rFonts w:ascii="宋体" w:eastAsia="宋体" w:hAnsi="宋体" w:cs="宋体" w:hint="eastAsia"/>
          <w:kern w:val="0"/>
          <w:szCs w:val="21"/>
        </w:rPr>
        <w:t>1</w:t>
      </w:r>
      <w:r w:rsidRPr="00802D93">
        <w:rPr>
          <w:rFonts w:ascii="宋体" w:eastAsia="宋体" w:hAnsi="宋体" w:cs="宋体"/>
          <w:kern w:val="0"/>
          <w:szCs w:val="21"/>
        </w:rPr>
        <w:t>.</w:t>
      </w:r>
      <w:r w:rsidRPr="00802D93">
        <w:rPr>
          <w:rFonts w:ascii="宋体" w:eastAsia="宋体" w:hAnsi="宋体" w:cs="宋体" w:hint="eastAsia"/>
          <w:kern w:val="0"/>
          <w:szCs w:val="21"/>
        </w:rPr>
        <w:t>网上查询地址</w:t>
      </w:r>
    </w:p>
    <w:p w14:paraId="608163FF" w14:textId="77777777" w:rsidR="00802D93" w:rsidRPr="00802D93" w:rsidRDefault="00802D93" w:rsidP="00802D93">
      <w:pPr>
        <w:spacing w:line="400" w:lineRule="exact"/>
        <w:ind w:firstLineChars="200" w:firstLine="420"/>
        <w:rPr>
          <w:rFonts w:ascii="宋体" w:eastAsia="宋体" w:hAnsi="宋体" w:cs="宋体" w:hint="eastAsia"/>
          <w:kern w:val="0"/>
          <w:szCs w:val="21"/>
        </w:rPr>
      </w:pPr>
      <w:bookmarkStart w:id="41" w:name="_Hlk37429674"/>
      <w:bookmarkStart w:id="42" w:name="_Toc28359018"/>
      <w:bookmarkStart w:id="43" w:name="_Toc35393805"/>
      <w:bookmarkStart w:id="44" w:name="_Toc71365369"/>
      <w:bookmarkStart w:id="45" w:name="_Toc71366047"/>
      <w:bookmarkStart w:id="46" w:name="_Toc35393636"/>
      <w:bookmarkStart w:id="47" w:name="_Toc28359095"/>
      <w:r w:rsidRPr="00802D93">
        <w:rPr>
          <w:rFonts w:ascii="宋体" w:eastAsia="宋体" w:hAnsi="宋体" w:cs="宋体" w:hint="eastAsia"/>
          <w:kern w:val="0"/>
          <w:szCs w:val="21"/>
        </w:rPr>
        <w:t>中国政府采购网（http://www.ccgp.gov.cn）、广西壮族自治区政府采购网（http://zfcg.gxzf.gov.cn）</w:t>
      </w:r>
    </w:p>
    <w:p w14:paraId="5EE6109E" w14:textId="77777777" w:rsidR="00802D93" w:rsidRPr="00802D93" w:rsidRDefault="00802D93" w:rsidP="00802D93">
      <w:pPr>
        <w:spacing w:line="400" w:lineRule="exact"/>
        <w:ind w:firstLineChars="200" w:firstLine="420"/>
        <w:rPr>
          <w:rFonts w:ascii="宋体" w:eastAsia="宋体" w:hAnsi="宋体" w:cs="宋体" w:hint="eastAsia"/>
          <w:kern w:val="0"/>
          <w:szCs w:val="21"/>
        </w:rPr>
      </w:pPr>
      <w:r w:rsidRPr="00802D93">
        <w:rPr>
          <w:rFonts w:ascii="宋体" w:eastAsia="宋体" w:hAnsi="宋体" w:cs="Times New Roman" w:hint="eastAsia"/>
          <w:szCs w:val="21"/>
        </w:rPr>
        <w:t>2</w:t>
      </w:r>
      <w:r w:rsidRPr="00802D93">
        <w:rPr>
          <w:rFonts w:ascii="宋体" w:eastAsia="宋体" w:hAnsi="宋体" w:cs="Times New Roman"/>
          <w:szCs w:val="21"/>
        </w:rPr>
        <w:t>.</w:t>
      </w:r>
      <w:r w:rsidRPr="00802D93">
        <w:rPr>
          <w:rFonts w:ascii="宋体" w:eastAsia="宋体" w:hAnsi="宋体" w:cs="宋体" w:hint="eastAsia"/>
          <w:kern w:val="0"/>
          <w:szCs w:val="21"/>
        </w:rPr>
        <w:t>本项目需要落实的政府采购政策</w:t>
      </w:r>
    </w:p>
    <w:p w14:paraId="3B185537" w14:textId="77777777" w:rsidR="00802D93" w:rsidRPr="00802D93" w:rsidRDefault="00802D93" w:rsidP="00802D93">
      <w:pPr>
        <w:spacing w:line="400" w:lineRule="exact"/>
        <w:ind w:firstLineChars="200" w:firstLine="420"/>
        <w:rPr>
          <w:rFonts w:ascii="宋体" w:eastAsia="宋体" w:hAnsi="宋体" w:cs="宋体"/>
          <w:iCs/>
          <w:kern w:val="0"/>
          <w:szCs w:val="21"/>
        </w:rPr>
      </w:pPr>
      <w:r w:rsidRPr="00802D93">
        <w:rPr>
          <w:rFonts w:ascii="宋体" w:eastAsia="宋体" w:hAnsi="宋体" w:cs="宋体" w:hint="eastAsia"/>
          <w:iCs/>
          <w:kern w:val="0"/>
          <w:szCs w:val="21"/>
        </w:rPr>
        <w:t>（1）政府采购促进中小企业发展。</w:t>
      </w:r>
    </w:p>
    <w:p w14:paraId="2F89F453" w14:textId="77777777" w:rsidR="00802D93" w:rsidRPr="00802D93" w:rsidRDefault="00802D93" w:rsidP="00802D93">
      <w:pPr>
        <w:spacing w:line="400" w:lineRule="exact"/>
        <w:ind w:firstLineChars="200" w:firstLine="420"/>
        <w:rPr>
          <w:rFonts w:ascii="宋体" w:eastAsia="宋体" w:hAnsi="宋体" w:cs="宋体"/>
          <w:iCs/>
          <w:kern w:val="0"/>
          <w:szCs w:val="21"/>
        </w:rPr>
      </w:pPr>
      <w:r w:rsidRPr="00802D93">
        <w:rPr>
          <w:rFonts w:ascii="宋体" w:eastAsia="宋体" w:hAnsi="宋体" w:cs="宋体" w:hint="eastAsia"/>
          <w:iCs/>
          <w:kern w:val="0"/>
          <w:szCs w:val="21"/>
        </w:rPr>
        <w:t>（2）政府采购支持采用本国产品的政策。</w:t>
      </w:r>
    </w:p>
    <w:p w14:paraId="5A6EE9B8" w14:textId="77777777" w:rsidR="00802D93" w:rsidRPr="00802D93" w:rsidRDefault="00802D93" w:rsidP="00802D93">
      <w:pPr>
        <w:spacing w:line="400" w:lineRule="exact"/>
        <w:ind w:firstLineChars="200" w:firstLine="420"/>
        <w:rPr>
          <w:rFonts w:ascii="宋体" w:eastAsia="宋体" w:hAnsi="宋体" w:cs="宋体"/>
          <w:iCs/>
          <w:kern w:val="0"/>
          <w:szCs w:val="21"/>
        </w:rPr>
      </w:pPr>
      <w:r w:rsidRPr="00802D93">
        <w:rPr>
          <w:rFonts w:ascii="宋体" w:eastAsia="宋体" w:hAnsi="宋体" w:cs="宋体" w:hint="eastAsia"/>
          <w:iCs/>
          <w:kern w:val="0"/>
          <w:szCs w:val="21"/>
        </w:rPr>
        <w:t>（3）强制采购节能产品；优先采购节能产品、环境标志产品。</w:t>
      </w:r>
    </w:p>
    <w:p w14:paraId="6C092251" w14:textId="77777777" w:rsidR="00802D93" w:rsidRPr="00802D93" w:rsidRDefault="00802D93" w:rsidP="00802D93">
      <w:pPr>
        <w:spacing w:line="400" w:lineRule="exact"/>
        <w:ind w:firstLineChars="200" w:firstLine="420"/>
        <w:rPr>
          <w:rFonts w:ascii="宋体" w:eastAsia="宋体" w:hAnsi="宋体" w:cs="宋体"/>
          <w:iCs/>
          <w:kern w:val="0"/>
          <w:szCs w:val="21"/>
        </w:rPr>
      </w:pPr>
      <w:r w:rsidRPr="00802D93">
        <w:rPr>
          <w:rFonts w:ascii="宋体" w:eastAsia="宋体" w:hAnsi="宋体" w:cs="宋体" w:hint="eastAsia"/>
          <w:iCs/>
          <w:kern w:val="0"/>
          <w:szCs w:val="21"/>
        </w:rPr>
        <w:t>（4）政府采购促进残疾人就业政策。</w:t>
      </w:r>
    </w:p>
    <w:p w14:paraId="35765B89" w14:textId="77777777" w:rsidR="00802D93" w:rsidRPr="00802D93" w:rsidRDefault="00802D93" w:rsidP="00802D93">
      <w:pPr>
        <w:spacing w:line="400" w:lineRule="exact"/>
        <w:ind w:firstLineChars="200" w:firstLine="420"/>
        <w:rPr>
          <w:rFonts w:ascii="宋体" w:eastAsia="宋体" w:hAnsi="宋体" w:cs="宋体" w:hint="eastAsia"/>
          <w:i/>
          <w:iCs/>
          <w:kern w:val="0"/>
          <w:szCs w:val="21"/>
        </w:rPr>
      </w:pPr>
      <w:r w:rsidRPr="00802D93">
        <w:rPr>
          <w:rFonts w:ascii="宋体" w:eastAsia="宋体" w:hAnsi="宋体" w:cs="宋体" w:hint="eastAsia"/>
          <w:iCs/>
          <w:kern w:val="0"/>
          <w:szCs w:val="21"/>
        </w:rPr>
        <w:t>（5）政府采购支持监狱企业发展。</w:t>
      </w:r>
    </w:p>
    <w:p w14:paraId="18A27602"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宋体" w:hint="eastAsia"/>
          <w:kern w:val="0"/>
          <w:szCs w:val="21"/>
        </w:rPr>
        <w:t>3.</w:t>
      </w:r>
      <w:proofErr w:type="gramStart"/>
      <w:r w:rsidRPr="00802D93">
        <w:rPr>
          <w:rFonts w:ascii="宋体" w:eastAsia="宋体" w:hAnsi="宋体" w:cs="宋体" w:hint="eastAsia"/>
          <w:kern w:val="0"/>
          <w:szCs w:val="21"/>
        </w:rPr>
        <w:t>供应商</w:t>
      </w:r>
      <w:r w:rsidRPr="00802D93">
        <w:rPr>
          <w:rFonts w:ascii="宋体" w:eastAsia="宋体" w:hAnsi="宋体" w:cs="Times New Roman" w:hint="eastAsia"/>
          <w:szCs w:val="21"/>
        </w:rPr>
        <w:t>竞标注</w:t>
      </w:r>
      <w:proofErr w:type="gramEnd"/>
      <w:r w:rsidRPr="00802D93">
        <w:rPr>
          <w:rFonts w:ascii="宋体" w:eastAsia="宋体" w:hAnsi="宋体" w:cs="Times New Roman" w:hint="eastAsia"/>
          <w:szCs w:val="21"/>
        </w:rPr>
        <w:t>意事项</w:t>
      </w:r>
    </w:p>
    <w:p w14:paraId="2B95D909"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sidRPr="00802D93">
        <w:rPr>
          <w:rFonts w:ascii="Times New Roman" w:eastAsia="宋体" w:hAnsi="Times New Roman" w:cs="Times New Roman" w:hint="eastAsia"/>
          <w:szCs w:val="24"/>
        </w:rPr>
        <w:t>后缀名为“</w:t>
      </w:r>
      <w:r w:rsidRPr="00802D93">
        <w:rPr>
          <w:rFonts w:ascii="Times New Roman" w:eastAsia="宋体" w:hAnsi="Times New Roman" w:cs="Times New Roman" w:hint="eastAsia"/>
          <w:szCs w:val="24"/>
        </w:rPr>
        <w:t>jm</w:t>
      </w:r>
      <w:r w:rsidRPr="00802D93">
        <w:rPr>
          <w:rFonts w:ascii="Times New Roman" w:eastAsia="宋体" w:hAnsi="Times New Roman" w:cs="Times New Roman"/>
          <w:szCs w:val="24"/>
        </w:rPr>
        <w:t>bs</w:t>
      </w:r>
      <w:r w:rsidRPr="00802D93">
        <w:rPr>
          <w:rFonts w:ascii="Times New Roman" w:eastAsia="宋体" w:hAnsi="Times New Roman" w:cs="Times New Roman" w:hint="eastAsia"/>
          <w:szCs w:val="24"/>
        </w:rPr>
        <w:t>”的文件</w:t>
      </w:r>
      <w:r w:rsidRPr="00802D93">
        <w:rPr>
          <w:rFonts w:ascii="宋体" w:eastAsia="宋体" w:hAnsi="宋体" w:cs="Times New Roman" w:hint="eastAsia"/>
          <w:szCs w:val="21"/>
        </w:rPr>
        <w:t>），</w:t>
      </w:r>
      <w:r w:rsidRPr="00802D93">
        <w:rPr>
          <w:rFonts w:ascii="宋体" w:eastAsia="宋体" w:hAnsi="宋体" w:cs="Times New Roman" w:hint="eastAsia"/>
          <w:b/>
          <w:szCs w:val="21"/>
        </w:rPr>
        <w:t>供应商在广西政府采购云平台提交电子响应文件时，请填写参加远程采购活动经办人联系方式。</w:t>
      </w:r>
      <w:r w:rsidRPr="00802D93">
        <w:rPr>
          <w:rFonts w:ascii="宋体" w:eastAsia="宋体" w:hAnsi="宋体" w:cs="Times New Roman" w:hint="eastAsia"/>
          <w:szCs w:val="21"/>
        </w:rPr>
        <w:t>供应商登录广西政府采购云平台，依次进入“服务中心-项目采购-操作流程-电子招投标-</w:t>
      </w:r>
      <w:r w:rsidRPr="00802D93">
        <w:rPr>
          <w:rFonts w:ascii="Times New Roman" w:eastAsia="宋体" w:hAnsi="Times New Roman" w:cs="Times New Roman"/>
          <w:szCs w:val="24"/>
        </w:rPr>
        <w:t>政府采购项目电子交易管理操作指南</w:t>
      </w:r>
      <w:r w:rsidRPr="00802D93">
        <w:rPr>
          <w:rFonts w:ascii="Times New Roman" w:eastAsia="宋体" w:hAnsi="Times New Roman" w:cs="Times New Roman"/>
          <w:szCs w:val="24"/>
        </w:rPr>
        <w:t>-</w:t>
      </w:r>
      <w:r w:rsidRPr="00802D93">
        <w:rPr>
          <w:rFonts w:ascii="Times New Roman" w:eastAsia="宋体" w:hAnsi="Times New Roman" w:cs="Times New Roman"/>
          <w:szCs w:val="24"/>
        </w:rPr>
        <w:t>供应商</w:t>
      </w:r>
      <w:r w:rsidRPr="00802D93">
        <w:rPr>
          <w:rFonts w:ascii="宋体" w:eastAsia="宋体" w:hAnsi="宋体" w:cs="Times New Roman" w:hint="eastAsia"/>
          <w:szCs w:val="21"/>
        </w:rPr>
        <w:t>”查看电子竞标具体操作流程。</w:t>
      </w:r>
    </w:p>
    <w:p w14:paraId="2EB3EB7D"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802D93">
        <w:rPr>
          <w:rFonts w:ascii="宋体" w:eastAsia="宋体" w:hAnsi="宋体" w:cs="宋体" w:hint="eastAsia"/>
          <w:kern w:val="0"/>
          <w:szCs w:val="21"/>
        </w:rPr>
        <w:t>广西政府采购云平台，</w:t>
      </w:r>
      <w:r w:rsidRPr="00802D93">
        <w:rPr>
          <w:rFonts w:ascii="宋体" w:eastAsia="宋体" w:hAnsi="宋体" w:cs="Times New Roman" w:hint="eastAsia"/>
          <w:szCs w:val="21"/>
        </w:rPr>
        <w:t>依次进入“服务中心-入驻与配置”中查看CA数字证书办理操作流程。</w:t>
      </w:r>
      <w:r w:rsidRPr="00802D93">
        <w:rPr>
          <w:rFonts w:ascii="宋体" w:eastAsia="宋体" w:hAnsi="宋体" w:cs="宋体" w:hint="eastAsia"/>
          <w:bCs/>
          <w:kern w:val="0"/>
          <w:szCs w:val="21"/>
        </w:rPr>
        <w:t>如在操作过程中遇到问题或者需要技术支持，请致电广西政府采购云平台客服热线：95763</w:t>
      </w:r>
      <w:bookmarkStart w:id="48" w:name="_Hlk181375433"/>
      <w:r w:rsidRPr="00802D93">
        <w:rPr>
          <w:rFonts w:ascii="宋体" w:eastAsia="宋体" w:hAnsi="宋体" w:cs="宋体" w:hint="eastAsia"/>
          <w:bCs/>
          <w:kern w:val="0"/>
          <w:szCs w:val="21"/>
        </w:rPr>
        <w:t>或0</w:t>
      </w:r>
      <w:r w:rsidRPr="00802D93">
        <w:rPr>
          <w:rFonts w:ascii="宋体" w:eastAsia="宋体" w:hAnsi="宋体" w:cs="宋体"/>
          <w:bCs/>
          <w:kern w:val="0"/>
          <w:szCs w:val="21"/>
        </w:rPr>
        <w:t>771-</w:t>
      </w:r>
      <w:r w:rsidRPr="00802D93">
        <w:rPr>
          <w:rFonts w:ascii="宋体" w:eastAsia="宋体" w:hAnsi="宋体" w:cs="宋体" w:hint="eastAsia"/>
          <w:bCs/>
          <w:kern w:val="0"/>
          <w:szCs w:val="21"/>
        </w:rPr>
        <w:t>3</w:t>
      </w:r>
      <w:r w:rsidRPr="00802D93">
        <w:rPr>
          <w:rFonts w:ascii="宋体" w:eastAsia="宋体" w:hAnsi="宋体" w:cs="宋体"/>
          <w:bCs/>
          <w:kern w:val="0"/>
          <w:szCs w:val="21"/>
        </w:rPr>
        <w:t>381253</w:t>
      </w:r>
      <w:bookmarkEnd w:id="48"/>
      <w:r w:rsidRPr="00802D93">
        <w:rPr>
          <w:rFonts w:ascii="宋体" w:eastAsia="宋体" w:hAnsi="宋体" w:cs="Times New Roman" w:hint="eastAsia"/>
          <w:szCs w:val="21"/>
        </w:rPr>
        <w:t>）。</w:t>
      </w:r>
    </w:p>
    <w:p w14:paraId="475DDD3F" w14:textId="77777777" w:rsidR="00802D93" w:rsidRPr="00802D93" w:rsidRDefault="00802D93" w:rsidP="00802D93">
      <w:pPr>
        <w:spacing w:line="400" w:lineRule="exact"/>
        <w:ind w:firstLineChars="200" w:firstLine="420"/>
        <w:rPr>
          <w:rFonts w:ascii="宋体" w:eastAsia="宋体" w:hAnsi="宋体" w:cs="宋体" w:hint="eastAsia"/>
          <w:kern w:val="0"/>
          <w:szCs w:val="21"/>
        </w:rPr>
      </w:pPr>
      <w:r w:rsidRPr="00802D93">
        <w:rPr>
          <w:rFonts w:ascii="宋体" w:eastAsia="宋体" w:hAnsi="宋体" w:cs="宋体" w:hint="eastAsia"/>
          <w:kern w:val="0"/>
          <w:szCs w:val="21"/>
        </w:rPr>
        <w:lastRenderedPageBreak/>
        <w:t>（3）CA证书在线解密：首次响应文件开启时，需携带制作响应文件时用来加密的有效数字证书（CA认证）登录广西政府采购云平台电子开标大厅现场按规定时间对加密的响应文件进行解密，否则后果自负。</w:t>
      </w:r>
    </w:p>
    <w:p w14:paraId="76FD949F"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注：</w:t>
      </w:r>
    </w:p>
    <w:p w14:paraId="793B96B0" w14:textId="77777777" w:rsidR="00802D93" w:rsidRPr="00802D93" w:rsidRDefault="00802D93" w:rsidP="00802D93">
      <w:pPr>
        <w:spacing w:line="400" w:lineRule="exact"/>
        <w:ind w:firstLineChars="200" w:firstLine="420"/>
        <w:rPr>
          <w:rFonts w:ascii="宋体" w:eastAsia="宋体" w:hAnsi="宋体" w:cs="Times New Roman" w:hint="eastAsia"/>
          <w:szCs w:val="21"/>
        </w:rPr>
      </w:pPr>
      <w:r w:rsidRPr="00802D93">
        <w:rPr>
          <w:rFonts w:ascii="宋体" w:eastAsia="宋体" w:hAnsi="宋体" w:cs="Times New Roman" w:hint="eastAsia"/>
          <w:szCs w:val="21"/>
        </w:rPr>
        <w:t>①为确保网上操作合法、有效和安全，请供应商确保在电子竞标过程中能够对相关数据电文进行加密和使用电子签章，妥善保管C</w:t>
      </w:r>
      <w:r w:rsidRPr="00802D93">
        <w:rPr>
          <w:rFonts w:ascii="宋体" w:eastAsia="宋体" w:hAnsi="宋体" w:cs="Times New Roman"/>
          <w:szCs w:val="21"/>
        </w:rPr>
        <w:t>A</w:t>
      </w:r>
      <w:r w:rsidRPr="00802D93">
        <w:rPr>
          <w:rFonts w:ascii="宋体" w:eastAsia="宋体" w:hAnsi="宋体" w:cs="Times New Roman" w:hint="eastAsia"/>
          <w:szCs w:val="21"/>
        </w:rPr>
        <w:t>数字证书并使用有效的CA数字证书参与整个采购活动。</w:t>
      </w:r>
    </w:p>
    <w:p w14:paraId="7E10D2BF" w14:textId="77777777" w:rsidR="00802D93" w:rsidRPr="00802D93" w:rsidRDefault="00802D93" w:rsidP="00802D93">
      <w:pPr>
        <w:spacing w:line="400" w:lineRule="exact"/>
        <w:ind w:firstLineChars="200" w:firstLine="420"/>
        <w:rPr>
          <w:rFonts w:ascii="宋体" w:eastAsia="宋体" w:hAnsi="宋体" w:cs="Times New Roman" w:hint="eastAsia"/>
          <w:bCs/>
          <w:szCs w:val="21"/>
        </w:rPr>
      </w:pPr>
      <w:r w:rsidRPr="00802D93">
        <w:rPr>
          <w:rFonts w:ascii="宋体" w:eastAsia="宋体" w:hAnsi="宋体" w:cs="Times New Roman"/>
          <w:szCs w:val="21"/>
        </w:rPr>
        <w:fldChar w:fldCharType="begin"/>
      </w:r>
      <w:r w:rsidRPr="00802D93">
        <w:rPr>
          <w:rFonts w:ascii="宋体" w:eastAsia="宋体" w:hAnsi="宋体" w:cs="Times New Roman"/>
          <w:szCs w:val="21"/>
        </w:rPr>
        <w:instrText xml:space="preserve"> </w:instrText>
      </w:r>
      <w:r w:rsidRPr="00802D93">
        <w:rPr>
          <w:rFonts w:ascii="宋体" w:eastAsia="宋体" w:hAnsi="宋体" w:cs="Times New Roman" w:hint="eastAsia"/>
          <w:szCs w:val="21"/>
        </w:rPr>
        <w:instrText>= 2 \* GB3</w:instrText>
      </w:r>
      <w:r w:rsidRPr="00802D93">
        <w:rPr>
          <w:rFonts w:ascii="宋体" w:eastAsia="宋体" w:hAnsi="宋体" w:cs="Times New Roman"/>
          <w:szCs w:val="21"/>
        </w:rPr>
        <w:instrText xml:space="preserve"> </w:instrText>
      </w:r>
      <w:r w:rsidRPr="00802D93">
        <w:rPr>
          <w:rFonts w:ascii="宋体" w:eastAsia="宋体" w:hAnsi="宋体" w:cs="Times New Roman"/>
          <w:szCs w:val="21"/>
        </w:rPr>
        <w:fldChar w:fldCharType="separate"/>
      </w:r>
      <w:r w:rsidRPr="00802D93">
        <w:rPr>
          <w:rFonts w:ascii="宋体" w:eastAsia="宋体" w:hAnsi="宋体" w:cs="Times New Roman" w:hint="eastAsia"/>
          <w:szCs w:val="21"/>
          <w:lang w:val="en-US" w:eastAsia="zh-CN"/>
        </w:rPr>
        <w:t>②</w:t>
      </w:r>
      <w:r w:rsidRPr="00802D93">
        <w:rPr>
          <w:rFonts w:ascii="宋体" w:eastAsia="宋体" w:hAnsi="宋体" w:cs="Times New Roman"/>
          <w:szCs w:val="21"/>
        </w:rPr>
        <w:fldChar w:fldCharType="end"/>
      </w:r>
      <w:r w:rsidRPr="00802D93">
        <w:rPr>
          <w:rFonts w:ascii="宋体" w:eastAsia="宋体" w:hAnsi="宋体" w:cs="Times New Roman"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671F07B" w14:textId="77777777" w:rsidR="00802D93" w:rsidRPr="00802D93" w:rsidRDefault="00802D93" w:rsidP="00802D93">
      <w:pPr>
        <w:spacing w:line="400" w:lineRule="exact"/>
        <w:ind w:firstLineChars="200" w:firstLine="422"/>
        <w:rPr>
          <w:rFonts w:ascii="宋体" w:eastAsia="宋体" w:hAnsi="宋体" w:cs="宋体"/>
          <w:b/>
          <w:kern w:val="0"/>
          <w:szCs w:val="21"/>
        </w:rPr>
      </w:pPr>
      <w:r w:rsidRPr="00802D93">
        <w:rPr>
          <w:rFonts w:ascii="宋体" w:eastAsia="宋体" w:hAnsi="宋体" w:cs="宋体" w:hint="eastAsia"/>
          <w:b/>
          <w:kern w:val="0"/>
          <w:szCs w:val="21"/>
        </w:rPr>
        <w:t>（4）供应商需要在具备有摄像头及语音功能且互联网网络状况良好的电脑登录广西政府采购云平台远程开标大厅参与本次谈判，否则后果自负。</w:t>
      </w:r>
      <w:bookmarkEnd w:id="41"/>
    </w:p>
    <w:p w14:paraId="3C238BB4" w14:textId="77777777" w:rsidR="00802D93" w:rsidRPr="00802D93" w:rsidRDefault="00802D93" w:rsidP="00802D93">
      <w:pPr>
        <w:spacing w:line="400" w:lineRule="exact"/>
        <w:ind w:firstLineChars="200" w:firstLine="480"/>
        <w:rPr>
          <w:rFonts w:ascii="黑体" w:eastAsia="黑体" w:hAnsi="黑体" w:cs="Times New Roman" w:hint="eastAsia"/>
          <w:sz w:val="24"/>
          <w:szCs w:val="24"/>
        </w:rPr>
      </w:pPr>
      <w:r w:rsidRPr="00802D93">
        <w:rPr>
          <w:rFonts w:ascii="黑体" w:eastAsia="黑体" w:hAnsi="黑体" w:cs="Times New Roman" w:hint="eastAsia"/>
          <w:sz w:val="24"/>
          <w:szCs w:val="24"/>
        </w:rPr>
        <w:t>八、凡对本次采购提出询问，请按</w:t>
      </w:r>
      <w:r w:rsidRPr="00802D93">
        <w:rPr>
          <w:rFonts w:ascii="黑体" w:eastAsia="黑体" w:hAnsi="黑体" w:cs="Times New Roman"/>
          <w:sz w:val="24"/>
          <w:szCs w:val="24"/>
        </w:rPr>
        <w:t>以下方式</w:t>
      </w:r>
      <w:r w:rsidRPr="00802D93">
        <w:rPr>
          <w:rFonts w:ascii="黑体" w:eastAsia="黑体" w:hAnsi="黑体" w:cs="Times New Roman" w:hint="eastAsia"/>
          <w:sz w:val="24"/>
          <w:szCs w:val="24"/>
        </w:rPr>
        <w:t>联系。</w:t>
      </w:r>
      <w:bookmarkStart w:id="49" w:name="_Toc28359096"/>
      <w:bookmarkStart w:id="50" w:name="_Toc35393637"/>
      <w:bookmarkStart w:id="51" w:name="_Toc28359019"/>
      <w:bookmarkStart w:id="52" w:name="_Toc35393806"/>
      <w:bookmarkEnd w:id="42"/>
      <w:bookmarkEnd w:id="43"/>
      <w:bookmarkEnd w:id="44"/>
      <w:bookmarkEnd w:id="45"/>
      <w:bookmarkEnd w:id="46"/>
      <w:bookmarkEnd w:id="47"/>
    </w:p>
    <w:p w14:paraId="3AB35D3F" w14:textId="77777777" w:rsidR="00802D93" w:rsidRPr="00802D93" w:rsidRDefault="00802D93" w:rsidP="00802D93">
      <w:pPr>
        <w:spacing w:line="400" w:lineRule="exact"/>
        <w:ind w:firstLineChars="200" w:firstLine="420"/>
        <w:rPr>
          <w:rFonts w:ascii="宋体" w:eastAsia="宋体" w:hAnsi="宋体" w:cs="宋体" w:hint="eastAsia"/>
          <w:kern w:val="0"/>
          <w:szCs w:val="21"/>
        </w:rPr>
      </w:pPr>
      <w:r w:rsidRPr="00802D93">
        <w:rPr>
          <w:rFonts w:ascii="宋体" w:eastAsia="宋体" w:hAnsi="宋体" w:cs="宋体" w:hint="eastAsia"/>
          <w:kern w:val="0"/>
          <w:szCs w:val="21"/>
        </w:rPr>
        <w:t>1.采购人信息</w:t>
      </w:r>
      <w:bookmarkEnd w:id="49"/>
      <w:bookmarkEnd w:id="50"/>
      <w:bookmarkEnd w:id="51"/>
      <w:bookmarkEnd w:id="52"/>
    </w:p>
    <w:p w14:paraId="0E0D0019" w14:textId="77777777" w:rsidR="00802D93" w:rsidRPr="00802D93" w:rsidRDefault="00802D93" w:rsidP="00802D93">
      <w:pPr>
        <w:spacing w:line="400" w:lineRule="exact"/>
        <w:ind w:firstLineChars="200" w:firstLine="420"/>
        <w:rPr>
          <w:rFonts w:ascii="宋体" w:eastAsia="宋体" w:hAnsi="宋体" w:cs="Times New Roman" w:hint="eastAsia"/>
          <w:szCs w:val="21"/>
          <w:u w:val="single"/>
        </w:rPr>
      </w:pPr>
      <w:r w:rsidRPr="00802D93">
        <w:rPr>
          <w:rFonts w:ascii="宋体" w:eastAsia="宋体" w:hAnsi="宋体" w:cs="Times New Roman" w:hint="eastAsia"/>
          <w:szCs w:val="21"/>
        </w:rPr>
        <w:t>名    称：</w:t>
      </w:r>
      <w:r w:rsidRPr="00802D93">
        <w:rPr>
          <w:rFonts w:ascii="宋体" w:eastAsia="宋体" w:hAnsi="宋体" w:cs="Times New Roman" w:hint="eastAsia"/>
          <w:szCs w:val="21"/>
          <w:u w:val="single"/>
        </w:rPr>
        <w:t>广西壮族自治区动物疫病预防控制中心</w:t>
      </w:r>
    </w:p>
    <w:p w14:paraId="23C97A21" w14:textId="77777777" w:rsidR="00802D93" w:rsidRPr="00802D93" w:rsidRDefault="00802D93" w:rsidP="00802D93">
      <w:pPr>
        <w:spacing w:line="400" w:lineRule="exact"/>
        <w:ind w:firstLineChars="200" w:firstLine="420"/>
        <w:jc w:val="left"/>
        <w:rPr>
          <w:rFonts w:ascii="宋体" w:eastAsia="宋体" w:hAnsi="宋体" w:cs="Times New Roman"/>
          <w:szCs w:val="21"/>
        </w:rPr>
      </w:pPr>
      <w:r w:rsidRPr="00802D93">
        <w:rPr>
          <w:rFonts w:ascii="宋体" w:eastAsia="宋体" w:hAnsi="宋体" w:cs="Times New Roman" w:hint="eastAsia"/>
          <w:szCs w:val="21"/>
        </w:rPr>
        <w:t>地    址：</w:t>
      </w:r>
      <w:r w:rsidRPr="00802D93">
        <w:rPr>
          <w:rFonts w:ascii="宋体" w:eastAsia="宋体" w:hAnsi="宋体" w:cs="Times New Roman" w:hint="eastAsia"/>
          <w:szCs w:val="21"/>
          <w:u w:val="single"/>
        </w:rPr>
        <w:t>广西南宁市友爱北路51号</w:t>
      </w:r>
    </w:p>
    <w:p w14:paraId="035EFC90" w14:textId="77777777" w:rsidR="00802D93" w:rsidRPr="00802D93" w:rsidRDefault="00802D93" w:rsidP="00802D93">
      <w:pPr>
        <w:spacing w:line="400" w:lineRule="exact"/>
        <w:ind w:firstLineChars="200" w:firstLine="420"/>
        <w:rPr>
          <w:rFonts w:ascii="宋体" w:eastAsia="宋体" w:hAnsi="宋体" w:cs="Times New Roman" w:hint="eastAsia"/>
          <w:szCs w:val="21"/>
          <w:u w:val="single"/>
        </w:rPr>
      </w:pPr>
      <w:r w:rsidRPr="00802D93">
        <w:rPr>
          <w:rFonts w:ascii="宋体" w:eastAsia="宋体" w:hAnsi="宋体" w:cs="Times New Roman" w:hint="eastAsia"/>
          <w:szCs w:val="21"/>
        </w:rPr>
        <w:t>联系方式：</w:t>
      </w:r>
      <w:r w:rsidRPr="00802D93">
        <w:rPr>
          <w:rFonts w:ascii="宋体" w:eastAsia="宋体" w:hAnsi="宋体" w:cs="Times New Roman" w:hint="eastAsia"/>
          <w:szCs w:val="21"/>
          <w:u w:val="single"/>
        </w:rPr>
        <w:t>张步娴，0771-3149845；陈芳</w:t>
      </w:r>
      <w:proofErr w:type="gramStart"/>
      <w:r w:rsidRPr="00802D93">
        <w:rPr>
          <w:rFonts w:ascii="宋体" w:eastAsia="宋体" w:hAnsi="宋体" w:cs="Times New Roman" w:hint="eastAsia"/>
          <w:szCs w:val="21"/>
          <w:u w:val="single"/>
        </w:rPr>
        <w:t>芳</w:t>
      </w:r>
      <w:proofErr w:type="gramEnd"/>
      <w:r w:rsidRPr="00802D93">
        <w:rPr>
          <w:rFonts w:ascii="宋体" w:eastAsia="宋体" w:hAnsi="宋体" w:cs="Times New Roman" w:hint="eastAsia"/>
          <w:szCs w:val="21"/>
          <w:u w:val="single"/>
        </w:rPr>
        <w:t>，0</w:t>
      </w:r>
      <w:r w:rsidRPr="00802D93">
        <w:rPr>
          <w:rFonts w:ascii="宋体" w:eastAsia="宋体" w:hAnsi="宋体" w:cs="Times New Roman"/>
          <w:szCs w:val="21"/>
          <w:u w:val="single"/>
        </w:rPr>
        <w:t xml:space="preserve">771-3123004 </w:t>
      </w:r>
    </w:p>
    <w:p w14:paraId="6E0BD91B" w14:textId="77777777" w:rsidR="00802D93" w:rsidRPr="00802D93" w:rsidRDefault="00802D93" w:rsidP="00802D93">
      <w:pPr>
        <w:spacing w:line="400" w:lineRule="exact"/>
        <w:ind w:firstLineChars="200" w:firstLine="420"/>
        <w:rPr>
          <w:rFonts w:ascii="宋体" w:eastAsia="宋体" w:hAnsi="宋体" w:cs="宋体" w:hint="eastAsia"/>
          <w:kern w:val="0"/>
          <w:szCs w:val="21"/>
        </w:rPr>
      </w:pPr>
      <w:bookmarkStart w:id="53" w:name="_Toc35393638"/>
      <w:bookmarkStart w:id="54" w:name="_Toc28359097"/>
      <w:bookmarkStart w:id="55" w:name="_Toc28359020"/>
      <w:bookmarkStart w:id="56" w:name="_Toc35393807"/>
      <w:r w:rsidRPr="00802D93">
        <w:rPr>
          <w:rFonts w:ascii="宋体" w:eastAsia="宋体" w:hAnsi="宋体" w:cs="宋体" w:hint="eastAsia"/>
          <w:kern w:val="0"/>
          <w:szCs w:val="21"/>
        </w:rPr>
        <w:t>2.采购代理机构信息</w:t>
      </w:r>
      <w:bookmarkEnd w:id="53"/>
      <w:bookmarkEnd w:id="54"/>
      <w:bookmarkEnd w:id="55"/>
      <w:bookmarkEnd w:id="56"/>
    </w:p>
    <w:p w14:paraId="5794D4DF" w14:textId="77777777" w:rsidR="00802D93" w:rsidRPr="00802D93" w:rsidRDefault="00802D93" w:rsidP="00802D93">
      <w:pPr>
        <w:spacing w:line="400" w:lineRule="exact"/>
        <w:ind w:firstLineChars="200" w:firstLine="420"/>
        <w:rPr>
          <w:rFonts w:ascii="宋体" w:eastAsia="宋体" w:hAnsi="宋体" w:cs="Times New Roman"/>
          <w:szCs w:val="21"/>
        </w:rPr>
      </w:pPr>
      <w:r w:rsidRPr="00802D93">
        <w:rPr>
          <w:rFonts w:ascii="宋体" w:eastAsia="宋体" w:hAnsi="宋体" w:cs="Times New Roman" w:hint="eastAsia"/>
          <w:szCs w:val="21"/>
        </w:rPr>
        <w:t>名    称：</w:t>
      </w:r>
      <w:r w:rsidRPr="00802D93">
        <w:rPr>
          <w:rFonts w:ascii="宋体" w:eastAsia="宋体" w:hAnsi="宋体" w:cs="Times New Roman" w:hint="eastAsia"/>
          <w:szCs w:val="21"/>
          <w:u w:val="single"/>
        </w:rPr>
        <w:t>云之</w:t>
      </w:r>
      <w:proofErr w:type="gramStart"/>
      <w:r w:rsidRPr="00802D93">
        <w:rPr>
          <w:rFonts w:ascii="宋体" w:eastAsia="宋体" w:hAnsi="宋体" w:cs="Times New Roman" w:hint="eastAsia"/>
          <w:szCs w:val="21"/>
          <w:u w:val="single"/>
        </w:rPr>
        <w:t>龙咨询</w:t>
      </w:r>
      <w:proofErr w:type="gramEnd"/>
      <w:r w:rsidRPr="00802D93">
        <w:rPr>
          <w:rFonts w:ascii="宋体" w:eastAsia="宋体" w:hAnsi="宋体" w:cs="Times New Roman" w:hint="eastAsia"/>
          <w:szCs w:val="21"/>
          <w:u w:val="single"/>
        </w:rPr>
        <w:t>集团有限公司</w:t>
      </w:r>
    </w:p>
    <w:p w14:paraId="03B756CB" w14:textId="77777777" w:rsidR="00802D93" w:rsidRPr="00802D93" w:rsidRDefault="00802D93" w:rsidP="00802D93">
      <w:pPr>
        <w:spacing w:line="400" w:lineRule="exact"/>
        <w:ind w:firstLineChars="200" w:firstLine="420"/>
        <w:rPr>
          <w:rFonts w:ascii="宋体" w:eastAsia="宋体" w:hAnsi="宋体" w:cs="Times New Roman"/>
          <w:szCs w:val="21"/>
        </w:rPr>
      </w:pPr>
      <w:proofErr w:type="gramStart"/>
      <w:r w:rsidRPr="00802D93">
        <w:rPr>
          <w:rFonts w:ascii="宋体" w:eastAsia="宋体" w:hAnsi="宋体" w:cs="Times New Roman" w:hint="eastAsia"/>
          <w:szCs w:val="21"/>
        </w:rPr>
        <w:t>地　　址</w:t>
      </w:r>
      <w:proofErr w:type="gramEnd"/>
      <w:r w:rsidRPr="00802D93">
        <w:rPr>
          <w:rFonts w:ascii="宋体" w:eastAsia="宋体" w:hAnsi="宋体" w:cs="Times New Roman" w:hint="eastAsia"/>
          <w:szCs w:val="21"/>
        </w:rPr>
        <w:t>：</w:t>
      </w:r>
      <w:r w:rsidRPr="00802D93">
        <w:rPr>
          <w:rFonts w:ascii="宋体" w:eastAsia="宋体" w:hAnsi="宋体" w:cs="Times New Roman" w:hint="eastAsia"/>
          <w:szCs w:val="21"/>
          <w:u w:val="single"/>
        </w:rPr>
        <w:t>广西南宁市</w:t>
      </w:r>
      <w:proofErr w:type="gramStart"/>
      <w:r w:rsidRPr="00802D93">
        <w:rPr>
          <w:rFonts w:ascii="宋体" w:eastAsia="宋体" w:hAnsi="宋体" w:cs="Times New Roman" w:hint="eastAsia"/>
          <w:szCs w:val="21"/>
          <w:u w:val="single"/>
        </w:rPr>
        <w:t>良庆区</w:t>
      </w:r>
      <w:proofErr w:type="gramEnd"/>
      <w:r w:rsidRPr="00802D93">
        <w:rPr>
          <w:rFonts w:ascii="宋体" w:eastAsia="宋体" w:hAnsi="宋体" w:cs="Times New Roman" w:hint="eastAsia"/>
          <w:szCs w:val="21"/>
          <w:u w:val="single"/>
        </w:rPr>
        <w:t>云英路15号3号楼云之</w:t>
      </w:r>
      <w:proofErr w:type="gramStart"/>
      <w:r w:rsidRPr="00802D93">
        <w:rPr>
          <w:rFonts w:ascii="宋体" w:eastAsia="宋体" w:hAnsi="宋体" w:cs="Times New Roman" w:hint="eastAsia"/>
          <w:szCs w:val="21"/>
          <w:u w:val="single"/>
        </w:rPr>
        <w:t>龙咨询</w:t>
      </w:r>
      <w:proofErr w:type="gramEnd"/>
      <w:r w:rsidRPr="00802D93">
        <w:rPr>
          <w:rFonts w:ascii="宋体" w:eastAsia="宋体" w:hAnsi="宋体" w:cs="Times New Roman" w:hint="eastAsia"/>
          <w:szCs w:val="21"/>
          <w:u w:val="single"/>
        </w:rPr>
        <w:t>集团大厦6楼</w:t>
      </w:r>
    </w:p>
    <w:p w14:paraId="2B894CD0" w14:textId="77777777" w:rsidR="00802D93" w:rsidRPr="00802D93" w:rsidRDefault="00802D93" w:rsidP="00802D93">
      <w:pPr>
        <w:spacing w:line="400" w:lineRule="exact"/>
        <w:ind w:firstLineChars="200" w:firstLine="420"/>
        <w:rPr>
          <w:rFonts w:ascii="宋体" w:eastAsia="宋体" w:hAnsi="宋体" w:cs="Times New Roman"/>
          <w:szCs w:val="21"/>
          <w:u w:val="single"/>
        </w:rPr>
      </w:pPr>
      <w:r w:rsidRPr="00802D93">
        <w:rPr>
          <w:rFonts w:ascii="宋体" w:eastAsia="宋体" w:hAnsi="宋体" w:cs="Times New Roman" w:hint="eastAsia"/>
          <w:szCs w:val="21"/>
        </w:rPr>
        <w:t>联系方式：</w:t>
      </w:r>
      <w:r w:rsidRPr="00802D93">
        <w:rPr>
          <w:rFonts w:ascii="宋体" w:eastAsia="宋体" w:hAnsi="宋体" w:cs="Times New Roman" w:hint="eastAsia"/>
          <w:szCs w:val="21"/>
          <w:u w:val="single"/>
        </w:rPr>
        <w:t>陈柠、岑昌桦；0771-2618118、2611889、2611898</w:t>
      </w:r>
    </w:p>
    <w:p w14:paraId="4D54A1B3" w14:textId="77777777" w:rsidR="00802D93" w:rsidRPr="00802D93" w:rsidRDefault="00802D93" w:rsidP="00802D93">
      <w:pPr>
        <w:spacing w:line="400" w:lineRule="exact"/>
        <w:ind w:firstLineChars="200" w:firstLine="420"/>
        <w:rPr>
          <w:rFonts w:ascii="宋体" w:eastAsia="宋体" w:hAnsi="宋体" w:cs="宋体"/>
          <w:kern w:val="0"/>
          <w:szCs w:val="21"/>
        </w:rPr>
      </w:pPr>
      <w:bookmarkStart w:id="57" w:name="_Toc28359098"/>
      <w:bookmarkStart w:id="58" w:name="_Toc35393808"/>
      <w:bookmarkStart w:id="59" w:name="_Toc35393639"/>
      <w:bookmarkStart w:id="60" w:name="_Toc28359021"/>
      <w:r w:rsidRPr="00802D93">
        <w:rPr>
          <w:rFonts w:ascii="宋体" w:eastAsia="宋体" w:hAnsi="宋体" w:cs="宋体" w:hint="eastAsia"/>
          <w:kern w:val="0"/>
          <w:szCs w:val="21"/>
        </w:rPr>
        <w:t>3.项目联系</w:t>
      </w:r>
      <w:r w:rsidRPr="00802D93">
        <w:rPr>
          <w:rFonts w:ascii="宋体" w:eastAsia="宋体" w:hAnsi="宋体" w:cs="宋体"/>
          <w:kern w:val="0"/>
          <w:szCs w:val="21"/>
        </w:rPr>
        <w:t>方式</w:t>
      </w:r>
      <w:bookmarkEnd w:id="57"/>
      <w:bookmarkEnd w:id="58"/>
      <w:bookmarkEnd w:id="59"/>
      <w:bookmarkEnd w:id="60"/>
    </w:p>
    <w:p w14:paraId="42CC3D93" w14:textId="77777777" w:rsidR="00802D93" w:rsidRPr="00802D93" w:rsidRDefault="00802D93" w:rsidP="00802D93">
      <w:pPr>
        <w:spacing w:line="400" w:lineRule="exact"/>
        <w:ind w:firstLineChars="200" w:firstLine="420"/>
        <w:rPr>
          <w:rFonts w:ascii="宋体" w:eastAsia="宋体" w:hAnsi="宋体" w:cs="Times New Roman"/>
          <w:kern w:val="0"/>
          <w:szCs w:val="21"/>
          <w:lang w:val="x-none" w:eastAsia="x-none"/>
        </w:rPr>
      </w:pPr>
      <w:r w:rsidRPr="00802D93">
        <w:rPr>
          <w:rFonts w:ascii="宋体" w:eastAsia="宋体" w:hAnsi="宋体" w:cs="Times New Roman" w:hint="eastAsia"/>
          <w:kern w:val="0"/>
          <w:szCs w:val="21"/>
          <w:lang w:val="x-none" w:eastAsia="x-none"/>
        </w:rPr>
        <w:t>项目联系人：</w:t>
      </w:r>
      <w:r w:rsidRPr="00802D93">
        <w:rPr>
          <w:rFonts w:ascii="宋体" w:eastAsia="宋体" w:hAnsi="宋体" w:cs="Times New Roman" w:hint="eastAsia"/>
          <w:kern w:val="0"/>
          <w:szCs w:val="21"/>
          <w:u w:val="single"/>
          <w:lang w:val="x-none" w:eastAsia="x-none"/>
        </w:rPr>
        <w:t>陈柠、岑昌桦</w:t>
      </w:r>
    </w:p>
    <w:p w14:paraId="3062F94F" w14:textId="77777777" w:rsidR="00802D93" w:rsidRPr="00802D93" w:rsidRDefault="00802D93" w:rsidP="00802D93">
      <w:pPr>
        <w:spacing w:line="400" w:lineRule="exact"/>
        <w:ind w:firstLineChars="200" w:firstLine="420"/>
        <w:rPr>
          <w:rFonts w:ascii="宋体" w:eastAsia="宋体" w:hAnsi="宋体" w:cs="Times New Roman"/>
          <w:szCs w:val="21"/>
          <w:u w:val="single"/>
        </w:rPr>
      </w:pPr>
      <w:r w:rsidRPr="00802D93">
        <w:rPr>
          <w:rFonts w:ascii="宋体" w:eastAsia="宋体" w:hAnsi="宋体" w:cs="Times New Roman" w:hint="eastAsia"/>
          <w:szCs w:val="21"/>
        </w:rPr>
        <w:t>电　　话：</w:t>
      </w:r>
      <w:r w:rsidRPr="00802D93">
        <w:rPr>
          <w:rFonts w:ascii="宋体" w:eastAsia="宋体" w:hAnsi="宋体" w:cs="Times New Roman" w:hint="eastAsia"/>
          <w:szCs w:val="21"/>
          <w:u w:val="single"/>
        </w:rPr>
        <w:t>0771-2618118、2611889、2611898</w:t>
      </w:r>
    </w:p>
    <w:bookmarkEnd w:id="0"/>
    <w:p w14:paraId="1AD1C041" w14:textId="77777777" w:rsidR="002C322B" w:rsidRDefault="002C322B"/>
    <w:sectPr w:rsidR="002C3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93"/>
    <w:rsid w:val="002C322B"/>
    <w:rsid w:val="0080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E795"/>
  <w15:chartTrackingRefBased/>
  <w15:docId w15:val="{CC73F3F8-7572-49B1-B7D0-123D7F5D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2024-12-11T09:52:00Z</dcterms:created>
  <dcterms:modified xsi:type="dcterms:W3CDTF">2024-12-11T09:53:00Z</dcterms:modified>
</cp:coreProperties>
</file>