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CDB7" w14:textId="64EE7BE5" w:rsidR="00281C41" w:rsidRDefault="00082E63" w:rsidP="00281C41">
      <w:pPr>
        <w:spacing w:line="400" w:lineRule="exact"/>
        <w:jc w:val="center"/>
        <w:rPr>
          <w:rFonts w:ascii="宋体" w:hAnsi="宋体"/>
          <w:b/>
          <w:bCs/>
          <w:color w:val="000000" w:themeColor="text1"/>
          <w:sz w:val="32"/>
          <w:szCs w:val="32"/>
        </w:rPr>
      </w:pPr>
      <w:r w:rsidRPr="00082E63">
        <w:rPr>
          <w:rFonts w:ascii="宋体" w:hAnsi="宋体" w:hint="eastAsia"/>
          <w:b/>
          <w:bCs/>
          <w:color w:val="000000" w:themeColor="text1"/>
          <w:sz w:val="32"/>
          <w:szCs w:val="32"/>
        </w:rPr>
        <w:t>云之龙咨询集团有限公司</w:t>
      </w:r>
      <w:bookmarkStart w:id="0" w:name="_GoBack"/>
      <w:bookmarkEnd w:id="0"/>
      <w:r w:rsidR="00281C41" w:rsidRPr="00281C41">
        <w:rPr>
          <w:rFonts w:ascii="宋体" w:hAnsi="宋体" w:hint="eastAsia"/>
          <w:b/>
          <w:bCs/>
          <w:color w:val="000000" w:themeColor="text1"/>
          <w:sz w:val="32"/>
          <w:szCs w:val="32"/>
        </w:rPr>
        <w:t>第21届中国—东盟商务与投资峰会会务服务项目</w:t>
      </w:r>
      <w:r w:rsidR="00281C41">
        <w:rPr>
          <w:rFonts w:ascii="宋体" w:hAnsi="宋体" w:hint="eastAsia"/>
          <w:b/>
          <w:bCs/>
          <w:color w:val="000000" w:themeColor="text1"/>
          <w:sz w:val="32"/>
          <w:szCs w:val="32"/>
        </w:rPr>
        <w:t>（</w:t>
      </w:r>
      <w:r w:rsidR="00281C41" w:rsidRPr="00281C41">
        <w:rPr>
          <w:rFonts w:ascii="宋体" w:hAnsi="宋体"/>
          <w:b/>
          <w:bCs/>
          <w:color w:val="000000" w:themeColor="text1"/>
          <w:sz w:val="32"/>
          <w:szCs w:val="32"/>
        </w:rPr>
        <w:t>GXZC2024-C3-005172-YZLZ</w:t>
      </w:r>
      <w:r w:rsidR="00281C41">
        <w:rPr>
          <w:rFonts w:ascii="宋体" w:hAnsi="宋体" w:hint="eastAsia"/>
          <w:b/>
          <w:bCs/>
          <w:color w:val="000000" w:themeColor="text1"/>
          <w:sz w:val="32"/>
          <w:szCs w:val="32"/>
        </w:rPr>
        <w:t>）</w:t>
      </w:r>
      <w:r w:rsidR="00281C41">
        <w:rPr>
          <w:rFonts w:ascii="宋体" w:hAnsi="宋体" w:hint="eastAsia"/>
          <w:b/>
          <w:bCs/>
          <w:color w:val="000000" w:themeColor="text1"/>
          <w:sz w:val="32"/>
          <w:szCs w:val="32"/>
        </w:rPr>
        <w:t>竞争性磋商公告</w:t>
      </w:r>
    </w:p>
    <w:p w14:paraId="4197CA09" w14:textId="77777777" w:rsidR="00281C41" w:rsidRDefault="00281C41" w:rsidP="00281C41">
      <w:pPr>
        <w:spacing w:line="360" w:lineRule="exact"/>
        <w:rPr>
          <w:rFonts w:ascii="宋体" w:hAnsi="宋体"/>
          <w:color w:val="000000" w:themeColor="text1"/>
          <w:szCs w:val="21"/>
        </w:rPr>
      </w:pPr>
    </w:p>
    <w:p w14:paraId="772E8BF7" w14:textId="77777777" w:rsidR="00281C41" w:rsidRDefault="00281C41" w:rsidP="00281C41">
      <w:pPr>
        <w:pBdr>
          <w:top w:val="single" w:sz="4" w:space="1" w:color="auto"/>
          <w:left w:val="single" w:sz="4" w:space="4" w:color="auto"/>
          <w:bottom w:val="single" w:sz="4" w:space="1" w:color="auto"/>
          <w:right w:val="single" w:sz="4" w:space="4" w:color="auto"/>
        </w:pBdr>
        <w:spacing w:line="360" w:lineRule="exact"/>
        <w:rPr>
          <w:rFonts w:ascii="宋体" w:hAnsi="宋体"/>
          <w:color w:val="000000" w:themeColor="text1"/>
          <w:szCs w:val="21"/>
        </w:rPr>
      </w:pPr>
      <w:bookmarkStart w:id="1" w:name="_Hlk37430271"/>
      <w:r>
        <w:rPr>
          <w:rFonts w:ascii="宋体" w:hAnsi="宋体" w:hint="eastAsia"/>
          <w:color w:val="000000" w:themeColor="text1"/>
          <w:szCs w:val="21"/>
        </w:rPr>
        <w:t>项目概况</w:t>
      </w:r>
    </w:p>
    <w:p w14:paraId="4FBC749F" w14:textId="77777777" w:rsidR="00281C41" w:rsidRDefault="00281C41" w:rsidP="00281C41">
      <w:pPr>
        <w:pBdr>
          <w:top w:val="single" w:sz="4" w:space="1" w:color="auto"/>
          <w:left w:val="single" w:sz="4" w:space="4" w:color="auto"/>
          <w:bottom w:val="single" w:sz="4" w:space="1" w:color="auto"/>
          <w:right w:val="single" w:sz="4" w:space="4" w:color="auto"/>
        </w:pBdr>
        <w:wordWrap w:val="0"/>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第21届中国—东盟商务与投资峰会会务服务项目的潜在供应商应在广西政府采购云平台（https://www.gcy.zfcg.gxzf.gov.cn/）获取（下载）竞争性磋商文件，并于</w:t>
      </w:r>
      <w:r>
        <w:rPr>
          <w:rFonts w:ascii="宋体" w:hAnsi="宋体"/>
          <w:color w:val="000000" w:themeColor="text1"/>
          <w:szCs w:val="21"/>
          <w:u w:val="single"/>
        </w:rPr>
        <w:t>2024年</w:t>
      </w:r>
      <w:r>
        <w:rPr>
          <w:rFonts w:ascii="宋体" w:hAnsi="宋体" w:hint="eastAsia"/>
          <w:color w:val="000000" w:themeColor="text1"/>
          <w:szCs w:val="21"/>
          <w:u w:val="single"/>
        </w:rPr>
        <w:t>9</w:t>
      </w:r>
      <w:r>
        <w:rPr>
          <w:rFonts w:ascii="宋体" w:hAnsi="宋体"/>
          <w:color w:val="000000" w:themeColor="text1"/>
          <w:szCs w:val="21"/>
          <w:u w:val="single"/>
        </w:rPr>
        <w:t>月</w:t>
      </w:r>
      <w:bookmarkStart w:id="2" w:name="OLE_LINK23"/>
      <w:r>
        <w:rPr>
          <w:rFonts w:ascii="宋体" w:hAnsi="宋体" w:hint="eastAsia"/>
          <w:szCs w:val="21"/>
          <w:u w:val="single"/>
        </w:rPr>
        <w:t>3</w:t>
      </w:r>
      <w:r>
        <w:rPr>
          <w:rFonts w:ascii="宋体" w:hAnsi="宋体"/>
          <w:szCs w:val="21"/>
          <w:u w:val="single"/>
        </w:rPr>
        <w:t>日09时30分</w:t>
      </w:r>
      <w:bookmarkEnd w:id="2"/>
      <w:r>
        <w:rPr>
          <w:rFonts w:ascii="宋体" w:hAnsi="宋体" w:hint="eastAsia"/>
          <w:bCs/>
          <w:color w:val="000000" w:themeColor="text1"/>
          <w:szCs w:val="21"/>
        </w:rPr>
        <w:t>（北京时间）前提交（上传）</w:t>
      </w:r>
      <w:r>
        <w:rPr>
          <w:rFonts w:ascii="宋体" w:hAnsi="宋体" w:hint="eastAsia"/>
          <w:color w:val="000000" w:themeColor="text1"/>
          <w:szCs w:val="21"/>
        </w:rPr>
        <w:t>响应</w:t>
      </w:r>
      <w:r>
        <w:rPr>
          <w:rFonts w:ascii="宋体" w:hAnsi="宋体" w:hint="eastAsia"/>
          <w:bCs/>
          <w:color w:val="000000" w:themeColor="text1"/>
          <w:szCs w:val="21"/>
        </w:rPr>
        <w:t>文件</w:t>
      </w:r>
      <w:r>
        <w:rPr>
          <w:rFonts w:ascii="宋体" w:hAnsi="宋体" w:hint="eastAsia"/>
          <w:color w:val="000000" w:themeColor="text1"/>
          <w:szCs w:val="21"/>
        </w:rPr>
        <w:t>。</w:t>
      </w:r>
    </w:p>
    <w:p w14:paraId="0BD2D533" w14:textId="77777777" w:rsidR="00281C41" w:rsidRDefault="00281C41" w:rsidP="00281C41">
      <w:pPr>
        <w:spacing w:line="360" w:lineRule="exact"/>
        <w:rPr>
          <w:rFonts w:ascii="宋体" w:hAnsi="宋体"/>
          <w:color w:val="000000" w:themeColor="text1"/>
          <w:szCs w:val="21"/>
        </w:rPr>
      </w:pPr>
    </w:p>
    <w:p w14:paraId="3249CC69" w14:textId="77777777" w:rsidR="00281C41" w:rsidRDefault="00281C41" w:rsidP="00281C41">
      <w:pPr>
        <w:spacing w:line="360" w:lineRule="exact"/>
        <w:ind w:firstLineChars="147" w:firstLine="354"/>
        <w:rPr>
          <w:rFonts w:ascii="黑体" w:eastAsia="黑体" w:hAnsi="黑体"/>
          <w:b/>
          <w:color w:val="000000" w:themeColor="text1"/>
          <w:sz w:val="24"/>
        </w:rPr>
      </w:pPr>
      <w:bookmarkStart w:id="3" w:name="_Toc35393629"/>
      <w:bookmarkStart w:id="4" w:name="_Toc44229878"/>
      <w:bookmarkStart w:id="5" w:name="_Toc28359012"/>
      <w:bookmarkStart w:id="6" w:name="_Toc28359089"/>
      <w:bookmarkStart w:id="7" w:name="_Toc35393798"/>
      <w:bookmarkStart w:id="8" w:name="_Toc71365905"/>
      <w:r>
        <w:rPr>
          <w:rFonts w:ascii="黑体" w:eastAsia="黑体" w:hAnsi="黑体" w:hint="eastAsia"/>
          <w:b/>
          <w:color w:val="000000" w:themeColor="text1"/>
          <w:sz w:val="24"/>
        </w:rPr>
        <w:t>一、项目基本情况</w:t>
      </w:r>
      <w:bookmarkEnd w:id="3"/>
      <w:bookmarkEnd w:id="4"/>
      <w:bookmarkEnd w:id="5"/>
      <w:bookmarkEnd w:id="6"/>
      <w:bookmarkEnd w:id="7"/>
      <w:bookmarkEnd w:id="8"/>
    </w:p>
    <w:p w14:paraId="5433AB8A" w14:textId="77777777" w:rsidR="00281C41" w:rsidRDefault="00281C41" w:rsidP="00281C41">
      <w:pPr>
        <w:spacing w:line="360" w:lineRule="exact"/>
        <w:ind w:leftChars="200" w:left="1418" w:hangingChars="475" w:hanging="998"/>
        <w:rPr>
          <w:rFonts w:ascii="宋体" w:hAnsi="宋体"/>
          <w:szCs w:val="21"/>
        </w:rPr>
      </w:pPr>
      <w:r>
        <w:rPr>
          <w:rFonts w:ascii="宋体" w:hAnsi="宋体" w:hint="eastAsia"/>
          <w:szCs w:val="21"/>
        </w:rPr>
        <w:t>项目编号：GXZC2024-C3-005172-YZLZ</w:t>
      </w:r>
      <w:r>
        <w:rPr>
          <w:rFonts w:ascii="宋体" w:hAnsi="宋体"/>
          <w:szCs w:val="21"/>
        </w:rPr>
        <w:t>（政府采购计划编号：</w:t>
      </w:r>
      <w:proofErr w:type="gramStart"/>
      <w:r>
        <w:rPr>
          <w:rFonts w:ascii="宋体" w:hAnsi="宋体" w:hint="eastAsia"/>
          <w:szCs w:val="21"/>
        </w:rPr>
        <w:t>广西政采</w:t>
      </w:r>
      <w:proofErr w:type="gramEnd"/>
      <w:r>
        <w:rPr>
          <w:rFonts w:ascii="宋体" w:hAnsi="宋体" w:hint="eastAsia"/>
          <w:szCs w:val="21"/>
        </w:rPr>
        <w:t>[2024]14967号-001、</w:t>
      </w:r>
      <w:proofErr w:type="gramStart"/>
      <w:r>
        <w:rPr>
          <w:rFonts w:ascii="宋体" w:hAnsi="宋体" w:hint="eastAsia"/>
          <w:szCs w:val="21"/>
        </w:rPr>
        <w:t>广西政采</w:t>
      </w:r>
      <w:proofErr w:type="gramEnd"/>
      <w:r>
        <w:rPr>
          <w:rFonts w:ascii="宋体" w:hAnsi="宋体" w:hint="eastAsia"/>
          <w:szCs w:val="21"/>
        </w:rPr>
        <w:t>[2024]14967号-002</w:t>
      </w:r>
      <w:r>
        <w:rPr>
          <w:rFonts w:ascii="宋体" w:hAnsi="宋体"/>
          <w:szCs w:val="21"/>
        </w:rPr>
        <w:t>）</w:t>
      </w:r>
    </w:p>
    <w:p w14:paraId="5D48AD57" w14:textId="77777777" w:rsidR="00281C41" w:rsidRDefault="00281C41" w:rsidP="00281C41">
      <w:pPr>
        <w:spacing w:line="360" w:lineRule="exact"/>
        <w:ind w:firstLineChars="200" w:firstLine="420"/>
        <w:rPr>
          <w:rFonts w:ascii="宋体" w:hAnsi="宋体"/>
          <w:color w:val="000000" w:themeColor="text1"/>
          <w:szCs w:val="21"/>
          <w:u w:val="single"/>
        </w:rPr>
      </w:pPr>
      <w:r>
        <w:rPr>
          <w:rFonts w:ascii="宋体" w:hAnsi="宋体" w:hint="eastAsia"/>
          <w:color w:val="000000" w:themeColor="text1"/>
          <w:szCs w:val="21"/>
        </w:rPr>
        <w:t>项目名称：第21届中国—东盟商务与投资峰会会务服务项目</w:t>
      </w:r>
    </w:p>
    <w:p w14:paraId="482EC523" w14:textId="77777777" w:rsidR="00281C41" w:rsidRDefault="00281C41" w:rsidP="00281C41">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采购方式：竞争性磋商</w:t>
      </w:r>
    </w:p>
    <w:p w14:paraId="454DA416" w14:textId="77777777" w:rsidR="00281C41" w:rsidRDefault="00281C41" w:rsidP="00281C41">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预算金额：</w:t>
      </w:r>
      <w:r>
        <w:rPr>
          <w:rFonts w:ascii="宋体" w:hAnsi="宋体" w:cs="宋体" w:hint="eastAsia"/>
          <w:color w:val="000000" w:themeColor="text1"/>
          <w:szCs w:val="21"/>
        </w:rPr>
        <w:t>243万元</w:t>
      </w:r>
    </w:p>
    <w:p w14:paraId="4E9CA7B3" w14:textId="77777777" w:rsidR="00281C41" w:rsidRDefault="00281C41" w:rsidP="00281C41">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最高限价：</w:t>
      </w:r>
      <w:r>
        <w:rPr>
          <w:rFonts w:ascii="宋体" w:hAnsi="宋体" w:cs="宋体" w:hint="eastAsia"/>
          <w:color w:val="000000" w:themeColor="text1"/>
          <w:szCs w:val="21"/>
        </w:rPr>
        <w:t>243万元</w:t>
      </w:r>
    </w:p>
    <w:p w14:paraId="6ADA5158" w14:textId="77777777" w:rsidR="00281C41" w:rsidRDefault="00281C41" w:rsidP="00281C41">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采购需求：</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850"/>
        <w:gridCol w:w="5556"/>
      </w:tblGrid>
      <w:tr w:rsidR="00281C41" w14:paraId="2175E8DF" w14:textId="77777777" w:rsidTr="00D341EA">
        <w:tc>
          <w:tcPr>
            <w:tcW w:w="704" w:type="dxa"/>
            <w:vAlign w:val="center"/>
          </w:tcPr>
          <w:p w14:paraId="546F9C92" w14:textId="77777777" w:rsidR="00281C41" w:rsidRDefault="00281C41" w:rsidP="00D341EA">
            <w:pPr>
              <w:snapToGrid w:val="0"/>
              <w:spacing w:line="360" w:lineRule="exact"/>
              <w:jc w:val="center"/>
              <w:rPr>
                <w:rFonts w:ascii="宋体" w:hAnsi="宋体" w:cs="Calibri"/>
                <w:color w:val="000000" w:themeColor="text1"/>
                <w:szCs w:val="21"/>
              </w:rPr>
            </w:pPr>
            <w:r>
              <w:rPr>
                <w:rFonts w:ascii="宋体" w:hAnsi="宋体" w:hint="eastAsia"/>
                <w:color w:val="000000" w:themeColor="text1"/>
              </w:rPr>
              <w:t>序号</w:t>
            </w:r>
          </w:p>
        </w:tc>
        <w:tc>
          <w:tcPr>
            <w:tcW w:w="1985" w:type="dxa"/>
            <w:vAlign w:val="center"/>
          </w:tcPr>
          <w:p w14:paraId="58D673C4" w14:textId="77777777" w:rsidR="00281C41" w:rsidRDefault="00281C41" w:rsidP="00D341EA">
            <w:pPr>
              <w:snapToGrid w:val="0"/>
              <w:spacing w:line="360" w:lineRule="exact"/>
              <w:jc w:val="center"/>
              <w:rPr>
                <w:rFonts w:ascii="宋体" w:hAnsi="宋体" w:cs="Calibri"/>
                <w:color w:val="000000" w:themeColor="text1"/>
                <w:szCs w:val="21"/>
              </w:rPr>
            </w:pPr>
            <w:r>
              <w:rPr>
                <w:rFonts w:ascii="宋体" w:hAnsi="宋体" w:hint="eastAsia"/>
                <w:color w:val="000000" w:themeColor="text1"/>
              </w:rPr>
              <w:t>标的名称</w:t>
            </w:r>
          </w:p>
        </w:tc>
        <w:tc>
          <w:tcPr>
            <w:tcW w:w="850" w:type="dxa"/>
            <w:vAlign w:val="center"/>
          </w:tcPr>
          <w:p w14:paraId="3624012B" w14:textId="77777777" w:rsidR="00281C41" w:rsidRDefault="00281C41" w:rsidP="00D341EA">
            <w:pPr>
              <w:snapToGrid w:val="0"/>
              <w:spacing w:line="360" w:lineRule="exact"/>
              <w:jc w:val="center"/>
              <w:rPr>
                <w:rFonts w:ascii="宋体" w:hAnsi="宋体" w:cs="Calibri"/>
                <w:color w:val="000000" w:themeColor="text1"/>
                <w:szCs w:val="21"/>
              </w:rPr>
            </w:pPr>
            <w:r>
              <w:rPr>
                <w:rFonts w:ascii="宋体" w:hAnsi="宋体" w:hint="eastAsia"/>
                <w:color w:val="000000" w:themeColor="text1"/>
              </w:rPr>
              <w:t>数量及单位</w:t>
            </w:r>
          </w:p>
        </w:tc>
        <w:tc>
          <w:tcPr>
            <w:tcW w:w="5556" w:type="dxa"/>
            <w:vAlign w:val="center"/>
          </w:tcPr>
          <w:p w14:paraId="1E4D95BB" w14:textId="77777777" w:rsidR="00281C41" w:rsidRDefault="00281C41" w:rsidP="00D341EA">
            <w:pPr>
              <w:snapToGrid w:val="0"/>
              <w:spacing w:line="360" w:lineRule="exact"/>
              <w:jc w:val="center"/>
              <w:rPr>
                <w:rFonts w:ascii="宋体" w:hAnsi="宋体" w:cs="Calibri"/>
                <w:color w:val="000000" w:themeColor="text1"/>
                <w:szCs w:val="21"/>
              </w:rPr>
            </w:pPr>
            <w:r>
              <w:rPr>
                <w:rFonts w:ascii="宋体" w:hAnsi="宋体" w:hint="eastAsia"/>
                <w:color w:val="000000" w:themeColor="text1"/>
              </w:rPr>
              <w:t>简要技术需求或服务要求</w:t>
            </w:r>
          </w:p>
        </w:tc>
      </w:tr>
      <w:tr w:rsidR="00281C41" w14:paraId="20FC8A50" w14:textId="77777777" w:rsidTr="00D341EA">
        <w:tc>
          <w:tcPr>
            <w:tcW w:w="704" w:type="dxa"/>
            <w:vAlign w:val="center"/>
          </w:tcPr>
          <w:p w14:paraId="437386DB" w14:textId="77777777" w:rsidR="00281C41" w:rsidRDefault="00281C41" w:rsidP="00D341EA">
            <w:pPr>
              <w:spacing w:line="360" w:lineRule="exact"/>
              <w:jc w:val="center"/>
              <w:rPr>
                <w:rFonts w:ascii="宋体" w:hAnsi="宋体"/>
                <w:color w:val="000000" w:themeColor="text1"/>
                <w:szCs w:val="21"/>
              </w:rPr>
            </w:pPr>
            <w:r>
              <w:rPr>
                <w:rFonts w:ascii="宋体" w:hAnsi="宋体" w:hint="eastAsia"/>
                <w:color w:val="000000" w:themeColor="text1"/>
                <w:szCs w:val="21"/>
              </w:rPr>
              <w:t>1</w:t>
            </w:r>
          </w:p>
        </w:tc>
        <w:tc>
          <w:tcPr>
            <w:tcW w:w="1985" w:type="dxa"/>
            <w:vAlign w:val="center"/>
          </w:tcPr>
          <w:p w14:paraId="42096337" w14:textId="77777777" w:rsidR="00281C41" w:rsidRDefault="00281C41" w:rsidP="00D341EA">
            <w:pPr>
              <w:snapToGrid w:val="0"/>
              <w:spacing w:line="360" w:lineRule="exact"/>
              <w:jc w:val="center"/>
              <w:rPr>
                <w:rFonts w:ascii="宋体" w:hAnsi="宋体"/>
                <w:color w:val="000000" w:themeColor="text1"/>
              </w:rPr>
            </w:pPr>
            <w:r>
              <w:rPr>
                <w:rFonts w:ascii="宋体" w:hAnsi="宋体" w:hint="eastAsia"/>
                <w:color w:val="000000" w:themeColor="text1"/>
              </w:rPr>
              <w:t>第21届中国—东盟商务与投资峰会会务服务</w:t>
            </w:r>
          </w:p>
        </w:tc>
        <w:tc>
          <w:tcPr>
            <w:tcW w:w="850" w:type="dxa"/>
            <w:vAlign w:val="center"/>
          </w:tcPr>
          <w:p w14:paraId="7D2FFEC8" w14:textId="77777777" w:rsidR="00281C41" w:rsidRDefault="00281C41" w:rsidP="00D341EA">
            <w:pPr>
              <w:snapToGrid w:val="0"/>
              <w:spacing w:line="360" w:lineRule="exact"/>
              <w:jc w:val="center"/>
              <w:rPr>
                <w:rFonts w:ascii="宋体" w:hAnsi="宋体"/>
                <w:color w:val="000000" w:themeColor="text1"/>
              </w:rPr>
            </w:pPr>
            <w:r>
              <w:rPr>
                <w:rFonts w:ascii="宋体" w:hAnsi="宋体" w:hint="eastAsia"/>
                <w:color w:val="000000" w:themeColor="text1"/>
              </w:rPr>
              <w:t>1项</w:t>
            </w:r>
          </w:p>
        </w:tc>
        <w:tc>
          <w:tcPr>
            <w:tcW w:w="5556" w:type="dxa"/>
            <w:vAlign w:val="center"/>
          </w:tcPr>
          <w:p w14:paraId="354E3BA3" w14:textId="77777777" w:rsidR="00281C41" w:rsidRDefault="00281C41" w:rsidP="00D341EA">
            <w:pPr>
              <w:snapToGrid w:val="0"/>
              <w:spacing w:line="360" w:lineRule="exact"/>
              <w:rPr>
                <w:rFonts w:ascii="宋体" w:hAnsi="宋体"/>
                <w:b/>
                <w:bCs/>
                <w:color w:val="000000" w:themeColor="text1"/>
              </w:rPr>
            </w:pPr>
            <w:r>
              <w:rPr>
                <w:rFonts w:ascii="宋体" w:hAnsi="宋体" w:hint="eastAsia"/>
                <w:b/>
                <w:bCs/>
                <w:color w:val="000000" w:themeColor="text1"/>
              </w:rPr>
              <w:t>一、项目需求概况</w:t>
            </w:r>
          </w:p>
          <w:p w14:paraId="1552B528" w14:textId="77777777" w:rsidR="00281C41" w:rsidRDefault="00281C41" w:rsidP="00D341EA">
            <w:pPr>
              <w:snapToGrid w:val="0"/>
              <w:spacing w:line="360" w:lineRule="exact"/>
              <w:ind w:firstLineChars="200" w:firstLine="420"/>
              <w:jc w:val="left"/>
              <w:rPr>
                <w:rFonts w:ascii="宋体" w:hAnsi="宋体"/>
                <w:color w:val="000000" w:themeColor="text1"/>
              </w:rPr>
            </w:pPr>
            <w:r>
              <w:rPr>
                <w:rFonts w:ascii="宋体" w:hAnsi="宋体" w:hint="eastAsia"/>
                <w:color w:val="000000" w:themeColor="text1"/>
              </w:rPr>
              <w:t>（一）马来西亚国家领导人与中国企业 CEO 圆桌对话会：包含现场物料设计、会务服务、搭建服务、活动设备技术服务音频技术服务、视频技术服务</w:t>
            </w:r>
            <w:proofErr w:type="gramStart"/>
            <w:r>
              <w:rPr>
                <w:rFonts w:ascii="宋体" w:hAnsi="宋体" w:hint="eastAsia"/>
                <w:color w:val="000000" w:themeColor="text1"/>
              </w:rPr>
              <w:t>云会议</w:t>
            </w:r>
            <w:proofErr w:type="gramEnd"/>
            <w:r>
              <w:rPr>
                <w:rFonts w:ascii="宋体" w:hAnsi="宋体" w:hint="eastAsia"/>
                <w:color w:val="000000" w:themeColor="text1"/>
              </w:rPr>
              <w:t>服务、视讯会议服务、同传、灯光、网络专线服务等）；峰会部分中外方嘉宾邀请工作；峰会接待工作；听会设备等。……</w:t>
            </w:r>
            <w:proofErr w:type="gramStart"/>
            <w:r>
              <w:rPr>
                <w:rFonts w:ascii="宋体" w:hAnsi="宋体" w:hint="eastAsia"/>
                <w:color w:val="000000" w:themeColor="text1"/>
              </w:rPr>
              <w:t>……</w:t>
            </w:r>
            <w:proofErr w:type="gramEnd"/>
          </w:p>
        </w:tc>
      </w:tr>
      <w:tr w:rsidR="00281C41" w14:paraId="6CFBF770" w14:textId="77777777" w:rsidTr="00D341EA">
        <w:tc>
          <w:tcPr>
            <w:tcW w:w="9095" w:type="dxa"/>
            <w:gridSpan w:val="4"/>
            <w:vAlign w:val="center"/>
          </w:tcPr>
          <w:p w14:paraId="1352DD2E" w14:textId="77777777" w:rsidR="00281C41" w:rsidRDefault="00281C41" w:rsidP="00D341EA">
            <w:pPr>
              <w:autoSpaceDE w:val="0"/>
              <w:spacing w:line="400" w:lineRule="exact"/>
              <w:rPr>
                <w:color w:val="000000" w:themeColor="text1"/>
              </w:rPr>
            </w:pPr>
            <w:r>
              <w:rPr>
                <w:rFonts w:hint="eastAsia"/>
                <w:color w:val="000000" w:themeColor="text1"/>
              </w:rPr>
              <w:t>合同履行期限：会议前</w:t>
            </w:r>
            <w:r>
              <w:rPr>
                <w:rFonts w:hint="eastAsia"/>
                <w:color w:val="000000" w:themeColor="text1"/>
              </w:rPr>
              <w:t>3</w:t>
            </w:r>
            <w:r>
              <w:rPr>
                <w:rFonts w:hint="eastAsia"/>
                <w:color w:val="000000" w:themeColor="text1"/>
              </w:rPr>
              <w:t>天完成所有组织、布置、搭建制作工作，通过验收交付使用。会议当天完成执行操作。（会议举办暂定时间，最终以采购人确定的时间为准）。</w:t>
            </w:r>
          </w:p>
        </w:tc>
      </w:tr>
      <w:tr w:rsidR="00281C41" w14:paraId="3F59A52A" w14:textId="77777777" w:rsidTr="00D341EA">
        <w:tc>
          <w:tcPr>
            <w:tcW w:w="9095" w:type="dxa"/>
            <w:gridSpan w:val="4"/>
            <w:vAlign w:val="center"/>
          </w:tcPr>
          <w:p w14:paraId="195079B4" w14:textId="77777777" w:rsidR="00281C41" w:rsidRDefault="00281C41" w:rsidP="00D341EA">
            <w:pPr>
              <w:pStyle w:val="11"/>
              <w:spacing w:line="360" w:lineRule="exact"/>
              <w:ind w:firstLineChars="0" w:firstLine="0"/>
              <w:rPr>
                <w:rFonts w:ascii="宋体" w:hAnsi="宋体"/>
                <w:color w:val="000000" w:themeColor="text1"/>
              </w:rPr>
            </w:pPr>
            <w:bookmarkStart w:id="9" w:name="_Toc35393799"/>
            <w:bookmarkStart w:id="10" w:name="_Toc35393630"/>
            <w:bookmarkStart w:id="11" w:name="_Toc28359090"/>
            <w:bookmarkStart w:id="12" w:name="_Toc44229879"/>
            <w:bookmarkStart w:id="13" w:name="_Toc71365906"/>
            <w:bookmarkStart w:id="14" w:name="_Toc28359013"/>
            <w:r>
              <w:rPr>
                <w:rFonts w:ascii="宋体" w:hAnsi="宋体" w:hint="eastAsia"/>
                <w:color w:val="000000" w:themeColor="text1"/>
              </w:rPr>
              <w:t>本项目不接受联合体。</w:t>
            </w:r>
          </w:p>
        </w:tc>
      </w:tr>
    </w:tbl>
    <w:p w14:paraId="6D220DA1" w14:textId="77777777" w:rsidR="00281C41" w:rsidRDefault="00281C41" w:rsidP="00281C41">
      <w:pPr>
        <w:spacing w:line="360" w:lineRule="exact"/>
        <w:ind w:firstLineChars="147" w:firstLine="354"/>
        <w:rPr>
          <w:rFonts w:ascii="黑体" w:eastAsia="黑体" w:hAnsi="黑体"/>
          <w:b/>
          <w:color w:val="000000" w:themeColor="text1"/>
          <w:sz w:val="24"/>
        </w:rPr>
      </w:pPr>
      <w:r>
        <w:rPr>
          <w:rFonts w:ascii="黑体" w:eastAsia="黑体" w:hAnsi="黑体" w:hint="eastAsia"/>
          <w:b/>
          <w:color w:val="000000" w:themeColor="text1"/>
          <w:sz w:val="24"/>
        </w:rPr>
        <w:t>二、申请人的资格条件：</w:t>
      </w:r>
      <w:bookmarkEnd w:id="9"/>
      <w:bookmarkEnd w:id="10"/>
      <w:bookmarkEnd w:id="11"/>
      <w:bookmarkEnd w:id="12"/>
      <w:bookmarkEnd w:id="13"/>
      <w:bookmarkEnd w:id="14"/>
    </w:p>
    <w:p w14:paraId="4E71BD5E" w14:textId="77777777" w:rsidR="00281C41" w:rsidRDefault="00281C41" w:rsidP="00281C41">
      <w:pPr>
        <w:spacing w:line="360" w:lineRule="exact"/>
        <w:ind w:firstLineChars="200" w:firstLine="420"/>
        <w:rPr>
          <w:rFonts w:ascii="宋体" w:hAnsi="宋体"/>
          <w:color w:val="000000" w:themeColor="text1"/>
          <w:szCs w:val="21"/>
        </w:rPr>
      </w:pPr>
      <w:bookmarkStart w:id="15" w:name="_Toc28359014"/>
      <w:bookmarkStart w:id="16" w:name="_Toc35393631"/>
      <w:bookmarkStart w:id="17" w:name="_Toc28359091"/>
      <w:bookmarkStart w:id="18" w:name="_Toc35393800"/>
      <w:bookmarkStart w:id="19" w:name="_Toc44229880"/>
      <w:r>
        <w:rPr>
          <w:rFonts w:ascii="宋体" w:hAnsi="宋体" w:hint="eastAsia"/>
          <w:color w:val="000000" w:themeColor="text1"/>
          <w:szCs w:val="21"/>
        </w:rPr>
        <w:t>1.满足《中华人民共和国政府采购法》第二十二条规定；</w:t>
      </w:r>
    </w:p>
    <w:p w14:paraId="7C7A9DEE" w14:textId="77777777" w:rsidR="00281C41" w:rsidRDefault="00281C41" w:rsidP="00281C41">
      <w:pPr>
        <w:spacing w:line="360" w:lineRule="exact"/>
        <w:ind w:firstLineChars="200" w:firstLine="420"/>
        <w:rPr>
          <w:rFonts w:ascii="宋体" w:hAnsi="宋体"/>
          <w:color w:val="000000" w:themeColor="text1"/>
        </w:rPr>
      </w:pPr>
      <w:r>
        <w:rPr>
          <w:rFonts w:ascii="宋体" w:hAnsi="宋体" w:hint="eastAsia"/>
          <w:color w:val="000000" w:themeColor="text1"/>
        </w:rPr>
        <w:t>2.落实政府采购政策需满足的资格要求：</w:t>
      </w:r>
      <w:r>
        <w:rPr>
          <w:rFonts w:ascii="宋体" w:hAnsi="宋体" w:hint="eastAsia"/>
          <w:lang w:bidi="ar"/>
        </w:rPr>
        <w:t>本项目属于专门面向中小企业采购的项目，供应商应为中小微企业、监狱企业、残疾人福利性单位；</w:t>
      </w:r>
    </w:p>
    <w:p w14:paraId="0709AB0D" w14:textId="77777777" w:rsidR="00281C41" w:rsidRDefault="00281C41" w:rsidP="00281C41">
      <w:pPr>
        <w:spacing w:line="360" w:lineRule="exact"/>
        <w:ind w:firstLineChars="200" w:firstLine="420"/>
        <w:rPr>
          <w:rFonts w:ascii="宋体" w:hAnsi="宋体"/>
          <w:color w:val="000000" w:themeColor="text1"/>
        </w:rPr>
      </w:pPr>
      <w:r>
        <w:rPr>
          <w:rFonts w:ascii="宋体" w:hAnsi="宋体" w:hint="eastAsia"/>
          <w:color w:val="000000" w:themeColor="text1"/>
        </w:rPr>
        <w:t>3.本项目的特定资格要求：</w:t>
      </w:r>
      <w:bookmarkStart w:id="20" w:name="OLE_LINK10"/>
      <w:r>
        <w:rPr>
          <w:rFonts w:ascii="宋体" w:hAnsi="宋体" w:hint="eastAsia"/>
          <w:color w:val="000000" w:themeColor="text1"/>
        </w:rPr>
        <w:t>无。</w:t>
      </w:r>
    </w:p>
    <w:p w14:paraId="18F3C14E" w14:textId="77777777" w:rsidR="00281C41" w:rsidRDefault="00281C41" w:rsidP="00281C41">
      <w:pPr>
        <w:spacing w:line="360" w:lineRule="exact"/>
        <w:ind w:firstLineChars="147" w:firstLine="354"/>
        <w:rPr>
          <w:rFonts w:ascii="黑体" w:eastAsia="黑体" w:hAnsi="黑体"/>
          <w:b/>
          <w:color w:val="000000" w:themeColor="text1"/>
          <w:sz w:val="24"/>
        </w:rPr>
      </w:pPr>
      <w:bookmarkStart w:id="21" w:name="_Toc71365907"/>
      <w:bookmarkEnd w:id="20"/>
      <w:r>
        <w:rPr>
          <w:rFonts w:ascii="黑体" w:eastAsia="黑体" w:hAnsi="黑体" w:hint="eastAsia"/>
          <w:b/>
          <w:color w:val="000000" w:themeColor="text1"/>
          <w:sz w:val="24"/>
        </w:rPr>
        <w:t>三、获取竞争性磋商文件</w:t>
      </w:r>
      <w:bookmarkEnd w:id="15"/>
      <w:bookmarkEnd w:id="16"/>
      <w:bookmarkEnd w:id="17"/>
      <w:bookmarkEnd w:id="18"/>
      <w:bookmarkEnd w:id="19"/>
      <w:bookmarkEnd w:id="21"/>
    </w:p>
    <w:p w14:paraId="5A4B8DEC" w14:textId="77777777" w:rsidR="00281C41" w:rsidRDefault="00281C41" w:rsidP="00281C41">
      <w:pPr>
        <w:spacing w:line="360" w:lineRule="exact"/>
        <w:ind w:firstLineChars="200" w:firstLine="420"/>
        <w:rPr>
          <w:rFonts w:ascii="宋体" w:hAnsi="宋体" w:cs="宋体"/>
          <w:bCs/>
          <w:color w:val="000000" w:themeColor="text1"/>
          <w:kern w:val="0"/>
          <w:szCs w:val="21"/>
        </w:rPr>
      </w:pPr>
      <w:bookmarkStart w:id="22" w:name="_Toc28359092"/>
      <w:bookmarkStart w:id="23" w:name="_Toc35393632"/>
      <w:bookmarkStart w:id="24" w:name="_Toc44229881"/>
      <w:bookmarkStart w:id="25" w:name="_Toc28359015"/>
      <w:bookmarkStart w:id="26" w:name="_Toc35393801"/>
      <w:r>
        <w:rPr>
          <w:rFonts w:ascii="宋体" w:hAnsi="宋体" w:cs="宋体" w:hint="eastAsia"/>
          <w:bCs/>
          <w:color w:val="000000" w:themeColor="text1"/>
          <w:kern w:val="0"/>
          <w:szCs w:val="21"/>
        </w:rPr>
        <w:t>时间：</w:t>
      </w:r>
      <w:r>
        <w:rPr>
          <w:rFonts w:ascii="宋体" w:hAnsi="宋体" w:hint="eastAsia"/>
          <w:bCs/>
          <w:color w:val="000000" w:themeColor="text1"/>
          <w:szCs w:val="21"/>
          <w:u w:val="single"/>
        </w:rPr>
        <w:t>2024年</w:t>
      </w:r>
      <w:r>
        <w:rPr>
          <w:rFonts w:ascii="宋体" w:hAnsi="宋体"/>
          <w:bCs/>
          <w:color w:val="000000" w:themeColor="text1"/>
          <w:szCs w:val="21"/>
          <w:u w:val="single"/>
        </w:rPr>
        <w:t>8</w:t>
      </w:r>
      <w:r>
        <w:rPr>
          <w:rFonts w:ascii="宋体" w:hAnsi="宋体" w:hint="eastAsia"/>
          <w:bCs/>
          <w:color w:val="000000" w:themeColor="text1"/>
          <w:szCs w:val="21"/>
          <w:u w:val="single"/>
        </w:rPr>
        <w:t>月23日</w:t>
      </w:r>
      <w:r>
        <w:rPr>
          <w:rFonts w:ascii="宋体" w:hAnsi="宋体" w:cs="宋体" w:hint="eastAsia"/>
          <w:bCs/>
          <w:color w:val="000000" w:themeColor="text1"/>
          <w:kern w:val="0"/>
          <w:szCs w:val="21"/>
          <w:u w:val="single"/>
        </w:rPr>
        <w:t>至</w:t>
      </w:r>
      <w:r>
        <w:rPr>
          <w:rFonts w:ascii="宋体" w:hAnsi="宋体" w:hint="eastAsia"/>
          <w:bCs/>
          <w:color w:val="000000" w:themeColor="text1"/>
          <w:szCs w:val="21"/>
          <w:u w:val="single"/>
        </w:rPr>
        <w:t>2024年</w:t>
      </w:r>
      <w:r>
        <w:rPr>
          <w:rFonts w:ascii="宋体" w:hAnsi="宋体"/>
          <w:bCs/>
          <w:color w:val="000000" w:themeColor="text1"/>
          <w:szCs w:val="21"/>
          <w:u w:val="single"/>
        </w:rPr>
        <w:t>8</w:t>
      </w:r>
      <w:r>
        <w:rPr>
          <w:rFonts w:ascii="宋体" w:hAnsi="宋体" w:hint="eastAsia"/>
          <w:bCs/>
          <w:color w:val="000000" w:themeColor="text1"/>
          <w:szCs w:val="21"/>
          <w:u w:val="single"/>
        </w:rPr>
        <w:t>月30日</w:t>
      </w:r>
      <w:r>
        <w:rPr>
          <w:rFonts w:ascii="宋体" w:hAnsi="宋体" w:cs="宋体" w:hint="eastAsia"/>
          <w:bCs/>
          <w:color w:val="000000" w:themeColor="text1"/>
          <w:kern w:val="0"/>
          <w:szCs w:val="21"/>
        </w:rPr>
        <w:t>（北京时间，</w:t>
      </w:r>
      <w:r>
        <w:rPr>
          <w:rFonts w:ascii="宋体" w:hAnsi="宋体" w:cs="宋体"/>
          <w:bCs/>
          <w:color w:val="000000" w:themeColor="text1"/>
          <w:kern w:val="0"/>
          <w:szCs w:val="21"/>
        </w:rPr>
        <w:t>法定节假日</w:t>
      </w:r>
      <w:r>
        <w:rPr>
          <w:rFonts w:ascii="宋体" w:hAnsi="宋体" w:cs="宋体" w:hint="eastAsia"/>
          <w:bCs/>
          <w:color w:val="000000" w:themeColor="text1"/>
          <w:kern w:val="0"/>
          <w:szCs w:val="21"/>
        </w:rPr>
        <w:t>除外）</w:t>
      </w:r>
    </w:p>
    <w:p w14:paraId="1F90869B" w14:textId="77777777" w:rsidR="00281C41" w:rsidRDefault="00281C41" w:rsidP="00281C41">
      <w:pPr>
        <w:spacing w:line="360" w:lineRule="exact"/>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地点：广西政府采购云平台（https://www.gcy.zfcg.gxzf.gov.cn/）</w:t>
      </w:r>
    </w:p>
    <w:p w14:paraId="0688A30E" w14:textId="77777777" w:rsidR="00281C41" w:rsidRDefault="00281C41" w:rsidP="00281C41">
      <w:pPr>
        <w:wordWrap w:val="0"/>
        <w:spacing w:line="360" w:lineRule="exact"/>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lastRenderedPageBreak/>
        <w:t>方式：网上下载。本项目不提供纸质文件，潜在供应商需在广西</w:t>
      </w:r>
      <w:bookmarkStart w:id="27" w:name="OLE_LINK14"/>
      <w:r>
        <w:rPr>
          <w:rFonts w:ascii="宋体" w:hAnsi="宋体" w:cs="宋体" w:hint="eastAsia"/>
          <w:bCs/>
          <w:color w:val="000000" w:themeColor="text1"/>
          <w:kern w:val="0"/>
          <w:szCs w:val="21"/>
        </w:rPr>
        <w:t>政府采购云平台</w:t>
      </w:r>
      <w:bookmarkEnd w:id="27"/>
      <w:r>
        <w:rPr>
          <w:rFonts w:ascii="宋体" w:hAnsi="宋体" w:cs="宋体" w:hint="eastAsia"/>
          <w:bCs/>
          <w:color w:val="000000" w:themeColor="text1"/>
          <w:kern w:val="0"/>
          <w:szCs w:val="21"/>
        </w:rPr>
        <w:t>（https://www.gcy.zfcg.gxzf.gov.cn/）-进入“项目采购”应用，在获取采购文件菜单中选择项目，获取竞争性磋商文件。</w:t>
      </w:r>
      <w:r>
        <w:rPr>
          <w:rFonts w:ascii="宋体" w:hAnsi="宋体" w:hint="eastAsia"/>
          <w:color w:val="000000" w:themeColor="text1"/>
          <w:szCs w:val="21"/>
        </w:rPr>
        <w:t>电子</w:t>
      </w:r>
      <w:r>
        <w:rPr>
          <w:rFonts w:hint="eastAsia"/>
          <w:color w:val="000000" w:themeColor="text1"/>
        </w:rPr>
        <w:t>响应文件</w:t>
      </w:r>
      <w:r>
        <w:rPr>
          <w:rFonts w:ascii="宋体" w:hAnsi="宋体" w:hint="eastAsia"/>
          <w:color w:val="000000" w:themeColor="text1"/>
          <w:szCs w:val="21"/>
        </w:rPr>
        <w:t>制作需要基于广西政府采购云平台获取的磋商文件编制，</w:t>
      </w:r>
      <w:r>
        <w:rPr>
          <w:rFonts w:ascii="宋体" w:hAnsi="宋体" w:cs="宋体" w:hint="eastAsia"/>
          <w:bCs/>
          <w:color w:val="000000" w:themeColor="text1"/>
          <w:kern w:val="0"/>
          <w:szCs w:val="21"/>
        </w:rPr>
        <w:t>通过其他方式</w:t>
      </w:r>
      <w:proofErr w:type="gramStart"/>
      <w:r>
        <w:rPr>
          <w:rFonts w:ascii="宋体" w:hAnsi="宋体" w:cs="宋体" w:hint="eastAsia"/>
          <w:bCs/>
          <w:color w:val="000000" w:themeColor="text1"/>
          <w:kern w:val="0"/>
          <w:szCs w:val="21"/>
        </w:rPr>
        <w:t>获取磋商</w:t>
      </w:r>
      <w:proofErr w:type="gramEnd"/>
      <w:r>
        <w:rPr>
          <w:rFonts w:ascii="宋体" w:hAnsi="宋体" w:cs="宋体" w:hint="eastAsia"/>
          <w:bCs/>
          <w:color w:val="000000" w:themeColor="text1"/>
          <w:kern w:val="0"/>
          <w:szCs w:val="21"/>
        </w:rPr>
        <w:t>文件的，将有可能导致供应商无法在广西政府采购云平台编制及上传响应文件。</w:t>
      </w:r>
    </w:p>
    <w:p w14:paraId="42E41326" w14:textId="77777777" w:rsidR="00281C41" w:rsidRDefault="00281C41" w:rsidP="00281C41">
      <w:pPr>
        <w:spacing w:line="360" w:lineRule="exact"/>
        <w:ind w:firstLineChars="147" w:firstLine="354"/>
        <w:rPr>
          <w:rFonts w:ascii="黑体" w:eastAsia="黑体" w:hAnsi="黑体"/>
          <w:b/>
          <w:color w:val="000000" w:themeColor="text1"/>
          <w:sz w:val="24"/>
        </w:rPr>
      </w:pPr>
      <w:bookmarkStart w:id="28" w:name="_Toc71365908"/>
      <w:r>
        <w:rPr>
          <w:rFonts w:ascii="黑体" w:eastAsia="黑体" w:hAnsi="黑体" w:hint="eastAsia"/>
          <w:b/>
          <w:color w:val="000000" w:themeColor="text1"/>
          <w:sz w:val="24"/>
        </w:rPr>
        <w:t>四、响应文件提交</w:t>
      </w:r>
      <w:bookmarkEnd w:id="22"/>
      <w:bookmarkEnd w:id="23"/>
      <w:bookmarkEnd w:id="24"/>
      <w:bookmarkEnd w:id="25"/>
      <w:bookmarkEnd w:id="26"/>
      <w:bookmarkEnd w:id="28"/>
    </w:p>
    <w:p w14:paraId="42BF6216" w14:textId="77777777" w:rsidR="00281C41" w:rsidRDefault="00281C41" w:rsidP="00281C41">
      <w:pPr>
        <w:spacing w:line="360" w:lineRule="exact"/>
        <w:ind w:firstLineChars="200" w:firstLine="420"/>
        <w:rPr>
          <w:rFonts w:ascii="宋体" w:hAnsi="宋体" w:cs="宋体"/>
          <w:color w:val="000000" w:themeColor="text1"/>
          <w:szCs w:val="21"/>
          <w:u w:val="single"/>
        </w:rPr>
      </w:pPr>
      <w:bookmarkStart w:id="29" w:name="_Toc35393802"/>
      <w:bookmarkStart w:id="30" w:name="_Toc35393633"/>
      <w:bookmarkStart w:id="31" w:name="_Toc28359093"/>
      <w:bookmarkStart w:id="32" w:name="_Toc28359016"/>
      <w:bookmarkStart w:id="33" w:name="_Toc44229882"/>
      <w:r>
        <w:rPr>
          <w:rFonts w:ascii="宋体" w:hAnsi="宋体" w:hint="eastAsia"/>
          <w:color w:val="000000" w:themeColor="text1"/>
          <w:szCs w:val="21"/>
        </w:rPr>
        <w:t>截止时间：</w:t>
      </w:r>
      <w:bookmarkStart w:id="34" w:name="OLE_LINK42"/>
      <w:r>
        <w:rPr>
          <w:rFonts w:ascii="宋体" w:hAnsi="宋体"/>
          <w:bCs/>
          <w:color w:val="000000" w:themeColor="text1"/>
          <w:szCs w:val="21"/>
          <w:u w:val="single"/>
        </w:rPr>
        <w:t>2024年</w:t>
      </w:r>
      <w:r>
        <w:rPr>
          <w:rFonts w:ascii="宋体" w:hAnsi="宋体" w:hint="eastAsia"/>
          <w:bCs/>
          <w:color w:val="000000" w:themeColor="text1"/>
          <w:szCs w:val="21"/>
          <w:u w:val="single"/>
        </w:rPr>
        <w:t>9</w:t>
      </w:r>
      <w:r>
        <w:rPr>
          <w:rFonts w:ascii="宋体" w:hAnsi="宋体"/>
          <w:bCs/>
          <w:color w:val="000000" w:themeColor="text1"/>
          <w:szCs w:val="21"/>
          <w:u w:val="single"/>
        </w:rPr>
        <w:t>月</w:t>
      </w:r>
      <w:r>
        <w:rPr>
          <w:rFonts w:ascii="宋体" w:hAnsi="宋体" w:hint="eastAsia"/>
          <w:bCs/>
          <w:color w:val="000000" w:themeColor="text1"/>
          <w:szCs w:val="21"/>
          <w:u w:val="single"/>
        </w:rPr>
        <w:t>3</w:t>
      </w:r>
      <w:r>
        <w:rPr>
          <w:rFonts w:ascii="宋体" w:hAnsi="宋体"/>
          <w:bCs/>
          <w:color w:val="000000" w:themeColor="text1"/>
          <w:szCs w:val="21"/>
          <w:u w:val="single"/>
        </w:rPr>
        <w:t>日09时30分</w:t>
      </w:r>
      <w:bookmarkEnd w:id="34"/>
      <w:r>
        <w:rPr>
          <w:rFonts w:ascii="宋体" w:hAnsi="宋体" w:hint="eastAsia"/>
          <w:bCs/>
          <w:color w:val="000000" w:themeColor="text1"/>
          <w:szCs w:val="21"/>
        </w:rPr>
        <w:t>（北京时间）</w:t>
      </w:r>
    </w:p>
    <w:p w14:paraId="4322B232" w14:textId="77777777" w:rsidR="00281C41" w:rsidRDefault="00281C41" w:rsidP="00281C41">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地点：广西政府采购云平台（https://www.gcy.zfcg.gxzf.gov.cn/）</w:t>
      </w:r>
    </w:p>
    <w:p w14:paraId="251AF797" w14:textId="77777777" w:rsidR="00281C41" w:rsidRDefault="00281C41" w:rsidP="00281C41">
      <w:pPr>
        <w:spacing w:line="360" w:lineRule="exact"/>
        <w:ind w:firstLineChars="147" w:firstLine="354"/>
        <w:rPr>
          <w:rFonts w:ascii="黑体" w:eastAsia="黑体" w:hAnsi="黑体"/>
          <w:b/>
          <w:color w:val="000000" w:themeColor="text1"/>
          <w:sz w:val="24"/>
        </w:rPr>
      </w:pPr>
      <w:bookmarkStart w:id="35" w:name="_Toc71365909"/>
      <w:r>
        <w:rPr>
          <w:rFonts w:ascii="黑体" w:eastAsia="黑体" w:hAnsi="黑体" w:hint="eastAsia"/>
          <w:b/>
          <w:color w:val="000000" w:themeColor="text1"/>
          <w:sz w:val="24"/>
        </w:rPr>
        <w:t>五、开启</w:t>
      </w:r>
      <w:bookmarkEnd w:id="29"/>
      <w:bookmarkEnd w:id="30"/>
      <w:bookmarkEnd w:id="31"/>
      <w:bookmarkEnd w:id="32"/>
      <w:bookmarkEnd w:id="33"/>
      <w:bookmarkEnd w:id="35"/>
    </w:p>
    <w:p w14:paraId="16992404" w14:textId="77777777" w:rsidR="00281C41" w:rsidRDefault="00281C41" w:rsidP="00281C41">
      <w:pPr>
        <w:spacing w:line="360" w:lineRule="exact"/>
        <w:ind w:firstLineChars="200" w:firstLine="420"/>
        <w:rPr>
          <w:rFonts w:ascii="宋体" w:hAnsi="宋体"/>
          <w:bCs/>
          <w:color w:val="000000" w:themeColor="text1"/>
          <w:szCs w:val="21"/>
          <w:u w:val="single"/>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时间：</w:t>
      </w:r>
      <w:r>
        <w:rPr>
          <w:rFonts w:ascii="宋体" w:hAnsi="宋体"/>
          <w:bCs/>
          <w:color w:val="000000" w:themeColor="text1"/>
          <w:szCs w:val="21"/>
          <w:u w:val="single"/>
        </w:rPr>
        <w:t>2024年</w:t>
      </w:r>
      <w:r>
        <w:rPr>
          <w:rFonts w:ascii="宋体" w:hAnsi="宋体" w:hint="eastAsia"/>
          <w:bCs/>
          <w:color w:val="000000" w:themeColor="text1"/>
          <w:szCs w:val="21"/>
          <w:u w:val="single"/>
        </w:rPr>
        <w:t>9</w:t>
      </w:r>
      <w:r>
        <w:rPr>
          <w:rFonts w:ascii="宋体" w:hAnsi="宋体"/>
          <w:bCs/>
          <w:color w:val="000000" w:themeColor="text1"/>
          <w:szCs w:val="21"/>
          <w:u w:val="single"/>
        </w:rPr>
        <w:t>月</w:t>
      </w:r>
      <w:r>
        <w:rPr>
          <w:rFonts w:ascii="宋体" w:hAnsi="宋体" w:hint="eastAsia"/>
          <w:bCs/>
          <w:color w:val="000000" w:themeColor="text1"/>
          <w:szCs w:val="21"/>
          <w:u w:val="single"/>
        </w:rPr>
        <w:t>3</w:t>
      </w:r>
      <w:r>
        <w:rPr>
          <w:rFonts w:ascii="宋体" w:hAnsi="宋体"/>
          <w:bCs/>
          <w:color w:val="000000" w:themeColor="text1"/>
          <w:szCs w:val="21"/>
          <w:u w:val="single"/>
        </w:rPr>
        <w:t>日09时30分</w:t>
      </w:r>
      <w:r>
        <w:rPr>
          <w:rFonts w:ascii="宋体" w:hAnsi="宋体" w:hint="eastAsia"/>
          <w:bCs/>
          <w:color w:val="000000" w:themeColor="text1"/>
          <w:szCs w:val="21"/>
        </w:rPr>
        <w:t>（北京时间）</w:t>
      </w:r>
    </w:p>
    <w:p w14:paraId="0C075DDC" w14:textId="77777777" w:rsidR="00281C41" w:rsidRDefault="00281C41" w:rsidP="00281C41">
      <w:pPr>
        <w:spacing w:line="360" w:lineRule="exact"/>
        <w:ind w:firstLineChars="200" w:firstLine="420"/>
        <w:rPr>
          <w:rFonts w:ascii="宋体" w:hAnsi="宋体"/>
          <w:bCs/>
          <w:color w:val="000000" w:themeColor="text1"/>
          <w:szCs w:val="21"/>
          <w:u w:val="single"/>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地点：广西政府采购云平台（https://www.gcy.zfcg.gxzf.gov.cn/）</w:t>
      </w:r>
    </w:p>
    <w:p w14:paraId="11A88170" w14:textId="77777777" w:rsidR="00281C41" w:rsidRDefault="00281C41" w:rsidP="00281C41">
      <w:pPr>
        <w:spacing w:line="360" w:lineRule="exact"/>
        <w:ind w:firstLineChars="147" w:firstLine="354"/>
        <w:rPr>
          <w:rFonts w:ascii="黑体" w:eastAsia="黑体" w:hAnsi="黑体"/>
          <w:b/>
          <w:color w:val="000000" w:themeColor="text1"/>
          <w:sz w:val="24"/>
        </w:rPr>
      </w:pPr>
      <w:bookmarkStart w:id="36" w:name="_Toc28359017"/>
      <w:bookmarkStart w:id="37" w:name="_Toc35393803"/>
      <w:bookmarkStart w:id="38" w:name="_Toc28359094"/>
      <w:bookmarkStart w:id="39" w:name="_Toc44229883"/>
      <w:bookmarkStart w:id="40" w:name="_Toc35393634"/>
      <w:bookmarkStart w:id="41" w:name="_Toc71365910"/>
      <w:r>
        <w:rPr>
          <w:rFonts w:ascii="黑体" w:eastAsia="黑体" w:hAnsi="黑体" w:hint="eastAsia"/>
          <w:b/>
          <w:color w:val="000000" w:themeColor="text1"/>
          <w:sz w:val="24"/>
        </w:rPr>
        <w:t>六、公告期限</w:t>
      </w:r>
      <w:bookmarkEnd w:id="36"/>
      <w:bookmarkEnd w:id="37"/>
      <w:bookmarkEnd w:id="38"/>
      <w:bookmarkEnd w:id="39"/>
      <w:bookmarkEnd w:id="40"/>
      <w:bookmarkEnd w:id="41"/>
    </w:p>
    <w:p w14:paraId="087A683A"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自本公告发布之日起5个工作日。</w:t>
      </w:r>
    </w:p>
    <w:p w14:paraId="5AFD37EF" w14:textId="77777777" w:rsidR="00281C41" w:rsidRDefault="00281C41" w:rsidP="00281C41">
      <w:pPr>
        <w:spacing w:line="360" w:lineRule="exact"/>
        <w:ind w:firstLineChars="147" w:firstLine="354"/>
        <w:rPr>
          <w:rFonts w:ascii="黑体" w:eastAsia="黑体" w:hAnsi="黑体"/>
          <w:b/>
          <w:color w:val="000000" w:themeColor="text1"/>
          <w:sz w:val="24"/>
        </w:rPr>
      </w:pPr>
      <w:bookmarkStart w:id="42" w:name="_Toc44229884"/>
      <w:bookmarkStart w:id="43" w:name="_Toc35393635"/>
      <w:bookmarkStart w:id="44" w:name="_Toc71365911"/>
      <w:bookmarkStart w:id="45" w:name="_Toc35393804"/>
      <w:r>
        <w:rPr>
          <w:rFonts w:ascii="黑体" w:eastAsia="黑体" w:hAnsi="黑体" w:hint="eastAsia"/>
          <w:b/>
          <w:color w:val="000000" w:themeColor="text1"/>
          <w:sz w:val="24"/>
        </w:rPr>
        <w:t>七、其他补充事宜</w:t>
      </w:r>
      <w:bookmarkEnd w:id="42"/>
      <w:bookmarkEnd w:id="43"/>
      <w:bookmarkEnd w:id="44"/>
      <w:bookmarkEnd w:id="45"/>
    </w:p>
    <w:p w14:paraId="3F57B4E0"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w:t>
      </w:r>
      <w:r>
        <w:rPr>
          <w:rFonts w:ascii="宋体" w:hAnsi="宋体" w:cs="宋体" w:hint="eastAsia"/>
          <w:color w:val="000000" w:themeColor="text1"/>
          <w:kern w:val="0"/>
          <w:szCs w:val="21"/>
        </w:rPr>
        <w:t>网上查询地址</w:t>
      </w:r>
    </w:p>
    <w:p w14:paraId="22C2C22E" w14:textId="77777777" w:rsidR="00281C41" w:rsidRDefault="00281C41" w:rsidP="00281C41">
      <w:pPr>
        <w:wordWrap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中国政府采购网（http://www.ccgp.gov.cn）、广西壮族自治区政府采购网（</w:t>
      </w:r>
      <w:bookmarkStart w:id="46" w:name="OLE_LINK50"/>
      <w:r>
        <w:rPr>
          <w:rFonts w:ascii="宋体" w:hAnsi="宋体" w:cs="宋体" w:hint="eastAsia"/>
          <w:color w:val="000000" w:themeColor="text1"/>
          <w:kern w:val="0"/>
          <w:szCs w:val="21"/>
        </w:rPr>
        <w:t>http://zfcg.gxzf.gov.cn</w:t>
      </w:r>
      <w:bookmarkEnd w:id="46"/>
      <w:r>
        <w:rPr>
          <w:rFonts w:ascii="宋体" w:hAnsi="宋体" w:cs="宋体" w:hint="eastAsia"/>
          <w:color w:val="000000" w:themeColor="text1"/>
          <w:kern w:val="0"/>
          <w:szCs w:val="21"/>
        </w:rPr>
        <w:t>）</w:t>
      </w:r>
    </w:p>
    <w:p w14:paraId="24A01928" w14:textId="77777777" w:rsidR="00281C41" w:rsidRDefault="00281C41" w:rsidP="00281C41">
      <w:pPr>
        <w:spacing w:line="360" w:lineRule="exact"/>
        <w:ind w:firstLineChars="202" w:firstLine="424"/>
        <w:rPr>
          <w:rFonts w:ascii="宋体" w:hAnsi="宋体" w:cs="宋体"/>
          <w:color w:val="000000" w:themeColor="text1"/>
          <w:kern w:val="0"/>
          <w:szCs w:val="21"/>
        </w:rPr>
      </w:pPr>
      <w:bookmarkStart w:id="47" w:name="_Hlk37429674"/>
      <w:bookmarkStart w:id="48" w:name="_Toc44229885"/>
      <w:bookmarkStart w:id="49" w:name="_Toc35393636"/>
      <w:bookmarkStart w:id="50" w:name="_Toc28359095"/>
      <w:bookmarkStart w:id="51" w:name="_Toc35393805"/>
      <w:bookmarkStart w:id="52" w:name="_Toc28359018"/>
      <w:r>
        <w:rPr>
          <w:rFonts w:ascii="宋体" w:hAnsi="宋体" w:hint="eastAsia"/>
          <w:color w:val="000000" w:themeColor="text1"/>
          <w:szCs w:val="21"/>
        </w:rPr>
        <w:t>2</w:t>
      </w:r>
      <w:r>
        <w:rPr>
          <w:rFonts w:ascii="宋体" w:hAnsi="宋体"/>
          <w:color w:val="000000" w:themeColor="text1"/>
          <w:szCs w:val="21"/>
        </w:rPr>
        <w:t>.</w:t>
      </w:r>
      <w:r>
        <w:rPr>
          <w:rFonts w:ascii="宋体" w:hAnsi="宋体" w:cs="宋体" w:hint="eastAsia"/>
          <w:color w:val="000000" w:themeColor="text1"/>
          <w:kern w:val="0"/>
          <w:szCs w:val="21"/>
        </w:rPr>
        <w:t>本项目需要落实的政府采购政策</w:t>
      </w:r>
    </w:p>
    <w:p w14:paraId="2CF1E115" w14:textId="77777777" w:rsidR="00281C41" w:rsidRDefault="00281C41" w:rsidP="00281C41">
      <w:pPr>
        <w:spacing w:line="36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（1）政府采购促进中小企业发展。</w:t>
      </w:r>
    </w:p>
    <w:p w14:paraId="5654BC64" w14:textId="77777777" w:rsidR="00281C41" w:rsidRDefault="00281C41" w:rsidP="00281C41">
      <w:pPr>
        <w:spacing w:line="36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（2）政府采购支持采用本国产品的政策。</w:t>
      </w:r>
    </w:p>
    <w:p w14:paraId="0BCC3966" w14:textId="77777777" w:rsidR="00281C41" w:rsidRDefault="00281C41" w:rsidP="00281C41">
      <w:pPr>
        <w:spacing w:line="36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（3）强制采购节能产品；优先采购节能产品、环境标志产品。</w:t>
      </w:r>
    </w:p>
    <w:p w14:paraId="34C2B534" w14:textId="77777777" w:rsidR="00281C41" w:rsidRDefault="00281C41" w:rsidP="00281C41">
      <w:pPr>
        <w:spacing w:line="36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（4）政府采购促进残疾人就业政策。</w:t>
      </w:r>
    </w:p>
    <w:p w14:paraId="2CAE59BE" w14:textId="77777777" w:rsidR="00281C41" w:rsidRDefault="00281C41" w:rsidP="00281C41">
      <w:pPr>
        <w:spacing w:line="36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（5）政府采购支持监狱企业发展。</w:t>
      </w:r>
    </w:p>
    <w:bookmarkEnd w:id="47"/>
    <w:p w14:paraId="37B59D4C" w14:textId="77777777" w:rsidR="00281C41" w:rsidRDefault="00281C41" w:rsidP="00281C41">
      <w:pPr>
        <w:widowControl/>
        <w:spacing w:line="360" w:lineRule="exact"/>
        <w:ind w:firstLineChars="200" w:firstLine="420"/>
        <w:jc w:val="left"/>
        <w:rPr>
          <w:rFonts w:ascii="宋体" w:hAnsi="宋体"/>
          <w:color w:val="000000" w:themeColor="text1"/>
          <w:szCs w:val="21"/>
        </w:rPr>
      </w:pPr>
      <w:r>
        <w:rPr>
          <w:rFonts w:ascii="宋体" w:hAnsi="宋体" w:cs="宋体" w:hint="eastAsia"/>
          <w:color w:val="000000" w:themeColor="text1"/>
          <w:kern w:val="0"/>
          <w:szCs w:val="21"/>
        </w:rPr>
        <w:t>3.</w:t>
      </w:r>
      <w:proofErr w:type="gramStart"/>
      <w:r>
        <w:rPr>
          <w:rFonts w:ascii="宋体" w:hAnsi="宋体" w:cs="宋体" w:hint="eastAsia"/>
          <w:color w:val="000000" w:themeColor="text1"/>
          <w:kern w:val="0"/>
          <w:szCs w:val="21"/>
        </w:rPr>
        <w:t>供应商</w:t>
      </w:r>
      <w:r>
        <w:rPr>
          <w:rFonts w:ascii="宋体" w:hAnsi="宋体" w:hint="eastAsia"/>
          <w:color w:val="000000" w:themeColor="text1"/>
          <w:szCs w:val="21"/>
        </w:rPr>
        <w:t>竞标注</w:t>
      </w:r>
      <w:proofErr w:type="gramEnd"/>
      <w:r>
        <w:rPr>
          <w:rFonts w:ascii="宋体" w:hAnsi="宋体" w:hint="eastAsia"/>
          <w:color w:val="000000" w:themeColor="text1"/>
          <w:szCs w:val="21"/>
        </w:rPr>
        <w:t>意事项</w:t>
      </w:r>
    </w:p>
    <w:p w14:paraId="4D604D31" w14:textId="77777777" w:rsidR="00281C41" w:rsidRDefault="00281C41" w:rsidP="00281C41">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w:t>
      </w:r>
      <w:r>
        <w:rPr>
          <w:rFonts w:hint="eastAsia"/>
          <w:color w:val="000000" w:themeColor="text1"/>
        </w:rPr>
        <w:t>后缀名为“</w:t>
      </w:r>
      <w:proofErr w:type="spellStart"/>
      <w:r>
        <w:rPr>
          <w:rFonts w:hint="eastAsia"/>
          <w:color w:val="000000" w:themeColor="text1"/>
        </w:rPr>
        <w:t>jm</w:t>
      </w:r>
      <w:r>
        <w:rPr>
          <w:color w:val="000000" w:themeColor="text1"/>
        </w:rPr>
        <w:t>bs</w:t>
      </w:r>
      <w:proofErr w:type="spellEnd"/>
      <w:r>
        <w:rPr>
          <w:rFonts w:hint="eastAsia"/>
          <w:color w:val="000000" w:themeColor="text1"/>
        </w:rPr>
        <w:t>”的文件</w:t>
      </w:r>
      <w:r>
        <w:rPr>
          <w:rFonts w:ascii="宋体" w:hAnsi="宋体" w:hint="eastAsia"/>
          <w:color w:val="000000" w:themeColor="text1"/>
          <w:szCs w:val="21"/>
        </w:rPr>
        <w:t>），</w:t>
      </w:r>
      <w:r>
        <w:rPr>
          <w:rFonts w:ascii="宋体" w:hAnsi="宋体" w:hint="eastAsia"/>
          <w:b/>
          <w:color w:val="000000" w:themeColor="text1"/>
          <w:szCs w:val="21"/>
        </w:rPr>
        <w:t>供应商在广西政府采购云平台 提交电子响应文件时，请填写参加远程采购活动经办人联系方式。</w:t>
      </w:r>
      <w:r>
        <w:rPr>
          <w:rFonts w:ascii="宋体" w:hAnsi="宋体" w:hint="eastAsia"/>
          <w:color w:val="000000" w:themeColor="text1"/>
          <w:szCs w:val="21"/>
        </w:rPr>
        <w:t>供应商登录广西政府采购云平台 ，依次进入“服务中心-项目采购-操作流程-电子招投标-</w:t>
      </w:r>
      <w:r>
        <w:rPr>
          <w:rFonts w:hint="eastAsia"/>
          <w:color w:val="000000" w:themeColor="text1"/>
        </w:rPr>
        <w:t>政府采购项目电子交易管理操作指南</w:t>
      </w:r>
      <w:r>
        <w:rPr>
          <w:color w:val="000000" w:themeColor="text1"/>
        </w:rPr>
        <w:t>-</w:t>
      </w:r>
      <w:r>
        <w:rPr>
          <w:rFonts w:hint="eastAsia"/>
          <w:color w:val="000000" w:themeColor="text1"/>
        </w:rPr>
        <w:t>供应商</w:t>
      </w:r>
      <w:r>
        <w:rPr>
          <w:rFonts w:ascii="宋体" w:hAnsi="宋体" w:hint="eastAsia"/>
          <w:color w:val="000000" w:themeColor="text1"/>
          <w:szCs w:val="21"/>
        </w:rPr>
        <w:t>”查看电子竞标具体操作流程。</w:t>
      </w:r>
    </w:p>
    <w:p w14:paraId="027E2FD0" w14:textId="77777777" w:rsidR="00281C41" w:rsidRDefault="00281C41" w:rsidP="00281C41">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ascii="宋体" w:hAnsi="宋体" w:cs="宋体" w:hint="eastAsia"/>
          <w:color w:val="000000" w:themeColor="text1"/>
          <w:kern w:val="0"/>
          <w:szCs w:val="21"/>
        </w:rPr>
        <w:t>广西政府采购云平台 ，</w:t>
      </w:r>
      <w:r>
        <w:rPr>
          <w:rFonts w:ascii="宋体" w:hAnsi="宋体" w:hint="eastAsia"/>
          <w:color w:val="000000" w:themeColor="text1"/>
          <w:szCs w:val="21"/>
        </w:rPr>
        <w:t>依次进入“服务中心-入驻与配置”中查看CA数字证书办理操作流程。</w:t>
      </w:r>
      <w:r>
        <w:rPr>
          <w:rFonts w:ascii="宋体" w:hAnsi="宋体" w:cs="宋体" w:hint="eastAsia"/>
          <w:bCs/>
          <w:color w:val="000000" w:themeColor="text1"/>
          <w:kern w:val="0"/>
          <w:szCs w:val="21"/>
        </w:rPr>
        <w:t>如在操作过程中遇到问题或者需要技术支持，请致电桂</w:t>
      </w:r>
      <w:proofErr w:type="gramStart"/>
      <w:r>
        <w:rPr>
          <w:rFonts w:ascii="宋体" w:hAnsi="宋体" w:cs="宋体" w:hint="eastAsia"/>
          <w:bCs/>
          <w:color w:val="000000" w:themeColor="text1"/>
          <w:kern w:val="0"/>
          <w:szCs w:val="21"/>
        </w:rPr>
        <w:t>采云</w:t>
      </w:r>
      <w:proofErr w:type="gramEnd"/>
      <w:r>
        <w:rPr>
          <w:rFonts w:ascii="宋体" w:hAnsi="宋体" w:cs="宋体" w:hint="eastAsia"/>
          <w:bCs/>
          <w:color w:val="000000" w:themeColor="text1"/>
          <w:kern w:val="0"/>
          <w:szCs w:val="21"/>
        </w:rPr>
        <w:t>客服热线：</w:t>
      </w:r>
      <w:r>
        <w:rPr>
          <w:rFonts w:ascii="宋体" w:hAnsi="宋体" w:cs="宋体"/>
          <w:bCs/>
          <w:color w:val="000000" w:themeColor="text1"/>
          <w:kern w:val="0"/>
          <w:szCs w:val="21"/>
        </w:rPr>
        <w:t>95763</w:t>
      </w:r>
      <w:r>
        <w:rPr>
          <w:rFonts w:ascii="宋体" w:hAnsi="宋体" w:hint="eastAsia"/>
          <w:color w:val="000000" w:themeColor="text1"/>
          <w:szCs w:val="21"/>
        </w:rPr>
        <w:t>）。</w:t>
      </w:r>
    </w:p>
    <w:p w14:paraId="3DFCFE54" w14:textId="77777777" w:rsidR="00281C41" w:rsidRDefault="00281C41" w:rsidP="00281C41">
      <w:pPr>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（3）CA证书在线解密：首次响应文件开启时，需携带制作响应文件时用来加密的有效</w:t>
      </w:r>
      <w:r>
        <w:rPr>
          <w:rFonts w:ascii="宋体" w:hAnsi="宋体" w:cs="宋体" w:hint="eastAsia"/>
          <w:color w:val="000000" w:themeColor="text1"/>
          <w:kern w:val="0"/>
          <w:szCs w:val="21"/>
        </w:rPr>
        <w:lastRenderedPageBreak/>
        <w:t>数字证书（CA认证）登录广西政府采购云平台 电子开标大厅现场按规定时间对加密的响应文件进行解密，否则后果自负。</w:t>
      </w:r>
    </w:p>
    <w:p w14:paraId="2DB5A619" w14:textId="77777777" w:rsidR="00281C41" w:rsidRDefault="00281C41" w:rsidP="00281C41">
      <w:pPr>
        <w:widowControl/>
        <w:spacing w:line="360" w:lineRule="exact"/>
        <w:ind w:firstLineChars="200" w:firstLine="420"/>
        <w:jc w:val="left"/>
        <w:rPr>
          <w:rFonts w:ascii="宋体" w:hAnsi="宋体"/>
          <w:bCs/>
          <w:color w:val="000000" w:themeColor="text1"/>
          <w:szCs w:val="21"/>
        </w:rPr>
      </w:pPr>
      <w:r>
        <w:rPr>
          <w:rFonts w:ascii="宋体" w:hAnsi="宋体" w:hint="eastAsia"/>
          <w:color w:val="000000" w:themeColor="text1"/>
          <w:szCs w:val="21"/>
        </w:rPr>
        <w:t>注：1）为确保网上操作合法、有效和安全，请供应商确保在电子竞标过程中能够对相关数据电文进行加密和使用电子签章，妥善保管CA数字证书并使用有效的CA数字证书参与整个采购活动。2）</w:t>
      </w:r>
      <w:r>
        <w:rPr>
          <w:rFonts w:ascii="宋体" w:hAnsi="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14:paraId="2CB1E5CC"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（4）供应商需要在具备有摄像头及语音功能且互联网网络状况良好的电脑登录广西政府采购云平台 远程开标大厅参与本次磋商，否则后果自负。</w:t>
      </w:r>
    </w:p>
    <w:p w14:paraId="3FC99F59" w14:textId="77777777" w:rsidR="00281C41" w:rsidRDefault="00281C41" w:rsidP="00281C41">
      <w:pPr>
        <w:spacing w:line="360" w:lineRule="exact"/>
        <w:ind w:firstLineChars="200" w:firstLine="482"/>
        <w:rPr>
          <w:rFonts w:ascii="黑体" w:eastAsia="黑体" w:hAnsi="黑体"/>
          <w:b/>
          <w:color w:val="000000" w:themeColor="text1"/>
          <w:sz w:val="24"/>
        </w:rPr>
      </w:pPr>
      <w:r>
        <w:rPr>
          <w:rFonts w:ascii="黑体" w:eastAsia="黑体" w:hAnsi="黑体" w:hint="eastAsia"/>
          <w:b/>
          <w:color w:val="000000" w:themeColor="text1"/>
          <w:sz w:val="24"/>
        </w:rPr>
        <w:t>八、凡对本次采购提出询问，请按</w:t>
      </w:r>
      <w:r>
        <w:rPr>
          <w:rFonts w:ascii="黑体" w:eastAsia="黑体" w:hAnsi="黑体"/>
          <w:b/>
          <w:color w:val="000000" w:themeColor="text1"/>
          <w:sz w:val="24"/>
        </w:rPr>
        <w:t>以下方式</w:t>
      </w:r>
      <w:r>
        <w:rPr>
          <w:rFonts w:ascii="黑体" w:eastAsia="黑体" w:hAnsi="黑体" w:hint="eastAsia"/>
          <w:b/>
          <w:color w:val="000000" w:themeColor="text1"/>
          <w:sz w:val="24"/>
        </w:rPr>
        <w:t>联系。</w:t>
      </w:r>
      <w:bookmarkEnd w:id="48"/>
      <w:bookmarkEnd w:id="49"/>
      <w:bookmarkEnd w:id="50"/>
      <w:bookmarkEnd w:id="51"/>
      <w:bookmarkEnd w:id="52"/>
    </w:p>
    <w:bookmarkEnd w:id="1"/>
    <w:p w14:paraId="34F2E3D0"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1.采购人信息</w:t>
      </w:r>
    </w:p>
    <w:p w14:paraId="651A6B2B"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名 称：中国国际贸易促进委员会广西壮族自治区分会</w:t>
      </w:r>
    </w:p>
    <w:p w14:paraId="418E2AD6"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地址：南宁市</w:t>
      </w:r>
      <w:proofErr w:type="gramStart"/>
      <w:r>
        <w:rPr>
          <w:rFonts w:ascii="宋体" w:hAnsi="宋体" w:cs="宋体" w:hint="eastAsia"/>
          <w:color w:val="000000" w:themeColor="text1"/>
          <w:kern w:val="0"/>
          <w:szCs w:val="21"/>
        </w:rPr>
        <w:t>青秀</w:t>
      </w:r>
      <w:proofErr w:type="gramEnd"/>
      <w:r>
        <w:rPr>
          <w:rFonts w:ascii="宋体" w:hAnsi="宋体" w:cs="宋体" w:hint="eastAsia"/>
          <w:color w:val="000000" w:themeColor="text1"/>
          <w:kern w:val="0"/>
          <w:szCs w:val="21"/>
        </w:rPr>
        <w:t>区白云路6号</w:t>
      </w:r>
    </w:p>
    <w:p w14:paraId="060E21E5"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联系方式：</w:t>
      </w:r>
      <w:proofErr w:type="gramStart"/>
      <w:r>
        <w:rPr>
          <w:rFonts w:ascii="宋体" w:hAnsi="宋体" w:cs="宋体" w:hint="eastAsia"/>
          <w:color w:val="000000" w:themeColor="text1"/>
          <w:kern w:val="0"/>
          <w:szCs w:val="21"/>
        </w:rPr>
        <w:t>黄华靖</w:t>
      </w:r>
      <w:proofErr w:type="gramEnd"/>
      <w:r>
        <w:rPr>
          <w:rFonts w:ascii="宋体" w:hAnsi="宋体" w:cs="宋体" w:hint="eastAsia"/>
          <w:color w:val="000000" w:themeColor="text1"/>
          <w:kern w:val="0"/>
          <w:szCs w:val="21"/>
        </w:rPr>
        <w:t xml:space="preserve">  0771-5772853</w:t>
      </w:r>
    </w:p>
    <w:p w14:paraId="673712F9"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2.采购代理机构信息</w:t>
      </w:r>
    </w:p>
    <w:p w14:paraId="46DFD0EB"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名 称：云之</w:t>
      </w:r>
      <w:proofErr w:type="gramStart"/>
      <w:r>
        <w:rPr>
          <w:rFonts w:ascii="宋体" w:hAnsi="宋体" w:cs="宋体" w:hint="eastAsia"/>
          <w:color w:val="000000" w:themeColor="text1"/>
          <w:kern w:val="0"/>
          <w:szCs w:val="21"/>
        </w:rPr>
        <w:t>龙咨询</w:t>
      </w:r>
      <w:proofErr w:type="gramEnd"/>
      <w:r>
        <w:rPr>
          <w:rFonts w:ascii="宋体" w:hAnsi="宋体" w:cs="宋体" w:hint="eastAsia"/>
          <w:color w:val="000000" w:themeColor="text1"/>
          <w:kern w:val="0"/>
          <w:szCs w:val="21"/>
        </w:rPr>
        <w:t>集团有限公司</w:t>
      </w:r>
    </w:p>
    <w:p w14:paraId="135EA7E2"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地　址：南宁市</w:t>
      </w:r>
      <w:proofErr w:type="gramStart"/>
      <w:r>
        <w:rPr>
          <w:rFonts w:ascii="宋体" w:hAnsi="宋体" w:cs="宋体" w:hint="eastAsia"/>
          <w:color w:val="000000" w:themeColor="text1"/>
          <w:kern w:val="0"/>
          <w:szCs w:val="21"/>
        </w:rPr>
        <w:t>良庆区</w:t>
      </w:r>
      <w:proofErr w:type="gramEnd"/>
      <w:r>
        <w:rPr>
          <w:rFonts w:ascii="宋体" w:hAnsi="宋体" w:cs="宋体" w:hint="eastAsia"/>
          <w:color w:val="000000" w:themeColor="text1"/>
          <w:kern w:val="0"/>
          <w:szCs w:val="21"/>
        </w:rPr>
        <w:t>云英路15号3号楼云之</w:t>
      </w:r>
      <w:proofErr w:type="gramStart"/>
      <w:r>
        <w:rPr>
          <w:rFonts w:ascii="宋体" w:hAnsi="宋体" w:cs="宋体" w:hint="eastAsia"/>
          <w:color w:val="000000" w:themeColor="text1"/>
          <w:kern w:val="0"/>
          <w:szCs w:val="21"/>
        </w:rPr>
        <w:t>龙咨询</w:t>
      </w:r>
      <w:proofErr w:type="gramEnd"/>
      <w:r>
        <w:rPr>
          <w:rFonts w:ascii="宋体" w:hAnsi="宋体" w:cs="宋体" w:hint="eastAsia"/>
          <w:color w:val="000000" w:themeColor="text1"/>
          <w:kern w:val="0"/>
          <w:szCs w:val="21"/>
        </w:rPr>
        <w:t>集团大厦6楼</w:t>
      </w:r>
    </w:p>
    <w:p w14:paraId="315B3AC8"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联系方式：0771-2618199、0771-2618118</w:t>
      </w:r>
    </w:p>
    <w:p w14:paraId="13EACE8B"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3.项目联系方式</w:t>
      </w:r>
    </w:p>
    <w:p w14:paraId="320273B4"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项目联系人：刘健</w:t>
      </w:r>
    </w:p>
    <w:p w14:paraId="231D85A0" w14:textId="77777777" w:rsidR="00281C41" w:rsidRDefault="00281C41" w:rsidP="00281C41">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电　话：0771-2618199、0771-2618118</w:t>
      </w:r>
    </w:p>
    <w:p w14:paraId="108A237F" w14:textId="77777777" w:rsidR="00804129" w:rsidRPr="00281C41" w:rsidRDefault="00804129"/>
    <w:sectPr w:rsidR="00804129" w:rsidRPr="00281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B1E1C" w14:textId="77777777" w:rsidR="00511323" w:rsidRDefault="00511323" w:rsidP="00281C41">
      <w:r>
        <w:separator/>
      </w:r>
    </w:p>
  </w:endnote>
  <w:endnote w:type="continuationSeparator" w:id="0">
    <w:p w14:paraId="27DCC925" w14:textId="77777777" w:rsidR="00511323" w:rsidRDefault="00511323" w:rsidP="0028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BF1F" w14:textId="77777777" w:rsidR="00511323" w:rsidRDefault="00511323" w:rsidP="00281C41">
      <w:r>
        <w:separator/>
      </w:r>
    </w:p>
  </w:footnote>
  <w:footnote w:type="continuationSeparator" w:id="0">
    <w:p w14:paraId="38F7E1BA" w14:textId="77777777" w:rsidR="00511323" w:rsidRDefault="00511323" w:rsidP="0028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29"/>
    <w:rsid w:val="00082E63"/>
    <w:rsid w:val="00281C41"/>
    <w:rsid w:val="00511323"/>
    <w:rsid w:val="0080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369A3"/>
  <w15:chartTrackingRefBased/>
  <w15:docId w15:val="{165DC804-5DE5-4D94-ADFF-80266FCA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C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1C41"/>
    <w:rPr>
      <w:sz w:val="18"/>
      <w:szCs w:val="18"/>
    </w:rPr>
  </w:style>
  <w:style w:type="paragraph" w:styleId="a5">
    <w:name w:val="footer"/>
    <w:basedOn w:val="a"/>
    <w:link w:val="a6"/>
    <w:uiPriority w:val="99"/>
    <w:unhideWhenUsed/>
    <w:rsid w:val="00281C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1C41"/>
    <w:rPr>
      <w:sz w:val="18"/>
      <w:szCs w:val="18"/>
    </w:rPr>
  </w:style>
  <w:style w:type="paragraph" w:customStyle="1" w:styleId="11">
    <w:name w:val="列出段落11"/>
    <w:basedOn w:val="a"/>
    <w:qFormat/>
    <w:rsid w:val="00281C41"/>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2024-08-23T08:26:00Z</dcterms:created>
  <dcterms:modified xsi:type="dcterms:W3CDTF">2024-08-23T08:27:00Z</dcterms:modified>
</cp:coreProperties>
</file>