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86" w:rsidRDefault="007A79DD" w:rsidP="00BA4360">
      <w:pPr>
        <w:pStyle w:val="1"/>
        <w:keepNext w:val="0"/>
        <w:keepLines w:val="0"/>
        <w:tabs>
          <w:tab w:val="left" w:pos="0"/>
          <w:tab w:val="left" w:pos="3165"/>
          <w:tab w:val="center" w:pos="4153"/>
        </w:tabs>
        <w:autoSpaceDE w:val="0"/>
        <w:autoSpaceDN w:val="0"/>
        <w:adjustRightInd w:val="0"/>
        <w:spacing w:before="0" w:after="0" w:line="360" w:lineRule="auto"/>
        <w:jc w:val="center"/>
        <w:rPr>
          <w:color w:val="000000"/>
          <w:lang w:eastAsia="zh-CN"/>
        </w:rPr>
      </w:pPr>
      <w:r w:rsidRPr="007A79DD">
        <w:rPr>
          <w:rFonts w:hint="eastAsia"/>
          <w:color w:val="000000"/>
        </w:rPr>
        <w:t>云之龙咨询集团有限公司</w:t>
      </w:r>
      <w:r w:rsidR="00990F14" w:rsidRPr="00990F14">
        <w:rPr>
          <w:rFonts w:hint="eastAsia"/>
          <w:color w:val="000000"/>
        </w:rPr>
        <w:t>广西壮族自治区收费公路联网收费清分结算中心劳务派遣服务</w:t>
      </w:r>
      <w:r w:rsidR="00990F14">
        <w:rPr>
          <w:rFonts w:hint="eastAsia"/>
          <w:color w:val="000000"/>
          <w:lang w:eastAsia="zh-CN"/>
        </w:rPr>
        <w:t>（</w:t>
      </w:r>
      <w:r w:rsidR="00990F14" w:rsidRPr="00990F14">
        <w:rPr>
          <w:color w:val="000000"/>
          <w:lang w:eastAsia="zh-CN"/>
        </w:rPr>
        <w:t>GXZC2024-G3-004205-YZLZ</w:t>
      </w:r>
      <w:r w:rsidR="00990F14">
        <w:rPr>
          <w:rFonts w:hint="eastAsia"/>
          <w:color w:val="000000"/>
          <w:lang w:eastAsia="zh-CN"/>
        </w:rPr>
        <w:t>）</w:t>
      </w:r>
    </w:p>
    <w:p w:rsidR="00BA4360" w:rsidRPr="00CB5003" w:rsidRDefault="00BA4360" w:rsidP="00BA4360">
      <w:pPr>
        <w:pStyle w:val="1"/>
        <w:keepNext w:val="0"/>
        <w:keepLines w:val="0"/>
        <w:tabs>
          <w:tab w:val="left" w:pos="0"/>
          <w:tab w:val="left" w:pos="3165"/>
          <w:tab w:val="center" w:pos="4153"/>
        </w:tabs>
        <w:autoSpaceDE w:val="0"/>
        <w:autoSpaceDN w:val="0"/>
        <w:adjustRightInd w:val="0"/>
        <w:spacing w:before="0" w:after="0" w:line="360" w:lineRule="auto"/>
        <w:jc w:val="center"/>
        <w:rPr>
          <w:color w:val="000000"/>
        </w:rPr>
      </w:pPr>
      <w:bookmarkStart w:id="0" w:name="_GoBack"/>
      <w:bookmarkEnd w:id="0"/>
      <w:r w:rsidRPr="00CB5003">
        <w:rPr>
          <w:rFonts w:hint="eastAsia"/>
          <w:color w:val="000000"/>
        </w:rPr>
        <w:t>招标公告</w:t>
      </w:r>
    </w:p>
    <w:p w:rsidR="00BA4360" w:rsidRPr="00CB5003" w:rsidRDefault="00BA4360" w:rsidP="00BA4360">
      <w:pPr>
        <w:spacing w:line="360" w:lineRule="auto"/>
        <w:rPr>
          <w:rFonts w:ascii="宋体" w:hAnsi="宋体"/>
          <w:color w:val="000000"/>
          <w:szCs w:val="21"/>
        </w:rPr>
      </w:pPr>
    </w:p>
    <w:p w:rsidR="00BA4360" w:rsidRPr="00CB5003" w:rsidRDefault="00BA4360" w:rsidP="00BA4360">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szCs w:val="21"/>
        </w:rPr>
      </w:pPr>
      <w:r w:rsidRPr="00CB5003">
        <w:rPr>
          <w:rFonts w:ascii="宋体" w:hAnsi="宋体" w:hint="eastAsia"/>
          <w:color w:val="000000"/>
          <w:szCs w:val="21"/>
        </w:rPr>
        <w:t>项目概况</w:t>
      </w:r>
    </w:p>
    <w:p w:rsidR="00BA4360" w:rsidRPr="00CB5003" w:rsidRDefault="00BA4360" w:rsidP="00BA4360">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szCs w:val="21"/>
        </w:rPr>
      </w:pPr>
      <w:r w:rsidRPr="00CB5003">
        <w:rPr>
          <w:rFonts w:ascii="宋体" w:hAnsi="宋体" w:hint="eastAsia"/>
          <w:color w:val="000000"/>
          <w:szCs w:val="21"/>
          <w:u w:val="single"/>
        </w:rPr>
        <w:t>广西壮族自治区收费公路联网收费清分结算中心劳务派遣服务</w:t>
      </w:r>
      <w:r w:rsidRPr="00CB5003">
        <w:rPr>
          <w:rFonts w:ascii="宋体" w:hAnsi="宋体" w:hint="eastAsia"/>
          <w:color w:val="000000"/>
          <w:szCs w:val="21"/>
        </w:rPr>
        <w:t>招标项目的潜在投标人应在广西政府采购云平台（https://www.gcy.zfcg.gxzf.gov.cn/）获取（下载）招标文件，并于</w:t>
      </w:r>
      <w:r w:rsidRPr="00CB5003">
        <w:rPr>
          <w:rFonts w:ascii="宋体" w:hAnsi="宋体"/>
          <w:color w:val="000000"/>
          <w:szCs w:val="21"/>
          <w:u w:val="single"/>
        </w:rPr>
        <w:t>2024</w:t>
      </w:r>
      <w:r w:rsidRPr="00CB5003">
        <w:rPr>
          <w:rFonts w:ascii="宋体" w:hAnsi="宋体" w:hint="eastAsia"/>
          <w:bCs/>
          <w:color w:val="000000"/>
          <w:szCs w:val="21"/>
          <w:u w:val="single"/>
        </w:rPr>
        <w:t>年7月1</w:t>
      </w:r>
      <w:r w:rsidRPr="00CB5003">
        <w:rPr>
          <w:rFonts w:ascii="宋体" w:hAnsi="宋体"/>
          <w:bCs/>
          <w:color w:val="000000"/>
          <w:szCs w:val="21"/>
          <w:u w:val="single"/>
        </w:rPr>
        <w:t>5</w:t>
      </w:r>
      <w:r w:rsidRPr="00CB5003">
        <w:rPr>
          <w:rFonts w:ascii="宋体" w:hAnsi="宋体" w:hint="eastAsia"/>
          <w:bCs/>
          <w:color w:val="000000"/>
          <w:szCs w:val="21"/>
          <w:u w:val="single"/>
        </w:rPr>
        <w:t>日9时30分（</w:t>
      </w:r>
      <w:r w:rsidRPr="00CB5003">
        <w:rPr>
          <w:rFonts w:ascii="宋体" w:hAnsi="宋体" w:hint="eastAsia"/>
          <w:bCs/>
          <w:color w:val="000000"/>
          <w:szCs w:val="21"/>
        </w:rPr>
        <w:t>北京时间）前按要求递交（上传）投标</w:t>
      </w:r>
      <w:r w:rsidRPr="00CB5003">
        <w:rPr>
          <w:rFonts w:ascii="宋体" w:hAnsi="宋体"/>
          <w:bCs/>
          <w:color w:val="000000"/>
          <w:szCs w:val="21"/>
        </w:rPr>
        <w:t>文件</w:t>
      </w:r>
      <w:r w:rsidRPr="00CB5003">
        <w:rPr>
          <w:rFonts w:ascii="宋体" w:hAnsi="宋体" w:hint="eastAsia"/>
          <w:color w:val="000000"/>
          <w:szCs w:val="21"/>
        </w:rPr>
        <w:t>。</w:t>
      </w:r>
    </w:p>
    <w:p w:rsidR="00BA4360" w:rsidRPr="00CB5003" w:rsidRDefault="00BA4360" w:rsidP="00BA4360">
      <w:pPr>
        <w:spacing w:line="360" w:lineRule="exact"/>
        <w:rPr>
          <w:rFonts w:ascii="宋体" w:hAnsi="宋体"/>
          <w:color w:val="000000"/>
          <w:szCs w:val="21"/>
        </w:rPr>
      </w:pPr>
    </w:p>
    <w:p w:rsidR="00BA4360" w:rsidRPr="00CB5003" w:rsidRDefault="00BA4360" w:rsidP="00BA4360">
      <w:pPr>
        <w:spacing w:line="360" w:lineRule="exact"/>
        <w:rPr>
          <w:rFonts w:ascii="黑体" w:eastAsia="黑体" w:hAnsi="黑体"/>
          <w:b/>
          <w:bCs/>
          <w:color w:val="000000"/>
          <w:sz w:val="24"/>
        </w:rPr>
      </w:pPr>
      <w:bookmarkStart w:id="1" w:name="_Toc35393790"/>
      <w:bookmarkStart w:id="2" w:name="_Toc28359002"/>
      <w:bookmarkStart w:id="3" w:name="_Toc35393621"/>
      <w:bookmarkStart w:id="4" w:name="_Toc28359079"/>
      <w:bookmarkStart w:id="5" w:name="_Hlk24379207"/>
      <w:r w:rsidRPr="00CB5003">
        <w:rPr>
          <w:rFonts w:ascii="黑体" w:eastAsia="黑体" w:hAnsi="黑体" w:hint="eastAsia"/>
          <w:b/>
          <w:bCs/>
          <w:color w:val="000000"/>
          <w:sz w:val="24"/>
        </w:rPr>
        <w:t>一、项目基本情况</w:t>
      </w:r>
      <w:bookmarkEnd w:id="1"/>
      <w:bookmarkEnd w:id="2"/>
      <w:bookmarkEnd w:id="3"/>
      <w:bookmarkEnd w:id="4"/>
    </w:p>
    <w:bookmarkEnd w:id="5"/>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项目编号：GXZC2024-G3-004205-YZLZ；政府采购计划编号：广西政采[2024]10361号</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项目名称：广西壮族自治区收费公路联网收费清分结算中心劳务派遣服务</w:t>
      </w:r>
    </w:p>
    <w:p w:rsidR="00BA4360" w:rsidRPr="00CB5003" w:rsidRDefault="00BA4360" w:rsidP="00BA4360">
      <w:pPr>
        <w:spacing w:line="360" w:lineRule="exact"/>
        <w:ind w:firstLineChars="200" w:firstLine="420"/>
        <w:rPr>
          <w:rFonts w:ascii="宋体" w:hAnsi="宋体"/>
          <w:color w:val="000000"/>
          <w:szCs w:val="21"/>
          <w:u w:val="single"/>
        </w:rPr>
      </w:pPr>
      <w:r w:rsidRPr="00CB5003">
        <w:rPr>
          <w:rFonts w:ascii="宋体" w:hAnsi="宋体" w:hint="eastAsia"/>
          <w:color w:val="000000"/>
          <w:szCs w:val="21"/>
        </w:rPr>
        <w:t>预算金额：</w:t>
      </w:r>
      <w:r w:rsidRPr="00CB5003">
        <w:rPr>
          <w:rFonts w:ascii="宋体" w:hAnsi="宋体"/>
          <w:color w:val="000000"/>
          <w:szCs w:val="21"/>
          <w:u w:val="single"/>
        </w:rPr>
        <w:t xml:space="preserve"> 535.73</w:t>
      </w:r>
      <w:r w:rsidRPr="00CB5003">
        <w:rPr>
          <w:rFonts w:ascii="宋体" w:hAnsi="宋体" w:hint="eastAsia"/>
          <w:color w:val="000000"/>
          <w:szCs w:val="21"/>
          <w:u w:val="single"/>
        </w:rPr>
        <w:t>万元</w:t>
      </w:r>
    </w:p>
    <w:p w:rsidR="00BA4360" w:rsidRPr="00CB5003" w:rsidRDefault="00BA4360" w:rsidP="00BA4360">
      <w:pPr>
        <w:spacing w:line="360" w:lineRule="exact"/>
        <w:ind w:firstLineChars="200" w:firstLine="420"/>
        <w:rPr>
          <w:rFonts w:ascii="宋体" w:hAnsi="宋体"/>
          <w:color w:val="000000"/>
          <w:szCs w:val="21"/>
          <w:u w:val="single"/>
        </w:rPr>
      </w:pPr>
      <w:r w:rsidRPr="00CB5003">
        <w:rPr>
          <w:rFonts w:ascii="宋体" w:hAnsi="宋体" w:hint="eastAsia"/>
          <w:color w:val="000000"/>
          <w:szCs w:val="21"/>
        </w:rPr>
        <w:t>最高限价：</w:t>
      </w:r>
      <w:r w:rsidRPr="00CB5003">
        <w:rPr>
          <w:rFonts w:ascii="宋体" w:hAnsi="宋体" w:hint="eastAsia"/>
          <w:color w:val="000000"/>
          <w:szCs w:val="21"/>
          <w:u w:val="single"/>
        </w:rPr>
        <w:t xml:space="preserve"> </w:t>
      </w:r>
      <w:r w:rsidRPr="00CB5003">
        <w:rPr>
          <w:rFonts w:ascii="宋体" w:hAnsi="宋体"/>
          <w:color w:val="000000"/>
          <w:szCs w:val="21"/>
          <w:u w:val="single"/>
        </w:rPr>
        <w:t>535.73</w:t>
      </w:r>
      <w:r w:rsidRPr="00CB5003">
        <w:rPr>
          <w:rFonts w:ascii="宋体" w:hAnsi="宋体" w:hint="eastAsia"/>
          <w:color w:val="000000"/>
          <w:szCs w:val="21"/>
          <w:u w:val="single"/>
        </w:rPr>
        <w:t>万元，其中：固定报价部分523.41万元【即被派遣人员劳动报酬、社会保险费、住房公积金、工会经费、残疾人就业保障金、伙食补助费、工作人员奖励经费、体检费（每年一次）及其他相关费用】；派遣管理服务费不得超过12.32万元（即按43人计算，每人每月不得高于238元）。</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采购需求：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5"/>
        <w:gridCol w:w="1973"/>
        <w:gridCol w:w="788"/>
        <w:gridCol w:w="4910"/>
      </w:tblGrid>
      <w:tr w:rsidR="00BA4360" w:rsidRPr="00CB5003" w:rsidTr="00497D25">
        <w:trPr>
          <w:trHeight w:val="502"/>
        </w:trPr>
        <w:tc>
          <w:tcPr>
            <w:tcW w:w="5000" w:type="pct"/>
            <w:gridSpan w:val="4"/>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rPr>
                <w:rFonts w:ascii="宋体" w:hAnsi="宋体"/>
                <w:color w:val="000000"/>
              </w:rPr>
            </w:pPr>
            <w:r w:rsidRPr="00CB5003">
              <w:rPr>
                <w:rFonts w:ascii="宋体" w:hAnsi="宋体" w:hint="eastAsia"/>
                <w:color w:val="000000"/>
              </w:rPr>
              <w:t>单分标；预算金额：</w:t>
            </w:r>
            <w:r w:rsidRPr="00CB5003">
              <w:rPr>
                <w:rFonts w:ascii="宋体" w:hAnsi="宋体"/>
                <w:color w:val="000000"/>
                <w:szCs w:val="21"/>
                <w:u w:val="single"/>
              </w:rPr>
              <w:t xml:space="preserve"> 535.73</w:t>
            </w:r>
            <w:r w:rsidRPr="00CB5003">
              <w:rPr>
                <w:rFonts w:ascii="宋体" w:hAnsi="宋体" w:hint="eastAsia"/>
                <w:color w:val="000000"/>
                <w:szCs w:val="21"/>
                <w:u w:val="single"/>
              </w:rPr>
              <w:t>万元</w:t>
            </w:r>
          </w:p>
        </w:tc>
      </w:tr>
      <w:tr w:rsidR="00BA4360" w:rsidRPr="00CB5003" w:rsidTr="00497D25">
        <w:trPr>
          <w:trHeight w:val="567"/>
        </w:trPr>
        <w:tc>
          <w:tcPr>
            <w:tcW w:w="377"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序号</w:t>
            </w:r>
          </w:p>
        </w:tc>
        <w:tc>
          <w:tcPr>
            <w:tcW w:w="1189"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标的名称</w:t>
            </w:r>
          </w:p>
        </w:tc>
        <w:tc>
          <w:tcPr>
            <w:tcW w:w="475"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数量及</w:t>
            </w:r>
          </w:p>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单位</w:t>
            </w:r>
          </w:p>
        </w:tc>
        <w:tc>
          <w:tcPr>
            <w:tcW w:w="2959"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简要技术需求或者服务要求</w:t>
            </w:r>
          </w:p>
        </w:tc>
      </w:tr>
      <w:tr w:rsidR="00BA4360" w:rsidRPr="00CB5003" w:rsidTr="00497D25">
        <w:trPr>
          <w:trHeight w:val="567"/>
        </w:trPr>
        <w:tc>
          <w:tcPr>
            <w:tcW w:w="377"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1</w:t>
            </w:r>
          </w:p>
        </w:tc>
        <w:tc>
          <w:tcPr>
            <w:tcW w:w="1189"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广西壮族自治区收费公路联网收费清分结算中心劳务派遣服务</w:t>
            </w:r>
          </w:p>
        </w:tc>
        <w:tc>
          <w:tcPr>
            <w:tcW w:w="475"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spacing w:line="360" w:lineRule="exact"/>
              <w:jc w:val="center"/>
              <w:rPr>
                <w:rFonts w:ascii="宋体" w:hAnsi="宋体"/>
                <w:color w:val="000000"/>
              </w:rPr>
            </w:pPr>
            <w:r w:rsidRPr="00CB5003">
              <w:rPr>
                <w:rFonts w:ascii="宋体" w:hAnsi="宋体" w:hint="eastAsia"/>
                <w:color w:val="000000"/>
              </w:rPr>
              <w:t>1项</w:t>
            </w:r>
          </w:p>
        </w:tc>
        <w:tc>
          <w:tcPr>
            <w:tcW w:w="2959" w:type="pct"/>
            <w:tcBorders>
              <w:top w:val="single" w:sz="4" w:space="0" w:color="auto"/>
              <w:left w:val="single" w:sz="4" w:space="0" w:color="auto"/>
              <w:bottom w:val="single" w:sz="4" w:space="0" w:color="auto"/>
              <w:right w:val="single" w:sz="4" w:space="0" w:color="auto"/>
            </w:tcBorders>
            <w:vAlign w:val="center"/>
          </w:tcPr>
          <w:p w:rsidR="00BA4360" w:rsidRPr="00CB5003" w:rsidRDefault="00BA4360" w:rsidP="00497D25">
            <w:pPr>
              <w:tabs>
                <w:tab w:val="left" w:pos="180"/>
                <w:tab w:val="left" w:pos="1620"/>
              </w:tabs>
              <w:spacing w:line="360" w:lineRule="exact"/>
              <w:ind w:firstLineChars="200" w:firstLine="420"/>
              <w:rPr>
                <w:rFonts w:ascii="宋体" w:hAnsi="宋体"/>
                <w:color w:val="000000"/>
              </w:rPr>
            </w:pPr>
            <w:r w:rsidRPr="00CB5003">
              <w:rPr>
                <w:rFonts w:ascii="宋体" w:hAnsi="宋体" w:hint="eastAsia"/>
                <w:color w:val="000000"/>
              </w:rPr>
              <w:t>一、项目服务内容</w:t>
            </w:r>
          </w:p>
          <w:p w:rsidR="00BA4360" w:rsidRPr="00CB5003" w:rsidRDefault="00BA4360" w:rsidP="00497D25">
            <w:pPr>
              <w:tabs>
                <w:tab w:val="left" w:pos="180"/>
                <w:tab w:val="left" w:pos="1620"/>
              </w:tabs>
              <w:spacing w:line="360" w:lineRule="exact"/>
              <w:ind w:firstLineChars="200" w:firstLine="420"/>
              <w:rPr>
                <w:rFonts w:ascii="宋体" w:hAnsi="宋体"/>
                <w:color w:val="000000"/>
              </w:rPr>
            </w:pPr>
            <w:r w:rsidRPr="00CB5003">
              <w:rPr>
                <w:rFonts w:ascii="宋体" w:hAnsi="宋体" w:hint="eastAsia"/>
                <w:color w:val="000000"/>
              </w:rPr>
              <w:t>为保障广西壮族自治区收费公路联网收费清分结算中心日常工作正常运作的需要，由中标人派遣人员常驻采购人指定地点，负责在现场的支持服务，中标人与被派遣人员建立劳动关系，签订劳动合同，并负责劳动合同的管理工作；中标人提供人员招聘、负责《劳务派遣服务合同》履行过程中的劳务用工事务管理和处理涉及劳动关系的所有事宜；管理被派遣人员档案，负责建立、接转被派遣人员档案，为被派遣人员办理托管人事档案等；根据被派遣人员的</w:t>
            </w:r>
            <w:r w:rsidRPr="00CB5003">
              <w:rPr>
                <w:rFonts w:ascii="宋体" w:hAnsi="宋体" w:hint="eastAsia"/>
                <w:color w:val="000000"/>
              </w:rPr>
              <w:lastRenderedPageBreak/>
              <w:t>要求为其办理职称申报、工龄认定等手续和提供与档案相关的证明材料等；负责发放被派遣人员劳动报酬（包含工资及各项福利待遇等，下同）及其他相关费用、办理与缴纳社会保险（基本养老保险、工伤保险、失业保险、基本医疗保险、生育保险、大额医疗费用统筹等，下同）和住房公积金等；负责被派遣人员工伤事故等处理以及处理与劳务派遣有关的各类纠纷等；负责被派遣人员录用、退工、退保等手续。</w:t>
            </w:r>
          </w:p>
          <w:p w:rsidR="00BA4360" w:rsidRPr="00CB5003" w:rsidRDefault="00BA4360" w:rsidP="00497D25">
            <w:pPr>
              <w:tabs>
                <w:tab w:val="left" w:pos="180"/>
                <w:tab w:val="left" w:pos="1620"/>
              </w:tabs>
              <w:spacing w:line="360" w:lineRule="exact"/>
              <w:ind w:firstLineChars="200" w:firstLine="420"/>
              <w:rPr>
                <w:rFonts w:ascii="宋体" w:hAnsi="宋体"/>
                <w:color w:val="000000"/>
              </w:rPr>
            </w:pPr>
            <w:r w:rsidRPr="00CB5003">
              <w:rPr>
                <w:rFonts w:ascii="宋体" w:hAnsi="宋体"/>
                <w:color w:val="000000"/>
              </w:rPr>
              <w:t>……</w:t>
            </w:r>
            <w:r w:rsidRPr="00CB5003">
              <w:rPr>
                <w:rFonts w:ascii="宋体" w:hAnsi="宋体" w:hint="eastAsia"/>
                <w:color w:val="000000"/>
              </w:rPr>
              <w:t>具体见本招标公告附件。</w:t>
            </w:r>
          </w:p>
        </w:tc>
      </w:tr>
    </w:tbl>
    <w:p w:rsidR="00BA4360" w:rsidRPr="00CB5003" w:rsidRDefault="00BA4360" w:rsidP="00BA4360">
      <w:pPr>
        <w:spacing w:line="360" w:lineRule="exact"/>
        <w:ind w:firstLineChars="200" w:firstLine="420"/>
        <w:rPr>
          <w:rFonts w:ascii="宋体" w:hAnsi="宋体"/>
          <w:color w:val="000000"/>
          <w:szCs w:val="21"/>
          <w:u w:val="single"/>
        </w:rPr>
      </w:pPr>
      <w:r w:rsidRPr="00CB5003">
        <w:rPr>
          <w:rFonts w:ascii="宋体" w:hAnsi="宋体" w:hint="eastAsia"/>
          <w:color w:val="000000"/>
          <w:szCs w:val="21"/>
        </w:rPr>
        <w:lastRenderedPageBreak/>
        <w:t>合同履行期限：2024年9月1日起至2025年8月31日。</w:t>
      </w:r>
    </w:p>
    <w:p w:rsidR="00BA4360" w:rsidRPr="00CB5003" w:rsidRDefault="00BA4360" w:rsidP="00BA4360">
      <w:pPr>
        <w:spacing w:line="360" w:lineRule="exact"/>
        <w:ind w:firstLineChars="200" w:firstLine="422"/>
        <w:rPr>
          <w:rFonts w:ascii="宋体" w:hAnsi="宋体"/>
          <w:color w:val="000000"/>
          <w:szCs w:val="21"/>
        </w:rPr>
      </w:pPr>
      <w:r w:rsidRPr="00CB5003">
        <w:rPr>
          <w:rFonts w:ascii="宋体" w:hAnsi="宋体" w:hint="eastAsia"/>
          <w:b/>
          <w:color w:val="000000"/>
          <w:szCs w:val="21"/>
          <w:u w:val="single"/>
        </w:rPr>
        <w:t>本项目不接受联合体投标</w:t>
      </w:r>
      <w:r w:rsidRPr="00CB5003">
        <w:rPr>
          <w:rFonts w:ascii="宋体" w:hAnsi="宋体" w:hint="eastAsia"/>
          <w:color w:val="000000"/>
          <w:szCs w:val="21"/>
        </w:rPr>
        <w:t>。</w:t>
      </w:r>
    </w:p>
    <w:p w:rsidR="00BA4360" w:rsidRPr="00CB5003" w:rsidRDefault="00BA4360" w:rsidP="00BA4360">
      <w:pPr>
        <w:spacing w:line="360" w:lineRule="exact"/>
        <w:rPr>
          <w:rFonts w:ascii="黑体" w:eastAsia="黑体" w:hAnsi="黑体"/>
          <w:b/>
          <w:bCs/>
          <w:color w:val="000000"/>
          <w:sz w:val="24"/>
        </w:rPr>
      </w:pPr>
      <w:bookmarkStart w:id="6" w:name="_Toc28359080"/>
      <w:bookmarkStart w:id="7" w:name="_Toc28359003"/>
      <w:bookmarkStart w:id="8" w:name="_Toc35393622"/>
      <w:bookmarkStart w:id="9" w:name="_Toc35393791"/>
      <w:r w:rsidRPr="00CB5003">
        <w:rPr>
          <w:rFonts w:ascii="黑体" w:eastAsia="黑体" w:hAnsi="黑体" w:hint="eastAsia"/>
          <w:b/>
          <w:bCs/>
          <w:color w:val="000000"/>
          <w:sz w:val="24"/>
        </w:rPr>
        <w:t>二、申请人的资格要求：</w:t>
      </w:r>
      <w:bookmarkEnd w:id="6"/>
      <w:bookmarkEnd w:id="7"/>
      <w:bookmarkEnd w:id="8"/>
      <w:bookmarkEnd w:id="9"/>
    </w:p>
    <w:p w:rsidR="00BA4360" w:rsidRPr="00CB5003" w:rsidRDefault="00BA4360" w:rsidP="00BA4360">
      <w:pPr>
        <w:spacing w:line="360" w:lineRule="exact"/>
        <w:ind w:firstLineChars="200" w:firstLine="420"/>
        <w:rPr>
          <w:rFonts w:ascii="宋体" w:hAnsi="宋体"/>
          <w:color w:val="000000"/>
          <w:szCs w:val="21"/>
        </w:rPr>
      </w:pPr>
      <w:bookmarkStart w:id="10" w:name="_Hlk51746371"/>
      <w:bookmarkStart w:id="11" w:name="_Toc28359081"/>
      <w:bookmarkStart w:id="12" w:name="_Toc35393623"/>
      <w:bookmarkStart w:id="13" w:name="_Toc28359004"/>
      <w:bookmarkStart w:id="14" w:name="_Toc35393792"/>
      <w:r w:rsidRPr="00CB5003">
        <w:rPr>
          <w:rFonts w:ascii="宋体" w:hAnsi="宋体" w:hint="eastAsia"/>
          <w:color w:val="000000"/>
          <w:szCs w:val="21"/>
        </w:rPr>
        <w:t>1.满足《中华人民共和国政府采购法》第二十二条规定；</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color w:val="000000"/>
          <w:szCs w:val="21"/>
        </w:rPr>
        <w:t>2</w:t>
      </w:r>
      <w:r w:rsidRPr="00CB5003">
        <w:rPr>
          <w:rFonts w:ascii="宋体" w:hAnsi="宋体" w:hint="eastAsia"/>
          <w:color w:val="000000"/>
          <w:szCs w:val="21"/>
        </w:rPr>
        <w:t>.落实政府采购政策需满足的资格要求：本项目为中小企业预留项目，参加本项目投标的供应商必须为中、小、微企业（或监狱企业，或残疾人福利性单位）；</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3.本项目的特定资格要求：投标人必须具有人力资源社会保障行政部门或行政审批部门颁发的有效的《劳务派遣经营许可证》。</w:t>
      </w:r>
    </w:p>
    <w:bookmarkEnd w:id="10"/>
    <w:p w:rsidR="00BA4360" w:rsidRPr="00CB5003" w:rsidRDefault="00BA4360" w:rsidP="00BA4360">
      <w:pPr>
        <w:spacing w:line="360" w:lineRule="exact"/>
        <w:rPr>
          <w:rFonts w:ascii="黑体" w:eastAsia="黑体" w:hAnsi="黑体"/>
          <w:b/>
          <w:bCs/>
          <w:color w:val="000000"/>
          <w:sz w:val="24"/>
        </w:rPr>
      </w:pPr>
      <w:r w:rsidRPr="00CB5003">
        <w:rPr>
          <w:rFonts w:ascii="黑体" w:eastAsia="黑体" w:hAnsi="黑体" w:hint="eastAsia"/>
          <w:b/>
          <w:bCs/>
          <w:color w:val="000000"/>
          <w:sz w:val="24"/>
        </w:rPr>
        <w:t>三、获取招标文件</w:t>
      </w:r>
      <w:bookmarkEnd w:id="11"/>
      <w:bookmarkEnd w:id="12"/>
      <w:bookmarkEnd w:id="13"/>
      <w:bookmarkEnd w:id="14"/>
    </w:p>
    <w:p w:rsidR="00BA4360" w:rsidRPr="00CB5003" w:rsidRDefault="00BA4360" w:rsidP="00BA4360">
      <w:pPr>
        <w:spacing w:line="360" w:lineRule="exact"/>
        <w:ind w:firstLine="540"/>
        <w:rPr>
          <w:rFonts w:ascii="宋体" w:hAnsi="宋体" w:cs="宋体"/>
          <w:bCs/>
          <w:color w:val="000000"/>
          <w:kern w:val="0"/>
          <w:szCs w:val="21"/>
        </w:rPr>
      </w:pPr>
      <w:r w:rsidRPr="00CB5003">
        <w:rPr>
          <w:rFonts w:ascii="宋体" w:hAnsi="宋体" w:cs="宋体" w:hint="eastAsia"/>
          <w:bCs/>
          <w:color w:val="000000"/>
          <w:kern w:val="0"/>
          <w:szCs w:val="21"/>
        </w:rPr>
        <w:t>时间：</w:t>
      </w:r>
      <w:r w:rsidRPr="00CB5003">
        <w:rPr>
          <w:rFonts w:ascii="宋体" w:hAnsi="宋体" w:cs="宋体"/>
          <w:bCs/>
          <w:color w:val="000000"/>
          <w:kern w:val="0"/>
          <w:szCs w:val="21"/>
          <w:u w:val="single"/>
        </w:rPr>
        <w:t>2024</w:t>
      </w:r>
      <w:r w:rsidRPr="00CB5003">
        <w:rPr>
          <w:rFonts w:ascii="宋体" w:hAnsi="宋体" w:cs="宋体" w:hint="eastAsia"/>
          <w:bCs/>
          <w:color w:val="000000"/>
          <w:kern w:val="0"/>
          <w:szCs w:val="21"/>
          <w:u w:val="single"/>
        </w:rPr>
        <w:t xml:space="preserve">年 </w:t>
      </w:r>
      <w:r w:rsidRPr="00CB5003">
        <w:rPr>
          <w:rFonts w:ascii="宋体" w:hAnsi="宋体" w:cs="宋体"/>
          <w:bCs/>
          <w:color w:val="000000"/>
          <w:kern w:val="0"/>
          <w:szCs w:val="21"/>
          <w:u w:val="single"/>
        </w:rPr>
        <w:t>6</w:t>
      </w:r>
      <w:r w:rsidRPr="00CB5003">
        <w:rPr>
          <w:rFonts w:ascii="宋体" w:hAnsi="宋体" w:cs="宋体" w:hint="eastAsia"/>
          <w:bCs/>
          <w:color w:val="000000"/>
          <w:kern w:val="0"/>
          <w:szCs w:val="21"/>
          <w:u w:val="single"/>
        </w:rPr>
        <w:t xml:space="preserve"> 月 </w:t>
      </w:r>
      <w:r w:rsidRPr="00CB5003">
        <w:rPr>
          <w:rFonts w:ascii="宋体" w:hAnsi="宋体" w:cs="宋体"/>
          <w:bCs/>
          <w:color w:val="000000"/>
          <w:kern w:val="0"/>
          <w:szCs w:val="21"/>
          <w:u w:val="single"/>
        </w:rPr>
        <w:t>24</w:t>
      </w:r>
      <w:r w:rsidRPr="00CB5003">
        <w:rPr>
          <w:rFonts w:ascii="宋体" w:hAnsi="宋体" w:cs="宋体" w:hint="eastAsia"/>
          <w:bCs/>
          <w:color w:val="000000"/>
          <w:kern w:val="0"/>
          <w:szCs w:val="21"/>
          <w:u w:val="single"/>
        </w:rPr>
        <w:t xml:space="preserve"> 日</w:t>
      </w:r>
      <w:r w:rsidRPr="00CB5003">
        <w:rPr>
          <w:rFonts w:ascii="宋体" w:hAnsi="宋体" w:cs="宋体" w:hint="eastAsia"/>
          <w:bCs/>
          <w:color w:val="000000"/>
          <w:kern w:val="0"/>
          <w:szCs w:val="21"/>
        </w:rPr>
        <w:t>至</w:t>
      </w:r>
      <w:r w:rsidRPr="00CB5003">
        <w:rPr>
          <w:rFonts w:ascii="宋体" w:hAnsi="宋体" w:cs="宋体"/>
          <w:bCs/>
          <w:color w:val="000000"/>
          <w:kern w:val="0"/>
          <w:szCs w:val="21"/>
          <w:u w:val="single"/>
        </w:rPr>
        <w:t>2024</w:t>
      </w:r>
      <w:r w:rsidRPr="00CB5003">
        <w:rPr>
          <w:rFonts w:ascii="宋体" w:hAnsi="宋体" w:cs="宋体" w:hint="eastAsia"/>
          <w:bCs/>
          <w:color w:val="000000"/>
          <w:kern w:val="0"/>
          <w:szCs w:val="21"/>
          <w:u w:val="single"/>
        </w:rPr>
        <w:t xml:space="preserve">年 </w:t>
      </w:r>
      <w:r w:rsidRPr="00CB5003">
        <w:rPr>
          <w:rFonts w:ascii="宋体" w:hAnsi="宋体" w:cs="宋体"/>
          <w:bCs/>
          <w:color w:val="000000"/>
          <w:kern w:val="0"/>
          <w:szCs w:val="21"/>
          <w:u w:val="single"/>
        </w:rPr>
        <w:t>7</w:t>
      </w:r>
      <w:r w:rsidRPr="00CB5003">
        <w:rPr>
          <w:rFonts w:ascii="宋体" w:hAnsi="宋体" w:cs="宋体" w:hint="eastAsia"/>
          <w:bCs/>
          <w:color w:val="000000"/>
          <w:kern w:val="0"/>
          <w:szCs w:val="21"/>
          <w:u w:val="single"/>
        </w:rPr>
        <w:t xml:space="preserve"> 月 </w:t>
      </w:r>
      <w:r w:rsidRPr="00CB5003">
        <w:rPr>
          <w:rFonts w:ascii="宋体" w:hAnsi="宋体" w:cs="宋体"/>
          <w:bCs/>
          <w:color w:val="000000"/>
          <w:kern w:val="0"/>
          <w:szCs w:val="21"/>
          <w:u w:val="single"/>
        </w:rPr>
        <w:t>1</w:t>
      </w:r>
      <w:r w:rsidRPr="00CB5003">
        <w:rPr>
          <w:rFonts w:ascii="宋体" w:hAnsi="宋体" w:cs="宋体" w:hint="eastAsia"/>
          <w:bCs/>
          <w:color w:val="000000"/>
          <w:kern w:val="0"/>
          <w:szCs w:val="21"/>
          <w:u w:val="single"/>
        </w:rPr>
        <w:t xml:space="preserve"> 日</w:t>
      </w:r>
      <w:r w:rsidRPr="00CB5003">
        <w:rPr>
          <w:rFonts w:ascii="宋体" w:hAnsi="宋体" w:cs="宋体" w:hint="eastAsia"/>
          <w:bCs/>
          <w:color w:val="000000"/>
          <w:kern w:val="0"/>
          <w:szCs w:val="21"/>
        </w:rPr>
        <w:t>，每天上午</w:t>
      </w:r>
      <w:r w:rsidRPr="00CB5003">
        <w:rPr>
          <w:rFonts w:ascii="宋体" w:hAnsi="宋体" w:cs="宋体" w:hint="eastAsia"/>
          <w:bCs/>
          <w:color w:val="000000"/>
          <w:kern w:val="0"/>
          <w:szCs w:val="21"/>
          <w:u w:val="single"/>
        </w:rPr>
        <w:t>0:00至12:00，下午12:00至23:59</w:t>
      </w:r>
      <w:r w:rsidRPr="00CB5003">
        <w:rPr>
          <w:rFonts w:ascii="宋体" w:hAnsi="宋体" w:cs="宋体" w:hint="eastAsia"/>
          <w:bCs/>
          <w:color w:val="000000"/>
          <w:kern w:val="0"/>
          <w:szCs w:val="21"/>
        </w:rPr>
        <w:t>（北京时间）</w:t>
      </w:r>
    </w:p>
    <w:p w:rsidR="00BA4360" w:rsidRPr="00CB5003" w:rsidRDefault="00BA4360" w:rsidP="00BA4360">
      <w:pPr>
        <w:spacing w:line="360" w:lineRule="exact"/>
        <w:ind w:firstLine="540"/>
        <w:rPr>
          <w:rFonts w:ascii="宋体" w:hAnsi="宋体" w:cs="宋体"/>
          <w:bCs/>
          <w:color w:val="000000"/>
          <w:kern w:val="0"/>
          <w:szCs w:val="21"/>
        </w:rPr>
      </w:pPr>
      <w:r w:rsidRPr="00CB5003">
        <w:rPr>
          <w:rFonts w:ascii="宋体" w:hAnsi="宋体" w:cs="宋体" w:hint="eastAsia"/>
          <w:bCs/>
          <w:color w:val="000000"/>
          <w:kern w:val="0"/>
          <w:szCs w:val="21"/>
        </w:rPr>
        <w:t>地点：广西政府采购云平台（https://www.gcy.zfcg.gxzf.gov.cn/）</w:t>
      </w:r>
    </w:p>
    <w:p w:rsidR="00BA4360" w:rsidRPr="00CB5003" w:rsidRDefault="00BA4360" w:rsidP="00BA4360">
      <w:pPr>
        <w:spacing w:line="360" w:lineRule="exact"/>
        <w:ind w:firstLine="540"/>
        <w:rPr>
          <w:rFonts w:ascii="宋体" w:hAnsi="宋体" w:cs="宋体"/>
          <w:bCs/>
          <w:color w:val="000000"/>
          <w:kern w:val="0"/>
          <w:szCs w:val="21"/>
        </w:rPr>
      </w:pPr>
      <w:r w:rsidRPr="00CB5003">
        <w:rPr>
          <w:rFonts w:ascii="宋体" w:hAnsi="宋体" w:cs="宋体" w:hint="eastAsia"/>
          <w:bCs/>
          <w:color w:val="000000"/>
          <w:kern w:val="0"/>
          <w:szCs w:val="21"/>
        </w:rPr>
        <w:t>方式：网上下载。本项目不提供纸质文件，潜在供应商需使用账号登录或者使用CA登录广西政府采购云平台（https://www.gcy.zfcg.gxzf.gov.cn/）-进入“项目采购”应用，在获取采购文件菜单中选择项目，获取招标文件（或在“广西政府采购云平台电子投标客户端-获取采购文件”跳转到广西政府采购云平台系统获取）。</w:t>
      </w:r>
      <w:r w:rsidRPr="00CB5003">
        <w:rPr>
          <w:rFonts w:ascii="宋体" w:hAnsi="宋体" w:hint="eastAsia"/>
          <w:color w:val="000000"/>
          <w:szCs w:val="21"/>
        </w:rPr>
        <w:t>电子投标文件制作需要基于广西政府采购云平台获取的招标文件编制，</w:t>
      </w:r>
      <w:r w:rsidRPr="00CB5003">
        <w:rPr>
          <w:rFonts w:ascii="宋体" w:hAnsi="宋体" w:cs="宋体" w:hint="eastAsia"/>
          <w:bCs/>
          <w:color w:val="000000"/>
          <w:kern w:val="0"/>
          <w:szCs w:val="21"/>
        </w:rPr>
        <w:t>通过其他方式获取招标文件的，将有可能导致供应商无法在</w:t>
      </w:r>
      <w:r w:rsidRPr="00CB5003">
        <w:rPr>
          <w:rFonts w:ascii="宋体" w:hAnsi="宋体" w:hint="eastAsia"/>
          <w:color w:val="000000"/>
          <w:szCs w:val="21"/>
        </w:rPr>
        <w:t>广西政府采购云平台</w:t>
      </w:r>
      <w:r w:rsidRPr="00CB5003">
        <w:rPr>
          <w:rFonts w:ascii="宋体" w:hAnsi="宋体" w:cs="宋体" w:hint="eastAsia"/>
          <w:bCs/>
          <w:color w:val="000000"/>
          <w:kern w:val="0"/>
          <w:szCs w:val="21"/>
        </w:rPr>
        <w:t>编制及上传投标文件。</w:t>
      </w:r>
    </w:p>
    <w:p w:rsidR="00BA4360" w:rsidRPr="00CB5003" w:rsidRDefault="00BA4360" w:rsidP="00BA4360">
      <w:pPr>
        <w:spacing w:line="360" w:lineRule="exact"/>
        <w:ind w:firstLineChars="200" w:firstLine="420"/>
        <w:rPr>
          <w:rFonts w:ascii="宋体" w:hAnsi="宋体" w:cs="宋体"/>
          <w:color w:val="000000"/>
          <w:szCs w:val="21"/>
        </w:rPr>
      </w:pPr>
      <w:r w:rsidRPr="00CB5003">
        <w:rPr>
          <w:rFonts w:ascii="宋体" w:hAnsi="宋体" w:cs="宋体" w:hint="eastAsia"/>
          <w:bCs/>
          <w:color w:val="000000"/>
          <w:kern w:val="0"/>
          <w:szCs w:val="21"/>
        </w:rPr>
        <w:t>售价：</w:t>
      </w:r>
      <w:r w:rsidRPr="00CB5003">
        <w:rPr>
          <w:rFonts w:ascii="宋体" w:hAnsi="宋体" w:cs="宋体" w:hint="eastAsia"/>
          <w:color w:val="000000"/>
          <w:szCs w:val="21"/>
          <w:u w:val="single"/>
        </w:rPr>
        <w:t>0</w:t>
      </w:r>
      <w:r w:rsidRPr="00CB5003">
        <w:rPr>
          <w:rFonts w:ascii="宋体" w:hAnsi="宋体" w:cs="宋体" w:hint="eastAsia"/>
          <w:color w:val="000000"/>
          <w:szCs w:val="21"/>
        </w:rPr>
        <w:t>元。</w:t>
      </w:r>
    </w:p>
    <w:p w:rsidR="00BA4360" w:rsidRPr="00CB5003" w:rsidRDefault="00BA4360" w:rsidP="00BA4360">
      <w:pPr>
        <w:spacing w:line="360" w:lineRule="exact"/>
        <w:rPr>
          <w:rFonts w:ascii="黑体" w:eastAsia="黑体" w:hAnsi="黑体"/>
          <w:b/>
          <w:bCs/>
          <w:color w:val="000000"/>
          <w:sz w:val="24"/>
        </w:rPr>
      </w:pPr>
      <w:bookmarkStart w:id="15" w:name="_Toc28359005"/>
      <w:bookmarkStart w:id="16" w:name="_Toc28359082"/>
      <w:bookmarkStart w:id="17" w:name="_Toc35393793"/>
      <w:bookmarkStart w:id="18" w:name="_Toc35393624"/>
      <w:r w:rsidRPr="00CB5003">
        <w:rPr>
          <w:rFonts w:ascii="黑体" w:eastAsia="黑体" w:hAnsi="黑体" w:hint="eastAsia"/>
          <w:b/>
          <w:bCs/>
          <w:color w:val="000000"/>
          <w:sz w:val="24"/>
        </w:rPr>
        <w:t>四、提交投标文件</w:t>
      </w:r>
      <w:bookmarkEnd w:id="15"/>
      <w:bookmarkEnd w:id="16"/>
      <w:r w:rsidRPr="00CB5003">
        <w:rPr>
          <w:rFonts w:ascii="黑体" w:eastAsia="黑体" w:hAnsi="黑体" w:hint="eastAsia"/>
          <w:b/>
          <w:bCs/>
          <w:color w:val="000000"/>
          <w:sz w:val="24"/>
        </w:rPr>
        <w:t>截止时间、开标时间和地点</w:t>
      </w:r>
      <w:bookmarkEnd w:id="17"/>
      <w:bookmarkEnd w:id="18"/>
    </w:p>
    <w:p w:rsidR="00BA4360" w:rsidRPr="00CB5003" w:rsidRDefault="00BA4360" w:rsidP="00BA4360">
      <w:pPr>
        <w:spacing w:line="360" w:lineRule="exact"/>
        <w:ind w:firstLineChars="200" w:firstLine="420"/>
        <w:rPr>
          <w:rFonts w:ascii="宋体" w:hAnsi="宋体" w:cs="宋体"/>
          <w:color w:val="000000"/>
          <w:szCs w:val="21"/>
          <w:u w:val="single"/>
        </w:rPr>
      </w:pPr>
      <w:bookmarkStart w:id="19" w:name="_Toc35393625"/>
      <w:bookmarkStart w:id="20" w:name="_Toc35393794"/>
      <w:bookmarkStart w:id="21" w:name="_Toc28359084"/>
      <w:bookmarkStart w:id="22" w:name="_Toc28359007"/>
      <w:r w:rsidRPr="00CB5003">
        <w:rPr>
          <w:rFonts w:ascii="宋体" w:hAnsi="宋体"/>
          <w:bCs/>
          <w:color w:val="000000"/>
          <w:szCs w:val="21"/>
          <w:u w:val="single"/>
        </w:rPr>
        <w:t>2024</w:t>
      </w:r>
      <w:r w:rsidRPr="00CB5003">
        <w:rPr>
          <w:rFonts w:ascii="宋体" w:hAnsi="宋体" w:hint="eastAsia"/>
          <w:bCs/>
          <w:color w:val="000000"/>
          <w:szCs w:val="21"/>
          <w:u w:val="single"/>
        </w:rPr>
        <w:t xml:space="preserve">年 </w:t>
      </w:r>
      <w:r w:rsidRPr="00CB5003">
        <w:rPr>
          <w:rFonts w:ascii="宋体" w:hAnsi="宋体"/>
          <w:bCs/>
          <w:color w:val="000000"/>
          <w:szCs w:val="21"/>
          <w:u w:val="single"/>
        </w:rPr>
        <w:t>7</w:t>
      </w:r>
      <w:r w:rsidRPr="00CB5003">
        <w:rPr>
          <w:rFonts w:ascii="宋体" w:hAnsi="宋体" w:hint="eastAsia"/>
          <w:bCs/>
          <w:color w:val="000000"/>
          <w:szCs w:val="21"/>
          <w:u w:val="single"/>
        </w:rPr>
        <w:t xml:space="preserve"> 月 </w:t>
      </w:r>
      <w:r w:rsidRPr="00CB5003">
        <w:rPr>
          <w:rFonts w:ascii="宋体" w:hAnsi="宋体"/>
          <w:bCs/>
          <w:color w:val="000000"/>
          <w:szCs w:val="21"/>
          <w:u w:val="single"/>
        </w:rPr>
        <w:t>15</w:t>
      </w:r>
      <w:r w:rsidRPr="00CB5003">
        <w:rPr>
          <w:rFonts w:ascii="宋体" w:hAnsi="宋体" w:hint="eastAsia"/>
          <w:bCs/>
          <w:color w:val="000000"/>
          <w:szCs w:val="21"/>
          <w:u w:val="single"/>
        </w:rPr>
        <w:t xml:space="preserve"> 日9时30分</w:t>
      </w:r>
      <w:r w:rsidRPr="00CB5003">
        <w:rPr>
          <w:rFonts w:ascii="宋体" w:hAnsi="宋体" w:hint="eastAsia"/>
          <w:bCs/>
          <w:color w:val="000000"/>
          <w:szCs w:val="21"/>
        </w:rPr>
        <w:t>（北京时间）</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投标地点：广西政府采购云平台（https://www.gcy.zfcg.gxzf.gov.cn/）</w:t>
      </w:r>
    </w:p>
    <w:p w:rsidR="00BA4360" w:rsidRPr="00CB5003" w:rsidRDefault="00BA4360" w:rsidP="00BA4360">
      <w:pPr>
        <w:spacing w:line="360" w:lineRule="exact"/>
        <w:ind w:firstLineChars="200" w:firstLine="420"/>
        <w:rPr>
          <w:rFonts w:ascii="宋体" w:hAnsi="宋体"/>
          <w:color w:val="000000"/>
          <w:szCs w:val="21"/>
        </w:rPr>
      </w:pPr>
      <w:r w:rsidRPr="00CB5003">
        <w:rPr>
          <w:rFonts w:ascii="宋体" w:hAnsi="宋体" w:hint="eastAsia"/>
          <w:color w:val="000000"/>
          <w:szCs w:val="21"/>
        </w:rPr>
        <w:t>开标地点：广西政府采购云平台电子开标大厅</w:t>
      </w:r>
    </w:p>
    <w:p w:rsidR="00BA4360" w:rsidRPr="00CB5003" w:rsidRDefault="00BA4360" w:rsidP="00BA4360">
      <w:pPr>
        <w:spacing w:line="360" w:lineRule="exact"/>
        <w:rPr>
          <w:rFonts w:ascii="黑体" w:eastAsia="黑体" w:hAnsi="黑体"/>
          <w:b/>
          <w:bCs/>
          <w:color w:val="000000"/>
          <w:sz w:val="24"/>
        </w:rPr>
      </w:pPr>
      <w:r w:rsidRPr="00CB5003">
        <w:rPr>
          <w:rFonts w:ascii="黑体" w:eastAsia="黑体" w:hAnsi="黑体" w:hint="eastAsia"/>
          <w:b/>
          <w:bCs/>
          <w:color w:val="000000"/>
          <w:sz w:val="24"/>
        </w:rPr>
        <w:t>五、公告期限</w:t>
      </w:r>
      <w:bookmarkEnd w:id="19"/>
      <w:bookmarkEnd w:id="20"/>
      <w:bookmarkEnd w:id="21"/>
      <w:bookmarkEnd w:id="22"/>
    </w:p>
    <w:p w:rsidR="00BA4360" w:rsidRPr="00CB5003" w:rsidRDefault="00BA4360" w:rsidP="00BA4360">
      <w:pPr>
        <w:spacing w:line="360" w:lineRule="exact"/>
        <w:ind w:firstLineChars="200" w:firstLine="420"/>
        <w:rPr>
          <w:rFonts w:ascii="宋体" w:hAnsi="宋体" w:cs="宋体"/>
          <w:color w:val="000000"/>
          <w:kern w:val="0"/>
          <w:szCs w:val="21"/>
        </w:rPr>
      </w:pPr>
      <w:r w:rsidRPr="00CB5003">
        <w:rPr>
          <w:rFonts w:ascii="宋体" w:hAnsi="宋体" w:cs="宋体" w:hint="eastAsia"/>
          <w:color w:val="000000"/>
          <w:kern w:val="0"/>
          <w:szCs w:val="21"/>
        </w:rPr>
        <w:t>自本公告发布之日起5个工作日。</w:t>
      </w:r>
    </w:p>
    <w:p w:rsidR="00BA4360" w:rsidRPr="00CB5003" w:rsidRDefault="00BA4360" w:rsidP="00BA4360">
      <w:pPr>
        <w:spacing w:line="360" w:lineRule="exact"/>
        <w:rPr>
          <w:rFonts w:ascii="黑体" w:eastAsia="黑体" w:hAnsi="黑体"/>
          <w:b/>
          <w:bCs/>
          <w:color w:val="000000"/>
          <w:sz w:val="24"/>
        </w:rPr>
      </w:pPr>
      <w:bookmarkStart w:id="23" w:name="_Toc35393626"/>
      <w:bookmarkStart w:id="24" w:name="_Toc35393795"/>
      <w:r w:rsidRPr="00CB5003">
        <w:rPr>
          <w:rFonts w:ascii="黑体" w:eastAsia="黑体" w:hAnsi="黑体" w:hint="eastAsia"/>
          <w:b/>
          <w:bCs/>
          <w:color w:val="000000"/>
          <w:sz w:val="24"/>
        </w:rPr>
        <w:t>六、其他补充事宜</w:t>
      </w:r>
      <w:bookmarkEnd w:id="23"/>
      <w:bookmarkEnd w:id="24"/>
    </w:p>
    <w:p w:rsidR="00BA4360" w:rsidRPr="00CB5003" w:rsidRDefault="00BA4360" w:rsidP="00BA4360">
      <w:pPr>
        <w:spacing w:line="360" w:lineRule="exact"/>
        <w:ind w:firstLineChars="200" w:firstLine="420"/>
        <w:rPr>
          <w:rFonts w:ascii="宋体" w:hAnsi="宋体" w:cs="宋体"/>
          <w:color w:val="000000"/>
          <w:kern w:val="0"/>
          <w:szCs w:val="21"/>
        </w:rPr>
      </w:pPr>
      <w:bookmarkStart w:id="25" w:name="_Hlk37429585"/>
      <w:bookmarkStart w:id="26" w:name="_Hlk37429595"/>
      <w:bookmarkStart w:id="27" w:name="_Toc35393627"/>
      <w:bookmarkStart w:id="28" w:name="_Toc28359008"/>
      <w:bookmarkStart w:id="29" w:name="_Toc28359085"/>
      <w:bookmarkStart w:id="30" w:name="_Toc35393796"/>
      <w:r w:rsidRPr="00CB5003">
        <w:rPr>
          <w:rFonts w:ascii="宋体" w:hAnsi="宋体" w:cs="宋体" w:hint="eastAsia"/>
          <w:color w:val="000000"/>
          <w:kern w:val="0"/>
          <w:szCs w:val="21"/>
        </w:rPr>
        <w:t>1.网上查询地址</w:t>
      </w:r>
    </w:p>
    <w:p w:rsidR="00BA4360" w:rsidRPr="00CB5003" w:rsidRDefault="00BA4360" w:rsidP="002A1424">
      <w:pPr>
        <w:wordWrap w:val="0"/>
        <w:spacing w:line="360" w:lineRule="exact"/>
        <w:ind w:firstLineChars="200" w:firstLine="420"/>
        <w:rPr>
          <w:rFonts w:ascii="宋体" w:hAnsi="宋体" w:cs="宋体"/>
          <w:i/>
          <w:color w:val="000000"/>
          <w:kern w:val="0"/>
          <w:szCs w:val="21"/>
        </w:rPr>
      </w:pPr>
      <w:r w:rsidRPr="00CB5003">
        <w:rPr>
          <w:rFonts w:ascii="宋体" w:hAnsi="宋体" w:cs="宋体" w:hint="eastAsia"/>
          <w:color w:val="000000"/>
          <w:kern w:val="0"/>
          <w:szCs w:val="21"/>
        </w:rPr>
        <w:t>中国政府采购网（http://www.ccgp.gov.cn）、广西壮族自治区政府采购网（http://zfcg.gxzf.gov.cn）、广西壮族自治区公共资源交易中心（http://gxggzy.gxzf.gov.cn/）</w:t>
      </w:r>
    </w:p>
    <w:p w:rsidR="00BA4360" w:rsidRPr="00CB5003" w:rsidRDefault="00BA4360" w:rsidP="00BA4360">
      <w:pPr>
        <w:spacing w:line="360" w:lineRule="exact"/>
        <w:ind w:firstLineChars="202" w:firstLine="424"/>
        <w:rPr>
          <w:rFonts w:ascii="宋体" w:hAnsi="宋体" w:cs="宋体"/>
          <w:color w:val="000000"/>
          <w:kern w:val="0"/>
          <w:szCs w:val="21"/>
        </w:rPr>
      </w:pPr>
      <w:bookmarkStart w:id="31" w:name="_Hlk37429674"/>
      <w:bookmarkEnd w:id="25"/>
      <w:bookmarkEnd w:id="26"/>
      <w:r w:rsidRPr="00CB5003">
        <w:rPr>
          <w:rFonts w:ascii="宋体" w:hAnsi="宋体" w:hint="eastAsia"/>
          <w:color w:val="000000"/>
          <w:szCs w:val="21"/>
        </w:rPr>
        <w:lastRenderedPageBreak/>
        <w:t>2</w:t>
      </w:r>
      <w:r w:rsidRPr="00CB5003">
        <w:rPr>
          <w:rFonts w:ascii="宋体" w:hAnsi="宋体"/>
          <w:color w:val="000000"/>
          <w:szCs w:val="21"/>
        </w:rPr>
        <w:t>.</w:t>
      </w:r>
      <w:r w:rsidRPr="00CB5003">
        <w:rPr>
          <w:rFonts w:ascii="宋体" w:hAnsi="宋体" w:cs="宋体" w:hint="eastAsia"/>
          <w:color w:val="000000"/>
          <w:kern w:val="0"/>
          <w:szCs w:val="21"/>
        </w:rPr>
        <w:t>本项目需要落实的政府采购政策</w:t>
      </w:r>
    </w:p>
    <w:p w:rsidR="00BA4360" w:rsidRPr="00CB5003" w:rsidRDefault="00BA4360" w:rsidP="00BA4360">
      <w:pPr>
        <w:spacing w:line="360" w:lineRule="exact"/>
        <w:ind w:firstLineChars="200" w:firstLine="420"/>
        <w:rPr>
          <w:rFonts w:ascii="宋体" w:hAnsi="宋体" w:cs="宋体"/>
          <w:iCs/>
          <w:color w:val="000000"/>
          <w:kern w:val="0"/>
          <w:szCs w:val="21"/>
        </w:rPr>
      </w:pPr>
      <w:r w:rsidRPr="00CB5003">
        <w:rPr>
          <w:rFonts w:ascii="宋体" w:hAnsi="宋体" w:cs="宋体" w:hint="eastAsia"/>
          <w:iCs/>
          <w:color w:val="000000"/>
          <w:kern w:val="0"/>
          <w:szCs w:val="21"/>
        </w:rPr>
        <w:t>（1）政府采购促进中小企业发展。</w:t>
      </w:r>
    </w:p>
    <w:p w:rsidR="00BA4360" w:rsidRPr="00CB5003" w:rsidRDefault="00BA4360" w:rsidP="00BA4360">
      <w:pPr>
        <w:spacing w:line="360" w:lineRule="exact"/>
        <w:ind w:firstLineChars="200" w:firstLine="420"/>
        <w:rPr>
          <w:rFonts w:ascii="宋体" w:hAnsi="宋体" w:cs="宋体"/>
          <w:iCs/>
          <w:color w:val="000000"/>
          <w:kern w:val="0"/>
          <w:szCs w:val="21"/>
        </w:rPr>
      </w:pPr>
      <w:r w:rsidRPr="00CB5003">
        <w:rPr>
          <w:rFonts w:ascii="宋体" w:hAnsi="宋体" w:cs="宋体" w:hint="eastAsia"/>
          <w:iCs/>
          <w:color w:val="000000"/>
          <w:kern w:val="0"/>
          <w:szCs w:val="21"/>
        </w:rPr>
        <w:t>（2）政府采购支持采用本国产品的政策。</w:t>
      </w:r>
    </w:p>
    <w:p w:rsidR="00BA4360" w:rsidRPr="00CB5003" w:rsidRDefault="00BA4360" w:rsidP="00BA4360">
      <w:pPr>
        <w:spacing w:line="360" w:lineRule="exact"/>
        <w:ind w:firstLineChars="200" w:firstLine="420"/>
        <w:rPr>
          <w:rFonts w:ascii="宋体" w:hAnsi="宋体" w:cs="宋体"/>
          <w:iCs/>
          <w:color w:val="000000"/>
          <w:kern w:val="0"/>
          <w:szCs w:val="21"/>
        </w:rPr>
      </w:pPr>
      <w:r w:rsidRPr="00CB5003">
        <w:rPr>
          <w:rFonts w:ascii="宋体" w:hAnsi="宋体" w:cs="宋体" w:hint="eastAsia"/>
          <w:iCs/>
          <w:color w:val="000000"/>
          <w:kern w:val="0"/>
          <w:szCs w:val="21"/>
        </w:rPr>
        <w:t>（3）强制采购节能产品；优先采购节能产品、环境标志产品。</w:t>
      </w:r>
    </w:p>
    <w:p w:rsidR="00BA4360" w:rsidRPr="00CB5003" w:rsidRDefault="00BA4360" w:rsidP="00BA4360">
      <w:pPr>
        <w:spacing w:line="360" w:lineRule="exact"/>
        <w:ind w:firstLineChars="200" w:firstLine="420"/>
        <w:rPr>
          <w:rFonts w:ascii="宋体" w:hAnsi="宋体" w:cs="宋体"/>
          <w:iCs/>
          <w:color w:val="000000"/>
          <w:kern w:val="0"/>
          <w:szCs w:val="21"/>
        </w:rPr>
      </w:pPr>
      <w:r w:rsidRPr="00CB5003">
        <w:rPr>
          <w:rFonts w:ascii="宋体" w:hAnsi="宋体" w:cs="宋体" w:hint="eastAsia"/>
          <w:iCs/>
          <w:color w:val="000000"/>
          <w:kern w:val="0"/>
          <w:szCs w:val="21"/>
        </w:rPr>
        <w:t>（4）政府采购促进残疾人就业政策。</w:t>
      </w:r>
    </w:p>
    <w:p w:rsidR="00BA4360" w:rsidRPr="00CB5003" w:rsidRDefault="00BA4360" w:rsidP="00BA4360">
      <w:pPr>
        <w:spacing w:line="360" w:lineRule="exact"/>
        <w:ind w:firstLineChars="200" w:firstLine="420"/>
        <w:rPr>
          <w:rFonts w:ascii="宋体" w:hAnsi="宋体" w:cs="宋体"/>
          <w:i/>
          <w:iCs/>
          <w:color w:val="000000"/>
          <w:kern w:val="0"/>
          <w:szCs w:val="21"/>
        </w:rPr>
      </w:pPr>
      <w:r w:rsidRPr="00CB5003">
        <w:rPr>
          <w:rFonts w:ascii="宋体" w:hAnsi="宋体" w:cs="宋体" w:hint="eastAsia"/>
          <w:iCs/>
          <w:color w:val="000000"/>
          <w:kern w:val="0"/>
          <w:szCs w:val="21"/>
        </w:rPr>
        <w:t>（5）政府采购支持监狱企业发展。</w:t>
      </w:r>
    </w:p>
    <w:bookmarkEnd w:id="31"/>
    <w:p w:rsidR="00BA4360" w:rsidRPr="00CB5003" w:rsidRDefault="00BA4360" w:rsidP="00BA4360">
      <w:pPr>
        <w:widowControl/>
        <w:spacing w:line="360" w:lineRule="exact"/>
        <w:ind w:firstLineChars="200" w:firstLine="422"/>
        <w:jc w:val="left"/>
        <w:rPr>
          <w:rFonts w:ascii="宋体" w:hAnsi="宋体"/>
          <w:b/>
          <w:color w:val="000000"/>
          <w:szCs w:val="21"/>
        </w:rPr>
      </w:pPr>
      <w:r w:rsidRPr="00CB5003">
        <w:rPr>
          <w:rFonts w:ascii="宋体" w:hAnsi="宋体" w:cs="宋体" w:hint="eastAsia"/>
          <w:b/>
          <w:color w:val="000000"/>
          <w:kern w:val="0"/>
          <w:szCs w:val="21"/>
        </w:rPr>
        <w:t>3.投标人</w:t>
      </w:r>
      <w:r w:rsidRPr="00CB5003">
        <w:rPr>
          <w:rFonts w:ascii="宋体" w:hAnsi="宋体" w:hint="eastAsia"/>
          <w:b/>
          <w:color w:val="000000"/>
          <w:szCs w:val="21"/>
        </w:rPr>
        <w:t>投标注意事项</w:t>
      </w:r>
    </w:p>
    <w:p w:rsidR="00BA4360" w:rsidRPr="00CB5003" w:rsidRDefault="00BA4360" w:rsidP="00BA4360">
      <w:pPr>
        <w:widowControl/>
        <w:spacing w:line="360" w:lineRule="exact"/>
        <w:ind w:firstLineChars="200" w:firstLine="420"/>
        <w:jc w:val="left"/>
        <w:rPr>
          <w:rFonts w:ascii="宋体" w:hAnsi="宋体"/>
          <w:color w:val="000000"/>
          <w:szCs w:val="21"/>
        </w:rPr>
      </w:pPr>
      <w:r w:rsidRPr="00CB5003">
        <w:rPr>
          <w:rFonts w:ascii="宋体" w:hAnsi="宋体" w:hint="eastAsia"/>
          <w:color w:val="000000"/>
          <w:szCs w:val="21"/>
        </w:rPr>
        <w:t>（1）本项目为全流程电子化采购项目，通过广西政府采购云平台（https://www.gcy.zfcg.gxzf.gov.cn/）实行在线电子投标，投标人应先安装“广西政府采购云平台电子投标客户端”（请自行前往广西政府采购云平台进行下载），并按照本项目招标文件和广西政府采购云平台的要求编制、加密后在投标截止时间前通过网络上传至 广西政府采购云平台</w:t>
      </w:r>
      <w:r w:rsidRPr="00CB5003">
        <w:rPr>
          <w:rFonts w:ascii="宋体" w:hAnsi="宋体" w:hint="eastAsia"/>
          <w:b/>
          <w:color w:val="000000"/>
          <w:szCs w:val="21"/>
        </w:rPr>
        <w:t>（</w:t>
      </w:r>
      <w:r w:rsidRPr="00CB5003">
        <w:rPr>
          <w:rFonts w:ascii="宋体" w:hAnsi="宋体" w:hint="eastAsia"/>
          <w:b/>
          <w:color w:val="000000"/>
          <w:szCs w:val="21"/>
          <w:u w:val="single"/>
        </w:rPr>
        <w:t>加密的电子投标文件是指</w:t>
      </w:r>
      <w:r w:rsidRPr="00CB5003">
        <w:rPr>
          <w:rFonts w:hint="eastAsia"/>
          <w:b/>
          <w:color w:val="000000"/>
          <w:u w:val="single"/>
        </w:rPr>
        <w:t>后缀名为“</w:t>
      </w:r>
      <w:r w:rsidRPr="00CB5003">
        <w:rPr>
          <w:rFonts w:hint="eastAsia"/>
          <w:b/>
          <w:color w:val="000000"/>
          <w:u w:val="single"/>
        </w:rPr>
        <w:t>jm</w:t>
      </w:r>
      <w:r w:rsidRPr="00CB5003">
        <w:rPr>
          <w:b/>
          <w:color w:val="000000"/>
          <w:u w:val="single"/>
        </w:rPr>
        <w:t>bs</w:t>
      </w:r>
      <w:r w:rsidRPr="00CB5003">
        <w:rPr>
          <w:rFonts w:hint="eastAsia"/>
          <w:b/>
          <w:color w:val="000000"/>
          <w:u w:val="single"/>
        </w:rPr>
        <w:t>”的文件</w:t>
      </w:r>
      <w:r w:rsidRPr="00CB5003">
        <w:rPr>
          <w:rFonts w:ascii="宋体" w:hAnsi="宋体" w:hint="eastAsia"/>
          <w:b/>
          <w:color w:val="000000"/>
          <w:szCs w:val="21"/>
        </w:rPr>
        <w:t>）</w:t>
      </w:r>
      <w:r w:rsidRPr="00CB5003">
        <w:rPr>
          <w:rFonts w:ascii="宋体" w:hAnsi="宋体" w:hint="eastAsia"/>
          <w:color w:val="000000"/>
          <w:szCs w:val="21"/>
        </w:rPr>
        <w:t>，</w:t>
      </w:r>
      <w:r w:rsidRPr="00CB5003">
        <w:rPr>
          <w:rFonts w:ascii="宋体" w:hAnsi="宋体" w:hint="eastAsia"/>
          <w:b/>
          <w:color w:val="000000"/>
          <w:szCs w:val="21"/>
        </w:rPr>
        <w:t>投标人在广西政府采购云平台提交电子投标文件时，请填写参加远程开标活动经办人联系方式。</w:t>
      </w:r>
      <w:r w:rsidRPr="00CB5003">
        <w:rPr>
          <w:rFonts w:ascii="宋体" w:hAnsi="宋体" w:hint="eastAsia"/>
          <w:color w:val="000000"/>
          <w:szCs w:val="21"/>
        </w:rPr>
        <w:t>投标人登录广西政府采购云平台，依次进入“服务中心-项目采购-操作流程-电子招投标-</w:t>
      </w:r>
      <w:r w:rsidRPr="00CB5003">
        <w:rPr>
          <w:color w:val="000000"/>
        </w:rPr>
        <w:t>政府采购项目电子交易管理操作指南</w:t>
      </w:r>
      <w:r w:rsidRPr="00CB5003">
        <w:rPr>
          <w:color w:val="000000"/>
        </w:rPr>
        <w:t>-</w:t>
      </w:r>
      <w:r w:rsidRPr="00CB5003">
        <w:rPr>
          <w:color w:val="000000"/>
        </w:rPr>
        <w:t>供应商</w:t>
      </w:r>
      <w:r w:rsidRPr="00CB5003">
        <w:rPr>
          <w:rFonts w:ascii="宋体" w:hAnsi="宋体" w:hint="eastAsia"/>
          <w:color w:val="000000"/>
          <w:szCs w:val="21"/>
        </w:rPr>
        <w:t>”查看电子投标具体操作流程。</w:t>
      </w:r>
    </w:p>
    <w:p w:rsidR="00BA4360" w:rsidRPr="00CB5003" w:rsidRDefault="00BA4360" w:rsidP="00BA4360">
      <w:pPr>
        <w:widowControl/>
        <w:spacing w:line="360" w:lineRule="exact"/>
        <w:ind w:firstLineChars="200" w:firstLine="420"/>
        <w:jc w:val="left"/>
        <w:rPr>
          <w:rFonts w:ascii="宋体" w:hAnsi="宋体"/>
          <w:color w:val="000000"/>
          <w:szCs w:val="21"/>
        </w:rPr>
      </w:pPr>
      <w:r w:rsidRPr="00CB5003">
        <w:rPr>
          <w:rFonts w:ascii="宋体" w:hAnsi="宋体" w:hint="eastAsia"/>
          <w:color w:val="000000"/>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录</w:t>
      </w:r>
      <w:r w:rsidRPr="00CB5003">
        <w:rPr>
          <w:rFonts w:ascii="宋体" w:hAnsi="宋体" w:cs="宋体" w:hint="eastAsia"/>
          <w:color w:val="000000"/>
          <w:kern w:val="0"/>
          <w:szCs w:val="21"/>
        </w:rPr>
        <w:t>广西政府采购云平台，</w:t>
      </w:r>
      <w:r w:rsidRPr="00CB5003">
        <w:rPr>
          <w:rFonts w:ascii="宋体" w:hAnsi="宋体" w:hint="eastAsia"/>
          <w:color w:val="000000"/>
          <w:szCs w:val="21"/>
        </w:rPr>
        <w:t>依次进入“服务中心-入驻与配置”中查看CA数字证书办理操作流程。</w:t>
      </w:r>
      <w:r w:rsidRPr="00CB5003">
        <w:rPr>
          <w:rFonts w:ascii="宋体" w:hAnsi="宋体" w:cs="宋体" w:hint="eastAsia"/>
          <w:bCs/>
          <w:color w:val="000000"/>
          <w:kern w:val="0"/>
          <w:szCs w:val="21"/>
        </w:rPr>
        <w:t>如在操作过程中遇到问题或者需要技术支持，请致电广西政府采购云平台客服热线：</w:t>
      </w:r>
      <w:r w:rsidRPr="00CB5003">
        <w:rPr>
          <w:rFonts w:ascii="宋体" w:hAnsi="宋体" w:cs="宋体" w:hint="eastAsia"/>
          <w:color w:val="000000"/>
          <w:kern w:val="0"/>
          <w:szCs w:val="21"/>
        </w:rPr>
        <w:t>95763</w:t>
      </w:r>
      <w:r w:rsidRPr="00CB5003">
        <w:rPr>
          <w:rFonts w:ascii="宋体" w:hAnsi="宋体" w:hint="eastAsia"/>
          <w:color w:val="000000"/>
          <w:szCs w:val="21"/>
        </w:rPr>
        <w:t>）。</w:t>
      </w:r>
    </w:p>
    <w:p w:rsidR="00BA4360" w:rsidRPr="00CB5003" w:rsidRDefault="00BA4360" w:rsidP="00BA4360">
      <w:pPr>
        <w:snapToGrid w:val="0"/>
        <w:spacing w:line="360" w:lineRule="exact"/>
        <w:ind w:firstLineChars="200" w:firstLine="420"/>
        <w:rPr>
          <w:rFonts w:ascii="宋体" w:hAnsi="宋体" w:cs="宋体"/>
          <w:color w:val="000000"/>
          <w:kern w:val="0"/>
          <w:szCs w:val="21"/>
        </w:rPr>
      </w:pPr>
      <w:r w:rsidRPr="00CB5003">
        <w:rPr>
          <w:rFonts w:ascii="宋体" w:hAnsi="宋体" w:cs="宋体" w:hint="eastAsia"/>
          <w:color w:val="000000"/>
          <w:kern w:val="0"/>
          <w:szCs w:val="21"/>
        </w:rPr>
        <w:t>（3）CA证书在线解密：投标人投标时，需凭制作投标文件时用来加密的有效数字证书（CA认证）登录广西政府采购云平台电子开标大厅现场按规定时间对加密的投标文件进行解密，否则后果自负。</w:t>
      </w:r>
    </w:p>
    <w:p w:rsidR="00BA4360" w:rsidRPr="00CB5003" w:rsidRDefault="00BA4360" w:rsidP="00BA4360">
      <w:pPr>
        <w:spacing w:line="360" w:lineRule="exact"/>
        <w:ind w:firstLineChars="202" w:firstLine="424"/>
        <w:rPr>
          <w:rFonts w:ascii="宋体" w:hAnsi="宋体"/>
          <w:color w:val="000000"/>
          <w:szCs w:val="21"/>
        </w:rPr>
      </w:pPr>
      <w:r w:rsidRPr="00CB5003">
        <w:rPr>
          <w:rFonts w:ascii="宋体" w:hAnsi="宋体" w:hint="eastAsia"/>
          <w:color w:val="000000"/>
          <w:szCs w:val="21"/>
        </w:rPr>
        <w:t>注：</w:t>
      </w:r>
    </w:p>
    <w:p w:rsidR="00BA4360" w:rsidRPr="00CB5003" w:rsidRDefault="00BA4360" w:rsidP="00BA4360">
      <w:pPr>
        <w:spacing w:line="360" w:lineRule="exact"/>
        <w:ind w:firstLineChars="202" w:firstLine="424"/>
        <w:rPr>
          <w:rFonts w:ascii="宋体" w:hAnsi="宋体"/>
          <w:color w:val="000000"/>
          <w:szCs w:val="21"/>
        </w:rPr>
      </w:pPr>
      <w:r w:rsidRPr="00CB5003">
        <w:rPr>
          <w:rFonts w:ascii="宋体" w:hAnsi="宋体" w:hint="eastAsia"/>
          <w:color w:val="000000"/>
          <w:szCs w:val="21"/>
        </w:rPr>
        <w:t>①为确保网上操作合法、有效和安全，请投标人确保在电子投标过程中能够对相关数据电文进行加密和使用电子签章，妥善保管C</w:t>
      </w:r>
      <w:r w:rsidRPr="00CB5003">
        <w:rPr>
          <w:rFonts w:ascii="宋体" w:hAnsi="宋体"/>
          <w:color w:val="000000"/>
          <w:szCs w:val="21"/>
        </w:rPr>
        <w:t>A</w:t>
      </w:r>
      <w:r w:rsidRPr="00CB5003">
        <w:rPr>
          <w:rFonts w:ascii="宋体" w:hAnsi="宋体" w:hint="eastAsia"/>
          <w:color w:val="000000"/>
          <w:szCs w:val="21"/>
        </w:rPr>
        <w:t>数字证书并使用有效的CA数字证书参与整个招标活动。</w:t>
      </w:r>
    </w:p>
    <w:p w:rsidR="00BA4360" w:rsidRPr="00CB5003" w:rsidRDefault="00BA4360" w:rsidP="00BA4360">
      <w:pPr>
        <w:spacing w:line="360" w:lineRule="exact"/>
        <w:ind w:firstLineChars="202" w:firstLine="424"/>
        <w:rPr>
          <w:rFonts w:ascii="宋体" w:hAnsi="宋体"/>
          <w:bCs/>
          <w:color w:val="000000"/>
          <w:szCs w:val="21"/>
        </w:rPr>
      </w:pPr>
      <w:r w:rsidRPr="00CB5003">
        <w:rPr>
          <w:rFonts w:ascii="宋体" w:hAnsi="宋体" w:hint="eastAsia"/>
          <w:color w:val="000000"/>
          <w:szCs w:val="21"/>
        </w:rPr>
        <w:t>②</w:t>
      </w:r>
      <w:r w:rsidRPr="00CB5003">
        <w:rPr>
          <w:rFonts w:ascii="宋体" w:hAnsi="宋体" w:hint="eastAsia"/>
          <w:bCs/>
          <w:color w:val="000000"/>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广西政府采购云平台将予以拒收。</w:t>
      </w:r>
    </w:p>
    <w:p w:rsidR="00BA4360" w:rsidRPr="00CB5003" w:rsidRDefault="00BA4360" w:rsidP="00BA4360">
      <w:pPr>
        <w:spacing w:line="360" w:lineRule="exact"/>
        <w:rPr>
          <w:rFonts w:ascii="黑体" w:eastAsia="黑体" w:hAnsi="黑体"/>
          <w:b/>
          <w:bCs/>
          <w:color w:val="000000"/>
          <w:sz w:val="24"/>
        </w:rPr>
      </w:pPr>
      <w:r w:rsidRPr="00CB5003">
        <w:rPr>
          <w:rFonts w:ascii="黑体" w:eastAsia="黑体" w:hAnsi="黑体" w:hint="eastAsia"/>
          <w:b/>
          <w:bCs/>
          <w:color w:val="000000"/>
          <w:sz w:val="24"/>
        </w:rPr>
        <w:t>七、对本次招标提出询问，请按</w:t>
      </w:r>
      <w:r w:rsidRPr="00CB5003">
        <w:rPr>
          <w:rFonts w:ascii="黑体" w:eastAsia="黑体" w:hAnsi="黑体"/>
          <w:b/>
          <w:bCs/>
          <w:color w:val="000000"/>
          <w:sz w:val="24"/>
        </w:rPr>
        <w:t>以下方式</w:t>
      </w:r>
      <w:r w:rsidRPr="00CB5003">
        <w:rPr>
          <w:rFonts w:ascii="黑体" w:eastAsia="黑体" w:hAnsi="黑体" w:hint="eastAsia"/>
          <w:b/>
          <w:bCs/>
          <w:color w:val="000000"/>
          <w:sz w:val="24"/>
        </w:rPr>
        <w:t>联系。</w:t>
      </w:r>
      <w:bookmarkEnd w:id="27"/>
      <w:bookmarkEnd w:id="28"/>
      <w:bookmarkEnd w:id="29"/>
      <w:bookmarkEnd w:id="30"/>
    </w:p>
    <w:p w:rsidR="00BA4360" w:rsidRPr="00CB5003" w:rsidRDefault="00BA4360" w:rsidP="00BA4360">
      <w:pPr>
        <w:spacing w:line="360" w:lineRule="exact"/>
        <w:ind w:firstLineChars="202" w:firstLine="424"/>
        <w:jc w:val="left"/>
        <w:rPr>
          <w:rFonts w:ascii="宋体" w:hAnsi="宋体"/>
          <w:color w:val="000000"/>
          <w:szCs w:val="21"/>
        </w:rPr>
      </w:pPr>
      <w:r w:rsidRPr="00CB5003">
        <w:rPr>
          <w:rFonts w:ascii="宋体" w:hAnsi="宋体" w:cs="宋体" w:hint="eastAsia"/>
          <w:color w:val="000000"/>
          <w:szCs w:val="21"/>
        </w:rPr>
        <w:t>1.采购人信息</w:t>
      </w:r>
    </w:p>
    <w:p w:rsidR="00BA4360" w:rsidRPr="00CB5003" w:rsidRDefault="00BA4360" w:rsidP="00BA4360">
      <w:pPr>
        <w:spacing w:line="360" w:lineRule="exact"/>
        <w:ind w:firstLineChars="202" w:firstLine="424"/>
        <w:jc w:val="left"/>
        <w:rPr>
          <w:rFonts w:ascii="宋体" w:hAnsi="宋体"/>
          <w:color w:val="000000"/>
          <w:szCs w:val="21"/>
        </w:rPr>
      </w:pPr>
      <w:r w:rsidRPr="00CB5003">
        <w:rPr>
          <w:rFonts w:ascii="宋体" w:hAnsi="宋体" w:hint="eastAsia"/>
          <w:color w:val="000000"/>
          <w:szCs w:val="21"/>
        </w:rPr>
        <w:t>名称：</w:t>
      </w:r>
      <w:r w:rsidRPr="00CB5003">
        <w:rPr>
          <w:rFonts w:ascii="宋体" w:hAnsi="宋体" w:hint="eastAsia"/>
          <w:color w:val="000000"/>
          <w:szCs w:val="21"/>
          <w:u w:val="single"/>
        </w:rPr>
        <w:t>广西壮族自治区收费公路联网收费清分结算中心</w:t>
      </w:r>
    </w:p>
    <w:p w:rsidR="00BA4360" w:rsidRPr="00CB5003" w:rsidRDefault="00BA4360" w:rsidP="00BA4360">
      <w:pPr>
        <w:spacing w:line="360" w:lineRule="exact"/>
        <w:ind w:firstLineChars="202" w:firstLine="424"/>
        <w:jc w:val="left"/>
        <w:rPr>
          <w:rFonts w:ascii="宋体" w:hAnsi="宋体"/>
          <w:color w:val="000000"/>
          <w:szCs w:val="21"/>
        </w:rPr>
      </w:pPr>
      <w:r w:rsidRPr="00CB5003">
        <w:rPr>
          <w:rFonts w:ascii="宋体" w:hAnsi="宋体" w:hint="eastAsia"/>
          <w:color w:val="000000"/>
          <w:szCs w:val="21"/>
        </w:rPr>
        <w:t>地址：</w:t>
      </w:r>
      <w:r w:rsidRPr="00CB5003">
        <w:rPr>
          <w:rFonts w:ascii="宋体" w:hAnsi="宋体" w:hint="eastAsia"/>
          <w:color w:val="000000"/>
          <w:szCs w:val="21"/>
          <w:u w:val="single"/>
        </w:rPr>
        <w:t>广西南宁市滨湖路66号广西公路大厦</w:t>
      </w:r>
    </w:p>
    <w:p w:rsidR="00BA4360" w:rsidRPr="00CB5003" w:rsidRDefault="00BA4360" w:rsidP="00BA4360">
      <w:pPr>
        <w:spacing w:line="360" w:lineRule="exact"/>
        <w:ind w:firstLineChars="202" w:firstLine="424"/>
        <w:jc w:val="left"/>
        <w:rPr>
          <w:rFonts w:ascii="宋体" w:hAnsi="宋体"/>
          <w:color w:val="000000"/>
          <w:szCs w:val="21"/>
          <w:u w:val="single"/>
        </w:rPr>
      </w:pPr>
      <w:r w:rsidRPr="00CB5003">
        <w:rPr>
          <w:rFonts w:ascii="宋体" w:hAnsi="宋体" w:hint="eastAsia"/>
          <w:color w:val="000000"/>
          <w:szCs w:val="21"/>
        </w:rPr>
        <w:t>联系方式：</w:t>
      </w:r>
      <w:bookmarkStart w:id="32" w:name="_Toc28359009"/>
      <w:bookmarkStart w:id="33" w:name="_Toc28359086"/>
      <w:r w:rsidRPr="00CB5003">
        <w:rPr>
          <w:rFonts w:ascii="宋体" w:hAnsi="宋体" w:hint="eastAsia"/>
          <w:color w:val="000000"/>
          <w:szCs w:val="21"/>
          <w:u w:val="single"/>
        </w:rPr>
        <w:t xml:space="preserve"> 陈英，0771-</w:t>
      </w:r>
      <w:r w:rsidRPr="00CB5003">
        <w:rPr>
          <w:rFonts w:ascii="宋体" w:hAnsi="宋体"/>
          <w:color w:val="000000"/>
          <w:szCs w:val="21"/>
          <w:u w:val="single"/>
        </w:rPr>
        <w:t xml:space="preserve">2115796 </w:t>
      </w:r>
    </w:p>
    <w:p w:rsidR="00BA4360" w:rsidRPr="00CB5003" w:rsidRDefault="00BA4360" w:rsidP="00BA4360">
      <w:pPr>
        <w:spacing w:line="360" w:lineRule="exact"/>
        <w:ind w:firstLineChars="202" w:firstLine="424"/>
        <w:jc w:val="left"/>
        <w:rPr>
          <w:rFonts w:ascii="宋体" w:hAnsi="宋体"/>
          <w:color w:val="000000"/>
          <w:szCs w:val="21"/>
        </w:rPr>
      </w:pPr>
      <w:r w:rsidRPr="00CB5003">
        <w:rPr>
          <w:rFonts w:ascii="宋体" w:hAnsi="宋体" w:cs="宋体" w:hint="eastAsia"/>
          <w:color w:val="000000"/>
          <w:szCs w:val="21"/>
        </w:rPr>
        <w:t>2.采购代理机构信息</w:t>
      </w:r>
      <w:bookmarkEnd w:id="32"/>
      <w:bookmarkEnd w:id="33"/>
    </w:p>
    <w:p w:rsidR="00BA4360" w:rsidRPr="00CB5003" w:rsidRDefault="00BA4360" w:rsidP="00BA4360">
      <w:pPr>
        <w:spacing w:line="360" w:lineRule="exact"/>
        <w:ind w:firstLineChars="202" w:firstLine="424"/>
        <w:rPr>
          <w:rFonts w:ascii="宋体" w:hAnsi="宋体"/>
          <w:color w:val="000000"/>
          <w:szCs w:val="21"/>
        </w:rPr>
      </w:pPr>
      <w:r w:rsidRPr="00CB5003">
        <w:rPr>
          <w:rFonts w:ascii="宋体" w:hAnsi="宋体" w:hint="eastAsia"/>
          <w:color w:val="000000"/>
          <w:szCs w:val="21"/>
        </w:rPr>
        <w:lastRenderedPageBreak/>
        <w:t>名称：</w:t>
      </w:r>
      <w:r w:rsidRPr="00CB5003">
        <w:rPr>
          <w:rFonts w:ascii="宋体" w:hAnsi="宋体" w:hint="eastAsia"/>
          <w:color w:val="000000"/>
          <w:szCs w:val="21"/>
          <w:u w:val="single"/>
        </w:rPr>
        <w:t>云之龙咨询集团有限公司</w:t>
      </w:r>
    </w:p>
    <w:p w:rsidR="00BA4360" w:rsidRPr="00CB5003" w:rsidRDefault="00BA4360" w:rsidP="00BA4360">
      <w:pPr>
        <w:spacing w:line="360" w:lineRule="exact"/>
        <w:ind w:firstLineChars="202" w:firstLine="424"/>
        <w:rPr>
          <w:rFonts w:ascii="宋体" w:hAnsi="宋体"/>
          <w:color w:val="000000"/>
          <w:szCs w:val="21"/>
        </w:rPr>
      </w:pPr>
      <w:r w:rsidRPr="00CB5003">
        <w:rPr>
          <w:rFonts w:ascii="宋体" w:hAnsi="宋体" w:hint="eastAsia"/>
          <w:color w:val="000000"/>
          <w:szCs w:val="21"/>
        </w:rPr>
        <w:t>地址：</w:t>
      </w:r>
      <w:r w:rsidRPr="00CB5003">
        <w:rPr>
          <w:rFonts w:ascii="宋体" w:hAnsi="宋体" w:hint="eastAsia"/>
          <w:color w:val="000000"/>
          <w:szCs w:val="21"/>
          <w:u w:val="single"/>
        </w:rPr>
        <w:t>广西南宁市良庆区云英路15号3号楼云之龙咨询集团大厦6楼</w:t>
      </w:r>
    </w:p>
    <w:p w:rsidR="00BA4360" w:rsidRPr="00CB5003" w:rsidRDefault="00BA4360" w:rsidP="00BA4360">
      <w:pPr>
        <w:spacing w:line="360" w:lineRule="exact"/>
        <w:ind w:firstLineChars="202" w:firstLine="424"/>
        <w:rPr>
          <w:rFonts w:ascii="宋体" w:hAnsi="宋体"/>
          <w:color w:val="000000"/>
          <w:szCs w:val="21"/>
        </w:rPr>
      </w:pPr>
      <w:r w:rsidRPr="00CB5003">
        <w:rPr>
          <w:rFonts w:ascii="宋体" w:hAnsi="宋体" w:hint="eastAsia"/>
          <w:color w:val="000000"/>
          <w:szCs w:val="21"/>
        </w:rPr>
        <w:t>联系方式：</w:t>
      </w:r>
      <w:bookmarkStart w:id="34" w:name="_Toc28359087"/>
      <w:bookmarkStart w:id="35" w:name="_Toc28359010"/>
      <w:r w:rsidRPr="00CB5003">
        <w:rPr>
          <w:rFonts w:ascii="宋体" w:hAnsi="宋体" w:hint="eastAsia"/>
          <w:color w:val="000000"/>
          <w:szCs w:val="21"/>
          <w:u w:val="single"/>
        </w:rPr>
        <w:t>陈柠、</w:t>
      </w:r>
      <w:r w:rsidRPr="00CB5003">
        <w:rPr>
          <w:rFonts w:hAnsi="宋体" w:hint="eastAsia"/>
          <w:color w:val="000000"/>
          <w:szCs w:val="21"/>
          <w:u w:val="single"/>
        </w:rPr>
        <w:t>廖宇静</w:t>
      </w:r>
      <w:r w:rsidRPr="00CB5003">
        <w:rPr>
          <w:rFonts w:ascii="宋体" w:hAnsi="宋体" w:hint="eastAsia"/>
          <w:color w:val="000000"/>
          <w:szCs w:val="21"/>
          <w:u w:val="single"/>
        </w:rPr>
        <w:t>，0771-2618118、2611889、2611898</w:t>
      </w:r>
    </w:p>
    <w:p w:rsidR="00BA4360" w:rsidRPr="00CB5003" w:rsidRDefault="00BA4360" w:rsidP="00BA4360">
      <w:pPr>
        <w:spacing w:line="360" w:lineRule="exact"/>
        <w:ind w:firstLineChars="202" w:firstLine="424"/>
        <w:rPr>
          <w:rFonts w:ascii="宋体" w:hAnsi="宋体"/>
          <w:color w:val="000000"/>
          <w:szCs w:val="21"/>
          <w:u w:val="single"/>
        </w:rPr>
      </w:pPr>
      <w:r w:rsidRPr="00CB5003">
        <w:rPr>
          <w:rFonts w:ascii="宋体" w:hAnsi="宋体" w:cs="宋体" w:hint="eastAsia"/>
          <w:color w:val="000000"/>
          <w:szCs w:val="21"/>
        </w:rPr>
        <w:t>3.项目</w:t>
      </w:r>
      <w:r w:rsidRPr="00CB5003">
        <w:rPr>
          <w:rFonts w:ascii="宋体" w:hAnsi="宋体" w:cs="宋体"/>
          <w:color w:val="000000"/>
          <w:szCs w:val="21"/>
        </w:rPr>
        <w:t>联系方式</w:t>
      </w:r>
      <w:bookmarkEnd w:id="34"/>
      <w:bookmarkEnd w:id="35"/>
    </w:p>
    <w:p w:rsidR="00BA4360" w:rsidRPr="00CB5003" w:rsidRDefault="00BA4360" w:rsidP="00BA4360">
      <w:pPr>
        <w:pStyle w:val="a7"/>
        <w:spacing w:line="360" w:lineRule="exact"/>
        <w:ind w:firstLineChars="202" w:firstLine="424"/>
        <w:rPr>
          <w:rFonts w:hAnsi="宋体"/>
          <w:color w:val="000000"/>
          <w:sz w:val="21"/>
        </w:rPr>
      </w:pPr>
      <w:r w:rsidRPr="00CB5003">
        <w:rPr>
          <w:rFonts w:hAnsi="宋体" w:hint="eastAsia"/>
          <w:color w:val="000000"/>
          <w:sz w:val="21"/>
        </w:rPr>
        <w:t>项目联系人：</w:t>
      </w:r>
      <w:r w:rsidRPr="00CB5003">
        <w:rPr>
          <w:rFonts w:hAnsi="宋体" w:hint="eastAsia"/>
          <w:color w:val="000000"/>
          <w:sz w:val="21"/>
          <w:u w:val="single"/>
        </w:rPr>
        <w:t>陈柠、廖宇静</w:t>
      </w:r>
    </w:p>
    <w:p w:rsidR="00C95F8D" w:rsidRDefault="00BA4360" w:rsidP="0017409D">
      <w:pPr>
        <w:ind w:firstLineChars="200" w:firstLine="420"/>
      </w:pPr>
      <w:r w:rsidRPr="00CB5003">
        <w:rPr>
          <w:rFonts w:ascii="宋体" w:hAnsi="宋体" w:hint="eastAsia"/>
          <w:color w:val="000000"/>
          <w:szCs w:val="21"/>
        </w:rPr>
        <w:t>电话：</w:t>
      </w:r>
      <w:r w:rsidRPr="00CB5003">
        <w:rPr>
          <w:rFonts w:ascii="宋体" w:hAnsi="宋体" w:hint="eastAsia"/>
          <w:color w:val="000000"/>
          <w:szCs w:val="21"/>
          <w:u w:val="single"/>
        </w:rPr>
        <w:t>0771-2618118、2611889、2611898</w:t>
      </w:r>
    </w:p>
    <w:sectPr w:rsidR="00C95F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53" w:rsidRDefault="001B4D53" w:rsidP="00BA4360">
      <w:r>
        <w:separator/>
      </w:r>
    </w:p>
  </w:endnote>
  <w:endnote w:type="continuationSeparator" w:id="0">
    <w:p w:rsidR="001B4D53" w:rsidRDefault="001B4D53" w:rsidP="00BA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53" w:rsidRDefault="001B4D53" w:rsidP="00BA4360">
      <w:r>
        <w:separator/>
      </w:r>
    </w:p>
  </w:footnote>
  <w:footnote w:type="continuationSeparator" w:id="0">
    <w:p w:rsidR="001B4D53" w:rsidRDefault="001B4D53" w:rsidP="00BA4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6"/>
    <w:rsid w:val="0017409D"/>
    <w:rsid w:val="001B4D53"/>
    <w:rsid w:val="00255386"/>
    <w:rsid w:val="002A1424"/>
    <w:rsid w:val="00510E6D"/>
    <w:rsid w:val="007A79DD"/>
    <w:rsid w:val="00990F14"/>
    <w:rsid w:val="009E172A"/>
    <w:rsid w:val="00BA4360"/>
    <w:rsid w:val="00C95F8D"/>
    <w:rsid w:val="00CF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4DB3"/>
  <w15:chartTrackingRefBased/>
  <w15:docId w15:val="{EA707E7E-7599-45EE-A4B2-06F22B43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60"/>
    <w:pPr>
      <w:widowControl w:val="0"/>
      <w:jc w:val="both"/>
    </w:pPr>
    <w:rPr>
      <w:rFonts w:ascii="Times New Roman" w:eastAsia="宋体" w:hAnsi="Times New Roman" w:cs="Times New Roman"/>
      <w:szCs w:val="24"/>
    </w:rPr>
  </w:style>
  <w:style w:type="paragraph" w:styleId="1">
    <w:name w:val="heading 1"/>
    <w:basedOn w:val="a"/>
    <w:next w:val="a"/>
    <w:link w:val="11"/>
    <w:uiPriority w:val="9"/>
    <w:qFormat/>
    <w:rsid w:val="00BA4360"/>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A4360"/>
    <w:rPr>
      <w:sz w:val="18"/>
      <w:szCs w:val="18"/>
    </w:rPr>
  </w:style>
  <w:style w:type="paragraph" w:styleId="a5">
    <w:name w:val="footer"/>
    <w:basedOn w:val="a"/>
    <w:link w:val="a6"/>
    <w:uiPriority w:val="99"/>
    <w:unhideWhenUsed/>
    <w:rsid w:val="00BA4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4360"/>
    <w:rPr>
      <w:sz w:val="18"/>
      <w:szCs w:val="18"/>
    </w:rPr>
  </w:style>
  <w:style w:type="character" w:customStyle="1" w:styleId="10">
    <w:name w:val="标题 1 字符"/>
    <w:basedOn w:val="a0"/>
    <w:uiPriority w:val="9"/>
    <w:rsid w:val="00BA4360"/>
    <w:rPr>
      <w:rFonts w:ascii="Times New Roman" w:eastAsia="宋体" w:hAnsi="Times New Roman" w:cs="Times New Roman"/>
      <w:b/>
      <w:bCs/>
      <w:kern w:val="44"/>
      <w:sz w:val="44"/>
      <w:szCs w:val="44"/>
    </w:rPr>
  </w:style>
  <w:style w:type="character" w:customStyle="1" w:styleId="11">
    <w:name w:val="标题 1 字符1"/>
    <w:link w:val="1"/>
    <w:uiPriority w:val="9"/>
    <w:qFormat/>
    <w:rsid w:val="00BA4360"/>
    <w:rPr>
      <w:rFonts w:ascii="Times New Roman" w:eastAsia="宋体" w:hAnsi="Times New Roman" w:cs="Times New Roman"/>
      <w:b/>
      <w:bCs/>
      <w:kern w:val="44"/>
      <w:sz w:val="44"/>
      <w:szCs w:val="44"/>
      <w:lang w:val="x-none" w:eastAsia="x-none"/>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12"/>
    <w:qFormat/>
    <w:rsid w:val="00BA4360"/>
    <w:rPr>
      <w:rFonts w:ascii="宋体" w:hAnsi="Courier New"/>
      <w:kern w:val="0"/>
      <w:sz w:val="20"/>
      <w:szCs w:val="21"/>
      <w:lang w:val="x-none" w:eastAsia="x-none"/>
    </w:rPr>
  </w:style>
  <w:style w:type="character" w:customStyle="1" w:styleId="a8">
    <w:name w:val="纯文本 字符"/>
    <w:basedOn w:val="a0"/>
    <w:uiPriority w:val="99"/>
    <w:semiHidden/>
    <w:rsid w:val="00BA4360"/>
    <w:rPr>
      <w:rFonts w:asciiTheme="minorEastAsia" w:hAnsi="Courier New" w:cs="Courier New"/>
      <w:szCs w:val="24"/>
    </w:rPr>
  </w:style>
  <w:style w:type="character" w:customStyle="1" w:styleId="12">
    <w:name w:val="纯文本 字符1"/>
    <w:aliases w:val="普通文字 Char 字符,普通文字 字符,纯文本 Char Char 字符,普通文字 Char Char 字符,正 文 1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Texte 字符"/>
    <w:link w:val="a7"/>
    <w:qFormat/>
    <w:rsid w:val="00BA4360"/>
    <w:rPr>
      <w:rFonts w:ascii="宋体" w:eastAsia="宋体" w:hAnsi="Courier New" w:cs="Times New Roman"/>
      <w:kern w:val="0"/>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2024-06-24T03:34:00Z</dcterms:created>
  <dcterms:modified xsi:type="dcterms:W3CDTF">2024-06-24T07:22:00Z</dcterms:modified>
</cp:coreProperties>
</file>