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34B0B" w14:textId="522F00BA" w:rsidR="004F2C2E" w:rsidRPr="00362715" w:rsidRDefault="004F2C2E" w:rsidP="004F2C2E">
      <w:pPr>
        <w:pStyle w:val="1"/>
        <w:keepNext w:val="0"/>
        <w:keepLines w:val="0"/>
        <w:tabs>
          <w:tab w:val="left" w:pos="0"/>
          <w:tab w:val="left" w:pos="3165"/>
          <w:tab w:val="center" w:pos="4153"/>
        </w:tabs>
        <w:autoSpaceDE w:val="0"/>
        <w:autoSpaceDN w:val="0"/>
        <w:adjustRightInd w:val="0"/>
        <w:spacing w:before="0" w:after="0" w:line="360" w:lineRule="auto"/>
        <w:jc w:val="center"/>
      </w:pPr>
      <w:r w:rsidRPr="004F2C2E">
        <w:rPr>
          <w:rFonts w:hint="eastAsia"/>
        </w:rPr>
        <w:t>云之龙咨询集团有限公司医用专用设备采购</w:t>
      </w:r>
      <w:r w:rsidRPr="004F2C2E">
        <w:t>GXZC2024-G1-004276-YZLZ</w:t>
      </w:r>
      <w:r w:rsidRPr="00362715">
        <w:rPr>
          <w:rFonts w:hint="eastAsia"/>
        </w:rPr>
        <w:t>招标公告</w:t>
      </w:r>
    </w:p>
    <w:p w14:paraId="2EF2D384" w14:textId="77777777" w:rsidR="004F2C2E" w:rsidRPr="00362715" w:rsidRDefault="004F2C2E" w:rsidP="004F2C2E">
      <w:pPr>
        <w:spacing w:line="360" w:lineRule="auto"/>
        <w:rPr>
          <w:rFonts w:ascii="宋体" w:hAnsi="宋体"/>
          <w:szCs w:val="21"/>
        </w:rPr>
      </w:pPr>
    </w:p>
    <w:p w14:paraId="34A945CC" w14:textId="77777777" w:rsidR="004F2C2E" w:rsidRPr="00362715" w:rsidRDefault="004F2C2E" w:rsidP="004F2C2E">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362715">
        <w:rPr>
          <w:rFonts w:ascii="宋体" w:hAnsi="宋体" w:hint="eastAsia"/>
          <w:szCs w:val="21"/>
        </w:rPr>
        <w:t>项目概况</w:t>
      </w:r>
    </w:p>
    <w:p w14:paraId="5CE76A97" w14:textId="77777777" w:rsidR="004F2C2E" w:rsidRPr="00362715" w:rsidRDefault="004F2C2E" w:rsidP="004F2C2E">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362715">
        <w:rPr>
          <w:rFonts w:ascii="宋体" w:hAnsi="宋体" w:hint="eastAsia"/>
          <w:szCs w:val="21"/>
          <w:u w:val="single"/>
        </w:rPr>
        <w:t>医用专用设备</w:t>
      </w:r>
      <w:r w:rsidRPr="00362715">
        <w:rPr>
          <w:rFonts w:ascii="宋体" w:hAnsi="宋体" w:hint="eastAsia"/>
          <w:szCs w:val="21"/>
        </w:rPr>
        <w:t>招标项目的潜在投标人应在广西政府采购云平台（https://www.gcy.zfcg.gxzf.gov.cn/）获取（下载）招标文件，并于</w:t>
      </w:r>
      <w:r w:rsidRPr="00362715">
        <w:rPr>
          <w:rFonts w:ascii="宋体" w:hAnsi="宋体"/>
          <w:szCs w:val="21"/>
          <w:u w:val="single"/>
        </w:rPr>
        <w:t>2024</w:t>
      </w:r>
      <w:r w:rsidRPr="00362715">
        <w:rPr>
          <w:rFonts w:ascii="宋体" w:hAnsi="宋体" w:hint="eastAsia"/>
          <w:bCs/>
          <w:szCs w:val="21"/>
          <w:u w:val="single"/>
        </w:rPr>
        <w:t>年7月1</w:t>
      </w:r>
      <w:r w:rsidRPr="00362715">
        <w:rPr>
          <w:rFonts w:ascii="宋体" w:hAnsi="宋体"/>
          <w:bCs/>
          <w:szCs w:val="21"/>
          <w:u w:val="single"/>
        </w:rPr>
        <w:t>6</w:t>
      </w:r>
      <w:r w:rsidRPr="00362715">
        <w:rPr>
          <w:rFonts w:ascii="宋体" w:hAnsi="宋体" w:hint="eastAsia"/>
          <w:bCs/>
          <w:szCs w:val="21"/>
          <w:u w:val="single"/>
        </w:rPr>
        <w:t>日9时30分（</w:t>
      </w:r>
      <w:r w:rsidRPr="00362715">
        <w:rPr>
          <w:rFonts w:ascii="宋体" w:hAnsi="宋体" w:hint="eastAsia"/>
          <w:bCs/>
          <w:szCs w:val="21"/>
        </w:rPr>
        <w:t>北京时间）前按要求递交（上传）投标</w:t>
      </w:r>
      <w:r w:rsidRPr="00362715">
        <w:rPr>
          <w:rFonts w:ascii="宋体" w:hAnsi="宋体"/>
          <w:bCs/>
          <w:szCs w:val="21"/>
        </w:rPr>
        <w:t>文件</w:t>
      </w:r>
      <w:r w:rsidRPr="00362715">
        <w:rPr>
          <w:rFonts w:ascii="宋体" w:hAnsi="宋体" w:hint="eastAsia"/>
          <w:szCs w:val="21"/>
        </w:rPr>
        <w:t>。</w:t>
      </w:r>
    </w:p>
    <w:p w14:paraId="34F107A3" w14:textId="77777777" w:rsidR="004F2C2E" w:rsidRPr="00362715" w:rsidRDefault="004F2C2E" w:rsidP="004F2C2E">
      <w:pPr>
        <w:spacing w:line="360" w:lineRule="auto"/>
        <w:rPr>
          <w:rFonts w:ascii="宋体" w:hAnsi="宋体"/>
          <w:szCs w:val="21"/>
        </w:rPr>
      </w:pPr>
    </w:p>
    <w:p w14:paraId="1DBEB775" w14:textId="77777777" w:rsidR="004F2C2E" w:rsidRPr="00362715" w:rsidRDefault="004F2C2E" w:rsidP="004F2C2E">
      <w:pPr>
        <w:spacing w:line="360" w:lineRule="auto"/>
        <w:rPr>
          <w:rFonts w:ascii="黑体" w:eastAsia="黑体" w:hAnsi="黑体"/>
          <w:b/>
          <w:bCs/>
          <w:sz w:val="24"/>
        </w:rPr>
      </w:pPr>
      <w:bookmarkStart w:id="0" w:name="_Toc35393621"/>
      <w:bookmarkStart w:id="1" w:name="_Toc28359079"/>
      <w:bookmarkStart w:id="2" w:name="_Toc28359002"/>
      <w:bookmarkStart w:id="3" w:name="_Toc35393790"/>
      <w:bookmarkStart w:id="4" w:name="_Hlk24379207"/>
      <w:r w:rsidRPr="00362715">
        <w:rPr>
          <w:rFonts w:ascii="黑体" w:eastAsia="黑体" w:hAnsi="黑体" w:hint="eastAsia"/>
          <w:b/>
          <w:bCs/>
          <w:sz w:val="24"/>
        </w:rPr>
        <w:t>一、项目基本情况</w:t>
      </w:r>
      <w:bookmarkEnd w:id="0"/>
      <w:bookmarkEnd w:id="1"/>
      <w:bookmarkEnd w:id="2"/>
      <w:bookmarkEnd w:id="3"/>
    </w:p>
    <w:bookmarkEnd w:id="4"/>
    <w:p w14:paraId="3890C2AB" w14:textId="77777777" w:rsidR="004F2C2E" w:rsidRPr="00362715" w:rsidRDefault="004F2C2E" w:rsidP="004F2C2E">
      <w:pPr>
        <w:spacing w:line="360" w:lineRule="auto"/>
        <w:ind w:firstLineChars="200" w:firstLine="420"/>
        <w:rPr>
          <w:rFonts w:ascii="宋体" w:hAnsi="宋体"/>
          <w:szCs w:val="21"/>
        </w:rPr>
      </w:pPr>
      <w:r w:rsidRPr="00362715">
        <w:rPr>
          <w:rFonts w:ascii="宋体" w:hAnsi="宋体" w:hint="eastAsia"/>
          <w:szCs w:val="21"/>
        </w:rPr>
        <w:t>项目编号：</w:t>
      </w:r>
      <w:r w:rsidRPr="00362715">
        <w:rPr>
          <w:rFonts w:ascii="宋体" w:hAnsi="宋体"/>
          <w:szCs w:val="21"/>
        </w:rPr>
        <w:t>GXZC2024-G1-004276-YZLZ</w:t>
      </w:r>
      <w:r w:rsidRPr="00362715">
        <w:rPr>
          <w:rFonts w:ascii="宋体" w:hAnsi="宋体" w:hint="eastAsia"/>
          <w:szCs w:val="21"/>
        </w:rPr>
        <w:t>；政府采购计划编号：</w:t>
      </w:r>
      <w:proofErr w:type="gramStart"/>
      <w:r w:rsidRPr="00362715">
        <w:rPr>
          <w:rFonts w:ascii="宋体" w:hAnsi="宋体" w:hint="eastAsia"/>
          <w:szCs w:val="21"/>
        </w:rPr>
        <w:t>广西政采</w:t>
      </w:r>
      <w:proofErr w:type="gramEnd"/>
      <w:r w:rsidRPr="00362715">
        <w:rPr>
          <w:rFonts w:ascii="宋体" w:hAnsi="宋体" w:hint="eastAsia"/>
          <w:szCs w:val="21"/>
        </w:rPr>
        <w:t>[2024]9707号</w:t>
      </w:r>
    </w:p>
    <w:p w14:paraId="2488F8AF" w14:textId="77777777" w:rsidR="004F2C2E" w:rsidRPr="00362715" w:rsidRDefault="004F2C2E" w:rsidP="004F2C2E">
      <w:pPr>
        <w:spacing w:line="360" w:lineRule="auto"/>
        <w:ind w:firstLineChars="200" w:firstLine="420"/>
        <w:rPr>
          <w:rFonts w:ascii="宋体" w:hAnsi="宋体"/>
          <w:szCs w:val="21"/>
        </w:rPr>
      </w:pPr>
      <w:r w:rsidRPr="00362715">
        <w:rPr>
          <w:rFonts w:ascii="宋体" w:hAnsi="宋体" w:hint="eastAsia"/>
          <w:szCs w:val="21"/>
        </w:rPr>
        <w:t>项目名称：医用专用设备采购</w:t>
      </w:r>
    </w:p>
    <w:p w14:paraId="35B90DE4" w14:textId="77777777" w:rsidR="004F2C2E" w:rsidRPr="00362715" w:rsidRDefault="004F2C2E" w:rsidP="004F2C2E">
      <w:pPr>
        <w:spacing w:line="360" w:lineRule="auto"/>
        <w:ind w:firstLineChars="200" w:firstLine="420"/>
        <w:rPr>
          <w:rFonts w:ascii="宋体" w:hAnsi="宋体"/>
          <w:szCs w:val="21"/>
          <w:u w:val="single"/>
        </w:rPr>
      </w:pPr>
      <w:r w:rsidRPr="00362715">
        <w:rPr>
          <w:rFonts w:ascii="宋体" w:hAnsi="宋体" w:hint="eastAsia"/>
          <w:szCs w:val="21"/>
        </w:rPr>
        <w:t>预算总金额：</w:t>
      </w:r>
      <w:r w:rsidRPr="00362715">
        <w:rPr>
          <w:rFonts w:ascii="宋体" w:hAnsi="宋体"/>
          <w:szCs w:val="21"/>
          <w:u w:val="single"/>
        </w:rPr>
        <w:t>402.2</w:t>
      </w:r>
      <w:r w:rsidRPr="00362715">
        <w:rPr>
          <w:rFonts w:ascii="宋体" w:hAnsi="宋体" w:hint="eastAsia"/>
          <w:szCs w:val="21"/>
          <w:u w:val="single"/>
        </w:rPr>
        <w:t>万元</w:t>
      </w:r>
    </w:p>
    <w:p w14:paraId="1756C623" w14:textId="77777777" w:rsidR="004F2C2E" w:rsidRPr="00362715" w:rsidRDefault="004F2C2E" w:rsidP="004F2C2E">
      <w:pPr>
        <w:spacing w:line="360" w:lineRule="auto"/>
        <w:ind w:firstLineChars="200" w:firstLine="420"/>
        <w:rPr>
          <w:rFonts w:ascii="宋体" w:hAnsi="宋体"/>
          <w:szCs w:val="21"/>
          <w:u w:val="single"/>
        </w:rPr>
      </w:pPr>
      <w:r w:rsidRPr="00362715">
        <w:rPr>
          <w:rFonts w:ascii="宋体" w:hAnsi="宋体" w:hint="eastAsia"/>
          <w:szCs w:val="21"/>
        </w:rPr>
        <w:t>最高限价：</w:t>
      </w:r>
      <w:r w:rsidRPr="00362715">
        <w:rPr>
          <w:rFonts w:ascii="宋体" w:hAnsi="宋体" w:hint="eastAsia"/>
          <w:szCs w:val="21"/>
          <w:u w:val="single"/>
        </w:rPr>
        <w:t>A分标：1</w:t>
      </w:r>
      <w:r w:rsidRPr="00362715">
        <w:rPr>
          <w:rFonts w:ascii="宋体" w:hAnsi="宋体"/>
          <w:szCs w:val="21"/>
          <w:u w:val="single"/>
        </w:rPr>
        <w:t>37.2</w:t>
      </w:r>
      <w:r w:rsidRPr="00362715">
        <w:rPr>
          <w:rFonts w:ascii="宋体" w:hAnsi="宋体" w:hint="eastAsia"/>
          <w:szCs w:val="21"/>
          <w:u w:val="single"/>
        </w:rPr>
        <w:t>万元，B分标：2</w:t>
      </w:r>
      <w:r w:rsidRPr="00362715">
        <w:rPr>
          <w:rFonts w:ascii="宋体" w:hAnsi="宋体"/>
          <w:szCs w:val="21"/>
          <w:u w:val="single"/>
        </w:rPr>
        <w:t>65</w:t>
      </w:r>
      <w:r w:rsidRPr="00362715">
        <w:rPr>
          <w:rFonts w:ascii="宋体" w:hAnsi="宋体" w:hint="eastAsia"/>
          <w:szCs w:val="21"/>
          <w:u w:val="single"/>
        </w:rPr>
        <w:t>万元</w:t>
      </w:r>
    </w:p>
    <w:p w14:paraId="76FBEC2D" w14:textId="77777777" w:rsidR="004F2C2E" w:rsidRPr="00362715" w:rsidRDefault="004F2C2E" w:rsidP="004F2C2E">
      <w:pPr>
        <w:spacing w:line="360" w:lineRule="auto"/>
        <w:ind w:firstLineChars="200" w:firstLine="420"/>
        <w:rPr>
          <w:rFonts w:ascii="宋体" w:hAnsi="宋体"/>
          <w:szCs w:val="21"/>
        </w:rPr>
      </w:pPr>
      <w:r w:rsidRPr="00362715">
        <w:rPr>
          <w:rFonts w:ascii="宋体" w:hAnsi="宋体" w:hint="eastAsia"/>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8"/>
        <w:gridCol w:w="1447"/>
        <w:gridCol w:w="788"/>
        <w:gridCol w:w="4121"/>
        <w:gridCol w:w="1312"/>
      </w:tblGrid>
      <w:tr w:rsidR="004F2C2E" w:rsidRPr="00362715" w14:paraId="5BACEF00" w14:textId="77777777" w:rsidTr="005C612E">
        <w:trPr>
          <w:trHeight w:val="502"/>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9A074C8" w14:textId="77777777" w:rsidR="004F2C2E" w:rsidRPr="00362715" w:rsidRDefault="004F2C2E" w:rsidP="005C612E">
            <w:pPr>
              <w:spacing w:line="360" w:lineRule="exact"/>
              <w:rPr>
                <w:rFonts w:ascii="宋体" w:hAnsi="宋体"/>
              </w:rPr>
            </w:pPr>
            <w:r w:rsidRPr="00362715">
              <w:rPr>
                <w:rFonts w:ascii="宋体" w:hAnsi="宋体" w:hint="eastAsia"/>
              </w:rPr>
              <w:t>A分标；预算金额：</w:t>
            </w:r>
            <w:r w:rsidRPr="00362715">
              <w:rPr>
                <w:rFonts w:ascii="宋体" w:hAnsi="宋体"/>
                <w:szCs w:val="21"/>
                <w:u w:val="single"/>
              </w:rPr>
              <w:t>137.2</w:t>
            </w:r>
            <w:r w:rsidRPr="00362715">
              <w:rPr>
                <w:rFonts w:ascii="宋体" w:hAnsi="宋体" w:hint="eastAsia"/>
                <w:szCs w:val="21"/>
                <w:u w:val="single"/>
              </w:rPr>
              <w:t>万元</w:t>
            </w:r>
          </w:p>
        </w:tc>
      </w:tr>
      <w:tr w:rsidR="004F2C2E" w:rsidRPr="00362715" w14:paraId="0397CA42" w14:textId="77777777" w:rsidTr="005C612E">
        <w:trPr>
          <w:trHeight w:val="567"/>
        </w:trPr>
        <w:tc>
          <w:tcPr>
            <w:tcW w:w="378" w:type="pct"/>
            <w:tcBorders>
              <w:top w:val="single" w:sz="4" w:space="0" w:color="auto"/>
              <w:left w:val="single" w:sz="4" w:space="0" w:color="auto"/>
              <w:bottom w:val="single" w:sz="4" w:space="0" w:color="auto"/>
              <w:right w:val="single" w:sz="4" w:space="0" w:color="auto"/>
            </w:tcBorders>
            <w:vAlign w:val="center"/>
          </w:tcPr>
          <w:p w14:paraId="1459C4BE" w14:textId="77777777" w:rsidR="004F2C2E" w:rsidRPr="00362715" w:rsidRDefault="004F2C2E" w:rsidP="005C612E">
            <w:pPr>
              <w:widowControl/>
              <w:adjustRightInd w:val="0"/>
              <w:snapToGrid w:val="0"/>
              <w:spacing w:line="360" w:lineRule="exact"/>
              <w:jc w:val="center"/>
              <w:textAlignment w:val="top"/>
              <w:rPr>
                <w:rFonts w:ascii="宋体" w:hAnsi="宋体" w:cs="仿宋"/>
                <w:szCs w:val="21"/>
              </w:rPr>
            </w:pPr>
            <w:r w:rsidRPr="00362715">
              <w:rPr>
                <w:rFonts w:ascii="宋体" w:hAnsi="宋体" w:cs="仿宋" w:hint="eastAsia"/>
                <w:szCs w:val="21"/>
              </w:rPr>
              <w:t>序号</w:t>
            </w:r>
          </w:p>
        </w:tc>
        <w:tc>
          <w:tcPr>
            <w:tcW w:w="872" w:type="pct"/>
            <w:tcBorders>
              <w:top w:val="single" w:sz="4" w:space="0" w:color="auto"/>
              <w:left w:val="single" w:sz="4" w:space="0" w:color="auto"/>
              <w:bottom w:val="single" w:sz="4" w:space="0" w:color="auto"/>
              <w:right w:val="single" w:sz="4" w:space="0" w:color="auto"/>
            </w:tcBorders>
            <w:vAlign w:val="center"/>
          </w:tcPr>
          <w:p w14:paraId="52DD7C86" w14:textId="77777777" w:rsidR="004F2C2E" w:rsidRPr="00362715" w:rsidRDefault="004F2C2E" w:rsidP="005C612E">
            <w:pPr>
              <w:widowControl/>
              <w:adjustRightInd w:val="0"/>
              <w:snapToGrid w:val="0"/>
              <w:spacing w:line="360" w:lineRule="exact"/>
              <w:jc w:val="center"/>
              <w:textAlignment w:val="top"/>
              <w:rPr>
                <w:rFonts w:ascii="宋体" w:hAnsi="宋体" w:cs="仿宋"/>
                <w:szCs w:val="21"/>
              </w:rPr>
            </w:pPr>
            <w:r w:rsidRPr="00362715">
              <w:rPr>
                <w:rFonts w:ascii="宋体" w:hAnsi="宋体" w:cs="仿宋" w:hint="eastAsia"/>
                <w:szCs w:val="21"/>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14:paraId="15FEEFCF" w14:textId="77777777" w:rsidR="004F2C2E" w:rsidRPr="00362715" w:rsidRDefault="004F2C2E" w:rsidP="005C612E">
            <w:pPr>
              <w:widowControl/>
              <w:adjustRightInd w:val="0"/>
              <w:snapToGrid w:val="0"/>
              <w:spacing w:line="360" w:lineRule="exact"/>
              <w:jc w:val="center"/>
              <w:textAlignment w:val="top"/>
              <w:rPr>
                <w:rFonts w:ascii="宋体" w:hAnsi="宋体" w:cs="仿宋"/>
                <w:szCs w:val="21"/>
              </w:rPr>
            </w:pPr>
            <w:r w:rsidRPr="00362715">
              <w:rPr>
                <w:rFonts w:ascii="宋体" w:hAnsi="宋体" w:cs="仿宋" w:hint="eastAsia"/>
                <w:szCs w:val="21"/>
              </w:rPr>
              <w:t>数量及</w:t>
            </w:r>
          </w:p>
          <w:p w14:paraId="7042847B" w14:textId="77777777" w:rsidR="004F2C2E" w:rsidRPr="00362715" w:rsidRDefault="004F2C2E" w:rsidP="005C612E">
            <w:pPr>
              <w:widowControl/>
              <w:adjustRightInd w:val="0"/>
              <w:snapToGrid w:val="0"/>
              <w:spacing w:line="360" w:lineRule="exact"/>
              <w:jc w:val="center"/>
              <w:textAlignment w:val="top"/>
              <w:rPr>
                <w:rFonts w:ascii="宋体" w:hAnsi="宋体" w:cs="仿宋"/>
                <w:szCs w:val="21"/>
              </w:rPr>
            </w:pPr>
            <w:r w:rsidRPr="00362715">
              <w:rPr>
                <w:rFonts w:ascii="宋体" w:hAnsi="宋体" w:cs="仿宋" w:hint="eastAsia"/>
                <w:szCs w:val="21"/>
              </w:rPr>
              <w:t>单位</w:t>
            </w:r>
          </w:p>
        </w:tc>
        <w:tc>
          <w:tcPr>
            <w:tcW w:w="2484" w:type="pct"/>
            <w:tcBorders>
              <w:top w:val="single" w:sz="4" w:space="0" w:color="auto"/>
              <w:left w:val="single" w:sz="4" w:space="0" w:color="auto"/>
              <w:bottom w:val="single" w:sz="4" w:space="0" w:color="auto"/>
              <w:right w:val="single" w:sz="4" w:space="0" w:color="auto"/>
            </w:tcBorders>
            <w:vAlign w:val="center"/>
          </w:tcPr>
          <w:p w14:paraId="42E149EF" w14:textId="77777777" w:rsidR="004F2C2E" w:rsidRPr="00362715" w:rsidRDefault="004F2C2E" w:rsidP="005C612E">
            <w:pPr>
              <w:widowControl/>
              <w:adjustRightInd w:val="0"/>
              <w:snapToGrid w:val="0"/>
              <w:spacing w:line="360" w:lineRule="exact"/>
              <w:jc w:val="center"/>
              <w:textAlignment w:val="top"/>
              <w:rPr>
                <w:rFonts w:ascii="宋体" w:hAnsi="宋体" w:cs="仿宋"/>
                <w:szCs w:val="21"/>
              </w:rPr>
            </w:pPr>
            <w:r w:rsidRPr="00362715">
              <w:rPr>
                <w:rFonts w:ascii="宋体" w:hAnsi="宋体" w:cs="仿宋" w:hint="eastAsia"/>
                <w:szCs w:val="21"/>
              </w:rPr>
              <w:t>简要技术需求或者服务要求</w:t>
            </w:r>
          </w:p>
        </w:tc>
        <w:tc>
          <w:tcPr>
            <w:tcW w:w="791" w:type="pct"/>
            <w:tcBorders>
              <w:top w:val="single" w:sz="4" w:space="0" w:color="auto"/>
              <w:left w:val="single" w:sz="4" w:space="0" w:color="auto"/>
              <w:bottom w:val="single" w:sz="4" w:space="0" w:color="auto"/>
              <w:right w:val="single" w:sz="4" w:space="0" w:color="auto"/>
            </w:tcBorders>
            <w:vAlign w:val="center"/>
          </w:tcPr>
          <w:p w14:paraId="57DE3B5A" w14:textId="77777777" w:rsidR="004F2C2E" w:rsidRPr="00362715" w:rsidRDefault="004F2C2E" w:rsidP="005C612E">
            <w:pPr>
              <w:widowControl/>
              <w:adjustRightInd w:val="0"/>
              <w:snapToGrid w:val="0"/>
              <w:spacing w:line="360" w:lineRule="exact"/>
              <w:jc w:val="center"/>
              <w:textAlignment w:val="top"/>
              <w:rPr>
                <w:rFonts w:ascii="宋体" w:hAnsi="宋体" w:cs="仿宋"/>
                <w:szCs w:val="21"/>
              </w:rPr>
            </w:pPr>
            <w:r w:rsidRPr="00362715">
              <w:rPr>
                <w:rFonts w:ascii="宋体" w:hAnsi="宋体" w:cs="仿宋" w:hint="eastAsia"/>
                <w:szCs w:val="21"/>
              </w:rPr>
              <w:t>单项货物预算（万元）</w:t>
            </w:r>
          </w:p>
        </w:tc>
      </w:tr>
      <w:tr w:rsidR="004F2C2E" w:rsidRPr="00362715" w14:paraId="5E1A6864" w14:textId="77777777" w:rsidTr="005C612E">
        <w:trPr>
          <w:trHeight w:val="567"/>
        </w:trPr>
        <w:tc>
          <w:tcPr>
            <w:tcW w:w="378" w:type="pct"/>
            <w:tcBorders>
              <w:top w:val="single" w:sz="4" w:space="0" w:color="auto"/>
              <w:left w:val="single" w:sz="4" w:space="0" w:color="auto"/>
              <w:bottom w:val="single" w:sz="4" w:space="0" w:color="auto"/>
              <w:right w:val="single" w:sz="4" w:space="0" w:color="auto"/>
            </w:tcBorders>
            <w:vAlign w:val="center"/>
          </w:tcPr>
          <w:p w14:paraId="7137024B" w14:textId="77777777" w:rsidR="004F2C2E" w:rsidRPr="00362715" w:rsidRDefault="004F2C2E" w:rsidP="005C612E">
            <w:pPr>
              <w:spacing w:line="360" w:lineRule="exact"/>
              <w:jc w:val="center"/>
              <w:rPr>
                <w:rFonts w:ascii="宋体" w:hAnsi="宋体"/>
              </w:rPr>
            </w:pPr>
            <w:r w:rsidRPr="00362715">
              <w:rPr>
                <w:rFonts w:ascii="宋体" w:hAnsi="宋体" w:hint="eastAsia"/>
              </w:rPr>
              <w:t>1</w:t>
            </w:r>
          </w:p>
        </w:tc>
        <w:tc>
          <w:tcPr>
            <w:tcW w:w="872" w:type="pct"/>
            <w:tcBorders>
              <w:top w:val="single" w:sz="4" w:space="0" w:color="auto"/>
              <w:left w:val="single" w:sz="4" w:space="0" w:color="auto"/>
              <w:bottom w:val="single" w:sz="4" w:space="0" w:color="auto"/>
              <w:right w:val="single" w:sz="4" w:space="0" w:color="auto"/>
            </w:tcBorders>
            <w:vAlign w:val="center"/>
          </w:tcPr>
          <w:p w14:paraId="665FD98D" w14:textId="77777777" w:rsidR="004F2C2E" w:rsidRPr="00362715" w:rsidRDefault="004F2C2E" w:rsidP="005C612E">
            <w:pPr>
              <w:widowControl/>
              <w:jc w:val="left"/>
              <w:rPr>
                <w:rFonts w:ascii="宋体" w:hAnsi="宋体"/>
                <w:szCs w:val="21"/>
              </w:rPr>
            </w:pPr>
            <w:r w:rsidRPr="00362715">
              <w:rPr>
                <w:rFonts w:ascii="宋体" w:hAnsi="宋体" w:hint="eastAsia"/>
                <w:szCs w:val="21"/>
              </w:rPr>
              <w:t>医用低温保存箱</w:t>
            </w:r>
          </w:p>
        </w:tc>
        <w:tc>
          <w:tcPr>
            <w:tcW w:w="475" w:type="pct"/>
            <w:tcBorders>
              <w:top w:val="single" w:sz="4" w:space="0" w:color="auto"/>
              <w:left w:val="single" w:sz="4" w:space="0" w:color="auto"/>
              <w:bottom w:val="single" w:sz="4" w:space="0" w:color="auto"/>
              <w:right w:val="single" w:sz="4" w:space="0" w:color="auto"/>
            </w:tcBorders>
            <w:vAlign w:val="center"/>
          </w:tcPr>
          <w:p w14:paraId="0629DC0E" w14:textId="77777777" w:rsidR="004F2C2E" w:rsidRPr="00362715" w:rsidRDefault="004F2C2E" w:rsidP="005C612E">
            <w:pPr>
              <w:adjustRightInd w:val="0"/>
              <w:snapToGrid w:val="0"/>
              <w:spacing w:line="360" w:lineRule="exact"/>
              <w:jc w:val="center"/>
              <w:rPr>
                <w:rFonts w:ascii="宋体" w:hAnsi="宋体"/>
                <w:szCs w:val="21"/>
              </w:rPr>
            </w:pPr>
            <w:r w:rsidRPr="00362715">
              <w:rPr>
                <w:rFonts w:ascii="宋体" w:hAnsi="宋体" w:hint="eastAsia"/>
                <w:szCs w:val="21"/>
              </w:rPr>
              <w:t>8台</w:t>
            </w:r>
          </w:p>
        </w:tc>
        <w:tc>
          <w:tcPr>
            <w:tcW w:w="2484" w:type="pct"/>
            <w:tcBorders>
              <w:top w:val="single" w:sz="4" w:space="0" w:color="auto"/>
              <w:left w:val="single" w:sz="4" w:space="0" w:color="auto"/>
              <w:bottom w:val="single" w:sz="4" w:space="0" w:color="auto"/>
              <w:right w:val="single" w:sz="4" w:space="0" w:color="auto"/>
            </w:tcBorders>
            <w:vAlign w:val="center"/>
          </w:tcPr>
          <w:p w14:paraId="0EEBB2CC"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一、技术要求：</w:t>
            </w:r>
          </w:p>
          <w:p w14:paraId="0336E7F2"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1、箱内温度：-40℃～-86℃可调；</w:t>
            </w:r>
          </w:p>
          <w:p w14:paraId="6C6CEC5A"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2、微电脑控制，≥10″LCD电容屏，直观显示箱内温度、环境温度、输入电压和温度曲线等数据，显示精度0.1℃，可连接</w:t>
            </w:r>
            <w:proofErr w:type="spellStart"/>
            <w:r w:rsidRPr="00362715">
              <w:rPr>
                <w:rFonts w:ascii="宋体" w:hAnsi="宋体" w:hint="eastAsia"/>
              </w:rPr>
              <w:t>wifi</w:t>
            </w:r>
            <w:proofErr w:type="spellEnd"/>
            <w:r w:rsidRPr="00362715">
              <w:rPr>
                <w:rFonts w:ascii="宋体" w:hAnsi="宋体" w:hint="eastAsia"/>
              </w:rPr>
              <w:t>实现网络功能；</w:t>
            </w:r>
          </w:p>
          <w:p w14:paraId="29B436CE"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3、具有运行指示灯，正常运行显示绿色，出现报警或故障显示红色或黄色；</w:t>
            </w:r>
          </w:p>
          <w:p w14:paraId="01A73BDB"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4、具有多种故障报警，高、低温报警、传感器报警、冷凝器脏报警、</w:t>
            </w:r>
            <w:proofErr w:type="gramStart"/>
            <w:r w:rsidRPr="00362715">
              <w:rPr>
                <w:rFonts w:ascii="宋体" w:hAnsi="宋体" w:hint="eastAsia"/>
              </w:rPr>
              <w:t>环温超标</w:t>
            </w:r>
            <w:proofErr w:type="gramEnd"/>
            <w:r w:rsidRPr="00362715">
              <w:rPr>
                <w:rFonts w:ascii="宋体" w:hAnsi="宋体" w:hint="eastAsia"/>
              </w:rPr>
              <w:t>报警、断电报警、门开报警、电池电量低报警；报警方式：声音蜂鸣报警、灯光闪烁报警、APP推送短信报警；</w:t>
            </w:r>
          </w:p>
          <w:p w14:paraId="07AFEAD2"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5、多重保护功能，开机延时保护、压机高温保护、压力过高保护、显示面板密码保护、</w:t>
            </w:r>
            <w:r w:rsidRPr="00362715">
              <w:rPr>
                <w:rFonts w:ascii="宋体" w:hAnsi="宋体" w:hint="eastAsia"/>
              </w:rPr>
              <w:lastRenderedPageBreak/>
              <w:t>断电记忆数据保护；</w:t>
            </w:r>
          </w:p>
          <w:p w14:paraId="02D03EDB"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▲6、采用HC环保制冷剂；</w:t>
            </w:r>
          </w:p>
          <w:p w14:paraId="0A07F7E5"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▲7、采用</w:t>
            </w:r>
            <w:proofErr w:type="gramStart"/>
            <w:r w:rsidRPr="00362715">
              <w:rPr>
                <w:rFonts w:ascii="宋体" w:hAnsi="宋体" w:hint="eastAsia"/>
              </w:rPr>
              <w:t>双独立</w:t>
            </w:r>
            <w:proofErr w:type="gramEnd"/>
            <w:r w:rsidRPr="00362715">
              <w:rPr>
                <w:rFonts w:ascii="宋体" w:hAnsi="宋体" w:hint="eastAsia"/>
              </w:rPr>
              <w:t>制冷系统，一套制冷系统故障后，另一套可独立维持-80℃，保障样本安全；</w:t>
            </w:r>
          </w:p>
          <w:p w14:paraId="6EBDBAFC" w14:textId="77777777" w:rsidR="004F2C2E" w:rsidRPr="00362715" w:rsidRDefault="004F2C2E" w:rsidP="005C612E">
            <w:pPr>
              <w:tabs>
                <w:tab w:val="left" w:pos="180"/>
                <w:tab w:val="left" w:pos="1620"/>
              </w:tabs>
              <w:spacing w:line="360" w:lineRule="exact"/>
              <w:rPr>
                <w:rFonts w:ascii="宋体" w:hAnsi="宋体"/>
              </w:rPr>
            </w:pPr>
            <w:r w:rsidRPr="00362715">
              <w:rPr>
                <w:rFonts w:ascii="宋体" w:hAnsi="宋体" w:hint="eastAsia"/>
              </w:rPr>
              <w:t>▲8、根据低温保存箱国家标准GB/T 20154要求，低温保存箱铭牌或标签上要标注制冷剂的详细名称及装入量；</w:t>
            </w:r>
          </w:p>
          <w:p w14:paraId="7FBB43DE"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rPr>
              <w:t>……</w:t>
            </w:r>
            <w:r w:rsidRPr="00362715">
              <w:rPr>
                <w:rFonts w:ascii="宋体" w:hAnsi="宋体" w:hint="eastAsia"/>
              </w:rPr>
              <w:t>具体见本招标公告附件。</w:t>
            </w:r>
          </w:p>
        </w:tc>
        <w:tc>
          <w:tcPr>
            <w:tcW w:w="791" w:type="pct"/>
            <w:tcBorders>
              <w:top w:val="single" w:sz="4" w:space="0" w:color="auto"/>
              <w:left w:val="single" w:sz="4" w:space="0" w:color="auto"/>
              <w:bottom w:val="single" w:sz="4" w:space="0" w:color="auto"/>
              <w:right w:val="single" w:sz="4" w:space="0" w:color="auto"/>
            </w:tcBorders>
            <w:vAlign w:val="center"/>
          </w:tcPr>
          <w:p w14:paraId="4E278B5E" w14:textId="77777777" w:rsidR="004F2C2E" w:rsidRPr="00362715" w:rsidRDefault="004F2C2E" w:rsidP="005C612E">
            <w:pPr>
              <w:tabs>
                <w:tab w:val="left" w:pos="180"/>
                <w:tab w:val="left" w:pos="1620"/>
              </w:tabs>
              <w:spacing w:line="360" w:lineRule="exact"/>
              <w:jc w:val="center"/>
              <w:rPr>
                <w:rFonts w:ascii="宋体" w:hAnsi="宋体" w:hint="eastAsia"/>
              </w:rPr>
            </w:pPr>
            <w:r w:rsidRPr="00362715">
              <w:rPr>
                <w:rFonts w:ascii="宋体" w:hAnsi="宋体" w:hint="eastAsia"/>
              </w:rPr>
              <w:lastRenderedPageBreak/>
              <w:t>1</w:t>
            </w:r>
            <w:r w:rsidRPr="00362715">
              <w:rPr>
                <w:rFonts w:ascii="宋体" w:hAnsi="宋体"/>
              </w:rPr>
              <w:t>20</w:t>
            </w:r>
          </w:p>
        </w:tc>
      </w:tr>
      <w:tr w:rsidR="004F2C2E" w:rsidRPr="00362715" w14:paraId="00A30A16" w14:textId="77777777" w:rsidTr="005C612E">
        <w:trPr>
          <w:trHeight w:val="567"/>
        </w:trPr>
        <w:tc>
          <w:tcPr>
            <w:tcW w:w="378" w:type="pct"/>
            <w:tcBorders>
              <w:top w:val="single" w:sz="4" w:space="0" w:color="auto"/>
              <w:left w:val="single" w:sz="4" w:space="0" w:color="auto"/>
              <w:bottom w:val="single" w:sz="4" w:space="0" w:color="auto"/>
              <w:right w:val="single" w:sz="4" w:space="0" w:color="auto"/>
            </w:tcBorders>
            <w:vAlign w:val="center"/>
          </w:tcPr>
          <w:p w14:paraId="3623BCF7" w14:textId="77777777" w:rsidR="004F2C2E" w:rsidRPr="00362715" w:rsidRDefault="004F2C2E" w:rsidP="005C612E">
            <w:pPr>
              <w:spacing w:line="360" w:lineRule="exact"/>
              <w:jc w:val="center"/>
              <w:rPr>
                <w:rFonts w:ascii="宋体" w:hAnsi="宋体" w:hint="eastAsia"/>
              </w:rPr>
            </w:pPr>
            <w:r w:rsidRPr="00362715">
              <w:rPr>
                <w:rFonts w:ascii="宋体" w:hAnsi="宋体" w:hint="eastAsia"/>
              </w:rPr>
              <w:t>2</w:t>
            </w:r>
          </w:p>
        </w:tc>
        <w:tc>
          <w:tcPr>
            <w:tcW w:w="872" w:type="pct"/>
            <w:tcBorders>
              <w:top w:val="single" w:sz="4" w:space="0" w:color="auto"/>
              <w:left w:val="single" w:sz="4" w:space="0" w:color="auto"/>
              <w:bottom w:val="single" w:sz="4" w:space="0" w:color="auto"/>
              <w:right w:val="single" w:sz="4" w:space="0" w:color="auto"/>
            </w:tcBorders>
            <w:vAlign w:val="center"/>
          </w:tcPr>
          <w:p w14:paraId="14151425" w14:textId="77777777" w:rsidR="004F2C2E" w:rsidRPr="00362715" w:rsidRDefault="004F2C2E" w:rsidP="005C612E">
            <w:pPr>
              <w:rPr>
                <w:rFonts w:ascii="宋体" w:hAnsi="宋体"/>
                <w:szCs w:val="21"/>
              </w:rPr>
            </w:pPr>
            <w:r w:rsidRPr="00362715">
              <w:rPr>
                <w:rFonts w:ascii="宋体" w:hAnsi="宋体" w:hint="eastAsia"/>
                <w:szCs w:val="21"/>
              </w:rPr>
              <w:t>医用冷藏冷冻箱</w:t>
            </w:r>
          </w:p>
        </w:tc>
        <w:tc>
          <w:tcPr>
            <w:tcW w:w="475" w:type="pct"/>
            <w:tcBorders>
              <w:top w:val="single" w:sz="4" w:space="0" w:color="auto"/>
              <w:left w:val="single" w:sz="4" w:space="0" w:color="auto"/>
              <w:bottom w:val="single" w:sz="4" w:space="0" w:color="auto"/>
              <w:right w:val="single" w:sz="4" w:space="0" w:color="auto"/>
            </w:tcBorders>
            <w:vAlign w:val="center"/>
          </w:tcPr>
          <w:p w14:paraId="07B27CB4" w14:textId="77777777" w:rsidR="004F2C2E" w:rsidRPr="00362715" w:rsidRDefault="004F2C2E" w:rsidP="005C612E">
            <w:pPr>
              <w:adjustRightInd w:val="0"/>
              <w:snapToGrid w:val="0"/>
              <w:spacing w:line="360" w:lineRule="exact"/>
              <w:jc w:val="center"/>
              <w:rPr>
                <w:rFonts w:ascii="宋体" w:hAnsi="宋体"/>
                <w:szCs w:val="21"/>
              </w:rPr>
            </w:pPr>
            <w:r w:rsidRPr="00362715">
              <w:rPr>
                <w:rFonts w:ascii="宋体" w:hAnsi="宋体" w:hint="eastAsia"/>
                <w:szCs w:val="21"/>
              </w:rPr>
              <w:t>5台</w:t>
            </w:r>
          </w:p>
        </w:tc>
        <w:tc>
          <w:tcPr>
            <w:tcW w:w="2484" w:type="pct"/>
            <w:tcBorders>
              <w:top w:val="single" w:sz="4" w:space="0" w:color="auto"/>
              <w:left w:val="single" w:sz="4" w:space="0" w:color="auto"/>
              <w:bottom w:val="single" w:sz="4" w:space="0" w:color="auto"/>
              <w:right w:val="single" w:sz="4" w:space="0" w:color="auto"/>
            </w:tcBorders>
            <w:vAlign w:val="center"/>
          </w:tcPr>
          <w:p w14:paraId="6566ADC6"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1、有效容积≥300L；冷藏室容积≥200L；</w:t>
            </w:r>
          </w:p>
          <w:p w14:paraId="2F258176"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2、立式双门设计，都为发泡门设计；保温材料采用LBA硬质发泡，无CFC聚氨酯发泡；</w:t>
            </w:r>
          </w:p>
          <w:p w14:paraId="4CE4615C"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3、箱体采用喷涂钢板材质，内胆采用</w:t>
            </w:r>
            <w:proofErr w:type="gramStart"/>
            <w:r w:rsidRPr="00362715">
              <w:rPr>
                <w:rFonts w:ascii="宋体" w:hAnsi="宋体" w:hint="eastAsia"/>
              </w:rPr>
              <w:t>钣</w:t>
            </w:r>
            <w:proofErr w:type="gramEnd"/>
            <w:r w:rsidRPr="00362715">
              <w:rPr>
                <w:rFonts w:ascii="宋体" w:hAnsi="宋体" w:hint="eastAsia"/>
              </w:rPr>
              <w:t>金/不锈钢304内胆；</w:t>
            </w:r>
          </w:p>
          <w:p w14:paraId="7077E9ED"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4、微电脑控制，触摸按键，LED显示，可同时显示冷藏、冷冻室温度。冷藏室控制显示精度0.1 ℃，冷藏室温度范围2～8℃，冷冻室温度范围-10～-30 ℃，用户可自行调节温度；</w:t>
            </w:r>
          </w:p>
          <w:p w14:paraId="43560B54"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▲5、采用碳氢制冷剂；</w:t>
            </w:r>
          </w:p>
          <w:p w14:paraId="56FD7473"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6、门体采用低于90°自关，90°以上悬停设计，防止用户忘记关门、便于用户取拿存储物；</w:t>
            </w:r>
          </w:p>
          <w:p w14:paraId="54693EEF" w14:textId="77777777" w:rsidR="004F2C2E" w:rsidRPr="00362715" w:rsidRDefault="004F2C2E" w:rsidP="005C612E">
            <w:pPr>
              <w:tabs>
                <w:tab w:val="left" w:pos="180"/>
                <w:tab w:val="left" w:pos="1620"/>
              </w:tabs>
              <w:spacing w:line="360" w:lineRule="exact"/>
              <w:rPr>
                <w:rFonts w:ascii="宋体" w:hAnsi="宋体"/>
              </w:rPr>
            </w:pPr>
            <w:r w:rsidRPr="00362715">
              <w:rPr>
                <w:rFonts w:ascii="宋体" w:hAnsi="宋体" w:hint="eastAsia"/>
              </w:rPr>
              <w:t>▲7、双压缩机、双制冷系统，上冷藏室和下冷冻室可独立控制运行，其中一个出现故障不影响另外一个正常运行使用；</w:t>
            </w:r>
          </w:p>
          <w:p w14:paraId="64A04AE3"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rPr>
              <w:t>……</w:t>
            </w:r>
            <w:r w:rsidRPr="00362715">
              <w:rPr>
                <w:rFonts w:ascii="宋体" w:hAnsi="宋体" w:hint="eastAsia"/>
              </w:rPr>
              <w:t>具体见本招标公告附件。</w:t>
            </w:r>
          </w:p>
        </w:tc>
        <w:tc>
          <w:tcPr>
            <w:tcW w:w="791" w:type="pct"/>
            <w:tcBorders>
              <w:top w:val="single" w:sz="4" w:space="0" w:color="auto"/>
              <w:left w:val="single" w:sz="4" w:space="0" w:color="auto"/>
              <w:bottom w:val="single" w:sz="4" w:space="0" w:color="auto"/>
              <w:right w:val="single" w:sz="4" w:space="0" w:color="auto"/>
            </w:tcBorders>
            <w:vAlign w:val="center"/>
          </w:tcPr>
          <w:p w14:paraId="7465CE2A" w14:textId="77777777" w:rsidR="004F2C2E" w:rsidRPr="00362715" w:rsidRDefault="004F2C2E" w:rsidP="005C612E">
            <w:pPr>
              <w:tabs>
                <w:tab w:val="left" w:pos="180"/>
                <w:tab w:val="left" w:pos="1620"/>
              </w:tabs>
              <w:spacing w:line="360" w:lineRule="exact"/>
              <w:jc w:val="center"/>
              <w:rPr>
                <w:rFonts w:ascii="宋体" w:hAnsi="宋体" w:hint="eastAsia"/>
              </w:rPr>
            </w:pPr>
            <w:r w:rsidRPr="00362715">
              <w:rPr>
                <w:rFonts w:ascii="宋体" w:hAnsi="宋体" w:hint="eastAsia"/>
              </w:rPr>
              <w:t>5</w:t>
            </w:r>
          </w:p>
        </w:tc>
      </w:tr>
      <w:tr w:rsidR="004F2C2E" w:rsidRPr="00362715" w14:paraId="3BA86BEB" w14:textId="77777777" w:rsidTr="005C612E">
        <w:trPr>
          <w:trHeight w:val="567"/>
        </w:trPr>
        <w:tc>
          <w:tcPr>
            <w:tcW w:w="378" w:type="pct"/>
            <w:tcBorders>
              <w:top w:val="single" w:sz="4" w:space="0" w:color="auto"/>
              <w:left w:val="single" w:sz="4" w:space="0" w:color="auto"/>
              <w:bottom w:val="single" w:sz="4" w:space="0" w:color="auto"/>
              <w:right w:val="single" w:sz="4" w:space="0" w:color="auto"/>
            </w:tcBorders>
            <w:vAlign w:val="center"/>
          </w:tcPr>
          <w:p w14:paraId="09C6A5F8" w14:textId="77777777" w:rsidR="004F2C2E" w:rsidRPr="00362715" w:rsidRDefault="004F2C2E" w:rsidP="005C612E">
            <w:pPr>
              <w:spacing w:line="360" w:lineRule="exact"/>
              <w:jc w:val="center"/>
              <w:rPr>
                <w:rFonts w:ascii="宋体" w:hAnsi="宋体" w:hint="eastAsia"/>
              </w:rPr>
            </w:pPr>
            <w:r w:rsidRPr="00362715">
              <w:rPr>
                <w:rFonts w:ascii="宋体" w:hAnsi="宋体" w:hint="eastAsia"/>
              </w:rPr>
              <w:t>3</w:t>
            </w:r>
          </w:p>
        </w:tc>
        <w:tc>
          <w:tcPr>
            <w:tcW w:w="872" w:type="pct"/>
            <w:tcBorders>
              <w:top w:val="single" w:sz="4" w:space="0" w:color="auto"/>
              <w:left w:val="single" w:sz="4" w:space="0" w:color="auto"/>
              <w:bottom w:val="single" w:sz="4" w:space="0" w:color="auto"/>
              <w:right w:val="single" w:sz="4" w:space="0" w:color="auto"/>
            </w:tcBorders>
            <w:vAlign w:val="center"/>
          </w:tcPr>
          <w:p w14:paraId="24D9C282" w14:textId="77777777" w:rsidR="004F2C2E" w:rsidRPr="00362715" w:rsidRDefault="004F2C2E" w:rsidP="005C612E">
            <w:pPr>
              <w:rPr>
                <w:rFonts w:ascii="宋体" w:hAnsi="宋体"/>
                <w:szCs w:val="21"/>
              </w:rPr>
            </w:pPr>
            <w:r w:rsidRPr="00362715">
              <w:rPr>
                <w:rFonts w:ascii="宋体" w:hAnsi="宋体" w:hint="eastAsia"/>
                <w:szCs w:val="21"/>
              </w:rPr>
              <w:t>二氧化碳培养箱</w:t>
            </w:r>
          </w:p>
        </w:tc>
        <w:tc>
          <w:tcPr>
            <w:tcW w:w="475" w:type="pct"/>
            <w:tcBorders>
              <w:top w:val="single" w:sz="4" w:space="0" w:color="auto"/>
              <w:left w:val="single" w:sz="4" w:space="0" w:color="auto"/>
              <w:bottom w:val="single" w:sz="4" w:space="0" w:color="auto"/>
              <w:right w:val="single" w:sz="4" w:space="0" w:color="auto"/>
            </w:tcBorders>
            <w:vAlign w:val="center"/>
          </w:tcPr>
          <w:p w14:paraId="5107C908" w14:textId="77777777" w:rsidR="004F2C2E" w:rsidRPr="00362715" w:rsidRDefault="004F2C2E" w:rsidP="005C612E">
            <w:pPr>
              <w:adjustRightInd w:val="0"/>
              <w:snapToGrid w:val="0"/>
              <w:spacing w:line="360" w:lineRule="exact"/>
              <w:jc w:val="center"/>
              <w:rPr>
                <w:rFonts w:ascii="宋体" w:hAnsi="宋体"/>
                <w:szCs w:val="21"/>
              </w:rPr>
            </w:pPr>
            <w:r w:rsidRPr="00362715">
              <w:rPr>
                <w:rFonts w:ascii="宋体" w:hAnsi="宋体"/>
                <w:szCs w:val="21"/>
              </w:rPr>
              <w:t>1</w:t>
            </w:r>
            <w:r w:rsidRPr="00362715">
              <w:rPr>
                <w:rFonts w:ascii="宋体" w:hAnsi="宋体" w:hint="eastAsia"/>
                <w:szCs w:val="21"/>
              </w:rPr>
              <w:t>台</w:t>
            </w:r>
          </w:p>
        </w:tc>
        <w:tc>
          <w:tcPr>
            <w:tcW w:w="2484" w:type="pct"/>
            <w:tcBorders>
              <w:top w:val="single" w:sz="4" w:space="0" w:color="auto"/>
              <w:left w:val="single" w:sz="4" w:space="0" w:color="auto"/>
              <w:bottom w:val="single" w:sz="4" w:space="0" w:color="auto"/>
              <w:right w:val="single" w:sz="4" w:space="0" w:color="auto"/>
            </w:tcBorders>
            <w:vAlign w:val="center"/>
          </w:tcPr>
          <w:p w14:paraId="32B82B42"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1、容积≥170L；</w:t>
            </w:r>
          </w:p>
          <w:p w14:paraId="5E6061FC"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2、液晶屏显示，方便观察及操作；</w:t>
            </w:r>
          </w:p>
          <w:p w14:paraId="329BE6AD"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▲3、温度控制范围，室温+3℃～55℃，温度均匀性±0.3℃，温度波动±0.1℃；</w:t>
            </w:r>
          </w:p>
          <w:p w14:paraId="21ED446E"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4、</w:t>
            </w:r>
            <w:proofErr w:type="gramStart"/>
            <w:r w:rsidRPr="00362715">
              <w:rPr>
                <w:rFonts w:ascii="宋体" w:hAnsi="宋体" w:hint="eastAsia"/>
              </w:rPr>
              <w:t>环温</w:t>
            </w:r>
            <w:proofErr w:type="gramEnd"/>
            <w:r w:rsidRPr="00362715">
              <w:rPr>
                <w:rFonts w:ascii="宋体" w:hAnsi="宋体" w:hint="eastAsia"/>
              </w:rPr>
              <w:t>22℃，开门30S，关门后温度恢复至设定温度≤5分钟，投标文件中提供具有CMA或CNAS检测资质的第三方检测机构出具的检测报告（复印件），或者</w:t>
            </w:r>
            <w:proofErr w:type="gramStart"/>
            <w:r w:rsidRPr="00362715">
              <w:rPr>
                <w:rFonts w:ascii="宋体" w:hAnsi="宋体" w:hint="eastAsia"/>
              </w:rPr>
              <w:t>其他第三</w:t>
            </w:r>
            <w:proofErr w:type="gramEnd"/>
            <w:r w:rsidRPr="00362715">
              <w:rPr>
                <w:rFonts w:ascii="宋体" w:hAnsi="宋体" w:hint="eastAsia"/>
              </w:rPr>
              <w:t>方出具的证明材料；</w:t>
            </w:r>
          </w:p>
          <w:p w14:paraId="2666F1AD"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5、CO2浓度范围，0～20%，控制精度±0.1%；</w:t>
            </w:r>
          </w:p>
          <w:p w14:paraId="565238C9"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lastRenderedPageBreak/>
              <w:t>▲6、</w:t>
            </w:r>
            <w:proofErr w:type="gramStart"/>
            <w:r w:rsidRPr="00362715">
              <w:rPr>
                <w:rFonts w:ascii="宋体" w:hAnsi="宋体" w:hint="eastAsia"/>
              </w:rPr>
              <w:t>环温</w:t>
            </w:r>
            <w:proofErr w:type="gramEnd"/>
            <w:r w:rsidRPr="00362715">
              <w:rPr>
                <w:rFonts w:ascii="宋体" w:hAnsi="宋体" w:hint="eastAsia"/>
              </w:rPr>
              <w:t>22℃，开门30S，关门后CO2浓度恢复至设定浓度≤5分钟，投标文件中提供具有CMA或CNAS检测资质的第三方检测机构出具的检测报告（复印件），或者</w:t>
            </w:r>
            <w:proofErr w:type="gramStart"/>
            <w:r w:rsidRPr="00362715">
              <w:rPr>
                <w:rFonts w:ascii="宋体" w:hAnsi="宋体" w:hint="eastAsia"/>
              </w:rPr>
              <w:t>其他第三</w:t>
            </w:r>
            <w:proofErr w:type="gramEnd"/>
            <w:r w:rsidRPr="00362715">
              <w:rPr>
                <w:rFonts w:ascii="宋体" w:hAnsi="宋体" w:hint="eastAsia"/>
              </w:rPr>
              <w:t>方出具的证明材料；</w:t>
            </w:r>
          </w:p>
          <w:p w14:paraId="2B59670A" w14:textId="77777777" w:rsidR="004F2C2E" w:rsidRPr="00362715" w:rsidRDefault="004F2C2E" w:rsidP="005C612E">
            <w:pPr>
              <w:tabs>
                <w:tab w:val="left" w:pos="180"/>
                <w:tab w:val="left" w:pos="1620"/>
              </w:tabs>
              <w:spacing w:line="360" w:lineRule="exact"/>
              <w:rPr>
                <w:rFonts w:ascii="宋体" w:hAnsi="宋体"/>
              </w:rPr>
            </w:pPr>
            <w:r w:rsidRPr="00362715">
              <w:rPr>
                <w:rFonts w:ascii="宋体" w:hAnsi="宋体" w:hint="eastAsia"/>
              </w:rPr>
              <w:t>▲7、红外传感器（IR），耐高温，180℃灭菌无需拆卸；</w:t>
            </w:r>
          </w:p>
          <w:p w14:paraId="1FD2B351"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rPr>
              <w:t>……</w:t>
            </w:r>
            <w:r w:rsidRPr="00362715">
              <w:rPr>
                <w:rFonts w:ascii="宋体" w:hAnsi="宋体" w:hint="eastAsia"/>
              </w:rPr>
              <w:t>具体见本招标公告附件。</w:t>
            </w:r>
          </w:p>
        </w:tc>
        <w:tc>
          <w:tcPr>
            <w:tcW w:w="791" w:type="pct"/>
            <w:tcBorders>
              <w:top w:val="single" w:sz="4" w:space="0" w:color="auto"/>
              <w:left w:val="single" w:sz="4" w:space="0" w:color="auto"/>
              <w:bottom w:val="single" w:sz="4" w:space="0" w:color="auto"/>
              <w:right w:val="single" w:sz="4" w:space="0" w:color="auto"/>
            </w:tcBorders>
            <w:vAlign w:val="center"/>
          </w:tcPr>
          <w:p w14:paraId="7135E53E" w14:textId="77777777" w:rsidR="004F2C2E" w:rsidRPr="00362715" w:rsidRDefault="004F2C2E" w:rsidP="005C612E">
            <w:pPr>
              <w:tabs>
                <w:tab w:val="left" w:pos="180"/>
                <w:tab w:val="left" w:pos="1620"/>
              </w:tabs>
              <w:spacing w:line="360" w:lineRule="exact"/>
              <w:jc w:val="center"/>
              <w:rPr>
                <w:rFonts w:ascii="宋体" w:hAnsi="宋体" w:hint="eastAsia"/>
              </w:rPr>
            </w:pPr>
            <w:r w:rsidRPr="00362715">
              <w:rPr>
                <w:rFonts w:ascii="宋体" w:hAnsi="宋体" w:hint="eastAsia"/>
              </w:rPr>
              <w:lastRenderedPageBreak/>
              <w:t>7</w:t>
            </w:r>
          </w:p>
        </w:tc>
      </w:tr>
      <w:tr w:rsidR="004F2C2E" w:rsidRPr="00362715" w14:paraId="31F09A58" w14:textId="77777777" w:rsidTr="005C612E">
        <w:trPr>
          <w:trHeight w:val="567"/>
        </w:trPr>
        <w:tc>
          <w:tcPr>
            <w:tcW w:w="378" w:type="pct"/>
            <w:tcBorders>
              <w:top w:val="single" w:sz="4" w:space="0" w:color="auto"/>
              <w:left w:val="single" w:sz="4" w:space="0" w:color="auto"/>
              <w:bottom w:val="single" w:sz="4" w:space="0" w:color="auto"/>
              <w:right w:val="single" w:sz="4" w:space="0" w:color="auto"/>
            </w:tcBorders>
            <w:vAlign w:val="center"/>
          </w:tcPr>
          <w:p w14:paraId="4740DB88" w14:textId="77777777" w:rsidR="004F2C2E" w:rsidRPr="00362715" w:rsidRDefault="004F2C2E" w:rsidP="005C612E">
            <w:pPr>
              <w:spacing w:line="360" w:lineRule="exact"/>
              <w:jc w:val="center"/>
              <w:rPr>
                <w:rFonts w:ascii="宋体" w:hAnsi="宋体" w:hint="eastAsia"/>
              </w:rPr>
            </w:pPr>
            <w:r w:rsidRPr="00362715">
              <w:rPr>
                <w:rFonts w:ascii="宋体" w:hAnsi="宋体" w:hint="eastAsia"/>
              </w:rPr>
              <w:t>4</w:t>
            </w:r>
          </w:p>
        </w:tc>
        <w:tc>
          <w:tcPr>
            <w:tcW w:w="872" w:type="pct"/>
            <w:tcBorders>
              <w:top w:val="single" w:sz="4" w:space="0" w:color="auto"/>
              <w:left w:val="single" w:sz="4" w:space="0" w:color="auto"/>
              <w:bottom w:val="single" w:sz="4" w:space="0" w:color="auto"/>
              <w:right w:val="single" w:sz="4" w:space="0" w:color="auto"/>
            </w:tcBorders>
            <w:vAlign w:val="center"/>
          </w:tcPr>
          <w:p w14:paraId="1E32BCFC" w14:textId="77777777" w:rsidR="004F2C2E" w:rsidRPr="00362715" w:rsidRDefault="004F2C2E" w:rsidP="005C612E">
            <w:pPr>
              <w:rPr>
                <w:rFonts w:ascii="宋体" w:hAnsi="宋体"/>
                <w:szCs w:val="21"/>
              </w:rPr>
            </w:pPr>
            <w:r w:rsidRPr="00362715">
              <w:rPr>
                <w:rFonts w:ascii="宋体" w:hAnsi="宋体" w:hint="eastAsia"/>
                <w:szCs w:val="21"/>
              </w:rPr>
              <w:t>生物安全柜</w:t>
            </w:r>
          </w:p>
        </w:tc>
        <w:tc>
          <w:tcPr>
            <w:tcW w:w="475" w:type="pct"/>
            <w:tcBorders>
              <w:top w:val="single" w:sz="4" w:space="0" w:color="auto"/>
              <w:left w:val="single" w:sz="4" w:space="0" w:color="auto"/>
              <w:bottom w:val="single" w:sz="4" w:space="0" w:color="auto"/>
              <w:right w:val="single" w:sz="4" w:space="0" w:color="auto"/>
            </w:tcBorders>
            <w:vAlign w:val="center"/>
          </w:tcPr>
          <w:p w14:paraId="1B88DB74" w14:textId="77777777" w:rsidR="004F2C2E" w:rsidRPr="00362715" w:rsidRDefault="004F2C2E" w:rsidP="005C612E">
            <w:pPr>
              <w:adjustRightInd w:val="0"/>
              <w:snapToGrid w:val="0"/>
              <w:spacing w:line="360" w:lineRule="exact"/>
              <w:jc w:val="center"/>
              <w:rPr>
                <w:rFonts w:ascii="宋体" w:hAnsi="宋体"/>
                <w:szCs w:val="21"/>
              </w:rPr>
            </w:pPr>
            <w:r w:rsidRPr="00362715">
              <w:rPr>
                <w:rFonts w:ascii="宋体" w:hAnsi="宋体"/>
                <w:szCs w:val="21"/>
              </w:rPr>
              <w:t>1</w:t>
            </w:r>
            <w:r w:rsidRPr="00362715">
              <w:rPr>
                <w:rFonts w:ascii="宋体" w:hAnsi="宋体" w:hint="eastAsia"/>
                <w:szCs w:val="21"/>
              </w:rPr>
              <w:t>台</w:t>
            </w:r>
          </w:p>
        </w:tc>
        <w:tc>
          <w:tcPr>
            <w:tcW w:w="2484" w:type="pct"/>
            <w:tcBorders>
              <w:top w:val="single" w:sz="4" w:space="0" w:color="auto"/>
              <w:left w:val="single" w:sz="4" w:space="0" w:color="auto"/>
              <w:bottom w:val="single" w:sz="4" w:space="0" w:color="auto"/>
              <w:right w:val="single" w:sz="4" w:space="0" w:color="auto"/>
            </w:tcBorders>
            <w:vAlign w:val="center"/>
          </w:tcPr>
          <w:p w14:paraId="6C57A4B0"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一、主机参数：</w:t>
            </w:r>
          </w:p>
          <w:p w14:paraId="7955F2F0"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1.Ⅱ级B2型生物安全柜，100%气体全外排；</w:t>
            </w:r>
          </w:p>
          <w:p w14:paraId="7155DCE4"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2.工作区内部尺寸≥1160mm*610mm*680mm；</w:t>
            </w:r>
          </w:p>
          <w:p w14:paraId="060812D7"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3.前窗10度倾角设计，方便操作；</w:t>
            </w:r>
          </w:p>
          <w:p w14:paraId="7EC766E4"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4.所有污染部位均处于负压状态或被负压通道和负压通风系统包围；</w:t>
            </w:r>
          </w:p>
          <w:p w14:paraId="42C34026"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5.玻璃门上沿有气幕保护，防止工作区内外气体交互；</w:t>
            </w:r>
          </w:p>
          <w:p w14:paraId="5780CD71"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6.</w:t>
            </w:r>
            <w:proofErr w:type="gramStart"/>
            <w:r w:rsidRPr="00362715">
              <w:rPr>
                <w:rFonts w:ascii="宋体" w:hAnsi="宋体" w:hint="eastAsia"/>
              </w:rPr>
              <w:t>凹</w:t>
            </w:r>
            <w:proofErr w:type="gramEnd"/>
            <w:r w:rsidRPr="00362715">
              <w:rPr>
                <w:rFonts w:ascii="宋体" w:hAnsi="宋体" w:hint="eastAsia"/>
              </w:rPr>
              <w:t>盘式工作台，防止液体倾洒后外溢；</w:t>
            </w:r>
          </w:p>
          <w:p w14:paraId="03564783"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7.主过滤器：采用超高效过滤器ULPA，工作区洁净度等级10级；</w:t>
            </w:r>
          </w:p>
          <w:p w14:paraId="20022FCE"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8.过滤器效率：99.9995%@0.12µm；</w:t>
            </w:r>
          </w:p>
          <w:p w14:paraId="0EF0A2B1"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9.前窗玻璃：使用光学透视清晰、清洁和消毒时不对其产生负面影响，抗冲击性强的防紫外线钢化玻璃；</w:t>
            </w:r>
          </w:p>
          <w:p w14:paraId="409E2443"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10.底脚不锈钢材质，高度可调，调节螺栓内置，无裸露螺纹，清洁方便，防止微生物滋生；</w:t>
            </w:r>
          </w:p>
          <w:p w14:paraId="0DE1EE84" w14:textId="77777777" w:rsidR="004F2C2E" w:rsidRPr="00362715" w:rsidRDefault="004F2C2E" w:rsidP="005C612E">
            <w:pPr>
              <w:tabs>
                <w:tab w:val="left" w:pos="180"/>
                <w:tab w:val="left" w:pos="1620"/>
              </w:tabs>
              <w:spacing w:line="360" w:lineRule="exact"/>
              <w:rPr>
                <w:rFonts w:ascii="宋体" w:hAnsi="宋体"/>
              </w:rPr>
            </w:pPr>
            <w:r w:rsidRPr="00362715">
              <w:rPr>
                <w:rFonts w:ascii="宋体" w:hAnsi="宋体" w:hint="eastAsia"/>
              </w:rPr>
              <w:t>11.负压通道专门设计异物过滤装置，防止纸屑等异物通过负压通道进入风机/过滤器影响产品正常运行；</w:t>
            </w:r>
          </w:p>
          <w:p w14:paraId="2F87FF11"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rPr>
              <w:t>……</w:t>
            </w:r>
            <w:r w:rsidRPr="00362715">
              <w:rPr>
                <w:rFonts w:ascii="宋体" w:hAnsi="宋体" w:hint="eastAsia"/>
              </w:rPr>
              <w:t>具体见本招标公告附件。</w:t>
            </w:r>
          </w:p>
        </w:tc>
        <w:tc>
          <w:tcPr>
            <w:tcW w:w="791" w:type="pct"/>
            <w:tcBorders>
              <w:top w:val="single" w:sz="4" w:space="0" w:color="auto"/>
              <w:left w:val="single" w:sz="4" w:space="0" w:color="auto"/>
              <w:bottom w:val="single" w:sz="4" w:space="0" w:color="auto"/>
              <w:right w:val="single" w:sz="4" w:space="0" w:color="auto"/>
            </w:tcBorders>
            <w:vAlign w:val="center"/>
          </w:tcPr>
          <w:p w14:paraId="0F510319" w14:textId="77777777" w:rsidR="004F2C2E" w:rsidRPr="00362715" w:rsidRDefault="004F2C2E" w:rsidP="005C612E">
            <w:pPr>
              <w:tabs>
                <w:tab w:val="left" w:pos="180"/>
                <w:tab w:val="left" w:pos="1620"/>
              </w:tabs>
              <w:spacing w:line="360" w:lineRule="exact"/>
              <w:jc w:val="center"/>
              <w:rPr>
                <w:rFonts w:ascii="宋体" w:hAnsi="宋体" w:hint="eastAsia"/>
              </w:rPr>
            </w:pPr>
            <w:r w:rsidRPr="00362715">
              <w:rPr>
                <w:rFonts w:ascii="宋体" w:hAnsi="宋体" w:hint="eastAsia"/>
              </w:rPr>
              <w:t>5</w:t>
            </w:r>
          </w:p>
        </w:tc>
      </w:tr>
      <w:tr w:rsidR="004F2C2E" w:rsidRPr="00362715" w14:paraId="7BEA8A17" w14:textId="77777777" w:rsidTr="005C612E">
        <w:trPr>
          <w:trHeight w:val="567"/>
        </w:trPr>
        <w:tc>
          <w:tcPr>
            <w:tcW w:w="378" w:type="pct"/>
            <w:tcBorders>
              <w:top w:val="single" w:sz="4" w:space="0" w:color="auto"/>
              <w:left w:val="single" w:sz="4" w:space="0" w:color="auto"/>
              <w:bottom w:val="single" w:sz="4" w:space="0" w:color="auto"/>
              <w:right w:val="single" w:sz="4" w:space="0" w:color="auto"/>
            </w:tcBorders>
            <w:vAlign w:val="center"/>
          </w:tcPr>
          <w:p w14:paraId="765DE7A6" w14:textId="77777777" w:rsidR="004F2C2E" w:rsidRPr="00362715" w:rsidRDefault="004F2C2E" w:rsidP="005C612E">
            <w:pPr>
              <w:spacing w:line="360" w:lineRule="exact"/>
              <w:jc w:val="center"/>
              <w:rPr>
                <w:rFonts w:ascii="宋体" w:hAnsi="宋体" w:hint="eastAsia"/>
              </w:rPr>
            </w:pPr>
            <w:r w:rsidRPr="00362715">
              <w:rPr>
                <w:rFonts w:ascii="宋体" w:hAnsi="宋体" w:hint="eastAsia"/>
              </w:rPr>
              <w:t>5</w:t>
            </w:r>
          </w:p>
        </w:tc>
        <w:tc>
          <w:tcPr>
            <w:tcW w:w="872" w:type="pct"/>
            <w:tcBorders>
              <w:top w:val="single" w:sz="4" w:space="0" w:color="auto"/>
              <w:left w:val="single" w:sz="4" w:space="0" w:color="auto"/>
              <w:bottom w:val="single" w:sz="4" w:space="0" w:color="auto"/>
              <w:right w:val="single" w:sz="4" w:space="0" w:color="auto"/>
            </w:tcBorders>
            <w:vAlign w:val="center"/>
          </w:tcPr>
          <w:p w14:paraId="0B8CC8AA" w14:textId="77777777" w:rsidR="004F2C2E" w:rsidRPr="00362715" w:rsidRDefault="004F2C2E" w:rsidP="005C612E">
            <w:pPr>
              <w:rPr>
                <w:rFonts w:ascii="宋体" w:hAnsi="宋体"/>
                <w:szCs w:val="21"/>
              </w:rPr>
            </w:pPr>
            <w:r w:rsidRPr="00362715">
              <w:rPr>
                <w:rFonts w:ascii="宋体" w:hAnsi="宋体" w:hint="eastAsia"/>
                <w:szCs w:val="21"/>
              </w:rPr>
              <w:t>水浴锅</w:t>
            </w:r>
          </w:p>
        </w:tc>
        <w:tc>
          <w:tcPr>
            <w:tcW w:w="475" w:type="pct"/>
            <w:tcBorders>
              <w:top w:val="single" w:sz="4" w:space="0" w:color="auto"/>
              <w:left w:val="single" w:sz="4" w:space="0" w:color="auto"/>
              <w:bottom w:val="single" w:sz="4" w:space="0" w:color="auto"/>
              <w:right w:val="single" w:sz="4" w:space="0" w:color="auto"/>
            </w:tcBorders>
            <w:vAlign w:val="center"/>
          </w:tcPr>
          <w:p w14:paraId="32FAD0E4" w14:textId="77777777" w:rsidR="004F2C2E" w:rsidRPr="00362715" w:rsidRDefault="004F2C2E" w:rsidP="005C612E">
            <w:pPr>
              <w:adjustRightInd w:val="0"/>
              <w:snapToGrid w:val="0"/>
              <w:spacing w:line="360" w:lineRule="exact"/>
              <w:jc w:val="center"/>
              <w:rPr>
                <w:rFonts w:ascii="宋体" w:hAnsi="宋体" w:hint="eastAsia"/>
                <w:szCs w:val="21"/>
              </w:rPr>
            </w:pPr>
            <w:r w:rsidRPr="00362715">
              <w:rPr>
                <w:rFonts w:ascii="宋体" w:hAnsi="宋体"/>
                <w:szCs w:val="21"/>
              </w:rPr>
              <w:t>1</w:t>
            </w:r>
            <w:r w:rsidRPr="00362715">
              <w:rPr>
                <w:rFonts w:ascii="宋体" w:hAnsi="宋体" w:hint="eastAsia"/>
                <w:szCs w:val="21"/>
              </w:rPr>
              <w:t>台</w:t>
            </w:r>
          </w:p>
        </w:tc>
        <w:tc>
          <w:tcPr>
            <w:tcW w:w="2484" w:type="pct"/>
            <w:tcBorders>
              <w:top w:val="single" w:sz="4" w:space="0" w:color="auto"/>
              <w:left w:val="single" w:sz="4" w:space="0" w:color="auto"/>
              <w:bottom w:val="single" w:sz="4" w:space="0" w:color="auto"/>
              <w:right w:val="single" w:sz="4" w:space="0" w:color="auto"/>
            </w:tcBorders>
            <w:vAlign w:val="center"/>
          </w:tcPr>
          <w:p w14:paraId="5B2C77F8"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1.材质：外壳采用板材冲压成型。内胆采用不锈钢板材一次冲压拉升成型、无需焊接没有焊接痕迹、易于清洁、耐酸碱腐蚀等。</w:t>
            </w:r>
          </w:p>
          <w:p w14:paraId="54034753"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2.控温系统：采用PID控温方式，五个按键设定方式，分别是设置键、加键、减键、手动加热启停键、自检键。并带有过热保护，超温报警、防勿设定加热、电气元器件自检、漏电保护等功能。</w:t>
            </w:r>
          </w:p>
          <w:p w14:paraId="1CD41A04"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lastRenderedPageBreak/>
              <w:t>3.</w:t>
            </w:r>
            <w:proofErr w:type="gramStart"/>
            <w:r w:rsidRPr="00362715">
              <w:rPr>
                <w:rFonts w:ascii="宋体" w:hAnsi="宋体" w:hint="eastAsia"/>
              </w:rPr>
              <w:t>标配排</w:t>
            </w:r>
            <w:proofErr w:type="gramEnd"/>
            <w:r w:rsidRPr="00362715">
              <w:rPr>
                <w:rFonts w:ascii="宋体" w:hAnsi="宋体" w:hint="eastAsia"/>
              </w:rPr>
              <w:t>水阀。</w:t>
            </w:r>
          </w:p>
          <w:p w14:paraId="0FF6BD49"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4.内胆尺寸(mm）：≥320*320*120。</w:t>
            </w:r>
          </w:p>
          <w:p w14:paraId="07C844FB"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5.型式：</w:t>
            </w:r>
            <w:proofErr w:type="gramStart"/>
            <w:r w:rsidRPr="00362715">
              <w:rPr>
                <w:rFonts w:ascii="宋体" w:hAnsi="宋体" w:hint="eastAsia"/>
              </w:rPr>
              <w:t>单列四</w:t>
            </w:r>
            <w:proofErr w:type="gramEnd"/>
            <w:r w:rsidRPr="00362715">
              <w:rPr>
                <w:rFonts w:ascii="宋体" w:hAnsi="宋体" w:hint="eastAsia"/>
              </w:rPr>
              <w:t>孔。</w:t>
            </w:r>
          </w:p>
          <w:p w14:paraId="290B1226"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6.加热功率：≥800W。</w:t>
            </w:r>
          </w:p>
          <w:p w14:paraId="28C401CA"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7.控温范围：室温+5℃～100℃。</w:t>
            </w:r>
          </w:p>
          <w:p w14:paraId="02856EE4"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8.水温波动：≤0.6℃。</w:t>
            </w:r>
          </w:p>
        </w:tc>
        <w:tc>
          <w:tcPr>
            <w:tcW w:w="791" w:type="pct"/>
            <w:tcBorders>
              <w:top w:val="single" w:sz="4" w:space="0" w:color="auto"/>
              <w:left w:val="single" w:sz="4" w:space="0" w:color="auto"/>
              <w:bottom w:val="single" w:sz="4" w:space="0" w:color="auto"/>
              <w:right w:val="single" w:sz="4" w:space="0" w:color="auto"/>
            </w:tcBorders>
            <w:vAlign w:val="center"/>
          </w:tcPr>
          <w:p w14:paraId="53FBBF66" w14:textId="77777777" w:rsidR="004F2C2E" w:rsidRPr="00362715" w:rsidRDefault="004F2C2E" w:rsidP="005C612E">
            <w:pPr>
              <w:tabs>
                <w:tab w:val="left" w:pos="180"/>
                <w:tab w:val="left" w:pos="1620"/>
              </w:tabs>
              <w:spacing w:line="360" w:lineRule="exact"/>
              <w:jc w:val="center"/>
              <w:rPr>
                <w:rFonts w:ascii="宋体" w:hAnsi="宋体" w:hint="eastAsia"/>
              </w:rPr>
            </w:pPr>
            <w:r w:rsidRPr="00362715">
              <w:rPr>
                <w:rFonts w:ascii="宋体" w:hAnsi="宋体" w:hint="eastAsia"/>
              </w:rPr>
              <w:lastRenderedPageBreak/>
              <w:t>0</w:t>
            </w:r>
            <w:r w:rsidRPr="00362715">
              <w:rPr>
                <w:rFonts w:ascii="宋体" w:hAnsi="宋体"/>
              </w:rPr>
              <w:t>.2</w:t>
            </w:r>
          </w:p>
        </w:tc>
      </w:tr>
    </w:tbl>
    <w:p w14:paraId="6FC0839F" w14:textId="77777777" w:rsidR="004F2C2E" w:rsidRPr="00362715" w:rsidRDefault="004F2C2E" w:rsidP="004F2C2E">
      <w:pPr>
        <w:spacing w:line="360" w:lineRule="auto"/>
        <w:ind w:firstLineChars="200" w:firstLine="420"/>
        <w:rPr>
          <w:rFonts w:ascii="宋体" w:hAnsi="宋体"/>
          <w:szCs w:val="21"/>
          <w:u w:val="single"/>
        </w:rPr>
      </w:pPr>
      <w:r w:rsidRPr="00362715">
        <w:rPr>
          <w:rFonts w:ascii="宋体" w:hAnsi="宋体" w:hint="eastAsia"/>
          <w:szCs w:val="21"/>
        </w:rPr>
        <w:t>合同履行期限：自合同签订之日起至合同履约完毕（即质保期结束）。</w:t>
      </w:r>
    </w:p>
    <w:p w14:paraId="478660EC" w14:textId="77777777" w:rsidR="004F2C2E" w:rsidRPr="00362715" w:rsidRDefault="004F2C2E" w:rsidP="004F2C2E">
      <w:pPr>
        <w:spacing w:line="360" w:lineRule="auto"/>
        <w:ind w:firstLineChars="200" w:firstLine="422"/>
        <w:rPr>
          <w:rFonts w:ascii="宋体" w:hAnsi="宋体"/>
          <w:szCs w:val="21"/>
        </w:rPr>
      </w:pPr>
      <w:r w:rsidRPr="00362715">
        <w:rPr>
          <w:rFonts w:ascii="宋体" w:hAnsi="宋体" w:hint="eastAsia"/>
          <w:b/>
          <w:szCs w:val="21"/>
          <w:u w:val="single"/>
        </w:rPr>
        <w:t>本项目不接受联合体投标</w:t>
      </w:r>
      <w:r w:rsidRPr="00362715">
        <w:rPr>
          <w:rFonts w:ascii="宋体" w:hAnsi="宋体" w:hint="eastAsia"/>
          <w:szCs w:val="21"/>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7"/>
        <w:gridCol w:w="1447"/>
        <w:gridCol w:w="788"/>
        <w:gridCol w:w="4176"/>
        <w:gridCol w:w="1258"/>
      </w:tblGrid>
      <w:tr w:rsidR="004F2C2E" w:rsidRPr="00362715" w14:paraId="23C75655" w14:textId="77777777" w:rsidTr="005C612E">
        <w:trPr>
          <w:trHeight w:val="502"/>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94128D0" w14:textId="77777777" w:rsidR="004F2C2E" w:rsidRPr="00362715" w:rsidRDefault="004F2C2E" w:rsidP="005C612E">
            <w:pPr>
              <w:widowControl/>
              <w:adjustRightInd w:val="0"/>
              <w:snapToGrid w:val="0"/>
              <w:spacing w:line="360" w:lineRule="exact"/>
              <w:textAlignment w:val="top"/>
              <w:rPr>
                <w:rFonts w:ascii="宋体" w:hAnsi="宋体" w:cs="仿宋"/>
                <w:szCs w:val="21"/>
              </w:rPr>
            </w:pPr>
            <w:r w:rsidRPr="00362715">
              <w:rPr>
                <w:rFonts w:ascii="宋体" w:hAnsi="宋体" w:hint="eastAsia"/>
              </w:rPr>
              <w:t>B分标；预算金额：</w:t>
            </w:r>
            <w:r w:rsidRPr="00362715">
              <w:rPr>
                <w:rFonts w:ascii="宋体" w:hAnsi="宋体"/>
                <w:szCs w:val="21"/>
                <w:u w:val="single"/>
              </w:rPr>
              <w:t>265</w:t>
            </w:r>
            <w:r w:rsidRPr="00362715">
              <w:rPr>
                <w:rFonts w:ascii="宋体" w:hAnsi="宋体" w:hint="eastAsia"/>
                <w:szCs w:val="21"/>
                <w:u w:val="single"/>
              </w:rPr>
              <w:t>万元</w:t>
            </w:r>
          </w:p>
        </w:tc>
      </w:tr>
      <w:tr w:rsidR="004F2C2E" w:rsidRPr="00362715" w14:paraId="0E701587" w14:textId="77777777" w:rsidTr="005C612E">
        <w:trPr>
          <w:trHeight w:val="567"/>
        </w:trPr>
        <w:tc>
          <w:tcPr>
            <w:tcW w:w="378" w:type="pct"/>
            <w:tcBorders>
              <w:top w:val="single" w:sz="4" w:space="0" w:color="auto"/>
              <w:left w:val="single" w:sz="4" w:space="0" w:color="auto"/>
              <w:bottom w:val="single" w:sz="4" w:space="0" w:color="auto"/>
              <w:right w:val="single" w:sz="4" w:space="0" w:color="auto"/>
            </w:tcBorders>
            <w:vAlign w:val="center"/>
          </w:tcPr>
          <w:p w14:paraId="3147B925" w14:textId="77777777" w:rsidR="004F2C2E" w:rsidRPr="00362715" w:rsidRDefault="004F2C2E" w:rsidP="005C612E">
            <w:pPr>
              <w:widowControl/>
              <w:adjustRightInd w:val="0"/>
              <w:snapToGrid w:val="0"/>
              <w:spacing w:line="360" w:lineRule="exact"/>
              <w:jc w:val="center"/>
              <w:textAlignment w:val="top"/>
              <w:rPr>
                <w:rFonts w:ascii="宋体" w:hAnsi="宋体" w:cs="仿宋"/>
                <w:szCs w:val="21"/>
              </w:rPr>
            </w:pPr>
            <w:r w:rsidRPr="00362715">
              <w:rPr>
                <w:rFonts w:ascii="宋体" w:hAnsi="宋体" w:cs="仿宋" w:hint="eastAsia"/>
                <w:szCs w:val="21"/>
              </w:rPr>
              <w:t>序号</w:t>
            </w:r>
          </w:p>
        </w:tc>
        <w:tc>
          <w:tcPr>
            <w:tcW w:w="872" w:type="pct"/>
            <w:tcBorders>
              <w:top w:val="single" w:sz="4" w:space="0" w:color="auto"/>
              <w:left w:val="single" w:sz="4" w:space="0" w:color="auto"/>
              <w:bottom w:val="single" w:sz="4" w:space="0" w:color="auto"/>
              <w:right w:val="single" w:sz="4" w:space="0" w:color="auto"/>
            </w:tcBorders>
            <w:vAlign w:val="center"/>
          </w:tcPr>
          <w:p w14:paraId="2796981C" w14:textId="77777777" w:rsidR="004F2C2E" w:rsidRPr="00362715" w:rsidRDefault="004F2C2E" w:rsidP="005C612E">
            <w:pPr>
              <w:tabs>
                <w:tab w:val="left" w:pos="180"/>
                <w:tab w:val="left" w:pos="1620"/>
              </w:tabs>
              <w:spacing w:line="360" w:lineRule="exact"/>
              <w:jc w:val="center"/>
              <w:rPr>
                <w:rFonts w:ascii="宋体" w:hAnsi="宋体" w:hint="eastAsia"/>
              </w:rPr>
            </w:pPr>
            <w:r w:rsidRPr="00362715">
              <w:rPr>
                <w:rFonts w:ascii="宋体" w:hAnsi="宋体" w:cs="仿宋" w:hint="eastAsia"/>
                <w:szCs w:val="21"/>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14:paraId="57563194" w14:textId="77777777" w:rsidR="004F2C2E" w:rsidRPr="00362715" w:rsidRDefault="004F2C2E" w:rsidP="005C612E">
            <w:pPr>
              <w:widowControl/>
              <w:adjustRightInd w:val="0"/>
              <w:snapToGrid w:val="0"/>
              <w:spacing w:line="360" w:lineRule="exact"/>
              <w:jc w:val="center"/>
              <w:textAlignment w:val="top"/>
              <w:rPr>
                <w:rFonts w:ascii="宋体" w:hAnsi="宋体" w:cs="仿宋"/>
                <w:szCs w:val="21"/>
              </w:rPr>
            </w:pPr>
            <w:r w:rsidRPr="00362715">
              <w:rPr>
                <w:rFonts w:ascii="宋体" w:hAnsi="宋体" w:cs="仿宋" w:hint="eastAsia"/>
                <w:szCs w:val="21"/>
              </w:rPr>
              <w:t>数量及</w:t>
            </w:r>
          </w:p>
          <w:p w14:paraId="20B8D894" w14:textId="77777777" w:rsidR="004F2C2E" w:rsidRPr="00362715" w:rsidRDefault="004F2C2E" w:rsidP="005C612E">
            <w:pPr>
              <w:widowControl/>
              <w:adjustRightInd w:val="0"/>
              <w:snapToGrid w:val="0"/>
              <w:spacing w:line="360" w:lineRule="exact"/>
              <w:jc w:val="center"/>
              <w:textAlignment w:val="top"/>
              <w:rPr>
                <w:rFonts w:ascii="宋体" w:hAnsi="宋体" w:cs="仿宋"/>
                <w:szCs w:val="21"/>
              </w:rPr>
            </w:pPr>
            <w:r w:rsidRPr="00362715">
              <w:rPr>
                <w:rFonts w:ascii="宋体" w:hAnsi="宋体" w:cs="仿宋" w:hint="eastAsia"/>
                <w:szCs w:val="21"/>
              </w:rPr>
              <w:t>单位</w:t>
            </w:r>
          </w:p>
        </w:tc>
        <w:tc>
          <w:tcPr>
            <w:tcW w:w="2517" w:type="pct"/>
            <w:tcBorders>
              <w:top w:val="single" w:sz="4" w:space="0" w:color="auto"/>
              <w:left w:val="single" w:sz="4" w:space="0" w:color="auto"/>
              <w:bottom w:val="single" w:sz="4" w:space="0" w:color="auto"/>
              <w:right w:val="single" w:sz="4" w:space="0" w:color="auto"/>
            </w:tcBorders>
            <w:vAlign w:val="center"/>
          </w:tcPr>
          <w:p w14:paraId="6E596920" w14:textId="77777777" w:rsidR="004F2C2E" w:rsidRPr="00362715" w:rsidRDefault="004F2C2E" w:rsidP="005C612E">
            <w:pPr>
              <w:widowControl/>
              <w:adjustRightInd w:val="0"/>
              <w:snapToGrid w:val="0"/>
              <w:spacing w:line="360" w:lineRule="exact"/>
              <w:jc w:val="center"/>
              <w:textAlignment w:val="top"/>
              <w:rPr>
                <w:rFonts w:ascii="宋体" w:hAnsi="宋体" w:cs="仿宋"/>
                <w:szCs w:val="21"/>
              </w:rPr>
            </w:pPr>
            <w:r w:rsidRPr="00362715">
              <w:rPr>
                <w:rFonts w:ascii="宋体" w:hAnsi="宋体" w:cs="仿宋" w:hint="eastAsia"/>
                <w:szCs w:val="21"/>
              </w:rPr>
              <w:t>简要技术需求或者服务要求</w:t>
            </w:r>
          </w:p>
        </w:tc>
        <w:tc>
          <w:tcPr>
            <w:tcW w:w="758" w:type="pct"/>
            <w:tcBorders>
              <w:top w:val="single" w:sz="4" w:space="0" w:color="auto"/>
              <w:left w:val="single" w:sz="4" w:space="0" w:color="auto"/>
              <w:bottom w:val="single" w:sz="4" w:space="0" w:color="auto"/>
              <w:right w:val="single" w:sz="4" w:space="0" w:color="auto"/>
            </w:tcBorders>
            <w:vAlign w:val="center"/>
          </w:tcPr>
          <w:p w14:paraId="7722D5C6" w14:textId="77777777" w:rsidR="004F2C2E" w:rsidRPr="00362715" w:rsidRDefault="004F2C2E" w:rsidP="005C612E">
            <w:pPr>
              <w:widowControl/>
              <w:adjustRightInd w:val="0"/>
              <w:snapToGrid w:val="0"/>
              <w:spacing w:line="360" w:lineRule="exact"/>
              <w:jc w:val="center"/>
              <w:textAlignment w:val="top"/>
              <w:rPr>
                <w:rFonts w:ascii="宋体" w:hAnsi="宋体" w:cs="仿宋"/>
                <w:szCs w:val="21"/>
              </w:rPr>
            </w:pPr>
            <w:r w:rsidRPr="00362715">
              <w:rPr>
                <w:rFonts w:ascii="宋体" w:hAnsi="宋体" w:cs="仿宋" w:hint="eastAsia"/>
                <w:szCs w:val="21"/>
              </w:rPr>
              <w:t>单项货物预算（万元）</w:t>
            </w:r>
          </w:p>
        </w:tc>
      </w:tr>
      <w:tr w:rsidR="004F2C2E" w:rsidRPr="00362715" w14:paraId="62B62CC3" w14:textId="77777777" w:rsidTr="005C612E">
        <w:trPr>
          <w:trHeight w:val="567"/>
        </w:trPr>
        <w:tc>
          <w:tcPr>
            <w:tcW w:w="378" w:type="pct"/>
            <w:tcBorders>
              <w:top w:val="single" w:sz="4" w:space="0" w:color="auto"/>
              <w:left w:val="single" w:sz="4" w:space="0" w:color="auto"/>
              <w:bottom w:val="single" w:sz="4" w:space="0" w:color="auto"/>
              <w:right w:val="single" w:sz="4" w:space="0" w:color="auto"/>
            </w:tcBorders>
            <w:vAlign w:val="center"/>
          </w:tcPr>
          <w:p w14:paraId="7CF6949C" w14:textId="77777777" w:rsidR="004F2C2E" w:rsidRPr="00362715" w:rsidRDefault="004F2C2E" w:rsidP="005C612E">
            <w:pPr>
              <w:spacing w:line="360" w:lineRule="exact"/>
              <w:jc w:val="center"/>
              <w:rPr>
                <w:rFonts w:ascii="宋体" w:hAnsi="宋体"/>
              </w:rPr>
            </w:pPr>
            <w:r w:rsidRPr="00362715">
              <w:rPr>
                <w:rFonts w:ascii="宋体" w:hAnsi="宋体" w:hint="eastAsia"/>
              </w:rPr>
              <w:t>1</w:t>
            </w:r>
          </w:p>
        </w:tc>
        <w:tc>
          <w:tcPr>
            <w:tcW w:w="872" w:type="pct"/>
            <w:tcBorders>
              <w:top w:val="single" w:sz="4" w:space="0" w:color="auto"/>
              <w:left w:val="single" w:sz="4" w:space="0" w:color="auto"/>
              <w:bottom w:val="single" w:sz="4" w:space="0" w:color="auto"/>
              <w:right w:val="single" w:sz="4" w:space="0" w:color="auto"/>
            </w:tcBorders>
            <w:vAlign w:val="center"/>
          </w:tcPr>
          <w:p w14:paraId="1AB02A32" w14:textId="77777777" w:rsidR="004F2C2E" w:rsidRPr="00362715" w:rsidRDefault="004F2C2E" w:rsidP="005C612E">
            <w:pPr>
              <w:tabs>
                <w:tab w:val="left" w:pos="180"/>
                <w:tab w:val="left" w:pos="1620"/>
              </w:tabs>
              <w:spacing w:line="360" w:lineRule="exact"/>
              <w:jc w:val="center"/>
              <w:rPr>
                <w:rFonts w:ascii="宋体" w:hAnsi="宋体" w:hint="eastAsia"/>
              </w:rPr>
            </w:pPr>
            <w:r w:rsidRPr="00362715">
              <w:rPr>
                <w:rFonts w:ascii="宋体" w:hAnsi="宋体" w:hint="eastAsia"/>
              </w:rPr>
              <w:t>全数字化高档彩色多普勒超声诊断仪</w:t>
            </w:r>
          </w:p>
        </w:tc>
        <w:tc>
          <w:tcPr>
            <w:tcW w:w="475" w:type="pct"/>
            <w:tcBorders>
              <w:top w:val="single" w:sz="4" w:space="0" w:color="auto"/>
              <w:left w:val="single" w:sz="4" w:space="0" w:color="auto"/>
              <w:bottom w:val="single" w:sz="4" w:space="0" w:color="auto"/>
              <w:right w:val="single" w:sz="4" w:space="0" w:color="auto"/>
            </w:tcBorders>
            <w:vAlign w:val="center"/>
          </w:tcPr>
          <w:p w14:paraId="734F8E03" w14:textId="77777777" w:rsidR="004F2C2E" w:rsidRPr="00362715" w:rsidRDefault="004F2C2E" w:rsidP="005C612E">
            <w:pPr>
              <w:adjustRightInd w:val="0"/>
              <w:snapToGrid w:val="0"/>
              <w:spacing w:line="360" w:lineRule="exact"/>
              <w:jc w:val="center"/>
              <w:rPr>
                <w:rFonts w:ascii="宋体" w:hAnsi="宋体"/>
                <w:szCs w:val="21"/>
              </w:rPr>
            </w:pPr>
            <w:r w:rsidRPr="00362715">
              <w:rPr>
                <w:rFonts w:ascii="宋体" w:hAnsi="宋体"/>
                <w:szCs w:val="21"/>
              </w:rPr>
              <w:t>1</w:t>
            </w:r>
            <w:r w:rsidRPr="00362715">
              <w:rPr>
                <w:rFonts w:ascii="宋体" w:hAnsi="宋体" w:hint="eastAsia"/>
                <w:szCs w:val="21"/>
              </w:rPr>
              <w:t>套</w:t>
            </w:r>
          </w:p>
        </w:tc>
        <w:tc>
          <w:tcPr>
            <w:tcW w:w="2517" w:type="pct"/>
            <w:tcBorders>
              <w:top w:val="single" w:sz="4" w:space="0" w:color="auto"/>
              <w:left w:val="single" w:sz="4" w:space="0" w:color="auto"/>
              <w:bottom w:val="single" w:sz="4" w:space="0" w:color="auto"/>
              <w:right w:val="single" w:sz="4" w:space="0" w:color="auto"/>
            </w:tcBorders>
            <w:vAlign w:val="center"/>
          </w:tcPr>
          <w:p w14:paraId="4E07FEBA"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一、设备用途：用于成人心脏、儿童心脏及胎儿心脏、血管（外周、腹部、脑血管）、腹部、产科、妇科、浅表等临床应用。</w:t>
            </w:r>
          </w:p>
          <w:p w14:paraId="23C4064E"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二、技术规格及系统要求：</w:t>
            </w:r>
          </w:p>
          <w:p w14:paraId="3232A4EB"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1.主机成像系统：</w:t>
            </w:r>
          </w:p>
          <w:p w14:paraId="5BEDA941"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1.1数字化通道，支持集束精准发射及海量并行处理，可同步进行多个声束的形成、采集和处理。</w:t>
            </w:r>
          </w:p>
          <w:p w14:paraId="4783134E"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1.2高分辨率液晶显示器≥21.5"，分辨率1920×1080，无闪烁，不间断逐行扫描，可上下左右任意旋转，可前后折叠。</w:t>
            </w:r>
          </w:p>
          <w:p w14:paraId="0A88785F"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▲1.3操作面板具备液晶触摸屏≥12"，可通过手指滑动触摸</w:t>
            </w:r>
            <w:proofErr w:type="gramStart"/>
            <w:r w:rsidRPr="00362715">
              <w:rPr>
                <w:rFonts w:ascii="宋体" w:hAnsi="宋体" w:hint="eastAsia"/>
              </w:rPr>
              <w:t>屏进行</w:t>
            </w:r>
            <w:proofErr w:type="gramEnd"/>
            <w:r w:rsidRPr="00362715">
              <w:rPr>
                <w:rFonts w:ascii="宋体" w:hAnsi="宋体" w:hint="eastAsia"/>
              </w:rPr>
              <w:t>翻页，直接点击</w:t>
            </w:r>
            <w:proofErr w:type="gramStart"/>
            <w:r w:rsidRPr="00362715">
              <w:rPr>
                <w:rFonts w:ascii="宋体" w:hAnsi="宋体" w:hint="eastAsia"/>
              </w:rPr>
              <w:t>触摸屏即可</w:t>
            </w:r>
            <w:proofErr w:type="gramEnd"/>
            <w:r w:rsidRPr="00362715">
              <w:rPr>
                <w:rFonts w:ascii="宋体" w:hAnsi="宋体" w:hint="eastAsia"/>
              </w:rPr>
              <w:t>选择需要调节的参数，操作面板可上下左右进行高度调整及旋转，触摸屏可视可调。</w:t>
            </w:r>
          </w:p>
          <w:p w14:paraId="307E909B"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1.4触摸屏可以与主显示器实时同步显示动态图像，并可在触摸屏上进行容积图像的旋转、放大等调整。</w:t>
            </w:r>
          </w:p>
          <w:p w14:paraId="027E57B7"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hint="eastAsia"/>
              </w:rPr>
              <w:t>1.5显示器可全屏</w:t>
            </w:r>
            <w:proofErr w:type="gramStart"/>
            <w:r w:rsidRPr="00362715">
              <w:rPr>
                <w:rFonts w:ascii="宋体" w:hAnsi="宋体" w:hint="eastAsia"/>
              </w:rPr>
              <w:t>显示扫查图像</w:t>
            </w:r>
            <w:proofErr w:type="gramEnd"/>
            <w:r w:rsidRPr="00362715">
              <w:rPr>
                <w:rFonts w:ascii="宋体" w:hAnsi="宋体" w:hint="eastAsia"/>
              </w:rPr>
              <w:t>，包括二维、彩色、频谱。</w:t>
            </w:r>
          </w:p>
          <w:p w14:paraId="43F7ACF2" w14:textId="77777777" w:rsidR="004F2C2E" w:rsidRPr="00362715" w:rsidRDefault="004F2C2E" w:rsidP="005C612E">
            <w:pPr>
              <w:tabs>
                <w:tab w:val="left" w:pos="180"/>
                <w:tab w:val="left" w:pos="1620"/>
              </w:tabs>
              <w:spacing w:line="360" w:lineRule="exact"/>
              <w:rPr>
                <w:rFonts w:ascii="宋体" w:hAnsi="宋体"/>
              </w:rPr>
            </w:pPr>
            <w:r w:rsidRPr="00362715">
              <w:rPr>
                <w:rFonts w:ascii="宋体" w:hAnsi="宋体" w:hint="eastAsia"/>
              </w:rPr>
              <w:t>▲1.6通用成像探头接口≥4个，均为微型无针式接口，4个接口通用，可同时支持经食道探头并可任意互换。</w:t>
            </w:r>
          </w:p>
          <w:p w14:paraId="0FB292DE" w14:textId="77777777" w:rsidR="004F2C2E" w:rsidRPr="00362715" w:rsidRDefault="004F2C2E" w:rsidP="005C612E">
            <w:pPr>
              <w:tabs>
                <w:tab w:val="left" w:pos="180"/>
                <w:tab w:val="left" w:pos="1620"/>
              </w:tabs>
              <w:spacing w:line="360" w:lineRule="exact"/>
              <w:rPr>
                <w:rFonts w:ascii="宋体" w:hAnsi="宋体" w:hint="eastAsia"/>
              </w:rPr>
            </w:pPr>
            <w:r w:rsidRPr="00362715">
              <w:rPr>
                <w:rFonts w:ascii="宋体" w:hAnsi="宋体"/>
              </w:rPr>
              <w:t>……</w:t>
            </w:r>
            <w:r w:rsidRPr="00362715">
              <w:rPr>
                <w:rFonts w:ascii="宋体" w:hAnsi="宋体" w:hint="eastAsia"/>
              </w:rPr>
              <w:t>具体见本招标公告附件。</w:t>
            </w:r>
          </w:p>
        </w:tc>
        <w:tc>
          <w:tcPr>
            <w:tcW w:w="758" w:type="pct"/>
            <w:tcBorders>
              <w:top w:val="single" w:sz="4" w:space="0" w:color="auto"/>
              <w:left w:val="single" w:sz="4" w:space="0" w:color="auto"/>
              <w:bottom w:val="single" w:sz="4" w:space="0" w:color="auto"/>
              <w:right w:val="single" w:sz="4" w:space="0" w:color="auto"/>
            </w:tcBorders>
            <w:vAlign w:val="center"/>
          </w:tcPr>
          <w:p w14:paraId="50B8F5AF" w14:textId="77777777" w:rsidR="004F2C2E" w:rsidRPr="00362715" w:rsidRDefault="004F2C2E" w:rsidP="005C612E">
            <w:pPr>
              <w:tabs>
                <w:tab w:val="left" w:pos="180"/>
                <w:tab w:val="left" w:pos="1620"/>
              </w:tabs>
              <w:spacing w:line="360" w:lineRule="exact"/>
              <w:jc w:val="center"/>
              <w:rPr>
                <w:rFonts w:ascii="宋体" w:hAnsi="宋体" w:hint="eastAsia"/>
              </w:rPr>
            </w:pPr>
            <w:r w:rsidRPr="00362715">
              <w:rPr>
                <w:rFonts w:ascii="宋体" w:hAnsi="宋体"/>
              </w:rPr>
              <w:t>265</w:t>
            </w:r>
          </w:p>
        </w:tc>
      </w:tr>
    </w:tbl>
    <w:p w14:paraId="01E02E27" w14:textId="77777777" w:rsidR="004F2C2E" w:rsidRPr="00362715" w:rsidRDefault="004F2C2E" w:rsidP="004F2C2E">
      <w:pPr>
        <w:spacing w:line="360" w:lineRule="auto"/>
        <w:ind w:firstLineChars="200" w:firstLine="420"/>
        <w:rPr>
          <w:rFonts w:ascii="宋体" w:hAnsi="宋体"/>
          <w:szCs w:val="21"/>
          <w:u w:val="single"/>
        </w:rPr>
      </w:pPr>
      <w:r w:rsidRPr="00362715">
        <w:rPr>
          <w:rFonts w:ascii="宋体" w:hAnsi="宋体" w:hint="eastAsia"/>
          <w:szCs w:val="21"/>
        </w:rPr>
        <w:lastRenderedPageBreak/>
        <w:t>合同履行期限：自合同签订之日起至合同履约完毕（即质保期结束）。</w:t>
      </w:r>
    </w:p>
    <w:p w14:paraId="10574492" w14:textId="77777777" w:rsidR="004F2C2E" w:rsidRPr="00362715" w:rsidRDefault="004F2C2E" w:rsidP="004F2C2E">
      <w:pPr>
        <w:spacing w:line="360" w:lineRule="auto"/>
        <w:ind w:firstLineChars="200" w:firstLine="422"/>
        <w:rPr>
          <w:rFonts w:ascii="宋体" w:hAnsi="宋体" w:hint="eastAsia"/>
          <w:szCs w:val="21"/>
        </w:rPr>
      </w:pPr>
      <w:r w:rsidRPr="00362715">
        <w:rPr>
          <w:rFonts w:ascii="宋体" w:hAnsi="宋体" w:hint="eastAsia"/>
          <w:b/>
          <w:szCs w:val="21"/>
          <w:u w:val="single"/>
        </w:rPr>
        <w:t>本项目不接受联合体投标</w:t>
      </w:r>
      <w:r w:rsidRPr="00362715">
        <w:rPr>
          <w:rFonts w:ascii="宋体" w:hAnsi="宋体" w:hint="eastAsia"/>
          <w:szCs w:val="21"/>
        </w:rPr>
        <w:t>。</w:t>
      </w:r>
    </w:p>
    <w:p w14:paraId="7EEE4392" w14:textId="77777777" w:rsidR="004F2C2E" w:rsidRPr="00362715" w:rsidRDefault="004F2C2E" w:rsidP="004F2C2E">
      <w:pPr>
        <w:spacing w:line="360" w:lineRule="auto"/>
        <w:ind w:firstLineChars="200" w:firstLine="420"/>
        <w:rPr>
          <w:rFonts w:ascii="宋体" w:hAnsi="宋体" w:hint="eastAsia"/>
          <w:szCs w:val="21"/>
        </w:rPr>
      </w:pPr>
    </w:p>
    <w:p w14:paraId="15A3212B" w14:textId="77777777" w:rsidR="004F2C2E" w:rsidRPr="00362715" w:rsidRDefault="004F2C2E" w:rsidP="004F2C2E">
      <w:pPr>
        <w:spacing w:line="360" w:lineRule="auto"/>
        <w:rPr>
          <w:rFonts w:ascii="黑体" w:eastAsia="黑体" w:hAnsi="黑体"/>
          <w:b/>
          <w:bCs/>
          <w:sz w:val="24"/>
        </w:rPr>
      </w:pPr>
      <w:bookmarkStart w:id="5" w:name="_Toc28359080"/>
      <w:bookmarkStart w:id="6" w:name="_Toc28359003"/>
      <w:bookmarkStart w:id="7" w:name="_Toc35393791"/>
      <w:bookmarkStart w:id="8" w:name="_Toc35393622"/>
      <w:r w:rsidRPr="00362715">
        <w:rPr>
          <w:rFonts w:ascii="黑体" w:eastAsia="黑体" w:hAnsi="黑体" w:hint="eastAsia"/>
          <w:b/>
          <w:bCs/>
          <w:sz w:val="24"/>
        </w:rPr>
        <w:t>二、申请人的资格要求：</w:t>
      </w:r>
      <w:bookmarkEnd w:id="5"/>
      <w:bookmarkEnd w:id="6"/>
      <w:bookmarkEnd w:id="7"/>
      <w:bookmarkEnd w:id="8"/>
    </w:p>
    <w:p w14:paraId="2E3C1C1B" w14:textId="77777777" w:rsidR="004F2C2E" w:rsidRPr="00362715" w:rsidRDefault="004F2C2E" w:rsidP="004F2C2E">
      <w:pPr>
        <w:spacing w:line="360" w:lineRule="auto"/>
        <w:ind w:firstLineChars="200" w:firstLine="420"/>
        <w:rPr>
          <w:rFonts w:ascii="宋体" w:hAnsi="宋体"/>
          <w:szCs w:val="21"/>
        </w:rPr>
      </w:pPr>
      <w:bookmarkStart w:id="9" w:name="_Hlk51746371"/>
      <w:bookmarkStart w:id="10" w:name="_Toc28359081"/>
      <w:bookmarkStart w:id="11" w:name="_Toc28359004"/>
      <w:bookmarkStart w:id="12" w:name="_Toc35393792"/>
      <w:bookmarkStart w:id="13" w:name="_Toc35393623"/>
      <w:r w:rsidRPr="00362715">
        <w:rPr>
          <w:rFonts w:ascii="宋体" w:hAnsi="宋体" w:hint="eastAsia"/>
          <w:szCs w:val="21"/>
        </w:rPr>
        <w:t>1.满足《中华人民共和国政府采购法》第二十二条规定；</w:t>
      </w:r>
    </w:p>
    <w:p w14:paraId="530EF519" w14:textId="77777777" w:rsidR="004F2C2E" w:rsidRPr="00362715" w:rsidRDefault="004F2C2E" w:rsidP="004F2C2E">
      <w:pPr>
        <w:spacing w:line="360" w:lineRule="auto"/>
        <w:ind w:firstLineChars="200" w:firstLine="420"/>
        <w:rPr>
          <w:rFonts w:ascii="宋体" w:hAnsi="宋体"/>
          <w:szCs w:val="21"/>
        </w:rPr>
      </w:pPr>
      <w:r w:rsidRPr="00362715">
        <w:rPr>
          <w:rFonts w:ascii="宋体" w:hAnsi="宋体"/>
          <w:szCs w:val="21"/>
        </w:rPr>
        <w:t>2</w:t>
      </w:r>
      <w:r w:rsidRPr="00362715">
        <w:rPr>
          <w:rFonts w:ascii="宋体" w:hAnsi="宋体" w:hint="eastAsia"/>
          <w:szCs w:val="21"/>
        </w:rPr>
        <w:t>.落实政府采购政策需满足的资格要求：无；</w:t>
      </w:r>
    </w:p>
    <w:p w14:paraId="7FDDB03F" w14:textId="77777777" w:rsidR="004F2C2E" w:rsidRPr="00362715" w:rsidRDefault="004F2C2E" w:rsidP="004F2C2E">
      <w:pPr>
        <w:spacing w:line="360" w:lineRule="auto"/>
        <w:ind w:firstLineChars="200" w:firstLine="420"/>
        <w:rPr>
          <w:rFonts w:ascii="宋体" w:hAnsi="宋体" w:hint="eastAsia"/>
          <w:szCs w:val="21"/>
        </w:rPr>
      </w:pPr>
      <w:r w:rsidRPr="00362715">
        <w:rPr>
          <w:rFonts w:ascii="宋体" w:hAnsi="宋体" w:hint="eastAsia"/>
          <w:szCs w:val="21"/>
        </w:rPr>
        <w:t>3.本项目的特定资格要求：投标人按《医疗器械监督管理条例》（国务院令第739号）医疗器械分类管理要求具备有效的医疗器械经营备案凭证或者经营许可证，且经营范围必须包含采购标的[符合《医疗器械监督管理条例》第四十一条第二款规定的除外]；或者投标人具有《医疗器械监督管理条例》第四十三条规定的注册人凭证。</w:t>
      </w:r>
    </w:p>
    <w:bookmarkEnd w:id="9"/>
    <w:p w14:paraId="76BF5DDD" w14:textId="77777777" w:rsidR="004F2C2E" w:rsidRPr="00362715" w:rsidRDefault="004F2C2E" w:rsidP="004F2C2E">
      <w:pPr>
        <w:spacing w:line="360" w:lineRule="auto"/>
        <w:rPr>
          <w:rFonts w:ascii="黑体" w:eastAsia="黑体" w:hAnsi="黑体"/>
          <w:b/>
          <w:bCs/>
          <w:sz w:val="24"/>
        </w:rPr>
      </w:pPr>
      <w:r w:rsidRPr="00362715">
        <w:rPr>
          <w:rFonts w:ascii="黑体" w:eastAsia="黑体" w:hAnsi="黑体" w:hint="eastAsia"/>
          <w:b/>
          <w:bCs/>
          <w:sz w:val="24"/>
        </w:rPr>
        <w:t>三、获取招标文件</w:t>
      </w:r>
      <w:bookmarkEnd w:id="10"/>
      <w:bookmarkEnd w:id="11"/>
      <w:bookmarkEnd w:id="12"/>
      <w:bookmarkEnd w:id="13"/>
    </w:p>
    <w:p w14:paraId="2680E697" w14:textId="77777777" w:rsidR="004F2C2E" w:rsidRPr="00362715" w:rsidRDefault="004F2C2E" w:rsidP="004F2C2E">
      <w:pPr>
        <w:spacing w:line="360" w:lineRule="auto"/>
        <w:ind w:firstLine="540"/>
        <w:rPr>
          <w:rFonts w:ascii="宋体" w:hAnsi="宋体" w:cs="宋体" w:hint="eastAsia"/>
          <w:bCs/>
          <w:kern w:val="0"/>
          <w:szCs w:val="21"/>
        </w:rPr>
      </w:pPr>
      <w:r w:rsidRPr="00362715">
        <w:rPr>
          <w:rFonts w:ascii="宋体" w:hAnsi="宋体" w:cs="宋体" w:hint="eastAsia"/>
          <w:bCs/>
          <w:kern w:val="0"/>
          <w:szCs w:val="21"/>
        </w:rPr>
        <w:t>时间：</w:t>
      </w:r>
      <w:r w:rsidRPr="00362715">
        <w:rPr>
          <w:rFonts w:ascii="宋体" w:hAnsi="宋体" w:cs="宋体"/>
          <w:bCs/>
          <w:kern w:val="0"/>
          <w:szCs w:val="21"/>
          <w:u w:val="single"/>
        </w:rPr>
        <w:t>2024</w:t>
      </w:r>
      <w:r w:rsidRPr="00362715">
        <w:rPr>
          <w:rFonts w:ascii="宋体" w:hAnsi="宋体" w:cs="宋体" w:hint="eastAsia"/>
          <w:bCs/>
          <w:kern w:val="0"/>
          <w:szCs w:val="21"/>
          <w:u w:val="single"/>
        </w:rPr>
        <w:t xml:space="preserve">年 </w:t>
      </w:r>
      <w:r w:rsidRPr="00362715">
        <w:rPr>
          <w:rFonts w:ascii="宋体" w:hAnsi="宋体" w:cs="宋体"/>
          <w:bCs/>
          <w:kern w:val="0"/>
          <w:szCs w:val="21"/>
          <w:u w:val="single"/>
        </w:rPr>
        <w:t>6</w:t>
      </w:r>
      <w:r w:rsidRPr="00362715">
        <w:rPr>
          <w:rFonts w:ascii="宋体" w:hAnsi="宋体" w:cs="宋体" w:hint="eastAsia"/>
          <w:bCs/>
          <w:kern w:val="0"/>
          <w:szCs w:val="21"/>
          <w:u w:val="single"/>
        </w:rPr>
        <w:t xml:space="preserve"> 月 </w:t>
      </w:r>
      <w:r w:rsidRPr="00362715">
        <w:rPr>
          <w:rFonts w:ascii="宋体" w:hAnsi="宋体" w:cs="宋体"/>
          <w:bCs/>
          <w:kern w:val="0"/>
          <w:szCs w:val="21"/>
          <w:u w:val="single"/>
        </w:rPr>
        <w:t>25</w:t>
      </w:r>
      <w:r w:rsidRPr="00362715">
        <w:rPr>
          <w:rFonts w:ascii="宋体" w:hAnsi="宋体" w:cs="宋体" w:hint="eastAsia"/>
          <w:bCs/>
          <w:kern w:val="0"/>
          <w:szCs w:val="21"/>
          <w:u w:val="single"/>
        </w:rPr>
        <w:t xml:space="preserve"> 日</w:t>
      </w:r>
      <w:r w:rsidRPr="00362715">
        <w:rPr>
          <w:rFonts w:ascii="宋体" w:hAnsi="宋体" w:cs="宋体" w:hint="eastAsia"/>
          <w:bCs/>
          <w:kern w:val="0"/>
          <w:szCs w:val="21"/>
        </w:rPr>
        <w:t>至</w:t>
      </w:r>
      <w:r w:rsidRPr="00362715">
        <w:rPr>
          <w:rFonts w:ascii="宋体" w:hAnsi="宋体" w:cs="宋体"/>
          <w:bCs/>
          <w:kern w:val="0"/>
          <w:szCs w:val="21"/>
          <w:u w:val="single"/>
        </w:rPr>
        <w:t>2024</w:t>
      </w:r>
      <w:r w:rsidRPr="00362715">
        <w:rPr>
          <w:rFonts w:ascii="宋体" w:hAnsi="宋体" w:cs="宋体" w:hint="eastAsia"/>
          <w:bCs/>
          <w:kern w:val="0"/>
          <w:szCs w:val="21"/>
          <w:u w:val="single"/>
        </w:rPr>
        <w:t xml:space="preserve">年 </w:t>
      </w:r>
      <w:r w:rsidRPr="00362715">
        <w:rPr>
          <w:rFonts w:ascii="宋体" w:hAnsi="宋体" w:cs="宋体"/>
          <w:bCs/>
          <w:kern w:val="0"/>
          <w:szCs w:val="21"/>
          <w:u w:val="single"/>
        </w:rPr>
        <w:t>7</w:t>
      </w:r>
      <w:r w:rsidRPr="00362715">
        <w:rPr>
          <w:rFonts w:ascii="宋体" w:hAnsi="宋体" w:cs="宋体" w:hint="eastAsia"/>
          <w:bCs/>
          <w:kern w:val="0"/>
          <w:szCs w:val="21"/>
          <w:u w:val="single"/>
        </w:rPr>
        <w:t xml:space="preserve"> 月 </w:t>
      </w:r>
      <w:r w:rsidRPr="00362715">
        <w:rPr>
          <w:rFonts w:ascii="宋体" w:hAnsi="宋体" w:cs="宋体"/>
          <w:bCs/>
          <w:kern w:val="0"/>
          <w:szCs w:val="21"/>
          <w:u w:val="single"/>
        </w:rPr>
        <w:t>2</w:t>
      </w:r>
      <w:r w:rsidRPr="00362715">
        <w:rPr>
          <w:rFonts w:ascii="宋体" w:hAnsi="宋体" w:cs="宋体" w:hint="eastAsia"/>
          <w:bCs/>
          <w:kern w:val="0"/>
          <w:szCs w:val="21"/>
          <w:u w:val="single"/>
        </w:rPr>
        <w:t xml:space="preserve"> 日</w:t>
      </w:r>
      <w:r w:rsidRPr="00362715">
        <w:rPr>
          <w:rFonts w:ascii="宋体" w:hAnsi="宋体" w:cs="宋体" w:hint="eastAsia"/>
          <w:bCs/>
          <w:kern w:val="0"/>
          <w:szCs w:val="21"/>
        </w:rPr>
        <w:t>，每天上午</w:t>
      </w:r>
      <w:r w:rsidRPr="00362715">
        <w:rPr>
          <w:rFonts w:ascii="宋体" w:hAnsi="宋体" w:cs="宋体" w:hint="eastAsia"/>
          <w:bCs/>
          <w:kern w:val="0"/>
          <w:szCs w:val="21"/>
          <w:u w:val="single"/>
        </w:rPr>
        <w:t>0:00至12:00，下午12:00至23:59</w:t>
      </w:r>
      <w:r w:rsidRPr="00362715">
        <w:rPr>
          <w:rFonts w:ascii="宋体" w:hAnsi="宋体" w:cs="宋体" w:hint="eastAsia"/>
          <w:bCs/>
          <w:kern w:val="0"/>
          <w:szCs w:val="21"/>
        </w:rPr>
        <w:t>（北京时间）</w:t>
      </w:r>
    </w:p>
    <w:p w14:paraId="3A1AF9B6" w14:textId="77777777" w:rsidR="004F2C2E" w:rsidRPr="00362715" w:rsidRDefault="004F2C2E" w:rsidP="004F2C2E">
      <w:pPr>
        <w:spacing w:line="360" w:lineRule="auto"/>
        <w:ind w:firstLine="540"/>
        <w:rPr>
          <w:rFonts w:ascii="宋体" w:hAnsi="宋体" w:cs="宋体" w:hint="eastAsia"/>
          <w:bCs/>
          <w:kern w:val="0"/>
          <w:szCs w:val="21"/>
        </w:rPr>
      </w:pPr>
      <w:r w:rsidRPr="00362715">
        <w:rPr>
          <w:rFonts w:ascii="宋体" w:hAnsi="宋体" w:cs="宋体" w:hint="eastAsia"/>
          <w:bCs/>
          <w:kern w:val="0"/>
          <w:szCs w:val="21"/>
        </w:rPr>
        <w:t>地点：广西政府采购云平台（https://www.gcy.zfcg.gxzf.gov.cn/）</w:t>
      </w:r>
    </w:p>
    <w:p w14:paraId="37EA8034" w14:textId="77777777" w:rsidR="004F2C2E" w:rsidRPr="00362715" w:rsidRDefault="004F2C2E" w:rsidP="004F2C2E">
      <w:pPr>
        <w:spacing w:line="360" w:lineRule="auto"/>
        <w:ind w:firstLine="540"/>
        <w:rPr>
          <w:rFonts w:ascii="宋体" w:hAnsi="宋体" w:cs="宋体" w:hint="eastAsia"/>
          <w:bCs/>
          <w:kern w:val="0"/>
          <w:szCs w:val="21"/>
        </w:rPr>
      </w:pPr>
      <w:r w:rsidRPr="00362715">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并按系统操作获取招标文件（或在“广西政府采购云平台电子投标客户端-获取采购文件”跳转到</w:t>
      </w:r>
      <w:r w:rsidRPr="00362715">
        <w:rPr>
          <w:rFonts w:ascii="宋体" w:hAnsi="宋体" w:hint="eastAsia"/>
          <w:szCs w:val="21"/>
        </w:rPr>
        <w:t>广西政府采购云平台</w:t>
      </w:r>
      <w:r w:rsidRPr="00362715">
        <w:rPr>
          <w:rFonts w:ascii="宋体" w:hAnsi="宋体" w:cs="宋体" w:hint="eastAsia"/>
          <w:bCs/>
          <w:kern w:val="0"/>
          <w:szCs w:val="21"/>
        </w:rPr>
        <w:t>系统获取）。</w:t>
      </w:r>
      <w:r w:rsidRPr="00362715">
        <w:rPr>
          <w:rFonts w:ascii="宋体" w:hAnsi="宋体" w:hint="eastAsia"/>
          <w:szCs w:val="21"/>
        </w:rPr>
        <w:t>电子投标文件制作需要基于广西政府采购云平台获取的招标文件编制，</w:t>
      </w:r>
      <w:r w:rsidRPr="00362715">
        <w:rPr>
          <w:rFonts w:ascii="宋体" w:hAnsi="宋体" w:cs="宋体" w:hint="eastAsia"/>
          <w:bCs/>
          <w:kern w:val="0"/>
          <w:szCs w:val="21"/>
        </w:rPr>
        <w:t>通过其他方式获取招标文件的，将有可能导致供应商无法在</w:t>
      </w:r>
      <w:r w:rsidRPr="00362715">
        <w:rPr>
          <w:rFonts w:ascii="宋体" w:hAnsi="宋体" w:hint="eastAsia"/>
          <w:szCs w:val="21"/>
        </w:rPr>
        <w:t>广西政府采购云平台</w:t>
      </w:r>
      <w:r w:rsidRPr="00362715">
        <w:rPr>
          <w:rFonts w:ascii="宋体" w:hAnsi="宋体" w:cs="宋体" w:hint="eastAsia"/>
          <w:bCs/>
          <w:kern w:val="0"/>
          <w:szCs w:val="21"/>
        </w:rPr>
        <w:t>编制及上传投标文件。</w:t>
      </w:r>
    </w:p>
    <w:p w14:paraId="3A451080" w14:textId="77777777" w:rsidR="004F2C2E" w:rsidRPr="00362715" w:rsidRDefault="004F2C2E" w:rsidP="004F2C2E">
      <w:pPr>
        <w:spacing w:line="360" w:lineRule="auto"/>
        <w:ind w:firstLineChars="200" w:firstLine="420"/>
        <w:rPr>
          <w:rFonts w:ascii="宋体" w:hAnsi="宋体" w:cs="宋体"/>
          <w:szCs w:val="21"/>
        </w:rPr>
      </w:pPr>
      <w:r w:rsidRPr="00362715">
        <w:rPr>
          <w:rFonts w:ascii="宋体" w:hAnsi="宋体" w:cs="宋体" w:hint="eastAsia"/>
          <w:bCs/>
          <w:kern w:val="0"/>
          <w:szCs w:val="21"/>
        </w:rPr>
        <w:t>售价：</w:t>
      </w:r>
      <w:r w:rsidRPr="00362715">
        <w:rPr>
          <w:rFonts w:ascii="宋体" w:hAnsi="宋体" w:cs="宋体" w:hint="eastAsia"/>
          <w:szCs w:val="21"/>
          <w:u w:val="single"/>
        </w:rPr>
        <w:t>0</w:t>
      </w:r>
      <w:r w:rsidRPr="00362715">
        <w:rPr>
          <w:rFonts w:ascii="宋体" w:hAnsi="宋体" w:cs="宋体" w:hint="eastAsia"/>
          <w:szCs w:val="21"/>
        </w:rPr>
        <w:t>元。</w:t>
      </w:r>
    </w:p>
    <w:p w14:paraId="0696CE87" w14:textId="77777777" w:rsidR="004F2C2E" w:rsidRPr="00362715" w:rsidRDefault="004F2C2E" w:rsidP="004F2C2E">
      <w:pPr>
        <w:spacing w:line="360" w:lineRule="auto"/>
        <w:rPr>
          <w:rFonts w:ascii="黑体" w:eastAsia="黑体" w:hAnsi="黑体"/>
          <w:b/>
          <w:bCs/>
          <w:sz w:val="24"/>
        </w:rPr>
      </w:pPr>
      <w:bookmarkStart w:id="14" w:name="_Toc28359082"/>
      <w:bookmarkStart w:id="15" w:name="_Toc28359005"/>
      <w:bookmarkStart w:id="16" w:name="_Toc35393793"/>
      <w:bookmarkStart w:id="17" w:name="_Toc35393624"/>
      <w:r w:rsidRPr="00362715">
        <w:rPr>
          <w:rFonts w:ascii="黑体" w:eastAsia="黑体" w:hAnsi="黑体" w:hint="eastAsia"/>
          <w:b/>
          <w:bCs/>
          <w:sz w:val="24"/>
        </w:rPr>
        <w:t>四、提交投标文件</w:t>
      </w:r>
      <w:bookmarkEnd w:id="14"/>
      <w:bookmarkEnd w:id="15"/>
      <w:r w:rsidRPr="00362715">
        <w:rPr>
          <w:rFonts w:ascii="黑体" w:eastAsia="黑体" w:hAnsi="黑体" w:hint="eastAsia"/>
          <w:b/>
          <w:bCs/>
          <w:sz w:val="24"/>
        </w:rPr>
        <w:t>截止时间、开标时间和地点</w:t>
      </w:r>
      <w:bookmarkEnd w:id="16"/>
      <w:bookmarkEnd w:id="17"/>
    </w:p>
    <w:p w14:paraId="627DC438" w14:textId="77777777" w:rsidR="004F2C2E" w:rsidRPr="00362715" w:rsidRDefault="004F2C2E" w:rsidP="004F2C2E">
      <w:pPr>
        <w:spacing w:line="360" w:lineRule="auto"/>
        <w:ind w:firstLineChars="200" w:firstLine="420"/>
        <w:rPr>
          <w:rFonts w:ascii="宋体" w:hAnsi="宋体" w:cs="宋体"/>
          <w:szCs w:val="21"/>
          <w:u w:val="single"/>
        </w:rPr>
      </w:pPr>
      <w:bookmarkStart w:id="18" w:name="_Toc35393625"/>
      <w:bookmarkStart w:id="19" w:name="_Toc28359007"/>
      <w:bookmarkStart w:id="20" w:name="_Toc35393794"/>
      <w:bookmarkStart w:id="21" w:name="_Toc28359084"/>
      <w:r w:rsidRPr="00362715">
        <w:rPr>
          <w:rFonts w:ascii="宋体" w:hAnsi="宋体"/>
          <w:bCs/>
          <w:szCs w:val="21"/>
          <w:u w:val="single"/>
        </w:rPr>
        <w:t>2024</w:t>
      </w:r>
      <w:r w:rsidRPr="00362715">
        <w:rPr>
          <w:rFonts w:ascii="宋体" w:hAnsi="宋体" w:hint="eastAsia"/>
          <w:bCs/>
          <w:szCs w:val="21"/>
          <w:u w:val="single"/>
        </w:rPr>
        <w:t xml:space="preserve">年 </w:t>
      </w:r>
      <w:r w:rsidRPr="00362715">
        <w:rPr>
          <w:rFonts w:ascii="宋体" w:hAnsi="宋体"/>
          <w:bCs/>
          <w:szCs w:val="21"/>
          <w:u w:val="single"/>
        </w:rPr>
        <w:t>7</w:t>
      </w:r>
      <w:r w:rsidRPr="00362715">
        <w:rPr>
          <w:rFonts w:ascii="宋体" w:hAnsi="宋体" w:hint="eastAsia"/>
          <w:bCs/>
          <w:szCs w:val="21"/>
          <w:u w:val="single"/>
        </w:rPr>
        <w:t xml:space="preserve"> 月 </w:t>
      </w:r>
      <w:r w:rsidRPr="00362715">
        <w:rPr>
          <w:rFonts w:ascii="宋体" w:hAnsi="宋体"/>
          <w:bCs/>
          <w:szCs w:val="21"/>
          <w:u w:val="single"/>
        </w:rPr>
        <w:t>16</w:t>
      </w:r>
      <w:r w:rsidRPr="00362715">
        <w:rPr>
          <w:rFonts w:ascii="宋体" w:hAnsi="宋体" w:hint="eastAsia"/>
          <w:bCs/>
          <w:szCs w:val="21"/>
          <w:u w:val="single"/>
        </w:rPr>
        <w:t xml:space="preserve"> 日9时30分</w:t>
      </w:r>
      <w:r w:rsidRPr="00362715">
        <w:rPr>
          <w:rFonts w:ascii="宋体" w:hAnsi="宋体" w:hint="eastAsia"/>
          <w:bCs/>
          <w:szCs w:val="21"/>
        </w:rPr>
        <w:t>（北京时间）</w:t>
      </w:r>
    </w:p>
    <w:p w14:paraId="0DDD7482" w14:textId="77777777" w:rsidR="004F2C2E" w:rsidRPr="00362715" w:rsidRDefault="004F2C2E" w:rsidP="004F2C2E">
      <w:pPr>
        <w:spacing w:line="360" w:lineRule="auto"/>
        <w:ind w:firstLineChars="200" w:firstLine="420"/>
        <w:rPr>
          <w:rFonts w:ascii="宋体" w:hAnsi="宋体" w:hint="eastAsia"/>
          <w:szCs w:val="21"/>
        </w:rPr>
      </w:pPr>
      <w:r w:rsidRPr="00362715">
        <w:rPr>
          <w:rFonts w:ascii="宋体" w:hAnsi="宋体" w:hint="eastAsia"/>
          <w:szCs w:val="21"/>
        </w:rPr>
        <w:t>投标地点：广西政府采购云平台（https://www.gcy.zfcg.gxzf.gov.cn/）</w:t>
      </w:r>
    </w:p>
    <w:p w14:paraId="03CB62BE" w14:textId="77777777" w:rsidR="004F2C2E" w:rsidRPr="00362715" w:rsidRDefault="004F2C2E" w:rsidP="004F2C2E">
      <w:pPr>
        <w:spacing w:line="360" w:lineRule="auto"/>
        <w:ind w:firstLineChars="200" w:firstLine="420"/>
        <w:rPr>
          <w:rFonts w:ascii="宋体" w:hAnsi="宋体" w:hint="eastAsia"/>
          <w:szCs w:val="21"/>
        </w:rPr>
      </w:pPr>
      <w:r w:rsidRPr="00362715">
        <w:rPr>
          <w:rFonts w:ascii="宋体" w:hAnsi="宋体" w:hint="eastAsia"/>
          <w:szCs w:val="21"/>
        </w:rPr>
        <w:t>开标地点：广西政府采购云平台电子开标大厅</w:t>
      </w:r>
    </w:p>
    <w:p w14:paraId="2C97B963" w14:textId="77777777" w:rsidR="004F2C2E" w:rsidRPr="00362715" w:rsidRDefault="004F2C2E" w:rsidP="004F2C2E">
      <w:pPr>
        <w:spacing w:line="360" w:lineRule="auto"/>
        <w:rPr>
          <w:rFonts w:ascii="黑体" w:eastAsia="黑体" w:hAnsi="黑体"/>
          <w:b/>
          <w:bCs/>
          <w:sz w:val="24"/>
        </w:rPr>
      </w:pPr>
      <w:r w:rsidRPr="00362715">
        <w:rPr>
          <w:rFonts w:ascii="黑体" w:eastAsia="黑体" w:hAnsi="黑体" w:hint="eastAsia"/>
          <w:b/>
          <w:bCs/>
          <w:sz w:val="24"/>
        </w:rPr>
        <w:t>五、公告期限</w:t>
      </w:r>
      <w:bookmarkEnd w:id="18"/>
      <w:bookmarkEnd w:id="19"/>
      <w:bookmarkEnd w:id="20"/>
      <w:bookmarkEnd w:id="21"/>
    </w:p>
    <w:p w14:paraId="53AFE4CE" w14:textId="77777777" w:rsidR="004F2C2E" w:rsidRPr="00362715" w:rsidRDefault="004F2C2E" w:rsidP="004F2C2E">
      <w:pPr>
        <w:spacing w:line="360" w:lineRule="auto"/>
        <w:ind w:firstLineChars="200" w:firstLine="420"/>
        <w:rPr>
          <w:rFonts w:ascii="宋体" w:hAnsi="宋体" w:cs="宋体"/>
          <w:kern w:val="0"/>
          <w:szCs w:val="21"/>
        </w:rPr>
      </w:pPr>
      <w:r w:rsidRPr="00362715">
        <w:rPr>
          <w:rFonts w:ascii="宋体" w:hAnsi="宋体" w:cs="宋体" w:hint="eastAsia"/>
          <w:kern w:val="0"/>
          <w:szCs w:val="21"/>
        </w:rPr>
        <w:t>自本公告发布之日起5个工作日。</w:t>
      </w:r>
    </w:p>
    <w:p w14:paraId="1DE98483" w14:textId="77777777" w:rsidR="004F2C2E" w:rsidRPr="00362715" w:rsidRDefault="004F2C2E" w:rsidP="004F2C2E">
      <w:pPr>
        <w:spacing w:line="360" w:lineRule="auto"/>
        <w:rPr>
          <w:rFonts w:ascii="黑体" w:eastAsia="黑体" w:hAnsi="黑体"/>
          <w:b/>
          <w:bCs/>
          <w:sz w:val="24"/>
        </w:rPr>
      </w:pPr>
      <w:bookmarkStart w:id="22" w:name="_Toc35393795"/>
      <w:bookmarkStart w:id="23" w:name="_Toc35393626"/>
      <w:r w:rsidRPr="00362715">
        <w:rPr>
          <w:rFonts w:ascii="黑体" w:eastAsia="黑体" w:hAnsi="黑体" w:hint="eastAsia"/>
          <w:b/>
          <w:bCs/>
          <w:sz w:val="24"/>
        </w:rPr>
        <w:t>六、其他补充事宜</w:t>
      </w:r>
      <w:bookmarkEnd w:id="22"/>
      <w:bookmarkEnd w:id="23"/>
    </w:p>
    <w:p w14:paraId="228D489E" w14:textId="77777777" w:rsidR="004F2C2E" w:rsidRPr="00362715" w:rsidRDefault="004F2C2E" w:rsidP="004F2C2E">
      <w:pPr>
        <w:spacing w:line="360" w:lineRule="auto"/>
        <w:ind w:firstLineChars="200" w:firstLine="420"/>
        <w:rPr>
          <w:rFonts w:ascii="宋体" w:hAnsi="宋体" w:cs="宋体"/>
          <w:kern w:val="0"/>
          <w:szCs w:val="21"/>
        </w:rPr>
      </w:pPr>
      <w:bookmarkStart w:id="24" w:name="_Hlk37429585"/>
      <w:bookmarkStart w:id="25" w:name="_Hlk37429595"/>
      <w:bookmarkStart w:id="26" w:name="_Toc28359085"/>
      <w:bookmarkStart w:id="27" w:name="_Toc35393627"/>
      <w:bookmarkStart w:id="28" w:name="_Toc28359008"/>
      <w:bookmarkStart w:id="29" w:name="_Toc35393796"/>
      <w:r w:rsidRPr="00362715">
        <w:rPr>
          <w:rFonts w:ascii="宋体" w:hAnsi="宋体" w:cs="宋体" w:hint="eastAsia"/>
          <w:kern w:val="0"/>
          <w:szCs w:val="21"/>
        </w:rPr>
        <w:t>1.网上查询地址</w:t>
      </w:r>
    </w:p>
    <w:p w14:paraId="2127A3A0" w14:textId="77777777" w:rsidR="004F2C2E" w:rsidRPr="00362715" w:rsidRDefault="004F2C2E" w:rsidP="004F2C2E">
      <w:pPr>
        <w:spacing w:line="360" w:lineRule="auto"/>
        <w:ind w:firstLineChars="200" w:firstLine="420"/>
        <w:rPr>
          <w:rFonts w:ascii="宋体" w:hAnsi="宋体" w:cs="宋体" w:hint="eastAsia"/>
          <w:i/>
          <w:kern w:val="0"/>
          <w:szCs w:val="21"/>
        </w:rPr>
      </w:pPr>
      <w:r w:rsidRPr="00362715">
        <w:rPr>
          <w:rFonts w:ascii="宋体" w:hAnsi="宋体" w:cs="宋体" w:hint="eastAsia"/>
          <w:kern w:val="0"/>
          <w:szCs w:val="21"/>
        </w:rPr>
        <w:t>中国政府采购网（http://www.ccgp.gov.cn）、广西壮族自治区政府采购网</w:t>
      </w:r>
      <w:r w:rsidRPr="00362715">
        <w:rPr>
          <w:rFonts w:ascii="宋体" w:hAnsi="宋体" w:cs="宋体" w:hint="eastAsia"/>
          <w:kern w:val="0"/>
          <w:szCs w:val="21"/>
        </w:rPr>
        <w:lastRenderedPageBreak/>
        <w:t>（http://zfcg.gxzf.gov.cn）、广西壮族自治区公共资源交易中心（http://gxggzy.gxzf.gov.cn/）</w:t>
      </w:r>
    </w:p>
    <w:p w14:paraId="08BCFCE2" w14:textId="77777777" w:rsidR="004F2C2E" w:rsidRPr="00362715" w:rsidRDefault="004F2C2E" w:rsidP="004F2C2E">
      <w:pPr>
        <w:spacing w:line="360" w:lineRule="auto"/>
        <w:ind w:firstLineChars="202" w:firstLine="424"/>
        <w:rPr>
          <w:rFonts w:ascii="宋体" w:hAnsi="宋体" w:cs="宋体" w:hint="eastAsia"/>
          <w:kern w:val="0"/>
          <w:szCs w:val="21"/>
        </w:rPr>
      </w:pPr>
      <w:bookmarkStart w:id="30" w:name="_Hlk37429674"/>
      <w:bookmarkEnd w:id="24"/>
      <w:bookmarkEnd w:id="25"/>
      <w:r w:rsidRPr="00362715">
        <w:rPr>
          <w:rFonts w:ascii="宋体" w:hAnsi="宋体" w:hint="eastAsia"/>
          <w:szCs w:val="21"/>
        </w:rPr>
        <w:t>2</w:t>
      </w:r>
      <w:r w:rsidRPr="00362715">
        <w:rPr>
          <w:rFonts w:ascii="宋体" w:hAnsi="宋体"/>
          <w:szCs w:val="21"/>
        </w:rPr>
        <w:t>.</w:t>
      </w:r>
      <w:r w:rsidRPr="00362715">
        <w:rPr>
          <w:rFonts w:ascii="宋体" w:hAnsi="宋体" w:cs="宋体" w:hint="eastAsia"/>
          <w:kern w:val="0"/>
          <w:szCs w:val="21"/>
        </w:rPr>
        <w:t>本项目需要落实的政府采购政策</w:t>
      </w:r>
    </w:p>
    <w:p w14:paraId="553E0FB7" w14:textId="77777777" w:rsidR="004F2C2E" w:rsidRPr="00362715" w:rsidRDefault="004F2C2E" w:rsidP="004F2C2E">
      <w:pPr>
        <w:spacing w:line="360" w:lineRule="auto"/>
        <w:ind w:firstLineChars="200" w:firstLine="420"/>
        <w:rPr>
          <w:rFonts w:ascii="宋体" w:hAnsi="宋体" w:cs="宋体"/>
          <w:iCs/>
          <w:kern w:val="0"/>
          <w:szCs w:val="21"/>
        </w:rPr>
      </w:pPr>
      <w:r w:rsidRPr="00362715">
        <w:rPr>
          <w:rFonts w:ascii="宋体" w:hAnsi="宋体" w:cs="宋体" w:hint="eastAsia"/>
          <w:iCs/>
          <w:kern w:val="0"/>
          <w:szCs w:val="21"/>
        </w:rPr>
        <w:t>（1）政府采购促进中小企业发展。</w:t>
      </w:r>
    </w:p>
    <w:p w14:paraId="48EDC05D" w14:textId="77777777" w:rsidR="004F2C2E" w:rsidRPr="00362715" w:rsidRDefault="004F2C2E" w:rsidP="004F2C2E">
      <w:pPr>
        <w:spacing w:line="360" w:lineRule="auto"/>
        <w:ind w:firstLineChars="200" w:firstLine="420"/>
        <w:rPr>
          <w:rFonts w:ascii="宋体" w:hAnsi="宋体" w:cs="宋体"/>
          <w:iCs/>
          <w:kern w:val="0"/>
          <w:szCs w:val="21"/>
        </w:rPr>
      </w:pPr>
      <w:r w:rsidRPr="00362715">
        <w:rPr>
          <w:rFonts w:ascii="宋体" w:hAnsi="宋体" w:cs="宋体" w:hint="eastAsia"/>
          <w:iCs/>
          <w:kern w:val="0"/>
          <w:szCs w:val="21"/>
        </w:rPr>
        <w:t>（2）政府采购支持采用本国产品的政策。</w:t>
      </w:r>
    </w:p>
    <w:p w14:paraId="63F9844D" w14:textId="77777777" w:rsidR="004F2C2E" w:rsidRPr="00362715" w:rsidRDefault="004F2C2E" w:rsidP="004F2C2E">
      <w:pPr>
        <w:spacing w:line="360" w:lineRule="auto"/>
        <w:ind w:firstLineChars="200" w:firstLine="420"/>
        <w:rPr>
          <w:rFonts w:ascii="宋体" w:hAnsi="宋体" w:cs="宋体"/>
          <w:iCs/>
          <w:kern w:val="0"/>
          <w:szCs w:val="21"/>
        </w:rPr>
      </w:pPr>
      <w:r w:rsidRPr="00362715">
        <w:rPr>
          <w:rFonts w:ascii="宋体" w:hAnsi="宋体" w:cs="宋体" w:hint="eastAsia"/>
          <w:iCs/>
          <w:kern w:val="0"/>
          <w:szCs w:val="21"/>
        </w:rPr>
        <w:t>（3）强制采购节能产品；优先采购节能产品、环境标志产品。</w:t>
      </w:r>
    </w:p>
    <w:p w14:paraId="765579FA" w14:textId="77777777" w:rsidR="004F2C2E" w:rsidRPr="00362715" w:rsidRDefault="004F2C2E" w:rsidP="004F2C2E">
      <w:pPr>
        <w:spacing w:line="360" w:lineRule="auto"/>
        <w:ind w:firstLineChars="200" w:firstLine="420"/>
        <w:rPr>
          <w:rFonts w:ascii="宋体" w:hAnsi="宋体" w:cs="宋体"/>
          <w:iCs/>
          <w:kern w:val="0"/>
          <w:szCs w:val="21"/>
        </w:rPr>
      </w:pPr>
      <w:r w:rsidRPr="00362715">
        <w:rPr>
          <w:rFonts w:ascii="宋体" w:hAnsi="宋体" w:cs="宋体" w:hint="eastAsia"/>
          <w:iCs/>
          <w:kern w:val="0"/>
          <w:szCs w:val="21"/>
        </w:rPr>
        <w:t>（4）政府采购促进残疾人就业政策。</w:t>
      </w:r>
    </w:p>
    <w:p w14:paraId="48355D43" w14:textId="77777777" w:rsidR="004F2C2E" w:rsidRPr="00362715" w:rsidRDefault="004F2C2E" w:rsidP="004F2C2E">
      <w:pPr>
        <w:spacing w:line="360" w:lineRule="auto"/>
        <w:ind w:firstLineChars="200" w:firstLine="420"/>
        <w:rPr>
          <w:rFonts w:ascii="宋体" w:hAnsi="宋体" w:cs="宋体" w:hint="eastAsia"/>
          <w:i/>
          <w:iCs/>
          <w:kern w:val="0"/>
          <w:szCs w:val="21"/>
        </w:rPr>
      </w:pPr>
      <w:r w:rsidRPr="00362715">
        <w:rPr>
          <w:rFonts w:ascii="宋体" w:hAnsi="宋体" w:cs="宋体" w:hint="eastAsia"/>
          <w:iCs/>
          <w:kern w:val="0"/>
          <w:szCs w:val="21"/>
        </w:rPr>
        <w:t>（5）政府采购支持监狱企业发展。</w:t>
      </w:r>
    </w:p>
    <w:bookmarkEnd w:id="30"/>
    <w:p w14:paraId="4247AD7B" w14:textId="77777777" w:rsidR="004F2C2E" w:rsidRPr="00362715" w:rsidRDefault="004F2C2E" w:rsidP="004F2C2E">
      <w:pPr>
        <w:widowControl/>
        <w:spacing w:line="360" w:lineRule="auto"/>
        <w:ind w:firstLineChars="200" w:firstLine="422"/>
        <w:jc w:val="left"/>
        <w:rPr>
          <w:rFonts w:ascii="宋体" w:hAnsi="宋体" w:hint="eastAsia"/>
          <w:b/>
          <w:szCs w:val="21"/>
        </w:rPr>
      </w:pPr>
      <w:r w:rsidRPr="00362715">
        <w:rPr>
          <w:rFonts w:ascii="宋体" w:hAnsi="宋体" w:cs="宋体" w:hint="eastAsia"/>
          <w:b/>
          <w:kern w:val="0"/>
          <w:szCs w:val="21"/>
        </w:rPr>
        <w:t>3.投标人</w:t>
      </w:r>
      <w:r w:rsidRPr="00362715">
        <w:rPr>
          <w:rFonts w:ascii="宋体" w:hAnsi="宋体" w:hint="eastAsia"/>
          <w:b/>
          <w:szCs w:val="21"/>
        </w:rPr>
        <w:t>投标注意事项</w:t>
      </w:r>
    </w:p>
    <w:p w14:paraId="52D70EDD" w14:textId="77777777" w:rsidR="004F2C2E" w:rsidRPr="00362715" w:rsidRDefault="004F2C2E" w:rsidP="004F2C2E">
      <w:pPr>
        <w:widowControl/>
        <w:spacing w:line="360" w:lineRule="auto"/>
        <w:ind w:firstLineChars="200" w:firstLine="422"/>
        <w:jc w:val="left"/>
        <w:rPr>
          <w:rFonts w:ascii="宋体" w:hAnsi="宋体" w:hint="eastAsia"/>
          <w:b/>
          <w:szCs w:val="21"/>
        </w:rPr>
      </w:pPr>
      <w:r w:rsidRPr="00362715">
        <w:rPr>
          <w:rFonts w:ascii="宋体" w:hAnsi="宋体" w:hint="eastAsia"/>
          <w:b/>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sidRPr="00362715">
        <w:rPr>
          <w:rFonts w:ascii="宋体" w:hAnsi="宋体" w:hint="eastAsia"/>
          <w:b/>
          <w:szCs w:val="21"/>
          <w:u w:val="single"/>
        </w:rPr>
        <w:t>加密的电子投标文件是指</w:t>
      </w:r>
      <w:r w:rsidRPr="00362715">
        <w:rPr>
          <w:rFonts w:hint="eastAsia"/>
          <w:b/>
          <w:u w:val="single"/>
        </w:rPr>
        <w:t>后缀名为“</w:t>
      </w:r>
      <w:proofErr w:type="spellStart"/>
      <w:r w:rsidRPr="00362715">
        <w:rPr>
          <w:rFonts w:hint="eastAsia"/>
          <w:b/>
          <w:u w:val="single"/>
        </w:rPr>
        <w:t>jm</w:t>
      </w:r>
      <w:r w:rsidRPr="00362715">
        <w:rPr>
          <w:b/>
          <w:u w:val="single"/>
        </w:rPr>
        <w:t>bs</w:t>
      </w:r>
      <w:proofErr w:type="spellEnd"/>
      <w:r w:rsidRPr="00362715">
        <w:rPr>
          <w:rFonts w:hint="eastAsia"/>
          <w:b/>
          <w:u w:val="single"/>
        </w:rPr>
        <w:t>”的文件</w:t>
      </w:r>
      <w:r w:rsidRPr="00362715">
        <w:rPr>
          <w:rFonts w:ascii="宋体" w:hAnsi="宋体" w:hint="eastAsia"/>
          <w:b/>
          <w:szCs w:val="21"/>
        </w:rPr>
        <w:t>），投标人在广西政府采购云平台提交电子投标文件时，请填写参加远程开标活动经办人联系方式。投标人登录广西政府采购云平台，依次进入“服务中心-项目采购-操作流程-电子招投标-</w:t>
      </w:r>
      <w:r w:rsidRPr="00362715">
        <w:rPr>
          <w:b/>
        </w:rPr>
        <w:t>政府采购项目电子交易管理操作指南</w:t>
      </w:r>
      <w:r w:rsidRPr="00362715">
        <w:rPr>
          <w:b/>
        </w:rPr>
        <w:t>-</w:t>
      </w:r>
      <w:r w:rsidRPr="00362715">
        <w:rPr>
          <w:b/>
        </w:rPr>
        <w:t>供应商</w:t>
      </w:r>
      <w:r w:rsidRPr="00362715">
        <w:rPr>
          <w:rFonts w:ascii="宋体" w:hAnsi="宋体" w:hint="eastAsia"/>
          <w:b/>
          <w:szCs w:val="21"/>
        </w:rPr>
        <w:t>”查看电子投标具体操作流程。</w:t>
      </w:r>
    </w:p>
    <w:p w14:paraId="1F62238E" w14:textId="77777777" w:rsidR="004F2C2E" w:rsidRPr="00362715" w:rsidRDefault="004F2C2E" w:rsidP="004F2C2E">
      <w:pPr>
        <w:widowControl/>
        <w:spacing w:line="360" w:lineRule="auto"/>
        <w:ind w:firstLineChars="200" w:firstLine="422"/>
        <w:jc w:val="left"/>
        <w:rPr>
          <w:rFonts w:ascii="宋体" w:hAnsi="宋体"/>
          <w:b/>
          <w:szCs w:val="21"/>
        </w:rPr>
      </w:pPr>
      <w:r w:rsidRPr="00362715">
        <w:rPr>
          <w:rFonts w:ascii="宋体" w:hAnsi="宋体" w:hint="eastAsia"/>
          <w:b/>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362715">
        <w:rPr>
          <w:rFonts w:ascii="宋体" w:hAnsi="宋体" w:cs="宋体" w:hint="eastAsia"/>
          <w:b/>
          <w:kern w:val="0"/>
          <w:szCs w:val="21"/>
        </w:rPr>
        <w:t>广西政府采购云平台，</w:t>
      </w:r>
      <w:r w:rsidRPr="00362715">
        <w:rPr>
          <w:rFonts w:ascii="宋体" w:hAnsi="宋体" w:hint="eastAsia"/>
          <w:b/>
          <w:szCs w:val="21"/>
        </w:rPr>
        <w:t>依次进入“服务中心-入驻与配置”中查看CA数字证书办理操作流程。</w:t>
      </w:r>
      <w:r w:rsidRPr="00362715">
        <w:rPr>
          <w:rFonts w:ascii="宋体" w:hAnsi="宋体" w:cs="宋体" w:hint="eastAsia"/>
          <w:b/>
          <w:bCs/>
          <w:kern w:val="0"/>
          <w:szCs w:val="21"/>
        </w:rPr>
        <w:t>如在操作过程中遇到问题或者需要技术支持，请致电广西政府采购云平台客服热线：</w:t>
      </w:r>
      <w:r w:rsidRPr="00362715">
        <w:rPr>
          <w:rFonts w:ascii="宋体" w:hAnsi="宋体" w:hint="eastAsia"/>
          <w:b/>
          <w:szCs w:val="21"/>
        </w:rPr>
        <w:t>95763）。</w:t>
      </w:r>
    </w:p>
    <w:p w14:paraId="12FACE50" w14:textId="77777777" w:rsidR="004F2C2E" w:rsidRPr="00362715" w:rsidRDefault="004F2C2E" w:rsidP="004F2C2E">
      <w:pPr>
        <w:snapToGrid w:val="0"/>
        <w:spacing w:line="360" w:lineRule="auto"/>
        <w:ind w:firstLineChars="200" w:firstLine="422"/>
        <w:rPr>
          <w:rFonts w:ascii="宋体" w:hAnsi="宋体" w:cs="宋体" w:hint="eastAsia"/>
          <w:b/>
          <w:kern w:val="0"/>
          <w:szCs w:val="21"/>
        </w:rPr>
      </w:pPr>
      <w:r w:rsidRPr="00362715">
        <w:rPr>
          <w:rFonts w:ascii="宋体" w:hAnsi="宋体" w:cs="宋体" w:hint="eastAsia"/>
          <w:b/>
          <w:kern w:val="0"/>
          <w:szCs w:val="21"/>
        </w:rPr>
        <w:t>（3）CA证书在线解密：投标人投标时，需</w:t>
      </w:r>
      <w:proofErr w:type="gramStart"/>
      <w:r w:rsidRPr="00362715">
        <w:rPr>
          <w:rFonts w:ascii="宋体" w:hAnsi="宋体" w:cs="宋体" w:hint="eastAsia"/>
          <w:b/>
          <w:kern w:val="0"/>
          <w:szCs w:val="21"/>
        </w:rPr>
        <w:t>凭制作</w:t>
      </w:r>
      <w:proofErr w:type="gramEnd"/>
      <w:r w:rsidRPr="00362715">
        <w:rPr>
          <w:rFonts w:ascii="宋体" w:hAnsi="宋体" w:cs="宋体" w:hint="eastAsia"/>
          <w:b/>
          <w:kern w:val="0"/>
          <w:szCs w:val="21"/>
        </w:rPr>
        <w:t>投标文件时用来加密的有效数字证书（CA认证）登录广西政府采购云平台电子开标大厅现场按规定时间对加密的投标文件进行解密，否则后果自负。</w:t>
      </w:r>
    </w:p>
    <w:p w14:paraId="3AC990BB" w14:textId="77777777" w:rsidR="004F2C2E" w:rsidRPr="00362715" w:rsidRDefault="004F2C2E" w:rsidP="004F2C2E">
      <w:pPr>
        <w:spacing w:line="360" w:lineRule="auto"/>
        <w:ind w:firstLineChars="202" w:firstLine="426"/>
        <w:rPr>
          <w:rFonts w:ascii="宋体" w:hAnsi="宋体"/>
          <w:b/>
          <w:szCs w:val="21"/>
        </w:rPr>
      </w:pPr>
      <w:r w:rsidRPr="00362715">
        <w:rPr>
          <w:rFonts w:ascii="宋体" w:hAnsi="宋体" w:hint="eastAsia"/>
          <w:b/>
          <w:szCs w:val="21"/>
        </w:rPr>
        <w:t>注：</w:t>
      </w:r>
    </w:p>
    <w:p w14:paraId="61C21C37" w14:textId="77777777" w:rsidR="004F2C2E" w:rsidRPr="00362715" w:rsidRDefault="004F2C2E" w:rsidP="004F2C2E">
      <w:pPr>
        <w:spacing w:line="360" w:lineRule="auto"/>
        <w:ind w:firstLineChars="202" w:firstLine="426"/>
        <w:rPr>
          <w:rFonts w:ascii="宋体" w:hAnsi="宋体"/>
          <w:b/>
          <w:szCs w:val="21"/>
        </w:rPr>
      </w:pPr>
      <w:r w:rsidRPr="00362715">
        <w:rPr>
          <w:rFonts w:ascii="宋体" w:hAnsi="宋体"/>
          <w:b/>
          <w:szCs w:val="21"/>
        </w:rPr>
        <w:fldChar w:fldCharType="begin"/>
      </w:r>
      <w:r w:rsidRPr="00362715">
        <w:rPr>
          <w:rFonts w:ascii="宋体" w:hAnsi="宋体"/>
          <w:b/>
          <w:szCs w:val="21"/>
        </w:rPr>
        <w:instrText xml:space="preserve"> </w:instrText>
      </w:r>
      <w:r w:rsidRPr="00362715">
        <w:rPr>
          <w:rFonts w:ascii="宋体" w:hAnsi="宋体" w:hint="eastAsia"/>
          <w:b/>
          <w:szCs w:val="21"/>
        </w:rPr>
        <w:instrText>= 1 \* GB3</w:instrText>
      </w:r>
      <w:r w:rsidRPr="00362715">
        <w:rPr>
          <w:rFonts w:ascii="宋体" w:hAnsi="宋体"/>
          <w:b/>
          <w:szCs w:val="21"/>
        </w:rPr>
        <w:instrText xml:space="preserve"> </w:instrText>
      </w:r>
      <w:r w:rsidRPr="00362715">
        <w:rPr>
          <w:rFonts w:ascii="宋体" w:hAnsi="宋体"/>
          <w:b/>
          <w:szCs w:val="21"/>
        </w:rPr>
        <w:fldChar w:fldCharType="separate"/>
      </w:r>
      <w:r w:rsidRPr="00362715">
        <w:rPr>
          <w:rFonts w:ascii="宋体" w:hAnsi="宋体" w:hint="eastAsia"/>
          <w:b/>
          <w:noProof/>
          <w:szCs w:val="21"/>
        </w:rPr>
        <w:t>①</w:t>
      </w:r>
      <w:r w:rsidRPr="00362715">
        <w:rPr>
          <w:rFonts w:ascii="宋体" w:hAnsi="宋体"/>
          <w:b/>
          <w:szCs w:val="21"/>
        </w:rPr>
        <w:fldChar w:fldCharType="end"/>
      </w:r>
      <w:r w:rsidRPr="00362715">
        <w:rPr>
          <w:rFonts w:ascii="宋体" w:hAnsi="宋体" w:hint="eastAsia"/>
          <w:b/>
          <w:szCs w:val="21"/>
        </w:rPr>
        <w:t>为确保网上操作合法、有效和安全，请投标人确保在电子投标过程中能够对相关数据电文进行加密和使用电子签章，妥善保管C</w:t>
      </w:r>
      <w:r w:rsidRPr="00362715">
        <w:rPr>
          <w:rFonts w:ascii="宋体" w:hAnsi="宋体"/>
          <w:b/>
          <w:szCs w:val="21"/>
        </w:rPr>
        <w:t>A</w:t>
      </w:r>
      <w:r w:rsidRPr="00362715">
        <w:rPr>
          <w:rFonts w:ascii="宋体" w:hAnsi="宋体" w:hint="eastAsia"/>
          <w:b/>
          <w:szCs w:val="21"/>
        </w:rPr>
        <w:t>数字证书并使用有效的CA数字证书参与整个招标活动。</w:t>
      </w:r>
    </w:p>
    <w:p w14:paraId="6EC1525A" w14:textId="77777777" w:rsidR="004F2C2E" w:rsidRPr="00362715" w:rsidRDefault="004F2C2E" w:rsidP="004F2C2E">
      <w:pPr>
        <w:spacing w:line="360" w:lineRule="auto"/>
        <w:ind w:firstLineChars="202" w:firstLine="426"/>
        <w:rPr>
          <w:rFonts w:ascii="宋体" w:hAnsi="宋体"/>
          <w:b/>
          <w:bCs/>
          <w:szCs w:val="21"/>
        </w:rPr>
      </w:pPr>
      <w:r w:rsidRPr="00362715">
        <w:rPr>
          <w:rFonts w:ascii="宋体" w:hAnsi="宋体"/>
          <w:b/>
          <w:szCs w:val="21"/>
        </w:rPr>
        <w:lastRenderedPageBreak/>
        <w:fldChar w:fldCharType="begin"/>
      </w:r>
      <w:r w:rsidRPr="00362715">
        <w:rPr>
          <w:rFonts w:ascii="宋体" w:hAnsi="宋体"/>
          <w:b/>
          <w:szCs w:val="21"/>
        </w:rPr>
        <w:instrText xml:space="preserve"> </w:instrText>
      </w:r>
      <w:r w:rsidRPr="00362715">
        <w:rPr>
          <w:rFonts w:ascii="宋体" w:hAnsi="宋体" w:hint="eastAsia"/>
          <w:b/>
          <w:szCs w:val="21"/>
        </w:rPr>
        <w:instrText>= 2 \* GB3</w:instrText>
      </w:r>
      <w:r w:rsidRPr="00362715">
        <w:rPr>
          <w:rFonts w:ascii="宋体" w:hAnsi="宋体"/>
          <w:b/>
          <w:szCs w:val="21"/>
        </w:rPr>
        <w:instrText xml:space="preserve"> </w:instrText>
      </w:r>
      <w:r w:rsidRPr="00362715">
        <w:rPr>
          <w:rFonts w:ascii="宋体" w:hAnsi="宋体"/>
          <w:b/>
          <w:szCs w:val="21"/>
        </w:rPr>
        <w:fldChar w:fldCharType="separate"/>
      </w:r>
      <w:r w:rsidRPr="00362715">
        <w:rPr>
          <w:rFonts w:ascii="宋体" w:hAnsi="宋体" w:hint="eastAsia"/>
          <w:b/>
          <w:noProof/>
          <w:szCs w:val="21"/>
        </w:rPr>
        <w:t>②</w:t>
      </w:r>
      <w:r w:rsidRPr="00362715">
        <w:rPr>
          <w:rFonts w:ascii="宋体" w:hAnsi="宋体"/>
          <w:b/>
          <w:szCs w:val="21"/>
        </w:rPr>
        <w:fldChar w:fldCharType="end"/>
      </w:r>
      <w:r w:rsidRPr="00362715">
        <w:rPr>
          <w:rFonts w:ascii="宋体" w:hAnsi="宋体" w:hint="eastAsia"/>
          <w:b/>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098147E0" w14:textId="77777777" w:rsidR="004F2C2E" w:rsidRPr="00362715" w:rsidRDefault="004F2C2E" w:rsidP="004F2C2E">
      <w:pPr>
        <w:spacing w:line="360" w:lineRule="auto"/>
        <w:rPr>
          <w:rFonts w:ascii="黑体" w:eastAsia="黑体" w:hAnsi="黑体"/>
          <w:b/>
          <w:bCs/>
          <w:sz w:val="24"/>
        </w:rPr>
      </w:pPr>
      <w:r w:rsidRPr="00362715">
        <w:rPr>
          <w:rFonts w:ascii="黑体" w:eastAsia="黑体" w:hAnsi="黑体" w:hint="eastAsia"/>
          <w:b/>
          <w:bCs/>
          <w:sz w:val="24"/>
        </w:rPr>
        <w:t>七、对本次招标提出询问，请按</w:t>
      </w:r>
      <w:r w:rsidRPr="00362715">
        <w:rPr>
          <w:rFonts w:ascii="黑体" w:eastAsia="黑体" w:hAnsi="黑体"/>
          <w:b/>
          <w:bCs/>
          <w:sz w:val="24"/>
        </w:rPr>
        <w:t>以下方式</w:t>
      </w:r>
      <w:r w:rsidRPr="00362715">
        <w:rPr>
          <w:rFonts w:ascii="黑体" w:eastAsia="黑体" w:hAnsi="黑体" w:hint="eastAsia"/>
          <w:b/>
          <w:bCs/>
          <w:sz w:val="24"/>
        </w:rPr>
        <w:t>联系。</w:t>
      </w:r>
      <w:bookmarkEnd w:id="26"/>
      <w:bookmarkEnd w:id="27"/>
      <w:bookmarkEnd w:id="28"/>
      <w:bookmarkEnd w:id="29"/>
    </w:p>
    <w:p w14:paraId="3FAF158C" w14:textId="77777777" w:rsidR="004F2C2E" w:rsidRPr="00362715" w:rsidRDefault="004F2C2E" w:rsidP="004F2C2E">
      <w:pPr>
        <w:spacing w:line="360" w:lineRule="auto"/>
        <w:ind w:firstLineChars="202" w:firstLine="424"/>
        <w:jc w:val="left"/>
        <w:rPr>
          <w:rFonts w:ascii="宋体" w:hAnsi="宋体" w:hint="eastAsia"/>
          <w:szCs w:val="21"/>
        </w:rPr>
      </w:pPr>
      <w:r w:rsidRPr="00362715">
        <w:rPr>
          <w:rFonts w:ascii="宋体" w:hAnsi="宋体" w:cs="宋体" w:hint="eastAsia"/>
          <w:szCs w:val="21"/>
        </w:rPr>
        <w:t>1.采购人信息</w:t>
      </w:r>
    </w:p>
    <w:p w14:paraId="3ADA660A" w14:textId="77777777" w:rsidR="004F2C2E" w:rsidRPr="00362715" w:rsidRDefault="004F2C2E" w:rsidP="004F2C2E">
      <w:pPr>
        <w:spacing w:line="360" w:lineRule="auto"/>
        <w:ind w:firstLineChars="202" w:firstLine="424"/>
        <w:jc w:val="left"/>
        <w:rPr>
          <w:rFonts w:ascii="宋体" w:hAnsi="宋体"/>
          <w:szCs w:val="21"/>
        </w:rPr>
      </w:pPr>
      <w:bookmarkStart w:id="31" w:name="_Toc28359009"/>
      <w:bookmarkStart w:id="32" w:name="_Toc28359086"/>
      <w:r w:rsidRPr="00362715">
        <w:rPr>
          <w:rFonts w:ascii="宋体" w:hAnsi="宋体" w:hint="eastAsia"/>
          <w:szCs w:val="21"/>
        </w:rPr>
        <w:t>名称：</w:t>
      </w:r>
      <w:r w:rsidRPr="00362715">
        <w:rPr>
          <w:rFonts w:ascii="宋体" w:hAnsi="宋体" w:hint="eastAsia"/>
          <w:szCs w:val="21"/>
          <w:u w:val="single"/>
        </w:rPr>
        <w:t>广西中医药大学第一附属医院</w:t>
      </w:r>
    </w:p>
    <w:p w14:paraId="678960BA" w14:textId="77777777" w:rsidR="004F2C2E" w:rsidRPr="00362715" w:rsidRDefault="004F2C2E" w:rsidP="004F2C2E">
      <w:pPr>
        <w:spacing w:line="360" w:lineRule="auto"/>
        <w:ind w:firstLineChars="202" w:firstLine="424"/>
        <w:jc w:val="left"/>
        <w:rPr>
          <w:rFonts w:ascii="宋体" w:hAnsi="宋体"/>
          <w:szCs w:val="21"/>
        </w:rPr>
      </w:pPr>
      <w:r w:rsidRPr="00362715">
        <w:rPr>
          <w:rFonts w:ascii="宋体" w:hAnsi="宋体" w:hint="eastAsia"/>
          <w:szCs w:val="21"/>
        </w:rPr>
        <w:t>地址：</w:t>
      </w:r>
      <w:r w:rsidRPr="00362715">
        <w:rPr>
          <w:rFonts w:ascii="宋体" w:hAnsi="宋体" w:hint="eastAsia"/>
          <w:szCs w:val="21"/>
          <w:u w:val="single"/>
        </w:rPr>
        <w:t>广西南宁市</w:t>
      </w:r>
      <w:proofErr w:type="gramStart"/>
      <w:r w:rsidRPr="00362715">
        <w:rPr>
          <w:rFonts w:ascii="宋体" w:hAnsi="宋体" w:hint="eastAsia"/>
          <w:szCs w:val="21"/>
          <w:u w:val="single"/>
        </w:rPr>
        <w:t>青秀</w:t>
      </w:r>
      <w:proofErr w:type="gramEnd"/>
      <w:r w:rsidRPr="00362715">
        <w:rPr>
          <w:rFonts w:ascii="宋体" w:hAnsi="宋体" w:hint="eastAsia"/>
          <w:szCs w:val="21"/>
          <w:u w:val="single"/>
        </w:rPr>
        <w:t>区东葛路89-9号</w:t>
      </w:r>
    </w:p>
    <w:p w14:paraId="1C50AA45" w14:textId="77777777" w:rsidR="004F2C2E" w:rsidRPr="00362715" w:rsidRDefault="004F2C2E" w:rsidP="004F2C2E">
      <w:pPr>
        <w:spacing w:line="360" w:lineRule="auto"/>
        <w:ind w:firstLineChars="202" w:firstLine="424"/>
        <w:jc w:val="left"/>
        <w:rPr>
          <w:rFonts w:ascii="宋体" w:hAnsi="宋体"/>
          <w:szCs w:val="21"/>
          <w:u w:val="single"/>
        </w:rPr>
      </w:pPr>
      <w:r w:rsidRPr="00362715">
        <w:rPr>
          <w:rFonts w:ascii="宋体" w:hAnsi="宋体" w:hint="eastAsia"/>
          <w:szCs w:val="21"/>
        </w:rPr>
        <w:t>联系方式：</w:t>
      </w:r>
      <w:proofErr w:type="gramStart"/>
      <w:r w:rsidRPr="00362715">
        <w:rPr>
          <w:rFonts w:ascii="宋体" w:hAnsi="宋体" w:hint="eastAsia"/>
          <w:szCs w:val="21"/>
          <w:u w:val="single"/>
        </w:rPr>
        <w:t>胡柳燕</w:t>
      </w:r>
      <w:proofErr w:type="gramEnd"/>
      <w:r w:rsidRPr="00362715">
        <w:rPr>
          <w:rFonts w:ascii="宋体" w:hAnsi="宋体" w:hint="eastAsia"/>
          <w:szCs w:val="21"/>
          <w:u w:val="single"/>
        </w:rPr>
        <w:t>，0771-5602026</w:t>
      </w:r>
    </w:p>
    <w:p w14:paraId="5DA0E5B7" w14:textId="77777777" w:rsidR="004F2C2E" w:rsidRPr="00362715" w:rsidRDefault="004F2C2E" w:rsidP="004F2C2E">
      <w:pPr>
        <w:spacing w:line="360" w:lineRule="auto"/>
        <w:ind w:firstLineChars="202" w:firstLine="424"/>
        <w:jc w:val="left"/>
        <w:rPr>
          <w:rFonts w:ascii="宋体" w:hAnsi="宋体"/>
          <w:szCs w:val="21"/>
        </w:rPr>
      </w:pPr>
      <w:r w:rsidRPr="00362715">
        <w:rPr>
          <w:rFonts w:ascii="宋体" w:hAnsi="宋体" w:cs="宋体" w:hint="eastAsia"/>
          <w:szCs w:val="21"/>
        </w:rPr>
        <w:t>2.采购代理机构信息</w:t>
      </w:r>
      <w:bookmarkEnd w:id="31"/>
      <w:bookmarkEnd w:id="32"/>
    </w:p>
    <w:p w14:paraId="009996B8" w14:textId="77777777" w:rsidR="004F2C2E" w:rsidRPr="00362715" w:rsidRDefault="004F2C2E" w:rsidP="004F2C2E">
      <w:pPr>
        <w:spacing w:line="360" w:lineRule="auto"/>
        <w:ind w:firstLineChars="202" w:firstLine="424"/>
        <w:rPr>
          <w:rFonts w:ascii="宋体" w:hAnsi="宋体"/>
          <w:szCs w:val="21"/>
        </w:rPr>
      </w:pPr>
      <w:r w:rsidRPr="00362715">
        <w:rPr>
          <w:rFonts w:ascii="宋体" w:hAnsi="宋体" w:hint="eastAsia"/>
          <w:szCs w:val="21"/>
        </w:rPr>
        <w:t>名称：</w:t>
      </w:r>
      <w:r w:rsidRPr="00362715">
        <w:rPr>
          <w:rFonts w:ascii="宋体" w:hAnsi="宋体" w:hint="eastAsia"/>
          <w:szCs w:val="21"/>
          <w:u w:val="single"/>
        </w:rPr>
        <w:t>云之</w:t>
      </w:r>
      <w:proofErr w:type="gramStart"/>
      <w:r w:rsidRPr="00362715">
        <w:rPr>
          <w:rFonts w:ascii="宋体" w:hAnsi="宋体" w:hint="eastAsia"/>
          <w:szCs w:val="21"/>
          <w:u w:val="single"/>
        </w:rPr>
        <w:t>龙咨询</w:t>
      </w:r>
      <w:proofErr w:type="gramEnd"/>
      <w:r w:rsidRPr="00362715">
        <w:rPr>
          <w:rFonts w:ascii="宋体" w:hAnsi="宋体" w:hint="eastAsia"/>
          <w:szCs w:val="21"/>
          <w:u w:val="single"/>
        </w:rPr>
        <w:t>集团有限公司</w:t>
      </w:r>
    </w:p>
    <w:p w14:paraId="1F37C047" w14:textId="77777777" w:rsidR="004F2C2E" w:rsidRPr="00362715" w:rsidRDefault="004F2C2E" w:rsidP="004F2C2E">
      <w:pPr>
        <w:spacing w:line="360" w:lineRule="auto"/>
        <w:ind w:firstLineChars="202" w:firstLine="424"/>
        <w:rPr>
          <w:rFonts w:ascii="宋体" w:hAnsi="宋体"/>
          <w:szCs w:val="21"/>
        </w:rPr>
      </w:pPr>
      <w:r w:rsidRPr="00362715">
        <w:rPr>
          <w:rFonts w:ascii="宋体" w:hAnsi="宋体" w:hint="eastAsia"/>
          <w:szCs w:val="21"/>
        </w:rPr>
        <w:t>地址：</w:t>
      </w:r>
      <w:r w:rsidRPr="00362715">
        <w:rPr>
          <w:rFonts w:ascii="宋体" w:hAnsi="宋体" w:hint="eastAsia"/>
          <w:szCs w:val="21"/>
          <w:u w:val="single"/>
        </w:rPr>
        <w:t>广西南宁市</w:t>
      </w:r>
      <w:proofErr w:type="gramStart"/>
      <w:r w:rsidRPr="00362715">
        <w:rPr>
          <w:rFonts w:ascii="宋体" w:hAnsi="宋体" w:hint="eastAsia"/>
          <w:szCs w:val="21"/>
          <w:u w:val="single"/>
        </w:rPr>
        <w:t>良庆区</w:t>
      </w:r>
      <w:proofErr w:type="gramEnd"/>
      <w:r w:rsidRPr="00362715">
        <w:rPr>
          <w:rFonts w:ascii="宋体" w:hAnsi="宋体" w:hint="eastAsia"/>
          <w:szCs w:val="21"/>
          <w:u w:val="single"/>
        </w:rPr>
        <w:t>云英路15号3号楼云之</w:t>
      </w:r>
      <w:proofErr w:type="gramStart"/>
      <w:r w:rsidRPr="00362715">
        <w:rPr>
          <w:rFonts w:ascii="宋体" w:hAnsi="宋体" w:hint="eastAsia"/>
          <w:szCs w:val="21"/>
          <w:u w:val="single"/>
        </w:rPr>
        <w:t>龙咨询</w:t>
      </w:r>
      <w:proofErr w:type="gramEnd"/>
      <w:r w:rsidRPr="00362715">
        <w:rPr>
          <w:rFonts w:ascii="宋体" w:hAnsi="宋体" w:hint="eastAsia"/>
          <w:szCs w:val="21"/>
          <w:u w:val="single"/>
        </w:rPr>
        <w:t>集团大厦6楼</w:t>
      </w:r>
    </w:p>
    <w:p w14:paraId="38D81672" w14:textId="77777777" w:rsidR="004F2C2E" w:rsidRPr="00362715" w:rsidRDefault="004F2C2E" w:rsidP="004F2C2E">
      <w:pPr>
        <w:spacing w:line="360" w:lineRule="auto"/>
        <w:ind w:firstLineChars="202" w:firstLine="424"/>
        <w:rPr>
          <w:rFonts w:ascii="宋体" w:hAnsi="宋体"/>
          <w:szCs w:val="21"/>
        </w:rPr>
      </w:pPr>
      <w:r w:rsidRPr="00362715">
        <w:rPr>
          <w:rFonts w:ascii="宋体" w:hAnsi="宋体" w:hint="eastAsia"/>
          <w:szCs w:val="21"/>
        </w:rPr>
        <w:t>联系方式：</w:t>
      </w:r>
      <w:bookmarkStart w:id="33" w:name="_Toc28359010"/>
      <w:bookmarkStart w:id="34" w:name="_Toc28359087"/>
      <w:r w:rsidRPr="00362715">
        <w:rPr>
          <w:rFonts w:ascii="宋体" w:hAnsi="宋体" w:hint="eastAsia"/>
          <w:szCs w:val="21"/>
          <w:u w:val="single"/>
        </w:rPr>
        <w:t>陈柠、</w:t>
      </w:r>
      <w:r w:rsidRPr="00362715">
        <w:rPr>
          <w:rFonts w:hAnsi="宋体" w:hint="eastAsia"/>
          <w:szCs w:val="21"/>
          <w:u w:val="single"/>
        </w:rPr>
        <w:t>杨丽敏</w:t>
      </w:r>
      <w:r w:rsidRPr="00362715">
        <w:rPr>
          <w:rFonts w:ascii="宋体" w:hAnsi="宋体" w:hint="eastAsia"/>
          <w:szCs w:val="21"/>
          <w:u w:val="single"/>
        </w:rPr>
        <w:t>，0771-2618118、2611889、2611898</w:t>
      </w:r>
    </w:p>
    <w:p w14:paraId="54E1F0A9" w14:textId="77777777" w:rsidR="004F2C2E" w:rsidRPr="00362715" w:rsidRDefault="004F2C2E" w:rsidP="004F2C2E">
      <w:pPr>
        <w:spacing w:line="360" w:lineRule="auto"/>
        <w:ind w:firstLineChars="202" w:firstLine="424"/>
        <w:rPr>
          <w:rFonts w:ascii="宋体" w:hAnsi="宋体"/>
          <w:szCs w:val="21"/>
          <w:u w:val="single"/>
        </w:rPr>
      </w:pPr>
      <w:r w:rsidRPr="00362715">
        <w:rPr>
          <w:rFonts w:ascii="宋体" w:hAnsi="宋体" w:cs="宋体" w:hint="eastAsia"/>
          <w:szCs w:val="21"/>
        </w:rPr>
        <w:t>3.项目</w:t>
      </w:r>
      <w:r w:rsidRPr="00362715">
        <w:rPr>
          <w:rFonts w:ascii="宋体" w:hAnsi="宋体" w:cs="宋体"/>
          <w:szCs w:val="21"/>
        </w:rPr>
        <w:t>联系方式</w:t>
      </w:r>
      <w:bookmarkEnd w:id="33"/>
      <w:bookmarkEnd w:id="34"/>
    </w:p>
    <w:p w14:paraId="7ADA726F" w14:textId="77777777" w:rsidR="004F2C2E" w:rsidRPr="00362715" w:rsidRDefault="004F2C2E" w:rsidP="004F2C2E">
      <w:pPr>
        <w:pStyle w:val="a3"/>
        <w:spacing w:line="360" w:lineRule="auto"/>
        <w:ind w:firstLineChars="202" w:firstLine="424"/>
        <w:rPr>
          <w:rFonts w:hAnsi="宋体"/>
          <w:sz w:val="21"/>
        </w:rPr>
      </w:pPr>
      <w:proofErr w:type="spellStart"/>
      <w:r w:rsidRPr="00362715">
        <w:rPr>
          <w:rFonts w:hAnsi="宋体" w:hint="eastAsia"/>
          <w:sz w:val="21"/>
        </w:rPr>
        <w:t>项目联系人：</w:t>
      </w:r>
      <w:r w:rsidRPr="00362715">
        <w:rPr>
          <w:rFonts w:hAnsi="宋体" w:hint="eastAsia"/>
          <w:sz w:val="21"/>
          <w:u w:val="single"/>
        </w:rPr>
        <w:t>陈柠、杨丽敏</w:t>
      </w:r>
      <w:proofErr w:type="spellEnd"/>
    </w:p>
    <w:p w14:paraId="296513DF" w14:textId="77777777" w:rsidR="004F2C2E" w:rsidRPr="00362715" w:rsidRDefault="004F2C2E" w:rsidP="004F2C2E">
      <w:pPr>
        <w:spacing w:line="360" w:lineRule="auto"/>
        <w:ind w:firstLineChars="202" w:firstLine="424"/>
        <w:rPr>
          <w:rFonts w:ascii="宋体" w:hAnsi="宋体"/>
          <w:szCs w:val="21"/>
          <w:u w:val="single"/>
        </w:rPr>
      </w:pPr>
      <w:r w:rsidRPr="00362715">
        <w:rPr>
          <w:rFonts w:ascii="宋体" w:hAnsi="宋体" w:hint="eastAsia"/>
          <w:szCs w:val="21"/>
        </w:rPr>
        <w:t>电话：</w:t>
      </w:r>
      <w:r w:rsidRPr="00362715">
        <w:rPr>
          <w:rFonts w:ascii="宋体" w:hAnsi="宋体" w:hint="eastAsia"/>
          <w:szCs w:val="21"/>
          <w:u w:val="single"/>
        </w:rPr>
        <w:t>0771-2618118、2611889、2611898</w:t>
      </w:r>
    </w:p>
    <w:p w14:paraId="7F4C2E42" w14:textId="77777777" w:rsidR="00F74062" w:rsidRDefault="00000000"/>
    <w:sectPr w:rsidR="00F74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2E"/>
    <w:rsid w:val="0014550B"/>
    <w:rsid w:val="001544D0"/>
    <w:rsid w:val="004F2C2E"/>
    <w:rsid w:val="006025AC"/>
    <w:rsid w:val="007951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7BD6"/>
  <w15:chartTrackingRefBased/>
  <w15:docId w15:val="{5C0B1750-A82E-4C84-844C-4F0765EF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C2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F2C2E"/>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4F2C2E"/>
    <w:rPr>
      <w:rFonts w:ascii="Times New Roman" w:eastAsia="宋体" w:hAnsi="Times New Roman" w:cs="Times New Roman"/>
      <w:b/>
      <w:bCs/>
      <w:kern w:val="44"/>
      <w:sz w:val="44"/>
      <w:szCs w:val="44"/>
    </w:rPr>
  </w:style>
  <w:style w:type="character" w:customStyle="1" w:styleId="1Char">
    <w:name w:val="标题 1 Char"/>
    <w:link w:val="1"/>
    <w:uiPriority w:val="9"/>
    <w:qFormat/>
    <w:rsid w:val="004F2C2E"/>
    <w:rPr>
      <w:rFonts w:ascii="Times New Roman" w:eastAsia="宋体" w:hAnsi="Times New Roman" w:cs="Times New Roman"/>
      <w:b/>
      <w:bCs/>
      <w:kern w:val="44"/>
      <w:sz w:val="44"/>
      <w:szCs w:val="44"/>
      <w:lang w:val="x-none" w:eastAsia="x-none"/>
    </w:rPr>
  </w:style>
  <w:style w:type="paragraph" w:styleId="a3">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Char2"/>
    <w:qFormat/>
    <w:rsid w:val="004F2C2E"/>
    <w:rPr>
      <w:rFonts w:ascii="宋体" w:hAnsi="Courier New"/>
      <w:kern w:val="0"/>
      <w:sz w:val="20"/>
      <w:szCs w:val="21"/>
      <w:lang w:val="x-none" w:eastAsia="x-none"/>
    </w:rPr>
  </w:style>
  <w:style w:type="character" w:customStyle="1" w:styleId="a4">
    <w:name w:val="纯文本 字符"/>
    <w:basedOn w:val="a0"/>
    <w:uiPriority w:val="99"/>
    <w:semiHidden/>
    <w:rsid w:val="004F2C2E"/>
    <w:rPr>
      <w:rFonts w:asciiTheme="minorEastAsia" w:hAnsi="Courier New" w:cs="Courier New"/>
      <w:szCs w:val="24"/>
    </w:rPr>
  </w:style>
  <w:style w:type="character" w:customStyle="1" w:styleId="Char2">
    <w:name w:val="纯文本 Char2"/>
    <w:link w:val="a3"/>
    <w:qFormat/>
    <w:rsid w:val="004F2C2E"/>
    <w:rPr>
      <w:rFonts w:ascii="宋体" w:eastAsia="宋体" w:hAnsi="Courier New" w:cs="Times New Roman"/>
      <w:kern w:val="0"/>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dc:creator>
  <cp:keywords/>
  <dc:description/>
  <cp:lastModifiedBy>hac</cp:lastModifiedBy>
  <cp:revision>1</cp:revision>
  <dcterms:created xsi:type="dcterms:W3CDTF">2024-06-24T13:22:00Z</dcterms:created>
  <dcterms:modified xsi:type="dcterms:W3CDTF">2024-06-24T13:23:00Z</dcterms:modified>
</cp:coreProperties>
</file>