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2B" w:rsidRPr="00221D2B" w:rsidRDefault="00221D2B" w:rsidP="00221D2B">
      <w:pPr>
        <w:ind w:firstLineChars="0" w:firstLine="0"/>
        <w:jc w:val="center"/>
        <w:rPr>
          <w:rFonts w:ascii="仿宋" w:eastAsia="仿宋" w:hAnsi="仿宋" w:cs="仿宋"/>
          <w:b/>
          <w:sz w:val="30"/>
          <w:szCs w:val="30"/>
          <w:u w:val="single"/>
        </w:rPr>
      </w:pPr>
      <w:r w:rsidRPr="00221D2B">
        <w:rPr>
          <w:rFonts w:ascii="仿宋" w:eastAsia="仿宋" w:hAnsi="仿宋" w:cs="仿宋" w:hint="eastAsia"/>
          <w:sz w:val="28"/>
          <w:szCs w:val="36"/>
        </w:rPr>
        <w:t>广西翔正项目管理有限公司关于昭平县2024年森林草原湿地荒漠化普查工作、森林资源规划设计调查补充调查和“十五五”期间年森林采伐限额编制工作、森林面积森林覆盖率和森林蓄积量监测、油茶普查工作、广西变化图斑核实工作技术服务招标公告(远程异地评标)</w:t>
      </w:r>
    </w:p>
    <w:p w:rsidR="00221D2B" w:rsidRPr="00221D2B" w:rsidRDefault="00221D2B" w:rsidP="00221D2B">
      <w:pPr>
        <w:pBdr>
          <w:top w:val="single" w:sz="4" w:space="1" w:color="auto"/>
          <w:left w:val="single" w:sz="4" w:space="4" w:color="auto"/>
          <w:bottom w:val="single" w:sz="4" w:space="1" w:color="auto"/>
          <w:right w:val="single" w:sz="4" w:space="4" w:color="auto"/>
        </w:pBdr>
        <w:spacing w:line="288" w:lineRule="auto"/>
        <w:ind w:firstLineChars="0" w:firstLine="0"/>
        <w:rPr>
          <w:rFonts w:ascii="仿宋" w:eastAsia="仿宋" w:hAnsi="仿宋" w:cs="仿宋"/>
          <w:sz w:val="24"/>
          <w:szCs w:val="24"/>
        </w:rPr>
      </w:pPr>
      <w:bookmarkStart w:id="0" w:name="_Toc28359079"/>
      <w:bookmarkStart w:id="1" w:name="_Toc35393621"/>
      <w:bookmarkStart w:id="2" w:name="_Toc28359002"/>
      <w:bookmarkStart w:id="3" w:name="_Toc35393790"/>
      <w:bookmarkStart w:id="4" w:name="_Hlk24379207"/>
      <w:r w:rsidRPr="00221D2B">
        <w:rPr>
          <w:rFonts w:ascii="仿宋" w:eastAsia="仿宋" w:hAnsi="仿宋" w:cs="仿宋" w:hint="eastAsia"/>
          <w:sz w:val="24"/>
          <w:szCs w:val="24"/>
        </w:rPr>
        <w:t>项目概况</w:t>
      </w:r>
    </w:p>
    <w:p w:rsidR="00221D2B" w:rsidRPr="00221D2B" w:rsidRDefault="00221D2B" w:rsidP="00221D2B">
      <w:pPr>
        <w:widowControl/>
        <w:pBdr>
          <w:top w:val="single" w:sz="4" w:space="1" w:color="auto"/>
          <w:left w:val="single" w:sz="4" w:space="4" w:color="auto"/>
          <w:bottom w:val="single" w:sz="4" w:space="1" w:color="auto"/>
          <w:right w:val="single" w:sz="4" w:space="4" w:color="auto"/>
        </w:pBdr>
        <w:spacing w:line="288" w:lineRule="auto"/>
        <w:ind w:firstLineChars="0" w:firstLine="480"/>
        <w:textAlignment w:val="baseline"/>
        <w:rPr>
          <w:rFonts w:ascii="仿宋" w:eastAsia="仿宋" w:hAnsi="仿宋" w:cs="仿宋"/>
          <w:sz w:val="24"/>
          <w:szCs w:val="24"/>
          <w:u w:val="single"/>
        </w:rPr>
      </w:pPr>
      <w:r w:rsidRPr="00221D2B">
        <w:rPr>
          <w:rFonts w:ascii="仿宋" w:eastAsia="仿宋" w:hAnsi="仿宋" w:cs="仿宋" w:hint="eastAsia"/>
          <w:sz w:val="24"/>
          <w:szCs w:val="24"/>
          <w:u w:val="single"/>
        </w:rPr>
        <w:t>昭平县2024年森林草原湿地荒漠化普查工作、森林资源规划设计调查补充调查和“十五五”期间年森林采伐限额编制工作、森林面积森林覆盖率和森林蓄积量监测、油茶普查工作、广西变化图斑核实工作技术服务</w:t>
      </w:r>
      <w:r w:rsidRPr="00221D2B">
        <w:rPr>
          <w:rFonts w:ascii="仿宋" w:eastAsia="仿宋" w:hAnsi="仿宋" w:cs="仿宋" w:hint="eastAsia"/>
          <w:sz w:val="24"/>
          <w:szCs w:val="24"/>
        </w:rPr>
        <w:t>招标项目的潜在投标人请于提交投标文件截止时间前自行登录广西政府采购云平台（https://www.gcy.zfcg.gxzf.gov.cn/）</w:t>
      </w:r>
      <w:r w:rsidRPr="00221D2B">
        <w:rPr>
          <w:rFonts w:ascii="仿宋" w:eastAsia="仿宋" w:hAnsi="仿宋" w:cs="仿宋" w:hint="eastAsia"/>
          <w:snapToGrid w:val="0"/>
          <w:sz w:val="24"/>
          <w:szCs w:val="24"/>
        </w:rPr>
        <w:t>获取（下载）</w:t>
      </w:r>
      <w:r w:rsidRPr="00221D2B">
        <w:rPr>
          <w:rFonts w:ascii="仿宋" w:eastAsia="仿宋" w:hAnsi="仿宋" w:cs="仿宋" w:hint="eastAsia"/>
          <w:sz w:val="24"/>
          <w:szCs w:val="24"/>
        </w:rPr>
        <w:t>招标文件，并于</w:t>
      </w:r>
      <w:r w:rsidRPr="00C02B35">
        <w:rPr>
          <w:rFonts w:ascii="仿宋" w:eastAsia="仿宋" w:hAnsi="仿宋" w:cs="仿宋" w:hint="eastAsia"/>
          <w:sz w:val="24"/>
          <w:szCs w:val="24"/>
        </w:rPr>
        <w:t xml:space="preserve"> 2024年</w:t>
      </w:r>
      <w:r w:rsidR="00F52AA5" w:rsidRPr="00C02B35">
        <w:rPr>
          <w:rFonts w:ascii="仿宋" w:eastAsia="仿宋" w:hAnsi="仿宋" w:cs="仿宋" w:hint="eastAsia"/>
          <w:sz w:val="24"/>
          <w:szCs w:val="24"/>
        </w:rPr>
        <w:t>12</w:t>
      </w:r>
      <w:r w:rsidRPr="00C02B35">
        <w:rPr>
          <w:rFonts w:ascii="仿宋" w:eastAsia="仿宋" w:hAnsi="仿宋" w:cs="仿宋" w:hint="eastAsia"/>
          <w:sz w:val="24"/>
          <w:szCs w:val="24"/>
        </w:rPr>
        <w:t>月</w:t>
      </w:r>
      <w:r w:rsidR="00F52AA5" w:rsidRPr="00C02B35">
        <w:rPr>
          <w:rFonts w:ascii="仿宋" w:eastAsia="仿宋" w:hAnsi="仿宋" w:cs="仿宋" w:hint="eastAsia"/>
          <w:sz w:val="24"/>
          <w:szCs w:val="24"/>
        </w:rPr>
        <w:t>2</w:t>
      </w:r>
      <w:r w:rsidRPr="00C02B35">
        <w:rPr>
          <w:rFonts w:ascii="仿宋" w:eastAsia="仿宋" w:hAnsi="仿宋" w:cs="仿宋" w:hint="eastAsia"/>
          <w:sz w:val="24"/>
          <w:szCs w:val="24"/>
        </w:rPr>
        <w:t>日 9</w:t>
      </w:r>
      <w:r w:rsidRPr="00C02B35">
        <w:rPr>
          <w:rFonts w:ascii="仿宋" w:eastAsia="仿宋" w:hAnsi="仿宋" w:cs="仿宋" w:hint="eastAsia"/>
          <w:bCs/>
          <w:sz w:val="24"/>
          <w:szCs w:val="24"/>
        </w:rPr>
        <w:t>时00分（</w:t>
      </w:r>
      <w:r w:rsidRPr="00221D2B">
        <w:rPr>
          <w:rFonts w:ascii="仿宋" w:eastAsia="仿宋" w:hAnsi="仿宋" w:cs="仿宋" w:hint="eastAsia"/>
          <w:bCs/>
          <w:sz w:val="24"/>
          <w:szCs w:val="24"/>
        </w:rPr>
        <w:t>北京时间）前递交投标文件</w:t>
      </w:r>
      <w:r w:rsidRPr="00221D2B">
        <w:rPr>
          <w:rFonts w:ascii="仿宋" w:eastAsia="仿宋" w:hAnsi="仿宋" w:cs="仿宋" w:hint="eastAsia"/>
          <w:sz w:val="24"/>
          <w:szCs w:val="24"/>
        </w:rPr>
        <w:t>。</w:t>
      </w:r>
    </w:p>
    <w:p w:rsidR="00221D2B" w:rsidRPr="00221D2B" w:rsidRDefault="00221D2B" w:rsidP="00D722E5">
      <w:pPr>
        <w:spacing w:line="300" w:lineRule="exact"/>
        <w:ind w:firstLineChars="0" w:firstLine="0"/>
        <w:rPr>
          <w:rFonts w:ascii="仿宋" w:eastAsia="仿宋" w:hAnsi="仿宋" w:cs="仿宋"/>
          <w:b/>
          <w:bCs/>
          <w:sz w:val="24"/>
          <w:szCs w:val="24"/>
        </w:rPr>
      </w:pPr>
      <w:r w:rsidRPr="00221D2B">
        <w:rPr>
          <w:rFonts w:ascii="仿宋" w:eastAsia="仿宋" w:hAnsi="仿宋" w:cs="仿宋" w:hint="eastAsia"/>
          <w:b/>
          <w:bCs/>
          <w:sz w:val="24"/>
          <w:szCs w:val="24"/>
        </w:rPr>
        <w:t>一、项目基本情况</w:t>
      </w:r>
      <w:bookmarkEnd w:id="0"/>
      <w:bookmarkEnd w:id="1"/>
      <w:bookmarkEnd w:id="2"/>
      <w:bookmarkEnd w:id="3"/>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项目编号：</w:t>
      </w:r>
      <w:r w:rsidRPr="00221D2B">
        <w:rPr>
          <w:rFonts w:ascii="仿宋" w:eastAsia="仿宋" w:hAnsi="仿宋" w:cs="仿宋"/>
          <w:sz w:val="24"/>
          <w:szCs w:val="24"/>
        </w:rPr>
        <w:t>HZZC2024-G3-210277-GXXZ</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项目名称：昭平县2024年森林草原湿地荒漠化普查工作、森林资源规划设计调查补充调查和“十五五”期间年森林采伐限额编制工作、森林面积森林覆盖率和森林蓄积量监测、油茶普查工作、广西变化图斑核实工作技术服务。</w:t>
      </w:r>
    </w:p>
    <w:bookmarkEnd w:id="4"/>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预算金额：560.00万元</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最高限价：预算金额为最高限价。</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采购需求：</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 xml:space="preserve">昭平县2024年森林草原湿地荒漠化普查工作、森林资源规划设计调查补充调查和“十五五”期间年森林采伐限额编制工作、森林面积森林覆盖率和森林蓄积量监测、油茶普查工作、广西变化图斑核实工作等技术服务（具体内容详见采购文件第二章服务需求）。 </w:t>
      </w:r>
    </w:p>
    <w:p w:rsidR="00221D2B" w:rsidRPr="00221D2B" w:rsidRDefault="00221D2B" w:rsidP="00D722E5">
      <w:pPr>
        <w:widowControl/>
        <w:spacing w:line="300" w:lineRule="exact"/>
        <w:ind w:firstLine="480"/>
        <w:jc w:val="left"/>
        <w:rPr>
          <w:rFonts w:ascii="仿宋" w:eastAsia="仿宋" w:hAnsi="仿宋" w:cs="仿宋"/>
          <w:sz w:val="24"/>
          <w:szCs w:val="24"/>
        </w:rPr>
      </w:pPr>
      <w:r w:rsidRPr="00221D2B">
        <w:rPr>
          <w:rFonts w:ascii="仿宋" w:eastAsia="仿宋" w:hAnsi="仿宋" w:cs="仿宋" w:hint="eastAsia"/>
          <w:sz w:val="24"/>
          <w:szCs w:val="24"/>
        </w:rPr>
        <w:t>合同履行期限：自签订合同之日起至成果数据提交并审核通过。</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本项目是否接受联合体投标：</w:t>
      </w:r>
      <w:bookmarkStart w:id="5" w:name="PO_3000001866_PM044"/>
      <w:r w:rsidRPr="00221D2B">
        <w:rPr>
          <w:rFonts w:ascii="仿宋" w:eastAsia="仿宋" w:hAnsi="仿宋" w:cs="仿宋" w:hint="eastAsia"/>
          <w:sz w:val="24"/>
          <w:szCs w:val="24"/>
        </w:rPr>
        <w:t>不允许</w:t>
      </w:r>
      <w:bookmarkEnd w:id="5"/>
      <w:r w:rsidRPr="00221D2B">
        <w:rPr>
          <w:rFonts w:ascii="仿宋" w:eastAsia="仿宋" w:hAnsi="仿宋" w:cs="仿宋" w:hint="eastAsia"/>
          <w:sz w:val="24"/>
          <w:szCs w:val="24"/>
        </w:rPr>
        <w:t>。</w:t>
      </w:r>
    </w:p>
    <w:p w:rsidR="00221D2B" w:rsidRPr="00221D2B" w:rsidRDefault="00221D2B" w:rsidP="00D722E5">
      <w:pPr>
        <w:spacing w:line="300" w:lineRule="exact"/>
        <w:ind w:firstLineChars="0" w:firstLine="0"/>
        <w:rPr>
          <w:rFonts w:ascii="仿宋" w:eastAsia="仿宋" w:hAnsi="仿宋" w:cs="仿宋"/>
          <w:b/>
          <w:bCs/>
          <w:sz w:val="24"/>
          <w:szCs w:val="24"/>
        </w:rPr>
      </w:pPr>
      <w:bookmarkStart w:id="6" w:name="_Toc28359003"/>
      <w:bookmarkStart w:id="7" w:name="_Toc35393791"/>
      <w:bookmarkStart w:id="8" w:name="_Toc28359080"/>
      <w:bookmarkStart w:id="9" w:name="_Toc35393622"/>
      <w:r w:rsidRPr="00221D2B">
        <w:rPr>
          <w:rFonts w:ascii="仿宋" w:eastAsia="仿宋" w:hAnsi="仿宋" w:cs="仿宋" w:hint="eastAsia"/>
          <w:b/>
          <w:bCs/>
          <w:sz w:val="24"/>
          <w:szCs w:val="24"/>
        </w:rPr>
        <w:t>二、投标人的资格要求：</w:t>
      </w:r>
      <w:bookmarkEnd w:id="6"/>
      <w:bookmarkEnd w:id="7"/>
      <w:bookmarkEnd w:id="8"/>
      <w:bookmarkEnd w:id="9"/>
    </w:p>
    <w:p w:rsidR="00221D2B" w:rsidRPr="00221D2B" w:rsidRDefault="00221D2B" w:rsidP="00D722E5">
      <w:pPr>
        <w:spacing w:line="300" w:lineRule="exact"/>
        <w:ind w:firstLineChars="0" w:firstLine="480"/>
        <w:rPr>
          <w:rFonts w:ascii="仿宋" w:eastAsia="仿宋" w:hAnsi="仿宋" w:cs="仿宋"/>
          <w:sz w:val="24"/>
          <w:szCs w:val="24"/>
        </w:rPr>
      </w:pPr>
      <w:bookmarkStart w:id="10" w:name="_Toc35393623"/>
      <w:bookmarkStart w:id="11" w:name="_Toc28359081"/>
      <w:bookmarkStart w:id="12" w:name="_Toc35393792"/>
      <w:bookmarkStart w:id="13" w:name="_Toc28359004"/>
      <w:r w:rsidRPr="00221D2B">
        <w:rPr>
          <w:rFonts w:ascii="仿宋" w:eastAsia="仿宋" w:hAnsi="仿宋" w:cs="仿宋" w:hint="eastAsia"/>
          <w:sz w:val="24"/>
          <w:szCs w:val="24"/>
        </w:rPr>
        <w:t>（一）满足《中华人民共和国政府采购法》第二十二条规定；</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（二）落实政府采购政策需满足的资格要求：</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MS Mincho" w:eastAsia="MS Mincho" w:hAnsi="MS Mincho" w:cs="MS Mincho" w:hint="eastAsia"/>
          <w:sz w:val="24"/>
          <w:szCs w:val="24"/>
        </w:rPr>
        <w:t>☑</w:t>
      </w:r>
      <w:r w:rsidRPr="00221D2B">
        <w:rPr>
          <w:rFonts w:ascii="仿宋" w:eastAsia="仿宋" w:hAnsi="仿宋" w:cs="仿宋" w:hint="eastAsia"/>
          <w:sz w:val="24"/>
          <w:szCs w:val="24"/>
        </w:rPr>
        <w:t>专门面向中小企业采购的项目（供应商应为中小微企业、监狱企业、残疾人福利性单位)</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□非专门面向中小企业采购的项目</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（三）本项目的特定资格要求：投标供应商须具备有效的林业调查规划设计乙级以上（含乙级）资质证书。</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（四）本项目的特定条件：无</w:t>
      </w:r>
    </w:p>
    <w:p w:rsidR="00221D2B" w:rsidRPr="00221D2B" w:rsidRDefault="00221D2B" w:rsidP="00D722E5">
      <w:pPr>
        <w:spacing w:line="300" w:lineRule="exact"/>
        <w:ind w:firstLineChars="0" w:firstLine="480"/>
        <w:rPr>
          <w:rFonts w:ascii="仿宋" w:eastAsia="仿宋" w:hAnsi="仿宋" w:cs="仿宋"/>
          <w:sz w:val="24"/>
          <w:szCs w:val="24"/>
        </w:rPr>
      </w:pPr>
      <w:r w:rsidRPr="00221D2B">
        <w:rPr>
          <w:rFonts w:ascii="仿宋" w:eastAsia="仿宋" w:hAnsi="仿宋" w:cs="仿宋" w:hint="eastAsia"/>
          <w:sz w:val="24"/>
          <w:szCs w:val="24"/>
        </w:rPr>
        <w:t>（五）对在“信用中国”网站(www.creditchina.gov.cn)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221D2B" w:rsidRPr="00221D2B" w:rsidRDefault="00221D2B" w:rsidP="00D722E5">
      <w:pPr>
        <w:spacing w:line="300" w:lineRule="exact"/>
        <w:ind w:firstLineChars="0" w:firstLine="0"/>
        <w:rPr>
          <w:rFonts w:ascii="仿宋" w:eastAsia="仿宋" w:hAnsi="仿宋" w:cs="仿宋"/>
          <w:b/>
          <w:bCs/>
          <w:sz w:val="24"/>
          <w:szCs w:val="24"/>
        </w:rPr>
      </w:pPr>
      <w:r w:rsidRPr="00221D2B">
        <w:rPr>
          <w:rFonts w:ascii="仿宋" w:eastAsia="仿宋" w:hAnsi="仿宋" w:cs="仿宋" w:hint="eastAsia"/>
          <w:b/>
          <w:bCs/>
          <w:sz w:val="24"/>
          <w:szCs w:val="24"/>
        </w:rPr>
        <w:t>三、获取招标文件</w:t>
      </w:r>
      <w:bookmarkEnd w:id="10"/>
      <w:bookmarkEnd w:id="11"/>
      <w:bookmarkEnd w:id="12"/>
      <w:bookmarkEnd w:id="13"/>
    </w:p>
    <w:p w:rsidR="00221D2B" w:rsidRPr="00221D2B" w:rsidRDefault="00221D2B" w:rsidP="00D722E5">
      <w:pPr>
        <w:numPr>
          <w:ilvl w:val="0"/>
          <w:numId w:val="1"/>
        </w:numPr>
        <w:snapToGrid w:val="0"/>
        <w:spacing w:line="300" w:lineRule="exact"/>
        <w:ind w:left="420" w:firstLineChars="0"/>
        <w:rPr>
          <w:rFonts w:ascii="仿宋" w:eastAsia="仿宋" w:hAnsi="仿宋" w:cs="仿宋"/>
          <w:sz w:val="24"/>
          <w:szCs w:val="24"/>
        </w:rPr>
      </w:pPr>
      <w:bookmarkStart w:id="14" w:name="_Toc28359005"/>
      <w:bookmarkStart w:id="15" w:name="_Toc28359082"/>
      <w:bookmarkStart w:id="16" w:name="_Toc35393624"/>
      <w:bookmarkStart w:id="17" w:name="_Toc35393793"/>
      <w:r w:rsidRPr="00221D2B">
        <w:rPr>
          <w:rFonts w:ascii="仿宋" w:eastAsia="仿宋" w:hAnsi="仿宋" w:cs="仿宋" w:hint="eastAsia"/>
          <w:sz w:val="24"/>
          <w:szCs w:val="24"/>
        </w:rPr>
        <w:t>本公告发布之时至2024年</w:t>
      </w:r>
      <w:r w:rsidR="003D263D">
        <w:rPr>
          <w:rFonts w:ascii="仿宋" w:eastAsia="仿宋" w:hAnsi="仿宋" w:cs="仿宋" w:hint="eastAsia"/>
          <w:sz w:val="24"/>
          <w:szCs w:val="24"/>
        </w:rPr>
        <w:t>11</w:t>
      </w:r>
      <w:r w:rsidRPr="00221D2B">
        <w:rPr>
          <w:rFonts w:ascii="仿宋" w:eastAsia="仿宋" w:hAnsi="仿宋" w:cs="仿宋" w:hint="eastAsia"/>
          <w:sz w:val="24"/>
          <w:szCs w:val="24"/>
        </w:rPr>
        <w:t>月</w:t>
      </w:r>
      <w:r w:rsidR="003D263D">
        <w:rPr>
          <w:rFonts w:ascii="仿宋" w:eastAsia="仿宋" w:hAnsi="仿宋" w:cs="仿宋" w:hint="eastAsia"/>
          <w:sz w:val="24"/>
          <w:szCs w:val="24"/>
        </w:rPr>
        <w:t>18</w:t>
      </w:r>
      <w:r w:rsidRPr="00221D2B">
        <w:rPr>
          <w:rFonts w:ascii="仿宋" w:eastAsia="仿宋" w:hAnsi="仿宋" w:cs="仿宋" w:hint="eastAsia"/>
          <w:sz w:val="24"/>
          <w:szCs w:val="24"/>
        </w:rPr>
        <w:t>日，上午00-12：00，下午12：00-24：00。（自本公告发布之日起不得少于5个工作日）。</w:t>
      </w:r>
    </w:p>
    <w:p w:rsidR="00221D2B" w:rsidRPr="00221D2B" w:rsidRDefault="00221D2B" w:rsidP="00D722E5">
      <w:pPr>
        <w:numPr>
          <w:ilvl w:val="0"/>
          <w:numId w:val="1"/>
        </w:numPr>
        <w:snapToGrid w:val="0"/>
        <w:spacing w:line="300" w:lineRule="exact"/>
        <w:ind w:left="420" w:firstLineChars="0"/>
        <w:rPr>
          <w:rFonts w:ascii="仿宋" w:eastAsia="仿宋" w:hAnsi="仿宋" w:cs="仿宋"/>
          <w:sz w:val="24"/>
          <w:szCs w:val="24"/>
        </w:rPr>
      </w:pPr>
      <w:r w:rsidRPr="00221D2B">
        <w:rPr>
          <w:rFonts w:ascii="仿宋" w:eastAsia="仿宋" w:hAnsi="仿宋" w:cs="仿宋" w:hint="eastAsia"/>
          <w:sz w:val="24"/>
          <w:szCs w:val="24"/>
        </w:rPr>
        <w:t>获取方式:网上下载。本项目不发放纸质文件，供应商可自行在</w:t>
      </w:r>
      <w:hyperlink w:history="1"/>
      <w:r w:rsidRPr="00221D2B">
        <w:rPr>
          <w:rFonts w:ascii="仿宋" w:eastAsia="仿宋" w:hAnsi="仿宋" w:cs="仿宋" w:hint="eastAsia"/>
          <w:sz w:val="24"/>
          <w:szCs w:val="24"/>
        </w:rPr>
        <w:t>“广西政府采购云平台”（https://www.gcy.zfcg.gxzf.gov.cn/）下载招标文件（操作路径：登录</w:t>
      </w:r>
      <w:hyperlink w:history="1"/>
      <w:r w:rsidRPr="00221D2B">
        <w:rPr>
          <w:rFonts w:ascii="仿宋" w:eastAsia="仿宋" w:hAnsi="仿宋" w:cs="仿宋" w:hint="eastAsia"/>
          <w:sz w:val="24"/>
          <w:szCs w:val="24"/>
        </w:rPr>
        <w:t>“广西政府采购云平台”-项目采购-获取采购文件-找到本项目-点击“申请获取采购文件”），电子投标文件制作需要基于</w:t>
      </w:r>
      <w:hyperlink w:history="1"/>
      <w:r w:rsidRPr="00221D2B">
        <w:rPr>
          <w:rFonts w:ascii="仿宋" w:eastAsia="仿宋" w:hAnsi="仿宋" w:cs="仿宋" w:hint="eastAsia"/>
          <w:sz w:val="24"/>
          <w:szCs w:val="24"/>
        </w:rPr>
        <w:t>“广西政府采购云平台”获取的招标文件编制。</w:t>
      </w:r>
    </w:p>
    <w:p w:rsidR="00221D2B" w:rsidRPr="00221D2B" w:rsidRDefault="00221D2B" w:rsidP="00D722E5">
      <w:pPr>
        <w:spacing w:line="300" w:lineRule="exact"/>
        <w:ind w:firstLineChars="0" w:firstLine="0"/>
        <w:rPr>
          <w:rFonts w:ascii="仿宋" w:eastAsia="仿宋" w:hAnsi="仿宋" w:cs="仿宋"/>
          <w:sz w:val="24"/>
          <w:szCs w:val="24"/>
        </w:rPr>
      </w:pPr>
      <w:r w:rsidRPr="00221D2B">
        <w:rPr>
          <w:rFonts w:ascii="仿宋" w:eastAsia="仿宋" w:hAnsi="仿宋" w:cs="仿宋" w:hint="eastAsia"/>
          <w:sz w:val="24"/>
          <w:szCs w:val="24"/>
        </w:rPr>
        <w:lastRenderedPageBreak/>
        <w:t>售价：0元</w:t>
      </w:r>
    </w:p>
    <w:p w:rsidR="00221D2B" w:rsidRPr="00221D2B" w:rsidRDefault="00221D2B" w:rsidP="00D722E5">
      <w:pPr>
        <w:spacing w:line="300" w:lineRule="exact"/>
        <w:ind w:firstLineChars="0" w:firstLine="0"/>
        <w:rPr>
          <w:rFonts w:ascii="仿宋" w:eastAsia="仿宋" w:hAnsi="仿宋" w:cs="仿宋"/>
          <w:b/>
          <w:bCs/>
          <w:sz w:val="24"/>
          <w:szCs w:val="24"/>
        </w:rPr>
      </w:pPr>
      <w:r w:rsidRPr="00221D2B">
        <w:rPr>
          <w:rFonts w:ascii="仿宋" w:eastAsia="仿宋" w:hAnsi="仿宋" w:cs="仿宋" w:hint="eastAsia"/>
          <w:b/>
          <w:bCs/>
          <w:sz w:val="24"/>
          <w:szCs w:val="24"/>
        </w:rPr>
        <w:t>四、提交投标文件</w:t>
      </w:r>
      <w:bookmarkEnd w:id="14"/>
      <w:bookmarkEnd w:id="15"/>
      <w:r w:rsidRPr="00221D2B">
        <w:rPr>
          <w:rFonts w:ascii="仿宋" w:eastAsia="仿宋" w:hAnsi="仿宋" w:cs="仿宋" w:hint="eastAsia"/>
          <w:b/>
          <w:bCs/>
          <w:sz w:val="24"/>
          <w:szCs w:val="24"/>
        </w:rPr>
        <w:t>截止时间、开标时间和地点</w:t>
      </w:r>
      <w:bookmarkEnd w:id="16"/>
      <w:bookmarkEnd w:id="17"/>
    </w:p>
    <w:p w:rsidR="00221D2B" w:rsidRPr="00221D2B" w:rsidRDefault="00221D2B" w:rsidP="00D722E5">
      <w:pPr>
        <w:numPr>
          <w:ilvl w:val="0"/>
          <w:numId w:val="2"/>
        </w:numPr>
        <w:spacing w:line="300" w:lineRule="exact"/>
        <w:ind w:firstLineChars="0"/>
        <w:rPr>
          <w:rFonts w:ascii="仿宋" w:eastAsia="仿宋" w:hAnsi="仿宋" w:cs="仿宋"/>
          <w:sz w:val="24"/>
          <w:szCs w:val="24"/>
        </w:rPr>
      </w:pPr>
      <w:bookmarkStart w:id="18" w:name="_Toc35393794"/>
      <w:bookmarkStart w:id="19" w:name="_Toc28359007"/>
      <w:bookmarkStart w:id="20" w:name="_Toc35393625"/>
      <w:bookmarkStart w:id="21" w:name="_Toc28359084"/>
      <w:r w:rsidRPr="00221D2B">
        <w:rPr>
          <w:rFonts w:ascii="仿宋" w:eastAsia="仿宋" w:hAnsi="仿宋" w:cs="仿宋" w:hint="eastAsia"/>
          <w:bCs/>
          <w:sz w:val="24"/>
          <w:szCs w:val="24"/>
        </w:rPr>
        <w:t>提交投标文件截止时间和开标时间：</w:t>
      </w:r>
      <w:r w:rsidRPr="00C02B35">
        <w:rPr>
          <w:rFonts w:ascii="仿宋" w:eastAsia="仿宋" w:hAnsi="仿宋" w:cs="仿宋" w:hint="eastAsia"/>
          <w:bCs/>
          <w:sz w:val="24"/>
          <w:szCs w:val="24"/>
        </w:rPr>
        <w:t>2024</w:t>
      </w:r>
      <w:r w:rsidRPr="00C02B35">
        <w:rPr>
          <w:rFonts w:ascii="仿宋" w:eastAsia="仿宋" w:hAnsi="仿宋" w:cs="仿宋" w:hint="eastAsia"/>
          <w:sz w:val="24"/>
          <w:szCs w:val="24"/>
        </w:rPr>
        <w:t>年</w:t>
      </w:r>
      <w:r w:rsidR="003D263D" w:rsidRPr="00C02B35">
        <w:rPr>
          <w:rFonts w:ascii="仿宋" w:eastAsia="仿宋" w:hAnsi="仿宋" w:cs="仿宋" w:hint="eastAsia"/>
          <w:sz w:val="24"/>
          <w:szCs w:val="24"/>
        </w:rPr>
        <w:t>1</w:t>
      </w:r>
      <w:r w:rsidR="00F52AA5" w:rsidRPr="00C02B35">
        <w:rPr>
          <w:rFonts w:ascii="仿宋" w:eastAsia="仿宋" w:hAnsi="仿宋" w:cs="仿宋" w:hint="eastAsia"/>
          <w:sz w:val="24"/>
          <w:szCs w:val="24"/>
        </w:rPr>
        <w:t>2</w:t>
      </w:r>
      <w:r w:rsidRPr="00C02B35">
        <w:rPr>
          <w:rFonts w:ascii="仿宋" w:eastAsia="仿宋" w:hAnsi="仿宋" w:cs="仿宋" w:hint="eastAsia"/>
          <w:sz w:val="24"/>
          <w:szCs w:val="24"/>
        </w:rPr>
        <w:t>月</w:t>
      </w:r>
      <w:r w:rsidR="00F52AA5" w:rsidRPr="00C02B35">
        <w:rPr>
          <w:rFonts w:ascii="仿宋" w:eastAsia="仿宋" w:hAnsi="仿宋" w:cs="仿宋" w:hint="eastAsia"/>
          <w:sz w:val="24"/>
          <w:szCs w:val="24"/>
        </w:rPr>
        <w:t>2</w:t>
      </w:r>
      <w:r w:rsidRPr="00C02B35">
        <w:rPr>
          <w:rFonts w:ascii="仿宋" w:eastAsia="仿宋" w:hAnsi="仿宋" w:cs="仿宋" w:hint="eastAsia"/>
          <w:sz w:val="24"/>
          <w:szCs w:val="24"/>
        </w:rPr>
        <w:t>日9</w:t>
      </w:r>
      <w:r w:rsidRPr="00C02B35">
        <w:rPr>
          <w:rFonts w:ascii="仿宋" w:eastAsia="仿宋" w:hAnsi="仿宋" w:cs="仿宋" w:hint="eastAsia"/>
          <w:bCs/>
          <w:sz w:val="24"/>
          <w:szCs w:val="24"/>
        </w:rPr>
        <w:t>时00分</w:t>
      </w:r>
      <w:r w:rsidRPr="00221D2B">
        <w:rPr>
          <w:rFonts w:ascii="仿宋" w:eastAsia="仿宋" w:hAnsi="仿宋" w:cs="仿宋" w:hint="eastAsia"/>
          <w:sz w:val="24"/>
          <w:szCs w:val="24"/>
        </w:rPr>
        <w:t>（北京时间）。</w:t>
      </w:r>
    </w:p>
    <w:p w:rsidR="00221D2B" w:rsidRPr="00221D2B" w:rsidRDefault="00221D2B" w:rsidP="00D722E5">
      <w:pPr>
        <w:numPr>
          <w:ilvl w:val="0"/>
          <w:numId w:val="2"/>
        </w:numPr>
        <w:spacing w:line="300" w:lineRule="exact"/>
        <w:ind w:firstLineChars="0"/>
        <w:rPr>
          <w:rFonts w:ascii="仿宋" w:eastAsia="仿宋" w:hAnsi="仿宋" w:cs="仿宋"/>
          <w:sz w:val="24"/>
          <w:szCs w:val="24"/>
        </w:rPr>
      </w:pPr>
      <w:r w:rsidRPr="00221D2B">
        <w:rPr>
          <w:rFonts w:ascii="仿宋" w:eastAsia="仿宋" w:hAnsi="仿宋" w:cs="仿宋" w:hint="eastAsia"/>
          <w:sz w:val="24"/>
          <w:szCs w:val="24"/>
        </w:rPr>
        <w:t>投标文件提交方式和开标地点：</w:t>
      </w:r>
    </w:p>
    <w:p w:rsidR="00221D2B" w:rsidRPr="00221D2B" w:rsidRDefault="00221D2B" w:rsidP="00D722E5">
      <w:pPr>
        <w:widowControl/>
        <w:numPr>
          <w:ilvl w:val="0"/>
          <w:numId w:val="3"/>
        </w:numPr>
        <w:spacing w:line="300" w:lineRule="exact"/>
        <w:ind w:firstLineChars="0"/>
        <w:jc w:val="left"/>
        <w:rPr>
          <w:rFonts w:ascii="仿宋" w:eastAsia="仿宋" w:hAnsi="仿宋" w:cs="仿宋"/>
          <w:sz w:val="24"/>
          <w:szCs w:val="24"/>
        </w:rPr>
      </w:pPr>
      <w:r w:rsidRPr="00221D2B">
        <w:rPr>
          <w:rFonts w:ascii="仿宋" w:eastAsia="仿宋" w:hAnsi="仿宋" w:cs="仿宋" w:hint="eastAsia"/>
          <w:sz w:val="24"/>
          <w:szCs w:val="24"/>
        </w:rPr>
        <w:t>投标文件提交方式：本项目为全流程电子化项目，没有现场递交响应文件及现场开标环节，通过广西政府采购云平台实行在线电子投标，按照本项目招标文件和广西政府采购云平台的要求使用 CA 认证编制、加密投标文件（响应文件）后在投标截止时间前上传至广西政府采购云平台。</w:t>
      </w:r>
    </w:p>
    <w:p w:rsidR="00221D2B" w:rsidRPr="00221D2B" w:rsidRDefault="00221D2B" w:rsidP="00D722E5">
      <w:pPr>
        <w:widowControl/>
        <w:numPr>
          <w:ilvl w:val="0"/>
          <w:numId w:val="3"/>
        </w:numPr>
        <w:spacing w:line="300" w:lineRule="exact"/>
        <w:ind w:firstLineChars="0"/>
        <w:jc w:val="left"/>
        <w:rPr>
          <w:rFonts w:ascii="仿宋" w:eastAsia="仿宋" w:hAnsi="仿宋" w:cs="仿宋"/>
          <w:sz w:val="24"/>
          <w:szCs w:val="24"/>
        </w:rPr>
      </w:pPr>
      <w:r w:rsidRPr="00221D2B">
        <w:rPr>
          <w:rFonts w:ascii="仿宋" w:eastAsia="仿宋" w:hAnsi="仿宋" w:cs="仿宋" w:hint="eastAsia"/>
          <w:sz w:val="24"/>
          <w:szCs w:val="24"/>
        </w:rPr>
        <w:t>未进行网上注册并办理数字证书（CA认证）的供应商将无法参与本项目政府采购活动，潜在供应商应要尽早完成电子交易平台上的CA数字证书办理，并在首次响应文件提交截止时间前提交响应文件。</w:t>
      </w:r>
    </w:p>
    <w:p w:rsidR="00221D2B" w:rsidRPr="00221D2B" w:rsidRDefault="00221D2B" w:rsidP="00D722E5">
      <w:pPr>
        <w:widowControl/>
        <w:numPr>
          <w:ilvl w:val="0"/>
          <w:numId w:val="3"/>
        </w:numPr>
        <w:spacing w:line="300" w:lineRule="exact"/>
        <w:ind w:firstLineChars="0"/>
        <w:jc w:val="left"/>
        <w:rPr>
          <w:rFonts w:ascii="仿宋" w:eastAsia="仿宋" w:hAnsi="仿宋" w:cs="仿宋"/>
          <w:sz w:val="24"/>
          <w:szCs w:val="24"/>
        </w:rPr>
      </w:pPr>
      <w:r w:rsidRPr="00221D2B">
        <w:rPr>
          <w:rFonts w:ascii="仿宋" w:eastAsia="仿宋" w:hAnsi="仿宋" w:cs="仿宋" w:hint="eastAsia"/>
          <w:sz w:val="24"/>
          <w:szCs w:val="24"/>
        </w:rPr>
        <w:t>为确保网上操作合法、有效和安全，请供应商确保在电子响应过程中能够对相关数据电文进行加密和使用电子签章，妥善保管CA数字证书并使用有效的CA数字证书参与整个采购活动。</w:t>
      </w:r>
    </w:p>
    <w:p w:rsidR="00221D2B" w:rsidRPr="00221D2B" w:rsidRDefault="00221D2B" w:rsidP="00D722E5">
      <w:pPr>
        <w:spacing w:line="300" w:lineRule="exact"/>
        <w:ind w:firstLineChars="0" w:firstLine="480"/>
        <w:rPr>
          <w:rFonts w:ascii="仿宋" w:eastAsia="仿宋" w:hAnsi="仿宋" w:cs="仿宋"/>
          <w:bCs/>
          <w:sz w:val="24"/>
          <w:szCs w:val="24"/>
          <w:u w:val="single"/>
        </w:rPr>
      </w:pPr>
      <w:r w:rsidRPr="00221D2B">
        <w:rPr>
          <w:rFonts w:ascii="仿宋" w:eastAsia="仿宋" w:hAnsi="仿宋" w:cs="仿宋" w:hint="eastAsia"/>
          <w:bCs/>
          <w:sz w:val="24"/>
          <w:szCs w:val="24"/>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221D2B" w:rsidRPr="00221D2B" w:rsidRDefault="00221D2B" w:rsidP="00D722E5">
      <w:pPr>
        <w:spacing w:line="300" w:lineRule="exact"/>
        <w:ind w:firstLine="480"/>
        <w:rPr>
          <w:rFonts w:ascii="仿宋" w:eastAsia="仿宋" w:hAnsi="仿宋" w:cs="仿宋"/>
          <w:sz w:val="24"/>
          <w:szCs w:val="24"/>
        </w:rPr>
      </w:pPr>
      <w:r w:rsidRPr="00221D2B">
        <w:rPr>
          <w:rFonts w:ascii="仿宋" w:eastAsia="仿宋" w:hAnsi="仿宋" w:cs="仿宋" w:hint="eastAsia"/>
          <w:sz w:val="24"/>
          <w:szCs w:val="24"/>
        </w:rPr>
        <w:t>（4）开标地点：在</w:t>
      </w:r>
      <w:hyperlink w:history="1"/>
      <w:r w:rsidRPr="00221D2B">
        <w:rPr>
          <w:rFonts w:ascii="仿宋" w:eastAsia="仿宋" w:hAnsi="仿宋" w:cs="仿宋" w:hint="eastAsia"/>
          <w:sz w:val="24"/>
          <w:szCs w:val="24"/>
        </w:rPr>
        <w:t>“广西政府采购云平台”电子开标大厅开标。</w:t>
      </w:r>
    </w:p>
    <w:p w:rsidR="00221D2B" w:rsidRPr="00221D2B" w:rsidRDefault="00221D2B" w:rsidP="00D722E5">
      <w:pPr>
        <w:widowControl/>
        <w:spacing w:line="300" w:lineRule="exact"/>
        <w:ind w:firstLineChars="0" w:firstLine="0"/>
        <w:jc w:val="left"/>
        <w:rPr>
          <w:rFonts w:ascii="仿宋" w:eastAsia="仿宋" w:hAnsi="仿宋" w:cs="仿宋"/>
          <w:sz w:val="24"/>
          <w:szCs w:val="24"/>
        </w:rPr>
      </w:pPr>
      <w:r w:rsidRPr="00221D2B">
        <w:rPr>
          <w:rFonts w:ascii="仿宋" w:eastAsia="仿宋" w:hAnsi="仿宋" w:cs="仿宋" w:hint="eastAsia"/>
          <w:sz w:val="24"/>
          <w:szCs w:val="24"/>
        </w:rPr>
        <w:t>（5）CA证书在线解密：供应商投标时，需携带制作投标文件时用来加密的有效数字证书（CA认证）登录</w:t>
      </w:r>
      <w:hyperlink w:history="1"/>
      <w:r w:rsidRPr="00221D2B">
        <w:rPr>
          <w:rFonts w:ascii="仿宋" w:eastAsia="仿宋" w:hAnsi="仿宋" w:cs="仿宋" w:hint="eastAsia"/>
          <w:sz w:val="24"/>
          <w:szCs w:val="24"/>
        </w:rPr>
        <w:t>“广西政府采购云平台”电子开标大厅现场按规定时间对加密的投标文件进行解密，否则后果自负。</w:t>
      </w:r>
    </w:p>
    <w:p w:rsidR="00221D2B" w:rsidRPr="00221D2B" w:rsidRDefault="00221D2B" w:rsidP="00D722E5">
      <w:pPr>
        <w:spacing w:line="300" w:lineRule="exact"/>
        <w:ind w:firstLineChars="0" w:firstLine="0"/>
        <w:rPr>
          <w:rFonts w:ascii="仿宋" w:eastAsia="仿宋" w:hAnsi="仿宋" w:cs="仿宋"/>
          <w:b/>
          <w:bCs/>
          <w:sz w:val="24"/>
          <w:szCs w:val="24"/>
        </w:rPr>
      </w:pPr>
      <w:r w:rsidRPr="00221D2B">
        <w:rPr>
          <w:rFonts w:ascii="仿宋" w:eastAsia="仿宋" w:hAnsi="仿宋" w:cs="仿宋" w:hint="eastAsia"/>
          <w:b/>
          <w:bCs/>
          <w:sz w:val="24"/>
          <w:szCs w:val="24"/>
        </w:rPr>
        <w:t>五、公告期限</w:t>
      </w:r>
      <w:bookmarkEnd w:id="18"/>
      <w:bookmarkEnd w:id="19"/>
      <w:bookmarkEnd w:id="20"/>
      <w:bookmarkEnd w:id="21"/>
    </w:p>
    <w:p w:rsidR="00221D2B" w:rsidRPr="00221D2B" w:rsidRDefault="00221D2B" w:rsidP="00D722E5">
      <w:pPr>
        <w:spacing w:line="300" w:lineRule="exact"/>
        <w:ind w:firstLineChars="0" w:firstLine="480"/>
        <w:rPr>
          <w:rFonts w:ascii="仿宋" w:eastAsia="仿宋" w:hAnsi="仿宋" w:cs="仿宋"/>
          <w:kern w:val="0"/>
          <w:sz w:val="24"/>
          <w:szCs w:val="24"/>
        </w:rPr>
      </w:pPr>
      <w:r w:rsidRPr="00221D2B">
        <w:rPr>
          <w:rFonts w:ascii="仿宋" w:eastAsia="仿宋" w:hAnsi="仿宋" w:cs="仿宋" w:hint="eastAsia"/>
          <w:kern w:val="0"/>
          <w:sz w:val="24"/>
          <w:szCs w:val="24"/>
        </w:rPr>
        <w:t>自本公告发布之日起5个工作日。</w:t>
      </w:r>
    </w:p>
    <w:p w:rsidR="00221D2B" w:rsidRPr="00221D2B" w:rsidRDefault="00221D2B" w:rsidP="00D722E5">
      <w:pPr>
        <w:spacing w:line="300" w:lineRule="exact"/>
        <w:ind w:firstLineChars="0" w:firstLine="0"/>
        <w:rPr>
          <w:rFonts w:ascii="仿宋" w:eastAsia="仿宋" w:hAnsi="仿宋" w:cs="仿宋"/>
          <w:sz w:val="24"/>
          <w:szCs w:val="24"/>
        </w:rPr>
      </w:pPr>
      <w:bookmarkStart w:id="22" w:name="_Hlk37429585"/>
      <w:bookmarkStart w:id="23" w:name="_Toc35393627"/>
      <w:bookmarkStart w:id="24" w:name="_Toc28359085"/>
      <w:bookmarkStart w:id="25" w:name="_Toc35393796"/>
      <w:bookmarkStart w:id="26" w:name="_Toc28359008"/>
      <w:r w:rsidRPr="00221D2B">
        <w:rPr>
          <w:rFonts w:ascii="仿宋" w:eastAsia="仿宋" w:hAnsi="仿宋" w:cs="仿宋" w:hint="eastAsia"/>
          <w:b/>
          <w:bCs/>
          <w:sz w:val="24"/>
          <w:szCs w:val="24"/>
        </w:rPr>
        <w:t>六、投标保证金(人民币)：0元。</w:t>
      </w:r>
    </w:p>
    <w:p w:rsidR="00221D2B" w:rsidRPr="00221D2B" w:rsidRDefault="00221D2B" w:rsidP="00D722E5">
      <w:pPr>
        <w:spacing w:line="300" w:lineRule="exact"/>
        <w:ind w:firstLineChars="0" w:firstLine="0"/>
        <w:rPr>
          <w:rFonts w:ascii="仿宋" w:eastAsia="仿宋" w:hAnsi="仿宋" w:cs="仿宋"/>
          <w:b/>
          <w:bCs/>
          <w:sz w:val="24"/>
          <w:szCs w:val="24"/>
        </w:rPr>
      </w:pPr>
      <w:bookmarkStart w:id="27" w:name="_Toc35393795"/>
      <w:bookmarkStart w:id="28" w:name="_Toc35393626"/>
      <w:r w:rsidRPr="00221D2B">
        <w:rPr>
          <w:rFonts w:ascii="仿宋" w:eastAsia="仿宋" w:hAnsi="仿宋" w:cs="仿宋" w:hint="eastAsia"/>
          <w:b/>
          <w:bCs/>
          <w:sz w:val="24"/>
          <w:szCs w:val="24"/>
        </w:rPr>
        <w:t>七、其他补充事宜</w:t>
      </w:r>
      <w:bookmarkEnd w:id="27"/>
      <w:bookmarkEnd w:id="28"/>
    </w:p>
    <w:p w:rsidR="00221D2B" w:rsidRPr="00221D2B" w:rsidRDefault="00221D2B" w:rsidP="00D722E5">
      <w:pPr>
        <w:numPr>
          <w:ilvl w:val="0"/>
          <w:numId w:val="4"/>
        </w:numPr>
        <w:spacing w:line="300" w:lineRule="exact"/>
        <w:ind w:firstLineChars="0"/>
        <w:rPr>
          <w:rFonts w:ascii="仿宋" w:eastAsia="仿宋" w:hAnsi="仿宋" w:cs="仿宋"/>
          <w:sz w:val="24"/>
          <w:szCs w:val="24"/>
        </w:rPr>
      </w:pPr>
      <w:bookmarkStart w:id="29" w:name="_Hlk37429674"/>
      <w:bookmarkEnd w:id="22"/>
      <w:r w:rsidRPr="00221D2B">
        <w:rPr>
          <w:rFonts w:ascii="仿宋" w:eastAsia="仿宋" w:hAnsi="仿宋" w:cs="仿宋" w:hint="eastAsia"/>
          <w:sz w:val="24"/>
          <w:szCs w:val="24"/>
        </w:rPr>
        <w:t>落实的政府采购政策</w:t>
      </w:r>
    </w:p>
    <w:p w:rsidR="00221D2B" w:rsidRPr="00221D2B" w:rsidRDefault="00221D2B" w:rsidP="00D722E5">
      <w:pPr>
        <w:numPr>
          <w:ilvl w:val="0"/>
          <w:numId w:val="5"/>
        </w:numPr>
        <w:spacing w:line="300" w:lineRule="exact"/>
        <w:ind w:firstLineChars="0"/>
        <w:rPr>
          <w:rFonts w:ascii="仿宋" w:eastAsia="仿宋" w:hAnsi="仿宋" w:cs="仿宋"/>
          <w:sz w:val="24"/>
          <w:szCs w:val="24"/>
        </w:rPr>
      </w:pPr>
      <w:r w:rsidRPr="00221D2B">
        <w:rPr>
          <w:rFonts w:ascii="仿宋" w:eastAsia="仿宋" w:hAnsi="仿宋" w:cs="仿宋" w:hint="eastAsia"/>
          <w:sz w:val="24"/>
          <w:szCs w:val="24"/>
        </w:rPr>
        <w:t>落实强制采购节能产品、鼓励节能政策：对国家公布的节能产品政府采购品目清单（财库〔2019〕19号）中属于强制采购的品目，予以强制采购节能产品。属于非强制采购的品目，在技术、服务等指标同等条件下，予以优先采购节能产品。</w:t>
      </w:r>
    </w:p>
    <w:p w:rsidR="00221D2B" w:rsidRPr="00221D2B" w:rsidRDefault="00221D2B" w:rsidP="00D722E5">
      <w:pPr>
        <w:numPr>
          <w:ilvl w:val="0"/>
          <w:numId w:val="5"/>
        </w:numPr>
        <w:spacing w:line="300" w:lineRule="exact"/>
        <w:ind w:firstLineChars="0"/>
        <w:rPr>
          <w:rFonts w:ascii="仿宋" w:eastAsia="仿宋" w:hAnsi="仿宋" w:cs="仿宋"/>
          <w:sz w:val="24"/>
          <w:szCs w:val="24"/>
        </w:rPr>
      </w:pPr>
      <w:r w:rsidRPr="00221D2B">
        <w:rPr>
          <w:rFonts w:ascii="仿宋" w:eastAsia="仿宋" w:hAnsi="仿宋" w:cs="仿宋" w:hint="eastAsia"/>
          <w:sz w:val="24"/>
          <w:szCs w:val="24"/>
        </w:rPr>
        <w:t>鼓励环保政策：在性能、技术、服务等指标同等条件下，对国家公布的环境标志产品政府采购品目清单（财库〔2019〕18号）内的，实行优先采购环境标志产品。</w:t>
      </w:r>
    </w:p>
    <w:p w:rsidR="00221D2B" w:rsidRPr="00221D2B" w:rsidRDefault="00221D2B" w:rsidP="00D722E5">
      <w:pPr>
        <w:numPr>
          <w:ilvl w:val="0"/>
          <w:numId w:val="5"/>
        </w:numPr>
        <w:spacing w:line="300" w:lineRule="exact"/>
        <w:ind w:firstLineChars="0"/>
        <w:rPr>
          <w:rFonts w:ascii="仿宋" w:eastAsia="仿宋" w:hAnsi="仿宋" w:cs="仿宋"/>
          <w:sz w:val="24"/>
          <w:szCs w:val="24"/>
        </w:rPr>
      </w:pPr>
      <w:r w:rsidRPr="00221D2B">
        <w:rPr>
          <w:rFonts w:ascii="仿宋" w:eastAsia="仿宋" w:hAnsi="仿宋" w:cs="仿宋" w:hint="eastAsia"/>
          <w:sz w:val="24"/>
          <w:szCs w:val="24"/>
        </w:rPr>
        <w:t>扶持中小企业政策：本项目为面向中小企业采购的项目。</w:t>
      </w:r>
    </w:p>
    <w:p w:rsidR="00221D2B" w:rsidRPr="00221D2B" w:rsidRDefault="00221D2B" w:rsidP="00D722E5">
      <w:pPr>
        <w:numPr>
          <w:ilvl w:val="0"/>
          <w:numId w:val="4"/>
        </w:numPr>
        <w:spacing w:line="300" w:lineRule="exact"/>
        <w:ind w:firstLineChars="0"/>
        <w:rPr>
          <w:rFonts w:ascii="仿宋" w:eastAsia="仿宋" w:hAnsi="仿宋" w:cs="仿宋"/>
          <w:sz w:val="24"/>
          <w:szCs w:val="24"/>
        </w:rPr>
      </w:pPr>
      <w:r w:rsidRPr="00221D2B">
        <w:rPr>
          <w:rFonts w:ascii="仿宋" w:eastAsia="仿宋" w:hAnsi="仿宋" w:cs="仿宋" w:hint="eastAsia"/>
          <w:sz w:val="24"/>
          <w:szCs w:val="24"/>
        </w:rPr>
        <w:t>公告媒介：中国政府采购网(</w:t>
      </w:r>
      <w:r w:rsidRPr="00221D2B">
        <w:rPr>
          <w:rFonts w:ascii="仿宋" w:eastAsia="仿宋" w:hAnsi="仿宋" w:cs="仿宋" w:hint="eastAsia"/>
          <w:kern w:val="0"/>
          <w:sz w:val="24"/>
          <w:szCs w:val="24"/>
        </w:rPr>
        <w:t>http://www.ccgp.gov.cn )</w:t>
      </w:r>
      <w:r w:rsidRPr="00221D2B">
        <w:rPr>
          <w:rFonts w:ascii="仿宋" w:eastAsia="仿宋" w:hAnsi="仿宋" w:cs="仿宋" w:hint="eastAsia"/>
          <w:sz w:val="24"/>
          <w:szCs w:val="24"/>
        </w:rPr>
        <w:t>、广西壮族自治区政府采购网(</w:t>
      </w:r>
      <w:r w:rsidRPr="00221D2B">
        <w:rPr>
          <w:rFonts w:ascii="仿宋" w:eastAsia="仿宋" w:hAnsi="仿宋" w:cs="仿宋" w:hint="eastAsia"/>
          <w:kern w:val="0"/>
          <w:sz w:val="24"/>
          <w:szCs w:val="24"/>
        </w:rPr>
        <w:t>http://zfcg.gxzf.gov.cn)</w:t>
      </w:r>
      <w:r w:rsidRPr="00221D2B">
        <w:rPr>
          <w:rFonts w:ascii="仿宋" w:eastAsia="仿宋" w:hAnsi="仿宋" w:cs="仿宋" w:hint="eastAsia"/>
          <w:sz w:val="24"/>
          <w:szCs w:val="24"/>
        </w:rPr>
        <w:t>、全国公共资源交易平台（广西贺州）(http://ggzy.jgswj.gxzf.gov.cn/hzggzy/)；</w:t>
      </w:r>
    </w:p>
    <w:bookmarkEnd w:id="29"/>
    <w:p w:rsidR="00221D2B" w:rsidRPr="00221D2B" w:rsidRDefault="00221D2B" w:rsidP="00D722E5">
      <w:pPr>
        <w:numPr>
          <w:ilvl w:val="0"/>
          <w:numId w:val="4"/>
        </w:numPr>
        <w:spacing w:line="300" w:lineRule="exact"/>
        <w:ind w:firstLineChars="0"/>
        <w:rPr>
          <w:rFonts w:ascii="仿宋" w:eastAsia="仿宋" w:hAnsi="仿宋" w:cs="仿宋"/>
          <w:kern w:val="0"/>
          <w:sz w:val="24"/>
          <w:szCs w:val="24"/>
        </w:rPr>
      </w:pPr>
      <w:r w:rsidRPr="00221D2B">
        <w:rPr>
          <w:rFonts w:ascii="仿宋" w:eastAsia="仿宋" w:hAnsi="仿宋" w:cs="仿宋" w:hint="eastAsia"/>
          <w:kern w:val="0"/>
          <w:sz w:val="24"/>
          <w:szCs w:val="24"/>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r w:rsidRPr="00221D2B">
        <w:rPr>
          <w:rFonts w:ascii="仿宋" w:eastAsia="仿宋" w:hAnsi="仿宋" w:cs="仿宋" w:hint="eastAsia"/>
          <w:sz w:val="24"/>
          <w:szCs w:val="24"/>
        </w:rPr>
        <w:t>；</w:t>
      </w:r>
    </w:p>
    <w:p w:rsidR="00221D2B" w:rsidRPr="00221D2B" w:rsidRDefault="00221D2B" w:rsidP="00D722E5">
      <w:pPr>
        <w:numPr>
          <w:ilvl w:val="0"/>
          <w:numId w:val="4"/>
        </w:numPr>
        <w:spacing w:line="300" w:lineRule="exact"/>
        <w:ind w:firstLineChars="0"/>
        <w:rPr>
          <w:rFonts w:ascii="仿宋" w:eastAsia="仿宋" w:hAnsi="仿宋" w:cs="仿宋"/>
          <w:kern w:val="0"/>
          <w:sz w:val="24"/>
          <w:szCs w:val="24"/>
        </w:rPr>
      </w:pPr>
      <w:r w:rsidRPr="00221D2B">
        <w:rPr>
          <w:rFonts w:ascii="仿宋" w:eastAsia="仿宋" w:hAnsi="仿宋" w:cs="仿宋" w:hint="eastAsia"/>
          <w:kern w:val="0"/>
          <w:sz w:val="24"/>
          <w:szCs w:val="24"/>
        </w:rPr>
        <w:t>若对项目采购电子交易系统操作有疑问，可登录</w:t>
      </w:r>
      <w:hyperlink w:history="1"/>
      <w:r w:rsidRPr="00221D2B">
        <w:rPr>
          <w:rFonts w:ascii="仿宋" w:eastAsia="仿宋" w:hAnsi="仿宋" w:cs="仿宋" w:hint="eastAsia"/>
          <w:sz w:val="24"/>
          <w:szCs w:val="24"/>
        </w:rPr>
        <w:t>“广西政府采购云平台”</w:t>
      </w:r>
      <w:r w:rsidRPr="00221D2B">
        <w:rPr>
          <w:rFonts w:ascii="仿宋" w:eastAsia="仿宋" w:hAnsi="仿宋" w:cs="仿宋" w:hint="eastAsia"/>
          <w:kern w:val="0"/>
          <w:sz w:val="24"/>
          <w:szCs w:val="24"/>
        </w:rPr>
        <w:t>（https://www.gcy.zfcg.gxzf.gov.cn/），点击右侧咨询小采，获取采小蜜智能服务管家帮助，或拨打广西政府采购云平台服务热线95763获取热线服务帮助。</w:t>
      </w:r>
    </w:p>
    <w:p w:rsidR="00221D2B" w:rsidRPr="001217CC" w:rsidRDefault="00221D2B" w:rsidP="00D722E5">
      <w:pPr>
        <w:numPr>
          <w:ilvl w:val="0"/>
          <w:numId w:val="4"/>
        </w:numPr>
        <w:spacing w:line="300" w:lineRule="exact"/>
        <w:ind w:firstLineChars="0"/>
        <w:rPr>
          <w:rFonts w:ascii="仿宋" w:eastAsia="仿宋" w:hAnsi="仿宋" w:cs="仿宋"/>
          <w:kern w:val="0"/>
          <w:sz w:val="24"/>
          <w:szCs w:val="24"/>
        </w:rPr>
      </w:pPr>
      <w:r w:rsidRPr="001217CC">
        <w:rPr>
          <w:rFonts w:ascii="仿宋" w:eastAsia="仿宋" w:hAnsi="仿宋" w:cs="仿宋" w:hint="eastAsia"/>
          <w:kern w:val="0"/>
          <w:sz w:val="24"/>
          <w:szCs w:val="24"/>
        </w:rPr>
        <w:t>评标说明注意事项：本项目采用远程异地评标，评标主会场地址：</w:t>
      </w:r>
      <w:r w:rsidRPr="001217CC">
        <w:rPr>
          <w:rFonts w:ascii="仿宋" w:eastAsia="仿宋" w:hAnsi="仿宋" w:cs="宋体" w:hint="eastAsia"/>
          <w:sz w:val="24"/>
          <w:szCs w:val="24"/>
        </w:rPr>
        <w:t>贺州市太白西路161号（贺州市政务服务中心东侧附属楼）</w:t>
      </w:r>
      <w:r w:rsidRPr="001217CC">
        <w:rPr>
          <w:rFonts w:ascii="仿宋" w:eastAsia="仿宋" w:hAnsi="仿宋" w:cs="仿宋" w:hint="eastAsia"/>
          <w:kern w:val="0"/>
          <w:sz w:val="24"/>
          <w:szCs w:val="24"/>
        </w:rPr>
        <w:t>详见现场电子评标室安排），评标副会场地址：</w:t>
      </w:r>
      <w:r w:rsidR="00D722E5" w:rsidRPr="001217CC">
        <w:rPr>
          <w:rFonts w:ascii="仿宋" w:eastAsia="仿宋" w:hAnsi="仿宋" w:cs="仿宋" w:hint="eastAsia"/>
          <w:kern w:val="0"/>
          <w:sz w:val="24"/>
          <w:szCs w:val="24"/>
        </w:rPr>
        <w:t xml:space="preserve">                </w:t>
      </w:r>
    </w:p>
    <w:p w:rsidR="00D722E5" w:rsidRPr="001217CC" w:rsidRDefault="001217CC" w:rsidP="00D722E5">
      <w:pPr>
        <w:spacing w:line="300" w:lineRule="exact"/>
        <w:ind w:left="425" w:firstLineChars="0" w:firstLine="0"/>
        <w:rPr>
          <w:rFonts w:ascii="仿宋" w:eastAsia="仿宋" w:hAnsi="仿宋" w:cs="仿宋" w:hint="eastAsia"/>
          <w:kern w:val="0"/>
          <w:sz w:val="24"/>
          <w:szCs w:val="24"/>
        </w:rPr>
      </w:pPr>
      <w:r w:rsidRPr="001217CC">
        <w:rPr>
          <w:rFonts w:ascii="仿宋" w:eastAsia="仿宋" w:hAnsi="仿宋" w:cs="仿宋" w:hint="eastAsia"/>
          <w:kern w:val="0"/>
          <w:sz w:val="24"/>
          <w:szCs w:val="24"/>
        </w:rPr>
        <w:t>防城港市公共资源交易中心</w:t>
      </w:r>
      <w:r w:rsidRPr="001217CC">
        <w:rPr>
          <w:rFonts w:ascii="仿宋" w:eastAsia="仿宋" w:hAnsi="仿宋" w:cs="仿宋"/>
          <w:kern w:val="0"/>
          <w:sz w:val="24"/>
          <w:szCs w:val="24"/>
        </w:rPr>
        <w:t>0770-6126193</w:t>
      </w:r>
      <w:r w:rsidR="00692D1D">
        <w:rPr>
          <w:rFonts w:ascii="仿宋" w:eastAsia="仿宋" w:hAnsi="仿宋" w:cs="仿宋" w:hint="eastAsia"/>
          <w:kern w:val="0"/>
          <w:sz w:val="24"/>
          <w:szCs w:val="24"/>
        </w:rPr>
        <w:t>。</w:t>
      </w:r>
    </w:p>
    <w:p w:rsidR="00221D2B" w:rsidRPr="00221D2B" w:rsidRDefault="00221D2B" w:rsidP="00D722E5">
      <w:pPr>
        <w:numPr>
          <w:ilvl w:val="0"/>
          <w:numId w:val="4"/>
        </w:numPr>
        <w:spacing w:line="300" w:lineRule="exact"/>
        <w:ind w:firstLineChars="0"/>
        <w:rPr>
          <w:rFonts w:ascii="仿宋" w:eastAsia="仿宋" w:hAnsi="仿宋" w:cs="仿宋"/>
          <w:kern w:val="0"/>
          <w:sz w:val="24"/>
          <w:szCs w:val="24"/>
        </w:rPr>
      </w:pPr>
      <w:r w:rsidRPr="00221D2B">
        <w:rPr>
          <w:rFonts w:ascii="仿宋" w:eastAsia="仿宋" w:hAnsi="仿宋" w:cs="仿宋" w:hint="eastAsia"/>
          <w:kern w:val="0"/>
          <w:sz w:val="24"/>
          <w:szCs w:val="24"/>
        </w:rPr>
        <w:lastRenderedPageBreak/>
        <w:t>监督部门名称：昭平县政府采购管理办公室，电话：0774-6689708。</w:t>
      </w:r>
    </w:p>
    <w:p w:rsidR="00221D2B" w:rsidRPr="00221D2B" w:rsidRDefault="00221D2B" w:rsidP="00D722E5">
      <w:pPr>
        <w:spacing w:line="300" w:lineRule="exact"/>
        <w:ind w:firstLineChars="0" w:firstLine="0"/>
        <w:rPr>
          <w:rFonts w:ascii="仿宋" w:eastAsia="仿宋" w:hAnsi="仿宋" w:cs="仿宋"/>
          <w:b/>
          <w:bCs/>
          <w:sz w:val="24"/>
          <w:szCs w:val="24"/>
        </w:rPr>
      </w:pPr>
      <w:r w:rsidRPr="00221D2B">
        <w:rPr>
          <w:rFonts w:ascii="仿宋" w:eastAsia="仿宋" w:hAnsi="仿宋" w:cs="仿宋" w:hint="eastAsia"/>
          <w:b/>
          <w:bCs/>
          <w:sz w:val="24"/>
          <w:szCs w:val="24"/>
        </w:rPr>
        <w:t>七、对本次招标提出询问，请按以下方式联系。</w:t>
      </w:r>
      <w:bookmarkEnd w:id="23"/>
      <w:bookmarkEnd w:id="24"/>
      <w:bookmarkEnd w:id="25"/>
      <w:bookmarkEnd w:id="26"/>
    </w:p>
    <w:p w:rsidR="00221D2B" w:rsidRPr="00221D2B" w:rsidRDefault="00221D2B" w:rsidP="00D722E5">
      <w:pPr>
        <w:keepNext/>
        <w:keepLines/>
        <w:spacing w:before="260" w:after="260" w:line="300" w:lineRule="exact"/>
        <w:ind w:firstLineChars="0" w:firstLine="0"/>
        <w:outlineLvl w:val="1"/>
        <w:rPr>
          <w:rFonts w:ascii="仿宋" w:eastAsia="仿宋" w:hAnsi="仿宋" w:cs="仿宋"/>
          <w:bCs/>
          <w:sz w:val="24"/>
          <w:szCs w:val="24"/>
        </w:rPr>
      </w:pPr>
      <w:bookmarkStart w:id="30" w:name="_Toc35393806"/>
      <w:bookmarkStart w:id="31" w:name="_Toc8590"/>
      <w:bookmarkStart w:id="32" w:name="_Toc28359019"/>
      <w:bookmarkStart w:id="33" w:name="_Toc35393637"/>
      <w:bookmarkStart w:id="34" w:name="_Toc28359096"/>
      <w:bookmarkStart w:id="35" w:name="_Toc28359097"/>
      <w:bookmarkStart w:id="36" w:name="_Toc35393638"/>
      <w:bookmarkStart w:id="37" w:name="_Toc28359020"/>
      <w:bookmarkStart w:id="38" w:name="_Toc35393807"/>
      <w:r w:rsidRPr="00221D2B">
        <w:rPr>
          <w:rFonts w:ascii="仿宋" w:eastAsia="仿宋" w:hAnsi="仿宋" w:cs="仿宋" w:hint="eastAsia"/>
          <w:bCs/>
          <w:sz w:val="24"/>
          <w:szCs w:val="24"/>
        </w:rPr>
        <w:t>1.采购人信息</w:t>
      </w:r>
      <w:bookmarkEnd w:id="30"/>
      <w:bookmarkEnd w:id="31"/>
      <w:bookmarkEnd w:id="32"/>
      <w:bookmarkEnd w:id="33"/>
      <w:bookmarkEnd w:id="34"/>
    </w:p>
    <w:p w:rsidR="00221D2B" w:rsidRPr="00221D2B" w:rsidRDefault="00221D2B" w:rsidP="00D722E5">
      <w:pPr>
        <w:keepNext/>
        <w:keepLines/>
        <w:spacing w:before="260" w:after="260" w:line="300" w:lineRule="exact"/>
        <w:ind w:firstLineChars="0" w:firstLine="0"/>
        <w:outlineLvl w:val="1"/>
        <w:rPr>
          <w:rFonts w:ascii="仿宋" w:eastAsia="仿宋" w:hAnsi="仿宋" w:cs="仿宋"/>
          <w:bCs/>
          <w:sz w:val="24"/>
          <w:szCs w:val="24"/>
        </w:rPr>
      </w:pPr>
      <w:bookmarkStart w:id="39" w:name="_Toc16197"/>
      <w:r w:rsidRPr="00221D2B">
        <w:rPr>
          <w:rFonts w:ascii="仿宋" w:eastAsia="仿宋" w:hAnsi="仿宋" w:cs="仿宋" w:hint="eastAsia"/>
          <w:kern w:val="0"/>
          <w:sz w:val="24"/>
          <w:szCs w:val="24"/>
        </w:rPr>
        <w:t>采购人名称：</w:t>
      </w:r>
      <w:r w:rsidRPr="00221D2B">
        <w:rPr>
          <w:rFonts w:ascii="仿宋" w:eastAsia="仿宋" w:hAnsi="仿宋" w:cs="仿宋" w:hint="eastAsia"/>
          <w:sz w:val="24"/>
          <w:szCs w:val="24"/>
        </w:rPr>
        <w:t>昭平县林业局</w:t>
      </w:r>
      <w:bookmarkEnd w:id="39"/>
    </w:p>
    <w:p w:rsidR="00221D2B" w:rsidRPr="00221D2B" w:rsidRDefault="00221D2B" w:rsidP="00D722E5">
      <w:pPr>
        <w:keepNext/>
        <w:keepLines/>
        <w:spacing w:before="260" w:after="260" w:line="300" w:lineRule="exact"/>
        <w:ind w:firstLineChars="0" w:firstLine="0"/>
        <w:outlineLvl w:val="1"/>
        <w:rPr>
          <w:rFonts w:ascii="仿宋" w:eastAsia="仿宋" w:hAnsi="仿宋" w:cs="仿宋"/>
          <w:bCs/>
          <w:sz w:val="24"/>
          <w:szCs w:val="24"/>
        </w:rPr>
      </w:pPr>
      <w:bookmarkStart w:id="40" w:name="_Toc173"/>
      <w:r w:rsidRPr="00221D2B">
        <w:rPr>
          <w:rFonts w:ascii="仿宋" w:eastAsia="仿宋" w:hAnsi="仿宋" w:cs="仿宋" w:hint="eastAsia"/>
          <w:kern w:val="0"/>
          <w:sz w:val="24"/>
          <w:szCs w:val="24"/>
        </w:rPr>
        <w:t>地址：</w:t>
      </w:r>
      <w:r w:rsidRPr="00221D2B">
        <w:rPr>
          <w:rFonts w:ascii="仿宋" w:eastAsia="仿宋" w:hAnsi="仿宋" w:cs="仿宋" w:hint="eastAsia"/>
          <w:sz w:val="24"/>
          <w:szCs w:val="24"/>
        </w:rPr>
        <w:t>昭平县林业局</w:t>
      </w:r>
      <w:bookmarkEnd w:id="40"/>
    </w:p>
    <w:p w:rsidR="00221D2B" w:rsidRPr="00221D2B" w:rsidRDefault="00221D2B" w:rsidP="00D722E5">
      <w:pPr>
        <w:spacing w:line="300" w:lineRule="exact"/>
        <w:ind w:firstLineChars="0" w:firstLine="0"/>
        <w:rPr>
          <w:rFonts w:ascii="仿宋" w:eastAsia="仿宋" w:hAnsi="仿宋" w:cs="仿宋"/>
          <w:bCs/>
          <w:sz w:val="24"/>
          <w:szCs w:val="24"/>
        </w:rPr>
      </w:pPr>
      <w:r w:rsidRPr="00221D2B">
        <w:rPr>
          <w:rFonts w:ascii="仿宋" w:eastAsia="仿宋" w:hAnsi="仿宋" w:cs="仿宋" w:hint="eastAsia"/>
          <w:bCs/>
          <w:kern w:val="0"/>
          <w:sz w:val="24"/>
          <w:szCs w:val="24"/>
        </w:rPr>
        <w:t>联系人:张昌安 联系电话：</w:t>
      </w:r>
      <w:r w:rsidRPr="00221D2B">
        <w:rPr>
          <w:rFonts w:ascii="仿宋" w:eastAsia="仿宋" w:hAnsi="仿宋" w:cs="仿宋" w:hint="eastAsia"/>
          <w:bCs/>
          <w:sz w:val="24"/>
          <w:szCs w:val="24"/>
        </w:rPr>
        <w:t>0774-6682602</w:t>
      </w:r>
    </w:p>
    <w:p w:rsidR="00221D2B" w:rsidRPr="00221D2B" w:rsidRDefault="00221D2B" w:rsidP="00D722E5">
      <w:pPr>
        <w:keepNext/>
        <w:keepLines/>
        <w:adjustRightInd w:val="0"/>
        <w:snapToGrid w:val="0"/>
        <w:spacing w:before="260" w:after="260" w:line="300" w:lineRule="exact"/>
        <w:ind w:firstLineChars="0" w:firstLine="0"/>
        <w:outlineLvl w:val="1"/>
        <w:rPr>
          <w:rFonts w:ascii="仿宋" w:eastAsia="仿宋" w:hAnsi="仿宋" w:cs="仿宋"/>
          <w:kern w:val="0"/>
          <w:sz w:val="24"/>
          <w:szCs w:val="24"/>
        </w:rPr>
      </w:pPr>
      <w:bookmarkStart w:id="41" w:name="_Toc10749"/>
      <w:r w:rsidRPr="00221D2B">
        <w:rPr>
          <w:rFonts w:ascii="仿宋" w:eastAsia="仿宋" w:hAnsi="仿宋" w:cs="仿宋" w:hint="eastAsia"/>
          <w:kern w:val="0"/>
          <w:sz w:val="24"/>
          <w:szCs w:val="24"/>
        </w:rPr>
        <w:t>2.采购代理机构信息</w:t>
      </w:r>
      <w:bookmarkEnd w:id="35"/>
      <w:bookmarkEnd w:id="36"/>
      <w:bookmarkEnd w:id="37"/>
      <w:bookmarkEnd w:id="38"/>
      <w:bookmarkEnd w:id="41"/>
    </w:p>
    <w:p w:rsidR="00221D2B" w:rsidRPr="00221D2B" w:rsidRDefault="00221D2B" w:rsidP="00D722E5">
      <w:pPr>
        <w:keepNext/>
        <w:keepLines/>
        <w:adjustRightInd w:val="0"/>
        <w:snapToGrid w:val="0"/>
        <w:spacing w:before="260" w:after="260" w:line="300" w:lineRule="exact"/>
        <w:ind w:firstLineChars="0" w:firstLine="0"/>
        <w:outlineLvl w:val="1"/>
        <w:rPr>
          <w:rFonts w:ascii="仿宋" w:eastAsia="仿宋" w:hAnsi="仿宋" w:cs="仿宋"/>
          <w:kern w:val="0"/>
          <w:sz w:val="24"/>
          <w:szCs w:val="24"/>
        </w:rPr>
      </w:pPr>
      <w:bookmarkStart w:id="42" w:name="_Toc28134"/>
      <w:r w:rsidRPr="00221D2B">
        <w:rPr>
          <w:rFonts w:ascii="仿宋" w:eastAsia="仿宋" w:hAnsi="仿宋" w:cs="仿宋" w:hint="eastAsia"/>
          <w:sz w:val="24"/>
          <w:szCs w:val="24"/>
        </w:rPr>
        <w:t>名    称：广西翔正项目管理有限公司</w:t>
      </w:r>
      <w:bookmarkEnd w:id="42"/>
    </w:p>
    <w:p w:rsidR="00221D2B" w:rsidRPr="00221D2B" w:rsidRDefault="00221D2B" w:rsidP="00D722E5">
      <w:pPr>
        <w:keepNext/>
        <w:keepLines/>
        <w:adjustRightInd w:val="0"/>
        <w:snapToGrid w:val="0"/>
        <w:spacing w:before="260" w:after="260" w:line="300" w:lineRule="exact"/>
        <w:ind w:firstLineChars="0" w:firstLine="0"/>
        <w:outlineLvl w:val="1"/>
        <w:rPr>
          <w:rFonts w:ascii="仿宋" w:eastAsia="仿宋" w:hAnsi="仿宋" w:cs="仿宋"/>
          <w:kern w:val="0"/>
          <w:sz w:val="24"/>
          <w:szCs w:val="24"/>
        </w:rPr>
      </w:pPr>
      <w:bookmarkStart w:id="43" w:name="_Toc2382"/>
      <w:r w:rsidRPr="00221D2B">
        <w:rPr>
          <w:rFonts w:ascii="仿宋" w:eastAsia="仿宋" w:hAnsi="仿宋" w:cs="仿宋" w:hint="eastAsia"/>
          <w:sz w:val="24"/>
          <w:szCs w:val="24"/>
        </w:rPr>
        <w:t>地　　址：</w:t>
      </w:r>
      <w:bookmarkEnd w:id="43"/>
      <w:r w:rsidRPr="00221D2B">
        <w:rPr>
          <w:rFonts w:ascii="仿宋" w:eastAsia="仿宋" w:hAnsi="仿宋" w:cs="仿宋" w:hint="eastAsia"/>
          <w:sz w:val="24"/>
          <w:szCs w:val="24"/>
        </w:rPr>
        <w:t>贺州市八步区太安巷56号</w:t>
      </w:r>
    </w:p>
    <w:p w:rsidR="00221D2B" w:rsidRPr="00221D2B" w:rsidRDefault="00221D2B" w:rsidP="00D722E5">
      <w:pPr>
        <w:spacing w:line="300" w:lineRule="exact"/>
        <w:ind w:firstLineChars="0" w:firstLine="0"/>
        <w:rPr>
          <w:rFonts w:ascii="仿宋" w:eastAsia="仿宋" w:hAnsi="仿宋" w:cs="仿宋"/>
          <w:sz w:val="24"/>
          <w:szCs w:val="24"/>
        </w:rPr>
      </w:pPr>
      <w:r w:rsidRPr="00221D2B">
        <w:rPr>
          <w:rFonts w:ascii="仿宋" w:eastAsia="仿宋" w:hAnsi="仿宋" w:cs="仿宋" w:hint="eastAsia"/>
          <w:sz w:val="24"/>
          <w:szCs w:val="24"/>
        </w:rPr>
        <w:t>联系方式：</w:t>
      </w:r>
      <w:bookmarkStart w:id="44" w:name="_Toc28359021"/>
      <w:bookmarkStart w:id="45" w:name="_Toc28359098"/>
      <w:bookmarkStart w:id="46" w:name="_Toc35393808"/>
      <w:bookmarkStart w:id="47" w:name="_Toc35393639"/>
      <w:r w:rsidRPr="00221D2B">
        <w:rPr>
          <w:rFonts w:ascii="仿宋" w:eastAsia="仿宋" w:hAnsi="仿宋" w:cs="仿宋" w:hint="eastAsia"/>
          <w:sz w:val="24"/>
          <w:szCs w:val="24"/>
        </w:rPr>
        <w:t xml:space="preserve"> 0774-5297678</w:t>
      </w:r>
    </w:p>
    <w:p w:rsidR="00221D2B" w:rsidRPr="00221D2B" w:rsidRDefault="00221D2B" w:rsidP="00D722E5">
      <w:pPr>
        <w:spacing w:line="300" w:lineRule="exact"/>
        <w:ind w:firstLineChars="300"/>
        <w:rPr>
          <w:rFonts w:ascii="仿宋" w:eastAsia="仿宋" w:hAnsi="仿宋" w:cs="仿宋"/>
          <w:sz w:val="24"/>
          <w:szCs w:val="24"/>
        </w:rPr>
      </w:pPr>
    </w:p>
    <w:p w:rsidR="00221D2B" w:rsidRPr="00221D2B" w:rsidRDefault="00221D2B" w:rsidP="00D722E5">
      <w:pPr>
        <w:spacing w:line="300" w:lineRule="exact"/>
        <w:ind w:firstLineChars="0" w:firstLine="0"/>
        <w:rPr>
          <w:rFonts w:ascii="仿宋" w:eastAsia="仿宋" w:hAnsi="仿宋" w:cs="仿宋"/>
          <w:sz w:val="24"/>
          <w:szCs w:val="24"/>
        </w:rPr>
      </w:pPr>
      <w:r w:rsidRPr="00221D2B">
        <w:rPr>
          <w:rFonts w:ascii="仿宋" w:eastAsia="仿宋" w:hAnsi="仿宋" w:cs="仿宋" w:hint="eastAsia"/>
          <w:sz w:val="24"/>
          <w:szCs w:val="24"/>
        </w:rPr>
        <w:t>3、监督部门: 昭平县政府采购管理办公室</w:t>
      </w:r>
    </w:p>
    <w:p w:rsidR="00221D2B" w:rsidRPr="00221D2B" w:rsidRDefault="00221D2B" w:rsidP="00D722E5">
      <w:pPr>
        <w:spacing w:line="300" w:lineRule="exact"/>
        <w:ind w:firstLineChars="0" w:firstLine="0"/>
        <w:rPr>
          <w:rFonts w:ascii="仿宋" w:eastAsia="仿宋" w:hAnsi="仿宋" w:cs="仿宋"/>
          <w:sz w:val="24"/>
          <w:szCs w:val="24"/>
        </w:rPr>
      </w:pPr>
      <w:r w:rsidRPr="00221D2B">
        <w:rPr>
          <w:rFonts w:ascii="仿宋" w:eastAsia="仿宋" w:hAnsi="仿宋" w:cs="仿宋" w:hint="eastAsia"/>
          <w:sz w:val="24"/>
          <w:szCs w:val="24"/>
        </w:rPr>
        <w:t xml:space="preserve">   电话: 0774-6689708</w:t>
      </w:r>
    </w:p>
    <w:p w:rsidR="00221D2B" w:rsidRPr="00221D2B" w:rsidRDefault="00221D2B" w:rsidP="00D722E5">
      <w:pPr>
        <w:spacing w:line="300" w:lineRule="exact"/>
        <w:ind w:firstLineChars="300"/>
        <w:rPr>
          <w:rFonts w:ascii="仿宋" w:eastAsia="仿宋" w:hAnsi="仿宋" w:cs="仿宋"/>
          <w:sz w:val="24"/>
          <w:szCs w:val="24"/>
        </w:rPr>
      </w:pPr>
    </w:p>
    <w:p w:rsidR="00221D2B" w:rsidRPr="00221D2B" w:rsidRDefault="00221D2B" w:rsidP="00D722E5">
      <w:pPr>
        <w:spacing w:line="300" w:lineRule="exact"/>
        <w:ind w:firstLineChars="0" w:firstLine="0"/>
        <w:rPr>
          <w:rFonts w:ascii="仿宋" w:eastAsia="仿宋" w:hAnsi="仿宋" w:cs="仿宋"/>
          <w:b/>
          <w:sz w:val="24"/>
          <w:szCs w:val="24"/>
        </w:rPr>
      </w:pPr>
      <w:r w:rsidRPr="00221D2B">
        <w:rPr>
          <w:rFonts w:ascii="仿宋" w:eastAsia="仿宋" w:hAnsi="仿宋" w:cs="仿宋" w:hint="eastAsia"/>
          <w:sz w:val="24"/>
          <w:szCs w:val="24"/>
        </w:rPr>
        <w:t>4.项目联系方式</w:t>
      </w:r>
      <w:bookmarkEnd w:id="44"/>
      <w:bookmarkEnd w:id="45"/>
      <w:bookmarkEnd w:id="46"/>
      <w:bookmarkEnd w:id="47"/>
    </w:p>
    <w:p w:rsidR="00221D2B" w:rsidRPr="00221D2B" w:rsidRDefault="00221D2B" w:rsidP="00D722E5">
      <w:pPr>
        <w:adjustRightInd w:val="0"/>
        <w:spacing w:line="300" w:lineRule="exact"/>
        <w:ind w:firstLineChars="0" w:firstLine="0"/>
        <w:textAlignment w:val="baseline"/>
        <w:rPr>
          <w:rFonts w:ascii="仿宋" w:eastAsia="仿宋" w:hAnsi="仿宋" w:cs="仿宋"/>
          <w:kern w:val="0"/>
          <w:sz w:val="24"/>
          <w:szCs w:val="24"/>
        </w:rPr>
      </w:pPr>
      <w:r w:rsidRPr="00221D2B">
        <w:rPr>
          <w:rFonts w:ascii="仿宋" w:eastAsia="仿宋" w:hAnsi="仿宋" w:cs="仿宋" w:hint="eastAsia"/>
          <w:kern w:val="0"/>
          <w:sz w:val="24"/>
          <w:szCs w:val="24"/>
        </w:rPr>
        <w:t xml:space="preserve">  项目联系人：邓梦遐</w:t>
      </w:r>
    </w:p>
    <w:p w:rsidR="00221D2B" w:rsidRPr="00221D2B" w:rsidRDefault="00221D2B" w:rsidP="00D722E5">
      <w:pPr>
        <w:spacing w:line="300" w:lineRule="exact"/>
        <w:ind w:firstLineChars="0" w:firstLine="0"/>
        <w:rPr>
          <w:rFonts w:ascii="仿宋" w:eastAsia="仿宋" w:hAnsi="仿宋" w:cs="仿宋"/>
          <w:sz w:val="24"/>
          <w:szCs w:val="24"/>
        </w:rPr>
      </w:pPr>
      <w:r w:rsidRPr="00221D2B">
        <w:rPr>
          <w:rFonts w:ascii="仿宋" w:eastAsia="仿宋" w:hAnsi="仿宋" w:cs="仿宋" w:hint="eastAsia"/>
          <w:sz w:val="24"/>
          <w:szCs w:val="24"/>
        </w:rPr>
        <w:t xml:space="preserve">  电　　 话：0774-5297678</w:t>
      </w:r>
    </w:p>
    <w:p w:rsidR="00221D2B" w:rsidRPr="00221D2B" w:rsidRDefault="00221D2B" w:rsidP="00D722E5">
      <w:pPr>
        <w:spacing w:line="300" w:lineRule="exact"/>
        <w:ind w:right="35" w:firstLineChars="0" w:firstLine="420"/>
        <w:jc w:val="right"/>
        <w:rPr>
          <w:rFonts w:ascii="仿宋" w:eastAsia="仿宋" w:hAnsi="仿宋" w:cs="仿宋"/>
          <w:sz w:val="24"/>
          <w:szCs w:val="24"/>
        </w:rPr>
      </w:pPr>
    </w:p>
    <w:p w:rsidR="00221D2B" w:rsidRPr="00221D2B" w:rsidRDefault="00221D2B" w:rsidP="00D722E5">
      <w:pPr>
        <w:spacing w:line="300" w:lineRule="exact"/>
        <w:ind w:right="35" w:firstLineChars="0" w:firstLine="420"/>
        <w:jc w:val="right"/>
        <w:rPr>
          <w:rFonts w:ascii="仿宋" w:eastAsia="仿宋" w:hAnsi="仿宋" w:cs="仿宋"/>
          <w:sz w:val="24"/>
          <w:szCs w:val="24"/>
        </w:rPr>
      </w:pPr>
    </w:p>
    <w:p w:rsidR="00221D2B" w:rsidRPr="00221D2B" w:rsidRDefault="00221D2B" w:rsidP="00D722E5">
      <w:pPr>
        <w:spacing w:line="300" w:lineRule="exact"/>
        <w:ind w:right="35" w:firstLineChars="0" w:firstLine="420"/>
        <w:jc w:val="right"/>
        <w:rPr>
          <w:rFonts w:ascii="仿宋" w:eastAsia="仿宋" w:hAnsi="仿宋" w:cs="仿宋"/>
          <w:sz w:val="24"/>
          <w:szCs w:val="24"/>
        </w:rPr>
      </w:pPr>
      <w:r w:rsidRPr="00221D2B">
        <w:rPr>
          <w:rFonts w:ascii="仿宋" w:eastAsia="仿宋" w:hAnsi="仿宋" w:cs="仿宋" w:hint="eastAsia"/>
          <w:sz w:val="24"/>
          <w:szCs w:val="24"/>
        </w:rPr>
        <w:t>采购人：昭平县林业局</w:t>
      </w:r>
    </w:p>
    <w:p w:rsidR="00221D2B" w:rsidRPr="00221D2B" w:rsidRDefault="00221D2B" w:rsidP="00D722E5">
      <w:pPr>
        <w:spacing w:line="300" w:lineRule="exact"/>
        <w:ind w:firstLineChars="0" w:firstLine="420"/>
        <w:jc w:val="right"/>
        <w:rPr>
          <w:rFonts w:ascii="仿宋" w:eastAsia="仿宋" w:hAnsi="仿宋" w:cs="仿宋"/>
          <w:sz w:val="24"/>
          <w:szCs w:val="24"/>
        </w:rPr>
      </w:pPr>
    </w:p>
    <w:p w:rsidR="00221D2B" w:rsidRPr="00221D2B" w:rsidRDefault="00221D2B" w:rsidP="00D722E5">
      <w:pPr>
        <w:spacing w:line="300" w:lineRule="exact"/>
        <w:ind w:firstLineChars="0" w:firstLine="420"/>
        <w:jc w:val="right"/>
        <w:rPr>
          <w:rFonts w:ascii="仿宋" w:eastAsia="仿宋" w:hAnsi="仿宋" w:cs="仿宋"/>
          <w:sz w:val="24"/>
          <w:szCs w:val="24"/>
        </w:rPr>
      </w:pPr>
      <w:r w:rsidRPr="00221D2B">
        <w:rPr>
          <w:rFonts w:ascii="仿宋" w:eastAsia="仿宋" w:hAnsi="仿宋" w:cs="仿宋" w:hint="eastAsia"/>
          <w:sz w:val="24"/>
          <w:szCs w:val="24"/>
        </w:rPr>
        <w:t>采购代理机构：广西翔正项目管理有限公司</w:t>
      </w:r>
    </w:p>
    <w:p w:rsidR="00126276" w:rsidRPr="00221D2B" w:rsidRDefault="00221D2B" w:rsidP="00D722E5">
      <w:pPr>
        <w:spacing w:line="300" w:lineRule="exact"/>
        <w:ind w:firstLine="480"/>
        <w:jc w:val="right"/>
        <w:rPr>
          <w:szCs w:val="21"/>
        </w:rPr>
      </w:pPr>
      <w:r w:rsidRPr="00221D2B">
        <w:rPr>
          <w:rFonts w:ascii="仿宋" w:eastAsia="仿宋" w:hAnsi="仿宋" w:cs="仿宋" w:hint="eastAsia"/>
          <w:sz w:val="24"/>
          <w:szCs w:val="24"/>
        </w:rPr>
        <w:t>2024年</w:t>
      </w:r>
      <w:r w:rsidR="00D722E5">
        <w:rPr>
          <w:rFonts w:ascii="仿宋" w:eastAsia="仿宋" w:hAnsi="仿宋" w:cs="仿宋" w:hint="eastAsia"/>
          <w:sz w:val="24"/>
          <w:szCs w:val="24"/>
        </w:rPr>
        <w:t>11</w:t>
      </w:r>
      <w:r w:rsidRPr="00221D2B">
        <w:rPr>
          <w:rFonts w:ascii="仿宋" w:eastAsia="仿宋" w:hAnsi="仿宋" w:cs="仿宋" w:hint="eastAsia"/>
          <w:sz w:val="24"/>
          <w:szCs w:val="24"/>
        </w:rPr>
        <w:t>月</w:t>
      </w:r>
      <w:r w:rsidR="00D722E5">
        <w:rPr>
          <w:rFonts w:ascii="仿宋" w:eastAsia="仿宋" w:hAnsi="仿宋" w:cs="仿宋" w:hint="eastAsia"/>
          <w:sz w:val="24"/>
          <w:szCs w:val="24"/>
        </w:rPr>
        <w:t>8</w:t>
      </w:r>
      <w:r w:rsidRPr="00221D2B">
        <w:rPr>
          <w:rFonts w:ascii="仿宋" w:eastAsia="仿宋" w:hAnsi="仿宋" w:cs="仿宋" w:hint="eastAsia"/>
          <w:sz w:val="24"/>
          <w:szCs w:val="24"/>
        </w:rPr>
        <w:t>日</w:t>
      </w:r>
    </w:p>
    <w:sectPr w:rsidR="00126276" w:rsidRPr="00221D2B" w:rsidSect="0012627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EDB" w:rsidRDefault="00393EDB">
      <w:pPr>
        <w:spacing w:line="240" w:lineRule="auto"/>
        <w:ind w:firstLine="420"/>
      </w:pPr>
      <w:r>
        <w:separator/>
      </w:r>
    </w:p>
  </w:endnote>
  <w:endnote w:type="continuationSeparator" w:id="1">
    <w:p w:rsidR="00393EDB" w:rsidRDefault="00393ED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EDB" w:rsidRDefault="00393EDB">
      <w:pPr>
        <w:spacing w:line="240" w:lineRule="auto"/>
        <w:ind w:firstLine="420"/>
      </w:pPr>
      <w:r>
        <w:separator/>
      </w:r>
    </w:p>
  </w:footnote>
  <w:footnote w:type="continuationSeparator" w:id="1">
    <w:p w:rsidR="00393EDB" w:rsidRDefault="00393ED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8"/>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6" w:rsidRDefault="00126276">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F7DA9"/>
    <w:multiLevelType w:val="singleLevel"/>
    <w:tmpl w:val="AB4F7DA9"/>
    <w:lvl w:ilvl="0">
      <w:start w:val="1"/>
      <w:numFmt w:val="decimal"/>
      <w:lvlText w:val="(%1)"/>
      <w:lvlJc w:val="left"/>
      <w:pPr>
        <w:ind w:left="425" w:hanging="425"/>
      </w:pPr>
      <w:rPr>
        <w:rFonts w:hint="default"/>
      </w:rPr>
    </w:lvl>
  </w:abstractNum>
  <w:abstractNum w:abstractNumId="1">
    <w:nsid w:val="C106C429"/>
    <w:multiLevelType w:val="singleLevel"/>
    <w:tmpl w:val="C106C429"/>
    <w:lvl w:ilvl="0">
      <w:start w:val="1"/>
      <w:numFmt w:val="decimal"/>
      <w:lvlText w:val="(%1)"/>
      <w:lvlJc w:val="left"/>
      <w:pPr>
        <w:ind w:left="567" w:hanging="425"/>
      </w:pPr>
      <w:rPr>
        <w:rFonts w:hint="default"/>
      </w:rPr>
    </w:lvl>
  </w:abstractNum>
  <w:abstractNum w:abstractNumId="2">
    <w:nsid w:val="EB2C7C1B"/>
    <w:multiLevelType w:val="singleLevel"/>
    <w:tmpl w:val="EB2C7C1B"/>
    <w:lvl w:ilvl="0">
      <w:start w:val="1"/>
      <w:numFmt w:val="decimal"/>
      <w:lvlText w:val="%1."/>
      <w:lvlJc w:val="left"/>
      <w:pPr>
        <w:ind w:left="425" w:hanging="425"/>
      </w:pPr>
      <w:rPr>
        <w:rFonts w:hint="default"/>
      </w:rPr>
    </w:lvl>
  </w:abstractNum>
  <w:abstractNum w:abstractNumId="3">
    <w:nsid w:val="05FEA8ED"/>
    <w:multiLevelType w:val="singleLevel"/>
    <w:tmpl w:val="05FEA8ED"/>
    <w:lvl w:ilvl="0">
      <w:start w:val="1"/>
      <w:numFmt w:val="decimal"/>
      <w:lvlText w:val="%1."/>
      <w:lvlJc w:val="left"/>
      <w:pPr>
        <w:ind w:left="425" w:hanging="425"/>
      </w:pPr>
      <w:rPr>
        <w:rFonts w:hint="default"/>
      </w:rPr>
    </w:lvl>
  </w:abstractNum>
  <w:abstractNum w:abstractNumId="4">
    <w:nsid w:val="375F82DE"/>
    <w:multiLevelType w:val="singleLevel"/>
    <w:tmpl w:val="375F82DE"/>
    <w:lvl w:ilvl="0">
      <w:start w:val="1"/>
      <w:numFmt w:val="decimal"/>
      <w:lvlText w:val="%1."/>
      <w:lvlJc w:val="left"/>
      <w:pPr>
        <w:ind w:left="425" w:hanging="425"/>
      </w:pPr>
      <w:rPr>
        <w:rFonts w:hint="default"/>
        <w:color w:val="auto"/>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5Y2Y4YjkwY2U5OThjOTNkMTgxMzEzYjM1NzE2NDYifQ=="/>
  </w:docVars>
  <w:rsids>
    <w:rsidRoot w:val="003E5DCE"/>
    <w:rsid w:val="00035229"/>
    <w:rsid w:val="00050B2A"/>
    <w:rsid w:val="000E48FF"/>
    <w:rsid w:val="001212F8"/>
    <w:rsid w:val="001217CC"/>
    <w:rsid w:val="001235F8"/>
    <w:rsid w:val="00126276"/>
    <w:rsid w:val="00144A98"/>
    <w:rsid w:val="00166BF7"/>
    <w:rsid w:val="001D6009"/>
    <w:rsid w:val="001E2C62"/>
    <w:rsid w:val="001F1755"/>
    <w:rsid w:val="001F7288"/>
    <w:rsid w:val="00221D2B"/>
    <w:rsid w:val="00272866"/>
    <w:rsid w:val="00273870"/>
    <w:rsid w:val="002838DC"/>
    <w:rsid w:val="002871A0"/>
    <w:rsid w:val="00294062"/>
    <w:rsid w:val="002A63AE"/>
    <w:rsid w:val="002D0958"/>
    <w:rsid w:val="002E3890"/>
    <w:rsid w:val="002F3277"/>
    <w:rsid w:val="00302283"/>
    <w:rsid w:val="00317A9D"/>
    <w:rsid w:val="00323585"/>
    <w:rsid w:val="00330D9D"/>
    <w:rsid w:val="003542C2"/>
    <w:rsid w:val="0035711D"/>
    <w:rsid w:val="00363042"/>
    <w:rsid w:val="00391559"/>
    <w:rsid w:val="00393EDB"/>
    <w:rsid w:val="003D263D"/>
    <w:rsid w:val="003E28A5"/>
    <w:rsid w:val="003E5DCE"/>
    <w:rsid w:val="004A1BBD"/>
    <w:rsid w:val="005344B8"/>
    <w:rsid w:val="00580009"/>
    <w:rsid w:val="005B0041"/>
    <w:rsid w:val="005D4E72"/>
    <w:rsid w:val="00602536"/>
    <w:rsid w:val="00654F77"/>
    <w:rsid w:val="00661974"/>
    <w:rsid w:val="00692D1D"/>
    <w:rsid w:val="006A3414"/>
    <w:rsid w:val="006A416D"/>
    <w:rsid w:val="006C2437"/>
    <w:rsid w:val="007528AB"/>
    <w:rsid w:val="007558CE"/>
    <w:rsid w:val="007948F7"/>
    <w:rsid w:val="007D5EAA"/>
    <w:rsid w:val="007E75BF"/>
    <w:rsid w:val="00866EBA"/>
    <w:rsid w:val="00891563"/>
    <w:rsid w:val="008A3759"/>
    <w:rsid w:val="008B7E1F"/>
    <w:rsid w:val="009048E1"/>
    <w:rsid w:val="00906E20"/>
    <w:rsid w:val="009508D9"/>
    <w:rsid w:val="00983B6F"/>
    <w:rsid w:val="009B685E"/>
    <w:rsid w:val="009D2AF2"/>
    <w:rsid w:val="009E5BD6"/>
    <w:rsid w:val="00A00D28"/>
    <w:rsid w:val="00A3593A"/>
    <w:rsid w:val="00A62A55"/>
    <w:rsid w:val="00AA5E9E"/>
    <w:rsid w:val="00AC0AEF"/>
    <w:rsid w:val="00AC379D"/>
    <w:rsid w:val="00B3023C"/>
    <w:rsid w:val="00B47357"/>
    <w:rsid w:val="00B86463"/>
    <w:rsid w:val="00BF5A21"/>
    <w:rsid w:val="00C02B35"/>
    <w:rsid w:val="00CB0100"/>
    <w:rsid w:val="00D0598C"/>
    <w:rsid w:val="00D30037"/>
    <w:rsid w:val="00D722E5"/>
    <w:rsid w:val="00DC2BC9"/>
    <w:rsid w:val="00DC5F21"/>
    <w:rsid w:val="00DE4FB1"/>
    <w:rsid w:val="00DF27E4"/>
    <w:rsid w:val="00DF48B4"/>
    <w:rsid w:val="00E21F0A"/>
    <w:rsid w:val="00E2644E"/>
    <w:rsid w:val="00E34BEA"/>
    <w:rsid w:val="00E47753"/>
    <w:rsid w:val="00E522A3"/>
    <w:rsid w:val="00E95B28"/>
    <w:rsid w:val="00F21EB1"/>
    <w:rsid w:val="00F41D75"/>
    <w:rsid w:val="00F42FDE"/>
    <w:rsid w:val="00F52AA5"/>
    <w:rsid w:val="00F53DFF"/>
    <w:rsid w:val="00F74B12"/>
    <w:rsid w:val="00F92C38"/>
    <w:rsid w:val="00FB2347"/>
    <w:rsid w:val="00FC1D49"/>
    <w:rsid w:val="00FC34EA"/>
    <w:rsid w:val="00FC57DF"/>
    <w:rsid w:val="0B9057C2"/>
    <w:rsid w:val="0FE73831"/>
    <w:rsid w:val="12555A81"/>
    <w:rsid w:val="1C43455A"/>
    <w:rsid w:val="30134B5A"/>
    <w:rsid w:val="35BC2BB5"/>
    <w:rsid w:val="4A203024"/>
    <w:rsid w:val="507D14F2"/>
    <w:rsid w:val="52CF2216"/>
    <w:rsid w:val="6DAF51BB"/>
    <w:rsid w:val="71FE1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276"/>
    <w:pPr>
      <w:widowControl w:val="0"/>
      <w:spacing w:line="400" w:lineRule="exact"/>
      <w:ind w:firstLineChars="200" w:firstLine="720"/>
      <w:jc w:val="both"/>
    </w:pPr>
    <w:rPr>
      <w:rFonts w:ascii="宋体" w:eastAsia="宋体" w:hAnsi="宋体" w:cs="Times New Roman"/>
      <w:kern w:val="2"/>
      <w:sz w:val="21"/>
    </w:rPr>
  </w:style>
  <w:style w:type="paragraph" w:styleId="2">
    <w:name w:val="heading 2"/>
    <w:basedOn w:val="a"/>
    <w:next w:val="a"/>
    <w:link w:val="2Char"/>
    <w:qFormat/>
    <w:rsid w:val="0012627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26276"/>
    <w:pPr>
      <w:keepNext/>
      <w:keepLines/>
      <w:spacing w:line="360" w:lineRule="auto"/>
      <w:jc w:val="center"/>
      <w:outlineLvl w:val="2"/>
    </w:pPr>
    <w:rPr>
      <w:rFonts w:ascii="Times New Roman"/>
      <w:b/>
      <w:bCs/>
      <w:sz w:val="24"/>
      <w:szCs w:val="24"/>
    </w:rPr>
  </w:style>
  <w:style w:type="paragraph" w:styleId="4">
    <w:name w:val="heading 4"/>
    <w:basedOn w:val="a"/>
    <w:next w:val="a"/>
    <w:link w:val="4Char"/>
    <w:uiPriority w:val="9"/>
    <w:semiHidden/>
    <w:unhideWhenUsed/>
    <w:qFormat/>
    <w:rsid w:val="00126276"/>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nhideWhenUsed/>
    <w:qFormat/>
    <w:rsid w:val="00126276"/>
    <w:pPr>
      <w:spacing w:after="120"/>
    </w:pPr>
  </w:style>
  <w:style w:type="paragraph" w:styleId="a4">
    <w:name w:val="Plain Text"/>
    <w:basedOn w:val="a"/>
    <w:next w:val="a5"/>
    <w:link w:val="Char"/>
    <w:qFormat/>
    <w:rsid w:val="00126276"/>
    <w:rPr>
      <w:rFonts w:hAnsi="Courier New"/>
      <w:szCs w:val="22"/>
    </w:rPr>
  </w:style>
  <w:style w:type="paragraph" w:styleId="a5">
    <w:name w:val="Date"/>
    <w:basedOn w:val="a"/>
    <w:next w:val="a"/>
    <w:uiPriority w:val="99"/>
    <w:unhideWhenUsed/>
    <w:qFormat/>
    <w:rsid w:val="00126276"/>
    <w:pPr>
      <w:ind w:leftChars="2500" w:left="100"/>
    </w:pPr>
  </w:style>
  <w:style w:type="paragraph" w:styleId="a6">
    <w:name w:val="Balloon Text"/>
    <w:basedOn w:val="a"/>
    <w:link w:val="Char0"/>
    <w:uiPriority w:val="99"/>
    <w:semiHidden/>
    <w:unhideWhenUsed/>
    <w:qFormat/>
    <w:rsid w:val="00126276"/>
    <w:pPr>
      <w:spacing w:line="240" w:lineRule="auto"/>
    </w:pPr>
    <w:rPr>
      <w:sz w:val="18"/>
      <w:szCs w:val="18"/>
    </w:rPr>
  </w:style>
  <w:style w:type="paragraph" w:styleId="a7">
    <w:name w:val="footer"/>
    <w:basedOn w:val="a"/>
    <w:link w:val="Char1"/>
    <w:uiPriority w:val="99"/>
    <w:semiHidden/>
    <w:unhideWhenUsed/>
    <w:qFormat/>
    <w:rsid w:val="00126276"/>
    <w:pPr>
      <w:tabs>
        <w:tab w:val="center" w:pos="4153"/>
        <w:tab w:val="right" w:pos="8306"/>
      </w:tabs>
      <w:snapToGrid w:val="0"/>
      <w:spacing w:line="240" w:lineRule="atLeast"/>
      <w:jc w:val="left"/>
    </w:pPr>
    <w:rPr>
      <w:sz w:val="18"/>
      <w:szCs w:val="18"/>
    </w:rPr>
  </w:style>
  <w:style w:type="paragraph" w:styleId="a8">
    <w:name w:val="header"/>
    <w:basedOn w:val="a"/>
    <w:link w:val="Char2"/>
    <w:uiPriority w:val="99"/>
    <w:semiHidden/>
    <w:unhideWhenUsed/>
    <w:qFormat/>
    <w:rsid w:val="00126276"/>
    <w:pPr>
      <w:pBdr>
        <w:bottom w:val="single" w:sz="6" w:space="1" w:color="auto"/>
      </w:pBdr>
      <w:tabs>
        <w:tab w:val="center" w:pos="4153"/>
        <w:tab w:val="right" w:pos="8306"/>
      </w:tabs>
      <w:snapToGrid w:val="0"/>
      <w:spacing w:line="240" w:lineRule="atLeast"/>
      <w:jc w:val="center"/>
    </w:pPr>
    <w:rPr>
      <w:sz w:val="18"/>
      <w:szCs w:val="18"/>
    </w:rPr>
  </w:style>
  <w:style w:type="paragraph" w:styleId="a9">
    <w:name w:val="Title"/>
    <w:basedOn w:val="a"/>
    <w:next w:val="a"/>
    <w:uiPriority w:val="10"/>
    <w:qFormat/>
    <w:rsid w:val="00126276"/>
    <w:pPr>
      <w:spacing w:before="240" w:after="60"/>
      <w:jc w:val="center"/>
      <w:outlineLvl w:val="0"/>
    </w:pPr>
    <w:rPr>
      <w:rFonts w:ascii="Cambria" w:hAnsi="Cambria"/>
      <w:b/>
      <w:bCs/>
      <w:sz w:val="32"/>
      <w:szCs w:val="32"/>
    </w:rPr>
  </w:style>
  <w:style w:type="character" w:customStyle="1" w:styleId="2Char">
    <w:name w:val="标题 2 Char"/>
    <w:basedOn w:val="a0"/>
    <w:link w:val="2"/>
    <w:qFormat/>
    <w:rsid w:val="00126276"/>
    <w:rPr>
      <w:rFonts w:ascii="Arial" w:eastAsia="黑体" w:hAnsi="Arial" w:cs="Times New Roman"/>
      <w:b/>
      <w:bCs/>
      <w:sz w:val="32"/>
      <w:szCs w:val="32"/>
    </w:rPr>
  </w:style>
  <w:style w:type="character" w:customStyle="1" w:styleId="3Char">
    <w:name w:val="标题 3 Char"/>
    <w:basedOn w:val="a0"/>
    <w:link w:val="3"/>
    <w:qFormat/>
    <w:rsid w:val="00126276"/>
    <w:rPr>
      <w:rFonts w:ascii="Times New Roman" w:eastAsia="宋体" w:hAnsi="宋体" w:cs="Times New Roman"/>
      <w:b/>
      <w:bCs/>
      <w:sz w:val="24"/>
      <w:szCs w:val="24"/>
    </w:rPr>
  </w:style>
  <w:style w:type="character" w:customStyle="1" w:styleId="Char10">
    <w:name w:val="纯文本 Char1"/>
    <w:link w:val="a4"/>
    <w:uiPriority w:val="99"/>
    <w:qFormat/>
    <w:rsid w:val="00126276"/>
    <w:rPr>
      <w:rFonts w:ascii="宋体" w:eastAsia="宋体" w:hAnsi="Courier New" w:cs="Times New Roman"/>
    </w:rPr>
  </w:style>
  <w:style w:type="character" w:customStyle="1" w:styleId="Char">
    <w:name w:val="纯文本 Char"/>
    <w:basedOn w:val="a0"/>
    <w:link w:val="a4"/>
    <w:uiPriority w:val="99"/>
    <w:semiHidden/>
    <w:qFormat/>
    <w:rsid w:val="00126276"/>
    <w:rPr>
      <w:rFonts w:ascii="宋体" w:eastAsia="宋体" w:hAnsi="Courier New" w:cs="Courier New"/>
      <w:szCs w:val="21"/>
    </w:rPr>
  </w:style>
  <w:style w:type="character" w:customStyle="1" w:styleId="Char0">
    <w:name w:val="批注框文本 Char"/>
    <w:basedOn w:val="a0"/>
    <w:link w:val="a6"/>
    <w:uiPriority w:val="99"/>
    <w:semiHidden/>
    <w:qFormat/>
    <w:rsid w:val="00126276"/>
    <w:rPr>
      <w:rFonts w:ascii="宋体" w:eastAsia="宋体" w:hAnsi="宋体" w:cs="Times New Roman"/>
      <w:sz w:val="18"/>
      <w:szCs w:val="18"/>
    </w:rPr>
  </w:style>
  <w:style w:type="character" w:customStyle="1" w:styleId="Char2">
    <w:name w:val="页眉 Char"/>
    <w:basedOn w:val="a0"/>
    <w:link w:val="a8"/>
    <w:uiPriority w:val="99"/>
    <w:semiHidden/>
    <w:qFormat/>
    <w:rsid w:val="00126276"/>
    <w:rPr>
      <w:rFonts w:ascii="宋体" w:eastAsia="宋体" w:hAnsi="宋体" w:cs="Times New Roman"/>
      <w:sz w:val="18"/>
      <w:szCs w:val="18"/>
    </w:rPr>
  </w:style>
  <w:style w:type="character" w:customStyle="1" w:styleId="Char1">
    <w:name w:val="页脚 Char"/>
    <w:basedOn w:val="a0"/>
    <w:link w:val="a7"/>
    <w:uiPriority w:val="99"/>
    <w:semiHidden/>
    <w:qFormat/>
    <w:rsid w:val="00126276"/>
    <w:rPr>
      <w:rFonts w:ascii="宋体" w:eastAsia="宋体" w:hAnsi="宋体" w:cs="Times New Roman"/>
      <w:sz w:val="18"/>
      <w:szCs w:val="18"/>
    </w:rPr>
  </w:style>
  <w:style w:type="character" w:customStyle="1" w:styleId="4Char">
    <w:name w:val="标题 4 Char"/>
    <w:basedOn w:val="a0"/>
    <w:link w:val="4"/>
    <w:qFormat/>
    <w:rsid w:val="00126276"/>
    <w:rPr>
      <w:rFonts w:asciiTheme="majorHAnsi" w:eastAsiaTheme="majorEastAsia" w:hAnsiTheme="majorHAnsi" w:cstheme="majorBidi"/>
      <w:b/>
      <w:bCs/>
      <w:sz w:val="28"/>
      <w:szCs w:val="28"/>
    </w:rPr>
  </w:style>
  <w:style w:type="character" w:customStyle="1" w:styleId="Char20">
    <w:name w:val="纯文本 Char2"/>
    <w:uiPriority w:val="99"/>
    <w:qFormat/>
    <w:rsid w:val="00126276"/>
    <w:rPr>
      <w:rFonts w:ascii="宋体" w:eastAsia="宋体" w:hAnsi="Courier New" w:cs="Times New Roman"/>
    </w:rPr>
  </w:style>
  <w:style w:type="paragraph" w:customStyle="1" w:styleId="1">
    <w:name w:val="正文1"/>
    <w:basedOn w:val="a"/>
    <w:qFormat/>
    <w:rsid w:val="00126276"/>
    <w:pPr>
      <w:adjustRightInd w:val="0"/>
      <w:spacing w:line="318" w:lineRule="atLeast"/>
      <w:ind w:left="369" w:firstLine="369"/>
      <w:textAlignment w:val="baseline"/>
    </w:pPr>
  </w:style>
  <w:style w:type="paragraph" w:customStyle="1" w:styleId="10">
    <w:name w:val="列出段落1"/>
    <w:basedOn w:val="a"/>
    <w:uiPriority w:val="99"/>
    <w:qFormat/>
    <w:rsid w:val="00126276"/>
    <w:pPr>
      <w:spacing w:before="100" w:beforeAutospacing="1" w:after="100" w:afterAutospacing="1" w:line="360" w:lineRule="auto"/>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48D0-BDBA-426D-BB22-90EFFF4B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460</Words>
  <Characters>2623</Characters>
  <Application>Microsoft Office Word</Application>
  <DocSecurity>0</DocSecurity>
  <Lines>21</Lines>
  <Paragraphs>6</Paragraphs>
  <ScaleCrop>false</ScaleCrop>
  <Company>Microsoft</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48</cp:revision>
  <cp:lastPrinted>2024-08-27T01:43:00Z</cp:lastPrinted>
  <dcterms:created xsi:type="dcterms:W3CDTF">2020-07-21T08:04:00Z</dcterms:created>
  <dcterms:modified xsi:type="dcterms:W3CDTF">2024-11-08T01:55:00Z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1111053673A248E89421F7E9D7936A4D</vt:lpwstr>
  </property>
</Properties>
</file>