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2DAB0">
      <w:pPr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主要标的信息</w:t>
      </w:r>
    </w:p>
    <w:tbl>
      <w:tblPr>
        <w:tblStyle w:val="10"/>
        <w:tblW w:w="9168" w:type="dxa"/>
        <w:tblInd w:w="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304"/>
        <w:gridCol w:w="1869"/>
        <w:gridCol w:w="1443"/>
        <w:gridCol w:w="2294"/>
        <w:gridCol w:w="1566"/>
      </w:tblGrid>
      <w:tr w14:paraId="0232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92" w:type="dxa"/>
            <w:noWrap w:val="0"/>
            <w:vAlign w:val="center"/>
          </w:tcPr>
          <w:p w14:paraId="2F21CEF5">
            <w:pPr>
              <w:pStyle w:val="13"/>
              <w:spacing w:line="240" w:lineRule="auto"/>
              <w:jc w:val="center"/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32A931B8">
            <w:pPr>
              <w:pStyle w:val="13"/>
              <w:spacing w:line="240" w:lineRule="auto"/>
              <w:jc w:val="center"/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服务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869" w:type="dxa"/>
            <w:noWrap w:val="0"/>
            <w:vAlign w:val="center"/>
          </w:tcPr>
          <w:p w14:paraId="302DB048">
            <w:pPr>
              <w:pStyle w:val="13"/>
              <w:spacing w:line="240" w:lineRule="auto"/>
              <w:jc w:val="center"/>
              <w:rPr>
                <w:rFonts w:hint="default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服务范围</w:t>
            </w:r>
          </w:p>
        </w:tc>
        <w:tc>
          <w:tcPr>
            <w:tcW w:w="1443" w:type="dxa"/>
            <w:noWrap w:val="0"/>
            <w:vAlign w:val="center"/>
          </w:tcPr>
          <w:p w14:paraId="5C423864">
            <w:pPr>
              <w:pStyle w:val="13"/>
              <w:spacing w:line="240" w:lineRule="auto"/>
              <w:jc w:val="center"/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服务要求</w:t>
            </w:r>
          </w:p>
        </w:tc>
        <w:tc>
          <w:tcPr>
            <w:tcW w:w="2294" w:type="dxa"/>
            <w:noWrap w:val="0"/>
            <w:vAlign w:val="center"/>
          </w:tcPr>
          <w:p w14:paraId="05D17FFA">
            <w:pPr>
              <w:pStyle w:val="13"/>
              <w:spacing w:line="240" w:lineRule="auto"/>
              <w:jc w:val="center"/>
              <w:rPr>
                <w:rFonts w:hint="default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服务时间</w:t>
            </w:r>
          </w:p>
        </w:tc>
        <w:tc>
          <w:tcPr>
            <w:tcW w:w="1566" w:type="dxa"/>
            <w:noWrap w:val="0"/>
            <w:vAlign w:val="center"/>
          </w:tcPr>
          <w:p w14:paraId="0C776F75">
            <w:pPr>
              <w:pStyle w:val="13"/>
              <w:spacing w:line="240" w:lineRule="auto"/>
              <w:jc w:val="center"/>
              <w:rPr>
                <w:rFonts w:hint="default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服务标准</w:t>
            </w:r>
          </w:p>
        </w:tc>
      </w:tr>
      <w:tr w14:paraId="21C4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692" w:type="dxa"/>
            <w:noWrap w:val="0"/>
            <w:vAlign w:val="center"/>
          </w:tcPr>
          <w:p w14:paraId="242ABDA3">
            <w:pPr>
              <w:pStyle w:val="13"/>
              <w:spacing w:line="240" w:lineRule="auto"/>
              <w:jc w:val="center"/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AC37B7C">
            <w:pPr>
              <w:pStyle w:val="13"/>
              <w:spacing w:line="240" w:lineRule="auto"/>
              <w:jc w:val="center"/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2025年防城港市两级法院集约化送达服务项目（重）</w:t>
            </w:r>
          </w:p>
        </w:tc>
        <w:tc>
          <w:tcPr>
            <w:tcW w:w="1869" w:type="dxa"/>
            <w:noWrap w:val="0"/>
            <w:vAlign w:val="center"/>
          </w:tcPr>
          <w:p w14:paraId="3A410DC8">
            <w:pPr>
              <w:pStyle w:val="13"/>
              <w:spacing w:line="240" w:lineRule="auto"/>
              <w:jc w:val="center"/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防城港市中级人民法院、港口区人民法院、防城区人民法院、上思县人民法院、东兴市人民法院</w:t>
            </w:r>
          </w:p>
        </w:tc>
        <w:tc>
          <w:tcPr>
            <w:tcW w:w="1443" w:type="dxa"/>
            <w:noWrap w:val="0"/>
            <w:vAlign w:val="center"/>
          </w:tcPr>
          <w:p w14:paraId="6B0EDF6F">
            <w:pPr>
              <w:pStyle w:val="13"/>
              <w:spacing w:line="240" w:lineRule="auto"/>
              <w:jc w:val="center"/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同本项目招标文件中的有关要求，具体内容详见招标文件。</w:t>
            </w:r>
          </w:p>
        </w:tc>
        <w:tc>
          <w:tcPr>
            <w:tcW w:w="2294" w:type="dxa"/>
            <w:noWrap w:val="0"/>
            <w:vAlign w:val="center"/>
          </w:tcPr>
          <w:p w14:paraId="4045EFB9">
            <w:pPr>
              <w:pStyle w:val="13"/>
              <w:spacing w:line="240" w:lineRule="auto"/>
              <w:jc w:val="center"/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3"/>
            <w:r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自签订合同之日起</w:t>
            </w:r>
            <w:bookmarkEnd w:id="0"/>
            <w:r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一年（具体时间以合同签订时间为准），合同服务期到期或项目预算金额用尽任意一项先完成，合同即自动终止。</w:t>
            </w:r>
          </w:p>
        </w:tc>
        <w:tc>
          <w:tcPr>
            <w:tcW w:w="1566" w:type="dxa"/>
            <w:noWrap w:val="0"/>
            <w:vAlign w:val="center"/>
          </w:tcPr>
          <w:p w14:paraId="57A68372">
            <w:pPr>
              <w:pStyle w:val="13"/>
              <w:spacing w:line="240" w:lineRule="auto"/>
              <w:jc w:val="center"/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同本项目招标文件中的有关要求，具体内容详见招标文件。</w:t>
            </w:r>
          </w:p>
        </w:tc>
      </w:tr>
    </w:tbl>
    <w:p w14:paraId="3B5DAE12">
      <w:pPr>
        <w:jc w:val="both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金山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97831"/>
    <w:rsid w:val="0AC11FF4"/>
    <w:rsid w:val="16A20D8F"/>
    <w:rsid w:val="1C4C6724"/>
    <w:rsid w:val="383D0C57"/>
    <w:rsid w:val="483325FB"/>
    <w:rsid w:val="51092953"/>
    <w:rsid w:val="67296979"/>
    <w:rsid w:val="6C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Times New Roman" w:hAnsi="Times New Roman" w:eastAsia="微软雅黑" w:cs="Times New Roman"/>
      <w:b/>
      <w:kern w:val="44"/>
      <w:sz w:val="32"/>
      <w:szCs w:val="24"/>
      <w:lang w:eastAsia="zh-CN"/>
    </w:rPr>
  </w:style>
  <w:style w:type="paragraph" w:styleId="3">
    <w:name w:val="heading 3"/>
    <w:next w:val="1"/>
    <w:unhideWhenUsed/>
    <w:qFormat/>
    <w:uiPriority w:val="9"/>
    <w:pPr>
      <w:keepNext/>
      <w:keepLines/>
      <w:widowControl w:val="0"/>
      <w:spacing w:line="600" w:lineRule="exact"/>
      <w:ind w:firstLine="643" w:firstLineChars="200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1"/>
    <w:qFormat/>
    <w:uiPriority w:val="99"/>
    <w:pPr>
      <w:widowControl w:val="0"/>
      <w:jc w:val="both"/>
    </w:pPr>
    <w:rPr>
      <w:rFonts w:ascii="金山简黑体" w:hAnsi="Courier New" w:eastAsia="金山简黑体" w:cs="Times New Roman"/>
      <w:b/>
      <w:spacing w:val="-8"/>
      <w:kern w:val="2"/>
      <w:sz w:val="44"/>
      <w:szCs w:val="20"/>
      <w:lang w:val="en-US" w:eastAsia="zh-CN" w:bidi="ar-SA"/>
    </w:rPr>
  </w:style>
  <w:style w:type="paragraph" w:styleId="5">
    <w:name w:val="Body Text Indent 2"/>
    <w:qFormat/>
    <w:uiPriority w:val="0"/>
    <w:pPr>
      <w:widowControl w:val="0"/>
      <w:ind w:firstLine="630"/>
      <w:jc w:val="both"/>
    </w:pPr>
    <w:rPr>
      <w:rFonts w:ascii="Times New Roman" w:hAnsi="Times New Roman" w:eastAsia="宋体" w:cs="Times New Roman"/>
      <w:kern w:val="0"/>
      <w:sz w:val="32"/>
      <w:szCs w:val="20"/>
      <w:lang w:val="en-US" w:eastAsia="zh-CN" w:bidi="ar-SA"/>
    </w:rPr>
  </w:style>
  <w:style w:type="paragraph" w:styleId="6">
    <w:name w:val="footer"/>
    <w:next w:val="1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投标正文"/>
    <w:basedOn w:val="1"/>
    <w:qFormat/>
    <w:uiPriority w:val="0"/>
    <w:pPr>
      <w:spacing w:line="360" w:lineRule="auto"/>
      <w:ind w:firstLine="480" w:firstLineChars="200"/>
      <w:contextualSpacing/>
    </w:pPr>
    <w:rPr>
      <w:rFonts w:hint="eastAsia" w:ascii="宋体" w:hAnsi="宋体" w:eastAsia="仿宋"/>
      <w:color w:val="auto"/>
      <w:sz w:val="24"/>
    </w:rPr>
  </w:style>
  <w:style w:type="paragraph" w:customStyle="1" w:styleId="13">
    <w:name w:val="表格文字"/>
    <w:next w:val="4"/>
    <w:qFormat/>
    <w:uiPriority w:val="99"/>
    <w:pPr>
      <w:widowControl w:val="0"/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0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2024-04-16T08:15:00Z</dcterms:created>
  <dc:creator>Administrator</dc:creator>
  <cp:lastModifiedBy>oho</cp:lastModifiedBy>
  <dcterms:modified xsi:type="dcterms:W3CDTF">2025-09-09T07:33:05Z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52464D54D0134E728D979A153ECEBD23_12</vt:lpwstr>
  </property>
  <property fmtid="{D5CDD505-2E9C-101B-9397-08002B2CF9AE}" pid="4" name="KSOTemplateDocerSaveRecord">
    <vt:lpwstr>eyJoZGlkIjoiOTYxZjEyODIzZDgwNTQwYjJmMzJiYzBjZDdlNTkzYTEiLCJ1c2VySWQiOiIzODEwOTA4NzUifQ==</vt:lpwstr>
  </property>
</Properties>
</file>