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B2EB2">
      <w:pPr>
        <w:tabs>
          <w:tab w:val="center" w:pos="4410"/>
          <w:tab w:val="left" w:pos="6735"/>
        </w:tabs>
        <w:spacing w:line="480" w:lineRule="auto"/>
        <w:ind w:firstLine="0" w:firstLineChars="0"/>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项目需求</w:t>
      </w:r>
    </w:p>
    <w:p w14:paraId="30884F46">
      <w:pPr>
        <w:adjustRightInd w:val="0"/>
        <w:snapToGrid w:val="0"/>
        <w:spacing w:line="360" w:lineRule="exact"/>
        <w:ind w:firstLine="0" w:firstLineChars="0"/>
        <w:rPr>
          <w:rFonts w:hint="eastAsia" w:ascii="宋体" w:hAnsi="宋体" w:cs="宋体"/>
          <w:b/>
          <w:bCs/>
          <w:color w:val="auto"/>
          <w:kern w:val="44"/>
          <w:szCs w:val="24"/>
          <w:highlight w:val="none"/>
          <w:lang w:val="zh-CN"/>
        </w:rPr>
      </w:pPr>
      <w:r>
        <w:rPr>
          <w:rFonts w:hint="eastAsia" w:ascii="宋体" w:hAnsi="宋体" w:cs="宋体"/>
          <w:b/>
          <w:bCs/>
          <w:color w:val="auto"/>
          <w:kern w:val="44"/>
          <w:szCs w:val="24"/>
          <w:highlight w:val="none"/>
          <w:lang w:val="zh-CN"/>
        </w:rPr>
        <w:t>Ⅰ.说明：</w:t>
      </w:r>
    </w:p>
    <w:p w14:paraId="09EC2A14">
      <w:pPr>
        <w:adjustRightInd w:val="0"/>
        <w:snapToGrid w:val="0"/>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（一）本项目所要执行的政府采购政策：</w:t>
      </w:r>
    </w:p>
    <w:p w14:paraId="0A0910E6">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1.本项目专门面向中小企业采购。</w:t>
      </w:r>
    </w:p>
    <w:p w14:paraId="65EE2E66">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2.根据财政部、司法部关于政府采购支持监狱企业发展有关问题的通知（财库[2014]68号），监狱企业视同小型、微型企业，享受预留份额等促进中小企业发展政府采购政策。</w:t>
      </w:r>
    </w:p>
    <w:p w14:paraId="5A218480">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3.按照《关于促进残疾人就业政府采购政策的通知》（财库〔2017〕141号）的规定，残疾人福利性单位视同小型、微型企业，享受预留份额等政府采购政策。</w:t>
      </w:r>
    </w:p>
    <w:p w14:paraId="71B4E49C">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CC6A589">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3F7DCD68">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091AEFC9">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（二）本“项目需求”中标注“▲”项的条款以及磋商文件中要求“必须提供”的条款均属于实质性要求，供应商对实质性要求若有任意一项不满足，响应文件作无效处理。</w:t>
      </w:r>
    </w:p>
    <w:p w14:paraId="5EE6B6A7">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（三）本项目采购标的为</w:t>
      </w:r>
      <w:r>
        <w:rPr>
          <w:rFonts w:hint="eastAsia" w:ascii="宋体" w:hAnsi="宋体" w:cs="宋体"/>
          <w:b/>
          <w:bCs/>
          <w:color w:val="auto"/>
          <w:kern w:val="0"/>
          <w:sz w:val="21"/>
          <w:szCs w:val="21"/>
          <w:highlight w:val="none"/>
          <w:lang w:eastAsia="zh-CN"/>
        </w:rPr>
        <w:t>2025年第22届中国—东盟博览会桂林“魅力之城”特装展位设计搭建工作服务</w:t>
      </w:r>
      <w:r>
        <w:rPr>
          <w:rFonts w:hint="eastAsia" w:ascii="宋体" w:hAnsi="宋体" w:cs="宋体"/>
          <w:b/>
          <w:bCs/>
          <w:color w:val="auto"/>
          <w:kern w:val="0"/>
          <w:sz w:val="21"/>
          <w:szCs w:val="21"/>
          <w:highlight w:val="none"/>
        </w:rPr>
        <w:t>，采购标的属于租赁和商务服务业。</w:t>
      </w:r>
    </w:p>
    <w:p w14:paraId="5EAE3FB2">
      <w:pPr>
        <w:adjustRightInd w:val="0"/>
        <w:snapToGrid w:val="0"/>
        <w:spacing w:line="360" w:lineRule="exact"/>
        <w:ind w:firstLine="0" w:firstLineChars="0"/>
        <w:rPr>
          <w:rFonts w:hint="eastAsia" w:ascii="宋体" w:hAnsi="宋体" w:cs="宋体"/>
          <w:b/>
          <w:bCs/>
          <w:color w:val="auto"/>
          <w:kern w:val="44"/>
          <w:szCs w:val="24"/>
          <w:highlight w:val="none"/>
          <w:lang w:val="zh-CN"/>
        </w:rPr>
      </w:pPr>
    </w:p>
    <w:p w14:paraId="5FC693F0">
      <w:pPr>
        <w:adjustRightInd w:val="0"/>
        <w:snapToGrid w:val="0"/>
        <w:spacing w:line="340" w:lineRule="exact"/>
        <w:ind w:firstLine="0" w:firstLineChars="0"/>
        <w:rPr>
          <w:rFonts w:hint="eastAsia" w:ascii="宋体" w:hAnsi="宋体" w:cs="宋体"/>
          <w:b/>
          <w:bCs/>
          <w:color w:val="auto"/>
          <w:kern w:val="44"/>
          <w:szCs w:val="24"/>
          <w:highlight w:val="none"/>
          <w:lang w:val="zh-CN"/>
        </w:rPr>
      </w:pPr>
      <w:r>
        <w:rPr>
          <w:rFonts w:hint="eastAsia" w:ascii="宋体" w:hAnsi="宋体" w:cs="宋体"/>
          <w:b/>
          <w:bCs/>
          <w:color w:val="auto"/>
          <w:kern w:val="44"/>
          <w:szCs w:val="24"/>
          <w:highlight w:val="none"/>
          <w:lang w:val="zh-CN"/>
        </w:rPr>
        <w:t>Ⅱ.服务内容及要求：</w:t>
      </w:r>
    </w:p>
    <w:p w14:paraId="42FD7483">
      <w:pPr>
        <w:spacing w:line="340" w:lineRule="exact"/>
        <w:ind w:firstLine="0" w:firstLineChars="0"/>
        <w:rPr>
          <w:rFonts w:hint="eastAsia" w:ascii="宋体" w:hAnsi="宋体" w:eastAsia="宋体" w:cs="宋体"/>
          <w:b/>
          <w:bCs/>
          <w:color w:val="auto"/>
          <w:kern w:val="44"/>
          <w:szCs w:val="24"/>
          <w:highlight w:val="none"/>
          <w:lang w:val="zh-CN" w:eastAsia="zh-CN"/>
        </w:rPr>
      </w:pPr>
      <w:r>
        <w:rPr>
          <w:rFonts w:hint="eastAsia" w:ascii="宋体" w:hAnsi="宋体" w:eastAsia="宋体" w:cs="宋体"/>
          <w:b/>
          <w:bCs/>
          <w:color w:val="auto"/>
          <w:kern w:val="44"/>
          <w:szCs w:val="24"/>
          <w:highlight w:val="none"/>
          <w:lang w:val="zh-CN"/>
        </w:rPr>
        <w:t>一、本项目实施的</w:t>
      </w:r>
      <w:r>
        <w:rPr>
          <w:rFonts w:hint="eastAsia" w:ascii="宋体" w:hAnsi="宋体" w:eastAsia="宋体" w:cs="宋体"/>
          <w:b/>
          <w:bCs/>
          <w:color w:val="auto"/>
          <w:kern w:val="44"/>
          <w:szCs w:val="24"/>
          <w:highlight w:val="none"/>
          <w:lang w:val="en-US" w:eastAsia="zh-CN"/>
        </w:rPr>
        <w:t>背景</w:t>
      </w:r>
    </w:p>
    <w:p w14:paraId="5B3681FF">
      <w:pPr>
        <w:adjustRightInd w:val="0"/>
        <w:snapToGrid w:val="0"/>
        <w:spacing w:line="360" w:lineRule="exact"/>
        <w:ind w:firstLine="420"/>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第22届东博会</w:t>
      </w:r>
      <w:r>
        <w:rPr>
          <w:rFonts w:hint="eastAsia" w:ascii="宋体" w:hAnsi="宋体" w:eastAsia="宋体" w:cs="宋体"/>
          <w:color w:val="auto"/>
          <w:kern w:val="0"/>
          <w:sz w:val="21"/>
          <w:szCs w:val="21"/>
          <w:highlight w:val="none"/>
          <w:lang w:eastAsia="zh-CN"/>
        </w:rPr>
        <w:t>将</w:t>
      </w:r>
      <w:r>
        <w:rPr>
          <w:rFonts w:hint="default" w:ascii="宋体" w:hAnsi="宋体" w:eastAsia="宋体" w:cs="宋体"/>
          <w:color w:val="auto"/>
          <w:kern w:val="0"/>
          <w:sz w:val="21"/>
          <w:szCs w:val="21"/>
          <w:highlight w:val="none"/>
        </w:rPr>
        <w:t>于2025年9月17</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21日在南宁举办，桂林市将作为中国</w:t>
      </w:r>
      <w:r>
        <w:rPr>
          <w:rFonts w:hint="eastAsia" w:ascii="宋体" w:hAnsi="宋体" w:eastAsia="宋体" w:cs="宋体"/>
          <w:color w:val="auto"/>
          <w:kern w:val="0"/>
          <w:sz w:val="21"/>
          <w:szCs w:val="21"/>
          <w:highlight w:val="none"/>
        </w:rPr>
        <w:t>“魅力之城”</w:t>
      </w:r>
      <w:r>
        <w:rPr>
          <w:rFonts w:hint="default" w:ascii="宋体" w:hAnsi="宋体" w:eastAsia="宋体" w:cs="宋体"/>
          <w:color w:val="auto"/>
          <w:kern w:val="0"/>
          <w:sz w:val="21"/>
          <w:szCs w:val="21"/>
          <w:highlight w:val="none"/>
          <w:lang w:eastAsia="zh-CN"/>
        </w:rPr>
        <w:t>参会，</w:t>
      </w:r>
      <w:r>
        <w:rPr>
          <w:rFonts w:hint="eastAsia" w:ascii="宋体" w:hAnsi="宋体" w:eastAsia="宋体" w:cs="宋体"/>
          <w:color w:val="auto"/>
          <w:kern w:val="0"/>
          <w:sz w:val="21"/>
          <w:szCs w:val="21"/>
          <w:highlight w:val="none"/>
          <w:lang w:val="en-US" w:eastAsia="zh-CN"/>
        </w:rPr>
        <w:t>参会面积预计200平米（长25米*宽8米），</w:t>
      </w:r>
      <w:r>
        <w:rPr>
          <w:rFonts w:hint="default" w:ascii="宋体" w:hAnsi="宋体" w:eastAsia="宋体" w:cs="宋体"/>
          <w:color w:val="auto"/>
          <w:kern w:val="0"/>
          <w:sz w:val="21"/>
          <w:szCs w:val="21"/>
          <w:highlight w:val="none"/>
          <w:lang w:val="en-US" w:eastAsia="zh-CN"/>
        </w:rPr>
        <w:t>这是</w:t>
      </w:r>
      <w:r>
        <w:rPr>
          <w:rFonts w:hint="default" w:ascii="宋体" w:hAnsi="宋体" w:eastAsia="宋体" w:cs="宋体"/>
          <w:color w:val="auto"/>
          <w:kern w:val="0"/>
          <w:sz w:val="21"/>
          <w:szCs w:val="21"/>
          <w:highlight w:val="none"/>
        </w:rPr>
        <w:t>桂林向世界全方位展示世界级旅游城市魅力与发展成果的</w:t>
      </w:r>
      <w:r>
        <w:rPr>
          <w:rFonts w:hint="default" w:ascii="宋体" w:hAnsi="宋体" w:eastAsia="宋体" w:cs="宋体"/>
          <w:color w:val="auto"/>
          <w:kern w:val="0"/>
          <w:sz w:val="21"/>
          <w:szCs w:val="21"/>
          <w:highlight w:val="none"/>
          <w:lang w:eastAsia="zh-CN"/>
        </w:rPr>
        <w:t>重要契机</w:t>
      </w:r>
      <w:r>
        <w:rPr>
          <w:rFonts w:hint="eastAsia" w:ascii="宋体" w:hAnsi="宋体" w:eastAsia="宋体" w:cs="宋体"/>
          <w:color w:val="auto"/>
          <w:kern w:val="0"/>
          <w:sz w:val="21"/>
          <w:szCs w:val="21"/>
          <w:highlight w:val="none"/>
          <w:lang w:eastAsia="zh-CN"/>
        </w:rPr>
        <w:t>。</w:t>
      </w:r>
    </w:p>
    <w:p w14:paraId="295D7889">
      <w:pPr>
        <w:spacing w:line="340" w:lineRule="exact"/>
        <w:ind w:firstLine="0" w:firstLineChars="0"/>
        <w:rPr>
          <w:rFonts w:hint="default" w:ascii="宋体" w:hAnsi="宋体" w:eastAsia="宋体" w:cs="宋体"/>
          <w:b/>
          <w:bCs/>
          <w:color w:val="auto"/>
          <w:kern w:val="44"/>
          <w:szCs w:val="24"/>
          <w:highlight w:val="none"/>
          <w:lang w:val="en-US" w:eastAsia="zh-CN"/>
        </w:rPr>
      </w:pPr>
      <w:r>
        <w:rPr>
          <w:rFonts w:hint="eastAsia" w:ascii="宋体" w:hAnsi="宋体" w:cs="宋体"/>
          <w:b/>
          <w:bCs/>
          <w:color w:val="auto"/>
          <w:kern w:val="44"/>
          <w:szCs w:val="24"/>
          <w:highlight w:val="none"/>
          <w:lang w:val="zh-CN"/>
        </w:rPr>
        <w:t>▲二、服务内容</w:t>
      </w:r>
      <w:r>
        <w:rPr>
          <w:rFonts w:hint="eastAsia" w:ascii="宋体" w:hAnsi="宋体" w:cs="宋体"/>
          <w:b/>
          <w:bCs/>
          <w:color w:val="auto"/>
          <w:kern w:val="44"/>
          <w:szCs w:val="24"/>
          <w:highlight w:val="none"/>
          <w:lang w:val="en-US" w:eastAsia="zh-CN"/>
        </w:rPr>
        <w:t>及要求</w:t>
      </w:r>
    </w:p>
    <w:p w14:paraId="1AFD1A06">
      <w:pPr>
        <w:pStyle w:val="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highlight w:val="none"/>
          <w:lang w:val="zh-CN"/>
        </w:rPr>
      </w:pPr>
      <w:r>
        <w:rPr>
          <w:rFonts w:hint="eastAsia" w:hAnsi="宋体" w:cs="宋体"/>
          <w:b/>
          <w:bCs/>
          <w:color w:val="auto"/>
          <w:highlight w:val="none"/>
        </w:rPr>
        <w:t>（一）</w:t>
      </w:r>
      <w:r>
        <w:rPr>
          <w:rFonts w:hint="eastAsia" w:hAnsi="宋体" w:cs="宋体"/>
          <w:b/>
          <w:bCs/>
          <w:color w:val="auto"/>
          <w:highlight w:val="none"/>
          <w:lang w:val="en-US" w:eastAsia="zh-CN"/>
        </w:rPr>
        <w:t>服务</w:t>
      </w:r>
      <w:r>
        <w:rPr>
          <w:rFonts w:hint="eastAsia" w:hAnsi="宋体" w:cs="宋体"/>
          <w:b/>
          <w:bCs/>
          <w:color w:val="auto"/>
          <w:highlight w:val="none"/>
        </w:rPr>
        <w:t>内容</w:t>
      </w:r>
    </w:p>
    <w:p w14:paraId="149D0EA6">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firstLine="210" w:firstLineChars="1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1、桂林“魅力之城”特装展位</w:t>
      </w:r>
      <w:r>
        <w:rPr>
          <w:rFonts w:hint="eastAsia" w:ascii="宋体" w:hAnsi="宋体" w:eastAsia="宋体" w:cs="Times New Roman"/>
          <w:color w:val="auto"/>
          <w:sz w:val="21"/>
          <w:szCs w:val="21"/>
          <w:highlight w:val="none"/>
        </w:rPr>
        <w:t>整体形象创意策划</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设计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展位</w:t>
      </w:r>
      <w:r>
        <w:rPr>
          <w:rFonts w:hint="eastAsia" w:ascii="宋体" w:hAnsi="宋体" w:eastAsia="宋体" w:cs="Times New Roman"/>
          <w:color w:val="auto"/>
          <w:sz w:val="21"/>
          <w:szCs w:val="21"/>
          <w:highlight w:val="none"/>
        </w:rPr>
        <w:t>搭建、布展、撤展</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展位租赁服务</w:t>
      </w:r>
      <w:r>
        <w:rPr>
          <w:rFonts w:hint="eastAsia" w:ascii="宋体" w:hAnsi="宋体" w:eastAsia="宋体" w:cs="Times New Roman"/>
          <w:color w:val="auto"/>
          <w:sz w:val="21"/>
          <w:szCs w:val="21"/>
          <w:highlight w:val="none"/>
        </w:rPr>
        <w:t>及相关配套</w:t>
      </w:r>
      <w:r>
        <w:rPr>
          <w:rFonts w:hint="eastAsia" w:ascii="宋体" w:hAnsi="宋体" w:eastAsia="宋体" w:cs="Times New Roman"/>
          <w:color w:val="auto"/>
          <w:sz w:val="21"/>
          <w:szCs w:val="21"/>
          <w:highlight w:val="none"/>
          <w:lang w:val="en-US" w:eastAsia="zh-CN"/>
        </w:rPr>
        <w:t>宣传推广</w:t>
      </w:r>
      <w:r>
        <w:rPr>
          <w:rFonts w:hint="eastAsia" w:ascii="宋体" w:hAnsi="宋体" w:eastAsia="宋体" w:cs="Times New Roman"/>
          <w:color w:val="auto"/>
          <w:sz w:val="21"/>
          <w:szCs w:val="21"/>
          <w:highlight w:val="none"/>
        </w:rPr>
        <w:t>服务（含宣传册</w:t>
      </w:r>
      <w:r>
        <w:rPr>
          <w:rFonts w:hint="eastAsia" w:ascii="宋体" w:hAnsi="宋体" w:eastAsia="宋体" w:cs="Times New Roman"/>
          <w:color w:val="auto"/>
          <w:sz w:val="21"/>
          <w:szCs w:val="21"/>
          <w:highlight w:val="none"/>
          <w:lang w:val="en-US" w:eastAsia="zh-CN"/>
        </w:rPr>
        <w:t>品印制</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宣传片拍摄、设备租赁）、后勤保障（车辆租赁、礼仪聘请、演绎经费）、人员食宿及交通</w:t>
      </w:r>
      <w:r>
        <w:rPr>
          <w:rFonts w:hint="eastAsia" w:ascii="宋体" w:hAnsi="宋体" w:eastAsia="宋体" w:cs="Times New Roman"/>
          <w:color w:val="auto"/>
          <w:sz w:val="21"/>
          <w:szCs w:val="21"/>
          <w:highlight w:val="none"/>
        </w:rPr>
        <w:t>等，全程配合完成</w:t>
      </w:r>
      <w:r>
        <w:rPr>
          <w:rFonts w:hint="default" w:ascii="宋体" w:hAnsi="宋体" w:eastAsia="宋体" w:cs="Times New Roman"/>
          <w:color w:val="auto"/>
          <w:sz w:val="21"/>
          <w:szCs w:val="21"/>
          <w:highlight w:val="none"/>
        </w:rPr>
        <w:t>第22届中国</w:t>
      </w:r>
      <w:r>
        <w:rPr>
          <w:rFonts w:hint="eastAsia" w:ascii="宋体" w:hAnsi="宋体" w:eastAsia="宋体" w:cs="Times New Roman"/>
          <w:color w:val="auto"/>
          <w:sz w:val="21"/>
          <w:szCs w:val="21"/>
          <w:highlight w:val="none"/>
          <w:lang w:eastAsia="zh-CN"/>
        </w:rPr>
        <w:t>—</w:t>
      </w:r>
      <w:r>
        <w:rPr>
          <w:rFonts w:hint="default" w:ascii="宋体" w:hAnsi="宋体" w:eastAsia="宋体" w:cs="Times New Roman"/>
          <w:color w:val="auto"/>
          <w:sz w:val="21"/>
          <w:szCs w:val="21"/>
          <w:highlight w:val="none"/>
        </w:rPr>
        <w:t>东盟博览会</w:t>
      </w:r>
      <w:r>
        <w:rPr>
          <w:rFonts w:hint="default" w:ascii="宋体" w:hAnsi="宋体" w:eastAsia="宋体" w:cs="Times New Roman"/>
          <w:color w:val="auto"/>
          <w:sz w:val="21"/>
          <w:szCs w:val="21"/>
          <w:highlight w:val="none"/>
          <w:lang w:eastAsia="zh-CN"/>
        </w:rPr>
        <w:t>桂林</w:t>
      </w:r>
      <w:r>
        <w:rPr>
          <w:rFonts w:hint="eastAsia" w:ascii="宋体" w:hAnsi="宋体" w:eastAsia="宋体" w:cs="Times New Roman"/>
          <w:color w:val="auto"/>
          <w:sz w:val="21"/>
          <w:szCs w:val="21"/>
          <w:highlight w:val="none"/>
        </w:rPr>
        <w:t>“魅力之城”</w:t>
      </w:r>
      <w:r>
        <w:rPr>
          <w:rFonts w:hint="eastAsia" w:ascii="宋体" w:hAnsi="宋体" w:eastAsia="宋体" w:cs="Times New Roman"/>
          <w:color w:val="auto"/>
          <w:sz w:val="21"/>
          <w:szCs w:val="21"/>
          <w:highlight w:val="none"/>
          <w:lang w:val="en-US" w:eastAsia="zh-CN"/>
        </w:rPr>
        <w:t>特装展位</w:t>
      </w:r>
      <w:r>
        <w:rPr>
          <w:rFonts w:hint="eastAsia" w:ascii="宋体" w:hAnsi="宋体" w:eastAsia="宋体" w:cs="Times New Roman"/>
          <w:color w:val="auto"/>
          <w:sz w:val="21"/>
          <w:szCs w:val="21"/>
          <w:highlight w:val="none"/>
        </w:rPr>
        <w:t>参展参会有关工作。</w:t>
      </w:r>
      <w:r>
        <w:rPr>
          <w:rFonts w:hint="eastAsia" w:ascii="宋体" w:hAnsi="宋体" w:eastAsia="宋体" w:cs="Times New Roman"/>
          <w:color w:val="auto"/>
          <w:sz w:val="21"/>
          <w:szCs w:val="21"/>
          <w:highlight w:val="none"/>
          <w:lang w:val="en-US" w:eastAsia="zh-CN"/>
        </w:rPr>
        <w:t>其中</w:t>
      </w:r>
      <w:r>
        <w:rPr>
          <w:rFonts w:hint="eastAsia" w:ascii="宋体" w:hAnsi="宋体" w:eastAsia="宋体" w:cs="Times New Roman"/>
          <w:color w:val="auto"/>
          <w:sz w:val="21"/>
          <w:szCs w:val="21"/>
          <w:highlight w:val="none"/>
        </w:rPr>
        <w:t>宣传</w:t>
      </w:r>
      <w:r>
        <w:rPr>
          <w:rFonts w:hint="eastAsia" w:ascii="宋体" w:hAnsi="宋体" w:eastAsia="宋体" w:cs="Times New Roman"/>
          <w:color w:val="auto"/>
          <w:sz w:val="21"/>
          <w:szCs w:val="21"/>
          <w:highlight w:val="none"/>
          <w:lang w:eastAsia="zh-CN"/>
        </w:rPr>
        <w:t>图</w:t>
      </w:r>
      <w:r>
        <w:rPr>
          <w:rFonts w:hint="eastAsia" w:ascii="宋体" w:hAnsi="宋体" w:eastAsia="宋体" w:cs="Times New Roman"/>
          <w:color w:val="auto"/>
          <w:sz w:val="21"/>
          <w:szCs w:val="21"/>
          <w:highlight w:val="none"/>
        </w:rPr>
        <w:t>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300本、宣传折页</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5000</w:t>
      </w:r>
      <w:r>
        <w:rPr>
          <w:rFonts w:hint="eastAsia" w:ascii="宋体" w:hAnsi="宋体" w:eastAsia="宋体" w:cs="Times New Roman"/>
          <w:color w:val="auto"/>
          <w:sz w:val="21"/>
          <w:szCs w:val="21"/>
          <w:highlight w:val="none"/>
        </w:rPr>
        <w:t>份、宣传片</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1个</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3分钟</w:t>
      </w:r>
      <w:r>
        <w:rPr>
          <w:rFonts w:hint="eastAsia" w:ascii="宋体" w:hAnsi="宋体" w:eastAsia="宋体" w:cs="Times New Roman"/>
          <w:color w:val="auto"/>
          <w:sz w:val="21"/>
          <w:szCs w:val="21"/>
          <w:highlight w:val="none"/>
          <w:lang w:eastAsia="zh-CN"/>
        </w:rPr>
        <w:t>内</w:t>
      </w:r>
      <w:r>
        <w:rPr>
          <w:rFonts w:hint="eastAsia" w:ascii="宋体" w:hAnsi="宋体" w:eastAsia="宋体" w:cs="Times New Roman"/>
          <w:color w:val="auto"/>
          <w:sz w:val="21"/>
          <w:szCs w:val="21"/>
          <w:highlight w:val="none"/>
        </w:rPr>
        <w:t>高清视频）</w:t>
      </w:r>
      <w:r>
        <w:rPr>
          <w:rFonts w:hint="eastAsia" w:ascii="宋体" w:hAnsi="宋体" w:eastAsia="宋体" w:cs="Times New Roman"/>
          <w:color w:val="auto"/>
          <w:sz w:val="21"/>
          <w:szCs w:val="21"/>
          <w:highlight w:val="none"/>
          <w:lang w:eastAsia="zh-CN"/>
        </w:rPr>
        <w:t>。</w:t>
      </w:r>
    </w:p>
    <w:p w14:paraId="66D007D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firstLine="210" w:firstLineChars="1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车辆租赁（</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辆商务车</w:t>
      </w:r>
      <w:r>
        <w:rPr>
          <w:rFonts w:hint="eastAsia" w:ascii="宋体" w:hAnsi="宋体" w:eastAsia="宋体" w:cs="Times New Roman"/>
          <w:color w:val="auto"/>
          <w:sz w:val="21"/>
          <w:szCs w:val="21"/>
          <w:highlight w:val="none"/>
          <w:lang w:eastAsia="zh-CN"/>
        </w:rPr>
        <w:t>和≥</w:t>
      </w:r>
      <w:r>
        <w:rPr>
          <w:rFonts w:hint="eastAsia" w:ascii="宋体" w:hAnsi="宋体" w:eastAsia="宋体" w:cs="Times New Roman"/>
          <w:color w:val="auto"/>
          <w:sz w:val="21"/>
          <w:szCs w:val="21"/>
          <w:highlight w:val="none"/>
          <w:lang w:val="en-US" w:eastAsia="zh-CN"/>
        </w:rPr>
        <w:t>1辆</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38座大巴车</w:t>
      </w:r>
      <w:r>
        <w:rPr>
          <w:rFonts w:hint="eastAsia" w:ascii="宋体" w:hAnsi="宋体" w:eastAsia="宋体" w:cs="Times New Roman"/>
          <w:color w:val="auto"/>
          <w:sz w:val="21"/>
          <w:szCs w:val="21"/>
          <w:highlight w:val="none"/>
        </w:rPr>
        <w:t>，用于接待及活动</w:t>
      </w:r>
      <w:r>
        <w:rPr>
          <w:rFonts w:hint="eastAsia" w:ascii="宋体" w:hAnsi="宋体" w:eastAsia="宋体" w:cs="Times New Roman"/>
          <w:color w:val="auto"/>
          <w:sz w:val="21"/>
          <w:szCs w:val="21"/>
          <w:highlight w:val="none"/>
          <w:lang w:val="en-US" w:eastAsia="zh-CN"/>
        </w:rPr>
        <w:t>；货车租赁，用于展品运输</w:t>
      </w:r>
      <w:r>
        <w:rPr>
          <w:rFonts w:hint="eastAsia" w:ascii="宋体" w:hAnsi="宋体" w:eastAsia="宋体" w:cs="Times New Roman"/>
          <w:color w:val="auto"/>
          <w:sz w:val="21"/>
          <w:szCs w:val="21"/>
          <w:highlight w:val="none"/>
        </w:rPr>
        <w:t>）；礼仪人员（</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名）</w:t>
      </w:r>
      <w:r>
        <w:rPr>
          <w:rFonts w:hint="eastAsia" w:ascii="宋体" w:hAnsi="宋体" w:eastAsia="宋体" w:cs="Times New Roman"/>
          <w:color w:val="auto"/>
          <w:sz w:val="21"/>
          <w:szCs w:val="21"/>
          <w:highlight w:val="none"/>
          <w:lang w:eastAsia="zh-CN"/>
        </w:rPr>
        <w:t>，制作</w:t>
      </w:r>
      <w:r>
        <w:rPr>
          <w:rFonts w:hint="eastAsia" w:ascii="宋体" w:hAnsi="宋体" w:eastAsia="宋体" w:cs="Times New Roman"/>
          <w:color w:val="auto"/>
          <w:sz w:val="21"/>
          <w:szCs w:val="21"/>
          <w:highlight w:val="none"/>
          <w:lang w:val="en-US" w:eastAsia="zh-CN"/>
        </w:rPr>
        <w:t>演绎舞美视频</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名专业维护人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提供现场设施安全维护服务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人员食宿及交通（人员</w:t>
      </w:r>
      <w:r>
        <w:rPr>
          <w:rFonts w:hint="eastAsia" w:ascii="宋体" w:hAnsi="宋体" w:eastAsia="宋体" w:cs="Times New Roman"/>
          <w:color w:val="auto"/>
          <w:sz w:val="21"/>
          <w:szCs w:val="21"/>
          <w:highlight w:val="none"/>
          <w:lang w:eastAsia="zh-CN"/>
        </w:rPr>
        <w:t>约</w:t>
      </w:r>
      <w:r>
        <w:rPr>
          <w:rFonts w:hint="eastAsia" w:ascii="宋体" w:hAnsi="宋体" w:eastAsia="宋体" w:cs="Times New Roman"/>
          <w:color w:val="auto"/>
          <w:sz w:val="21"/>
          <w:szCs w:val="21"/>
          <w:highlight w:val="none"/>
          <w:lang w:val="en-US" w:eastAsia="zh-CN"/>
        </w:rPr>
        <w:t>50</w:t>
      </w:r>
      <w:r>
        <w:rPr>
          <w:rFonts w:hint="eastAsia" w:ascii="宋体" w:hAnsi="宋体" w:eastAsia="宋体" w:cs="Times New Roman"/>
          <w:color w:val="auto"/>
          <w:sz w:val="21"/>
          <w:szCs w:val="21"/>
          <w:highlight w:val="none"/>
        </w:rPr>
        <w:t>人，</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天</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晚）</w:t>
      </w:r>
      <w:r>
        <w:rPr>
          <w:rFonts w:hint="eastAsia" w:ascii="宋体" w:hAnsi="宋体" w:eastAsia="宋体" w:cs="Times New Roman"/>
          <w:color w:val="auto"/>
          <w:sz w:val="21"/>
          <w:szCs w:val="21"/>
          <w:highlight w:val="none"/>
          <w:lang w:eastAsia="zh-CN"/>
        </w:rPr>
        <w:t>。</w:t>
      </w:r>
    </w:p>
    <w:p w14:paraId="2B62CEFF">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firstLine="210" w:firstLineChars="1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3、其他与桂林“魅力之城”特装展位参展参会相关且根据实际情况需额外增加的服务。</w:t>
      </w:r>
    </w:p>
    <w:p w14:paraId="2D3CA3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auto"/>
          <w:sz w:val="21"/>
          <w:szCs w:val="21"/>
          <w:highlight w:val="none"/>
        </w:rPr>
      </w:pPr>
      <w:r>
        <w:rPr>
          <w:rFonts w:hint="eastAsia" w:ascii="宋体" w:hAnsi="宋体"/>
          <w:b/>
          <w:bCs/>
          <w:color w:val="auto"/>
          <w:sz w:val="21"/>
          <w:szCs w:val="21"/>
          <w:highlight w:val="none"/>
          <w:shd w:val="clear" w:color="auto" w:fill="FFFFFF"/>
        </w:rPr>
        <w:t>（二）服务要求</w:t>
      </w:r>
    </w:p>
    <w:p w14:paraId="042CC84A">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展位设计：</w:t>
      </w:r>
      <w:r>
        <w:rPr>
          <w:rFonts w:hint="eastAsia" w:ascii="宋体" w:hAnsi="宋体" w:eastAsia="宋体" w:cs="Times New Roman"/>
          <w:color w:val="auto"/>
          <w:sz w:val="21"/>
          <w:szCs w:val="21"/>
          <w:highlight w:val="none"/>
          <w:lang w:val="en-US" w:eastAsia="zh-CN"/>
        </w:rPr>
        <w:t>要求</w:t>
      </w:r>
      <w:r>
        <w:rPr>
          <w:rFonts w:hint="eastAsia" w:ascii="宋体" w:hAnsi="宋体" w:eastAsia="宋体" w:cs="Times New Roman"/>
          <w:color w:val="auto"/>
          <w:sz w:val="21"/>
          <w:szCs w:val="21"/>
          <w:highlight w:val="none"/>
        </w:rPr>
        <w:t>整体造型简约、大气、美观，空间内部布局合理、色彩搭配</w:t>
      </w:r>
      <w:r>
        <w:rPr>
          <w:rFonts w:hint="eastAsia" w:ascii="宋体" w:hAnsi="宋体" w:eastAsia="宋体" w:cs="Times New Roman"/>
          <w:color w:val="auto"/>
          <w:sz w:val="21"/>
          <w:szCs w:val="21"/>
          <w:highlight w:val="none"/>
          <w:lang w:val="en-US" w:eastAsia="zh-CN"/>
        </w:rPr>
        <w:t>协调</w:t>
      </w:r>
      <w:r>
        <w:rPr>
          <w:rFonts w:hint="eastAsia" w:ascii="宋体" w:hAnsi="宋体" w:eastAsia="宋体" w:cs="Times New Roman"/>
          <w:color w:val="auto"/>
          <w:sz w:val="21"/>
          <w:szCs w:val="21"/>
          <w:highlight w:val="none"/>
        </w:rPr>
        <w:t>、灯光运用恰当，设计上深度融合桂林山水、民族文化，</w:t>
      </w:r>
      <w:r>
        <w:rPr>
          <w:rFonts w:hint="eastAsia" w:ascii="宋体" w:hAnsi="宋体" w:eastAsia="宋体" w:cs="Times New Roman"/>
          <w:color w:val="auto"/>
          <w:sz w:val="21"/>
          <w:szCs w:val="21"/>
          <w:highlight w:val="none"/>
          <w:lang w:val="en-US" w:eastAsia="zh-CN"/>
        </w:rPr>
        <w:t>采用</w:t>
      </w:r>
      <w:r>
        <w:rPr>
          <w:rFonts w:hint="eastAsia" w:ascii="宋体" w:hAnsi="宋体" w:eastAsia="宋体" w:cs="Times New Roman"/>
          <w:color w:val="auto"/>
          <w:sz w:val="21"/>
          <w:szCs w:val="21"/>
          <w:highlight w:val="none"/>
        </w:rPr>
        <w:t>AI</w:t>
      </w:r>
      <w:r>
        <w:rPr>
          <w:rFonts w:hint="eastAsia" w:ascii="宋体" w:hAnsi="宋体" w:eastAsia="宋体" w:cs="Times New Roman"/>
          <w:color w:val="auto"/>
          <w:sz w:val="21"/>
          <w:szCs w:val="21"/>
          <w:highlight w:val="none"/>
          <w:lang w:val="en-US" w:eastAsia="zh-CN"/>
        </w:rPr>
        <w:t>技术</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创新性使用沉浸式技术增强观众体验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表现手段新意、独特，能够很好地体现</w:t>
      </w:r>
      <w:r>
        <w:rPr>
          <w:rFonts w:hint="eastAsia" w:ascii="宋体" w:hAnsi="宋体" w:eastAsia="宋体" w:cs="Times New Roman"/>
          <w:color w:val="auto"/>
          <w:sz w:val="21"/>
          <w:szCs w:val="21"/>
          <w:highlight w:val="none"/>
          <w:lang w:eastAsia="zh-CN"/>
        </w:rPr>
        <w:t>世界眼光、中国风范、</w:t>
      </w:r>
      <w:r>
        <w:rPr>
          <w:rFonts w:hint="eastAsia" w:ascii="宋体" w:hAnsi="宋体" w:eastAsia="宋体" w:cs="Times New Roman"/>
          <w:color w:val="auto"/>
          <w:sz w:val="21"/>
          <w:szCs w:val="21"/>
          <w:highlight w:val="none"/>
          <w:lang w:val="en-US" w:eastAsia="zh-CN"/>
        </w:rPr>
        <w:t>广西特色、桂林经典。</w:t>
      </w:r>
    </w:p>
    <w:p w14:paraId="5086CD6D">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2、要求</w:t>
      </w:r>
      <w:r>
        <w:rPr>
          <w:rFonts w:hint="default" w:ascii="宋体" w:hAnsi="宋体" w:eastAsia="宋体" w:cs="Times New Roman"/>
          <w:color w:val="auto"/>
          <w:sz w:val="21"/>
          <w:szCs w:val="21"/>
          <w:highlight w:val="none"/>
          <w:lang w:val="en-US" w:eastAsia="zh-CN"/>
        </w:rPr>
        <w:t>展厅环境设计和气氛营造与建筑空间、展览内容完美结合，相互呼应，相得益彰，浑然一体，并为观众创造一个舒适、和谐和温馨的观访环境。</w:t>
      </w:r>
    </w:p>
    <w:p w14:paraId="20B28FA1">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展架、展台、灯箱视觉新颖，造型独特，设施和制作稳固、安全。</w:t>
      </w:r>
    </w:p>
    <w:p w14:paraId="38E883A2">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多媒体宣传材料</w:t>
      </w:r>
      <w:r>
        <w:rPr>
          <w:rFonts w:hint="eastAsia" w:ascii="宋体" w:hAnsi="宋体" w:eastAsia="宋体" w:cs="Times New Roman"/>
          <w:color w:val="auto"/>
          <w:sz w:val="21"/>
          <w:szCs w:val="21"/>
          <w:highlight w:val="none"/>
          <w:lang w:val="en-US" w:eastAsia="zh-CN"/>
        </w:rPr>
        <w:t>要</w:t>
      </w:r>
      <w:r>
        <w:rPr>
          <w:rFonts w:hint="eastAsia" w:ascii="宋体" w:hAnsi="宋体" w:eastAsia="宋体" w:cs="Times New Roman"/>
          <w:color w:val="auto"/>
          <w:sz w:val="21"/>
          <w:szCs w:val="21"/>
          <w:highlight w:val="none"/>
        </w:rPr>
        <w:t>充分展现</w:t>
      </w:r>
      <w:r>
        <w:rPr>
          <w:rFonts w:hint="eastAsia" w:ascii="宋体" w:hAnsi="宋体" w:eastAsia="宋体" w:cs="Times New Roman"/>
          <w:color w:val="auto"/>
          <w:sz w:val="21"/>
          <w:szCs w:val="21"/>
          <w:highlight w:val="none"/>
          <w:lang w:eastAsia="zh-CN"/>
        </w:rPr>
        <w:t>桂林</w:t>
      </w:r>
      <w:r>
        <w:rPr>
          <w:rFonts w:hint="eastAsia" w:ascii="宋体" w:hAnsi="宋体" w:eastAsia="宋体" w:cs="Times New Roman"/>
          <w:color w:val="auto"/>
          <w:sz w:val="21"/>
          <w:szCs w:val="21"/>
          <w:highlight w:val="none"/>
        </w:rPr>
        <w:t>世界级旅游城市</w:t>
      </w:r>
      <w:r>
        <w:rPr>
          <w:rFonts w:hint="eastAsia" w:ascii="宋体" w:hAnsi="宋体" w:eastAsia="宋体" w:cs="Times New Roman"/>
          <w:color w:val="auto"/>
          <w:sz w:val="21"/>
          <w:szCs w:val="21"/>
          <w:highlight w:val="none"/>
          <w:lang w:val="en-US" w:eastAsia="zh-CN"/>
        </w:rPr>
        <w:t>建设成果</w:t>
      </w:r>
      <w:r>
        <w:rPr>
          <w:rFonts w:hint="eastAsia" w:ascii="宋体" w:hAnsi="宋体" w:eastAsia="宋体" w:cs="Times New Roman"/>
          <w:color w:val="auto"/>
          <w:sz w:val="21"/>
          <w:szCs w:val="21"/>
          <w:highlight w:val="none"/>
        </w:rPr>
        <w:t>，突出开放、活力、宜居的国际形象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宣传册</w:t>
      </w:r>
      <w:r>
        <w:rPr>
          <w:rFonts w:hint="eastAsia" w:ascii="宋体" w:hAnsi="宋体" w:eastAsia="宋体" w:cs="Times New Roman"/>
          <w:color w:val="auto"/>
          <w:sz w:val="21"/>
          <w:szCs w:val="21"/>
          <w:highlight w:val="none"/>
        </w:rPr>
        <w:t>总体设计制作体现</w:t>
      </w:r>
      <w:r>
        <w:rPr>
          <w:rFonts w:hint="default" w:ascii="宋体" w:hAnsi="宋体" w:eastAsia="宋体" w:cs="Times New Roman"/>
          <w:color w:val="auto"/>
          <w:sz w:val="21"/>
          <w:szCs w:val="21"/>
          <w:highlight w:val="none"/>
        </w:rPr>
        <w:t>生态</w:t>
      </w:r>
      <w:r>
        <w:rPr>
          <w:rFonts w:hint="eastAsia" w:ascii="宋体" w:hAnsi="宋体" w:eastAsia="宋体" w:cs="Times New Roman"/>
          <w:color w:val="auto"/>
          <w:sz w:val="21"/>
          <w:szCs w:val="21"/>
          <w:highlight w:val="none"/>
        </w:rPr>
        <w:t>、新颖、美观理念</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内容与形式完美统一</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图文制作精美，内容不违反国家法律法规、政策规定和社会公德。</w:t>
      </w:r>
    </w:p>
    <w:p w14:paraId="0297C901">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满足、方便参展企业展示品牌产品。</w:t>
      </w:r>
    </w:p>
    <w:p w14:paraId="401B8726">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符合国家公共场所消防、环保规定和大会组委会对于展会场馆搭建的有关要求和规定。</w:t>
      </w:r>
    </w:p>
    <w:p w14:paraId="6D7A121E">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设计制作方案及内容不得违反国家法律和政策规定，用料、制作安全可靠，符合消防及所在展馆管理规定。</w:t>
      </w:r>
    </w:p>
    <w:p w14:paraId="0603B8B2">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所有材料必须具备无毒、无害、无强烈气味、无污染的特性，必须有国家或行业颁发的合格证或检验证，符合国家环保、消防要求。展览所需设备必须从正规的生产厂家</w:t>
      </w:r>
      <w:r>
        <w:rPr>
          <w:rFonts w:hint="eastAsia" w:ascii="宋体" w:hAnsi="宋体" w:eastAsia="宋体" w:cs="Times New Roman"/>
          <w:color w:val="auto"/>
          <w:sz w:val="21"/>
          <w:szCs w:val="21"/>
          <w:highlight w:val="none"/>
          <w:lang w:val="en-US" w:eastAsia="zh-CN"/>
        </w:rPr>
        <w:t>租赁或者</w:t>
      </w:r>
      <w:r>
        <w:rPr>
          <w:rFonts w:hint="eastAsia" w:ascii="宋体" w:hAnsi="宋体" w:eastAsia="宋体" w:cs="Times New Roman"/>
          <w:color w:val="auto"/>
          <w:sz w:val="21"/>
          <w:szCs w:val="21"/>
          <w:highlight w:val="none"/>
        </w:rPr>
        <w:t>购进，坚决杜绝“三无”产品。</w:t>
      </w:r>
    </w:p>
    <w:p w14:paraId="0B93B876">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b/>
          <w:bCs/>
          <w:color w:val="auto"/>
          <w:sz w:val="21"/>
          <w:szCs w:val="21"/>
          <w:highlight w:val="none"/>
        </w:rPr>
        <w:t>供应商须就本次展览会</w:t>
      </w:r>
      <w:r>
        <w:rPr>
          <w:rFonts w:hint="eastAsia" w:ascii="宋体" w:hAnsi="宋体" w:eastAsia="宋体" w:cs="Times New Roman"/>
          <w:b/>
          <w:bCs/>
          <w:color w:val="auto"/>
          <w:sz w:val="21"/>
          <w:szCs w:val="21"/>
          <w:highlight w:val="none"/>
          <w:lang w:val="en-US" w:eastAsia="zh-CN"/>
        </w:rPr>
        <w:t>需求及要求于</w:t>
      </w:r>
      <w:r>
        <w:rPr>
          <w:rFonts w:hint="eastAsia" w:ascii="宋体" w:hAnsi="宋体" w:eastAsia="宋体" w:cs="Times New Roman"/>
          <w:b/>
          <w:bCs/>
          <w:color w:val="auto"/>
          <w:sz w:val="21"/>
          <w:szCs w:val="21"/>
          <w:highlight w:val="none"/>
        </w:rPr>
        <w:t>响应文件中提供彩色设计图（包括线上和线下设计），包含但不限于：</w:t>
      </w:r>
    </w:p>
    <w:p w14:paraId="2E2F5E21">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（1）展览总分布图</w:t>
      </w:r>
      <w:r>
        <w:rPr>
          <w:rFonts w:hint="eastAsia" w:ascii="宋体" w:hAnsi="宋体" w:eastAsia="宋体" w:cs="Times New Roman"/>
          <w:b/>
          <w:bCs/>
          <w:color w:val="auto"/>
          <w:sz w:val="21"/>
          <w:szCs w:val="21"/>
          <w:highlight w:val="none"/>
          <w:lang w:eastAsia="zh-CN"/>
        </w:rPr>
        <w:t>、效果图、观众路线图</w:t>
      </w:r>
      <w:r>
        <w:rPr>
          <w:rFonts w:hint="eastAsia" w:ascii="宋体" w:hAnsi="宋体" w:eastAsia="宋体" w:cs="Times New Roman"/>
          <w:b/>
          <w:bCs/>
          <w:color w:val="auto"/>
          <w:sz w:val="21"/>
          <w:szCs w:val="21"/>
          <w:highlight w:val="none"/>
        </w:rPr>
        <w:t>；</w:t>
      </w:r>
    </w:p>
    <w:p w14:paraId="3716EEB3">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lang w:eastAsia="zh-CN"/>
        </w:rPr>
        <w:t>）宣传图册、宣传折页设计初稿；</w:t>
      </w:r>
    </w:p>
    <w:p w14:paraId="413D3D80">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（3）宣传视频脚本文件。</w:t>
      </w:r>
    </w:p>
    <w:p w14:paraId="2C776260">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专业维护人员要求</w:t>
      </w:r>
      <w:r>
        <w:rPr>
          <w:rFonts w:hint="eastAsia" w:ascii="宋体" w:hAnsi="宋体" w:eastAsia="宋体" w:cs="Times New Roman"/>
          <w:color w:val="auto"/>
          <w:sz w:val="21"/>
          <w:szCs w:val="21"/>
          <w:highlight w:val="none"/>
          <w:lang w:eastAsia="zh-CN"/>
        </w:rPr>
        <w:t>：</w:t>
      </w:r>
    </w:p>
    <w:p w14:paraId="1CDBF1B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会展期间成交供应商须安排</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名在职专业维护人员在现场提供设施安全维护服务。</w:t>
      </w:r>
    </w:p>
    <w:p w14:paraId="4ECC06B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注：</w:t>
      </w:r>
      <w:r>
        <w:rPr>
          <w:rFonts w:hint="eastAsia" w:ascii="宋体" w:hAnsi="宋体" w:eastAsia="宋体" w:cs="Times New Roman"/>
          <w:b/>
          <w:bCs/>
          <w:color w:val="auto"/>
          <w:sz w:val="21"/>
          <w:szCs w:val="21"/>
          <w:highlight w:val="none"/>
        </w:rPr>
        <w:t>供应商须</w:t>
      </w:r>
      <w:r>
        <w:rPr>
          <w:rFonts w:hint="eastAsia" w:ascii="宋体" w:hAnsi="宋体" w:eastAsia="宋体" w:cs="Times New Roman"/>
          <w:b/>
          <w:bCs/>
          <w:color w:val="auto"/>
          <w:sz w:val="21"/>
          <w:szCs w:val="21"/>
          <w:highlight w:val="none"/>
          <w:lang w:val="en-US" w:eastAsia="zh-CN"/>
        </w:rPr>
        <w:t>于</w:t>
      </w:r>
      <w:r>
        <w:rPr>
          <w:rFonts w:hint="eastAsia" w:ascii="宋体" w:hAnsi="宋体" w:eastAsia="宋体" w:cs="Times New Roman"/>
          <w:b/>
          <w:bCs/>
          <w:color w:val="auto"/>
          <w:sz w:val="21"/>
          <w:szCs w:val="21"/>
          <w:highlight w:val="none"/>
        </w:rPr>
        <w:t>响应文件中提供以上拟派人员自</w:t>
      </w:r>
      <w:r>
        <w:rPr>
          <w:rFonts w:hint="default" w:ascii="宋体" w:hAnsi="宋体" w:eastAsia="宋体" w:cs="Times New Roman"/>
          <w:b/>
          <w:bCs/>
          <w:color w:val="auto"/>
          <w:sz w:val="21"/>
          <w:szCs w:val="21"/>
          <w:highlight w:val="none"/>
        </w:rPr>
        <w:t>202</w:t>
      </w:r>
      <w:r>
        <w:rPr>
          <w:rFonts w:hint="eastAsia" w:ascii="宋体" w:hAnsi="宋体" w:eastAsia="宋体" w:cs="Times New Roman"/>
          <w:b/>
          <w:bCs/>
          <w:color w:val="auto"/>
          <w:sz w:val="21"/>
          <w:szCs w:val="21"/>
          <w:highlight w:val="none"/>
          <w:lang w:val="en-US" w:eastAsia="zh-CN"/>
        </w:rPr>
        <w:t>5</w:t>
      </w:r>
      <w:r>
        <w:rPr>
          <w:rFonts w:hint="eastAsia" w:ascii="宋体" w:hAnsi="宋体" w:eastAsia="宋体" w:cs="Times New Roman"/>
          <w:b/>
          <w:bCs/>
          <w:color w:val="auto"/>
          <w:sz w:val="21"/>
          <w:szCs w:val="21"/>
          <w:highlight w:val="none"/>
        </w:rPr>
        <w:t>年</w:t>
      </w: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rPr>
        <w:t>月以来连续3个月由供应商为其缴纳的社保证明复印件。</w:t>
      </w:r>
    </w:p>
    <w:p w14:paraId="0D7F3778">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en-US" w:eastAsia="zh-CN"/>
        </w:rPr>
        <w:t>11、成交供应商提供的设计方案须</w:t>
      </w:r>
      <w:r>
        <w:rPr>
          <w:rFonts w:hint="eastAsia" w:ascii="宋体" w:hAnsi="宋体" w:eastAsia="宋体" w:cs="Times New Roman"/>
          <w:b/>
          <w:bCs/>
          <w:color w:val="auto"/>
          <w:sz w:val="21"/>
          <w:szCs w:val="21"/>
          <w:highlight w:val="none"/>
        </w:rPr>
        <w:t>全部最终通过采购人审核</w:t>
      </w:r>
      <w:r>
        <w:rPr>
          <w:rFonts w:hint="eastAsia" w:ascii="宋体" w:hAnsi="宋体" w:eastAsia="宋体" w:cs="Times New Roman"/>
          <w:b/>
          <w:bCs/>
          <w:color w:val="auto"/>
          <w:sz w:val="21"/>
          <w:szCs w:val="21"/>
          <w:highlight w:val="none"/>
          <w:lang w:val="en-US" w:eastAsia="zh-CN"/>
        </w:rPr>
        <w:t>后，方可实施</w:t>
      </w:r>
      <w:r>
        <w:rPr>
          <w:rFonts w:hint="eastAsia" w:ascii="宋体" w:hAnsi="宋体" w:eastAsia="宋体" w:cs="Times New Roman"/>
          <w:b/>
          <w:bCs/>
          <w:color w:val="auto"/>
          <w:sz w:val="21"/>
          <w:szCs w:val="21"/>
          <w:highlight w:val="none"/>
        </w:rPr>
        <w:t>。</w:t>
      </w:r>
    </w:p>
    <w:p w14:paraId="65796184">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12、</w:t>
      </w:r>
      <w:r>
        <w:rPr>
          <w:rFonts w:hint="eastAsia" w:ascii="宋体" w:hAnsi="宋体" w:eastAsia="宋体" w:cs="Times New Roman"/>
          <w:b/>
          <w:bCs/>
          <w:color w:val="auto"/>
          <w:sz w:val="21"/>
          <w:szCs w:val="21"/>
          <w:highlight w:val="none"/>
        </w:rPr>
        <w:t>根据展会的实际情况，</w:t>
      </w:r>
      <w:r>
        <w:rPr>
          <w:rFonts w:hint="eastAsia" w:ascii="宋体" w:hAnsi="宋体" w:eastAsia="宋体" w:cs="Times New Roman"/>
          <w:b/>
          <w:bCs/>
          <w:color w:val="auto"/>
          <w:sz w:val="21"/>
          <w:szCs w:val="21"/>
          <w:highlight w:val="none"/>
          <w:lang w:val="en-US" w:eastAsia="zh-CN"/>
        </w:rPr>
        <w:t>供应商</w:t>
      </w:r>
      <w:r>
        <w:rPr>
          <w:rFonts w:hint="eastAsia" w:ascii="宋体" w:hAnsi="宋体" w:eastAsia="宋体" w:cs="Times New Roman"/>
          <w:b/>
          <w:bCs/>
          <w:color w:val="auto"/>
          <w:sz w:val="21"/>
          <w:szCs w:val="21"/>
          <w:highlight w:val="none"/>
        </w:rPr>
        <w:t>必须承诺按采购人的要求，积极配合对已选定的设计方案、搭建制作、现场执行方案进行相应的修改或调整。并按采购人最终确定的方案实施，对因方案修改或调整所发生的费用</w:t>
      </w:r>
      <w:r>
        <w:rPr>
          <w:rFonts w:hint="eastAsia" w:ascii="宋体" w:hAnsi="宋体" w:eastAsia="宋体" w:cs="Times New Roman"/>
          <w:b/>
          <w:bCs/>
          <w:color w:val="auto"/>
          <w:sz w:val="21"/>
          <w:szCs w:val="21"/>
          <w:highlight w:val="none"/>
          <w:lang w:val="en-US" w:eastAsia="zh-CN"/>
        </w:rPr>
        <w:t>供应商</w:t>
      </w:r>
      <w:r>
        <w:rPr>
          <w:rFonts w:hint="eastAsia" w:ascii="宋体" w:hAnsi="宋体" w:eastAsia="宋体" w:cs="Times New Roman"/>
          <w:b/>
          <w:bCs/>
          <w:color w:val="auto"/>
          <w:sz w:val="21"/>
          <w:szCs w:val="21"/>
          <w:highlight w:val="none"/>
        </w:rPr>
        <w:t>应当考虑进投标报价中，采购人不再另行支付相关费用</w:t>
      </w:r>
      <w:r>
        <w:rPr>
          <w:rFonts w:hint="eastAsia" w:ascii="宋体" w:hAnsi="宋体" w:eastAsia="宋体" w:cs="Times New Roman"/>
          <w:b/>
          <w:bCs/>
          <w:color w:val="auto"/>
          <w:sz w:val="21"/>
          <w:szCs w:val="21"/>
          <w:highlight w:val="none"/>
          <w:lang w:eastAsia="zh-CN"/>
        </w:rPr>
        <w:t>。</w:t>
      </w:r>
    </w:p>
    <w:p w14:paraId="044B646A">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val="en-US" w:eastAsia="zh-CN"/>
        </w:rPr>
      </w:pPr>
      <w:r>
        <w:rPr>
          <w:rFonts w:hint="eastAsia" w:ascii="宋体" w:hAnsi="宋体" w:eastAsia="宋体" w:cs="Times New Roman"/>
          <w:b/>
          <w:bCs/>
          <w:color w:val="auto"/>
          <w:sz w:val="21"/>
          <w:szCs w:val="21"/>
          <w:highlight w:val="none"/>
          <w:lang w:val="en-US" w:eastAsia="zh-CN"/>
        </w:rPr>
        <w:t>13、</w:t>
      </w:r>
      <w:r>
        <w:rPr>
          <w:rFonts w:hint="eastAsia" w:ascii="宋体" w:hAnsi="宋体" w:cs="宋体"/>
          <w:b/>
          <w:color w:val="auto"/>
          <w:szCs w:val="21"/>
          <w:highlight w:val="none"/>
        </w:rPr>
        <w:t>采购人有权通过传媒或者其他形式介绍、展示或评价设计方案</w:t>
      </w:r>
      <w:r>
        <w:rPr>
          <w:rFonts w:hint="eastAsia" w:ascii="宋体" w:hAnsi="宋体" w:cs="宋体"/>
          <w:b/>
          <w:color w:val="auto"/>
          <w:szCs w:val="21"/>
          <w:highlight w:val="none"/>
          <w:lang w:eastAsia="zh-CN"/>
        </w:rPr>
        <w:t>。</w:t>
      </w:r>
    </w:p>
    <w:p w14:paraId="4FFA1E03">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cs="新宋体"/>
          <w:b/>
          <w:color w:val="auto"/>
          <w:kern w:val="0"/>
          <w:sz w:val="21"/>
          <w:szCs w:val="21"/>
          <w:highlight w:val="none"/>
        </w:rPr>
        <w:t>▲</w:t>
      </w:r>
      <w:r>
        <w:rPr>
          <w:rFonts w:hint="eastAsia" w:ascii="宋体" w:hAnsi="宋体"/>
          <w:b/>
          <w:color w:val="auto"/>
          <w:sz w:val="21"/>
          <w:szCs w:val="21"/>
          <w:highlight w:val="none"/>
        </w:rPr>
        <w:t>三、商务要求</w:t>
      </w:r>
    </w:p>
    <w:p w14:paraId="30AF3636">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b/>
          <w:color w:val="auto"/>
          <w:sz w:val="21"/>
          <w:szCs w:val="21"/>
          <w:highlight w:val="none"/>
        </w:rPr>
        <w:t>1.项目服务期限及地点</w:t>
      </w:r>
    </w:p>
    <w:p w14:paraId="5141A3CB">
      <w:pPr>
        <w:keepNext w:val="0"/>
        <w:keepLines w:val="0"/>
        <w:pageBreakBefore w:val="0"/>
        <w:widowControl w:val="0"/>
        <w:kinsoku/>
        <w:wordWrap/>
        <w:overflowPunct/>
        <w:topLinePunct w:val="0"/>
        <w:autoSpaceDE/>
        <w:autoSpaceDN/>
        <w:bidi w:val="0"/>
        <w:adjustRightInd/>
        <w:snapToGrid/>
        <w:spacing w:line="360" w:lineRule="exact"/>
        <w:ind w:firstLine="316" w:firstLineChars="150"/>
        <w:jc w:val="left"/>
        <w:textAlignment w:val="auto"/>
        <w:rPr>
          <w:rFonts w:hint="eastAsia" w:ascii="宋体" w:hAnsi="宋体" w:eastAsia="宋体" w:cs="Times New Roman"/>
          <w:b/>
          <w:color w:val="auto"/>
          <w:sz w:val="21"/>
          <w:szCs w:val="21"/>
          <w:highlight w:val="none"/>
          <w:shd w:val="clear" w:color="auto" w:fill="FFFFFF"/>
        </w:rPr>
      </w:pPr>
      <w:r>
        <w:rPr>
          <w:rFonts w:hint="eastAsia" w:ascii="宋体" w:hAnsi="宋体" w:eastAsia="宋体" w:cs="Times New Roman"/>
          <w:b/>
          <w:color w:val="auto"/>
          <w:sz w:val="21"/>
          <w:szCs w:val="21"/>
          <w:highlight w:val="none"/>
          <w:shd w:val="clear" w:color="auto" w:fill="FFFFFF"/>
        </w:rPr>
        <w:t>（1）</w:t>
      </w:r>
      <w:r>
        <w:rPr>
          <w:rFonts w:hint="eastAsia" w:ascii="宋体" w:hAnsi="宋体" w:eastAsia="宋体" w:cs="Times New Roman"/>
          <w:b/>
          <w:color w:val="auto"/>
          <w:sz w:val="21"/>
          <w:szCs w:val="21"/>
          <w:highlight w:val="none"/>
          <w:shd w:val="clear" w:color="auto" w:fill="FFFFFF"/>
          <w:lang w:eastAsia="zh-CN"/>
        </w:rPr>
        <w:t>自合同签订之日起至</w:t>
      </w:r>
      <w:r>
        <w:rPr>
          <w:rFonts w:hint="eastAsia" w:ascii="宋体" w:hAnsi="宋体" w:eastAsia="宋体" w:cs="Times New Roman"/>
          <w:b/>
          <w:color w:val="auto"/>
          <w:sz w:val="21"/>
          <w:szCs w:val="21"/>
          <w:highlight w:val="none"/>
          <w:shd w:val="clear" w:color="auto" w:fill="FFFFFF"/>
          <w:lang w:val="en-US" w:eastAsia="zh-CN"/>
        </w:rPr>
        <w:t>2025年7月30日前提交</w:t>
      </w:r>
      <w:r>
        <w:rPr>
          <w:rFonts w:hint="eastAsia" w:ascii="宋体" w:hAnsi="宋体" w:eastAsia="宋体" w:cs="Times New Roman"/>
          <w:b/>
          <w:color w:val="auto"/>
          <w:sz w:val="21"/>
          <w:szCs w:val="21"/>
          <w:highlight w:val="none"/>
          <w:shd w:val="clear" w:color="auto" w:fill="FFFFFF"/>
          <w:lang w:eastAsia="zh-CN"/>
        </w:rPr>
        <w:t>整体形象创意设计稿，经</w:t>
      </w:r>
      <w:r>
        <w:rPr>
          <w:rFonts w:hint="eastAsia" w:ascii="宋体" w:hAnsi="宋体" w:eastAsia="宋体" w:cs="Times New Roman"/>
          <w:b/>
          <w:color w:val="auto"/>
          <w:sz w:val="21"/>
          <w:szCs w:val="21"/>
          <w:highlight w:val="none"/>
          <w:shd w:val="clear" w:color="auto" w:fill="FFFFFF"/>
          <w:lang w:val="en-US" w:eastAsia="zh-CN"/>
        </w:rPr>
        <w:t>采购人</w:t>
      </w:r>
      <w:r>
        <w:rPr>
          <w:rFonts w:hint="eastAsia" w:ascii="宋体" w:hAnsi="宋体" w:eastAsia="宋体" w:cs="Times New Roman"/>
          <w:b/>
          <w:color w:val="auto"/>
          <w:sz w:val="21"/>
          <w:szCs w:val="21"/>
          <w:highlight w:val="none"/>
          <w:shd w:val="clear" w:color="auto" w:fill="FFFFFF"/>
          <w:lang w:eastAsia="zh-CN"/>
        </w:rPr>
        <w:t>审核通过后按此方案执行</w:t>
      </w:r>
      <w:r>
        <w:rPr>
          <w:rFonts w:hint="eastAsia" w:ascii="宋体" w:hAnsi="宋体" w:eastAsia="宋体" w:cs="Times New Roman"/>
          <w:b/>
          <w:color w:val="auto"/>
          <w:sz w:val="21"/>
          <w:szCs w:val="21"/>
          <w:highlight w:val="none"/>
          <w:shd w:val="clear" w:color="auto" w:fill="FFFFFF"/>
          <w:lang w:val="en-US" w:eastAsia="zh-CN"/>
        </w:rPr>
        <w:t>：</w:t>
      </w:r>
      <w:r>
        <w:rPr>
          <w:rFonts w:hint="eastAsia" w:ascii="宋体" w:hAnsi="宋体" w:eastAsia="宋体" w:cs="Times New Roman"/>
          <w:b/>
          <w:color w:val="auto"/>
          <w:sz w:val="21"/>
          <w:szCs w:val="21"/>
          <w:highlight w:val="none"/>
          <w:shd w:val="clear" w:color="auto" w:fill="FFFFFF"/>
        </w:rPr>
        <w:t>展馆</w:t>
      </w:r>
      <w:r>
        <w:rPr>
          <w:rFonts w:hint="default" w:ascii="宋体" w:hAnsi="宋体" w:eastAsia="宋体" w:cs="Times New Roman"/>
          <w:b/>
          <w:color w:val="auto"/>
          <w:sz w:val="21"/>
          <w:szCs w:val="21"/>
          <w:highlight w:val="none"/>
          <w:shd w:val="clear" w:color="auto" w:fill="FFFFFF"/>
        </w:rPr>
        <w:t>于</w:t>
      </w:r>
      <w:r>
        <w:rPr>
          <w:rFonts w:hint="eastAsia" w:ascii="宋体" w:hAnsi="宋体" w:eastAsia="宋体" w:cs="Times New Roman"/>
          <w:b/>
          <w:color w:val="auto"/>
          <w:sz w:val="21"/>
          <w:szCs w:val="21"/>
          <w:highlight w:val="none"/>
          <w:shd w:val="clear" w:color="auto" w:fill="FFFFFF"/>
          <w:lang w:val="en-US" w:eastAsia="zh-CN"/>
        </w:rPr>
        <w:t>2025年9</w:t>
      </w:r>
      <w:r>
        <w:rPr>
          <w:rFonts w:hint="default" w:ascii="宋体" w:hAnsi="宋体" w:eastAsia="宋体" w:cs="Times New Roman"/>
          <w:b/>
          <w:color w:val="auto"/>
          <w:sz w:val="21"/>
          <w:szCs w:val="21"/>
          <w:highlight w:val="none"/>
          <w:shd w:val="clear" w:color="auto" w:fill="FFFFFF"/>
        </w:rPr>
        <w:t>月</w:t>
      </w:r>
      <w:r>
        <w:rPr>
          <w:rFonts w:hint="eastAsia" w:ascii="宋体" w:hAnsi="宋体" w:eastAsia="宋体" w:cs="Times New Roman"/>
          <w:b/>
          <w:color w:val="auto"/>
          <w:sz w:val="21"/>
          <w:szCs w:val="21"/>
          <w:highlight w:val="none"/>
          <w:shd w:val="clear" w:color="auto" w:fill="FFFFFF"/>
          <w:lang w:val="en-US" w:eastAsia="zh-CN"/>
        </w:rPr>
        <w:t>15</w:t>
      </w:r>
      <w:r>
        <w:rPr>
          <w:rFonts w:hint="default" w:ascii="宋体" w:hAnsi="宋体" w:eastAsia="宋体" w:cs="Times New Roman"/>
          <w:b/>
          <w:color w:val="auto"/>
          <w:sz w:val="21"/>
          <w:szCs w:val="21"/>
          <w:highlight w:val="none"/>
          <w:shd w:val="clear" w:color="auto" w:fill="FFFFFF"/>
        </w:rPr>
        <w:t>日1</w:t>
      </w:r>
      <w:r>
        <w:rPr>
          <w:rFonts w:hint="eastAsia" w:ascii="宋体" w:hAnsi="宋体" w:eastAsia="宋体" w:cs="Times New Roman"/>
          <w:b/>
          <w:color w:val="auto"/>
          <w:sz w:val="21"/>
          <w:szCs w:val="21"/>
          <w:highlight w:val="none"/>
          <w:shd w:val="clear" w:color="auto" w:fill="FFFFFF"/>
          <w:lang w:val="en-US" w:eastAsia="zh-CN"/>
        </w:rPr>
        <w:t>6</w:t>
      </w:r>
      <w:r>
        <w:rPr>
          <w:rFonts w:hint="default" w:ascii="宋体" w:hAnsi="宋体" w:eastAsia="宋体" w:cs="Times New Roman"/>
          <w:b/>
          <w:color w:val="auto"/>
          <w:sz w:val="21"/>
          <w:szCs w:val="21"/>
          <w:highlight w:val="none"/>
          <w:shd w:val="clear" w:color="auto" w:fill="FFFFFF"/>
        </w:rPr>
        <w:t>：00前完成布展</w:t>
      </w:r>
      <w:r>
        <w:rPr>
          <w:rFonts w:hint="eastAsia" w:ascii="宋体" w:hAnsi="宋体" w:eastAsia="宋体" w:cs="Times New Roman"/>
          <w:b/>
          <w:color w:val="auto"/>
          <w:sz w:val="21"/>
          <w:szCs w:val="21"/>
          <w:highlight w:val="none"/>
          <w:shd w:val="clear" w:color="auto" w:fill="FFFFFF"/>
          <w:lang w:eastAsia="zh-CN"/>
        </w:rPr>
        <w:t>；</w:t>
      </w:r>
      <w:r>
        <w:rPr>
          <w:rFonts w:hint="eastAsia" w:ascii="宋体" w:hAnsi="宋体" w:eastAsia="宋体" w:cs="Times New Roman"/>
          <w:b/>
          <w:color w:val="auto"/>
          <w:sz w:val="21"/>
          <w:szCs w:val="21"/>
          <w:highlight w:val="none"/>
          <w:shd w:val="clear" w:color="auto" w:fill="FFFFFF"/>
          <w:lang w:val="en-US" w:eastAsia="zh-CN"/>
        </w:rPr>
        <w:t>撤展时间：2025年9月21日18：00-24：00。</w:t>
      </w:r>
    </w:p>
    <w:p w14:paraId="704C9134">
      <w:pPr>
        <w:keepNext w:val="0"/>
        <w:keepLines w:val="0"/>
        <w:pageBreakBefore w:val="0"/>
        <w:widowControl w:val="0"/>
        <w:kinsoku/>
        <w:wordWrap/>
        <w:overflowPunct/>
        <w:topLinePunct w:val="0"/>
        <w:autoSpaceDE/>
        <w:autoSpaceDN/>
        <w:bidi w:val="0"/>
        <w:adjustRightInd/>
        <w:snapToGrid/>
        <w:spacing w:line="360" w:lineRule="exact"/>
        <w:ind w:firstLine="316" w:firstLineChars="150"/>
        <w:jc w:val="left"/>
        <w:textAlignment w:val="auto"/>
        <w:rPr>
          <w:rFonts w:hint="eastAsia" w:ascii="宋体" w:hAnsi="宋体" w:eastAsia="宋体"/>
          <w:b/>
          <w:color w:val="auto"/>
          <w:sz w:val="21"/>
          <w:szCs w:val="21"/>
          <w:highlight w:val="none"/>
          <w:shd w:val="clear" w:color="auto" w:fill="FFFFFF"/>
          <w:lang w:eastAsia="zh-CN"/>
        </w:rPr>
      </w:pPr>
      <w:r>
        <w:rPr>
          <w:rFonts w:hint="eastAsia" w:ascii="宋体" w:hAnsi="宋体"/>
          <w:b/>
          <w:color w:val="auto"/>
          <w:sz w:val="21"/>
          <w:szCs w:val="21"/>
          <w:highlight w:val="none"/>
          <w:shd w:val="clear" w:color="auto" w:fill="FFFFFF"/>
        </w:rPr>
        <w:t>（2）项目服务期：</w:t>
      </w:r>
      <w:r>
        <w:rPr>
          <w:rFonts w:hint="eastAsia" w:ascii="宋体" w:hAnsi="宋体"/>
          <w:b/>
          <w:color w:val="auto"/>
          <w:sz w:val="21"/>
          <w:szCs w:val="21"/>
          <w:highlight w:val="none"/>
          <w:shd w:val="clear" w:color="auto" w:fill="FFFFFF"/>
          <w:lang w:eastAsia="zh-CN"/>
        </w:rPr>
        <w:t>服务期限自合同签订之日起至2025年</w:t>
      </w:r>
      <w:r>
        <w:rPr>
          <w:rFonts w:hint="eastAsia" w:ascii="宋体" w:hAnsi="宋体" w:eastAsia="宋体" w:cs="Times New Roman"/>
          <w:b/>
          <w:color w:val="auto"/>
          <w:sz w:val="21"/>
          <w:szCs w:val="21"/>
          <w:highlight w:val="none"/>
          <w:shd w:val="clear" w:color="auto" w:fill="FFFFFF"/>
          <w:lang w:val="en-US" w:eastAsia="zh-CN"/>
        </w:rPr>
        <w:t>9</w:t>
      </w:r>
      <w:r>
        <w:rPr>
          <w:rFonts w:hint="eastAsia" w:ascii="宋体" w:hAnsi="宋体" w:eastAsia="宋体" w:cs="Times New Roman"/>
          <w:b/>
          <w:color w:val="auto"/>
          <w:sz w:val="21"/>
          <w:szCs w:val="21"/>
          <w:highlight w:val="none"/>
          <w:shd w:val="clear" w:color="auto" w:fill="FFFFFF"/>
          <w:lang w:eastAsia="zh-CN"/>
        </w:rPr>
        <w:t>月</w:t>
      </w:r>
      <w:r>
        <w:rPr>
          <w:rFonts w:hint="eastAsia" w:ascii="宋体" w:hAnsi="宋体" w:eastAsia="宋体" w:cs="Times New Roman"/>
          <w:b/>
          <w:color w:val="auto"/>
          <w:sz w:val="21"/>
          <w:szCs w:val="21"/>
          <w:highlight w:val="none"/>
          <w:shd w:val="clear" w:color="auto" w:fill="FFFFFF"/>
          <w:lang w:val="en-US" w:eastAsia="zh-CN"/>
        </w:rPr>
        <w:t>22</w:t>
      </w:r>
      <w:r>
        <w:rPr>
          <w:rFonts w:hint="eastAsia" w:ascii="宋体" w:hAnsi="宋体" w:eastAsia="宋体" w:cs="Times New Roman"/>
          <w:b/>
          <w:color w:val="auto"/>
          <w:sz w:val="21"/>
          <w:szCs w:val="21"/>
          <w:highlight w:val="none"/>
          <w:shd w:val="clear" w:color="auto" w:fill="FFFFFF"/>
          <w:lang w:eastAsia="zh-CN"/>
        </w:rPr>
        <w:t>日止</w:t>
      </w:r>
      <w:r>
        <w:rPr>
          <w:rFonts w:hint="eastAsia" w:ascii="宋体" w:hAnsi="宋体"/>
          <w:b/>
          <w:color w:val="auto"/>
          <w:sz w:val="21"/>
          <w:szCs w:val="21"/>
          <w:highlight w:val="none"/>
          <w:shd w:val="clear" w:color="auto" w:fill="FFFFFF"/>
          <w:lang w:eastAsia="zh-CN"/>
        </w:rPr>
        <w:t>。</w:t>
      </w:r>
    </w:p>
    <w:p w14:paraId="1654732D">
      <w:pPr>
        <w:keepNext w:val="0"/>
        <w:keepLines w:val="0"/>
        <w:pageBreakBefore w:val="0"/>
        <w:widowControl w:val="0"/>
        <w:kinsoku/>
        <w:wordWrap/>
        <w:overflowPunct/>
        <w:topLinePunct w:val="0"/>
        <w:autoSpaceDE/>
        <w:autoSpaceDN/>
        <w:bidi w:val="0"/>
        <w:adjustRightInd/>
        <w:snapToGrid/>
        <w:spacing w:line="360" w:lineRule="exact"/>
        <w:ind w:firstLine="316" w:firstLineChars="150"/>
        <w:jc w:val="left"/>
        <w:textAlignment w:val="auto"/>
        <w:rPr>
          <w:rFonts w:hint="eastAsia" w:ascii="宋体" w:hAnsi="宋体"/>
          <w:b/>
          <w:color w:val="auto"/>
          <w:sz w:val="21"/>
          <w:szCs w:val="21"/>
          <w:highlight w:val="none"/>
          <w:shd w:val="clear" w:color="auto" w:fill="FFFFFF"/>
        </w:rPr>
      </w:pPr>
      <w:r>
        <w:rPr>
          <w:rFonts w:hint="eastAsia" w:ascii="宋体" w:hAnsi="宋体"/>
          <w:b/>
          <w:color w:val="auto"/>
          <w:sz w:val="21"/>
          <w:szCs w:val="21"/>
          <w:highlight w:val="none"/>
          <w:shd w:val="clear" w:color="auto" w:fill="FFFFFF"/>
        </w:rPr>
        <w:t>（3）项</w:t>
      </w:r>
      <w:r>
        <w:rPr>
          <w:rFonts w:hint="eastAsia" w:ascii="宋体" w:hAnsi="宋体" w:eastAsia="宋体" w:cs="Times New Roman"/>
          <w:b/>
          <w:color w:val="auto"/>
          <w:sz w:val="21"/>
          <w:szCs w:val="21"/>
          <w:highlight w:val="none"/>
          <w:shd w:val="clear" w:color="auto" w:fill="FFFFFF"/>
        </w:rPr>
        <w:t>目实施地点：</w:t>
      </w:r>
      <w:r>
        <w:rPr>
          <w:rFonts w:hint="eastAsia" w:ascii="宋体" w:hAnsi="宋体" w:eastAsia="宋体" w:cs="Times New Roman"/>
          <w:b/>
          <w:color w:val="auto"/>
          <w:sz w:val="21"/>
          <w:szCs w:val="21"/>
          <w:highlight w:val="none"/>
          <w:shd w:val="clear" w:color="auto" w:fill="FFFFFF"/>
          <w:lang w:val="en-US" w:eastAsia="zh-CN"/>
        </w:rPr>
        <w:t>南宁国际会展中心B2</w:t>
      </w:r>
      <w:r>
        <w:rPr>
          <w:rFonts w:hint="eastAsia" w:ascii="宋体" w:hAnsi="宋体" w:eastAsia="宋体" w:cs="Times New Roman"/>
          <w:b/>
          <w:color w:val="auto"/>
          <w:sz w:val="21"/>
          <w:szCs w:val="21"/>
          <w:highlight w:val="none"/>
          <w:shd w:val="clear" w:color="auto" w:fill="FFFFFF"/>
        </w:rPr>
        <w:t>展馆（具体展位待定）。</w:t>
      </w:r>
    </w:p>
    <w:p w14:paraId="7F08291F">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b/>
          <w:color w:val="auto"/>
          <w:sz w:val="21"/>
          <w:szCs w:val="21"/>
          <w:highlight w:val="none"/>
        </w:rPr>
        <w:t>2.付款方式</w:t>
      </w:r>
    </w:p>
    <w:p w14:paraId="08641A72">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（1）合同签订且合同具备实施条件，采购人</w:t>
      </w:r>
      <w:r>
        <w:rPr>
          <w:rFonts w:hint="eastAsia" w:ascii="宋体" w:hAnsi="宋体" w:eastAsia="宋体" w:cs="Times New Roman"/>
          <w:b/>
          <w:color w:val="auto"/>
          <w:sz w:val="21"/>
          <w:szCs w:val="21"/>
          <w:highlight w:val="none"/>
          <w:lang w:eastAsia="zh-CN"/>
        </w:rPr>
        <w:t>在签订合同</w:t>
      </w:r>
      <w:r>
        <w:rPr>
          <w:rFonts w:hint="eastAsia" w:ascii="宋体" w:hAnsi="宋体" w:eastAsia="宋体" w:cs="Times New Roman"/>
          <w:b/>
          <w:color w:val="auto"/>
          <w:sz w:val="21"/>
          <w:szCs w:val="21"/>
          <w:highlight w:val="none"/>
          <w:lang w:val="en-US" w:eastAsia="zh-CN"/>
        </w:rPr>
        <w:t>后10个工作日内</w:t>
      </w:r>
      <w:r>
        <w:rPr>
          <w:rFonts w:hint="eastAsia" w:ascii="宋体" w:hAnsi="宋体" w:eastAsia="宋体" w:cs="Times New Roman"/>
          <w:b/>
          <w:color w:val="auto"/>
          <w:sz w:val="21"/>
          <w:szCs w:val="21"/>
          <w:highlight w:val="none"/>
        </w:rPr>
        <w:t>向</w:t>
      </w:r>
      <w:r>
        <w:rPr>
          <w:rFonts w:hint="eastAsia" w:ascii="宋体" w:hAnsi="宋体" w:eastAsia="宋体" w:cs="Times New Roman"/>
          <w:b/>
          <w:color w:val="auto"/>
          <w:sz w:val="21"/>
          <w:szCs w:val="21"/>
          <w:highlight w:val="none"/>
          <w:lang w:val="en-US" w:eastAsia="zh-CN"/>
        </w:rPr>
        <w:t>成交供应商</w:t>
      </w:r>
      <w:r>
        <w:rPr>
          <w:rFonts w:hint="eastAsia" w:ascii="宋体" w:hAnsi="宋体" w:eastAsia="宋体" w:cs="Times New Roman"/>
          <w:b/>
          <w:color w:val="auto"/>
          <w:sz w:val="21"/>
          <w:szCs w:val="21"/>
          <w:highlight w:val="none"/>
        </w:rPr>
        <w:t>支付合同金额的30%；</w:t>
      </w:r>
      <w:r>
        <w:rPr>
          <w:rFonts w:hint="eastAsia" w:ascii="宋体" w:hAnsi="宋体" w:eastAsia="宋体" w:cs="Times New Roman"/>
          <w:b/>
          <w:color w:val="auto"/>
          <w:sz w:val="21"/>
          <w:szCs w:val="21"/>
          <w:highlight w:val="none"/>
          <w:lang w:eastAsia="zh-CN"/>
        </w:rPr>
        <w:t>设计定稿</w:t>
      </w:r>
      <w:r>
        <w:rPr>
          <w:rFonts w:hint="eastAsia" w:ascii="宋体" w:hAnsi="宋体" w:eastAsia="宋体" w:cs="Times New Roman"/>
          <w:b/>
          <w:color w:val="auto"/>
          <w:sz w:val="21"/>
          <w:szCs w:val="21"/>
          <w:highlight w:val="none"/>
          <w:lang w:val="en-US" w:eastAsia="zh-CN"/>
        </w:rPr>
        <w:t>10个工作日内付款至60%，</w:t>
      </w:r>
      <w:r>
        <w:rPr>
          <w:rFonts w:hint="eastAsia" w:ascii="宋体" w:hAnsi="宋体" w:eastAsia="宋体" w:cs="Times New Roman"/>
          <w:b/>
          <w:color w:val="auto"/>
          <w:sz w:val="21"/>
          <w:szCs w:val="21"/>
          <w:highlight w:val="none"/>
        </w:rPr>
        <w:t>剩余合同价款</w:t>
      </w:r>
      <w:r>
        <w:rPr>
          <w:rFonts w:hint="eastAsia" w:ascii="宋体" w:hAnsi="宋体" w:eastAsia="宋体" w:cs="Times New Roman"/>
          <w:b/>
          <w:color w:val="auto"/>
          <w:sz w:val="21"/>
          <w:szCs w:val="21"/>
          <w:highlight w:val="none"/>
          <w:lang w:eastAsia="zh-CN"/>
        </w:rPr>
        <w:t>验收通过并财政资金到位后</w:t>
      </w:r>
      <w:r>
        <w:rPr>
          <w:rFonts w:hint="eastAsia" w:ascii="宋体" w:hAnsi="宋体" w:eastAsia="宋体" w:cs="Times New Roman"/>
          <w:b/>
          <w:color w:val="auto"/>
          <w:sz w:val="21"/>
          <w:szCs w:val="21"/>
          <w:highlight w:val="none"/>
          <w:lang w:val="en-US" w:eastAsia="zh-CN"/>
        </w:rPr>
        <w:t>10个工作日内付完</w:t>
      </w:r>
      <w:r>
        <w:rPr>
          <w:rFonts w:hint="eastAsia" w:ascii="宋体" w:hAnsi="宋体" w:eastAsia="宋体" w:cs="Times New Roman"/>
          <w:b/>
          <w:color w:val="auto"/>
          <w:sz w:val="21"/>
          <w:szCs w:val="21"/>
          <w:highlight w:val="none"/>
        </w:rPr>
        <w:t>。具备上述付款条件后，</w:t>
      </w:r>
      <w:r>
        <w:rPr>
          <w:rFonts w:hint="eastAsia" w:ascii="宋体" w:hAnsi="宋体" w:eastAsia="宋体" w:cs="Times New Roman"/>
          <w:b/>
          <w:color w:val="auto"/>
          <w:sz w:val="21"/>
          <w:szCs w:val="21"/>
          <w:highlight w:val="none"/>
          <w:lang w:val="en-US" w:eastAsia="zh-CN"/>
        </w:rPr>
        <w:t>成交供应商</w:t>
      </w:r>
      <w:r>
        <w:rPr>
          <w:rFonts w:hint="eastAsia" w:ascii="宋体" w:hAnsi="宋体" w:eastAsia="宋体" w:cs="Times New Roman"/>
          <w:b/>
          <w:color w:val="auto"/>
          <w:sz w:val="21"/>
          <w:szCs w:val="21"/>
          <w:highlight w:val="none"/>
        </w:rPr>
        <w:t>向采购人开具等额合法发票后支付至</w:t>
      </w:r>
      <w:r>
        <w:rPr>
          <w:rFonts w:hint="eastAsia" w:ascii="宋体" w:hAnsi="宋体" w:eastAsia="宋体" w:cs="Times New Roman"/>
          <w:b/>
          <w:color w:val="auto"/>
          <w:sz w:val="21"/>
          <w:szCs w:val="21"/>
          <w:highlight w:val="none"/>
          <w:lang w:val="en-US" w:eastAsia="zh-CN"/>
        </w:rPr>
        <w:t>成交供应商</w:t>
      </w:r>
      <w:r>
        <w:rPr>
          <w:rFonts w:hint="eastAsia" w:ascii="宋体" w:hAnsi="宋体" w:eastAsia="宋体" w:cs="Times New Roman"/>
          <w:b/>
          <w:color w:val="auto"/>
          <w:sz w:val="21"/>
          <w:szCs w:val="21"/>
          <w:highlight w:val="none"/>
        </w:rPr>
        <w:t>账户。</w:t>
      </w:r>
    </w:p>
    <w:p w14:paraId="64D508BC">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2</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采购人付款前，成交供应商应向采购人开具符合采购人要求的正规财务票据，否则采购人有权暂缓或拒付款项且不构成违约。</w:t>
      </w:r>
    </w:p>
    <w:p w14:paraId="0058B1A3">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shd w:val="clear" w:color="auto" w:fill="FFFFFF"/>
        </w:rPr>
      </w:pPr>
      <w:r>
        <w:rPr>
          <w:rFonts w:hint="eastAsia" w:ascii="宋体" w:hAnsi="宋体"/>
          <w:b/>
          <w:color w:val="auto"/>
          <w:sz w:val="21"/>
          <w:szCs w:val="21"/>
          <w:highlight w:val="none"/>
        </w:rPr>
        <w:t>3.验收标准</w:t>
      </w:r>
    </w:p>
    <w:p w14:paraId="0D61951D">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1</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依据</w:t>
      </w:r>
      <w:r>
        <w:rPr>
          <w:rFonts w:hint="eastAsia" w:ascii="宋体" w:hAnsi="宋体" w:eastAsia="宋体" w:cs="Times New Roman"/>
          <w:b/>
          <w:color w:val="auto"/>
          <w:sz w:val="21"/>
          <w:szCs w:val="21"/>
          <w:highlight w:val="none"/>
          <w:lang w:val="en-US" w:eastAsia="zh-CN"/>
        </w:rPr>
        <w:t>磋商</w:t>
      </w:r>
      <w:r>
        <w:rPr>
          <w:rFonts w:hint="eastAsia" w:ascii="宋体" w:hAnsi="宋体" w:eastAsia="宋体" w:cs="Times New Roman"/>
          <w:b/>
          <w:color w:val="auto"/>
          <w:sz w:val="21"/>
          <w:szCs w:val="21"/>
          <w:highlight w:val="none"/>
        </w:rPr>
        <w:t>文件中“项目需求”的要求、成交供应商</w:t>
      </w:r>
      <w:r>
        <w:rPr>
          <w:rFonts w:hint="eastAsia" w:ascii="宋体" w:hAnsi="宋体" w:eastAsia="宋体" w:cs="Times New Roman"/>
          <w:b/>
          <w:color w:val="auto"/>
          <w:sz w:val="21"/>
          <w:szCs w:val="21"/>
          <w:highlight w:val="none"/>
          <w:lang w:val="en-US" w:eastAsia="zh-CN"/>
        </w:rPr>
        <w:t>响应</w:t>
      </w:r>
      <w:r>
        <w:rPr>
          <w:rFonts w:hint="eastAsia" w:ascii="宋体" w:hAnsi="宋体" w:eastAsia="宋体" w:cs="Times New Roman"/>
          <w:b/>
          <w:color w:val="auto"/>
          <w:sz w:val="21"/>
          <w:szCs w:val="21"/>
          <w:highlight w:val="none"/>
        </w:rPr>
        <w:t>文件承诺以及国家现行相关标准、规范履行合同。成交供应商提供的服务成果达不到验收标准的，不予验收，成交供应商应当退还采购人已支付的相关费用，造成采购人损失的，成交供应商应当予以赔偿，相关一切不利后果由成交供应商自行承担。</w:t>
      </w:r>
    </w:p>
    <w:p w14:paraId="04504F41">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2</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成交供应商提供的服务如果与</w:t>
      </w:r>
      <w:r>
        <w:rPr>
          <w:rFonts w:hint="eastAsia" w:ascii="宋体" w:hAnsi="宋体" w:eastAsia="宋体" w:cs="Times New Roman"/>
          <w:b/>
          <w:color w:val="auto"/>
          <w:sz w:val="21"/>
          <w:szCs w:val="21"/>
          <w:highlight w:val="none"/>
          <w:lang w:val="en-US" w:eastAsia="zh-CN"/>
        </w:rPr>
        <w:t>响应</w:t>
      </w:r>
      <w:r>
        <w:rPr>
          <w:rFonts w:hint="eastAsia" w:ascii="宋体" w:hAnsi="宋体" w:eastAsia="宋体" w:cs="Times New Roman"/>
          <w:b/>
          <w:color w:val="auto"/>
          <w:sz w:val="21"/>
          <w:szCs w:val="21"/>
          <w:highlight w:val="none"/>
        </w:rPr>
        <w:t>文件承诺的服务不相符，采购人有权终止合同。</w:t>
      </w:r>
    </w:p>
    <w:p w14:paraId="75A0B22D">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Cs w:val="21"/>
          <w:highlight w:val="none"/>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3</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rPr>
        <w:t>项目实施期间，因成交供应商服务管理不善导致的相关责任事故及不良舆情，由成交供应商负责消除不良影响并承担相关责任。</w:t>
      </w:r>
    </w:p>
    <w:p w14:paraId="1F0D048D">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cs="宋体"/>
          <w:b/>
          <w:color w:val="auto"/>
          <w:kern w:val="0"/>
          <w:sz w:val="21"/>
          <w:szCs w:val="21"/>
          <w:highlight w:val="none"/>
        </w:rPr>
        <w:t>4.</w:t>
      </w:r>
      <w:r>
        <w:rPr>
          <w:rFonts w:hint="eastAsia" w:ascii="宋体" w:hAnsi="宋体"/>
          <w:b/>
          <w:color w:val="auto"/>
          <w:sz w:val="21"/>
          <w:szCs w:val="21"/>
          <w:highlight w:val="none"/>
        </w:rPr>
        <w:t>磋商报价、采购预算要求</w:t>
      </w:r>
    </w:p>
    <w:p w14:paraId="546224D0">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b/>
          <w:color w:val="auto"/>
          <w:sz w:val="21"/>
          <w:szCs w:val="21"/>
          <w:highlight w:val="none"/>
        </w:rPr>
        <w:t>（1）</w:t>
      </w:r>
      <w:r>
        <w:rPr>
          <w:rFonts w:hint="eastAsia" w:ascii="宋体" w:hAnsi="宋体" w:eastAsia="宋体" w:cs="Times New Roman"/>
          <w:b/>
          <w:color w:val="auto"/>
          <w:sz w:val="21"/>
          <w:szCs w:val="21"/>
          <w:highlight w:val="none"/>
        </w:rPr>
        <w:t>供应商磋商报价应包含完成本项目所列服务产生的所有成本、税金、合理利润以及不可预见费等全部费用，本</w:t>
      </w:r>
      <w:r>
        <w:rPr>
          <w:rFonts w:hint="eastAsia" w:ascii="宋体" w:hAnsi="宋体"/>
          <w:b/>
          <w:color w:val="auto"/>
          <w:sz w:val="21"/>
          <w:szCs w:val="21"/>
          <w:highlight w:val="none"/>
        </w:rPr>
        <w:t>项目供应商应综合考虑在报价中。</w:t>
      </w:r>
    </w:p>
    <w:p w14:paraId="0AB38384">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b/>
          <w:color w:val="auto"/>
          <w:sz w:val="21"/>
          <w:szCs w:val="21"/>
          <w:highlight w:val="none"/>
        </w:rPr>
        <w:t>（2）本项目采购预算金额合计为人民币</w:t>
      </w:r>
      <w:r>
        <w:rPr>
          <w:rFonts w:hint="eastAsia" w:ascii="宋体" w:hAnsi="宋体"/>
          <w:b/>
          <w:color w:val="auto"/>
          <w:sz w:val="21"/>
          <w:szCs w:val="21"/>
          <w:highlight w:val="none"/>
          <w:lang w:eastAsia="zh-CN"/>
        </w:rPr>
        <w:t>贰佰万元整（¥2000000.00）</w:t>
      </w:r>
      <w:r>
        <w:rPr>
          <w:rFonts w:hint="eastAsia" w:ascii="宋体" w:hAnsi="宋体"/>
          <w:b/>
          <w:color w:val="auto"/>
          <w:sz w:val="21"/>
          <w:szCs w:val="21"/>
          <w:highlight w:val="none"/>
        </w:rPr>
        <w:t>，磋商报价合计金额不得超采购预算合计金额，否则，</w:t>
      </w:r>
      <w:r>
        <w:rPr>
          <w:rFonts w:hint="eastAsia" w:ascii="宋体" w:hAnsi="宋体"/>
          <w:b/>
          <w:color w:val="auto"/>
          <w:sz w:val="21"/>
          <w:szCs w:val="21"/>
          <w:highlight w:val="none"/>
          <w:shd w:val="clear" w:color="auto" w:fill="FFFFFF"/>
        </w:rPr>
        <w:t>响应文件作无效处理</w:t>
      </w:r>
      <w:r>
        <w:rPr>
          <w:rFonts w:hint="eastAsia" w:ascii="宋体" w:hAnsi="宋体"/>
          <w:b/>
          <w:color w:val="auto"/>
          <w:sz w:val="21"/>
          <w:szCs w:val="21"/>
          <w:highlight w:val="none"/>
        </w:rPr>
        <w:t>。</w:t>
      </w:r>
    </w:p>
    <w:p w14:paraId="42AE20F5">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eastAsia="宋体" w:cs="Times New Roman"/>
          <w:b/>
          <w:color w:val="auto"/>
          <w:sz w:val="21"/>
          <w:szCs w:val="21"/>
          <w:highlight w:val="none"/>
        </w:rPr>
      </w:pPr>
      <w:r>
        <w:rPr>
          <w:rFonts w:hint="eastAsia" w:ascii="宋体" w:hAnsi="宋体"/>
          <w:b/>
          <w:color w:val="auto"/>
          <w:sz w:val="21"/>
          <w:szCs w:val="21"/>
          <w:highlight w:val="none"/>
          <w:lang w:val="en-US" w:eastAsia="zh-CN"/>
        </w:rPr>
        <w:t>5.</w:t>
      </w:r>
      <w:r>
        <w:rPr>
          <w:rFonts w:hint="eastAsia" w:ascii="宋体" w:hAnsi="宋体" w:eastAsia="宋体" w:cs="Times New Roman"/>
          <w:b/>
          <w:color w:val="auto"/>
          <w:sz w:val="21"/>
          <w:szCs w:val="21"/>
          <w:highlight w:val="none"/>
        </w:rPr>
        <w:t>权利保障：成交供应商必须保证所提供的服务涉及到的知识产权和相关技术资料是合法取得的，不会侵犯任何第三方的专利权、商标权、工业设计权或其他权利，不会因为采购人的使用服务成果遭受第三方侵权指控，包括被责令致歉、停止使用、追偿或要求赔偿损失等，本项目服务成果的最终所有权归采购人所有。否则，成交供应商负责解决由此引起的一切纠纷，采购人有权追究供应商的法律责任，其不利后果由成交供应商全部承担。</w:t>
      </w:r>
    </w:p>
    <w:p w14:paraId="735DC67D">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6.保密要求：成交</w:t>
      </w:r>
      <w:r>
        <w:rPr>
          <w:rFonts w:hint="eastAsia" w:ascii="宋体" w:hAnsi="宋体" w:eastAsia="宋体" w:cs="Times New Roman"/>
          <w:b/>
          <w:color w:val="auto"/>
          <w:sz w:val="21"/>
          <w:szCs w:val="21"/>
          <w:highlight w:val="none"/>
        </w:rPr>
        <w:t>供应商应对采购人提供的所有资料（文字、图纸、电子数据）等商业机密保密，不得向第三方泄露任何关于项目采购人提供的资料及项目情况。如发生以上情况并给采购人造成损失的，采购人保留依据法律向</w:t>
      </w:r>
      <w:r>
        <w:rPr>
          <w:rFonts w:hint="eastAsia" w:ascii="宋体" w:hAnsi="宋体" w:eastAsia="宋体" w:cs="Times New Roman"/>
          <w:b/>
          <w:color w:val="auto"/>
          <w:sz w:val="21"/>
          <w:szCs w:val="21"/>
          <w:highlight w:val="none"/>
          <w:lang w:val="en-US" w:eastAsia="zh-CN"/>
        </w:rPr>
        <w:t>成交</w:t>
      </w:r>
      <w:r>
        <w:rPr>
          <w:rFonts w:hint="eastAsia" w:ascii="宋体" w:hAnsi="宋体" w:eastAsia="宋体" w:cs="Times New Roman"/>
          <w:b/>
          <w:color w:val="auto"/>
          <w:sz w:val="21"/>
          <w:szCs w:val="21"/>
          <w:highlight w:val="none"/>
        </w:rPr>
        <w:t>供应商索赔的权利，</w:t>
      </w:r>
      <w:r>
        <w:rPr>
          <w:rFonts w:hint="eastAsia" w:ascii="宋体" w:hAnsi="宋体" w:eastAsia="宋体" w:cs="Times New Roman"/>
          <w:b/>
          <w:color w:val="auto"/>
          <w:sz w:val="21"/>
          <w:szCs w:val="21"/>
          <w:highlight w:val="none"/>
          <w:lang w:val="en-US" w:eastAsia="zh-CN"/>
        </w:rPr>
        <w:t>成交</w:t>
      </w:r>
      <w:r>
        <w:rPr>
          <w:rFonts w:hint="eastAsia" w:ascii="宋体" w:hAnsi="宋体" w:eastAsia="宋体" w:cs="Times New Roman"/>
          <w:b/>
          <w:color w:val="auto"/>
          <w:sz w:val="21"/>
          <w:szCs w:val="21"/>
          <w:highlight w:val="none"/>
        </w:rPr>
        <w:t>供应商应承担相关的法律责任及损失。</w:t>
      </w:r>
    </w:p>
    <w:p w14:paraId="75562430">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宋体" w:hAnsi="宋体"/>
          <w:b/>
          <w:color w:val="auto"/>
          <w:sz w:val="21"/>
          <w:szCs w:val="21"/>
          <w:highlight w:val="none"/>
        </w:rPr>
      </w:pPr>
      <w:r>
        <w:rPr>
          <w:rFonts w:hint="eastAsia" w:ascii="宋体" w:hAnsi="宋体"/>
          <w:b/>
          <w:color w:val="auto"/>
          <w:sz w:val="21"/>
          <w:szCs w:val="21"/>
          <w:highlight w:val="none"/>
        </w:rPr>
        <w:t>四、其他要求</w:t>
      </w:r>
    </w:p>
    <w:p w14:paraId="4163A4EC">
      <w:pPr>
        <w:tabs>
          <w:tab w:val="left" w:pos="1305"/>
        </w:tabs>
        <w:spacing w:line="380" w:lineRule="exact"/>
        <w:ind w:firstLine="420"/>
      </w:pPr>
      <w:r>
        <w:rPr>
          <w:rFonts w:hint="eastAsia" w:ascii="宋体" w:hAnsi="宋体" w:eastAsia="宋体" w:cs="Times New Roman"/>
          <w:color w:val="auto"/>
          <w:sz w:val="21"/>
          <w:szCs w:val="21"/>
          <w:highlight w:val="none"/>
          <w:lang w:val="en-US" w:eastAsia="zh-CN"/>
        </w:rPr>
        <w:t>1.供应商根据本项目磋商文件要求及自身情况，于响应文件中提供相应的项目实施方案（由供应商根据项目实际情况和“项目需求”及本项目评审办法自行编制）</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511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19DEF">
                          <w:pPr>
                            <w:pStyle w:val="3"/>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319DEF">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C5CA">
    <w:pPr>
      <w:ind w:left="48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E43B5"/>
    <w:rsid w:val="11091925"/>
    <w:rsid w:val="11DA32D7"/>
    <w:rsid w:val="1BAF6824"/>
    <w:rsid w:val="27605F57"/>
    <w:rsid w:val="403E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0"/>
    </w:pPr>
    <w:rPr>
      <w:sz w:val="21"/>
      <w:szCs w:val="20"/>
    </w:rPr>
  </w:style>
  <w:style w:type="paragraph" w:styleId="3">
    <w:name w:val="footer"/>
    <w:basedOn w:val="1"/>
    <w:unhideWhenUsed/>
    <w:qFormat/>
    <w:uiPriority w:val="99"/>
    <w:pPr>
      <w:tabs>
        <w:tab w:val="center" w:pos="4153"/>
        <w:tab w:val="right" w:pos="8306"/>
      </w:tabs>
      <w:snapToGrid w:val="0"/>
      <w:ind w:firstLine="0" w:firstLineChars="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PlainText"/>
    <w:basedOn w:val="1"/>
    <w:qFormat/>
    <w:uiPriority w:val="0"/>
    <w:pPr>
      <w:spacing w:line="240" w:lineRule="auto"/>
      <w:jc w:val="both"/>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2864</Words>
  <Characters>2962</Characters>
  <Lines>0</Lines>
  <Paragraphs>0</Paragraphs>
  <TotalTime>2</TotalTime>
  <ScaleCrop>false</ScaleCrop>
  <LinksUpToDate>false</LinksUpToDate>
  <CharactersWithSpaces>2963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2025-07-08T09:24:00Z</dcterms:created>
  <dc:creator>Qin</dc:creator>
  <cp:lastModifiedBy>Qin</cp:lastModifiedBy>
  <dcterms:modified xsi:type="dcterms:W3CDTF">2025-07-08T09:29:26Z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0CF9E14640C84BA3AB80D1C01D843625_11</vt:lpwstr>
  </property>
  <property fmtid="{D5CDD505-2E9C-101B-9397-08002B2CF9AE}" pid="4" name="KSOTemplateDocerSaveRecord">
    <vt:lpwstr>eyJoZGlkIjoiYjQ1MDJkNDYxZmRjYTBkMWRhYjcwMWZiM2UzZGU0MWUiLCJ1c2VySWQiOiIxMjAxMjkxOSJ9</vt:lpwstr>
  </property>
</Properties>
</file>