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0F" w:rsidRPr="00F54CDE" w:rsidRDefault="004D4964">
      <w:pPr>
        <w:pStyle w:val="aa"/>
        <w:jc w:val="center"/>
        <w:rPr>
          <w:rFonts w:asciiTheme="minorEastAsia" w:eastAsiaTheme="minorEastAsia" w:hAnsiTheme="minorEastAsia"/>
          <w:sz w:val="52"/>
          <w:u w:val="single"/>
        </w:rPr>
      </w:pPr>
      <w:r w:rsidRPr="00F54CDE">
        <w:rPr>
          <w:rFonts w:asciiTheme="minorEastAsia" w:eastAsiaTheme="minorEastAsia" w:hAnsiTheme="minorEastAsia"/>
          <w:noProof/>
          <w:sz w:val="52"/>
          <w:u w:val="single"/>
        </w:rPr>
        <w:drawing>
          <wp:inline distT="0" distB="0" distL="0" distR="0" wp14:anchorId="43B8C39A" wp14:editId="2234BAD2">
            <wp:extent cx="5257800" cy="4864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57800" cy="4864100"/>
                    </a:xfrm>
                    <a:prstGeom prst="rect">
                      <a:avLst/>
                    </a:prstGeom>
                  </pic:spPr>
                </pic:pic>
              </a:graphicData>
            </a:graphic>
          </wp:inline>
        </w:drawing>
      </w:r>
    </w:p>
    <w:p w:rsidR="00177F0F" w:rsidRPr="00F54CDE" w:rsidRDefault="004D4964">
      <w:pPr>
        <w:pStyle w:val="aa"/>
        <w:jc w:val="center"/>
        <w:rPr>
          <w:rFonts w:asciiTheme="minorEastAsia" w:eastAsiaTheme="minorEastAsia" w:hAnsiTheme="minorEastAsia"/>
          <w:b/>
          <w:sz w:val="84"/>
          <w:szCs w:val="84"/>
        </w:rPr>
      </w:pPr>
      <w:r w:rsidRPr="00F54CDE">
        <w:rPr>
          <w:rFonts w:asciiTheme="minorEastAsia" w:eastAsiaTheme="minorEastAsia" w:hAnsiTheme="minorEastAsia" w:hint="eastAsia"/>
          <w:b/>
          <w:sz w:val="84"/>
          <w:szCs w:val="84"/>
        </w:rPr>
        <w:t>竞争性磋商文件</w:t>
      </w:r>
    </w:p>
    <w:p w:rsidR="00177F0F" w:rsidRPr="00F54CDE" w:rsidRDefault="00177F0F">
      <w:pPr>
        <w:pStyle w:val="aa"/>
        <w:rPr>
          <w:rFonts w:asciiTheme="minorEastAsia" w:eastAsiaTheme="minorEastAsia" w:hAnsiTheme="minorEastAsia"/>
          <w:b/>
        </w:rPr>
      </w:pPr>
    </w:p>
    <w:p w:rsidR="00177F0F" w:rsidRPr="00F54CDE" w:rsidRDefault="00177F0F">
      <w:pPr>
        <w:pStyle w:val="aa"/>
        <w:rPr>
          <w:rFonts w:asciiTheme="minorEastAsia" w:eastAsiaTheme="minorEastAsia" w:hAnsiTheme="minorEastAsia"/>
          <w:b/>
        </w:rPr>
      </w:pPr>
    </w:p>
    <w:p w:rsidR="00177F0F" w:rsidRPr="00F54CDE" w:rsidRDefault="00177F0F">
      <w:pPr>
        <w:pStyle w:val="aa"/>
        <w:rPr>
          <w:rFonts w:asciiTheme="minorEastAsia" w:eastAsiaTheme="minorEastAsia" w:hAnsiTheme="minorEastAsia"/>
          <w:b/>
        </w:rPr>
      </w:pPr>
    </w:p>
    <w:p w:rsidR="00177F0F" w:rsidRPr="00F54CDE" w:rsidRDefault="00177F0F">
      <w:pPr>
        <w:pStyle w:val="aa"/>
        <w:rPr>
          <w:rFonts w:asciiTheme="minorEastAsia" w:eastAsiaTheme="minorEastAsia" w:hAnsiTheme="minorEastAsia"/>
          <w:b/>
        </w:rPr>
      </w:pPr>
    </w:p>
    <w:p w:rsidR="00177F0F" w:rsidRPr="00F54CDE" w:rsidRDefault="004D4964">
      <w:pPr>
        <w:pStyle w:val="aa"/>
        <w:spacing w:line="276" w:lineRule="auto"/>
        <w:ind w:firstLineChars="441" w:firstLine="1417"/>
        <w:rPr>
          <w:rFonts w:asciiTheme="minorEastAsia" w:eastAsiaTheme="minorEastAsia" w:hAnsiTheme="minorEastAsia"/>
          <w:b/>
          <w:sz w:val="32"/>
          <w:szCs w:val="32"/>
        </w:rPr>
      </w:pPr>
      <w:r w:rsidRPr="00F54CDE">
        <w:rPr>
          <w:rFonts w:asciiTheme="minorEastAsia" w:eastAsiaTheme="minorEastAsia" w:hAnsiTheme="minorEastAsia" w:hint="eastAsia"/>
          <w:b/>
          <w:sz w:val="32"/>
          <w:szCs w:val="32"/>
        </w:rPr>
        <w:t>项目编号：</w:t>
      </w:r>
      <w:r w:rsidR="005252F2" w:rsidRPr="00F54CDE">
        <w:rPr>
          <w:rFonts w:asciiTheme="minorEastAsia" w:eastAsiaTheme="minorEastAsia" w:hAnsiTheme="minorEastAsia"/>
          <w:b/>
          <w:sz w:val="32"/>
          <w:szCs w:val="32"/>
        </w:rPr>
        <w:t>FCZC2025-C2-810095-ZXGB</w:t>
      </w:r>
    </w:p>
    <w:p w:rsidR="00177F0F" w:rsidRPr="00F54CDE" w:rsidRDefault="004D4964">
      <w:pPr>
        <w:pStyle w:val="aa"/>
        <w:spacing w:line="276" w:lineRule="auto"/>
        <w:ind w:firstLineChars="441" w:firstLine="1417"/>
        <w:rPr>
          <w:rFonts w:asciiTheme="minorEastAsia" w:eastAsiaTheme="minorEastAsia" w:hAnsiTheme="minorEastAsia"/>
          <w:b/>
          <w:sz w:val="30"/>
          <w:szCs w:val="72"/>
        </w:rPr>
      </w:pPr>
      <w:r w:rsidRPr="00F54CDE">
        <w:rPr>
          <w:rFonts w:asciiTheme="minorEastAsia" w:eastAsiaTheme="minorEastAsia" w:hAnsiTheme="minorEastAsia" w:hint="eastAsia"/>
          <w:b/>
          <w:sz w:val="32"/>
          <w:szCs w:val="32"/>
        </w:rPr>
        <w:t>项目名称：</w:t>
      </w:r>
      <w:r w:rsidR="000B0F74" w:rsidRPr="00F54CDE">
        <w:rPr>
          <w:rFonts w:asciiTheme="minorEastAsia" w:eastAsiaTheme="minorEastAsia" w:hAnsiTheme="minorEastAsia" w:hint="eastAsia"/>
          <w:b/>
          <w:sz w:val="30"/>
          <w:szCs w:val="72"/>
        </w:rPr>
        <w:t>2025年东兴市高标准农田改造提升项目（马路镇大桥村，江平镇那漏村、横隘村、思勒村、贵明村片区）</w:t>
      </w:r>
    </w:p>
    <w:p w:rsidR="00177F0F" w:rsidRPr="00F54CDE" w:rsidRDefault="00177F0F">
      <w:pPr>
        <w:pStyle w:val="aa"/>
        <w:ind w:firstLineChars="650" w:firstLine="1958"/>
        <w:rPr>
          <w:rFonts w:asciiTheme="minorEastAsia" w:eastAsiaTheme="minorEastAsia" w:hAnsiTheme="minorEastAsia"/>
          <w:b/>
          <w:sz w:val="30"/>
          <w:szCs w:val="72"/>
        </w:rPr>
      </w:pPr>
    </w:p>
    <w:p w:rsidR="00177F0F" w:rsidRPr="00F54CDE" w:rsidRDefault="004D4964">
      <w:pPr>
        <w:pStyle w:val="aa"/>
        <w:ind w:firstLineChars="423" w:firstLine="1359"/>
        <w:rPr>
          <w:rFonts w:asciiTheme="minorEastAsia" w:eastAsiaTheme="minorEastAsia" w:hAnsiTheme="minorEastAsia"/>
          <w:b/>
          <w:sz w:val="32"/>
          <w:szCs w:val="72"/>
          <w:u w:val="thick"/>
        </w:rPr>
      </w:pPr>
      <w:r w:rsidRPr="00F54CDE">
        <w:rPr>
          <w:rFonts w:asciiTheme="minorEastAsia" w:eastAsiaTheme="minorEastAsia" w:hAnsiTheme="minorEastAsia" w:hint="eastAsia"/>
          <w:b/>
          <w:sz w:val="32"/>
          <w:szCs w:val="72"/>
          <w:u w:val="thick"/>
        </w:rPr>
        <w:t xml:space="preserve">   </w:t>
      </w:r>
    </w:p>
    <w:p w:rsidR="00177F0F" w:rsidRPr="00F54CDE" w:rsidRDefault="004D4964">
      <w:pPr>
        <w:pStyle w:val="aa"/>
        <w:spacing w:line="276" w:lineRule="auto"/>
        <w:ind w:firstLineChars="565" w:firstLine="1702"/>
        <w:rPr>
          <w:rFonts w:asciiTheme="minorEastAsia" w:eastAsiaTheme="minorEastAsia" w:hAnsiTheme="minorEastAsia"/>
          <w:b/>
          <w:sz w:val="30"/>
          <w:szCs w:val="72"/>
        </w:rPr>
      </w:pPr>
      <w:r w:rsidRPr="00F54CDE">
        <w:rPr>
          <w:rFonts w:asciiTheme="minorEastAsia" w:eastAsiaTheme="minorEastAsia" w:hAnsiTheme="minorEastAsia" w:hint="eastAsia"/>
          <w:b/>
          <w:sz w:val="30"/>
          <w:szCs w:val="72"/>
        </w:rPr>
        <w:t>采购单位：</w:t>
      </w:r>
      <w:r w:rsidR="000B0F74" w:rsidRPr="00F54CDE">
        <w:rPr>
          <w:rFonts w:asciiTheme="minorEastAsia" w:eastAsiaTheme="minorEastAsia" w:hAnsiTheme="minorEastAsia" w:hint="eastAsia"/>
          <w:b/>
          <w:sz w:val="30"/>
          <w:szCs w:val="72"/>
        </w:rPr>
        <w:t>东兴市农业农村水利局</w:t>
      </w:r>
    </w:p>
    <w:p w:rsidR="00177F0F" w:rsidRPr="00F54CDE" w:rsidRDefault="004D4964">
      <w:pPr>
        <w:pStyle w:val="aa"/>
        <w:spacing w:line="276" w:lineRule="auto"/>
        <w:jc w:val="center"/>
        <w:rPr>
          <w:rFonts w:asciiTheme="minorEastAsia" w:eastAsiaTheme="minorEastAsia" w:hAnsiTheme="minorEastAsia"/>
          <w:b/>
          <w:sz w:val="30"/>
          <w:szCs w:val="72"/>
        </w:rPr>
      </w:pPr>
      <w:r w:rsidRPr="00F54CDE">
        <w:rPr>
          <w:rFonts w:asciiTheme="minorEastAsia" w:eastAsiaTheme="minorEastAsia" w:hAnsiTheme="minorEastAsia" w:hint="eastAsia"/>
          <w:b/>
          <w:sz w:val="30"/>
          <w:szCs w:val="72"/>
        </w:rPr>
        <w:t>采购代理机构：中兴桂（北京）国际招标有限公司</w:t>
      </w:r>
    </w:p>
    <w:p w:rsidR="00177F0F" w:rsidRPr="00F54CDE" w:rsidRDefault="004D4964">
      <w:pPr>
        <w:pStyle w:val="aa"/>
        <w:spacing w:line="276" w:lineRule="auto"/>
        <w:ind w:firstLineChars="1100" w:firstLine="3313"/>
        <w:rPr>
          <w:rFonts w:asciiTheme="minorEastAsia" w:eastAsiaTheme="minorEastAsia" w:hAnsiTheme="minorEastAsia"/>
          <w:b/>
          <w:sz w:val="30"/>
          <w:szCs w:val="72"/>
        </w:rPr>
      </w:pPr>
      <w:r w:rsidRPr="00F54CDE">
        <w:rPr>
          <w:rFonts w:asciiTheme="minorEastAsia" w:eastAsiaTheme="minorEastAsia" w:hAnsiTheme="minorEastAsia" w:hint="eastAsia"/>
          <w:b/>
          <w:sz w:val="30"/>
          <w:szCs w:val="72"/>
        </w:rPr>
        <w:t>2025年9月</w:t>
      </w:r>
    </w:p>
    <w:p w:rsidR="00177F0F" w:rsidRPr="00F54CDE" w:rsidRDefault="00177F0F">
      <w:pPr>
        <w:pStyle w:val="aa"/>
        <w:spacing w:line="360" w:lineRule="auto"/>
        <w:ind w:rightChars="183" w:right="384"/>
        <w:jc w:val="center"/>
        <w:rPr>
          <w:rFonts w:asciiTheme="minorEastAsia" w:eastAsiaTheme="minorEastAsia" w:hAnsiTheme="minorEastAsia"/>
          <w:sz w:val="52"/>
          <w:szCs w:val="52"/>
        </w:rPr>
      </w:pPr>
    </w:p>
    <w:p w:rsidR="00177F0F" w:rsidRPr="00F54CDE" w:rsidRDefault="004D4964">
      <w:pPr>
        <w:pStyle w:val="aa"/>
        <w:snapToGrid w:val="0"/>
        <w:spacing w:line="360" w:lineRule="auto"/>
        <w:jc w:val="center"/>
        <w:rPr>
          <w:rFonts w:asciiTheme="minorEastAsia" w:eastAsiaTheme="minorEastAsia" w:hAnsiTheme="minorEastAsia"/>
          <w:b/>
          <w:sz w:val="32"/>
          <w:szCs w:val="32"/>
        </w:rPr>
      </w:pPr>
      <w:r w:rsidRPr="00F54CDE">
        <w:rPr>
          <w:rFonts w:asciiTheme="minorEastAsia" w:eastAsiaTheme="minorEastAsia" w:hAnsiTheme="minorEastAsia" w:hint="eastAsia"/>
          <w:b/>
          <w:sz w:val="32"/>
          <w:szCs w:val="32"/>
        </w:rPr>
        <w:lastRenderedPageBreak/>
        <w:t>目  录</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第一章  竞争性磋商公告..............................................2</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第二章  磋商须知及前附表............................................6</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第三章  评审方法....................................................19</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第四章  采购项目需求.................................. .............25</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第五章  技术标准、规范..............................................27</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第六章  合同条款及格式..............................................28</w:t>
      </w:r>
    </w:p>
    <w:p w:rsidR="00177F0F" w:rsidRPr="00F54CDE" w:rsidRDefault="004D4964">
      <w:pPr>
        <w:pStyle w:val="aa"/>
        <w:spacing w:line="480" w:lineRule="auto"/>
        <w:ind w:firstLineChars="206" w:firstLine="494"/>
        <w:rPr>
          <w:rFonts w:asciiTheme="minorEastAsia" w:eastAsiaTheme="minorEastAsia" w:hAnsiTheme="minorEastAsia"/>
          <w:sz w:val="24"/>
          <w:szCs w:val="24"/>
        </w:rPr>
      </w:pPr>
      <w:r w:rsidRPr="00F54CDE">
        <w:rPr>
          <w:rFonts w:asciiTheme="minorEastAsia" w:eastAsiaTheme="minorEastAsia" w:hAnsiTheme="minorEastAsia" w:hint="eastAsia"/>
          <w:sz w:val="24"/>
          <w:szCs w:val="24"/>
        </w:rPr>
        <w:t>第七章  响应文件基本格式............................................52</w:t>
      </w:r>
    </w:p>
    <w:p w:rsidR="00177F0F" w:rsidRPr="00F54CDE" w:rsidRDefault="00177F0F">
      <w:pPr>
        <w:spacing w:line="480" w:lineRule="auto"/>
        <w:rPr>
          <w:rFonts w:asciiTheme="minorEastAsia" w:eastAsiaTheme="minorEastAsia" w:hAnsiTheme="minorEastAsia"/>
        </w:rPr>
        <w:sectPr w:rsidR="00177F0F" w:rsidRPr="00F54CDE">
          <w:headerReference w:type="default" r:id="rId11"/>
          <w:footerReference w:type="default" r:id="rId12"/>
          <w:headerReference w:type="first" r:id="rId13"/>
          <w:footerReference w:type="first" r:id="rId14"/>
          <w:pgSz w:w="11907" w:h="16840"/>
          <w:pgMar w:top="1304" w:right="1418" w:bottom="1304" w:left="1418" w:header="964" w:footer="737" w:gutter="0"/>
          <w:pgNumType w:start="0"/>
          <w:cols w:space="720"/>
          <w:titlePg/>
          <w:docGrid w:linePitch="312"/>
        </w:sectPr>
      </w:pPr>
    </w:p>
    <w:p w:rsidR="00177F0F" w:rsidRPr="00F54CDE" w:rsidRDefault="004D4964">
      <w:pPr>
        <w:jc w:val="center"/>
        <w:rPr>
          <w:b/>
          <w:sz w:val="44"/>
          <w:szCs w:val="44"/>
        </w:rPr>
      </w:pPr>
      <w:bookmarkStart w:id="0" w:name="_Toc453681413"/>
      <w:r w:rsidRPr="00F54CDE">
        <w:rPr>
          <w:rFonts w:hint="eastAsia"/>
          <w:b/>
          <w:sz w:val="44"/>
          <w:szCs w:val="44"/>
        </w:rPr>
        <w:lastRenderedPageBreak/>
        <w:t>第一章 竞争性磋商公告</w:t>
      </w:r>
      <w:bookmarkEnd w:id="0"/>
    </w:p>
    <w:p w:rsidR="00177F0F" w:rsidRPr="00F54CDE" w:rsidRDefault="00177F0F">
      <w:pPr>
        <w:ind w:rightChars="-244" w:right="-512"/>
        <w:jc w:val="center"/>
        <w:rPr>
          <w:rFonts w:asciiTheme="minorEastAsia" w:eastAsiaTheme="minorEastAsia" w:hAnsiTheme="minorEastAsia"/>
          <w:b/>
          <w:sz w:val="28"/>
          <w:szCs w:val="21"/>
        </w:rPr>
      </w:pPr>
    </w:p>
    <w:p w:rsidR="00177F0F" w:rsidRPr="00F54CDE" w:rsidRDefault="000B0F74">
      <w:pPr>
        <w:ind w:rightChars="-244" w:right="-512"/>
        <w:jc w:val="center"/>
        <w:rPr>
          <w:rFonts w:asciiTheme="minorEastAsia" w:eastAsiaTheme="minorEastAsia" w:hAnsiTheme="minorEastAsia"/>
          <w:b/>
          <w:sz w:val="28"/>
          <w:szCs w:val="21"/>
        </w:rPr>
      </w:pPr>
      <w:r w:rsidRPr="00F54CDE">
        <w:rPr>
          <w:rFonts w:asciiTheme="minorEastAsia" w:eastAsiaTheme="minorEastAsia" w:hAnsiTheme="minorEastAsia" w:hint="eastAsia"/>
          <w:b/>
          <w:sz w:val="28"/>
          <w:szCs w:val="21"/>
        </w:rPr>
        <w:t>2025年东兴市高标准农田改造提升项目（马路镇大桥村，江平镇那漏村、横隘村、思勒村、贵明村片区）</w:t>
      </w:r>
      <w:r w:rsidR="004D4964" w:rsidRPr="00F54CDE">
        <w:rPr>
          <w:rFonts w:asciiTheme="minorEastAsia" w:eastAsiaTheme="minorEastAsia" w:hAnsiTheme="minorEastAsia" w:hint="eastAsia"/>
          <w:b/>
          <w:sz w:val="28"/>
          <w:szCs w:val="21"/>
        </w:rPr>
        <w:t>竞争性磋商公告</w:t>
      </w:r>
      <w:r w:rsidRPr="00F54CDE">
        <w:rPr>
          <w:rFonts w:asciiTheme="minorEastAsia" w:eastAsiaTheme="minorEastAsia" w:hAnsiTheme="minorEastAsia" w:hint="eastAsia"/>
          <w:b/>
          <w:sz w:val="28"/>
          <w:szCs w:val="21"/>
        </w:rPr>
        <w:t>(远程异地评标)</w:t>
      </w:r>
    </w:p>
    <w:p w:rsidR="00177F0F" w:rsidRPr="00F54CDE" w:rsidRDefault="00177F0F">
      <w:pPr>
        <w:pStyle w:val="a7"/>
      </w:pPr>
    </w:p>
    <w:p w:rsidR="00177F0F" w:rsidRPr="00F54CDE" w:rsidRDefault="004D4964">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rPr>
      </w:pPr>
      <w:r w:rsidRPr="00F54CDE">
        <w:rPr>
          <w:rFonts w:hAnsi="宋体" w:cs="宋体" w:hint="eastAsia"/>
          <w:szCs w:val="21"/>
        </w:rPr>
        <w:t>项目概况：</w:t>
      </w:r>
    </w:p>
    <w:p w:rsidR="00177F0F" w:rsidRPr="00F54CDE" w:rsidRDefault="000B0F74">
      <w:pPr>
        <w:pBdr>
          <w:top w:val="single" w:sz="4" w:space="0" w:color="auto"/>
          <w:left w:val="single" w:sz="4" w:space="4" w:color="auto"/>
          <w:bottom w:val="single" w:sz="4" w:space="1" w:color="auto"/>
          <w:right w:val="single" w:sz="4" w:space="4" w:color="auto"/>
        </w:pBdr>
        <w:spacing w:line="380" w:lineRule="exact"/>
        <w:ind w:firstLineChars="200" w:firstLine="420"/>
        <w:rPr>
          <w:rFonts w:hAnsi="宋体" w:cs="宋体"/>
          <w:szCs w:val="21"/>
          <w:u w:val="single"/>
        </w:rPr>
      </w:pPr>
      <w:r w:rsidRPr="00F54CDE">
        <w:rPr>
          <w:rFonts w:hAnsi="宋体" w:cs="宋体" w:hint="eastAsia"/>
          <w:szCs w:val="21"/>
          <w:u w:val="single"/>
        </w:rPr>
        <w:t>2025年东兴市高标准农田改造提升项目（马路镇大桥村，江平镇那漏村、横隘村、思勒村、贵明村片区）</w:t>
      </w:r>
      <w:r w:rsidR="004D4964" w:rsidRPr="00F54CDE">
        <w:rPr>
          <w:rFonts w:hAnsi="宋体" w:cs="宋体" w:hint="eastAsia"/>
          <w:szCs w:val="21"/>
        </w:rPr>
        <w:t>的潜在供应商应在</w:t>
      </w:r>
      <w:r w:rsidR="004D4964" w:rsidRPr="00F54CDE">
        <w:rPr>
          <w:rFonts w:hAnsi="宋体" w:cs="宋体" w:hint="eastAsia"/>
          <w:kern w:val="0"/>
          <w:szCs w:val="21"/>
        </w:rPr>
        <w:t>广西</w:t>
      </w:r>
      <w:r w:rsidR="004D4964" w:rsidRPr="00F54CDE">
        <w:rPr>
          <w:rFonts w:hAnsi="宋体" w:cs="宋体" w:hint="eastAsia"/>
          <w:szCs w:val="21"/>
        </w:rPr>
        <w:t>政采云平台获取采购文件，并在</w:t>
      </w:r>
      <w:r w:rsidR="004D4964" w:rsidRPr="00F54CDE">
        <w:rPr>
          <w:rFonts w:hAnsi="宋体" w:cs="宋体" w:hint="eastAsia"/>
        </w:rPr>
        <w:t>2025年</w:t>
      </w:r>
      <w:r w:rsidR="00B01D02" w:rsidRPr="00F54CDE">
        <w:rPr>
          <w:rFonts w:hAnsi="宋体" w:cs="宋体" w:hint="eastAsia"/>
        </w:rPr>
        <w:t>10</w:t>
      </w:r>
      <w:r w:rsidR="004D4964" w:rsidRPr="00F54CDE">
        <w:rPr>
          <w:rFonts w:hAnsi="宋体" w:cs="宋体" w:hint="eastAsia"/>
        </w:rPr>
        <w:t>月</w:t>
      </w:r>
      <w:r w:rsidR="00C25E18" w:rsidRPr="00F54CDE">
        <w:rPr>
          <w:rFonts w:hAnsi="宋体" w:cs="宋体" w:hint="eastAsia"/>
        </w:rPr>
        <w:t>2</w:t>
      </w:r>
      <w:r w:rsidR="00B01D02" w:rsidRPr="00F54CDE">
        <w:rPr>
          <w:rFonts w:hAnsi="宋体" w:cs="宋体" w:hint="eastAsia"/>
        </w:rPr>
        <w:t>0</w:t>
      </w:r>
      <w:r w:rsidR="004D4964" w:rsidRPr="00F54CDE">
        <w:rPr>
          <w:rFonts w:hAnsi="宋体" w:cs="宋体" w:hint="eastAsia"/>
        </w:rPr>
        <w:t>日</w:t>
      </w:r>
      <w:r w:rsidR="005F2108" w:rsidRPr="00F54CDE">
        <w:rPr>
          <w:rFonts w:hAnsi="宋体" w:cs="宋体" w:hint="eastAsia"/>
          <w:bCs/>
          <w:szCs w:val="21"/>
        </w:rPr>
        <w:t>09</w:t>
      </w:r>
      <w:r w:rsidR="004D4964" w:rsidRPr="00F54CDE">
        <w:rPr>
          <w:rFonts w:hAnsi="宋体" w:cs="宋体" w:hint="eastAsia"/>
          <w:bCs/>
          <w:szCs w:val="21"/>
        </w:rPr>
        <w:t>时</w:t>
      </w:r>
      <w:r w:rsidR="005F2108" w:rsidRPr="00F54CDE">
        <w:rPr>
          <w:rFonts w:hAnsi="宋体" w:cs="宋体" w:hint="eastAsia"/>
          <w:bCs/>
          <w:szCs w:val="21"/>
        </w:rPr>
        <w:t>30</w:t>
      </w:r>
      <w:r w:rsidR="004D4964" w:rsidRPr="00F54CDE">
        <w:rPr>
          <w:rFonts w:hAnsi="宋体" w:cs="宋体" w:hint="eastAsia"/>
          <w:bCs/>
          <w:szCs w:val="21"/>
        </w:rPr>
        <w:t>分（北京时间）前提交响应文件</w:t>
      </w:r>
      <w:r w:rsidR="004D4964" w:rsidRPr="00F54CDE">
        <w:rPr>
          <w:rFonts w:hAnsi="宋体" w:cs="宋体" w:hint="eastAsia"/>
          <w:szCs w:val="21"/>
        </w:rPr>
        <w:t xml:space="preserve">。 </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一、项目基本情况：</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项目编号：</w:t>
      </w:r>
      <w:r w:rsidR="005252F2" w:rsidRPr="00F54CDE">
        <w:rPr>
          <w:rFonts w:hAnsi="宋体" w:cs="宋体"/>
          <w:szCs w:val="21"/>
        </w:rPr>
        <w:t>FCZC2025-C2-810095-ZXGB</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项目名称：</w:t>
      </w:r>
      <w:r w:rsidR="000B0F74" w:rsidRPr="00F54CDE">
        <w:rPr>
          <w:rFonts w:hAnsi="宋体" w:cs="宋体" w:hint="eastAsia"/>
          <w:szCs w:val="21"/>
        </w:rPr>
        <w:t>2025年东兴市高标准农田改造提升项目（马路镇大桥村，江平镇那漏村、横隘村、思勒村、贵明村片区）</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采购方式：□竞争性谈判</w:t>
      </w:r>
      <w:r w:rsidRPr="00F54CDE">
        <w:rPr>
          <w:rFonts w:hAnsi="宋体" w:cs="宋体"/>
          <w:szCs w:val="21"/>
        </w:rPr>
        <w:t xml:space="preserve"> </w:t>
      </w:r>
      <w:r w:rsidRPr="00F54CDE">
        <w:rPr>
          <w:rFonts w:hAnsi="宋体" w:cs="宋体" w:hint="eastAsia"/>
          <w:szCs w:val="21"/>
        </w:rPr>
        <w:t>☑竞争性磋商</w:t>
      </w:r>
      <w:r w:rsidRPr="00F54CDE">
        <w:rPr>
          <w:rFonts w:hAnsi="宋体" w:cs="宋体"/>
          <w:szCs w:val="21"/>
        </w:rPr>
        <w:t xml:space="preserve"> </w:t>
      </w:r>
      <w:r w:rsidRPr="00F54CDE">
        <w:rPr>
          <w:rFonts w:hAnsi="宋体" w:cs="宋体" w:hint="eastAsia"/>
          <w:szCs w:val="21"/>
        </w:rPr>
        <w:t>□询价</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预算金额（人民币）：</w:t>
      </w:r>
      <w:r w:rsidR="000B0F74" w:rsidRPr="00F54CDE">
        <w:rPr>
          <w:rFonts w:hAnsi="宋体" w:cs="宋体" w:hint="eastAsia"/>
          <w:szCs w:val="21"/>
        </w:rPr>
        <w:t>贰佰肆拾贰万叁仟叁佰元整（¥2423300.00）</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最高限价（人民币）：</w:t>
      </w:r>
      <w:r w:rsidR="000B0F74" w:rsidRPr="00F54CDE">
        <w:rPr>
          <w:rFonts w:hAnsi="宋体" w:cs="宋体" w:hint="eastAsia"/>
          <w:szCs w:val="21"/>
        </w:rPr>
        <w:t>贰佰肆拾贰万叁仟叁佰元整（¥2423300.00）</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采购需求：</w:t>
      </w:r>
      <w:r w:rsidR="000B0F74" w:rsidRPr="00F54CDE">
        <w:rPr>
          <w:rFonts w:hAnsi="宋体" w:cs="宋体" w:hint="eastAsia"/>
          <w:szCs w:val="21"/>
        </w:rPr>
        <w:t>2025年东兴市高标准农田改造提升项目（马路镇大桥村，江平镇那漏村、横隘村、思勒村、贵明村片区）建设规模1000亩，建成高标准农田面积为1000亩，其中水田245亩，旱地755亩。主要建设内容为：拦水坝3座，重建水轮泵2台，建设28条灌排渠道，涵管9座，人行盖板80座，机械盖板27座，渡槽3座，水闸4座，灌溉分水闸槽17座，跌水1座，尾水池1处，项目标志牌4座等工程内容。具体详见工程量清单。</w:t>
      </w:r>
      <w:r w:rsidRPr="00F54CDE">
        <w:rPr>
          <w:rFonts w:hAnsi="宋体" w:cs="宋体" w:hint="eastAsia"/>
          <w:szCs w:val="21"/>
        </w:rPr>
        <w:t>项目所属行业：建筑业。</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合同履行期限：</w:t>
      </w:r>
      <w:r w:rsidRPr="00F54CDE">
        <w:rPr>
          <w:rFonts w:eastAsiaTheme="minorEastAsia" w:hAnsi="宋体" w:hint="eastAsia"/>
          <w:szCs w:val="21"/>
        </w:rPr>
        <w:t>1</w:t>
      </w:r>
      <w:r w:rsidR="000B0F74" w:rsidRPr="00F54CDE">
        <w:rPr>
          <w:rFonts w:eastAsiaTheme="minorEastAsia" w:hAnsi="宋体" w:hint="eastAsia"/>
          <w:szCs w:val="21"/>
        </w:rPr>
        <w:t>2</w:t>
      </w:r>
      <w:r w:rsidRPr="00F54CDE">
        <w:rPr>
          <w:rFonts w:eastAsiaTheme="minorEastAsia" w:hAnsi="宋体" w:hint="eastAsia"/>
          <w:szCs w:val="21"/>
        </w:rPr>
        <w:t>0日历天</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本项目不接受联合体磋商。</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二、申请人的资格要求：</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1.满足《中华人民共和国政府采购法》第二十二条规定；</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2.落实政府采购政策需满足的资格要求：本</w:t>
      </w:r>
      <w:bookmarkStart w:id="1" w:name="OLE_LINK7"/>
      <w:bookmarkStart w:id="2" w:name="OLE_LINK8"/>
      <w:r w:rsidRPr="00F54CDE">
        <w:rPr>
          <w:rFonts w:hAnsi="宋体" w:cs="宋体" w:hint="eastAsia"/>
          <w:szCs w:val="21"/>
        </w:rPr>
        <w:t>项目专门面向中小企业采购（参加磋商的供应商应符合《政府采购促进中小企业发展管理办法》（财库〔2020〕46号）中关于中小企业的相关规定；监狱企业及残疾人福利性单位视同于小微企业）；</w:t>
      </w:r>
      <w:bookmarkEnd w:id="1"/>
      <w:bookmarkEnd w:id="2"/>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3.本项目的特定资格要求：</w:t>
      </w:r>
      <w:r w:rsidR="000B0F74" w:rsidRPr="00F54CDE">
        <w:rPr>
          <w:rFonts w:hAnsi="宋体" w:hint="eastAsia"/>
          <w:szCs w:val="21"/>
          <w:shd w:val="clear" w:color="auto" w:fill="FFFFFF"/>
        </w:rPr>
        <w:t>供应商须具有水利水电工程施工总承包叁级（含叁级）以上资质，具有省级及以上建设行政主管部门颁发的安全生产许可证，在人员、设备、资金等方面具备相应的施工能力；项目经理须持有贰级(含贰级)以上建造师注册证书，专业是水利水电工程类专业（以建造师注册证书中“专业类别”栏所填写的专业为准）；持有省级或省级以上水行政主管部门或其授权部门（机构）颁发的B类安全生产考核合格证书</w:t>
      </w:r>
      <w:r w:rsidRPr="00F54CDE">
        <w:rPr>
          <w:rFonts w:hAnsi="宋体" w:hint="eastAsia"/>
          <w:szCs w:val="21"/>
          <w:shd w:val="clear" w:color="auto" w:fill="FFFFFF"/>
        </w:rPr>
        <w:t>。</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lastRenderedPageBreak/>
        <w:t>三、获取采购文件：</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时间：2025年</w:t>
      </w:r>
      <w:r w:rsidR="005F2108" w:rsidRPr="00F54CDE">
        <w:rPr>
          <w:rFonts w:hAnsi="宋体" w:cs="宋体" w:hint="eastAsia"/>
          <w:szCs w:val="21"/>
        </w:rPr>
        <w:t>9</w:t>
      </w:r>
      <w:r w:rsidRPr="00F54CDE">
        <w:rPr>
          <w:rFonts w:hAnsi="宋体" w:cs="宋体" w:hint="eastAsia"/>
          <w:szCs w:val="21"/>
        </w:rPr>
        <w:t>月</w:t>
      </w:r>
      <w:r w:rsidR="00B01D02" w:rsidRPr="00F54CDE">
        <w:rPr>
          <w:rFonts w:hAnsi="宋体" w:cs="宋体" w:hint="eastAsia"/>
          <w:szCs w:val="21"/>
        </w:rPr>
        <w:t>24</w:t>
      </w:r>
      <w:r w:rsidRPr="00F54CDE">
        <w:rPr>
          <w:rFonts w:hAnsi="宋体" w:cs="宋体" w:hint="eastAsia"/>
          <w:szCs w:val="21"/>
        </w:rPr>
        <w:t>日至2025年</w:t>
      </w:r>
      <w:r w:rsidR="005F2108" w:rsidRPr="00F54CDE">
        <w:rPr>
          <w:rFonts w:hAnsi="宋体" w:cs="宋体" w:hint="eastAsia"/>
          <w:szCs w:val="21"/>
        </w:rPr>
        <w:t>9</w:t>
      </w:r>
      <w:r w:rsidRPr="00F54CDE">
        <w:rPr>
          <w:rFonts w:hAnsi="宋体" w:cs="宋体" w:hint="eastAsia"/>
          <w:szCs w:val="21"/>
        </w:rPr>
        <w:t>月</w:t>
      </w:r>
      <w:r w:rsidR="00B01D02" w:rsidRPr="00F54CDE">
        <w:rPr>
          <w:rFonts w:hAnsi="宋体" w:cs="宋体" w:hint="eastAsia"/>
          <w:szCs w:val="21"/>
        </w:rPr>
        <w:t>30</w:t>
      </w:r>
      <w:r w:rsidRPr="00F54CDE">
        <w:rPr>
          <w:rFonts w:hAnsi="宋体" w:cs="宋体" w:hint="eastAsia"/>
          <w:szCs w:val="21"/>
        </w:rPr>
        <w:t>日，每天08：00至12：00，15：00至18：00（北京时间，法定节假日除外）</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地点：</w:t>
      </w:r>
      <w:bookmarkStart w:id="3" w:name="OLE_LINK2"/>
      <w:bookmarkStart w:id="4" w:name="OLE_LINK1"/>
      <w:r w:rsidRPr="00F54CDE">
        <w:rPr>
          <w:rFonts w:hAnsi="宋体" w:cs="宋体" w:hint="eastAsia"/>
          <w:kern w:val="0"/>
          <w:szCs w:val="21"/>
        </w:rPr>
        <w:t>广西</w:t>
      </w:r>
      <w:r w:rsidRPr="00F54CDE">
        <w:rPr>
          <w:rFonts w:hAnsi="宋体" w:cs="宋体" w:hint="eastAsia"/>
          <w:szCs w:val="21"/>
        </w:rPr>
        <w:t>政采云平台</w:t>
      </w:r>
      <w:bookmarkEnd w:id="3"/>
      <w:bookmarkEnd w:id="4"/>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方式：</w:t>
      </w:r>
      <w:bookmarkStart w:id="5" w:name="OLE_LINK4"/>
      <w:bookmarkStart w:id="6" w:name="OLE_LINK3"/>
      <w:r w:rsidRPr="00F54CDE">
        <w:rPr>
          <w:rFonts w:hAnsi="宋体" w:cs="宋体" w:hint="eastAsia"/>
          <w:szCs w:val="21"/>
        </w:rPr>
        <w:t>网上下载。本项目不提供纸质文件，潜在供应商需使用账号登录或者使用CA登录“</w:t>
      </w:r>
      <w:r w:rsidRPr="00F54CDE">
        <w:rPr>
          <w:rFonts w:hAnsi="宋体" w:cs="宋体" w:hint="eastAsia"/>
          <w:kern w:val="0"/>
          <w:szCs w:val="21"/>
        </w:rPr>
        <w:t>广西</w:t>
      </w:r>
      <w:r w:rsidRPr="00F54CDE">
        <w:rPr>
          <w:rFonts w:hAnsi="宋体" w:cs="宋体" w:hint="eastAsia"/>
          <w:szCs w:val="21"/>
        </w:rPr>
        <w:t>政采云”平台-进入“项目采购”应用，在获取采购文件菜单中选择项目，获取采购文件（或在“</w:t>
      </w:r>
      <w:r w:rsidRPr="00F54CDE">
        <w:rPr>
          <w:rFonts w:hAnsi="宋体" w:cs="宋体" w:hint="eastAsia"/>
          <w:kern w:val="0"/>
          <w:szCs w:val="21"/>
        </w:rPr>
        <w:t>广西</w:t>
      </w:r>
      <w:r w:rsidRPr="00F54CDE">
        <w:rPr>
          <w:rFonts w:hAnsi="宋体" w:cs="宋体" w:hint="eastAsia"/>
          <w:szCs w:val="21"/>
        </w:rPr>
        <w:t>政采云电子投标客户端-获取采购文件”跳转到</w:t>
      </w:r>
      <w:r w:rsidRPr="00F54CDE">
        <w:rPr>
          <w:rFonts w:hAnsi="宋体" w:cs="宋体" w:hint="eastAsia"/>
          <w:kern w:val="0"/>
          <w:szCs w:val="21"/>
        </w:rPr>
        <w:t>广西</w:t>
      </w:r>
      <w:r w:rsidRPr="00F54CDE">
        <w:rPr>
          <w:rFonts w:hAnsi="宋体" w:cs="宋体" w:hint="eastAsia"/>
          <w:szCs w:val="21"/>
        </w:rPr>
        <w:t>政采云系统获取）。电子响应文件制作需要基于“</w:t>
      </w:r>
      <w:r w:rsidRPr="00F54CDE">
        <w:rPr>
          <w:rFonts w:hAnsi="宋体" w:cs="宋体" w:hint="eastAsia"/>
          <w:kern w:val="0"/>
          <w:szCs w:val="21"/>
        </w:rPr>
        <w:t>广西</w:t>
      </w:r>
      <w:r w:rsidRPr="00F54CDE">
        <w:rPr>
          <w:rFonts w:hAnsi="宋体" w:cs="宋体" w:hint="eastAsia"/>
          <w:szCs w:val="21"/>
        </w:rPr>
        <w:t>政采云”平台获取的采购文件编制，通过其他方式获取采购文件的，将有可能导致供应商无法在</w:t>
      </w:r>
      <w:r w:rsidRPr="00F54CDE">
        <w:rPr>
          <w:rFonts w:hAnsi="宋体" w:cs="宋体" w:hint="eastAsia"/>
          <w:kern w:val="0"/>
          <w:szCs w:val="21"/>
        </w:rPr>
        <w:t>广西</w:t>
      </w:r>
      <w:r w:rsidRPr="00F54CDE">
        <w:rPr>
          <w:rFonts w:hAnsi="宋体" w:cs="宋体" w:hint="eastAsia"/>
          <w:szCs w:val="21"/>
        </w:rPr>
        <w:t>政采云平台编制及上传响应文件。未注册的供应商可登录</w:t>
      </w:r>
      <w:r w:rsidRPr="00F54CDE">
        <w:rPr>
          <w:rFonts w:hAnsi="宋体" w:cs="宋体" w:hint="eastAsia"/>
          <w:kern w:val="0"/>
          <w:szCs w:val="21"/>
        </w:rPr>
        <w:t>广西</w:t>
      </w:r>
      <w:r w:rsidRPr="00F54CDE">
        <w:rPr>
          <w:rFonts w:hAnsi="宋体" w:cs="宋体" w:hint="eastAsia"/>
          <w:szCs w:val="21"/>
        </w:rPr>
        <w:t>政采云平台进行注册（</w:t>
      </w:r>
      <w:r w:rsidRPr="00F54CDE">
        <w:rPr>
          <w:rFonts w:hAnsi="宋体" w:cs="宋体" w:hint="eastAsia"/>
          <w:kern w:val="0"/>
          <w:szCs w:val="21"/>
        </w:rPr>
        <w:t>广西</w:t>
      </w:r>
      <w:r w:rsidRPr="00F54CDE">
        <w:rPr>
          <w:rFonts w:hAnsi="宋体" w:cs="宋体" w:hint="eastAsia"/>
          <w:szCs w:val="21"/>
        </w:rPr>
        <w:t>政采云平台-商家入驻-注册），如在操作过程中遇到问题或者需要技术支持，请致电政采云客服热线：</w:t>
      </w:r>
      <w:r w:rsidRPr="00F54CDE">
        <w:rPr>
          <w:rFonts w:hAnsi="宋体" w:cs="宋体"/>
          <w:szCs w:val="21"/>
        </w:rPr>
        <w:t>95763</w:t>
      </w:r>
      <w:r w:rsidRPr="00F54CDE">
        <w:rPr>
          <w:rFonts w:hAnsi="宋体" w:cs="宋体" w:hint="eastAsia"/>
          <w:szCs w:val="21"/>
        </w:rPr>
        <w:t>。供应商未按以上时间、方式获取本项目采购文件的，本公司将拒收其响应文件。已获取采购文件的供应商不等于符合本项目的供应商资格。</w:t>
      </w:r>
      <w:bookmarkEnd w:id="5"/>
      <w:bookmarkEnd w:id="6"/>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售价：0元。</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四、响应文件提交</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截止时间：2025年</w:t>
      </w:r>
      <w:r w:rsidR="00E14B41" w:rsidRPr="00F54CDE">
        <w:rPr>
          <w:rFonts w:hAnsi="宋体" w:cs="宋体" w:hint="eastAsia"/>
          <w:szCs w:val="21"/>
        </w:rPr>
        <w:t>10月</w:t>
      </w:r>
      <w:r w:rsidR="00B01D02" w:rsidRPr="00F54CDE">
        <w:rPr>
          <w:rFonts w:hAnsi="宋体" w:cs="宋体" w:hint="eastAsia"/>
          <w:szCs w:val="21"/>
        </w:rPr>
        <w:t>20</w:t>
      </w:r>
      <w:r w:rsidR="00E14B41" w:rsidRPr="00F54CDE">
        <w:rPr>
          <w:rFonts w:hAnsi="宋体" w:cs="宋体" w:hint="eastAsia"/>
          <w:szCs w:val="21"/>
        </w:rPr>
        <w:t>日</w:t>
      </w:r>
      <w:r w:rsidR="005F2108" w:rsidRPr="00F54CDE">
        <w:rPr>
          <w:rFonts w:hAnsi="宋体" w:cs="宋体" w:hint="eastAsia"/>
          <w:szCs w:val="21"/>
        </w:rPr>
        <w:t>09</w:t>
      </w:r>
      <w:r w:rsidRPr="00F54CDE">
        <w:rPr>
          <w:rFonts w:hAnsi="宋体" w:cs="宋体" w:hint="eastAsia"/>
          <w:szCs w:val="21"/>
        </w:rPr>
        <w:t>时</w:t>
      </w:r>
      <w:r w:rsidR="005F2108" w:rsidRPr="00F54CDE">
        <w:rPr>
          <w:rFonts w:hAnsi="宋体" w:cs="宋体" w:hint="eastAsia"/>
          <w:szCs w:val="21"/>
        </w:rPr>
        <w:t>30</w:t>
      </w:r>
      <w:r w:rsidRPr="00F54CDE">
        <w:rPr>
          <w:rFonts w:hAnsi="宋体" w:cs="宋体" w:hint="eastAsia"/>
          <w:szCs w:val="21"/>
        </w:rPr>
        <w:t>分（北京时间）</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地点：通过“</w:t>
      </w:r>
      <w:r w:rsidRPr="00F54CDE">
        <w:rPr>
          <w:rFonts w:hAnsi="宋体" w:cs="宋体" w:hint="eastAsia"/>
          <w:kern w:val="0"/>
          <w:szCs w:val="21"/>
        </w:rPr>
        <w:t>广西</w:t>
      </w:r>
      <w:r w:rsidRPr="00F54CDE">
        <w:rPr>
          <w:rFonts w:hAnsi="宋体" w:cs="宋体" w:hint="eastAsia"/>
          <w:szCs w:val="21"/>
        </w:rPr>
        <w:t>政采云”平台实行在线磋商。</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五、开启</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时间：2025年</w:t>
      </w:r>
      <w:r w:rsidR="00E14B41" w:rsidRPr="00F54CDE">
        <w:rPr>
          <w:rFonts w:hAnsi="宋体" w:cs="宋体" w:hint="eastAsia"/>
          <w:szCs w:val="21"/>
        </w:rPr>
        <w:t>10</w:t>
      </w:r>
      <w:r w:rsidR="005F2108" w:rsidRPr="00F54CDE">
        <w:rPr>
          <w:rFonts w:hAnsi="宋体" w:cs="宋体" w:hint="eastAsia"/>
          <w:szCs w:val="21"/>
        </w:rPr>
        <w:t>月</w:t>
      </w:r>
      <w:r w:rsidR="00B01D02" w:rsidRPr="00F54CDE">
        <w:rPr>
          <w:rFonts w:hAnsi="宋体" w:cs="宋体" w:hint="eastAsia"/>
          <w:szCs w:val="21"/>
        </w:rPr>
        <w:t>20</w:t>
      </w:r>
      <w:r w:rsidR="005F2108" w:rsidRPr="00F54CDE">
        <w:rPr>
          <w:rFonts w:hAnsi="宋体" w:cs="宋体" w:hint="eastAsia"/>
          <w:szCs w:val="21"/>
        </w:rPr>
        <w:t>日09时30分</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地点：“</w:t>
      </w:r>
      <w:r w:rsidRPr="00F54CDE">
        <w:rPr>
          <w:rFonts w:hAnsi="宋体" w:cs="宋体" w:hint="eastAsia"/>
          <w:kern w:val="0"/>
          <w:szCs w:val="21"/>
        </w:rPr>
        <w:t>广西</w:t>
      </w:r>
      <w:r w:rsidRPr="00F54CDE">
        <w:rPr>
          <w:rFonts w:hAnsi="宋体" w:cs="宋体" w:hint="eastAsia"/>
          <w:szCs w:val="21"/>
        </w:rPr>
        <w:t>政采云”平台电子开标大厅【评标室第</w:t>
      </w:r>
      <w:r w:rsidR="001C02BE" w:rsidRPr="00F54CDE">
        <w:rPr>
          <w:rFonts w:hAnsi="宋体" w:cs="宋体" w:hint="eastAsia"/>
          <w:szCs w:val="21"/>
        </w:rPr>
        <w:t>二</w:t>
      </w:r>
      <w:r w:rsidRPr="00F54CDE">
        <w:rPr>
          <w:rFonts w:hAnsi="宋体" w:cs="宋体" w:hint="eastAsia"/>
          <w:szCs w:val="21"/>
        </w:rPr>
        <w:t>开评标室（</w:t>
      </w:r>
      <w:r w:rsidR="001C02BE" w:rsidRPr="00F54CDE">
        <w:rPr>
          <w:rFonts w:hAnsi="宋体" w:cs="宋体" w:hint="eastAsia"/>
          <w:szCs w:val="21"/>
        </w:rPr>
        <w:t>2</w:t>
      </w:r>
      <w:r w:rsidRPr="00F54CDE">
        <w:rPr>
          <w:rFonts w:hAnsi="宋体" w:cs="宋体" w:hint="eastAsia"/>
          <w:szCs w:val="21"/>
        </w:rPr>
        <w:t>）】在线解密开启。</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六、公告期限</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自本公告发布之日起5个工作日。</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七、其他补充事宜</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1. 网上公告媒体查询：中国政府采购网、广西政府采购网、东兴市人民政府门户网、全国公共资源交易平台（广西.防城港）。</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2. 本项目政府采购落实政策：</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（1）政府采购促进中小企业发展政策；</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（2）政府采购支持监狱企业发展政策；</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（3）促进残疾人就业政府采购政策；</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3.磋商保证金：不收取磋商保证金。</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4.监督部门</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名 称：东兴市政府采购中心</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电 话：0770-7690518</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lastRenderedPageBreak/>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6.</w:t>
      </w:r>
      <w:r w:rsidRPr="00F54CDE">
        <w:rPr>
          <w:rFonts w:hint="eastAsia"/>
        </w:rPr>
        <w:t xml:space="preserve"> </w:t>
      </w:r>
      <w:r w:rsidRPr="00F54CDE">
        <w:rPr>
          <w:rFonts w:hAnsi="宋体" w:cs="宋体" w:hint="eastAsia"/>
          <w:szCs w:val="21"/>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7.在线磋商响应（电子磋商）说明及注意事项</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1）本项目为全流程电子化采购项目，通过“广西政采云”平台实行在线电子磋商，供应商应先安装“广西政采云电子交易客户端”（请自行前往“广西政采云”平台进行下载），并按照本项目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项目采购-操作流程-电子招投标-政府采购项目电子交易管理操作指南-供应商”查看电子投标具体操作流程。</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采云”平台，依次进入“服务中心-入驻与配置”中查看CA数字证书办理操作流程。如在操作过程中遇到问题或者需要技术支持，请致电政采云客服热线：95763）及响应文件的提交。</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（3）CA证书在线解密：供应商磋商时，需携带制作响应文件时用来加密的有效数字证书（CA认证）登录“广西政采云”平台电子开标大厅现场按规定时间对加密的响应文件进行解密，否则后果自负。</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（4）供应商需要在具备有摄像头及语音功能且互联网网络状况良好的电脑登录“广西政采云”平台远程开标大厅参与本次磋商，否则后果自负。</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（6）本项目不接受未登录“广西政采云”平台获取本项目竞争性磋商文件的供应商磋商。</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rsidR="00B01D02" w:rsidRPr="00F54CDE" w:rsidRDefault="00B01D02" w:rsidP="00B01D02">
      <w:pPr>
        <w:snapToGrid w:val="0"/>
        <w:spacing w:line="400" w:lineRule="exact"/>
        <w:ind w:firstLineChars="200" w:firstLine="420"/>
        <w:rPr>
          <w:rFonts w:hAnsi="宋体" w:cs="宋体"/>
          <w:szCs w:val="21"/>
        </w:rPr>
      </w:pPr>
      <w:r w:rsidRPr="00F54CDE">
        <w:rPr>
          <w:rFonts w:hAnsi="宋体" w:cs="宋体" w:hint="eastAsia"/>
          <w:szCs w:val="21"/>
        </w:rPr>
        <w:lastRenderedPageBreak/>
        <w:t>8.本项目为全流程电子化远程异地评标项目，评标主会场为防城港市公共资源交易中心（防城港市港口区迎宾路红树立大厦东塔6楼）2号评标室，联系电话：0770-6126169，评标分会场为柳州市公共资源交易中心（柳州市龙湖路13号柳州市民服务中心北楼5楼）政采远程异地副场2，联系电话：0772-3167581。</w:t>
      </w:r>
    </w:p>
    <w:p w:rsidR="00177F0F" w:rsidRPr="00F54CDE" w:rsidRDefault="004D4964">
      <w:pPr>
        <w:pStyle w:val="af3"/>
        <w:snapToGrid w:val="0"/>
        <w:spacing w:beforeLines="100" w:before="240" w:beforeAutospacing="0" w:afterLines="50" w:after="120" w:afterAutospacing="0" w:line="340" w:lineRule="exact"/>
        <w:rPr>
          <w:rFonts w:cs="宋体"/>
          <w:b/>
          <w:bCs/>
          <w:spacing w:val="2"/>
          <w:sz w:val="21"/>
          <w:szCs w:val="21"/>
        </w:rPr>
      </w:pPr>
      <w:r w:rsidRPr="00F54CDE">
        <w:rPr>
          <w:rFonts w:cs="宋体" w:hint="eastAsia"/>
          <w:b/>
          <w:bCs/>
          <w:spacing w:val="2"/>
          <w:sz w:val="21"/>
          <w:szCs w:val="21"/>
        </w:rPr>
        <w:t>八、凡对本次采购提出询问，请按以下方式联系。</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1.采购人信息</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名  称：</w:t>
      </w:r>
      <w:r w:rsidR="000B0F74" w:rsidRPr="00F54CDE">
        <w:rPr>
          <w:rFonts w:hAnsi="宋体" w:cs="宋体" w:hint="eastAsia"/>
          <w:szCs w:val="21"/>
        </w:rPr>
        <w:t>东兴市农业农村水利局</w:t>
      </w:r>
    </w:p>
    <w:p w:rsidR="000B0F74" w:rsidRPr="00F54CDE" w:rsidRDefault="000B0F74" w:rsidP="000B0F74">
      <w:pPr>
        <w:snapToGrid w:val="0"/>
        <w:spacing w:line="400" w:lineRule="exact"/>
        <w:ind w:firstLineChars="200" w:firstLine="420"/>
        <w:rPr>
          <w:rFonts w:hAnsi="宋体" w:cs="宋体"/>
          <w:szCs w:val="21"/>
        </w:rPr>
      </w:pPr>
      <w:r w:rsidRPr="00F54CDE">
        <w:rPr>
          <w:rFonts w:hAnsi="宋体" w:cs="宋体" w:hint="eastAsia"/>
          <w:szCs w:val="21"/>
        </w:rPr>
        <w:t>地  址：东兴市东兴镇北郊路27号</w:t>
      </w:r>
    </w:p>
    <w:p w:rsidR="00177F0F" w:rsidRPr="00F54CDE" w:rsidRDefault="000B0F74" w:rsidP="000B0F74">
      <w:pPr>
        <w:snapToGrid w:val="0"/>
        <w:spacing w:line="400" w:lineRule="exact"/>
        <w:ind w:firstLineChars="200" w:firstLine="420"/>
        <w:rPr>
          <w:rFonts w:hAnsi="宋体" w:cs="宋体"/>
          <w:szCs w:val="21"/>
        </w:rPr>
      </w:pPr>
      <w:r w:rsidRPr="00F54CDE">
        <w:rPr>
          <w:rFonts w:hAnsi="宋体" w:cs="宋体" w:hint="eastAsia"/>
          <w:szCs w:val="21"/>
        </w:rPr>
        <w:t>联系方式：王光毅，0770-7681051</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2.采购代理机构信息</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名  称：中兴桂（北京）国际招标有限公司</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地  址：东兴市金冠路29号</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联系方式：0770-7673308</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3.项目联系方式</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项目联系人：陈冰溶</w:t>
      </w:r>
    </w:p>
    <w:p w:rsidR="00177F0F" w:rsidRPr="00F54CDE" w:rsidRDefault="004D4964">
      <w:pPr>
        <w:snapToGrid w:val="0"/>
        <w:spacing w:line="400" w:lineRule="exact"/>
        <w:ind w:firstLineChars="200" w:firstLine="420"/>
        <w:rPr>
          <w:rFonts w:hAnsi="宋体" w:cs="宋体"/>
          <w:szCs w:val="21"/>
        </w:rPr>
      </w:pPr>
      <w:r w:rsidRPr="00F54CDE">
        <w:rPr>
          <w:rFonts w:hAnsi="宋体" w:cs="宋体" w:hint="eastAsia"/>
          <w:szCs w:val="21"/>
        </w:rPr>
        <w:t>电  话：15078705240</w:t>
      </w:r>
    </w:p>
    <w:p w:rsidR="00177F0F" w:rsidRPr="00F54CDE" w:rsidRDefault="004D4964">
      <w:pPr>
        <w:snapToGrid w:val="0"/>
        <w:spacing w:line="400" w:lineRule="exact"/>
        <w:ind w:firstLineChars="200" w:firstLine="420"/>
        <w:jc w:val="right"/>
        <w:rPr>
          <w:rFonts w:hAnsi="宋体" w:cs="宋体"/>
          <w:szCs w:val="21"/>
        </w:rPr>
      </w:pPr>
      <w:r w:rsidRPr="00F54CDE">
        <w:rPr>
          <w:rFonts w:hAnsi="宋体" w:cs="宋体" w:hint="eastAsia"/>
          <w:szCs w:val="21"/>
        </w:rPr>
        <w:t>中兴桂（北京）国际招标有限公司</w:t>
      </w:r>
    </w:p>
    <w:p w:rsidR="00177F0F" w:rsidRPr="00F54CDE" w:rsidRDefault="004D4964">
      <w:pPr>
        <w:wordWrap w:val="0"/>
        <w:snapToGrid w:val="0"/>
        <w:spacing w:line="400" w:lineRule="exact"/>
        <w:ind w:firstLineChars="200" w:firstLine="420"/>
        <w:jc w:val="right"/>
        <w:rPr>
          <w:rFonts w:hAnsi="宋体" w:cs="宋体"/>
          <w:szCs w:val="21"/>
        </w:rPr>
      </w:pPr>
      <w:r w:rsidRPr="00F54CDE">
        <w:rPr>
          <w:rFonts w:hAnsi="宋体" w:cs="宋体" w:hint="eastAsia"/>
          <w:szCs w:val="21"/>
        </w:rPr>
        <w:t>2025年</w:t>
      </w:r>
      <w:r w:rsidR="005F2108" w:rsidRPr="00F54CDE">
        <w:rPr>
          <w:rFonts w:hAnsi="宋体" w:cs="宋体" w:hint="eastAsia"/>
          <w:szCs w:val="21"/>
        </w:rPr>
        <w:t>9</w:t>
      </w:r>
      <w:r w:rsidRPr="00F54CDE">
        <w:rPr>
          <w:rFonts w:hAnsi="宋体" w:cs="宋体" w:hint="eastAsia"/>
          <w:szCs w:val="21"/>
        </w:rPr>
        <w:t>月</w:t>
      </w:r>
      <w:r w:rsidR="00472888" w:rsidRPr="00F54CDE">
        <w:rPr>
          <w:rFonts w:hAnsi="宋体" w:cs="宋体" w:hint="eastAsia"/>
          <w:szCs w:val="21"/>
        </w:rPr>
        <w:t>24</w:t>
      </w:r>
      <w:r w:rsidRPr="00F54CDE">
        <w:rPr>
          <w:rFonts w:hAnsi="宋体" w:cs="宋体" w:hint="eastAsia"/>
          <w:szCs w:val="21"/>
        </w:rPr>
        <w:t>日</w:t>
      </w:r>
    </w:p>
    <w:p w:rsidR="00177F0F" w:rsidRPr="00F54CDE" w:rsidRDefault="004D4964">
      <w:pPr>
        <w:spacing w:line="360" w:lineRule="auto"/>
        <w:jc w:val="center"/>
        <w:rPr>
          <w:rFonts w:asciiTheme="minorEastAsia" w:eastAsiaTheme="minorEastAsia" w:hAnsiTheme="minorEastAsia"/>
          <w:b/>
          <w:sz w:val="32"/>
          <w:szCs w:val="32"/>
        </w:rPr>
      </w:pPr>
      <w:bookmarkStart w:id="7" w:name="_Toc108835633"/>
      <w:bookmarkStart w:id="8" w:name="_Toc108836044"/>
      <w:r w:rsidRPr="00F54CDE">
        <w:rPr>
          <w:rFonts w:asciiTheme="minorEastAsia" w:eastAsiaTheme="minorEastAsia" w:hAnsiTheme="minorEastAsia" w:hint="eastAsia"/>
        </w:rPr>
        <w:br w:type="page"/>
      </w:r>
      <w:bookmarkStart w:id="9" w:name="_Toc453681414"/>
      <w:r w:rsidRPr="00F54CDE">
        <w:rPr>
          <w:rFonts w:asciiTheme="minorEastAsia" w:eastAsiaTheme="minorEastAsia" w:hAnsiTheme="minorEastAsia" w:hint="eastAsia"/>
          <w:b/>
          <w:sz w:val="32"/>
          <w:szCs w:val="32"/>
        </w:rPr>
        <w:lastRenderedPageBreak/>
        <w:t>第二章  磋商须知及前附表</w:t>
      </w:r>
    </w:p>
    <w:p w:rsidR="00177F0F" w:rsidRPr="00F54CDE" w:rsidRDefault="004D4964">
      <w:pPr>
        <w:spacing w:line="360" w:lineRule="auto"/>
        <w:jc w:val="center"/>
        <w:rPr>
          <w:rFonts w:asciiTheme="minorEastAsia" w:eastAsiaTheme="minorEastAsia" w:hAnsiTheme="minorEastAsia"/>
          <w:b/>
          <w:sz w:val="30"/>
          <w:szCs w:val="30"/>
        </w:rPr>
      </w:pPr>
      <w:r w:rsidRPr="00F54CDE">
        <w:rPr>
          <w:rFonts w:asciiTheme="minorEastAsia" w:eastAsiaTheme="minorEastAsia" w:hAnsiTheme="minorEastAsia" w:hint="eastAsia"/>
          <w:b/>
          <w:sz w:val="30"/>
          <w:szCs w:val="30"/>
        </w:rPr>
        <w:t>磋商须知前附表</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945"/>
        <w:gridCol w:w="7390"/>
      </w:tblGrid>
      <w:tr w:rsidR="00F54CDE" w:rsidRPr="00F54CDE">
        <w:trPr>
          <w:trHeight w:val="321"/>
          <w:jc w:val="center"/>
        </w:trPr>
        <w:tc>
          <w:tcPr>
            <w:tcW w:w="726" w:type="dxa"/>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hint="eastAsia"/>
                <w:szCs w:val="21"/>
              </w:rPr>
              <w:t>序号</w:t>
            </w:r>
          </w:p>
        </w:tc>
        <w:tc>
          <w:tcPr>
            <w:tcW w:w="945" w:type="dxa"/>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hint="eastAsia"/>
                <w:szCs w:val="21"/>
              </w:rPr>
              <w:t>条款号</w:t>
            </w:r>
          </w:p>
        </w:tc>
        <w:tc>
          <w:tcPr>
            <w:tcW w:w="7390" w:type="dxa"/>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hint="eastAsia"/>
                <w:szCs w:val="21"/>
              </w:rPr>
              <w:t>内    容</w:t>
            </w:r>
          </w:p>
        </w:tc>
      </w:tr>
      <w:tr w:rsidR="00F54CDE" w:rsidRPr="00F54CDE">
        <w:trPr>
          <w:trHeight w:val="40"/>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w:t>
            </w:r>
          </w:p>
        </w:tc>
        <w:tc>
          <w:tcPr>
            <w:tcW w:w="7390" w:type="dxa"/>
            <w:vAlign w:val="center"/>
          </w:tcPr>
          <w:p w:rsidR="00177F0F" w:rsidRPr="00F54CDE" w:rsidRDefault="004D4964">
            <w:pPr>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项目名称：</w:t>
            </w:r>
            <w:r w:rsidR="000B0F74" w:rsidRPr="00F54CDE">
              <w:rPr>
                <w:rFonts w:asciiTheme="minorEastAsia" w:eastAsiaTheme="minorEastAsia" w:hAnsiTheme="minorEastAsia" w:hint="eastAsia"/>
                <w:szCs w:val="21"/>
              </w:rPr>
              <w:t>2025年东兴市高标准农田改造提升项目（马路镇大桥村，江平镇那漏村、横隘村、思勒村、贵明村片区）</w:t>
            </w:r>
          </w:p>
          <w:p w:rsidR="00177F0F" w:rsidRPr="00F54CDE" w:rsidRDefault="004D4964">
            <w:pPr>
              <w:spacing w:line="400" w:lineRule="exact"/>
              <w:rPr>
                <w:rFonts w:asciiTheme="minorEastAsia" w:eastAsiaTheme="minorEastAsia" w:hAnsiTheme="minorEastAsia"/>
                <w:szCs w:val="21"/>
                <w:u w:val="single"/>
              </w:rPr>
            </w:pPr>
            <w:r w:rsidRPr="00F54CDE">
              <w:rPr>
                <w:rFonts w:asciiTheme="minorEastAsia" w:eastAsiaTheme="minorEastAsia" w:hAnsiTheme="minorEastAsia" w:hint="eastAsia"/>
                <w:szCs w:val="21"/>
              </w:rPr>
              <w:t>项目编号：</w:t>
            </w:r>
            <w:r w:rsidR="005252F2" w:rsidRPr="00F54CDE">
              <w:t>FCZC2025-C2-810095-ZXGB</w:t>
            </w:r>
          </w:p>
          <w:p w:rsidR="00177F0F" w:rsidRPr="00F54CDE" w:rsidRDefault="004D4964">
            <w:pPr>
              <w:spacing w:line="400" w:lineRule="exact"/>
              <w:rPr>
                <w:rFonts w:asciiTheme="minorEastAsia" w:eastAsiaTheme="minorEastAsia" w:hAnsiTheme="minorEastAsia"/>
                <w:szCs w:val="21"/>
              </w:rPr>
            </w:pPr>
            <w:r w:rsidRPr="00F54CDE">
              <w:rPr>
                <w:rFonts w:asciiTheme="minorEastAsia" w:eastAsiaTheme="minorEastAsia" w:hAnsiTheme="minorEastAsia"/>
                <w:szCs w:val="21"/>
              </w:rPr>
              <w:t>建设地点：</w:t>
            </w:r>
            <w:r w:rsidR="00D70BCA" w:rsidRPr="00F54CDE">
              <w:rPr>
                <w:rFonts w:hAnsi="宋体" w:hint="eastAsia"/>
                <w:szCs w:val="21"/>
                <w:shd w:val="clear" w:color="auto" w:fill="FFFFFF"/>
              </w:rPr>
              <w:t>东兴市</w:t>
            </w:r>
          </w:p>
          <w:p w:rsidR="00177F0F" w:rsidRPr="00F54CDE" w:rsidRDefault="004D4964">
            <w:pPr>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采购</w:t>
            </w:r>
            <w:r w:rsidRPr="00F54CDE">
              <w:rPr>
                <w:rFonts w:asciiTheme="minorEastAsia" w:eastAsiaTheme="minorEastAsia" w:hAnsiTheme="minorEastAsia"/>
                <w:szCs w:val="21"/>
              </w:rPr>
              <w:t>范围：</w:t>
            </w:r>
            <w:r w:rsidR="00D70BCA" w:rsidRPr="00F54CDE">
              <w:rPr>
                <w:rFonts w:hAnsi="宋体" w:cs="宋体" w:hint="eastAsia"/>
                <w:szCs w:val="21"/>
              </w:rPr>
              <w:t>2025年东兴市高标准农田改造提升项目（马路镇大桥村，江平镇那漏村、横隘村、思勒村、贵明村片区）建设规模1000亩，建成高标准农田面积为1000亩，其中水田245亩，旱地755亩。主要建设内容为：拦水坝3座，重建水轮泵2台，建设28条灌排渠道，涵管9座，人行盖板80座，机械盖板27座，渡槽3座，水闸4座，灌溉分水闸槽17座，跌水1座，尾水池1处，项目标志牌4座等工程内容。具体详见工程量清单。</w:t>
            </w:r>
            <w:r w:rsidRPr="00F54CDE">
              <w:rPr>
                <w:rFonts w:hAnsi="宋体" w:cs="宋体" w:hint="eastAsia"/>
                <w:szCs w:val="21"/>
              </w:rPr>
              <w:t>项目所属行业：建筑业。</w:t>
            </w:r>
          </w:p>
          <w:p w:rsidR="00177F0F" w:rsidRPr="00F54CDE" w:rsidRDefault="004D4964">
            <w:pPr>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要求</w:t>
            </w:r>
            <w:r w:rsidRPr="00F54CDE">
              <w:rPr>
                <w:rFonts w:asciiTheme="minorEastAsia" w:eastAsiaTheme="minorEastAsia" w:hAnsiTheme="minorEastAsia"/>
                <w:szCs w:val="21"/>
              </w:rPr>
              <w:t>工期：</w:t>
            </w:r>
            <w:r w:rsidRPr="00F54CDE">
              <w:rPr>
                <w:rFonts w:eastAsiaTheme="minorEastAsia" w:hAnsi="宋体" w:hint="eastAsia"/>
                <w:szCs w:val="21"/>
              </w:rPr>
              <w:t>1</w:t>
            </w:r>
            <w:r w:rsidR="00D70BCA" w:rsidRPr="00F54CDE">
              <w:rPr>
                <w:rFonts w:eastAsiaTheme="minorEastAsia" w:hAnsi="宋体" w:hint="eastAsia"/>
                <w:szCs w:val="21"/>
              </w:rPr>
              <w:t>2</w:t>
            </w:r>
            <w:r w:rsidRPr="00F54CDE">
              <w:rPr>
                <w:rFonts w:eastAsiaTheme="minorEastAsia" w:hAnsi="宋体" w:hint="eastAsia"/>
                <w:szCs w:val="21"/>
              </w:rPr>
              <w:t>0日历天</w:t>
            </w:r>
          </w:p>
          <w:p w:rsidR="00177F0F" w:rsidRPr="00F54CDE" w:rsidRDefault="004D4964">
            <w:pPr>
              <w:spacing w:line="400" w:lineRule="exact"/>
              <w:rPr>
                <w:rFonts w:asciiTheme="minorEastAsia" w:eastAsiaTheme="minorEastAsia" w:hAnsiTheme="minorEastAsia"/>
                <w:szCs w:val="21"/>
                <w:u w:val="single"/>
              </w:rPr>
            </w:pPr>
            <w:r w:rsidRPr="00F54CDE">
              <w:rPr>
                <w:rFonts w:asciiTheme="minorEastAsia" w:eastAsiaTheme="minorEastAsia" w:hAnsiTheme="minorEastAsia"/>
                <w:szCs w:val="21"/>
              </w:rPr>
              <w:t>质量要求：</w:t>
            </w:r>
            <w:r w:rsidRPr="00F54CDE">
              <w:rPr>
                <w:rFonts w:asciiTheme="minorEastAsia" w:eastAsiaTheme="minorEastAsia" w:hAnsiTheme="minorEastAsia" w:hint="eastAsia"/>
                <w:szCs w:val="21"/>
              </w:rPr>
              <w:t>合格</w:t>
            </w:r>
          </w:p>
        </w:tc>
      </w:tr>
      <w:tr w:rsidR="00F54CDE" w:rsidRPr="00F54CDE">
        <w:trPr>
          <w:trHeight w:val="836"/>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2</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3.1</w:t>
            </w:r>
          </w:p>
        </w:tc>
        <w:tc>
          <w:tcPr>
            <w:tcW w:w="7390" w:type="dxa"/>
            <w:vAlign w:val="center"/>
          </w:tcPr>
          <w:p w:rsidR="00177F0F" w:rsidRPr="00F54CDE" w:rsidRDefault="004D4964">
            <w:pPr>
              <w:snapToGrid w:val="0"/>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供应商资格要求：</w:t>
            </w:r>
          </w:p>
          <w:p w:rsidR="00177F0F" w:rsidRPr="00F54CDE" w:rsidRDefault="004D4964">
            <w:pPr>
              <w:snapToGrid w:val="0"/>
              <w:spacing w:line="370" w:lineRule="exact"/>
              <w:ind w:firstLineChars="200" w:firstLine="420"/>
              <w:rPr>
                <w:rFonts w:hAnsi="宋体" w:cs="宋体"/>
                <w:szCs w:val="21"/>
              </w:rPr>
            </w:pPr>
            <w:r w:rsidRPr="00F54CDE">
              <w:rPr>
                <w:rFonts w:hAnsi="宋体" w:cs="宋体" w:hint="eastAsia"/>
                <w:szCs w:val="21"/>
              </w:rPr>
              <w:t>1.满足《中华人民共和国政府采购法》第二十二条规定；</w:t>
            </w:r>
          </w:p>
          <w:p w:rsidR="00177F0F" w:rsidRPr="00F54CDE" w:rsidRDefault="004D4964">
            <w:pPr>
              <w:snapToGrid w:val="0"/>
              <w:spacing w:line="370" w:lineRule="exact"/>
              <w:ind w:firstLineChars="200" w:firstLine="420"/>
              <w:rPr>
                <w:rFonts w:hAnsi="宋体" w:cs="宋体"/>
                <w:szCs w:val="21"/>
              </w:rPr>
            </w:pPr>
            <w:r w:rsidRPr="00F54CDE">
              <w:rPr>
                <w:rFonts w:hAnsi="宋体" w:cs="宋体" w:hint="eastAsia"/>
                <w:szCs w:val="21"/>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rsidR="00177F0F" w:rsidRPr="00F54CDE" w:rsidRDefault="004D4964">
            <w:pPr>
              <w:snapToGrid w:val="0"/>
              <w:spacing w:line="400" w:lineRule="exact"/>
              <w:ind w:firstLineChars="200" w:firstLine="420"/>
              <w:rPr>
                <w:rFonts w:asciiTheme="minorEastAsia" w:eastAsiaTheme="minorEastAsia" w:hAnsiTheme="minorEastAsia" w:cs="Arial"/>
                <w:szCs w:val="21"/>
              </w:rPr>
            </w:pPr>
            <w:r w:rsidRPr="00F54CDE">
              <w:rPr>
                <w:rFonts w:hAnsi="宋体" w:cs="宋体" w:hint="eastAsia"/>
                <w:szCs w:val="21"/>
              </w:rPr>
              <w:t>3.本项目的特定资格要求：</w:t>
            </w:r>
            <w:r w:rsidR="00D70BCA" w:rsidRPr="00F54CDE">
              <w:rPr>
                <w:rFonts w:hAnsi="宋体" w:hint="eastAsia"/>
                <w:szCs w:val="21"/>
                <w:shd w:val="clear" w:color="auto" w:fill="FFFFFF"/>
              </w:rPr>
              <w:t>供应商须具有水利水电工程施工总承包叁级（含叁级）以上资质，具有省级及以上建设行政主管部门颁发的安全生产许可证，在人员、设备、资金等方面具备相应的施工能力；项目经理须持有贰级(含贰级)以上建造师注册证书，专业是水利水电工程类专业（以建造师注册证书中“专业类别”栏所填写的专业为准）；持有省级或省级以上水行政主管部门或其授权部门（机构）颁发的B类安全生产考核合格证书</w:t>
            </w:r>
            <w:r w:rsidRPr="00F54CDE">
              <w:rPr>
                <w:rFonts w:hAnsi="宋体" w:hint="eastAsia"/>
                <w:szCs w:val="21"/>
                <w:shd w:val="clear" w:color="auto" w:fill="FFFFFF"/>
              </w:rPr>
              <w:t>。</w:t>
            </w:r>
          </w:p>
        </w:tc>
      </w:tr>
      <w:tr w:rsidR="00F54CDE" w:rsidRPr="00F54CDE">
        <w:trPr>
          <w:trHeight w:val="523"/>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3</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10.1</w:t>
            </w:r>
          </w:p>
        </w:tc>
        <w:tc>
          <w:tcPr>
            <w:tcW w:w="7390" w:type="dxa"/>
            <w:vAlign w:val="center"/>
          </w:tcPr>
          <w:p w:rsidR="00177F0F" w:rsidRPr="00F54CDE" w:rsidRDefault="004D4964">
            <w:pPr>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响应文件有效期：响应文件递交截止日起60天。</w:t>
            </w:r>
          </w:p>
        </w:tc>
      </w:tr>
      <w:tr w:rsidR="00F54CDE" w:rsidRPr="00F54CDE">
        <w:trPr>
          <w:trHeight w:val="417"/>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4</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11.4</w:t>
            </w:r>
          </w:p>
        </w:tc>
        <w:tc>
          <w:tcPr>
            <w:tcW w:w="7390" w:type="dxa"/>
            <w:vAlign w:val="center"/>
          </w:tcPr>
          <w:p w:rsidR="00177F0F" w:rsidRPr="00F54CDE" w:rsidRDefault="004D4964">
            <w:pPr>
              <w:spacing w:line="400" w:lineRule="exact"/>
              <w:rPr>
                <w:rFonts w:asciiTheme="minorEastAsia" w:eastAsiaTheme="minorEastAsia" w:hAnsiTheme="minorEastAsia"/>
                <w:szCs w:val="21"/>
              </w:rPr>
            </w:pPr>
            <w:r w:rsidRPr="00F54CDE">
              <w:rPr>
                <w:rFonts w:hAnsi="宋体" w:hint="eastAsia"/>
                <w:szCs w:val="21"/>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rsidR="00F54CDE" w:rsidRPr="00F54CDE">
        <w:trPr>
          <w:trHeight w:val="645"/>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5</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12.1</w:t>
            </w:r>
          </w:p>
        </w:tc>
        <w:tc>
          <w:tcPr>
            <w:tcW w:w="7390" w:type="dxa"/>
            <w:vAlign w:val="center"/>
          </w:tcPr>
          <w:p w:rsidR="00177F0F" w:rsidRPr="00F54CDE" w:rsidRDefault="004D4964">
            <w:pPr>
              <w:spacing w:line="400" w:lineRule="exact"/>
              <w:rPr>
                <w:rFonts w:asciiTheme="minorEastAsia" w:eastAsiaTheme="minorEastAsia" w:hAnsiTheme="minorEastAsia"/>
                <w:szCs w:val="21"/>
              </w:rPr>
            </w:pPr>
            <w:r w:rsidRPr="00F54CDE">
              <w:rPr>
                <w:rFonts w:hAnsi="宋体" w:hint="eastAsia"/>
                <w:szCs w:val="21"/>
              </w:rPr>
              <w:t>本项目不需要缴纳磋商保证金。</w:t>
            </w:r>
          </w:p>
        </w:tc>
      </w:tr>
      <w:tr w:rsidR="00F54CDE" w:rsidRPr="00F54CDE">
        <w:trPr>
          <w:trHeight w:val="570"/>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6</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13.4</w:t>
            </w:r>
          </w:p>
        </w:tc>
        <w:tc>
          <w:tcPr>
            <w:tcW w:w="7390" w:type="dxa"/>
            <w:vAlign w:val="center"/>
          </w:tcPr>
          <w:p w:rsidR="00177F0F" w:rsidRPr="00F54CDE" w:rsidRDefault="004D4964">
            <w:pPr>
              <w:spacing w:line="360" w:lineRule="auto"/>
              <w:ind w:firstLineChars="200" w:firstLine="420"/>
              <w:rPr>
                <w:rFonts w:asciiTheme="minorEastAsia" w:eastAsiaTheme="minorEastAsia" w:hAnsiTheme="minorEastAsia"/>
              </w:rPr>
            </w:pPr>
            <w:r w:rsidRPr="00F54CDE">
              <w:rPr>
                <w:rFonts w:asciiTheme="minorEastAsia" w:eastAsiaTheme="minorEastAsia" w:hAnsiTheme="minorEastAsia" w:hint="eastAsia"/>
                <w:szCs w:val="21"/>
              </w:rPr>
              <w:t>1、磋商报价：供应商</w:t>
            </w:r>
            <w:r w:rsidRPr="00F54CDE">
              <w:rPr>
                <w:rFonts w:asciiTheme="minorEastAsia" w:eastAsiaTheme="minorEastAsia" w:hAnsiTheme="minorEastAsia"/>
                <w:szCs w:val="21"/>
              </w:rPr>
              <w:t>应按第</w:t>
            </w:r>
            <w:r w:rsidRPr="00F54CDE">
              <w:rPr>
                <w:rFonts w:asciiTheme="minorEastAsia" w:eastAsiaTheme="minorEastAsia" w:hAnsiTheme="minorEastAsia" w:hint="eastAsia"/>
                <w:szCs w:val="21"/>
              </w:rPr>
              <w:t>四</w:t>
            </w:r>
            <w:r w:rsidRPr="00F54CDE">
              <w:rPr>
                <w:rFonts w:asciiTheme="minorEastAsia" w:eastAsiaTheme="minorEastAsia" w:hAnsiTheme="minorEastAsia"/>
                <w:szCs w:val="21"/>
              </w:rPr>
              <w:t>章“工程量清单”的要求填写相应表格。</w:t>
            </w:r>
            <w:r w:rsidRPr="00F54CDE">
              <w:rPr>
                <w:rFonts w:asciiTheme="minorEastAsia" w:eastAsiaTheme="minorEastAsia" w:hAnsiTheme="minorEastAsia" w:hint="eastAsia"/>
                <w:szCs w:val="21"/>
              </w:rPr>
              <w:t>供</w:t>
            </w:r>
            <w:r w:rsidRPr="00F54CDE">
              <w:rPr>
                <w:rFonts w:asciiTheme="minorEastAsia" w:eastAsiaTheme="minorEastAsia" w:hAnsiTheme="minorEastAsia" w:hint="eastAsia"/>
                <w:szCs w:val="21"/>
              </w:rPr>
              <w:lastRenderedPageBreak/>
              <w:t>应商不得</w:t>
            </w:r>
            <w:r w:rsidRPr="00F54CDE">
              <w:rPr>
                <w:rFonts w:asciiTheme="minorEastAsia" w:eastAsiaTheme="minorEastAsia" w:hAnsiTheme="minorEastAsia" w:hint="eastAsia"/>
              </w:rPr>
              <w:t>修改工程量清单的项目结构、标段</w:t>
            </w:r>
            <w:r w:rsidRPr="00F54CDE">
              <w:rPr>
                <w:rFonts w:asciiTheme="minorEastAsia" w:eastAsiaTheme="minorEastAsia" w:hAnsiTheme="minorEastAsia" w:hint="eastAsia"/>
                <w:szCs w:val="21"/>
              </w:rPr>
              <w:t>名称、单项工程名称、单位工程名称、项目编码、项目名称、项目特征、计量单位、工程量、清单顺序和序号。不得对工程量清单项目进行增减调整。</w:t>
            </w:r>
          </w:p>
          <w:p w:rsidR="00177F0F" w:rsidRPr="00F54CDE" w:rsidRDefault="004D4964">
            <w:pPr>
              <w:spacing w:line="360" w:lineRule="auto"/>
              <w:ind w:firstLineChars="200" w:firstLine="420"/>
              <w:rPr>
                <w:rFonts w:asciiTheme="minorEastAsia" w:eastAsiaTheme="minorEastAsia" w:hAnsiTheme="minorEastAsia"/>
              </w:rPr>
            </w:pPr>
            <w:r w:rsidRPr="00F54CDE">
              <w:rPr>
                <w:rFonts w:asciiTheme="minorEastAsia" w:eastAsiaTheme="minorEastAsia" w:hAnsiTheme="minorEastAsia" w:hint="eastAsia"/>
              </w:rPr>
              <w:t>2、本项目的计税方式：</w:t>
            </w:r>
          </w:p>
          <w:p w:rsidR="00177F0F" w:rsidRPr="00F54CDE" w:rsidRDefault="004D4964">
            <w:pPr>
              <w:spacing w:line="360" w:lineRule="auto"/>
              <w:ind w:firstLineChars="200" w:firstLine="420"/>
              <w:rPr>
                <w:rFonts w:asciiTheme="minorEastAsia" w:eastAsiaTheme="minorEastAsia" w:hAnsiTheme="minorEastAsia"/>
              </w:rPr>
            </w:pPr>
            <w:r w:rsidRPr="00F54CDE">
              <w:rPr>
                <w:rFonts w:ascii="MS Mincho" w:eastAsia="MS Mincho" w:hAnsi="MS Mincho" w:cs="MS Mincho" w:hint="eastAsia"/>
                <w:szCs w:val="21"/>
              </w:rPr>
              <w:t>☑</w:t>
            </w:r>
            <w:r w:rsidRPr="00F54CDE">
              <w:rPr>
                <w:rFonts w:asciiTheme="minorEastAsia" w:eastAsiaTheme="minorEastAsia" w:hAnsiTheme="minorEastAsia" w:hint="eastAsia"/>
              </w:rPr>
              <w:t xml:space="preserve">一般计税法         </w:t>
            </w:r>
            <w:r w:rsidRPr="00F54CDE">
              <w:rPr>
                <w:rFonts w:asciiTheme="minorEastAsia" w:eastAsiaTheme="minorEastAsia" w:hAnsiTheme="minorEastAsia" w:hint="eastAsia"/>
              </w:rPr>
              <w:sym w:font="Wingdings" w:char="F078"/>
            </w:r>
            <w:r w:rsidRPr="00F54CDE">
              <w:rPr>
                <w:rFonts w:asciiTheme="minorEastAsia" w:eastAsiaTheme="minorEastAsia" w:hAnsiTheme="minorEastAsia" w:hint="eastAsia"/>
              </w:rPr>
              <w:t>简易计税法</w:t>
            </w:r>
          </w:p>
          <w:p w:rsidR="00177F0F" w:rsidRPr="00F54CDE" w:rsidRDefault="004D4964">
            <w:pPr>
              <w:spacing w:line="360" w:lineRule="auto"/>
              <w:ind w:firstLineChars="200" w:firstLine="420"/>
              <w:rPr>
                <w:rFonts w:asciiTheme="minorEastAsia" w:eastAsiaTheme="minorEastAsia" w:hAnsiTheme="minorEastAsia"/>
              </w:rPr>
            </w:pPr>
            <w:r w:rsidRPr="00F54CDE">
              <w:rPr>
                <w:rFonts w:asciiTheme="minorEastAsia" w:eastAsiaTheme="minorEastAsia" w:hAnsiTheme="minorEastAsia" w:hint="eastAsia"/>
              </w:rPr>
              <w:t>【备注：按照《关于全面推开营业税改征增值税试点的通知》（财税〔2016〕36号）规定，营改增后，建设工程计价分为一般计税方法和简易计税方法。除清包工、甲供工程的建设工程可采用简易计税方法外，其他一般纳税人提供建筑服务的建设工程，采用一般计税方法】</w:t>
            </w:r>
          </w:p>
          <w:p w:rsidR="00177F0F" w:rsidRPr="00F54CDE" w:rsidRDefault="004D4964" w:rsidP="00D70BCA">
            <w:pPr>
              <w:pStyle w:val="aa"/>
              <w:spacing w:line="420" w:lineRule="exact"/>
              <w:ind w:firstLineChars="200" w:firstLine="422"/>
              <w:rPr>
                <w:rFonts w:asciiTheme="minorEastAsia" w:eastAsiaTheme="minorEastAsia" w:hAnsiTheme="minorEastAsia"/>
                <w:b/>
                <w:szCs w:val="21"/>
              </w:rPr>
            </w:pPr>
            <w:r w:rsidRPr="00F54CDE">
              <w:rPr>
                <w:rFonts w:asciiTheme="minorEastAsia" w:eastAsiaTheme="minorEastAsia" w:hAnsiTheme="minorEastAsia" w:hint="eastAsia"/>
                <w:b/>
                <w:szCs w:val="21"/>
              </w:rPr>
              <w:t>采购预算：</w:t>
            </w:r>
            <w:r w:rsidR="00D70BCA" w:rsidRPr="00F54CDE">
              <w:rPr>
                <w:rFonts w:asciiTheme="minorEastAsia" w:eastAsiaTheme="minorEastAsia" w:hAnsiTheme="minorEastAsia" w:hint="eastAsia"/>
                <w:b/>
                <w:szCs w:val="21"/>
              </w:rPr>
              <w:t>2423300</w:t>
            </w:r>
            <w:r w:rsidRPr="00F54CDE">
              <w:rPr>
                <w:rFonts w:asciiTheme="minorEastAsia" w:eastAsiaTheme="minorEastAsia" w:hAnsiTheme="minorEastAsia" w:hint="eastAsia"/>
                <w:b/>
                <w:szCs w:val="21"/>
              </w:rPr>
              <w:t>.00元，最高限价：</w:t>
            </w:r>
            <w:r w:rsidR="00D70BCA" w:rsidRPr="00F54CDE">
              <w:rPr>
                <w:rFonts w:asciiTheme="minorEastAsia" w:eastAsiaTheme="minorEastAsia" w:hAnsiTheme="minorEastAsia" w:hint="eastAsia"/>
                <w:b/>
                <w:szCs w:val="21"/>
              </w:rPr>
              <w:t>2423300</w:t>
            </w:r>
            <w:r w:rsidRPr="00F54CDE">
              <w:rPr>
                <w:rFonts w:asciiTheme="minorEastAsia" w:eastAsiaTheme="minorEastAsia" w:hAnsiTheme="minorEastAsia" w:hint="eastAsia"/>
                <w:b/>
                <w:szCs w:val="21"/>
              </w:rPr>
              <w:t>.00元。供应商最终报价超出最高限价的，磋商无效。</w:t>
            </w:r>
          </w:p>
        </w:tc>
      </w:tr>
      <w:tr w:rsidR="00F54CDE" w:rsidRPr="00F54CDE">
        <w:trPr>
          <w:trHeight w:val="1011"/>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lastRenderedPageBreak/>
              <w:t>7</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17.1</w:t>
            </w:r>
          </w:p>
        </w:tc>
        <w:tc>
          <w:tcPr>
            <w:tcW w:w="7390" w:type="dxa"/>
            <w:vAlign w:val="center"/>
          </w:tcPr>
          <w:p w:rsidR="00177F0F" w:rsidRPr="00F54CDE" w:rsidRDefault="004D4964">
            <w:pPr>
              <w:pStyle w:val="aa"/>
              <w:spacing w:line="400" w:lineRule="exact"/>
              <w:rPr>
                <w:rFonts w:hAnsi="宋体"/>
                <w:szCs w:val="21"/>
              </w:rPr>
            </w:pPr>
            <w:r w:rsidRPr="00F54CDE">
              <w:rPr>
                <w:rFonts w:hAnsi="宋体" w:hint="eastAsia"/>
                <w:szCs w:val="21"/>
              </w:rPr>
              <w:t>首次响应文件递交截止时间：</w:t>
            </w:r>
            <w:r w:rsidRPr="00F54CDE">
              <w:rPr>
                <w:rFonts w:hAnsi="宋体" w:hint="eastAsia"/>
                <w:szCs w:val="21"/>
                <w:u w:val="single"/>
              </w:rPr>
              <w:t>2025年</w:t>
            </w:r>
            <w:r w:rsidR="00472888" w:rsidRPr="00F54CDE">
              <w:rPr>
                <w:rFonts w:hAnsi="宋体" w:hint="eastAsia"/>
                <w:szCs w:val="21"/>
                <w:u w:val="single"/>
              </w:rPr>
              <w:t>10</w:t>
            </w:r>
            <w:r w:rsidRPr="00F54CDE">
              <w:rPr>
                <w:rFonts w:hAnsi="宋体" w:hint="eastAsia"/>
                <w:szCs w:val="21"/>
                <w:u w:val="single"/>
              </w:rPr>
              <w:t>月</w:t>
            </w:r>
            <w:r w:rsidR="00472888" w:rsidRPr="00F54CDE">
              <w:rPr>
                <w:rFonts w:hAnsi="宋体" w:hint="eastAsia"/>
                <w:szCs w:val="21"/>
                <w:u w:val="single"/>
              </w:rPr>
              <w:t>20</w:t>
            </w:r>
            <w:r w:rsidRPr="00F54CDE">
              <w:rPr>
                <w:rFonts w:hAnsi="宋体" w:hint="eastAsia"/>
                <w:szCs w:val="21"/>
                <w:u w:val="single"/>
              </w:rPr>
              <w:t>日</w:t>
            </w:r>
            <w:r w:rsidR="00134297" w:rsidRPr="00F54CDE">
              <w:rPr>
                <w:rFonts w:hAnsi="宋体" w:hint="eastAsia"/>
                <w:szCs w:val="21"/>
                <w:u w:val="single"/>
              </w:rPr>
              <w:t>09</w:t>
            </w:r>
            <w:r w:rsidRPr="00F54CDE">
              <w:rPr>
                <w:rFonts w:hAnsi="宋体" w:hint="eastAsia"/>
                <w:szCs w:val="21"/>
                <w:u w:val="single"/>
              </w:rPr>
              <w:t>时</w:t>
            </w:r>
            <w:r w:rsidR="00134297" w:rsidRPr="00F54CDE">
              <w:rPr>
                <w:rFonts w:hAnsi="宋体" w:hint="eastAsia"/>
                <w:szCs w:val="21"/>
                <w:u w:val="single"/>
              </w:rPr>
              <w:t>30</w:t>
            </w:r>
            <w:r w:rsidRPr="00F54CDE">
              <w:rPr>
                <w:rFonts w:hAnsi="宋体" w:hint="eastAsia"/>
                <w:szCs w:val="21"/>
                <w:u w:val="single"/>
              </w:rPr>
              <w:t>分</w:t>
            </w:r>
          </w:p>
          <w:p w:rsidR="00177F0F" w:rsidRPr="00F54CDE" w:rsidRDefault="004D4964">
            <w:pPr>
              <w:pStyle w:val="aa"/>
              <w:spacing w:line="400" w:lineRule="exact"/>
              <w:rPr>
                <w:rFonts w:asciiTheme="minorEastAsia" w:eastAsiaTheme="minorEastAsia" w:hAnsiTheme="minorEastAsia"/>
                <w:szCs w:val="21"/>
              </w:rPr>
            </w:pPr>
            <w:r w:rsidRPr="00F54CDE">
              <w:rPr>
                <w:rFonts w:hAnsi="宋体" w:hint="eastAsia"/>
                <w:szCs w:val="21"/>
              </w:rPr>
              <w:t>地址：通过“</w:t>
            </w:r>
            <w:r w:rsidRPr="00F54CDE">
              <w:rPr>
                <w:rFonts w:hAnsi="宋体" w:cs="宋体" w:hint="eastAsia"/>
                <w:kern w:val="0"/>
                <w:szCs w:val="21"/>
              </w:rPr>
              <w:t>广西</w:t>
            </w:r>
            <w:r w:rsidRPr="00F54CDE">
              <w:rPr>
                <w:rFonts w:hAnsi="宋体" w:hint="eastAsia"/>
                <w:szCs w:val="21"/>
              </w:rPr>
              <w:t>政采云”平台实行在线磋商。</w:t>
            </w:r>
          </w:p>
        </w:tc>
      </w:tr>
      <w:tr w:rsidR="00F54CDE" w:rsidRPr="00F54CDE">
        <w:trPr>
          <w:trHeight w:val="944"/>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8</w:t>
            </w:r>
          </w:p>
        </w:tc>
        <w:tc>
          <w:tcPr>
            <w:tcW w:w="945" w:type="dxa"/>
            <w:vAlign w:val="center"/>
          </w:tcPr>
          <w:p w:rsidR="00177F0F" w:rsidRPr="00F54CDE" w:rsidRDefault="00177F0F">
            <w:pPr>
              <w:spacing w:line="400" w:lineRule="exact"/>
              <w:jc w:val="center"/>
              <w:rPr>
                <w:rFonts w:asciiTheme="minorEastAsia" w:eastAsiaTheme="minorEastAsia" w:hAnsiTheme="minorEastAsia"/>
                <w:szCs w:val="21"/>
              </w:rPr>
            </w:pPr>
          </w:p>
        </w:tc>
        <w:tc>
          <w:tcPr>
            <w:tcW w:w="7390" w:type="dxa"/>
            <w:vAlign w:val="center"/>
          </w:tcPr>
          <w:p w:rsidR="00177F0F" w:rsidRPr="00F54CDE" w:rsidRDefault="004D4964">
            <w:pPr>
              <w:spacing w:line="400" w:lineRule="exact"/>
              <w:rPr>
                <w:rFonts w:hAnsi="宋体"/>
                <w:szCs w:val="21"/>
              </w:rPr>
            </w:pPr>
            <w:r w:rsidRPr="00F54CDE">
              <w:rPr>
                <w:rFonts w:hAnsi="宋体" w:hint="eastAsia"/>
                <w:szCs w:val="21"/>
              </w:rPr>
              <w:t>磋商时间：</w:t>
            </w:r>
            <w:r w:rsidRPr="00F54CDE">
              <w:rPr>
                <w:rFonts w:hAnsi="宋体" w:hint="eastAsia"/>
                <w:szCs w:val="21"/>
                <w:u w:val="single"/>
              </w:rPr>
              <w:t>2025年</w:t>
            </w:r>
            <w:r w:rsidR="00472888" w:rsidRPr="00F54CDE">
              <w:rPr>
                <w:rFonts w:hAnsi="宋体" w:hint="eastAsia"/>
                <w:szCs w:val="21"/>
                <w:u w:val="single"/>
              </w:rPr>
              <w:t>10</w:t>
            </w:r>
            <w:r w:rsidR="00134297" w:rsidRPr="00F54CDE">
              <w:rPr>
                <w:rFonts w:hAnsi="宋体" w:hint="eastAsia"/>
                <w:szCs w:val="21"/>
                <w:u w:val="single"/>
              </w:rPr>
              <w:t>月</w:t>
            </w:r>
            <w:r w:rsidR="00472888" w:rsidRPr="00F54CDE">
              <w:rPr>
                <w:rFonts w:hAnsi="宋体" w:hint="eastAsia"/>
                <w:szCs w:val="21"/>
                <w:u w:val="single"/>
              </w:rPr>
              <w:t>20</w:t>
            </w:r>
            <w:r w:rsidR="00134297" w:rsidRPr="00F54CDE">
              <w:rPr>
                <w:rFonts w:hAnsi="宋体" w:hint="eastAsia"/>
                <w:szCs w:val="21"/>
                <w:u w:val="single"/>
              </w:rPr>
              <w:t>日09时30分</w:t>
            </w:r>
            <w:r w:rsidRPr="00F54CDE">
              <w:rPr>
                <w:rFonts w:hAnsi="宋体" w:hint="eastAsia"/>
                <w:szCs w:val="21"/>
              </w:rPr>
              <w:t>截标后</w:t>
            </w:r>
          </w:p>
          <w:p w:rsidR="00177F0F" w:rsidRPr="00F54CDE" w:rsidRDefault="004D4964">
            <w:pPr>
              <w:spacing w:line="400" w:lineRule="exact"/>
              <w:rPr>
                <w:rFonts w:asciiTheme="minorEastAsia" w:eastAsiaTheme="minorEastAsia" w:hAnsiTheme="minorEastAsia"/>
                <w:szCs w:val="21"/>
              </w:rPr>
            </w:pPr>
            <w:r w:rsidRPr="00F54CDE">
              <w:rPr>
                <w:rFonts w:hAnsi="宋体" w:hint="eastAsia"/>
                <w:szCs w:val="21"/>
              </w:rPr>
              <w:t>磋商地点：</w:t>
            </w:r>
            <w:r w:rsidRPr="00F54CDE">
              <w:rPr>
                <w:rFonts w:ascii="Times New Roman" w:hAnsi="宋体" w:hint="eastAsia"/>
                <w:szCs w:val="21"/>
              </w:rPr>
              <w:t>通过“</w:t>
            </w:r>
            <w:r w:rsidRPr="00F54CDE">
              <w:rPr>
                <w:rFonts w:hAnsi="宋体" w:cs="宋体" w:hint="eastAsia"/>
                <w:kern w:val="0"/>
                <w:szCs w:val="21"/>
              </w:rPr>
              <w:t>广西</w:t>
            </w:r>
            <w:r w:rsidRPr="00F54CDE">
              <w:rPr>
                <w:rFonts w:ascii="Times New Roman" w:hAnsi="宋体" w:hint="eastAsia"/>
                <w:szCs w:val="21"/>
              </w:rPr>
              <w:t>政采云”平台实行在线磋商。</w:t>
            </w:r>
          </w:p>
        </w:tc>
      </w:tr>
      <w:tr w:rsidR="00F54CDE" w:rsidRPr="00F54CDE">
        <w:trPr>
          <w:trHeight w:val="515"/>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9</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25</w:t>
            </w:r>
          </w:p>
        </w:tc>
        <w:tc>
          <w:tcPr>
            <w:tcW w:w="7390" w:type="dxa"/>
            <w:vAlign w:val="bottom"/>
          </w:tcPr>
          <w:p w:rsidR="00177F0F" w:rsidRPr="00F54CDE" w:rsidRDefault="004D4964">
            <w:pPr>
              <w:spacing w:line="360" w:lineRule="auto"/>
              <w:rPr>
                <w:rFonts w:asciiTheme="minorEastAsia" w:eastAsiaTheme="minorEastAsia" w:hAnsiTheme="minorEastAsia"/>
                <w:szCs w:val="21"/>
              </w:rPr>
            </w:pPr>
            <w:r w:rsidRPr="00F54CDE">
              <w:rPr>
                <w:rFonts w:asciiTheme="minorEastAsia" w:eastAsiaTheme="minorEastAsia" w:hAnsiTheme="minorEastAsia" w:hint="eastAsia"/>
                <w:b/>
              </w:rPr>
              <w:t>履约保证金：</w:t>
            </w:r>
            <w:r w:rsidRPr="00F54CDE">
              <w:rPr>
                <w:rFonts w:asciiTheme="minorEastAsia" w:eastAsiaTheme="minorEastAsia" w:hAnsiTheme="minorEastAsia" w:hint="eastAsia"/>
                <w:b/>
                <w:szCs w:val="21"/>
              </w:rPr>
              <w:t>无。</w:t>
            </w:r>
          </w:p>
        </w:tc>
      </w:tr>
      <w:tr w:rsidR="00F54CDE" w:rsidRPr="00F54CDE">
        <w:trPr>
          <w:trHeight w:val="743"/>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10</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30.1</w:t>
            </w:r>
          </w:p>
        </w:tc>
        <w:tc>
          <w:tcPr>
            <w:tcW w:w="7390" w:type="dxa"/>
            <w:vAlign w:val="center"/>
          </w:tcPr>
          <w:p w:rsidR="00177F0F" w:rsidRPr="00F54CDE" w:rsidRDefault="004D4964">
            <w:pPr>
              <w:spacing w:line="400" w:lineRule="exact"/>
              <w:rPr>
                <w:rFonts w:hAnsi="宋体"/>
                <w:szCs w:val="21"/>
              </w:rPr>
            </w:pPr>
            <w:r w:rsidRPr="00F54CDE">
              <w:rPr>
                <w:rFonts w:asciiTheme="minorEastAsia" w:eastAsiaTheme="minorEastAsia" w:hAnsiTheme="minorEastAsia" w:hint="eastAsia"/>
                <w:szCs w:val="21"/>
              </w:rPr>
              <w:t>代理服务费</w:t>
            </w:r>
            <w:r w:rsidRPr="00F54CDE">
              <w:rPr>
                <w:rFonts w:ascii="Times New Roman" w:hAnsi="宋体" w:hint="eastAsia"/>
                <w:szCs w:val="21"/>
              </w:rPr>
              <w:t>参照原国家发展计划委员会计价格〔</w:t>
            </w:r>
            <w:r w:rsidRPr="00F54CDE">
              <w:rPr>
                <w:rFonts w:ascii="Times New Roman" w:hAnsi="宋体" w:hint="eastAsia"/>
                <w:szCs w:val="21"/>
              </w:rPr>
              <w:t>2002</w:t>
            </w:r>
            <w:r w:rsidRPr="00F54CDE">
              <w:rPr>
                <w:rFonts w:ascii="Times New Roman" w:hAnsi="宋体" w:hint="eastAsia"/>
                <w:szCs w:val="21"/>
              </w:rPr>
              <w:t>〕</w:t>
            </w:r>
            <w:r w:rsidRPr="00F54CDE">
              <w:rPr>
                <w:rFonts w:ascii="Times New Roman" w:hAnsi="宋体" w:hint="eastAsia"/>
                <w:szCs w:val="21"/>
              </w:rPr>
              <w:t>1980</w:t>
            </w:r>
            <w:r w:rsidRPr="00F54CDE">
              <w:rPr>
                <w:rFonts w:ascii="Times New Roman" w:hAnsi="宋体" w:hint="eastAsia"/>
                <w:szCs w:val="21"/>
              </w:rPr>
              <w:t>号《招标代理服务费管理暂行办法》及国家发改委发改价格〔</w:t>
            </w:r>
            <w:r w:rsidRPr="00F54CDE">
              <w:rPr>
                <w:rFonts w:ascii="Times New Roman" w:hAnsi="宋体" w:hint="eastAsia"/>
                <w:szCs w:val="21"/>
              </w:rPr>
              <w:t>2011</w:t>
            </w:r>
            <w:r w:rsidRPr="00F54CDE">
              <w:rPr>
                <w:rFonts w:ascii="Times New Roman" w:hAnsi="宋体" w:hint="eastAsia"/>
                <w:szCs w:val="21"/>
              </w:rPr>
              <w:t>〕</w:t>
            </w:r>
            <w:r w:rsidRPr="00F54CDE">
              <w:rPr>
                <w:rFonts w:ascii="Times New Roman" w:hAnsi="宋体" w:hint="eastAsia"/>
                <w:szCs w:val="21"/>
              </w:rPr>
              <w:t>534</w:t>
            </w:r>
            <w:r w:rsidRPr="00F54CDE">
              <w:rPr>
                <w:rFonts w:ascii="Times New Roman" w:hAnsi="宋体" w:hint="eastAsia"/>
                <w:szCs w:val="21"/>
              </w:rPr>
              <w:t>号文收费标准，收费标准以成交金额为计算基数，按“工程招标”费率计算</w:t>
            </w:r>
            <w:r w:rsidRPr="00F54CDE">
              <w:rPr>
                <w:rFonts w:hAnsi="宋体" w:hint="eastAsia"/>
                <w:szCs w:val="21"/>
              </w:rPr>
              <w:t>。签订合同前，成交人应向中兴桂（北京）国际招标有限公司一次付清代理服务费。服务费转至以下账户：</w:t>
            </w:r>
          </w:p>
          <w:p w:rsidR="00177F0F" w:rsidRPr="00F54CDE" w:rsidRDefault="004D4964">
            <w:pPr>
              <w:spacing w:line="420" w:lineRule="exact"/>
              <w:ind w:firstLineChars="200" w:firstLine="420"/>
              <w:rPr>
                <w:rFonts w:hAnsi="宋体"/>
                <w:szCs w:val="21"/>
              </w:rPr>
            </w:pPr>
            <w:r w:rsidRPr="00F54CDE">
              <w:rPr>
                <w:rFonts w:hAnsi="宋体" w:hint="eastAsia"/>
                <w:szCs w:val="21"/>
              </w:rPr>
              <w:t>名  称：中兴桂（北京）国际招标有限公司广西防城港分公司</w:t>
            </w:r>
          </w:p>
          <w:p w:rsidR="00177F0F" w:rsidRPr="00F54CDE" w:rsidRDefault="004D4964">
            <w:pPr>
              <w:spacing w:line="420" w:lineRule="exact"/>
              <w:ind w:firstLineChars="200" w:firstLine="420"/>
              <w:rPr>
                <w:rFonts w:hAnsi="宋体"/>
                <w:szCs w:val="21"/>
              </w:rPr>
            </w:pPr>
            <w:r w:rsidRPr="00F54CDE">
              <w:rPr>
                <w:rFonts w:hAnsi="宋体" w:hint="eastAsia"/>
                <w:szCs w:val="21"/>
              </w:rPr>
              <w:t>开户行：广西北部湾银行股份有限公司东兴支行</w:t>
            </w:r>
          </w:p>
          <w:p w:rsidR="00177F0F" w:rsidRPr="00F54CDE" w:rsidRDefault="004D4964">
            <w:pPr>
              <w:spacing w:line="400" w:lineRule="exact"/>
              <w:ind w:firstLineChars="200" w:firstLine="420"/>
              <w:rPr>
                <w:rFonts w:asciiTheme="minorEastAsia" w:eastAsiaTheme="minorEastAsia" w:hAnsiTheme="minorEastAsia"/>
                <w:szCs w:val="21"/>
              </w:rPr>
            </w:pPr>
            <w:r w:rsidRPr="00F54CDE">
              <w:rPr>
                <w:rFonts w:hAnsi="宋体" w:hint="eastAsia"/>
                <w:szCs w:val="21"/>
              </w:rPr>
              <w:t>账  号：800 136 850 506 023</w:t>
            </w:r>
          </w:p>
        </w:tc>
      </w:tr>
      <w:tr w:rsidR="00F54CDE" w:rsidRPr="00F54CDE">
        <w:trPr>
          <w:trHeight w:val="744"/>
          <w:jc w:val="center"/>
        </w:trPr>
        <w:tc>
          <w:tcPr>
            <w:tcW w:w="726"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11</w:t>
            </w:r>
          </w:p>
        </w:tc>
        <w:tc>
          <w:tcPr>
            <w:tcW w:w="945" w:type="dxa"/>
            <w:vAlign w:val="center"/>
          </w:tcPr>
          <w:p w:rsidR="00177F0F" w:rsidRPr="00F54CDE" w:rsidRDefault="004D4964">
            <w:pPr>
              <w:spacing w:line="40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31</w:t>
            </w:r>
          </w:p>
        </w:tc>
        <w:tc>
          <w:tcPr>
            <w:tcW w:w="7390" w:type="dxa"/>
            <w:vAlign w:val="center"/>
          </w:tcPr>
          <w:p w:rsidR="00177F0F" w:rsidRPr="00F54CDE" w:rsidRDefault="004D4964">
            <w:pPr>
              <w:snapToGrid w:val="0"/>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1、本磋商文件中描述供应商的“公章”是指根据我国对公章的管理规定，用供应商法定主体行为名称制作的印章，除本磋商文件有特殊规定外，供应商的财务章、部门章、分公司章、工会章、合同章、投标专用章、业务专用章等其他形式印章均不能代替公章。</w:t>
            </w:r>
          </w:p>
          <w:p w:rsidR="00177F0F" w:rsidRPr="00F54CDE" w:rsidRDefault="004D4964" w:rsidP="002657A1">
            <w:pPr>
              <w:spacing w:line="400" w:lineRule="exact"/>
              <w:rPr>
                <w:rFonts w:asciiTheme="minorEastAsia" w:eastAsiaTheme="minorEastAsia" w:hAnsiTheme="minorEastAsia"/>
                <w:szCs w:val="21"/>
              </w:rPr>
            </w:pPr>
            <w:r w:rsidRPr="00F54CDE">
              <w:rPr>
                <w:rFonts w:asciiTheme="minorEastAsia" w:eastAsiaTheme="minorEastAsia" w:hAnsiTheme="minorEastAsia" w:hint="eastAsia"/>
                <w:szCs w:val="21"/>
              </w:rPr>
              <w:t>2、本磋商文件中描述供应商的“签</w:t>
            </w:r>
            <w:r w:rsidR="002657A1"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”是指供应商的法定代表人（负责人）或被授权人亲自在磋商文件规定签署处</w:t>
            </w:r>
            <w:r w:rsidR="002657A1" w:rsidRPr="00F54CDE">
              <w:rPr>
                <w:rFonts w:asciiTheme="minorEastAsia" w:eastAsiaTheme="minorEastAsia" w:hAnsiTheme="minorEastAsia" w:hint="eastAsia"/>
                <w:szCs w:val="21"/>
              </w:rPr>
              <w:t>签上</w:t>
            </w:r>
            <w:r w:rsidRPr="00F54CDE">
              <w:rPr>
                <w:rFonts w:asciiTheme="minorEastAsia" w:eastAsiaTheme="minorEastAsia" w:hAnsiTheme="minorEastAsia" w:hint="eastAsia"/>
                <w:szCs w:val="21"/>
              </w:rPr>
              <w:t>个人的名字的行为，私章、签字章、印鉴、影印等其他形式均</w:t>
            </w:r>
            <w:r w:rsidR="002657A1" w:rsidRPr="00F54CDE">
              <w:rPr>
                <w:rFonts w:asciiTheme="minorEastAsia" w:eastAsiaTheme="minorEastAsia" w:hAnsiTheme="minorEastAsia" w:hint="eastAsia"/>
                <w:szCs w:val="21"/>
              </w:rPr>
              <w:t>可</w:t>
            </w:r>
            <w:r w:rsidRPr="00F54CDE">
              <w:rPr>
                <w:rFonts w:asciiTheme="minorEastAsia" w:eastAsiaTheme="minorEastAsia" w:hAnsiTheme="minorEastAsia" w:hint="eastAsia"/>
                <w:szCs w:val="21"/>
              </w:rPr>
              <w:t>代替亲笔签字。</w:t>
            </w:r>
          </w:p>
        </w:tc>
      </w:tr>
    </w:tbl>
    <w:p w:rsidR="00177F0F" w:rsidRPr="00F54CDE" w:rsidRDefault="00177F0F">
      <w:pPr>
        <w:spacing w:line="400" w:lineRule="exact"/>
        <w:jc w:val="center"/>
        <w:rPr>
          <w:rFonts w:asciiTheme="minorEastAsia" w:eastAsiaTheme="minorEastAsia" w:hAnsiTheme="minorEastAsia"/>
          <w:b/>
          <w:sz w:val="30"/>
          <w:szCs w:val="30"/>
        </w:rPr>
        <w:sectPr w:rsidR="00177F0F" w:rsidRPr="00F54CDE">
          <w:footerReference w:type="first" r:id="rId15"/>
          <w:pgSz w:w="11907" w:h="16840"/>
          <w:pgMar w:top="1304" w:right="1304" w:bottom="1304" w:left="1304" w:header="964" w:footer="737" w:gutter="0"/>
          <w:cols w:space="720"/>
          <w:titlePg/>
          <w:docGrid w:linePitch="312"/>
        </w:sectPr>
      </w:pPr>
    </w:p>
    <w:p w:rsidR="00177F0F" w:rsidRPr="00F54CDE" w:rsidRDefault="004D4964">
      <w:pPr>
        <w:spacing w:line="400" w:lineRule="exact"/>
        <w:jc w:val="center"/>
        <w:rPr>
          <w:rFonts w:asciiTheme="minorEastAsia" w:eastAsiaTheme="minorEastAsia" w:hAnsiTheme="minorEastAsia"/>
          <w:b/>
          <w:sz w:val="30"/>
          <w:szCs w:val="30"/>
        </w:rPr>
      </w:pPr>
      <w:r w:rsidRPr="00F54CDE">
        <w:rPr>
          <w:rFonts w:asciiTheme="minorEastAsia" w:eastAsiaTheme="minorEastAsia" w:hAnsiTheme="minorEastAsia" w:hint="eastAsia"/>
          <w:b/>
          <w:sz w:val="30"/>
          <w:szCs w:val="30"/>
        </w:rPr>
        <w:lastRenderedPageBreak/>
        <w:t>磋商须知</w:t>
      </w:r>
    </w:p>
    <w:p w:rsidR="00177F0F" w:rsidRPr="00F54CDE" w:rsidRDefault="004D4964">
      <w:pPr>
        <w:spacing w:line="400" w:lineRule="exact"/>
        <w:ind w:firstLineChars="200" w:firstLine="422"/>
        <w:rPr>
          <w:rFonts w:hAnsi="宋体"/>
          <w:b/>
          <w:szCs w:val="21"/>
        </w:rPr>
      </w:pPr>
      <w:r w:rsidRPr="00F54CDE">
        <w:rPr>
          <w:rFonts w:hAnsi="宋体" w:hint="eastAsia"/>
          <w:b/>
          <w:szCs w:val="21"/>
        </w:rPr>
        <w:t>一、总　则</w:t>
      </w:r>
    </w:p>
    <w:p w:rsidR="00177F0F" w:rsidRPr="00F54CDE" w:rsidRDefault="004D4964">
      <w:pPr>
        <w:spacing w:line="400" w:lineRule="exact"/>
        <w:ind w:firstLineChars="200" w:firstLine="422"/>
        <w:rPr>
          <w:rFonts w:hAnsi="宋体"/>
          <w:b/>
          <w:szCs w:val="21"/>
        </w:rPr>
      </w:pPr>
      <w:r w:rsidRPr="00F54CDE">
        <w:rPr>
          <w:rFonts w:hAnsi="宋体" w:hint="eastAsia"/>
          <w:b/>
          <w:szCs w:val="21"/>
        </w:rPr>
        <w:t>1.</w:t>
      </w:r>
      <w:r w:rsidRPr="00F54CDE">
        <w:rPr>
          <w:rFonts w:hAnsi="宋体" w:hint="eastAsia"/>
        </w:rPr>
        <w:t xml:space="preserve"> </w:t>
      </w:r>
      <w:r w:rsidRPr="00F54CDE">
        <w:rPr>
          <w:rFonts w:hAnsi="宋体" w:hint="eastAsia"/>
          <w:b/>
          <w:szCs w:val="21"/>
        </w:rPr>
        <w:t>项目概况</w:t>
      </w:r>
    </w:p>
    <w:p w:rsidR="00177F0F" w:rsidRPr="00F54CDE" w:rsidRDefault="004D4964">
      <w:pPr>
        <w:spacing w:line="400" w:lineRule="exact"/>
        <w:ind w:firstLineChars="200" w:firstLine="420"/>
        <w:rPr>
          <w:rFonts w:hAnsi="宋体"/>
          <w:szCs w:val="21"/>
        </w:rPr>
      </w:pPr>
      <w:r w:rsidRPr="00F54CDE">
        <w:rPr>
          <w:rFonts w:hAnsi="宋体" w:hint="eastAsia"/>
          <w:szCs w:val="21"/>
        </w:rPr>
        <w:t>1.1</w:t>
      </w:r>
      <w:r w:rsidRPr="00F54CDE">
        <w:rPr>
          <w:rFonts w:hAnsi="宋体"/>
          <w:szCs w:val="21"/>
        </w:rPr>
        <w:t>本项目名称</w:t>
      </w:r>
      <w:r w:rsidRPr="00F54CDE">
        <w:rPr>
          <w:rFonts w:hAnsi="宋体" w:hint="eastAsia"/>
          <w:szCs w:val="21"/>
        </w:rPr>
        <w:t>及项目编号</w:t>
      </w:r>
      <w:r w:rsidRPr="00F54CDE">
        <w:rPr>
          <w:rFonts w:hAnsi="宋体"/>
          <w:szCs w:val="21"/>
        </w:rPr>
        <w:t>：见“</w:t>
      </w:r>
      <w:r w:rsidRPr="00F54CDE">
        <w:rPr>
          <w:rFonts w:hAnsi="宋体" w:hint="eastAsia"/>
          <w:szCs w:val="21"/>
        </w:rPr>
        <w:t>磋商</w:t>
      </w:r>
      <w:r w:rsidRPr="00F54CDE">
        <w:rPr>
          <w:rFonts w:hAnsi="宋体"/>
          <w:szCs w:val="21"/>
        </w:rPr>
        <w:t>须知前附表”。</w:t>
      </w:r>
    </w:p>
    <w:p w:rsidR="00177F0F" w:rsidRPr="00F54CDE" w:rsidRDefault="004D4964">
      <w:pPr>
        <w:spacing w:line="400" w:lineRule="exact"/>
        <w:ind w:firstLineChars="200" w:firstLine="420"/>
        <w:rPr>
          <w:rFonts w:hAnsi="宋体"/>
          <w:szCs w:val="21"/>
        </w:rPr>
      </w:pPr>
      <w:r w:rsidRPr="00F54CDE">
        <w:rPr>
          <w:rFonts w:hAnsi="宋体" w:hint="eastAsia"/>
          <w:szCs w:val="21"/>
        </w:rPr>
        <w:t>1.2</w:t>
      </w:r>
      <w:r w:rsidRPr="00F54CDE">
        <w:rPr>
          <w:rFonts w:hAnsi="宋体"/>
          <w:szCs w:val="21"/>
        </w:rPr>
        <w:t>本项目建设地点：见“</w:t>
      </w:r>
      <w:r w:rsidRPr="00F54CDE">
        <w:rPr>
          <w:rFonts w:hAnsi="宋体" w:hint="eastAsia"/>
          <w:szCs w:val="21"/>
        </w:rPr>
        <w:t>磋商</w:t>
      </w:r>
      <w:r w:rsidRPr="00F54CDE">
        <w:rPr>
          <w:rFonts w:hAnsi="宋体"/>
          <w:szCs w:val="21"/>
        </w:rPr>
        <w:t>须知前附表”。</w:t>
      </w:r>
    </w:p>
    <w:p w:rsidR="00177F0F" w:rsidRPr="00F54CDE" w:rsidRDefault="004D4964">
      <w:pPr>
        <w:spacing w:line="400" w:lineRule="exact"/>
        <w:ind w:firstLineChars="200" w:firstLine="420"/>
        <w:rPr>
          <w:rFonts w:hAnsi="宋体"/>
          <w:szCs w:val="21"/>
        </w:rPr>
      </w:pPr>
      <w:r w:rsidRPr="00F54CDE">
        <w:rPr>
          <w:rFonts w:hAnsi="宋体"/>
          <w:szCs w:val="21"/>
        </w:rPr>
        <w:t>1.3 本项目</w:t>
      </w:r>
      <w:r w:rsidRPr="00F54CDE">
        <w:rPr>
          <w:rFonts w:hAnsi="宋体" w:hint="eastAsia"/>
          <w:szCs w:val="21"/>
        </w:rPr>
        <w:t>采购</w:t>
      </w:r>
      <w:r w:rsidRPr="00F54CDE">
        <w:rPr>
          <w:rFonts w:hAnsi="宋体"/>
          <w:szCs w:val="21"/>
        </w:rPr>
        <w:t>范围：见“</w:t>
      </w:r>
      <w:r w:rsidRPr="00F54CDE">
        <w:rPr>
          <w:rFonts w:hAnsi="宋体" w:hint="eastAsia"/>
          <w:szCs w:val="21"/>
        </w:rPr>
        <w:t>磋商</w:t>
      </w:r>
      <w:r w:rsidRPr="00F54CDE">
        <w:rPr>
          <w:rFonts w:hAnsi="宋体"/>
          <w:szCs w:val="21"/>
        </w:rPr>
        <w:t>须知前附表”。</w:t>
      </w:r>
    </w:p>
    <w:p w:rsidR="00177F0F" w:rsidRPr="00F54CDE" w:rsidRDefault="004D4964">
      <w:pPr>
        <w:spacing w:line="400" w:lineRule="exact"/>
        <w:ind w:firstLineChars="200" w:firstLine="420"/>
        <w:rPr>
          <w:rFonts w:hAnsi="宋体"/>
          <w:szCs w:val="21"/>
        </w:rPr>
      </w:pPr>
      <w:r w:rsidRPr="00F54CDE">
        <w:rPr>
          <w:rFonts w:hAnsi="宋体"/>
          <w:szCs w:val="21"/>
        </w:rPr>
        <w:t>1.</w:t>
      </w:r>
      <w:r w:rsidRPr="00F54CDE">
        <w:rPr>
          <w:rFonts w:hAnsi="宋体" w:hint="eastAsia"/>
          <w:szCs w:val="21"/>
        </w:rPr>
        <w:t>4</w:t>
      </w:r>
      <w:r w:rsidRPr="00F54CDE">
        <w:rPr>
          <w:rFonts w:hAnsi="宋体"/>
          <w:szCs w:val="21"/>
        </w:rPr>
        <w:t xml:space="preserve"> 本项目的</w:t>
      </w:r>
      <w:r w:rsidRPr="00F54CDE">
        <w:rPr>
          <w:rFonts w:hAnsi="宋体" w:hint="eastAsia"/>
          <w:szCs w:val="21"/>
        </w:rPr>
        <w:t>要求</w:t>
      </w:r>
      <w:r w:rsidRPr="00F54CDE">
        <w:rPr>
          <w:rFonts w:hAnsi="宋体"/>
          <w:szCs w:val="21"/>
        </w:rPr>
        <w:t>工期：见“</w:t>
      </w:r>
      <w:r w:rsidRPr="00F54CDE">
        <w:rPr>
          <w:rFonts w:hAnsi="宋体" w:hint="eastAsia"/>
          <w:szCs w:val="21"/>
        </w:rPr>
        <w:t>磋商</w:t>
      </w:r>
      <w:r w:rsidRPr="00F54CDE">
        <w:rPr>
          <w:rFonts w:hAnsi="宋体"/>
          <w:szCs w:val="21"/>
        </w:rPr>
        <w:t>须知前附表”。</w:t>
      </w:r>
    </w:p>
    <w:p w:rsidR="00177F0F" w:rsidRPr="00F54CDE" w:rsidRDefault="004D4964">
      <w:pPr>
        <w:spacing w:line="400" w:lineRule="exact"/>
        <w:ind w:firstLineChars="200" w:firstLine="420"/>
        <w:rPr>
          <w:rFonts w:hAnsi="宋体"/>
          <w:szCs w:val="21"/>
        </w:rPr>
      </w:pPr>
      <w:r w:rsidRPr="00F54CDE">
        <w:rPr>
          <w:rFonts w:hAnsi="宋体"/>
          <w:szCs w:val="21"/>
        </w:rPr>
        <w:t>1.</w:t>
      </w:r>
      <w:r w:rsidRPr="00F54CDE">
        <w:rPr>
          <w:rFonts w:hAnsi="宋体" w:hint="eastAsia"/>
          <w:szCs w:val="21"/>
        </w:rPr>
        <w:t>5</w:t>
      </w:r>
      <w:r w:rsidRPr="00F54CDE">
        <w:rPr>
          <w:rFonts w:hAnsi="宋体"/>
          <w:szCs w:val="21"/>
        </w:rPr>
        <w:t xml:space="preserve"> 本项目的质量要求：见“</w:t>
      </w:r>
      <w:r w:rsidRPr="00F54CDE">
        <w:rPr>
          <w:rFonts w:hAnsi="宋体" w:hint="eastAsia"/>
          <w:szCs w:val="21"/>
        </w:rPr>
        <w:t>磋商</w:t>
      </w:r>
      <w:r w:rsidRPr="00F54CDE">
        <w:rPr>
          <w:rFonts w:hAnsi="宋体"/>
          <w:szCs w:val="21"/>
        </w:rPr>
        <w:t>须知前附表”。</w:t>
      </w:r>
    </w:p>
    <w:p w:rsidR="00177F0F" w:rsidRPr="00F54CDE" w:rsidRDefault="004D4964">
      <w:pPr>
        <w:spacing w:line="400" w:lineRule="exact"/>
        <w:ind w:firstLineChars="200" w:firstLine="422"/>
        <w:rPr>
          <w:rFonts w:hAnsi="宋体"/>
          <w:b/>
          <w:szCs w:val="21"/>
        </w:rPr>
      </w:pPr>
      <w:r w:rsidRPr="00F54CDE">
        <w:rPr>
          <w:rFonts w:hAnsi="宋体" w:hint="eastAsia"/>
          <w:b/>
          <w:szCs w:val="21"/>
        </w:rPr>
        <w:t>2.定义</w:t>
      </w:r>
    </w:p>
    <w:p w:rsidR="00177F0F" w:rsidRPr="00F54CDE" w:rsidRDefault="004D4964">
      <w:pPr>
        <w:spacing w:line="400" w:lineRule="exact"/>
        <w:ind w:firstLineChars="200" w:firstLine="420"/>
        <w:rPr>
          <w:rFonts w:hAnsi="宋体"/>
          <w:szCs w:val="21"/>
        </w:rPr>
      </w:pPr>
      <w:r w:rsidRPr="00F54CDE">
        <w:rPr>
          <w:rFonts w:hAnsi="宋体" w:hint="eastAsia"/>
          <w:szCs w:val="21"/>
        </w:rPr>
        <w:t>2.1“采购人”是指：依法进行政府采购的国家机关、事业单位、团体组织</w:t>
      </w:r>
      <w:r w:rsidRPr="00F54CDE">
        <w:rPr>
          <w:rFonts w:hAnsi="宋体" w:hint="eastAsia"/>
          <w:szCs w:val="21"/>
          <w:lang w:eastAsia="zh-Hans"/>
        </w:rPr>
        <w:t>，本项目采购人为</w:t>
      </w:r>
      <w:r w:rsidR="000B0F74" w:rsidRPr="00F54CDE">
        <w:rPr>
          <w:rFonts w:hAnsi="宋体" w:hint="eastAsia"/>
          <w:szCs w:val="21"/>
        </w:rPr>
        <w:t>东兴市农业农村水利局</w:t>
      </w:r>
      <w:r w:rsidRPr="00F54CDE">
        <w:rPr>
          <w:rFonts w:hAnsi="宋体" w:hint="eastAsia"/>
          <w:szCs w:val="21"/>
        </w:rPr>
        <w:t>。</w:t>
      </w:r>
    </w:p>
    <w:p w:rsidR="00177F0F" w:rsidRPr="00F54CDE" w:rsidRDefault="004D4964">
      <w:pPr>
        <w:spacing w:line="400" w:lineRule="exact"/>
        <w:ind w:firstLineChars="200" w:firstLine="420"/>
        <w:rPr>
          <w:rFonts w:hAnsi="宋体"/>
          <w:szCs w:val="21"/>
        </w:rPr>
      </w:pPr>
      <w:r w:rsidRPr="00F54CDE">
        <w:rPr>
          <w:rFonts w:hAnsi="宋体" w:hint="eastAsia"/>
          <w:szCs w:val="21"/>
        </w:rPr>
        <w:t>2.2“采购代理机构”是指：根据采购人的委托办理采购事宜的机构，本项目的采购代理机构为中兴桂（北京）国际招标有限公司。</w:t>
      </w:r>
    </w:p>
    <w:p w:rsidR="00177F0F" w:rsidRPr="00F54CDE" w:rsidRDefault="004D4964">
      <w:pPr>
        <w:spacing w:line="400" w:lineRule="exact"/>
        <w:ind w:firstLineChars="200" w:firstLine="420"/>
        <w:rPr>
          <w:rFonts w:hAnsi="宋体"/>
          <w:szCs w:val="21"/>
        </w:rPr>
      </w:pPr>
      <w:r w:rsidRPr="00F54CDE">
        <w:rPr>
          <w:rFonts w:hAnsi="宋体" w:hint="eastAsia"/>
          <w:szCs w:val="21"/>
        </w:rPr>
        <w:t>2.3“供应商”是指购买了竞争性磋商文件，响应本文件要求，参加磋商的法人、其他组织或者自然人。如果该供应商在本次磋商中成交，即成为“成交供应商”。</w:t>
      </w:r>
    </w:p>
    <w:p w:rsidR="00177F0F" w:rsidRPr="00F54CDE" w:rsidRDefault="004D4964">
      <w:pPr>
        <w:spacing w:line="400" w:lineRule="exact"/>
        <w:ind w:firstLineChars="200" w:firstLine="420"/>
        <w:rPr>
          <w:rFonts w:hAnsi="宋体"/>
          <w:szCs w:val="21"/>
        </w:rPr>
      </w:pPr>
      <w:r w:rsidRPr="00F54CDE">
        <w:rPr>
          <w:rFonts w:hAnsi="宋体" w:hint="eastAsia"/>
          <w:szCs w:val="21"/>
        </w:rPr>
        <w:t>2.4“工程”是指建设工程，包括建筑物和构筑物的新建、改建、扩建及其相关的装修、拆除、修缮等。</w:t>
      </w:r>
    </w:p>
    <w:p w:rsidR="00177F0F" w:rsidRPr="00F54CDE" w:rsidRDefault="004D4964">
      <w:pPr>
        <w:spacing w:line="320" w:lineRule="exact"/>
        <w:ind w:firstLineChars="201" w:firstLine="422"/>
        <w:rPr>
          <w:rFonts w:ascii="Times New Roman" w:hAnsi="Times New Roman"/>
          <w:szCs w:val="24"/>
        </w:rPr>
      </w:pPr>
      <w:r w:rsidRPr="00F54CDE">
        <w:rPr>
          <w:rFonts w:hAnsi="宋体"/>
          <w:szCs w:val="21"/>
        </w:rPr>
        <w:t>2.5</w:t>
      </w:r>
      <w:r w:rsidRPr="00F54CDE">
        <w:rPr>
          <w:rFonts w:hAnsi="宋体" w:hint="eastAsia"/>
          <w:szCs w:val="21"/>
        </w:rPr>
        <w:t>“服务”是指除货物和工程以外的其他采购对象。</w:t>
      </w:r>
    </w:p>
    <w:p w:rsidR="00177F0F" w:rsidRPr="00F54CDE" w:rsidRDefault="004D4964">
      <w:pPr>
        <w:spacing w:line="400" w:lineRule="exact"/>
        <w:ind w:firstLineChars="200" w:firstLine="420"/>
        <w:rPr>
          <w:rFonts w:hAnsi="宋体"/>
          <w:szCs w:val="21"/>
        </w:rPr>
      </w:pPr>
      <w:r w:rsidRPr="00F54CDE">
        <w:rPr>
          <w:rFonts w:hAnsi="宋体" w:hint="eastAsia"/>
          <w:szCs w:val="21"/>
        </w:rPr>
        <w:t>2.6“响应文件”是指：供应商根据本文件要求，编制包含报价、技术和服务等所有内容的文件。</w:t>
      </w:r>
    </w:p>
    <w:p w:rsidR="00177F0F" w:rsidRPr="00F54CDE" w:rsidRDefault="004D4964">
      <w:pPr>
        <w:spacing w:line="400" w:lineRule="exact"/>
        <w:ind w:firstLineChars="200" w:firstLine="422"/>
        <w:rPr>
          <w:rFonts w:hAnsi="宋体"/>
          <w:b/>
          <w:szCs w:val="21"/>
        </w:rPr>
      </w:pPr>
      <w:r w:rsidRPr="00F54CDE">
        <w:rPr>
          <w:rFonts w:hAnsi="宋体" w:hint="eastAsia"/>
          <w:b/>
          <w:szCs w:val="21"/>
        </w:rPr>
        <w:t>3.供应商的资格条件</w:t>
      </w:r>
    </w:p>
    <w:p w:rsidR="00177F0F" w:rsidRPr="00F54CDE" w:rsidRDefault="004D4964">
      <w:pPr>
        <w:spacing w:line="400" w:lineRule="exact"/>
        <w:ind w:firstLineChars="200" w:firstLine="420"/>
        <w:rPr>
          <w:rFonts w:hAnsi="宋体" w:cs="Arial"/>
          <w:szCs w:val="21"/>
        </w:rPr>
      </w:pPr>
      <w:r w:rsidRPr="00F54CDE">
        <w:rPr>
          <w:rFonts w:hAnsi="宋体" w:hint="eastAsia"/>
          <w:szCs w:val="21"/>
        </w:rPr>
        <w:t>3.1</w:t>
      </w:r>
      <w:r w:rsidRPr="00F54CDE">
        <w:rPr>
          <w:rFonts w:hAnsi="宋体" w:cs="Arial" w:hint="eastAsia"/>
          <w:szCs w:val="21"/>
        </w:rPr>
        <w:t>参加本项目的供应商必须满足符合《中华人民共和国政府采购法》第二十二条规定。</w:t>
      </w:r>
    </w:p>
    <w:p w:rsidR="00177F0F" w:rsidRPr="00F54CDE" w:rsidRDefault="004D4964">
      <w:pPr>
        <w:spacing w:line="400" w:lineRule="exact"/>
        <w:ind w:firstLineChars="200" w:firstLine="420"/>
        <w:rPr>
          <w:rFonts w:hAnsi="宋体" w:cs="Arial"/>
          <w:szCs w:val="21"/>
        </w:rPr>
      </w:pPr>
      <w:r w:rsidRPr="00F54CDE">
        <w:rPr>
          <w:rFonts w:hAnsi="宋体" w:cs="Arial" w:hint="eastAsia"/>
          <w:szCs w:val="21"/>
        </w:rPr>
        <w:t>3.2参加本项目的供应商应满足的其他特定资格条件：见“磋商须知前附表”。</w:t>
      </w:r>
    </w:p>
    <w:p w:rsidR="00177F0F" w:rsidRPr="00F54CDE" w:rsidRDefault="004D4964">
      <w:pPr>
        <w:spacing w:line="400" w:lineRule="exact"/>
        <w:ind w:firstLineChars="200" w:firstLine="420"/>
        <w:rPr>
          <w:rFonts w:hAnsi="宋体"/>
          <w:szCs w:val="21"/>
        </w:rPr>
      </w:pPr>
      <w:r w:rsidRPr="00F54CDE">
        <w:rPr>
          <w:rFonts w:hAnsi="宋体" w:cs="Arial" w:hint="eastAsia"/>
          <w:szCs w:val="21"/>
        </w:rPr>
        <w:t>3.3本项目</w:t>
      </w:r>
      <w:r w:rsidRPr="00F54CDE">
        <w:rPr>
          <w:rFonts w:hAnsi="宋体" w:hint="eastAsia"/>
          <w:szCs w:val="21"/>
        </w:rPr>
        <w:t>不接受联合体磋商，供应商以联合体形式参加磋商的，磋商无效。</w:t>
      </w:r>
    </w:p>
    <w:p w:rsidR="00177F0F" w:rsidRPr="00F54CDE" w:rsidRDefault="004D4964">
      <w:pPr>
        <w:spacing w:line="400" w:lineRule="exact"/>
        <w:ind w:firstLineChars="200" w:firstLine="422"/>
        <w:rPr>
          <w:rFonts w:hAnsi="宋体"/>
          <w:b/>
          <w:szCs w:val="21"/>
        </w:rPr>
      </w:pPr>
      <w:r w:rsidRPr="00F54CDE">
        <w:rPr>
          <w:rFonts w:hAnsi="宋体" w:hint="eastAsia"/>
          <w:b/>
          <w:szCs w:val="21"/>
        </w:rPr>
        <w:t>4. 磋商费用</w:t>
      </w:r>
    </w:p>
    <w:p w:rsidR="00177F0F" w:rsidRPr="00F54CDE" w:rsidRDefault="004D4964">
      <w:pPr>
        <w:spacing w:line="400" w:lineRule="exact"/>
        <w:ind w:firstLineChars="200" w:firstLine="420"/>
        <w:rPr>
          <w:rFonts w:hAnsi="宋体"/>
          <w:szCs w:val="21"/>
        </w:rPr>
      </w:pPr>
      <w:r w:rsidRPr="00F54CDE">
        <w:rPr>
          <w:rFonts w:hAnsi="宋体" w:hint="eastAsia"/>
          <w:szCs w:val="21"/>
        </w:rPr>
        <w:t xml:space="preserve">4.1 </w:t>
      </w:r>
      <w:r w:rsidRPr="00F54CDE">
        <w:rPr>
          <w:rFonts w:hAnsi="宋体" w:cs="Arial" w:hint="eastAsia"/>
          <w:szCs w:val="21"/>
        </w:rPr>
        <w:t>供应商</w:t>
      </w:r>
      <w:r w:rsidRPr="00F54CDE">
        <w:rPr>
          <w:rFonts w:hAnsi="宋体" w:hint="eastAsia"/>
          <w:szCs w:val="21"/>
        </w:rPr>
        <w:t>应自行承担所有与编写和提交响应文件有关的费用，不论磋商结果如何，采购人和采购代理机构在任何情况下无义务和责任承担此类费用。</w:t>
      </w:r>
    </w:p>
    <w:p w:rsidR="00177F0F" w:rsidRPr="00F54CDE" w:rsidRDefault="004D4964">
      <w:pPr>
        <w:spacing w:line="400" w:lineRule="exact"/>
        <w:ind w:firstLineChars="200" w:firstLine="422"/>
        <w:outlineLvl w:val="0"/>
        <w:rPr>
          <w:rFonts w:hAnsi="宋体"/>
          <w:b/>
          <w:szCs w:val="21"/>
        </w:rPr>
      </w:pPr>
      <w:r w:rsidRPr="00F54CDE">
        <w:rPr>
          <w:rFonts w:hAnsi="宋体" w:hint="eastAsia"/>
          <w:b/>
          <w:szCs w:val="21"/>
        </w:rPr>
        <w:t>二、竞争性磋商文件</w:t>
      </w:r>
    </w:p>
    <w:p w:rsidR="00177F0F" w:rsidRPr="00F54CDE" w:rsidRDefault="004D4964">
      <w:pPr>
        <w:spacing w:line="400" w:lineRule="exact"/>
        <w:ind w:firstLineChars="200" w:firstLine="422"/>
        <w:rPr>
          <w:rFonts w:hAnsi="宋体"/>
          <w:b/>
          <w:szCs w:val="21"/>
        </w:rPr>
      </w:pPr>
      <w:r w:rsidRPr="00F54CDE">
        <w:rPr>
          <w:rFonts w:hAnsi="宋体" w:hint="eastAsia"/>
          <w:b/>
          <w:szCs w:val="21"/>
        </w:rPr>
        <w:t>5.竞争性磋商文件的组成</w:t>
      </w:r>
    </w:p>
    <w:p w:rsidR="00177F0F" w:rsidRPr="00F54CDE" w:rsidRDefault="004D4964">
      <w:pPr>
        <w:spacing w:line="400" w:lineRule="exact"/>
        <w:ind w:firstLineChars="200" w:firstLine="420"/>
        <w:rPr>
          <w:rFonts w:hAnsi="宋体"/>
          <w:szCs w:val="21"/>
        </w:rPr>
      </w:pPr>
      <w:r w:rsidRPr="00F54CDE">
        <w:rPr>
          <w:rFonts w:hAnsi="宋体" w:hint="eastAsia"/>
          <w:szCs w:val="21"/>
        </w:rPr>
        <w:t>5.1 本竞争性磋商文件包括六个章节，各章的内容如下：</w:t>
      </w:r>
    </w:p>
    <w:p w:rsidR="00177F0F" w:rsidRPr="00F54CDE" w:rsidRDefault="004D4964">
      <w:pPr>
        <w:spacing w:line="400" w:lineRule="exact"/>
        <w:ind w:firstLineChars="200" w:firstLine="420"/>
        <w:rPr>
          <w:rFonts w:hAnsi="宋体"/>
          <w:szCs w:val="21"/>
        </w:rPr>
      </w:pPr>
      <w:r w:rsidRPr="00F54CDE">
        <w:rPr>
          <w:rFonts w:hAnsi="宋体" w:hint="eastAsia"/>
          <w:szCs w:val="21"/>
        </w:rPr>
        <w:t>第一章  竞争性磋商公告</w:t>
      </w:r>
    </w:p>
    <w:p w:rsidR="00177F0F" w:rsidRPr="00F54CDE" w:rsidRDefault="004D4964">
      <w:pPr>
        <w:spacing w:line="400" w:lineRule="exact"/>
        <w:ind w:firstLineChars="200" w:firstLine="420"/>
        <w:rPr>
          <w:rFonts w:hAnsi="宋体"/>
          <w:szCs w:val="21"/>
        </w:rPr>
      </w:pPr>
      <w:r w:rsidRPr="00F54CDE">
        <w:rPr>
          <w:rFonts w:hAnsi="宋体" w:hint="eastAsia"/>
          <w:szCs w:val="21"/>
        </w:rPr>
        <w:t>第二章  磋商须知及前附表</w:t>
      </w:r>
    </w:p>
    <w:p w:rsidR="00177F0F" w:rsidRPr="00F54CDE" w:rsidRDefault="004D4964">
      <w:pPr>
        <w:spacing w:line="400" w:lineRule="exact"/>
        <w:ind w:firstLineChars="200" w:firstLine="420"/>
        <w:rPr>
          <w:rFonts w:hAnsi="宋体"/>
          <w:szCs w:val="21"/>
        </w:rPr>
      </w:pPr>
      <w:r w:rsidRPr="00F54CDE">
        <w:rPr>
          <w:rFonts w:hAnsi="宋体" w:hint="eastAsia"/>
          <w:szCs w:val="21"/>
        </w:rPr>
        <w:t>第三章  评审方法</w:t>
      </w:r>
    </w:p>
    <w:p w:rsidR="00177F0F" w:rsidRPr="00F54CDE" w:rsidRDefault="004D4964">
      <w:pPr>
        <w:spacing w:line="400" w:lineRule="exact"/>
        <w:ind w:firstLineChars="200" w:firstLine="420"/>
        <w:rPr>
          <w:rFonts w:hAnsi="宋体"/>
          <w:szCs w:val="21"/>
        </w:rPr>
      </w:pPr>
      <w:r w:rsidRPr="00F54CDE">
        <w:rPr>
          <w:rFonts w:hAnsi="宋体" w:hint="eastAsia"/>
          <w:szCs w:val="21"/>
        </w:rPr>
        <w:t>第四章  采购项目需求</w:t>
      </w:r>
    </w:p>
    <w:p w:rsidR="00177F0F" w:rsidRPr="00F54CDE" w:rsidRDefault="004D4964">
      <w:pPr>
        <w:spacing w:line="400" w:lineRule="exact"/>
        <w:ind w:firstLineChars="200" w:firstLine="420"/>
        <w:rPr>
          <w:rFonts w:hAnsi="宋体"/>
          <w:szCs w:val="21"/>
        </w:rPr>
      </w:pPr>
      <w:r w:rsidRPr="00F54CDE">
        <w:rPr>
          <w:rFonts w:hAnsi="宋体" w:hint="eastAsia"/>
          <w:szCs w:val="21"/>
        </w:rPr>
        <w:t>第五章  技术标准、规范</w:t>
      </w:r>
    </w:p>
    <w:p w:rsidR="00177F0F" w:rsidRPr="00F54CDE" w:rsidRDefault="004D4964">
      <w:pPr>
        <w:spacing w:line="400" w:lineRule="exact"/>
        <w:ind w:firstLineChars="200" w:firstLine="420"/>
        <w:rPr>
          <w:rFonts w:hAnsi="宋体"/>
          <w:szCs w:val="21"/>
        </w:rPr>
      </w:pPr>
      <w:r w:rsidRPr="00F54CDE">
        <w:rPr>
          <w:rFonts w:hAnsi="宋体" w:hint="eastAsia"/>
          <w:szCs w:val="21"/>
        </w:rPr>
        <w:t>第六章  合同条款及格式</w:t>
      </w:r>
    </w:p>
    <w:p w:rsidR="00177F0F" w:rsidRPr="00F54CDE" w:rsidRDefault="004D4964">
      <w:pPr>
        <w:spacing w:line="400" w:lineRule="exact"/>
        <w:ind w:firstLineChars="200" w:firstLine="420"/>
        <w:rPr>
          <w:rFonts w:hAnsi="宋体"/>
          <w:szCs w:val="21"/>
        </w:rPr>
      </w:pPr>
      <w:r w:rsidRPr="00F54CDE">
        <w:rPr>
          <w:rFonts w:hAnsi="宋体" w:hint="eastAsia"/>
          <w:szCs w:val="21"/>
        </w:rPr>
        <w:lastRenderedPageBreak/>
        <w:t>第七章  响应文件基本格式</w:t>
      </w:r>
    </w:p>
    <w:p w:rsidR="00177F0F" w:rsidRPr="00F54CDE" w:rsidRDefault="004D4964">
      <w:pPr>
        <w:spacing w:line="440" w:lineRule="exact"/>
        <w:ind w:firstLineChars="221" w:firstLine="464"/>
        <w:rPr>
          <w:rFonts w:hAnsi="宋体"/>
          <w:szCs w:val="21"/>
        </w:rPr>
      </w:pPr>
      <w:r w:rsidRPr="00F54CDE">
        <w:rPr>
          <w:rFonts w:hAnsi="宋体" w:hint="eastAsia"/>
          <w:szCs w:val="21"/>
        </w:rPr>
        <w:t>5.2  根据本章第6.1项的规定对竞争性磋商文件所做的澄清、修改，构成竞争性磋商文件的组成部分。当竞争性磋商文件与竞争性磋商文件的澄清和修改就同一内容的表述不一致时，以最后发出的书面文件为准。</w:t>
      </w:r>
    </w:p>
    <w:p w:rsidR="00177F0F" w:rsidRPr="00F54CDE" w:rsidRDefault="004D4964">
      <w:pPr>
        <w:spacing w:line="440" w:lineRule="exact"/>
        <w:ind w:firstLineChars="221" w:firstLine="466"/>
        <w:rPr>
          <w:rFonts w:hAnsi="宋体"/>
          <w:b/>
          <w:bCs/>
          <w:szCs w:val="21"/>
        </w:rPr>
      </w:pPr>
      <w:r w:rsidRPr="00F54CDE">
        <w:rPr>
          <w:rFonts w:hAnsi="宋体" w:hint="eastAsia"/>
          <w:b/>
          <w:bCs/>
          <w:szCs w:val="21"/>
        </w:rPr>
        <w:t>6. 竞争性磋商文件的澄清和修改</w:t>
      </w:r>
    </w:p>
    <w:p w:rsidR="00177F0F" w:rsidRPr="00F54CDE" w:rsidRDefault="004D4964">
      <w:pPr>
        <w:spacing w:line="440" w:lineRule="exact"/>
        <w:ind w:leftChars="1" w:left="2" w:firstLineChars="224" w:firstLine="470"/>
        <w:rPr>
          <w:rFonts w:hAnsi="宋体"/>
          <w:szCs w:val="21"/>
        </w:rPr>
      </w:pPr>
      <w:r w:rsidRPr="00F54CDE">
        <w:rPr>
          <w:rFonts w:hAnsi="宋体" w:hint="eastAsia"/>
          <w:szCs w:val="21"/>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rsidR="00177F0F" w:rsidRPr="00F54CDE" w:rsidRDefault="004D4964">
      <w:pPr>
        <w:spacing w:line="440" w:lineRule="exact"/>
        <w:ind w:leftChars="1" w:left="2" w:firstLineChars="224" w:firstLine="470"/>
        <w:rPr>
          <w:rFonts w:hAnsi="宋体"/>
          <w:szCs w:val="21"/>
        </w:rPr>
      </w:pPr>
      <w:r w:rsidRPr="00F54CDE">
        <w:rPr>
          <w:rFonts w:hAnsi="宋体" w:hint="eastAsia"/>
          <w:szCs w:val="21"/>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rsidR="00177F0F" w:rsidRPr="00F54CDE" w:rsidRDefault="004D4964">
      <w:pPr>
        <w:spacing w:line="440" w:lineRule="exact"/>
        <w:ind w:leftChars="1" w:left="2" w:firstLineChars="224" w:firstLine="470"/>
        <w:outlineLvl w:val="0"/>
        <w:rPr>
          <w:rFonts w:hAnsi="宋体"/>
          <w:b/>
          <w:szCs w:val="21"/>
        </w:rPr>
      </w:pPr>
      <w:r w:rsidRPr="00F54CDE">
        <w:rPr>
          <w:rFonts w:hint="eastAsia"/>
          <w:szCs w:val="21"/>
        </w:rPr>
        <w:t>三、</w:t>
      </w:r>
      <w:r w:rsidRPr="00F54CDE">
        <w:rPr>
          <w:rFonts w:hAnsi="宋体" w:hint="eastAsia"/>
          <w:b/>
          <w:szCs w:val="21"/>
        </w:rPr>
        <w:t>首次响应文件</w:t>
      </w:r>
    </w:p>
    <w:p w:rsidR="00177F0F" w:rsidRPr="00F54CDE" w:rsidRDefault="004D4964">
      <w:pPr>
        <w:spacing w:line="400" w:lineRule="exact"/>
        <w:ind w:firstLineChars="200" w:firstLine="422"/>
        <w:outlineLvl w:val="0"/>
        <w:rPr>
          <w:rFonts w:hAnsi="宋体"/>
          <w:b/>
          <w:szCs w:val="21"/>
        </w:rPr>
      </w:pPr>
      <w:r w:rsidRPr="00F54CDE">
        <w:rPr>
          <w:rFonts w:hAnsi="宋体" w:hint="eastAsia"/>
          <w:b/>
          <w:szCs w:val="21"/>
        </w:rPr>
        <w:t>7. 首次响应文件编制基本要求</w:t>
      </w:r>
    </w:p>
    <w:p w:rsidR="00177F0F" w:rsidRPr="00F54CDE" w:rsidRDefault="004D4964">
      <w:pPr>
        <w:spacing w:line="400" w:lineRule="exact"/>
        <w:ind w:firstLineChars="200" w:firstLine="420"/>
        <w:rPr>
          <w:rFonts w:hAnsi="宋体"/>
          <w:szCs w:val="21"/>
        </w:rPr>
      </w:pPr>
      <w:r w:rsidRPr="00F54CDE">
        <w:rPr>
          <w:rFonts w:hAnsi="宋体" w:hint="eastAsia"/>
          <w:szCs w:val="21"/>
        </w:rPr>
        <w:t xml:space="preserve">7.1  </w:t>
      </w:r>
      <w:r w:rsidRPr="00F54CDE">
        <w:rPr>
          <w:rFonts w:hAnsi="宋体" w:cs="Arial" w:hint="eastAsia"/>
          <w:szCs w:val="21"/>
        </w:rPr>
        <w:t>供应商</w:t>
      </w:r>
      <w:r w:rsidRPr="00F54CDE">
        <w:rPr>
          <w:rFonts w:hAnsi="宋体" w:hint="eastAsia"/>
          <w:szCs w:val="21"/>
        </w:rPr>
        <w:t>应仔细阅读竞争性磋商文件，在充分了解采购的内容、服务要求和商务条款以及实质性要求和条件后，编写首次响应文件。</w:t>
      </w:r>
    </w:p>
    <w:p w:rsidR="00177F0F" w:rsidRPr="00F54CDE" w:rsidRDefault="004D4964">
      <w:pPr>
        <w:spacing w:line="400" w:lineRule="exact"/>
        <w:ind w:firstLineChars="200" w:firstLine="420"/>
        <w:rPr>
          <w:rFonts w:hAnsi="宋体"/>
          <w:szCs w:val="21"/>
        </w:rPr>
      </w:pPr>
      <w:r w:rsidRPr="00F54CDE">
        <w:rPr>
          <w:rFonts w:hAnsi="宋体" w:hint="eastAsia"/>
          <w:szCs w:val="21"/>
        </w:rPr>
        <w:t>7.2  对竞争性磋商文件的实质性要求和条件作出响应是指</w:t>
      </w:r>
      <w:r w:rsidRPr="00F54CDE">
        <w:rPr>
          <w:rFonts w:hAnsi="宋体" w:cs="Arial" w:hint="eastAsia"/>
          <w:szCs w:val="21"/>
        </w:rPr>
        <w:t>供应商</w:t>
      </w:r>
      <w:r w:rsidRPr="00F54CDE">
        <w:rPr>
          <w:rFonts w:hAnsi="宋体" w:hint="eastAsia"/>
          <w:szCs w:val="21"/>
        </w:rPr>
        <w:t>必须对竞争性磋商文件中标注为实质性要求和条件的服务要求、商务条款及其他内容作出满足或者优于原要求和条件的承诺，必要时提供证明材料。竞争性磋商文件中标注</w:t>
      </w:r>
      <w:r w:rsidRPr="00F54CDE">
        <w:rPr>
          <w:rFonts w:hAnsi="宋体" w:cs="宋体" w:hint="eastAsia"/>
          <w:szCs w:val="21"/>
        </w:rPr>
        <w:t>▲</w:t>
      </w:r>
      <w:r w:rsidRPr="00F54CDE">
        <w:rPr>
          <w:rFonts w:hAnsi="宋体" w:hint="eastAsia"/>
          <w:szCs w:val="21"/>
        </w:rPr>
        <w:t>号的内容为实质性要求和条件。</w:t>
      </w:r>
    </w:p>
    <w:p w:rsidR="00177F0F" w:rsidRPr="00F54CDE" w:rsidRDefault="004D4964">
      <w:pPr>
        <w:spacing w:line="400" w:lineRule="exact"/>
        <w:ind w:firstLineChars="200" w:firstLine="420"/>
        <w:rPr>
          <w:rFonts w:hAnsi="宋体"/>
          <w:szCs w:val="21"/>
        </w:rPr>
      </w:pPr>
      <w:r w:rsidRPr="00F54CDE">
        <w:rPr>
          <w:rFonts w:hAnsi="宋体" w:hint="eastAsia"/>
          <w:szCs w:val="21"/>
        </w:rPr>
        <w:t xml:space="preserve">7.3  </w:t>
      </w:r>
      <w:r w:rsidRPr="00F54CDE">
        <w:rPr>
          <w:rFonts w:hAnsi="宋体" w:cs="Arial" w:hint="eastAsia"/>
          <w:szCs w:val="21"/>
        </w:rPr>
        <w:t>供应商</w:t>
      </w:r>
      <w:r w:rsidRPr="00F54CDE">
        <w:rPr>
          <w:rFonts w:hAnsi="宋体" w:hint="eastAsia"/>
          <w:szCs w:val="21"/>
        </w:rPr>
        <w:t>提交的首次响应文件以及</w:t>
      </w:r>
      <w:r w:rsidRPr="00F54CDE">
        <w:rPr>
          <w:rFonts w:hAnsi="宋体" w:cs="Arial" w:hint="eastAsia"/>
          <w:szCs w:val="21"/>
        </w:rPr>
        <w:t>供应商</w:t>
      </w:r>
      <w:r w:rsidRPr="00F54CDE">
        <w:rPr>
          <w:rFonts w:hAnsi="宋体" w:hint="eastAsia"/>
          <w:szCs w:val="21"/>
        </w:rPr>
        <w:t>与</w:t>
      </w:r>
      <w:r w:rsidRPr="00F54CDE">
        <w:rPr>
          <w:rFonts w:ascii="Times New Roman" w:hAnsi="Times New Roman" w:hint="eastAsia"/>
          <w:szCs w:val="21"/>
        </w:rPr>
        <w:t>采购代理机构</w:t>
      </w:r>
      <w:r w:rsidRPr="00F54CDE">
        <w:rPr>
          <w:rFonts w:hAnsi="宋体" w:hint="eastAsia"/>
          <w:szCs w:val="21"/>
        </w:rPr>
        <w:t>和采购人就有关磋商的所有来往函电均应使用中文。</w:t>
      </w:r>
      <w:r w:rsidRPr="00F54CDE">
        <w:rPr>
          <w:rFonts w:hAnsi="宋体" w:cs="Arial" w:hint="eastAsia"/>
          <w:szCs w:val="21"/>
        </w:rPr>
        <w:t>供应商</w:t>
      </w:r>
      <w:r w:rsidRPr="00F54CDE">
        <w:rPr>
          <w:rFonts w:hAnsi="宋体" w:hint="eastAsia"/>
          <w:szCs w:val="21"/>
        </w:rPr>
        <w:t>提交的支持文件和印刷的文献可以使用别的语言，但其相应内容必须附有中文翻译文本，在解释响应文件时以翻译文本为主。</w:t>
      </w:r>
    </w:p>
    <w:p w:rsidR="00177F0F" w:rsidRPr="00F54CDE" w:rsidRDefault="004D4964">
      <w:pPr>
        <w:spacing w:line="400" w:lineRule="exact"/>
        <w:ind w:firstLineChars="200" w:firstLine="420"/>
        <w:rPr>
          <w:rFonts w:hAnsi="宋体"/>
          <w:szCs w:val="21"/>
        </w:rPr>
      </w:pPr>
      <w:r w:rsidRPr="00F54CDE">
        <w:rPr>
          <w:rFonts w:hAnsi="宋体" w:hint="eastAsia"/>
          <w:szCs w:val="21"/>
        </w:rPr>
        <w:t>7.4  第七章“响应文件基本格式”中规定了响应文件格式的，应按相应格式要求编写。</w:t>
      </w:r>
    </w:p>
    <w:p w:rsidR="00177F0F" w:rsidRPr="00F54CDE" w:rsidRDefault="004D4964">
      <w:pPr>
        <w:pStyle w:val="aa"/>
        <w:spacing w:line="440" w:lineRule="exact"/>
        <w:ind w:leftChars="1" w:left="2" w:firstLineChars="224" w:firstLine="470"/>
        <w:rPr>
          <w:rFonts w:asciiTheme="minorEastAsia" w:eastAsiaTheme="minorEastAsia" w:hAnsiTheme="minorEastAsia"/>
          <w:szCs w:val="21"/>
        </w:rPr>
      </w:pPr>
      <w:r w:rsidRPr="00F54CDE">
        <w:rPr>
          <w:rFonts w:ascii="Times New Roman" w:hAnsi="宋体" w:hint="eastAsia"/>
          <w:szCs w:val="21"/>
        </w:rPr>
        <w:t xml:space="preserve">7.5  </w:t>
      </w:r>
      <w:r w:rsidRPr="00F54CDE">
        <w:rPr>
          <w:rFonts w:ascii="Times New Roman" w:hAnsi="宋体" w:hint="eastAsia"/>
          <w:szCs w:val="21"/>
        </w:rPr>
        <w:t>响应文件应编制目录，且页码清晰准确。</w:t>
      </w:r>
    </w:p>
    <w:p w:rsidR="00177F0F" w:rsidRPr="00F54CDE" w:rsidRDefault="004D4964">
      <w:pPr>
        <w:spacing w:line="400" w:lineRule="exact"/>
        <w:ind w:firstLineChars="200" w:firstLine="422"/>
        <w:rPr>
          <w:rFonts w:asciiTheme="minorEastAsia" w:eastAsiaTheme="minorEastAsia" w:hAnsiTheme="minorEastAsia"/>
          <w:b/>
          <w:szCs w:val="21"/>
        </w:rPr>
      </w:pPr>
      <w:r w:rsidRPr="00F54CDE">
        <w:rPr>
          <w:rFonts w:asciiTheme="minorEastAsia" w:eastAsiaTheme="minorEastAsia" w:hAnsiTheme="minorEastAsia" w:hint="eastAsia"/>
          <w:b/>
          <w:szCs w:val="21"/>
        </w:rPr>
        <w:t>8. 首次响应文件的组成</w:t>
      </w:r>
    </w:p>
    <w:p w:rsidR="00177F0F" w:rsidRPr="00F54CDE" w:rsidRDefault="004D4964">
      <w:pPr>
        <w:spacing w:line="40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8.1</w:t>
      </w:r>
      <w:r w:rsidRPr="00F54CDE">
        <w:rPr>
          <w:rFonts w:hAnsi="宋体" w:hint="eastAsia"/>
          <w:szCs w:val="21"/>
        </w:rPr>
        <w:t>8.1首次响应文件分为资格文件、商务和技术文件、价格文件三个部分。</w:t>
      </w:r>
      <w:r w:rsidRPr="00F54CDE">
        <w:rPr>
          <w:rFonts w:hAnsi="宋体" w:hint="eastAsia"/>
          <w:b/>
          <w:szCs w:val="21"/>
        </w:rPr>
        <w:t>属于必须提供的文件，如未提供或提供的文件无效，其响应文件按无效处理。</w:t>
      </w:r>
      <w:r w:rsidRPr="00F54CDE">
        <w:rPr>
          <w:rFonts w:hAnsi="宋体" w:hint="eastAsia"/>
          <w:szCs w:val="21"/>
        </w:rPr>
        <w:t>应递交的有关文件如未特别注明为原件的，可提交复印件。</w:t>
      </w:r>
    </w:p>
    <w:p w:rsidR="00177F0F" w:rsidRPr="00F54CDE" w:rsidRDefault="004D4964">
      <w:pPr>
        <w:spacing w:line="400" w:lineRule="exact"/>
        <w:ind w:firstLineChars="200" w:firstLine="420"/>
        <w:rPr>
          <w:rFonts w:hAnsi="宋体"/>
          <w:szCs w:val="21"/>
        </w:rPr>
      </w:pPr>
      <w:r w:rsidRPr="00F54CDE">
        <w:rPr>
          <w:rFonts w:hAnsi="宋体" w:hint="eastAsia"/>
          <w:szCs w:val="21"/>
        </w:rPr>
        <w:t>8.1.1资格文件</w:t>
      </w:r>
    </w:p>
    <w:p w:rsidR="00177F0F" w:rsidRPr="00F54CDE" w:rsidRDefault="004D4964">
      <w:pPr>
        <w:spacing w:line="440" w:lineRule="exact"/>
        <w:ind w:leftChars="-13" w:left="-27" w:firstLineChars="200" w:firstLine="420"/>
        <w:rPr>
          <w:rFonts w:ascii="Calibri" w:hAnsi="宋体"/>
          <w:b/>
          <w:szCs w:val="21"/>
        </w:rPr>
      </w:pPr>
      <w:r w:rsidRPr="00F54CDE">
        <w:rPr>
          <w:rFonts w:hAnsi="宋体" w:hint="eastAsia"/>
          <w:szCs w:val="21"/>
        </w:rPr>
        <w:t>（1）</w:t>
      </w:r>
      <w:r w:rsidRPr="00F54CDE">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F54CDE">
        <w:rPr>
          <w:rFonts w:ascii="Calibri" w:hAnsi="宋体" w:hint="eastAsia"/>
          <w:b/>
          <w:szCs w:val="21"/>
        </w:rPr>
        <w:t>（必须提供，并</w:t>
      </w:r>
      <w:r w:rsidRPr="00F54CDE">
        <w:rPr>
          <w:rFonts w:ascii="Calibri" w:hAnsi="宋体" w:hint="eastAsia"/>
          <w:b/>
          <w:szCs w:val="21"/>
        </w:rPr>
        <w:lastRenderedPageBreak/>
        <w:t>加盖单位公章，否则磋商无效）</w:t>
      </w:r>
    </w:p>
    <w:p w:rsidR="00177F0F" w:rsidRPr="00F54CDE" w:rsidRDefault="004D4964">
      <w:pPr>
        <w:spacing w:line="440" w:lineRule="exact"/>
        <w:ind w:leftChars="-13" w:left="-27" w:firstLineChars="200" w:firstLine="420"/>
        <w:rPr>
          <w:rFonts w:hAnsi="宋体"/>
          <w:szCs w:val="21"/>
        </w:rPr>
      </w:pPr>
      <w:r w:rsidRPr="00F54CDE">
        <w:rPr>
          <w:rFonts w:hAnsi="宋体" w:hint="eastAsia"/>
          <w:szCs w:val="21"/>
        </w:rPr>
        <w:t>（2）</w:t>
      </w:r>
      <w:r w:rsidRPr="00F54CDE">
        <w:rPr>
          <w:rFonts w:hAnsi="宋体" w:cs="宋体" w:hint="eastAsia"/>
          <w:szCs w:val="21"/>
        </w:rPr>
        <w:t>特定资格要求：</w:t>
      </w:r>
      <w:r w:rsidR="00D70BCA" w:rsidRPr="00F54CDE">
        <w:rPr>
          <w:rFonts w:hAnsi="宋体" w:hint="eastAsia"/>
          <w:szCs w:val="21"/>
          <w:shd w:val="clear" w:color="auto" w:fill="FFFFFF"/>
        </w:rPr>
        <w:t>供应商须具有水利水电工程施工总承包叁级（含叁级）以上资质，具有省级及以上建设行政主管部门颁发的安全生产许可证，在人员、设备、资金等方面具备相应的施工能力；项目经理须持有贰级(含贰级)以上建造师注册证书，专业是水利水电工程类专业（以建造师注册证书中“专业类别”栏所填写的专业为准）；持有省级或省级以上水行政主管部门或其授权部门（机构）颁发的B类安全生产考核合格证书</w:t>
      </w:r>
      <w:r w:rsidRPr="00F54CDE">
        <w:rPr>
          <w:rFonts w:hAnsi="宋体" w:hint="eastAsia"/>
          <w:szCs w:val="21"/>
          <w:shd w:val="clear" w:color="auto" w:fill="FFFFFF"/>
        </w:rPr>
        <w:t>。</w:t>
      </w:r>
      <w:r w:rsidRPr="00F54CDE">
        <w:rPr>
          <w:rFonts w:hAnsi="宋体" w:hint="eastAsia"/>
          <w:szCs w:val="21"/>
        </w:rPr>
        <w:t>（</w:t>
      </w:r>
      <w:r w:rsidRPr="00F54CDE">
        <w:rPr>
          <w:rFonts w:ascii="Calibri" w:hAnsi="宋体" w:hint="eastAsia"/>
          <w:b/>
          <w:szCs w:val="21"/>
        </w:rPr>
        <w:t>必须提供，并加盖单位公章，否则磋商无效）</w:t>
      </w:r>
    </w:p>
    <w:p w:rsidR="00177F0F" w:rsidRPr="00F54CDE" w:rsidRDefault="004D4964">
      <w:pPr>
        <w:spacing w:line="440" w:lineRule="exact"/>
        <w:ind w:leftChars="-13" w:left="-27" w:firstLineChars="200" w:firstLine="420"/>
        <w:rPr>
          <w:rFonts w:hAnsi="宋体" w:cs="宋体"/>
          <w:szCs w:val="24"/>
        </w:rPr>
      </w:pPr>
      <w:r w:rsidRPr="00F54CDE">
        <w:rPr>
          <w:rFonts w:hAnsi="宋体" w:hint="eastAsia"/>
          <w:szCs w:val="21"/>
        </w:rPr>
        <w:t>（3）防城港市政府采购供应商信用承诺函（格式见第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cs="宋体" w:hint="eastAsia"/>
          <w:szCs w:val="24"/>
        </w:rPr>
        <w:t>。</w:t>
      </w:r>
      <w:r w:rsidRPr="00F54CDE">
        <w:rPr>
          <w:rFonts w:hAnsi="宋体" w:hint="eastAsia"/>
          <w:szCs w:val="21"/>
        </w:rPr>
        <w:t>（</w:t>
      </w:r>
      <w:r w:rsidRPr="00F54CDE">
        <w:rPr>
          <w:rFonts w:ascii="Calibri" w:hAnsi="宋体" w:hint="eastAsia"/>
          <w:b/>
          <w:szCs w:val="21"/>
        </w:rPr>
        <w:t>必须提供，并加盖单位公章，否则磋商无效）</w:t>
      </w:r>
    </w:p>
    <w:p w:rsidR="00177F0F" w:rsidRPr="00F54CDE" w:rsidRDefault="004D4964">
      <w:pPr>
        <w:spacing w:line="440" w:lineRule="exact"/>
        <w:ind w:firstLineChars="200" w:firstLine="420"/>
        <w:rPr>
          <w:rFonts w:hAnsi="宋体"/>
          <w:szCs w:val="21"/>
        </w:rPr>
      </w:pPr>
      <w:r w:rsidRPr="00F54CDE">
        <w:rPr>
          <w:rFonts w:hAnsi="宋体" w:hint="eastAsia"/>
          <w:szCs w:val="21"/>
        </w:rPr>
        <w:t>（4）供应商直接控股股东信息（格式见第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ascii="Calibri" w:hAnsi="宋体" w:hint="eastAsia"/>
          <w:b/>
          <w:szCs w:val="21"/>
        </w:rPr>
        <w:t>（必须提供，并加盖单位公章，否则磋商无效）</w:t>
      </w:r>
    </w:p>
    <w:p w:rsidR="00177F0F" w:rsidRPr="00F54CDE" w:rsidRDefault="004D4964">
      <w:pPr>
        <w:spacing w:line="440" w:lineRule="exact"/>
        <w:ind w:firstLineChars="200" w:firstLine="420"/>
        <w:rPr>
          <w:rFonts w:hAnsi="宋体"/>
          <w:szCs w:val="21"/>
        </w:rPr>
      </w:pPr>
      <w:r w:rsidRPr="00F54CDE">
        <w:rPr>
          <w:rFonts w:hAnsi="宋体" w:hint="eastAsia"/>
          <w:szCs w:val="21"/>
        </w:rPr>
        <w:t>（5）供应商直接管理关系信息表（格式见第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ascii="Calibri" w:hAnsi="宋体" w:hint="eastAsia"/>
          <w:b/>
          <w:szCs w:val="21"/>
        </w:rPr>
        <w:t>（必须提供，并加盖单位公章，否则磋商无效）</w:t>
      </w:r>
    </w:p>
    <w:p w:rsidR="00177F0F" w:rsidRPr="00F54CDE" w:rsidRDefault="004D4964">
      <w:pPr>
        <w:spacing w:line="400" w:lineRule="exact"/>
        <w:ind w:firstLineChars="200" w:firstLine="420"/>
        <w:rPr>
          <w:rFonts w:ascii="Calibri" w:hAnsi="宋体"/>
          <w:b/>
          <w:szCs w:val="21"/>
        </w:rPr>
      </w:pPr>
      <w:r w:rsidRPr="00F54CDE">
        <w:rPr>
          <w:rFonts w:hAnsi="宋体" w:hint="eastAsia"/>
          <w:szCs w:val="21"/>
        </w:rPr>
        <w:t>（6）资格声明函（格式见第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ascii="Calibri" w:hAnsi="宋体" w:hint="eastAsia"/>
          <w:b/>
          <w:szCs w:val="21"/>
        </w:rPr>
        <w:t>（必须提供，并加盖单位公章，否则磋商无效）</w:t>
      </w:r>
    </w:p>
    <w:p w:rsidR="00177F0F" w:rsidRPr="00F54CDE" w:rsidRDefault="004D4964">
      <w:pPr>
        <w:spacing w:line="400" w:lineRule="exact"/>
        <w:ind w:firstLineChars="200" w:firstLine="420"/>
        <w:rPr>
          <w:rFonts w:hAnsi="宋体"/>
          <w:szCs w:val="21"/>
        </w:rPr>
      </w:pPr>
      <w:r w:rsidRPr="00F54CDE">
        <w:rPr>
          <w:rFonts w:hAnsi="宋体" w:hint="eastAsia"/>
          <w:szCs w:val="21"/>
        </w:rPr>
        <w:t>（7）中小企业声明函或监狱企业证明文件或残疾人福利性单位声明函（格式见第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hint="eastAsia"/>
          <w:b/>
          <w:szCs w:val="21"/>
        </w:rPr>
        <w:t>（必须提供，并加盖单位公章，否则磋商无效）</w:t>
      </w:r>
    </w:p>
    <w:p w:rsidR="00177F0F" w:rsidRPr="00F54CDE" w:rsidRDefault="004D4964">
      <w:pPr>
        <w:spacing w:line="400" w:lineRule="exact"/>
        <w:ind w:firstLineChars="200" w:firstLine="420"/>
        <w:rPr>
          <w:rFonts w:hAnsi="宋体"/>
          <w:szCs w:val="21"/>
        </w:rPr>
      </w:pPr>
      <w:r w:rsidRPr="00F54CDE">
        <w:rPr>
          <w:rFonts w:hAnsi="宋体" w:hint="eastAsia"/>
          <w:szCs w:val="21"/>
        </w:rPr>
        <w:t>8.1.2 商务和技术文件</w:t>
      </w:r>
    </w:p>
    <w:p w:rsidR="00177F0F" w:rsidRPr="00F54CDE" w:rsidRDefault="004D4964">
      <w:pPr>
        <w:autoSpaceDE w:val="0"/>
        <w:autoSpaceDN w:val="0"/>
        <w:adjustRightInd w:val="0"/>
        <w:spacing w:line="400" w:lineRule="exact"/>
        <w:ind w:firstLineChars="200" w:firstLine="420"/>
        <w:jc w:val="left"/>
        <w:rPr>
          <w:rFonts w:hAnsi="宋体"/>
          <w:szCs w:val="21"/>
        </w:rPr>
      </w:pPr>
      <w:r w:rsidRPr="00F54CDE">
        <w:rPr>
          <w:rFonts w:hAnsi="宋体" w:hint="eastAsia"/>
          <w:szCs w:val="21"/>
        </w:rPr>
        <w:t>（1）无串通磋商行为的承诺函（格式见第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hint="eastAsia"/>
          <w:b/>
          <w:szCs w:val="21"/>
        </w:rPr>
        <w:t>（</w:t>
      </w:r>
      <w:r w:rsidRPr="00F54CDE">
        <w:rPr>
          <w:rFonts w:ascii="Calibri" w:hAnsi="宋体" w:hint="eastAsia"/>
          <w:b/>
          <w:szCs w:val="21"/>
        </w:rPr>
        <w:t>必须提供，并加盖单位公章，否则磋商无效</w:t>
      </w:r>
      <w:r w:rsidRPr="00F54CDE">
        <w:rPr>
          <w:rFonts w:hAnsi="宋体" w:hint="eastAsia"/>
          <w:b/>
          <w:szCs w:val="21"/>
        </w:rPr>
        <w:t>）</w:t>
      </w:r>
    </w:p>
    <w:p w:rsidR="00177F0F" w:rsidRPr="00F54CDE" w:rsidRDefault="004D4964">
      <w:pPr>
        <w:spacing w:line="400" w:lineRule="exact"/>
        <w:ind w:leftChars="-13" w:left="-27" w:firstLineChars="200" w:firstLine="420"/>
        <w:rPr>
          <w:rFonts w:hAnsi="宋体"/>
          <w:b/>
          <w:szCs w:val="21"/>
        </w:rPr>
      </w:pPr>
      <w:r w:rsidRPr="00F54CDE">
        <w:rPr>
          <w:rFonts w:hAnsi="宋体" w:hint="eastAsia"/>
          <w:szCs w:val="21"/>
        </w:rPr>
        <w:t>（2）法定代表人（负责人）身份证明原件及身份证复印件（法定代表人（负责人）签署响应文件时提供）或者法定代表人（负责人）授权书原件（格式见第</w:t>
      </w:r>
      <w:r w:rsidRPr="00F54CDE">
        <w:rPr>
          <w:rFonts w:asciiTheme="minorEastAsia" w:eastAsiaTheme="minorEastAsia" w:hAnsiTheme="minorEastAsia" w:hint="eastAsia"/>
          <w:szCs w:val="21"/>
        </w:rPr>
        <w:t>七</w:t>
      </w:r>
      <w:r w:rsidRPr="00F54CDE">
        <w:rPr>
          <w:rFonts w:hAnsi="宋体" w:hint="eastAsia"/>
          <w:szCs w:val="21"/>
        </w:rPr>
        <w:t>章）和委托代理人身份证复印件及法定代表人（负责人）身份证复印件（委托代理人签署响应文件时提供）。</w:t>
      </w:r>
      <w:r w:rsidRPr="00F54CDE">
        <w:rPr>
          <w:rFonts w:hAnsi="宋体" w:hint="eastAsia"/>
          <w:b/>
          <w:szCs w:val="21"/>
        </w:rPr>
        <w:t>（</w:t>
      </w:r>
      <w:r w:rsidRPr="00F54CDE">
        <w:rPr>
          <w:rFonts w:ascii="Calibri" w:hAnsi="宋体" w:hint="eastAsia"/>
          <w:b/>
          <w:szCs w:val="21"/>
        </w:rPr>
        <w:t>必须提供，并加盖单位公章，否则磋商无效</w:t>
      </w:r>
      <w:r w:rsidRPr="00F54CDE">
        <w:rPr>
          <w:rFonts w:hAnsi="宋体" w:hint="eastAsia"/>
          <w:b/>
          <w:szCs w:val="21"/>
        </w:rPr>
        <w:t>）</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（3）</w:t>
      </w:r>
      <w:r w:rsidRPr="00F54CDE">
        <w:rPr>
          <w:rFonts w:hAnsi="宋体" w:hint="eastAsia"/>
        </w:rPr>
        <w:t>农民工工资保证金的交纳与使用承诺书（按《广西壮族自治区工程建设领域农民工工资保证金规定实施办法》（桂人社规〔2021〕16号）执行）</w:t>
      </w:r>
      <w:r w:rsidRPr="00F54CDE">
        <w:rPr>
          <w:rFonts w:hAnsi="宋体" w:cs="宋体" w:hint="eastAsia"/>
        </w:rPr>
        <w:t>（格式</w:t>
      </w:r>
      <w:r w:rsidRPr="00F54CDE">
        <w:rPr>
          <w:rFonts w:hAnsi="宋体" w:hint="eastAsia"/>
          <w:szCs w:val="21"/>
        </w:rPr>
        <w:t>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cs="宋体" w:hint="eastAsia"/>
        </w:rPr>
        <w:t>）；</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（4）</w:t>
      </w:r>
      <w:r w:rsidRPr="00F54CDE">
        <w:rPr>
          <w:rFonts w:hAnsi="宋体" w:cs="宋体" w:hint="eastAsia"/>
          <w:szCs w:val="21"/>
        </w:rPr>
        <w:t>安全防护、文明施工措施方案及费用专用的承诺书（按桂建质</w:t>
      </w:r>
      <w:r w:rsidRPr="00F54CDE">
        <w:rPr>
          <w:rFonts w:hAnsi="宋体" w:hint="eastAsia"/>
        </w:rPr>
        <w:t>〔</w:t>
      </w:r>
      <w:r w:rsidRPr="00F54CDE">
        <w:rPr>
          <w:rFonts w:hAnsi="宋体" w:cs="宋体" w:hint="eastAsia"/>
          <w:szCs w:val="21"/>
        </w:rPr>
        <w:t>2015</w:t>
      </w:r>
      <w:r w:rsidRPr="00F54CDE">
        <w:rPr>
          <w:rFonts w:hAnsi="宋体" w:hint="eastAsia"/>
        </w:rPr>
        <w:t>〕</w:t>
      </w:r>
      <w:r w:rsidRPr="00F54CDE">
        <w:rPr>
          <w:rFonts w:hAnsi="宋体" w:cs="宋体" w:hint="eastAsia"/>
          <w:szCs w:val="21"/>
        </w:rPr>
        <w:t>16号文执行）</w:t>
      </w:r>
      <w:r w:rsidRPr="00F54CDE">
        <w:rPr>
          <w:rFonts w:hAnsi="宋体" w:cs="宋体" w:hint="eastAsia"/>
        </w:rPr>
        <w:t>（格式见第七章）；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（5）项目经理简历表（格式见第七章）；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（6）项目技术负责人简历表（格式见第七章）；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（7）主要施工管理人员表（格式见第七章）；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firstLineChars="200" w:firstLine="420"/>
        <w:rPr>
          <w:rFonts w:hAnsi="宋体"/>
          <w:szCs w:val="21"/>
        </w:rPr>
      </w:pPr>
      <w:r w:rsidRPr="00F54CDE">
        <w:rPr>
          <w:rFonts w:hAnsi="宋体" w:hint="eastAsia"/>
          <w:szCs w:val="21"/>
        </w:rPr>
        <w:t>（8）</w:t>
      </w:r>
      <w:r w:rsidRPr="00F54CDE">
        <w:rPr>
          <w:rFonts w:asciiTheme="minorEastAsia" w:eastAsiaTheme="minorEastAsia" w:hAnsiTheme="minorEastAsia" w:hint="eastAsia"/>
        </w:rPr>
        <w:t>施工组织设计；</w:t>
      </w:r>
      <w:r w:rsidRPr="00F54CDE">
        <w:rPr>
          <w:rFonts w:hAnsi="宋体" w:hint="eastAsia"/>
          <w:szCs w:val="21"/>
        </w:rPr>
        <w:t>（格式自拟，内容要求详见第三章评审方法中评分标准第2点）</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（9）供应商认为需要提供的有关资料。</w:t>
      </w:r>
    </w:p>
    <w:p w:rsidR="00177F0F" w:rsidRPr="00F54CDE" w:rsidRDefault="004D4964">
      <w:pPr>
        <w:spacing w:line="400" w:lineRule="exact"/>
        <w:ind w:firstLineChars="163" w:firstLine="342"/>
        <w:rPr>
          <w:rFonts w:asciiTheme="minorEastAsia" w:eastAsiaTheme="minorEastAsia" w:hAnsiTheme="minorEastAsia"/>
          <w:szCs w:val="21"/>
        </w:rPr>
      </w:pPr>
      <w:r w:rsidRPr="00F54CDE">
        <w:rPr>
          <w:rFonts w:asciiTheme="minorEastAsia" w:eastAsiaTheme="minorEastAsia" w:hAnsiTheme="minorEastAsia" w:hint="eastAsia"/>
          <w:szCs w:val="21"/>
        </w:rPr>
        <w:t>8.1.3 价格文件</w:t>
      </w:r>
    </w:p>
    <w:p w:rsidR="00177F0F" w:rsidRPr="00F54CDE" w:rsidRDefault="004D4964">
      <w:pPr>
        <w:spacing w:line="400" w:lineRule="exact"/>
        <w:ind w:firstLineChars="151" w:firstLine="317"/>
        <w:rPr>
          <w:rFonts w:asciiTheme="minorEastAsia" w:eastAsiaTheme="minorEastAsia" w:hAnsiTheme="minorEastAsia"/>
          <w:b/>
          <w:szCs w:val="21"/>
        </w:rPr>
      </w:pPr>
      <w:r w:rsidRPr="00F54CDE">
        <w:rPr>
          <w:rFonts w:asciiTheme="minorEastAsia" w:eastAsiaTheme="minorEastAsia" w:hAnsiTheme="minorEastAsia" w:hint="eastAsia"/>
          <w:szCs w:val="21"/>
        </w:rPr>
        <w:t>（1）磋商响应函及磋商函附录（格式见第七章）；</w:t>
      </w:r>
      <w:r w:rsidRPr="00F54CDE">
        <w:rPr>
          <w:rFonts w:asciiTheme="minorEastAsia" w:eastAsiaTheme="minorEastAsia" w:hAnsiTheme="minorEastAsia" w:hint="eastAsia"/>
          <w:b/>
          <w:szCs w:val="21"/>
        </w:rPr>
        <w:t>（必须提供，</w:t>
      </w:r>
      <w:r w:rsidRPr="00F54CDE">
        <w:rPr>
          <w:rFonts w:ascii="Calibri" w:hAnsi="宋体" w:hint="eastAsia"/>
          <w:b/>
          <w:szCs w:val="21"/>
        </w:rPr>
        <w:t>并加盖单位公章，</w:t>
      </w:r>
      <w:r w:rsidRPr="00F54CDE">
        <w:rPr>
          <w:rFonts w:asciiTheme="minorEastAsia" w:eastAsiaTheme="minorEastAsia" w:hAnsiTheme="minorEastAsia" w:hint="eastAsia"/>
          <w:b/>
          <w:szCs w:val="21"/>
        </w:rPr>
        <w:t>否则磋商无效）</w:t>
      </w:r>
    </w:p>
    <w:p w:rsidR="00177F0F" w:rsidRPr="00F54CDE" w:rsidRDefault="004D4964">
      <w:pPr>
        <w:spacing w:line="400" w:lineRule="exact"/>
        <w:ind w:firstLineChars="151" w:firstLine="317"/>
        <w:rPr>
          <w:rFonts w:asciiTheme="minorEastAsia" w:eastAsiaTheme="minorEastAsia" w:hAnsiTheme="minorEastAsia"/>
          <w:b/>
          <w:szCs w:val="21"/>
        </w:rPr>
      </w:pPr>
      <w:r w:rsidRPr="00F54CDE">
        <w:rPr>
          <w:rFonts w:asciiTheme="minorEastAsia" w:eastAsiaTheme="minorEastAsia" w:hAnsiTheme="minorEastAsia" w:hint="eastAsia"/>
          <w:szCs w:val="21"/>
        </w:rPr>
        <w:t>（2）磋商报价表（格式见第七章）；</w:t>
      </w:r>
      <w:r w:rsidRPr="00F54CDE">
        <w:rPr>
          <w:rFonts w:asciiTheme="minorEastAsia" w:eastAsiaTheme="minorEastAsia" w:hAnsiTheme="minorEastAsia" w:hint="eastAsia"/>
          <w:b/>
          <w:szCs w:val="21"/>
        </w:rPr>
        <w:t>（必须提供，</w:t>
      </w:r>
      <w:r w:rsidRPr="00F54CDE">
        <w:rPr>
          <w:rFonts w:ascii="Calibri" w:hAnsi="宋体" w:hint="eastAsia"/>
          <w:b/>
          <w:szCs w:val="21"/>
        </w:rPr>
        <w:t>并加盖单位公章，</w:t>
      </w:r>
      <w:r w:rsidRPr="00F54CDE">
        <w:rPr>
          <w:rFonts w:asciiTheme="minorEastAsia" w:eastAsiaTheme="minorEastAsia" w:hAnsiTheme="minorEastAsia" w:hint="eastAsia"/>
          <w:b/>
          <w:szCs w:val="21"/>
        </w:rPr>
        <w:t>否则磋商无效）</w:t>
      </w:r>
    </w:p>
    <w:p w:rsidR="00177F0F" w:rsidRPr="00F54CDE" w:rsidRDefault="004D4964">
      <w:pPr>
        <w:spacing w:line="400" w:lineRule="exact"/>
        <w:ind w:firstLineChars="151" w:firstLine="317"/>
        <w:rPr>
          <w:rFonts w:asciiTheme="minorEastAsia" w:eastAsiaTheme="minorEastAsia" w:hAnsiTheme="minorEastAsia"/>
          <w:szCs w:val="21"/>
        </w:rPr>
      </w:pPr>
      <w:r w:rsidRPr="00F54CDE">
        <w:rPr>
          <w:rFonts w:asciiTheme="minorEastAsia" w:eastAsiaTheme="minorEastAsia" w:hAnsiTheme="minorEastAsia" w:hint="eastAsia"/>
          <w:szCs w:val="21"/>
        </w:rPr>
        <w:t>（3）</w:t>
      </w:r>
      <w:r w:rsidRPr="00F54CDE">
        <w:rPr>
          <w:rFonts w:asciiTheme="minorEastAsia" w:eastAsiaTheme="minorEastAsia" w:hAnsiTheme="minorEastAsia"/>
        </w:rPr>
        <w:t>已标价工程量清单</w:t>
      </w:r>
      <w:r w:rsidRPr="00F54CDE">
        <w:rPr>
          <w:rFonts w:asciiTheme="minorEastAsia" w:eastAsiaTheme="minorEastAsia" w:hAnsiTheme="minorEastAsia" w:hint="eastAsia"/>
          <w:szCs w:val="21"/>
        </w:rPr>
        <w:t>；</w:t>
      </w:r>
      <w:r w:rsidRPr="00F54CDE">
        <w:rPr>
          <w:rFonts w:asciiTheme="minorEastAsia" w:eastAsiaTheme="minorEastAsia" w:hAnsiTheme="minorEastAsia" w:hint="eastAsia"/>
          <w:b/>
          <w:szCs w:val="21"/>
        </w:rPr>
        <w:t>（必须提供，</w:t>
      </w:r>
      <w:r w:rsidRPr="00F54CDE">
        <w:rPr>
          <w:rFonts w:ascii="Calibri" w:hAnsi="宋体" w:hint="eastAsia"/>
          <w:b/>
          <w:szCs w:val="21"/>
        </w:rPr>
        <w:t>并加盖单位公章，</w:t>
      </w:r>
      <w:r w:rsidRPr="00F54CDE">
        <w:rPr>
          <w:rFonts w:asciiTheme="minorEastAsia" w:eastAsiaTheme="minorEastAsia" w:hAnsiTheme="minorEastAsia" w:hint="eastAsia"/>
          <w:b/>
          <w:szCs w:val="21"/>
        </w:rPr>
        <w:t>否则磋商无效）</w:t>
      </w:r>
    </w:p>
    <w:p w:rsidR="00177F0F" w:rsidRPr="00F54CDE" w:rsidRDefault="004D4964">
      <w:pPr>
        <w:spacing w:line="400" w:lineRule="exact"/>
        <w:ind w:firstLineChars="151" w:firstLine="317"/>
        <w:rPr>
          <w:rFonts w:asciiTheme="minorEastAsia" w:eastAsiaTheme="minorEastAsia" w:hAnsiTheme="minorEastAsia"/>
          <w:szCs w:val="21"/>
        </w:rPr>
      </w:pPr>
      <w:r w:rsidRPr="00F54CDE">
        <w:rPr>
          <w:rFonts w:asciiTheme="minorEastAsia" w:eastAsiaTheme="minorEastAsia" w:hAnsiTheme="minorEastAsia" w:hint="eastAsia"/>
          <w:szCs w:val="21"/>
        </w:rPr>
        <w:lastRenderedPageBreak/>
        <w:t>（4）供应商针对报价需要说明的其他文件和说明（格式自拟）</w:t>
      </w:r>
    </w:p>
    <w:p w:rsidR="00177F0F" w:rsidRPr="00F54CDE" w:rsidRDefault="004D4964">
      <w:pPr>
        <w:spacing w:line="400" w:lineRule="exact"/>
        <w:ind w:firstLineChars="163" w:firstLine="344"/>
        <w:rPr>
          <w:rFonts w:asciiTheme="minorEastAsia" w:eastAsiaTheme="minorEastAsia" w:hAnsiTheme="minorEastAsia"/>
          <w:szCs w:val="21"/>
        </w:rPr>
      </w:pPr>
      <w:r w:rsidRPr="00F54CDE">
        <w:rPr>
          <w:rFonts w:hAnsi="宋体" w:hint="eastAsia"/>
          <w:b/>
          <w:bCs/>
          <w:szCs w:val="21"/>
        </w:rPr>
        <w:t>注：以上要求提供的证书文件复印件均须加盖供应商单位</w:t>
      </w:r>
      <w:r w:rsidRPr="00F54CDE">
        <w:rPr>
          <w:rFonts w:hAnsi="宋体" w:hint="eastAsia"/>
          <w:b/>
          <w:szCs w:val="21"/>
        </w:rPr>
        <w:t>公</w:t>
      </w:r>
      <w:r w:rsidRPr="00F54CDE">
        <w:rPr>
          <w:rFonts w:hAnsi="宋体" w:hint="eastAsia"/>
          <w:b/>
          <w:bCs/>
          <w:szCs w:val="21"/>
        </w:rPr>
        <w:t>章，文件材料均须按照</w:t>
      </w:r>
      <w:r w:rsidRPr="00F54CDE">
        <w:rPr>
          <w:rFonts w:hAnsi="宋体" w:hint="eastAsia"/>
          <w:b/>
          <w:szCs w:val="21"/>
        </w:rPr>
        <w:t>“第七章 响应文件基本格式”在规定盖章的地方加盖单位公章，骑缝盖公章不视为在规定位置盖章。</w:t>
      </w:r>
      <w:r w:rsidR="002657A1" w:rsidRPr="00F54CDE">
        <w:rPr>
          <w:rFonts w:hAnsi="宋体" w:hint="eastAsia"/>
          <w:b/>
          <w:szCs w:val="21"/>
        </w:rPr>
        <w:t>规定</w:t>
      </w:r>
      <w:r w:rsidRPr="00F54CDE">
        <w:rPr>
          <w:rFonts w:hAnsi="宋体" w:hint="eastAsia"/>
          <w:b/>
          <w:szCs w:val="21"/>
        </w:rPr>
        <w:t>由法定代表人（负责人）或授权代理人</w:t>
      </w:r>
      <w:r w:rsidR="002657A1" w:rsidRPr="00F54CDE">
        <w:rPr>
          <w:rFonts w:hAnsi="宋体" w:hint="eastAsia"/>
          <w:b/>
          <w:szCs w:val="21"/>
        </w:rPr>
        <w:t>签章的部分按要求签章</w:t>
      </w:r>
      <w:r w:rsidRPr="00F54CDE">
        <w:rPr>
          <w:rFonts w:hAnsi="宋体" w:hint="eastAsia"/>
          <w:b/>
          <w:szCs w:val="21"/>
        </w:rPr>
        <w:t>并加盖单位公章，可使用手绘签章或签名章，</w:t>
      </w:r>
      <w:r w:rsidRPr="00F54CDE">
        <w:rPr>
          <w:rFonts w:hAnsi="宋体" w:hint="eastAsia"/>
          <w:b/>
          <w:bCs/>
          <w:szCs w:val="21"/>
        </w:rPr>
        <w:t>否则磋商无效。</w:t>
      </w:r>
    </w:p>
    <w:p w:rsidR="00177F0F" w:rsidRPr="00F54CDE" w:rsidRDefault="004D4964">
      <w:pPr>
        <w:spacing w:line="400" w:lineRule="exact"/>
        <w:ind w:firstLineChars="163" w:firstLine="342"/>
        <w:rPr>
          <w:rFonts w:hAnsi="宋体"/>
          <w:szCs w:val="21"/>
        </w:rPr>
      </w:pPr>
      <w:r w:rsidRPr="00F54CDE">
        <w:rPr>
          <w:rFonts w:hAnsi="宋体" w:hint="eastAsia"/>
          <w:szCs w:val="21"/>
        </w:rPr>
        <w:t>8.2供应商应仔细阅读磋商文件的所有内容，按照磋商文件的要求提交响应文件，并对所提供的全部资料的真实性承担法律责任。</w:t>
      </w:r>
    </w:p>
    <w:p w:rsidR="00177F0F" w:rsidRPr="00F54CDE" w:rsidRDefault="004D4964">
      <w:pPr>
        <w:spacing w:line="400" w:lineRule="exact"/>
        <w:ind w:firstLineChars="163" w:firstLine="342"/>
        <w:rPr>
          <w:rFonts w:hAnsi="宋体"/>
          <w:szCs w:val="21"/>
        </w:rPr>
      </w:pPr>
      <w:r w:rsidRPr="00F54CDE">
        <w:rPr>
          <w:rFonts w:hAnsi="宋体" w:hint="eastAsia"/>
          <w:szCs w:val="21"/>
        </w:rPr>
        <w:t>8.3</w:t>
      </w:r>
      <w:r w:rsidRPr="00F54CDE">
        <w:rPr>
          <w:rFonts w:hAnsi="宋体" w:cs="宋体" w:hint="eastAsia"/>
        </w:rPr>
        <w:t>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rsidR="00177F0F" w:rsidRPr="00F54CDE" w:rsidRDefault="004D4964">
      <w:pPr>
        <w:spacing w:line="400" w:lineRule="exact"/>
        <w:ind w:firstLineChars="200" w:firstLine="422"/>
        <w:rPr>
          <w:rFonts w:hAnsi="宋体"/>
          <w:b/>
          <w:szCs w:val="21"/>
        </w:rPr>
      </w:pPr>
      <w:r w:rsidRPr="00F54CDE">
        <w:rPr>
          <w:rFonts w:hAnsi="宋体" w:hint="eastAsia"/>
          <w:b/>
          <w:szCs w:val="21"/>
        </w:rPr>
        <w:t>9. 计量单位</w:t>
      </w:r>
    </w:p>
    <w:p w:rsidR="00177F0F" w:rsidRPr="00F54CDE" w:rsidRDefault="004D4964">
      <w:pPr>
        <w:spacing w:line="400" w:lineRule="exact"/>
        <w:ind w:firstLineChars="200" w:firstLine="420"/>
        <w:rPr>
          <w:rFonts w:hAnsi="宋体"/>
          <w:szCs w:val="21"/>
        </w:rPr>
      </w:pPr>
      <w:r w:rsidRPr="00F54CDE">
        <w:rPr>
          <w:rFonts w:hAnsi="宋体" w:hint="eastAsia"/>
          <w:szCs w:val="21"/>
        </w:rPr>
        <w:t>9.1除技术要求中另有规定外，本文件所要求使用的计量单位均应采用国家法定计量单位。</w:t>
      </w:r>
    </w:p>
    <w:p w:rsidR="00177F0F" w:rsidRPr="00F54CDE" w:rsidRDefault="004D4964">
      <w:pPr>
        <w:spacing w:line="400" w:lineRule="exact"/>
        <w:ind w:firstLineChars="200" w:firstLine="422"/>
        <w:rPr>
          <w:rFonts w:hAnsi="宋体"/>
          <w:b/>
          <w:szCs w:val="21"/>
        </w:rPr>
      </w:pPr>
      <w:r w:rsidRPr="00F54CDE">
        <w:rPr>
          <w:rFonts w:hAnsi="宋体" w:hint="eastAsia"/>
          <w:b/>
          <w:szCs w:val="21"/>
        </w:rPr>
        <w:t>10.响应文件的有效期</w:t>
      </w:r>
    </w:p>
    <w:p w:rsidR="00177F0F" w:rsidRPr="00F54CDE" w:rsidRDefault="004D4964">
      <w:pPr>
        <w:spacing w:line="400" w:lineRule="exact"/>
        <w:ind w:firstLineChars="200" w:firstLine="420"/>
        <w:rPr>
          <w:rFonts w:hAnsi="宋体"/>
          <w:szCs w:val="21"/>
        </w:rPr>
      </w:pPr>
      <w:r w:rsidRPr="00F54CDE">
        <w:rPr>
          <w:rFonts w:hAnsi="宋体" w:hint="eastAsia"/>
          <w:szCs w:val="21"/>
        </w:rPr>
        <w:t>10.1响应文件从递交首次响应文件截止日后60天内有效。</w:t>
      </w:r>
    </w:p>
    <w:p w:rsidR="00177F0F" w:rsidRPr="00F54CDE" w:rsidRDefault="004D4964">
      <w:pPr>
        <w:spacing w:line="400" w:lineRule="exact"/>
        <w:ind w:firstLineChars="200" w:firstLine="420"/>
        <w:rPr>
          <w:rFonts w:hAnsi="宋体"/>
          <w:szCs w:val="21"/>
        </w:rPr>
      </w:pPr>
      <w:r w:rsidRPr="00F54CDE">
        <w:rPr>
          <w:rFonts w:hAnsi="宋体" w:hint="eastAsia"/>
          <w:szCs w:val="21"/>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rsidR="00177F0F" w:rsidRPr="00F54CDE" w:rsidRDefault="004D4964">
      <w:pPr>
        <w:spacing w:line="400" w:lineRule="exact"/>
        <w:ind w:firstLineChars="200" w:firstLine="422"/>
        <w:rPr>
          <w:rFonts w:hAnsi="宋体"/>
          <w:b/>
          <w:szCs w:val="21"/>
        </w:rPr>
      </w:pPr>
      <w:r w:rsidRPr="00F54CDE">
        <w:rPr>
          <w:rFonts w:hAnsi="宋体" w:hint="eastAsia"/>
          <w:b/>
          <w:szCs w:val="21"/>
        </w:rPr>
        <w:t>11.响应文件盖章要求</w:t>
      </w:r>
    </w:p>
    <w:p w:rsidR="00177F0F" w:rsidRPr="00F54CDE" w:rsidRDefault="004D4964">
      <w:pPr>
        <w:spacing w:line="440" w:lineRule="exact"/>
        <w:ind w:firstLineChars="200" w:firstLine="420"/>
        <w:rPr>
          <w:rFonts w:hAnsi="宋体"/>
          <w:szCs w:val="21"/>
        </w:rPr>
      </w:pPr>
      <w:r w:rsidRPr="00F54CDE">
        <w:rPr>
          <w:rFonts w:hAnsi="宋体" w:hint="eastAsia"/>
          <w:szCs w:val="21"/>
        </w:rPr>
        <w:t>11.1表达不清或未按要求填写的响应文件可能将被认定为无效的磋商。</w:t>
      </w:r>
    </w:p>
    <w:p w:rsidR="00177F0F" w:rsidRPr="00F54CDE" w:rsidRDefault="004D4964">
      <w:pPr>
        <w:spacing w:line="440" w:lineRule="exact"/>
        <w:ind w:firstLineChars="200" w:firstLine="420"/>
        <w:rPr>
          <w:rFonts w:hAnsi="宋体"/>
          <w:szCs w:val="21"/>
        </w:rPr>
      </w:pPr>
      <w:r w:rsidRPr="00F54CDE">
        <w:rPr>
          <w:rFonts w:hAnsi="宋体" w:hint="eastAsia"/>
          <w:szCs w:val="21"/>
        </w:rPr>
        <w:t>11.2响应文件应由法定代表人（负责人）或委托代理人在规定签章处逐一签章和盖公章，否则其磋商无效。</w:t>
      </w:r>
    </w:p>
    <w:p w:rsidR="00177F0F" w:rsidRPr="00F54CDE" w:rsidRDefault="004D4964">
      <w:pPr>
        <w:spacing w:line="400" w:lineRule="exact"/>
        <w:ind w:firstLineChars="200" w:firstLine="420"/>
        <w:rPr>
          <w:rFonts w:hAnsi="宋体"/>
          <w:szCs w:val="21"/>
        </w:rPr>
      </w:pPr>
      <w:r w:rsidRPr="00F54CDE">
        <w:rPr>
          <w:rFonts w:hAnsi="Calibri" w:cs="宋体" w:hint="eastAsia"/>
          <w:kern w:val="0"/>
          <w:szCs w:val="21"/>
        </w:rPr>
        <w:t>11.3响应文件应避免行间插字或者删除，否则其响应文件按无效响应处理。</w:t>
      </w:r>
    </w:p>
    <w:p w:rsidR="00177F0F" w:rsidRPr="00F54CDE" w:rsidRDefault="004D4964">
      <w:pPr>
        <w:spacing w:line="400" w:lineRule="exact"/>
        <w:ind w:firstLineChars="200" w:firstLine="422"/>
        <w:rPr>
          <w:rFonts w:hAnsi="宋体"/>
          <w:b/>
          <w:szCs w:val="21"/>
        </w:rPr>
      </w:pPr>
      <w:r w:rsidRPr="00F54CDE">
        <w:rPr>
          <w:rFonts w:hAnsi="宋体" w:hint="eastAsia"/>
          <w:b/>
          <w:szCs w:val="21"/>
        </w:rPr>
        <w:t>12. 保证金</w:t>
      </w:r>
    </w:p>
    <w:p w:rsidR="00177F0F" w:rsidRPr="00F54CDE" w:rsidRDefault="004D4964" w:rsidP="00065A6B">
      <w:pPr>
        <w:snapToGrid w:val="0"/>
        <w:spacing w:line="440" w:lineRule="exact"/>
        <w:ind w:firstLineChars="196" w:firstLine="412"/>
        <w:rPr>
          <w:rFonts w:asciiTheme="minorEastAsia" w:eastAsiaTheme="minorEastAsia" w:hAnsiTheme="minorEastAsia"/>
          <w:b/>
          <w:szCs w:val="21"/>
        </w:rPr>
      </w:pPr>
      <w:r w:rsidRPr="00F54CDE">
        <w:rPr>
          <w:rFonts w:hAnsi="宋体" w:hint="eastAsia"/>
          <w:szCs w:val="21"/>
        </w:rPr>
        <w:t>12.1本项目不需要缴纳磋商保证金。</w:t>
      </w:r>
    </w:p>
    <w:p w:rsidR="00177F0F" w:rsidRPr="00F54CDE" w:rsidRDefault="004D4964">
      <w:pPr>
        <w:spacing w:line="400" w:lineRule="exact"/>
        <w:ind w:firstLineChars="200" w:firstLine="422"/>
        <w:rPr>
          <w:rFonts w:asciiTheme="minorEastAsia" w:eastAsiaTheme="minorEastAsia" w:hAnsiTheme="minorEastAsia"/>
          <w:b/>
          <w:szCs w:val="21"/>
        </w:rPr>
      </w:pPr>
      <w:r w:rsidRPr="00F54CDE">
        <w:rPr>
          <w:rFonts w:asciiTheme="minorEastAsia" w:eastAsiaTheme="minorEastAsia" w:hAnsiTheme="minorEastAsia" w:hint="eastAsia"/>
          <w:b/>
          <w:szCs w:val="21"/>
        </w:rPr>
        <w:t>四、磋商报价要求</w:t>
      </w:r>
    </w:p>
    <w:p w:rsidR="00177F0F" w:rsidRPr="00F54CDE" w:rsidRDefault="004D4964">
      <w:pPr>
        <w:spacing w:line="400" w:lineRule="exact"/>
        <w:ind w:firstLineChars="200" w:firstLine="422"/>
        <w:rPr>
          <w:rFonts w:asciiTheme="minorEastAsia" w:eastAsiaTheme="minorEastAsia" w:hAnsiTheme="minorEastAsia"/>
          <w:b/>
          <w:szCs w:val="21"/>
        </w:rPr>
      </w:pPr>
      <w:r w:rsidRPr="00F54CDE">
        <w:rPr>
          <w:rFonts w:asciiTheme="minorEastAsia" w:eastAsiaTheme="minorEastAsia" w:hAnsiTheme="minorEastAsia" w:hint="eastAsia"/>
          <w:b/>
          <w:szCs w:val="21"/>
        </w:rPr>
        <w:t>13.磋商报价</w:t>
      </w:r>
    </w:p>
    <w:p w:rsidR="00177F0F" w:rsidRPr="00F54CDE" w:rsidRDefault="004D4964">
      <w:pPr>
        <w:spacing w:line="40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13.1供应商应以人民币报价。</w:t>
      </w:r>
    </w:p>
    <w:p w:rsidR="00177F0F" w:rsidRPr="00F54CDE" w:rsidRDefault="004D4964">
      <w:pPr>
        <w:spacing w:line="40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13.2磋商报价：供应商</w:t>
      </w:r>
      <w:r w:rsidRPr="00F54CDE">
        <w:rPr>
          <w:rFonts w:asciiTheme="minorEastAsia" w:eastAsiaTheme="minorEastAsia" w:hAnsiTheme="minorEastAsia"/>
          <w:szCs w:val="21"/>
        </w:rPr>
        <w:t>应按第</w:t>
      </w:r>
      <w:r w:rsidRPr="00F54CDE">
        <w:rPr>
          <w:rFonts w:asciiTheme="minorEastAsia" w:eastAsiaTheme="minorEastAsia" w:hAnsiTheme="minorEastAsia" w:hint="eastAsia"/>
          <w:szCs w:val="21"/>
        </w:rPr>
        <w:t>四</w:t>
      </w:r>
      <w:r w:rsidRPr="00F54CDE">
        <w:rPr>
          <w:rFonts w:asciiTheme="minorEastAsia" w:eastAsiaTheme="minorEastAsia" w:hAnsiTheme="minorEastAsia"/>
          <w:szCs w:val="21"/>
        </w:rPr>
        <w:t>章“工程量清单”的要求填写相应表格。</w:t>
      </w:r>
      <w:r w:rsidRPr="00F54CDE">
        <w:rPr>
          <w:rFonts w:asciiTheme="minorEastAsia" w:eastAsiaTheme="minorEastAsia" w:hAnsiTheme="minorEastAsia" w:hint="eastAsia"/>
          <w:szCs w:val="21"/>
        </w:rPr>
        <w:t>供应商不得修改工程量清单的项目结构、标段名称、单项工程名称、单位工程名称、项目编码、项目名称、项目特征、计量单位、工程量、清单顺序和序号。不得对工程量清单项目进行增减调整。</w:t>
      </w:r>
    </w:p>
    <w:p w:rsidR="00177F0F" w:rsidRPr="00F54CDE" w:rsidRDefault="004D4964">
      <w:pPr>
        <w:spacing w:line="40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13.3供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w:t>
      </w:r>
      <w:r w:rsidRPr="00F54CDE">
        <w:rPr>
          <w:rFonts w:asciiTheme="minorEastAsia" w:eastAsiaTheme="minorEastAsia" w:hAnsiTheme="minorEastAsia" w:hint="eastAsia"/>
          <w:szCs w:val="21"/>
        </w:rPr>
        <w:lastRenderedPageBreak/>
        <w:t>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rsidR="00177F0F" w:rsidRPr="00F54CDE" w:rsidRDefault="004D4964">
      <w:pPr>
        <w:spacing w:line="40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13.4磋商报价：按须知前附表中要求。</w:t>
      </w:r>
    </w:p>
    <w:p w:rsidR="00177F0F" w:rsidRPr="00F54CDE" w:rsidRDefault="004D4964">
      <w:pPr>
        <w:spacing w:line="400" w:lineRule="exact"/>
        <w:ind w:firstLineChars="200" w:firstLine="422"/>
        <w:outlineLvl w:val="0"/>
        <w:rPr>
          <w:rFonts w:hAnsi="宋体"/>
          <w:b/>
          <w:szCs w:val="21"/>
        </w:rPr>
      </w:pPr>
      <w:r w:rsidRPr="00F54CDE">
        <w:rPr>
          <w:rFonts w:hAnsi="宋体" w:hint="eastAsia"/>
          <w:b/>
          <w:szCs w:val="21"/>
        </w:rPr>
        <w:t>五、响应文件的密封和递交</w:t>
      </w:r>
    </w:p>
    <w:p w:rsidR="00177F0F" w:rsidRPr="00F54CDE" w:rsidRDefault="004D4964">
      <w:pPr>
        <w:spacing w:line="440" w:lineRule="exact"/>
        <w:ind w:firstLineChars="200" w:firstLine="422"/>
        <w:rPr>
          <w:rFonts w:hAnsi="宋体"/>
          <w:b/>
          <w:szCs w:val="21"/>
        </w:rPr>
      </w:pPr>
      <w:r w:rsidRPr="00F54CDE">
        <w:rPr>
          <w:rFonts w:hAnsi="宋体" w:hint="eastAsia"/>
          <w:b/>
          <w:szCs w:val="21"/>
        </w:rPr>
        <w:t>14.响应文件的密封与标志</w:t>
      </w:r>
    </w:p>
    <w:p w:rsidR="00177F0F" w:rsidRPr="00F54CDE" w:rsidRDefault="004D4964">
      <w:pPr>
        <w:spacing w:line="440" w:lineRule="exact"/>
        <w:ind w:rightChars="80" w:right="168" w:firstLineChars="205" w:firstLine="430"/>
        <w:rPr>
          <w:rFonts w:hAnsi="宋体"/>
          <w:szCs w:val="21"/>
        </w:rPr>
      </w:pPr>
      <w:r w:rsidRPr="00F54CDE">
        <w:rPr>
          <w:rFonts w:hAnsi="宋体" w:hint="eastAsia"/>
          <w:szCs w:val="21"/>
        </w:rPr>
        <w:t>14.1密封方式：供应商应将电子响应文件通过平台有效CA 加密后在“</w:t>
      </w:r>
      <w:r w:rsidRPr="00F54CDE">
        <w:rPr>
          <w:rFonts w:hAnsi="宋体" w:cs="宋体" w:hint="eastAsia"/>
          <w:kern w:val="0"/>
          <w:szCs w:val="21"/>
        </w:rPr>
        <w:t>广西</w:t>
      </w:r>
      <w:r w:rsidRPr="00F54CDE">
        <w:rPr>
          <w:rFonts w:hAnsi="宋体" w:hint="eastAsia"/>
          <w:szCs w:val="21"/>
        </w:rPr>
        <w:t>政采云”平台投送。</w:t>
      </w:r>
    </w:p>
    <w:p w:rsidR="00177F0F" w:rsidRPr="00F54CDE" w:rsidRDefault="004D4964">
      <w:pPr>
        <w:spacing w:line="440" w:lineRule="exact"/>
        <w:ind w:rightChars="80" w:right="168" w:firstLineChars="205" w:firstLine="430"/>
        <w:rPr>
          <w:rFonts w:hAnsi="宋体"/>
          <w:szCs w:val="21"/>
        </w:rPr>
      </w:pPr>
      <w:r w:rsidRPr="00F54CDE">
        <w:rPr>
          <w:rFonts w:hAnsi="宋体" w:hint="eastAsia"/>
          <w:szCs w:val="21"/>
        </w:rPr>
        <w:t>14.2供应商进行电子交易应安装客户端软件—“</w:t>
      </w:r>
      <w:r w:rsidRPr="00F54CDE">
        <w:rPr>
          <w:rFonts w:hAnsi="宋体" w:cs="宋体" w:hint="eastAsia"/>
          <w:kern w:val="0"/>
          <w:szCs w:val="21"/>
        </w:rPr>
        <w:t>广西</w:t>
      </w:r>
      <w:r w:rsidRPr="00F54CDE">
        <w:rPr>
          <w:rFonts w:hAnsi="宋体" w:hint="eastAsia"/>
          <w:szCs w:val="21"/>
        </w:rPr>
        <w:t>政采云电子交易客户端”，并按照竞争性磋商文件和电子交易平台的要求编制并加密响应文件。供应商未按规定加密的响应文件，电子交易平台将拒收并提示。</w:t>
      </w:r>
    </w:p>
    <w:p w:rsidR="00177F0F" w:rsidRPr="00F54CDE" w:rsidRDefault="004D4964">
      <w:pPr>
        <w:spacing w:line="440" w:lineRule="exact"/>
        <w:ind w:rightChars="80" w:right="168" w:firstLineChars="205" w:firstLine="430"/>
        <w:rPr>
          <w:rFonts w:hAnsi="宋体"/>
          <w:szCs w:val="21"/>
        </w:rPr>
      </w:pPr>
      <w:r w:rsidRPr="00F54CDE">
        <w:rPr>
          <w:rFonts w:hAnsi="宋体" w:hint="eastAsia"/>
          <w:szCs w:val="21"/>
        </w:rPr>
        <w:t>14.3 使用“</w:t>
      </w:r>
      <w:r w:rsidRPr="00F54CDE">
        <w:rPr>
          <w:rFonts w:hAnsi="宋体" w:cs="宋体" w:hint="eastAsia"/>
          <w:kern w:val="0"/>
          <w:szCs w:val="21"/>
        </w:rPr>
        <w:t>广西</w:t>
      </w:r>
      <w:r w:rsidRPr="00F54CDE">
        <w:rPr>
          <w:rFonts w:hAnsi="宋体" w:hint="eastAsia"/>
          <w:szCs w:val="21"/>
        </w:rPr>
        <w:t>政采云电子交易客户端”需要提前申领CA 数字证书，申领流程见该项目竞争性磋商公告。</w:t>
      </w:r>
    </w:p>
    <w:p w:rsidR="00177F0F" w:rsidRPr="00F54CDE" w:rsidRDefault="004D4964">
      <w:pPr>
        <w:spacing w:line="440" w:lineRule="exact"/>
        <w:ind w:rightChars="80" w:right="168" w:firstLineChars="205" w:firstLine="430"/>
        <w:rPr>
          <w:rFonts w:hAnsi="宋体"/>
          <w:szCs w:val="21"/>
        </w:rPr>
      </w:pPr>
      <w:r w:rsidRPr="00F54CDE">
        <w:rPr>
          <w:rFonts w:hAnsi="宋体" w:hint="eastAsia"/>
          <w:szCs w:val="21"/>
        </w:rPr>
        <w:t>14.4 为确保网上操作合法、有效和安全，供应商应当在响应文件提交截止时间前完成在“</w:t>
      </w:r>
      <w:r w:rsidRPr="00F54CDE">
        <w:rPr>
          <w:rFonts w:hAnsi="宋体" w:cs="宋体" w:hint="eastAsia"/>
          <w:kern w:val="0"/>
          <w:szCs w:val="21"/>
        </w:rPr>
        <w:t>广西</w:t>
      </w:r>
      <w:r w:rsidRPr="00F54CDE">
        <w:rPr>
          <w:rFonts w:hAnsi="宋体" w:hint="eastAsia"/>
          <w:szCs w:val="21"/>
        </w:rPr>
        <w:t>政府采购云平台”的身份认证，确保在电子交易过程中能够对相关数据电文进行加密和使用电子签章。</w:t>
      </w:r>
    </w:p>
    <w:p w:rsidR="00177F0F" w:rsidRPr="00F54CDE" w:rsidRDefault="004D4964">
      <w:pPr>
        <w:spacing w:line="400" w:lineRule="exact"/>
        <w:ind w:firstLineChars="200" w:firstLine="422"/>
        <w:rPr>
          <w:rFonts w:hAnsi="宋体"/>
          <w:b/>
          <w:szCs w:val="21"/>
        </w:rPr>
      </w:pPr>
      <w:r w:rsidRPr="00F54CDE">
        <w:rPr>
          <w:rFonts w:hAnsi="宋体" w:hint="eastAsia"/>
          <w:b/>
          <w:szCs w:val="21"/>
        </w:rPr>
        <w:t>15.响应文件的递交</w:t>
      </w:r>
    </w:p>
    <w:p w:rsidR="00177F0F" w:rsidRPr="00F54CDE" w:rsidRDefault="004D4964">
      <w:pPr>
        <w:spacing w:line="440" w:lineRule="exact"/>
        <w:ind w:firstLineChars="200" w:firstLine="420"/>
        <w:rPr>
          <w:rFonts w:hAnsi="宋体"/>
          <w:szCs w:val="21"/>
        </w:rPr>
      </w:pPr>
      <w:r w:rsidRPr="00F54CDE">
        <w:rPr>
          <w:rFonts w:hAnsi="宋体" w:hint="eastAsia"/>
          <w:szCs w:val="21"/>
        </w:rPr>
        <w:t>15.1所有响应文件应按“竞争性磋商公告”及“磋商须知前附表”中规定的时间前递交到规定地点。</w:t>
      </w:r>
    </w:p>
    <w:p w:rsidR="00177F0F" w:rsidRPr="00F54CDE" w:rsidRDefault="004D4964">
      <w:pPr>
        <w:spacing w:line="440" w:lineRule="exact"/>
        <w:ind w:firstLineChars="200" w:firstLine="420"/>
        <w:rPr>
          <w:rFonts w:hAnsi="Calibri" w:cs="宋体"/>
          <w:kern w:val="0"/>
          <w:szCs w:val="21"/>
        </w:rPr>
      </w:pPr>
      <w:r w:rsidRPr="00F54CDE">
        <w:rPr>
          <w:rFonts w:hAnsi="Calibri" w:cs="宋体" w:hint="eastAsia"/>
          <w:kern w:val="0"/>
          <w:szCs w:val="21"/>
        </w:rPr>
        <w:t>15.2在提交“最后报价”后，供应商不能退出磋商。</w:t>
      </w:r>
    </w:p>
    <w:p w:rsidR="00177F0F" w:rsidRPr="00F54CDE" w:rsidRDefault="004D4964">
      <w:pPr>
        <w:spacing w:line="440" w:lineRule="exact"/>
        <w:ind w:firstLineChars="200" w:firstLine="420"/>
        <w:rPr>
          <w:rFonts w:hAnsi="宋体"/>
          <w:szCs w:val="21"/>
        </w:rPr>
      </w:pPr>
      <w:r w:rsidRPr="00F54CDE">
        <w:rPr>
          <w:rFonts w:hAnsi="宋体" w:hint="eastAsia"/>
          <w:szCs w:val="21"/>
        </w:rPr>
        <w:t>15.3电子交易平台收到响应文件，将妥善保存并即时向供应商发出确认回执通知。在响应文件提交截止时间前，除供应商补充、修改或者撤回响应文件外，任何单位和个人不得解密或提取响应文件。</w:t>
      </w:r>
    </w:p>
    <w:p w:rsidR="00177F0F" w:rsidRPr="00F54CDE" w:rsidRDefault="004D4964">
      <w:pPr>
        <w:spacing w:line="440" w:lineRule="exact"/>
        <w:ind w:firstLineChars="200" w:firstLine="420"/>
        <w:rPr>
          <w:rFonts w:hAnsi="宋体"/>
          <w:szCs w:val="21"/>
        </w:rPr>
      </w:pPr>
      <w:r w:rsidRPr="00F54CDE">
        <w:rPr>
          <w:rFonts w:hAnsi="宋体" w:hint="eastAsia"/>
          <w:szCs w:val="21"/>
        </w:rPr>
        <w:t>15.4 采购代理机构可视情况延长提交响应文件的截止时间。</w:t>
      </w:r>
    </w:p>
    <w:p w:rsidR="00177F0F" w:rsidRPr="00F54CDE" w:rsidRDefault="004D4964">
      <w:pPr>
        <w:spacing w:line="400" w:lineRule="exact"/>
        <w:ind w:firstLineChars="200" w:firstLine="422"/>
        <w:rPr>
          <w:rFonts w:hAnsi="宋体"/>
          <w:b/>
          <w:szCs w:val="21"/>
        </w:rPr>
      </w:pPr>
      <w:r w:rsidRPr="00F54CDE">
        <w:rPr>
          <w:rFonts w:hAnsi="宋体" w:hint="eastAsia"/>
          <w:b/>
          <w:szCs w:val="21"/>
        </w:rPr>
        <w:t>16.迟交的响应文件</w:t>
      </w:r>
    </w:p>
    <w:p w:rsidR="00177F0F" w:rsidRPr="00F54CDE" w:rsidRDefault="004D4964">
      <w:pPr>
        <w:spacing w:line="400" w:lineRule="exact"/>
        <w:ind w:firstLineChars="200" w:firstLine="420"/>
        <w:rPr>
          <w:rFonts w:hAnsi="宋体"/>
          <w:szCs w:val="21"/>
        </w:rPr>
      </w:pPr>
      <w:r w:rsidRPr="00F54CDE">
        <w:rPr>
          <w:rFonts w:hAnsi="宋体" w:hint="eastAsia"/>
          <w:szCs w:val="21"/>
        </w:rPr>
        <w:t>按《中华人民共和国政府采购法》的规定，在规定的提交响应文件截止时间之后提交的任何响应文件将被“</w:t>
      </w:r>
      <w:r w:rsidRPr="00F54CDE">
        <w:rPr>
          <w:rFonts w:hAnsi="宋体" w:cs="宋体" w:hint="eastAsia"/>
          <w:kern w:val="0"/>
          <w:szCs w:val="21"/>
        </w:rPr>
        <w:t>广西</w:t>
      </w:r>
      <w:r w:rsidRPr="00F54CDE">
        <w:rPr>
          <w:rFonts w:hAnsi="宋体" w:hint="eastAsia"/>
          <w:szCs w:val="21"/>
        </w:rPr>
        <w:t>政采云”平台拒收。</w:t>
      </w:r>
    </w:p>
    <w:p w:rsidR="00177F0F" w:rsidRPr="00F54CDE" w:rsidRDefault="004D4964">
      <w:pPr>
        <w:spacing w:line="400" w:lineRule="exact"/>
        <w:ind w:firstLineChars="200" w:firstLine="422"/>
        <w:rPr>
          <w:rFonts w:hAnsi="宋体"/>
          <w:b/>
          <w:szCs w:val="21"/>
        </w:rPr>
      </w:pPr>
      <w:r w:rsidRPr="00F54CDE">
        <w:rPr>
          <w:rFonts w:hAnsi="宋体" w:hint="eastAsia"/>
          <w:b/>
          <w:szCs w:val="21"/>
        </w:rPr>
        <w:t>17．递交响应文件截止时间、地点</w:t>
      </w:r>
    </w:p>
    <w:p w:rsidR="00177F0F" w:rsidRPr="00F54CDE" w:rsidRDefault="004D4964">
      <w:pPr>
        <w:spacing w:line="440" w:lineRule="exact"/>
        <w:ind w:firstLineChars="200" w:firstLine="420"/>
        <w:rPr>
          <w:rFonts w:hAnsi="宋体"/>
          <w:szCs w:val="21"/>
        </w:rPr>
      </w:pPr>
      <w:r w:rsidRPr="00F54CDE">
        <w:rPr>
          <w:rFonts w:hAnsi="宋体" w:hint="eastAsia"/>
          <w:szCs w:val="21"/>
        </w:rPr>
        <w:t>17.1响应文件的递交不得迟于本须知前附表规定的截止时间。</w:t>
      </w:r>
    </w:p>
    <w:p w:rsidR="00177F0F" w:rsidRPr="00F54CDE" w:rsidRDefault="004D4964">
      <w:pPr>
        <w:spacing w:line="400" w:lineRule="exact"/>
        <w:ind w:firstLineChars="200" w:firstLine="420"/>
        <w:rPr>
          <w:rFonts w:hAnsi="宋体"/>
          <w:szCs w:val="21"/>
        </w:rPr>
      </w:pPr>
      <w:r w:rsidRPr="00F54CDE">
        <w:rPr>
          <w:rFonts w:hAnsi="宋体" w:hint="eastAsia"/>
          <w:szCs w:val="21"/>
        </w:rPr>
        <w:t>17.2供应商必须在规定时间内将响应文件提交到本须知前附表规定地点，超过截止时间送达的响应文件为无效文件，“</w:t>
      </w:r>
      <w:r w:rsidRPr="00F54CDE">
        <w:rPr>
          <w:rFonts w:hAnsi="宋体" w:cs="宋体" w:hint="eastAsia"/>
          <w:kern w:val="0"/>
          <w:szCs w:val="21"/>
        </w:rPr>
        <w:t>广西</w:t>
      </w:r>
      <w:r w:rsidRPr="00F54CDE">
        <w:rPr>
          <w:rFonts w:hAnsi="宋体" w:hint="eastAsia"/>
          <w:szCs w:val="21"/>
        </w:rPr>
        <w:t>政采云”平台将拒收。</w:t>
      </w:r>
    </w:p>
    <w:p w:rsidR="00177F0F" w:rsidRPr="00F54CDE" w:rsidRDefault="004D4964">
      <w:pPr>
        <w:spacing w:line="400" w:lineRule="exact"/>
        <w:ind w:rightChars="80" w:right="168" w:firstLineChars="205" w:firstLine="432"/>
        <w:rPr>
          <w:rFonts w:hAnsi="宋体"/>
          <w:b/>
          <w:szCs w:val="21"/>
        </w:rPr>
      </w:pPr>
      <w:r w:rsidRPr="00F54CDE">
        <w:rPr>
          <w:rFonts w:hAnsi="宋体" w:hint="eastAsia"/>
          <w:b/>
          <w:szCs w:val="21"/>
        </w:rPr>
        <w:t>18. 响应文件的修改与撤回</w:t>
      </w:r>
    </w:p>
    <w:p w:rsidR="00177F0F" w:rsidRPr="00F54CDE" w:rsidRDefault="004D4964">
      <w:pPr>
        <w:spacing w:line="400" w:lineRule="exact"/>
        <w:ind w:rightChars="80" w:right="168" w:firstLineChars="205" w:firstLine="430"/>
        <w:rPr>
          <w:rFonts w:hAnsi="宋体"/>
          <w:szCs w:val="21"/>
        </w:rPr>
      </w:pPr>
      <w:r w:rsidRPr="00F54CDE">
        <w:rPr>
          <w:rFonts w:hAnsi="宋体" w:hint="eastAsia"/>
          <w:szCs w:val="21"/>
        </w:rPr>
        <w:t>18.1 供应商的修改或撤回通知，详见“竞争性磋商公告”。</w:t>
      </w:r>
    </w:p>
    <w:p w:rsidR="00177F0F" w:rsidRPr="00F54CDE" w:rsidRDefault="004D4964">
      <w:pPr>
        <w:spacing w:line="400" w:lineRule="exact"/>
        <w:ind w:rightChars="80" w:right="168" w:firstLineChars="205" w:firstLine="430"/>
        <w:rPr>
          <w:rFonts w:hAnsi="宋体"/>
          <w:szCs w:val="21"/>
        </w:rPr>
      </w:pPr>
      <w:r w:rsidRPr="00F54CDE">
        <w:rPr>
          <w:rFonts w:hAnsi="宋体" w:hint="eastAsia"/>
          <w:szCs w:val="21"/>
        </w:rPr>
        <w:t>18.2 在提交响应文件截止时间以后，供应商不得修改响应文件。</w:t>
      </w:r>
    </w:p>
    <w:p w:rsidR="00177F0F" w:rsidRPr="00F54CDE" w:rsidRDefault="004D4964">
      <w:pPr>
        <w:spacing w:line="400" w:lineRule="exact"/>
        <w:ind w:rightChars="80" w:right="168" w:firstLineChars="205" w:firstLine="430"/>
        <w:rPr>
          <w:rFonts w:asciiTheme="minorEastAsia" w:eastAsiaTheme="minorEastAsia" w:hAnsiTheme="minorEastAsia"/>
          <w:szCs w:val="21"/>
        </w:rPr>
      </w:pPr>
      <w:r w:rsidRPr="00F54CDE">
        <w:rPr>
          <w:rFonts w:hAnsi="宋体" w:hint="eastAsia"/>
          <w:szCs w:val="21"/>
        </w:rPr>
        <w:lastRenderedPageBreak/>
        <w:t>18.3 在磋商有效期内，供应商不能撤回其响应文件。</w:t>
      </w:r>
    </w:p>
    <w:p w:rsidR="00177F0F" w:rsidRPr="00F54CDE" w:rsidRDefault="004D4964">
      <w:pPr>
        <w:spacing w:line="400" w:lineRule="exact"/>
        <w:ind w:firstLineChars="200" w:firstLine="422"/>
        <w:rPr>
          <w:rFonts w:asciiTheme="minorEastAsia" w:eastAsiaTheme="minorEastAsia" w:hAnsiTheme="minorEastAsia"/>
          <w:b/>
          <w:szCs w:val="21"/>
        </w:rPr>
      </w:pPr>
      <w:bookmarkStart w:id="10" w:name="_Toc254970532"/>
      <w:bookmarkStart w:id="11" w:name="_Toc254970673"/>
      <w:r w:rsidRPr="00F54CDE">
        <w:rPr>
          <w:rFonts w:asciiTheme="minorEastAsia" w:eastAsiaTheme="minorEastAsia" w:hAnsiTheme="minorEastAsia" w:hint="eastAsia"/>
          <w:b/>
          <w:szCs w:val="21"/>
        </w:rPr>
        <w:t>六、磋商与评审</w:t>
      </w:r>
    </w:p>
    <w:p w:rsidR="00177F0F" w:rsidRPr="00F54CDE" w:rsidRDefault="004D4964">
      <w:pPr>
        <w:pStyle w:val="aa"/>
        <w:spacing w:line="440" w:lineRule="exact"/>
        <w:ind w:firstLineChars="221" w:firstLine="466"/>
        <w:rPr>
          <w:rFonts w:asciiTheme="minorEastAsia" w:eastAsiaTheme="minorEastAsia" w:hAnsiTheme="minorEastAsia"/>
          <w:b/>
          <w:szCs w:val="21"/>
        </w:rPr>
      </w:pPr>
      <w:r w:rsidRPr="00F54CDE">
        <w:rPr>
          <w:rFonts w:asciiTheme="minorEastAsia" w:eastAsiaTheme="minorEastAsia" w:hAnsiTheme="minorEastAsia" w:hint="eastAsia"/>
          <w:b/>
          <w:szCs w:val="21"/>
        </w:rPr>
        <w:t>19. 磋商</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19.1  磋商小组确认磋商文件，并将在磋商须知前附表规定的地点与各供应商进行磋商。磋商内容包括：磋商报价、工期、施工组织方案等，供应商资格条件不列为磋商内容。</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19.3  第一轮磋商</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磋商小组按已确定的磋商顺序，磋商小组所有成员应当集中与单一供应商分别进行磋商，并给予所有参加磋商的供应商平等的磋商机会。</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在磋商过程中，磋商小组可以根据磋商文件和磋商情况实质性变动采购需求中的要求以及合同草案条款。实质性变动的内容，须经采购人代表确认。</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对磋商文件作出的实质性变动是磋商文件的有效组成部分，磋商小组应当及时通过广西政采云平台同时通知所有参加磋商的供应商。</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供应商应当按照磋商文件的变动情况和磋商小组的要求提交磋商应答响应文件，并由其法定代表人（负责人）或授权代表签</w:t>
      </w:r>
      <w:r w:rsidR="003E152E"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或者加盖</w:t>
      </w:r>
      <w:r w:rsidR="003E152E" w:rsidRPr="00F54CDE">
        <w:rPr>
          <w:rFonts w:asciiTheme="minorEastAsia" w:eastAsiaTheme="minorEastAsia" w:hAnsiTheme="minorEastAsia" w:hint="eastAsia"/>
          <w:szCs w:val="21"/>
        </w:rPr>
        <w:t>单位</w:t>
      </w:r>
      <w:r w:rsidRPr="00F54CDE">
        <w:rPr>
          <w:rFonts w:asciiTheme="minorEastAsia" w:eastAsiaTheme="minorEastAsia" w:hAnsiTheme="minorEastAsia" w:hint="eastAsia"/>
          <w:szCs w:val="21"/>
        </w:rPr>
        <w:t>公章。由授权代表签</w:t>
      </w:r>
      <w:r w:rsidR="003E152E"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的，应当附法定代表人（负责人）授权书。</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磋商中，磋商的任何一方不得透露与磋商有关的其他供应商的技术资料、价格和其他信息。</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采购代理机构对磋商过程和重要磋商内容进行记录，磋商双方在记录上签</w:t>
      </w:r>
      <w:r w:rsidR="003E152E"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确认。</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磋商小组一致确定响应供应商符合磋商文件要求的，按磋商文件设定的方法和标准确定成交候选人。第一轮磋商小组未能确定成交候选人的，对磋商文件修正后进行第二轮磋商。</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19.4  磋商文件修正</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（1）第一轮磋商结束后，各响应供应商退场等候，磋商小组进行合议。根据第一轮磋商掌握的情况，可以对磋商文件进行修改，确定采购内容的具体要求，优化采购方案。</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（2）采购代理机构通知响应供应商集中，磋商小组强调调整后的采购要求，将磋商文件的修改结果通过广西政采云平台通知响应供应商，向响应供应商提供较充分的修正时间。</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3）响应供应商根据第一轮磋商情况和磋商文件修改通知内容，进行磋商应答响应，并将磋商应答响应文件签字（或盖单位公章）后提交广西政采云平台。逾时不交的，视同放弃磋商。磋商应答响应文件与首次响应文件同具法律效应。</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19.5  第二轮磋商</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磋商小组就修正后的磋商文件与响应供应商分别进行磋商。采购代理机构对磋商过程和重要磋商</w:t>
      </w:r>
      <w:r w:rsidRPr="00F54CDE">
        <w:rPr>
          <w:rFonts w:asciiTheme="minorEastAsia" w:eastAsiaTheme="minorEastAsia" w:hAnsiTheme="minorEastAsia" w:hint="eastAsia"/>
          <w:szCs w:val="21"/>
        </w:rPr>
        <w:lastRenderedPageBreak/>
        <w:t>内容进行记录，磋商双方在记录上签</w:t>
      </w:r>
      <w:r w:rsidR="003E152E"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确认。磋商小组按磋商文件设定的方法和标准确定成交候选人。</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第二轮磋商小组未能确定成交候选人的，对磋商文件修正后进行第三轮磋商，以此类推。</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19.6  最后报价</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（1）磋商文件能够详细列明采购标的的技术、服务要求的，磋商结束后，磋商小组应当要求所有继续参加磋商的供应商在规定时间内提交最后报价</w:t>
      </w:r>
      <w:r w:rsidRPr="00F54CDE">
        <w:rPr>
          <w:rFonts w:asciiTheme="minorEastAsia" w:eastAsiaTheme="minorEastAsia" w:hAnsiTheme="minorEastAsia" w:hint="eastAsia"/>
          <w:b/>
          <w:szCs w:val="21"/>
        </w:rPr>
        <w:t>（</w:t>
      </w:r>
      <w:r w:rsidRPr="00F54CDE">
        <w:rPr>
          <w:rFonts w:hAnsi="宋体" w:hint="eastAsia"/>
          <w:b/>
          <w:szCs w:val="21"/>
        </w:rPr>
        <w:t>如供应商最后的磋商报价有调整时，须附工程量清单，不得以总价下浮的方式做最后磋商报价，否则，其最后磋商报价无效，磋商小组将以其第一次报价为评审依据</w:t>
      </w:r>
      <w:r w:rsidRPr="00F54CDE">
        <w:rPr>
          <w:rFonts w:asciiTheme="minorEastAsia" w:eastAsiaTheme="minorEastAsia" w:hAnsiTheme="minorEastAsia" w:hint="eastAsia"/>
          <w:b/>
          <w:szCs w:val="21"/>
        </w:rPr>
        <w:t>）</w:t>
      </w:r>
      <w:r w:rsidRPr="00F54CDE">
        <w:rPr>
          <w:rFonts w:asciiTheme="minorEastAsia" w:eastAsiaTheme="minorEastAsia" w:hAnsiTheme="minorEastAsia" w:hint="eastAsia"/>
          <w:szCs w:val="21"/>
        </w:rPr>
        <w:t>，提交最后报价的供应商不得少于3家。</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（3）最后报价是供应商响应文件的有效组成部分。</w:t>
      </w:r>
    </w:p>
    <w:p w:rsidR="00177F0F" w:rsidRPr="00F54CDE" w:rsidRDefault="004D4964">
      <w:pPr>
        <w:widowControl/>
        <w:tabs>
          <w:tab w:val="left" w:pos="540"/>
        </w:tabs>
        <w:spacing w:line="400" w:lineRule="exact"/>
        <w:ind w:firstLineChars="200" w:firstLine="420"/>
        <w:jc w:val="left"/>
        <w:rPr>
          <w:rFonts w:asciiTheme="minorEastAsia" w:eastAsiaTheme="minorEastAsia" w:hAnsiTheme="minorEastAsia"/>
          <w:szCs w:val="21"/>
        </w:rPr>
      </w:pPr>
      <w:r w:rsidRPr="00F54CDE">
        <w:rPr>
          <w:rFonts w:asciiTheme="minorEastAsia" w:eastAsiaTheme="minorEastAsia" w:hAnsiTheme="minorEastAsia" w:hint="eastAsia"/>
          <w:szCs w:val="21"/>
        </w:rPr>
        <w:t>（4）已经提交响应文件的供应商，在提交最后报价之前，可以根据磋商情况退出磋商。采购人、采购代理机构将退还退出磋商的供应商的保证金。最终磋商结束后，磋商小组不得再与供应商进行任何形式的商谈。</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（5）磋商小组应当从质量和服务均能满足磋商文件实质性响应要求的供应商中，按照综合评分由高到低的顺序提出3名以上成交候选人，并编写评审报告。</w:t>
      </w:r>
    </w:p>
    <w:p w:rsidR="00177F0F" w:rsidRPr="00F54CDE" w:rsidRDefault="004D4964">
      <w:pPr>
        <w:pStyle w:val="aa"/>
        <w:spacing w:line="44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rsidR="00177F0F" w:rsidRPr="00F54CDE" w:rsidRDefault="004D4964">
      <w:pPr>
        <w:pStyle w:val="aa"/>
        <w:spacing w:line="400" w:lineRule="exact"/>
        <w:ind w:firstLineChars="221" w:firstLine="464"/>
        <w:rPr>
          <w:rFonts w:asciiTheme="minorEastAsia" w:eastAsiaTheme="minorEastAsia" w:hAnsiTheme="minorEastAsia"/>
          <w:szCs w:val="21"/>
        </w:rPr>
      </w:pPr>
      <w:r w:rsidRPr="00F54CDE">
        <w:rPr>
          <w:rFonts w:asciiTheme="minorEastAsia" w:eastAsiaTheme="minorEastAsia" w:hAnsiTheme="minorEastAsia" w:hint="eastAsia"/>
          <w:szCs w:val="21"/>
        </w:rPr>
        <w:t>19.7响应供应商的报价均超过了本项目最高限价，采购人不能支付的，磋商活动终止。</w:t>
      </w:r>
    </w:p>
    <w:p w:rsidR="00177F0F" w:rsidRPr="00F54CDE" w:rsidRDefault="004D4964">
      <w:pPr>
        <w:pStyle w:val="aa"/>
        <w:spacing w:line="400" w:lineRule="exact"/>
        <w:ind w:firstLineChars="221" w:firstLine="466"/>
        <w:rPr>
          <w:rFonts w:asciiTheme="minorEastAsia" w:eastAsiaTheme="minorEastAsia" w:hAnsiTheme="minorEastAsia"/>
          <w:b/>
          <w:szCs w:val="21"/>
        </w:rPr>
      </w:pPr>
      <w:r w:rsidRPr="00F54CDE">
        <w:rPr>
          <w:rFonts w:asciiTheme="minorEastAsia" w:eastAsiaTheme="minorEastAsia" w:hAnsiTheme="minorEastAsia" w:hint="eastAsia"/>
          <w:b/>
          <w:szCs w:val="21"/>
        </w:rPr>
        <w:t>20. 评审方法</w:t>
      </w:r>
    </w:p>
    <w:p w:rsidR="00177F0F" w:rsidRPr="00F54CDE" w:rsidRDefault="004D4964" w:rsidP="00065A6B">
      <w:pPr>
        <w:snapToGrid w:val="0"/>
        <w:spacing w:line="420" w:lineRule="exact"/>
        <w:ind w:firstLineChars="238" w:firstLine="500"/>
        <w:rPr>
          <w:rFonts w:asciiTheme="minorEastAsia" w:eastAsiaTheme="minorEastAsia" w:hAnsiTheme="minorEastAsia"/>
          <w:szCs w:val="21"/>
        </w:rPr>
      </w:pPr>
      <w:r w:rsidRPr="00F54CDE">
        <w:rPr>
          <w:rFonts w:asciiTheme="minorEastAsia" w:eastAsiaTheme="minorEastAsia" w:hAnsiTheme="minorEastAsia" w:hint="eastAsia"/>
          <w:szCs w:val="21"/>
        </w:rPr>
        <w:t>20.1  成立磋商小组：本采购项目的磋商小组分别由依法组成的评审专家、采购人代表等三人组成，其中专家人数不少于成员总数的三分之二。磋商与评审活动由依法组建的磋商小组负责。</w:t>
      </w:r>
    </w:p>
    <w:p w:rsidR="00177F0F" w:rsidRPr="00F54CDE" w:rsidRDefault="004D4964" w:rsidP="00065A6B">
      <w:pPr>
        <w:snapToGrid w:val="0"/>
        <w:spacing w:line="420" w:lineRule="exact"/>
        <w:ind w:firstLineChars="238" w:firstLine="500"/>
        <w:rPr>
          <w:rFonts w:asciiTheme="minorEastAsia" w:eastAsiaTheme="minorEastAsia" w:hAnsiTheme="minorEastAsia"/>
          <w:szCs w:val="21"/>
        </w:rPr>
      </w:pPr>
      <w:r w:rsidRPr="00F54CDE">
        <w:rPr>
          <w:rFonts w:asciiTheme="minorEastAsia" w:eastAsiaTheme="minorEastAsia" w:hAnsiTheme="minorEastAsia" w:hint="eastAsia"/>
          <w:szCs w:val="21"/>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rsidR="00177F0F" w:rsidRPr="00F54CDE" w:rsidRDefault="004D4964" w:rsidP="00065A6B">
      <w:pPr>
        <w:snapToGrid w:val="0"/>
        <w:spacing w:line="420" w:lineRule="exact"/>
        <w:ind w:firstLineChars="238" w:firstLine="500"/>
        <w:rPr>
          <w:rFonts w:asciiTheme="minorEastAsia" w:eastAsiaTheme="minorEastAsia" w:hAnsiTheme="minorEastAsia"/>
          <w:szCs w:val="21"/>
        </w:rPr>
      </w:pPr>
      <w:r w:rsidRPr="00F54CDE">
        <w:rPr>
          <w:rFonts w:asciiTheme="minorEastAsia" w:eastAsiaTheme="minorEastAsia" w:hAnsiTheme="minorEastAsia" w:hint="eastAsia"/>
          <w:szCs w:val="21"/>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rsidR="00177F0F" w:rsidRPr="00F54CDE" w:rsidRDefault="004D4964" w:rsidP="00065A6B">
      <w:pPr>
        <w:snapToGrid w:val="0"/>
        <w:spacing w:line="420" w:lineRule="exact"/>
        <w:ind w:firstLineChars="238" w:firstLine="500"/>
        <w:rPr>
          <w:rFonts w:asciiTheme="minorEastAsia" w:eastAsiaTheme="minorEastAsia" w:hAnsiTheme="minorEastAsia"/>
          <w:szCs w:val="21"/>
        </w:rPr>
      </w:pPr>
      <w:r w:rsidRPr="00F54CDE">
        <w:rPr>
          <w:rFonts w:asciiTheme="minorEastAsia" w:eastAsiaTheme="minorEastAsia" w:hAnsiTheme="minorEastAsia" w:hint="eastAsia"/>
          <w:szCs w:val="21"/>
        </w:rPr>
        <w:t>20.4磋商小组可以要求供应商对响应文件中</w:t>
      </w:r>
      <w:r w:rsidRPr="00F54CDE">
        <w:rPr>
          <w:rFonts w:asciiTheme="minorEastAsia" w:eastAsiaTheme="minorEastAsia" w:hAnsiTheme="minorEastAsia" w:hint="eastAsia"/>
          <w:b/>
          <w:szCs w:val="21"/>
        </w:rPr>
        <w:t>含义不明确、同类问题表述不一致或者有明显文字和计算错误的内容</w:t>
      </w:r>
      <w:r w:rsidRPr="00F54CDE">
        <w:rPr>
          <w:rFonts w:asciiTheme="minorEastAsia" w:eastAsiaTheme="minorEastAsia" w:hAnsiTheme="minorEastAsia" w:hint="eastAsia"/>
          <w:szCs w:val="21"/>
        </w:rPr>
        <w:t>作出必要的澄清、说明或者补正。</w:t>
      </w:r>
    </w:p>
    <w:p w:rsidR="00177F0F" w:rsidRPr="00F54CDE" w:rsidRDefault="004D4964" w:rsidP="00065A6B">
      <w:pPr>
        <w:snapToGrid w:val="0"/>
        <w:spacing w:line="420" w:lineRule="exact"/>
        <w:ind w:firstLineChars="238" w:firstLine="500"/>
        <w:rPr>
          <w:rFonts w:hAnsi="宋体"/>
          <w:szCs w:val="21"/>
        </w:rPr>
      </w:pPr>
      <w:r w:rsidRPr="00F54CDE">
        <w:rPr>
          <w:rFonts w:asciiTheme="minorEastAsia" w:eastAsiaTheme="minorEastAsia" w:hAnsiTheme="minorEastAsia" w:hint="eastAsia"/>
          <w:szCs w:val="21"/>
        </w:rPr>
        <w:t>供应商的澄清、说明或者更正应当以电子回函形式按照磋商小组的要求作出明确的澄清、说明或</w:t>
      </w:r>
      <w:r w:rsidRPr="00F54CDE">
        <w:rPr>
          <w:rFonts w:asciiTheme="minorEastAsia" w:eastAsiaTheme="minorEastAsia" w:hAnsiTheme="minorEastAsia" w:hint="eastAsia"/>
          <w:szCs w:val="21"/>
        </w:rPr>
        <w:lastRenderedPageBreak/>
        <w:t>者更正，未按磋商小组的要求作出明确澄清、说明或者更正的供应商的响应文件将按照有利于采购人的原则由磋商小组进行判定。供应商的澄清、说明或者更正必须加盖</w:t>
      </w:r>
      <w:r w:rsidR="003E152E" w:rsidRPr="00F54CDE">
        <w:rPr>
          <w:rFonts w:asciiTheme="minorEastAsia" w:eastAsiaTheme="minorEastAsia" w:hAnsiTheme="minorEastAsia" w:hint="eastAsia"/>
          <w:szCs w:val="21"/>
        </w:rPr>
        <w:t>单位</w:t>
      </w:r>
      <w:r w:rsidRPr="00F54CDE">
        <w:rPr>
          <w:rFonts w:asciiTheme="minorEastAsia" w:eastAsiaTheme="minorEastAsia" w:hAnsiTheme="minorEastAsia" w:hint="eastAsia"/>
          <w:szCs w:val="21"/>
        </w:rPr>
        <w:t>公章。供应商为自然人的，必须由本人签</w:t>
      </w:r>
      <w:r w:rsidR="003E152E"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并附身份证明。</w:t>
      </w:r>
    </w:p>
    <w:p w:rsidR="00177F0F" w:rsidRPr="00F54CDE" w:rsidRDefault="004D4964" w:rsidP="00065A6B">
      <w:pPr>
        <w:snapToGrid w:val="0"/>
        <w:spacing w:line="400" w:lineRule="exact"/>
        <w:ind w:firstLineChars="196" w:firstLine="412"/>
        <w:rPr>
          <w:rFonts w:asciiTheme="minorEastAsia" w:eastAsiaTheme="minorEastAsia" w:hAnsiTheme="minorEastAsia"/>
          <w:szCs w:val="21"/>
        </w:rPr>
      </w:pPr>
      <w:r w:rsidRPr="00F54CDE">
        <w:rPr>
          <w:rFonts w:asciiTheme="minorEastAsia" w:eastAsiaTheme="minorEastAsia" w:hAnsiTheme="minorEastAsia" w:hint="eastAsia"/>
          <w:szCs w:val="21"/>
        </w:rPr>
        <w:t>20.5在评审中，供应商提交的响应文件或磋商应答文件出现下列情形之一的，磋商无效：</w:t>
      </w:r>
    </w:p>
    <w:p w:rsidR="00177F0F" w:rsidRPr="00F54CDE" w:rsidRDefault="004D4964" w:rsidP="00065A6B">
      <w:pPr>
        <w:snapToGrid w:val="0"/>
        <w:spacing w:line="400" w:lineRule="exact"/>
        <w:ind w:firstLineChars="196" w:firstLine="412"/>
        <w:rPr>
          <w:rFonts w:asciiTheme="minorEastAsia" w:eastAsiaTheme="minorEastAsia" w:hAnsiTheme="minorEastAsia"/>
          <w:szCs w:val="21"/>
        </w:rPr>
      </w:pPr>
      <w:r w:rsidRPr="00F54CDE">
        <w:rPr>
          <w:rFonts w:asciiTheme="minorEastAsia" w:eastAsiaTheme="minorEastAsia" w:hAnsiTheme="minorEastAsia" w:hint="eastAsia"/>
          <w:szCs w:val="21"/>
        </w:rPr>
        <w:t>（1）不具备磋商文件中规定的资格要求的或未在规定时间内获取磋商文件的；</w:t>
      </w:r>
    </w:p>
    <w:p w:rsidR="00177F0F" w:rsidRPr="00F54CDE" w:rsidRDefault="004D4964" w:rsidP="00065A6B">
      <w:pPr>
        <w:snapToGrid w:val="0"/>
        <w:spacing w:line="400" w:lineRule="exact"/>
        <w:ind w:firstLineChars="196" w:firstLine="412"/>
        <w:rPr>
          <w:rFonts w:asciiTheme="minorEastAsia" w:eastAsiaTheme="minorEastAsia" w:hAnsiTheme="minorEastAsia"/>
          <w:szCs w:val="21"/>
        </w:rPr>
      </w:pPr>
      <w:r w:rsidRPr="00F54CDE">
        <w:rPr>
          <w:rFonts w:asciiTheme="minorEastAsia" w:eastAsiaTheme="minorEastAsia" w:hAnsiTheme="minorEastAsia" w:hint="eastAsia"/>
          <w:szCs w:val="21"/>
        </w:rPr>
        <w:t>（2）首次提交的资格证明文件不全或模糊、辨认不清，不合格的；</w:t>
      </w:r>
    </w:p>
    <w:p w:rsidR="00177F0F" w:rsidRPr="00F54CDE" w:rsidRDefault="004D4964" w:rsidP="00065A6B">
      <w:pPr>
        <w:snapToGrid w:val="0"/>
        <w:spacing w:line="400" w:lineRule="exact"/>
        <w:ind w:firstLineChars="196" w:firstLine="412"/>
        <w:rPr>
          <w:rFonts w:asciiTheme="minorEastAsia" w:eastAsiaTheme="minorEastAsia" w:hAnsiTheme="minorEastAsia"/>
          <w:szCs w:val="21"/>
        </w:rPr>
      </w:pPr>
      <w:r w:rsidRPr="00F54CDE">
        <w:rPr>
          <w:rFonts w:asciiTheme="minorEastAsia" w:eastAsiaTheme="minorEastAsia" w:hAnsiTheme="minorEastAsia" w:hint="eastAsia"/>
          <w:szCs w:val="21"/>
        </w:rPr>
        <w:t>（3）响应文件或磋商应答文件无法定代表人（负责人）或其授权委托代理人签</w:t>
      </w:r>
      <w:r w:rsidR="002657A1" w:rsidRPr="00F54CDE">
        <w:rPr>
          <w:rFonts w:asciiTheme="minorEastAsia" w:eastAsiaTheme="minorEastAsia" w:hAnsiTheme="minorEastAsia" w:hint="eastAsia"/>
          <w:szCs w:val="21"/>
        </w:rPr>
        <w:t>章</w:t>
      </w:r>
      <w:r w:rsidRPr="00F54CDE">
        <w:rPr>
          <w:rFonts w:asciiTheme="minorEastAsia" w:eastAsiaTheme="minorEastAsia" w:hAnsiTheme="minorEastAsia" w:hint="eastAsia"/>
          <w:szCs w:val="21"/>
        </w:rPr>
        <w:t>，或未提供法定代表人（负责人）授权委托书</w:t>
      </w:r>
      <w:r w:rsidR="002657A1" w:rsidRPr="00F54CDE">
        <w:rPr>
          <w:rFonts w:asciiTheme="minorEastAsia" w:eastAsiaTheme="minorEastAsia" w:hAnsiTheme="minorEastAsia" w:hint="eastAsia"/>
          <w:szCs w:val="21"/>
        </w:rPr>
        <w:t>的</w:t>
      </w:r>
      <w:r w:rsidRPr="00F54CDE">
        <w:rPr>
          <w:rFonts w:asciiTheme="minorEastAsia" w:eastAsiaTheme="minorEastAsia" w:hAnsiTheme="minorEastAsia" w:hint="eastAsia"/>
          <w:szCs w:val="21"/>
        </w:rPr>
        <w:t>；</w:t>
      </w:r>
    </w:p>
    <w:p w:rsidR="00177F0F" w:rsidRPr="00F54CDE" w:rsidRDefault="004D4964" w:rsidP="00065A6B">
      <w:pPr>
        <w:snapToGrid w:val="0"/>
        <w:spacing w:line="400" w:lineRule="exact"/>
        <w:ind w:firstLineChars="196" w:firstLine="412"/>
        <w:rPr>
          <w:rFonts w:asciiTheme="minorEastAsia" w:eastAsiaTheme="minorEastAsia" w:hAnsiTheme="minorEastAsia"/>
          <w:szCs w:val="21"/>
        </w:rPr>
      </w:pPr>
      <w:r w:rsidRPr="00F54CDE">
        <w:rPr>
          <w:rFonts w:asciiTheme="minorEastAsia" w:eastAsiaTheme="minorEastAsia" w:hAnsiTheme="minorEastAsia" w:hint="eastAsia"/>
          <w:szCs w:val="21"/>
        </w:rPr>
        <w:t>（4）响应文件未按磋商文件要求签署、盖章的；</w:t>
      </w:r>
    </w:p>
    <w:p w:rsidR="00177F0F" w:rsidRPr="00F54CDE" w:rsidRDefault="004D4964" w:rsidP="00065A6B">
      <w:pPr>
        <w:snapToGrid w:val="0"/>
        <w:spacing w:line="400" w:lineRule="exact"/>
        <w:ind w:firstLineChars="196" w:firstLine="412"/>
        <w:rPr>
          <w:rFonts w:hAnsi="宋体" w:cs="宋体"/>
          <w:szCs w:val="21"/>
        </w:rPr>
      </w:pPr>
      <w:r w:rsidRPr="00F54CDE">
        <w:rPr>
          <w:rFonts w:asciiTheme="minorEastAsia" w:eastAsiaTheme="minorEastAsia" w:hAnsiTheme="minorEastAsia" w:hint="eastAsia"/>
          <w:szCs w:val="21"/>
        </w:rPr>
        <w:t>（5）响应文件格式不符合第七章“响应文件基本格式”的要求的；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（6）磋商有效期、工期、工程质量等不能满足磋商文件要求的；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（7）未采用人民币报价或者未按照磋商文件标明的币种、计价规则报价的；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（8）</w:t>
      </w:r>
      <w:r w:rsidRPr="00F54CDE">
        <w:rPr>
          <w:rFonts w:hint="eastAsia"/>
        </w:rPr>
        <w:t>最终报价不是唯一报价，具有选择性。</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（9）最终报价超出最高限价，采购人不能支付的；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（10）磋商小组会认为供应商的最终报价明显低于其他通过符合性审查供应商的最终报价，有可能影响工程质量或者不能诚信履约，供应商不能证明其报价合理性的；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（11）</w:t>
      </w:r>
      <w:r w:rsidRPr="00F54CDE">
        <w:rPr>
          <w:rFonts w:hAnsi="宋体" w:cs="宋体" w:hint="eastAsia"/>
          <w:snapToGrid w:val="0"/>
          <w:szCs w:val="21"/>
        </w:rPr>
        <w:t>供应商</w:t>
      </w:r>
      <w:r w:rsidRPr="00F54CDE">
        <w:rPr>
          <w:rFonts w:hAnsi="宋体" w:hint="eastAsia"/>
          <w:szCs w:val="21"/>
        </w:rPr>
        <w:t>代表拒绝磋商小组提出的响应文件澄清要求或者澄清的内容改变了响应文件的实质性内容的。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（12）响应文件或磋商应答文件附有采购人</w:t>
      </w:r>
      <w:r w:rsidRPr="00F54CDE">
        <w:rPr>
          <w:rFonts w:ascii="Times New Roman" w:hint="eastAsia"/>
          <w:szCs w:val="24"/>
        </w:rPr>
        <w:t>不能接受的附加条件的；</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（13）供应商存在如下串通行为：</w:t>
      </w:r>
    </w:p>
    <w:p w:rsidR="00177F0F" w:rsidRPr="00F54CDE" w:rsidRDefault="004D4964" w:rsidP="00065A6B">
      <w:pPr>
        <w:widowControl/>
        <w:spacing w:line="396" w:lineRule="exact"/>
        <w:ind w:firstLineChars="460" w:firstLine="966"/>
        <w:jc w:val="left"/>
        <w:rPr>
          <w:rFonts w:hAnsi="宋体"/>
          <w:szCs w:val="21"/>
        </w:rPr>
      </w:pPr>
      <w:r w:rsidRPr="00F54CDE">
        <w:rPr>
          <w:rFonts w:hAnsi="宋体" w:hint="eastAsia"/>
          <w:szCs w:val="21"/>
        </w:rPr>
        <w:t>A、不同供应商的响应文件由同一单位或者个人编制；或不同供应商报名的IP地址一致的。</w:t>
      </w:r>
    </w:p>
    <w:p w:rsidR="00177F0F" w:rsidRPr="00F54CDE" w:rsidRDefault="004D4964" w:rsidP="00065A6B">
      <w:pPr>
        <w:widowControl/>
        <w:spacing w:line="396" w:lineRule="exact"/>
        <w:ind w:firstLineChars="460" w:firstLine="966"/>
        <w:jc w:val="left"/>
        <w:rPr>
          <w:rFonts w:hAnsi="宋体"/>
          <w:szCs w:val="21"/>
        </w:rPr>
      </w:pPr>
      <w:r w:rsidRPr="00F54CDE">
        <w:rPr>
          <w:rFonts w:hAnsi="宋体" w:hint="eastAsia"/>
          <w:szCs w:val="21"/>
        </w:rPr>
        <w:t>B、不同供应商委托同一单位或者个人办理磋商事宜。</w:t>
      </w:r>
    </w:p>
    <w:p w:rsidR="00177F0F" w:rsidRPr="00F54CDE" w:rsidRDefault="004D4964" w:rsidP="00065A6B">
      <w:pPr>
        <w:widowControl/>
        <w:spacing w:line="396" w:lineRule="exact"/>
        <w:ind w:firstLineChars="460" w:firstLine="966"/>
        <w:jc w:val="left"/>
        <w:rPr>
          <w:rFonts w:hAnsi="宋体"/>
          <w:szCs w:val="21"/>
        </w:rPr>
      </w:pPr>
      <w:r w:rsidRPr="00F54CDE">
        <w:rPr>
          <w:rFonts w:hAnsi="宋体" w:hint="eastAsia"/>
          <w:szCs w:val="21"/>
        </w:rPr>
        <w:t>C、不同的供应商的响应文件载明的项目管理员为同一个人。</w:t>
      </w:r>
    </w:p>
    <w:p w:rsidR="00177F0F" w:rsidRPr="00F54CDE" w:rsidRDefault="004D4964" w:rsidP="00065A6B">
      <w:pPr>
        <w:widowControl/>
        <w:spacing w:line="396" w:lineRule="exact"/>
        <w:ind w:firstLineChars="460" w:firstLine="966"/>
        <w:jc w:val="left"/>
        <w:rPr>
          <w:rFonts w:hAnsi="宋体"/>
          <w:szCs w:val="21"/>
        </w:rPr>
      </w:pPr>
      <w:r w:rsidRPr="00F54CDE">
        <w:rPr>
          <w:rFonts w:hAnsi="宋体" w:hint="eastAsia"/>
          <w:szCs w:val="21"/>
        </w:rPr>
        <w:t>D、不同供应商的响应文件异常一致或磋商报价呈规律性差异。</w:t>
      </w:r>
    </w:p>
    <w:p w:rsidR="00177F0F" w:rsidRPr="00F54CDE" w:rsidRDefault="004D4964" w:rsidP="00065A6B">
      <w:pPr>
        <w:widowControl/>
        <w:spacing w:line="360" w:lineRule="exact"/>
        <w:ind w:firstLineChars="460" w:firstLine="966"/>
        <w:jc w:val="left"/>
        <w:rPr>
          <w:rFonts w:asciiTheme="minorEastAsia" w:eastAsiaTheme="minorEastAsia" w:hAnsiTheme="minorEastAsia"/>
          <w:szCs w:val="21"/>
        </w:rPr>
      </w:pPr>
      <w:r w:rsidRPr="00F54CDE">
        <w:rPr>
          <w:rFonts w:hAnsi="宋体" w:hint="eastAsia"/>
          <w:szCs w:val="21"/>
        </w:rPr>
        <w:t>E、不同供应商的响应文件相互混装。</w:t>
      </w:r>
    </w:p>
    <w:p w:rsidR="00177F0F" w:rsidRPr="00F54CDE" w:rsidRDefault="004D4964" w:rsidP="00065A6B">
      <w:pPr>
        <w:snapToGrid w:val="0"/>
        <w:spacing w:line="400" w:lineRule="exact"/>
        <w:ind w:firstLineChars="196" w:firstLine="412"/>
        <w:rPr>
          <w:rFonts w:hAnsi="宋体" w:cs="宋体"/>
          <w:szCs w:val="21"/>
        </w:rPr>
      </w:pPr>
      <w:r w:rsidRPr="00F54CDE">
        <w:rPr>
          <w:rFonts w:hAnsi="宋体" w:cs="宋体" w:hint="eastAsia"/>
          <w:szCs w:val="21"/>
        </w:rPr>
        <w:t>（14）法律、法规和磋商文件规定的其他无效情形。</w:t>
      </w:r>
    </w:p>
    <w:p w:rsidR="00177F0F" w:rsidRPr="00F54CDE" w:rsidRDefault="004D4964">
      <w:pPr>
        <w:pStyle w:val="a8"/>
        <w:snapToGrid w:val="0"/>
        <w:spacing w:line="420" w:lineRule="exact"/>
        <w:ind w:firstLineChars="210" w:firstLine="443"/>
        <w:rPr>
          <w:rFonts w:asciiTheme="minorEastAsia" w:eastAsiaTheme="minorEastAsia" w:hAnsiTheme="minorEastAsia"/>
          <w:b/>
          <w:sz w:val="21"/>
          <w:szCs w:val="21"/>
        </w:rPr>
      </w:pPr>
      <w:r w:rsidRPr="00F54CDE">
        <w:rPr>
          <w:rFonts w:asciiTheme="minorEastAsia" w:eastAsiaTheme="minorEastAsia" w:hAnsiTheme="minorEastAsia" w:hint="eastAsia"/>
          <w:b/>
          <w:sz w:val="21"/>
          <w:szCs w:val="21"/>
        </w:rPr>
        <w:t>20.6在磋商采购中，出现下列情形之一的，采购项目予以废标：</w:t>
      </w:r>
    </w:p>
    <w:p w:rsidR="00177F0F" w:rsidRPr="00F54CDE" w:rsidRDefault="004D4964">
      <w:pPr>
        <w:pStyle w:val="a8"/>
        <w:snapToGrid w:val="0"/>
        <w:spacing w:line="420" w:lineRule="exact"/>
        <w:ind w:firstLineChars="181" w:firstLine="380"/>
        <w:rPr>
          <w:rFonts w:asciiTheme="minorEastAsia" w:eastAsiaTheme="minorEastAsia" w:hAnsiTheme="minorEastAsia"/>
          <w:sz w:val="21"/>
          <w:szCs w:val="21"/>
        </w:rPr>
      </w:pPr>
      <w:r w:rsidRPr="00F54CDE">
        <w:rPr>
          <w:rFonts w:asciiTheme="minorEastAsia" w:eastAsiaTheme="minorEastAsia" w:hAnsiTheme="minorEastAsia" w:hint="eastAsia"/>
          <w:sz w:val="21"/>
          <w:szCs w:val="21"/>
        </w:rPr>
        <w:t>（1）因情况变化，不再符合规定的竞争性磋商采购方式适用情形的。</w:t>
      </w:r>
    </w:p>
    <w:p w:rsidR="00177F0F" w:rsidRPr="00F54CDE" w:rsidRDefault="004D4964" w:rsidP="00065A6B">
      <w:pPr>
        <w:pStyle w:val="a8"/>
        <w:snapToGrid w:val="0"/>
        <w:spacing w:line="420" w:lineRule="exact"/>
        <w:ind w:firstLineChars="168" w:firstLine="353"/>
        <w:rPr>
          <w:rFonts w:asciiTheme="minorEastAsia" w:eastAsiaTheme="minorEastAsia" w:hAnsiTheme="minorEastAsia"/>
          <w:sz w:val="21"/>
          <w:szCs w:val="21"/>
        </w:rPr>
      </w:pPr>
      <w:r w:rsidRPr="00F54CDE">
        <w:rPr>
          <w:rFonts w:asciiTheme="minorEastAsia" w:eastAsiaTheme="minorEastAsia" w:hAnsiTheme="minorEastAsia" w:hint="eastAsia"/>
          <w:sz w:val="21"/>
          <w:szCs w:val="21"/>
        </w:rPr>
        <w:t>（2）出现影响采购公正的违法、违规行为的。</w:t>
      </w:r>
    </w:p>
    <w:p w:rsidR="00177F0F" w:rsidRPr="00F54CDE" w:rsidRDefault="004D4964" w:rsidP="00065A6B">
      <w:pPr>
        <w:pStyle w:val="a8"/>
        <w:snapToGrid w:val="0"/>
        <w:spacing w:line="420" w:lineRule="exact"/>
        <w:ind w:firstLineChars="187" w:firstLine="393"/>
        <w:rPr>
          <w:rFonts w:asciiTheme="minorEastAsia" w:eastAsiaTheme="minorEastAsia" w:hAnsiTheme="minorEastAsia"/>
          <w:sz w:val="21"/>
          <w:szCs w:val="21"/>
        </w:rPr>
      </w:pPr>
      <w:r w:rsidRPr="00F54CDE">
        <w:rPr>
          <w:rFonts w:asciiTheme="minorEastAsia" w:eastAsiaTheme="minorEastAsia" w:hAnsiTheme="minorEastAsia" w:hint="eastAsia"/>
          <w:sz w:val="21"/>
          <w:szCs w:val="21"/>
        </w:rPr>
        <w:t>（3）在采购过程中符合竞争要求的供应商或者报价未超过本项目最高限价的供应商不足3家的，但本须知第19.6（6）款规定的情形除外。</w:t>
      </w:r>
    </w:p>
    <w:p w:rsidR="00177F0F" w:rsidRPr="00F54CDE" w:rsidRDefault="004D4964">
      <w:pPr>
        <w:widowControl/>
        <w:spacing w:line="360" w:lineRule="exact"/>
        <w:ind w:firstLineChars="180" w:firstLine="378"/>
        <w:jc w:val="left"/>
        <w:rPr>
          <w:rFonts w:asciiTheme="minorEastAsia" w:eastAsiaTheme="minorEastAsia" w:hAnsiTheme="minorEastAsia"/>
          <w:szCs w:val="21"/>
        </w:rPr>
      </w:pPr>
      <w:r w:rsidRPr="00F54CDE">
        <w:rPr>
          <w:rFonts w:asciiTheme="minorEastAsia" w:eastAsiaTheme="minorEastAsia" w:hAnsiTheme="minorEastAsia" w:hint="eastAsia"/>
          <w:szCs w:val="21"/>
        </w:rPr>
        <w:t>（4）因重大变故，采购任务取消的。</w:t>
      </w:r>
    </w:p>
    <w:p w:rsidR="00177F0F" w:rsidRPr="00F54CDE" w:rsidRDefault="004D4964">
      <w:pPr>
        <w:spacing w:line="400" w:lineRule="exact"/>
        <w:ind w:firstLineChars="200" w:firstLine="422"/>
        <w:rPr>
          <w:rFonts w:asciiTheme="minorEastAsia" w:eastAsiaTheme="minorEastAsia" w:hAnsiTheme="minorEastAsia"/>
          <w:b/>
          <w:szCs w:val="21"/>
        </w:rPr>
      </w:pPr>
      <w:bookmarkStart w:id="12" w:name="_Toc254970533"/>
      <w:bookmarkStart w:id="13" w:name="_Toc254970674"/>
      <w:bookmarkEnd w:id="10"/>
      <w:bookmarkEnd w:id="11"/>
      <w:r w:rsidRPr="00F54CDE">
        <w:rPr>
          <w:rFonts w:asciiTheme="minorEastAsia" w:eastAsiaTheme="minorEastAsia" w:hAnsiTheme="minorEastAsia" w:hint="eastAsia"/>
          <w:b/>
          <w:bCs/>
          <w:szCs w:val="21"/>
        </w:rPr>
        <w:t>七、</w:t>
      </w:r>
      <w:r w:rsidRPr="00F54CDE">
        <w:rPr>
          <w:rFonts w:asciiTheme="minorEastAsia" w:eastAsiaTheme="minorEastAsia" w:hAnsiTheme="minorEastAsia" w:hint="eastAsia"/>
          <w:b/>
          <w:szCs w:val="21"/>
        </w:rPr>
        <w:t>确定成交供应商办法</w:t>
      </w:r>
    </w:p>
    <w:p w:rsidR="00177F0F" w:rsidRPr="00F54CDE" w:rsidRDefault="004D4964">
      <w:pPr>
        <w:widowControl/>
        <w:tabs>
          <w:tab w:val="left" w:pos="540"/>
        </w:tabs>
        <w:spacing w:line="400" w:lineRule="exact"/>
        <w:ind w:firstLineChars="200" w:firstLine="420"/>
        <w:jc w:val="left"/>
        <w:rPr>
          <w:rFonts w:hAnsi="宋体"/>
          <w:szCs w:val="21"/>
        </w:rPr>
      </w:pPr>
      <w:r w:rsidRPr="00F54CDE">
        <w:rPr>
          <w:rFonts w:hAnsi="宋体" w:hint="eastAsia"/>
          <w:szCs w:val="21"/>
        </w:rPr>
        <w:t>21.经磋商确定最终采购需求和提交最后报价的供应商后，由磋商小组采用综合评分法对提交最后报价的供应商的响应文件和最后报价进行综合评分。综合评分，是指响应文件满足磋商文件全部实质</w:t>
      </w:r>
      <w:r w:rsidRPr="00F54CDE">
        <w:rPr>
          <w:rFonts w:hAnsi="宋体" w:hint="eastAsia"/>
          <w:szCs w:val="21"/>
        </w:rPr>
        <w:lastRenderedPageBreak/>
        <w:t>性要求且按评审因素的量化指标评审得分最高的供应商为成交候选供应商的评审方法（见第三章评审方法）。</w:t>
      </w:r>
    </w:p>
    <w:p w:rsidR="00177F0F" w:rsidRPr="00F54CDE" w:rsidRDefault="004D4964">
      <w:pPr>
        <w:widowControl/>
        <w:tabs>
          <w:tab w:val="left" w:pos="540"/>
        </w:tabs>
        <w:spacing w:line="400" w:lineRule="exact"/>
        <w:ind w:firstLineChars="200" w:firstLine="420"/>
        <w:jc w:val="left"/>
        <w:rPr>
          <w:rFonts w:hAnsi="宋体"/>
          <w:szCs w:val="21"/>
        </w:rPr>
      </w:pPr>
      <w:r w:rsidRPr="00F54CDE">
        <w:rPr>
          <w:rFonts w:hAnsi="宋体" w:hint="eastAsia"/>
          <w:szCs w:val="21"/>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rsidR="00177F0F" w:rsidRPr="00F54CDE" w:rsidRDefault="004D4964">
      <w:pPr>
        <w:spacing w:line="400" w:lineRule="exact"/>
        <w:ind w:firstLineChars="200" w:firstLine="422"/>
        <w:rPr>
          <w:rFonts w:asciiTheme="minorEastAsia" w:eastAsiaTheme="minorEastAsia" w:hAnsiTheme="minorEastAsia"/>
          <w:b/>
          <w:bCs/>
          <w:szCs w:val="21"/>
        </w:rPr>
      </w:pPr>
      <w:r w:rsidRPr="00F54CDE">
        <w:rPr>
          <w:rFonts w:asciiTheme="minorEastAsia" w:eastAsiaTheme="minorEastAsia" w:hAnsiTheme="minorEastAsia" w:hint="eastAsia"/>
          <w:b/>
          <w:szCs w:val="21"/>
        </w:rPr>
        <w:t>八、</w:t>
      </w:r>
      <w:r w:rsidRPr="00F54CDE">
        <w:rPr>
          <w:rFonts w:asciiTheme="minorEastAsia" w:eastAsiaTheme="minorEastAsia" w:hAnsiTheme="minorEastAsia" w:hint="eastAsia"/>
          <w:b/>
          <w:bCs/>
          <w:szCs w:val="21"/>
        </w:rPr>
        <w:t>质疑和投诉</w:t>
      </w:r>
      <w:bookmarkEnd w:id="12"/>
      <w:bookmarkEnd w:id="13"/>
    </w:p>
    <w:p w:rsidR="00177F0F" w:rsidRPr="00F54CDE" w:rsidRDefault="004D4964">
      <w:pPr>
        <w:spacing w:line="400" w:lineRule="exact"/>
        <w:ind w:firstLineChars="200" w:firstLine="420"/>
        <w:rPr>
          <w:rFonts w:asciiTheme="minorEastAsia" w:eastAsiaTheme="minorEastAsia" w:hAnsiTheme="minorEastAsia"/>
          <w:bCs/>
          <w:szCs w:val="21"/>
        </w:rPr>
      </w:pPr>
      <w:r w:rsidRPr="00F54CDE">
        <w:rPr>
          <w:rFonts w:asciiTheme="minorEastAsia" w:eastAsiaTheme="minorEastAsia" w:hAnsiTheme="minorEastAsia" w:hint="eastAsia"/>
          <w:bCs/>
          <w:szCs w:val="21"/>
        </w:rPr>
        <w:t>23.供应商认为磋商文件、磋商过程或成交结果使自己的合法权益受到损害的，应当在知道或者应知其权益受到损害之日起七个工作日内，以书面形式向采购人、采购代理机构提出质疑。</w:t>
      </w:r>
      <w:r w:rsidRPr="00F54CDE">
        <w:rPr>
          <w:rFonts w:asciiTheme="minorEastAsia" w:eastAsiaTheme="minorEastAsia" w:hAnsiTheme="minorEastAsia" w:hint="eastAsia"/>
          <w:szCs w:val="21"/>
        </w:rPr>
        <w:t>供应商对采购单位的质疑答复不满意或者采购单位未在规定时间内作出答复的，可以在答复期满后十五个工作日内向同级采购监管部门投诉。</w:t>
      </w:r>
    </w:p>
    <w:p w:rsidR="00177F0F" w:rsidRPr="00F54CDE" w:rsidRDefault="004D4964">
      <w:pPr>
        <w:spacing w:line="400" w:lineRule="exact"/>
        <w:ind w:firstLineChars="200" w:firstLine="420"/>
        <w:rPr>
          <w:rFonts w:asciiTheme="minorEastAsia" w:eastAsiaTheme="minorEastAsia" w:hAnsiTheme="minorEastAsia"/>
          <w:bCs/>
          <w:szCs w:val="21"/>
        </w:rPr>
      </w:pPr>
      <w:r w:rsidRPr="00F54CDE">
        <w:rPr>
          <w:rFonts w:asciiTheme="minorEastAsia" w:eastAsiaTheme="minorEastAsia" w:hAnsiTheme="minorEastAsia" w:hint="eastAsia"/>
          <w:bCs/>
          <w:szCs w:val="21"/>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rsidR="00177F0F" w:rsidRPr="00F54CDE" w:rsidRDefault="004D4964">
      <w:pPr>
        <w:spacing w:line="400" w:lineRule="exact"/>
        <w:ind w:leftChars="200" w:left="420" w:firstLineChars="50" w:firstLine="105"/>
        <w:rPr>
          <w:rFonts w:asciiTheme="minorEastAsia" w:eastAsiaTheme="minorEastAsia" w:hAnsiTheme="minorEastAsia"/>
          <w:b/>
          <w:szCs w:val="21"/>
        </w:rPr>
      </w:pPr>
      <w:r w:rsidRPr="00F54CDE">
        <w:rPr>
          <w:rFonts w:asciiTheme="minorEastAsia" w:eastAsiaTheme="minorEastAsia" w:hAnsiTheme="minorEastAsia" w:hint="eastAsia"/>
          <w:b/>
          <w:szCs w:val="21"/>
        </w:rPr>
        <w:t>九、履约保证金</w:t>
      </w:r>
    </w:p>
    <w:p w:rsidR="00177F0F" w:rsidRPr="00F54CDE" w:rsidRDefault="004D4964">
      <w:pPr>
        <w:pStyle w:val="aa"/>
        <w:spacing w:line="420" w:lineRule="exact"/>
        <w:ind w:firstLine="434"/>
        <w:rPr>
          <w:rFonts w:hAnsi="宋体"/>
        </w:rPr>
      </w:pPr>
      <w:r w:rsidRPr="00F54CDE">
        <w:rPr>
          <w:rFonts w:asciiTheme="minorEastAsia" w:eastAsiaTheme="minorEastAsia" w:hAnsiTheme="minorEastAsia" w:hint="eastAsia"/>
          <w:szCs w:val="21"/>
        </w:rPr>
        <w:t>25.本项目不收取履约保证金。</w:t>
      </w:r>
    </w:p>
    <w:p w:rsidR="00177F0F" w:rsidRPr="00F54CDE" w:rsidRDefault="004D4964">
      <w:pPr>
        <w:spacing w:line="400" w:lineRule="exact"/>
        <w:ind w:leftChars="200" w:left="420" w:firstLineChars="50" w:firstLine="105"/>
        <w:rPr>
          <w:rFonts w:asciiTheme="minorEastAsia" w:eastAsiaTheme="minorEastAsia" w:hAnsiTheme="minorEastAsia"/>
          <w:b/>
          <w:szCs w:val="21"/>
        </w:rPr>
      </w:pPr>
      <w:r w:rsidRPr="00F54CDE">
        <w:rPr>
          <w:rFonts w:asciiTheme="minorEastAsia" w:eastAsiaTheme="minorEastAsia" w:hAnsiTheme="minorEastAsia" w:hint="eastAsia"/>
          <w:b/>
          <w:szCs w:val="21"/>
        </w:rPr>
        <w:t>十、签订合同</w:t>
      </w:r>
    </w:p>
    <w:p w:rsidR="00177F0F" w:rsidRPr="00F54CDE" w:rsidRDefault="004D4964">
      <w:pPr>
        <w:pStyle w:val="aa"/>
        <w:spacing w:line="42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26.成交供应商接到成交通知书后，应自成交通知书发出之日起25天内与采购人签订合同。</w:t>
      </w:r>
    </w:p>
    <w:p w:rsidR="00177F0F" w:rsidRPr="00F54CDE" w:rsidRDefault="004D4964">
      <w:pPr>
        <w:pStyle w:val="aa"/>
        <w:spacing w:line="420" w:lineRule="exact"/>
        <w:ind w:firstLineChars="192" w:firstLine="403"/>
        <w:rPr>
          <w:rFonts w:asciiTheme="minorEastAsia" w:eastAsiaTheme="minorEastAsia" w:hAnsiTheme="minorEastAsia"/>
          <w:szCs w:val="21"/>
        </w:rPr>
      </w:pPr>
      <w:r w:rsidRPr="00F54CDE">
        <w:rPr>
          <w:rFonts w:asciiTheme="minorEastAsia" w:eastAsiaTheme="minorEastAsia" w:hAnsiTheme="minorEastAsia" w:hint="eastAsia"/>
          <w:szCs w:val="21"/>
        </w:rPr>
        <w:t>27.如成交供应商不按成交通知书的规定签订合同，则按成交供应商违约处理。</w:t>
      </w:r>
    </w:p>
    <w:p w:rsidR="00177F0F" w:rsidRPr="00F54CDE" w:rsidRDefault="004D4964">
      <w:pPr>
        <w:pStyle w:val="aa"/>
        <w:spacing w:line="420" w:lineRule="exact"/>
        <w:ind w:firstLineChars="200" w:firstLine="420"/>
        <w:outlineLvl w:val="0"/>
        <w:rPr>
          <w:rFonts w:asciiTheme="minorEastAsia" w:eastAsiaTheme="minorEastAsia" w:hAnsiTheme="minorEastAsia"/>
          <w:szCs w:val="21"/>
        </w:rPr>
      </w:pPr>
      <w:r w:rsidRPr="00F54CDE">
        <w:rPr>
          <w:rFonts w:asciiTheme="minorEastAsia" w:eastAsiaTheme="minorEastAsia" w:hAnsiTheme="minorEastAsia" w:hint="eastAsia"/>
          <w:szCs w:val="21"/>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rsidR="00177F0F" w:rsidRPr="00F54CDE" w:rsidRDefault="004D4964">
      <w:pPr>
        <w:pStyle w:val="aa"/>
        <w:spacing w:line="420" w:lineRule="exact"/>
        <w:ind w:firstLineChars="200" w:firstLine="420"/>
        <w:outlineLvl w:val="0"/>
        <w:rPr>
          <w:rFonts w:asciiTheme="minorEastAsia" w:eastAsiaTheme="minorEastAsia" w:hAnsiTheme="minorEastAsia"/>
          <w:szCs w:val="21"/>
        </w:rPr>
      </w:pPr>
      <w:r w:rsidRPr="00F54CDE">
        <w:rPr>
          <w:rFonts w:asciiTheme="minorEastAsia" w:eastAsiaTheme="minorEastAsia" w:hAnsiTheme="minorEastAsia" w:hint="eastAsia"/>
          <w:szCs w:val="21"/>
        </w:rPr>
        <w:t>29.政府采购合同公告</w:t>
      </w:r>
    </w:p>
    <w:p w:rsidR="00177F0F" w:rsidRPr="00F54CDE" w:rsidRDefault="004D4964">
      <w:pPr>
        <w:pStyle w:val="aa"/>
        <w:spacing w:line="420" w:lineRule="exact"/>
        <w:ind w:firstLineChars="200" w:firstLine="420"/>
        <w:outlineLvl w:val="0"/>
        <w:rPr>
          <w:rFonts w:asciiTheme="minorEastAsia" w:eastAsiaTheme="minorEastAsia" w:hAnsiTheme="minorEastAsia"/>
          <w:szCs w:val="21"/>
        </w:rPr>
      </w:pPr>
      <w:r w:rsidRPr="00F54CDE">
        <w:rPr>
          <w:rFonts w:asciiTheme="minorEastAsia" w:eastAsiaTheme="minorEastAsia" w:hAnsiTheme="minorEastAsia"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rsidR="00177F0F" w:rsidRPr="00F54CDE" w:rsidRDefault="004D4964">
      <w:pPr>
        <w:spacing w:line="400" w:lineRule="exact"/>
        <w:ind w:leftChars="200" w:left="420" w:firstLineChars="50" w:firstLine="105"/>
        <w:rPr>
          <w:rFonts w:asciiTheme="minorEastAsia" w:eastAsiaTheme="minorEastAsia" w:hAnsiTheme="minorEastAsia"/>
          <w:b/>
          <w:szCs w:val="21"/>
        </w:rPr>
      </w:pPr>
      <w:r w:rsidRPr="00F54CDE">
        <w:rPr>
          <w:rFonts w:asciiTheme="minorEastAsia" w:eastAsiaTheme="minorEastAsia" w:hAnsiTheme="minorEastAsia" w:hint="eastAsia"/>
          <w:b/>
          <w:szCs w:val="21"/>
        </w:rPr>
        <w:t>十一、其他事项</w:t>
      </w:r>
    </w:p>
    <w:p w:rsidR="00177F0F" w:rsidRPr="00F54CDE" w:rsidRDefault="004D4964" w:rsidP="00065A6B">
      <w:pPr>
        <w:pStyle w:val="aa"/>
        <w:spacing w:line="420" w:lineRule="exact"/>
        <w:ind w:firstLineChars="196" w:firstLine="412"/>
        <w:rPr>
          <w:rFonts w:asciiTheme="minorEastAsia" w:eastAsiaTheme="minorEastAsia" w:hAnsiTheme="minorEastAsia"/>
          <w:b/>
          <w:szCs w:val="21"/>
        </w:rPr>
      </w:pPr>
      <w:r w:rsidRPr="00F54CDE">
        <w:rPr>
          <w:rFonts w:asciiTheme="minorEastAsia" w:eastAsiaTheme="minorEastAsia" w:hAnsiTheme="minorEastAsia" w:hint="eastAsia"/>
          <w:szCs w:val="21"/>
        </w:rPr>
        <w:t>30.</w:t>
      </w:r>
      <w:r w:rsidRPr="00F54CDE">
        <w:rPr>
          <w:rFonts w:asciiTheme="minorEastAsia" w:eastAsiaTheme="minorEastAsia" w:hAnsiTheme="minorEastAsia" w:hint="eastAsia"/>
          <w:b/>
          <w:szCs w:val="21"/>
        </w:rPr>
        <w:t xml:space="preserve"> 代理服务费</w:t>
      </w:r>
    </w:p>
    <w:p w:rsidR="00177F0F" w:rsidRPr="00F54CDE" w:rsidRDefault="004D4964">
      <w:pPr>
        <w:pStyle w:val="aa"/>
        <w:spacing w:line="42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30.1代理服务费参照原国家发展计划委员会计价格〔2002〕1980号《招标代理服务费管理暂行办法》及国家发改委发改价格〔2011〕534号文收费标准，收费标准以成交金额为计算基数，按“工程招标”费率计算。签订合同前，成交人应向中兴桂（北京）国际招标有限公司一次付清代理服务费。</w:t>
      </w:r>
    </w:p>
    <w:p w:rsidR="00177F0F" w:rsidRPr="00F54CDE" w:rsidRDefault="004D4964">
      <w:pPr>
        <w:pStyle w:val="aa"/>
        <w:spacing w:line="42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30.2代理服务收费标准(按工程招标类)：</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2"/>
        <w:gridCol w:w="2011"/>
        <w:gridCol w:w="1701"/>
        <w:gridCol w:w="1721"/>
      </w:tblGrid>
      <w:tr w:rsidR="00F54CDE" w:rsidRPr="00F54CDE">
        <w:trPr>
          <w:trHeight w:val="956"/>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5BEFD5E4" wp14:editId="1AED703C">
                      <wp:simplePos x="0" y="0"/>
                      <wp:positionH relativeFrom="column">
                        <wp:posOffset>-68580</wp:posOffset>
                      </wp:positionH>
                      <wp:positionV relativeFrom="paragraph">
                        <wp:posOffset>-6350</wp:posOffset>
                      </wp:positionV>
                      <wp:extent cx="1951990" cy="592455"/>
                      <wp:effectExtent l="1270" t="4445" r="8890" b="12700"/>
                      <wp:wrapNone/>
                      <wp:docPr id="1"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H7Yf/XAAAACQEAAA8AAAAAAAAA&#10;AQAgAAAAIgAAAGRycy9kb3ducmV2LnhtbFBLAQIUABQAAAAIAIdO4kBU9VBx2QEAANYDAAAOAAAA&#10;AAAAAAEAIAAAACYBAABkcnMvZTJvRG9jLnhtbFBLBQYAAAAABgAGAFkBAABxBQAAAAA=&#10;">
                      <v:fill on="f" focussize="0,0"/>
                      <v:stroke color="#000000" joinstyle="round"/>
                      <v:imagedata o:title=""/>
                      <o:lock v:ext="edit" aspectratio="f"/>
                    </v:line>
                  </w:pict>
                </mc:Fallback>
              </mc:AlternateContent>
            </w:r>
            <w:r w:rsidRPr="00F54CDE">
              <w:rPr>
                <w:rFonts w:asciiTheme="minorEastAsia" w:eastAsiaTheme="minorEastAsia" w:hAnsiTheme="minorEastAsia" w:hint="eastAsia"/>
                <w:szCs w:val="21"/>
              </w:rPr>
              <w:t xml:space="preserve">          费率</w:t>
            </w:r>
          </w:p>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中标金额</w:t>
            </w:r>
          </w:p>
        </w:tc>
        <w:tc>
          <w:tcPr>
            <w:tcW w:w="2011" w:type="dxa"/>
            <w:vAlign w:val="center"/>
          </w:tcPr>
          <w:p w:rsidR="00177F0F" w:rsidRPr="00F54CDE" w:rsidRDefault="004D4964">
            <w:pPr>
              <w:spacing w:line="420" w:lineRule="exact"/>
              <w:ind w:firstLineChars="50" w:firstLine="105"/>
              <w:jc w:val="center"/>
              <w:rPr>
                <w:rFonts w:asciiTheme="minorEastAsia" w:eastAsiaTheme="minorEastAsia" w:hAnsiTheme="minorEastAsia"/>
                <w:szCs w:val="21"/>
              </w:rPr>
            </w:pPr>
            <w:r w:rsidRPr="00F54CDE">
              <w:rPr>
                <w:rFonts w:asciiTheme="minorEastAsia" w:eastAsiaTheme="minorEastAsia" w:hAnsiTheme="minorEastAsia" w:hint="eastAsia"/>
                <w:szCs w:val="21"/>
              </w:rPr>
              <w:t>货物招标</w:t>
            </w:r>
          </w:p>
        </w:tc>
        <w:tc>
          <w:tcPr>
            <w:tcW w:w="1701" w:type="dxa"/>
            <w:vAlign w:val="center"/>
          </w:tcPr>
          <w:p w:rsidR="00177F0F" w:rsidRPr="00F54CDE" w:rsidRDefault="004D4964">
            <w:pPr>
              <w:spacing w:line="42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服务招标</w:t>
            </w:r>
          </w:p>
        </w:tc>
        <w:tc>
          <w:tcPr>
            <w:tcW w:w="1721" w:type="dxa"/>
            <w:vAlign w:val="center"/>
          </w:tcPr>
          <w:p w:rsidR="00177F0F" w:rsidRPr="00F54CDE" w:rsidRDefault="004D4964">
            <w:pPr>
              <w:spacing w:line="420" w:lineRule="exact"/>
              <w:jc w:val="center"/>
              <w:rPr>
                <w:rFonts w:asciiTheme="minorEastAsia" w:eastAsiaTheme="minorEastAsia" w:hAnsiTheme="minorEastAsia"/>
                <w:szCs w:val="21"/>
              </w:rPr>
            </w:pPr>
            <w:r w:rsidRPr="00F54CDE">
              <w:rPr>
                <w:rFonts w:asciiTheme="minorEastAsia" w:eastAsiaTheme="minorEastAsia" w:hAnsiTheme="minorEastAsia" w:hint="eastAsia"/>
                <w:szCs w:val="21"/>
              </w:rPr>
              <w:t>工程招标</w:t>
            </w:r>
          </w:p>
        </w:tc>
      </w:tr>
      <w:tr w:rsidR="00F54CDE" w:rsidRPr="00F54CDE">
        <w:trPr>
          <w:trHeight w:val="543"/>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100万元以下</w:t>
            </w:r>
          </w:p>
        </w:tc>
        <w:tc>
          <w:tcPr>
            <w:tcW w:w="201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  1.5%                </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1.5%</w:t>
            </w:r>
          </w:p>
        </w:tc>
        <w:tc>
          <w:tcPr>
            <w:tcW w:w="172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1.0% </w:t>
            </w:r>
          </w:p>
        </w:tc>
      </w:tr>
      <w:tr w:rsidR="00F54CDE" w:rsidRPr="00F54CDE">
        <w:trPr>
          <w:trHeight w:val="517"/>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lastRenderedPageBreak/>
              <w:t>100～500万元</w:t>
            </w:r>
          </w:p>
        </w:tc>
        <w:tc>
          <w:tcPr>
            <w:tcW w:w="201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1.1%                 </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0.8%</w:t>
            </w:r>
          </w:p>
        </w:tc>
        <w:tc>
          <w:tcPr>
            <w:tcW w:w="172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0.7% </w:t>
            </w:r>
          </w:p>
        </w:tc>
      </w:tr>
      <w:tr w:rsidR="00F54CDE" w:rsidRPr="00F54CDE">
        <w:trPr>
          <w:trHeight w:val="543"/>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500～1000万元</w:t>
            </w:r>
          </w:p>
        </w:tc>
        <w:tc>
          <w:tcPr>
            <w:tcW w:w="201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  0.8%                </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0.45%</w:t>
            </w:r>
          </w:p>
        </w:tc>
        <w:tc>
          <w:tcPr>
            <w:tcW w:w="172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0.55%</w:t>
            </w:r>
          </w:p>
        </w:tc>
      </w:tr>
      <w:tr w:rsidR="00F54CDE" w:rsidRPr="00F54CDE">
        <w:trPr>
          <w:trHeight w:val="517"/>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1000～5000万元</w:t>
            </w:r>
          </w:p>
        </w:tc>
        <w:tc>
          <w:tcPr>
            <w:tcW w:w="201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0.5%                </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0.25%</w:t>
            </w:r>
          </w:p>
        </w:tc>
        <w:tc>
          <w:tcPr>
            <w:tcW w:w="172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0.35% </w:t>
            </w:r>
          </w:p>
        </w:tc>
      </w:tr>
      <w:tr w:rsidR="00F54CDE" w:rsidRPr="00F54CDE">
        <w:trPr>
          <w:trHeight w:val="543"/>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5000万元～1亿元</w:t>
            </w:r>
          </w:p>
        </w:tc>
        <w:tc>
          <w:tcPr>
            <w:tcW w:w="201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 xml:space="preserve">0.25%                 </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0.1%</w:t>
            </w:r>
          </w:p>
        </w:tc>
        <w:tc>
          <w:tcPr>
            <w:tcW w:w="172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cs="宋体" w:hint="eastAsia"/>
                <w:kern w:val="0"/>
                <w:szCs w:val="21"/>
              </w:rPr>
              <w:t>0.2%</w:t>
            </w:r>
          </w:p>
        </w:tc>
      </w:tr>
      <w:tr w:rsidR="00F54CDE" w:rsidRPr="00F54CDE">
        <w:trPr>
          <w:trHeight w:val="517"/>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1～5亿元</w:t>
            </w:r>
          </w:p>
        </w:tc>
        <w:tc>
          <w:tcPr>
            <w:tcW w:w="201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hint="eastAsia"/>
                <w:szCs w:val="21"/>
              </w:rPr>
              <w:t>0.05%</w:t>
            </w:r>
          </w:p>
        </w:tc>
        <w:tc>
          <w:tcPr>
            <w:tcW w:w="170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 xml:space="preserve">  0.05%</w:t>
            </w:r>
          </w:p>
        </w:tc>
        <w:tc>
          <w:tcPr>
            <w:tcW w:w="172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 xml:space="preserve">  0.05%</w:t>
            </w:r>
          </w:p>
        </w:tc>
      </w:tr>
      <w:tr w:rsidR="00F54CDE" w:rsidRPr="00F54CDE">
        <w:trPr>
          <w:trHeight w:val="543"/>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5～10亿元</w:t>
            </w:r>
          </w:p>
        </w:tc>
        <w:tc>
          <w:tcPr>
            <w:tcW w:w="2011" w:type="dxa"/>
          </w:tcPr>
          <w:p w:rsidR="00177F0F" w:rsidRPr="00F54CDE" w:rsidRDefault="004D4964">
            <w:pPr>
              <w:spacing w:line="420" w:lineRule="exact"/>
              <w:ind w:firstLineChars="50" w:firstLine="105"/>
              <w:rPr>
                <w:rFonts w:asciiTheme="minorEastAsia" w:eastAsiaTheme="minorEastAsia" w:hAnsiTheme="minorEastAsia"/>
                <w:szCs w:val="21"/>
              </w:rPr>
            </w:pPr>
            <w:r w:rsidRPr="00F54CDE">
              <w:rPr>
                <w:rFonts w:asciiTheme="minorEastAsia" w:eastAsiaTheme="minorEastAsia" w:hAnsiTheme="minorEastAsia" w:hint="eastAsia"/>
                <w:szCs w:val="21"/>
              </w:rPr>
              <w:t>0.035%</w:t>
            </w:r>
          </w:p>
        </w:tc>
        <w:tc>
          <w:tcPr>
            <w:tcW w:w="170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 xml:space="preserve">  0.035%</w:t>
            </w:r>
          </w:p>
        </w:tc>
        <w:tc>
          <w:tcPr>
            <w:tcW w:w="1721" w:type="dxa"/>
          </w:tcPr>
          <w:p w:rsidR="00177F0F" w:rsidRPr="00F54CDE" w:rsidRDefault="004D4964">
            <w:pPr>
              <w:spacing w:line="420" w:lineRule="exact"/>
              <w:ind w:firstLineChars="50" w:firstLine="105"/>
              <w:rPr>
                <w:rFonts w:asciiTheme="minorEastAsia" w:eastAsiaTheme="minorEastAsia" w:hAnsiTheme="minorEastAsia"/>
                <w:szCs w:val="21"/>
              </w:rPr>
            </w:pPr>
            <w:r w:rsidRPr="00F54CDE">
              <w:rPr>
                <w:rFonts w:asciiTheme="minorEastAsia" w:eastAsiaTheme="minorEastAsia" w:hAnsiTheme="minorEastAsia" w:hint="eastAsia"/>
                <w:szCs w:val="21"/>
              </w:rPr>
              <w:t>0.035%</w:t>
            </w:r>
          </w:p>
        </w:tc>
      </w:tr>
      <w:tr w:rsidR="00F54CDE" w:rsidRPr="00F54CDE">
        <w:trPr>
          <w:trHeight w:val="517"/>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10～50亿元</w:t>
            </w:r>
          </w:p>
        </w:tc>
        <w:tc>
          <w:tcPr>
            <w:tcW w:w="2011" w:type="dxa"/>
          </w:tcPr>
          <w:p w:rsidR="00177F0F" w:rsidRPr="00F54CDE" w:rsidRDefault="004D4964">
            <w:pPr>
              <w:spacing w:line="420" w:lineRule="exact"/>
              <w:ind w:firstLineChars="50" w:firstLine="105"/>
              <w:rPr>
                <w:rFonts w:asciiTheme="minorEastAsia" w:eastAsiaTheme="minorEastAsia" w:hAnsiTheme="minorEastAsia"/>
                <w:szCs w:val="21"/>
              </w:rPr>
            </w:pPr>
            <w:r w:rsidRPr="00F54CDE">
              <w:rPr>
                <w:rFonts w:asciiTheme="minorEastAsia" w:eastAsiaTheme="minorEastAsia" w:hAnsiTheme="minorEastAsia" w:hint="eastAsia"/>
                <w:szCs w:val="21"/>
              </w:rPr>
              <w:t>0.008%</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hint="eastAsia"/>
                <w:szCs w:val="21"/>
              </w:rPr>
              <w:t>0.008%</w:t>
            </w:r>
          </w:p>
        </w:tc>
        <w:tc>
          <w:tcPr>
            <w:tcW w:w="1721" w:type="dxa"/>
          </w:tcPr>
          <w:p w:rsidR="00177F0F" w:rsidRPr="00F54CDE" w:rsidRDefault="004D4964">
            <w:pPr>
              <w:spacing w:line="420" w:lineRule="exact"/>
              <w:ind w:firstLineChars="50" w:firstLine="105"/>
              <w:rPr>
                <w:rFonts w:asciiTheme="minorEastAsia" w:eastAsiaTheme="minorEastAsia" w:hAnsiTheme="minorEastAsia"/>
                <w:szCs w:val="21"/>
              </w:rPr>
            </w:pPr>
            <w:r w:rsidRPr="00F54CDE">
              <w:rPr>
                <w:rFonts w:asciiTheme="minorEastAsia" w:eastAsiaTheme="minorEastAsia" w:hAnsiTheme="minorEastAsia" w:hint="eastAsia"/>
                <w:szCs w:val="21"/>
              </w:rPr>
              <w:t>0.008%</w:t>
            </w:r>
          </w:p>
        </w:tc>
      </w:tr>
      <w:tr w:rsidR="00F54CDE" w:rsidRPr="00F54CDE">
        <w:trPr>
          <w:trHeight w:val="543"/>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50～100亿元</w:t>
            </w:r>
          </w:p>
        </w:tc>
        <w:tc>
          <w:tcPr>
            <w:tcW w:w="201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 xml:space="preserve"> 0.006%</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hint="eastAsia"/>
                <w:szCs w:val="21"/>
              </w:rPr>
              <w:t>0.006%</w:t>
            </w:r>
          </w:p>
        </w:tc>
        <w:tc>
          <w:tcPr>
            <w:tcW w:w="1721" w:type="dxa"/>
          </w:tcPr>
          <w:p w:rsidR="00177F0F" w:rsidRPr="00F54CDE" w:rsidRDefault="004D4964">
            <w:pPr>
              <w:spacing w:line="420" w:lineRule="exact"/>
              <w:ind w:firstLineChars="50" w:firstLine="105"/>
              <w:rPr>
                <w:rFonts w:asciiTheme="minorEastAsia" w:eastAsiaTheme="minorEastAsia" w:hAnsiTheme="minorEastAsia"/>
                <w:szCs w:val="21"/>
              </w:rPr>
            </w:pPr>
            <w:r w:rsidRPr="00F54CDE">
              <w:rPr>
                <w:rFonts w:asciiTheme="minorEastAsia" w:eastAsiaTheme="minorEastAsia" w:hAnsiTheme="minorEastAsia" w:hint="eastAsia"/>
                <w:szCs w:val="21"/>
              </w:rPr>
              <w:t>0.006%</w:t>
            </w:r>
          </w:p>
        </w:tc>
      </w:tr>
      <w:tr w:rsidR="00F54CDE" w:rsidRPr="00F54CDE">
        <w:trPr>
          <w:trHeight w:val="443"/>
        </w:trPr>
        <w:tc>
          <w:tcPr>
            <w:tcW w:w="3092"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100亿以上</w:t>
            </w:r>
          </w:p>
        </w:tc>
        <w:tc>
          <w:tcPr>
            <w:tcW w:w="2011" w:type="dxa"/>
          </w:tcPr>
          <w:p w:rsidR="00177F0F" w:rsidRPr="00F54CDE" w:rsidRDefault="004D4964">
            <w:pPr>
              <w:spacing w:line="420" w:lineRule="exact"/>
              <w:rPr>
                <w:rFonts w:asciiTheme="minorEastAsia" w:eastAsiaTheme="minorEastAsia" w:hAnsiTheme="minorEastAsia"/>
                <w:szCs w:val="21"/>
              </w:rPr>
            </w:pPr>
            <w:r w:rsidRPr="00F54CDE">
              <w:rPr>
                <w:rFonts w:asciiTheme="minorEastAsia" w:eastAsiaTheme="minorEastAsia" w:hAnsiTheme="minorEastAsia" w:hint="eastAsia"/>
                <w:szCs w:val="21"/>
              </w:rPr>
              <w:t xml:space="preserve"> 0.004%</w:t>
            </w:r>
          </w:p>
        </w:tc>
        <w:tc>
          <w:tcPr>
            <w:tcW w:w="1701" w:type="dxa"/>
          </w:tcPr>
          <w:p w:rsidR="00177F0F" w:rsidRPr="00F54CDE" w:rsidRDefault="004D4964">
            <w:pPr>
              <w:spacing w:line="420" w:lineRule="exact"/>
              <w:ind w:firstLineChars="100" w:firstLine="210"/>
              <w:rPr>
                <w:rFonts w:asciiTheme="minorEastAsia" w:eastAsiaTheme="minorEastAsia" w:hAnsiTheme="minorEastAsia"/>
                <w:szCs w:val="21"/>
              </w:rPr>
            </w:pPr>
            <w:r w:rsidRPr="00F54CDE">
              <w:rPr>
                <w:rFonts w:asciiTheme="minorEastAsia" w:eastAsiaTheme="minorEastAsia" w:hAnsiTheme="minorEastAsia" w:hint="eastAsia"/>
                <w:szCs w:val="21"/>
              </w:rPr>
              <w:t>0.004%</w:t>
            </w:r>
          </w:p>
        </w:tc>
        <w:tc>
          <w:tcPr>
            <w:tcW w:w="1721" w:type="dxa"/>
          </w:tcPr>
          <w:p w:rsidR="00177F0F" w:rsidRPr="00F54CDE" w:rsidRDefault="004D4964">
            <w:pPr>
              <w:spacing w:line="420" w:lineRule="exact"/>
              <w:ind w:firstLineChars="50" w:firstLine="105"/>
              <w:rPr>
                <w:rFonts w:asciiTheme="minorEastAsia" w:eastAsiaTheme="minorEastAsia" w:hAnsiTheme="minorEastAsia"/>
                <w:szCs w:val="21"/>
              </w:rPr>
            </w:pPr>
            <w:r w:rsidRPr="00F54CDE">
              <w:rPr>
                <w:rFonts w:asciiTheme="minorEastAsia" w:eastAsiaTheme="minorEastAsia" w:hAnsiTheme="minorEastAsia" w:hint="eastAsia"/>
                <w:szCs w:val="21"/>
              </w:rPr>
              <w:t>0.004%</w:t>
            </w:r>
          </w:p>
        </w:tc>
      </w:tr>
    </w:tbl>
    <w:p w:rsidR="00177F0F" w:rsidRPr="00F54CDE" w:rsidRDefault="004D4964">
      <w:pPr>
        <w:pStyle w:val="aa"/>
        <w:spacing w:line="420" w:lineRule="exact"/>
        <w:rPr>
          <w:rFonts w:asciiTheme="minorEastAsia" w:eastAsiaTheme="minorEastAsia" w:hAnsiTheme="minorEastAsia"/>
          <w:b/>
          <w:szCs w:val="21"/>
        </w:rPr>
      </w:pPr>
      <w:r w:rsidRPr="00F54CDE">
        <w:rPr>
          <w:rFonts w:asciiTheme="minorEastAsia" w:eastAsiaTheme="minorEastAsia" w:hAnsiTheme="minorEastAsia" w:hint="eastAsia"/>
          <w:szCs w:val="21"/>
        </w:rPr>
        <w:t>注：招标代理服务收费按差额定率累进法计算。</w:t>
      </w:r>
    </w:p>
    <w:p w:rsidR="00177F0F" w:rsidRPr="00F54CDE" w:rsidRDefault="004D4964">
      <w:pPr>
        <w:widowControl/>
        <w:tabs>
          <w:tab w:val="left" w:pos="540"/>
        </w:tabs>
        <w:spacing w:line="400" w:lineRule="exact"/>
        <w:ind w:firstLineChars="200" w:firstLine="420"/>
        <w:jc w:val="left"/>
        <w:rPr>
          <w:rFonts w:asciiTheme="minorEastAsia" w:eastAsiaTheme="minorEastAsia" w:hAnsiTheme="minorEastAsia"/>
          <w:szCs w:val="21"/>
        </w:rPr>
      </w:pPr>
      <w:r w:rsidRPr="00F54CDE">
        <w:rPr>
          <w:rFonts w:asciiTheme="minorEastAsia" w:eastAsiaTheme="minorEastAsia" w:hAnsiTheme="minorEastAsia" w:hint="eastAsia"/>
          <w:szCs w:val="21"/>
        </w:rPr>
        <w:t>31.采购当事人的一切活动均适用于《中华人民共和国政府采购法》、《中华人民共和国政府采购法实施条例》及相关规定。</w:t>
      </w:r>
    </w:p>
    <w:p w:rsidR="00177F0F" w:rsidRPr="00F54CDE" w:rsidRDefault="00177F0F">
      <w:pPr>
        <w:widowControl/>
        <w:tabs>
          <w:tab w:val="left" w:pos="540"/>
        </w:tabs>
        <w:spacing w:line="400" w:lineRule="exact"/>
        <w:ind w:firstLineChars="200" w:firstLine="420"/>
        <w:jc w:val="left"/>
        <w:rPr>
          <w:rFonts w:asciiTheme="minorEastAsia" w:eastAsiaTheme="minorEastAsia" w:hAnsiTheme="minorEastAsia"/>
          <w:szCs w:val="21"/>
        </w:rPr>
      </w:pPr>
    </w:p>
    <w:p w:rsidR="00177F0F" w:rsidRPr="00F54CDE" w:rsidRDefault="00177F0F">
      <w:pPr>
        <w:spacing w:line="500" w:lineRule="exact"/>
        <w:jc w:val="left"/>
        <w:rPr>
          <w:rFonts w:hAnsi="宋体"/>
          <w:b/>
          <w:sz w:val="24"/>
          <w:szCs w:val="24"/>
        </w:rPr>
        <w:sectPr w:rsidR="00177F0F" w:rsidRPr="00F54CDE">
          <w:pgSz w:w="11907" w:h="16840"/>
          <w:pgMar w:top="1304" w:right="1304" w:bottom="1304" w:left="1304" w:header="964" w:footer="737" w:gutter="0"/>
          <w:cols w:space="720"/>
          <w:titlePg/>
          <w:docGrid w:linePitch="312"/>
        </w:sectPr>
      </w:pPr>
      <w:bookmarkStart w:id="14" w:name="_Toc453681440"/>
      <w:bookmarkStart w:id="15" w:name="_Toc108835675"/>
      <w:bookmarkStart w:id="16" w:name="_Toc108836086"/>
      <w:bookmarkEnd w:id="7"/>
      <w:bookmarkEnd w:id="8"/>
      <w:bookmarkEnd w:id="9"/>
    </w:p>
    <w:p w:rsidR="00177F0F" w:rsidRPr="00F54CDE" w:rsidRDefault="004D4964">
      <w:pPr>
        <w:spacing w:line="500" w:lineRule="exact"/>
        <w:jc w:val="left"/>
        <w:rPr>
          <w:rFonts w:hAnsi="宋体"/>
          <w:b/>
          <w:sz w:val="24"/>
          <w:szCs w:val="24"/>
        </w:rPr>
      </w:pPr>
      <w:r w:rsidRPr="00F54CDE">
        <w:rPr>
          <w:rFonts w:hAnsi="宋体" w:hint="eastAsia"/>
          <w:b/>
          <w:sz w:val="24"/>
          <w:szCs w:val="24"/>
        </w:rPr>
        <w:lastRenderedPageBreak/>
        <w:t>附件1</w:t>
      </w:r>
    </w:p>
    <w:p w:rsidR="00177F0F" w:rsidRPr="00F54CDE" w:rsidRDefault="004D4964">
      <w:pPr>
        <w:widowControl/>
        <w:shd w:val="clear" w:color="auto" w:fill="FFFFFF"/>
        <w:spacing w:line="480" w:lineRule="atLeast"/>
        <w:jc w:val="center"/>
        <w:rPr>
          <w:rFonts w:asciiTheme="minorEastAsia" w:eastAsiaTheme="minorEastAsia" w:hAnsiTheme="minorEastAsia" w:cs="宋体"/>
          <w:kern w:val="0"/>
          <w:sz w:val="32"/>
          <w:szCs w:val="32"/>
        </w:rPr>
      </w:pPr>
      <w:r w:rsidRPr="00F54CDE">
        <w:rPr>
          <w:rFonts w:asciiTheme="minorEastAsia" w:eastAsiaTheme="minorEastAsia" w:hAnsiTheme="minorEastAsia" w:cs="黑体" w:hint="eastAsia"/>
          <w:kern w:val="0"/>
          <w:sz w:val="32"/>
          <w:szCs w:val="32"/>
        </w:rPr>
        <w:t>广西壮族自治区政府采购项目合同验收书</w:t>
      </w:r>
      <w:r w:rsidRPr="00F54CDE">
        <w:rPr>
          <w:rFonts w:asciiTheme="minorEastAsia" w:eastAsiaTheme="minorEastAsia" w:hAnsiTheme="minorEastAsia" w:cs="宋体" w:hint="eastAsia"/>
          <w:kern w:val="0"/>
          <w:sz w:val="32"/>
          <w:szCs w:val="32"/>
        </w:rPr>
        <w:t>（格式）</w:t>
      </w:r>
    </w:p>
    <w:p w:rsidR="00177F0F" w:rsidRPr="00F54CDE" w:rsidRDefault="00177F0F">
      <w:pPr>
        <w:widowControl/>
        <w:shd w:val="clear" w:color="auto" w:fill="FFFFFF"/>
        <w:spacing w:line="480" w:lineRule="atLeast"/>
        <w:jc w:val="center"/>
        <w:rPr>
          <w:rFonts w:ascii="仿宋" w:eastAsia="仿宋" w:hAnsi="仿宋" w:cs="宋体"/>
          <w:kern w:val="0"/>
          <w:sz w:val="32"/>
          <w:szCs w:val="32"/>
        </w:rPr>
      </w:pPr>
    </w:p>
    <w:p w:rsidR="00177F0F" w:rsidRPr="00F54CDE" w:rsidRDefault="004D4964">
      <w:pPr>
        <w:widowControl/>
        <w:shd w:val="clear" w:color="auto" w:fill="FFFFFF"/>
        <w:snapToGrid w:val="0"/>
        <w:spacing w:line="320" w:lineRule="atLeast"/>
        <w:ind w:firstLine="480"/>
        <w:jc w:val="left"/>
        <w:rPr>
          <w:rFonts w:asciiTheme="minorEastAsia" w:eastAsiaTheme="minorEastAsia" w:hAnsiTheme="minorEastAsia" w:cs="宋体"/>
          <w:kern w:val="0"/>
          <w:szCs w:val="21"/>
        </w:rPr>
      </w:pPr>
      <w:r w:rsidRPr="00F54CDE">
        <w:rPr>
          <w:rFonts w:asciiTheme="minorEastAsia" w:eastAsiaTheme="minorEastAsia" w:hAnsiTheme="minorEastAsia" w:cs="宋体" w:hint="eastAsia"/>
          <w:kern w:val="0"/>
          <w:szCs w:val="21"/>
        </w:rPr>
        <w:t>根据政府采购项目（</w:t>
      </w:r>
      <w:r w:rsidRPr="00F54CDE">
        <w:rPr>
          <w:rFonts w:asciiTheme="minorEastAsia" w:eastAsiaTheme="minorEastAsia" w:hAnsiTheme="minorEastAsia" w:cs="宋体" w:hint="eastAsia"/>
          <w:kern w:val="0"/>
          <w:szCs w:val="21"/>
          <w:u w:val="single"/>
        </w:rPr>
        <w:t>采购合同编号：</w:t>
      </w:r>
      <w:r w:rsidRPr="00F54CDE">
        <w:rPr>
          <w:rFonts w:asciiTheme="minorEastAsia" w:eastAsiaTheme="minorEastAsia" w:hAnsiTheme="minorEastAsia" w:cs="宋体" w:hint="eastAsia"/>
          <w:kern w:val="0"/>
          <w:szCs w:val="21"/>
          <w:u w:val="single"/>
        </w:rPr>
        <w:softHyphen/>
        <w:t xml:space="preserve"> </w:t>
      </w:r>
      <w:r w:rsidRPr="00F54CDE">
        <w:rPr>
          <w:rFonts w:asciiTheme="minorEastAsia" w:eastAsiaTheme="minorEastAsia" w:hAnsiTheme="minorEastAsia" w:cs="宋体" w:hint="eastAsia"/>
          <w:kern w:val="0"/>
          <w:szCs w:val="21"/>
        </w:rPr>
        <w:t>）的约定，我单位对（</w:t>
      </w:r>
      <w:r w:rsidRPr="00F54CDE">
        <w:rPr>
          <w:rFonts w:asciiTheme="minorEastAsia" w:eastAsiaTheme="minorEastAsia" w:hAnsiTheme="minorEastAsia" w:cs="宋体" w:hint="eastAsia"/>
          <w:kern w:val="0"/>
          <w:szCs w:val="21"/>
          <w:u w:val="single"/>
        </w:rPr>
        <w:t xml:space="preserve"> 项目名称 </w:t>
      </w:r>
      <w:r w:rsidRPr="00F54CDE">
        <w:rPr>
          <w:rFonts w:asciiTheme="minorEastAsia" w:eastAsiaTheme="minorEastAsia" w:hAnsiTheme="minorEastAsia" w:cs="宋体" w:hint="eastAsia"/>
          <w:kern w:val="0"/>
          <w:szCs w:val="21"/>
        </w:rPr>
        <w:t>） 政府采购项目中标（或成交）供应商（</w:t>
      </w:r>
      <w:r w:rsidRPr="00F54CDE">
        <w:rPr>
          <w:rFonts w:asciiTheme="minorEastAsia" w:eastAsiaTheme="minorEastAsia" w:hAnsiTheme="minorEastAsia" w:cs="宋体" w:hint="eastAsia"/>
          <w:kern w:val="0"/>
          <w:szCs w:val="21"/>
          <w:u w:val="single"/>
        </w:rPr>
        <w:t xml:space="preserve"> 公司名称 </w:t>
      </w:r>
      <w:r w:rsidRPr="00F54CDE">
        <w:rPr>
          <w:rFonts w:asciiTheme="minorEastAsia" w:eastAsiaTheme="minorEastAsia" w:hAnsiTheme="minorEastAsia" w:cs="宋体" w:hint="eastAsia"/>
          <w:kern w:val="0"/>
          <w:szCs w:val="21"/>
        </w:rPr>
        <w:t>） 提供的货物（或工程、服务）进行了验收，验收情况如下：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1331"/>
        <w:gridCol w:w="1921"/>
        <w:gridCol w:w="798"/>
        <w:gridCol w:w="102"/>
        <w:gridCol w:w="2002"/>
        <w:gridCol w:w="178"/>
        <w:gridCol w:w="685"/>
        <w:gridCol w:w="1913"/>
      </w:tblGrid>
      <w:tr w:rsidR="00F54CDE" w:rsidRPr="00F54CDE">
        <w:trPr>
          <w:trHeight w:val="497"/>
          <w:jc w:val="center"/>
        </w:trPr>
        <w:tc>
          <w:tcPr>
            <w:tcW w:w="3252" w:type="dxa"/>
            <w:gridSpan w:val="2"/>
            <w:tcBorders>
              <w:top w:val="single" w:sz="8" w:space="0" w:color="auto"/>
              <w:left w:val="single" w:sz="8" w:space="0" w:color="auto"/>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验收方式：</w:t>
            </w:r>
          </w:p>
        </w:tc>
        <w:tc>
          <w:tcPr>
            <w:tcW w:w="5678" w:type="dxa"/>
            <w:gridSpan w:val="6"/>
            <w:tcBorders>
              <w:top w:val="single" w:sz="8" w:space="0" w:color="auto"/>
              <w:left w:val="nil"/>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480"/>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□自行验收 □委托验收</w:t>
            </w:r>
          </w:p>
        </w:tc>
      </w:tr>
      <w:tr w:rsidR="00F54CDE" w:rsidRPr="00F54CDE">
        <w:trPr>
          <w:trHeight w:val="622"/>
          <w:jc w:val="center"/>
        </w:trPr>
        <w:tc>
          <w:tcPr>
            <w:tcW w:w="1331" w:type="dxa"/>
            <w:tcBorders>
              <w:top w:val="nil"/>
              <w:left w:val="single" w:sz="8" w:space="0" w:color="auto"/>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序号</w:t>
            </w:r>
          </w:p>
        </w:tc>
        <w:tc>
          <w:tcPr>
            <w:tcW w:w="1921" w:type="dxa"/>
            <w:tcBorders>
              <w:top w:val="nil"/>
              <w:left w:val="nil"/>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名 称</w:t>
            </w:r>
          </w:p>
        </w:tc>
        <w:tc>
          <w:tcPr>
            <w:tcW w:w="2902" w:type="dxa"/>
            <w:gridSpan w:val="3"/>
            <w:tcBorders>
              <w:top w:val="nil"/>
              <w:left w:val="nil"/>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货物型号规格、标准及配置等（或服务内容、标准）</w:t>
            </w:r>
          </w:p>
        </w:tc>
        <w:tc>
          <w:tcPr>
            <w:tcW w:w="863" w:type="dxa"/>
            <w:gridSpan w:val="2"/>
            <w:tcBorders>
              <w:top w:val="nil"/>
              <w:left w:val="nil"/>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数量</w:t>
            </w:r>
          </w:p>
        </w:tc>
        <w:tc>
          <w:tcPr>
            <w:tcW w:w="1913" w:type="dxa"/>
            <w:tcBorders>
              <w:top w:val="nil"/>
              <w:left w:val="nil"/>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金 额</w:t>
            </w:r>
          </w:p>
        </w:tc>
      </w:tr>
      <w:tr w:rsidR="00F54CDE" w:rsidRPr="00F54CDE">
        <w:trPr>
          <w:trHeight w:val="487"/>
          <w:jc w:val="center"/>
        </w:trPr>
        <w:tc>
          <w:tcPr>
            <w:tcW w:w="1331" w:type="dxa"/>
            <w:tcBorders>
              <w:top w:val="nil"/>
              <w:left w:val="single" w:sz="8" w:space="0" w:color="auto"/>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F54CDE" w:rsidRPr="00F54CDE">
        <w:trPr>
          <w:trHeight w:val="487"/>
          <w:jc w:val="center"/>
        </w:trPr>
        <w:tc>
          <w:tcPr>
            <w:tcW w:w="1331" w:type="dxa"/>
            <w:tcBorders>
              <w:top w:val="nil"/>
              <w:left w:val="single" w:sz="8" w:space="0" w:color="auto"/>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F54CDE" w:rsidRPr="00F54CDE">
        <w:trPr>
          <w:trHeight w:val="487"/>
          <w:jc w:val="center"/>
        </w:trPr>
        <w:tc>
          <w:tcPr>
            <w:tcW w:w="1331" w:type="dxa"/>
            <w:tcBorders>
              <w:top w:val="nil"/>
              <w:left w:val="single" w:sz="8" w:space="0" w:color="auto"/>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21"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902" w:type="dxa"/>
            <w:gridSpan w:val="3"/>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863"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F54CDE" w:rsidRPr="00F54CDE">
        <w:trPr>
          <w:trHeight w:val="487"/>
          <w:jc w:val="center"/>
        </w:trPr>
        <w:tc>
          <w:tcPr>
            <w:tcW w:w="6154" w:type="dxa"/>
            <w:gridSpan w:val="5"/>
            <w:tcBorders>
              <w:top w:val="nil"/>
              <w:left w:val="single" w:sz="8" w:space="0" w:color="auto"/>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5"/>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合 计</w:t>
            </w:r>
          </w:p>
        </w:tc>
        <w:tc>
          <w:tcPr>
            <w:tcW w:w="863"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1913" w:type="dxa"/>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F54CDE" w:rsidRPr="00F54CDE">
        <w:trPr>
          <w:trHeight w:val="641"/>
          <w:jc w:val="center"/>
        </w:trPr>
        <w:tc>
          <w:tcPr>
            <w:tcW w:w="8930" w:type="dxa"/>
            <w:gridSpan w:val="8"/>
            <w:tcBorders>
              <w:top w:val="nil"/>
              <w:left w:val="single" w:sz="8" w:space="0" w:color="auto"/>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2"/>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合计大写金额： 仟 佰 拾 万 仟 佰 拾 元</w:t>
            </w:r>
          </w:p>
        </w:tc>
      </w:tr>
      <w:tr w:rsidR="00F54CDE" w:rsidRPr="00F54CDE">
        <w:trPr>
          <w:trHeight w:val="641"/>
          <w:jc w:val="center"/>
        </w:trPr>
        <w:tc>
          <w:tcPr>
            <w:tcW w:w="1331" w:type="dxa"/>
            <w:tcBorders>
              <w:top w:val="nil"/>
              <w:left w:val="single" w:sz="8" w:space="0" w:color="auto"/>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2"/>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实际供货日期</w:t>
            </w:r>
          </w:p>
        </w:tc>
        <w:tc>
          <w:tcPr>
            <w:tcW w:w="2719"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177F0F" w:rsidRPr="00F54CDE" w:rsidRDefault="004D4964">
            <w:pPr>
              <w:widowControl/>
              <w:snapToGrid w:val="0"/>
              <w:spacing w:before="100" w:beforeAutospacing="1" w:after="100" w:afterAutospacing="1" w:line="320" w:lineRule="atLeast"/>
              <w:ind w:firstLine="46"/>
              <w:jc w:val="center"/>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合同交货验收日期</w:t>
            </w:r>
          </w:p>
        </w:tc>
        <w:tc>
          <w:tcPr>
            <w:tcW w:w="2598"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F54CDE" w:rsidRPr="00F54CDE">
        <w:trPr>
          <w:trHeight w:val="394"/>
          <w:jc w:val="center"/>
        </w:trPr>
        <w:tc>
          <w:tcPr>
            <w:tcW w:w="1331" w:type="dxa"/>
            <w:tcBorders>
              <w:top w:val="nil"/>
              <w:left w:val="single" w:sz="8" w:space="0" w:color="auto"/>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719"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282" w:type="dxa"/>
            <w:gridSpan w:val="3"/>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c>
          <w:tcPr>
            <w:tcW w:w="2598" w:type="dxa"/>
            <w:gridSpan w:val="2"/>
            <w:tcBorders>
              <w:top w:val="nil"/>
              <w:left w:val="nil"/>
              <w:bottom w:val="single" w:sz="8" w:space="0" w:color="auto"/>
              <w:right w:val="single" w:sz="8" w:space="0" w:color="auto"/>
            </w:tcBorders>
            <w:vAlign w:val="center"/>
          </w:tcPr>
          <w:p w:rsidR="00177F0F" w:rsidRPr="00F54CDE" w:rsidRDefault="00177F0F">
            <w:pPr>
              <w:widowControl/>
              <w:spacing w:before="100" w:beforeAutospacing="1" w:after="100" w:afterAutospacing="1" w:line="240" w:lineRule="atLeast"/>
              <w:jc w:val="center"/>
              <w:rPr>
                <w:rFonts w:asciiTheme="minorEastAsia" w:eastAsiaTheme="minorEastAsia" w:hAnsiTheme="minorEastAsia" w:cs="宋体"/>
                <w:kern w:val="0"/>
                <w:szCs w:val="21"/>
              </w:rPr>
            </w:pPr>
          </w:p>
        </w:tc>
      </w:tr>
      <w:tr w:rsidR="00F54CDE" w:rsidRPr="00F54CDE">
        <w:trPr>
          <w:trHeight w:val="693"/>
          <w:jc w:val="center"/>
        </w:trPr>
        <w:tc>
          <w:tcPr>
            <w:tcW w:w="13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7F0F" w:rsidRPr="00F54CDE" w:rsidRDefault="004D4964">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验收具体内容</w:t>
            </w:r>
          </w:p>
        </w:tc>
        <w:tc>
          <w:tcPr>
            <w:tcW w:w="7599"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177F0F" w:rsidRPr="00F54CDE" w:rsidRDefault="004D4964">
            <w:pPr>
              <w:widowControl/>
              <w:snapToGrid w:val="0"/>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F54CDE" w:rsidRPr="00F54CDE">
        <w:trPr>
          <w:trHeight w:val="1281"/>
          <w:jc w:val="center"/>
        </w:trPr>
        <w:tc>
          <w:tcPr>
            <w:tcW w:w="133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7F0F" w:rsidRPr="00F54CDE" w:rsidRDefault="004D4964">
            <w:pPr>
              <w:widowControl/>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验收小组意见</w:t>
            </w:r>
          </w:p>
        </w:tc>
        <w:tc>
          <w:tcPr>
            <w:tcW w:w="7599" w:type="dxa"/>
            <w:gridSpan w:val="7"/>
            <w:tcBorders>
              <w:top w:val="nil"/>
              <w:left w:val="nil"/>
              <w:bottom w:val="single" w:sz="8" w:space="0" w:color="auto"/>
              <w:right w:val="single" w:sz="8" w:space="0" w:color="auto"/>
            </w:tcBorders>
            <w:vAlign w:val="center"/>
          </w:tcPr>
          <w:p w:rsidR="00177F0F" w:rsidRPr="00F54CDE" w:rsidRDefault="004D4964">
            <w:pPr>
              <w:widowControl/>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验收结论性意见：</w:t>
            </w:r>
          </w:p>
        </w:tc>
      </w:tr>
      <w:tr w:rsidR="00F54CDE" w:rsidRPr="00F54CDE">
        <w:trPr>
          <w:trHeight w:val="607"/>
          <w:jc w:val="center"/>
        </w:trPr>
        <w:tc>
          <w:tcPr>
            <w:tcW w:w="1331" w:type="dxa"/>
            <w:vMerge/>
            <w:tcBorders>
              <w:top w:val="nil"/>
              <w:left w:val="single" w:sz="8" w:space="0" w:color="auto"/>
              <w:bottom w:val="single" w:sz="8" w:space="0" w:color="auto"/>
              <w:right w:val="single" w:sz="8" w:space="0" w:color="auto"/>
            </w:tcBorders>
            <w:vAlign w:val="center"/>
          </w:tcPr>
          <w:p w:rsidR="00177F0F" w:rsidRPr="00F54CDE" w:rsidRDefault="00177F0F">
            <w:pPr>
              <w:widowControl/>
              <w:jc w:val="left"/>
              <w:rPr>
                <w:rFonts w:asciiTheme="minorEastAsia" w:eastAsiaTheme="minorEastAsia" w:hAnsiTheme="minorEastAsia" w:cs="宋体"/>
                <w:kern w:val="0"/>
                <w:szCs w:val="21"/>
              </w:rPr>
            </w:pPr>
          </w:p>
        </w:tc>
        <w:tc>
          <w:tcPr>
            <w:tcW w:w="7599" w:type="dxa"/>
            <w:gridSpan w:val="7"/>
            <w:tcBorders>
              <w:top w:val="nil"/>
              <w:left w:val="nil"/>
              <w:bottom w:val="single" w:sz="8" w:space="0" w:color="auto"/>
              <w:right w:val="single" w:sz="8" w:space="0" w:color="auto"/>
            </w:tcBorders>
            <w:vAlign w:val="center"/>
          </w:tcPr>
          <w:p w:rsidR="00177F0F" w:rsidRPr="00F54CDE" w:rsidRDefault="004D4964">
            <w:pPr>
              <w:widowControl/>
              <w:spacing w:before="100" w:beforeAutospacing="1" w:after="100" w:afterAutospacing="1" w:line="320" w:lineRule="atLeast"/>
              <w:ind w:firstLine="96"/>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有异议的意见和说明理由：</w:t>
            </w:r>
          </w:p>
          <w:p w:rsidR="00177F0F" w:rsidRPr="00F54CDE" w:rsidRDefault="004D4964">
            <w:pPr>
              <w:widowControl/>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签字：</w:t>
            </w:r>
          </w:p>
        </w:tc>
      </w:tr>
      <w:tr w:rsidR="00F54CDE" w:rsidRPr="00F54CDE">
        <w:trPr>
          <w:trHeight w:val="507"/>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7F0F" w:rsidRPr="00F54CDE" w:rsidRDefault="004D4964">
            <w:pPr>
              <w:widowControl/>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验收小组成员签字：</w:t>
            </w:r>
          </w:p>
        </w:tc>
      </w:tr>
      <w:tr w:rsidR="00F54CDE" w:rsidRPr="00F54CDE">
        <w:trPr>
          <w:trHeight w:val="736"/>
          <w:jc w:val="center"/>
        </w:trPr>
        <w:tc>
          <w:tcPr>
            <w:tcW w:w="893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77F0F" w:rsidRPr="00F54CDE" w:rsidRDefault="004D4964">
            <w:pPr>
              <w:widowControl/>
              <w:spacing w:before="100" w:beforeAutospacing="1" w:after="100" w:afterAutospacing="1" w:line="320" w:lineRule="atLeast"/>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监督人员或其他相关人员签字：</w:t>
            </w:r>
          </w:p>
          <w:p w:rsidR="00177F0F" w:rsidRPr="00F54CDE" w:rsidRDefault="004D4964">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或受邀机构的意见（盖章）：</w:t>
            </w:r>
          </w:p>
        </w:tc>
      </w:tr>
      <w:tr w:rsidR="00F54CDE" w:rsidRPr="00F54CDE">
        <w:trPr>
          <w:trHeight w:val="1879"/>
          <w:jc w:val="center"/>
        </w:trPr>
        <w:tc>
          <w:tcPr>
            <w:tcW w:w="4152" w:type="dxa"/>
            <w:gridSpan w:val="4"/>
            <w:tcBorders>
              <w:top w:val="nil"/>
              <w:left w:val="single" w:sz="8" w:space="0" w:color="auto"/>
              <w:bottom w:val="single" w:sz="8" w:space="0" w:color="auto"/>
              <w:right w:val="nil"/>
            </w:tcBorders>
            <w:tcMar>
              <w:top w:w="0" w:type="dxa"/>
              <w:left w:w="108" w:type="dxa"/>
              <w:bottom w:w="0" w:type="dxa"/>
              <w:right w:w="108" w:type="dxa"/>
            </w:tcMar>
            <w:vAlign w:val="center"/>
          </w:tcPr>
          <w:p w:rsidR="00177F0F" w:rsidRPr="00F54CDE" w:rsidRDefault="004D4964">
            <w:pPr>
              <w:widowControl/>
              <w:spacing w:before="100" w:beforeAutospacing="1" w:after="100" w:afterAutospacing="1" w:line="320" w:lineRule="atLeast"/>
              <w:ind w:firstLine="74"/>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中标或者成交供应商负责人签字或盖章：</w:t>
            </w:r>
            <w:r w:rsidRPr="00F54CDE">
              <w:rPr>
                <w:rFonts w:asciiTheme="minorEastAsia" w:eastAsiaTheme="minorEastAsia" w:hAnsiTheme="minorEastAsia" w:cs="宋体" w:hint="eastAsia"/>
                <w:kern w:val="0"/>
                <w:szCs w:val="21"/>
              </w:rPr>
              <w:t xml:space="preserve">   </w:t>
            </w:r>
          </w:p>
          <w:p w:rsidR="00177F0F" w:rsidRPr="00F54CDE" w:rsidRDefault="00177F0F">
            <w:pPr>
              <w:widowControl/>
              <w:spacing w:before="100" w:beforeAutospacing="1" w:after="100" w:afterAutospacing="1" w:line="320" w:lineRule="atLeast"/>
              <w:jc w:val="left"/>
              <w:rPr>
                <w:rFonts w:asciiTheme="minorEastAsia" w:eastAsiaTheme="minorEastAsia" w:hAnsiTheme="minorEastAsia" w:cs="宋体"/>
                <w:kern w:val="0"/>
                <w:szCs w:val="21"/>
              </w:rPr>
            </w:pPr>
          </w:p>
          <w:p w:rsidR="00177F0F" w:rsidRPr="00F54CDE" w:rsidRDefault="004D4964">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联系电话：</w:t>
            </w:r>
            <w:r w:rsidRPr="00F54CDE">
              <w:rPr>
                <w:rFonts w:asciiTheme="minorEastAsia" w:eastAsiaTheme="minorEastAsia" w:hAnsiTheme="minorEastAsia" w:cs="宋体" w:hint="eastAsia"/>
                <w:kern w:val="0"/>
                <w:szCs w:val="21"/>
              </w:rPr>
              <w:t xml:space="preserve">   </w:t>
            </w:r>
            <w:r w:rsidRPr="00F54CDE">
              <w:rPr>
                <w:rFonts w:asciiTheme="minorEastAsia" w:eastAsiaTheme="minorEastAsia" w:hAnsiTheme="minorEastAsia" w:cs="宋体"/>
                <w:kern w:val="0"/>
                <w:szCs w:val="21"/>
              </w:rPr>
              <w:t xml:space="preserve"> 年 </w:t>
            </w:r>
            <w:r w:rsidRPr="00F54CDE">
              <w:rPr>
                <w:rFonts w:asciiTheme="minorEastAsia" w:eastAsiaTheme="minorEastAsia" w:hAnsiTheme="minorEastAsia" w:cs="宋体" w:hint="eastAsia"/>
                <w:kern w:val="0"/>
                <w:szCs w:val="21"/>
              </w:rPr>
              <w:t xml:space="preserve">   </w:t>
            </w:r>
            <w:r w:rsidRPr="00F54CDE">
              <w:rPr>
                <w:rFonts w:asciiTheme="minorEastAsia" w:eastAsiaTheme="minorEastAsia" w:hAnsiTheme="minorEastAsia" w:cs="宋体"/>
                <w:kern w:val="0"/>
                <w:szCs w:val="21"/>
              </w:rPr>
              <w:t>月</w:t>
            </w:r>
            <w:r w:rsidRPr="00F54CDE">
              <w:rPr>
                <w:rFonts w:asciiTheme="minorEastAsia" w:eastAsiaTheme="minorEastAsia" w:hAnsiTheme="minorEastAsia" w:cs="宋体" w:hint="eastAsia"/>
                <w:kern w:val="0"/>
                <w:szCs w:val="21"/>
              </w:rPr>
              <w:t xml:space="preserve">   </w:t>
            </w:r>
            <w:r w:rsidRPr="00F54CDE">
              <w:rPr>
                <w:rFonts w:asciiTheme="minorEastAsia" w:eastAsiaTheme="minorEastAsia" w:hAnsiTheme="minorEastAsia" w:cs="宋体"/>
                <w:kern w:val="0"/>
                <w:szCs w:val="21"/>
              </w:rPr>
              <w:t xml:space="preserve"> 日</w:t>
            </w:r>
          </w:p>
        </w:tc>
        <w:tc>
          <w:tcPr>
            <w:tcW w:w="4778" w:type="dxa"/>
            <w:gridSpan w:val="4"/>
            <w:tcBorders>
              <w:top w:val="nil"/>
              <w:left w:val="nil"/>
              <w:bottom w:val="single" w:sz="8" w:space="0" w:color="auto"/>
              <w:right w:val="single" w:sz="8" w:space="0" w:color="auto"/>
            </w:tcBorders>
            <w:vAlign w:val="center"/>
          </w:tcPr>
          <w:p w:rsidR="00177F0F" w:rsidRPr="00F54CDE" w:rsidRDefault="004D4964">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采购人或受托机构的意见（盖章）：</w:t>
            </w:r>
          </w:p>
          <w:p w:rsidR="00177F0F" w:rsidRPr="00F54CDE" w:rsidRDefault="00177F0F">
            <w:pPr>
              <w:widowControl/>
              <w:spacing w:before="100" w:beforeAutospacing="1" w:after="100" w:afterAutospacing="1" w:line="320" w:lineRule="atLeast"/>
              <w:ind w:firstLineChars="150" w:firstLine="315"/>
              <w:jc w:val="left"/>
              <w:rPr>
                <w:rFonts w:asciiTheme="minorEastAsia" w:eastAsiaTheme="minorEastAsia" w:hAnsiTheme="minorEastAsia" w:cs="宋体"/>
                <w:kern w:val="0"/>
                <w:szCs w:val="21"/>
              </w:rPr>
            </w:pPr>
          </w:p>
          <w:p w:rsidR="00177F0F" w:rsidRPr="00F54CDE" w:rsidRDefault="004D4964">
            <w:pPr>
              <w:widowControl/>
              <w:spacing w:before="100" w:beforeAutospacing="1" w:after="100" w:afterAutospacing="1" w:line="320" w:lineRule="atLeast"/>
              <w:ind w:firstLineChars="250" w:firstLine="525"/>
              <w:jc w:val="left"/>
              <w:rPr>
                <w:rFonts w:asciiTheme="minorEastAsia" w:eastAsiaTheme="minorEastAsia" w:hAnsiTheme="minorEastAsia" w:cs="宋体"/>
                <w:kern w:val="0"/>
                <w:szCs w:val="21"/>
              </w:rPr>
            </w:pPr>
            <w:r w:rsidRPr="00F54CDE">
              <w:rPr>
                <w:rFonts w:asciiTheme="minorEastAsia" w:eastAsiaTheme="minorEastAsia" w:hAnsiTheme="minorEastAsia" w:cs="宋体"/>
                <w:kern w:val="0"/>
                <w:szCs w:val="21"/>
              </w:rPr>
              <w:t xml:space="preserve">联系电话： </w:t>
            </w:r>
            <w:r w:rsidRPr="00F54CDE">
              <w:rPr>
                <w:rFonts w:asciiTheme="minorEastAsia" w:eastAsiaTheme="minorEastAsia" w:hAnsiTheme="minorEastAsia" w:cs="宋体" w:hint="eastAsia"/>
                <w:kern w:val="0"/>
                <w:szCs w:val="21"/>
              </w:rPr>
              <w:t xml:space="preserve">    </w:t>
            </w:r>
            <w:r w:rsidRPr="00F54CDE">
              <w:rPr>
                <w:rFonts w:asciiTheme="minorEastAsia" w:eastAsiaTheme="minorEastAsia" w:hAnsiTheme="minorEastAsia" w:cs="宋体"/>
                <w:kern w:val="0"/>
                <w:szCs w:val="21"/>
              </w:rPr>
              <w:t>年</w:t>
            </w:r>
            <w:r w:rsidRPr="00F54CDE">
              <w:rPr>
                <w:rFonts w:asciiTheme="minorEastAsia" w:eastAsiaTheme="minorEastAsia" w:hAnsiTheme="minorEastAsia" w:cs="宋体" w:hint="eastAsia"/>
                <w:kern w:val="0"/>
                <w:szCs w:val="21"/>
              </w:rPr>
              <w:t xml:space="preserve">   </w:t>
            </w:r>
            <w:r w:rsidRPr="00F54CDE">
              <w:rPr>
                <w:rFonts w:asciiTheme="minorEastAsia" w:eastAsiaTheme="minorEastAsia" w:hAnsiTheme="minorEastAsia" w:cs="宋体"/>
                <w:kern w:val="0"/>
                <w:szCs w:val="21"/>
              </w:rPr>
              <w:t xml:space="preserve"> 月</w:t>
            </w:r>
            <w:r w:rsidRPr="00F54CDE">
              <w:rPr>
                <w:rFonts w:asciiTheme="minorEastAsia" w:eastAsiaTheme="minorEastAsia" w:hAnsiTheme="minorEastAsia" w:cs="宋体" w:hint="eastAsia"/>
                <w:kern w:val="0"/>
                <w:szCs w:val="21"/>
              </w:rPr>
              <w:t xml:space="preserve">  </w:t>
            </w:r>
            <w:r w:rsidRPr="00F54CDE">
              <w:rPr>
                <w:rFonts w:asciiTheme="minorEastAsia" w:eastAsiaTheme="minorEastAsia" w:hAnsiTheme="minorEastAsia" w:cs="宋体"/>
                <w:kern w:val="0"/>
                <w:szCs w:val="21"/>
              </w:rPr>
              <w:t xml:space="preserve"> 日</w:t>
            </w:r>
          </w:p>
        </w:tc>
      </w:tr>
    </w:tbl>
    <w:p w:rsidR="00177F0F" w:rsidRPr="00F54CDE" w:rsidRDefault="00177F0F">
      <w:pPr>
        <w:pStyle w:val="aa"/>
        <w:snapToGrid w:val="0"/>
        <w:spacing w:line="370" w:lineRule="exact"/>
        <w:ind w:firstLineChars="150" w:firstLine="315"/>
        <w:outlineLvl w:val="1"/>
        <w:rPr>
          <w:rFonts w:hAnsi="宋体" w:cs="宋体"/>
        </w:rPr>
        <w:sectPr w:rsidR="00177F0F" w:rsidRPr="00F54CDE">
          <w:footerReference w:type="first" r:id="rId16"/>
          <w:pgSz w:w="11907" w:h="16840"/>
          <w:pgMar w:top="1304" w:right="1304" w:bottom="1304" w:left="1304" w:header="964" w:footer="737" w:gutter="0"/>
          <w:cols w:space="720"/>
          <w:titlePg/>
          <w:docGrid w:linePitch="312"/>
        </w:sectPr>
      </w:pPr>
    </w:p>
    <w:p w:rsidR="00177F0F" w:rsidRPr="00F54CDE" w:rsidRDefault="004D4964">
      <w:pPr>
        <w:spacing w:line="360" w:lineRule="auto"/>
        <w:jc w:val="center"/>
        <w:rPr>
          <w:rFonts w:asciiTheme="minorEastAsia" w:eastAsiaTheme="minorEastAsia" w:hAnsiTheme="minorEastAsia"/>
          <w:b/>
          <w:sz w:val="32"/>
          <w:szCs w:val="32"/>
        </w:rPr>
      </w:pPr>
      <w:r w:rsidRPr="00F54CDE">
        <w:rPr>
          <w:rFonts w:asciiTheme="minorEastAsia" w:eastAsiaTheme="minorEastAsia" w:hAnsiTheme="minorEastAsia" w:hint="eastAsia"/>
          <w:b/>
          <w:sz w:val="32"/>
          <w:szCs w:val="32"/>
        </w:rPr>
        <w:lastRenderedPageBreak/>
        <w:t>第三章  评审方法</w:t>
      </w:r>
      <w:bookmarkEnd w:id="14"/>
    </w:p>
    <w:p w:rsidR="00177F0F" w:rsidRPr="00F54CDE" w:rsidRDefault="004D4964">
      <w:pPr>
        <w:spacing w:line="360" w:lineRule="auto"/>
        <w:ind w:firstLineChars="200" w:firstLine="422"/>
        <w:rPr>
          <w:rFonts w:hAnsi="宋体"/>
          <w:b/>
          <w:szCs w:val="21"/>
        </w:rPr>
      </w:pPr>
      <w:r w:rsidRPr="00F54CDE">
        <w:rPr>
          <w:rFonts w:hAnsi="宋体" w:hint="eastAsia"/>
          <w:b/>
          <w:szCs w:val="21"/>
        </w:rPr>
        <w:t>一、评审原则：</w:t>
      </w:r>
    </w:p>
    <w:p w:rsidR="00177F0F" w:rsidRPr="00F54CDE" w:rsidRDefault="004D4964">
      <w:pPr>
        <w:spacing w:line="360" w:lineRule="auto"/>
        <w:ind w:firstLineChars="200" w:firstLine="420"/>
        <w:rPr>
          <w:rFonts w:hAnsi="宋体"/>
          <w:szCs w:val="21"/>
        </w:rPr>
      </w:pPr>
      <w:r w:rsidRPr="00F54CDE">
        <w:rPr>
          <w:rFonts w:hAnsi="宋体" w:hint="eastAsia"/>
          <w:szCs w:val="21"/>
        </w:rPr>
        <w:t>（一）磋商小组的构成：本采购项目的磋商小组分别由依法组成的评审专家、采购人代表等三人组成，其中专家人数不少于成员总数的三分之二。</w:t>
      </w:r>
    </w:p>
    <w:p w:rsidR="00177F0F" w:rsidRPr="00F54CDE" w:rsidRDefault="004D4964">
      <w:pPr>
        <w:spacing w:line="360" w:lineRule="auto"/>
        <w:ind w:firstLineChars="200" w:firstLine="420"/>
        <w:rPr>
          <w:rFonts w:hAnsi="宋体"/>
          <w:szCs w:val="21"/>
        </w:rPr>
      </w:pPr>
      <w:r w:rsidRPr="00F54CDE">
        <w:rPr>
          <w:rFonts w:hAnsi="宋体" w:hint="eastAsia"/>
          <w:szCs w:val="21"/>
        </w:rPr>
        <w:t>（二）评审依据：以磋商采购文件、响应文件为评定依据。</w:t>
      </w:r>
    </w:p>
    <w:p w:rsidR="00177F0F" w:rsidRPr="00F54CDE" w:rsidRDefault="004D4964">
      <w:pPr>
        <w:spacing w:line="360" w:lineRule="auto"/>
        <w:ind w:firstLineChars="200" w:firstLine="420"/>
        <w:rPr>
          <w:rFonts w:hAnsi="宋体"/>
          <w:szCs w:val="21"/>
        </w:rPr>
      </w:pPr>
      <w:r w:rsidRPr="00F54CDE">
        <w:rPr>
          <w:rFonts w:hAnsi="宋体" w:hint="eastAsia"/>
          <w:szCs w:val="21"/>
        </w:rPr>
        <w:t>（三）本项目专门面向</w:t>
      </w:r>
      <w:r w:rsidRPr="00F54CDE">
        <w:rPr>
          <w:rFonts w:hAnsi="宋体" w:cs="宋体" w:hint="eastAsia"/>
          <w:szCs w:val="21"/>
        </w:rPr>
        <w:t>中</w:t>
      </w:r>
      <w:r w:rsidRPr="00F54CDE">
        <w:rPr>
          <w:rFonts w:hAnsi="宋体" w:hint="eastAsia"/>
          <w:szCs w:val="21"/>
        </w:rPr>
        <w:t>小企业采购（参加磋商的供应商应符合《政府采购促进中小企业发展管理办法》（财库〔2020〕46号）中关于</w:t>
      </w:r>
      <w:r w:rsidRPr="00F54CDE">
        <w:rPr>
          <w:rFonts w:hAnsi="宋体" w:cs="宋体" w:hint="eastAsia"/>
          <w:szCs w:val="21"/>
        </w:rPr>
        <w:t>中</w:t>
      </w:r>
      <w:r w:rsidRPr="00F54CDE">
        <w:rPr>
          <w:rFonts w:hAnsi="宋体" w:hint="eastAsia"/>
          <w:szCs w:val="21"/>
        </w:rPr>
        <w:t>小企业的相关规定；监狱企业及残疾人福利性单位视同于小微企业），不再执行价格评审优惠的扶持政策。</w:t>
      </w:r>
    </w:p>
    <w:p w:rsidR="00177F0F" w:rsidRPr="00F54CDE" w:rsidRDefault="004D4964">
      <w:pPr>
        <w:spacing w:line="360" w:lineRule="auto"/>
        <w:ind w:firstLineChars="200" w:firstLine="420"/>
        <w:rPr>
          <w:rFonts w:hAnsi="宋体"/>
          <w:szCs w:val="21"/>
        </w:rPr>
      </w:pPr>
      <w:r w:rsidRPr="00F54CDE">
        <w:rPr>
          <w:rFonts w:hAnsi="宋体" w:hint="eastAsia"/>
          <w:szCs w:val="21"/>
        </w:rPr>
        <w:t>（四）响应文件的报价如果出现计算或表达上的错误，修正错误的原则如下：</w:t>
      </w:r>
    </w:p>
    <w:p w:rsidR="00177F0F" w:rsidRPr="00F54CDE" w:rsidRDefault="004D4964">
      <w:pPr>
        <w:spacing w:line="360" w:lineRule="auto"/>
        <w:ind w:firstLineChars="200" w:firstLine="420"/>
        <w:rPr>
          <w:rFonts w:hAnsi="宋体"/>
          <w:szCs w:val="21"/>
        </w:rPr>
      </w:pPr>
      <w:r w:rsidRPr="00F54CDE">
        <w:rPr>
          <w:rFonts w:hAnsi="宋体" w:hint="eastAsia"/>
          <w:szCs w:val="21"/>
        </w:rPr>
        <w:t>（1）最终报价表内容与响应文件中相应内容不一致的，以最终报价表为准；</w:t>
      </w:r>
    </w:p>
    <w:p w:rsidR="00177F0F" w:rsidRPr="00F54CDE" w:rsidRDefault="004D4964">
      <w:pPr>
        <w:spacing w:line="360" w:lineRule="auto"/>
        <w:ind w:firstLineChars="200" w:firstLine="420"/>
        <w:rPr>
          <w:rFonts w:hAnsi="宋体"/>
          <w:szCs w:val="21"/>
        </w:rPr>
      </w:pPr>
      <w:r w:rsidRPr="00F54CDE">
        <w:rPr>
          <w:rFonts w:hAnsi="宋体" w:hint="eastAsia"/>
          <w:szCs w:val="21"/>
        </w:rPr>
        <w:t>（2）大写金额和小写金额不一致的，以大写金额为准；</w:t>
      </w:r>
    </w:p>
    <w:p w:rsidR="00177F0F" w:rsidRPr="00F54CDE" w:rsidRDefault="004D4964">
      <w:pPr>
        <w:spacing w:line="360" w:lineRule="auto"/>
        <w:ind w:firstLineChars="200" w:firstLine="420"/>
        <w:rPr>
          <w:rFonts w:hAnsi="宋体"/>
          <w:szCs w:val="21"/>
        </w:rPr>
      </w:pPr>
      <w:r w:rsidRPr="00F54CDE">
        <w:rPr>
          <w:rFonts w:hAnsi="宋体" w:hint="eastAsia"/>
          <w:szCs w:val="21"/>
        </w:rPr>
        <w:t>（3）单价金额小数点或者百分比有明显错位的，以最终报价表的总价为准，并修改单价；</w:t>
      </w:r>
    </w:p>
    <w:p w:rsidR="00177F0F" w:rsidRPr="00F54CDE" w:rsidRDefault="004D4964">
      <w:pPr>
        <w:spacing w:line="360" w:lineRule="auto"/>
        <w:ind w:firstLineChars="200" w:firstLine="420"/>
        <w:rPr>
          <w:rFonts w:hAnsi="宋体"/>
          <w:szCs w:val="21"/>
        </w:rPr>
      </w:pPr>
      <w:r w:rsidRPr="00F54CDE">
        <w:rPr>
          <w:rFonts w:hAnsi="宋体" w:hint="eastAsia"/>
          <w:szCs w:val="21"/>
        </w:rPr>
        <w:t>（4）总价金额与按单价汇总金额不一致的，以单价金额计算结果为准。</w:t>
      </w:r>
    </w:p>
    <w:p w:rsidR="00177F0F" w:rsidRPr="00F54CDE" w:rsidRDefault="004D4964">
      <w:pPr>
        <w:spacing w:line="360" w:lineRule="auto"/>
        <w:ind w:firstLineChars="200" w:firstLine="420"/>
        <w:rPr>
          <w:rFonts w:hAnsi="宋体"/>
          <w:szCs w:val="21"/>
        </w:rPr>
      </w:pPr>
      <w:r w:rsidRPr="00F54CDE">
        <w:rPr>
          <w:rFonts w:hAnsi="宋体" w:hint="eastAsia"/>
          <w:szCs w:val="21"/>
        </w:rPr>
        <w:t>同时出现两种以上不一致的，按照前款规定的顺序修正。修正后的报价经供应商确认后产生约束力，供应商不确认的，其磋商无效。</w:t>
      </w:r>
    </w:p>
    <w:p w:rsidR="00177F0F" w:rsidRPr="00F54CDE" w:rsidRDefault="004D4964">
      <w:pPr>
        <w:spacing w:line="360" w:lineRule="auto"/>
        <w:ind w:firstLineChars="200" w:firstLine="420"/>
        <w:rPr>
          <w:rFonts w:hAnsi="宋体"/>
          <w:szCs w:val="21"/>
        </w:rPr>
      </w:pPr>
      <w:r w:rsidRPr="00F54CDE">
        <w:rPr>
          <w:rFonts w:hAnsi="宋体" w:hint="eastAsia"/>
          <w:szCs w:val="21"/>
        </w:rPr>
        <w:t>（五）评审方式：以封闭方式进行。</w:t>
      </w:r>
    </w:p>
    <w:p w:rsidR="00177F0F" w:rsidRPr="00F54CDE" w:rsidRDefault="004D4964">
      <w:pPr>
        <w:pStyle w:val="aa"/>
        <w:spacing w:line="400" w:lineRule="exact"/>
        <w:ind w:firstLineChars="250" w:firstLine="525"/>
        <w:outlineLvl w:val="0"/>
        <w:rPr>
          <w:rFonts w:hAnsi="宋体"/>
          <w:b/>
          <w:szCs w:val="21"/>
        </w:rPr>
      </w:pPr>
      <w:r w:rsidRPr="00F54CDE">
        <w:rPr>
          <w:rFonts w:hAnsi="宋体" w:hint="eastAsia"/>
          <w:szCs w:val="21"/>
        </w:rPr>
        <w:t>二、</w:t>
      </w:r>
      <w:r w:rsidRPr="00F54CDE">
        <w:rPr>
          <w:rFonts w:hAnsi="宋体" w:hint="eastAsia"/>
          <w:b/>
          <w:szCs w:val="21"/>
        </w:rPr>
        <w:t>评分标准：</w:t>
      </w:r>
    </w:p>
    <w:p w:rsidR="00177F0F" w:rsidRPr="00F54CDE" w:rsidRDefault="004D4964">
      <w:pPr>
        <w:pStyle w:val="aa"/>
        <w:spacing w:line="400" w:lineRule="exact"/>
        <w:ind w:firstLineChars="150" w:firstLine="315"/>
        <w:outlineLvl w:val="0"/>
        <w:rPr>
          <w:rFonts w:hAnsi="宋体"/>
        </w:rPr>
      </w:pPr>
      <w:r w:rsidRPr="00F54CDE">
        <w:rPr>
          <w:rFonts w:hAnsi="宋体" w:hint="eastAsia"/>
        </w:rPr>
        <w:t>（一）对通过资格审查、符合性审查经磋商确定的供应商进行详细评分，采用百分制综合评分法。</w:t>
      </w:r>
    </w:p>
    <w:p w:rsidR="00177F0F" w:rsidRPr="00F54CDE" w:rsidRDefault="004D4964">
      <w:pPr>
        <w:pStyle w:val="aa"/>
        <w:spacing w:line="400" w:lineRule="exact"/>
        <w:ind w:firstLineChars="150" w:firstLine="315"/>
        <w:rPr>
          <w:rFonts w:hAnsi="宋体"/>
        </w:rPr>
      </w:pPr>
      <w:r w:rsidRPr="00F54CDE">
        <w:rPr>
          <w:rFonts w:hAnsi="宋体" w:hint="eastAsia"/>
        </w:rPr>
        <w:t>（二）计分办法（按四舍五入取至百分位）：</w:t>
      </w:r>
    </w:p>
    <w:p w:rsidR="00177F0F" w:rsidRPr="00F54CDE" w:rsidRDefault="004D4964">
      <w:pPr>
        <w:pStyle w:val="aa"/>
        <w:spacing w:line="400" w:lineRule="exact"/>
        <w:ind w:firstLineChars="200" w:firstLine="422"/>
        <w:outlineLvl w:val="0"/>
        <w:rPr>
          <w:rFonts w:hAnsi="宋体"/>
          <w:b/>
          <w:szCs w:val="21"/>
        </w:rPr>
      </w:pPr>
      <w:r w:rsidRPr="00F54CDE">
        <w:rPr>
          <w:rFonts w:hAnsi="宋体" w:hint="eastAsia"/>
          <w:b/>
          <w:szCs w:val="21"/>
        </w:rPr>
        <w:t>1、价格分………………………………………………………………………………………满分30分</w:t>
      </w:r>
    </w:p>
    <w:p w:rsidR="00177F0F" w:rsidRPr="00F54CDE" w:rsidRDefault="004D4964">
      <w:pPr>
        <w:pStyle w:val="aa"/>
        <w:spacing w:line="400" w:lineRule="exact"/>
        <w:ind w:firstLineChars="200" w:firstLine="420"/>
      </w:pPr>
      <w:r w:rsidRPr="00F54CDE">
        <w:rPr>
          <w:rFonts w:hAnsi="宋体" w:hint="eastAsia"/>
          <w:szCs w:val="21"/>
        </w:rPr>
        <w:t>磋商小组</w:t>
      </w:r>
      <w:r w:rsidRPr="00F54CDE">
        <w:rPr>
          <w:rFonts w:hint="eastAsia"/>
        </w:rPr>
        <w:t>认为</w:t>
      </w:r>
      <w:r w:rsidRPr="00F54CDE">
        <w:rPr>
          <w:rFonts w:hAnsi="宋体" w:hint="eastAsia"/>
        </w:rPr>
        <w:t>供应商</w:t>
      </w:r>
      <w:r w:rsidRPr="00F54CDE">
        <w:rPr>
          <w:rFonts w:hint="eastAsia"/>
        </w:rPr>
        <w:t>的</w:t>
      </w:r>
      <w:r w:rsidRPr="00F54CDE">
        <w:rPr>
          <w:rFonts w:hAnsi="宋体" w:hint="eastAsia"/>
          <w:szCs w:val="21"/>
        </w:rPr>
        <w:t>报价明显不合理或者低于预算价的80％时，</w:t>
      </w:r>
      <w:r w:rsidRPr="00F54CDE">
        <w:rPr>
          <w:rFonts w:hint="eastAsia"/>
        </w:rPr>
        <w:t>有可能影响工程质量或者不能诚信履约的</w:t>
      </w:r>
      <w:r w:rsidRPr="00F54CDE">
        <w:rPr>
          <w:rFonts w:hAnsi="宋体" w:hint="eastAsia"/>
          <w:szCs w:val="21"/>
        </w:rPr>
        <w:t>，应当要求该供应商做出书面说明</w:t>
      </w:r>
      <w:r w:rsidRPr="00F54CDE">
        <w:rPr>
          <w:rFonts w:hint="eastAsia"/>
        </w:rPr>
        <w:t>，必要时提交相关证明材料（如询价记录、产品报价单等，并加盖供应商单位公章）</w:t>
      </w:r>
      <w:r w:rsidRPr="00F54CDE">
        <w:rPr>
          <w:rFonts w:hAnsi="宋体" w:hint="eastAsia"/>
          <w:szCs w:val="21"/>
        </w:rPr>
        <w:t>。供应商</w:t>
      </w:r>
      <w:r w:rsidRPr="00F54CDE">
        <w:rPr>
          <w:rFonts w:hint="eastAsia"/>
        </w:rPr>
        <w:t>不能证明其报价合理性的</w:t>
      </w:r>
      <w:r w:rsidRPr="00F54CDE">
        <w:rPr>
          <w:rFonts w:hAnsi="宋体" w:hint="eastAsia"/>
          <w:szCs w:val="21"/>
        </w:rPr>
        <w:t>，视作该供应商报价</w:t>
      </w:r>
      <w:r w:rsidRPr="00F54CDE">
        <w:rPr>
          <w:rFonts w:hint="eastAsia"/>
        </w:rPr>
        <w:t>影响工程质量或者不能诚信履约</w:t>
      </w:r>
      <w:r w:rsidRPr="00F54CDE">
        <w:rPr>
          <w:rFonts w:hAnsi="宋体" w:hint="eastAsia"/>
          <w:szCs w:val="21"/>
        </w:rPr>
        <w:t>，其磋商无效。</w:t>
      </w:r>
    </w:p>
    <w:p w:rsidR="00177F0F" w:rsidRPr="00F54CDE" w:rsidRDefault="004D4964">
      <w:pPr>
        <w:pStyle w:val="aa"/>
        <w:spacing w:line="400" w:lineRule="exact"/>
        <w:ind w:firstLineChars="200" w:firstLine="420"/>
      </w:pPr>
      <w:r w:rsidRPr="00F54CDE">
        <w:rPr>
          <w:rFonts w:hint="eastAsia"/>
        </w:rPr>
        <w:t>价格分采用低价优先法计算，满足磋商文件、磋商内容要求且</w:t>
      </w:r>
      <w:r w:rsidRPr="00F54CDE">
        <w:rPr>
          <w:rFonts w:hAnsi="宋体" w:hint="eastAsia"/>
        </w:rPr>
        <w:t>最后磋商报价</w:t>
      </w:r>
      <w:r w:rsidRPr="00F54CDE">
        <w:rPr>
          <w:rFonts w:hint="eastAsia"/>
        </w:rPr>
        <w:t>最低的价格为磋商基准价，其价格分为满分30分。其他供应商的价格分统一按照下列公式计算：</w:t>
      </w:r>
    </w:p>
    <w:p w:rsidR="00177F0F" w:rsidRPr="00F54CDE" w:rsidRDefault="004D4964">
      <w:pPr>
        <w:pStyle w:val="aa"/>
        <w:spacing w:line="400" w:lineRule="exact"/>
        <w:ind w:firstLine="420"/>
        <w:jc w:val="center"/>
        <w:rPr>
          <w:b/>
        </w:rPr>
      </w:pPr>
      <w:r w:rsidRPr="00F54CDE">
        <w:rPr>
          <w:rFonts w:hint="eastAsia"/>
          <w:b/>
        </w:rPr>
        <w:t>磋商报价得分=（磋商基准价/供应商</w:t>
      </w:r>
      <w:r w:rsidRPr="00F54CDE">
        <w:rPr>
          <w:rFonts w:hAnsi="宋体" w:hint="eastAsia"/>
          <w:b/>
        </w:rPr>
        <w:t>最后磋商报价</w:t>
      </w:r>
      <w:r w:rsidRPr="00F54CDE">
        <w:rPr>
          <w:rFonts w:hint="eastAsia"/>
          <w:b/>
        </w:rPr>
        <w:t>）×30</w:t>
      </w:r>
    </w:p>
    <w:p w:rsidR="00177F0F" w:rsidRPr="00F54CDE" w:rsidRDefault="004D4964">
      <w:pPr>
        <w:pStyle w:val="aa"/>
        <w:spacing w:line="400" w:lineRule="exact"/>
        <w:ind w:firstLineChars="200" w:firstLine="422"/>
        <w:rPr>
          <w:rFonts w:hAnsi="宋体"/>
          <w:b/>
          <w:szCs w:val="21"/>
        </w:rPr>
      </w:pPr>
      <w:r w:rsidRPr="00F54CDE">
        <w:rPr>
          <w:rFonts w:hAnsi="宋体" w:hint="eastAsia"/>
          <w:b/>
          <w:szCs w:val="21"/>
        </w:rPr>
        <w:t>2、技术分………………………………………………………………………………………满分64分</w:t>
      </w:r>
    </w:p>
    <w:p w:rsidR="00177F0F" w:rsidRPr="00F54CDE" w:rsidRDefault="004D4964">
      <w:pPr>
        <w:spacing w:line="400" w:lineRule="exact"/>
        <w:ind w:firstLineChars="250" w:firstLine="527"/>
        <w:rPr>
          <w:rFonts w:hAnsi="宋体"/>
          <w:b/>
          <w:szCs w:val="21"/>
        </w:rPr>
      </w:pPr>
      <w:r w:rsidRPr="00F54CDE">
        <w:rPr>
          <w:rFonts w:hAnsi="宋体" w:hint="eastAsia"/>
          <w:b/>
          <w:szCs w:val="21"/>
        </w:rPr>
        <w:t>（1）</w:t>
      </w:r>
      <w:r w:rsidRPr="00F54CDE">
        <w:rPr>
          <w:b/>
          <w:szCs w:val="21"/>
        </w:rPr>
        <w:t>项目管理机构</w:t>
      </w:r>
      <w:r w:rsidRPr="00F54CDE">
        <w:rPr>
          <w:rFonts w:hint="eastAsia"/>
          <w:b/>
          <w:szCs w:val="21"/>
        </w:rPr>
        <w:t>（10分）</w:t>
      </w:r>
    </w:p>
    <w:p w:rsidR="00177F0F" w:rsidRPr="00F54CDE" w:rsidRDefault="004D4964">
      <w:pPr>
        <w:spacing w:line="400" w:lineRule="exact"/>
        <w:ind w:firstLineChars="245" w:firstLine="517"/>
        <w:rPr>
          <w:rFonts w:hAnsi="宋体"/>
          <w:b/>
          <w:szCs w:val="21"/>
        </w:rPr>
      </w:pPr>
      <w:r w:rsidRPr="00F54CDE">
        <w:rPr>
          <w:rFonts w:hAnsi="宋体" w:hint="eastAsia"/>
          <w:b/>
          <w:szCs w:val="21"/>
        </w:rPr>
        <w:t>A．技术负责人资信、能力（4分）</w:t>
      </w:r>
      <w:r w:rsidRPr="00F54CDE">
        <w:rPr>
          <w:rFonts w:hAnsi="宋体" w:hint="eastAsia"/>
          <w:b/>
          <w:szCs w:val="21"/>
        </w:rPr>
        <w:tab/>
      </w:r>
    </w:p>
    <w:p w:rsidR="00177F0F" w:rsidRPr="00F54CDE" w:rsidRDefault="00D70BCA">
      <w:pPr>
        <w:spacing w:line="400" w:lineRule="exact"/>
        <w:ind w:firstLineChars="200" w:firstLine="420"/>
        <w:rPr>
          <w:rFonts w:hAnsi="宋体"/>
          <w:szCs w:val="21"/>
        </w:rPr>
      </w:pPr>
      <w:r w:rsidRPr="00F54CDE">
        <w:rPr>
          <w:rFonts w:hAnsi="宋体" w:hint="eastAsia"/>
          <w:szCs w:val="21"/>
        </w:rPr>
        <w:t>技术负责人持有中级或中级以上技术职称，专业是水利水电工程类专业（专业以技术职称证书所填写专业为准）的得4分</w:t>
      </w:r>
      <w:r w:rsidR="004D4964" w:rsidRPr="00F54CDE">
        <w:rPr>
          <w:rFonts w:hAnsi="宋体" w:hint="eastAsia"/>
          <w:szCs w:val="21"/>
        </w:rPr>
        <w:t>。</w:t>
      </w:r>
    </w:p>
    <w:p w:rsidR="00177F0F" w:rsidRPr="00F54CDE" w:rsidRDefault="004D4964">
      <w:pPr>
        <w:spacing w:line="400" w:lineRule="exact"/>
        <w:ind w:firstLineChars="200" w:firstLine="420"/>
        <w:rPr>
          <w:rFonts w:hAnsi="宋体"/>
          <w:szCs w:val="21"/>
        </w:rPr>
      </w:pPr>
      <w:r w:rsidRPr="00F54CDE">
        <w:rPr>
          <w:rFonts w:hAnsi="宋体" w:hint="eastAsia"/>
          <w:szCs w:val="21"/>
        </w:rPr>
        <w:t>以上证书需要提供证书复印件，并加盖供应商单位公章，否则不得加分。</w:t>
      </w:r>
    </w:p>
    <w:p w:rsidR="00177F0F" w:rsidRPr="00F54CDE" w:rsidRDefault="004D4964">
      <w:pPr>
        <w:spacing w:line="400" w:lineRule="exact"/>
        <w:ind w:firstLineChars="245" w:firstLine="517"/>
        <w:rPr>
          <w:rFonts w:hAnsi="宋体"/>
          <w:b/>
          <w:szCs w:val="21"/>
        </w:rPr>
      </w:pPr>
      <w:r w:rsidRPr="00F54CDE">
        <w:rPr>
          <w:rFonts w:hAnsi="宋体" w:hint="eastAsia"/>
          <w:b/>
          <w:szCs w:val="21"/>
        </w:rPr>
        <w:t>B．拟投入本工程管理人员情况（6分）</w:t>
      </w:r>
    </w:p>
    <w:p w:rsidR="00177F0F" w:rsidRPr="00F54CDE" w:rsidRDefault="004D4964">
      <w:pPr>
        <w:spacing w:line="400" w:lineRule="exact"/>
        <w:ind w:firstLineChars="200" w:firstLine="420"/>
        <w:rPr>
          <w:rFonts w:hAnsi="宋体"/>
          <w:szCs w:val="21"/>
        </w:rPr>
      </w:pPr>
      <w:r w:rsidRPr="00F54CDE">
        <w:rPr>
          <w:rFonts w:hAnsi="宋体" w:hint="eastAsia"/>
          <w:szCs w:val="21"/>
        </w:rPr>
        <w:lastRenderedPageBreak/>
        <w:t>拟投入本工程的施工员、质量员、安全员、材料员全部必须持证上岗且年检合格，项目经理和安全员必须具有安全考核合格证且在有效期内。并按以下标准评分：</w:t>
      </w:r>
    </w:p>
    <w:p w:rsidR="00177F0F" w:rsidRPr="00F54CDE" w:rsidRDefault="004D4964">
      <w:pPr>
        <w:spacing w:line="400" w:lineRule="exact"/>
        <w:ind w:firstLineChars="200" w:firstLine="420"/>
        <w:rPr>
          <w:rFonts w:hAnsi="宋体"/>
          <w:szCs w:val="21"/>
        </w:rPr>
      </w:pPr>
      <w:r w:rsidRPr="00F54CDE">
        <w:rPr>
          <w:rFonts w:hAnsi="宋体" w:hint="eastAsia"/>
          <w:szCs w:val="21"/>
        </w:rPr>
        <w:t>优（6分）：施工员2人，质量员2人，材料员1人，专职安全生产管理人员1人；且人员配备完全满足施工需要并有一定储备，管理人员配备齐全且经验及综合素质优秀。</w:t>
      </w:r>
    </w:p>
    <w:p w:rsidR="00177F0F" w:rsidRPr="00F54CDE" w:rsidRDefault="004D4964">
      <w:pPr>
        <w:spacing w:line="400" w:lineRule="exact"/>
        <w:ind w:firstLineChars="200" w:firstLine="420"/>
        <w:rPr>
          <w:rFonts w:hAnsi="宋体"/>
          <w:szCs w:val="21"/>
        </w:rPr>
      </w:pPr>
      <w:r w:rsidRPr="00F54CDE">
        <w:rPr>
          <w:rFonts w:hAnsi="宋体" w:hint="eastAsia"/>
          <w:szCs w:val="21"/>
        </w:rPr>
        <w:t>良（4分）：施工员2人，质量员1人，材料员1人，专职安全生产管理人员1人；且人员配备满足施工需要，管理人员配备齐全且经验及综合素质良好。</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一般（2分）：施工员1人，质量员1人，材料员1人，专职安全生产管理人员1人；且人员配备基本满足施工需要，管理人员配备齐全,经验及综合素质一般。</w:t>
      </w:r>
    </w:p>
    <w:p w:rsidR="00177F0F" w:rsidRPr="00F54CDE" w:rsidRDefault="004D4964">
      <w:pPr>
        <w:spacing w:line="400" w:lineRule="exact"/>
        <w:ind w:firstLineChars="200" w:firstLine="420"/>
        <w:rPr>
          <w:rFonts w:hAnsi="宋体"/>
          <w:szCs w:val="21"/>
        </w:rPr>
      </w:pPr>
      <w:r w:rsidRPr="00F54CDE">
        <w:rPr>
          <w:rFonts w:hAnsi="宋体" w:hint="eastAsia"/>
          <w:szCs w:val="21"/>
        </w:rPr>
        <w:t>差（1分）: 施工员1人，质量员1人，材料员0人，专职安全生产管理人员1人，人员配备不满足施工需要，管理人员配备不齐全。</w:t>
      </w:r>
    </w:p>
    <w:p w:rsidR="00177F0F" w:rsidRPr="00F54CDE" w:rsidRDefault="004D4964">
      <w:pPr>
        <w:spacing w:line="400" w:lineRule="exact"/>
        <w:ind w:firstLineChars="200" w:firstLine="420"/>
        <w:rPr>
          <w:rFonts w:hAnsi="宋体"/>
          <w:szCs w:val="21"/>
        </w:rPr>
      </w:pPr>
      <w:r w:rsidRPr="00F54CDE">
        <w:rPr>
          <w:rFonts w:hAnsi="宋体" w:hint="eastAsia"/>
          <w:szCs w:val="21"/>
        </w:rPr>
        <w:t>【注：供应商提供相应证书复印件并加盖公章，未提供不得分】</w:t>
      </w:r>
    </w:p>
    <w:p w:rsidR="00177F0F" w:rsidRPr="00F54CDE" w:rsidRDefault="004D4964">
      <w:pPr>
        <w:spacing w:line="400" w:lineRule="exact"/>
        <w:ind w:firstLineChars="245" w:firstLine="517"/>
        <w:rPr>
          <w:rFonts w:hAnsi="宋体"/>
          <w:b/>
          <w:szCs w:val="21"/>
        </w:rPr>
      </w:pPr>
      <w:r w:rsidRPr="00F54CDE">
        <w:rPr>
          <w:rFonts w:hAnsi="宋体" w:hint="eastAsia"/>
          <w:b/>
          <w:szCs w:val="21"/>
        </w:rPr>
        <w:t>（2）</w:t>
      </w:r>
      <w:r w:rsidRPr="00F54CDE">
        <w:rPr>
          <w:b/>
          <w:szCs w:val="21"/>
        </w:rPr>
        <w:t>施工组织设计</w:t>
      </w:r>
      <w:r w:rsidRPr="00F54CDE">
        <w:rPr>
          <w:rFonts w:hint="eastAsia"/>
          <w:b/>
          <w:szCs w:val="21"/>
        </w:rPr>
        <w:t>（54分）</w:t>
      </w:r>
    </w:p>
    <w:p w:rsidR="00177F0F" w:rsidRPr="00F54CDE" w:rsidRDefault="004D4964">
      <w:pPr>
        <w:spacing w:line="400" w:lineRule="exact"/>
        <w:ind w:firstLineChars="245" w:firstLine="517"/>
        <w:rPr>
          <w:b/>
          <w:kern w:val="0"/>
          <w:szCs w:val="21"/>
        </w:rPr>
      </w:pPr>
      <w:r w:rsidRPr="00F54CDE">
        <w:rPr>
          <w:rFonts w:hint="eastAsia"/>
          <w:b/>
          <w:kern w:val="0"/>
          <w:szCs w:val="21"/>
        </w:rPr>
        <w:t>A.</w:t>
      </w:r>
      <w:r w:rsidRPr="00F54CDE">
        <w:rPr>
          <w:b/>
          <w:kern w:val="0"/>
          <w:szCs w:val="21"/>
        </w:rPr>
        <w:t>主要施工方法</w:t>
      </w:r>
      <w:r w:rsidRPr="00F54CDE">
        <w:rPr>
          <w:rFonts w:hint="eastAsia"/>
          <w:b/>
          <w:kern w:val="0"/>
          <w:szCs w:val="21"/>
        </w:rPr>
        <w:t>（10分）</w:t>
      </w:r>
    </w:p>
    <w:p w:rsidR="00177F0F" w:rsidRPr="00F54CDE" w:rsidRDefault="004D4964">
      <w:pPr>
        <w:spacing w:line="400" w:lineRule="exact"/>
        <w:ind w:firstLineChars="200" w:firstLine="420"/>
        <w:rPr>
          <w:rFonts w:hAnsi="宋体"/>
          <w:szCs w:val="21"/>
        </w:rPr>
      </w:pPr>
      <w:r w:rsidRPr="00F54CDE">
        <w:rPr>
          <w:rFonts w:hAnsi="宋体" w:hint="eastAsia"/>
          <w:szCs w:val="21"/>
        </w:rPr>
        <w:t>各主要分部施工方法符合项目实际，须有详尽的施工技术方案，工艺先进、方法科学合理、可行，能指导具体施工并确保安全。（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优（10分）：各主要分部施工方法完全符合项目实际，有详尽的施工技术方案，工艺及方法先进、科学、合理、可行，能完好地指导具体施工并确保安全。</w:t>
      </w:r>
    </w:p>
    <w:p w:rsidR="00177F0F" w:rsidRPr="00F54CDE" w:rsidRDefault="004D4964">
      <w:pPr>
        <w:spacing w:line="400" w:lineRule="exact"/>
        <w:ind w:firstLineChars="200" w:firstLine="420"/>
        <w:rPr>
          <w:rFonts w:hAnsi="宋体"/>
          <w:szCs w:val="21"/>
        </w:rPr>
      </w:pPr>
      <w:r w:rsidRPr="00F54CDE">
        <w:rPr>
          <w:rFonts w:hAnsi="宋体" w:hint="eastAsia"/>
          <w:szCs w:val="21"/>
        </w:rPr>
        <w:t>良（7分）：各主要分部施工方法符合项目实际，有详尽的施工技术方案，工艺及方法科学、合理、可行，能指导具体施工并确保安全。</w:t>
      </w:r>
    </w:p>
    <w:p w:rsidR="00177F0F" w:rsidRPr="00F54CDE" w:rsidRDefault="004D4964">
      <w:pPr>
        <w:spacing w:line="400" w:lineRule="exact"/>
        <w:ind w:firstLineChars="200" w:firstLine="420"/>
        <w:rPr>
          <w:rFonts w:hAnsi="宋体"/>
          <w:szCs w:val="21"/>
        </w:rPr>
      </w:pPr>
      <w:r w:rsidRPr="00F54CDE">
        <w:rPr>
          <w:rFonts w:hAnsi="宋体" w:hint="eastAsia"/>
          <w:szCs w:val="21"/>
        </w:rPr>
        <w:t>中（5分）：各主要分部施工方法较符合项目实际，有完整的施工技术方案，工艺及方法合理、可行，能较好地指导具体施工并确保安全。</w:t>
      </w:r>
    </w:p>
    <w:p w:rsidR="00177F0F" w:rsidRPr="00F54CDE" w:rsidRDefault="004D4964">
      <w:pPr>
        <w:spacing w:line="400" w:lineRule="exact"/>
        <w:ind w:firstLineChars="200" w:firstLine="420"/>
        <w:rPr>
          <w:rFonts w:hAnsi="宋体"/>
          <w:szCs w:val="21"/>
        </w:rPr>
      </w:pPr>
      <w:r w:rsidRPr="00F54CDE">
        <w:rPr>
          <w:rFonts w:hAnsi="宋体" w:hint="eastAsia"/>
          <w:szCs w:val="21"/>
        </w:rPr>
        <w:t>一般（3 分）：各主要分部施工方法一般符合项目实际，有施工技术方案，工艺及方法合理一般可行，基本能指导具体施工并确保安全。</w:t>
      </w:r>
    </w:p>
    <w:p w:rsidR="00177F0F" w:rsidRPr="00F54CDE" w:rsidRDefault="004D4964">
      <w:pPr>
        <w:spacing w:line="400" w:lineRule="exact"/>
        <w:ind w:firstLineChars="200" w:firstLine="420"/>
        <w:rPr>
          <w:rFonts w:hAnsi="宋体"/>
          <w:szCs w:val="21"/>
        </w:rPr>
      </w:pPr>
      <w:r w:rsidRPr="00F54CDE">
        <w:rPr>
          <w:rFonts w:hAnsi="宋体" w:hint="eastAsia"/>
          <w:szCs w:val="21"/>
        </w:rPr>
        <w:t>差（1 分）：各主要分部施工方法不符合项目实际，没有具体的施工技术方案，工艺落后、方法不可行，不能指导具体施工并确保安全。</w:t>
      </w:r>
    </w:p>
    <w:p w:rsidR="00177F0F" w:rsidRPr="00F54CDE" w:rsidRDefault="004D4964">
      <w:pPr>
        <w:widowControl/>
        <w:spacing w:line="400" w:lineRule="exact"/>
        <w:ind w:firstLineChars="245" w:firstLine="517"/>
        <w:rPr>
          <w:b/>
          <w:kern w:val="0"/>
          <w:szCs w:val="21"/>
        </w:rPr>
      </w:pPr>
      <w:r w:rsidRPr="00F54CDE">
        <w:rPr>
          <w:rFonts w:hint="eastAsia"/>
          <w:b/>
          <w:kern w:val="0"/>
          <w:szCs w:val="21"/>
        </w:rPr>
        <w:t>B. 拟投入的主要物资计划（10分）</w:t>
      </w:r>
      <w:r w:rsidRPr="00F54CDE">
        <w:rPr>
          <w:rFonts w:hint="eastAsia"/>
          <w:b/>
          <w:kern w:val="0"/>
          <w:szCs w:val="21"/>
        </w:rPr>
        <w:tab/>
      </w:r>
    </w:p>
    <w:p w:rsidR="00177F0F" w:rsidRPr="00F54CDE" w:rsidRDefault="004D4964">
      <w:pPr>
        <w:spacing w:line="400" w:lineRule="exact"/>
        <w:ind w:firstLineChars="200" w:firstLine="420"/>
        <w:rPr>
          <w:rFonts w:hAnsi="宋体"/>
          <w:szCs w:val="21"/>
        </w:rPr>
      </w:pPr>
      <w:r w:rsidRPr="00F54CDE">
        <w:rPr>
          <w:rFonts w:hAnsi="宋体" w:hint="eastAsia"/>
          <w:szCs w:val="21"/>
        </w:rPr>
        <w:t>投入的施工材料有详细的组织计划且计划周密，数量、选型配置、进场时间安排合理，满足施工需要。（注:设优、良、中、一般、差，并对各评分等级设置一个具体分值，不设评分区间）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优（10分）：投入的施工材料有详细的组织计划且计划周密，数量、选型配置、进场时间安排科学切实合理可行，拟投入的设备满足要求。</w:t>
      </w:r>
    </w:p>
    <w:p w:rsidR="00177F0F" w:rsidRPr="00F54CDE" w:rsidRDefault="004D4964">
      <w:pPr>
        <w:spacing w:line="400" w:lineRule="exact"/>
        <w:ind w:firstLineChars="200" w:firstLine="420"/>
        <w:rPr>
          <w:rFonts w:hAnsi="宋体"/>
          <w:szCs w:val="21"/>
        </w:rPr>
      </w:pPr>
      <w:r w:rsidRPr="00F54CDE">
        <w:rPr>
          <w:rFonts w:hAnsi="宋体" w:hint="eastAsia"/>
          <w:szCs w:val="21"/>
        </w:rPr>
        <w:t>良（7分）：投入的施工材料有详细的组织计划且计划周密，数量、选型配置、进场时间安排合理可行，投入的设备满足施工需要。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t>中（5分）：投入的施工材料有详细的组织计划且计划周密，数量、选型配置、进场时间安排较合理可行，投入的设备较满足施工需要。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lastRenderedPageBreak/>
        <w:t>一般（3分）：投入的施工材料有详细的组织计划且计划周密，数量、选型配置、进场时间安排基本合理可行，投入的设备基本满足施工需要。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t>差（1分）：投入的施工材料没有详细的组织计划且计划不周密，数量、选型配置、进场时间安排不合理，拟投入的设备不满足要求。</w:t>
      </w:r>
    </w:p>
    <w:p w:rsidR="00177F0F" w:rsidRPr="00F54CDE" w:rsidRDefault="004D4964">
      <w:pPr>
        <w:widowControl/>
        <w:spacing w:line="400" w:lineRule="exact"/>
        <w:ind w:firstLineChars="196" w:firstLine="413"/>
        <w:rPr>
          <w:b/>
          <w:kern w:val="0"/>
          <w:szCs w:val="21"/>
        </w:rPr>
      </w:pPr>
      <w:r w:rsidRPr="00F54CDE">
        <w:rPr>
          <w:rFonts w:hint="eastAsia"/>
          <w:b/>
          <w:kern w:val="0"/>
          <w:szCs w:val="21"/>
        </w:rPr>
        <w:t>C.</w:t>
      </w:r>
      <w:r w:rsidRPr="00F54CDE">
        <w:rPr>
          <w:rFonts w:hint="eastAsia"/>
        </w:rPr>
        <w:t xml:space="preserve"> </w:t>
      </w:r>
      <w:r w:rsidRPr="00F54CDE">
        <w:rPr>
          <w:rFonts w:hint="eastAsia"/>
          <w:b/>
          <w:kern w:val="0"/>
          <w:szCs w:val="21"/>
        </w:rPr>
        <w:t>劳动力安排计划（6分）</w:t>
      </w:r>
    </w:p>
    <w:p w:rsidR="00177F0F" w:rsidRPr="00F54CDE" w:rsidRDefault="004D4964">
      <w:pPr>
        <w:spacing w:line="400" w:lineRule="exact"/>
        <w:ind w:firstLineChars="200" w:firstLine="420"/>
        <w:rPr>
          <w:rFonts w:hAnsi="宋体"/>
          <w:szCs w:val="21"/>
        </w:rPr>
      </w:pPr>
      <w:r w:rsidRPr="00F54CDE">
        <w:rPr>
          <w:rFonts w:hAnsi="宋体" w:hint="eastAsia"/>
          <w:szCs w:val="21"/>
        </w:rPr>
        <w:t>各主要施工工序应有详细周密的劳动力安排计划，有各工种劳动力安排计划，劳动力投入合理，满足施工需要。（注：设优、良、中、一般、差，并对各评分等级设置一个具体分值，不设评分区间）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优（6分）：各主要施工工序有详细周密的劳动力安排计划，有各工种劳动力安排计划，劳动力投入切实合理，完好地满足施工需要。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t>良（4分）：各主要施工工序有详细周密的劳动力安排计划，有各工种劳动力安排计划，劳动力投入合理，满足施工需要。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t>中（3分）：各主要施工工序有较详细周密的劳动力安排计划，有各工种劳动力安排计划，劳动力投入较合理，较能满足施工需要。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一般（2分）：各主要施工工序有一般周密的劳动力安排计划，有各工种劳动力安排计划，劳动力投入可行，基本满足施工需要。</w:t>
      </w:r>
    </w:p>
    <w:p w:rsidR="00177F0F" w:rsidRPr="00F54CDE" w:rsidRDefault="004D4964">
      <w:pPr>
        <w:spacing w:line="400" w:lineRule="exact"/>
        <w:ind w:firstLineChars="200" w:firstLine="420"/>
        <w:rPr>
          <w:rFonts w:hAnsi="宋体"/>
          <w:szCs w:val="21"/>
        </w:rPr>
      </w:pPr>
      <w:r w:rsidRPr="00F54CDE">
        <w:rPr>
          <w:rFonts w:hAnsi="宋体" w:hint="eastAsia"/>
          <w:szCs w:val="21"/>
        </w:rPr>
        <w:t>差（1分）：各主要施工工序没有详细周密的劳动力安排计划，没有各工种劳动力安排计划，劳动力投入不可行，不满足施工需要。</w:t>
      </w:r>
    </w:p>
    <w:p w:rsidR="00177F0F" w:rsidRPr="00F54CDE" w:rsidRDefault="004D4964">
      <w:pPr>
        <w:widowControl/>
        <w:spacing w:line="400" w:lineRule="exact"/>
        <w:ind w:firstLineChars="245" w:firstLine="517"/>
        <w:rPr>
          <w:rFonts w:hAnsi="宋体"/>
          <w:b/>
          <w:szCs w:val="21"/>
        </w:rPr>
      </w:pPr>
      <w:r w:rsidRPr="00F54CDE">
        <w:rPr>
          <w:rFonts w:hint="eastAsia"/>
          <w:b/>
          <w:kern w:val="0"/>
          <w:szCs w:val="21"/>
        </w:rPr>
        <w:t>D.</w:t>
      </w:r>
      <w:r w:rsidRPr="00F54CDE">
        <w:rPr>
          <w:rFonts w:hAnsi="宋体" w:hint="eastAsia"/>
          <w:b/>
          <w:szCs w:val="21"/>
        </w:rPr>
        <w:t xml:space="preserve"> 确保工程质量的技术组织措施（6分）</w:t>
      </w:r>
      <w:r w:rsidRPr="00F54CDE">
        <w:rPr>
          <w:rFonts w:hAnsi="宋体" w:hint="eastAsia"/>
          <w:b/>
          <w:szCs w:val="21"/>
        </w:rPr>
        <w:tab/>
      </w:r>
    </w:p>
    <w:p w:rsidR="00177F0F" w:rsidRPr="00F54CDE" w:rsidRDefault="004D4964">
      <w:pPr>
        <w:spacing w:line="400" w:lineRule="exact"/>
        <w:ind w:firstLineChars="200" w:firstLine="420"/>
        <w:rPr>
          <w:rFonts w:hAnsi="宋体"/>
          <w:szCs w:val="21"/>
        </w:rPr>
      </w:pPr>
      <w:r w:rsidRPr="00F54CDE">
        <w:rPr>
          <w:rFonts w:hAnsi="宋体" w:hint="eastAsia"/>
          <w:szCs w:val="21"/>
        </w:rPr>
        <w:t>应有专门的质量技术管理班子和制度，且人员配备合理，制度健全。主要工序应有质量技术保证措施和手段，自控体系完整，能有效保证技术质量，达到承诺的质量标准。（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优（6分）：有专门的质量技术管理班子和制度，且人员配备科学合理，制度详细健全。主要工序有详细的质量技术保证措施和手段，自控体系完整，能有效保证技术质量，达到承诺的质量标准。</w:t>
      </w:r>
    </w:p>
    <w:p w:rsidR="00177F0F" w:rsidRPr="00F54CDE" w:rsidRDefault="004D4964">
      <w:pPr>
        <w:spacing w:line="400" w:lineRule="exact"/>
        <w:ind w:firstLineChars="200" w:firstLine="420"/>
        <w:rPr>
          <w:rFonts w:hAnsi="宋体"/>
          <w:szCs w:val="21"/>
        </w:rPr>
      </w:pPr>
      <w:r w:rsidRPr="00F54CDE">
        <w:rPr>
          <w:rFonts w:hAnsi="宋体" w:hint="eastAsia"/>
          <w:szCs w:val="21"/>
        </w:rPr>
        <w:t>良（4分）：有专门的质量技术管理班子和制度，且人员配备合理，制度健全。主要工序有质量技术保证措施和手段，自控体系完整，能有效保证技术质量，达到承诺的质量标准。</w:t>
      </w:r>
    </w:p>
    <w:p w:rsidR="00177F0F" w:rsidRPr="00F54CDE" w:rsidRDefault="004D4964">
      <w:pPr>
        <w:spacing w:line="400" w:lineRule="exact"/>
        <w:ind w:firstLineChars="200" w:firstLine="420"/>
        <w:rPr>
          <w:rFonts w:hAnsi="宋体"/>
          <w:szCs w:val="21"/>
        </w:rPr>
      </w:pPr>
      <w:r w:rsidRPr="00F54CDE">
        <w:rPr>
          <w:rFonts w:hAnsi="宋体" w:hint="eastAsia"/>
          <w:szCs w:val="21"/>
        </w:rPr>
        <w:t>中（3分）：有专门的质量技术管理班子和制度，且人员配备较合理，制度较健全。主要工序有较好的质量技术保证措施和手段，自控体系较完整，能有效保证技术质量，达到承诺的质量标准。</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一般（2分）：有质量技术管理班子和制度，且人员配备一般合理，制度一般健全。主要工序质量技术保证措施和手段、自控体系一般，基本能保证技术质量，达到承诺的质量标准。</w:t>
      </w:r>
    </w:p>
    <w:p w:rsidR="00177F0F" w:rsidRPr="00F54CDE" w:rsidRDefault="004D4964">
      <w:pPr>
        <w:spacing w:line="400" w:lineRule="exact"/>
        <w:ind w:firstLineChars="200" w:firstLine="420"/>
        <w:rPr>
          <w:rFonts w:hAnsi="宋体"/>
          <w:szCs w:val="21"/>
        </w:rPr>
      </w:pPr>
      <w:r w:rsidRPr="00F54CDE">
        <w:rPr>
          <w:rFonts w:hAnsi="宋体" w:hint="eastAsia"/>
          <w:szCs w:val="21"/>
        </w:rPr>
        <w:t>差（1分）：无专门的质量技术管理班子和制度，且人员配备不合理，制度不健全。主要工序无质量技术保证措施和手段，自控体系不完整，不能有效保证技术质量，达不到承诺的质量标准。</w:t>
      </w:r>
    </w:p>
    <w:p w:rsidR="00177F0F" w:rsidRPr="00F54CDE" w:rsidRDefault="004D4964">
      <w:pPr>
        <w:widowControl/>
        <w:spacing w:line="400" w:lineRule="exact"/>
        <w:ind w:firstLineChars="245" w:firstLine="517"/>
        <w:rPr>
          <w:rFonts w:hAnsi="宋体"/>
          <w:b/>
          <w:szCs w:val="21"/>
        </w:rPr>
      </w:pPr>
      <w:r w:rsidRPr="00F54CDE">
        <w:rPr>
          <w:rFonts w:hAnsi="宋体" w:hint="eastAsia"/>
          <w:b/>
          <w:szCs w:val="21"/>
        </w:rPr>
        <w:t>E.</w:t>
      </w:r>
      <w:r w:rsidRPr="00F54CDE">
        <w:rPr>
          <w:rFonts w:hAnsi="宋体"/>
          <w:b/>
          <w:szCs w:val="21"/>
        </w:rPr>
        <w:t xml:space="preserve"> </w:t>
      </w:r>
      <w:r w:rsidRPr="00F54CDE">
        <w:rPr>
          <w:rFonts w:hAnsi="宋体" w:hint="eastAsia"/>
          <w:b/>
          <w:szCs w:val="21"/>
        </w:rPr>
        <w:t>确保安全生产的技术组织措施（6分）</w:t>
      </w:r>
    </w:p>
    <w:p w:rsidR="00177F0F" w:rsidRPr="00F54CDE" w:rsidRDefault="004D4964">
      <w:pPr>
        <w:spacing w:line="400" w:lineRule="exact"/>
        <w:ind w:firstLineChars="200" w:firstLine="420"/>
        <w:rPr>
          <w:rFonts w:hAnsi="宋体"/>
          <w:szCs w:val="21"/>
        </w:rPr>
      </w:pPr>
      <w:r w:rsidRPr="00F54CDE">
        <w:rPr>
          <w:rFonts w:hAnsi="宋体" w:hint="eastAsia"/>
          <w:szCs w:val="21"/>
        </w:rPr>
        <w:t>应有专门的安全管理人员和制度，且人员配备合理，制度健全，各道工序安全技术措施针对性强，符合实际且满足有关安全技术标准要求。现场防火、应急救援、社会治安安全措施得力。（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lastRenderedPageBreak/>
        <w:t>危险性较大的分部分项工程清单补充完善并明确相应的安全管理措施。（如有）</w:t>
      </w:r>
    </w:p>
    <w:p w:rsidR="00177F0F" w:rsidRPr="00F54CDE" w:rsidRDefault="004D4964">
      <w:pPr>
        <w:spacing w:line="400" w:lineRule="exact"/>
        <w:ind w:firstLineChars="200" w:firstLine="420"/>
        <w:rPr>
          <w:rFonts w:hAnsi="宋体"/>
          <w:szCs w:val="21"/>
        </w:rPr>
      </w:pPr>
      <w:r w:rsidRPr="00F54CDE">
        <w:rPr>
          <w:rFonts w:hAnsi="宋体" w:hint="eastAsia"/>
          <w:szCs w:val="21"/>
        </w:rPr>
        <w:t>优（6分）：有专门的安全管理人员和制度，且人员配备科学合理，制度详细健全，各道工序安全技术措施针对性强，完全符合实际且满足有关安全技术标准要求。现场防火、应急救援、社会治安安全措施得力。</w:t>
      </w:r>
    </w:p>
    <w:p w:rsidR="00177F0F" w:rsidRPr="00F54CDE" w:rsidRDefault="004D4964">
      <w:pPr>
        <w:spacing w:line="400" w:lineRule="exact"/>
        <w:ind w:firstLineChars="200" w:firstLine="420"/>
        <w:rPr>
          <w:rFonts w:hAnsi="宋体"/>
          <w:szCs w:val="21"/>
        </w:rPr>
      </w:pPr>
      <w:r w:rsidRPr="00F54CDE">
        <w:rPr>
          <w:rFonts w:hAnsi="宋体" w:hint="eastAsia"/>
          <w:szCs w:val="21"/>
        </w:rPr>
        <w:t>良（4分）：有专门的安全管理人员和制度，且人员配备合理，制度健全，各道工序安全技术措施针对性强，符合实际且满足有关安全技术标准要求。现场防火、应急救援、社会治安安全措施得力。</w:t>
      </w:r>
    </w:p>
    <w:p w:rsidR="00177F0F" w:rsidRPr="00F54CDE" w:rsidRDefault="004D4964">
      <w:pPr>
        <w:spacing w:line="400" w:lineRule="exact"/>
        <w:ind w:firstLineChars="200" w:firstLine="420"/>
        <w:rPr>
          <w:rFonts w:hAnsi="宋体"/>
          <w:szCs w:val="21"/>
        </w:rPr>
      </w:pPr>
      <w:r w:rsidRPr="00F54CDE">
        <w:rPr>
          <w:rFonts w:hAnsi="宋体" w:hint="eastAsia"/>
          <w:szCs w:val="21"/>
        </w:rPr>
        <w:t>中（3分）：有专门的安全管理人员和制度，且人员配备较合理，制度较健全，各道工序安全技术措施较有针对性，较符合实际且较满足有关安全技术标准要求。现场防火、应急救援、社会治安安全措施较得力。</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一般（2分）：有安全管理人员和制度，且人员配备一般合理，制度一般健全，各道工序安全技术措施有针对性，基本符合实际且满足有关安全技术标准要求。现场防火、应急救援、社会治安安全措施基本得力。</w:t>
      </w:r>
    </w:p>
    <w:p w:rsidR="00177F0F" w:rsidRPr="00F54CDE" w:rsidRDefault="004D4964">
      <w:pPr>
        <w:spacing w:line="400" w:lineRule="exact"/>
        <w:ind w:firstLineChars="200" w:firstLine="420"/>
        <w:rPr>
          <w:rFonts w:hAnsi="宋体"/>
          <w:szCs w:val="21"/>
        </w:rPr>
      </w:pPr>
      <w:r w:rsidRPr="00F54CDE">
        <w:rPr>
          <w:rFonts w:hAnsi="宋体" w:hint="eastAsia"/>
          <w:szCs w:val="21"/>
        </w:rPr>
        <w:t>差（1分）：无专门的安全管理人员和制度，且人员配备不合理，制度不健全，各道工序安全技术措施针对性差，不符合实际且不满足有关安全技术标准要求。现场防火、应急救援、社会治安安全措施不得力。</w:t>
      </w:r>
    </w:p>
    <w:p w:rsidR="00177F0F" w:rsidRPr="00F54CDE" w:rsidRDefault="004D4964">
      <w:pPr>
        <w:widowControl/>
        <w:spacing w:line="400" w:lineRule="exact"/>
        <w:ind w:firstLineChars="245" w:firstLine="517"/>
        <w:rPr>
          <w:rFonts w:hAnsi="宋体"/>
          <w:szCs w:val="21"/>
        </w:rPr>
      </w:pPr>
      <w:r w:rsidRPr="00F54CDE">
        <w:rPr>
          <w:rFonts w:hAnsi="宋体" w:hint="eastAsia"/>
          <w:b/>
          <w:szCs w:val="21"/>
        </w:rPr>
        <w:t>F. 确保工期的技术组织措施（6分）</w:t>
      </w:r>
    </w:p>
    <w:p w:rsidR="00177F0F" w:rsidRPr="00F54CDE" w:rsidRDefault="004D4964">
      <w:pPr>
        <w:spacing w:line="400" w:lineRule="exact"/>
        <w:ind w:firstLineChars="200" w:firstLine="420"/>
        <w:rPr>
          <w:rFonts w:hAnsi="宋体"/>
          <w:szCs w:val="21"/>
        </w:rPr>
      </w:pPr>
      <w:r w:rsidRPr="00F54CDE">
        <w:rPr>
          <w:rFonts w:hAnsi="宋体" w:hint="eastAsia"/>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6分）：在施工工艺、施工方法、材料选用、劳动力安排、技术等方面有保证工期的具体措施且措施得当完整。有控制工期的详细施工进度计划。有施工总进度表和施工网络图，各项计划图表编制完善，安排科学切实合理，符合本项目施工实际要求。</w:t>
      </w:r>
    </w:p>
    <w:p w:rsidR="00177F0F" w:rsidRPr="00F54CDE" w:rsidRDefault="004D4964">
      <w:pPr>
        <w:spacing w:line="400" w:lineRule="exact"/>
        <w:ind w:firstLineChars="200" w:firstLine="420"/>
        <w:rPr>
          <w:rFonts w:hAnsi="宋体"/>
          <w:szCs w:val="21"/>
        </w:rPr>
      </w:pPr>
      <w:r w:rsidRPr="00F54CDE">
        <w:rPr>
          <w:rFonts w:hAnsi="宋体" w:hint="eastAsia"/>
          <w:szCs w:val="21"/>
        </w:rPr>
        <w:t>良（4分）：在施工工艺、施工方法、材料选用、劳动力安排、技术等方面有保证工期的措施且措施得当。有控制工期的施工进度计划。有施工总进度表和施工网络图，各项计划图表编制完善，安排合理，符合本项目施工实际要求。</w:t>
      </w:r>
    </w:p>
    <w:p w:rsidR="00177F0F" w:rsidRPr="00F54CDE" w:rsidRDefault="004D4964">
      <w:pPr>
        <w:spacing w:line="400" w:lineRule="exact"/>
        <w:ind w:firstLineChars="200" w:firstLine="420"/>
        <w:rPr>
          <w:rFonts w:hAnsi="宋体"/>
          <w:szCs w:val="21"/>
        </w:rPr>
      </w:pPr>
      <w:r w:rsidRPr="00F54CDE">
        <w:rPr>
          <w:rFonts w:hAnsi="宋体" w:hint="eastAsia"/>
          <w:szCs w:val="21"/>
        </w:rPr>
        <w:t>中（3分）：在施工工艺、施工方法、材料选用、劳动力安排、技术等方面有保证工期的措施且措施较得当。有控制工期的施工进度计划。有施工总进度表和施工网络图，各项计划图表编制较完善，安排较合理，较符合本项目施工实际要求。</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一般（2分）：在施工工艺、施工方法、材料选用、劳动力安排、技术等方面有保证工期的措施且措施基本得当。各项计划图表编制基本完善，安排基本合理， 基本符合本项目施工实际要求。</w:t>
      </w:r>
    </w:p>
    <w:p w:rsidR="00177F0F" w:rsidRPr="00F54CDE" w:rsidRDefault="004D4964">
      <w:pPr>
        <w:spacing w:line="400" w:lineRule="exact"/>
        <w:ind w:firstLineChars="200" w:firstLine="420"/>
        <w:rPr>
          <w:rFonts w:hAnsi="宋体"/>
          <w:szCs w:val="21"/>
        </w:rPr>
      </w:pPr>
      <w:r w:rsidRPr="00F54CDE">
        <w:rPr>
          <w:rFonts w:hAnsi="宋体" w:hint="eastAsia"/>
          <w:szCs w:val="21"/>
        </w:rPr>
        <w:t>差（1分）：在施工工艺、施工方法、材料选用、劳动力安排、技术等方面无保证工期的具体措施且措施不得当。无控制工期的施工进度计划。有施工总进度表或施工网络图，各项计划图表编制不完善，安排不合理，不符合本项目施工实际要求。</w:t>
      </w:r>
    </w:p>
    <w:p w:rsidR="00177F0F" w:rsidRPr="00F54CDE" w:rsidRDefault="004D4964">
      <w:pPr>
        <w:widowControl/>
        <w:spacing w:line="400" w:lineRule="exact"/>
        <w:ind w:firstLineChars="245" w:firstLine="517"/>
        <w:rPr>
          <w:rFonts w:hAnsi="宋体"/>
          <w:b/>
          <w:szCs w:val="21"/>
        </w:rPr>
      </w:pPr>
      <w:r w:rsidRPr="00F54CDE">
        <w:rPr>
          <w:rFonts w:hAnsi="宋体" w:hint="eastAsia"/>
          <w:b/>
          <w:szCs w:val="21"/>
        </w:rPr>
        <w:t>G.</w:t>
      </w:r>
      <w:r w:rsidRPr="00F54CDE">
        <w:rPr>
          <w:rFonts w:hint="eastAsia"/>
          <w:b/>
        </w:rPr>
        <w:t xml:space="preserve"> </w:t>
      </w:r>
      <w:r w:rsidRPr="00F54CDE">
        <w:rPr>
          <w:rFonts w:hAnsi="宋体" w:hint="eastAsia"/>
          <w:b/>
          <w:szCs w:val="21"/>
        </w:rPr>
        <w:t>确保文明施工的技术组织措施（5分）</w:t>
      </w:r>
    </w:p>
    <w:p w:rsidR="00177F0F" w:rsidRPr="00F54CDE" w:rsidRDefault="004D4964">
      <w:pPr>
        <w:spacing w:line="400" w:lineRule="exact"/>
        <w:ind w:firstLineChars="200" w:firstLine="420"/>
        <w:rPr>
          <w:rFonts w:hAnsi="宋体"/>
          <w:szCs w:val="21"/>
        </w:rPr>
      </w:pPr>
      <w:r w:rsidRPr="00F54CDE">
        <w:rPr>
          <w:rFonts w:hAnsi="宋体" w:hint="eastAsia"/>
          <w:szCs w:val="21"/>
        </w:rPr>
        <w:lastRenderedPageBreak/>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5分）：针对本工程项目特点，有齐全的现场文明施工、环境保护措施，且措施内容达到《建筑施工安全生产检查标准》（JGJ59-2011）合格标准并符合《广西壮族自治区建筑工程文明施工导则》要求。各项措施科学周全、具体、有效。有具体实现现场文明施工目标的承诺。</w:t>
      </w:r>
    </w:p>
    <w:p w:rsidR="00177F0F" w:rsidRPr="00F54CDE" w:rsidRDefault="004D4964">
      <w:pPr>
        <w:spacing w:line="400" w:lineRule="exact"/>
        <w:ind w:firstLineChars="200" w:firstLine="420"/>
        <w:rPr>
          <w:rFonts w:hAnsi="宋体"/>
          <w:szCs w:val="21"/>
        </w:rPr>
      </w:pPr>
      <w:r w:rsidRPr="00F54CDE">
        <w:rPr>
          <w:rFonts w:hAnsi="宋体" w:hint="eastAsia"/>
          <w:szCs w:val="21"/>
        </w:rPr>
        <w:t>良（4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rsidR="00177F0F" w:rsidRPr="00F54CDE" w:rsidRDefault="004D4964">
      <w:pPr>
        <w:spacing w:line="400" w:lineRule="exact"/>
        <w:ind w:firstLineChars="200" w:firstLine="420"/>
        <w:rPr>
          <w:rFonts w:hAnsi="宋体"/>
          <w:szCs w:val="21"/>
        </w:rPr>
      </w:pPr>
      <w:r w:rsidRPr="00F54CDE">
        <w:rPr>
          <w:rFonts w:hAnsi="宋体" w:hint="eastAsia"/>
          <w:szCs w:val="21"/>
        </w:rPr>
        <w:t>中（3分）：针对本工程项目特点，有较齐全的现场文明施工、环境保护措施，且措施内容达到《建筑施工安全生产检查标准》（JGJ59-2011）合格标准并符合《广西壮族自治区建筑工程文明施工导则》要求。各项措施较周全、具体、有效。有实现现场文明施工目标的承诺。</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针对本工程项目特点，有一般的现场文明施工、环境保护措施，且措施内容达到《建筑施工安全生产检查标准》（JGJ59-2011）合格标准并符合《广西壮族自治区建筑工程文明施工导则》要求。各项措施一般有效。有实现现场文明施工目标的承诺。</w:t>
      </w:r>
    </w:p>
    <w:p w:rsidR="00177F0F" w:rsidRPr="00F54CDE" w:rsidRDefault="004D4964">
      <w:pPr>
        <w:spacing w:line="400" w:lineRule="exact"/>
        <w:ind w:firstLineChars="200" w:firstLine="420"/>
        <w:rPr>
          <w:rFonts w:hAnsi="宋体"/>
          <w:szCs w:val="21"/>
        </w:rPr>
      </w:pPr>
      <w:r w:rsidRPr="00F54CDE">
        <w:rPr>
          <w:rFonts w:hAnsi="宋体" w:hint="eastAsia"/>
          <w:szCs w:val="21"/>
        </w:rPr>
        <w:t>差（1分）：未针对本工程项目特点设置现场文明施工、环境保护措施，且措施内容未达到《建筑施工安全生产检查标准》（JGJ59-2011）合格标准，不符合《广西壮族自治区建筑工程文明施工导则》要求。各项措施不得力。无具体实现现场文明施工目标的承诺。</w:t>
      </w:r>
    </w:p>
    <w:p w:rsidR="00177F0F" w:rsidRPr="00F54CDE" w:rsidRDefault="004D4964">
      <w:pPr>
        <w:widowControl/>
        <w:spacing w:line="400" w:lineRule="exact"/>
        <w:ind w:firstLineChars="245" w:firstLine="517"/>
        <w:rPr>
          <w:rFonts w:hAnsi="宋体"/>
          <w:b/>
          <w:szCs w:val="21"/>
        </w:rPr>
      </w:pPr>
      <w:r w:rsidRPr="00F54CDE">
        <w:rPr>
          <w:rFonts w:hAnsi="宋体" w:hint="eastAsia"/>
          <w:b/>
          <w:szCs w:val="21"/>
        </w:rPr>
        <w:t>H.工程施工的重点和难点及保证措施（5分）</w:t>
      </w:r>
    </w:p>
    <w:p w:rsidR="00177F0F" w:rsidRPr="00F54CDE" w:rsidRDefault="004D4964">
      <w:pPr>
        <w:spacing w:line="400" w:lineRule="exact"/>
        <w:ind w:firstLineChars="200" w:firstLine="420"/>
        <w:rPr>
          <w:rFonts w:hAnsi="宋体"/>
          <w:szCs w:val="21"/>
        </w:rPr>
      </w:pPr>
      <w:r w:rsidRPr="00F54CDE">
        <w:rPr>
          <w:rFonts w:hAnsi="宋体" w:hint="eastAsia"/>
          <w:szCs w:val="21"/>
        </w:rPr>
        <w:t>针对本工程的特点，阐述本工程的重点和难点，解决重点和难点问题的方法是否合理。（注:设优、良、中、一般、差，并对各评分等级设置一个具体分值，不设评分区间）</w:t>
      </w:r>
    </w:p>
    <w:p w:rsidR="00177F0F" w:rsidRPr="00F54CDE" w:rsidRDefault="004D4964">
      <w:pPr>
        <w:spacing w:line="400" w:lineRule="exact"/>
        <w:ind w:firstLineChars="200" w:firstLine="420"/>
        <w:rPr>
          <w:rFonts w:hAnsi="宋体"/>
          <w:szCs w:val="21"/>
        </w:rPr>
      </w:pPr>
      <w:r w:rsidRPr="00F54CDE">
        <w:rPr>
          <w:rFonts w:hAnsi="宋体" w:hint="eastAsia"/>
          <w:szCs w:val="21"/>
        </w:rPr>
        <w:t>优（5分）：针对本工程的特点，详细阐述本工程的重点和难点，解决重点和难点问题的方法科学合理。</w:t>
      </w:r>
    </w:p>
    <w:p w:rsidR="00177F0F" w:rsidRPr="00F54CDE" w:rsidRDefault="004D4964">
      <w:pPr>
        <w:spacing w:line="400" w:lineRule="exact"/>
        <w:ind w:firstLineChars="200" w:firstLine="420"/>
        <w:rPr>
          <w:rFonts w:hAnsi="宋体"/>
          <w:szCs w:val="21"/>
        </w:rPr>
      </w:pPr>
      <w:r w:rsidRPr="00F54CDE">
        <w:rPr>
          <w:rFonts w:hAnsi="宋体" w:hint="eastAsia"/>
          <w:szCs w:val="21"/>
        </w:rPr>
        <w:t>良（4分）：针对本工程的特点，阐述本工程的重点和难点，解决重点和难点问题的方法合理。</w:t>
      </w:r>
    </w:p>
    <w:p w:rsidR="00177F0F" w:rsidRPr="00F54CDE" w:rsidRDefault="004D4964">
      <w:pPr>
        <w:spacing w:line="400" w:lineRule="exact"/>
        <w:ind w:firstLineChars="200" w:firstLine="420"/>
        <w:rPr>
          <w:rFonts w:hAnsi="宋体"/>
          <w:szCs w:val="21"/>
        </w:rPr>
      </w:pPr>
      <w:r w:rsidRPr="00F54CDE">
        <w:rPr>
          <w:rFonts w:hAnsi="宋体" w:hint="eastAsia"/>
          <w:szCs w:val="21"/>
        </w:rPr>
        <w:t>中（3分）：针对本工程的特点，阐述本工程的重点和难点，解决重点和难点问题的方法较合理。</w:t>
      </w:r>
    </w:p>
    <w:p w:rsidR="00177F0F" w:rsidRPr="00F54CDE" w:rsidRDefault="004D4964">
      <w:pPr>
        <w:spacing w:line="400" w:lineRule="exact"/>
        <w:ind w:firstLineChars="200" w:firstLine="420"/>
        <w:rPr>
          <w:rFonts w:hAnsi="宋体"/>
          <w:szCs w:val="21"/>
        </w:rPr>
      </w:pPr>
      <w:r w:rsidRPr="00F54CDE">
        <w:rPr>
          <w:rFonts w:hAnsi="宋体" w:hint="eastAsia"/>
          <w:szCs w:val="21"/>
        </w:rPr>
        <w:t>一般（2分）：针对本工程的特点，阐述本工程的重点和难点，解决重点和难点问题的方法基本合理。</w:t>
      </w:r>
    </w:p>
    <w:p w:rsidR="00177F0F" w:rsidRPr="00F54CDE" w:rsidRDefault="004D4964">
      <w:pPr>
        <w:spacing w:line="400" w:lineRule="exact"/>
        <w:ind w:firstLineChars="200" w:firstLine="420"/>
        <w:rPr>
          <w:rFonts w:hAnsi="宋体"/>
          <w:szCs w:val="21"/>
        </w:rPr>
      </w:pPr>
      <w:r w:rsidRPr="00F54CDE">
        <w:rPr>
          <w:rFonts w:hAnsi="宋体" w:hint="eastAsia"/>
          <w:szCs w:val="21"/>
        </w:rPr>
        <w:t>差（1分）：未针对本工程的特点，阐述本工程的重点和难点，解决重点和难点问题的方法不合理。</w:t>
      </w:r>
    </w:p>
    <w:p w:rsidR="00177F0F" w:rsidRPr="00F54CDE" w:rsidRDefault="004D4964">
      <w:pPr>
        <w:spacing w:line="400" w:lineRule="exact"/>
        <w:ind w:firstLineChars="200" w:firstLine="422"/>
        <w:rPr>
          <w:rFonts w:hAnsi="宋体"/>
          <w:b/>
          <w:szCs w:val="21"/>
        </w:rPr>
      </w:pPr>
      <w:r w:rsidRPr="00F54CDE">
        <w:rPr>
          <w:rFonts w:hAnsi="宋体" w:hint="eastAsia"/>
          <w:b/>
          <w:bCs/>
          <w:szCs w:val="21"/>
        </w:rPr>
        <w:t>3</w:t>
      </w:r>
      <w:r w:rsidRPr="00F54CDE">
        <w:rPr>
          <w:rFonts w:hAnsi="宋体"/>
          <w:b/>
          <w:bCs/>
          <w:szCs w:val="21"/>
        </w:rPr>
        <w:t>、业绩分………………………………………………………………………………………满分6分</w:t>
      </w:r>
    </w:p>
    <w:p w:rsidR="00177F0F" w:rsidRPr="00F54CDE" w:rsidRDefault="004D4964">
      <w:pPr>
        <w:widowControl/>
        <w:spacing w:line="400" w:lineRule="exact"/>
        <w:ind w:firstLineChars="245" w:firstLine="514"/>
        <w:rPr>
          <w:rFonts w:hAnsi="宋体"/>
          <w:szCs w:val="21"/>
        </w:rPr>
      </w:pPr>
      <w:r w:rsidRPr="00F54CDE">
        <w:rPr>
          <w:rFonts w:hAnsi="宋体" w:hint="eastAsia"/>
          <w:szCs w:val="21"/>
        </w:rPr>
        <w:t>自</w:t>
      </w:r>
      <w:r w:rsidRPr="00F54CDE">
        <w:rPr>
          <w:rFonts w:hAnsi="宋体"/>
          <w:szCs w:val="21"/>
        </w:rPr>
        <w:t>20</w:t>
      </w:r>
      <w:r w:rsidRPr="00F54CDE">
        <w:rPr>
          <w:rFonts w:hAnsi="宋体" w:hint="eastAsia"/>
          <w:szCs w:val="21"/>
        </w:rPr>
        <w:t>22</w:t>
      </w:r>
      <w:r w:rsidRPr="00F54CDE">
        <w:rPr>
          <w:rFonts w:hAnsi="宋体"/>
          <w:szCs w:val="21"/>
        </w:rPr>
        <w:t>年</w:t>
      </w:r>
      <w:r w:rsidRPr="00F54CDE">
        <w:rPr>
          <w:rFonts w:hAnsi="宋体" w:hint="eastAsia"/>
          <w:szCs w:val="21"/>
        </w:rPr>
        <w:t>9</w:t>
      </w:r>
      <w:r w:rsidRPr="00F54CDE">
        <w:rPr>
          <w:rFonts w:hAnsi="宋体"/>
          <w:szCs w:val="21"/>
        </w:rPr>
        <w:t>月1日以来至</w:t>
      </w:r>
      <w:r w:rsidRPr="00F54CDE">
        <w:rPr>
          <w:rFonts w:hAnsi="宋体" w:hint="eastAsia"/>
          <w:szCs w:val="21"/>
        </w:rPr>
        <w:t>首次响应</w:t>
      </w:r>
      <w:r w:rsidRPr="00F54CDE">
        <w:rPr>
          <w:rFonts w:hAnsi="宋体"/>
          <w:szCs w:val="21"/>
        </w:rPr>
        <w:t>文件递交截止日期止，</w:t>
      </w:r>
      <w:r w:rsidRPr="00F54CDE">
        <w:rPr>
          <w:rFonts w:hAnsi="宋体" w:hint="eastAsia"/>
          <w:szCs w:val="21"/>
        </w:rPr>
        <w:t>供应商</w:t>
      </w:r>
      <w:r w:rsidRPr="00F54CDE">
        <w:rPr>
          <w:rFonts w:hAnsi="宋体"/>
          <w:szCs w:val="21"/>
        </w:rPr>
        <w:t>承担过类似项目的，每</w:t>
      </w:r>
      <w:r w:rsidRPr="00F54CDE">
        <w:rPr>
          <w:rFonts w:hAnsi="宋体" w:hint="eastAsia"/>
          <w:szCs w:val="21"/>
        </w:rPr>
        <w:t>个</w:t>
      </w:r>
      <w:r w:rsidRPr="00F54CDE">
        <w:rPr>
          <w:rFonts w:hAnsi="宋体"/>
          <w:szCs w:val="21"/>
        </w:rPr>
        <w:t>得</w:t>
      </w:r>
      <w:r w:rsidR="00CF0975" w:rsidRPr="00F54CDE">
        <w:rPr>
          <w:rFonts w:hAnsi="宋体" w:hint="eastAsia"/>
          <w:szCs w:val="21"/>
        </w:rPr>
        <w:t>3</w:t>
      </w:r>
      <w:r w:rsidRPr="00F54CDE">
        <w:rPr>
          <w:rFonts w:hAnsi="宋体"/>
          <w:szCs w:val="21"/>
        </w:rPr>
        <w:t>分，满分</w:t>
      </w:r>
      <w:r w:rsidRPr="00F54CDE">
        <w:rPr>
          <w:rFonts w:hAnsi="宋体" w:hint="eastAsia"/>
          <w:szCs w:val="21"/>
        </w:rPr>
        <w:t>6</w:t>
      </w:r>
      <w:r w:rsidRPr="00F54CDE">
        <w:rPr>
          <w:rFonts w:hAnsi="宋体"/>
          <w:szCs w:val="21"/>
        </w:rPr>
        <w:t>分。[提供合同扫描件或中标 (成交) 通知书证明材料为准</w:t>
      </w:r>
      <w:r w:rsidRPr="00F54CDE">
        <w:rPr>
          <w:rFonts w:hAnsi="宋体" w:hint="eastAsia"/>
          <w:szCs w:val="21"/>
        </w:rPr>
        <w:t>，</w:t>
      </w:r>
      <w:r w:rsidRPr="00F54CDE">
        <w:rPr>
          <w:rFonts w:hAnsi="宋体"/>
          <w:szCs w:val="21"/>
        </w:rPr>
        <w:t>并加盖供应商</w:t>
      </w:r>
      <w:r w:rsidRPr="00F54CDE">
        <w:rPr>
          <w:rFonts w:hAnsi="宋体" w:hint="eastAsia"/>
          <w:szCs w:val="21"/>
        </w:rPr>
        <w:t>单位</w:t>
      </w:r>
      <w:r w:rsidRPr="00F54CDE">
        <w:rPr>
          <w:rFonts w:hAnsi="宋体"/>
          <w:szCs w:val="21"/>
        </w:rPr>
        <w:t>公章</w:t>
      </w:r>
      <w:r w:rsidRPr="00F54CDE">
        <w:rPr>
          <w:rFonts w:hAnsi="宋体"/>
          <w:b/>
          <w:szCs w:val="21"/>
        </w:rPr>
        <w:t>]。</w:t>
      </w:r>
    </w:p>
    <w:p w:rsidR="00177F0F" w:rsidRPr="00F54CDE" w:rsidRDefault="004D4964">
      <w:pPr>
        <w:pStyle w:val="aa"/>
        <w:spacing w:line="400" w:lineRule="exact"/>
        <w:ind w:leftChars="-64" w:left="-134" w:firstLineChars="250" w:firstLine="527"/>
        <w:rPr>
          <w:rFonts w:hAnsi="宋体"/>
          <w:b/>
          <w:szCs w:val="21"/>
        </w:rPr>
      </w:pPr>
      <w:r w:rsidRPr="00F54CDE">
        <w:rPr>
          <w:rFonts w:hAnsi="宋体" w:hint="eastAsia"/>
          <w:b/>
          <w:szCs w:val="21"/>
        </w:rPr>
        <w:t>（三）总得分=1+2+3</w:t>
      </w:r>
    </w:p>
    <w:p w:rsidR="00177F0F" w:rsidRPr="00F54CDE" w:rsidRDefault="00177F0F">
      <w:pPr>
        <w:spacing w:line="400" w:lineRule="exact"/>
        <w:ind w:firstLineChars="250" w:firstLine="527"/>
        <w:rPr>
          <w:rFonts w:hAnsi="宋体"/>
          <w:b/>
          <w:szCs w:val="21"/>
        </w:rPr>
      </w:pPr>
    </w:p>
    <w:p w:rsidR="00177F0F" w:rsidRPr="00F54CDE" w:rsidRDefault="004D4964">
      <w:pPr>
        <w:spacing w:line="400" w:lineRule="exact"/>
        <w:ind w:firstLineChars="250" w:firstLine="527"/>
        <w:rPr>
          <w:rFonts w:hAnsi="宋体"/>
          <w:b/>
          <w:szCs w:val="21"/>
        </w:rPr>
      </w:pPr>
      <w:r w:rsidRPr="00F54CDE">
        <w:rPr>
          <w:rFonts w:hAnsi="宋体" w:hint="eastAsia"/>
          <w:b/>
          <w:szCs w:val="21"/>
        </w:rPr>
        <w:t>二、成交候选供应商推荐原则：</w:t>
      </w:r>
    </w:p>
    <w:p w:rsidR="00177F0F" w:rsidRPr="00F54CDE" w:rsidRDefault="004D4964">
      <w:pPr>
        <w:pStyle w:val="aa"/>
        <w:spacing w:before="156" w:after="120" w:line="400" w:lineRule="exact"/>
        <w:ind w:firstLineChars="192" w:firstLine="403"/>
        <w:outlineLvl w:val="0"/>
        <w:rPr>
          <w:rFonts w:hAnsi="宋体"/>
          <w:szCs w:val="21"/>
        </w:rPr>
      </w:pPr>
      <w:r w:rsidRPr="00F54CDE">
        <w:rPr>
          <w:rFonts w:hAnsi="宋体" w:hint="eastAsia"/>
          <w:szCs w:val="21"/>
        </w:rPr>
        <w:lastRenderedPageBreak/>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w:t>
      </w:r>
      <w:r w:rsidRPr="00F54CDE">
        <w:rPr>
          <w:rFonts w:hAnsi="宋体" w:cs="宋体" w:hint="eastAsia"/>
          <w:szCs w:val="21"/>
        </w:rPr>
        <w:t>磋商</w:t>
      </w:r>
      <w:r w:rsidRPr="00F54CDE">
        <w:rPr>
          <w:rFonts w:hAnsi="宋体" w:hint="eastAsia"/>
          <w:szCs w:val="21"/>
        </w:rPr>
        <w:t>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rsidR="00177F0F" w:rsidRPr="00F54CDE" w:rsidRDefault="00177F0F">
      <w:pPr>
        <w:pStyle w:val="1"/>
        <w:spacing w:line="360" w:lineRule="auto"/>
        <w:ind w:rightChars="183" w:right="384"/>
        <w:jc w:val="center"/>
        <w:rPr>
          <w:rFonts w:asciiTheme="minorEastAsia" w:eastAsiaTheme="minorEastAsia" w:hAnsiTheme="minorEastAsia"/>
          <w:sz w:val="32"/>
          <w:szCs w:val="32"/>
        </w:rPr>
        <w:sectPr w:rsidR="00177F0F" w:rsidRPr="00F54CDE">
          <w:pgSz w:w="11907" w:h="16840"/>
          <w:pgMar w:top="1304" w:right="1304" w:bottom="1304" w:left="1304" w:header="964" w:footer="737" w:gutter="0"/>
          <w:cols w:space="720"/>
          <w:titlePg/>
          <w:docGrid w:linePitch="312"/>
        </w:sectPr>
      </w:pPr>
      <w:bookmarkStart w:id="17" w:name="_Toc453681441"/>
    </w:p>
    <w:p w:rsidR="00177F0F" w:rsidRPr="00F54CDE" w:rsidRDefault="004D4964">
      <w:pPr>
        <w:spacing w:line="360" w:lineRule="auto"/>
        <w:jc w:val="center"/>
        <w:rPr>
          <w:rFonts w:asciiTheme="minorEastAsia" w:eastAsiaTheme="minorEastAsia" w:hAnsiTheme="minorEastAsia"/>
          <w:b/>
          <w:sz w:val="32"/>
          <w:szCs w:val="32"/>
        </w:rPr>
      </w:pPr>
      <w:r w:rsidRPr="00F54CDE">
        <w:rPr>
          <w:rFonts w:asciiTheme="minorEastAsia" w:eastAsiaTheme="minorEastAsia" w:hAnsiTheme="minorEastAsia" w:hint="eastAsia"/>
          <w:b/>
          <w:sz w:val="32"/>
          <w:szCs w:val="32"/>
        </w:rPr>
        <w:lastRenderedPageBreak/>
        <w:t xml:space="preserve">第四章  </w:t>
      </w:r>
      <w:bookmarkEnd w:id="17"/>
      <w:r w:rsidRPr="00F54CDE">
        <w:rPr>
          <w:rFonts w:asciiTheme="minorEastAsia" w:eastAsiaTheme="minorEastAsia" w:hAnsiTheme="minorEastAsia" w:hint="eastAsia"/>
          <w:b/>
          <w:sz w:val="32"/>
          <w:szCs w:val="32"/>
        </w:rPr>
        <w:t>采购项目需求</w:t>
      </w:r>
    </w:p>
    <w:p w:rsidR="00177F0F" w:rsidRPr="00F54CDE" w:rsidRDefault="00177F0F">
      <w:pPr>
        <w:spacing w:line="440" w:lineRule="exact"/>
        <w:ind w:firstLineChars="200" w:firstLine="482"/>
        <w:rPr>
          <w:rFonts w:ascii="Times New Roman" w:hAnsi="Times New Roman"/>
          <w:b/>
          <w:sz w:val="24"/>
          <w:szCs w:val="24"/>
        </w:rPr>
      </w:pPr>
    </w:p>
    <w:p w:rsidR="003C4D6E" w:rsidRPr="00F54CDE" w:rsidRDefault="003C4D6E" w:rsidP="003C4D6E">
      <w:pPr>
        <w:spacing w:line="440" w:lineRule="exact"/>
        <w:ind w:firstLineChars="200" w:firstLine="482"/>
        <w:rPr>
          <w:rFonts w:ascii="Times New Roman" w:hAnsi="Times New Roman"/>
          <w:b/>
          <w:sz w:val="24"/>
          <w:szCs w:val="24"/>
        </w:rPr>
      </w:pPr>
      <w:bookmarkStart w:id="18" w:name="_Toc453681445"/>
      <w:r w:rsidRPr="00F54CDE">
        <w:rPr>
          <w:rFonts w:ascii="Times New Roman" w:hAnsi="Times New Roman" w:hint="eastAsia"/>
          <w:b/>
          <w:sz w:val="24"/>
          <w:szCs w:val="24"/>
        </w:rPr>
        <w:t>一、图纸（无）</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二、工程量清单（另册</w:t>
      </w:r>
      <w:r w:rsidRPr="00F54CDE">
        <w:rPr>
          <w:rFonts w:ascii="Times New Roman" w:hAnsi="Times New Roman"/>
          <w:b/>
          <w:sz w:val="24"/>
          <w:szCs w:val="24"/>
        </w:rPr>
        <w:t>发放</w:t>
      </w:r>
      <w:r w:rsidRPr="00F54CDE">
        <w:rPr>
          <w:rFonts w:ascii="Times New Roman" w:hAnsi="Times New Roman" w:hint="eastAsia"/>
          <w:b/>
          <w:sz w:val="24"/>
          <w:szCs w:val="24"/>
        </w:rPr>
        <w:t>）</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三、项目基本情况</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1.</w:t>
      </w:r>
      <w:r w:rsidRPr="00F54CDE">
        <w:rPr>
          <w:rFonts w:ascii="Times New Roman" w:hAnsi="Times New Roman" w:hint="eastAsia"/>
          <w:b/>
          <w:sz w:val="24"/>
          <w:szCs w:val="24"/>
        </w:rPr>
        <w:t>项目名称：</w:t>
      </w:r>
      <w:r w:rsidRPr="00F54CDE">
        <w:rPr>
          <w:rFonts w:ascii="Times New Roman" w:hAnsi="Times New Roman" w:hint="eastAsia"/>
          <w:b/>
          <w:sz w:val="24"/>
          <w:szCs w:val="24"/>
        </w:rPr>
        <w:t>2025</w:t>
      </w:r>
      <w:r w:rsidRPr="00F54CDE">
        <w:rPr>
          <w:rFonts w:ascii="Times New Roman" w:hAnsi="Times New Roman" w:hint="eastAsia"/>
          <w:b/>
          <w:sz w:val="24"/>
          <w:szCs w:val="24"/>
        </w:rPr>
        <w:t>年东兴市高标准农田改造提升项目（马路镇大桥村，江平镇那漏村、横隘村、思勒村、贵明村片区）</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2.</w:t>
      </w:r>
      <w:r w:rsidRPr="00F54CDE">
        <w:rPr>
          <w:rFonts w:ascii="Times New Roman" w:hAnsi="Times New Roman" w:hint="eastAsia"/>
          <w:b/>
          <w:sz w:val="24"/>
          <w:szCs w:val="24"/>
        </w:rPr>
        <w:t>工程概况：</w:t>
      </w:r>
      <w:r w:rsidRPr="00F54CDE">
        <w:rPr>
          <w:rFonts w:ascii="Times New Roman" w:hAnsi="Times New Roman" w:hint="eastAsia"/>
          <w:b/>
          <w:sz w:val="24"/>
          <w:szCs w:val="24"/>
        </w:rPr>
        <w:t>2025</w:t>
      </w:r>
      <w:r w:rsidRPr="00F54CDE">
        <w:rPr>
          <w:rFonts w:ascii="Times New Roman" w:hAnsi="Times New Roman" w:hint="eastAsia"/>
          <w:b/>
          <w:sz w:val="24"/>
          <w:szCs w:val="24"/>
        </w:rPr>
        <w:t>年东兴市高标准农田改造提升项目（马路镇大桥村，江平镇那漏村、横隘村、思勒村、贵明村片区）建设规模</w:t>
      </w:r>
      <w:r w:rsidRPr="00F54CDE">
        <w:rPr>
          <w:rFonts w:ascii="Times New Roman" w:hAnsi="Times New Roman" w:hint="eastAsia"/>
          <w:b/>
          <w:sz w:val="24"/>
          <w:szCs w:val="24"/>
        </w:rPr>
        <w:t>1000</w:t>
      </w:r>
      <w:r w:rsidRPr="00F54CDE">
        <w:rPr>
          <w:rFonts w:ascii="Times New Roman" w:hAnsi="Times New Roman" w:hint="eastAsia"/>
          <w:b/>
          <w:sz w:val="24"/>
          <w:szCs w:val="24"/>
        </w:rPr>
        <w:t>亩，建成高标准农田面积为</w:t>
      </w:r>
      <w:r w:rsidRPr="00F54CDE">
        <w:rPr>
          <w:rFonts w:ascii="Times New Roman" w:hAnsi="Times New Roman" w:hint="eastAsia"/>
          <w:b/>
          <w:sz w:val="24"/>
          <w:szCs w:val="24"/>
        </w:rPr>
        <w:t>1000</w:t>
      </w:r>
      <w:r w:rsidRPr="00F54CDE">
        <w:rPr>
          <w:rFonts w:ascii="Times New Roman" w:hAnsi="Times New Roman" w:hint="eastAsia"/>
          <w:b/>
          <w:sz w:val="24"/>
          <w:szCs w:val="24"/>
        </w:rPr>
        <w:t>亩，其中水田</w:t>
      </w:r>
      <w:r w:rsidRPr="00F54CDE">
        <w:rPr>
          <w:rFonts w:ascii="Times New Roman" w:hAnsi="Times New Roman" w:hint="eastAsia"/>
          <w:b/>
          <w:sz w:val="24"/>
          <w:szCs w:val="24"/>
        </w:rPr>
        <w:t>245</w:t>
      </w:r>
      <w:r w:rsidRPr="00F54CDE">
        <w:rPr>
          <w:rFonts w:ascii="Times New Roman" w:hAnsi="Times New Roman" w:hint="eastAsia"/>
          <w:b/>
          <w:sz w:val="24"/>
          <w:szCs w:val="24"/>
        </w:rPr>
        <w:t>亩，旱地</w:t>
      </w:r>
      <w:r w:rsidRPr="00F54CDE">
        <w:rPr>
          <w:rFonts w:ascii="Times New Roman" w:hAnsi="Times New Roman" w:hint="eastAsia"/>
          <w:b/>
          <w:sz w:val="24"/>
          <w:szCs w:val="24"/>
        </w:rPr>
        <w:t>755</w:t>
      </w:r>
      <w:r w:rsidRPr="00F54CDE">
        <w:rPr>
          <w:rFonts w:ascii="Times New Roman" w:hAnsi="Times New Roman" w:hint="eastAsia"/>
          <w:b/>
          <w:sz w:val="24"/>
          <w:szCs w:val="24"/>
        </w:rPr>
        <w:t>亩。主要建设内容为：拦水坝</w:t>
      </w:r>
      <w:r w:rsidRPr="00F54CDE">
        <w:rPr>
          <w:rFonts w:ascii="Times New Roman" w:hAnsi="Times New Roman" w:hint="eastAsia"/>
          <w:b/>
          <w:sz w:val="24"/>
          <w:szCs w:val="24"/>
        </w:rPr>
        <w:t>3</w:t>
      </w:r>
      <w:r w:rsidRPr="00F54CDE">
        <w:rPr>
          <w:rFonts w:ascii="Times New Roman" w:hAnsi="Times New Roman" w:hint="eastAsia"/>
          <w:b/>
          <w:sz w:val="24"/>
          <w:szCs w:val="24"/>
        </w:rPr>
        <w:t>座，重建水轮泵</w:t>
      </w:r>
      <w:r w:rsidRPr="00F54CDE">
        <w:rPr>
          <w:rFonts w:ascii="Times New Roman" w:hAnsi="Times New Roman" w:hint="eastAsia"/>
          <w:b/>
          <w:sz w:val="24"/>
          <w:szCs w:val="24"/>
        </w:rPr>
        <w:t>2</w:t>
      </w:r>
      <w:r w:rsidRPr="00F54CDE">
        <w:rPr>
          <w:rFonts w:ascii="Times New Roman" w:hAnsi="Times New Roman" w:hint="eastAsia"/>
          <w:b/>
          <w:sz w:val="24"/>
          <w:szCs w:val="24"/>
        </w:rPr>
        <w:t>台，建设</w:t>
      </w:r>
      <w:r w:rsidRPr="00F54CDE">
        <w:rPr>
          <w:rFonts w:ascii="Times New Roman" w:hAnsi="Times New Roman" w:hint="eastAsia"/>
          <w:b/>
          <w:sz w:val="24"/>
          <w:szCs w:val="24"/>
        </w:rPr>
        <w:t>28</w:t>
      </w:r>
      <w:r w:rsidRPr="00F54CDE">
        <w:rPr>
          <w:rFonts w:ascii="Times New Roman" w:hAnsi="Times New Roman" w:hint="eastAsia"/>
          <w:b/>
          <w:sz w:val="24"/>
          <w:szCs w:val="24"/>
        </w:rPr>
        <w:t>条灌排渠道，涵管</w:t>
      </w:r>
      <w:r w:rsidRPr="00F54CDE">
        <w:rPr>
          <w:rFonts w:ascii="Times New Roman" w:hAnsi="Times New Roman" w:hint="eastAsia"/>
          <w:b/>
          <w:sz w:val="24"/>
          <w:szCs w:val="24"/>
        </w:rPr>
        <w:t>9</w:t>
      </w:r>
      <w:r w:rsidRPr="00F54CDE">
        <w:rPr>
          <w:rFonts w:ascii="Times New Roman" w:hAnsi="Times New Roman" w:hint="eastAsia"/>
          <w:b/>
          <w:sz w:val="24"/>
          <w:szCs w:val="24"/>
        </w:rPr>
        <w:t>座，人行盖板</w:t>
      </w:r>
      <w:r w:rsidRPr="00F54CDE">
        <w:rPr>
          <w:rFonts w:ascii="Times New Roman" w:hAnsi="Times New Roman" w:hint="eastAsia"/>
          <w:b/>
          <w:sz w:val="24"/>
          <w:szCs w:val="24"/>
        </w:rPr>
        <w:t>80</w:t>
      </w:r>
      <w:r w:rsidRPr="00F54CDE">
        <w:rPr>
          <w:rFonts w:ascii="Times New Roman" w:hAnsi="Times New Roman" w:hint="eastAsia"/>
          <w:b/>
          <w:sz w:val="24"/>
          <w:szCs w:val="24"/>
        </w:rPr>
        <w:t>座，机械盖板</w:t>
      </w:r>
      <w:r w:rsidRPr="00F54CDE">
        <w:rPr>
          <w:rFonts w:ascii="Times New Roman" w:hAnsi="Times New Roman" w:hint="eastAsia"/>
          <w:b/>
          <w:sz w:val="24"/>
          <w:szCs w:val="24"/>
        </w:rPr>
        <w:t>27</w:t>
      </w:r>
      <w:r w:rsidRPr="00F54CDE">
        <w:rPr>
          <w:rFonts w:ascii="Times New Roman" w:hAnsi="Times New Roman" w:hint="eastAsia"/>
          <w:b/>
          <w:sz w:val="24"/>
          <w:szCs w:val="24"/>
        </w:rPr>
        <w:t>座，渡槽</w:t>
      </w:r>
      <w:r w:rsidRPr="00F54CDE">
        <w:rPr>
          <w:rFonts w:ascii="Times New Roman" w:hAnsi="Times New Roman" w:hint="eastAsia"/>
          <w:b/>
          <w:sz w:val="24"/>
          <w:szCs w:val="24"/>
        </w:rPr>
        <w:t>3</w:t>
      </w:r>
      <w:r w:rsidRPr="00F54CDE">
        <w:rPr>
          <w:rFonts w:ascii="Times New Roman" w:hAnsi="Times New Roman" w:hint="eastAsia"/>
          <w:b/>
          <w:sz w:val="24"/>
          <w:szCs w:val="24"/>
        </w:rPr>
        <w:t>座，水闸</w:t>
      </w:r>
      <w:r w:rsidRPr="00F54CDE">
        <w:rPr>
          <w:rFonts w:ascii="Times New Roman" w:hAnsi="Times New Roman" w:hint="eastAsia"/>
          <w:b/>
          <w:sz w:val="24"/>
          <w:szCs w:val="24"/>
        </w:rPr>
        <w:t>4</w:t>
      </w:r>
      <w:r w:rsidRPr="00F54CDE">
        <w:rPr>
          <w:rFonts w:ascii="Times New Roman" w:hAnsi="Times New Roman" w:hint="eastAsia"/>
          <w:b/>
          <w:sz w:val="24"/>
          <w:szCs w:val="24"/>
        </w:rPr>
        <w:t>座，灌溉分水闸槽</w:t>
      </w:r>
      <w:r w:rsidRPr="00F54CDE">
        <w:rPr>
          <w:rFonts w:ascii="Times New Roman" w:hAnsi="Times New Roman" w:hint="eastAsia"/>
          <w:b/>
          <w:sz w:val="24"/>
          <w:szCs w:val="24"/>
        </w:rPr>
        <w:t>17</w:t>
      </w:r>
      <w:r w:rsidRPr="00F54CDE">
        <w:rPr>
          <w:rFonts w:ascii="Times New Roman" w:hAnsi="Times New Roman" w:hint="eastAsia"/>
          <w:b/>
          <w:sz w:val="24"/>
          <w:szCs w:val="24"/>
        </w:rPr>
        <w:t>座，跌水</w:t>
      </w:r>
      <w:r w:rsidRPr="00F54CDE">
        <w:rPr>
          <w:rFonts w:ascii="Times New Roman" w:hAnsi="Times New Roman" w:hint="eastAsia"/>
          <w:b/>
          <w:sz w:val="24"/>
          <w:szCs w:val="24"/>
        </w:rPr>
        <w:t>1</w:t>
      </w:r>
      <w:r w:rsidRPr="00F54CDE">
        <w:rPr>
          <w:rFonts w:ascii="Times New Roman" w:hAnsi="Times New Roman" w:hint="eastAsia"/>
          <w:b/>
          <w:sz w:val="24"/>
          <w:szCs w:val="24"/>
        </w:rPr>
        <w:t>座，尾水池</w:t>
      </w:r>
      <w:r w:rsidRPr="00F54CDE">
        <w:rPr>
          <w:rFonts w:ascii="Times New Roman" w:hAnsi="Times New Roman" w:hint="eastAsia"/>
          <w:b/>
          <w:sz w:val="24"/>
          <w:szCs w:val="24"/>
        </w:rPr>
        <w:t>1</w:t>
      </w:r>
      <w:r w:rsidRPr="00F54CDE">
        <w:rPr>
          <w:rFonts w:ascii="Times New Roman" w:hAnsi="Times New Roman" w:hint="eastAsia"/>
          <w:b/>
          <w:sz w:val="24"/>
          <w:szCs w:val="24"/>
        </w:rPr>
        <w:t>处，项目标志牌</w:t>
      </w:r>
      <w:r w:rsidRPr="00F54CDE">
        <w:rPr>
          <w:rFonts w:ascii="Times New Roman" w:hAnsi="Times New Roman" w:hint="eastAsia"/>
          <w:b/>
          <w:sz w:val="24"/>
          <w:szCs w:val="24"/>
        </w:rPr>
        <w:t>4</w:t>
      </w:r>
      <w:r w:rsidRPr="00F54CDE">
        <w:rPr>
          <w:rFonts w:ascii="Times New Roman" w:hAnsi="Times New Roman" w:hint="eastAsia"/>
          <w:b/>
          <w:sz w:val="24"/>
          <w:szCs w:val="24"/>
        </w:rPr>
        <w:t>座等工程内容。具体详见工程量清单。</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3.</w:t>
      </w:r>
      <w:r w:rsidRPr="00F54CDE">
        <w:rPr>
          <w:rFonts w:ascii="Times New Roman" w:hAnsi="Times New Roman" w:hint="eastAsia"/>
          <w:b/>
          <w:sz w:val="24"/>
          <w:szCs w:val="24"/>
        </w:rPr>
        <w:t>工期：</w:t>
      </w:r>
      <w:r w:rsidRPr="00F54CDE">
        <w:rPr>
          <w:rFonts w:hint="eastAsia"/>
          <w:b/>
          <w:sz w:val="24"/>
          <w:szCs w:val="24"/>
        </w:rPr>
        <w:t>120日历天</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4.</w:t>
      </w:r>
      <w:r w:rsidRPr="00F54CDE">
        <w:rPr>
          <w:rFonts w:ascii="Times New Roman" w:hAnsi="Times New Roman" w:hint="eastAsia"/>
          <w:b/>
          <w:sz w:val="24"/>
          <w:szCs w:val="24"/>
        </w:rPr>
        <w:t>工程保修期限：自竣工验收合格之日起</w:t>
      </w:r>
      <w:r w:rsidRPr="00F54CDE">
        <w:rPr>
          <w:rFonts w:ascii="Times New Roman" w:hAnsi="Times New Roman" w:hint="eastAsia"/>
          <w:b/>
          <w:sz w:val="24"/>
          <w:szCs w:val="24"/>
        </w:rPr>
        <w:t>12</w:t>
      </w:r>
      <w:r w:rsidRPr="00F54CDE">
        <w:rPr>
          <w:rFonts w:ascii="Times New Roman" w:hAnsi="Times New Roman" w:hint="eastAsia"/>
          <w:b/>
          <w:sz w:val="24"/>
          <w:szCs w:val="24"/>
        </w:rPr>
        <w:t>个月</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5.</w:t>
      </w:r>
      <w:r w:rsidRPr="00F54CDE">
        <w:rPr>
          <w:rFonts w:ascii="Times New Roman" w:hAnsi="Times New Roman" w:hint="eastAsia"/>
          <w:b/>
          <w:sz w:val="24"/>
          <w:szCs w:val="24"/>
        </w:rPr>
        <w:t>付款方式以及工程质量保证金：</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w:t>
      </w:r>
      <w:r w:rsidRPr="00F54CDE">
        <w:rPr>
          <w:rFonts w:ascii="Times New Roman" w:hAnsi="Times New Roman" w:hint="eastAsia"/>
          <w:b/>
          <w:sz w:val="24"/>
          <w:szCs w:val="24"/>
        </w:rPr>
        <w:t>1</w:t>
      </w:r>
      <w:r w:rsidRPr="00F54CDE">
        <w:rPr>
          <w:rFonts w:ascii="Times New Roman" w:hAnsi="Times New Roman" w:hint="eastAsia"/>
          <w:b/>
          <w:sz w:val="24"/>
          <w:szCs w:val="24"/>
        </w:rPr>
        <w:t>）本工程有预付款。预付款为签约合同价的</w:t>
      </w:r>
      <w:r w:rsidRPr="00F54CDE">
        <w:rPr>
          <w:rFonts w:ascii="Times New Roman" w:hAnsi="Times New Roman" w:hint="eastAsia"/>
          <w:b/>
          <w:sz w:val="24"/>
          <w:szCs w:val="24"/>
        </w:rPr>
        <w:t>30%</w:t>
      </w:r>
      <w:r w:rsidRPr="00F54CDE">
        <w:rPr>
          <w:rFonts w:ascii="Times New Roman" w:hAnsi="Times New Roman" w:hint="eastAsia"/>
          <w:b/>
          <w:sz w:val="24"/>
          <w:szCs w:val="24"/>
        </w:rPr>
        <w:t>。</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预付款支付期限：进场施工后</w:t>
      </w:r>
      <w:r w:rsidRPr="00F54CDE">
        <w:rPr>
          <w:rFonts w:ascii="Times New Roman" w:hAnsi="Times New Roman" w:hint="eastAsia"/>
          <w:b/>
          <w:sz w:val="24"/>
          <w:szCs w:val="24"/>
        </w:rPr>
        <w:t>15</w:t>
      </w:r>
      <w:r w:rsidRPr="00F54CDE">
        <w:rPr>
          <w:rFonts w:ascii="Times New Roman" w:hAnsi="Times New Roman" w:hint="eastAsia"/>
          <w:b/>
          <w:sz w:val="24"/>
          <w:szCs w:val="24"/>
        </w:rPr>
        <w:t>工作日之内。</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预付款扣回的方式：申报第一次进度且完成工程量超</w:t>
      </w:r>
      <w:r w:rsidRPr="00F54CDE">
        <w:rPr>
          <w:rFonts w:ascii="Times New Roman" w:hAnsi="Times New Roman" w:hint="eastAsia"/>
          <w:b/>
          <w:sz w:val="24"/>
          <w:szCs w:val="24"/>
        </w:rPr>
        <w:t>30%</w:t>
      </w:r>
      <w:r w:rsidRPr="00F54CDE">
        <w:rPr>
          <w:rFonts w:ascii="Times New Roman" w:hAnsi="Times New Roman" w:hint="eastAsia"/>
          <w:b/>
          <w:sz w:val="24"/>
          <w:szCs w:val="24"/>
        </w:rPr>
        <w:t>时，按完成进度比例扣回预付款；申报第二次进度时，扣回全部预付款。</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w:t>
      </w:r>
      <w:r w:rsidRPr="00F54CDE">
        <w:rPr>
          <w:rFonts w:ascii="Times New Roman" w:hAnsi="Times New Roman" w:hint="eastAsia"/>
          <w:b/>
          <w:sz w:val="24"/>
          <w:szCs w:val="24"/>
        </w:rPr>
        <w:t>2</w:t>
      </w:r>
      <w:r w:rsidRPr="00F54CDE">
        <w:rPr>
          <w:rFonts w:ascii="Times New Roman" w:hAnsi="Times New Roman" w:hint="eastAsia"/>
          <w:b/>
          <w:sz w:val="24"/>
          <w:szCs w:val="24"/>
        </w:rPr>
        <w:t>）工程进度付款的支付比例</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①合同内工程施工进度款：按照当期计量的</w:t>
      </w:r>
      <w:r w:rsidRPr="00F54CDE">
        <w:rPr>
          <w:rFonts w:ascii="Times New Roman" w:hAnsi="Times New Roman" w:hint="eastAsia"/>
          <w:b/>
          <w:sz w:val="24"/>
          <w:szCs w:val="24"/>
        </w:rPr>
        <w:t>80%</w:t>
      </w:r>
      <w:r w:rsidRPr="00F54CDE">
        <w:rPr>
          <w:rFonts w:ascii="Times New Roman" w:hAnsi="Times New Roman" w:hint="eastAsia"/>
          <w:b/>
          <w:sz w:val="24"/>
          <w:szCs w:val="24"/>
        </w:rPr>
        <w:t>支付；</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②合同外（设计变更）工程施工进度款：累计增加的变更金额不进行施工进度款计量支付，留待工程结算时一并支付；</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③工程竣工验收合格并完成结算审核后，工程施工进度款支付至审定结算总价的</w:t>
      </w:r>
      <w:r w:rsidRPr="00F54CDE">
        <w:rPr>
          <w:rFonts w:ascii="Times New Roman" w:hAnsi="Times New Roman" w:hint="eastAsia"/>
          <w:b/>
          <w:sz w:val="24"/>
          <w:szCs w:val="24"/>
        </w:rPr>
        <w:t>97%</w:t>
      </w:r>
      <w:r w:rsidRPr="00F54CDE">
        <w:rPr>
          <w:rFonts w:ascii="Times New Roman" w:hAnsi="Times New Roman" w:hint="eastAsia"/>
          <w:b/>
          <w:sz w:val="24"/>
          <w:szCs w:val="24"/>
        </w:rPr>
        <w:t>，预留</w:t>
      </w:r>
      <w:r w:rsidRPr="00F54CDE">
        <w:rPr>
          <w:rFonts w:ascii="Times New Roman" w:hAnsi="Times New Roman" w:hint="eastAsia"/>
          <w:b/>
          <w:sz w:val="24"/>
          <w:szCs w:val="24"/>
        </w:rPr>
        <w:t>3%</w:t>
      </w:r>
      <w:r w:rsidRPr="00F54CDE">
        <w:rPr>
          <w:rFonts w:ascii="Times New Roman" w:hAnsi="Times New Roman" w:hint="eastAsia"/>
          <w:b/>
          <w:sz w:val="24"/>
          <w:szCs w:val="24"/>
        </w:rPr>
        <w:t>工程质量保证金；</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④待质保期过后，如无质保问题，可支付至审定结算总价的</w:t>
      </w:r>
      <w:r w:rsidRPr="00F54CDE">
        <w:rPr>
          <w:rFonts w:ascii="Times New Roman" w:hAnsi="Times New Roman" w:hint="eastAsia"/>
          <w:b/>
          <w:sz w:val="24"/>
          <w:szCs w:val="24"/>
        </w:rPr>
        <w:t>100%</w:t>
      </w:r>
      <w:r w:rsidRPr="00F54CDE">
        <w:rPr>
          <w:rFonts w:ascii="Times New Roman" w:hAnsi="Times New Roman" w:hint="eastAsia"/>
          <w:b/>
          <w:sz w:val="24"/>
          <w:szCs w:val="24"/>
        </w:rPr>
        <w:t>。工程建设其他费用根据财政部门有关规定执行，按完成情况支付。</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6.</w:t>
      </w:r>
      <w:r w:rsidRPr="00F54CDE">
        <w:rPr>
          <w:rFonts w:hint="eastAsia"/>
        </w:rPr>
        <w:t xml:space="preserve"> </w:t>
      </w:r>
      <w:r w:rsidRPr="00F54CDE">
        <w:rPr>
          <w:rFonts w:ascii="Times New Roman" w:hAnsi="Times New Roman" w:hint="eastAsia"/>
          <w:b/>
          <w:sz w:val="24"/>
          <w:szCs w:val="24"/>
        </w:rPr>
        <w:t>项目实施服务要求：</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w:t>
      </w:r>
      <w:r w:rsidRPr="00F54CDE">
        <w:rPr>
          <w:rFonts w:ascii="Times New Roman" w:hAnsi="Times New Roman" w:hint="eastAsia"/>
          <w:b/>
          <w:sz w:val="24"/>
          <w:szCs w:val="24"/>
        </w:rPr>
        <w:t>1</w:t>
      </w:r>
      <w:r w:rsidRPr="00F54CDE">
        <w:rPr>
          <w:rFonts w:ascii="Times New Roman" w:hAnsi="Times New Roman" w:hint="eastAsia"/>
          <w:b/>
          <w:sz w:val="24"/>
          <w:szCs w:val="24"/>
        </w:rPr>
        <w:t>）处理问题响应时间：接到采购人处理问题通知后</w:t>
      </w:r>
      <w:r w:rsidRPr="00F54CDE">
        <w:rPr>
          <w:rFonts w:ascii="Times New Roman" w:hAnsi="Times New Roman" w:hint="eastAsia"/>
          <w:b/>
          <w:sz w:val="24"/>
          <w:szCs w:val="24"/>
        </w:rPr>
        <w:t>2</w:t>
      </w:r>
      <w:r w:rsidRPr="00F54CDE">
        <w:rPr>
          <w:rFonts w:ascii="Times New Roman" w:hAnsi="Times New Roman" w:hint="eastAsia"/>
          <w:b/>
          <w:sz w:val="24"/>
          <w:szCs w:val="24"/>
        </w:rPr>
        <w:t>小时内到达采购人指定现场。</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w:t>
      </w:r>
      <w:r w:rsidRPr="00F54CDE">
        <w:rPr>
          <w:rFonts w:ascii="Times New Roman" w:hAnsi="Times New Roman" w:hint="eastAsia"/>
          <w:b/>
          <w:sz w:val="24"/>
          <w:szCs w:val="24"/>
        </w:rPr>
        <w:t>2</w:t>
      </w:r>
      <w:r w:rsidRPr="00F54CDE">
        <w:rPr>
          <w:rFonts w:ascii="Times New Roman" w:hAnsi="Times New Roman" w:hint="eastAsia"/>
          <w:b/>
          <w:sz w:val="24"/>
          <w:szCs w:val="24"/>
        </w:rPr>
        <w:t>）项目人员要求：项目施工员、质量员、安全员、材料员应执证上岗。</w:t>
      </w:r>
    </w:p>
    <w:p w:rsidR="003C4D6E"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w:t>
      </w:r>
      <w:r w:rsidRPr="00F54CDE">
        <w:rPr>
          <w:rFonts w:ascii="Times New Roman" w:hAnsi="Times New Roman" w:hint="eastAsia"/>
          <w:b/>
          <w:sz w:val="24"/>
          <w:szCs w:val="24"/>
        </w:rPr>
        <w:t>3</w:t>
      </w:r>
      <w:r w:rsidRPr="00F54CDE">
        <w:rPr>
          <w:rFonts w:ascii="Times New Roman" w:hAnsi="Times New Roman" w:hint="eastAsia"/>
          <w:b/>
          <w:sz w:val="24"/>
          <w:szCs w:val="24"/>
        </w:rPr>
        <w:t>）成交人如需更换项目管理人员，需向采购人书面申请，经采购人审批许可，替</w:t>
      </w:r>
      <w:r w:rsidRPr="00F54CDE">
        <w:rPr>
          <w:rFonts w:ascii="Times New Roman" w:hAnsi="Times New Roman" w:hint="eastAsia"/>
          <w:b/>
          <w:sz w:val="24"/>
          <w:szCs w:val="24"/>
        </w:rPr>
        <w:lastRenderedPageBreak/>
        <w:t>换的人员所具备的资质不得低于原人员的资质，且累计替换次数不得超过</w:t>
      </w:r>
      <w:r w:rsidRPr="00F54CDE">
        <w:rPr>
          <w:rFonts w:ascii="Times New Roman" w:hAnsi="Times New Roman" w:hint="eastAsia"/>
          <w:b/>
          <w:sz w:val="24"/>
          <w:szCs w:val="24"/>
        </w:rPr>
        <w:t>3</w:t>
      </w:r>
      <w:r w:rsidRPr="00F54CDE">
        <w:rPr>
          <w:rFonts w:ascii="Times New Roman" w:hAnsi="Times New Roman" w:hint="eastAsia"/>
          <w:b/>
          <w:sz w:val="24"/>
          <w:szCs w:val="24"/>
        </w:rPr>
        <w:t>次，否则采购人报财政监管部门终止合同，采购人可依法追究成交人承担相应的法律责任。</w:t>
      </w:r>
    </w:p>
    <w:p w:rsidR="00177F0F" w:rsidRPr="00F54CDE" w:rsidRDefault="003C4D6E" w:rsidP="003C4D6E">
      <w:pPr>
        <w:spacing w:line="440" w:lineRule="exact"/>
        <w:ind w:firstLineChars="200" w:firstLine="482"/>
        <w:rPr>
          <w:rFonts w:ascii="Times New Roman" w:hAnsi="Times New Roman"/>
          <w:b/>
          <w:sz w:val="24"/>
          <w:szCs w:val="24"/>
        </w:rPr>
      </w:pPr>
      <w:r w:rsidRPr="00F54CDE">
        <w:rPr>
          <w:rFonts w:ascii="Times New Roman" w:hAnsi="Times New Roman" w:hint="eastAsia"/>
          <w:b/>
          <w:sz w:val="24"/>
          <w:szCs w:val="24"/>
        </w:rPr>
        <w:t>7.</w:t>
      </w:r>
      <w:r w:rsidRPr="00F54CDE">
        <w:rPr>
          <w:rFonts w:ascii="Times New Roman" w:hAnsi="Times New Roman"/>
          <w:b/>
          <w:sz w:val="24"/>
          <w:szCs w:val="24"/>
        </w:rPr>
        <w:t>未尽事宜详见本工程工程量清单、</w:t>
      </w:r>
      <w:r w:rsidRPr="00F54CDE">
        <w:rPr>
          <w:rFonts w:ascii="Times New Roman" w:hAnsi="Times New Roman" w:hint="eastAsia"/>
          <w:b/>
          <w:sz w:val="24"/>
          <w:szCs w:val="24"/>
        </w:rPr>
        <w:t>最高限价</w:t>
      </w:r>
      <w:r w:rsidRPr="00F54CDE">
        <w:rPr>
          <w:rFonts w:ascii="Times New Roman" w:hAnsi="Times New Roman"/>
          <w:b/>
          <w:sz w:val="24"/>
          <w:szCs w:val="24"/>
        </w:rPr>
        <w:t>控制价编制说明以及现行《计价规范》等有关规定执行。</w:t>
      </w:r>
    </w:p>
    <w:p w:rsidR="00177F0F" w:rsidRPr="00F54CDE" w:rsidRDefault="00177F0F">
      <w:pPr>
        <w:pStyle w:val="2"/>
        <w:sectPr w:rsidR="00177F0F" w:rsidRPr="00F54CDE">
          <w:pgSz w:w="11907" w:h="16840"/>
          <w:pgMar w:top="1304" w:right="1304" w:bottom="1304" w:left="1304" w:header="964" w:footer="737" w:gutter="0"/>
          <w:cols w:space="720"/>
          <w:titlePg/>
          <w:docGrid w:linePitch="312"/>
        </w:sectPr>
      </w:pPr>
    </w:p>
    <w:p w:rsidR="00177F0F" w:rsidRPr="00F54CDE" w:rsidRDefault="004D4964">
      <w:pPr>
        <w:spacing w:line="360" w:lineRule="auto"/>
        <w:jc w:val="center"/>
        <w:rPr>
          <w:rFonts w:asciiTheme="minorEastAsia" w:eastAsiaTheme="minorEastAsia" w:hAnsiTheme="minorEastAsia"/>
          <w:b/>
          <w:sz w:val="32"/>
          <w:szCs w:val="32"/>
        </w:rPr>
      </w:pPr>
      <w:r w:rsidRPr="00F54CDE">
        <w:rPr>
          <w:rFonts w:asciiTheme="minorEastAsia" w:eastAsiaTheme="minorEastAsia" w:hAnsiTheme="minorEastAsia" w:hint="eastAsia"/>
          <w:b/>
          <w:sz w:val="32"/>
          <w:szCs w:val="32"/>
        </w:rPr>
        <w:lastRenderedPageBreak/>
        <w:t>第五章  技术标准、规范</w:t>
      </w:r>
      <w:bookmarkEnd w:id="18"/>
    </w:p>
    <w:p w:rsidR="00177F0F" w:rsidRPr="00F54CDE" w:rsidRDefault="004D4964">
      <w:pPr>
        <w:pStyle w:val="aa"/>
        <w:spacing w:line="360" w:lineRule="auto"/>
        <w:ind w:rightChars="183" w:right="384" w:firstLineChars="200" w:firstLine="420"/>
        <w:rPr>
          <w:rFonts w:asciiTheme="minorEastAsia" w:eastAsiaTheme="minorEastAsia" w:hAnsiTheme="minorEastAsia"/>
        </w:rPr>
      </w:pPr>
      <w:r w:rsidRPr="00F54CDE">
        <w:rPr>
          <w:rFonts w:asciiTheme="minorEastAsia" w:eastAsiaTheme="minorEastAsia" w:hAnsiTheme="minorEastAsia" w:hint="eastAsia"/>
        </w:rPr>
        <w:t>本采购工程，应该认真按</w:t>
      </w:r>
      <w:r w:rsidR="003C4D6E" w:rsidRPr="00F54CDE">
        <w:rPr>
          <w:rFonts w:asciiTheme="minorEastAsia" w:eastAsiaTheme="minorEastAsia" w:hAnsiTheme="minorEastAsia" w:hint="eastAsia"/>
        </w:rPr>
        <w:t>工程量清单</w:t>
      </w:r>
      <w:r w:rsidRPr="00F54CDE">
        <w:rPr>
          <w:rFonts w:asciiTheme="minorEastAsia" w:eastAsiaTheme="minorEastAsia" w:hAnsiTheme="minorEastAsia" w:hint="eastAsia"/>
        </w:rPr>
        <w:t>要求进行施工；同时也要严格执行</w:t>
      </w:r>
      <w:r w:rsidR="003C4D6E" w:rsidRPr="00F54CDE">
        <w:rPr>
          <w:rFonts w:asciiTheme="minorEastAsia" w:eastAsiaTheme="minorEastAsia" w:hAnsiTheme="minorEastAsia" w:hint="eastAsia"/>
        </w:rPr>
        <w:t>水利水电</w:t>
      </w:r>
      <w:r w:rsidRPr="00F54CDE">
        <w:rPr>
          <w:rFonts w:asciiTheme="minorEastAsia" w:eastAsiaTheme="minorEastAsia" w:hAnsiTheme="minorEastAsia" w:hint="eastAsia"/>
        </w:rPr>
        <w:t>工程各专业有关的现行标准和技术规范。</w:t>
      </w:r>
    </w:p>
    <w:p w:rsidR="00177F0F" w:rsidRPr="00F54CDE" w:rsidRDefault="00177F0F">
      <w:pPr>
        <w:pStyle w:val="aa"/>
        <w:spacing w:line="360" w:lineRule="auto"/>
        <w:ind w:rightChars="183" w:right="384"/>
        <w:jc w:val="center"/>
        <w:rPr>
          <w:rFonts w:asciiTheme="minorEastAsia" w:eastAsiaTheme="minorEastAsia" w:hAnsiTheme="minorEastAsia"/>
          <w:b/>
          <w:sz w:val="48"/>
          <w:szCs w:val="48"/>
        </w:rPr>
      </w:pPr>
    </w:p>
    <w:p w:rsidR="00177F0F" w:rsidRPr="00F54CDE" w:rsidRDefault="00177F0F">
      <w:pPr>
        <w:spacing w:line="360" w:lineRule="auto"/>
        <w:rPr>
          <w:rFonts w:asciiTheme="minorEastAsia" w:eastAsiaTheme="minorEastAsia" w:hAnsiTheme="minorEastAsia"/>
          <w:b/>
          <w:sz w:val="32"/>
          <w:szCs w:val="32"/>
        </w:rPr>
        <w:sectPr w:rsidR="00177F0F" w:rsidRPr="00F54CDE">
          <w:headerReference w:type="default" r:id="rId17"/>
          <w:footerReference w:type="default" r:id="rId18"/>
          <w:footerReference w:type="first" r:id="rId19"/>
          <w:pgSz w:w="11906" w:h="16838"/>
          <w:pgMar w:top="1134" w:right="991" w:bottom="1134" w:left="1247" w:header="737" w:footer="737" w:gutter="0"/>
          <w:cols w:space="720"/>
          <w:titlePg/>
          <w:docGrid w:type="lines" w:linePitch="312"/>
        </w:sectPr>
      </w:pPr>
      <w:bookmarkStart w:id="19" w:name="_Toc453681446"/>
    </w:p>
    <w:p w:rsidR="00177F0F" w:rsidRPr="00F54CDE" w:rsidRDefault="004D4964">
      <w:pPr>
        <w:spacing w:line="360" w:lineRule="auto"/>
        <w:jc w:val="center"/>
        <w:rPr>
          <w:rFonts w:asciiTheme="minorEastAsia" w:eastAsiaTheme="minorEastAsia" w:hAnsiTheme="minorEastAsia"/>
          <w:b/>
          <w:sz w:val="32"/>
          <w:szCs w:val="32"/>
        </w:rPr>
      </w:pPr>
      <w:r w:rsidRPr="00F54CDE">
        <w:rPr>
          <w:rFonts w:asciiTheme="minorEastAsia" w:eastAsiaTheme="minorEastAsia" w:hAnsiTheme="minorEastAsia" w:hint="eastAsia"/>
          <w:b/>
          <w:sz w:val="32"/>
          <w:szCs w:val="32"/>
        </w:rPr>
        <w:lastRenderedPageBreak/>
        <w:t>第六章  合同条款及格式</w:t>
      </w:r>
      <w:bookmarkEnd w:id="19"/>
    </w:p>
    <w:p w:rsidR="00177F0F" w:rsidRPr="00F54CDE" w:rsidRDefault="004D4964">
      <w:pPr>
        <w:pStyle w:val="aa"/>
        <w:spacing w:line="440" w:lineRule="exact"/>
        <w:ind w:firstLineChars="200" w:firstLine="420"/>
        <w:rPr>
          <w:rFonts w:hAnsi="宋体" w:cs="宋体"/>
          <w:szCs w:val="21"/>
        </w:rPr>
      </w:pPr>
      <w:bookmarkStart w:id="20" w:name="_Toc453681539"/>
      <w:bookmarkStart w:id="21" w:name="_Toc108835678"/>
      <w:bookmarkStart w:id="22" w:name="_Toc108836089"/>
      <w:bookmarkEnd w:id="15"/>
      <w:bookmarkEnd w:id="16"/>
      <w:r w:rsidRPr="00F54CDE">
        <w:rPr>
          <w:rFonts w:hAnsi="宋体" w:cs="宋体" w:hint="eastAsia"/>
          <w:szCs w:val="21"/>
        </w:rPr>
        <w:t>（注：本合同样本仅供参考，具体内容由采购人和成交人协商确定，但补充和修改不得造成与本章格式内容有实质性的违背）</w:t>
      </w:r>
    </w:p>
    <w:p w:rsidR="00177F0F" w:rsidRPr="00F54CDE" w:rsidRDefault="00177F0F">
      <w:pPr>
        <w:spacing w:line="276" w:lineRule="auto"/>
        <w:rPr>
          <w:rFonts w:hAnsi="Times New Roman"/>
          <w:sz w:val="44"/>
          <w:szCs w:val="44"/>
        </w:rPr>
      </w:pPr>
    </w:p>
    <w:p w:rsidR="00177F0F" w:rsidRPr="00F54CDE" w:rsidRDefault="004D4964">
      <w:pPr>
        <w:tabs>
          <w:tab w:val="left" w:pos="7920"/>
        </w:tabs>
        <w:snapToGrid w:val="0"/>
        <w:spacing w:line="360" w:lineRule="exact"/>
        <w:ind w:firstLineChars="500" w:firstLine="1306"/>
        <w:jc w:val="center"/>
        <w:rPr>
          <w:rFonts w:hAnsi="宋体" w:cs="宋体"/>
          <w:b/>
          <w:spacing w:val="-20"/>
          <w:kern w:val="0"/>
          <w:sz w:val="30"/>
          <w:szCs w:val="30"/>
        </w:rPr>
      </w:pPr>
      <w:r w:rsidRPr="00F54CDE">
        <w:rPr>
          <w:rFonts w:hAnsi="宋体" w:cs="宋体" w:hint="eastAsia"/>
          <w:b/>
          <w:spacing w:val="-20"/>
          <w:kern w:val="0"/>
          <w:sz w:val="30"/>
          <w:szCs w:val="30"/>
        </w:rPr>
        <w:t>广西壮族自治区政府采购合同</w:t>
      </w:r>
    </w:p>
    <w:p w:rsidR="00177F0F" w:rsidRPr="00F54CDE" w:rsidRDefault="00177F0F">
      <w:pPr>
        <w:tabs>
          <w:tab w:val="left" w:pos="7920"/>
        </w:tabs>
        <w:snapToGrid w:val="0"/>
        <w:spacing w:line="360" w:lineRule="exact"/>
        <w:ind w:firstLineChars="500" w:firstLine="1306"/>
        <w:rPr>
          <w:rFonts w:hAnsi="宋体" w:cs="宋体"/>
          <w:b/>
          <w:spacing w:val="-20"/>
          <w:kern w:val="0"/>
          <w:sz w:val="30"/>
          <w:szCs w:val="30"/>
        </w:rPr>
      </w:pPr>
    </w:p>
    <w:p w:rsidR="00177F0F" w:rsidRPr="00F54CDE" w:rsidRDefault="00177F0F">
      <w:pPr>
        <w:tabs>
          <w:tab w:val="left" w:pos="7920"/>
        </w:tabs>
        <w:snapToGrid w:val="0"/>
        <w:spacing w:line="360" w:lineRule="exact"/>
        <w:ind w:firstLineChars="500" w:firstLine="1306"/>
        <w:rPr>
          <w:rFonts w:hAnsi="宋体" w:cs="宋体"/>
          <w:b/>
          <w:spacing w:val="-20"/>
          <w:kern w:val="0"/>
          <w:sz w:val="30"/>
          <w:szCs w:val="30"/>
        </w:rPr>
      </w:pPr>
    </w:p>
    <w:p w:rsidR="00177F0F" w:rsidRPr="00F54CDE" w:rsidRDefault="00177F0F">
      <w:pPr>
        <w:tabs>
          <w:tab w:val="left" w:pos="7920"/>
        </w:tabs>
        <w:snapToGrid w:val="0"/>
        <w:spacing w:line="360" w:lineRule="exact"/>
        <w:ind w:firstLineChars="500" w:firstLine="1306"/>
        <w:rPr>
          <w:rFonts w:hAnsi="宋体" w:cs="宋体"/>
          <w:b/>
          <w:spacing w:val="-20"/>
          <w:kern w:val="0"/>
          <w:sz w:val="30"/>
          <w:szCs w:val="30"/>
        </w:rPr>
      </w:pPr>
    </w:p>
    <w:p w:rsidR="00177F0F" w:rsidRPr="00F54CDE" w:rsidRDefault="004D4964">
      <w:pPr>
        <w:tabs>
          <w:tab w:val="left" w:pos="7920"/>
        </w:tabs>
        <w:wordWrap w:val="0"/>
        <w:snapToGrid w:val="0"/>
        <w:spacing w:line="360" w:lineRule="exact"/>
        <w:ind w:firstLineChars="500" w:firstLine="1306"/>
        <w:rPr>
          <w:rFonts w:hAnsi="宋体" w:cs="宋体"/>
          <w:b/>
          <w:kern w:val="0"/>
          <w:sz w:val="30"/>
          <w:szCs w:val="30"/>
        </w:rPr>
      </w:pPr>
      <w:r w:rsidRPr="00F54CDE">
        <w:rPr>
          <w:rFonts w:hAnsi="宋体" w:cs="宋体" w:hint="eastAsia"/>
          <w:b/>
          <w:spacing w:val="-20"/>
          <w:kern w:val="0"/>
          <w:sz w:val="30"/>
          <w:szCs w:val="30"/>
        </w:rPr>
        <w:t>合 同 名 称：</w:t>
      </w:r>
      <w:r w:rsidRPr="00F54CDE">
        <w:rPr>
          <w:rFonts w:hAnsi="宋体" w:cs="宋体" w:hint="eastAsia"/>
          <w:b/>
          <w:kern w:val="0"/>
          <w:sz w:val="30"/>
          <w:szCs w:val="30"/>
          <w:u w:val="single"/>
        </w:rPr>
        <w:t xml:space="preserve"> </w:t>
      </w:r>
      <w:r w:rsidR="002A15CC" w:rsidRPr="00F54CDE">
        <w:rPr>
          <w:rFonts w:hAnsi="宋体" w:cs="宋体" w:hint="eastAsia"/>
          <w:b/>
          <w:kern w:val="0"/>
          <w:sz w:val="30"/>
          <w:szCs w:val="30"/>
          <w:u w:val="single"/>
        </w:rPr>
        <w:t>2025年东兴市高标准农田改造提升项目（马路镇大桥村，江平镇那漏村、横隘村、思勒村、贵明村片区）</w:t>
      </w:r>
      <w:r w:rsidRPr="00F54CDE">
        <w:rPr>
          <w:rFonts w:hAnsi="宋体" w:cs="宋体" w:hint="eastAsia"/>
          <w:b/>
          <w:kern w:val="0"/>
          <w:sz w:val="30"/>
          <w:szCs w:val="30"/>
          <w:u w:val="single"/>
        </w:rPr>
        <w:t xml:space="preserve">  </w:t>
      </w:r>
    </w:p>
    <w:p w:rsidR="00177F0F" w:rsidRPr="00F54CDE" w:rsidRDefault="00177F0F">
      <w:pPr>
        <w:snapToGrid w:val="0"/>
        <w:spacing w:line="360" w:lineRule="exact"/>
        <w:rPr>
          <w:rFonts w:hAnsi="宋体" w:cs="宋体"/>
          <w:b/>
          <w:spacing w:val="-20"/>
          <w:kern w:val="0"/>
          <w:sz w:val="30"/>
          <w:szCs w:val="30"/>
        </w:rPr>
      </w:pPr>
    </w:p>
    <w:p w:rsidR="00177F0F" w:rsidRPr="00F54CDE" w:rsidRDefault="00177F0F">
      <w:pPr>
        <w:snapToGrid w:val="0"/>
        <w:spacing w:line="360" w:lineRule="exact"/>
        <w:ind w:firstLineChars="500" w:firstLine="1306"/>
        <w:rPr>
          <w:rFonts w:hAnsi="宋体" w:cs="宋体"/>
          <w:b/>
          <w:spacing w:val="-20"/>
          <w:kern w:val="0"/>
          <w:sz w:val="30"/>
          <w:szCs w:val="30"/>
        </w:rPr>
      </w:pPr>
    </w:p>
    <w:p w:rsidR="00177F0F" w:rsidRPr="00F54CDE" w:rsidRDefault="004D4964">
      <w:pPr>
        <w:wordWrap w:val="0"/>
        <w:snapToGrid w:val="0"/>
        <w:spacing w:line="360" w:lineRule="exact"/>
        <w:ind w:firstLineChars="500" w:firstLine="1306"/>
        <w:rPr>
          <w:rFonts w:hAnsi="宋体" w:cs="宋体"/>
          <w:b/>
          <w:kern w:val="0"/>
          <w:sz w:val="30"/>
          <w:szCs w:val="30"/>
          <w:u w:val="single"/>
        </w:rPr>
      </w:pPr>
      <w:r w:rsidRPr="00F54CDE">
        <w:rPr>
          <w:rFonts w:hAnsi="宋体" w:cs="宋体" w:hint="eastAsia"/>
          <w:b/>
          <w:spacing w:val="-20"/>
          <w:kern w:val="0"/>
          <w:sz w:val="30"/>
          <w:szCs w:val="30"/>
        </w:rPr>
        <w:t>合 同 编 号：</w:t>
      </w:r>
      <w:r w:rsidRPr="00F54CDE">
        <w:rPr>
          <w:rFonts w:hAnsi="宋体" w:cs="宋体" w:hint="eastAsia"/>
          <w:b/>
          <w:kern w:val="0"/>
          <w:sz w:val="30"/>
          <w:szCs w:val="30"/>
          <w:u w:val="single"/>
        </w:rPr>
        <w:t xml:space="preserve">                                  </w:t>
      </w:r>
    </w:p>
    <w:p w:rsidR="00177F0F" w:rsidRPr="00F54CDE" w:rsidRDefault="00177F0F">
      <w:pPr>
        <w:snapToGrid w:val="0"/>
        <w:spacing w:line="360" w:lineRule="exact"/>
        <w:rPr>
          <w:rFonts w:hAnsi="宋体" w:cs="宋体"/>
          <w:b/>
          <w:kern w:val="0"/>
          <w:sz w:val="30"/>
          <w:szCs w:val="30"/>
        </w:rPr>
      </w:pPr>
    </w:p>
    <w:p w:rsidR="00177F0F" w:rsidRPr="00F54CDE" w:rsidRDefault="00177F0F">
      <w:pPr>
        <w:snapToGrid w:val="0"/>
        <w:spacing w:line="360" w:lineRule="exact"/>
        <w:ind w:firstLineChars="450" w:firstLine="1355"/>
        <w:rPr>
          <w:rFonts w:hAnsi="宋体" w:cs="宋体"/>
          <w:b/>
          <w:kern w:val="0"/>
          <w:sz w:val="30"/>
          <w:szCs w:val="30"/>
        </w:rPr>
      </w:pPr>
    </w:p>
    <w:p w:rsidR="00177F0F" w:rsidRPr="00F54CDE" w:rsidRDefault="004D4964">
      <w:pPr>
        <w:wordWrap w:val="0"/>
        <w:snapToGrid w:val="0"/>
        <w:spacing w:line="360" w:lineRule="exact"/>
        <w:ind w:firstLineChars="450" w:firstLine="1355"/>
        <w:rPr>
          <w:rFonts w:hAnsi="宋体" w:cs="宋体"/>
          <w:b/>
          <w:kern w:val="0"/>
          <w:sz w:val="30"/>
          <w:szCs w:val="30"/>
          <w:u w:val="single"/>
        </w:rPr>
      </w:pPr>
      <w:r w:rsidRPr="00F54CDE">
        <w:rPr>
          <w:rFonts w:hAnsi="宋体" w:cs="宋体" w:hint="eastAsia"/>
          <w:b/>
          <w:kern w:val="0"/>
          <w:sz w:val="30"/>
          <w:szCs w:val="30"/>
        </w:rPr>
        <w:t>采购单位（甲方）</w:t>
      </w:r>
      <w:r w:rsidRPr="00F54CDE">
        <w:rPr>
          <w:rFonts w:hAnsi="宋体" w:cs="宋体" w:hint="eastAsia"/>
          <w:b/>
          <w:kern w:val="0"/>
          <w:sz w:val="30"/>
          <w:szCs w:val="30"/>
          <w:u w:val="single"/>
        </w:rPr>
        <w:t xml:space="preserve">   </w:t>
      </w:r>
      <w:r w:rsidR="002A15CC" w:rsidRPr="00F54CDE">
        <w:rPr>
          <w:rFonts w:hAnsi="宋体" w:cs="宋体" w:hint="eastAsia"/>
          <w:b/>
          <w:kern w:val="0"/>
          <w:sz w:val="30"/>
          <w:szCs w:val="30"/>
          <w:u w:val="single"/>
        </w:rPr>
        <w:t>东兴市农业农村水利局</w:t>
      </w:r>
      <w:r w:rsidRPr="00F54CDE">
        <w:rPr>
          <w:rFonts w:hAnsi="宋体" w:cs="宋体" w:hint="eastAsia"/>
          <w:b/>
          <w:kern w:val="0"/>
          <w:sz w:val="30"/>
          <w:szCs w:val="30"/>
          <w:u w:val="single"/>
        </w:rPr>
        <w:t xml:space="preserve">      </w:t>
      </w:r>
    </w:p>
    <w:p w:rsidR="00177F0F" w:rsidRPr="00F54CDE" w:rsidRDefault="00177F0F">
      <w:pPr>
        <w:snapToGrid w:val="0"/>
        <w:spacing w:line="360" w:lineRule="exact"/>
        <w:ind w:firstLineChars="450" w:firstLine="1355"/>
        <w:rPr>
          <w:rFonts w:hAnsi="宋体" w:cs="宋体"/>
          <w:b/>
          <w:kern w:val="0"/>
          <w:sz w:val="30"/>
          <w:szCs w:val="30"/>
        </w:rPr>
      </w:pPr>
    </w:p>
    <w:p w:rsidR="00177F0F" w:rsidRPr="00F54CDE" w:rsidRDefault="00177F0F">
      <w:pPr>
        <w:snapToGrid w:val="0"/>
        <w:spacing w:line="360" w:lineRule="exact"/>
        <w:ind w:firstLineChars="450" w:firstLine="1355"/>
        <w:rPr>
          <w:rFonts w:hAnsi="宋体" w:cs="宋体"/>
          <w:b/>
          <w:kern w:val="0"/>
          <w:sz w:val="30"/>
          <w:szCs w:val="30"/>
        </w:rPr>
      </w:pPr>
    </w:p>
    <w:p w:rsidR="00177F0F" w:rsidRPr="00F54CDE" w:rsidRDefault="004D4964">
      <w:pPr>
        <w:wordWrap w:val="0"/>
        <w:snapToGrid w:val="0"/>
        <w:spacing w:line="360" w:lineRule="exact"/>
        <w:ind w:firstLineChars="450" w:firstLine="1355"/>
        <w:rPr>
          <w:rFonts w:hAnsi="宋体" w:cs="宋体"/>
          <w:b/>
          <w:kern w:val="0"/>
          <w:sz w:val="30"/>
          <w:szCs w:val="30"/>
          <w:u w:val="single"/>
        </w:rPr>
      </w:pPr>
      <w:r w:rsidRPr="00F54CDE">
        <w:rPr>
          <w:rFonts w:hAnsi="宋体" w:cs="宋体" w:hint="eastAsia"/>
          <w:b/>
          <w:kern w:val="0"/>
          <w:sz w:val="30"/>
          <w:szCs w:val="30"/>
        </w:rPr>
        <w:t>供 应 商（乙方）</w:t>
      </w:r>
      <w:r w:rsidRPr="00F54CDE">
        <w:rPr>
          <w:rFonts w:hAnsi="宋体" w:cs="宋体" w:hint="eastAsia"/>
          <w:b/>
          <w:kern w:val="0"/>
          <w:sz w:val="30"/>
          <w:szCs w:val="30"/>
          <w:u w:val="single"/>
        </w:rPr>
        <w:t xml:space="preserve">                            </w:t>
      </w:r>
      <w:r w:rsidRPr="00F54CDE">
        <w:rPr>
          <w:rFonts w:hAnsi="宋体" w:cs="宋体" w:hint="eastAsia"/>
          <w:b/>
          <w:kern w:val="0"/>
          <w:sz w:val="30"/>
          <w:szCs w:val="30"/>
        </w:rPr>
        <w:t xml:space="preserve"> </w:t>
      </w:r>
    </w:p>
    <w:p w:rsidR="00177F0F" w:rsidRPr="00F54CDE" w:rsidRDefault="004D4964">
      <w:pPr>
        <w:snapToGrid w:val="0"/>
        <w:spacing w:line="360" w:lineRule="exact"/>
        <w:rPr>
          <w:rFonts w:hAnsi="宋体" w:cs="宋体"/>
          <w:b/>
          <w:kern w:val="0"/>
          <w:sz w:val="30"/>
          <w:szCs w:val="30"/>
        </w:rPr>
      </w:pPr>
      <w:r w:rsidRPr="00F54CDE">
        <w:rPr>
          <w:rFonts w:hAnsi="宋体" w:cs="宋体" w:hint="eastAsia"/>
          <w:b/>
          <w:kern w:val="0"/>
          <w:sz w:val="30"/>
          <w:szCs w:val="30"/>
        </w:rPr>
        <w:t xml:space="preserve">  </w:t>
      </w:r>
    </w:p>
    <w:p w:rsidR="00177F0F" w:rsidRPr="00F54CDE" w:rsidRDefault="00177F0F">
      <w:pPr>
        <w:snapToGrid w:val="0"/>
        <w:spacing w:line="360" w:lineRule="exact"/>
        <w:ind w:firstLineChars="450" w:firstLine="1355"/>
        <w:rPr>
          <w:rFonts w:hAnsi="宋体" w:cs="宋体"/>
          <w:b/>
          <w:kern w:val="0"/>
          <w:sz w:val="30"/>
          <w:szCs w:val="30"/>
        </w:rPr>
      </w:pPr>
    </w:p>
    <w:p w:rsidR="00177F0F" w:rsidRPr="00F54CDE" w:rsidRDefault="004D4964">
      <w:pPr>
        <w:wordWrap w:val="0"/>
        <w:snapToGrid w:val="0"/>
        <w:spacing w:line="360" w:lineRule="exact"/>
        <w:ind w:firstLineChars="450" w:firstLine="1355"/>
        <w:rPr>
          <w:rFonts w:hAnsi="宋体" w:cs="宋体"/>
          <w:b/>
          <w:kern w:val="0"/>
          <w:sz w:val="30"/>
          <w:szCs w:val="30"/>
          <w:u w:val="single"/>
        </w:rPr>
      </w:pPr>
      <w:r w:rsidRPr="00F54CDE">
        <w:rPr>
          <w:rFonts w:hAnsi="宋体" w:cs="宋体" w:hint="eastAsia"/>
          <w:b/>
          <w:kern w:val="0"/>
          <w:sz w:val="30"/>
          <w:szCs w:val="30"/>
        </w:rPr>
        <w:t>签订合同地点：</w:t>
      </w:r>
      <w:r w:rsidRPr="00F54CDE">
        <w:rPr>
          <w:rFonts w:hAnsi="宋体" w:cs="宋体" w:hint="eastAsia"/>
          <w:b/>
          <w:kern w:val="0"/>
          <w:sz w:val="30"/>
          <w:szCs w:val="30"/>
          <w:u w:val="single"/>
        </w:rPr>
        <w:t xml:space="preserve">                              </w:t>
      </w:r>
    </w:p>
    <w:p w:rsidR="00177F0F" w:rsidRPr="00F54CDE" w:rsidRDefault="00177F0F">
      <w:pPr>
        <w:snapToGrid w:val="0"/>
        <w:spacing w:line="360" w:lineRule="exact"/>
        <w:rPr>
          <w:rFonts w:hAnsi="宋体" w:cs="宋体"/>
          <w:b/>
          <w:kern w:val="0"/>
          <w:sz w:val="30"/>
          <w:szCs w:val="30"/>
        </w:rPr>
      </w:pPr>
    </w:p>
    <w:p w:rsidR="00177F0F" w:rsidRPr="00F54CDE" w:rsidRDefault="00177F0F">
      <w:pPr>
        <w:snapToGrid w:val="0"/>
        <w:spacing w:line="360" w:lineRule="exact"/>
        <w:ind w:firstLineChars="450" w:firstLine="1355"/>
        <w:rPr>
          <w:rFonts w:hAnsi="宋体" w:cs="宋体"/>
          <w:b/>
          <w:kern w:val="0"/>
          <w:sz w:val="30"/>
          <w:szCs w:val="30"/>
        </w:rPr>
      </w:pPr>
    </w:p>
    <w:p w:rsidR="00177F0F" w:rsidRPr="00F54CDE" w:rsidRDefault="004D4964">
      <w:pPr>
        <w:wordWrap w:val="0"/>
        <w:snapToGrid w:val="0"/>
        <w:spacing w:line="360" w:lineRule="exact"/>
        <w:ind w:firstLineChars="450" w:firstLine="1355"/>
        <w:rPr>
          <w:rFonts w:hAnsi="宋体" w:cs="宋体"/>
          <w:b/>
          <w:kern w:val="0"/>
          <w:sz w:val="30"/>
          <w:szCs w:val="30"/>
          <w:u w:val="single"/>
        </w:rPr>
      </w:pPr>
      <w:r w:rsidRPr="00F54CDE">
        <w:rPr>
          <w:rFonts w:hAnsi="宋体" w:cs="宋体" w:hint="eastAsia"/>
          <w:b/>
          <w:kern w:val="0"/>
          <w:sz w:val="30"/>
          <w:szCs w:val="30"/>
        </w:rPr>
        <w:t>签订合同时间：</w:t>
      </w:r>
      <w:r w:rsidRPr="00F54CDE">
        <w:rPr>
          <w:rFonts w:hAnsi="宋体" w:cs="宋体" w:hint="eastAsia"/>
          <w:b/>
          <w:kern w:val="0"/>
          <w:sz w:val="30"/>
          <w:szCs w:val="30"/>
          <w:u w:val="single"/>
        </w:rPr>
        <w:t xml:space="preserve">                              </w:t>
      </w:r>
    </w:p>
    <w:p w:rsidR="00177F0F" w:rsidRPr="00F54CDE" w:rsidRDefault="00177F0F">
      <w:pPr>
        <w:snapToGrid w:val="0"/>
        <w:spacing w:line="360" w:lineRule="exact"/>
        <w:rPr>
          <w:rFonts w:hAnsi="宋体" w:cs="宋体"/>
          <w:kern w:val="0"/>
          <w:sz w:val="28"/>
          <w:szCs w:val="28"/>
          <w:u w:val="single"/>
        </w:rPr>
      </w:pPr>
    </w:p>
    <w:p w:rsidR="00177F0F" w:rsidRPr="00F54CDE" w:rsidRDefault="00177F0F">
      <w:pPr>
        <w:snapToGrid w:val="0"/>
        <w:spacing w:line="360" w:lineRule="exact"/>
        <w:rPr>
          <w:rFonts w:hAnsi="宋体" w:cs="宋体"/>
          <w:kern w:val="0"/>
          <w:sz w:val="28"/>
          <w:szCs w:val="28"/>
          <w:u w:val="single"/>
        </w:rPr>
      </w:pPr>
    </w:p>
    <w:p w:rsidR="00177F0F" w:rsidRPr="00F54CDE" w:rsidRDefault="00177F0F">
      <w:pPr>
        <w:snapToGrid w:val="0"/>
        <w:spacing w:line="360" w:lineRule="exact"/>
        <w:rPr>
          <w:rFonts w:hAnsi="宋体" w:cs="宋体"/>
          <w:kern w:val="0"/>
          <w:sz w:val="28"/>
          <w:szCs w:val="28"/>
          <w:u w:val="single"/>
        </w:rPr>
      </w:pPr>
    </w:p>
    <w:p w:rsidR="00177F0F" w:rsidRPr="00F54CDE" w:rsidRDefault="00177F0F">
      <w:pPr>
        <w:snapToGrid w:val="0"/>
        <w:spacing w:line="360" w:lineRule="exact"/>
        <w:rPr>
          <w:rFonts w:hAnsi="宋体" w:cs="宋体"/>
          <w:kern w:val="0"/>
          <w:sz w:val="28"/>
          <w:szCs w:val="28"/>
          <w:u w:val="single"/>
        </w:rPr>
      </w:pPr>
    </w:p>
    <w:p w:rsidR="00177F0F" w:rsidRPr="00F54CDE" w:rsidRDefault="004D4964">
      <w:pPr>
        <w:ind w:firstLineChars="271" w:firstLine="653"/>
        <w:rPr>
          <w:rFonts w:hAnsi="宋体" w:cs="宋体"/>
          <w:kern w:val="0"/>
          <w:sz w:val="32"/>
        </w:rPr>
      </w:pPr>
      <w:r w:rsidRPr="00F54CDE">
        <w:rPr>
          <w:rFonts w:hAnsi="宋体" w:cs="宋体" w:hint="eastAsia"/>
          <w:b/>
          <w:kern w:val="0"/>
          <w:sz w:val="24"/>
        </w:rPr>
        <w:t>合同使用说明：根据《中华人民共和国政府采购法》、《中华人民共和国民法典》等法律、法规规定，按照竞争性磋商文件规定条款和成交人响应文件及其承诺，甲乙双方签订本合同。</w:t>
      </w:r>
    </w:p>
    <w:p w:rsidR="00177F0F" w:rsidRPr="00F54CDE" w:rsidRDefault="00177F0F">
      <w:pPr>
        <w:spacing w:line="300" w:lineRule="exact"/>
        <w:rPr>
          <w:rFonts w:hAnsi="宋体" w:cs="宋体"/>
          <w:kern w:val="0"/>
          <w:sz w:val="30"/>
        </w:rPr>
      </w:pPr>
    </w:p>
    <w:p w:rsidR="00177F0F" w:rsidRPr="00F54CDE" w:rsidRDefault="00177F0F">
      <w:pPr>
        <w:jc w:val="center"/>
        <w:rPr>
          <w:rFonts w:hAnsi="宋体" w:cs="宋体"/>
          <w:b/>
          <w:kern w:val="0"/>
          <w:sz w:val="44"/>
          <w:szCs w:val="44"/>
        </w:rPr>
      </w:pPr>
    </w:p>
    <w:p w:rsidR="00177F0F" w:rsidRPr="00F54CDE" w:rsidRDefault="00177F0F">
      <w:pPr>
        <w:jc w:val="center"/>
        <w:rPr>
          <w:rFonts w:hAnsi="宋体" w:cs="宋体"/>
          <w:b/>
          <w:kern w:val="0"/>
          <w:sz w:val="44"/>
          <w:szCs w:val="44"/>
        </w:rPr>
      </w:pPr>
    </w:p>
    <w:p w:rsidR="00177F0F" w:rsidRPr="00F54CDE" w:rsidRDefault="00177F0F">
      <w:pPr>
        <w:jc w:val="center"/>
        <w:rPr>
          <w:rFonts w:hAnsi="宋体" w:cs="宋体"/>
          <w:b/>
          <w:bCs/>
          <w:kern w:val="0"/>
          <w:sz w:val="44"/>
          <w:szCs w:val="44"/>
        </w:rPr>
        <w:sectPr w:rsidR="00177F0F" w:rsidRPr="00F54CDE">
          <w:footerReference w:type="first" r:id="rId20"/>
          <w:pgSz w:w="11907" w:h="16840"/>
          <w:pgMar w:top="1440" w:right="1440" w:bottom="1440" w:left="1418" w:header="851" w:footer="851" w:gutter="0"/>
          <w:cols w:space="720"/>
          <w:docGrid w:linePitch="312"/>
        </w:sectPr>
      </w:pPr>
    </w:p>
    <w:p w:rsidR="002A15CC" w:rsidRPr="00F54CDE" w:rsidRDefault="002A15CC" w:rsidP="002A15CC">
      <w:pPr>
        <w:jc w:val="center"/>
        <w:rPr>
          <w:rFonts w:ascii="黑体" w:eastAsia="黑体" w:hAnsi="黑体"/>
          <w:b/>
          <w:sz w:val="32"/>
          <w:szCs w:val="32"/>
        </w:rPr>
      </w:pPr>
      <w:bookmarkStart w:id="23" w:name="_Toc256000181"/>
      <w:r w:rsidRPr="00F54CDE">
        <w:rPr>
          <w:rFonts w:ascii="黑体" w:eastAsia="黑体" w:hAnsi="黑体"/>
          <w:b/>
          <w:sz w:val="32"/>
          <w:szCs w:val="32"/>
        </w:rPr>
        <w:lastRenderedPageBreak/>
        <w:t>第</w:t>
      </w:r>
      <w:r w:rsidRPr="00F54CDE">
        <w:rPr>
          <w:rFonts w:ascii="黑体" w:eastAsia="黑体" w:hAnsi="黑体" w:hint="eastAsia"/>
          <w:b/>
          <w:sz w:val="32"/>
          <w:szCs w:val="32"/>
        </w:rPr>
        <w:t>一</w:t>
      </w:r>
      <w:r w:rsidRPr="00F54CDE">
        <w:rPr>
          <w:rFonts w:ascii="黑体" w:eastAsia="黑体" w:hAnsi="黑体"/>
          <w:b/>
          <w:sz w:val="32"/>
          <w:szCs w:val="32"/>
        </w:rPr>
        <w:t>节  合同附件格式</w:t>
      </w:r>
      <w:bookmarkEnd w:id="23"/>
    </w:p>
    <w:p w:rsidR="002A15CC" w:rsidRPr="00F54CDE" w:rsidRDefault="002A15CC" w:rsidP="002A15CC">
      <w:pPr>
        <w:jc w:val="center"/>
        <w:rPr>
          <w:rFonts w:hAnsi="宋体" w:cs="宋体"/>
          <w:b/>
          <w:kern w:val="0"/>
          <w:sz w:val="24"/>
          <w:szCs w:val="24"/>
          <w:lang w:bidi="en-US"/>
        </w:rPr>
      </w:pPr>
      <w:bookmarkStart w:id="24" w:name="bookmark1895"/>
      <w:bookmarkStart w:id="25" w:name="bookmark1896"/>
      <w:bookmarkStart w:id="26" w:name="bookmark1894"/>
    </w:p>
    <w:p w:rsidR="002A15CC" w:rsidRPr="00F54CDE" w:rsidRDefault="002A15CC" w:rsidP="002A15CC">
      <w:pPr>
        <w:jc w:val="center"/>
        <w:rPr>
          <w:rFonts w:hAnsi="宋体" w:cs="宋体"/>
          <w:b/>
          <w:kern w:val="0"/>
          <w:sz w:val="32"/>
          <w:szCs w:val="24"/>
          <w:lang w:bidi="en-US"/>
        </w:rPr>
      </w:pPr>
      <w:r w:rsidRPr="00F54CDE">
        <w:rPr>
          <w:rFonts w:hAnsi="宋体" w:cs="宋体" w:hint="eastAsia"/>
          <w:b/>
          <w:kern w:val="0"/>
          <w:sz w:val="32"/>
          <w:szCs w:val="24"/>
          <w:lang w:bidi="en-US"/>
        </w:rPr>
        <w:t>合同协议书</w:t>
      </w:r>
      <w:bookmarkEnd w:id="24"/>
      <w:bookmarkEnd w:id="25"/>
      <w:bookmarkEnd w:id="26"/>
    </w:p>
    <w:p w:rsidR="002A15CC" w:rsidRPr="00F54CDE" w:rsidRDefault="002A15CC" w:rsidP="002A15CC">
      <w:pPr>
        <w:jc w:val="center"/>
        <w:rPr>
          <w:rFonts w:hAnsi="宋体" w:cs="宋体"/>
          <w:b/>
          <w:kern w:val="0"/>
          <w:sz w:val="24"/>
          <w:szCs w:val="24"/>
          <w:lang w:bidi="en-US"/>
        </w:rPr>
      </w:pPr>
    </w:p>
    <w:p w:rsidR="002A15CC" w:rsidRPr="00F54CDE" w:rsidRDefault="002A15CC" w:rsidP="002A15CC">
      <w:pPr>
        <w:spacing w:line="360" w:lineRule="auto"/>
        <w:jc w:val="left"/>
        <w:rPr>
          <w:rFonts w:hAnsi="宋体"/>
          <w:kern w:val="0"/>
          <w:sz w:val="20"/>
          <w:lang w:bidi="en-US"/>
        </w:rPr>
      </w:pPr>
      <w:r w:rsidRPr="00F54CDE">
        <w:rPr>
          <w:rFonts w:ascii="Times New Roman" w:eastAsia="Times New Roman" w:hAnsi="Times New Roman"/>
          <w:kern w:val="0"/>
          <w:sz w:val="24"/>
          <w:szCs w:val="24"/>
          <w:lang w:bidi="en-US"/>
        </w:rPr>
        <w:tab/>
      </w:r>
      <w:r w:rsidRPr="00F54CDE">
        <w:rPr>
          <w:rFonts w:hAnsi="宋体" w:hint="eastAsia"/>
          <w:kern w:val="0"/>
          <w:sz w:val="20"/>
          <w:u w:val="single"/>
          <w:lang w:bidi="en-US"/>
        </w:rPr>
        <w:t>东兴市农业农村水利局</w:t>
      </w:r>
      <w:r w:rsidRPr="00F54CDE">
        <w:rPr>
          <w:rFonts w:hAnsi="宋体" w:cs="宋体" w:hint="eastAsia"/>
          <w:kern w:val="0"/>
          <w:sz w:val="20"/>
          <w:lang w:bidi="en-US"/>
        </w:rPr>
        <w:t>（发包人名称，以下简称</w:t>
      </w:r>
      <w:r w:rsidRPr="00F54CDE">
        <w:rPr>
          <w:rFonts w:hAnsi="宋体"/>
          <w:kern w:val="0"/>
          <w:sz w:val="20"/>
          <w:lang w:bidi="en-US"/>
        </w:rPr>
        <w:t>“</w:t>
      </w:r>
      <w:r w:rsidRPr="00F54CDE">
        <w:rPr>
          <w:rFonts w:hAnsi="宋体" w:cs="宋体" w:hint="eastAsia"/>
          <w:kern w:val="0"/>
          <w:sz w:val="20"/>
          <w:lang w:bidi="en-US"/>
        </w:rPr>
        <w:t>发包人</w:t>
      </w:r>
      <w:r w:rsidRPr="00F54CDE">
        <w:rPr>
          <w:rFonts w:hAnsi="宋体"/>
          <w:kern w:val="0"/>
          <w:sz w:val="20"/>
          <w:lang w:bidi="en-US"/>
        </w:rPr>
        <w:t>”</w:t>
      </w:r>
      <w:r w:rsidRPr="00F54CDE">
        <w:rPr>
          <w:rFonts w:hAnsi="宋体" w:cs="宋体" w:hint="eastAsia"/>
          <w:kern w:val="0"/>
          <w:sz w:val="20"/>
          <w:lang w:bidi="en-US"/>
        </w:rPr>
        <w:t>）为实施</w:t>
      </w:r>
      <w:r w:rsidRPr="00F54CDE">
        <w:rPr>
          <w:rFonts w:hAnsi="宋体" w:hint="eastAsia"/>
          <w:kern w:val="0"/>
          <w:sz w:val="20"/>
          <w:u w:val="single"/>
          <w:lang w:bidi="en-US"/>
        </w:rPr>
        <w:t>2025年东兴市高标准农田改造提升项目（马路镇大桥村，江平镇那漏村、横隘村、思勒村、贵明村片区）</w:t>
      </w:r>
      <w:r w:rsidRPr="00F54CDE">
        <w:rPr>
          <w:rFonts w:hAnsi="宋体" w:cs="宋体" w:hint="eastAsia"/>
          <w:kern w:val="0"/>
          <w:sz w:val="20"/>
          <w:lang w:bidi="en-US"/>
        </w:rPr>
        <w:t>（项目名称），已接受</w:t>
      </w:r>
      <w:r w:rsidRPr="00F54CDE">
        <w:rPr>
          <w:rFonts w:hAnsi="宋体" w:cs="宋体" w:hint="eastAsia"/>
          <w:kern w:val="0"/>
          <w:sz w:val="20"/>
          <w:u w:val="single"/>
          <w:lang w:bidi="en-US"/>
        </w:rPr>
        <w:t xml:space="preserve">   </w:t>
      </w:r>
      <w:r w:rsidRPr="00F54CDE">
        <w:rPr>
          <w:rFonts w:hAnsi="宋体"/>
          <w:kern w:val="0"/>
          <w:sz w:val="20"/>
          <w:u w:val="single"/>
          <w:lang w:bidi="en-US"/>
        </w:rPr>
        <w:tab/>
      </w:r>
      <w:r w:rsidRPr="00F54CDE">
        <w:rPr>
          <w:rFonts w:hAnsi="宋体" w:hint="eastAsia"/>
          <w:kern w:val="0"/>
          <w:sz w:val="20"/>
          <w:u w:val="single"/>
          <w:lang w:bidi="en-US"/>
        </w:rPr>
        <w:t xml:space="preserve">    </w:t>
      </w:r>
      <w:r w:rsidRPr="00F54CDE">
        <w:rPr>
          <w:rFonts w:hAnsi="宋体" w:cs="宋体" w:hint="eastAsia"/>
          <w:kern w:val="0"/>
          <w:sz w:val="20"/>
          <w:lang w:bidi="en-US"/>
        </w:rPr>
        <w:t>（承包人名称，以下简称</w:t>
      </w:r>
      <w:r w:rsidRPr="00F54CDE">
        <w:rPr>
          <w:rFonts w:hAnsi="宋体"/>
          <w:kern w:val="0"/>
          <w:sz w:val="20"/>
          <w:lang w:bidi="en-US"/>
        </w:rPr>
        <w:t>“</w:t>
      </w:r>
      <w:r w:rsidRPr="00F54CDE">
        <w:rPr>
          <w:rFonts w:hAnsi="宋体" w:cs="宋体" w:hint="eastAsia"/>
          <w:kern w:val="0"/>
          <w:sz w:val="20"/>
          <w:lang w:bidi="en-US"/>
        </w:rPr>
        <w:t>承包人</w:t>
      </w:r>
      <w:r w:rsidRPr="00F54CDE">
        <w:rPr>
          <w:rFonts w:hAnsi="宋体"/>
          <w:kern w:val="0"/>
          <w:sz w:val="20"/>
          <w:lang w:bidi="en-US"/>
        </w:rPr>
        <w:t>”</w:t>
      </w:r>
      <w:r w:rsidRPr="00F54CDE">
        <w:rPr>
          <w:rFonts w:hAnsi="宋体" w:cs="宋体" w:hint="eastAsia"/>
          <w:kern w:val="0"/>
          <w:sz w:val="20"/>
          <w:lang w:bidi="en-US"/>
        </w:rPr>
        <w:t>）对该项目</w:t>
      </w:r>
      <w:r w:rsidRPr="00F54CDE">
        <w:rPr>
          <w:rFonts w:hAnsi="宋体" w:cs="宋体" w:hint="eastAsia"/>
          <w:kern w:val="0"/>
          <w:sz w:val="20"/>
          <w:u w:val="single"/>
          <w:lang w:bidi="en-US"/>
        </w:rPr>
        <w:t>2025年东兴市高标准农田改造提升项目（马路镇大桥村，江平镇那漏村、横隘村、思勒村、贵明村片区）</w:t>
      </w:r>
      <w:r w:rsidRPr="00F54CDE">
        <w:rPr>
          <w:rFonts w:hAnsi="宋体" w:cs="宋体" w:hint="eastAsia"/>
          <w:kern w:val="0"/>
          <w:sz w:val="20"/>
          <w:lang w:bidi="en-US"/>
        </w:rPr>
        <w:t>（项目名称）</w:t>
      </w:r>
      <w:r w:rsidRPr="00F54CDE">
        <w:rPr>
          <w:rFonts w:hAnsi="宋体" w:cs="宋体" w:hint="eastAsia"/>
          <w:kern w:val="0"/>
          <w:sz w:val="20"/>
          <w:u w:val="single"/>
          <w:lang w:bidi="en-US"/>
        </w:rPr>
        <w:t xml:space="preserve">    /   </w:t>
      </w:r>
      <w:r w:rsidRPr="00F54CDE">
        <w:rPr>
          <w:rFonts w:hAnsi="宋体" w:cs="宋体" w:hint="eastAsia"/>
          <w:kern w:val="0"/>
          <w:sz w:val="20"/>
          <w:lang w:bidi="en-US"/>
        </w:rPr>
        <w:t>（标段名称）的磋商，并确定其为成交人。发包人和承包人共同达成如下协议。</w:t>
      </w:r>
    </w:p>
    <w:p w:rsidR="002A15CC" w:rsidRPr="00F54CDE" w:rsidRDefault="002A15CC" w:rsidP="002A15CC">
      <w:pPr>
        <w:numPr>
          <w:ilvl w:val="0"/>
          <w:numId w:val="31"/>
        </w:numPr>
        <w:tabs>
          <w:tab w:val="left" w:pos="764"/>
        </w:tabs>
        <w:spacing w:line="360" w:lineRule="auto"/>
        <w:ind w:firstLineChars="200" w:firstLine="400"/>
        <w:rPr>
          <w:rFonts w:hAnsi="宋体" w:cs="宋体"/>
          <w:kern w:val="0"/>
          <w:sz w:val="20"/>
          <w:lang w:val="zh-CN" w:bidi="zh-CN"/>
        </w:rPr>
      </w:pPr>
      <w:bookmarkStart w:id="27" w:name="bookmark1897"/>
      <w:bookmarkEnd w:id="27"/>
      <w:r w:rsidRPr="00F54CDE">
        <w:rPr>
          <w:rFonts w:hAnsi="宋体" w:cs="宋体"/>
          <w:kern w:val="0"/>
          <w:sz w:val="20"/>
          <w:lang w:val="zh-CN" w:bidi="zh-CN"/>
        </w:rPr>
        <w:t>本协议书与下列文件一起构成合同文件：</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28" w:name="bookmark1898"/>
      <w:r w:rsidRPr="00F54CDE">
        <w:rPr>
          <w:rFonts w:hAnsi="宋体" w:cs="宋体" w:hint="eastAsia"/>
          <w:kern w:val="0"/>
          <w:sz w:val="20"/>
          <w:lang w:val="zh-CN" w:bidi="zh-CN"/>
        </w:rPr>
        <w:t>（</w:t>
      </w:r>
      <w:bookmarkEnd w:id="28"/>
      <w:r w:rsidRPr="00F54CDE">
        <w:rPr>
          <w:rFonts w:ascii="Times New Roman" w:eastAsia="Times New Roman" w:hAnsi="Times New Roman"/>
          <w:kern w:val="0"/>
          <w:sz w:val="20"/>
          <w:lang w:val="zh-CN" w:bidi="zh-CN"/>
        </w:rPr>
        <w:t>1</w:t>
      </w:r>
      <w:r w:rsidRPr="00F54CDE">
        <w:rPr>
          <w:rFonts w:hAnsi="宋体" w:cs="宋体" w:hint="eastAsia"/>
          <w:kern w:val="0"/>
          <w:sz w:val="20"/>
          <w:lang w:val="zh-CN" w:bidi="zh-CN"/>
        </w:rPr>
        <w:t>）成交</w:t>
      </w:r>
      <w:r w:rsidRPr="00F54CDE">
        <w:rPr>
          <w:rFonts w:hAnsi="宋体" w:cs="宋体"/>
          <w:kern w:val="0"/>
          <w:sz w:val="20"/>
          <w:lang w:val="zh-CN" w:bidi="zh-CN"/>
        </w:rPr>
        <w:t>通知书；</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29" w:name="bookmark1899"/>
      <w:r w:rsidRPr="00F54CDE">
        <w:rPr>
          <w:rFonts w:hAnsi="宋体" w:cs="宋体" w:hint="eastAsia"/>
          <w:kern w:val="0"/>
          <w:sz w:val="20"/>
          <w:lang w:val="zh-CN" w:bidi="zh-CN"/>
        </w:rPr>
        <w:t>（</w:t>
      </w:r>
      <w:bookmarkEnd w:id="29"/>
      <w:r w:rsidRPr="00F54CDE">
        <w:rPr>
          <w:rFonts w:ascii="Times New Roman" w:eastAsia="Times New Roman" w:hAnsi="Times New Roman"/>
          <w:kern w:val="0"/>
          <w:sz w:val="20"/>
          <w:lang w:val="zh-CN" w:bidi="zh-CN"/>
        </w:rPr>
        <w:t>2</w:t>
      </w:r>
      <w:r w:rsidRPr="00F54CDE">
        <w:rPr>
          <w:rFonts w:hAnsi="宋体" w:cs="宋体" w:hint="eastAsia"/>
          <w:kern w:val="0"/>
          <w:sz w:val="20"/>
          <w:lang w:val="zh-CN" w:bidi="zh-CN"/>
        </w:rPr>
        <w:t>）磋商</w:t>
      </w:r>
      <w:r w:rsidRPr="00F54CDE">
        <w:rPr>
          <w:rFonts w:hAnsi="宋体" w:cs="宋体"/>
          <w:kern w:val="0"/>
          <w:sz w:val="20"/>
          <w:lang w:val="zh-CN" w:bidi="zh-CN"/>
        </w:rPr>
        <w:t>函及</w:t>
      </w:r>
      <w:r w:rsidRPr="00F54CDE">
        <w:rPr>
          <w:rFonts w:hAnsi="宋体" w:cs="宋体" w:hint="eastAsia"/>
          <w:kern w:val="0"/>
          <w:sz w:val="20"/>
          <w:lang w:val="zh-CN" w:bidi="zh-CN"/>
        </w:rPr>
        <w:t>磋商</w:t>
      </w:r>
      <w:r w:rsidRPr="00F54CDE">
        <w:rPr>
          <w:rFonts w:hAnsi="宋体" w:cs="宋体"/>
          <w:kern w:val="0"/>
          <w:sz w:val="20"/>
          <w:lang w:val="zh-CN" w:bidi="zh-CN"/>
        </w:rPr>
        <w:t>函附录；</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30" w:name="bookmark1900"/>
      <w:r w:rsidRPr="00F54CDE">
        <w:rPr>
          <w:rFonts w:hAnsi="宋体" w:cs="宋体" w:hint="eastAsia"/>
          <w:kern w:val="0"/>
          <w:sz w:val="20"/>
          <w:lang w:val="zh-CN" w:bidi="zh-CN"/>
        </w:rPr>
        <w:t>（</w:t>
      </w:r>
      <w:bookmarkEnd w:id="30"/>
      <w:r w:rsidRPr="00F54CDE">
        <w:rPr>
          <w:rFonts w:ascii="Times New Roman" w:eastAsia="Times New Roman" w:hAnsi="Times New Roman"/>
          <w:kern w:val="0"/>
          <w:sz w:val="20"/>
          <w:lang w:val="zh-CN" w:bidi="zh-CN"/>
        </w:rPr>
        <w:t>3</w:t>
      </w:r>
      <w:r w:rsidRPr="00F54CDE">
        <w:rPr>
          <w:rFonts w:hAnsi="宋体" w:cs="宋体" w:hint="eastAsia"/>
          <w:kern w:val="0"/>
          <w:sz w:val="20"/>
          <w:lang w:val="zh-CN" w:bidi="zh-CN"/>
        </w:rPr>
        <w:t>）</w:t>
      </w:r>
      <w:r w:rsidRPr="00F54CDE">
        <w:rPr>
          <w:rFonts w:hAnsi="宋体" w:cs="宋体"/>
          <w:kern w:val="0"/>
          <w:sz w:val="20"/>
          <w:lang w:val="zh-CN" w:bidi="zh-CN"/>
        </w:rPr>
        <w:t>专用合同条款（含附加条款）；</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31" w:name="bookmark1901"/>
      <w:r w:rsidRPr="00F54CDE">
        <w:rPr>
          <w:rFonts w:hAnsi="宋体" w:cs="宋体" w:hint="eastAsia"/>
          <w:kern w:val="0"/>
          <w:sz w:val="20"/>
          <w:lang w:val="zh-CN" w:bidi="zh-CN"/>
        </w:rPr>
        <w:t>（</w:t>
      </w:r>
      <w:bookmarkEnd w:id="31"/>
      <w:r w:rsidRPr="00F54CDE">
        <w:rPr>
          <w:rFonts w:ascii="Times New Roman" w:eastAsia="Times New Roman" w:hAnsi="Times New Roman"/>
          <w:kern w:val="0"/>
          <w:sz w:val="20"/>
          <w:lang w:val="zh-CN" w:bidi="zh-CN"/>
        </w:rPr>
        <w:t>4</w:t>
      </w:r>
      <w:r w:rsidRPr="00F54CDE">
        <w:rPr>
          <w:rFonts w:hAnsi="宋体" w:cs="宋体" w:hint="eastAsia"/>
          <w:kern w:val="0"/>
          <w:sz w:val="20"/>
          <w:lang w:val="zh-CN" w:bidi="zh-CN"/>
        </w:rPr>
        <w:t>）</w:t>
      </w:r>
      <w:r w:rsidRPr="00F54CDE">
        <w:rPr>
          <w:rFonts w:hAnsi="宋体" w:cs="宋体"/>
          <w:kern w:val="0"/>
          <w:sz w:val="20"/>
          <w:lang w:val="zh-CN" w:bidi="zh-CN"/>
        </w:rPr>
        <w:t>通用合同条款；</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32" w:name="bookmark1902"/>
      <w:r w:rsidRPr="00F54CDE">
        <w:rPr>
          <w:rFonts w:hAnsi="宋体" w:cs="宋体" w:hint="eastAsia"/>
          <w:kern w:val="0"/>
          <w:sz w:val="20"/>
          <w:lang w:val="zh-CN" w:bidi="zh-CN"/>
        </w:rPr>
        <w:t>（</w:t>
      </w:r>
      <w:bookmarkEnd w:id="32"/>
      <w:r w:rsidRPr="00F54CDE">
        <w:rPr>
          <w:rFonts w:ascii="Times New Roman" w:eastAsia="Times New Roman" w:hAnsi="Times New Roman"/>
          <w:kern w:val="0"/>
          <w:sz w:val="20"/>
          <w:lang w:val="zh-CN" w:bidi="zh-CN"/>
        </w:rPr>
        <w:t>5</w:t>
      </w:r>
      <w:r w:rsidRPr="00F54CDE">
        <w:rPr>
          <w:rFonts w:hAnsi="宋体" w:cs="宋体" w:hint="eastAsia"/>
          <w:kern w:val="0"/>
          <w:sz w:val="20"/>
          <w:lang w:val="zh-CN" w:bidi="zh-CN"/>
        </w:rPr>
        <w:t>）</w:t>
      </w:r>
      <w:r w:rsidRPr="00F54CDE">
        <w:rPr>
          <w:rFonts w:hAnsi="宋体" w:cs="宋体"/>
          <w:kern w:val="0"/>
          <w:sz w:val="20"/>
          <w:lang w:val="zh-CN" w:bidi="zh-CN"/>
        </w:rPr>
        <w:t>技术标准和要求（合同技术条款）；</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33" w:name="bookmark1903"/>
      <w:r w:rsidRPr="00F54CDE">
        <w:rPr>
          <w:rFonts w:hAnsi="宋体" w:cs="宋体" w:hint="eastAsia"/>
          <w:kern w:val="0"/>
          <w:sz w:val="20"/>
          <w:lang w:val="zh-CN" w:bidi="zh-CN"/>
        </w:rPr>
        <w:t>（</w:t>
      </w:r>
      <w:bookmarkEnd w:id="33"/>
      <w:r w:rsidRPr="00F54CDE">
        <w:rPr>
          <w:rFonts w:ascii="Times New Roman" w:eastAsia="Times New Roman" w:hAnsi="Times New Roman"/>
          <w:kern w:val="0"/>
          <w:sz w:val="20"/>
          <w:lang w:val="zh-CN" w:bidi="zh-CN"/>
        </w:rPr>
        <w:t>6</w:t>
      </w:r>
      <w:r w:rsidRPr="00F54CDE">
        <w:rPr>
          <w:rFonts w:hAnsi="宋体" w:cs="宋体" w:hint="eastAsia"/>
          <w:kern w:val="0"/>
          <w:sz w:val="20"/>
          <w:lang w:val="zh-CN" w:bidi="zh-CN"/>
        </w:rPr>
        <w:t>）</w:t>
      </w:r>
      <w:r w:rsidRPr="00F54CDE">
        <w:rPr>
          <w:rFonts w:hAnsi="宋体" w:cs="宋体"/>
          <w:kern w:val="0"/>
          <w:sz w:val="20"/>
          <w:lang w:val="zh-CN" w:bidi="zh-CN"/>
        </w:rPr>
        <w:t>图纸；</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34" w:name="bookmark1904"/>
      <w:r w:rsidRPr="00F54CDE">
        <w:rPr>
          <w:rFonts w:hAnsi="宋体" w:cs="宋体" w:hint="eastAsia"/>
          <w:kern w:val="0"/>
          <w:sz w:val="20"/>
          <w:lang w:val="zh-CN" w:bidi="zh-CN"/>
        </w:rPr>
        <w:t>（</w:t>
      </w:r>
      <w:bookmarkEnd w:id="34"/>
      <w:r w:rsidRPr="00F54CDE">
        <w:rPr>
          <w:rFonts w:ascii="Times New Roman" w:eastAsia="Times New Roman" w:hAnsi="Times New Roman"/>
          <w:kern w:val="0"/>
          <w:sz w:val="20"/>
          <w:lang w:val="zh-CN" w:bidi="zh-CN"/>
        </w:rPr>
        <w:t>7</w:t>
      </w:r>
      <w:r w:rsidRPr="00F54CDE">
        <w:rPr>
          <w:rFonts w:hAnsi="宋体" w:cs="宋体" w:hint="eastAsia"/>
          <w:kern w:val="0"/>
          <w:sz w:val="20"/>
          <w:lang w:val="zh-CN" w:bidi="zh-CN"/>
        </w:rPr>
        <w:t>）</w:t>
      </w:r>
      <w:r w:rsidRPr="00F54CDE">
        <w:rPr>
          <w:rFonts w:hAnsi="宋体" w:cs="宋体"/>
          <w:kern w:val="0"/>
          <w:sz w:val="20"/>
          <w:lang w:val="zh-CN" w:bidi="zh-CN"/>
        </w:rPr>
        <w:t>已标价工程量清单；</w:t>
      </w:r>
    </w:p>
    <w:p w:rsidR="002A15CC" w:rsidRPr="00F54CDE" w:rsidRDefault="002A15CC" w:rsidP="002A15CC">
      <w:pPr>
        <w:tabs>
          <w:tab w:val="left" w:pos="903"/>
        </w:tabs>
        <w:spacing w:line="360" w:lineRule="auto"/>
        <w:ind w:firstLine="420"/>
        <w:rPr>
          <w:rFonts w:hAnsi="宋体" w:cs="宋体"/>
          <w:kern w:val="0"/>
          <w:sz w:val="20"/>
          <w:lang w:val="zh-CN" w:bidi="zh-CN"/>
        </w:rPr>
      </w:pPr>
      <w:bookmarkStart w:id="35" w:name="bookmark1905"/>
      <w:r w:rsidRPr="00F54CDE">
        <w:rPr>
          <w:rFonts w:hAnsi="宋体" w:cs="宋体" w:hint="eastAsia"/>
          <w:kern w:val="0"/>
          <w:sz w:val="20"/>
          <w:lang w:val="zh-CN" w:bidi="zh-CN"/>
        </w:rPr>
        <w:t>（</w:t>
      </w:r>
      <w:bookmarkEnd w:id="35"/>
      <w:r w:rsidRPr="00F54CDE">
        <w:rPr>
          <w:rFonts w:ascii="Times New Roman" w:eastAsia="Times New Roman" w:hAnsi="Times New Roman"/>
          <w:kern w:val="0"/>
          <w:sz w:val="20"/>
          <w:lang w:val="zh-CN" w:bidi="zh-CN"/>
        </w:rPr>
        <w:t>8</w:t>
      </w:r>
      <w:r w:rsidRPr="00F54CDE">
        <w:rPr>
          <w:rFonts w:hAnsi="宋体" w:cs="宋体" w:hint="eastAsia"/>
          <w:kern w:val="0"/>
          <w:sz w:val="20"/>
          <w:lang w:val="zh-CN" w:bidi="zh-CN"/>
        </w:rPr>
        <w:t>）</w:t>
      </w:r>
      <w:r w:rsidRPr="00F54CDE">
        <w:rPr>
          <w:rFonts w:hAnsi="宋体" w:cs="宋体"/>
          <w:kern w:val="0"/>
          <w:sz w:val="20"/>
          <w:lang w:val="zh-CN" w:bidi="zh-CN"/>
        </w:rPr>
        <w:t>其他合同文件。</w:t>
      </w:r>
    </w:p>
    <w:p w:rsidR="002A15CC" w:rsidRPr="00F54CDE" w:rsidRDefault="002A15CC" w:rsidP="002A15CC">
      <w:pPr>
        <w:numPr>
          <w:ilvl w:val="0"/>
          <w:numId w:val="31"/>
        </w:numPr>
        <w:tabs>
          <w:tab w:val="left" w:pos="764"/>
        </w:tabs>
        <w:spacing w:line="360" w:lineRule="auto"/>
        <w:ind w:firstLineChars="200" w:firstLine="400"/>
        <w:rPr>
          <w:rFonts w:hAnsi="宋体" w:cs="宋体"/>
          <w:kern w:val="0"/>
          <w:sz w:val="20"/>
          <w:lang w:val="zh-CN" w:bidi="zh-CN"/>
        </w:rPr>
      </w:pPr>
      <w:bookmarkStart w:id="36" w:name="bookmark1906"/>
      <w:bookmarkEnd w:id="36"/>
      <w:r w:rsidRPr="00F54CDE">
        <w:rPr>
          <w:rFonts w:hAnsi="宋体" w:cs="宋体"/>
          <w:kern w:val="0"/>
          <w:sz w:val="20"/>
          <w:lang w:val="zh-CN" w:bidi="zh-CN"/>
        </w:rPr>
        <w:t>上述文件互相补充和解释，如有不明确或不一致之处，以合同约定次序在先者为准。</w:t>
      </w:r>
    </w:p>
    <w:p w:rsidR="002A15CC" w:rsidRPr="00F54CDE" w:rsidRDefault="002A15CC" w:rsidP="002A15CC">
      <w:pPr>
        <w:numPr>
          <w:ilvl w:val="0"/>
          <w:numId w:val="31"/>
        </w:numPr>
        <w:tabs>
          <w:tab w:val="left" w:pos="764"/>
          <w:tab w:val="left" w:pos="4291"/>
          <w:tab w:val="left" w:pos="5794"/>
        </w:tabs>
        <w:spacing w:line="360" w:lineRule="auto"/>
        <w:ind w:firstLineChars="200" w:firstLine="400"/>
        <w:rPr>
          <w:rFonts w:hAnsi="宋体" w:cs="宋体"/>
          <w:kern w:val="0"/>
          <w:sz w:val="20"/>
          <w:lang w:val="zh-CN" w:bidi="zh-CN"/>
        </w:rPr>
      </w:pPr>
      <w:bookmarkStart w:id="37" w:name="bookmark1907"/>
      <w:bookmarkEnd w:id="37"/>
      <w:r w:rsidRPr="00F54CDE">
        <w:rPr>
          <w:rFonts w:hAnsi="宋体" w:cs="宋体"/>
          <w:kern w:val="0"/>
          <w:sz w:val="20"/>
          <w:lang w:val="zh-CN" w:bidi="zh-CN"/>
        </w:rPr>
        <w:t>签约合同价：人民币（大写）</w:t>
      </w:r>
      <w:r w:rsidRPr="00F54CDE">
        <w:rPr>
          <w:rFonts w:hAnsi="宋体" w:cs="宋体"/>
          <w:kern w:val="0"/>
          <w:sz w:val="20"/>
          <w:u w:val="single"/>
          <w:lang w:val="zh-CN" w:bidi="zh-CN"/>
        </w:rPr>
        <w:tab/>
      </w:r>
      <w:r w:rsidRPr="00F54CDE">
        <w:rPr>
          <w:rFonts w:hAnsi="宋体" w:cs="宋体"/>
          <w:kern w:val="0"/>
          <w:sz w:val="20"/>
          <w:lang w:val="zh-CN" w:bidi="zh-CN"/>
        </w:rPr>
        <w:t>元（¥</w:t>
      </w:r>
      <w:r w:rsidRPr="00F54CDE">
        <w:rPr>
          <w:rFonts w:hAnsi="宋体" w:cs="宋体"/>
          <w:kern w:val="0"/>
          <w:sz w:val="20"/>
          <w:u w:val="single"/>
          <w:lang w:val="zh-CN" w:bidi="zh-CN"/>
        </w:rPr>
        <w:tab/>
      </w:r>
      <w:r w:rsidRPr="00F54CDE">
        <w:rPr>
          <w:rFonts w:hAnsi="宋体" w:cs="宋体" w:hint="eastAsia"/>
          <w:kern w:val="0"/>
          <w:sz w:val="20"/>
          <w:lang w:bidi="en-US"/>
        </w:rPr>
        <w:t>）</w:t>
      </w:r>
      <w:r w:rsidRPr="00F54CDE">
        <w:rPr>
          <w:rFonts w:ascii="Times New Roman" w:eastAsia="Times New Roman" w:hAnsi="Times New Roman"/>
          <w:kern w:val="0"/>
          <w:sz w:val="20"/>
          <w:vertAlign w:val="subscript"/>
          <w:lang w:bidi="en-US"/>
        </w:rPr>
        <w:t>o</w:t>
      </w:r>
    </w:p>
    <w:p w:rsidR="002A15CC" w:rsidRPr="00F54CDE" w:rsidRDefault="002A15CC" w:rsidP="002A15CC">
      <w:pPr>
        <w:numPr>
          <w:ilvl w:val="0"/>
          <w:numId w:val="31"/>
        </w:numPr>
        <w:tabs>
          <w:tab w:val="left" w:pos="764"/>
          <w:tab w:val="left" w:pos="4234"/>
        </w:tabs>
        <w:spacing w:line="360" w:lineRule="auto"/>
        <w:ind w:firstLineChars="200" w:firstLine="400"/>
        <w:rPr>
          <w:rFonts w:hAnsi="宋体" w:cs="宋体"/>
          <w:kern w:val="0"/>
          <w:sz w:val="20"/>
          <w:lang w:val="zh-CN" w:bidi="zh-CN"/>
        </w:rPr>
      </w:pPr>
      <w:bookmarkStart w:id="38" w:name="bookmark1908"/>
      <w:bookmarkEnd w:id="38"/>
      <w:r w:rsidRPr="00F54CDE">
        <w:rPr>
          <w:rFonts w:hAnsi="宋体" w:cs="宋体"/>
          <w:kern w:val="0"/>
          <w:sz w:val="20"/>
          <w:lang w:val="zh-CN" w:bidi="zh-CN"/>
        </w:rPr>
        <w:t>承包人项目经理：</w:t>
      </w:r>
      <w:r w:rsidRPr="00F54CDE">
        <w:rPr>
          <w:rFonts w:hAnsi="宋体" w:cs="宋体"/>
          <w:kern w:val="0"/>
          <w:sz w:val="20"/>
          <w:u w:val="single"/>
          <w:lang w:val="zh-CN" w:bidi="zh-CN"/>
        </w:rPr>
        <w:tab/>
      </w:r>
      <w:r w:rsidRPr="00F54CDE">
        <w:rPr>
          <w:rFonts w:ascii="Times New Roman" w:hAnsi="Times New Roman" w:hint="eastAsia"/>
          <w:kern w:val="0"/>
          <w:sz w:val="20"/>
          <w:lang w:bidi="en-US"/>
        </w:rPr>
        <w:t>。</w:t>
      </w:r>
    </w:p>
    <w:p w:rsidR="002A15CC" w:rsidRPr="00F54CDE" w:rsidRDefault="002A15CC" w:rsidP="002A15CC">
      <w:pPr>
        <w:numPr>
          <w:ilvl w:val="0"/>
          <w:numId w:val="31"/>
        </w:numPr>
        <w:tabs>
          <w:tab w:val="left" w:pos="764"/>
          <w:tab w:val="left" w:pos="3809"/>
        </w:tabs>
        <w:spacing w:line="360" w:lineRule="auto"/>
        <w:ind w:firstLineChars="200" w:firstLine="400"/>
        <w:rPr>
          <w:rFonts w:hAnsi="宋体" w:cs="宋体"/>
          <w:kern w:val="0"/>
          <w:sz w:val="20"/>
          <w:lang w:val="zh-CN" w:bidi="zh-CN"/>
        </w:rPr>
      </w:pPr>
      <w:bookmarkStart w:id="39" w:name="bookmark1909"/>
      <w:bookmarkEnd w:id="39"/>
      <w:r w:rsidRPr="00F54CDE">
        <w:rPr>
          <w:rFonts w:hAnsi="宋体" w:cs="宋体"/>
          <w:kern w:val="0"/>
          <w:sz w:val="20"/>
          <w:lang w:val="zh-CN" w:bidi="zh-CN"/>
        </w:rPr>
        <w:t>工程质量符合</w:t>
      </w:r>
      <w:r w:rsidRPr="00F54CDE">
        <w:rPr>
          <w:rFonts w:hAnsi="宋体" w:cs="宋体" w:hint="eastAsia"/>
          <w:kern w:val="0"/>
          <w:sz w:val="20"/>
          <w:u w:val="single"/>
          <w:lang w:val="zh-CN" w:bidi="zh-CN"/>
        </w:rPr>
        <w:t xml:space="preserve">  质量   </w:t>
      </w:r>
      <w:r w:rsidRPr="00F54CDE">
        <w:rPr>
          <w:rFonts w:hAnsi="宋体" w:cs="宋体"/>
          <w:kern w:val="0"/>
          <w:sz w:val="20"/>
          <w:lang w:val="zh-CN" w:bidi="zh-CN"/>
        </w:rPr>
        <w:t>标准。</w:t>
      </w:r>
    </w:p>
    <w:p w:rsidR="002A15CC" w:rsidRPr="00F54CDE" w:rsidRDefault="002A15CC" w:rsidP="002A15CC">
      <w:pPr>
        <w:numPr>
          <w:ilvl w:val="0"/>
          <w:numId w:val="31"/>
        </w:numPr>
        <w:tabs>
          <w:tab w:val="left" w:pos="764"/>
        </w:tabs>
        <w:spacing w:line="360" w:lineRule="auto"/>
        <w:ind w:firstLineChars="200" w:firstLine="400"/>
        <w:rPr>
          <w:rFonts w:hAnsi="宋体" w:cs="宋体"/>
          <w:kern w:val="0"/>
          <w:sz w:val="20"/>
          <w:lang w:val="zh-CN" w:bidi="zh-CN"/>
        </w:rPr>
      </w:pPr>
      <w:bookmarkStart w:id="40" w:name="bookmark1910"/>
      <w:bookmarkEnd w:id="40"/>
      <w:r w:rsidRPr="00F54CDE">
        <w:rPr>
          <w:rFonts w:hAnsi="宋体" w:cs="宋体"/>
          <w:kern w:val="0"/>
          <w:sz w:val="20"/>
          <w:lang w:val="zh-CN" w:bidi="zh-CN"/>
        </w:rPr>
        <w:t>承包人承诺按合同约定承担工程的实施、完成及缺陷修复。</w:t>
      </w:r>
    </w:p>
    <w:p w:rsidR="002A15CC" w:rsidRPr="00F54CDE" w:rsidRDefault="002A15CC" w:rsidP="002A15CC">
      <w:pPr>
        <w:numPr>
          <w:ilvl w:val="0"/>
          <w:numId w:val="31"/>
        </w:numPr>
        <w:tabs>
          <w:tab w:val="left" w:pos="764"/>
        </w:tabs>
        <w:spacing w:line="360" w:lineRule="auto"/>
        <w:ind w:firstLineChars="200" w:firstLine="400"/>
        <w:rPr>
          <w:rFonts w:hAnsi="宋体" w:cs="宋体"/>
          <w:kern w:val="0"/>
          <w:sz w:val="20"/>
          <w:lang w:val="zh-CN" w:bidi="zh-CN"/>
        </w:rPr>
      </w:pPr>
      <w:bookmarkStart w:id="41" w:name="bookmark1911"/>
      <w:bookmarkEnd w:id="41"/>
      <w:r w:rsidRPr="00F54CDE">
        <w:rPr>
          <w:rFonts w:hAnsi="宋体" w:cs="宋体"/>
          <w:kern w:val="0"/>
          <w:sz w:val="20"/>
          <w:lang w:val="zh-CN" w:bidi="zh-CN"/>
        </w:rPr>
        <w:t>发包人承诺按合同约定的条件、时间和方式向承包人支付合同价款。</w:t>
      </w:r>
    </w:p>
    <w:p w:rsidR="002A15CC" w:rsidRPr="00F54CDE" w:rsidRDefault="002A15CC" w:rsidP="002A15CC">
      <w:pPr>
        <w:numPr>
          <w:ilvl w:val="0"/>
          <w:numId w:val="31"/>
        </w:numPr>
        <w:tabs>
          <w:tab w:val="left" w:pos="764"/>
          <w:tab w:val="left" w:pos="5717"/>
        </w:tabs>
        <w:spacing w:line="360" w:lineRule="auto"/>
        <w:ind w:firstLineChars="200" w:firstLine="400"/>
        <w:rPr>
          <w:rFonts w:hAnsi="宋体" w:cs="宋体"/>
          <w:kern w:val="0"/>
          <w:sz w:val="20"/>
          <w:lang w:val="zh-CN" w:bidi="zh-CN"/>
        </w:rPr>
      </w:pPr>
      <w:bookmarkStart w:id="42" w:name="bookmark1912"/>
      <w:bookmarkEnd w:id="42"/>
      <w:r w:rsidRPr="00F54CDE">
        <w:rPr>
          <w:rFonts w:hAnsi="宋体" w:cs="宋体"/>
          <w:kern w:val="0"/>
          <w:sz w:val="20"/>
          <w:lang w:val="zh-CN" w:bidi="zh-CN"/>
        </w:rPr>
        <w:t>承包人承诺执行监理人开工通知，计划工期为</w:t>
      </w:r>
      <w:r w:rsidRPr="00F54CDE">
        <w:rPr>
          <w:rFonts w:hAnsi="宋体" w:cs="宋体"/>
          <w:kern w:val="0"/>
          <w:sz w:val="20"/>
          <w:u w:val="single"/>
          <w:lang w:val="zh-CN" w:bidi="zh-CN"/>
        </w:rPr>
        <w:tab/>
      </w:r>
      <w:r w:rsidRPr="00F54CDE">
        <w:rPr>
          <w:rFonts w:hAnsi="宋体" w:cs="宋体"/>
          <w:kern w:val="0"/>
          <w:sz w:val="20"/>
          <w:lang w:val="zh-CN" w:bidi="zh-CN"/>
        </w:rPr>
        <w:t>天。</w:t>
      </w:r>
    </w:p>
    <w:p w:rsidR="002A15CC" w:rsidRPr="00F54CDE" w:rsidRDefault="002A15CC" w:rsidP="002A15CC">
      <w:pPr>
        <w:numPr>
          <w:ilvl w:val="0"/>
          <w:numId w:val="31"/>
        </w:numPr>
        <w:tabs>
          <w:tab w:val="left" w:pos="764"/>
          <w:tab w:val="left" w:pos="2789"/>
        </w:tabs>
        <w:spacing w:line="360" w:lineRule="auto"/>
        <w:ind w:firstLineChars="200" w:firstLine="400"/>
        <w:rPr>
          <w:rFonts w:hAnsi="宋体" w:cs="宋体"/>
          <w:kern w:val="0"/>
          <w:sz w:val="20"/>
          <w:lang w:val="zh-CN" w:bidi="zh-CN"/>
        </w:rPr>
      </w:pPr>
      <w:bookmarkStart w:id="43" w:name="bookmark1913"/>
      <w:bookmarkEnd w:id="43"/>
      <w:r w:rsidRPr="00F54CDE">
        <w:rPr>
          <w:rFonts w:hAnsi="宋体" w:cs="宋体"/>
          <w:kern w:val="0"/>
          <w:sz w:val="20"/>
          <w:lang w:val="zh-CN" w:bidi="zh-CN"/>
        </w:rPr>
        <w:t>本协议书一式</w:t>
      </w:r>
      <w:r w:rsidRPr="00F54CDE">
        <w:rPr>
          <w:rFonts w:hAnsi="宋体" w:cs="宋体" w:hint="eastAsia"/>
          <w:kern w:val="0"/>
          <w:sz w:val="20"/>
          <w:u w:val="single"/>
          <w:lang w:val="zh-CN" w:bidi="zh-CN"/>
        </w:rPr>
        <w:t>伍</w:t>
      </w:r>
      <w:r w:rsidRPr="00F54CDE">
        <w:rPr>
          <w:rFonts w:hAnsi="宋体" w:cs="宋体"/>
          <w:kern w:val="0"/>
          <w:sz w:val="20"/>
          <w:lang w:val="zh-CN" w:bidi="zh-CN"/>
        </w:rPr>
        <w:t>份，合同双方各执</w:t>
      </w:r>
      <w:r w:rsidRPr="00F54CDE">
        <w:rPr>
          <w:rFonts w:hAnsi="宋体" w:cs="宋体" w:hint="eastAsia"/>
          <w:kern w:val="0"/>
          <w:sz w:val="20"/>
          <w:u w:val="single"/>
          <w:lang w:bidi="zh-CN"/>
        </w:rPr>
        <w:t>贰</w:t>
      </w:r>
      <w:r w:rsidRPr="00F54CDE">
        <w:rPr>
          <w:rFonts w:hAnsi="宋体" w:cs="宋体"/>
          <w:kern w:val="0"/>
          <w:sz w:val="20"/>
          <w:lang w:val="zh-CN" w:bidi="zh-CN"/>
        </w:rPr>
        <w:t>份</w:t>
      </w:r>
      <w:r w:rsidRPr="00F54CDE">
        <w:rPr>
          <w:rFonts w:hAnsi="宋体" w:cs="宋体" w:hint="eastAsia"/>
          <w:kern w:val="0"/>
          <w:sz w:val="20"/>
          <w:lang w:val="zh-CN" w:bidi="zh-CN"/>
        </w:rPr>
        <w:t>。采购代理机构执</w:t>
      </w:r>
      <w:r w:rsidRPr="00F54CDE">
        <w:rPr>
          <w:rFonts w:hAnsi="宋体" w:cs="宋体" w:hint="eastAsia"/>
          <w:kern w:val="0"/>
          <w:sz w:val="20"/>
          <w:u w:val="single"/>
          <w:lang w:val="zh-CN" w:bidi="zh-CN"/>
        </w:rPr>
        <w:t>壹</w:t>
      </w:r>
      <w:r w:rsidRPr="00F54CDE">
        <w:rPr>
          <w:rFonts w:hAnsi="宋体" w:cs="宋体" w:hint="eastAsia"/>
          <w:kern w:val="0"/>
          <w:sz w:val="20"/>
          <w:lang w:val="zh-CN" w:bidi="zh-CN"/>
        </w:rPr>
        <w:t>份</w:t>
      </w:r>
      <w:r w:rsidRPr="00F54CDE">
        <w:rPr>
          <w:rFonts w:hAnsi="宋体" w:cs="宋体"/>
          <w:kern w:val="0"/>
          <w:sz w:val="20"/>
          <w:lang w:val="zh-CN" w:bidi="zh-CN"/>
        </w:rPr>
        <w:t>。</w:t>
      </w:r>
    </w:p>
    <w:p w:rsidR="002A15CC" w:rsidRPr="00F54CDE" w:rsidRDefault="002A15CC" w:rsidP="002A15CC">
      <w:pPr>
        <w:numPr>
          <w:ilvl w:val="0"/>
          <w:numId w:val="31"/>
        </w:numPr>
        <w:tabs>
          <w:tab w:val="left" w:pos="841"/>
        </w:tabs>
        <w:spacing w:after="320" w:line="360" w:lineRule="auto"/>
        <w:ind w:firstLineChars="200" w:firstLine="400"/>
        <w:rPr>
          <w:rFonts w:hAnsi="宋体" w:cs="宋体"/>
          <w:kern w:val="0"/>
          <w:sz w:val="20"/>
          <w:lang w:val="zh-CN" w:bidi="zh-CN"/>
        </w:rPr>
      </w:pPr>
      <w:bookmarkStart w:id="44" w:name="bookmark1914"/>
      <w:bookmarkEnd w:id="44"/>
      <w:r w:rsidRPr="00F54CDE">
        <w:rPr>
          <w:rFonts w:hAnsi="宋体" w:cs="宋体"/>
          <w:kern w:val="0"/>
          <w:sz w:val="20"/>
          <w:lang w:val="zh-CN" w:bidi="zh-CN"/>
        </w:rPr>
        <w:t>合同未尽事宜，双方另行签订补充协议。补充协议是合同的组成部分。</w:t>
      </w:r>
    </w:p>
    <w:p w:rsidR="002A15CC" w:rsidRPr="00F54CDE" w:rsidRDefault="002A15CC" w:rsidP="002A15CC">
      <w:pPr>
        <w:tabs>
          <w:tab w:val="left" w:pos="2532"/>
          <w:tab w:val="left" w:pos="3132"/>
          <w:tab w:val="left" w:pos="6926"/>
        </w:tabs>
        <w:spacing w:line="440" w:lineRule="exact"/>
        <w:rPr>
          <w:rFonts w:hAnsi="宋体" w:cs="宋体"/>
          <w:kern w:val="0"/>
          <w:sz w:val="20"/>
          <w:lang w:val="zh-CN" w:bidi="zh-CN"/>
        </w:rPr>
      </w:pPr>
      <w:r w:rsidRPr="00F54CDE">
        <w:rPr>
          <w:rFonts w:hAnsi="宋体" w:cs="宋体"/>
          <w:kern w:val="0"/>
          <w:sz w:val="20"/>
          <w:lang w:val="zh-CN" w:bidi="zh-CN"/>
        </w:rPr>
        <w:t>发包人：</w:t>
      </w:r>
      <w:r w:rsidRPr="00F54CDE">
        <w:rPr>
          <w:rFonts w:hAnsi="宋体" w:cs="宋体" w:hint="eastAsia"/>
          <w:kern w:val="0"/>
          <w:sz w:val="20"/>
          <w:u w:val="single"/>
          <w:lang w:bidi="zh-CN"/>
        </w:rPr>
        <w:t xml:space="preserve">          </w:t>
      </w:r>
      <w:r w:rsidRPr="00F54CDE">
        <w:rPr>
          <w:rFonts w:hAnsi="宋体" w:cs="宋体"/>
          <w:kern w:val="0"/>
          <w:sz w:val="20"/>
          <w:u w:val="single"/>
          <w:lang w:val="zh-CN" w:bidi="zh-CN"/>
        </w:rPr>
        <w:t xml:space="preserve"> </w:t>
      </w:r>
      <w:r w:rsidRPr="00F54CDE">
        <w:rPr>
          <w:rFonts w:hAnsi="宋体" w:cs="宋体"/>
          <w:kern w:val="0"/>
          <w:sz w:val="20"/>
          <w:lang w:val="zh-CN" w:bidi="zh-CN"/>
        </w:rPr>
        <w:t>（盖单位公章）</w:t>
      </w:r>
      <w:r w:rsidRPr="00F54CDE">
        <w:rPr>
          <w:rFonts w:hAnsi="宋体" w:cs="宋体" w:hint="eastAsia"/>
          <w:kern w:val="0"/>
          <w:sz w:val="20"/>
          <w:lang w:bidi="zh-CN"/>
        </w:rPr>
        <w:t xml:space="preserve">       </w:t>
      </w:r>
      <w:r w:rsidRPr="00F54CDE">
        <w:rPr>
          <w:rFonts w:hAnsi="宋体" w:cs="宋体"/>
          <w:kern w:val="0"/>
          <w:sz w:val="20"/>
          <w:lang w:val="zh-CN" w:bidi="zh-CN"/>
        </w:rPr>
        <w:t xml:space="preserve"> </w:t>
      </w:r>
      <w:r w:rsidRPr="00F54CDE">
        <w:rPr>
          <w:rFonts w:hAnsi="宋体" w:cs="宋体" w:hint="eastAsia"/>
          <w:kern w:val="0"/>
          <w:sz w:val="20"/>
          <w:lang w:val="zh-CN" w:bidi="zh-CN"/>
        </w:rPr>
        <w:t xml:space="preserve">  </w:t>
      </w:r>
      <w:r w:rsidRPr="00F54CDE">
        <w:rPr>
          <w:rFonts w:hAnsi="宋体" w:cs="宋体"/>
          <w:kern w:val="0"/>
          <w:sz w:val="20"/>
          <w:lang w:val="zh-CN" w:bidi="zh-CN"/>
        </w:rPr>
        <w:t>承包人：</w:t>
      </w:r>
      <w:r w:rsidRPr="00F54CDE">
        <w:rPr>
          <w:rFonts w:hAnsi="宋体" w:cs="宋体"/>
          <w:kern w:val="0"/>
          <w:sz w:val="20"/>
          <w:u w:val="single"/>
          <w:lang w:val="zh-CN" w:bidi="zh-CN"/>
        </w:rPr>
        <w:t xml:space="preserve"> </w:t>
      </w:r>
      <w:r w:rsidRPr="00F54CDE">
        <w:rPr>
          <w:rFonts w:hAnsi="宋体" w:cs="宋体" w:hint="eastAsia"/>
          <w:kern w:val="0"/>
          <w:sz w:val="20"/>
          <w:u w:val="single"/>
          <w:lang w:bidi="zh-CN"/>
        </w:rPr>
        <w:t xml:space="preserve">        </w:t>
      </w:r>
      <w:r w:rsidRPr="00F54CDE">
        <w:rPr>
          <w:rFonts w:hAnsi="宋体" w:cs="宋体"/>
          <w:kern w:val="0"/>
          <w:sz w:val="20"/>
          <w:u w:val="single"/>
          <w:lang w:val="zh-CN" w:bidi="zh-CN"/>
        </w:rPr>
        <w:t xml:space="preserve"> </w:t>
      </w:r>
      <w:r w:rsidRPr="00F54CDE">
        <w:rPr>
          <w:rFonts w:hAnsi="宋体" w:cs="宋体"/>
          <w:kern w:val="0"/>
          <w:sz w:val="20"/>
          <w:lang w:val="zh-CN" w:bidi="zh-CN"/>
        </w:rPr>
        <w:t xml:space="preserve">（盖单位公章） </w:t>
      </w:r>
    </w:p>
    <w:p w:rsidR="002A15CC" w:rsidRPr="00F54CDE" w:rsidRDefault="002A15CC" w:rsidP="002A15CC">
      <w:pPr>
        <w:tabs>
          <w:tab w:val="left" w:pos="2532"/>
          <w:tab w:val="left" w:pos="3132"/>
          <w:tab w:val="left" w:pos="6926"/>
        </w:tabs>
        <w:spacing w:line="440" w:lineRule="exact"/>
        <w:rPr>
          <w:rFonts w:hAnsi="宋体" w:cs="宋体"/>
          <w:kern w:val="0"/>
          <w:sz w:val="20"/>
          <w:lang w:val="zh-CN" w:bidi="zh-CN"/>
        </w:rPr>
      </w:pPr>
      <w:r w:rsidRPr="00F54CDE">
        <w:rPr>
          <w:rFonts w:hAnsi="宋体" w:cs="宋体"/>
          <w:kern w:val="0"/>
          <w:sz w:val="20"/>
          <w:lang w:val="zh-CN" w:bidi="zh-CN"/>
        </w:rPr>
        <w:t>法定代表人</w:t>
      </w:r>
      <w:r w:rsidRPr="00F54CDE">
        <w:rPr>
          <w:rFonts w:hAnsi="宋体" w:cs="宋体" w:hint="eastAsia"/>
          <w:kern w:val="0"/>
          <w:sz w:val="20"/>
          <w:lang w:val="zh-CN" w:bidi="zh-CN"/>
        </w:rPr>
        <w:t>(</w:t>
      </w:r>
      <w:r w:rsidRPr="00F54CDE">
        <w:rPr>
          <w:rFonts w:hAnsi="宋体" w:cs="宋体"/>
          <w:kern w:val="0"/>
          <w:sz w:val="20"/>
          <w:lang w:val="zh-CN" w:bidi="zh-CN"/>
        </w:rPr>
        <w:t>或项目负责人</w:t>
      </w:r>
      <w:r w:rsidRPr="00F54CDE">
        <w:rPr>
          <w:rFonts w:hAnsi="宋体" w:cs="宋体" w:hint="eastAsia"/>
          <w:kern w:val="0"/>
          <w:sz w:val="20"/>
          <w:lang w:val="zh-CN" w:bidi="zh-CN"/>
        </w:rPr>
        <w:t>)</w:t>
      </w:r>
      <w:r w:rsidRPr="00F54CDE">
        <w:rPr>
          <w:rFonts w:hAnsi="宋体" w:cs="宋体"/>
          <w:kern w:val="0"/>
          <w:sz w:val="20"/>
          <w:lang w:val="zh-CN" w:bidi="zh-CN"/>
        </w:rPr>
        <w:t>：</w:t>
      </w:r>
      <w:r w:rsidRPr="00F54CDE">
        <w:rPr>
          <w:rFonts w:hAnsi="宋体" w:cs="宋体" w:hint="eastAsia"/>
          <w:kern w:val="0"/>
          <w:sz w:val="20"/>
          <w:lang w:bidi="zh-CN"/>
        </w:rPr>
        <w:t xml:space="preserve">  </w:t>
      </w:r>
      <w:r w:rsidRPr="00F54CDE">
        <w:rPr>
          <w:rFonts w:hAnsi="宋体" w:cs="宋体" w:hint="eastAsia"/>
          <w:kern w:val="0"/>
          <w:sz w:val="20"/>
          <w:u w:val="single"/>
          <w:lang w:val="zh-CN" w:bidi="zh-CN"/>
        </w:rPr>
        <w:t xml:space="preserve">  </w:t>
      </w:r>
      <w:r w:rsidRPr="00F54CDE">
        <w:rPr>
          <w:rFonts w:hAnsi="宋体" w:cs="宋体"/>
          <w:kern w:val="0"/>
          <w:sz w:val="20"/>
          <w:lang w:val="zh-CN" w:bidi="zh-CN"/>
        </w:rPr>
        <w:t xml:space="preserve"> （签字）</w:t>
      </w:r>
      <w:r w:rsidRPr="00F54CDE">
        <w:rPr>
          <w:rFonts w:hAnsi="宋体" w:cs="宋体" w:hint="eastAsia"/>
          <w:kern w:val="0"/>
          <w:sz w:val="20"/>
          <w:lang w:bidi="zh-CN"/>
        </w:rPr>
        <w:t xml:space="preserve">   </w:t>
      </w:r>
      <w:r w:rsidRPr="00F54CDE">
        <w:rPr>
          <w:rFonts w:hAnsi="宋体" w:cs="宋体"/>
          <w:kern w:val="0"/>
          <w:sz w:val="20"/>
          <w:lang w:val="zh-CN" w:bidi="zh-CN"/>
        </w:rPr>
        <w:t xml:space="preserve"> 法定代表人</w:t>
      </w:r>
      <w:r w:rsidRPr="00F54CDE">
        <w:rPr>
          <w:rFonts w:hAnsi="宋体" w:cs="宋体" w:hint="eastAsia"/>
          <w:kern w:val="0"/>
          <w:sz w:val="20"/>
          <w:lang w:val="zh-CN" w:bidi="zh-CN"/>
        </w:rPr>
        <w:t>(</w:t>
      </w:r>
      <w:r w:rsidRPr="00F54CDE">
        <w:rPr>
          <w:rFonts w:hAnsi="宋体" w:cs="宋体"/>
          <w:kern w:val="0"/>
          <w:sz w:val="20"/>
          <w:lang w:val="zh-CN" w:bidi="zh-CN"/>
        </w:rPr>
        <w:t>或其委托代理人</w:t>
      </w:r>
      <w:r w:rsidRPr="00F54CDE">
        <w:rPr>
          <w:rFonts w:hAnsi="宋体" w:cs="宋体" w:hint="eastAsia"/>
          <w:kern w:val="0"/>
          <w:sz w:val="20"/>
          <w:lang w:val="zh-CN" w:bidi="zh-CN"/>
        </w:rPr>
        <w:t>)</w:t>
      </w:r>
      <w:r w:rsidRPr="00F54CDE">
        <w:rPr>
          <w:rFonts w:hAnsi="宋体" w:cs="宋体"/>
          <w:kern w:val="0"/>
          <w:sz w:val="20"/>
          <w:lang w:val="zh-CN" w:bidi="zh-CN"/>
        </w:rPr>
        <w:t>：</w:t>
      </w:r>
      <w:r w:rsidRPr="00F54CDE">
        <w:rPr>
          <w:rFonts w:hAnsi="宋体" w:cs="宋体"/>
          <w:kern w:val="0"/>
          <w:sz w:val="20"/>
          <w:u w:val="single"/>
          <w:lang w:val="zh-CN" w:bidi="zh-CN"/>
        </w:rPr>
        <w:tab/>
      </w:r>
      <w:r w:rsidRPr="00F54CDE">
        <w:rPr>
          <w:rFonts w:hAnsi="宋体" w:cs="宋体" w:hint="eastAsia"/>
          <w:kern w:val="0"/>
          <w:sz w:val="20"/>
          <w:u w:val="single"/>
          <w:lang w:val="zh-CN" w:bidi="zh-CN"/>
        </w:rPr>
        <w:t xml:space="preserve">  </w:t>
      </w:r>
      <w:r w:rsidRPr="00F54CDE">
        <w:rPr>
          <w:rFonts w:hAnsi="宋体" w:cs="宋体"/>
          <w:kern w:val="0"/>
          <w:sz w:val="20"/>
          <w:lang w:val="zh-CN" w:bidi="zh-CN"/>
        </w:rPr>
        <w:t>（签字）</w:t>
      </w:r>
    </w:p>
    <w:p w:rsidR="00A56203" w:rsidRPr="00F54CDE" w:rsidRDefault="002A15CC" w:rsidP="002A15CC">
      <w:pPr>
        <w:spacing w:line="276" w:lineRule="auto"/>
        <w:rPr>
          <w:rFonts w:hAnsi="Times New Roman"/>
          <w:sz w:val="44"/>
          <w:szCs w:val="44"/>
        </w:rPr>
      </w:pPr>
      <w:r w:rsidRPr="00F54CDE">
        <w:rPr>
          <w:rFonts w:hAnsi="宋体" w:cs="宋体" w:hint="eastAsia"/>
          <w:kern w:val="0"/>
          <w:sz w:val="20"/>
          <w:u w:val="single"/>
          <w:lang w:bidi="zh-CN"/>
        </w:rPr>
        <w:t xml:space="preserve">    </w:t>
      </w:r>
      <w:r w:rsidRPr="00F54CDE">
        <w:rPr>
          <w:rFonts w:hAnsi="宋体" w:cs="宋体"/>
          <w:kern w:val="0"/>
          <w:sz w:val="20"/>
          <w:lang w:val="zh-CN" w:bidi="zh-CN"/>
        </w:rPr>
        <w:t>年</w:t>
      </w:r>
      <w:r w:rsidRPr="00F54CDE">
        <w:rPr>
          <w:rFonts w:hAnsi="宋体" w:cs="宋体"/>
          <w:kern w:val="0"/>
          <w:sz w:val="20"/>
          <w:u w:val="single"/>
          <w:lang w:val="zh-CN" w:bidi="zh-CN"/>
        </w:rPr>
        <w:tab/>
      </w:r>
      <w:r w:rsidRPr="00F54CDE">
        <w:rPr>
          <w:rFonts w:hAnsi="宋体" w:cs="宋体"/>
          <w:kern w:val="0"/>
          <w:sz w:val="20"/>
          <w:lang w:val="zh-CN" w:bidi="zh-CN"/>
        </w:rPr>
        <w:t>月</w:t>
      </w:r>
      <w:r w:rsidRPr="00F54CDE">
        <w:rPr>
          <w:rFonts w:hAnsi="宋体" w:cs="宋体" w:hint="eastAsia"/>
          <w:kern w:val="0"/>
          <w:sz w:val="20"/>
          <w:lang w:bidi="zh-CN"/>
        </w:rPr>
        <w:t xml:space="preserve">   </w:t>
      </w:r>
      <w:r w:rsidRPr="00F54CDE">
        <w:rPr>
          <w:rFonts w:hAnsi="宋体" w:cs="宋体" w:hint="eastAsia"/>
          <w:kern w:val="0"/>
          <w:sz w:val="20"/>
          <w:u w:val="single"/>
          <w:lang w:bidi="zh-CN"/>
        </w:rPr>
        <w:t xml:space="preserve"> </w:t>
      </w:r>
      <w:r w:rsidRPr="00F54CDE">
        <w:rPr>
          <w:rFonts w:hAnsi="宋体" w:cs="宋体"/>
          <w:kern w:val="0"/>
          <w:sz w:val="20"/>
          <w:lang w:val="zh-CN" w:bidi="zh-CN"/>
        </w:rPr>
        <w:t>日</w:t>
      </w:r>
      <w:r w:rsidRPr="00F54CDE">
        <w:rPr>
          <w:rFonts w:hAnsi="宋体" w:cs="宋体" w:hint="eastAsia"/>
          <w:kern w:val="0"/>
          <w:sz w:val="20"/>
          <w:lang w:bidi="zh-CN"/>
        </w:rPr>
        <w:t xml:space="preserve">      </w:t>
      </w:r>
      <w:r w:rsidRPr="00F54CDE">
        <w:rPr>
          <w:rFonts w:hAnsi="宋体" w:cs="宋体"/>
          <w:kern w:val="0"/>
          <w:sz w:val="20"/>
          <w:lang w:val="zh-CN" w:bidi="zh-CN"/>
        </w:rPr>
        <w:tab/>
      </w:r>
      <w:r w:rsidRPr="00F54CDE">
        <w:rPr>
          <w:rFonts w:hAnsi="宋体" w:cs="宋体" w:hint="eastAsia"/>
          <w:kern w:val="0"/>
          <w:sz w:val="20"/>
          <w:lang w:bidi="zh-CN"/>
        </w:rPr>
        <w:t xml:space="preserve">                </w:t>
      </w:r>
      <w:r w:rsidRPr="00F54CDE">
        <w:rPr>
          <w:rFonts w:hAnsi="宋体" w:cs="宋体" w:hint="eastAsia"/>
          <w:kern w:val="0"/>
          <w:sz w:val="20"/>
          <w:u w:val="single"/>
          <w:lang w:bidi="zh-CN"/>
        </w:rPr>
        <w:t xml:space="preserve">       </w:t>
      </w:r>
      <w:r w:rsidRPr="00F54CDE">
        <w:rPr>
          <w:rFonts w:hAnsi="宋体" w:cs="宋体"/>
          <w:kern w:val="0"/>
          <w:sz w:val="20"/>
          <w:lang w:val="zh-CN" w:bidi="zh-CN"/>
        </w:rPr>
        <w:t>年</w:t>
      </w:r>
      <w:r w:rsidRPr="00F54CDE">
        <w:rPr>
          <w:rFonts w:hAnsi="宋体" w:cs="宋体" w:hint="eastAsia"/>
          <w:kern w:val="0"/>
          <w:sz w:val="20"/>
          <w:u w:val="single"/>
          <w:lang w:val="zh-CN" w:bidi="zh-CN"/>
        </w:rPr>
        <w:t xml:space="preserve">    </w:t>
      </w:r>
      <w:r w:rsidRPr="00F54CDE">
        <w:rPr>
          <w:rFonts w:hAnsi="宋体" w:cs="宋体" w:hint="eastAsia"/>
          <w:kern w:val="0"/>
          <w:sz w:val="20"/>
          <w:lang w:val="zh-CN" w:bidi="zh-CN"/>
        </w:rPr>
        <w:t>月</w:t>
      </w:r>
      <w:r w:rsidRPr="00F54CDE">
        <w:rPr>
          <w:rFonts w:hAnsi="宋体" w:cs="宋体" w:hint="eastAsia"/>
          <w:kern w:val="0"/>
          <w:sz w:val="20"/>
          <w:u w:val="single"/>
          <w:lang w:val="zh-CN" w:bidi="zh-CN"/>
        </w:rPr>
        <w:t xml:space="preserve">    </w:t>
      </w:r>
      <w:r w:rsidRPr="00F54CDE">
        <w:rPr>
          <w:rFonts w:hAnsi="宋体" w:cs="宋体" w:hint="eastAsia"/>
          <w:kern w:val="0"/>
          <w:sz w:val="20"/>
          <w:lang w:val="zh-CN" w:bidi="zh-CN"/>
        </w:rPr>
        <w:t>日</w:t>
      </w:r>
    </w:p>
    <w:p w:rsidR="002A15CC" w:rsidRPr="00F54CDE" w:rsidRDefault="002A15CC" w:rsidP="00A56203">
      <w:pPr>
        <w:keepLines/>
        <w:spacing w:before="240" w:after="120" w:line="416" w:lineRule="auto"/>
        <w:jc w:val="center"/>
        <w:outlineLvl w:val="1"/>
        <w:rPr>
          <w:rFonts w:eastAsia="黑体" w:hAnsi="宋体" w:cs="宋体"/>
          <w:b/>
          <w:bCs/>
          <w:kern w:val="0"/>
          <w:sz w:val="32"/>
          <w:szCs w:val="32"/>
          <w:lang w:bidi="en-US"/>
        </w:rPr>
        <w:sectPr w:rsidR="002A15CC" w:rsidRPr="00F54CDE">
          <w:pgSz w:w="11906" w:h="16838"/>
          <w:pgMar w:top="1134" w:right="1134" w:bottom="1134" w:left="1418" w:header="851" w:footer="992" w:gutter="0"/>
          <w:cols w:space="720"/>
          <w:docGrid w:type="lines" w:linePitch="312"/>
        </w:sectPr>
      </w:pPr>
      <w:bookmarkStart w:id="45" w:name="_Toc13447"/>
      <w:bookmarkStart w:id="46" w:name="bookmark878"/>
      <w:bookmarkStart w:id="47" w:name="bookmark879"/>
      <w:bookmarkStart w:id="48" w:name="_Toc30441"/>
      <w:bookmarkStart w:id="49" w:name="bookmark880"/>
      <w:bookmarkStart w:id="50" w:name="_Toc256000005"/>
    </w:p>
    <w:p w:rsidR="00A56203" w:rsidRPr="00F54CDE" w:rsidRDefault="00A56203" w:rsidP="00A56203">
      <w:pPr>
        <w:keepLines/>
        <w:spacing w:before="240" w:after="120" w:line="416" w:lineRule="auto"/>
        <w:jc w:val="center"/>
        <w:outlineLvl w:val="1"/>
        <w:rPr>
          <w:rFonts w:eastAsia="黑体" w:hAnsi="宋体" w:cs="宋体"/>
          <w:b/>
          <w:bCs/>
          <w:kern w:val="0"/>
          <w:sz w:val="32"/>
          <w:szCs w:val="32"/>
          <w:lang w:bidi="en-US"/>
        </w:rPr>
      </w:pPr>
      <w:r w:rsidRPr="00F54CDE">
        <w:rPr>
          <w:rFonts w:eastAsia="黑体" w:hAnsi="宋体" w:cs="宋体"/>
          <w:b/>
          <w:bCs/>
          <w:kern w:val="0"/>
          <w:sz w:val="32"/>
          <w:szCs w:val="32"/>
          <w:lang w:bidi="en-US"/>
        </w:rPr>
        <w:lastRenderedPageBreak/>
        <w:t>第</w:t>
      </w:r>
      <w:r w:rsidR="002A15CC" w:rsidRPr="00F54CDE">
        <w:rPr>
          <w:rFonts w:eastAsia="黑体" w:hAnsi="宋体" w:cs="宋体" w:hint="eastAsia"/>
          <w:b/>
          <w:bCs/>
          <w:kern w:val="0"/>
          <w:sz w:val="32"/>
          <w:szCs w:val="32"/>
          <w:lang w:bidi="en-US"/>
        </w:rPr>
        <w:t>二</w:t>
      </w:r>
      <w:r w:rsidRPr="00F54CDE">
        <w:rPr>
          <w:rFonts w:eastAsia="黑体" w:hAnsi="宋体" w:cs="宋体"/>
          <w:b/>
          <w:bCs/>
          <w:kern w:val="0"/>
          <w:sz w:val="32"/>
          <w:szCs w:val="32"/>
          <w:lang w:bidi="en-US"/>
        </w:rPr>
        <w:t>节</w:t>
      </w:r>
      <w:r w:rsidRPr="00F54CDE">
        <w:rPr>
          <w:rFonts w:eastAsia="黑体" w:hAnsi="宋体" w:cs="宋体" w:hint="eastAsia"/>
          <w:b/>
          <w:bCs/>
          <w:kern w:val="0"/>
          <w:sz w:val="32"/>
          <w:szCs w:val="32"/>
          <w:lang w:bidi="en-US"/>
        </w:rPr>
        <w:t xml:space="preserve"> </w:t>
      </w:r>
      <w:r w:rsidRPr="00F54CDE">
        <w:rPr>
          <w:rFonts w:eastAsia="黑体" w:hAnsi="宋体" w:cs="宋体"/>
          <w:b/>
          <w:bCs/>
          <w:kern w:val="0"/>
          <w:sz w:val="32"/>
          <w:szCs w:val="32"/>
          <w:lang w:bidi="en-US"/>
        </w:rPr>
        <w:t>通用合同条款</w:t>
      </w:r>
      <w:bookmarkEnd w:id="45"/>
      <w:bookmarkEnd w:id="46"/>
      <w:bookmarkEnd w:id="47"/>
      <w:bookmarkEnd w:id="48"/>
      <w:bookmarkEnd w:id="49"/>
      <w:bookmarkEnd w:id="50"/>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51" w:name="bookmark881"/>
      <w:bookmarkStart w:id="52" w:name="_Toc256000007"/>
      <w:bookmarkStart w:id="53" w:name="bookmark883"/>
      <w:bookmarkStart w:id="54" w:name="_Toc19504"/>
      <w:bookmarkStart w:id="55" w:name="_Toc8348"/>
      <w:bookmarkStart w:id="56" w:name="bookmark882"/>
      <w:r w:rsidRPr="00F54CDE">
        <w:rPr>
          <w:rFonts w:ascii="Times New Roman" w:hAnsi="Times New Roman" w:hint="eastAsia"/>
          <w:b/>
          <w:kern w:val="0"/>
          <w:sz w:val="32"/>
        </w:rPr>
        <w:t xml:space="preserve">1. </w:t>
      </w:r>
      <w:r w:rsidRPr="00F54CDE">
        <w:rPr>
          <w:rFonts w:ascii="Times New Roman" w:hAnsi="Times New Roman" w:hint="eastAsia"/>
          <w:b/>
          <w:kern w:val="0"/>
          <w:sz w:val="32"/>
        </w:rPr>
        <w:t>一般约定</w:t>
      </w:r>
      <w:bookmarkEnd w:id="51"/>
      <w:bookmarkEnd w:id="52"/>
      <w:bookmarkEnd w:id="53"/>
      <w:bookmarkEnd w:id="54"/>
      <w:bookmarkEnd w:id="55"/>
      <w:bookmarkEnd w:id="56"/>
    </w:p>
    <w:p w:rsidR="00A56203" w:rsidRPr="00F54CDE" w:rsidRDefault="00A56203" w:rsidP="00A56203">
      <w:pPr>
        <w:keepNext/>
        <w:keepLines/>
        <w:spacing w:before="240" w:after="120"/>
        <w:jc w:val="left"/>
        <w:outlineLvl w:val="2"/>
        <w:rPr>
          <w:rFonts w:hAnsi="宋体"/>
          <w:b/>
          <w:kern w:val="0"/>
          <w:sz w:val="24"/>
          <w:szCs w:val="24"/>
        </w:rPr>
      </w:pPr>
      <w:bookmarkStart w:id="57" w:name="bookmark884"/>
      <w:bookmarkStart w:id="58" w:name="_Toc5974"/>
      <w:bookmarkStart w:id="59" w:name="bookmark886"/>
      <w:bookmarkStart w:id="60" w:name="_Toc13265"/>
      <w:bookmarkStart w:id="61" w:name="bookmark885"/>
      <w:bookmarkStart w:id="62" w:name="_Toc256000008"/>
      <w:r w:rsidRPr="00F54CDE">
        <w:rPr>
          <w:rFonts w:hAnsi="宋体"/>
          <w:b/>
          <w:kern w:val="0"/>
          <w:sz w:val="24"/>
          <w:szCs w:val="24"/>
        </w:rPr>
        <w:t>1.1词语定义</w:t>
      </w:r>
      <w:bookmarkEnd w:id="57"/>
      <w:bookmarkEnd w:id="58"/>
      <w:bookmarkEnd w:id="59"/>
      <w:bookmarkEnd w:id="60"/>
      <w:bookmarkEnd w:id="61"/>
      <w:bookmarkEnd w:id="62"/>
    </w:p>
    <w:p w:rsidR="00A56203" w:rsidRPr="00F54CDE" w:rsidRDefault="00A56203" w:rsidP="00A56203">
      <w:pPr>
        <w:spacing w:after="100" w:line="350" w:lineRule="exact"/>
        <w:ind w:firstLine="420"/>
        <w:jc w:val="left"/>
        <w:rPr>
          <w:rFonts w:hAnsi="宋体" w:cs="宋体"/>
          <w:kern w:val="0"/>
          <w:sz w:val="20"/>
          <w:lang w:val="zh-CN" w:bidi="zh-CN"/>
        </w:rPr>
      </w:pPr>
      <w:r w:rsidRPr="00F54CDE">
        <w:rPr>
          <w:rFonts w:hAnsi="宋体" w:cs="宋体"/>
          <w:kern w:val="0"/>
          <w:sz w:val="20"/>
          <w:lang w:val="zh-CN" w:bidi="zh-CN"/>
        </w:rPr>
        <w:t>通用合同条款、专用合同条款中的下列词语应具有本款所赋予的含义。</w:t>
      </w:r>
    </w:p>
    <w:p w:rsidR="00A56203" w:rsidRPr="00F54CDE" w:rsidRDefault="00A56203" w:rsidP="00A56203">
      <w:pPr>
        <w:spacing w:line="360" w:lineRule="auto"/>
        <w:ind w:firstLine="420"/>
        <w:rPr>
          <w:rFonts w:ascii="Times New Roman" w:hAnsi="Times New Roman"/>
          <w:kern w:val="0"/>
          <w:sz w:val="20"/>
        </w:rPr>
      </w:pPr>
      <w:r w:rsidRPr="00F54CDE">
        <w:rPr>
          <w:rFonts w:ascii="Times New Roman" w:hAnsi="Times New Roman"/>
          <w:kern w:val="0"/>
          <w:sz w:val="20"/>
        </w:rPr>
        <w:t>1.1.</w:t>
      </w:r>
      <w:r w:rsidRPr="00F54CDE">
        <w:rPr>
          <w:rFonts w:ascii="Times New Roman" w:hAnsi="Times New Roman"/>
          <w:kern w:val="0"/>
          <w:sz w:val="20"/>
          <w:lang w:val="zh-CN" w:bidi="zh-CN"/>
        </w:rPr>
        <w:t>1</w:t>
      </w:r>
      <w:r w:rsidRPr="00F54CDE">
        <w:rPr>
          <w:rFonts w:hAnsi="宋体" w:cs="宋体"/>
          <w:kern w:val="0"/>
          <w:sz w:val="20"/>
          <w:lang w:val="zh-CN" w:bidi="zh-CN"/>
        </w:rPr>
        <w:t>合同</w:t>
      </w:r>
    </w:p>
    <w:p w:rsidR="00A56203" w:rsidRPr="00F54CDE" w:rsidRDefault="00A56203" w:rsidP="00A56203">
      <w:pPr>
        <w:spacing w:line="350" w:lineRule="exact"/>
        <w:ind w:firstLine="420"/>
        <w:rPr>
          <w:rFonts w:hAnsi="宋体" w:cs="宋体"/>
          <w:kern w:val="0"/>
          <w:sz w:val="20"/>
          <w:lang w:val="zh-CN" w:bidi="zh-CN"/>
        </w:rPr>
      </w:pPr>
      <w:r w:rsidRPr="00F54CDE">
        <w:rPr>
          <w:rFonts w:ascii="Times New Roman" w:eastAsia="Times New Roman" w:hAnsi="Times New Roman"/>
          <w:kern w:val="0"/>
          <w:sz w:val="20"/>
          <w:lang w:bidi="en-US"/>
        </w:rPr>
        <w:t>1.1.1.1</w:t>
      </w:r>
      <w:r w:rsidRPr="00F54CDE">
        <w:rPr>
          <w:rFonts w:hAnsi="宋体" w:cs="宋体"/>
          <w:kern w:val="0"/>
          <w:sz w:val="20"/>
          <w:lang w:val="zh-CN" w:bidi="zh-CN"/>
        </w:rPr>
        <w:t>合同文件（或称合同）：指合同协议书、中标通知书、投标函及投标函附录、专用合同条款、通用合同条款、技术标准和要求、图纸、已标价工程量清单，以及其他合同文件。</w:t>
      </w:r>
    </w:p>
    <w:p w:rsidR="00A56203" w:rsidRPr="00F54CDE" w:rsidRDefault="00A56203" w:rsidP="00A56203">
      <w:pPr>
        <w:tabs>
          <w:tab w:val="left" w:pos="944"/>
        </w:tabs>
        <w:spacing w:line="362" w:lineRule="exact"/>
        <w:ind w:left="420"/>
        <w:jc w:val="left"/>
        <w:rPr>
          <w:rFonts w:hAnsi="宋体" w:cs="宋体"/>
          <w:kern w:val="0"/>
          <w:sz w:val="20"/>
          <w:lang w:val="zh-CN" w:bidi="zh-CN"/>
        </w:rPr>
      </w:pPr>
      <w:bookmarkStart w:id="63" w:name="bookmark887"/>
      <w:bookmarkEnd w:id="63"/>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hAnsi="Times New Roman" w:hint="eastAsia"/>
          <w:kern w:val="0"/>
          <w:sz w:val="20"/>
          <w:lang w:val="zh-CN" w:bidi="zh-CN"/>
        </w:rPr>
        <w:t>2</w:t>
      </w:r>
      <w:r w:rsidRPr="00F54CDE">
        <w:rPr>
          <w:rFonts w:hAnsi="宋体" w:cs="宋体"/>
          <w:kern w:val="0"/>
          <w:sz w:val="20"/>
          <w:lang w:val="zh-CN" w:bidi="zh-CN"/>
        </w:rPr>
        <w:t>合同协议书：指第</w:t>
      </w:r>
      <w:r w:rsidRPr="00F54CDE">
        <w:rPr>
          <w:rFonts w:ascii="Times New Roman" w:eastAsia="Times New Roman" w:hAnsi="Times New Roman"/>
          <w:kern w:val="0"/>
          <w:sz w:val="20"/>
          <w:lang w:bidi="en-US"/>
        </w:rPr>
        <w:t>1.5</w:t>
      </w:r>
      <w:r w:rsidRPr="00F54CDE">
        <w:rPr>
          <w:rFonts w:hAnsi="宋体" w:cs="宋体"/>
          <w:kern w:val="0"/>
          <w:sz w:val="20"/>
          <w:lang w:val="zh-CN" w:bidi="zh-CN"/>
        </w:rPr>
        <w:t>款所指的合同协议书。</w:t>
      </w:r>
    </w:p>
    <w:p w:rsidR="00A56203" w:rsidRPr="00F54CDE" w:rsidRDefault="00A56203" w:rsidP="00A56203">
      <w:pPr>
        <w:spacing w:line="362"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中标通知书：指发包人通知承包人中标的函件。</w:t>
      </w:r>
    </w:p>
    <w:p w:rsidR="00A56203" w:rsidRPr="00F54CDE" w:rsidRDefault="00A56203" w:rsidP="00A56203">
      <w:pPr>
        <w:tabs>
          <w:tab w:val="left" w:pos="944"/>
        </w:tabs>
        <w:spacing w:line="362" w:lineRule="exact"/>
        <w:ind w:left="420"/>
        <w:jc w:val="left"/>
        <w:rPr>
          <w:rFonts w:hAnsi="宋体" w:cs="宋体"/>
          <w:kern w:val="0"/>
          <w:sz w:val="20"/>
          <w:lang w:val="zh-CN" w:bidi="zh-CN"/>
        </w:rPr>
      </w:pPr>
      <w:bookmarkStart w:id="64" w:name="bookmark888"/>
      <w:bookmarkEnd w:id="64"/>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val="zh-CN" w:bidi="zh-CN"/>
        </w:rPr>
        <w:t>4</w:t>
      </w:r>
      <w:r w:rsidRPr="00F54CDE">
        <w:rPr>
          <w:rFonts w:hAnsi="宋体" w:cs="宋体"/>
          <w:kern w:val="0"/>
          <w:sz w:val="20"/>
          <w:lang w:val="zh-CN" w:bidi="zh-CN"/>
        </w:rPr>
        <w:t>投标函：指构成合同文件组成部分的由承包人填写并签署的投标函。</w:t>
      </w:r>
    </w:p>
    <w:p w:rsidR="00A56203" w:rsidRPr="00F54CDE" w:rsidRDefault="00A56203" w:rsidP="00A56203">
      <w:pPr>
        <w:spacing w:line="362"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投标函附录：指附在投标函后构成合同文件的投标函附录。</w:t>
      </w:r>
    </w:p>
    <w:p w:rsidR="00A56203" w:rsidRPr="00F54CDE" w:rsidRDefault="00A56203" w:rsidP="00A56203">
      <w:pPr>
        <w:spacing w:line="350" w:lineRule="exact"/>
        <w:ind w:firstLine="420"/>
        <w:rPr>
          <w:rFonts w:ascii="Times New Roman" w:eastAsia="Times New Roman" w:hAnsi="Times New Roman"/>
          <w:kern w:val="0"/>
          <w:sz w:val="20"/>
          <w:lang w:bidi="en-US"/>
        </w:rPr>
      </w:pPr>
      <w:bookmarkStart w:id="65" w:name="bookmark889"/>
      <w:bookmarkEnd w:id="65"/>
      <w:r w:rsidRPr="00F54CDE">
        <w:rPr>
          <w:rFonts w:ascii="Times New Roman" w:eastAsia="Times New Roman" w:hAnsi="Times New Roman"/>
          <w:kern w:val="0"/>
          <w:sz w:val="20"/>
          <w:lang w:bidi="en-US"/>
        </w:rPr>
        <w:t>1</w:t>
      </w:r>
      <w:r w:rsidRPr="00F54CDE">
        <w:rPr>
          <w:rFonts w:ascii="Times New Roman" w:eastAsia="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eastAsia="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eastAsia="Times New Roman" w:hAnsi="Times New Roman" w:hint="eastAsia"/>
          <w:kern w:val="0"/>
          <w:sz w:val="20"/>
          <w:lang w:bidi="en-US"/>
        </w:rPr>
        <w:t>.6</w:t>
      </w:r>
      <w:r w:rsidRPr="00F54CDE">
        <w:rPr>
          <w:rFonts w:hAnsi="宋体" w:cs="宋体" w:hint="eastAsia"/>
          <w:kern w:val="0"/>
          <w:sz w:val="20"/>
          <w:lang w:bidi="en-US"/>
        </w:rPr>
        <w:t>技术标准和要求：指构成合同文件组成部分的名为技术标准和要求（合同技术条款）的文件，包括合同双方当事人约定对其所做的修改或补充。</w:t>
      </w:r>
    </w:p>
    <w:p w:rsidR="00A56203" w:rsidRPr="00F54CDE" w:rsidRDefault="00A56203" w:rsidP="00A56203">
      <w:pPr>
        <w:spacing w:line="350" w:lineRule="exact"/>
        <w:ind w:firstLine="420"/>
        <w:rPr>
          <w:rFonts w:ascii="Times New Roman" w:eastAsia="Times New Roman" w:hAnsi="Times New Roman"/>
          <w:kern w:val="0"/>
          <w:sz w:val="20"/>
          <w:lang w:bidi="en-US"/>
        </w:rPr>
      </w:pPr>
      <w:bookmarkStart w:id="66" w:name="bookmark890"/>
      <w:bookmarkEnd w:id="66"/>
      <w:r w:rsidRPr="00F54CDE">
        <w:rPr>
          <w:rFonts w:ascii="Times New Roman" w:eastAsia="Times New Roman" w:hAnsi="Times New Roman"/>
          <w:kern w:val="0"/>
          <w:sz w:val="20"/>
          <w:lang w:bidi="en-US"/>
        </w:rPr>
        <w:t>1</w:t>
      </w:r>
      <w:r w:rsidRPr="00F54CDE">
        <w:rPr>
          <w:rFonts w:ascii="Times New Roman" w:eastAsia="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eastAsia="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eastAsia="Times New Roman" w:hAnsi="Times New Roman" w:hint="eastAsia"/>
          <w:kern w:val="0"/>
          <w:sz w:val="20"/>
          <w:lang w:bidi="en-US"/>
        </w:rPr>
        <w:t>.7</w:t>
      </w:r>
      <w:r w:rsidRPr="00F54CDE">
        <w:rPr>
          <w:rFonts w:hAnsi="宋体" w:cs="宋体" w:hint="eastAsia"/>
          <w:kern w:val="0"/>
          <w:sz w:val="20"/>
          <w:lang w:bidi="en-US"/>
        </w:rPr>
        <w:t>图纸：指列入合同的招标图纸、投标图纸和发包人按合同约定向承包人提供</w:t>
      </w:r>
      <w:r w:rsidRPr="00F54CDE">
        <w:rPr>
          <w:rFonts w:ascii="Times New Roman" w:eastAsia="Times New Roman" w:hAnsi="Times New Roman"/>
          <w:kern w:val="0"/>
          <w:sz w:val="20"/>
          <w:lang w:bidi="en-US"/>
        </w:rPr>
        <w:t xml:space="preserve"> </w:t>
      </w:r>
      <w:r w:rsidRPr="00F54CDE">
        <w:rPr>
          <w:rFonts w:hAnsi="宋体" w:cs="宋体" w:hint="eastAsia"/>
          <w:kern w:val="0"/>
          <w:sz w:val="20"/>
          <w:lang w:bidi="en-US"/>
        </w:rPr>
        <w:t>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rsidR="00A56203" w:rsidRPr="00F54CDE" w:rsidRDefault="00A56203" w:rsidP="00A56203">
      <w:pPr>
        <w:spacing w:line="319" w:lineRule="exact"/>
        <w:ind w:firstLine="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val="zh-CN" w:bidi="zh-CN"/>
        </w:rPr>
        <w:t>8</w:t>
      </w:r>
      <w:r w:rsidRPr="00F54CDE">
        <w:rPr>
          <w:rFonts w:hAnsi="宋体" w:cs="宋体"/>
          <w:kern w:val="0"/>
          <w:sz w:val="20"/>
          <w:lang w:val="zh-CN" w:bidi="zh-CN"/>
        </w:rPr>
        <w:t>已标价工程量清单：指构成合同文件组成部分的由承包人按照规定的格式和要求填写并标明价格的工程量清单。</w:t>
      </w:r>
    </w:p>
    <w:p w:rsidR="00A56203" w:rsidRPr="00F54CDE" w:rsidRDefault="00A56203" w:rsidP="00A56203">
      <w:pPr>
        <w:spacing w:line="352" w:lineRule="exact"/>
        <w:ind w:firstLine="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val="zh-CN" w:bidi="zh-CN"/>
        </w:rPr>
        <w:t>9</w:t>
      </w:r>
      <w:r w:rsidRPr="00F54CDE">
        <w:rPr>
          <w:rFonts w:hAnsi="宋体" w:cs="宋体"/>
          <w:kern w:val="0"/>
          <w:sz w:val="20"/>
          <w:lang w:val="zh-CN" w:bidi="zh-CN"/>
        </w:rPr>
        <w:t>其他合同文件：指经合同双方当事人确认构成合同文件的其他文件。</w:t>
      </w:r>
    </w:p>
    <w:p w:rsidR="00A56203" w:rsidRPr="00F54CDE" w:rsidRDefault="00A56203" w:rsidP="00A56203">
      <w:pPr>
        <w:spacing w:line="352" w:lineRule="exact"/>
        <w:ind w:firstLine="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w:t>
      </w:r>
      <w:r w:rsidRPr="00F54CDE">
        <w:rPr>
          <w:rFonts w:hAnsi="宋体" w:cs="宋体"/>
          <w:kern w:val="0"/>
          <w:sz w:val="20"/>
          <w:lang w:val="zh-CN" w:bidi="zh-CN"/>
        </w:rPr>
        <w:t>合同当事人和人员。</w:t>
      </w:r>
    </w:p>
    <w:p w:rsidR="00A56203" w:rsidRPr="00F54CDE" w:rsidRDefault="00A56203" w:rsidP="00A56203">
      <w:pPr>
        <w:spacing w:line="352"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1.2.1</w:t>
      </w:r>
      <w:r w:rsidRPr="00F54CDE">
        <w:rPr>
          <w:rFonts w:hAnsi="宋体" w:cs="宋体"/>
          <w:kern w:val="0"/>
          <w:sz w:val="20"/>
          <w:lang w:val="zh-CN" w:bidi="zh-CN"/>
        </w:rPr>
        <w:t>合同当事人：指发包人和（或）承包人。</w:t>
      </w:r>
    </w:p>
    <w:p w:rsidR="00A56203" w:rsidRPr="00F54CDE" w:rsidRDefault="00A56203" w:rsidP="00A56203">
      <w:pPr>
        <w:tabs>
          <w:tab w:val="left" w:pos="944"/>
        </w:tabs>
        <w:spacing w:line="352" w:lineRule="exact"/>
        <w:ind w:left="420"/>
        <w:jc w:val="left"/>
        <w:rPr>
          <w:rFonts w:hAnsi="宋体" w:cs="宋体"/>
          <w:kern w:val="0"/>
          <w:sz w:val="20"/>
          <w:lang w:val="zh-CN" w:bidi="zh-CN"/>
        </w:rPr>
      </w:pPr>
      <w:bookmarkStart w:id="67" w:name="bookmark891"/>
      <w:bookmarkEnd w:id="67"/>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w:t>
      </w:r>
      <w:r w:rsidRPr="00F54CDE">
        <w:rPr>
          <w:rFonts w:ascii="Times New Roman" w:hAnsi="Times New Roman" w:hint="eastAsia"/>
          <w:kern w:val="0"/>
          <w:sz w:val="20"/>
          <w:lang w:bidi="en-US"/>
        </w:rPr>
        <w:t>2</w:t>
      </w:r>
      <w:r w:rsidRPr="00F54CDE">
        <w:rPr>
          <w:rFonts w:hAnsi="宋体" w:cs="宋体"/>
          <w:kern w:val="0"/>
          <w:sz w:val="20"/>
          <w:lang w:val="zh-CN" w:bidi="zh-CN"/>
        </w:rPr>
        <w:t>发包人：指专用合同条款中指明并与承包人在合同协议书中签字的当事人。</w:t>
      </w:r>
    </w:p>
    <w:p w:rsidR="00A56203" w:rsidRPr="00F54CDE" w:rsidRDefault="00A56203" w:rsidP="00A56203">
      <w:pPr>
        <w:tabs>
          <w:tab w:val="left" w:pos="944"/>
        </w:tabs>
        <w:spacing w:line="352" w:lineRule="exact"/>
        <w:ind w:left="420"/>
        <w:jc w:val="left"/>
        <w:rPr>
          <w:rFonts w:hAnsi="宋体" w:cs="宋体"/>
          <w:kern w:val="0"/>
          <w:sz w:val="20"/>
          <w:lang w:val="zh-CN" w:bidi="zh-CN"/>
        </w:rPr>
      </w:pPr>
      <w:bookmarkStart w:id="68" w:name="bookmark892"/>
      <w:bookmarkEnd w:id="68"/>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w:t>
      </w:r>
      <w:r w:rsidRPr="00F54CDE">
        <w:rPr>
          <w:rFonts w:ascii="Times New Roman" w:hAnsi="Times New Roman" w:hint="eastAsia"/>
          <w:kern w:val="0"/>
          <w:sz w:val="20"/>
          <w:lang w:bidi="en-US"/>
        </w:rPr>
        <w:t>3</w:t>
      </w:r>
      <w:r w:rsidRPr="00F54CDE">
        <w:rPr>
          <w:rFonts w:hAnsi="宋体" w:cs="宋体"/>
          <w:kern w:val="0"/>
          <w:sz w:val="20"/>
          <w:lang w:val="zh-CN" w:bidi="zh-CN"/>
        </w:rPr>
        <w:t>承包人：指专用合同条款中指明并与发包人在合同协议书中签字的当事人。</w:t>
      </w:r>
    </w:p>
    <w:p w:rsidR="00A56203" w:rsidRPr="00F54CDE" w:rsidRDefault="00A56203" w:rsidP="00A56203">
      <w:pPr>
        <w:spacing w:line="352"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1.2.4</w:t>
      </w:r>
      <w:r w:rsidRPr="00F54CDE">
        <w:rPr>
          <w:rFonts w:hAnsi="宋体" w:cs="宋体"/>
          <w:kern w:val="0"/>
          <w:sz w:val="20"/>
          <w:lang w:val="zh-CN" w:bidi="zh-CN"/>
        </w:rPr>
        <w:t>承包人项目经理：指承包人派驻施工场地的全权负责人。</w:t>
      </w:r>
    </w:p>
    <w:p w:rsidR="00A56203" w:rsidRPr="00F54CDE" w:rsidRDefault="00A56203" w:rsidP="00A56203">
      <w:pPr>
        <w:spacing w:line="319" w:lineRule="exact"/>
        <w:ind w:firstLine="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1.2.5</w:t>
      </w:r>
      <w:r w:rsidRPr="00F54CDE">
        <w:rPr>
          <w:rFonts w:hAnsi="宋体" w:cs="宋体"/>
          <w:kern w:val="0"/>
          <w:sz w:val="20"/>
          <w:lang w:val="zh-CN" w:bidi="zh-CN"/>
        </w:rPr>
        <w:t>分包人：指专用合同条款中指明的，从承包人处分包合同中某一部分工程, 并与其签订分包合同的分包人。</w:t>
      </w:r>
    </w:p>
    <w:p w:rsidR="00A56203" w:rsidRPr="00F54CDE" w:rsidRDefault="00A56203" w:rsidP="00A56203">
      <w:pPr>
        <w:tabs>
          <w:tab w:val="left" w:pos="951"/>
        </w:tabs>
        <w:spacing w:line="374" w:lineRule="exact"/>
        <w:ind w:left="420"/>
        <w:rPr>
          <w:rFonts w:hAnsi="宋体" w:cs="宋体"/>
          <w:kern w:val="0"/>
          <w:sz w:val="20"/>
          <w:lang w:val="zh-CN" w:bidi="zh-CN"/>
        </w:rPr>
      </w:pPr>
      <w:bookmarkStart w:id="69" w:name="bookmark893"/>
      <w:bookmarkEnd w:id="69"/>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1.2.</w:t>
      </w:r>
      <w:r w:rsidRPr="00F54CDE">
        <w:rPr>
          <w:rFonts w:ascii="Times New Roman" w:hAnsi="Times New Roman" w:hint="eastAsia"/>
          <w:kern w:val="0"/>
          <w:sz w:val="20"/>
          <w:lang w:bidi="en-US"/>
        </w:rPr>
        <w:t xml:space="preserve">6  </w:t>
      </w:r>
      <w:r w:rsidRPr="00F54CDE">
        <w:rPr>
          <w:rFonts w:hAnsi="宋体" w:cs="宋体"/>
          <w:kern w:val="0"/>
          <w:sz w:val="20"/>
          <w:lang w:val="zh-CN" w:bidi="zh-CN"/>
        </w:rPr>
        <w:t>监理人：指在专用合同条款中指明的，受发包人委托对合同履行实施管理的 法人或其他组织。</w:t>
      </w:r>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2.</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总监理工程师（总监）:指由监理人委派常驻施工场地对合同履行实施管理的全权负责人。</w:t>
      </w:r>
    </w:p>
    <w:p w:rsidR="00A56203" w:rsidRPr="00F54CDE" w:rsidRDefault="00A56203" w:rsidP="00A56203">
      <w:pPr>
        <w:spacing w:line="362" w:lineRule="exact"/>
        <w:ind w:firstLine="420"/>
        <w:rPr>
          <w:rFonts w:ascii="Times New Roman" w:hAnsi="Times New Roman"/>
          <w:kern w:val="0"/>
          <w:sz w:val="20"/>
        </w:rPr>
      </w:pPr>
      <w:r w:rsidRPr="00F54CDE">
        <w:rPr>
          <w:rFonts w:ascii="Times New Roman" w:hAnsi="Times New Roman"/>
          <w:kern w:val="0"/>
          <w:sz w:val="20"/>
        </w:rPr>
        <w:t>1</w:t>
      </w:r>
      <w:r w:rsidRPr="00F54CDE">
        <w:rPr>
          <w:rFonts w:ascii="Times New Roman" w:hAnsi="Times New Roman" w:hint="eastAsia"/>
          <w:kern w:val="0"/>
          <w:sz w:val="20"/>
        </w:rPr>
        <w:t>.</w:t>
      </w:r>
      <w:r w:rsidRPr="00F54CDE">
        <w:rPr>
          <w:rFonts w:ascii="Times New Roman" w:hAnsi="Times New Roman"/>
          <w:kern w:val="0"/>
          <w:sz w:val="20"/>
        </w:rPr>
        <w:t>1.</w:t>
      </w:r>
      <w:r w:rsidRPr="00F54CDE">
        <w:rPr>
          <w:rFonts w:ascii="Times New Roman" w:hAnsi="Times New Roman"/>
          <w:kern w:val="0"/>
          <w:sz w:val="20"/>
          <w:lang w:val="zh-CN" w:bidi="zh-CN"/>
        </w:rPr>
        <w:t>3</w:t>
      </w:r>
      <w:r w:rsidRPr="00F54CDE">
        <w:rPr>
          <w:rFonts w:hAnsi="宋体" w:cs="宋体"/>
          <w:kern w:val="0"/>
          <w:sz w:val="20"/>
          <w:lang w:val="zh-CN" w:bidi="zh-CN"/>
        </w:rPr>
        <w:t>工程和设备</w:t>
      </w:r>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1.3</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工程：指永久工程和（或）临时工程。</w:t>
      </w:r>
    </w:p>
    <w:p w:rsidR="00A56203" w:rsidRPr="00F54CDE" w:rsidRDefault="00A56203" w:rsidP="00A56203">
      <w:pPr>
        <w:tabs>
          <w:tab w:val="left" w:pos="944"/>
        </w:tabs>
        <w:spacing w:line="362" w:lineRule="exact"/>
        <w:ind w:left="420"/>
        <w:rPr>
          <w:rFonts w:hAnsi="宋体" w:cs="宋体"/>
          <w:kern w:val="0"/>
          <w:sz w:val="20"/>
          <w:lang w:val="zh-CN" w:bidi="zh-CN"/>
        </w:rPr>
      </w:pPr>
      <w:bookmarkStart w:id="70" w:name="bookmark894"/>
      <w:bookmarkEnd w:id="70"/>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1.3</w:t>
      </w:r>
      <w:r w:rsidRPr="00F54CDE">
        <w:rPr>
          <w:rFonts w:ascii="Times New Roman" w:hAnsi="Times New Roman" w:hint="eastAsia"/>
          <w:kern w:val="0"/>
          <w:sz w:val="20"/>
          <w:lang w:bidi="en-US"/>
        </w:rPr>
        <w:t>.</w:t>
      </w:r>
      <w:r w:rsidRPr="00F54CDE">
        <w:rPr>
          <w:rFonts w:ascii="Times New Roman" w:hAnsi="Times New Roman" w:hint="eastAsia"/>
          <w:kern w:val="0"/>
          <w:sz w:val="20"/>
          <w:lang w:val="zh-CN" w:bidi="zh-CN"/>
        </w:rPr>
        <w:t>2</w:t>
      </w:r>
      <w:r w:rsidRPr="00F54CDE">
        <w:rPr>
          <w:rFonts w:hAnsi="宋体" w:cs="宋体"/>
          <w:kern w:val="0"/>
          <w:sz w:val="20"/>
          <w:lang w:val="zh-CN" w:bidi="zh-CN"/>
        </w:rPr>
        <w:t>永久工程：指按合同约定建造并移交给发包人的工程，包括工程设备。</w:t>
      </w:r>
    </w:p>
    <w:p w:rsidR="00A56203" w:rsidRPr="00F54CDE" w:rsidRDefault="00A56203" w:rsidP="00A56203">
      <w:pPr>
        <w:tabs>
          <w:tab w:val="left" w:pos="954"/>
        </w:tabs>
        <w:spacing w:line="372" w:lineRule="exact"/>
        <w:ind w:firstLineChars="213" w:firstLine="426"/>
        <w:rPr>
          <w:rFonts w:hAnsi="宋体" w:cs="宋体"/>
          <w:kern w:val="0"/>
          <w:sz w:val="20"/>
          <w:lang w:val="zh-CN" w:bidi="zh-CN"/>
        </w:rPr>
      </w:pPr>
      <w:bookmarkStart w:id="71" w:name="bookmark895"/>
      <w:bookmarkEnd w:id="71"/>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1.3</w:t>
      </w:r>
      <w:r w:rsidRPr="00F54CDE">
        <w:rPr>
          <w:rFonts w:ascii="Times New Roman" w:hAnsi="Times New Roman" w:hint="eastAsia"/>
          <w:kern w:val="0"/>
          <w:sz w:val="20"/>
          <w:lang w:bidi="en-US"/>
        </w:rPr>
        <w:t>.</w:t>
      </w:r>
      <w:r w:rsidRPr="00F54CDE">
        <w:rPr>
          <w:rFonts w:ascii="Times New Roman" w:hAnsi="Times New Roman" w:hint="eastAsia"/>
          <w:kern w:val="0"/>
          <w:sz w:val="20"/>
          <w:lang w:val="zh-CN" w:bidi="zh-CN"/>
        </w:rPr>
        <w:t>3</w:t>
      </w:r>
      <w:r w:rsidRPr="00F54CDE">
        <w:rPr>
          <w:rFonts w:hAnsi="宋体" w:cs="宋体"/>
          <w:kern w:val="0"/>
          <w:sz w:val="20"/>
          <w:lang w:val="zh-CN" w:bidi="zh-CN"/>
        </w:rPr>
        <w:t>临时工程：指为完成合同约定的永久工程所修建的各类临时性工程，不包括施工设备。</w:t>
      </w:r>
    </w:p>
    <w:p w:rsidR="00A56203" w:rsidRPr="00F54CDE" w:rsidRDefault="00A56203" w:rsidP="00A56203">
      <w:pPr>
        <w:spacing w:line="367" w:lineRule="exact"/>
        <w:ind w:firstLine="420"/>
        <w:rPr>
          <w:rFonts w:hAnsi="宋体" w:cs="宋体"/>
          <w:kern w:val="0"/>
          <w:sz w:val="20"/>
          <w:lang w:val="zh-CN" w:bidi="zh-CN"/>
        </w:rPr>
      </w:pPr>
      <w:r w:rsidRPr="00F54CDE">
        <w:rPr>
          <w:rFonts w:ascii="Times New Roman" w:eastAsia="Times New Roman" w:hAnsi="Times New Roman"/>
          <w:kern w:val="0"/>
          <w:sz w:val="20"/>
          <w:lang w:bidi="en-US"/>
        </w:rPr>
        <w:t>1.1.3</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单位工程：指专用合同条款中指明特定范围的永久工程。</w:t>
      </w:r>
    </w:p>
    <w:p w:rsidR="00A56203" w:rsidRPr="00F54CDE" w:rsidRDefault="00A56203" w:rsidP="00A56203">
      <w:pPr>
        <w:tabs>
          <w:tab w:val="left" w:pos="951"/>
        </w:tabs>
        <w:spacing w:line="367" w:lineRule="exact"/>
        <w:ind w:firstLineChars="213" w:firstLine="426"/>
        <w:rPr>
          <w:rFonts w:hAnsi="宋体" w:cs="宋体"/>
          <w:kern w:val="0"/>
          <w:sz w:val="20"/>
          <w:lang w:val="zh-CN" w:bidi="zh-CN"/>
        </w:rPr>
      </w:pPr>
      <w:bookmarkStart w:id="72" w:name="bookmark896"/>
      <w:bookmarkEnd w:id="72"/>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1.3</w:t>
      </w:r>
      <w:r w:rsidRPr="00F54CDE">
        <w:rPr>
          <w:rFonts w:ascii="Times New Roman" w:hAnsi="Times New Roman" w:hint="eastAsia"/>
          <w:kern w:val="0"/>
          <w:sz w:val="20"/>
          <w:lang w:bidi="en-US"/>
        </w:rPr>
        <w:t>.</w:t>
      </w:r>
      <w:r w:rsidRPr="00F54CDE">
        <w:rPr>
          <w:rFonts w:ascii="Times New Roman" w:hAnsi="Times New Roman" w:hint="eastAsia"/>
          <w:kern w:val="0"/>
          <w:sz w:val="20"/>
          <w:lang w:val="zh-CN" w:bidi="zh-CN"/>
        </w:rPr>
        <w:t>5</w:t>
      </w:r>
      <w:r w:rsidRPr="00F54CDE">
        <w:rPr>
          <w:rFonts w:hAnsi="宋体" w:cs="宋体"/>
          <w:kern w:val="0"/>
          <w:sz w:val="20"/>
          <w:lang w:val="zh-CN" w:bidi="zh-CN"/>
        </w:rPr>
        <w:t>工程设备：指构成或计划构成永久工程一部分的机电设备、金属结构设备、仪器装置及其他类似的设备和装置。</w:t>
      </w:r>
    </w:p>
    <w:p w:rsidR="00A56203" w:rsidRPr="00F54CDE" w:rsidRDefault="00A56203" w:rsidP="00A56203">
      <w:pPr>
        <w:tabs>
          <w:tab w:val="left" w:pos="954"/>
        </w:tabs>
        <w:spacing w:line="361" w:lineRule="exact"/>
        <w:ind w:firstLineChars="213" w:firstLine="426"/>
        <w:rPr>
          <w:rFonts w:hAnsi="宋体" w:cs="宋体"/>
          <w:kern w:val="0"/>
          <w:sz w:val="20"/>
          <w:lang w:val="zh-CN" w:bidi="zh-CN"/>
        </w:rPr>
      </w:pPr>
      <w:bookmarkStart w:id="73" w:name="bookmark897"/>
      <w:bookmarkEnd w:id="73"/>
      <w:r w:rsidRPr="00F54CDE">
        <w:rPr>
          <w:rFonts w:ascii="Times New Roman" w:eastAsia="Times New Roman" w:hAnsi="Times New Roman"/>
          <w:kern w:val="0"/>
          <w:sz w:val="20"/>
          <w:lang w:bidi="en-US"/>
        </w:rPr>
        <w:lastRenderedPageBreak/>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1.3.</w:t>
      </w:r>
      <w:r w:rsidRPr="00F54CDE">
        <w:rPr>
          <w:rFonts w:ascii="Times New Roman" w:hAnsi="Times New Roman" w:hint="eastAsia"/>
          <w:kern w:val="0"/>
          <w:sz w:val="20"/>
          <w:lang w:val="zh-CN" w:bidi="zh-CN"/>
        </w:rPr>
        <w:t>6</w:t>
      </w:r>
      <w:r w:rsidRPr="00F54CDE">
        <w:rPr>
          <w:rFonts w:hAnsi="宋体" w:cs="宋体"/>
          <w:kern w:val="0"/>
          <w:sz w:val="20"/>
          <w:lang w:val="zh-CN" w:bidi="zh-CN"/>
        </w:rPr>
        <w:t>施工设备：指为完成合同约定的各项工作所需的设备、器具和其他物品，不包括临时工程和材料。</w:t>
      </w:r>
    </w:p>
    <w:p w:rsidR="00A56203" w:rsidRPr="00F54CDE" w:rsidRDefault="00A56203" w:rsidP="00A56203">
      <w:pPr>
        <w:tabs>
          <w:tab w:val="left" w:pos="944"/>
        </w:tabs>
        <w:spacing w:line="361" w:lineRule="exact"/>
        <w:ind w:left="420"/>
        <w:rPr>
          <w:rFonts w:hAnsi="宋体" w:cs="宋体"/>
          <w:kern w:val="0"/>
          <w:sz w:val="20"/>
          <w:lang w:val="zh-CN" w:bidi="zh-CN"/>
        </w:rPr>
      </w:pPr>
      <w:bookmarkStart w:id="74" w:name="bookmark898"/>
      <w:bookmarkEnd w:id="74"/>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1.3</w:t>
      </w:r>
      <w:r w:rsidRPr="00F54CDE">
        <w:rPr>
          <w:rFonts w:ascii="Times New Roman" w:hAnsi="Times New Roman" w:hint="eastAsia"/>
          <w:kern w:val="0"/>
          <w:sz w:val="20"/>
          <w:lang w:bidi="en-US"/>
        </w:rPr>
        <w:t>.</w:t>
      </w:r>
      <w:r w:rsidRPr="00F54CDE">
        <w:rPr>
          <w:rFonts w:ascii="Times New Roman" w:eastAsia="Times New Roman" w:hAnsi="Times New Roman" w:hint="eastAsia"/>
          <w:kern w:val="0"/>
          <w:sz w:val="20"/>
          <w:lang w:bidi="en-US"/>
        </w:rPr>
        <w:t>7</w:t>
      </w:r>
      <w:r w:rsidRPr="00F54CDE">
        <w:rPr>
          <w:rFonts w:hAnsi="宋体" w:cs="宋体"/>
          <w:kern w:val="0"/>
          <w:sz w:val="20"/>
          <w:lang w:val="zh-CN" w:bidi="zh-CN"/>
        </w:rPr>
        <w:t>临时设施：指为完成合同约定的各项工作所服务的临时性生产和生活设施。</w:t>
      </w:r>
    </w:p>
    <w:p w:rsidR="00A56203" w:rsidRPr="00F54CDE" w:rsidRDefault="00A56203" w:rsidP="00A56203">
      <w:pPr>
        <w:tabs>
          <w:tab w:val="left" w:pos="954"/>
        </w:tabs>
        <w:spacing w:line="361" w:lineRule="exact"/>
        <w:ind w:left="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3</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8</w:t>
      </w:r>
      <w:r w:rsidRPr="00F54CDE">
        <w:rPr>
          <w:rFonts w:hAnsi="宋体" w:cs="宋体"/>
          <w:kern w:val="0"/>
          <w:sz w:val="20"/>
          <w:lang w:val="zh-CN" w:bidi="zh-CN"/>
        </w:rPr>
        <w:t>承包人设备：指承包人自带的施工设备。</w:t>
      </w:r>
    </w:p>
    <w:p w:rsidR="00A56203" w:rsidRPr="00F54CDE" w:rsidRDefault="00A56203" w:rsidP="00A56203">
      <w:pPr>
        <w:tabs>
          <w:tab w:val="left" w:pos="954"/>
        </w:tabs>
        <w:spacing w:line="361" w:lineRule="exact"/>
        <w:ind w:firstLineChars="213" w:firstLine="426"/>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3</w:t>
      </w:r>
      <w:r w:rsidRPr="00F54CDE">
        <w:rPr>
          <w:rFonts w:ascii="Times New Roman" w:hAnsi="Times New Roman" w:hint="eastAsia"/>
          <w:kern w:val="0"/>
          <w:sz w:val="20"/>
          <w:lang w:bidi="en-US"/>
        </w:rPr>
        <w:t>.9</w:t>
      </w:r>
      <w:r w:rsidRPr="00F54CDE">
        <w:rPr>
          <w:rFonts w:hAnsi="宋体" w:cs="宋体"/>
          <w:kern w:val="0"/>
          <w:sz w:val="20"/>
          <w:lang w:val="zh-CN" w:bidi="zh-CN"/>
        </w:rPr>
        <w:t>施工场地（或称工地、现场）：指用于合同工程施工的场所，以及在合同中指定作为施工场地组成部分的其他场所，包括永久占地和临时占地。</w:t>
      </w:r>
    </w:p>
    <w:p w:rsidR="00A56203" w:rsidRPr="00F54CDE" w:rsidRDefault="00A56203" w:rsidP="00A56203">
      <w:pPr>
        <w:tabs>
          <w:tab w:val="left" w:pos="951"/>
        </w:tabs>
        <w:spacing w:line="361" w:lineRule="exact"/>
        <w:ind w:left="42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3</w:t>
      </w:r>
      <w:r w:rsidRPr="00F54CDE">
        <w:rPr>
          <w:rFonts w:ascii="Times New Roman" w:hAnsi="Times New Roman" w:hint="eastAsia"/>
          <w:kern w:val="0"/>
          <w:sz w:val="20"/>
          <w:lang w:bidi="en-US"/>
        </w:rPr>
        <w:t>.10</w:t>
      </w:r>
      <w:r w:rsidRPr="00F54CDE">
        <w:rPr>
          <w:rFonts w:hAnsi="宋体" w:cs="宋体"/>
          <w:kern w:val="0"/>
          <w:sz w:val="20"/>
          <w:lang w:val="zh-CN" w:bidi="zh-CN"/>
        </w:rPr>
        <w:t>永久占地：指发包人为建设本合同工程永久征用的场地。</w:t>
      </w:r>
    </w:p>
    <w:p w:rsidR="00A56203" w:rsidRPr="00F54CDE" w:rsidRDefault="00A56203" w:rsidP="00A56203">
      <w:pPr>
        <w:tabs>
          <w:tab w:val="left" w:pos="951"/>
        </w:tabs>
        <w:spacing w:line="367" w:lineRule="exact"/>
        <w:ind w:firstLineChars="213" w:firstLine="426"/>
        <w:rPr>
          <w:rFonts w:hAnsi="宋体" w:cs="宋体"/>
          <w:kern w:val="0"/>
          <w:sz w:val="20"/>
          <w:lang w:val="zh-CN" w:bidi="zh-CN"/>
        </w:rPr>
      </w:pPr>
      <w:r w:rsidRPr="00F54CDE">
        <w:rPr>
          <w:rFonts w:ascii="Times New Roman" w:hAnsi="Times New Roman" w:hint="eastAsia"/>
          <w:kern w:val="0"/>
          <w:sz w:val="20"/>
          <w:lang w:bidi="en-US"/>
        </w:rPr>
        <w:t>1.1.3.11</w:t>
      </w:r>
      <w:r w:rsidRPr="00F54CDE">
        <w:rPr>
          <w:rFonts w:hAnsi="宋体" w:cs="宋体"/>
          <w:kern w:val="0"/>
          <w:sz w:val="20"/>
          <w:lang w:val="zh-CN" w:bidi="zh-CN"/>
        </w:rPr>
        <w:t>临时占地：指发包人为建设本合同工程临时征用，并应在完工后须按合同 要求退还的场地。</w:t>
      </w:r>
    </w:p>
    <w:p w:rsidR="00A56203" w:rsidRPr="00F54CDE" w:rsidRDefault="00A56203" w:rsidP="00A56203">
      <w:pPr>
        <w:ind w:firstLine="420"/>
        <w:rPr>
          <w:rFonts w:ascii="Times New Roman" w:hAnsi="Times New Roman"/>
          <w:kern w:val="0"/>
          <w:sz w:val="20"/>
        </w:rPr>
      </w:pPr>
      <w:r w:rsidRPr="00F54CDE">
        <w:rPr>
          <w:rFonts w:ascii="Times New Roman" w:hAnsi="Times New Roman"/>
          <w:kern w:val="0"/>
          <w:sz w:val="20"/>
        </w:rPr>
        <w:t>1.1.4</w:t>
      </w:r>
      <w:r w:rsidRPr="00F54CDE">
        <w:rPr>
          <w:rFonts w:hAnsi="宋体" w:cs="宋体"/>
          <w:kern w:val="0"/>
          <w:sz w:val="20"/>
          <w:lang w:val="zh-CN" w:bidi="zh-CN"/>
        </w:rPr>
        <w:t>日期</w:t>
      </w:r>
    </w:p>
    <w:p w:rsidR="00A56203" w:rsidRPr="00F54CDE" w:rsidRDefault="00A56203" w:rsidP="00A56203">
      <w:pPr>
        <w:spacing w:line="348" w:lineRule="exact"/>
        <w:ind w:firstLine="420"/>
        <w:rPr>
          <w:rFonts w:hAnsi="宋体" w:cs="宋体"/>
          <w:kern w:val="0"/>
          <w:sz w:val="20"/>
          <w:lang w:val="zh-CN" w:bidi="zh-CN"/>
        </w:rPr>
      </w:pPr>
      <w:r w:rsidRPr="00F54CDE">
        <w:rPr>
          <w:rFonts w:ascii="Times New Roman" w:eastAsia="Times New Roman" w:hAnsi="Times New Roman"/>
          <w:kern w:val="0"/>
          <w:sz w:val="20"/>
          <w:lang w:bidi="en-US"/>
        </w:rPr>
        <w:t xml:space="preserve">1.1.4.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开工通知：指监理人按第</w:t>
      </w:r>
      <w:r w:rsidRPr="00F54CDE">
        <w:rPr>
          <w:rFonts w:ascii="Times New Roman" w:eastAsia="Times New Roman" w:hAnsi="Times New Roman"/>
          <w:kern w:val="0"/>
          <w:sz w:val="20"/>
          <w:lang w:bidi="en-US"/>
        </w:rPr>
        <w:t xml:space="preserve">11.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款通知承包人开工的函件。</w:t>
      </w:r>
    </w:p>
    <w:p w:rsidR="00A56203" w:rsidRPr="00F54CDE" w:rsidRDefault="00A56203" w:rsidP="00A56203">
      <w:pPr>
        <w:spacing w:line="348" w:lineRule="exact"/>
        <w:ind w:firstLine="420"/>
        <w:rPr>
          <w:rFonts w:hAnsi="宋体" w:cs="宋体"/>
          <w:kern w:val="0"/>
          <w:sz w:val="20"/>
          <w:lang w:val="zh-CN" w:bidi="zh-CN"/>
        </w:rPr>
      </w:pPr>
      <w:r w:rsidRPr="00F54CDE">
        <w:rPr>
          <w:rFonts w:ascii="Times New Roman" w:eastAsia="Times New Roman" w:hAnsi="Times New Roman"/>
          <w:kern w:val="0"/>
          <w:sz w:val="20"/>
          <w:lang w:bidi="en-US"/>
        </w:rPr>
        <w:t>1.1.4.2</w:t>
      </w:r>
      <w:r w:rsidRPr="00F54CDE">
        <w:rPr>
          <w:rFonts w:hAnsi="宋体" w:cs="宋体"/>
          <w:kern w:val="0"/>
          <w:sz w:val="20"/>
          <w:lang w:val="zh-CN" w:bidi="zh-CN"/>
        </w:rPr>
        <w:t>开工日期：指监理人按第</w:t>
      </w:r>
      <w:r w:rsidRPr="00F54CDE">
        <w:rPr>
          <w:rFonts w:ascii="Times New Roman" w:eastAsia="Times New Roman" w:hAnsi="Times New Roman"/>
          <w:kern w:val="0"/>
          <w:sz w:val="20"/>
          <w:lang w:bidi="en-US"/>
        </w:rPr>
        <w:t xml:space="preserve">11.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款发出的开工通知中写明的开工日期。</w:t>
      </w:r>
    </w:p>
    <w:p w:rsidR="00A56203" w:rsidRPr="00F54CDE" w:rsidRDefault="00A56203" w:rsidP="00A56203">
      <w:pPr>
        <w:spacing w:line="348" w:lineRule="exact"/>
        <w:ind w:firstLine="420"/>
        <w:rPr>
          <w:rFonts w:hAnsi="宋体" w:cs="宋体"/>
          <w:kern w:val="0"/>
          <w:sz w:val="20"/>
          <w:lang w:val="zh-CN" w:bidi="zh-CN"/>
        </w:rPr>
      </w:pPr>
      <w:r w:rsidRPr="00F54CDE">
        <w:rPr>
          <w:rFonts w:ascii="Times New Roman" w:eastAsia="Times New Roman" w:hAnsi="Times New Roman"/>
          <w:kern w:val="0"/>
          <w:sz w:val="20"/>
          <w:lang w:bidi="en-US"/>
        </w:rPr>
        <w:t>1.1.4.3</w:t>
      </w:r>
      <w:r w:rsidRPr="00F54CDE">
        <w:rPr>
          <w:rFonts w:hAnsi="宋体" w:cs="宋体"/>
          <w:kern w:val="0"/>
          <w:sz w:val="20"/>
          <w:lang w:val="zh-CN" w:bidi="zh-CN"/>
        </w:rPr>
        <w:t>工期：指承包人在投标函中承诺的完成合同工程所需的期限，包括按第</w:t>
      </w:r>
      <w:r w:rsidRPr="00F54CDE">
        <w:rPr>
          <w:rFonts w:ascii="Times New Roman" w:eastAsia="Times New Roman" w:hAnsi="Times New Roman"/>
          <w:kern w:val="0"/>
          <w:sz w:val="20"/>
          <w:lang w:bidi="en-US"/>
        </w:rPr>
        <w:t xml:space="preserve">11.3 </w:t>
      </w:r>
      <w:r w:rsidRPr="00F54CDE">
        <w:rPr>
          <w:rFonts w:hAnsi="宋体" w:cs="宋体"/>
          <w:kern w:val="0"/>
          <w:sz w:val="20"/>
          <w:lang w:val="zh-CN" w:bidi="zh-CN"/>
        </w:rPr>
        <w:t>款、第</w:t>
      </w:r>
      <w:r w:rsidRPr="00F54CDE">
        <w:rPr>
          <w:rFonts w:ascii="Times New Roman" w:eastAsia="Times New Roman" w:hAnsi="Times New Roman"/>
          <w:kern w:val="0"/>
          <w:sz w:val="20"/>
          <w:lang w:bidi="en-US"/>
        </w:rPr>
        <w:t xml:space="preserve">11.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款和第</w:t>
      </w:r>
      <w:r w:rsidRPr="00F54CDE">
        <w:rPr>
          <w:rFonts w:ascii="Times New Roman" w:eastAsia="Times New Roman" w:hAnsi="Times New Roman"/>
          <w:kern w:val="0"/>
          <w:sz w:val="20"/>
          <w:lang w:bidi="en-US"/>
        </w:rPr>
        <w:t xml:space="preserve">11. </w:t>
      </w:r>
      <w:r w:rsidRPr="00F54CDE">
        <w:rPr>
          <w:rFonts w:ascii="Times New Roman" w:eastAsia="Times New Roman" w:hAnsi="Times New Roman"/>
          <w:kern w:val="0"/>
          <w:sz w:val="20"/>
          <w:lang w:val="zh-CN" w:bidi="zh-CN"/>
        </w:rPr>
        <w:t>6</w:t>
      </w:r>
      <w:r w:rsidRPr="00F54CDE">
        <w:rPr>
          <w:rFonts w:hAnsi="宋体" w:cs="宋体"/>
          <w:kern w:val="0"/>
          <w:sz w:val="20"/>
          <w:lang w:val="zh-CN" w:bidi="zh-CN"/>
        </w:rPr>
        <w:t>款约定所作的变更。</w:t>
      </w:r>
    </w:p>
    <w:p w:rsidR="00A56203" w:rsidRPr="00F54CDE" w:rsidRDefault="00A56203" w:rsidP="00A56203">
      <w:pPr>
        <w:tabs>
          <w:tab w:val="left" w:pos="949"/>
        </w:tabs>
        <w:spacing w:line="374" w:lineRule="exact"/>
        <w:ind w:firstLineChars="213" w:firstLine="426"/>
        <w:rPr>
          <w:rFonts w:hAnsi="宋体" w:cs="宋体"/>
          <w:kern w:val="0"/>
          <w:sz w:val="20"/>
          <w:lang w:val="zh-CN" w:bidi="zh-CN"/>
        </w:rPr>
      </w:pPr>
      <w:bookmarkStart w:id="75" w:name="bookmark899"/>
      <w:bookmarkEnd w:id="75"/>
      <w:r w:rsidRPr="00F54CDE">
        <w:rPr>
          <w:rFonts w:ascii="Times New Roman" w:eastAsia="Times New Roman" w:hAnsi="Times New Roman"/>
          <w:kern w:val="0"/>
          <w:sz w:val="20"/>
          <w:lang w:bidi="en-US"/>
        </w:rPr>
        <w:t>1.1.4.</w:t>
      </w:r>
      <w:r w:rsidRPr="00F54CDE">
        <w:rPr>
          <w:rFonts w:ascii="Times New Roman" w:hAnsi="Times New Roman" w:hint="eastAsia"/>
          <w:kern w:val="0"/>
          <w:sz w:val="20"/>
          <w:lang w:bidi="en-US"/>
        </w:rPr>
        <w:t xml:space="preserve">4  </w:t>
      </w:r>
      <w:r w:rsidRPr="00F54CDE">
        <w:rPr>
          <w:rFonts w:hAnsi="宋体" w:cs="宋体"/>
          <w:kern w:val="0"/>
          <w:sz w:val="20"/>
          <w:lang w:val="zh-CN" w:bidi="zh-CN"/>
        </w:rPr>
        <w:t>竣工日期：即合同工程完工日期，指第</w:t>
      </w:r>
      <w:r w:rsidRPr="00F54CDE">
        <w:rPr>
          <w:rFonts w:ascii="Times New Roman" w:eastAsia="Times New Roman" w:hAnsi="Times New Roman"/>
          <w:kern w:val="0"/>
          <w:sz w:val="20"/>
          <w:lang w:bidi="en-US"/>
        </w:rPr>
        <w:t xml:space="preserve">1.1. 4.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目约定工期届满时的日期。 实际完工时间以合同工程完工证书中写明的日期为准。</w:t>
      </w:r>
    </w:p>
    <w:p w:rsidR="00A56203" w:rsidRPr="00F54CDE" w:rsidRDefault="00A56203" w:rsidP="00A56203">
      <w:pPr>
        <w:tabs>
          <w:tab w:val="left" w:pos="954"/>
        </w:tabs>
        <w:spacing w:line="370" w:lineRule="exact"/>
        <w:ind w:firstLineChars="213" w:firstLine="426"/>
        <w:rPr>
          <w:rFonts w:hAnsi="宋体" w:cs="宋体"/>
          <w:kern w:val="0"/>
          <w:sz w:val="20"/>
          <w:lang w:val="zh-CN" w:bidi="zh-CN"/>
        </w:rPr>
      </w:pPr>
      <w:bookmarkStart w:id="76" w:name="bookmark900"/>
      <w:bookmarkEnd w:id="76"/>
      <w:r w:rsidRPr="00F54CDE">
        <w:rPr>
          <w:rFonts w:ascii="Times New Roman" w:eastAsia="Times New Roman" w:hAnsi="Times New Roman"/>
          <w:kern w:val="0"/>
          <w:sz w:val="20"/>
          <w:lang w:bidi="en-US"/>
        </w:rPr>
        <w:t>1.1.4.</w:t>
      </w:r>
      <w:r w:rsidRPr="00F54CDE">
        <w:rPr>
          <w:rFonts w:ascii="Times New Roman" w:hAnsi="Times New Roman" w:hint="eastAsia"/>
          <w:kern w:val="0"/>
          <w:sz w:val="20"/>
          <w:lang w:bidi="en-US"/>
        </w:rPr>
        <w:t xml:space="preserve">5  </w:t>
      </w:r>
      <w:r w:rsidRPr="00F54CDE">
        <w:rPr>
          <w:rFonts w:hAnsi="宋体" w:cs="宋体"/>
          <w:kern w:val="0"/>
          <w:sz w:val="20"/>
          <w:lang w:val="zh-CN" w:bidi="zh-CN"/>
        </w:rPr>
        <w:t>缺陷责任期：即工程质量保修期，指履行第</w:t>
      </w:r>
      <w:r w:rsidRPr="00F54CDE">
        <w:rPr>
          <w:rFonts w:ascii="Times New Roman" w:eastAsia="Times New Roman" w:hAnsi="Times New Roman"/>
          <w:kern w:val="0"/>
          <w:sz w:val="20"/>
          <w:lang w:bidi="en-US"/>
        </w:rPr>
        <w:t xml:space="preserve">19.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款约定的缺陷责任的期限, 包括根据第</w:t>
      </w:r>
      <w:r w:rsidRPr="00F54CDE">
        <w:rPr>
          <w:rFonts w:ascii="Times New Roman" w:eastAsia="Times New Roman" w:hAnsi="Times New Roman"/>
          <w:kern w:val="0"/>
          <w:sz w:val="20"/>
          <w:lang w:bidi="en-US"/>
        </w:rPr>
        <w:t xml:space="preserve">19.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款约定所作的延长，具体期限由专用合同条款约定。</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1.1.4.6</w:t>
      </w:r>
      <w:r w:rsidRPr="00F54CDE">
        <w:rPr>
          <w:rFonts w:hAnsi="宋体" w:cs="宋体"/>
          <w:kern w:val="0"/>
          <w:sz w:val="20"/>
          <w:lang w:val="zh-CN" w:bidi="zh-CN"/>
        </w:rPr>
        <w:t>基准日期：指投标截止时间前</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天的日期。</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1.1.4.7</w:t>
      </w:r>
      <w:r w:rsidRPr="00F54CDE">
        <w:rPr>
          <w:rFonts w:hAnsi="宋体" w:cs="宋体"/>
          <w:kern w:val="0"/>
          <w:sz w:val="20"/>
          <w:lang w:val="zh-CN" w:bidi="zh-CN"/>
        </w:rPr>
        <w:t>天：除特别指明外，指日历天。合同中按天计算时间的，开始当天不计入, 从次日开始计算。期限最后一天的截止时间为当天</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w:t>
      </w:r>
      <w:r w:rsidRPr="00F54CDE">
        <w:rPr>
          <w:rFonts w:ascii="Times New Roman" w:eastAsia="Times New Roman" w:hAnsi="Times New Roman"/>
          <w:kern w:val="0"/>
          <w:sz w:val="20"/>
          <w:lang w:bidi="en-US"/>
        </w:rPr>
        <w:t>00</w:t>
      </w:r>
      <w:r w:rsidRPr="00F54CDE">
        <w:rPr>
          <w:rFonts w:ascii="Times New Roman" w:eastAsia="Times New Roman" w:hAnsi="Times New Roman"/>
          <w:kern w:val="0"/>
          <w:sz w:val="20"/>
          <w:vertAlign w:val="subscript"/>
          <w:lang w:bidi="en-US"/>
        </w:rPr>
        <w:t>o</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1.1.5</w:t>
      </w:r>
      <w:r w:rsidRPr="00F54CDE">
        <w:rPr>
          <w:rFonts w:hAnsi="宋体" w:cs="宋体"/>
          <w:kern w:val="0"/>
          <w:sz w:val="20"/>
          <w:lang w:val="zh-CN" w:bidi="zh-CN"/>
        </w:rPr>
        <w:t>合同价格和费用</w:t>
      </w:r>
    </w:p>
    <w:p w:rsidR="00A56203" w:rsidRPr="00F54CDE" w:rsidRDefault="00A56203" w:rsidP="00A56203">
      <w:pPr>
        <w:tabs>
          <w:tab w:val="left" w:pos="934"/>
        </w:tabs>
        <w:spacing w:line="360" w:lineRule="exact"/>
        <w:ind w:firstLineChars="213" w:firstLine="426"/>
        <w:rPr>
          <w:rFonts w:hAnsi="宋体" w:cs="宋体"/>
          <w:kern w:val="0"/>
          <w:sz w:val="20"/>
          <w:lang w:val="zh-CN" w:bidi="zh-CN"/>
        </w:rPr>
      </w:pPr>
      <w:bookmarkStart w:id="77" w:name="bookmark901"/>
      <w:bookmarkEnd w:id="77"/>
      <w:r w:rsidRPr="00F54CDE">
        <w:rPr>
          <w:rFonts w:ascii="Times New Roman" w:eastAsia="Times New Roman" w:hAnsi="Times New Roman"/>
          <w:kern w:val="0"/>
          <w:sz w:val="20"/>
          <w:lang w:bidi="en-US"/>
        </w:rPr>
        <w:t>1.1.5.1</w:t>
      </w:r>
      <w:r w:rsidRPr="00F54CDE">
        <w:rPr>
          <w:rFonts w:hAnsi="宋体" w:cs="宋体"/>
          <w:kern w:val="0"/>
          <w:sz w:val="20"/>
          <w:lang w:val="zh-CN" w:bidi="zh-CN"/>
        </w:rPr>
        <w:t>签约合同价：指签定合同时合同协议书中写明的，包括了暂列金额、暂估价的合同总金额。</w:t>
      </w:r>
    </w:p>
    <w:p w:rsidR="00A56203" w:rsidRPr="00F54CDE" w:rsidRDefault="00A56203" w:rsidP="00A56203">
      <w:pPr>
        <w:tabs>
          <w:tab w:val="left" w:pos="954"/>
        </w:tabs>
        <w:spacing w:line="360" w:lineRule="exact"/>
        <w:ind w:firstLineChars="213" w:firstLine="426"/>
        <w:rPr>
          <w:rFonts w:hAnsi="宋体" w:cs="宋体"/>
          <w:kern w:val="0"/>
          <w:sz w:val="20"/>
          <w:lang w:val="zh-CN" w:bidi="zh-CN"/>
        </w:rPr>
      </w:pPr>
      <w:bookmarkStart w:id="78" w:name="bookmark902"/>
      <w:bookmarkEnd w:id="78"/>
      <w:r w:rsidRPr="00F54CDE">
        <w:rPr>
          <w:rFonts w:ascii="Times New Roman" w:hAnsi="Times New Roman"/>
          <w:kern w:val="0"/>
          <w:sz w:val="20"/>
          <w:lang w:val="zh-CN" w:bidi="zh-CN"/>
        </w:rPr>
        <w:t>1.1.5.2</w:t>
      </w:r>
      <w:r w:rsidRPr="00F54CDE">
        <w:rPr>
          <w:rFonts w:hAnsi="宋体" w:cs="宋体"/>
          <w:kern w:val="0"/>
          <w:sz w:val="20"/>
          <w:lang w:val="zh-CN" w:bidi="zh-CN"/>
        </w:rPr>
        <w:t>合同价格：指承包人按合同约定完成了包括缺陷责任期内的全部承包工作后，发包人应付给承包人的金额，包括在履行合同过程中按合同约定进行的变更和调整。</w:t>
      </w:r>
    </w:p>
    <w:p w:rsidR="00A56203" w:rsidRPr="00F54CDE" w:rsidRDefault="00A56203" w:rsidP="00A56203">
      <w:pPr>
        <w:tabs>
          <w:tab w:val="left" w:pos="954"/>
        </w:tabs>
        <w:spacing w:line="360" w:lineRule="exact"/>
        <w:ind w:firstLineChars="213" w:firstLine="426"/>
        <w:rPr>
          <w:rFonts w:hAnsi="宋体" w:cs="宋体"/>
          <w:kern w:val="0"/>
          <w:sz w:val="20"/>
          <w:lang w:val="zh-CN" w:bidi="zh-CN"/>
        </w:rPr>
      </w:pPr>
      <w:bookmarkStart w:id="79" w:name="bookmark903"/>
      <w:bookmarkEnd w:id="79"/>
      <w:r w:rsidRPr="00F54CDE">
        <w:rPr>
          <w:rFonts w:ascii="Times New Roman" w:hAnsi="Times New Roman"/>
          <w:kern w:val="0"/>
          <w:sz w:val="20"/>
          <w:lang w:val="zh-CN" w:bidi="zh-CN"/>
        </w:rPr>
        <w:t>1.1.5.3</w:t>
      </w:r>
      <w:r w:rsidRPr="00F54CDE">
        <w:rPr>
          <w:rFonts w:hAnsi="宋体" w:cs="宋体"/>
          <w:kern w:val="0"/>
          <w:sz w:val="20"/>
          <w:lang w:val="zh-CN" w:bidi="zh-CN"/>
        </w:rPr>
        <w:t>费用：指为履行合同所发生的或将要发生的所有合理开支，包括管理费和应分摊的其他费用，但不包括利润。</w:t>
      </w:r>
    </w:p>
    <w:p w:rsidR="00A56203" w:rsidRPr="00F54CDE" w:rsidRDefault="00A56203" w:rsidP="00A56203">
      <w:pPr>
        <w:spacing w:line="366" w:lineRule="exact"/>
        <w:ind w:firstLine="440"/>
        <w:rPr>
          <w:rFonts w:hAnsi="宋体" w:cs="宋体"/>
          <w:kern w:val="0"/>
          <w:sz w:val="20"/>
          <w:lang w:val="zh-CN" w:bidi="zh-CN"/>
        </w:rPr>
      </w:pPr>
      <w:r w:rsidRPr="00F54CDE">
        <w:rPr>
          <w:rFonts w:ascii="Times New Roman" w:eastAsia="Times New Roman" w:hAnsi="Times New Roman"/>
          <w:kern w:val="0"/>
          <w:sz w:val="20"/>
          <w:lang w:bidi="en-US"/>
        </w:rPr>
        <w:t>1</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1.5.4</w:t>
      </w:r>
      <w:r w:rsidRPr="00F54CDE">
        <w:rPr>
          <w:rFonts w:hAnsi="宋体" w:cs="宋体"/>
          <w:kern w:val="0"/>
          <w:sz w:val="20"/>
          <w:lang w:val="zh-CN" w:bidi="zh-CN"/>
        </w:rPr>
        <w:t>暂列金额：指已标价工程量清单中所列的暂列金额，用于在签订协议书时尚 未确定或不可预见变更的施工及其所需材料、工程设备、服务等的金额，包括以计日工方式支付的金额。</w:t>
      </w:r>
    </w:p>
    <w:p w:rsidR="00A56203" w:rsidRPr="00F54CDE" w:rsidRDefault="00A56203" w:rsidP="00A56203">
      <w:pPr>
        <w:spacing w:line="374" w:lineRule="exact"/>
        <w:ind w:firstLine="440"/>
        <w:rPr>
          <w:rFonts w:hAnsi="宋体" w:cs="宋体"/>
          <w:kern w:val="0"/>
          <w:sz w:val="20"/>
          <w:lang w:val="zh-CN" w:bidi="zh-CN"/>
        </w:rPr>
      </w:pPr>
      <w:r w:rsidRPr="00F54CDE">
        <w:rPr>
          <w:rFonts w:ascii="Times New Roman" w:eastAsia="Times New Roman" w:hAnsi="Times New Roman"/>
          <w:kern w:val="0"/>
          <w:sz w:val="20"/>
          <w:lang w:bidi="en-US"/>
        </w:rPr>
        <w:t>1. 1.5.5</w:t>
      </w:r>
      <w:r w:rsidRPr="00F54CDE">
        <w:rPr>
          <w:rFonts w:hAnsi="宋体" w:cs="宋体"/>
          <w:kern w:val="0"/>
          <w:sz w:val="20"/>
          <w:lang w:val="zh-CN" w:bidi="zh-CN"/>
        </w:rPr>
        <w:t>暂估价：指发包人在工程量清单中给定的用于支付必然发生但暂时不能确定价格的材料、设备以及专业工程的金额。</w:t>
      </w:r>
    </w:p>
    <w:p w:rsidR="00A56203" w:rsidRPr="00F54CDE" w:rsidRDefault="00A56203" w:rsidP="00A56203">
      <w:pPr>
        <w:spacing w:line="374" w:lineRule="exact"/>
        <w:ind w:firstLine="440"/>
        <w:rPr>
          <w:rFonts w:hAnsi="宋体" w:cs="宋体"/>
          <w:kern w:val="0"/>
          <w:sz w:val="20"/>
          <w:lang w:val="zh-CN" w:bidi="zh-CN"/>
        </w:rPr>
      </w:pPr>
      <w:bookmarkStart w:id="80" w:name="bookmark904"/>
      <w:bookmarkEnd w:id="80"/>
      <w:r w:rsidRPr="00F54CDE">
        <w:rPr>
          <w:rFonts w:ascii="Times New Roman" w:eastAsia="Times New Roman" w:hAnsi="Times New Roman"/>
          <w:kern w:val="0"/>
          <w:sz w:val="20"/>
          <w:lang w:bidi="en-US"/>
        </w:rPr>
        <w:t>1.1.5. 6</w:t>
      </w:r>
      <w:r w:rsidRPr="00F54CDE">
        <w:rPr>
          <w:rFonts w:hAnsi="宋体" w:cs="宋体"/>
          <w:kern w:val="0"/>
          <w:sz w:val="20"/>
          <w:lang w:val="zh-CN" w:bidi="zh-CN"/>
        </w:rPr>
        <w:t>计日工：指对零星工作采取的一种计价方式，按合同中的计日工子目及其单 价计价付款。</w:t>
      </w:r>
    </w:p>
    <w:p w:rsidR="00A56203" w:rsidRPr="00F54CDE" w:rsidRDefault="00A56203" w:rsidP="00A56203">
      <w:pPr>
        <w:spacing w:after="140" w:line="379" w:lineRule="exact"/>
        <w:ind w:firstLine="440"/>
        <w:rPr>
          <w:rFonts w:hAnsi="宋体" w:cs="宋体"/>
          <w:kern w:val="0"/>
          <w:sz w:val="20"/>
          <w:lang w:val="zh-CN" w:bidi="zh-CN"/>
        </w:rPr>
      </w:pPr>
      <w:r w:rsidRPr="00F54CDE">
        <w:rPr>
          <w:rFonts w:ascii="Times New Roman" w:eastAsia="Times New Roman" w:hAnsi="Times New Roman"/>
          <w:kern w:val="0"/>
          <w:sz w:val="20"/>
          <w:lang w:bidi="en-US"/>
        </w:rPr>
        <w:t>1.1.5.7</w:t>
      </w:r>
      <w:r w:rsidRPr="00F54CDE">
        <w:rPr>
          <w:rFonts w:hAnsi="宋体" w:cs="宋体"/>
          <w:kern w:val="0"/>
          <w:sz w:val="20"/>
          <w:lang w:val="zh-CN" w:bidi="zh-CN"/>
        </w:rPr>
        <w:t>质量保证金(或称保留金)：指按第</w:t>
      </w:r>
      <w:r w:rsidRPr="00F54CDE">
        <w:rPr>
          <w:rFonts w:ascii="Times New Roman" w:eastAsia="Times New Roman" w:hAnsi="Times New Roman"/>
          <w:kern w:val="0"/>
          <w:sz w:val="20"/>
          <w:lang w:bidi="en-US"/>
        </w:rPr>
        <w:t>17.4.1</w:t>
      </w:r>
      <w:r w:rsidRPr="00F54CDE">
        <w:rPr>
          <w:rFonts w:hAnsi="宋体" w:cs="宋体"/>
          <w:kern w:val="0"/>
          <w:sz w:val="20"/>
          <w:lang w:val="zh-CN" w:bidi="zh-CN"/>
        </w:rPr>
        <w:t>项约定用于保证在缺陷责任期内履行缺陷修复义务的金额。</w:t>
      </w:r>
    </w:p>
    <w:p w:rsidR="00A56203" w:rsidRPr="00F54CDE" w:rsidRDefault="00A56203" w:rsidP="00A56203">
      <w:pPr>
        <w:spacing w:line="384" w:lineRule="auto"/>
        <w:ind w:firstLine="440"/>
        <w:rPr>
          <w:rFonts w:ascii="Times New Roman" w:hAnsi="Times New Roman"/>
          <w:kern w:val="0"/>
          <w:sz w:val="20"/>
        </w:rPr>
      </w:pPr>
      <w:r w:rsidRPr="00F54CDE">
        <w:rPr>
          <w:rFonts w:ascii="Times New Roman" w:hAnsi="Times New Roman"/>
          <w:kern w:val="0"/>
          <w:sz w:val="20"/>
        </w:rPr>
        <w:t>1.1.6</w:t>
      </w:r>
      <w:r w:rsidRPr="00F54CDE">
        <w:rPr>
          <w:rFonts w:hAnsi="宋体" w:cs="宋体"/>
          <w:kern w:val="0"/>
          <w:sz w:val="20"/>
          <w:lang w:val="zh-CN" w:bidi="zh-CN"/>
        </w:rPr>
        <w:t>其他</w:t>
      </w:r>
    </w:p>
    <w:p w:rsidR="00A56203" w:rsidRPr="00F54CDE" w:rsidRDefault="00A56203" w:rsidP="00A56203">
      <w:pPr>
        <w:tabs>
          <w:tab w:val="left" w:pos="954"/>
        </w:tabs>
        <w:spacing w:after="140" w:line="367" w:lineRule="exact"/>
        <w:ind w:left="440"/>
        <w:rPr>
          <w:rFonts w:hAnsi="宋体" w:cs="宋体"/>
          <w:kern w:val="0"/>
          <w:sz w:val="20"/>
          <w:lang w:val="zh-CN" w:bidi="zh-CN"/>
        </w:rPr>
      </w:pPr>
      <w:bookmarkStart w:id="81" w:name="bookmark905"/>
      <w:bookmarkEnd w:id="81"/>
      <w:r w:rsidRPr="00F54CDE">
        <w:rPr>
          <w:rFonts w:ascii="Times New Roman" w:eastAsia="Times New Roman" w:hAnsi="Times New Roman"/>
          <w:kern w:val="0"/>
          <w:sz w:val="20"/>
          <w:lang w:bidi="en-US"/>
        </w:rPr>
        <w:t>1.1.6.1</w:t>
      </w:r>
      <w:r w:rsidRPr="00F54CDE">
        <w:rPr>
          <w:rFonts w:hAnsi="宋体" w:cs="宋体"/>
          <w:kern w:val="0"/>
          <w:sz w:val="20"/>
          <w:lang w:val="zh-CN" w:bidi="zh-CN"/>
        </w:rPr>
        <w:t>书面形式：指合同文件、信函、电报、传真等可以有形地表现所载内容的形式。</w:t>
      </w:r>
    </w:p>
    <w:p w:rsidR="00A56203" w:rsidRPr="00F54CDE" w:rsidRDefault="00A56203" w:rsidP="00A56203">
      <w:pPr>
        <w:keepNext/>
        <w:keepLines/>
        <w:spacing w:before="240" w:after="120"/>
        <w:jc w:val="left"/>
        <w:outlineLvl w:val="2"/>
        <w:rPr>
          <w:rFonts w:hAnsi="宋体"/>
          <w:b/>
          <w:kern w:val="0"/>
          <w:sz w:val="28"/>
          <w:szCs w:val="28"/>
        </w:rPr>
      </w:pPr>
      <w:bookmarkStart w:id="82" w:name="_Toc256000009"/>
      <w:bookmarkStart w:id="83" w:name="_Toc6385"/>
      <w:bookmarkStart w:id="84" w:name="bookmark906"/>
      <w:bookmarkStart w:id="85" w:name="_Toc16626"/>
      <w:bookmarkStart w:id="86" w:name="bookmark907"/>
      <w:bookmarkStart w:id="87" w:name="bookmark908"/>
      <w:r w:rsidRPr="00F54CDE">
        <w:rPr>
          <w:rFonts w:hAnsi="宋体"/>
          <w:b/>
          <w:kern w:val="0"/>
          <w:sz w:val="24"/>
          <w:szCs w:val="24"/>
        </w:rPr>
        <w:t>1.2语言文字</w:t>
      </w:r>
      <w:bookmarkEnd w:id="82"/>
      <w:bookmarkEnd w:id="83"/>
      <w:bookmarkEnd w:id="84"/>
      <w:bookmarkEnd w:id="85"/>
      <w:bookmarkEnd w:id="86"/>
      <w:bookmarkEnd w:id="87"/>
    </w:p>
    <w:p w:rsidR="00A56203" w:rsidRPr="00F54CDE" w:rsidRDefault="00A56203" w:rsidP="00A56203">
      <w:pPr>
        <w:spacing w:after="140" w:line="366" w:lineRule="exact"/>
        <w:ind w:firstLine="420"/>
        <w:jc w:val="left"/>
        <w:rPr>
          <w:rFonts w:hAnsi="宋体" w:cs="宋体"/>
          <w:kern w:val="0"/>
          <w:sz w:val="20"/>
          <w:lang w:val="zh-CN" w:bidi="zh-CN"/>
        </w:rPr>
      </w:pPr>
      <w:r w:rsidRPr="00F54CDE">
        <w:rPr>
          <w:rFonts w:hAnsi="宋体" w:cs="宋体"/>
          <w:kern w:val="0"/>
          <w:sz w:val="20"/>
          <w:lang w:val="zh-CN" w:bidi="zh-CN"/>
        </w:rPr>
        <w:t>除专用术语外，合同使用的语言文字为中文。必要时专用术语应附有中文注释。</w:t>
      </w:r>
    </w:p>
    <w:p w:rsidR="00A56203" w:rsidRPr="00F54CDE" w:rsidRDefault="00A56203" w:rsidP="00A56203">
      <w:pPr>
        <w:keepNext/>
        <w:keepLines/>
        <w:spacing w:before="240" w:after="120"/>
        <w:jc w:val="left"/>
        <w:outlineLvl w:val="2"/>
        <w:rPr>
          <w:rFonts w:hAnsi="宋体"/>
          <w:b/>
          <w:kern w:val="0"/>
          <w:sz w:val="24"/>
          <w:szCs w:val="24"/>
        </w:rPr>
      </w:pPr>
      <w:bookmarkStart w:id="88" w:name="_Toc7852"/>
      <w:bookmarkStart w:id="89" w:name="_Toc256000010"/>
      <w:bookmarkStart w:id="90" w:name="bookmark909"/>
      <w:bookmarkStart w:id="91" w:name="bookmark910"/>
      <w:bookmarkStart w:id="92" w:name="bookmark911"/>
      <w:bookmarkStart w:id="93" w:name="_Toc24132"/>
      <w:r w:rsidRPr="00F54CDE">
        <w:rPr>
          <w:rFonts w:hAnsi="宋体"/>
          <w:b/>
          <w:kern w:val="0"/>
          <w:sz w:val="24"/>
          <w:szCs w:val="24"/>
        </w:rPr>
        <w:lastRenderedPageBreak/>
        <w:t>1.3法律</w:t>
      </w:r>
      <w:bookmarkEnd w:id="88"/>
      <w:bookmarkEnd w:id="89"/>
      <w:bookmarkEnd w:id="90"/>
      <w:bookmarkEnd w:id="91"/>
      <w:bookmarkEnd w:id="92"/>
      <w:bookmarkEnd w:id="93"/>
    </w:p>
    <w:p w:rsidR="00A56203" w:rsidRPr="00F54CDE" w:rsidRDefault="00A56203" w:rsidP="00A56203">
      <w:pPr>
        <w:spacing w:after="140" w:line="360" w:lineRule="exact"/>
        <w:ind w:firstLine="440"/>
        <w:rPr>
          <w:rFonts w:hAnsi="宋体" w:cs="宋体"/>
          <w:kern w:val="0"/>
          <w:sz w:val="20"/>
          <w:lang w:val="zh-CN" w:bidi="zh-CN"/>
        </w:rPr>
      </w:pPr>
      <w:r w:rsidRPr="00F54CDE">
        <w:rPr>
          <w:rFonts w:hAnsi="宋体" w:cs="宋体"/>
          <w:kern w:val="0"/>
          <w:sz w:val="20"/>
          <w:lang w:val="zh-CN" w:bidi="zh-CN"/>
        </w:rPr>
        <w:t>适用于合同的法律包括中华人民共和国法律、行政法规、部门规章，以及工程所在地的地方法规、自治条例、单行条例和地方政府规章。</w:t>
      </w:r>
    </w:p>
    <w:p w:rsidR="00A56203" w:rsidRPr="00F54CDE" w:rsidRDefault="00A56203" w:rsidP="00A56203">
      <w:pPr>
        <w:keepNext/>
        <w:keepLines/>
        <w:spacing w:before="240" w:after="120"/>
        <w:jc w:val="left"/>
        <w:outlineLvl w:val="2"/>
        <w:rPr>
          <w:rFonts w:hAnsi="宋体"/>
          <w:b/>
          <w:kern w:val="0"/>
          <w:sz w:val="24"/>
          <w:szCs w:val="24"/>
        </w:rPr>
      </w:pPr>
      <w:bookmarkStart w:id="94" w:name="bookmark912"/>
      <w:bookmarkStart w:id="95" w:name="_Toc256000011"/>
      <w:bookmarkStart w:id="96" w:name="_Toc32102"/>
      <w:bookmarkStart w:id="97" w:name="bookmark914"/>
      <w:bookmarkStart w:id="98" w:name="bookmark913"/>
      <w:bookmarkStart w:id="99" w:name="_Toc17089"/>
      <w:r w:rsidRPr="00F54CDE">
        <w:rPr>
          <w:rFonts w:hAnsi="宋体"/>
          <w:b/>
          <w:kern w:val="0"/>
          <w:sz w:val="24"/>
          <w:szCs w:val="24"/>
        </w:rPr>
        <w:t>1.4合同文件的优先顺序</w:t>
      </w:r>
      <w:bookmarkEnd w:id="94"/>
      <w:bookmarkEnd w:id="95"/>
      <w:bookmarkEnd w:id="96"/>
      <w:bookmarkEnd w:id="97"/>
      <w:bookmarkEnd w:id="98"/>
      <w:bookmarkEnd w:id="99"/>
    </w:p>
    <w:p w:rsidR="00A56203" w:rsidRPr="00F54CDE" w:rsidRDefault="00A56203" w:rsidP="00A56203">
      <w:pPr>
        <w:spacing w:after="140" w:line="360" w:lineRule="exact"/>
        <w:ind w:firstLine="440"/>
        <w:rPr>
          <w:rFonts w:hAnsi="宋体" w:cs="宋体"/>
          <w:kern w:val="0"/>
          <w:sz w:val="20"/>
          <w:lang w:val="zh-CN" w:bidi="zh-CN"/>
        </w:rPr>
      </w:pPr>
      <w:r w:rsidRPr="00F54CDE">
        <w:rPr>
          <w:rFonts w:hAnsi="宋体" w:cs="宋体"/>
          <w:kern w:val="0"/>
          <w:sz w:val="20"/>
          <w:lang w:val="zh-CN" w:bidi="zh-CN"/>
        </w:rPr>
        <w:t>组成合同的各项文件应互相解释，互为说明。除专用合同条款另有约定外，解释合同文件的优先顺序如下：</w:t>
      </w:r>
    </w:p>
    <w:p w:rsidR="00A56203" w:rsidRPr="00F54CDE" w:rsidRDefault="00A56203" w:rsidP="00A56203">
      <w:pPr>
        <w:numPr>
          <w:ilvl w:val="0"/>
          <w:numId w:val="1"/>
        </w:numPr>
        <w:tabs>
          <w:tab w:val="left" w:pos="923"/>
        </w:tabs>
        <w:spacing w:line="360" w:lineRule="exact"/>
        <w:ind w:firstLine="440"/>
        <w:rPr>
          <w:rFonts w:hAnsi="宋体" w:cs="宋体"/>
          <w:kern w:val="0"/>
          <w:sz w:val="20"/>
          <w:lang w:val="zh-CN" w:bidi="zh-CN"/>
        </w:rPr>
      </w:pPr>
      <w:bookmarkStart w:id="100" w:name="bookmark915"/>
      <w:bookmarkEnd w:id="100"/>
      <w:r w:rsidRPr="00F54CDE">
        <w:rPr>
          <w:rFonts w:hAnsi="宋体" w:cs="宋体"/>
          <w:kern w:val="0"/>
          <w:sz w:val="20"/>
          <w:lang w:val="zh-CN" w:bidi="zh-CN"/>
        </w:rPr>
        <w:t>合同协议书；</w:t>
      </w:r>
    </w:p>
    <w:p w:rsidR="00A56203" w:rsidRPr="00F54CDE" w:rsidRDefault="00A56203" w:rsidP="00A56203">
      <w:pPr>
        <w:numPr>
          <w:ilvl w:val="0"/>
          <w:numId w:val="1"/>
        </w:numPr>
        <w:tabs>
          <w:tab w:val="left" w:pos="923"/>
        </w:tabs>
        <w:spacing w:line="360" w:lineRule="exact"/>
        <w:ind w:firstLine="440"/>
        <w:rPr>
          <w:rFonts w:hAnsi="宋体" w:cs="宋体"/>
          <w:kern w:val="0"/>
          <w:sz w:val="20"/>
          <w:lang w:val="zh-CN" w:bidi="zh-CN"/>
        </w:rPr>
      </w:pPr>
      <w:bookmarkStart w:id="101" w:name="bookmark916"/>
      <w:bookmarkEnd w:id="101"/>
      <w:r w:rsidRPr="00F54CDE">
        <w:rPr>
          <w:rFonts w:hAnsi="宋体" w:cs="宋体" w:hint="eastAsia"/>
          <w:kern w:val="0"/>
          <w:sz w:val="20"/>
          <w:lang w:val="zh-CN" w:bidi="zh-CN"/>
        </w:rPr>
        <w:t>成交</w:t>
      </w:r>
      <w:r w:rsidRPr="00F54CDE">
        <w:rPr>
          <w:rFonts w:hAnsi="宋体" w:cs="宋体"/>
          <w:kern w:val="0"/>
          <w:sz w:val="20"/>
          <w:lang w:val="zh-CN" w:bidi="zh-CN"/>
        </w:rPr>
        <w:t>通知书；</w:t>
      </w:r>
    </w:p>
    <w:p w:rsidR="00A56203" w:rsidRPr="00F54CDE" w:rsidRDefault="00A56203" w:rsidP="00A56203">
      <w:pPr>
        <w:numPr>
          <w:ilvl w:val="0"/>
          <w:numId w:val="1"/>
        </w:numPr>
        <w:tabs>
          <w:tab w:val="left" w:pos="903"/>
        </w:tabs>
        <w:spacing w:line="360" w:lineRule="exact"/>
        <w:ind w:firstLine="420"/>
        <w:jc w:val="left"/>
        <w:rPr>
          <w:rFonts w:hAnsi="宋体" w:cs="宋体"/>
          <w:kern w:val="0"/>
          <w:sz w:val="20"/>
          <w:lang w:val="zh-CN" w:bidi="zh-CN"/>
        </w:rPr>
      </w:pPr>
      <w:bookmarkStart w:id="102" w:name="bookmark917"/>
      <w:bookmarkEnd w:id="102"/>
      <w:r w:rsidRPr="00F54CDE">
        <w:rPr>
          <w:rFonts w:hAnsi="宋体" w:cs="宋体" w:hint="eastAsia"/>
          <w:kern w:val="0"/>
          <w:sz w:val="20"/>
          <w:lang w:val="zh-CN" w:bidi="zh-CN"/>
        </w:rPr>
        <w:t>磋商</w:t>
      </w:r>
      <w:r w:rsidRPr="00F54CDE">
        <w:rPr>
          <w:rFonts w:hAnsi="宋体" w:cs="宋体"/>
          <w:kern w:val="0"/>
          <w:sz w:val="20"/>
          <w:lang w:val="zh-CN" w:bidi="zh-CN"/>
        </w:rPr>
        <w:t>函及</w:t>
      </w:r>
      <w:r w:rsidRPr="00F54CDE">
        <w:rPr>
          <w:rFonts w:hAnsi="宋体" w:cs="宋体" w:hint="eastAsia"/>
          <w:kern w:val="0"/>
          <w:sz w:val="20"/>
          <w:lang w:val="zh-CN" w:bidi="zh-CN"/>
        </w:rPr>
        <w:t>磋商</w:t>
      </w:r>
      <w:r w:rsidRPr="00F54CDE">
        <w:rPr>
          <w:rFonts w:hAnsi="宋体" w:cs="宋体"/>
          <w:kern w:val="0"/>
          <w:sz w:val="20"/>
          <w:lang w:val="zh-CN" w:bidi="zh-CN"/>
        </w:rPr>
        <w:t>函附录；</w:t>
      </w:r>
    </w:p>
    <w:p w:rsidR="00A56203" w:rsidRPr="00F54CDE" w:rsidRDefault="00A56203" w:rsidP="00A56203">
      <w:pPr>
        <w:numPr>
          <w:ilvl w:val="0"/>
          <w:numId w:val="1"/>
        </w:numPr>
        <w:tabs>
          <w:tab w:val="left" w:pos="903"/>
        </w:tabs>
        <w:spacing w:line="360" w:lineRule="exact"/>
        <w:ind w:firstLine="420"/>
        <w:jc w:val="left"/>
        <w:rPr>
          <w:rFonts w:hAnsi="宋体" w:cs="宋体"/>
          <w:kern w:val="0"/>
          <w:sz w:val="20"/>
          <w:lang w:val="zh-CN" w:bidi="zh-CN"/>
        </w:rPr>
      </w:pPr>
      <w:bookmarkStart w:id="103" w:name="bookmark918"/>
      <w:bookmarkEnd w:id="103"/>
      <w:r w:rsidRPr="00F54CDE">
        <w:rPr>
          <w:rFonts w:hAnsi="宋体" w:cs="宋体"/>
          <w:kern w:val="0"/>
          <w:sz w:val="20"/>
          <w:lang w:val="zh-CN" w:bidi="zh-CN"/>
        </w:rPr>
        <w:t>专用合同条款；</w:t>
      </w:r>
    </w:p>
    <w:p w:rsidR="00A56203" w:rsidRPr="00F54CDE" w:rsidRDefault="00A56203" w:rsidP="00A56203">
      <w:pPr>
        <w:numPr>
          <w:ilvl w:val="0"/>
          <w:numId w:val="1"/>
        </w:numPr>
        <w:tabs>
          <w:tab w:val="left" w:pos="903"/>
        </w:tabs>
        <w:spacing w:line="360" w:lineRule="exact"/>
        <w:ind w:firstLine="420"/>
        <w:jc w:val="left"/>
        <w:rPr>
          <w:rFonts w:hAnsi="宋体" w:cs="宋体"/>
          <w:kern w:val="0"/>
          <w:sz w:val="20"/>
          <w:lang w:val="zh-CN" w:bidi="zh-CN"/>
        </w:rPr>
      </w:pPr>
      <w:bookmarkStart w:id="104" w:name="bookmark919"/>
      <w:bookmarkEnd w:id="104"/>
      <w:r w:rsidRPr="00F54CDE">
        <w:rPr>
          <w:rFonts w:hAnsi="宋体" w:cs="宋体"/>
          <w:kern w:val="0"/>
          <w:sz w:val="20"/>
          <w:lang w:val="zh-CN" w:bidi="zh-CN"/>
        </w:rPr>
        <w:t>通用合同条款；</w:t>
      </w:r>
    </w:p>
    <w:p w:rsidR="00A56203" w:rsidRPr="00F54CDE" w:rsidRDefault="00A56203" w:rsidP="00A56203">
      <w:pPr>
        <w:numPr>
          <w:ilvl w:val="0"/>
          <w:numId w:val="1"/>
        </w:numPr>
        <w:tabs>
          <w:tab w:val="left" w:pos="903"/>
        </w:tabs>
        <w:spacing w:line="360" w:lineRule="exact"/>
        <w:ind w:firstLine="420"/>
        <w:jc w:val="left"/>
        <w:rPr>
          <w:rFonts w:hAnsi="宋体" w:cs="宋体"/>
          <w:kern w:val="0"/>
          <w:sz w:val="20"/>
          <w:lang w:val="zh-CN" w:bidi="zh-CN"/>
        </w:rPr>
      </w:pPr>
      <w:bookmarkStart w:id="105" w:name="bookmark920"/>
      <w:bookmarkEnd w:id="105"/>
      <w:r w:rsidRPr="00F54CDE">
        <w:rPr>
          <w:rFonts w:hAnsi="宋体" w:cs="宋体"/>
          <w:kern w:val="0"/>
          <w:sz w:val="20"/>
          <w:lang w:val="zh-CN" w:bidi="zh-CN"/>
        </w:rPr>
        <w:t>技术标准和要求；</w:t>
      </w:r>
    </w:p>
    <w:p w:rsidR="00A56203" w:rsidRPr="00F54CDE" w:rsidRDefault="00A56203" w:rsidP="00A56203">
      <w:pPr>
        <w:numPr>
          <w:ilvl w:val="0"/>
          <w:numId w:val="1"/>
        </w:numPr>
        <w:tabs>
          <w:tab w:val="left" w:pos="903"/>
        </w:tabs>
        <w:spacing w:line="360" w:lineRule="exact"/>
        <w:ind w:firstLine="420"/>
        <w:rPr>
          <w:rFonts w:hAnsi="宋体" w:cs="宋体"/>
          <w:kern w:val="0"/>
          <w:sz w:val="20"/>
          <w:lang w:val="zh-CN" w:bidi="zh-CN"/>
        </w:rPr>
      </w:pPr>
      <w:bookmarkStart w:id="106" w:name="bookmark921"/>
      <w:bookmarkEnd w:id="106"/>
      <w:r w:rsidRPr="00F54CDE">
        <w:rPr>
          <w:rFonts w:hAnsi="宋体" w:cs="宋体"/>
          <w:kern w:val="0"/>
          <w:sz w:val="20"/>
          <w:lang w:val="zh-CN" w:bidi="zh-CN"/>
        </w:rPr>
        <w:t>图纸；</w:t>
      </w:r>
    </w:p>
    <w:p w:rsidR="00A56203" w:rsidRPr="00F54CDE" w:rsidRDefault="00A56203" w:rsidP="00A56203">
      <w:pPr>
        <w:numPr>
          <w:ilvl w:val="0"/>
          <w:numId w:val="1"/>
        </w:numPr>
        <w:tabs>
          <w:tab w:val="left" w:pos="903"/>
        </w:tabs>
        <w:spacing w:line="360" w:lineRule="exact"/>
        <w:ind w:firstLine="420"/>
        <w:rPr>
          <w:rFonts w:hAnsi="宋体" w:cs="宋体"/>
          <w:kern w:val="0"/>
          <w:sz w:val="20"/>
          <w:lang w:val="zh-CN" w:bidi="zh-CN"/>
        </w:rPr>
      </w:pPr>
      <w:bookmarkStart w:id="107" w:name="bookmark922"/>
      <w:bookmarkEnd w:id="107"/>
      <w:r w:rsidRPr="00F54CDE">
        <w:rPr>
          <w:rFonts w:hAnsi="宋体" w:cs="宋体"/>
          <w:kern w:val="0"/>
          <w:sz w:val="20"/>
          <w:lang w:val="zh-CN" w:bidi="zh-CN"/>
        </w:rPr>
        <w:t>已标价工程量清单；</w:t>
      </w:r>
    </w:p>
    <w:p w:rsidR="00A56203" w:rsidRPr="00F54CDE" w:rsidRDefault="00A56203" w:rsidP="00A56203">
      <w:pPr>
        <w:numPr>
          <w:ilvl w:val="0"/>
          <w:numId w:val="1"/>
        </w:numPr>
        <w:tabs>
          <w:tab w:val="left" w:pos="903"/>
        </w:tabs>
        <w:spacing w:line="360" w:lineRule="exact"/>
        <w:ind w:firstLine="420"/>
        <w:rPr>
          <w:rFonts w:hAnsi="宋体" w:cs="宋体"/>
          <w:kern w:val="0"/>
          <w:sz w:val="20"/>
          <w:lang w:val="zh-CN" w:bidi="zh-CN"/>
        </w:rPr>
      </w:pPr>
      <w:bookmarkStart w:id="108" w:name="bookmark923"/>
      <w:bookmarkEnd w:id="108"/>
      <w:r w:rsidRPr="00F54CDE">
        <w:rPr>
          <w:rFonts w:hAnsi="宋体" w:cs="宋体"/>
          <w:kern w:val="0"/>
          <w:sz w:val="20"/>
          <w:lang w:val="zh-CN" w:bidi="zh-CN"/>
        </w:rPr>
        <w:t>其他合同文件。</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9" w:name="_Toc11037"/>
      <w:bookmarkStart w:id="110" w:name="_Toc256000012"/>
      <w:bookmarkStart w:id="111" w:name="_Toc30693"/>
      <w:bookmarkStart w:id="112" w:name="bookmark924"/>
      <w:bookmarkStart w:id="113" w:name="bookmark926"/>
      <w:bookmarkStart w:id="114" w:name="bookmark925"/>
      <w:r w:rsidRPr="00F54CDE">
        <w:rPr>
          <w:rFonts w:hAnsi="宋体"/>
          <w:b/>
          <w:kern w:val="0"/>
          <w:sz w:val="24"/>
          <w:szCs w:val="24"/>
        </w:rPr>
        <w:t>1.5合同协议书</w:t>
      </w:r>
      <w:bookmarkEnd w:id="109"/>
      <w:bookmarkEnd w:id="110"/>
      <w:bookmarkEnd w:id="111"/>
      <w:bookmarkEnd w:id="112"/>
      <w:bookmarkEnd w:id="113"/>
      <w:bookmarkEnd w:id="114"/>
    </w:p>
    <w:p w:rsidR="00A56203" w:rsidRPr="00F54CDE" w:rsidRDefault="00A56203" w:rsidP="00A56203">
      <w:pPr>
        <w:spacing w:after="140" w:line="355" w:lineRule="exact"/>
        <w:ind w:firstLine="440"/>
        <w:rPr>
          <w:rFonts w:hAnsi="宋体" w:cs="宋体"/>
          <w:kern w:val="0"/>
          <w:sz w:val="20"/>
          <w:lang w:val="zh-CN" w:bidi="zh-CN"/>
        </w:rPr>
      </w:pPr>
      <w:r w:rsidRPr="00F54CDE">
        <w:rPr>
          <w:rFonts w:hAnsi="宋体" w:cs="宋体"/>
          <w:kern w:val="0"/>
          <w:sz w:val="20"/>
          <w:lang w:val="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5" w:name="_Toc14160"/>
      <w:bookmarkStart w:id="116" w:name="_Toc256000013"/>
      <w:bookmarkStart w:id="117" w:name="bookmark929"/>
      <w:bookmarkStart w:id="118" w:name="_Toc10434"/>
      <w:bookmarkStart w:id="119" w:name="bookmark928"/>
      <w:bookmarkStart w:id="120" w:name="bookmark927"/>
      <w:r w:rsidRPr="00F54CDE">
        <w:rPr>
          <w:rFonts w:hAnsi="宋体"/>
          <w:b/>
          <w:kern w:val="0"/>
          <w:sz w:val="24"/>
          <w:szCs w:val="24"/>
        </w:rPr>
        <w:t>1.6图纸和承包人文件</w:t>
      </w:r>
      <w:bookmarkEnd w:id="115"/>
      <w:bookmarkEnd w:id="116"/>
      <w:bookmarkEnd w:id="117"/>
      <w:bookmarkEnd w:id="118"/>
      <w:bookmarkEnd w:id="119"/>
      <w:bookmarkEnd w:id="120"/>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1.6.1</w:t>
      </w:r>
      <w:r w:rsidRPr="00F54CDE">
        <w:rPr>
          <w:rFonts w:hAnsi="宋体" w:cs="宋体"/>
          <w:kern w:val="0"/>
          <w:sz w:val="20"/>
          <w:lang w:val="zh-CN" w:bidi="zh-CN"/>
        </w:rPr>
        <w:t>图纸的提供</w:t>
      </w:r>
    </w:p>
    <w:p w:rsidR="00A56203" w:rsidRPr="00F54CDE" w:rsidRDefault="00A56203" w:rsidP="00A56203">
      <w:pPr>
        <w:spacing w:after="120" w:line="360" w:lineRule="exact"/>
        <w:ind w:firstLine="420"/>
        <w:rPr>
          <w:rFonts w:ascii="Times New Roman" w:hAnsi="Times New Roman"/>
          <w:kern w:val="0"/>
          <w:sz w:val="20"/>
          <w:lang w:val="zh-CN" w:bidi="zh-CN"/>
        </w:rPr>
      </w:pPr>
      <w:r w:rsidRPr="00F54CDE">
        <w:rPr>
          <w:rFonts w:hAnsi="宋体" w:cs="宋体"/>
          <w:kern w:val="0"/>
          <w:sz w:val="20"/>
          <w:lang w:val="zh-CN" w:bidi="zh-CN"/>
        </w:rPr>
        <w:t>发包人应按技术标准和要求(合同技术条款)约定的期限和数量将施工图纸以及其它图纸（包括配套说明和有关资料）提供给承包人。由于发包人未按时提供图纸造成工期延误的，按</w:t>
      </w:r>
      <w:r w:rsidRPr="00F54CDE">
        <w:rPr>
          <w:rFonts w:ascii="Times New Roman" w:hAnsi="Times New Roman"/>
          <w:kern w:val="0"/>
          <w:sz w:val="20"/>
          <w:lang w:val="zh-CN" w:bidi="zh-CN"/>
        </w:rPr>
        <w:t>第</w:t>
      </w:r>
      <w:r w:rsidRPr="00F54CDE">
        <w:rPr>
          <w:rFonts w:ascii="Times New Roman" w:eastAsia="Times New Roman" w:hAnsi="Times New Roman"/>
          <w:kern w:val="0"/>
          <w:sz w:val="20"/>
          <w:lang w:bidi="en-US"/>
        </w:rPr>
        <w:t xml:space="preserve">11. </w:t>
      </w:r>
      <w:r w:rsidRPr="00F54CDE">
        <w:rPr>
          <w:rFonts w:ascii="Times New Roman" w:eastAsia="Times New Roman" w:hAnsi="Times New Roman"/>
          <w:kern w:val="0"/>
          <w:sz w:val="20"/>
          <w:lang w:val="zh-CN" w:bidi="zh-CN"/>
        </w:rPr>
        <w:t>3</w:t>
      </w:r>
      <w:r w:rsidRPr="00F54CDE">
        <w:rPr>
          <w:rFonts w:ascii="Times New Roman" w:hAnsi="Times New Roman"/>
          <w:kern w:val="0"/>
          <w:sz w:val="20"/>
          <w:lang w:val="zh-CN" w:bidi="zh-CN"/>
        </w:rPr>
        <w:t>款的约定办理。</w:t>
      </w:r>
    </w:p>
    <w:p w:rsidR="00A56203" w:rsidRPr="00F54CDE" w:rsidRDefault="00A56203" w:rsidP="00A56203">
      <w:pPr>
        <w:spacing w:line="360" w:lineRule="exact"/>
        <w:ind w:firstLine="420"/>
        <w:jc w:val="left"/>
        <w:rPr>
          <w:rFonts w:ascii="Times New Roman" w:hAnsi="Times New Roman"/>
          <w:kern w:val="0"/>
          <w:sz w:val="20"/>
          <w:lang w:val="zh-CN" w:bidi="zh-CN"/>
        </w:rPr>
      </w:pPr>
      <w:r w:rsidRPr="00F54CDE">
        <w:rPr>
          <w:rFonts w:ascii="Times New Roman" w:hAnsi="Times New Roman"/>
          <w:kern w:val="0"/>
          <w:sz w:val="20"/>
          <w:lang w:bidi="zh-CN"/>
        </w:rPr>
        <w:t>1.6.</w:t>
      </w:r>
      <w:r w:rsidRPr="00F54CDE">
        <w:rPr>
          <w:rFonts w:ascii="Times New Roman" w:hAnsi="Times New Roman"/>
          <w:kern w:val="0"/>
          <w:sz w:val="20"/>
          <w:lang w:val="zh-CN" w:bidi="zh-CN"/>
        </w:rPr>
        <w:t>2</w:t>
      </w:r>
      <w:r w:rsidRPr="00F54CDE">
        <w:rPr>
          <w:rFonts w:ascii="Times New Roman" w:hAnsi="Times New Roman"/>
          <w:kern w:val="0"/>
          <w:sz w:val="20"/>
          <w:lang w:val="zh-CN" w:bidi="zh-CN"/>
        </w:rPr>
        <w:t>承包人提供的文件</w:t>
      </w:r>
    </w:p>
    <w:p w:rsidR="00A56203" w:rsidRPr="00F54CDE" w:rsidRDefault="00A56203" w:rsidP="00A56203">
      <w:pPr>
        <w:spacing w:after="120" w:line="360"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承包人提供的文件应按技术标准和要求（合同技术条款）约定的期限和数量提供给监理人。监理人应按技术标准和要求（合同技术条款）约定的期限批复承包人。</w:t>
      </w:r>
    </w:p>
    <w:p w:rsidR="00A56203" w:rsidRPr="00F54CDE" w:rsidRDefault="00A56203" w:rsidP="00A56203">
      <w:pPr>
        <w:spacing w:line="360" w:lineRule="exact"/>
        <w:ind w:firstLine="420"/>
        <w:jc w:val="left"/>
        <w:rPr>
          <w:rFonts w:ascii="Times New Roman" w:hAnsi="Times New Roman"/>
          <w:kern w:val="0"/>
          <w:sz w:val="20"/>
          <w:lang w:val="zh-CN" w:bidi="zh-CN"/>
        </w:rPr>
      </w:pPr>
      <w:r w:rsidRPr="00F54CDE">
        <w:rPr>
          <w:rFonts w:ascii="Times New Roman" w:hAnsi="Times New Roman"/>
          <w:kern w:val="0"/>
          <w:sz w:val="20"/>
          <w:lang w:bidi="zh-CN"/>
        </w:rPr>
        <w:t>1.6.3</w:t>
      </w:r>
      <w:r w:rsidRPr="00F54CDE">
        <w:rPr>
          <w:rFonts w:ascii="Times New Roman" w:hAnsi="Times New Roman"/>
          <w:kern w:val="0"/>
          <w:sz w:val="20"/>
          <w:lang w:val="zh-CN" w:bidi="zh-CN"/>
        </w:rPr>
        <w:t>图纸的修改</w:t>
      </w:r>
    </w:p>
    <w:p w:rsidR="00A56203" w:rsidRPr="00F54CDE" w:rsidRDefault="00A56203" w:rsidP="00A56203">
      <w:pPr>
        <w:spacing w:after="120" w:line="360"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rsidR="00A56203" w:rsidRPr="00F54CDE" w:rsidRDefault="00A56203" w:rsidP="00A56203">
      <w:pPr>
        <w:spacing w:line="360" w:lineRule="exact"/>
        <w:ind w:firstLine="420"/>
        <w:jc w:val="left"/>
        <w:rPr>
          <w:rFonts w:ascii="Times New Roman" w:hAnsi="Times New Roman"/>
          <w:kern w:val="0"/>
          <w:sz w:val="20"/>
          <w:lang w:val="zh-CN" w:bidi="zh-CN"/>
        </w:rPr>
      </w:pPr>
      <w:r w:rsidRPr="00F54CDE">
        <w:rPr>
          <w:rFonts w:ascii="Times New Roman" w:hAnsi="Times New Roman"/>
          <w:kern w:val="0"/>
          <w:sz w:val="20"/>
          <w:lang w:bidi="zh-CN"/>
        </w:rPr>
        <w:t>1.6.4</w:t>
      </w:r>
      <w:r w:rsidRPr="00F54CDE">
        <w:rPr>
          <w:rFonts w:ascii="Times New Roman" w:hAnsi="Times New Roman"/>
          <w:kern w:val="0"/>
          <w:sz w:val="20"/>
          <w:lang w:val="zh-CN" w:bidi="zh-CN"/>
        </w:rPr>
        <w:t>图纸的错误</w:t>
      </w:r>
    </w:p>
    <w:p w:rsidR="00A56203" w:rsidRPr="00F54CDE" w:rsidRDefault="00A56203" w:rsidP="00A56203">
      <w:pPr>
        <w:spacing w:after="120" w:line="360"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承包人发现发包人提供的图纸存在明显错误或疏忽，应及时通知监理人。</w:t>
      </w:r>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hAnsi="Times New Roman"/>
          <w:kern w:val="0"/>
          <w:sz w:val="20"/>
          <w:lang w:bidi="zh-CN"/>
        </w:rPr>
        <w:t>1.6.5</w:t>
      </w:r>
      <w:r w:rsidRPr="00F54CDE">
        <w:rPr>
          <w:rFonts w:ascii="Times New Roman" w:hAnsi="Times New Roman"/>
          <w:kern w:val="0"/>
          <w:sz w:val="20"/>
          <w:lang w:val="zh-CN" w:bidi="zh-CN"/>
        </w:rPr>
        <w:t>图纸和承包人文件的保管</w:t>
      </w:r>
    </w:p>
    <w:p w:rsidR="00A56203" w:rsidRPr="00F54CDE" w:rsidRDefault="00A56203" w:rsidP="00A56203">
      <w:pPr>
        <w:spacing w:after="180" w:line="360" w:lineRule="exact"/>
        <w:ind w:firstLine="440"/>
        <w:rPr>
          <w:rFonts w:hAnsi="宋体" w:cs="宋体"/>
          <w:kern w:val="0"/>
          <w:sz w:val="20"/>
          <w:lang w:val="zh-CN" w:bidi="zh-CN"/>
        </w:rPr>
      </w:pPr>
      <w:r w:rsidRPr="00F54CDE">
        <w:rPr>
          <w:rFonts w:hAnsi="宋体" w:cs="宋体"/>
          <w:kern w:val="0"/>
          <w:sz w:val="20"/>
          <w:lang w:val="zh-CN" w:bidi="zh-CN"/>
        </w:rPr>
        <w:t>监理人和承包人均应在施工场地各保存一套完整的包含第</w:t>
      </w:r>
      <w:r w:rsidRPr="00F54CDE">
        <w:rPr>
          <w:rFonts w:ascii="Times New Roman" w:eastAsia="Times New Roman" w:hAnsi="Times New Roman"/>
          <w:kern w:val="0"/>
          <w:sz w:val="20"/>
          <w:lang w:bidi="en-US"/>
        </w:rPr>
        <w:t xml:space="preserve">1. 6.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项、第</w:t>
      </w:r>
      <w:r w:rsidRPr="00F54CDE">
        <w:rPr>
          <w:rFonts w:ascii="Times New Roman" w:eastAsia="Times New Roman" w:hAnsi="Times New Roman"/>
          <w:kern w:val="0"/>
          <w:sz w:val="20"/>
          <w:lang w:bidi="en-US"/>
        </w:rPr>
        <w:t>1.6.2</w:t>
      </w:r>
      <w:r w:rsidRPr="00F54CDE">
        <w:rPr>
          <w:rFonts w:hAnsi="宋体" w:cs="宋体"/>
          <w:kern w:val="0"/>
          <w:sz w:val="20"/>
          <w:lang w:val="zh-CN" w:bidi="zh-CN"/>
        </w:rPr>
        <w:t xml:space="preserve">项、第 </w:t>
      </w:r>
      <w:r w:rsidRPr="00F54CDE">
        <w:rPr>
          <w:rFonts w:ascii="Times New Roman" w:eastAsia="Times New Roman" w:hAnsi="Times New Roman"/>
          <w:kern w:val="0"/>
          <w:sz w:val="20"/>
          <w:lang w:bidi="en-US"/>
        </w:rPr>
        <w:t xml:space="preserve">1.6.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项约定内容的图纸和承包人文件。</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1" w:name="bookmark930"/>
      <w:bookmarkStart w:id="122" w:name="_Toc256000014"/>
      <w:bookmarkStart w:id="123" w:name="_Toc28325"/>
      <w:bookmarkStart w:id="124" w:name="bookmark931"/>
      <w:bookmarkStart w:id="125" w:name="_Toc18431"/>
      <w:bookmarkStart w:id="126" w:name="bookmark932"/>
      <w:r w:rsidRPr="00F54CDE">
        <w:rPr>
          <w:rFonts w:hAnsi="宋体"/>
          <w:b/>
          <w:kern w:val="0"/>
          <w:sz w:val="24"/>
          <w:szCs w:val="24"/>
        </w:rPr>
        <w:lastRenderedPageBreak/>
        <w:t>1.7联络</w:t>
      </w:r>
      <w:bookmarkEnd w:id="121"/>
      <w:bookmarkEnd w:id="122"/>
      <w:bookmarkEnd w:id="123"/>
      <w:bookmarkEnd w:id="124"/>
      <w:bookmarkEnd w:id="125"/>
      <w:bookmarkEnd w:id="126"/>
    </w:p>
    <w:p w:rsidR="00A56203" w:rsidRPr="00F54CDE" w:rsidRDefault="00A56203" w:rsidP="00A56203">
      <w:pPr>
        <w:spacing w:line="386"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1.7.1</w:t>
      </w:r>
      <w:r w:rsidRPr="00F54CDE">
        <w:rPr>
          <w:rFonts w:ascii="Times New Roman" w:hAnsi="Times New Roman"/>
          <w:kern w:val="0"/>
          <w:sz w:val="20"/>
          <w:lang w:val="zh-CN" w:bidi="zh-CN"/>
        </w:rPr>
        <w:t>与合同有关的通知、批准、证明、证书、指示、要求、请求、同意、意见、确</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定和决定等，均应采用书面形式。</w:t>
      </w:r>
    </w:p>
    <w:p w:rsidR="00A56203" w:rsidRPr="00F54CDE" w:rsidRDefault="00A56203" w:rsidP="00A56203">
      <w:pPr>
        <w:spacing w:line="370"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1.7.2</w:t>
      </w:r>
      <w:r w:rsidRPr="00F54CDE">
        <w:rPr>
          <w:rFonts w:ascii="Times New Roman" w:hAnsi="Times New Roman"/>
          <w:kern w:val="0"/>
          <w:sz w:val="20"/>
          <w:lang w:val="zh-CN" w:bidi="zh-CN"/>
        </w:rPr>
        <w:t>第</w:t>
      </w:r>
      <w:r w:rsidRPr="00F54CDE">
        <w:rPr>
          <w:rFonts w:ascii="Times New Roman" w:eastAsia="Times New Roman" w:hAnsi="Times New Roman"/>
          <w:kern w:val="0"/>
          <w:sz w:val="20"/>
          <w:lang w:bidi="en-US"/>
        </w:rPr>
        <w:t>1.7.1</w:t>
      </w:r>
      <w:r w:rsidRPr="00F54CDE">
        <w:rPr>
          <w:rFonts w:ascii="Times New Roman" w:hAnsi="Times New Roman"/>
          <w:kern w:val="0"/>
          <w:sz w:val="20"/>
          <w:lang w:val="zh-CN" w:bidi="zh-CN"/>
        </w:rPr>
        <w:t>项中的通知、批准、证明、证书、指示、要求、请求、同意、意见、</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确定和决定等来往函件，均应在合同约定的期限内送达指定地点和接收人，并办理签收手续。来往函件的送达期限在技术标准和要求（合同技术条款）中约定，送达地点在专用合同条款中约定。</w:t>
      </w:r>
    </w:p>
    <w:p w:rsidR="00A56203" w:rsidRPr="00F54CDE" w:rsidRDefault="00A56203" w:rsidP="00A56203">
      <w:pPr>
        <w:spacing w:after="180"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1.7.3</w:t>
      </w:r>
      <w:r w:rsidRPr="00F54CDE">
        <w:rPr>
          <w:rFonts w:ascii="Times New Roman" w:hAnsi="Times New Roman"/>
          <w:kern w:val="0"/>
          <w:sz w:val="20"/>
          <w:lang w:val="zh-CN" w:bidi="zh-CN"/>
        </w:rPr>
        <w:t>来往</w:t>
      </w:r>
      <w:r w:rsidRPr="00F54CDE">
        <w:rPr>
          <w:rFonts w:hAnsi="宋体" w:cs="宋体"/>
          <w:kern w:val="0"/>
          <w:sz w:val="20"/>
          <w:lang w:val="zh-CN" w:bidi="zh-CN"/>
        </w:rPr>
        <w:t>函件均应按合同约定的期限及时发出和答复，不得无故扣压和拖延，亦不得拒收。否则，由此造成的后果由责任方负责。</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7" w:name="bookmark933"/>
      <w:bookmarkStart w:id="128" w:name="_Toc11450"/>
      <w:bookmarkStart w:id="129" w:name="bookmark934"/>
      <w:bookmarkStart w:id="130" w:name="_Toc31757"/>
      <w:bookmarkStart w:id="131" w:name="_Toc256000015"/>
      <w:bookmarkStart w:id="132" w:name="bookmark935"/>
      <w:r w:rsidRPr="00F54CDE">
        <w:rPr>
          <w:rFonts w:hAnsi="宋体"/>
          <w:b/>
          <w:kern w:val="0"/>
          <w:sz w:val="24"/>
          <w:szCs w:val="24"/>
        </w:rPr>
        <w:t>1.8转让</w:t>
      </w:r>
      <w:bookmarkEnd w:id="127"/>
      <w:bookmarkEnd w:id="128"/>
      <w:bookmarkEnd w:id="129"/>
      <w:bookmarkEnd w:id="130"/>
      <w:bookmarkEnd w:id="131"/>
      <w:bookmarkEnd w:id="132"/>
    </w:p>
    <w:p w:rsidR="00A56203" w:rsidRPr="00F54CDE" w:rsidRDefault="00A56203" w:rsidP="00A56203">
      <w:pPr>
        <w:spacing w:after="180" w:line="358" w:lineRule="exact"/>
        <w:ind w:firstLine="440"/>
        <w:rPr>
          <w:rFonts w:hAnsi="宋体" w:cs="宋体"/>
          <w:kern w:val="0"/>
          <w:sz w:val="20"/>
          <w:lang w:val="zh-CN" w:bidi="zh-CN"/>
        </w:rPr>
      </w:pPr>
      <w:r w:rsidRPr="00F54CDE">
        <w:rPr>
          <w:rFonts w:hAnsi="宋体" w:cs="宋体"/>
          <w:kern w:val="0"/>
          <w:sz w:val="20"/>
          <w:lang w:val="zh-CN" w:bidi="zh-CN"/>
        </w:rPr>
        <w:t>除合同另有约定外，未经对方当事人同意，一方当事人不得将合同权利全部或部分转让给第三人，也不得全部或部分转移合同义务。</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33" w:name="bookmark938"/>
      <w:bookmarkStart w:id="134" w:name="bookmark937"/>
      <w:bookmarkStart w:id="135" w:name="bookmark936"/>
      <w:bookmarkStart w:id="136" w:name="_Toc25110"/>
      <w:bookmarkStart w:id="137" w:name="_Toc28520"/>
      <w:bookmarkStart w:id="138" w:name="_Toc256000016"/>
      <w:r w:rsidRPr="00F54CDE">
        <w:rPr>
          <w:rFonts w:hAnsi="宋体"/>
          <w:b/>
          <w:kern w:val="0"/>
          <w:sz w:val="24"/>
          <w:szCs w:val="24"/>
        </w:rPr>
        <w:t>1.9严禁贿赂</w:t>
      </w:r>
      <w:bookmarkEnd w:id="133"/>
      <w:bookmarkEnd w:id="134"/>
      <w:bookmarkEnd w:id="135"/>
      <w:bookmarkEnd w:id="136"/>
      <w:bookmarkEnd w:id="137"/>
      <w:bookmarkEnd w:id="138"/>
    </w:p>
    <w:p w:rsidR="00A56203" w:rsidRPr="00F54CDE" w:rsidRDefault="00A56203" w:rsidP="00A56203">
      <w:pPr>
        <w:spacing w:after="180" w:line="367" w:lineRule="exact"/>
        <w:ind w:firstLine="440"/>
        <w:rPr>
          <w:rFonts w:hAnsi="宋体" w:cs="宋体"/>
          <w:kern w:val="0"/>
          <w:sz w:val="20"/>
          <w:lang w:val="zh-CN" w:bidi="zh-CN"/>
        </w:rPr>
      </w:pPr>
      <w:r w:rsidRPr="00F54CDE">
        <w:rPr>
          <w:rFonts w:hAnsi="宋体" w:cs="宋体"/>
          <w:kern w:val="0"/>
          <w:sz w:val="20"/>
          <w:lang w:val="zh-CN" w:bidi="zh-CN"/>
        </w:rPr>
        <w:t>合同双方当事人不得以贿赂或变相贿赂的方式，谋取不当利益或损害对方权益。因贿赂造成对方损失的，行为人应赔偿损失，并承担相应的法律责任。</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39" w:name="_Toc27697"/>
      <w:bookmarkStart w:id="140" w:name="_Toc256000017"/>
      <w:bookmarkStart w:id="141" w:name="bookmark940"/>
      <w:bookmarkStart w:id="142" w:name="_Toc18518"/>
      <w:bookmarkStart w:id="143" w:name="bookmark939"/>
      <w:bookmarkStart w:id="144" w:name="bookmark941"/>
      <w:r w:rsidRPr="00F54CDE">
        <w:rPr>
          <w:rFonts w:hAnsi="宋体"/>
          <w:b/>
          <w:kern w:val="0"/>
          <w:sz w:val="24"/>
          <w:szCs w:val="24"/>
        </w:rPr>
        <w:t>1.10化石、文物</w:t>
      </w:r>
      <w:bookmarkEnd w:id="139"/>
      <w:bookmarkEnd w:id="140"/>
      <w:bookmarkEnd w:id="141"/>
      <w:bookmarkEnd w:id="142"/>
      <w:bookmarkEnd w:id="143"/>
      <w:bookmarkEnd w:id="144"/>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 xml:space="preserve">1.10.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rsidR="00A56203" w:rsidRPr="00F54CDE" w:rsidRDefault="00A56203" w:rsidP="00A56203">
      <w:pPr>
        <w:spacing w:after="120"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1.10.</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承包人发现文物后不及时报告或隐瞒不报，致使文物丢失或损坏的，应赔偿损失，并承担相应的法律责任。</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45" w:name="_Toc8461"/>
      <w:bookmarkStart w:id="146" w:name="bookmark942"/>
      <w:bookmarkStart w:id="147" w:name="bookmark944"/>
      <w:bookmarkStart w:id="148" w:name="_Toc256000018"/>
      <w:bookmarkStart w:id="149" w:name="_Toc12830"/>
      <w:bookmarkStart w:id="150" w:name="bookmark943"/>
      <w:r w:rsidRPr="00F54CDE">
        <w:rPr>
          <w:rFonts w:hAnsi="宋体"/>
          <w:b/>
          <w:kern w:val="0"/>
          <w:sz w:val="24"/>
          <w:szCs w:val="24"/>
        </w:rPr>
        <w:t>1.11专利技术</w:t>
      </w:r>
      <w:bookmarkEnd w:id="145"/>
      <w:bookmarkEnd w:id="146"/>
      <w:bookmarkEnd w:id="147"/>
      <w:bookmarkEnd w:id="148"/>
      <w:bookmarkEnd w:id="149"/>
      <w:bookmarkEnd w:id="150"/>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1.11.1</w:t>
      </w:r>
      <w:r w:rsidRPr="00F54CDE">
        <w:rPr>
          <w:rFonts w:hAnsi="宋体" w:cs="宋体"/>
          <w:kern w:val="0"/>
          <w:sz w:val="20"/>
          <w:lang w:val="zh-CN" w:bidi="zh-CN"/>
        </w:rPr>
        <w:t>承包人在使用任何材料、承包人设备、工程设备或采用施工工艺时，因侵犯专利权或其他知识产权所引起的责任，由承包人承担，但由于遵照发包人提供的设计或技术标准和要求引起的除外。</w:t>
      </w:r>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1.11.2</w:t>
      </w:r>
      <w:r w:rsidRPr="00F54CDE">
        <w:rPr>
          <w:rFonts w:hAnsi="宋体" w:cs="宋体"/>
          <w:kern w:val="0"/>
          <w:sz w:val="20"/>
          <w:lang w:val="zh-CN" w:bidi="zh-CN"/>
        </w:rPr>
        <w:t>承包人在投标文件中采用专利技术的，专利技术的使用费包含在投标报价内。</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1.11.3</w:t>
      </w:r>
      <w:r w:rsidRPr="00F54CDE">
        <w:rPr>
          <w:rFonts w:hAnsi="宋体" w:cs="宋体"/>
          <w:kern w:val="0"/>
          <w:sz w:val="20"/>
          <w:lang w:val="zh-CN" w:bidi="zh-CN"/>
        </w:rPr>
        <w:t>承包人的技术秘密和声明需要保密的资料和信息，发包人和监理人不得为合同以外的目的泄露给他人。</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1.11.4</w:t>
      </w:r>
      <w:r w:rsidRPr="00F54CDE">
        <w:rPr>
          <w:rFonts w:hAnsi="宋体" w:cs="宋体"/>
          <w:kern w:val="0"/>
          <w:sz w:val="20"/>
          <w:lang w:val="zh-CN" w:bidi="zh-CN"/>
        </w:rPr>
        <w:t>合同实施过程中，发包人要求承包人采用专利技术的，发包人应办理相应的使用手续，承包人应按发包人约定的条件使用，并承担使用专利技术的相关试验工作。所需的费用由发包人承担。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51" w:name="_Toc21439"/>
      <w:bookmarkStart w:id="152" w:name="_Toc256000019"/>
      <w:bookmarkStart w:id="153" w:name="bookmark946"/>
      <w:bookmarkStart w:id="154" w:name="bookmark947"/>
      <w:bookmarkStart w:id="155" w:name="bookmark945"/>
      <w:bookmarkStart w:id="156" w:name="_Toc29021"/>
      <w:r w:rsidRPr="00F54CDE">
        <w:rPr>
          <w:rFonts w:hAnsi="宋体"/>
          <w:b/>
          <w:kern w:val="0"/>
          <w:sz w:val="24"/>
          <w:szCs w:val="24"/>
        </w:rPr>
        <w:t>1.12图纸和文件的保密</w:t>
      </w:r>
      <w:bookmarkEnd w:id="151"/>
      <w:bookmarkEnd w:id="152"/>
      <w:bookmarkEnd w:id="153"/>
      <w:bookmarkEnd w:id="154"/>
      <w:bookmarkEnd w:id="155"/>
      <w:bookmarkEnd w:id="156"/>
    </w:p>
    <w:p w:rsidR="00A56203" w:rsidRPr="00F54CDE" w:rsidRDefault="00A56203" w:rsidP="00A56203">
      <w:pPr>
        <w:spacing w:line="372" w:lineRule="exact"/>
        <w:ind w:firstLine="440"/>
        <w:rPr>
          <w:rFonts w:hAnsi="宋体" w:cs="宋体"/>
          <w:kern w:val="0"/>
          <w:sz w:val="20"/>
          <w:lang w:val="zh-CN" w:bidi="zh-CN"/>
        </w:rPr>
      </w:pPr>
      <w:r w:rsidRPr="00F54CDE">
        <w:rPr>
          <w:rFonts w:ascii="Times New Roman" w:eastAsia="Times New Roman" w:hAnsi="Times New Roman"/>
          <w:kern w:val="0"/>
          <w:sz w:val="20"/>
          <w:lang w:bidi="en-US"/>
        </w:rPr>
        <w:t>1.12.1</w:t>
      </w:r>
      <w:r w:rsidRPr="00F54CDE">
        <w:rPr>
          <w:rFonts w:hAnsi="宋体" w:cs="宋体"/>
          <w:kern w:val="0"/>
          <w:sz w:val="20"/>
          <w:lang w:val="zh-CN" w:bidi="zh-CN"/>
        </w:rPr>
        <w:t>发包人提供的图纸和文件，未经发包人同意，承包人不得为合同以外的目的泄露给他人或公开发表与引用。</w:t>
      </w:r>
    </w:p>
    <w:p w:rsidR="00A56203" w:rsidRPr="00F54CDE" w:rsidRDefault="00A56203" w:rsidP="00A56203">
      <w:pPr>
        <w:spacing w:after="200"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1.12.2</w:t>
      </w:r>
      <w:r w:rsidRPr="00F54CDE">
        <w:rPr>
          <w:rFonts w:hAnsi="宋体" w:cs="宋体"/>
          <w:kern w:val="0"/>
          <w:sz w:val="20"/>
          <w:lang w:val="zh-CN" w:bidi="zh-CN"/>
        </w:rPr>
        <w:t>承包人提供的文件，未经承包人同意，发包人和监理人不得为合同以外的目的泄露给他人或公开发表与引用。</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57" w:name="bookmark950"/>
      <w:bookmarkStart w:id="158" w:name="bookmark948"/>
      <w:bookmarkStart w:id="159" w:name="_Toc16330"/>
      <w:bookmarkStart w:id="160" w:name="bookmark949"/>
      <w:bookmarkStart w:id="161" w:name="bookmark951"/>
      <w:bookmarkStart w:id="162" w:name="_Toc256000020"/>
      <w:bookmarkStart w:id="163" w:name="_Toc3842"/>
      <w:bookmarkEnd w:id="157"/>
      <w:r w:rsidRPr="00F54CDE">
        <w:rPr>
          <w:rFonts w:ascii="Times New Roman" w:hAnsi="Times New Roman" w:hint="eastAsia"/>
          <w:b/>
          <w:kern w:val="0"/>
          <w:sz w:val="32"/>
        </w:rPr>
        <w:lastRenderedPageBreak/>
        <w:t>2.</w:t>
      </w:r>
      <w:r w:rsidRPr="00F54CDE">
        <w:rPr>
          <w:rFonts w:ascii="Times New Roman" w:hAnsi="Times New Roman" w:hint="eastAsia"/>
          <w:b/>
          <w:kern w:val="0"/>
          <w:sz w:val="32"/>
        </w:rPr>
        <w:t>发包人义务</w:t>
      </w:r>
      <w:bookmarkEnd w:id="158"/>
      <w:bookmarkEnd w:id="159"/>
      <w:bookmarkEnd w:id="160"/>
      <w:bookmarkEnd w:id="161"/>
      <w:bookmarkEnd w:id="162"/>
      <w:bookmarkEnd w:id="163"/>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64" w:name="bookmark953"/>
      <w:bookmarkStart w:id="165" w:name="_Toc27192"/>
      <w:bookmarkStart w:id="166" w:name="bookmark952"/>
      <w:bookmarkStart w:id="167" w:name="bookmark954"/>
      <w:bookmarkStart w:id="168" w:name="_Toc256000021"/>
      <w:bookmarkStart w:id="169" w:name="_Toc19875"/>
      <w:r w:rsidRPr="00F54CDE">
        <w:rPr>
          <w:rFonts w:hAnsi="宋体"/>
          <w:b/>
          <w:kern w:val="0"/>
          <w:sz w:val="24"/>
          <w:szCs w:val="24"/>
        </w:rPr>
        <w:t>2.1遵守法律</w:t>
      </w:r>
      <w:bookmarkEnd w:id="164"/>
      <w:bookmarkEnd w:id="165"/>
      <w:bookmarkEnd w:id="166"/>
      <w:bookmarkEnd w:id="167"/>
      <w:bookmarkEnd w:id="168"/>
      <w:bookmarkEnd w:id="169"/>
    </w:p>
    <w:p w:rsidR="00A56203" w:rsidRPr="00F54CDE" w:rsidRDefault="00A56203" w:rsidP="00A56203">
      <w:pPr>
        <w:spacing w:after="240" w:line="355" w:lineRule="exact"/>
        <w:ind w:firstLine="440"/>
        <w:rPr>
          <w:rFonts w:hAnsi="宋体" w:cs="宋体"/>
          <w:kern w:val="0"/>
          <w:sz w:val="20"/>
          <w:lang w:val="zh-CN" w:bidi="zh-CN"/>
        </w:rPr>
      </w:pPr>
      <w:r w:rsidRPr="00F54CDE">
        <w:rPr>
          <w:rFonts w:hAnsi="宋体" w:cs="宋体"/>
          <w:kern w:val="0"/>
          <w:sz w:val="20"/>
          <w:lang w:val="zh-CN" w:bidi="zh-CN"/>
        </w:rPr>
        <w:t>发包人在履行合同过程中应遵守法律，并保证承包人免于承担因发包人违反法律而引 起的任何责任。</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70" w:name="bookmark956"/>
      <w:bookmarkStart w:id="171" w:name="bookmark955"/>
      <w:bookmarkStart w:id="172" w:name="_Toc16693"/>
      <w:bookmarkStart w:id="173" w:name="bookmark957"/>
      <w:bookmarkStart w:id="174" w:name="_Toc15166"/>
      <w:bookmarkStart w:id="175" w:name="_Toc256000022"/>
      <w:r w:rsidRPr="00F54CDE">
        <w:rPr>
          <w:rFonts w:hAnsi="宋体"/>
          <w:b/>
          <w:kern w:val="0"/>
          <w:sz w:val="24"/>
          <w:szCs w:val="24"/>
        </w:rPr>
        <w:t>2.2发出开工通知</w:t>
      </w:r>
      <w:bookmarkEnd w:id="170"/>
      <w:bookmarkEnd w:id="171"/>
      <w:bookmarkEnd w:id="172"/>
      <w:bookmarkEnd w:id="173"/>
      <w:bookmarkEnd w:id="174"/>
      <w:bookmarkEnd w:id="175"/>
    </w:p>
    <w:p w:rsidR="00A56203" w:rsidRPr="00F54CDE" w:rsidRDefault="00A56203" w:rsidP="00A56203">
      <w:pPr>
        <w:spacing w:after="240" w:line="363" w:lineRule="exact"/>
        <w:ind w:firstLine="420"/>
        <w:jc w:val="left"/>
        <w:rPr>
          <w:rFonts w:hAnsi="宋体" w:cs="宋体"/>
          <w:kern w:val="0"/>
          <w:sz w:val="20"/>
          <w:lang w:val="zh-CN" w:bidi="zh-CN"/>
        </w:rPr>
      </w:pPr>
      <w:r w:rsidRPr="00F54CDE">
        <w:rPr>
          <w:rFonts w:hAnsi="宋体" w:cs="宋体"/>
          <w:kern w:val="0"/>
          <w:sz w:val="20"/>
          <w:lang w:val="zh-CN" w:bidi="zh-CN"/>
        </w:rPr>
        <w:t>发包人应委托监理人按第</w:t>
      </w:r>
      <w:r w:rsidRPr="00F54CDE">
        <w:rPr>
          <w:rFonts w:ascii="Times New Roman" w:eastAsia="Times New Roman" w:hAnsi="Times New Roman"/>
          <w:kern w:val="0"/>
          <w:sz w:val="20"/>
          <w:lang w:bidi="en-US"/>
        </w:rPr>
        <w:t xml:space="preserve">H.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款的约定向承包人发出开工通知。</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76" w:name="_Toc25325"/>
      <w:bookmarkStart w:id="177" w:name="_Toc256000023"/>
      <w:bookmarkStart w:id="178" w:name="bookmark960"/>
      <w:bookmarkStart w:id="179" w:name="bookmark959"/>
      <w:bookmarkStart w:id="180" w:name="bookmark958"/>
      <w:bookmarkStart w:id="181" w:name="_Toc5643"/>
      <w:r w:rsidRPr="00F54CDE">
        <w:rPr>
          <w:rFonts w:hAnsi="宋体"/>
          <w:b/>
          <w:kern w:val="0"/>
          <w:sz w:val="24"/>
          <w:szCs w:val="24"/>
        </w:rPr>
        <w:t>2.3提供施工场地</w:t>
      </w:r>
      <w:bookmarkEnd w:id="176"/>
      <w:bookmarkEnd w:id="177"/>
      <w:bookmarkEnd w:id="178"/>
      <w:bookmarkEnd w:id="179"/>
      <w:bookmarkEnd w:id="180"/>
      <w:bookmarkEnd w:id="181"/>
    </w:p>
    <w:p w:rsidR="00A56203" w:rsidRPr="00F54CDE" w:rsidRDefault="00A56203" w:rsidP="00A56203">
      <w:pPr>
        <w:spacing w:line="373" w:lineRule="exact"/>
        <w:ind w:firstLine="440"/>
        <w:rPr>
          <w:rFonts w:hAnsi="宋体" w:cs="宋体"/>
          <w:kern w:val="0"/>
          <w:sz w:val="20"/>
          <w:lang w:val="zh-CN" w:bidi="zh-CN"/>
        </w:rPr>
      </w:pPr>
      <w:r w:rsidRPr="00F54CDE">
        <w:rPr>
          <w:rFonts w:ascii="Times New Roman" w:eastAsia="Times New Roman" w:hAnsi="Times New Roman"/>
          <w:kern w:val="0"/>
          <w:sz w:val="20"/>
          <w:lang w:bidi="en-US"/>
        </w:rPr>
        <w:t>2.3.1</w:t>
      </w:r>
      <w:r w:rsidRPr="00F54CDE">
        <w:rPr>
          <w:rFonts w:hAnsi="宋体" w:cs="宋体"/>
          <w:kern w:val="0"/>
          <w:sz w:val="20"/>
          <w:lang w:val="zh-CN" w:bidi="zh-CN"/>
        </w:rPr>
        <w:t>发包人应在合同双方签定合同协议书后的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天内，将本合同工程的施工场地范围图提交给承包人。发包人提供的施工用地范围图应标明用地范围内永久占地与临时占地的范围和界限，以及指明提供给承包人用于施工场地布置的范围和界限及其有关资料。</w:t>
      </w:r>
    </w:p>
    <w:p w:rsidR="00A56203" w:rsidRPr="00F54CDE" w:rsidRDefault="00A56203" w:rsidP="00A56203">
      <w:pPr>
        <w:spacing w:line="366" w:lineRule="exact"/>
        <w:ind w:firstLine="440"/>
        <w:rPr>
          <w:rFonts w:hAnsi="宋体" w:cs="宋体"/>
          <w:kern w:val="0"/>
          <w:sz w:val="20"/>
          <w:lang w:val="zh-CN" w:bidi="zh-CN"/>
        </w:rPr>
      </w:pPr>
      <w:r w:rsidRPr="00F54CDE">
        <w:rPr>
          <w:rFonts w:ascii="Times New Roman" w:eastAsia="Times New Roman" w:hAnsi="Times New Roman"/>
          <w:kern w:val="0"/>
          <w:sz w:val="20"/>
          <w:lang w:bidi="en-US"/>
        </w:rPr>
        <w:t>2.3.2</w:t>
      </w:r>
      <w:r w:rsidRPr="00F54CDE">
        <w:rPr>
          <w:rFonts w:hAnsi="宋体" w:cs="宋体"/>
          <w:kern w:val="0"/>
          <w:sz w:val="20"/>
          <w:lang w:val="zh-CN" w:bidi="zh-CN"/>
        </w:rPr>
        <w:t>发包人提供的施工用地范围在专用合同条款中约定。</w:t>
      </w:r>
    </w:p>
    <w:p w:rsidR="00A56203" w:rsidRPr="00F54CDE" w:rsidRDefault="00A56203" w:rsidP="00A56203">
      <w:pPr>
        <w:spacing w:after="240" w:line="366" w:lineRule="exact"/>
        <w:ind w:firstLine="440"/>
        <w:rPr>
          <w:rFonts w:hAnsi="宋体" w:cs="宋体"/>
          <w:kern w:val="0"/>
          <w:sz w:val="20"/>
          <w:lang w:val="zh-CN" w:bidi="zh-CN"/>
        </w:rPr>
      </w:pPr>
      <w:r w:rsidRPr="00F54CDE">
        <w:rPr>
          <w:rFonts w:ascii="Times New Roman" w:eastAsia="Times New Roman" w:hAnsi="Times New Roman"/>
          <w:kern w:val="0"/>
          <w:sz w:val="20"/>
          <w:lang w:bidi="en-US"/>
        </w:rPr>
        <w:t>2.3.3</w:t>
      </w:r>
      <w:r w:rsidRPr="00F54CDE">
        <w:rPr>
          <w:rFonts w:hAnsi="宋体" w:cs="宋体"/>
          <w:kern w:val="0"/>
          <w:sz w:val="20"/>
          <w:lang w:val="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82" w:name="_Toc256000024"/>
      <w:bookmarkStart w:id="183" w:name="bookmark963"/>
      <w:bookmarkStart w:id="184" w:name="bookmark961"/>
      <w:bookmarkStart w:id="185" w:name="_Toc3862"/>
      <w:bookmarkStart w:id="186" w:name="_Toc14473"/>
      <w:bookmarkStart w:id="187" w:name="bookmark962"/>
      <w:r w:rsidRPr="00F54CDE">
        <w:rPr>
          <w:rFonts w:hAnsi="宋体"/>
          <w:b/>
          <w:kern w:val="0"/>
          <w:sz w:val="24"/>
          <w:szCs w:val="24"/>
        </w:rPr>
        <w:t>2.4协助承包人办理证件和批件</w:t>
      </w:r>
      <w:bookmarkEnd w:id="182"/>
      <w:bookmarkEnd w:id="183"/>
      <w:bookmarkEnd w:id="184"/>
      <w:bookmarkEnd w:id="185"/>
      <w:bookmarkEnd w:id="186"/>
      <w:bookmarkEnd w:id="187"/>
    </w:p>
    <w:p w:rsidR="00A56203" w:rsidRPr="00F54CDE" w:rsidRDefault="00A56203" w:rsidP="00A56203">
      <w:pPr>
        <w:spacing w:after="240" w:line="363" w:lineRule="exact"/>
        <w:ind w:firstLine="420"/>
        <w:jc w:val="left"/>
        <w:rPr>
          <w:rFonts w:hAnsi="宋体" w:cs="宋体"/>
          <w:kern w:val="0"/>
          <w:sz w:val="20"/>
          <w:lang w:val="zh-CN" w:bidi="zh-CN"/>
        </w:rPr>
      </w:pPr>
      <w:r w:rsidRPr="00F54CDE">
        <w:rPr>
          <w:rFonts w:hAnsi="宋体" w:cs="宋体"/>
          <w:kern w:val="0"/>
          <w:sz w:val="20"/>
          <w:lang w:val="zh-CN" w:bidi="zh-CN"/>
        </w:rPr>
        <w:t>发包人应协助承包人办理法律规定的有关施工证件和批件。</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88" w:name="bookmark965"/>
      <w:bookmarkStart w:id="189" w:name="_Toc27327"/>
      <w:bookmarkStart w:id="190" w:name="_Toc256000025"/>
      <w:bookmarkStart w:id="191" w:name="_Toc15085"/>
      <w:bookmarkStart w:id="192" w:name="bookmark966"/>
      <w:bookmarkStart w:id="193" w:name="bookmark964"/>
      <w:r w:rsidRPr="00F54CDE">
        <w:rPr>
          <w:rFonts w:hAnsi="宋体"/>
          <w:b/>
          <w:kern w:val="0"/>
          <w:sz w:val="24"/>
          <w:szCs w:val="24"/>
        </w:rPr>
        <w:t>2.5组织设计交底</w:t>
      </w:r>
      <w:bookmarkEnd w:id="188"/>
      <w:bookmarkEnd w:id="189"/>
      <w:bookmarkEnd w:id="190"/>
      <w:bookmarkEnd w:id="191"/>
      <w:bookmarkEnd w:id="192"/>
      <w:bookmarkEnd w:id="193"/>
    </w:p>
    <w:p w:rsidR="00A56203" w:rsidRPr="00F54CDE" w:rsidRDefault="00A56203" w:rsidP="00A56203">
      <w:pPr>
        <w:spacing w:after="240" w:line="363" w:lineRule="exact"/>
        <w:ind w:firstLine="420"/>
        <w:jc w:val="left"/>
        <w:rPr>
          <w:rFonts w:hAnsi="宋体" w:cs="宋体"/>
          <w:kern w:val="0"/>
          <w:sz w:val="20"/>
          <w:lang w:val="zh-CN" w:bidi="zh-CN"/>
        </w:rPr>
      </w:pPr>
      <w:r w:rsidRPr="00F54CDE">
        <w:rPr>
          <w:rFonts w:hAnsi="宋体" w:cs="宋体"/>
          <w:kern w:val="0"/>
          <w:sz w:val="20"/>
          <w:lang w:val="zh-CN" w:bidi="zh-CN"/>
        </w:rPr>
        <w:t>发包人应根据合同进度计划，组织设计单位向承包人进行设计交底。</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94" w:name="bookmark969"/>
      <w:bookmarkStart w:id="195" w:name="bookmark967"/>
      <w:bookmarkStart w:id="196" w:name="_Toc256000026"/>
      <w:bookmarkStart w:id="197" w:name="bookmark968"/>
      <w:bookmarkStart w:id="198" w:name="_Toc15125"/>
      <w:bookmarkStart w:id="199" w:name="_Toc11916"/>
      <w:r w:rsidRPr="00F54CDE">
        <w:rPr>
          <w:rFonts w:hAnsi="宋体"/>
          <w:b/>
          <w:kern w:val="0"/>
          <w:sz w:val="24"/>
          <w:szCs w:val="24"/>
        </w:rPr>
        <w:t>2.6支付合同价款</w:t>
      </w:r>
      <w:bookmarkEnd w:id="194"/>
      <w:bookmarkEnd w:id="195"/>
      <w:bookmarkEnd w:id="196"/>
      <w:bookmarkEnd w:id="197"/>
      <w:bookmarkEnd w:id="198"/>
      <w:bookmarkEnd w:id="199"/>
    </w:p>
    <w:p w:rsidR="00A56203" w:rsidRPr="00F54CDE" w:rsidRDefault="00A56203" w:rsidP="00A56203">
      <w:pPr>
        <w:spacing w:after="240" w:line="363" w:lineRule="exact"/>
        <w:ind w:firstLine="420"/>
        <w:jc w:val="left"/>
        <w:rPr>
          <w:rFonts w:hAnsi="宋体" w:cs="宋体"/>
          <w:kern w:val="0"/>
          <w:sz w:val="20"/>
          <w:lang w:val="zh-CN" w:bidi="zh-CN"/>
        </w:rPr>
      </w:pPr>
      <w:r w:rsidRPr="00F54CDE">
        <w:rPr>
          <w:rFonts w:hAnsi="宋体" w:cs="宋体"/>
          <w:kern w:val="0"/>
          <w:sz w:val="20"/>
          <w:lang w:val="zh-CN" w:bidi="zh-CN"/>
        </w:rPr>
        <w:t>发包人应按合同约定向承包人及时支付合同价款。</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00" w:name="bookmark971"/>
      <w:bookmarkStart w:id="201" w:name="_Toc14608"/>
      <w:bookmarkStart w:id="202" w:name="_Toc256000027"/>
      <w:bookmarkStart w:id="203" w:name="_Toc5624"/>
      <w:bookmarkStart w:id="204" w:name="bookmark970"/>
      <w:bookmarkStart w:id="205" w:name="bookmark972"/>
      <w:r w:rsidRPr="00F54CDE">
        <w:rPr>
          <w:rFonts w:hAnsi="宋体"/>
          <w:b/>
          <w:kern w:val="0"/>
          <w:sz w:val="24"/>
          <w:szCs w:val="24"/>
        </w:rPr>
        <w:t>2.7组织竣工验收（组织法人验收）</w:t>
      </w:r>
      <w:bookmarkEnd w:id="200"/>
      <w:bookmarkEnd w:id="201"/>
      <w:bookmarkEnd w:id="202"/>
      <w:bookmarkEnd w:id="203"/>
      <w:bookmarkEnd w:id="204"/>
      <w:bookmarkEnd w:id="205"/>
    </w:p>
    <w:p w:rsidR="00A56203" w:rsidRPr="00F54CDE" w:rsidRDefault="00A56203" w:rsidP="00A56203">
      <w:pPr>
        <w:spacing w:after="120" w:line="360" w:lineRule="exact"/>
        <w:ind w:firstLine="420"/>
        <w:jc w:val="left"/>
        <w:rPr>
          <w:rFonts w:hAnsi="宋体" w:cs="宋体"/>
          <w:kern w:val="0"/>
          <w:sz w:val="20"/>
          <w:lang w:val="zh-CN" w:bidi="zh-CN"/>
        </w:rPr>
      </w:pPr>
      <w:r w:rsidRPr="00F54CDE">
        <w:rPr>
          <w:rFonts w:hAnsi="宋体" w:cs="宋体"/>
          <w:kern w:val="0"/>
          <w:sz w:val="20"/>
          <w:lang w:val="zh-CN" w:bidi="zh-CN"/>
        </w:rPr>
        <w:t>发包人应按合同约定及时组织法人验收。</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06" w:name="bookmark975"/>
      <w:bookmarkStart w:id="207" w:name="_Toc256000028"/>
      <w:bookmarkStart w:id="208" w:name="_Toc16585"/>
      <w:bookmarkStart w:id="209" w:name="bookmark973"/>
      <w:bookmarkStart w:id="210" w:name="_Toc26461"/>
      <w:bookmarkStart w:id="211" w:name="bookmark974"/>
      <w:r w:rsidRPr="00F54CDE">
        <w:rPr>
          <w:rFonts w:hAnsi="宋体"/>
          <w:b/>
          <w:kern w:val="0"/>
          <w:sz w:val="24"/>
          <w:szCs w:val="24"/>
        </w:rPr>
        <w:t>2.8其它义务</w:t>
      </w:r>
      <w:bookmarkEnd w:id="206"/>
      <w:bookmarkEnd w:id="207"/>
      <w:bookmarkEnd w:id="208"/>
      <w:bookmarkEnd w:id="209"/>
      <w:bookmarkEnd w:id="210"/>
      <w:bookmarkEnd w:id="211"/>
    </w:p>
    <w:p w:rsidR="00A56203" w:rsidRPr="00F54CDE" w:rsidRDefault="00A56203" w:rsidP="00A56203">
      <w:pPr>
        <w:spacing w:after="280" w:line="360" w:lineRule="exact"/>
        <w:ind w:firstLine="420"/>
        <w:jc w:val="left"/>
        <w:rPr>
          <w:rFonts w:hAnsi="宋体" w:cs="宋体"/>
          <w:kern w:val="0"/>
          <w:sz w:val="20"/>
          <w:lang w:val="zh-CN" w:bidi="zh-CN"/>
        </w:rPr>
      </w:pPr>
      <w:r w:rsidRPr="00F54CDE">
        <w:rPr>
          <w:rFonts w:hAnsi="宋体" w:cs="宋体"/>
          <w:kern w:val="0"/>
          <w:sz w:val="20"/>
          <w:lang w:val="zh-CN" w:bidi="zh-CN"/>
        </w:rPr>
        <w:t>其它义务在专用合同条款中补充约定。</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212" w:name="bookmark976"/>
      <w:bookmarkStart w:id="213" w:name="_Toc17454"/>
      <w:bookmarkStart w:id="214" w:name="_Toc256000029"/>
      <w:bookmarkStart w:id="215" w:name="bookmark978"/>
      <w:bookmarkStart w:id="216" w:name="bookmark977"/>
      <w:bookmarkStart w:id="217" w:name="_Toc25929"/>
      <w:r w:rsidRPr="00F54CDE">
        <w:rPr>
          <w:rFonts w:ascii="Times New Roman" w:hAnsi="Times New Roman" w:hint="eastAsia"/>
          <w:b/>
          <w:kern w:val="0"/>
          <w:sz w:val="32"/>
        </w:rPr>
        <w:t>3.</w:t>
      </w:r>
      <w:r w:rsidRPr="00F54CDE">
        <w:rPr>
          <w:rFonts w:ascii="Times New Roman" w:hAnsi="Times New Roman" w:hint="eastAsia"/>
          <w:b/>
          <w:kern w:val="0"/>
          <w:sz w:val="32"/>
        </w:rPr>
        <w:t>监理人</w:t>
      </w:r>
      <w:bookmarkEnd w:id="212"/>
      <w:bookmarkEnd w:id="213"/>
      <w:bookmarkEnd w:id="214"/>
      <w:bookmarkEnd w:id="215"/>
      <w:bookmarkEnd w:id="216"/>
      <w:bookmarkEnd w:id="217"/>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18" w:name="bookmark979"/>
      <w:bookmarkStart w:id="219" w:name="_Toc256000030"/>
      <w:bookmarkStart w:id="220" w:name="bookmark981"/>
      <w:bookmarkStart w:id="221" w:name="_Toc28768"/>
      <w:bookmarkStart w:id="222" w:name="_Toc5442"/>
      <w:bookmarkStart w:id="223" w:name="bookmark980"/>
      <w:r w:rsidRPr="00F54CDE">
        <w:rPr>
          <w:rFonts w:hAnsi="宋体"/>
          <w:b/>
          <w:kern w:val="0"/>
          <w:sz w:val="24"/>
          <w:szCs w:val="24"/>
        </w:rPr>
        <w:t>3.1监理人的职责和权利</w:t>
      </w:r>
      <w:bookmarkEnd w:id="218"/>
      <w:bookmarkEnd w:id="219"/>
      <w:bookmarkEnd w:id="220"/>
      <w:bookmarkEnd w:id="221"/>
      <w:bookmarkEnd w:id="222"/>
      <w:bookmarkEnd w:id="223"/>
    </w:p>
    <w:p w:rsidR="00A56203" w:rsidRPr="00F54CDE" w:rsidRDefault="00A56203" w:rsidP="00A56203">
      <w:pPr>
        <w:spacing w:line="356" w:lineRule="exact"/>
        <w:ind w:firstLine="420"/>
        <w:rPr>
          <w:rFonts w:hAnsi="宋体" w:cs="宋体"/>
          <w:kern w:val="0"/>
          <w:sz w:val="20"/>
          <w:lang w:val="zh-CN" w:bidi="zh-CN"/>
        </w:rPr>
      </w:pPr>
      <w:r w:rsidRPr="00F54CDE">
        <w:rPr>
          <w:rFonts w:ascii="Times New Roman" w:eastAsia="Times New Roman" w:hAnsi="Times New Roman"/>
          <w:kern w:val="0"/>
          <w:sz w:val="20"/>
          <w:lang w:bidi="en-US"/>
        </w:rPr>
        <w:t>3.1.1</w:t>
      </w:r>
      <w:r w:rsidRPr="00F54CDE">
        <w:rPr>
          <w:rFonts w:hAnsi="宋体" w:cs="宋体"/>
          <w:kern w:val="0"/>
          <w:sz w:val="20"/>
          <w:lang w:val="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w:t>
      </w:r>
      <w:r w:rsidRPr="00F54CDE">
        <w:rPr>
          <w:rFonts w:ascii="Times New Roman" w:eastAsia="Times New Roman" w:hAnsi="Times New Roman"/>
          <w:kern w:val="0"/>
          <w:sz w:val="20"/>
          <w:lang w:val="zh-CN" w:bidi="zh-CN"/>
        </w:rPr>
        <w:t>15</w:t>
      </w:r>
      <w:r w:rsidRPr="00F54CDE">
        <w:rPr>
          <w:rFonts w:hAnsi="宋体" w:cs="宋体"/>
          <w:kern w:val="0"/>
          <w:sz w:val="20"/>
          <w:lang w:val="zh-CN" w:bidi="zh-CN"/>
        </w:rPr>
        <w:t>条的约定增加相应的费用，并通知承包人。</w:t>
      </w:r>
    </w:p>
    <w:p w:rsidR="00A56203" w:rsidRPr="00F54CDE" w:rsidRDefault="00A56203" w:rsidP="00A56203">
      <w:pPr>
        <w:spacing w:line="356" w:lineRule="exact"/>
        <w:ind w:firstLine="420"/>
        <w:rPr>
          <w:rFonts w:hAnsi="宋体" w:cs="宋体"/>
          <w:kern w:val="0"/>
          <w:sz w:val="20"/>
          <w:lang w:val="zh-CN" w:bidi="zh-CN"/>
        </w:rPr>
      </w:pPr>
      <w:r w:rsidRPr="00F54CDE">
        <w:rPr>
          <w:rFonts w:ascii="Times New Roman" w:eastAsia="Times New Roman" w:hAnsi="Times New Roman"/>
          <w:kern w:val="0"/>
          <w:sz w:val="20"/>
          <w:lang w:bidi="en-US"/>
        </w:rPr>
        <w:t>3.1.2</w:t>
      </w:r>
      <w:r w:rsidRPr="00F54CDE">
        <w:rPr>
          <w:rFonts w:hAnsi="宋体" w:cs="宋体"/>
          <w:kern w:val="0"/>
          <w:sz w:val="20"/>
          <w:lang w:val="zh-CN" w:bidi="zh-CN"/>
        </w:rPr>
        <w:t>监理人发出的任何指示应视为已得到发包人的批准，但监理人无权免除或变更合同约定的发包人</w:t>
      </w:r>
      <w:r w:rsidRPr="00F54CDE">
        <w:rPr>
          <w:rFonts w:hAnsi="宋体" w:cs="宋体"/>
          <w:kern w:val="0"/>
          <w:sz w:val="20"/>
          <w:lang w:val="zh-CN" w:bidi="zh-CN"/>
        </w:rPr>
        <w:lastRenderedPageBreak/>
        <w:t>和承包人的权利、义务和责任。</w:t>
      </w:r>
    </w:p>
    <w:p w:rsidR="00A56203" w:rsidRPr="00F54CDE" w:rsidRDefault="00A56203" w:rsidP="00A56203">
      <w:pPr>
        <w:spacing w:after="120" w:line="356" w:lineRule="exact"/>
        <w:ind w:firstLine="420"/>
        <w:rPr>
          <w:rFonts w:hAnsi="宋体" w:cs="宋体"/>
          <w:kern w:val="0"/>
          <w:sz w:val="20"/>
          <w:lang w:val="zh-CN" w:bidi="zh-CN"/>
        </w:rPr>
      </w:pPr>
      <w:r w:rsidRPr="00F54CDE">
        <w:rPr>
          <w:rFonts w:ascii="Times New Roman" w:eastAsia="Times New Roman" w:hAnsi="Times New Roman"/>
          <w:kern w:val="0"/>
          <w:sz w:val="20"/>
          <w:lang w:bidi="en-US"/>
        </w:rPr>
        <w:t>3.1.3</w:t>
      </w:r>
      <w:r w:rsidRPr="00F54CDE">
        <w:rPr>
          <w:rFonts w:hAnsi="宋体" w:cs="宋体"/>
          <w:kern w:val="0"/>
          <w:sz w:val="20"/>
          <w:lang w:val="zh-CN" w:bidi="zh-CN"/>
        </w:rPr>
        <w:t>合同约定应由承包人承担的义务和责任，不因监理人对承包人提交文件的审查或批准，对工程、材料和设备的检查和检验，以及为实施监理作出的指示等职务行为而减轻或解除。</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24" w:name="bookmark982"/>
      <w:bookmarkStart w:id="225" w:name="bookmark983"/>
      <w:bookmarkStart w:id="226" w:name="_Toc20317"/>
      <w:bookmarkStart w:id="227" w:name="bookmark984"/>
      <w:bookmarkStart w:id="228" w:name="_Toc256000031"/>
      <w:bookmarkStart w:id="229" w:name="_Toc28424"/>
      <w:r w:rsidRPr="00F54CDE">
        <w:rPr>
          <w:rFonts w:hAnsi="宋体"/>
          <w:b/>
          <w:kern w:val="0"/>
          <w:sz w:val="24"/>
          <w:szCs w:val="24"/>
        </w:rPr>
        <w:t>3.2总监理工程师</w:t>
      </w:r>
      <w:bookmarkEnd w:id="224"/>
      <w:bookmarkEnd w:id="225"/>
      <w:bookmarkEnd w:id="226"/>
      <w:bookmarkEnd w:id="227"/>
      <w:bookmarkEnd w:id="228"/>
      <w:bookmarkEnd w:id="229"/>
    </w:p>
    <w:p w:rsidR="00A56203" w:rsidRPr="00F54CDE" w:rsidRDefault="00A56203" w:rsidP="00A56203">
      <w:pPr>
        <w:spacing w:after="120" w:line="354" w:lineRule="exact"/>
        <w:ind w:firstLine="420"/>
        <w:rPr>
          <w:rFonts w:hAnsi="宋体" w:cs="宋体"/>
          <w:kern w:val="0"/>
          <w:sz w:val="20"/>
          <w:lang w:val="zh-CN" w:bidi="zh-CN"/>
        </w:rPr>
      </w:pPr>
      <w:r w:rsidRPr="00F54CDE">
        <w:rPr>
          <w:rFonts w:hAnsi="宋体" w:cs="宋体"/>
          <w:kern w:val="0"/>
          <w:sz w:val="20"/>
          <w:lang w:val="zh-CN" w:bidi="zh-CN"/>
        </w:rPr>
        <w:t>发包人应在发出开工通知前将总监理工程师的任命通知承包人。总监理工程师更换时, 应在调离</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天前通知承包人。总监理工程师短期离开施工场地的，应委派代表代行其职 责，并通知承包人。</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30" w:name="bookmark987"/>
      <w:bookmarkStart w:id="231" w:name="_Toc256000032"/>
      <w:bookmarkStart w:id="232" w:name="_Toc13884"/>
      <w:bookmarkStart w:id="233" w:name="_Toc11573"/>
      <w:bookmarkStart w:id="234" w:name="bookmark985"/>
      <w:bookmarkStart w:id="235" w:name="bookmark986"/>
      <w:r w:rsidRPr="00F54CDE">
        <w:rPr>
          <w:rFonts w:hAnsi="宋体"/>
          <w:b/>
          <w:kern w:val="0"/>
          <w:sz w:val="24"/>
          <w:szCs w:val="24"/>
        </w:rPr>
        <w:t>3.3监理人员</w:t>
      </w:r>
      <w:bookmarkEnd w:id="230"/>
      <w:bookmarkEnd w:id="231"/>
      <w:bookmarkEnd w:id="232"/>
      <w:bookmarkEnd w:id="233"/>
      <w:bookmarkEnd w:id="234"/>
      <w:bookmarkEnd w:id="235"/>
    </w:p>
    <w:p w:rsidR="00A56203" w:rsidRPr="00F54CDE" w:rsidRDefault="00A56203" w:rsidP="00A56203">
      <w:pPr>
        <w:spacing w:line="361" w:lineRule="exact"/>
        <w:ind w:firstLine="420"/>
        <w:rPr>
          <w:rFonts w:hAnsi="宋体" w:cs="宋体"/>
          <w:kern w:val="0"/>
          <w:sz w:val="20"/>
          <w:lang w:val="zh-CN" w:bidi="zh-CN"/>
        </w:rPr>
      </w:pPr>
      <w:bookmarkStart w:id="236" w:name="bookmark988"/>
      <w:bookmarkEnd w:id="236"/>
      <w:r w:rsidRPr="00F54CDE">
        <w:rPr>
          <w:rFonts w:ascii="Times New Roman" w:hAnsi="Times New Roman"/>
          <w:kern w:val="0"/>
          <w:sz w:val="20"/>
          <w:lang w:val="zh-CN" w:bidi="zh-CN"/>
        </w:rPr>
        <w:t>3.3.1</w:t>
      </w:r>
      <w:r w:rsidRPr="00F54CDE">
        <w:rPr>
          <w:rFonts w:hAnsi="宋体" w:cs="宋体"/>
          <w:kern w:val="0"/>
          <w:sz w:val="20"/>
          <w:lang w:val="zh-CN" w:bidi="zh-CN"/>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rsidR="00A56203" w:rsidRPr="00F54CDE" w:rsidRDefault="00A56203" w:rsidP="00A56203">
      <w:pPr>
        <w:spacing w:line="361" w:lineRule="exact"/>
        <w:ind w:firstLine="420"/>
        <w:rPr>
          <w:rFonts w:hAnsi="宋体" w:cs="宋体"/>
          <w:kern w:val="0"/>
          <w:sz w:val="20"/>
          <w:lang w:val="zh-CN" w:bidi="zh-CN"/>
        </w:rPr>
      </w:pPr>
      <w:r w:rsidRPr="00F54CDE">
        <w:rPr>
          <w:rFonts w:ascii="Times New Roman" w:eastAsia="Times New Roman" w:hAnsi="Times New Roman"/>
          <w:kern w:val="0"/>
          <w:sz w:val="20"/>
          <w:lang w:bidi="en-US"/>
        </w:rPr>
        <w:t>3.3.2</w:t>
      </w:r>
      <w:r w:rsidRPr="00F54CDE">
        <w:rPr>
          <w:rFonts w:hAnsi="宋体" w:cs="宋体"/>
          <w:kern w:val="0"/>
          <w:sz w:val="20"/>
          <w:lang w:val="zh-CN" w:bidi="zh-CN"/>
        </w:rPr>
        <w:t>监理人员对承包人的任何工作、工程或其采用的材料和工程设备未在约定的或合理的期限内提出否定意见的，视为已获批准，但不影响监理人在以后拒绝该项工作、工程、材料或工程设备的权利。</w:t>
      </w:r>
    </w:p>
    <w:p w:rsidR="00A56203" w:rsidRPr="00F54CDE" w:rsidRDefault="00A56203" w:rsidP="00A56203">
      <w:pPr>
        <w:spacing w:line="361" w:lineRule="exact"/>
        <w:ind w:firstLine="420"/>
        <w:rPr>
          <w:rFonts w:hAnsi="宋体" w:cs="宋体"/>
          <w:kern w:val="0"/>
          <w:sz w:val="20"/>
          <w:lang w:val="zh-CN" w:bidi="zh-CN"/>
        </w:rPr>
      </w:pPr>
      <w:r w:rsidRPr="00F54CDE">
        <w:rPr>
          <w:rFonts w:ascii="Times New Roman" w:eastAsia="Times New Roman" w:hAnsi="Times New Roman"/>
          <w:kern w:val="0"/>
          <w:sz w:val="20"/>
          <w:lang w:bidi="en-US"/>
        </w:rPr>
        <w:t>3.3.3</w:t>
      </w:r>
      <w:r w:rsidRPr="00F54CDE">
        <w:rPr>
          <w:rFonts w:hAnsi="宋体" w:cs="宋体"/>
          <w:kern w:val="0"/>
          <w:sz w:val="20"/>
          <w:lang w:val="zh-CN" w:bidi="zh-CN"/>
        </w:rPr>
        <w:t>承包人对总监理工程师授权的监理人员发出的指示有疑问的，可向总监理工程师提出书面异议，总监理工程师应在</w:t>
      </w:r>
      <w:r w:rsidRPr="00F54CDE">
        <w:rPr>
          <w:rFonts w:ascii="Times New Roman" w:eastAsia="Times New Roman" w:hAnsi="Times New Roman"/>
          <w:kern w:val="0"/>
          <w:sz w:val="20"/>
          <w:lang w:val="zh-CN" w:bidi="zh-CN"/>
        </w:rPr>
        <w:t>48</w:t>
      </w:r>
      <w:r w:rsidRPr="00F54CDE">
        <w:rPr>
          <w:rFonts w:hAnsi="宋体" w:cs="宋体"/>
          <w:kern w:val="0"/>
          <w:sz w:val="20"/>
          <w:lang w:val="zh-CN" w:bidi="zh-CN"/>
        </w:rPr>
        <w:t>小时内对该指示予以确认、更改或撤销。</w:t>
      </w:r>
    </w:p>
    <w:p w:rsidR="00A56203" w:rsidRPr="00F54CDE" w:rsidRDefault="00A56203" w:rsidP="00A56203">
      <w:pPr>
        <w:spacing w:after="240" w:line="361" w:lineRule="exact"/>
        <w:ind w:firstLine="420"/>
        <w:rPr>
          <w:rFonts w:hAnsi="宋体" w:cs="宋体"/>
          <w:kern w:val="0"/>
          <w:sz w:val="20"/>
          <w:lang w:val="zh-CN" w:bidi="zh-CN"/>
        </w:rPr>
      </w:pPr>
      <w:bookmarkStart w:id="237" w:name="bookmark989"/>
      <w:bookmarkEnd w:id="237"/>
      <w:r w:rsidRPr="00F54CDE">
        <w:rPr>
          <w:rFonts w:ascii="Times New Roman" w:hAnsi="Times New Roman"/>
          <w:kern w:val="0"/>
          <w:sz w:val="20"/>
          <w:lang w:val="zh-CN" w:bidi="zh-CN"/>
        </w:rPr>
        <w:t>3.3.4</w:t>
      </w:r>
      <w:r w:rsidRPr="00F54CDE">
        <w:rPr>
          <w:rFonts w:hAnsi="宋体" w:cs="宋体"/>
          <w:kern w:val="0"/>
          <w:sz w:val="20"/>
          <w:lang w:val="zh-CN" w:bidi="zh-CN"/>
        </w:rPr>
        <w:t>除专用合同条款另有约定外，总监理工程师不应将第3. 5款约定应由总监理工程师作出确定的权力授权或委托给其他监理人员。</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38" w:name="_Toc29343"/>
      <w:bookmarkStart w:id="239" w:name="bookmark991"/>
      <w:bookmarkStart w:id="240" w:name="bookmark992"/>
      <w:bookmarkStart w:id="241" w:name="_Toc256000033"/>
      <w:bookmarkStart w:id="242" w:name="bookmark990"/>
      <w:bookmarkStart w:id="243" w:name="_Toc28235"/>
      <w:r w:rsidRPr="00F54CDE">
        <w:rPr>
          <w:rFonts w:hAnsi="宋体"/>
          <w:b/>
          <w:kern w:val="0"/>
          <w:sz w:val="24"/>
          <w:szCs w:val="24"/>
        </w:rPr>
        <w:t>3.4监理人的指示</w:t>
      </w:r>
      <w:bookmarkEnd w:id="238"/>
      <w:bookmarkEnd w:id="239"/>
      <w:bookmarkEnd w:id="240"/>
      <w:bookmarkEnd w:id="241"/>
      <w:bookmarkEnd w:id="242"/>
      <w:bookmarkEnd w:id="243"/>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3.4.</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监理人应按第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款的约定向承包人发出指示，监理人的指示应盖有监理人授权的施工场地机构章，并由总监理工程师或总监理工程师按第</w:t>
      </w:r>
      <w:r w:rsidRPr="00F54CDE">
        <w:rPr>
          <w:rFonts w:ascii="Times New Roman" w:eastAsia="Times New Roman" w:hAnsi="Times New Roman"/>
          <w:kern w:val="0"/>
          <w:sz w:val="20"/>
          <w:lang w:bidi="en-US"/>
        </w:rPr>
        <w:t xml:space="preserve">3. 3.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项约定授权的监理人员签字</w:t>
      </w:r>
      <w:r w:rsidRPr="00F54CDE">
        <w:rPr>
          <w:rFonts w:hAnsi="宋体" w:cs="宋体"/>
          <w:kern w:val="0"/>
          <w:sz w:val="20"/>
          <w:lang w:bidi="en-US"/>
        </w:rPr>
        <w:t>。</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3.4.2</w:t>
      </w:r>
      <w:r w:rsidRPr="00F54CDE">
        <w:rPr>
          <w:rFonts w:hAnsi="宋体" w:cs="宋体"/>
          <w:kern w:val="0"/>
          <w:sz w:val="20"/>
          <w:lang w:val="zh-CN" w:bidi="zh-CN"/>
        </w:rPr>
        <w:t>承包人收到监理人按第</w:t>
      </w:r>
      <w:r w:rsidRPr="00F54CDE">
        <w:rPr>
          <w:rFonts w:ascii="Times New Roman" w:eastAsia="Times New Roman" w:hAnsi="Times New Roman"/>
          <w:kern w:val="0"/>
          <w:sz w:val="20"/>
          <w:lang w:bidi="en-US"/>
        </w:rPr>
        <w:t>3. 4.1</w:t>
      </w:r>
      <w:r w:rsidRPr="00F54CDE">
        <w:rPr>
          <w:rFonts w:hAnsi="宋体" w:cs="宋体"/>
          <w:kern w:val="0"/>
          <w:sz w:val="20"/>
          <w:lang w:val="zh-CN" w:bidi="zh-CN"/>
        </w:rPr>
        <w:t>项作出的指示后应遵照执行。指示构成变更的，应按第</w:t>
      </w:r>
      <w:r w:rsidRPr="00F54CDE">
        <w:rPr>
          <w:rFonts w:ascii="Times New Roman" w:eastAsia="Times New Roman" w:hAnsi="Times New Roman"/>
          <w:kern w:val="0"/>
          <w:sz w:val="20"/>
          <w:lang w:val="zh-CN" w:bidi="zh-CN"/>
        </w:rPr>
        <w:t>15</w:t>
      </w:r>
      <w:r w:rsidRPr="00F54CDE">
        <w:rPr>
          <w:rFonts w:hAnsi="宋体" w:cs="宋体"/>
          <w:kern w:val="0"/>
          <w:sz w:val="20"/>
          <w:lang w:val="zh-CN" w:bidi="zh-CN"/>
        </w:rPr>
        <w:t>条处理。</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3.4.3</w:t>
      </w:r>
      <w:r w:rsidRPr="00F54CDE">
        <w:rPr>
          <w:rFonts w:hAnsi="宋体" w:cs="宋体"/>
          <w:kern w:val="0"/>
          <w:sz w:val="20"/>
          <w:lang w:val="zh-CN" w:bidi="zh-CN"/>
        </w:rPr>
        <w:t>在紧急情况下，总监理工程师或被授权的监理人员可以当场签发临时书面指示，承包人应遵照执行。承包人应在收到上述临时书面指示后</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小时内，向监理人发出书 面确认函。监理人在收到书面确认函后</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小时内未予答复的，该书面确认函应被视为监理人的正式指示。</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3.4.4</w:t>
      </w:r>
      <w:r w:rsidRPr="00F54CDE">
        <w:rPr>
          <w:rFonts w:hAnsi="宋体" w:cs="宋体"/>
          <w:kern w:val="0"/>
          <w:sz w:val="20"/>
          <w:lang w:val="zh-CN" w:bidi="zh-CN"/>
        </w:rPr>
        <w:t>除合同另有约定外，承包人只从总监理工程师或按第</w:t>
      </w:r>
      <w:r w:rsidRPr="00F54CDE">
        <w:rPr>
          <w:rFonts w:ascii="Times New Roman" w:eastAsia="Times New Roman" w:hAnsi="Times New Roman"/>
          <w:kern w:val="0"/>
          <w:sz w:val="20"/>
          <w:lang w:bidi="en-US"/>
        </w:rPr>
        <w:t xml:space="preserve">3. 3.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项被授权的监理人员处取得指示。</w:t>
      </w:r>
    </w:p>
    <w:p w:rsidR="00A56203" w:rsidRPr="00F54CDE" w:rsidRDefault="00A56203" w:rsidP="00A56203">
      <w:pPr>
        <w:spacing w:after="120"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3.4.5</w:t>
      </w:r>
      <w:r w:rsidRPr="00F54CDE">
        <w:rPr>
          <w:rFonts w:hAnsi="宋体" w:cs="宋体"/>
          <w:kern w:val="0"/>
          <w:sz w:val="20"/>
          <w:lang w:val="zh-CN" w:bidi="zh-CN"/>
        </w:rPr>
        <w:t>由于监理人未能按合同约定发出指示、指示延误或指示错误而导致承包人费用增加和（或）工期延误的，由发包人承担赔偿责任。</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44" w:name="bookmark994"/>
      <w:bookmarkStart w:id="245" w:name="_Toc256000034"/>
      <w:bookmarkStart w:id="246" w:name="_Toc22411"/>
      <w:bookmarkStart w:id="247" w:name="bookmark993"/>
      <w:bookmarkStart w:id="248" w:name="bookmark995"/>
      <w:bookmarkStart w:id="249" w:name="_Toc15164"/>
      <w:r w:rsidRPr="00F54CDE">
        <w:rPr>
          <w:rFonts w:hAnsi="宋体"/>
          <w:b/>
          <w:kern w:val="0"/>
          <w:sz w:val="24"/>
          <w:szCs w:val="24"/>
        </w:rPr>
        <w:t>3.5商定或确定</w:t>
      </w:r>
      <w:bookmarkEnd w:id="244"/>
      <w:bookmarkEnd w:id="245"/>
      <w:bookmarkEnd w:id="246"/>
      <w:bookmarkEnd w:id="247"/>
      <w:bookmarkEnd w:id="248"/>
      <w:bookmarkEnd w:id="249"/>
    </w:p>
    <w:p w:rsidR="00A56203" w:rsidRPr="00F54CDE" w:rsidRDefault="00A56203" w:rsidP="00A56203">
      <w:pPr>
        <w:spacing w:line="368" w:lineRule="exact"/>
        <w:ind w:firstLine="420"/>
        <w:rPr>
          <w:rFonts w:hAnsi="宋体" w:cs="宋体"/>
          <w:kern w:val="0"/>
          <w:sz w:val="20"/>
          <w:lang w:val="zh-CN" w:bidi="zh-CN"/>
        </w:rPr>
      </w:pPr>
      <w:r w:rsidRPr="00F54CDE">
        <w:rPr>
          <w:rFonts w:ascii="Times New Roman" w:eastAsia="Times New Roman" w:hAnsi="Times New Roman"/>
          <w:kern w:val="0"/>
          <w:sz w:val="20"/>
          <w:lang w:bidi="en-US"/>
        </w:rPr>
        <w:t>3.5.1</w:t>
      </w:r>
      <w:r w:rsidRPr="00F54CDE">
        <w:rPr>
          <w:rFonts w:hAnsi="宋体" w:cs="宋体"/>
          <w:kern w:val="0"/>
          <w:sz w:val="20"/>
          <w:lang w:val="zh-CN" w:bidi="zh-CN"/>
        </w:rPr>
        <w:t>合同约定总监理工程师应按照本款对任何事项进行商定或确定时，总监理工程师应与合同当事人协商，尽量达成一致。不能达成一致的，总监理工程师应认真研究后审慎确定。</w:t>
      </w:r>
    </w:p>
    <w:p w:rsidR="00A56203" w:rsidRPr="00F54CDE" w:rsidRDefault="00A56203" w:rsidP="00A56203">
      <w:pPr>
        <w:spacing w:after="280" w:line="356" w:lineRule="exact"/>
        <w:ind w:firstLine="420"/>
        <w:rPr>
          <w:rFonts w:hAnsi="宋体" w:cs="宋体"/>
          <w:kern w:val="0"/>
          <w:sz w:val="20"/>
          <w:lang w:val="zh-CN" w:bidi="zh-CN"/>
        </w:rPr>
      </w:pPr>
      <w:r w:rsidRPr="00F54CDE">
        <w:rPr>
          <w:rFonts w:ascii="Times New Roman" w:eastAsia="Times New Roman" w:hAnsi="Times New Roman"/>
          <w:kern w:val="0"/>
          <w:sz w:val="20"/>
          <w:lang w:bidi="en-US"/>
        </w:rPr>
        <w:t>3.5.2</w:t>
      </w:r>
      <w:r w:rsidRPr="00F54CDE">
        <w:rPr>
          <w:rFonts w:hAnsi="宋体" w:cs="宋体"/>
          <w:kern w:val="0"/>
          <w:sz w:val="20"/>
          <w:lang w:val="zh-CN" w:bidi="zh-CN"/>
        </w:rPr>
        <w:t>总监理工程师应将商定或确定的事项通知合同当事人，并附详细依据。对总监理工程师的确定有异议的，构成争议，按照第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条的约定处理。在争议解决前，双方应暂按总监理工程师的确定执行，按照第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条的约定对总监理工程师的确定作出修改的，按修 改后的结果执行</w:t>
      </w:r>
      <w:r w:rsidRPr="00F54CDE">
        <w:rPr>
          <w:rFonts w:hAnsi="宋体" w:cs="宋体"/>
          <w:kern w:val="0"/>
          <w:sz w:val="20"/>
          <w:lang w:bidi="en-US"/>
        </w:rPr>
        <w:t>。</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250" w:name="_Toc256000035"/>
      <w:bookmarkStart w:id="251" w:name="bookmark998"/>
      <w:bookmarkStart w:id="252" w:name="_Toc30773"/>
      <w:bookmarkStart w:id="253" w:name="bookmark997"/>
      <w:bookmarkStart w:id="254" w:name="_Toc13765"/>
      <w:bookmarkStart w:id="255" w:name="bookmark996"/>
      <w:r w:rsidRPr="00F54CDE">
        <w:rPr>
          <w:rFonts w:ascii="Times New Roman" w:hAnsi="Times New Roman" w:hint="eastAsia"/>
          <w:b/>
          <w:kern w:val="0"/>
          <w:sz w:val="32"/>
        </w:rPr>
        <w:lastRenderedPageBreak/>
        <w:t>4.</w:t>
      </w:r>
      <w:r w:rsidRPr="00F54CDE">
        <w:rPr>
          <w:rFonts w:ascii="Times New Roman" w:hAnsi="Times New Roman" w:hint="eastAsia"/>
          <w:b/>
          <w:kern w:val="0"/>
          <w:sz w:val="32"/>
        </w:rPr>
        <w:t>承包人</w:t>
      </w:r>
      <w:bookmarkEnd w:id="250"/>
      <w:bookmarkEnd w:id="251"/>
      <w:bookmarkEnd w:id="252"/>
      <w:bookmarkEnd w:id="253"/>
      <w:bookmarkEnd w:id="254"/>
      <w:bookmarkEnd w:id="255"/>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56" w:name="bookmark999"/>
      <w:bookmarkStart w:id="257" w:name="bookmark1001"/>
      <w:bookmarkStart w:id="258" w:name="_Toc256000036"/>
      <w:bookmarkStart w:id="259" w:name="_Toc11324"/>
      <w:bookmarkStart w:id="260" w:name="_Toc3815"/>
      <w:bookmarkStart w:id="261" w:name="bookmark1000"/>
      <w:r w:rsidRPr="00F54CDE">
        <w:rPr>
          <w:rFonts w:hAnsi="宋体"/>
          <w:b/>
          <w:kern w:val="0"/>
          <w:sz w:val="24"/>
          <w:szCs w:val="24"/>
        </w:rPr>
        <w:t>4.1承包人的一般义务</w:t>
      </w:r>
      <w:bookmarkEnd w:id="256"/>
      <w:bookmarkEnd w:id="257"/>
      <w:bookmarkEnd w:id="258"/>
      <w:bookmarkEnd w:id="259"/>
      <w:bookmarkEnd w:id="260"/>
      <w:bookmarkEnd w:id="261"/>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4.1.1</w:t>
      </w:r>
      <w:r w:rsidRPr="00F54CDE">
        <w:rPr>
          <w:rFonts w:ascii="Times New Roman" w:hAnsi="Times New Roman"/>
          <w:kern w:val="0"/>
          <w:sz w:val="20"/>
          <w:lang w:val="zh-CN" w:bidi="zh-CN"/>
        </w:rPr>
        <w:t>遵守法律</w:t>
      </w:r>
    </w:p>
    <w:p w:rsidR="00A56203" w:rsidRPr="00F54CDE" w:rsidRDefault="00A56203" w:rsidP="00A56203">
      <w:pPr>
        <w:spacing w:after="120" w:line="350"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承包人在履行合同过程中应遵守法律，并保证发包人免于承担因承包人违反法律而引起的任何责任。</w:t>
      </w:r>
    </w:p>
    <w:p w:rsidR="00A56203" w:rsidRPr="00F54CDE" w:rsidRDefault="00A56203" w:rsidP="00A56203">
      <w:pPr>
        <w:spacing w:line="363" w:lineRule="exact"/>
        <w:ind w:firstLine="420"/>
        <w:rPr>
          <w:rFonts w:ascii="Times New Roman" w:hAnsi="Times New Roman"/>
          <w:kern w:val="0"/>
          <w:sz w:val="20"/>
          <w:lang w:val="zh-CN" w:bidi="zh-CN"/>
        </w:rPr>
      </w:pPr>
      <w:bookmarkStart w:id="262" w:name="bookmark1002"/>
      <w:bookmarkEnd w:id="262"/>
      <w:r w:rsidRPr="00F54CDE">
        <w:rPr>
          <w:rFonts w:ascii="Times New Roman" w:hAnsi="Times New Roman"/>
          <w:kern w:val="0"/>
          <w:sz w:val="20"/>
          <w:lang w:bidi="zh-CN"/>
        </w:rPr>
        <w:t>4.1.2</w:t>
      </w:r>
      <w:r w:rsidRPr="00F54CDE">
        <w:rPr>
          <w:rFonts w:ascii="Times New Roman" w:hAnsi="Times New Roman"/>
          <w:kern w:val="0"/>
          <w:sz w:val="20"/>
          <w:lang w:val="zh-CN" w:bidi="zh-CN"/>
        </w:rPr>
        <w:t>依法纳税</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承包人应按有关法律规定纳税，应缴纳的税金包括在合同价格内。</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bidi="zh-CN"/>
        </w:rPr>
        <w:t>4.1.3</w:t>
      </w:r>
      <w:r w:rsidRPr="00F54CDE">
        <w:rPr>
          <w:rFonts w:ascii="Times New Roman" w:hAnsi="Times New Roman"/>
          <w:kern w:val="0"/>
          <w:sz w:val="20"/>
          <w:lang w:val="zh-CN" w:bidi="zh-CN"/>
        </w:rPr>
        <w:t>完成各项承包工作</w:t>
      </w:r>
    </w:p>
    <w:p w:rsidR="00A56203" w:rsidRPr="00F54CDE" w:rsidRDefault="00A56203" w:rsidP="00A56203">
      <w:pPr>
        <w:spacing w:line="366" w:lineRule="exact"/>
        <w:ind w:firstLine="420"/>
        <w:rPr>
          <w:rFonts w:hAnsi="宋体" w:cs="宋体"/>
          <w:kern w:val="0"/>
          <w:sz w:val="20"/>
          <w:lang w:val="zh-CN" w:bidi="zh-CN"/>
        </w:rPr>
      </w:pPr>
      <w:r w:rsidRPr="00F54CDE">
        <w:rPr>
          <w:rFonts w:ascii="Times New Roman" w:hAnsi="Times New Roman"/>
          <w:kern w:val="0"/>
          <w:sz w:val="20"/>
          <w:lang w:val="zh-CN" w:bidi="zh-CN"/>
        </w:rPr>
        <w:t>承包人应按合同约定以及监理人根据第</w:t>
      </w:r>
      <w:r w:rsidRPr="00F54CDE">
        <w:rPr>
          <w:rFonts w:ascii="Times New Roman" w:eastAsia="Times New Roman" w:hAnsi="Times New Roman"/>
          <w:kern w:val="0"/>
          <w:sz w:val="20"/>
          <w:lang w:bidi="en-US"/>
        </w:rPr>
        <w:t>3.4</w:t>
      </w:r>
      <w:r w:rsidRPr="00F54CDE">
        <w:rPr>
          <w:rFonts w:ascii="Times New Roman" w:hAnsi="Times New Roman"/>
          <w:kern w:val="0"/>
          <w:sz w:val="20"/>
          <w:lang w:val="zh-CN" w:bidi="zh-CN"/>
        </w:rPr>
        <w:t>款作出的指示，实施、完成全部工程，并修补工程中的任何缺陷。除第</w:t>
      </w:r>
      <w:r w:rsidRPr="00F54CDE">
        <w:rPr>
          <w:rFonts w:ascii="Times New Roman" w:eastAsia="Times New Roman" w:hAnsi="Times New Roman"/>
          <w:kern w:val="0"/>
          <w:sz w:val="20"/>
          <w:lang w:bidi="en-US"/>
        </w:rPr>
        <w:t xml:space="preserve">5. </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款、第</w:t>
      </w:r>
      <w:r w:rsidRPr="00F54CDE">
        <w:rPr>
          <w:rFonts w:ascii="Times New Roman" w:eastAsia="Times New Roman" w:hAnsi="Times New Roman"/>
          <w:kern w:val="0"/>
          <w:sz w:val="20"/>
          <w:lang w:bidi="en-US"/>
        </w:rPr>
        <w:t xml:space="preserve">6. </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款另</w:t>
      </w:r>
      <w:r w:rsidRPr="00F54CDE">
        <w:rPr>
          <w:rFonts w:hAnsi="宋体" w:cs="宋体"/>
          <w:kern w:val="0"/>
          <w:sz w:val="20"/>
          <w:lang w:val="zh-CN" w:bidi="zh-CN"/>
        </w:rPr>
        <w:t>有约定外，承包人应提供为完成合同工作所需的劳务、材料、施工设备、工程设备和其它物品，并按合同约定负责临时设施的设计、建造、运行、维护、管理和拆除。</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bidi="zh-CN"/>
        </w:rPr>
        <w:t>4.1.4</w:t>
      </w:r>
      <w:r w:rsidRPr="00F54CDE">
        <w:rPr>
          <w:rFonts w:ascii="Times New Roman" w:hAnsi="Times New Roman"/>
          <w:kern w:val="0"/>
          <w:sz w:val="20"/>
          <w:lang w:val="zh-CN" w:bidi="zh-CN"/>
        </w:rPr>
        <w:t>对施工作业和施工方法的完备性负责</w:t>
      </w:r>
    </w:p>
    <w:p w:rsidR="00A56203" w:rsidRPr="00F54CDE" w:rsidRDefault="00A56203" w:rsidP="00A56203">
      <w:pPr>
        <w:spacing w:line="360"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承包人应按合同约定的工作内容和施工进度要求，编制施工组织设计和施工措施计划，并对所有施工作业和施工方法的完备性和安全可靠性负责。</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bidi="zh-CN"/>
        </w:rPr>
        <w:t>4.1.5</w:t>
      </w:r>
      <w:r w:rsidRPr="00F54CDE">
        <w:rPr>
          <w:rFonts w:ascii="Times New Roman" w:hAnsi="Times New Roman"/>
          <w:kern w:val="0"/>
          <w:sz w:val="20"/>
          <w:lang w:val="zh-CN" w:bidi="zh-CN"/>
        </w:rPr>
        <w:t>保证工程施工和人员的安全</w:t>
      </w:r>
    </w:p>
    <w:p w:rsidR="00A56203" w:rsidRPr="00F54CDE" w:rsidRDefault="00A56203" w:rsidP="00A56203">
      <w:pPr>
        <w:spacing w:line="382"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承包人应按第</w:t>
      </w:r>
      <w:r w:rsidRPr="00F54CDE">
        <w:rPr>
          <w:rFonts w:ascii="Times New Roman" w:eastAsia="Times New Roman" w:hAnsi="Times New Roman"/>
          <w:kern w:val="0"/>
          <w:sz w:val="20"/>
          <w:lang w:bidi="en-US"/>
        </w:rPr>
        <w:t xml:space="preserve">9. </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款约定采取施工安全措施，确保工程及其人员、材料、设备和设施的安全，防止因工程施工造成的人身伤害和财产损失。</w:t>
      </w:r>
    </w:p>
    <w:p w:rsidR="00A56203" w:rsidRPr="00F54CDE" w:rsidRDefault="00A56203" w:rsidP="00A56203">
      <w:pPr>
        <w:spacing w:line="363" w:lineRule="exact"/>
        <w:ind w:firstLine="420"/>
        <w:rPr>
          <w:rFonts w:ascii="Times New Roman" w:hAnsi="Times New Roman"/>
          <w:kern w:val="0"/>
          <w:sz w:val="20"/>
          <w:lang w:val="zh-CN" w:bidi="zh-CN"/>
        </w:rPr>
      </w:pPr>
      <w:bookmarkStart w:id="263" w:name="bookmark1003"/>
      <w:bookmarkEnd w:id="263"/>
      <w:r w:rsidRPr="00F54CDE">
        <w:rPr>
          <w:rFonts w:ascii="Times New Roman" w:hAnsi="Times New Roman"/>
          <w:kern w:val="0"/>
          <w:sz w:val="20"/>
          <w:lang w:bidi="zh-CN"/>
        </w:rPr>
        <w:t>4.1.6</w:t>
      </w:r>
      <w:r w:rsidRPr="00F54CDE">
        <w:rPr>
          <w:rFonts w:ascii="Times New Roman" w:hAnsi="Times New Roman"/>
          <w:kern w:val="0"/>
          <w:sz w:val="20"/>
          <w:lang w:val="zh-CN" w:bidi="zh-CN"/>
        </w:rPr>
        <w:t>负责施工场地及其周边环境与生态的保护工作</w:t>
      </w:r>
    </w:p>
    <w:p w:rsidR="00A56203" w:rsidRPr="00F54CDE" w:rsidRDefault="00A56203" w:rsidP="00A56203">
      <w:pPr>
        <w:spacing w:line="355"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承包人应按照第</w:t>
      </w:r>
      <w:r w:rsidRPr="00F54CDE">
        <w:rPr>
          <w:rFonts w:ascii="Times New Roman" w:eastAsia="Times New Roman" w:hAnsi="Times New Roman"/>
          <w:kern w:val="0"/>
          <w:sz w:val="20"/>
          <w:lang w:bidi="en-US"/>
        </w:rPr>
        <w:t>9.4</w:t>
      </w:r>
      <w:r w:rsidRPr="00F54CDE">
        <w:rPr>
          <w:rFonts w:ascii="Times New Roman" w:hAnsi="Times New Roman"/>
          <w:kern w:val="0"/>
          <w:sz w:val="20"/>
          <w:lang w:val="zh-CN" w:bidi="zh-CN"/>
        </w:rPr>
        <w:t>款约定负责施工场地及其周边环境与生态的保护工作。</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bidi="zh-CN"/>
        </w:rPr>
        <w:t xml:space="preserve">4. 1. </w:t>
      </w:r>
      <w:r w:rsidRPr="00F54CDE">
        <w:rPr>
          <w:rFonts w:ascii="Times New Roman" w:hAnsi="Times New Roman"/>
          <w:kern w:val="0"/>
          <w:sz w:val="20"/>
          <w:lang w:val="zh-CN" w:bidi="zh-CN"/>
        </w:rPr>
        <w:t>7</w:t>
      </w:r>
      <w:r w:rsidRPr="00F54CDE">
        <w:rPr>
          <w:rFonts w:ascii="Times New Roman" w:hAnsi="Times New Roman"/>
          <w:kern w:val="0"/>
          <w:sz w:val="20"/>
          <w:lang w:val="zh-CN" w:bidi="zh-CN"/>
        </w:rPr>
        <w:t>避免施工对公众与他人的利益造成损害</w:t>
      </w:r>
    </w:p>
    <w:p w:rsidR="00A56203" w:rsidRPr="00F54CDE" w:rsidRDefault="00A56203" w:rsidP="00A56203">
      <w:pPr>
        <w:spacing w:line="355"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承包人在进行合同约定的各项工作时，不得侵害发包人与他人使用公用道路、水源、</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市政管网等公共设施的权利，避免对邻近的公共设施产生干扰。承包人占用或使用他人的施工场地，影响他人作业或生活的，应承担相应责任。</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bidi="zh-CN"/>
        </w:rPr>
        <w:t>4. 1.8</w:t>
      </w:r>
      <w:r w:rsidRPr="00F54CDE">
        <w:rPr>
          <w:rFonts w:ascii="Times New Roman" w:hAnsi="Times New Roman"/>
          <w:kern w:val="0"/>
          <w:sz w:val="20"/>
          <w:lang w:val="zh-CN" w:bidi="zh-CN"/>
        </w:rPr>
        <w:t>为他人提供方便</w:t>
      </w:r>
    </w:p>
    <w:p w:rsidR="00A56203" w:rsidRPr="00F54CDE" w:rsidRDefault="00A56203" w:rsidP="00A56203">
      <w:pPr>
        <w:spacing w:line="341"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承包人应按监理人的指示为他人在施工场地或附近实施与工程有关的其他各项工作提供可能的条件。除合同另有约定外，提供有关条件的内容和可能发生的费用，由监理人按</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ascii="Times New Roman" w:hAnsi="Times New Roman"/>
          <w:kern w:val="0"/>
          <w:sz w:val="20"/>
          <w:lang w:val="zh-CN" w:bidi="zh-CN"/>
        </w:rPr>
        <w:t>款商定或确定。</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bidi="zh-CN"/>
        </w:rPr>
        <w:t>4.1.9</w:t>
      </w:r>
      <w:r w:rsidRPr="00F54CDE">
        <w:rPr>
          <w:rFonts w:ascii="Times New Roman" w:hAnsi="Times New Roman"/>
          <w:kern w:val="0"/>
          <w:sz w:val="20"/>
          <w:lang w:val="zh-CN" w:bidi="zh-CN"/>
        </w:rPr>
        <w:t>工程的维护和照管</w:t>
      </w:r>
    </w:p>
    <w:p w:rsidR="00A56203" w:rsidRPr="00F54CDE" w:rsidRDefault="00A56203" w:rsidP="00A56203">
      <w:pPr>
        <w:spacing w:line="355"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rsidR="00A56203" w:rsidRPr="00F54CDE" w:rsidRDefault="00A56203" w:rsidP="00A56203">
      <w:pPr>
        <w:spacing w:line="363" w:lineRule="exact"/>
        <w:ind w:firstLine="420"/>
        <w:rPr>
          <w:rFonts w:ascii="Times New Roman" w:hAnsi="Times New Roman"/>
          <w:kern w:val="0"/>
          <w:sz w:val="20"/>
          <w:lang w:val="zh-CN" w:bidi="zh-CN"/>
        </w:rPr>
      </w:pPr>
      <w:r w:rsidRPr="00F54CDE">
        <w:rPr>
          <w:rFonts w:ascii="Times New Roman" w:hAnsi="Times New Roman"/>
          <w:kern w:val="0"/>
          <w:sz w:val="20"/>
          <w:lang w:val="zh-CN" w:bidi="zh-CN"/>
        </w:rPr>
        <w:t>4.1.10</w:t>
      </w:r>
      <w:r w:rsidRPr="00F54CDE">
        <w:rPr>
          <w:rFonts w:ascii="Times New Roman" w:hAnsi="Times New Roman"/>
          <w:kern w:val="0"/>
          <w:sz w:val="20"/>
          <w:lang w:val="zh-CN" w:bidi="zh-CN"/>
        </w:rPr>
        <w:t>其它义务</w:t>
      </w:r>
    </w:p>
    <w:p w:rsidR="00A56203" w:rsidRPr="00F54CDE" w:rsidRDefault="00A56203" w:rsidP="00A56203">
      <w:pPr>
        <w:spacing w:after="120" w:line="363" w:lineRule="exact"/>
        <w:ind w:firstLine="420"/>
        <w:rPr>
          <w:rFonts w:hAnsi="宋体" w:cs="宋体"/>
          <w:kern w:val="0"/>
          <w:sz w:val="20"/>
          <w:lang w:val="zh-CN" w:bidi="zh-CN"/>
        </w:rPr>
      </w:pPr>
      <w:r w:rsidRPr="00F54CDE">
        <w:rPr>
          <w:rFonts w:hAnsi="宋体" w:cs="宋体"/>
          <w:kern w:val="0"/>
          <w:sz w:val="20"/>
          <w:lang w:val="zh-CN" w:bidi="zh-CN"/>
        </w:rPr>
        <w:t>其它义务在专用合同条款中补充约定。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64" w:name="bookmark1004"/>
      <w:bookmarkStart w:id="265" w:name="_Toc30450"/>
      <w:bookmarkStart w:id="266" w:name="_Toc256000037"/>
      <w:bookmarkStart w:id="267" w:name="bookmark1005"/>
      <w:bookmarkStart w:id="268" w:name="bookmark1006"/>
      <w:bookmarkStart w:id="269" w:name="_Toc11535"/>
      <w:r w:rsidRPr="00F54CDE">
        <w:rPr>
          <w:rFonts w:hAnsi="宋体"/>
          <w:b/>
          <w:kern w:val="0"/>
          <w:sz w:val="24"/>
          <w:szCs w:val="24"/>
        </w:rPr>
        <w:t>4.2履约担保</w:t>
      </w:r>
      <w:bookmarkEnd w:id="264"/>
      <w:bookmarkEnd w:id="265"/>
      <w:bookmarkEnd w:id="266"/>
      <w:bookmarkEnd w:id="267"/>
      <w:bookmarkEnd w:id="268"/>
      <w:bookmarkEnd w:id="269"/>
    </w:p>
    <w:p w:rsidR="00A56203" w:rsidRPr="00F54CDE" w:rsidRDefault="00A56203" w:rsidP="00A56203">
      <w:pPr>
        <w:spacing w:after="160" w:line="331" w:lineRule="exact"/>
        <w:ind w:firstLine="420"/>
        <w:rPr>
          <w:rFonts w:hAnsi="宋体" w:cs="宋体"/>
          <w:kern w:val="0"/>
          <w:sz w:val="20"/>
          <w:lang w:val="zh-CN" w:bidi="zh-CN"/>
        </w:rPr>
      </w:pPr>
      <w:r w:rsidRPr="00F54CDE">
        <w:rPr>
          <w:rFonts w:hAnsi="宋体" w:cs="宋体"/>
          <w:kern w:val="0"/>
          <w:sz w:val="20"/>
          <w:lang w:val="zh-CN" w:bidi="zh-CN"/>
        </w:rPr>
        <w:t>承包人应保证其履约担保在发包人颁发合同工程完工证书前一直有效。发包人应在合同工程完工证书颁发后</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天内将履约担保退还给承包人。</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70" w:name="bookmark1009"/>
      <w:bookmarkStart w:id="271" w:name="_Toc14304"/>
      <w:bookmarkStart w:id="272" w:name="bookmark1007"/>
      <w:bookmarkStart w:id="273" w:name="_Toc256000038"/>
      <w:bookmarkStart w:id="274" w:name="bookmark1008"/>
      <w:bookmarkStart w:id="275" w:name="_Toc31393"/>
      <w:r w:rsidRPr="00F54CDE">
        <w:rPr>
          <w:rFonts w:hAnsi="宋体"/>
          <w:b/>
          <w:kern w:val="0"/>
          <w:sz w:val="24"/>
          <w:szCs w:val="24"/>
        </w:rPr>
        <w:t>4.3分包</w:t>
      </w:r>
      <w:bookmarkEnd w:id="270"/>
      <w:bookmarkEnd w:id="271"/>
      <w:bookmarkEnd w:id="272"/>
      <w:bookmarkEnd w:id="273"/>
      <w:bookmarkEnd w:id="274"/>
      <w:bookmarkEnd w:id="275"/>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4.3.1</w:t>
      </w:r>
      <w:r w:rsidRPr="00F54CDE">
        <w:rPr>
          <w:rFonts w:hAnsi="宋体" w:cs="宋体"/>
          <w:kern w:val="0"/>
          <w:sz w:val="20"/>
          <w:lang w:val="zh-CN" w:bidi="zh-CN"/>
        </w:rPr>
        <w:t>承包人不得将其承包的全部工程转包给第三人，或将其承包的全部工程肢解后以分包的名义转包给第三人。</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lastRenderedPageBreak/>
        <w:t>4.3.2</w:t>
      </w:r>
      <w:r w:rsidRPr="00F54CDE">
        <w:rPr>
          <w:rFonts w:hAnsi="宋体" w:cs="宋体"/>
          <w:kern w:val="0"/>
          <w:sz w:val="20"/>
          <w:lang w:val="zh-CN" w:bidi="zh-CN"/>
        </w:rPr>
        <w:t>承包人不得将工程主体、关键性工作分包给第三人。除专用合同条款另有约定外，未经发包人同意，承包人不得将工程的其他部分或工作分包给第三人。</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分包人的资格能力应与其分包工程的标准和规模相适应。</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4.3.4</w:t>
      </w:r>
      <w:r w:rsidRPr="00F54CDE">
        <w:rPr>
          <w:rFonts w:hAnsi="宋体" w:cs="宋体"/>
          <w:kern w:val="0"/>
          <w:sz w:val="20"/>
          <w:lang w:val="zh-CN" w:bidi="zh-CN"/>
        </w:rPr>
        <w:t>按投标函附录约定分包工程的，承包人应向发包人和监理人提交分包合同 副本。</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4.3.5</w:t>
      </w:r>
      <w:r w:rsidRPr="00F54CDE">
        <w:rPr>
          <w:rFonts w:hAnsi="宋体" w:cs="宋体"/>
          <w:kern w:val="0"/>
          <w:sz w:val="20"/>
          <w:lang w:val="zh-CN" w:bidi="zh-CN"/>
        </w:rPr>
        <w:t>承包人应与分包人就分包工程向发包人承担连带责任。</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4.3.6</w:t>
      </w:r>
      <w:r w:rsidRPr="00F54CDE">
        <w:rPr>
          <w:rFonts w:hAnsi="宋体" w:cs="宋体"/>
          <w:kern w:val="0"/>
          <w:sz w:val="20"/>
          <w:lang w:val="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4.3.7</w:t>
      </w:r>
      <w:r w:rsidRPr="00F54CDE">
        <w:rPr>
          <w:rFonts w:hAnsi="宋体" w:cs="宋体"/>
          <w:kern w:val="0"/>
          <w:sz w:val="20"/>
          <w:lang w:val="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4.3.8</w:t>
      </w:r>
      <w:r w:rsidRPr="00F54CDE">
        <w:rPr>
          <w:rFonts w:hAnsi="宋体" w:cs="宋体"/>
          <w:kern w:val="0"/>
          <w:sz w:val="20"/>
          <w:lang w:val="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rsidR="00A56203" w:rsidRPr="00F54CDE" w:rsidRDefault="00A56203" w:rsidP="00A56203">
      <w:pPr>
        <w:spacing w:line="357" w:lineRule="exact"/>
        <w:ind w:firstLine="420"/>
        <w:rPr>
          <w:rFonts w:hAnsi="宋体" w:cs="宋体"/>
          <w:kern w:val="0"/>
          <w:sz w:val="20"/>
          <w:lang w:val="zh-CN" w:bidi="zh-CN"/>
        </w:rPr>
      </w:pPr>
      <w:r w:rsidRPr="00F54CDE">
        <w:rPr>
          <w:rFonts w:ascii="Times New Roman" w:eastAsia="Times New Roman" w:hAnsi="Times New Roman"/>
          <w:kern w:val="0"/>
          <w:sz w:val="20"/>
          <w:lang w:bidi="en-US"/>
        </w:rPr>
        <w:t>4.3.9</w:t>
      </w:r>
      <w:r w:rsidRPr="00F54CDE">
        <w:rPr>
          <w:rFonts w:hAnsi="宋体" w:cs="宋体"/>
          <w:kern w:val="0"/>
          <w:sz w:val="20"/>
          <w:lang w:val="zh-CN" w:bidi="zh-CN"/>
        </w:rPr>
        <w:t>除第</w:t>
      </w:r>
      <w:r w:rsidRPr="00F54CDE">
        <w:rPr>
          <w:rFonts w:ascii="Times New Roman" w:eastAsia="Times New Roman" w:hAnsi="Times New Roman"/>
          <w:kern w:val="0"/>
          <w:sz w:val="20"/>
          <w:lang w:bidi="en-US"/>
        </w:rPr>
        <w:t xml:space="preserve">4. 3. </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项规定的指定分包外，承包人对其分包项目的实施以及分包人的行为向发包人负全部责任。承包人应对分包项目的工程进度、质量、安全、计量和验收等实施监督和管理。</w:t>
      </w:r>
    </w:p>
    <w:p w:rsidR="00A56203" w:rsidRPr="00F54CDE" w:rsidRDefault="00A56203" w:rsidP="00A56203">
      <w:pPr>
        <w:tabs>
          <w:tab w:val="left" w:pos="736"/>
        </w:tabs>
        <w:spacing w:after="140" w:line="372" w:lineRule="exact"/>
        <w:ind w:left="420"/>
        <w:rPr>
          <w:rFonts w:hAnsi="宋体" w:cs="宋体"/>
          <w:kern w:val="0"/>
          <w:sz w:val="20"/>
          <w:lang w:val="zh-CN" w:bidi="zh-CN"/>
        </w:rPr>
      </w:pPr>
      <w:bookmarkStart w:id="276" w:name="bookmark1010"/>
      <w:bookmarkEnd w:id="276"/>
      <w:r w:rsidRPr="00F54CDE">
        <w:rPr>
          <w:rFonts w:ascii="Times New Roman" w:eastAsia="Times New Roman" w:hAnsi="Times New Roman"/>
          <w:kern w:val="0"/>
          <w:sz w:val="20"/>
          <w:lang w:bidi="en-US"/>
        </w:rPr>
        <w:t>4.3.</w:t>
      </w:r>
      <w:r w:rsidRPr="00F54CDE">
        <w:rPr>
          <w:rFonts w:ascii="Times New Roman" w:eastAsia="Times New Roman" w:hAnsi="Times New Roman"/>
          <w:kern w:val="0"/>
          <w:sz w:val="20"/>
          <w:lang w:val="zh-CN" w:bidi="zh-CN"/>
        </w:rPr>
        <w:t>10</w:t>
      </w:r>
      <w:r w:rsidRPr="00F54CDE">
        <w:rPr>
          <w:rFonts w:hAnsi="宋体" w:cs="宋体"/>
          <w:kern w:val="0"/>
          <w:sz w:val="20"/>
          <w:lang w:val="zh-CN" w:bidi="zh-CN"/>
        </w:rPr>
        <w:t>分包人应按专用合同条款的约定设立项目管理机构组织管理分包工程的施工 活动。</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77" w:name="bookmark1012"/>
      <w:bookmarkStart w:id="278" w:name="bookmark1013"/>
      <w:bookmarkStart w:id="279" w:name="_Toc27582"/>
      <w:bookmarkStart w:id="280" w:name="bookmark1011"/>
      <w:bookmarkStart w:id="281" w:name="_Toc256000039"/>
      <w:bookmarkStart w:id="282" w:name="_Toc20891"/>
      <w:r w:rsidRPr="00F54CDE">
        <w:rPr>
          <w:rFonts w:hAnsi="宋体"/>
          <w:b/>
          <w:kern w:val="0"/>
          <w:sz w:val="24"/>
          <w:szCs w:val="24"/>
        </w:rPr>
        <w:t>4.4联合体</w:t>
      </w:r>
      <w:bookmarkEnd w:id="277"/>
      <w:bookmarkEnd w:id="278"/>
      <w:bookmarkEnd w:id="279"/>
      <w:bookmarkEnd w:id="280"/>
      <w:bookmarkEnd w:id="281"/>
      <w:bookmarkEnd w:id="282"/>
    </w:p>
    <w:p w:rsidR="00A56203" w:rsidRPr="00F54CDE" w:rsidRDefault="00A56203" w:rsidP="00A56203">
      <w:pPr>
        <w:tabs>
          <w:tab w:val="left" w:pos="738"/>
        </w:tabs>
        <w:spacing w:line="377" w:lineRule="exact"/>
        <w:ind w:firstLineChars="200" w:firstLine="400"/>
        <w:rPr>
          <w:rFonts w:hAnsi="宋体" w:cs="宋体"/>
          <w:kern w:val="0"/>
          <w:sz w:val="20"/>
          <w:lang w:val="zh-CN" w:bidi="zh-CN"/>
        </w:rPr>
      </w:pPr>
      <w:bookmarkStart w:id="283" w:name="bookmark1014"/>
      <w:bookmarkEnd w:id="283"/>
      <w:r w:rsidRPr="00F54CDE">
        <w:rPr>
          <w:rFonts w:ascii="Times New Roman" w:hAnsi="Times New Roman" w:hint="eastAsia"/>
          <w:kern w:val="0"/>
          <w:sz w:val="20"/>
          <w:lang w:bidi="en-US"/>
        </w:rPr>
        <w:t>4.</w:t>
      </w:r>
      <w:r w:rsidRPr="00F54CDE">
        <w:rPr>
          <w:rFonts w:ascii="Times New Roman" w:eastAsia="Times New Roman" w:hAnsi="Times New Roman"/>
          <w:kern w:val="0"/>
          <w:sz w:val="20"/>
          <w:lang w:bidi="en-US"/>
        </w:rPr>
        <w:t>4.1</w:t>
      </w:r>
      <w:r w:rsidRPr="00F54CDE">
        <w:rPr>
          <w:rFonts w:hAnsi="宋体" w:cs="宋体"/>
          <w:kern w:val="0"/>
          <w:sz w:val="20"/>
          <w:lang w:val="zh-CN" w:bidi="zh-CN"/>
        </w:rPr>
        <w:t>联合体各方应共同与发包人签订合同协议书。联合体各方应为履行合同承担连带责任。</w:t>
      </w:r>
    </w:p>
    <w:p w:rsidR="00A56203" w:rsidRPr="00F54CDE" w:rsidRDefault="00A56203" w:rsidP="00A56203">
      <w:pPr>
        <w:spacing w:line="365" w:lineRule="exact"/>
        <w:ind w:firstLine="420"/>
        <w:rPr>
          <w:rFonts w:hAnsi="宋体" w:cs="宋体"/>
          <w:kern w:val="0"/>
          <w:sz w:val="20"/>
          <w:lang w:val="zh-CN" w:bidi="zh-CN"/>
        </w:rPr>
      </w:pPr>
      <w:r w:rsidRPr="00F54CDE">
        <w:rPr>
          <w:rFonts w:ascii="Times New Roman" w:eastAsia="Times New Roman" w:hAnsi="Times New Roman"/>
          <w:kern w:val="0"/>
          <w:sz w:val="20"/>
          <w:lang w:bidi="en-US"/>
        </w:rPr>
        <w:t>4.4.2</w:t>
      </w:r>
      <w:r w:rsidRPr="00F54CDE">
        <w:rPr>
          <w:rFonts w:hAnsi="宋体" w:cs="宋体"/>
          <w:kern w:val="0"/>
          <w:sz w:val="20"/>
          <w:lang w:val="zh-CN" w:bidi="zh-CN"/>
        </w:rPr>
        <w:t>联合体协议经发包人确认后作为合同附件。在履行合同过程中，未经发包人同意，不得修改联合体协议。</w:t>
      </w:r>
    </w:p>
    <w:p w:rsidR="00A56203" w:rsidRPr="00F54CDE" w:rsidRDefault="00A56203" w:rsidP="00A56203">
      <w:pPr>
        <w:spacing w:after="140"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4.4.3</w:t>
      </w:r>
      <w:r w:rsidRPr="00F54CDE">
        <w:rPr>
          <w:rFonts w:hAnsi="宋体" w:cs="宋体"/>
          <w:kern w:val="0"/>
          <w:sz w:val="20"/>
          <w:lang w:val="zh-CN" w:bidi="zh-CN"/>
        </w:rPr>
        <w:t>联合体牵头人负责与发包人和监理人联系，并接受指示，负责组织联合体各成员全面履行合同。</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84" w:name="bookmark1016"/>
      <w:bookmarkStart w:id="285" w:name="_Toc27934"/>
      <w:bookmarkStart w:id="286" w:name="_Toc22472"/>
      <w:bookmarkStart w:id="287" w:name="bookmark1017"/>
      <w:bookmarkStart w:id="288" w:name="_Toc256000040"/>
      <w:bookmarkStart w:id="289" w:name="bookmark1015"/>
      <w:r w:rsidRPr="00F54CDE">
        <w:rPr>
          <w:rFonts w:hAnsi="宋体"/>
          <w:b/>
          <w:kern w:val="0"/>
          <w:sz w:val="24"/>
          <w:szCs w:val="24"/>
        </w:rPr>
        <w:t>4.5承包人项目经理</w:t>
      </w:r>
      <w:bookmarkEnd w:id="284"/>
      <w:bookmarkEnd w:id="285"/>
      <w:bookmarkEnd w:id="286"/>
      <w:bookmarkEnd w:id="287"/>
      <w:bookmarkEnd w:id="288"/>
      <w:bookmarkEnd w:id="289"/>
    </w:p>
    <w:p w:rsidR="00A56203" w:rsidRPr="00F54CDE" w:rsidRDefault="00A56203" w:rsidP="00A56203">
      <w:pPr>
        <w:spacing w:line="359" w:lineRule="exact"/>
        <w:ind w:firstLine="420"/>
        <w:rPr>
          <w:rFonts w:hAnsi="宋体" w:cs="宋体"/>
          <w:kern w:val="0"/>
          <w:sz w:val="20"/>
          <w:lang w:val="zh-CN" w:bidi="zh-CN"/>
        </w:rPr>
      </w:pPr>
      <w:r w:rsidRPr="00F54CDE">
        <w:rPr>
          <w:rFonts w:ascii="Times New Roman" w:eastAsia="Times New Roman" w:hAnsi="Times New Roman"/>
          <w:kern w:val="0"/>
          <w:sz w:val="20"/>
          <w:lang w:bidi="en-US"/>
        </w:rPr>
        <w:t>4.5.1</w:t>
      </w:r>
      <w:r w:rsidRPr="00F54CDE">
        <w:rPr>
          <w:rFonts w:hAnsi="宋体" w:cs="宋体"/>
          <w:kern w:val="0"/>
          <w:sz w:val="20"/>
          <w:lang w:val="zh-CN" w:bidi="zh-CN"/>
        </w:rPr>
        <w:t>承包人应按合同约定指派项目经理，并在约定的期限内到职。承包人更换项目经理应事先征得发包人同意，并应在更换</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天前通知发包人和监理人。承包人项目经理短 期离开施工场地，应事先征得监理人同意，并委派代表代行其职责。</w:t>
      </w:r>
    </w:p>
    <w:p w:rsidR="00A56203" w:rsidRPr="00F54CDE" w:rsidRDefault="00A56203" w:rsidP="00A56203">
      <w:pPr>
        <w:spacing w:line="366" w:lineRule="exact"/>
        <w:ind w:firstLine="420"/>
        <w:rPr>
          <w:rFonts w:hAnsi="宋体" w:cs="宋体"/>
          <w:kern w:val="0"/>
          <w:sz w:val="20"/>
          <w:lang w:val="zh-CN" w:bidi="zh-CN"/>
        </w:rPr>
      </w:pPr>
      <w:r w:rsidRPr="00F54CDE">
        <w:rPr>
          <w:rFonts w:ascii="Times New Roman" w:eastAsia="Times New Roman" w:hAnsi="Times New Roman"/>
          <w:kern w:val="0"/>
          <w:sz w:val="20"/>
          <w:lang w:bidi="en-US"/>
        </w:rPr>
        <w:t>4.5.2</w:t>
      </w:r>
      <w:r w:rsidRPr="00F54CDE">
        <w:rPr>
          <w:rFonts w:hAnsi="宋体" w:cs="宋体"/>
          <w:kern w:val="0"/>
          <w:sz w:val="20"/>
          <w:lang w:val="zh-CN" w:bidi="zh-CN"/>
        </w:rPr>
        <w:t>承包人项目经理应按合同约定以及监理人按第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款作出的指示，负责组织合同工程的实施。在情况紧急且无法与监理人取得联系时，可采取保证工程和人员生命财产安全的紧急措施，并在采取措施后</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小时内向监理人提交书面报告。</w:t>
      </w:r>
    </w:p>
    <w:p w:rsidR="00A56203" w:rsidRPr="00F54CDE" w:rsidRDefault="00A56203" w:rsidP="00A56203">
      <w:pPr>
        <w:spacing w:line="366" w:lineRule="exact"/>
        <w:ind w:firstLine="420"/>
        <w:rPr>
          <w:rFonts w:hAnsi="宋体" w:cs="宋体"/>
          <w:kern w:val="0"/>
          <w:sz w:val="20"/>
          <w:lang w:val="zh-CN" w:bidi="zh-CN"/>
        </w:rPr>
      </w:pPr>
      <w:r w:rsidRPr="00F54CDE">
        <w:rPr>
          <w:rFonts w:ascii="Times New Roman" w:eastAsia="Times New Roman" w:hAnsi="Times New Roman"/>
          <w:kern w:val="0"/>
          <w:sz w:val="20"/>
          <w:lang w:bidi="en-US"/>
        </w:rPr>
        <w:t>4.5.</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承包人为履行合同发出的一切函件均应盖有承包人授权的施工场地管理机构章，并由承包人项目经理或其授权代表签字。</w:t>
      </w:r>
    </w:p>
    <w:p w:rsidR="00A56203" w:rsidRPr="00F54CDE" w:rsidRDefault="00A56203" w:rsidP="00A56203">
      <w:pPr>
        <w:spacing w:after="140"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4.5.4</w:t>
      </w:r>
      <w:r w:rsidRPr="00F54CDE">
        <w:rPr>
          <w:rFonts w:hAnsi="宋体" w:cs="宋体"/>
          <w:kern w:val="0"/>
          <w:sz w:val="20"/>
          <w:lang w:val="zh-CN" w:bidi="zh-CN"/>
        </w:rPr>
        <w:t>承包人项目经理可以授权其下属人员履行其某项职责，但事先应将这些人员的姓名和授权范围通知监理人。</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90" w:name="bookmark1019"/>
      <w:bookmarkStart w:id="291" w:name="bookmark1018"/>
      <w:bookmarkStart w:id="292" w:name="_Toc256000041"/>
      <w:bookmarkStart w:id="293" w:name="_Toc20561"/>
      <w:bookmarkStart w:id="294" w:name="_Toc1095"/>
      <w:bookmarkStart w:id="295" w:name="bookmark1020"/>
      <w:r w:rsidRPr="00F54CDE">
        <w:rPr>
          <w:rFonts w:hAnsi="宋体"/>
          <w:b/>
          <w:kern w:val="0"/>
          <w:sz w:val="24"/>
          <w:szCs w:val="24"/>
        </w:rPr>
        <w:lastRenderedPageBreak/>
        <w:t>4.6承包人人员的管理</w:t>
      </w:r>
      <w:bookmarkEnd w:id="290"/>
      <w:bookmarkEnd w:id="291"/>
      <w:bookmarkEnd w:id="292"/>
      <w:bookmarkEnd w:id="293"/>
      <w:bookmarkEnd w:id="294"/>
      <w:bookmarkEnd w:id="295"/>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4.6.1</w:t>
      </w:r>
      <w:r w:rsidRPr="00F54CDE">
        <w:rPr>
          <w:rFonts w:hAnsi="宋体" w:cs="宋体"/>
          <w:kern w:val="0"/>
          <w:sz w:val="20"/>
          <w:lang w:val="zh-CN" w:bidi="zh-CN"/>
        </w:rPr>
        <w:t>承包人应在接到开工通知后</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A56203" w:rsidRPr="00F54CDE" w:rsidRDefault="00A56203" w:rsidP="00A56203">
      <w:pPr>
        <w:spacing w:after="140"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4.6.2</w:t>
      </w:r>
      <w:r w:rsidRPr="00F54CDE">
        <w:rPr>
          <w:rFonts w:hAnsi="宋体" w:cs="宋体"/>
          <w:kern w:val="0"/>
          <w:sz w:val="20"/>
          <w:lang w:val="zh-CN" w:bidi="zh-CN"/>
        </w:rPr>
        <w:t>为完成合同约定的各项工作，承包人应向施工场地派遣或雇佣足够数量的下列 人员：</w:t>
      </w:r>
    </w:p>
    <w:p w:rsidR="00A56203" w:rsidRPr="00F54CDE" w:rsidRDefault="00A56203" w:rsidP="00A56203">
      <w:pPr>
        <w:numPr>
          <w:ilvl w:val="0"/>
          <w:numId w:val="2"/>
        </w:numPr>
        <w:tabs>
          <w:tab w:val="left" w:pos="899"/>
        </w:tabs>
        <w:spacing w:line="360" w:lineRule="exact"/>
        <w:ind w:firstLine="420"/>
        <w:rPr>
          <w:rFonts w:hAnsi="宋体" w:cs="宋体"/>
          <w:kern w:val="0"/>
          <w:sz w:val="20"/>
          <w:lang w:val="zh-CN" w:bidi="zh-CN"/>
        </w:rPr>
      </w:pPr>
      <w:bookmarkStart w:id="296" w:name="bookmark1021"/>
      <w:bookmarkEnd w:id="296"/>
      <w:r w:rsidRPr="00F54CDE">
        <w:rPr>
          <w:rFonts w:hAnsi="宋体" w:cs="宋体"/>
          <w:kern w:val="0"/>
          <w:sz w:val="20"/>
          <w:lang w:val="zh-CN" w:bidi="zh-CN"/>
        </w:rPr>
        <w:t>具有相应资格的专业技工和合格的普工；</w:t>
      </w:r>
    </w:p>
    <w:p w:rsidR="00A56203" w:rsidRPr="00F54CDE" w:rsidRDefault="00A56203" w:rsidP="00A56203">
      <w:pPr>
        <w:numPr>
          <w:ilvl w:val="0"/>
          <w:numId w:val="2"/>
        </w:numPr>
        <w:tabs>
          <w:tab w:val="left" w:pos="899"/>
        </w:tabs>
        <w:spacing w:line="360" w:lineRule="exact"/>
        <w:ind w:firstLine="420"/>
        <w:rPr>
          <w:rFonts w:hAnsi="宋体" w:cs="宋体"/>
          <w:kern w:val="0"/>
          <w:sz w:val="20"/>
          <w:lang w:val="zh-CN" w:bidi="zh-CN"/>
        </w:rPr>
      </w:pPr>
      <w:bookmarkStart w:id="297" w:name="bookmark1022"/>
      <w:bookmarkEnd w:id="297"/>
      <w:r w:rsidRPr="00F54CDE">
        <w:rPr>
          <w:rFonts w:hAnsi="宋体" w:cs="宋体"/>
          <w:kern w:val="0"/>
          <w:sz w:val="20"/>
          <w:lang w:val="zh-CN" w:bidi="zh-CN"/>
        </w:rPr>
        <w:t>具有相应施工经验的技术人员；</w:t>
      </w:r>
    </w:p>
    <w:p w:rsidR="00A56203" w:rsidRPr="00F54CDE" w:rsidRDefault="00A56203" w:rsidP="00A56203">
      <w:pPr>
        <w:numPr>
          <w:ilvl w:val="0"/>
          <w:numId w:val="2"/>
        </w:numPr>
        <w:tabs>
          <w:tab w:val="left" w:pos="899"/>
        </w:tabs>
        <w:spacing w:line="360" w:lineRule="exact"/>
        <w:ind w:firstLine="420"/>
        <w:rPr>
          <w:rFonts w:hAnsi="宋体" w:cs="宋体"/>
          <w:kern w:val="0"/>
          <w:sz w:val="20"/>
          <w:lang w:val="zh-CN" w:bidi="zh-CN"/>
        </w:rPr>
      </w:pPr>
      <w:bookmarkStart w:id="298" w:name="bookmark1023"/>
      <w:bookmarkEnd w:id="298"/>
      <w:r w:rsidRPr="00F54CDE">
        <w:rPr>
          <w:rFonts w:hAnsi="宋体" w:cs="宋体"/>
          <w:kern w:val="0"/>
          <w:sz w:val="20"/>
          <w:lang w:val="zh-CN" w:bidi="zh-CN"/>
        </w:rPr>
        <w:t>具有相应岗位资格的各级管理人员。</w:t>
      </w:r>
    </w:p>
    <w:p w:rsidR="00A56203" w:rsidRPr="00F54CDE" w:rsidRDefault="00A56203" w:rsidP="00A56203">
      <w:pPr>
        <w:spacing w:after="140"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4.6.3</w:t>
      </w:r>
      <w:r w:rsidRPr="00F54CDE">
        <w:rPr>
          <w:rFonts w:hAnsi="宋体" w:cs="宋体"/>
          <w:kern w:val="0"/>
          <w:sz w:val="20"/>
          <w:lang w:val="zh-CN" w:bidi="zh-CN"/>
        </w:rPr>
        <w:t>承包人安排在施工场地的主要管理人员和技术骨干应相对稳定。承包人更换主要管理人员和技术骨干时，应取得监理人的同意。</w:t>
      </w:r>
    </w:p>
    <w:p w:rsidR="00A56203" w:rsidRPr="00F54CDE" w:rsidRDefault="00A56203" w:rsidP="00A56203">
      <w:pPr>
        <w:spacing w:after="40"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4. 6.4</w:t>
      </w:r>
      <w:r w:rsidRPr="00F54CDE">
        <w:rPr>
          <w:rFonts w:hAnsi="宋体" w:cs="宋体"/>
          <w:kern w:val="0"/>
          <w:sz w:val="20"/>
          <w:lang w:val="zh-CN" w:bidi="zh-CN"/>
        </w:rPr>
        <w:t>特殊岗位的工作人员均应持有相应的资格证明，监理人有权随时检查。监理人认为有必要时，可进行现场考核。</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299" w:name="_Toc30195"/>
      <w:bookmarkStart w:id="300" w:name="_Toc256000042"/>
      <w:bookmarkStart w:id="301" w:name="_Toc24736"/>
      <w:bookmarkStart w:id="302" w:name="bookmark1024"/>
      <w:bookmarkStart w:id="303" w:name="bookmark1025"/>
      <w:bookmarkStart w:id="304" w:name="bookmark1026"/>
      <w:r w:rsidRPr="00F54CDE">
        <w:rPr>
          <w:rFonts w:hAnsi="宋体"/>
          <w:b/>
          <w:kern w:val="0"/>
          <w:sz w:val="24"/>
          <w:szCs w:val="24"/>
        </w:rPr>
        <w:t>4.7撤换承包人项目经理和其他人员</w:t>
      </w:r>
      <w:bookmarkEnd w:id="299"/>
      <w:bookmarkEnd w:id="300"/>
      <w:bookmarkEnd w:id="301"/>
      <w:bookmarkEnd w:id="302"/>
      <w:bookmarkEnd w:id="303"/>
      <w:bookmarkEnd w:id="304"/>
    </w:p>
    <w:p w:rsidR="00A56203" w:rsidRPr="00F54CDE" w:rsidRDefault="00A56203" w:rsidP="00A56203">
      <w:pPr>
        <w:spacing w:after="160" w:line="360" w:lineRule="exact"/>
        <w:ind w:firstLine="420"/>
        <w:rPr>
          <w:rFonts w:hAnsi="宋体" w:cs="宋体"/>
          <w:kern w:val="0"/>
          <w:sz w:val="20"/>
          <w:lang w:val="zh-CN" w:bidi="zh-CN"/>
        </w:rPr>
      </w:pPr>
      <w:r w:rsidRPr="00F54CDE">
        <w:rPr>
          <w:rFonts w:hAnsi="宋体" w:cs="宋体"/>
          <w:kern w:val="0"/>
          <w:sz w:val="20"/>
          <w:lang w:val="zh-CN" w:bidi="zh-CN"/>
        </w:rPr>
        <w:t>承包人应对其项目经理和其他人员进行有效管理。监理人要求撤换不能胜任本职工作、 行为不端或玩忽职守的承包人项目经理和其他人员的，承包人应予以撤换。</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05" w:name="bookmark1029"/>
      <w:bookmarkStart w:id="306" w:name="_Toc19207"/>
      <w:bookmarkStart w:id="307" w:name="bookmark1028"/>
      <w:bookmarkStart w:id="308" w:name="bookmark1027"/>
      <w:bookmarkStart w:id="309" w:name="_Toc1547"/>
      <w:bookmarkStart w:id="310" w:name="_Toc256000043"/>
      <w:r w:rsidRPr="00F54CDE">
        <w:rPr>
          <w:rFonts w:hAnsi="宋体"/>
          <w:b/>
          <w:kern w:val="0"/>
          <w:sz w:val="24"/>
          <w:szCs w:val="24"/>
        </w:rPr>
        <w:t>4.8保障承包人人员的合法权益</w:t>
      </w:r>
      <w:bookmarkEnd w:id="305"/>
      <w:bookmarkEnd w:id="306"/>
      <w:bookmarkEnd w:id="307"/>
      <w:bookmarkEnd w:id="308"/>
      <w:bookmarkEnd w:id="309"/>
      <w:bookmarkEnd w:id="310"/>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4.8.</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承包人应与其雇佣的人员签订劳动合同，并按时发放工资。</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4.8.</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承包人应按劳动法的规定安排工作时间，保证其雇佣人员享有休息和休假的权利。因工程施工的特殊需要占用休假日或延长工作时间的，应不超过法律规定的限度，并按法律规定给予补休或付酬。</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4.8.3</w:t>
      </w:r>
      <w:r w:rsidRPr="00F54CDE">
        <w:rPr>
          <w:rFonts w:hAnsi="宋体" w:cs="宋体"/>
          <w:kern w:val="0"/>
          <w:sz w:val="20"/>
          <w:lang w:val="zh-CN" w:bidi="zh-CN"/>
        </w:rPr>
        <w:t>承包人应为其雇佣人员提供必要的食宿条件，以及符合环境保护和卫生要求的生活环境，在远离城镇的施工场地，还应配备必要的伤病防治和急救的医务人员与医疗设施。</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4. 8.4</w:t>
      </w:r>
      <w:r w:rsidRPr="00F54CDE">
        <w:rPr>
          <w:rFonts w:hAnsi="宋体" w:cs="宋体"/>
          <w:kern w:val="0"/>
          <w:sz w:val="20"/>
          <w:lang w:val="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4.8.5</w:t>
      </w:r>
      <w:r w:rsidRPr="00F54CDE">
        <w:rPr>
          <w:rFonts w:hAnsi="宋体" w:cs="宋体"/>
          <w:kern w:val="0"/>
          <w:sz w:val="20"/>
          <w:lang w:val="zh-CN" w:bidi="zh-CN"/>
        </w:rPr>
        <w:t>承包人应按有关法律规定和合同约定，为其雇佣人员办理保险。</w:t>
      </w:r>
    </w:p>
    <w:p w:rsidR="00A56203" w:rsidRPr="00F54CDE" w:rsidRDefault="00A56203" w:rsidP="00A56203">
      <w:pPr>
        <w:spacing w:after="160"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4.8.6</w:t>
      </w:r>
      <w:r w:rsidRPr="00F54CDE">
        <w:rPr>
          <w:rFonts w:hAnsi="宋体" w:cs="宋体"/>
          <w:kern w:val="0"/>
          <w:sz w:val="20"/>
          <w:lang w:val="zh-CN" w:bidi="zh-CN"/>
        </w:rPr>
        <w:t>承包人应负责处理其雇佣人员因工伤亡事故的善后事宜。</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11" w:name="_Toc1725"/>
      <w:bookmarkStart w:id="312" w:name="_Toc256000044"/>
      <w:bookmarkStart w:id="313" w:name="bookmark1030"/>
      <w:bookmarkStart w:id="314" w:name="_Toc7851"/>
      <w:bookmarkStart w:id="315" w:name="bookmark1031"/>
      <w:bookmarkStart w:id="316" w:name="bookmark1032"/>
      <w:r w:rsidRPr="00F54CDE">
        <w:rPr>
          <w:rFonts w:hAnsi="宋体"/>
          <w:b/>
          <w:kern w:val="0"/>
          <w:sz w:val="24"/>
          <w:szCs w:val="24"/>
        </w:rPr>
        <w:t>4.9工程价款应专款专用</w:t>
      </w:r>
      <w:bookmarkEnd w:id="311"/>
      <w:bookmarkEnd w:id="312"/>
      <w:bookmarkEnd w:id="313"/>
      <w:bookmarkEnd w:id="314"/>
      <w:bookmarkEnd w:id="315"/>
      <w:bookmarkEnd w:id="316"/>
    </w:p>
    <w:p w:rsidR="00A56203" w:rsidRPr="00F54CDE" w:rsidRDefault="00A56203" w:rsidP="00A56203">
      <w:pPr>
        <w:spacing w:after="160" w:line="360" w:lineRule="exact"/>
        <w:ind w:firstLine="420"/>
        <w:jc w:val="left"/>
        <w:rPr>
          <w:rFonts w:hAnsi="宋体" w:cs="宋体"/>
          <w:kern w:val="0"/>
          <w:sz w:val="20"/>
          <w:lang w:val="zh-CN" w:bidi="zh-CN"/>
        </w:rPr>
      </w:pPr>
      <w:r w:rsidRPr="00F54CDE">
        <w:rPr>
          <w:rFonts w:hAnsi="宋体" w:cs="宋体"/>
          <w:kern w:val="0"/>
          <w:sz w:val="20"/>
          <w:lang w:val="zh-CN" w:bidi="zh-CN"/>
        </w:rPr>
        <w:t>发包人按合同约定支付给承包人的各项价款应专用于合同工程。</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17" w:name="bookmark1035"/>
      <w:bookmarkStart w:id="318" w:name="_Toc5606"/>
      <w:bookmarkStart w:id="319" w:name="bookmark1034"/>
      <w:bookmarkStart w:id="320" w:name="_Toc256000045"/>
      <w:bookmarkStart w:id="321" w:name="_Toc30630"/>
      <w:bookmarkStart w:id="322" w:name="bookmark1033"/>
      <w:r w:rsidRPr="00F54CDE">
        <w:rPr>
          <w:rFonts w:hAnsi="宋体"/>
          <w:b/>
          <w:kern w:val="0"/>
          <w:sz w:val="24"/>
          <w:szCs w:val="24"/>
        </w:rPr>
        <w:t>4.10承包人现场查勘</w:t>
      </w:r>
      <w:bookmarkEnd w:id="317"/>
      <w:bookmarkEnd w:id="318"/>
      <w:bookmarkEnd w:id="319"/>
      <w:bookmarkEnd w:id="320"/>
      <w:bookmarkEnd w:id="321"/>
      <w:bookmarkEnd w:id="322"/>
    </w:p>
    <w:p w:rsidR="00A56203" w:rsidRPr="00F54CDE" w:rsidRDefault="00A56203" w:rsidP="00A56203">
      <w:pPr>
        <w:spacing w:line="362"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4.10.</w:t>
      </w:r>
      <w:r w:rsidRPr="00F54CDE">
        <w:rPr>
          <w:rFonts w:ascii="Times New Roman" w:eastAsia="Times New Roman" w:hAnsi="Times New Roman"/>
          <w:kern w:val="0"/>
          <w:sz w:val="20"/>
          <w:lang w:val="zh-CN" w:bidi="zh-CN"/>
        </w:rPr>
        <w:t>1</w:t>
      </w:r>
      <w:r w:rsidRPr="00F54CDE">
        <w:rPr>
          <w:rFonts w:ascii="Times New Roman" w:hAnsi="Times New Roman"/>
          <w:kern w:val="0"/>
          <w:sz w:val="20"/>
          <w:lang w:val="zh-CN" w:bidi="zh-CN"/>
        </w:rPr>
        <w:t>发包人应将其持有的现场地质勘探资料、水文气象资料提供给承包人，并对其准确性负责。但承包人应对其阅读上述有关资料后所作出的解释和推断负责。</w:t>
      </w:r>
    </w:p>
    <w:p w:rsidR="00A56203" w:rsidRPr="00F54CDE" w:rsidRDefault="00A56203" w:rsidP="00A56203">
      <w:pPr>
        <w:spacing w:after="240" w:line="362" w:lineRule="exact"/>
        <w:ind w:firstLine="420"/>
        <w:rPr>
          <w:rFonts w:hAnsi="宋体" w:cs="宋体"/>
          <w:kern w:val="0"/>
          <w:sz w:val="20"/>
          <w:lang w:val="zh-CN" w:bidi="zh-CN"/>
        </w:rPr>
      </w:pPr>
      <w:bookmarkStart w:id="323" w:name="bookmark1036"/>
      <w:bookmarkEnd w:id="323"/>
      <w:r w:rsidRPr="00F54CDE">
        <w:rPr>
          <w:rFonts w:ascii="Times New Roman" w:hAnsi="Times New Roman"/>
          <w:kern w:val="0"/>
          <w:sz w:val="20"/>
          <w:lang w:val="zh-CN" w:bidi="zh-CN"/>
        </w:rPr>
        <w:t>4.10.2</w:t>
      </w:r>
      <w:r w:rsidRPr="00F54CDE">
        <w:rPr>
          <w:rFonts w:ascii="Times New Roman" w:hAnsi="Times New Roman"/>
          <w:kern w:val="0"/>
          <w:sz w:val="20"/>
          <w:lang w:val="zh-CN" w:bidi="zh-CN"/>
        </w:rPr>
        <w:t>承包</w:t>
      </w:r>
      <w:r w:rsidRPr="00F54CDE">
        <w:rPr>
          <w:rFonts w:hAnsi="宋体" w:cs="宋体"/>
          <w:kern w:val="0"/>
          <w:sz w:val="20"/>
          <w:lang w:val="zh-CN" w:bidi="zh-CN"/>
        </w:rPr>
        <w:t>人应对施工场地和周围环境进行查勘，并收集有关地质、水文、气象条件、交通条件、风俗习惯以及其他为完成合同工作有关的当地资料。在全部合同工作中，应视为承包人已充分估计了应承担的责任和风险。</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24" w:name="bookmark1037"/>
      <w:bookmarkStart w:id="325" w:name="_Toc2993"/>
      <w:bookmarkStart w:id="326" w:name="_Toc256000046"/>
      <w:bookmarkStart w:id="327" w:name="_Toc2080"/>
      <w:bookmarkStart w:id="328" w:name="bookmark1039"/>
      <w:bookmarkStart w:id="329" w:name="bookmark1038"/>
      <w:r w:rsidRPr="00F54CDE">
        <w:rPr>
          <w:rFonts w:hAnsi="宋体"/>
          <w:b/>
          <w:kern w:val="0"/>
          <w:sz w:val="24"/>
          <w:szCs w:val="24"/>
        </w:rPr>
        <w:lastRenderedPageBreak/>
        <w:t>4.11不利物质条件</w:t>
      </w:r>
      <w:bookmarkEnd w:id="324"/>
      <w:bookmarkEnd w:id="325"/>
      <w:bookmarkEnd w:id="326"/>
      <w:bookmarkEnd w:id="327"/>
      <w:bookmarkEnd w:id="328"/>
      <w:bookmarkEnd w:id="329"/>
    </w:p>
    <w:p w:rsidR="00A56203" w:rsidRPr="00F54CDE" w:rsidRDefault="00A56203" w:rsidP="00A56203">
      <w:pPr>
        <w:spacing w:line="367" w:lineRule="exact"/>
        <w:ind w:firstLine="420"/>
        <w:rPr>
          <w:rFonts w:hAnsi="宋体" w:cs="宋体"/>
          <w:kern w:val="0"/>
          <w:sz w:val="20"/>
          <w:lang w:val="zh-CN" w:bidi="zh-CN"/>
        </w:rPr>
      </w:pPr>
      <w:r w:rsidRPr="00F54CDE">
        <w:rPr>
          <w:rFonts w:ascii="Times New Roman" w:eastAsia="Times New Roman" w:hAnsi="Times New Roman"/>
          <w:kern w:val="0"/>
          <w:sz w:val="20"/>
          <w:lang w:bidi="en-US"/>
        </w:rPr>
        <w:t>4.11.1</w:t>
      </w:r>
      <w:r w:rsidRPr="00F54CDE">
        <w:rPr>
          <w:rFonts w:hAnsi="宋体" w:cs="宋体"/>
          <w:kern w:val="0"/>
          <w:sz w:val="20"/>
          <w:lang w:val="zh-CN" w:bidi="zh-CN"/>
        </w:rPr>
        <w:t>除专用合同条款另有约定外，不利的物质条件是指在施工中遭遇不可预见的外界障碍或自然条件造成施工受阻。</w:t>
      </w:r>
    </w:p>
    <w:p w:rsidR="00A56203" w:rsidRPr="00F54CDE" w:rsidRDefault="00A56203" w:rsidP="00A56203">
      <w:pPr>
        <w:spacing w:line="367" w:lineRule="exact"/>
        <w:ind w:firstLine="400"/>
        <w:jc w:val="left"/>
        <w:rPr>
          <w:rFonts w:ascii="Times New Roman" w:hAnsi="Times New Roman"/>
          <w:kern w:val="0"/>
          <w:sz w:val="20"/>
          <w:lang w:val="zh-CN" w:bidi="zh-CN"/>
        </w:rPr>
      </w:pPr>
      <w:r w:rsidRPr="00F54CDE">
        <w:rPr>
          <w:rFonts w:ascii="Times New Roman" w:hAnsi="Times New Roman"/>
          <w:kern w:val="0"/>
          <w:sz w:val="20"/>
          <w:lang w:bidi="en-US"/>
        </w:rPr>
        <w:t>4.11.2</w:t>
      </w:r>
      <w:r w:rsidRPr="00F54CDE">
        <w:rPr>
          <w:rFonts w:ascii="Times New Roman" w:hAnsi="Times New Roman"/>
          <w:kern w:val="0"/>
          <w:sz w:val="20"/>
          <w:lang w:val="zh-CN" w:bidi="zh-CN"/>
        </w:rPr>
        <w:t>承包人遇到不利物质条件时，应采取适应不利物质条件的合理措施继续施工</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并及时通知监理人。承包人应有权根据第</w:t>
      </w:r>
      <w:r w:rsidRPr="00F54CDE">
        <w:rPr>
          <w:rFonts w:ascii="Times New Roman" w:hAnsi="Times New Roman"/>
          <w:kern w:val="0"/>
          <w:sz w:val="20"/>
          <w:lang w:bidi="en-US"/>
        </w:rPr>
        <w:t>23.1</w:t>
      </w:r>
      <w:r w:rsidRPr="00F54CDE">
        <w:rPr>
          <w:rFonts w:ascii="Times New Roman" w:hAnsi="Times New Roman"/>
          <w:kern w:val="0"/>
          <w:sz w:val="20"/>
          <w:lang w:val="zh-CN" w:bidi="zh-CN"/>
        </w:rPr>
        <w:t>款的约定，要求延长工期及增加费用。监理人收到此类要求后，应在分析上述外界障碍或自然条件是否不可预见及不可预见程度的基础上，按照通用合同条款第</w:t>
      </w:r>
      <w:r w:rsidRPr="00F54CDE">
        <w:rPr>
          <w:rFonts w:ascii="Times New Roman" w:eastAsia="Times New Roman" w:hAnsi="Times New Roman"/>
          <w:kern w:val="0"/>
          <w:sz w:val="20"/>
          <w:lang w:val="zh-CN" w:bidi="zh-CN"/>
        </w:rPr>
        <w:t>15</w:t>
      </w:r>
      <w:r w:rsidRPr="00F54CDE">
        <w:rPr>
          <w:rFonts w:ascii="Times New Roman" w:hAnsi="Times New Roman"/>
          <w:kern w:val="0"/>
          <w:sz w:val="20"/>
          <w:lang w:val="zh-CN" w:bidi="zh-CN"/>
        </w:rPr>
        <w:t>条的约定办理。</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330" w:name="bookmark1042"/>
      <w:bookmarkStart w:id="331" w:name="_Toc25230"/>
      <w:bookmarkStart w:id="332" w:name="bookmark1041"/>
      <w:bookmarkStart w:id="333" w:name="_Toc256000047"/>
      <w:bookmarkStart w:id="334" w:name="bookmark1043"/>
      <w:bookmarkStart w:id="335" w:name="_Toc6145"/>
      <w:bookmarkStart w:id="336" w:name="bookmark1040"/>
      <w:bookmarkEnd w:id="330"/>
      <w:r w:rsidRPr="00F54CDE">
        <w:rPr>
          <w:rFonts w:ascii="Times New Roman" w:hAnsi="Times New Roman" w:hint="eastAsia"/>
          <w:b/>
          <w:kern w:val="0"/>
          <w:sz w:val="32"/>
        </w:rPr>
        <w:t>5.</w:t>
      </w:r>
      <w:r w:rsidRPr="00F54CDE">
        <w:rPr>
          <w:rFonts w:ascii="Times New Roman" w:hAnsi="Times New Roman" w:hint="eastAsia"/>
          <w:b/>
          <w:kern w:val="0"/>
          <w:sz w:val="32"/>
        </w:rPr>
        <w:t>材料和工程设备</w:t>
      </w:r>
      <w:bookmarkEnd w:id="331"/>
      <w:bookmarkEnd w:id="332"/>
      <w:bookmarkEnd w:id="333"/>
      <w:bookmarkEnd w:id="334"/>
      <w:bookmarkEnd w:id="335"/>
      <w:bookmarkEnd w:id="336"/>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37" w:name="_Toc5421"/>
      <w:bookmarkStart w:id="338" w:name="bookmark1045"/>
      <w:bookmarkStart w:id="339" w:name="_Toc9121"/>
      <w:bookmarkStart w:id="340" w:name="bookmark1044"/>
      <w:bookmarkStart w:id="341" w:name="_Toc256000048"/>
      <w:bookmarkStart w:id="342" w:name="bookmark1046"/>
      <w:r w:rsidRPr="00F54CDE">
        <w:rPr>
          <w:rFonts w:hAnsi="宋体"/>
          <w:b/>
          <w:kern w:val="0"/>
          <w:sz w:val="24"/>
          <w:szCs w:val="24"/>
        </w:rPr>
        <w:t>5.1承包人提供的材料和工程设备</w:t>
      </w:r>
      <w:bookmarkEnd w:id="337"/>
      <w:bookmarkEnd w:id="338"/>
      <w:bookmarkEnd w:id="339"/>
      <w:bookmarkEnd w:id="340"/>
      <w:bookmarkEnd w:id="341"/>
      <w:bookmarkEnd w:id="342"/>
    </w:p>
    <w:p w:rsidR="00A56203" w:rsidRPr="00F54CDE" w:rsidRDefault="00A56203" w:rsidP="00A56203">
      <w:pPr>
        <w:spacing w:after="280" w:line="354" w:lineRule="exact"/>
        <w:ind w:firstLine="420"/>
        <w:rPr>
          <w:rFonts w:ascii="Times New Roman" w:hAnsi="Times New Roman"/>
          <w:kern w:val="0"/>
          <w:sz w:val="20"/>
          <w:lang w:bidi="en-US"/>
        </w:rPr>
      </w:pPr>
      <w:bookmarkStart w:id="343" w:name="bookmark1047"/>
      <w:bookmarkEnd w:id="343"/>
      <w:r w:rsidRPr="00F54CDE">
        <w:rPr>
          <w:rFonts w:ascii="Times New Roman" w:hAnsi="Times New Roman"/>
          <w:kern w:val="0"/>
          <w:sz w:val="20"/>
          <w:lang w:bidi="en-US"/>
        </w:rPr>
        <w:t>5.1.1</w:t>
      </w:r>
      <w:r w:rsidRPr="00F54CDE">
        <w:rPr>
          <w:rFonts w:ascii="Times New Roman" w:hAnsi="Times New Roman"/>
          <w:kern w:val="0"/>
          <w:sz w:val="20"/>
          <w:lang w:bidi="en-US"/>
        </w:rPr>
        <w:t>除第</w:t>
      </w:r>
      <w:r w:rsidRPr="00F54CDE">
        <w:rPr>
          <w:rFonts w:ascii="Times New Roman" w:hAnsi="Times New Roman"/>
          <w:kern w:val="0"/>
          <w:sz w:val="20"/>
          <w:lang w:bidi="en-US"/>
        </w:rPr>
        <w:t>5.2</w:t>
      </w:r>
      <w:r w:rsidRPr="00F54CDE">
        <w:rPr>
          <w:rFonts w:ascii="Times New Roman" w:hAnsi="Times New Roman"/>
          <w:kern w:val="0"/>
          <w:sz w:val="20"/>
          <w:lang w:bidi="en-US"/>
        </w:rPr>
        <w:t>款约定由发包人提供的材料和工程设备外，承包人负责采购、运输和保管完成本合同工作所需的材料和工程设备。承包人应对其采购的材料和工程设备负责。</w:t>
      </w:r>
    </w:p>
    <w:p w:rsidR="00A56203" w:rsidRPr="00F54CDE" w:rsidRDefault="00A56203" w:rsidP="00A56203">
      <w:pPr>
        <w:spacing w:after="280" w:line="354" w:lineRule="exact"/>
        <w:ind w:firstLine="420"/>
        <w:rPr>
          <w:rFonts w:ascii="Times New Roman" w:hAnsi="Times New Roman"/>
          <w:kern w:val="0"/>
          <w:sz w:val="20"/>
          <w:lang w:bidi="en-US"/>
        </w:rPr>
      </w:pPr>
      <w:r w:rsidRPr="00F54CDE">
        <w:rPr>
          <w:rFonts w:ascii="Times New Roman" w:hAnsi="Times New Roman"/>
          <w:kern w:val="0"/>
          <w:sz w:val="20"/>
          <w:lang w:bidi="en-US"/>
        </w:rPr>
        <w:t>5.1.2</w:t>
      </w:r>
      <w:r w:rsidRPr="00F54CDE">
        <w:rPr>
          <w:rFonts w:ascii="Times New Roman" w:hAnsi="Times New Roman"/>
          <w:kern w:val="0"/>
          <w:sz w:val="20"/>
          <w:lang w:bidi="en-US"/>
        </w:rPr>
        <w:t>承包人应按专用合同条款的约定，将各项材料和工程设备的供货人及品种、规格、数量和供货时间等报送监理人审批。承包人应向监理人提交其负责提供的材料和工程</w:t>
      </w:r>
      <w:r w:rsidRPr="00F54CDE">
        <w:rPr>
          <w:rFonts w:ascii="Times New Roman" w:hAnsi="Times New Roman"/>
          <w:kern w:val="0"/>
          <w:sz w:val="20"/>
          <w:lang w:bidi="en-US"/>
        </w:rPr>
        <w:t xml:space="preserve"> </w:t>
      </w:r>
      <w:r w:rsidRPr="00F54CDE">
        <w:rPr>
          <w:rFonts w:ascii="Times New Roman" w:hAnsi="Times New Roman"/>
          <w:kern w:val="0"/>
          <w:sz w:val="20"/>
          <w:lang w:bidi="en-US"/>
        </w:rPr>
        <w:t>设备的质量证明文件，并满足合同约定的质量标准。</w:t>
      </w:r>
    </w:p>
    <w:p w:rsidR="00A56203" w:rsidRPr="00F54CDE" w:rsidRDefault="00A56203" w:rsidP="00A56203">
      <w:pPr>
        <w:spacing w:after="280" w:line="354" w:lineRule="exact"/>
        <w:ind w:firstLine="420"/>
        <w:rPr>
          <w:rFonts w:ascii="Times New Roman" w:hAnsi="Times New Roman"/>
          <w:kern w:val="0"/>
          <w:sz w:val="20"/>
          <w:lang w:bidi="en-US"/>
        </w:rPr>
      </w:pPr>
      <w:r w:rsidRPr="00F54CDE">
        <w:rPr>
          <w:rFonts w:ascii="Times New Roman" w:hAnsi="Times New Roman"/>
          <w:kern w:val="0"/>
          <w:sz w:val="20"/>
          <w:lang w:bidi="en-US"/>
        </w:rPr>
        <w:t>5.1.3</w:t>
      </w:r>
      <w:r w:rsidRPr="00F54CDE">
        <w:rPr>
          <w:rFonts w:ascii="Times New Roman" w:hAnsi="Times New Roman"/>
          <w:kern w:val="0"/>
          <w:sz w:val="20"/>
          <w:lang w:bidi="en-US"/>
        </w:rPr>
        <w:t>对承包人提供的材料和工程设备，承包人应会同监理人进行检验和交货验收</w:t>
      </w:r>
      <w:r w:rsidRPr="00F54CDE">
        <w:rPr>
          <w:rFonts w:ascii="Times New Roman" w:hAnsi="Times New Roman"/>
          <w:kern w:val="0"/>
          <w:sz w:val="20"/>
          <w:lang w:bidi="en-US"/>
        </w:rPr>
        <w:t>,</w:t>
      </w:r>
      <w:r w:rsidRPr="00F54CDE">
        <w:rPr>
          <w:rFonts w:ascii="Times New Roman" w:hAnsi="Times New Roman"/>
          <w:kern w:val="0"/>
          <w:sz w:val="20"/>
          <w:lang w:bidi="en-US"/>
        </w:rPr>
        <w:t>查验材料合格证明和产品合格证书，并按合同约定和监理人指示，进行材料的抽样检验和工程设备的检验测试，检验和测试结果应提交监理人，所需费用由承包人承担。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44" w:name="bookmark1048"/>
      <w:bookmarkStart w:id="345" w:name="_Toc256000049"/>
      <w:bookmarkStart w:id="346" w:name="bookmark1049"/>
      <w:bookmarkStart w:id="347" w:name="_Toc16936"/>
      <w:bookmarkStart w:id="348" w:name="_Toc18208"/>
      <w:bookmarkStart w:id="349" w:name="bookmark1050"/>
      <w:r w:rsidRPr="00F54CDE">
        <w:rPr>
          <w:rFonts w:hAnsi="宋体"/>
          <w:b/>
          <w:kern w:val="0"/>
          <w:sz w:val="24"/>
          <w:szCs w:val="24"/>
        </w:rPr>
        <w:t>5.2发包人提供的材料和工程设备</w:t>
      </w:r>
      <w:bookmarkEnd w:id="344"/>
      <w:bookmarkEnd w:id="345"/>
      <w:bookmarkEnd w:id="346"/>
      <w:bookmarkEnd w:id="347"/>
      <w:bookmarkEnd w:id="348"/>
      <w:bookmarkEnd w:id="349"/>
    </w:p>
    <w:p w:rsidR="00A56203" w:rsidRPr="00F54CDE" w:rsidRDefault="00A56203" w:rsidP="00A56203">
      <w:pPr>
        <w:spacing w:line="360" w:lineRule="exact"/>
        <w:ind w:firstLine="420"/>
        <w:rPr>
          <w:rFonts w:ascii="Times New Roman" w:hAnsi="Times New Roman"/>
          <w:kern w:val="0"/>
          <w:sz w:val="20"/>
          <w:lang w:val="zh-CN" w:bidi="zh-CN"/>
        </w:rPr>
      </w:pPr>
      <w:bookmarkStart w:id="350" w:name="bookmark1051"/>
      <w:bookmarkEnd w:id="350"/>
      <w:r w:rsidRPr="00F54CDE">
        <w:rPr>
          <w:rFonts w:ascii="Times New Roman" w:hAnsi="Times New Roman"/>
          <w:kern w:val="0"/>
          <w:sz w:val="20"/>
          <w:lang w:val="zh-CN" w:bidi="zh-CN"/>
        </w:rPr>
        <w:t>5.2.1</w:t>
      </w:r>
      <w:r w:rsidRPr="00F54CDE">
        <w:rPr>
          <w:rFonts w:ascii="Times New Roman" w:hAnsi="Times New Roman"/>
          <w:kern w:val="0"/>
          <w:sz w:val="20"/>
          <w:lang w:val="zh-CN" w:bidi="zh-CN"/>
        </w:rPr>
        <w:t>发包人提供的材料和工程设备，应在专用合同条款中写明材料和工程设备的名称、规格、数量、价格、交货方式、交货地点和计划交货日期等。</w:t>
      </w:r>
    </w:p>
    <w:p w:rsidR="00A56203" w:rsidRPr="00F54CDE" w:rsidRDefault="00A56203" w:rsidP="00A56203">
      <w:pPr>
        <w:spacing w:line="360"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5.2.2</w:t>
      </w:r>
      <w:r w:rsidRPr="00F54CDE">
        <w:rPr>
          <w:rFonts w:ascii="Times New Roman" w:hAnsi="Times New Roman"/>
          <w:kern w:val="0"/>
          <w:sz w:val="20"/>
          <w:lang w:val="zh-CN" w:bidi="zh-CN"/>
        </w:rPr>
        <w:t>承包人应根据合同进度计划的安排，向监理人报送要求发包人交货的日期计划。发包人应按照监理人与合同双方当事人商定的交货日期，向承包人提交材料和工程设备。</w:t>
      </w:r>
    </w:p>
    <w:p w:rsidR="00A56203" w:rsidRPr="00F54CDE" w:rsidRDefault="00A56203" w:rsidP="00A56203">
      <w:pPr>
        <w:spacing w:line="364"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5.2.3</w:t>
      </w:r>
      <w:r w:rsidRPr="00F54CDE">
        <w:rPr>
          <w:rFonts w:ascii="Times New Roman" w:hAnsi="Times New Roman"/>
          <w:kern w:val="0"/>
          <w:sz w:val="20"/>
          <w:lang w:val="zh-CN" w:bidi="zh-CN"/>
        </w:rPr>
        <w:t>发包人应在材料和工程设备到货</w:t>
      </w:r>
      <w:r w:rsidRPr="00F54CDE">
        <w:rPr>
          <w:rFonts w:ascii="Times New Roman" w:eastAsia="Times New Roman" w:hAnsi="Times New Roman"/>
          <w:kern w:val="0"/>
          <w:sz w:val="20"/>
          <w:lang w:val="zh-CN" w:bidi="zh-CN"/>
        </w:rPr>
        <w:t>7</w:t>
      </w:r>
      <w:r w:rsidRPr="00F54CDE">
        <w:rPr>
          <w:rFonts w:ascii="Times New Roman" w:hAnsi="Times New Roman"/>
          <w:kern w:val="0"/>
          <w:sz w:val="20"/>
          <w:lang w:val="zh-CN" w:bidi="zh-CN"/>
        </w:rPr>
        <w:t>天前通知承包人，承包人应会同监理人在约定的时间内，赴交货地点共同进行验收。发包人提供的材料和工程设备运至交货地点验收后，由承包人负责接收、卸货、运输和保管。</w:t>
      </w:r>
    </w:p>
    <w:p w:rsidR="00A56203" w:rsidRPr="00F54CDE" w:rsidRDefault="00A56203" w:rsidP="00A56203">
      <w:pPr>
        <w:spacing w:line="365" w:lineRule="exact"/>
        <w:ind w:firstLine="420"/>
        <w:rPr>
          <w:rFonts w:hAnsi="宋体" w:cs="宋体"/>
          <w:kern w:val="0"/>
          <w:sz w:val="20"/>
          <w:lang w:val="zh-CN" w:bidi="zh-CN"/>
        </w:rPr>
      </w:pPr>
      <w:r w:rsidRPr="00F54CDE">
        <w:rPr>
          <w:rFonts w:ascii="Times New Roman" w:eastAsia="Times New Roman" w:hAnsi="Times New Roman"/>
          <w:kern w:val="0"/>
          <w:sz w:val="20"/>
          <w:lang w:bidi="en-US"/>
        </w:rPr>
        <w:t>5. 2.4</w:t>
      </w:r>
      <w:r w:rsidRPr="00F54CDE">
        <w:rPr>
          <w:rFonts w:ascii="Times New Roman" w:hAnsi="Times New Roman"/>
          <w:kern w:val="0"/>
          <w:sz w:val="20"/>
          <w:lang w:val="zh-CN" w:bidi="zh-CN"/>
        </w:rPr>
        <w:t>发</w:t>
      </w:r>
      <w:r w:rsidRPr="00F54CDE">
        <w:rPr>
          <w:rFonts w:hAnsi="宋体" w:cs="宋体"/>
          <w:kern w:val="0"/>
          <w:sz w:val="20"/>
          <w:lang w:val="zh-CN" w:bidi="zh-CN"/>
        </w:rPr>
        <w:t>包人要求向承包人提前交货的，承包人不得拒绝，但发包人应承担承包人由此增加的费用。</w:t>
      </w:r>
    </w:p>
    <w:p w:rsidR="00A56203" w:rsidRPr="00F54CDE" w:rsidRDefault="00A56203" w:rsidP="00A56203">
      <w:pPr>
        <w:spacing w:line="365" w:lineRule="exact"/>
        <w:ind w:firstLine="420"/>
        <w:rPr>
          <w:rFonts w:hAnsi="宋体" w:cs="宋体"/>
          <w:kern w:val="0"/>
          <w:sz w:val="20"/>
          <w:lang w:val="zh-CN" w:bidi="zh-CN"/>
        </w:rPr>
      </w:pPr>
      <w:r w:rsidRPr="00F54CDE">
        <w:rPr>
          <w:rFonts w:ascii="Times New Roman" w:eastAsia="Times New Roman" w:hAnsi="Times New Roman"/>
          <w:kern w:val="0"/>
          <w:sz w:val="20"/>
          <w:lang w:bidi="en-US"/>
        </w:rPr>
        <w:t>5.2.5</w:t>
      </w:r>
      <w:r w:rsidRPr="00F54CDE">
        <w:rPr>
          <w:rFonts w:hAnsi="宋体" w:cs="宋体"/>
          <w:kern w:val="0"/>
          <w:sz w:val="20"/>
          <w:lang w:val="zh-CN" w:bidi="zh-CN"/>
        </w:rPr>
        <w:t>承包人要求更改交货日期或地点的，应事先报请监理人批准。由于承包人要求更改交货时间或地点所增加的费用和（或）工期延误由承包人承担。</w:t>
      </w:r>
    </w:p>
    <w:p w:rsidR="00A56203" w:rsidRPr="00F54CDE" w:rsidRDefault="00A56203" w:rsidP="00A56203">
      <w:pPr>
        <w:spacing w:after="120" w:line="354" w:lineRule="exact"/>
        <w:ind w:firstLine="420"/>
        <w:rPr>
          <w:rFonts w:hAnsi="宋体" w:cs="宋体"/>
          <w:kern w:val="0"/>
          <w:sz w:val="20"/>
          <w:lang w:val="zh-CN" w:bidi="zh-CN"/>
        </w:rPr>
      </w:pPr>
      <w:r w:rsidRPr="00F54CDE">
        <w:rPr>
          <w:rFonts w:ascii="Times New Roman" w:eastAsia="Times New Roman" w:hAnsi="Times New Roman"/>
          <w:kern w:val="0"/>
          <w:sz w:val="20"/>
          <w:lang w:bidi="en-US"/>
        </w:rPr>
        <w:t>5.2.6</w:t>
      </w:r>
      <w:r w:rsidRPr="00F54CDE">
        <w:rPr>
          <w:rFonts w:hAnsi="宋体" w:cs="宋体"/>
          <w:kern w:val="0"/>
          <w:sz w:val="20"/>
          <w:lang w:val="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51" w:name="_Toc256000050"/>
      <w:bookmarkStart w:id="352" w:name="bookmark1053"/>
      <w:bookmarkStart w:id="353" w:name="bookmark1054"/>
      <w:bookmarkStart w:id="354" w:name="_Toc2255"/>
      <w:bookmarkStart w:id="355" w:name="_Toc17795"/>
      <w:bookmarkStart w:id="356" w:name="bookmark1052"/>
      <w:r w:rsidRPr="00F54CDE">
        <w:rPr>
          <w:rFonts w:hAnsi="宋体"/>
          <w:b/>
          <w:kern w:val="0"/>
          <w:sz w:val="24"/>
          <w:szCs w:val="24"/>
        </w:rPr>
        <w:t>5.3材料和工程设备专用于合同工程</w:t>
      </w:r>
      <w:bookmarkEnd w:id="351"/>
      <w:bookmarkEnd w:id="352"/>
      <w:bookmarkEnd w:id="353"/>
      <w:bookmarkEnd w:id="354"/>
      <w:bookmarkEnd w:id="355"/>
      <w:bookmarkEnd w:id="356"/>
    </w:p>
    <w:p w:rsidR="00A56203" w:rsidRPr="00F54CDE" w:rsidRDefault="00A56203" w:rsidP="00A56203">
      <w:pPr>
        <w:spacing w:line="355" w:lineRule="exact"/>
        <w:ind w:firstLine="420"/>
        <w:rPr>
          <w:rFonts w:hAnsi="宋体" w:cs="宋体"/>
          <w:kern w:val="0"/>
          <w:sz w:val="20"/>
          <w:lang w:val="zh-CN" w:bidi="zh-CN"/>
        </w:rPr>
      </w:pPr>
      <w:r w:rsidRPr="00F54CDE">
        <w:rPr>
          <w:rFonts w:ascii="Times New Roman" w:eastAsia="Times New Roman" w:hAnsi="Times New Roman"/>
          <w:kern w:val="0"/>
          <w:sz w:val="20"/>
          <w:lang w:bidi="en-US"/>
        </w:rPr>
        <w:t>5.3.1</w:t>
      </w:r>
      <w:r w:rsidRPr="00F54CDE">
        <w:rPr>
          <w:rFonts w:hAnsi="宋体" w:cs="宋体"/>
          <w:kern w:val="0"/>
          <w:sz w:val="20"/>
          <w:lang w:val="zh-CN" w:bidi="zh-CN"/>
        </w:rPr>
        <w:t>运入施工场地的材料、工程设备，包括备品备件、安装专用工器具与随机资料，必须专用于合同工程，未经监理人同意，承包人不得运出施工场地或挪作他用。</w:t>
      </w:r>
    </w:p>
    <w:p w:rsidR="00A56203" w:rsidRPr="00F54CDE" w:rsidRDefault="00A56203" w:rsidP="00A56203">
      <w:pPr>
        <w:spacing w:after="120" w:line="364" w:lineRule="exact"/>
        <w:ind w:firstLine="420"/>
        <w:rPr>
          <w:rFonts w:hAnsi="宋体" w:cs="宋体"/>
          <w:kern w:val="0"/>
          <w:sz w:val="20"/>
          <w:lang w:val="zh-CN" w:bidi="zh-CN"/>
        </w:rPr>
      </w:pPr>
      <w:r w:rsidRPr="00F54CDE">
        <w:rPr>
          <w:rFonts w:ascii="Times New Roman" w:eastAsia="Times New Roman" w:hAnsi="Times New Roman"/>
          <w:kern w:val="0"/>
          <w:sz w:val="20"/>
          <w:lang w:bidi="en-US"/>
        </w:rPr>
        <w:t>5.3.2</w:t>
      </w:r>
      <w:r w:rsidRPr="00F54CDE">
        <w:rPr>
          <w:rFonts w:hAnsi="宋体" w:cs="宋体"/>
          <w:kern w:val="0"/>
          <w:sz w:val="20"/>
          <w:lang w:val="zh-CN" w:bidi="zh-CN"/>
        </w:rPr>
        <w:t>随同工程设备运入施工场地的备品备件、专用工器具与随机资料，应由承包人会同监理人按供货</w:t>
      </w:r>
      <w:r w:rsidRPr="00F54CDE">
        <w:rPr>
          <w:rFonts w:hAnsi="宋体" w:cs="宋体"/>
          <w:kern w:val="0"/>
          <w:sz w:val="20"/>
          <w:lang w:val="zh-CN" w:bidi="zh-CN"/>
        </w:rPr>
        <w:lastRenderedPageBreak/>
        <w:t>人的装箱单清点后共同封存，未经监理人同意不得启用。承包人因合同工作需要使用上述物品时，应向监理人提出申请。</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57" w:name="bookmark1056"/>
      <w:bookmarkStart w:id="358" w:name="_Toc256000051"/>
      <w:bookmarkStart w:id="359" w:name="bookmark1055"/>
      <w:bookmarkStart w:id="360" w:name="bookmark1057"/>
      <w:bookmarkStart w:id="361" w:name="_Toc23254"/>
      <w:bookmarkStart w:id="362" w:name="_Toc30864"/>
      <w:r w:rsidRPr="00F54CDE">
        <w:rPr>
          <w:rFonts w:hAnsi="宋体"/>
          <w:b/>
          <w:kern w:val="0"/>
          <w:sz w:val="24"/>
          <w:szCs w:val="24"/>
        </w:rPr>
        <w:t>5.4禁止使用不合格的材料和工程设备</w:t>
      </w:r>
      <w:bookmarkEnd w:id="357"/>
      <w:bookmarkEnd w:id="358"/>
      <w:bookmarkEnd w:id="359"/>
      <w:bookmarkEnd w:id="360"/>
      <w:bookmarkEnd w:id="361"/>
      <w:bookmarkEnd w:id="362"/>
    </w:p>
    <w:p w:rsidR="00A56203" w:rsidRPr="00F54CDE" w:rsidRDefault="00A56203" w:rsidP="00A56203">
      <w:pPr>
        <w:spacing w:after="80" w:line="362" w:lineRule="exact"/>
        <w:ind w:firstLine="420"/>
        <w:rPr>
          <w:rFonts w:ascii="Times New Roman" w:hAnsi="Times New Roman"/>
          <w:kern w:val="0"/>
          <w:sz w:val="20"/>
          <w:lang w:val="zh-CN" w:bidi="zh-CN"/>
        </w:rPr>
      </w:pPr>
      <w:bookmarkStart w:id="363" w:name="bookmark1058"/>
      <w:bookmarkEnd w:id="363"/>
      <w:r w:rsidRPr="00F54CDE">
        <w:rPr>
          <w:rFonts w:ascii="Times New Roman" w:hAnsi="Times New Roman"/>
          <w:kern w:val="0"/>
          <w:sz w:val="20"/>
          <w:lang w:val="zh-CN" w:bidi="zh-CN"/>
        </w:rPr>
        <w:t>5.4.1</w:t>
      </w:r>
      <w:r w:rsidRPr="00F54CDE">
        <w:rPr>
          <w:rFonts w:ascii="Times New Roman" w:hAnsi="Times New Roman"/>
          <w:kern w:val="0"/>
          <w:sz w:val="20"/>
          <w:lang w:val="zh-CN" w:bidi="zh-CN"/>
        </w:rPr>
        <w:t>监理人有权拒绝承包人提供的不合格材料或工程设备，并要求承包人立即进行更换。监理人应在更换后再次进行检查和检验，由此增加的费用和（或）工期延误由承包</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人承担。</w:t>
      </w:r>
    </w:p>
    <w:p w:rsidR="00A56203" w:rsidRPr="00F54CDE" w:rsidRDefault="00A56203" w:rsidP="00A56203">
      <w:pPr>
        <w:spacing w:after="80" w:line="362" w:lineRule="exact"/>
        <w:ind w:firstLine="420"/>
        <w:rPr>
          <w:rFonts w:ascii="Times New Roman" w:hAnsi="Times New Roman"/>
          <w:kern w:val="0"/>
          <w:sz w:val="20"/>
          <w:lang w:val="zh-CN" w:bidi="zh-CN"/>
        </w:rPr>
      </w:pPr>
      <w:bookmarkStart w:id="364" w:name="bookmark1059"/>
      <w:bookmarkEnd w:id="364"/>
      <w:r w:rsidRPr="00F54CDE">
        <w:rPr>
          <w:rFonts w:ascii="Times New Roman" w:hAnsi="Times New Roman"/>
          <w:kern w:val="0"/>
          <w:sz w:val="20"/>
          <w:lang w:val="zh-CN" w:bidi="zh-CN"/>
        </w:rPr>
        <w:t>5.4.2</w:t>
      </w:r>
      <w:r w:rsidRPr="00F54CDE">
        <w:rPr>
          <w:rFonts w:ascii="Times New Roman" w:hAnsi="Times New Roman"/>
          <w:kern w:val="0"/>
          <w:sz w:val="20"/>
          <w:lang w:val="zh-CN" w:bidi="zh-CN"/>
        </w:rPr>
        <w:t>监理人发现承包人使用了不合格的材料和工程设备，应即时发出指示要求承包人立即改正，并禁止在工程中继续使用不合格的材料和工程设备。</w:t>
      </w:r>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5.4.3</w:t>
      </w:r>
      <w:r w:rsidRPr="00F54CDE">
        <w:rPr>
          <w:rFonts w:ascii="Times New Roman" w:hAnsi="Times New Roman"/>
          <w:kern w:val="0"/>
          <w:sz w:val="20"/>
          <w:lang w:val="zh-CN" w:bidi="zh-CN"/>
        </w:rPr>
        <w:t>发</w:t>
      </w:r>
      <w:r w:rsidRPr="00F54CDE">
        <w:rPr>
          <w:rFonts w:hAnsi="宋体" w:cs="宋体"/>
          <w:kern w:val="0"/>
          <w:sz w:val="20"/>
          <w:lang w:val="zh-CN" w:bidi="zh-CN"/>
        </w:rPr>
        <w:t>包人提供的材料或工程设备不符合合同要求的，承包人有权拒绝，并可要求发包人更换，由此增加的费用和（或）工期延误由发包人承担。</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365" w:name="bookmark1062"/>
      <w:bookmarkStart w:id="366" w:name="bookmark1061"/>
      <w:bookmarkStart w:id="367" w:name="_Toc256000052"/>
      <w:bookmarkStart w:id="368" w:name="_Toc3256"/>
      <w:bookmarkStart w:id="369" w:name="_Toc21496"/>
      <w:bookmarkStart w:id="370" w:name="bookmark1060"/>
      <w:bookmarkStart w:id="371" w:name="bookmark1063"/>
      <w:bookmarkEnd w:id="365"/>
      <w:r w:rsidRPr="00F54CDE">
        <w:rPr>
          <w:rFonts w:ascii="Times New Roman" w:hAnsi="Times New Roman" w:hint="eastAsia"/>
          <w:b/>
          <w:kern w:val="0"/>
          <w:sz w:val="32"/>
        </w:rPr>
        <w:t>6.</w:t>
      </w:r>
      <w:r w:rsidRPr="00F54CDE">
        <w:rPr>
          <w:rFonts w:ascii="Times New Roman" w:hAnsi="Times New Roman" w:hint="eastAsia"/>
          <w:b/>
          <w:kern w:val="0"/>
          <w:sz w:val="32"/>
        </w:rPr>
        <w:t>施工设备和临时设施</w:t>
      </w:r>
      <w:bookmarkEnd w:id="366"/>
      <w:bookmarkEnd w:id="367"/>
      <w:bookmarkEnd w:id="368"/>
      <w:bookmarkEnd w:id="369"/>
      <w:bookmarkEnd w:id="370"/>
      <w:bookmarkEnd w:id="371"/>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72" w:name="bookmark1064"/>
      <w:bookmarkStart w:id="373" w:name="bookmark1066"/>
      <w:bookmarkStart w:id="374" w:name="_Toc256000053"/>
      <w:bookmarkStart w:id="375" w:name="_Toc9863"/>
      <w:bookmarkStart w:id="376" w:name="bookmark1065"/>
      <w:bookmarkStart w:id="377" w:name="_Toc29023"/>
      <w:r w:rsidRPr="00F54CDE">
        <w:rPr>
          <w:rFonts w:hAnsi="宋体"/>
          <w:b/>
          <w:kern w:val="0"/>
          <w:sz w:val="24"/>
          <w:szCs w:val="24"/>
        </w:rPr>
        <w:t>6.1承包人提供的施工设备和临时设施</w:t>
      </w:r>
      <w:bookmarkEnd w:id="372"/>
      <w:bookmarkEnd w:id="373"/>
      <w:bookmarkEnd w:id="374"/>
      <w:bookmarkEnd w:id="375"/>
      <w:bookmarkEnd w:id="376"/>
      <w:bookmarkEnd w:id="377"/>
    </w:p>
    <w:p w:rsidR="00A56203" w:rsidRPr="00F54CDE" w:rsidRDefault="00A56203" w:rsidP="00A56203">
      <w:pPr>
        <w:spacing w:line="366" w:lineRule="exact"/>
        <w:ind w:firstLine="420"/>
        <w:rPr>
          <w:rFonts w:hAnsi="宋体" w:cs="宋体"/>
          <w:kern w:val="0"/>
          <w:sz w:val="20"/>
          <w:lang w:val="zh-CN" w:bidi="zh-CN"/>
        </w:rPr>
      </w:pPr>
      <w:r w:rsidRPr="00F54CDE">
        <w:rPr>
          <w:rFonts w:ascii="Times New Roman" w:eastAsia="Times New Roman" w:hAnsi="Times New Roman"/>
          <w:kern w:val="0"/>
          <w:sz w:val="20"/>
          <w:lang w:bidi="en-US"/>
        </w:rPr>
        <w:t>6.1.1</w:t>
      </w:r>
      <w:r w:rsidRPr="00F54CDE">
        <w:rPr>
          <w:rFonts w:hAnsi="宋体" w:cs="宋体"/>
          <w:kern w:val="0"/>
          <w:sz w:val="20"/>
          <w:lang w:val="zh-CN" w:bidi="zh-CN"/>
        </w:rPr>
        <w:t>承包人应按合同进度计划的要求，及时配置施工设备和修建临时设施。进入施工场地的承包人设备需经监理人核查后才能投入使用。承包人更换合同约定的承包人设备的，应报监理人批准。</w:t>
      </w:r>
    </w:p>
    <w:p w:rsidR="00A56203" w:rsidRPr="00F54CDE" w:rsidRDefault="00A56203" w:rsidP="00A56203">
      <w:pPr>
        <w:spacing w:after="140" w:line="374" w:lineRule="exact"/>
        <w:ind w:firstLine="420"/>
        <w:rPr>
          <w:rFonts w:hAnsi="宋体" w:cs="宋体"/>
          <w:kern w:val="0"/>
          <w:sz w:val="20"/>
          <w:lang w:val="zh-CN" w:bidi="zh-CN"/>
        </w:rPr>
      </w:pPr>
      <w:r w:rsidRPr="00F54CDE">
        <w:rPr>
          <w:rFonts w:ascii="Times New Roman" w:eastAsia="Times New Roman" w:hAnsi="Times New Roman"/>
          <w:kern w:val="0"/>
          <w:sz w:val="20"/>
          <w:lang w:bidi="en-US"/>
        </w:rPr>
        <w:t>6.1.2</w:t>
      </w:r>
      <w:r w:rsidRPr="00F54CDE">
        <w:rPr>
          <w:rFonts w:hAnsi="宋体" w:cs="宋体"/>
          <w:kern w:val="0"/>
          <w:sz w:val="20"/>
          <w:lang w:val="zh-CN" w:bidi="zh-CN"/>
        </w:rPr>
        <w:t>除专用合同条款另有约定外，承包人应自行承担修建临时设施的费用，需要临时占地的，应由发包人办理申请手续并承担相应费用。</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78" w:name="_Toc256000054"/>
      <w:bookmarkStart w:id="379" w:name="bookmark1069"/>
      <w:bookmarkStart w:id="380" w:name="bookmark1067"/>
      <w:bookmarkStart w:id="381" w:name="bookmark1068"/>
      <w:bookmarkStart w:id="382" w:name="_Toc15863"/>
      <w:bookmarkStart w:id="383" w:name="_Toc31030"/>
      <w:r w:rsidRPr="00F54CDE">
        <w:rPr>
          <w:rFonts w:hAnsi="宋体"/>
          <w:b/>
          <w:kern w:val="0"/>
          <w:sz w:val="24"/>
          <w:szCs w:val="24"/>
        </w:rPr>
        <w:t>6.2发包人提供的施工设备和临时设施</w:t>
      </w:r>
      <w:bookmarkEnd w:id="378"/>
      <w:bookmarkEnd w:id="379"/>
      <w:bookmarkEnd w:id="380"/>
      <w:bookmarkEnd w:id="381"/>
      <w:bookmarkEnd w:id="382"/>
      <w:bookmarkEnd w:id="383"/>
    </w:p>
    <w:p w:rsidR="00A56203" w:rsidRPr="00F54CDE" w:rsidRDefault="00A56203" w:rsidP="00A56203">
      <w:pPr>
        <w:spacing w:after="140" w:line="370" w:lineRule="exact"/>
        <w:ind w:firstLine="420"/>
        <w:rPr>
          <w:rFonts w:hAnsi="宋体" w:cs="宋体"/>
          <w:kern w:val="0"/>
          <w:sz w:val="20"/>
          <w:lang w:val="zh-CN" w:bidi="zh-CN"/>
        </w:rPr>
      </w:pPr>
      <w:r w:rsidRPr="00F54CDE">
        <w:rPr>
          <w:rFonts w:hAnsi="宋体" w:cs="宋体"/>
          <w:kern w:val="0"/>
          <w:sz w:val="20"/>
          <w:lang w:val="zh-CN" w:bidi="zh-CN"/>
        </w:rPr>
        <w:t>发包人提供的施工设备或临时设施在专用合同条款中约定。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84" w:name="bookmark1071"/>
      <w:bookmarkStart w:id="385" w:name="_Toc27703"/>
      <w:bookmarkStart w:id="386" w:name="_Toc256000055"/>
      <w:bookmarkStart w:id="387" w:name="bookmark1070"/>
      <w:bookmarkStart w:id="388" w:name="bookmark1072"/>
      <w:bookmarkStart w:id="389" w:name="_Toc30722"/>
      <w:r w:rsidRPr="00F54CDE">
        <w:rPr>
          <w:rFonts w:hAnsi="宋体"/>
          <w:b/>
          <w:kern w:val="0"/>
          <w:sz w:val="24"/>
          <w:szCs w:val="24"/>
        </w:rPr>
        <w:t>6.3要求承包人增加或更换施工设备</w:t>
      </w:r>
      <w:bookmarkEnd w:id="384"/>
      <w:bookmarkEnd w:id="385"/>
      <w:bookmarkEnd w:id="386"/>
      <w:bookmarkEnd w:id="387"/>
      <w:bookmarkEnd w:id="388"/>
      <w:bookmarkEnd w:id="389"/>
    </w:p>
    <w:p w:rsidR="00A56203" w:rsidRPr="00F54CDE" w:rsidRDefault="00A56203" w:rsidP="00A56203">
      <w:pPr>
        <w:spacing w:after="140" w:line="365" w:lineRule="exact"/>
        <w:ind w:firstLine="420"/>
        <w:rPr>
          <w:rFonts w:hAnsi="宋体" w:cs="宋体"/>
          <w:kern w:val="0"/>
          <w:sz w:val="20"/>
          <w:lang w:val="zh-CN" w:bidi="zh-CN"/>
        </w:rPr>
      </w:pPr>
      <w:r w:rsidRPr="00F54CDE">
        <w:rPr>
          <w:rFonts w:hAnsi="宋体" w:cs="宋体"/>
          <w:kern w:val="0"/>
          <w:sz w:val="20"/>
          <w:lang w:val="zh-CN" w:bidi="zh-CN"/>
        </w:rPr>
        <w:t>承包人使用的施工设备不能满足合同进度计划和（或）质量要求时，监理人有权要求承包人增加或更换施工设备，承包人应及时增加或更换，由此增加的费用和（或）工期延误由承包人承担。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390" w:name="bookmark1075"/>
      <w:bookmarkStart w:id="391" w:name="_Toc23117"/>
      <w:bookmarkStart w:id="392" w:name="bookmark1074"/>
      <w:bookmarkStart w:id="393" w:name="bookmark1073"/>
      <w:bookmarkStart w:id="394" w:name="_Toc256000056"/>
      <w:bookmarkStart w:id="395" w:name="_Toc21826"/>
      <w:r w:rsidRPr="00F54CDE">
        <w:rPr>
          <w:rFonts w:hAnsi="宋体"/>
          <w:b/>
          <w:kern w:val="0"/>
          <w:sz w:val="24"/>
          <w:szCs w:val="24"/>
        </w:rPr>
        <w:t>6.4施工设备和临时设施专用于合同工程</w:t>
      </w:r>
      <w:bookmarkEnd w:id="390"/>
      <w:bookmarkEnd w:id="391"/>
      <w:bookmarkEnd w:id="392"/>
      <w:bookmarkEnd w:id="393"/>
      <w:bookmarkEnd w:id="394"/>
      <w:bookmarkEnd w:id="395"/>
    </w:p>
    <w:p w:rsidR="00A56203" w:rsidRPr="00F54CDE" w:rsidRDefault="00A56203" w:rsidP="00A56203">
      <w:pPr>
        <w:spacing w:after="140" w:line="365" w:lineRule="exact"/>
        <w:ind w:firstLine="420"/>
        <w:rPr>
          <w:rFonts w:hAnsi="宋体" w:cs="宋体"/>
          <w:kern w:val="0"/>
          <w:sz w:val="20"/>
          <w:lang w:val="zh-CN" w:bidi="zh-CN"/>
        </w:rPr>
      </w:pPr>
      <w:bookmarkStart w:id="396" w:name="bookmark1076"/>
      <w:bookmarkEnd w:id="396"/>
      <w:r w:rsidRPr="00F54CDE">
        <w:rPr>
          <w:rFonts w:ascii="Times New Roman" w:hAnsi="Times New Roman"/>
          <w:kern w:val="0"/>
          <w:sz w:val="20"/>
          <w:lang w:val="zh-CN" w:bidi="zh-CN"/>
        </w:rPr>
        <w:t>6.4.1</w:t>
      </w:r>
      <w:r w:rsidRPr="00F54CDE">
        <w:rPr>
          <w:rFonts w:hAnsi="宋体" w:cs="宋体"/>
          <w:kern w:val="0"/>
          <w:sz w:val="20"/>
          <w:lang w:val="zh-CN" w:bidi="zh-CN"/>
        </w:rPr>
        <w:t>除合同另有约定外，运入施工场地的所有施工设备以及在施工场地建设的临时设施应专用于合同工程。未经监理人同意，不得将上述施工设备和临时设施中的任何部分运出施工场地或挪作他用。</w:t>
      </w:r>
    </w:p>
    <w:p w:rsidR="00A56203" w:rsidRPr="00F54CDE" w:rsidRDefault="00A56203" w:rsidP="00A56203">
      <w:pPr>
        <w:tabs>
          <w:tab w:val="left" w:pos="754"/>
        </w:tabs>
        <w:spacing w:after="300" w:line="370" w:lineRule="exact"/>
        <w:ind w:left="420"/>
        <w:jc w:val="left"/>
        <w:rPr>
          <w:rFonts w:hAnsi="宋体" w:cs="宋体"/>
          <w:kern w:val="0"/>
          <w:sz w:val="20"/>
          <w:lang w:val="zh-CN" w:bidi="zh-CN"/>
        </w:rPr>
      </w:pPr>
      <w:bookmarkStart w:id="397" w:name="bookmark1077"/>
      <w:bookmarkEnd w:id="397"/>
      <w:r w:rsidRPr="00F54CDE">
        <w:rPr>
          <w:rFonts w:ascii="Times New Roman" w:hAnsi="Times New Roman" w:hint="eastAsia"/>
          <w:kern w:val="0"/>
          <w:sz w:val="20"/>
          <w:lang w:bidi="en-US"/>
        </w:rPr>
        <w:t>6.</w:t>
      </w:r>
      <w:r w:rsidRPr="00F54CDE">
        <w:rPr>
          <w:rFonts w:ascii="Times New Roman" w:eastAsia="Times New Roman" w:hAnsi="Times New Roman"/>
          <w:kern w:val="0"/>
          <w:sz w:val="20"/>
          <w:lang w:bidi="en-US"/>
        </w:rPr>
        <w:t>4.2</w:t>
      </w:r>
      <w:r w:rsidRPr="00F54CDE">
        <w:rPr>
          <w:rFonts w:hAnsi="宋体" w:cs="宋体"/>
          <w:kern w:val="0"/>
          <w:sz w:val="20"/>
          <w:lang w:val="zh-CN" w:bidi="zh-CN"/>
        </w:rPr>
        <w:t>经监理人同意，承包人可根据合同进度计划撤走闲置的施工设备。</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398" w:name="bookmark1080"/>
      <w:bookmarkStart w:id="399" w:name="bookmark1078"/>
      <w:bookmarkStart w:id="400" w:name="bookmark1079"/>
      <w:bookmarkStart w:id="401" w:name="bookmark1081"/>
      <w:bookmarkStart w:id="402" w:name="_Toc256000057"/>
      <w:bookmarkStart w:id="403" w:name="_Toc18104"/>
      <w:bookmarkStart w:id="404" w:name="_Toc13833"/>
      <w:bookmarkEnd w:id="398"/>
      <w:r w:rsidRPr="00F54CDE">
        <w:rPr>
          <w:rFonts w:ascii="Times New Roman" w:hAnsi="Times New Roman" w:hint="eastAsia"/>
          <w:b/>
          <w:kern w:val="0"/>
          <w:sz w:val="32"/>
        </w:rPr>
        <w:t>7.</w:t>
      </w:r>
      <w:r w:rsidRPr="00F54CDE">
        <w:rPr>
          <w:rFonts w:ascii="Times New Roman" w:hAnsi="Times New Roman" w:hint="eastAsia"/>
          <w:b/>
          <w:kern w:val="0"/>
          <w:sz w:val="32"/>
        </w:rPr>
        <w:t>交通运输</w:t>
      </w:r>
      <w:bookmarkEnd w:id="399"/>
      <w:bookmarkEnd w:id="400"/>
      <w:bookmarkEnd w:id="401"/>
      <w:bookmarkEnd w:id="402"/>
      <w:bookmarkEnd w:id="403"/>
      <w:bookmarkEnd w:id="404"/>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05" w:name="bookmark1083"/>
      <w:bookmarkStart w:id="406" w:name="_Toc22987"/>
      <w:bookmarkStart w:id="407" w:name="_Toc256000058"/>
      <w:bookmarkStart w:id="408" w:name="bookmark1084"/>
      <w:bookmarkStart w:id="409" w:name="_Toc14817"/>
      <w:bookmarkStart w:id="410" w:name="bookmark1082"/>
      <w:r w:rsidRPr="00F54CDE">
        <w:rPr>
          <w:rFonts w:hAnsi="宋体"/>
          <w:b/>
          <w:kern w:val="0"/>
          <w:sz w:val="24"/>
          <w:szCs w:val="24"/>
        </w:rPr>
        <w:t>7.1道路通行权和场外设施</w:t>
      </w:r>
      <w:bookmarkEnd w:id="405"/>
      <w:bookmarkEnd w:id="406"/>
      <w:bookmarkEnd w:id="407"/>
      <w:bookmarkEnd w:id="408"/>
      <w:bookmarkEnd w:id="409"/>
      <w:bookmarkEnd w:id="410"/>
    </w:p>
    <w:p w:rsidR="00A56203" w:rsidRPr="00F54CDE" w:rsidRDefault="00A56203" w:rsidP="00A56203">
      <w:pPr>
        <w:spacing w:after="140" w:line="359" w:lineRule="exact"/>
        <w:ind w:firstLine="420"/>
        <w:rPr>
          <w:rFonts w:hAnsi="宋体" w:cs="宋体"/>
          <w:kern w:val="0"/>
          <w:sz w:val="20"/>
          <w:lang w:val="zh-CN" w:bidi="zh-CN"/>
        </w:rPr>
      </w:pPr>
      <w:r w:rsidRPr="00F54CDE">
        <w:rPr>
          <w:rFonts w:hAnsi="宋体" w:cs="宋体"/>
          <w:kern w:val="0"/>
          <w:sz w:val="20"/>
          <w:lang w:val="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11" w:name="_Toc25046"/>
      <w:bookmarkStart w:id="412" w:name="_Toc256000059"/>
      <w:bookmarkStart w:id="413" w:name="bookmark1087"/>
      <w:bookmarkStart w:id="414" w:name="bookmark1086"/>
      <w:bookmarkStart w:id="415" w:name="_Toc19760"/>
      <w:bookmarkStart w:id="416" w:name="bookmark1085"/>
      <w:r w:rsidRPr="00F54CDE">
        <w:rPr>
          <w:rFonts w:hAnsi="宋体"/>
          <w:b/>
          <w:kern w:val="0"/>
          <w:sz w:val="24"/>
          <w:szCs w:val="24"/>
        </w:rPr>
        <w:lastRenderedPageBreak/>
        <w:t>7.2场内施工道路</w:t>
      </w:r>
      <w:bookmarkEnd w:id="411"/>
      <w:bookmarkEnd w:id="412"/>
      <w:bookmarkEnd w:id="413"/>
      <w:bookmarkEnd w:id="414"/>
      <w:bookmarkEnd w:id="415"/>
      <w:bookmarkEnd w:id="416"/>
    </w:p>
    <w:p w:rsidR="00A56203" w:rsidRPr="00F54CDE" w:rsidRDefault="00A56203" w:rsidP="00A56203">
      <w:pPr>
        <w:spacing w:line="370" w:lineRule="exact"/>
        <w:ind w:firstLine="420"/>
        <w:rPr>
          <w:rFonts w:hAnsi="宋体" w:cs="宋体"/>
          <w:kern w:val="0"/>
          <w:sz w:val="20"/>
          <w:lang w:val="zh-CN" w:bidi="zh-CN"/>
        </w:rPr>
      </w:pPr>
      <w:r w:rsidRPr="00F54CDE">
        <w:rPr>
          <w:rFonts w:ascii="Times New Roman" w:eastAsia="Times New Roman" w:hAnsi="Times New Roman"/>
          <w:kern w:val="0"/>
          <w:sz w:val="20"/>
          <w:lang w:bidi="en-US"/>
        </w:rPr>
        <w:t>7.2.1</w:t>
      </w:r>
      <w:r w:rsidRPr="00F54CDE">
        <w:rPr>
          <w:rFonts w:hAnsi="宋体" w:cs="宋体"/>
          <w:kern w:val="0"/>
          <w:sz w:val="20"/>
          <w:lang w:val="zh-CN" w:bidi="zh-CN"/>
        </w:rPr>
        <w:t>除本合同约定由发包人提供的部分道路和交通设施外，承包人应负责修建、维 修、养护和管理其施工所需的全部临时道路和交通设施（包括合同约定由发包人提供的部 分道路和交通设施维修、养护和管理），并承担相应费用。</w:t>
      </w:r>
    </w:p>
    <w:p w:rsidR="00A56203" w:rsidRPr="00F54CDE" w:rsidRDefault="00A56203" w:rsidP="00A56203">
      <w:pPr>
        <w:spacing w:after="140" w:line="379" w:lineRule="exact"/>
        <w:ind w:firstLine="420"/>
        <w:rPr>
          <w:rFonts w:hAnsi="宋体" w:cs="宋体"/>
          <w:kern w:val="0"/>
          <w:sz w:val="20"/>
          <w:lang w:val="zh-CN" w:bidi="zh-CN"/>
        </w:rPr>
      </w:pPr>
      <w:r w:rsidRPr="00F54CDE">
        <w:rPr>
          <w:rFonts w:ascii="Times New Roman" w:eastAsia="Times New Roman" w:hAnsi="Times New Roman"/>
          <w:kern w:val="0"/>
          <w:sz w:val="20"/>
          <w:lang w:bidi="en-US"/>
        </w:rPr>
        <w:t>7.2.2</w:t>
      </w:r>
      <w:r w:rsidRPr="00F54CDE">
        <w:rPr>
          <w:rFonts w:hAnsi="宋体" w:cs="宋体"/>
          <w:kern w:val="0"/>
          <w:sz w:val="20"/>
          <w:lang w:val="zh-CN" w:bidi="zh-CN"/>
        </w:rPr>
        <w:t>承包人修建的临时道路和交通设施，应免费提供发包人、监理人，以及与本合 同有关的其他承包人使用。</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17" w:name="bookmark1089"/>
      <w:bookmarkStart w:id="418" w:name="_Toc256000060"/>
      <w:bookmarkStart w:id="419" w:name="bookmark1090"/>
      <w:bookmarkStart w:id="420" w:name="_Toc9625"/>
      <w:bookmarkStart w:id="421" w:name="bookmark1088"/>
      <w:bookmarkStart w:id="422" w:name="_Toc1077"/>
      <w:r w:rsidRPr="00F54CDE">
        <w:rPr>
          <w:rFonts w:hAnsi="宋体"/>
          <w:b/>
          <w:kern w:val="0"/>
          <w:sz w:val="24"/>
          <w:szCs w:val="24"/>
        </w:rPr>
        <w:t>7.3场外交通</w:t>
      </w:r>
      <w:bookmarkEnd w:id="417"/>
      <w:bookmarkEnd w:id="418"/>
      <w:bookmarkEnd w:id="419"/>
      <w:bookmarkEnd w:id="420"/>
      <w:bookmarkEnd w:id="421"/>
      <w:bookmarkEnd w:id="422"/>
    </w:p>
    <w:p w:rsidR="00A56203" w:rsidRPr="00F54CDE" w:rsidRDefault="00A56203" w:rsidP="00A56203">
      <w:pPr>
        <w:spacing w:line="379" w:lineRule="exact"/>
        <w:ind w:firstLine="420"/>
        <w:rPr>
          <w:rFonts w:hAnsi="宋体" w:cs="宋体"/>
          <w:kern w:val="0"/>
          <w:sz w:val="20"/>
          <w:lang w:val="zh-CN" w:bidi="zh-CN"/>
        </w:rPr>
      </w:pPr>
      <w:r w:rsidRPr="00F54CDE">
        <w:rPr>
          <w:rFonts w:ascii="Times New Roman" w:eastAsia="Times New Roman" w:hAnsi="Times New Roman"/>
          <w:kern w:val="0"/>
          <w:sz w:val="20"/>
          <w:lang w:bidi="en-US"/>
        </w:rPr>
        <w:t>7.3.1</w:t>
      </w:r>
      <w:r w:rsidRPr="00F54CDE">
        <w:rPr>
          <w:rFonts w:hAnsi="宋体" w:cs="宋体"/>
          <w:kern w:val="0"/>
          <w:sz w:val="20"/>
          <w:lang w:val="zh-CN" w:bidi="zh-CN"/>
        </w:rPr>
        <w:t>承包人车辆外出行驶所需的场外公共道路的通行费、养路费和税款等由承包人承担。</w:t>
      </w:r>
    </w:p>
    <w:p w:rsidR="00A56203" w:rsidRPr="00F54CDE" w:rsidRDefault="00A56203" w:rsidP="00A56203">
      <w:pPr>
        <w:spacing w:line="379" w:lineRule="exact"/>
        <w:ind w:firstLine="420"/>
        <w:rPr>
          <w:rFonts w:hAnsi="宋体" w:cs="宋体"/>
          <w:kern w:val="0"/>
          <w:sz w:val="20"/>
          <w:lang w:val="zh-CN" w:bidi="zh-CN"/>
        </w:rPr>
      </w:pPr>
      <w:r w:rsidRPr="00F54CDE">
        <w:rPr>
          <w:rFonts w:ascii="Times New Roman" w:hAnsi="Times New Roman"/>
          <w:kern w:val="0"/>
          <w:sz w:val="20"/>
          <w:lang w:bidi="zh-CN"/>
        </w:rPr>
        <w:t>7.3.2</w:t>
      </w:r>
      <w:r w:rsidRPr="00F54CDE">
        <w:rPr>
          <w:rFonts w:hAnsi="宋体" w:cs="宋体"/>
          <w:kern w:val="0"/>
          <w:sz w:val="20"/>
          <w:lang w:val="zh-CN" w:bidi="zh-CN"/>
        </w:rPr>
        <w:t>承包人应遵守有关交通法规，严格按照道路和桥梁的限制荷重安全行驶，并服从交通管理部门的检查和监督</w:t>
      </w:r>
      <w:r w:rsidRPr="00F54CDE">
        <w:rPr>
          <w:rFonts w:hAnsi="宋体" w:cs="宋体" w:hint="eastAsia"/>
          <w:kern w:val="0"/>
          <w:sz w:val="20"/>
          <w:lang w:bidi="zh-CN"/>
        </w:rPr>
        <w:t>。</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23" w:name="_Toc25595"/>
      <w:bookmarkStart w:id="424" w:name="bookmark1091"/>
      <w:bookmarkStart w:id="425" w:name="_Toc10137"/>
      <w:bookmarkStart w:id="426" w:name="bookmark1093"/>
      <w:bookmarkStart w:id="427" w:name="_Toc256000061"/>
      <w:bookmarkStart w:id="428" w:name="bookmark1092"/>
      <w:r w:rsidRPr="00F54CDE">
        <w:rPr>
          <w:rFonts w:hAnsi="宋体"/>
          <w:b/>
          <w:kern w:val="0"/>
          <w:sz w:val="24"/>
          <w:szCs w:val="24"/>
        </w:rPr>
        <w:t>7.4超大件和超重件的运输</w:t>
      </w:r>
      <w:bookmarkEnd w:id="423"/>
      <w:bookmarkEnd w:id="424"/>
      <w:bookmarkEnd w:id="425"/>
      <w:bookmarkEnd w:id="426"/>
      <w:bookmarkEnd w:id="427"/>
      <w:bookmarkEnd w:id="428"/>
    </w:p>
    <w:p w:rsidR="00A56203" w:rsidRPr="00F54CDE" w:rsidRDefault="00A56203" w:rsidP="00A56203">
      <w:pPr>
        <w:spacing w:after="120" w:line="347" w:lineRule="exact"/>
        <w:ind w:firstLine="440"/>
        <w:rPr>
          <w:rFonts w:hAnsi="宋体" w:cs="宋体"/>
          <w:kern w:val="0"/>
          <w:sz w:val="20"/>
          <w:lang w:val="zh-CN" w:bidi="zh-CN"/>
        </w:rPr>
      </w:pPr>
      <w:r w:rsidRPr="00F54CDE">
        <w:rPr>
          <w:rFonts w:hAnsi="宋体" w:cs="宋体"/>
          <w:kern w:val="0"/>
          <w:sz w:val="20"/>
          <w:lang w:val="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29" w:name="_Toc19673"/>
      <w:bookmarkStart w:id="430" w:name="bookmark1095"/>
      <w:bookmarkStart w:id="431" w:name="bookmark1094"/>
      <w:bookmarkStart w:id="432" w:name="_Toc31023"/>
      <w:bookmarkStart w:id="433" w:name="_Toc256000062"/>
      <w:bookmarkStart w:id="434" w:name="bookmark1096"/>
      <w:r w:rsidRPr="00F54CDE">
        <w:rPr>
          <w:rFonts w:hAnsi="宋体"/>
          <w:b/>
          <w:kern w:val="0"/>
          <w:sz w:val="24"/>
          <w:szCs w:val="24"/>
        </w:rPr>
        <w:t>7.5道路和桥梁的损坏责任</w:t>
      </w:r>
      <w:bookmarkEnd w:id="429"/>
      <w:bookmarkEnd w:id="430"/>
      <w:bookmarkEnd w:id="431"/>
      <w:bookmarkEnd w:id="432"/>
      <w:bookmarkEnd w:id="433"/>
      <w:bookmarkEnd w:id="434"/>
    </w:p>
    <w:p w:rsidR="00A56203" w:rsidRPr="00F54CDE" w:rsidRDefault="00A56203" w:rsidP="00A56203">
      <w:pPr>
        <w:spacing w:after="120" w:line="353" w:lineRule="exact"/>
        <w:ind w:firstLine="440"/>
        <w:rPr>
          <w:rFonts w:hAnsi="宋体" w:cs="宋体"/>
          <w:kern w:val="0"/>
          <w:sz w:val="20"/>
          <w:lang w:val="zh-CN" w:bidi="zh-CN"/>
        </w:rPr>
      </w:pPr>
      <w:r w:rsidRPr="00F54CDE">
        <w:rPr>
          <w:rFonts w:hAnsi="宋体" w:cs="宋体"/>
          <w:kern w:val="0"/>
          <w:sz w:val="20"/>
          <w:lang w:val="zh-CN" w:bidi="zh-CN"/>
        </w:rPr>
        <w:t>因承包人运输造成施工场地内外公共道路和桥梁损坏的，由承包人承担修复损坏的全部费用和可能引起的赔偿。</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35" w:name="bookmark1097"/>
      <w:bookmarkStart w:id="436" w:name="bookmark1098"/>
      <w:bookmarkStart w:id="437" w:name="_Toc256000063"/>
      <w:bookmarkStart w:id="438" w:name="_Toc30116"/>
      <w:bookmarkStart w:id="439" w:name="_Toc32607"/>
      <w:bookmarkStart w:id="440" w:name="bookmark1099"/>
      <w:r w:rsidRPr="00F54CDE">
        <w:rPr>
          <w:rFonts w:hAnsi="宋体"/>
          <w:b/>
          <w:kern w:val="0"/>
          <w:sz w:val="24"/>
          <w:szCs w:val="24"/>
        </w:rPr>
        <w:t>7.6水路和航空运输</w:t>
      </w:r>
      <w:bookmarkEnd w:id="435"/>
      <w:bookmarkEnd w:id="436"/>
      <w:bookmarkEnd w:id="437"/>
      <w:bookmarkEnd w:id="438"/>
      <w:bookmarkEnd w:id="439"/>
      <w:bookmarkEnd w:id="440"/>
    </w:p>
    <w:p w:rsidR="00A56203" w:rsidRPr="00F54CDE" w:rsidRDefault="00A56203" w:rsidP="00A56203">
      <w:pPr>
        <w:spacing w:after="260" w:line="350" w:lineRule="exact"/>
        <w:ind w:firstLine="440"/>
        <w:rPr>
          <w:rFonts w:hAnsi="宋体" w:cs="宋体"/>
          <w:kern w:val="0"/>
          <w:sz w:val="20"/>
          <w:lang w:val="zh-CN" w:bidi="zh-CN"/>
        </w:rPr>
      </w:pPr>
      <w:r w:rsidRPr="00F54CDE">
        <w:rPr>
          <w:rFonts w:hAnsi="宋体" w:cs="宋体"/>
          <w:kern w:val="0"/>
          <w:sz w:val="20"/>
          <w:lang w:val="zh-CN" w:bidi="zh-CN"/>
        </w:rPr>
        <w:t>本条上述各款的内容适用于水路运输和航空运输，其中“道路” 一词的涵义包括河道、 航线、船闸、机场、码头、堤防以及水路或航空运输中其他相似结构物；“车辆” 一词的涵义包括船舶和飞机等。</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441" w:name="bookmark1102"/>
      <w:bookmarkStart w:id="442" w:name="bookmark1103"/>
      <w:bookmarkStart w:id="443" w:name="_Toc14055"/>
      <w:bookmarkStart w:id="444" w:name="bookmark1100"/>
      <w:bookmarkStart w:id="445" w:name="bookmark1101"/>
      <w:bookmarkStart w:id="446" w:name="_Toc256000064"/>
      <w:bookmarkStart w:id="447" w:name="_Toc7491"/>
      <w:bookmarkEnd w:id="441"/>
      <w:r w:rsidRPr="00F54CDE">
        <w:rPr>
          <w:rFonts w:ascii="Times New Roman" w:hAnsi="Times New Roman" w:hint="eastAsia"/>
          <w:b/>
          <w:kern w:val="0"/>
          <w:sz w:val="32"/>
        </w:rPr>
        <w:t>8.</w:t>
      </w:r>
      <w:r w:rsidRPr="00F54CDE">
        <w:rPr>
          <w:rFonts w:ascii="Times New Roman" w:hAnsi="Times New Roman" w:hint="eastAsia"/>
          <w:b/>
          <w:kern w:val="0"/>
          <w:sz w:val="32"/>
        </w:rPr>
        <w:t>测量放线</w:t>
      </w:r>
      <w:bookmarkEnd w:id="442"/>
      <w:bookmarkEnd w:id="443"/>
      <w:bookmarkEnd w:id="444"/>
      <w:bookmarkEnd w:id="445"/>
      <w:bookmarkEnd w:id="446"/>
      <w:bookmarkEnd w:id="447"/>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48" w:name="_Toc16690"/>
      <w:bookmarkStart w:id="449" w:name="bookmark1106"/>
      <w:bookmarkStart w:id="450" w:name="bookmark1104"/>
      <w:bookmarkStart w:id="451" w:name="bookmark1105"/>
      <w:bookmarkStart w:id="452" w:name="_Toc256000065"/>
      <w:bookmarkStart w:id="453" w:name="_Toc7125"/>
      <w:r w:rsidRPr="00F54CDE">
        <w:rPr>
          <w:rFonts w:hAnsi="宋体"/>
          <w:b/>
          <w:kern w:val="0"/>
          <w:sz w:val="24"/>
          <w:szCs w:val="24"/>
        </w:rPr>
        <w:t>8.1施工控制网</w:t>
      </w:r>
      <w:bookmarkEnd w:id="448"/>
      <w:bookmarkEnd w:id="449"/>
      <w:bookmarkEnd w:id="450"/>
      <w:bookmarkEnd w:id="451"/>
      <w:bookmarkEnd w:id="452"/>
      <w:bookmarkEnd w:id="453"/>
    </w:p>
    <w:p w:rsidR="00A56203" w:rsidRPr="00F54CDE" w:rsidRDefault="00A56203" w:rsidP="00A56203">
      <w:pPr>
        <w:spacing w:line="352" w:lineRule="exact"/>
        <w:ind w:firstLine="440"/>
        <w:rPr>
          <w:rFonts w:hAnsi="宋体" w:cs="宋体"/>
          <w:kern w:val="0"/>
          <w:sz w:val="20"/>
          <w:lang w:val="zh-CN" w:bidi="zh-CN"/>
        </w:rPr>
      </w:pPr>
      <w:r w:rsidRPr="00F54CDE">
        <w:rPr>
          <w:rFonts w:ascii="Times New Roman" w:eastAsia="Times New Roman" w:hAnsi="Times New Roman"/>
          <w:kern w:val="0"/>
          <w:sz w:val="20"/>
          <w:lang w:bidi="en-US"/>
        </w:rPr>
        <w:t>8.1.1</w:t>
      </w:r>
      <w:r w:rsidRPr="00F54CDE">
        <w:rPr>
          <w:rFonts w:hAnsi="宋体" w:cs="宋体"/>
          <w:kern w:val="0"/>
          <w:sz w:val="20"/>
          <w:lang w:val="zh-CN" w:bidi="zh-CN"/>
        </w:rPr>
        <w:t>除专用条款另有约定外，施工控制网由承包人负责测设，发包人应在本合同协议书签订后的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天内，向承包人提供测量基准点、基准线和水准点及其相关资料。承包人应在收到上述资料后的</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天内，将施测的施工控制网资料提交监理人审批。监理人应在收到报批件后的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天内批复承包人。</w:t>
      </w:r>
    </w:p>
    <w:p w:rsidR="00A56203" w:rsidRPr="00F54CDE" w:rsidRDefault="00A56203" w:rsidP="00A56203">
      <w:pPr>
        <w:spacing w:after="120" w:line="352" w:lineRule="exact"/>
        <w:ind w:firstLine="440"/>
        <w:rPr>
          <w:rFonts w:hAnsi="宋体" w:cs="宋体"/>
          <w:kern w:val="0"/>
          <w:sz w:val="20"/>
          <w:lang w:val="zh-CN" w:bidi="zh-CN"/>
        </w:rPr>
      </w:pPr>
      <w:r w:rsidRPr="00F54CDE">
        <w:rPr>
          <w:rFonts w:ascii="Times New Roman" w:eastAsia="Times New Roman" w:hAnsi="Times New Roman"/>
          <w:kern w:val="0"/>
          <w:sz w:val="20"/>
          <w:lang w:bidi="en-US"/>
        </w:rPr>
        <w:t>8.1.2</w:t>
      </w:r>
      <w:r w:rsidRPr="00F54CDE">
        <w:rPr>
          <w:rFonts w:hAnsi="宋体" w:cs="宋体"/>
          <w:kern w:val="0"/>
          <w:sz w:val="20"/>
          <w:lang w:val="zh-CN" w:bidi="zh-CN"/>
        </w:rPr>
        <w:t>承包人应负责管理施工控制网点。施工控制网点丢失或损坏的，承包人应及时修复。承包人应承担施工控制网点的管理与修复费用，并在工程竣工后将施工控制网点移交发包人。</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54" w:name="_Toc28033"/>
      <w:bookmarkStart w:id="455" w:name="_Toc256000066"/>
      <w:bookmarkStart w:id="456" w:name="bookmark1109"/>
      <w:bookmarkStart w:id="457" w:name="bookmark1108"/>
      <w:bookmarkStart w:id="458" w:name="_Toc8732"/>
      <w:bookmarkStart w:id="459" w:name="bookmark1107"/>
      <w:r w:rsidRPr="00F54CDE">
        <w:rPr>
          <w:rFonts w:hAnsi="宋体"/>
          <w:b/>
          <w:kern w:val="0"/>
          <w:sz w:val="24"/>
          <w:szCs w:val="24"/>
        </w:rPr>
        <w:t>8.2施工测量</w:t>
      </w:r>
      <w:bookmarkEnd w:id="454"/>
      <w:bookmarkEnd w:id="455"/>
      <w:bookmarkEnd w:id="456"/>
      <w:bookmarkEnd w:id="457"/>
      <w:bookmarkEnd w:id="458"/>
      <w:bookmarkEnd w:id="459"/>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8.2.1</w:t>
      </w:r>
      <w:r w:rsidRPr="00F54CDE">
        <w:rPr>
          <w:rFonts w:hAnsi="宋体" w:cs="宋体"/>
          <w:kern w:val="0"/>
          <w:sz w:val="20"/>
          <w:lang w:val="zh-CN" w:bidi="zh-CN"/>
        </w:rPr>
        <w:t>承包人应负责施工过程中的全部施工测量放线工作，并配置合格的人员、仪 器、设备和其他物品。</w:t>
      </w:r>
    </w:p>
    <w:p w:rsidR="00A56203" w:rsidRPr="00F54CDE" w:rsidRDefault="00A56203" w:rsidP="00A56203">
      <w:pPr>
        <w:spacing w:after="120"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8.2.2</w:t>
      </w:r>
      <w:r w:rsidRPr="00F54CDE">
        <w:rPr>
          <w:rFonts w:hAnsi="宋体" w:cs="宋体"/>
          <w:kern w:val="0"/>
          <w:sz w:val="20"/>
          <w:lang w:val="zh-CN" w:bidi="zh-CN"/>
        </w:rPr>
        <w:t>监理人可以指示承包人进行抽样复测，当复测中发现错误或出现超过合同约定的误差时，承包人应按监理人指示进行修正或补测，并承担相应的复测费用。</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60" w:name="bookmark1111"/>
      <w:bookmarkStart w:id="461" w:name="bookmark1110"/>
      <w:bookmarkStart w:id="462" w:name="_Toc18249"/>
      <w:bookmarkStart w:id="463" w:name="_Toc256000068"/>
      <w:bookmarkStart w:id="464" w:name="bookmark1112"/>
      <w:bookmarkStart w:id="465" w:name="_Toc2222"/>
      <w:r w:rsidRPr="00F54CDE">
        <w:rPr>
          <w:rFonts w:hAnsi="宋体"/>
          <w:b/>
          <w:kern w:val="0"/>
          <w:sz w:val="24"/>
          <w:szCs w:val="24"/>
        </w:rPr>
        <w:lastRenderedPageBreak/>
        <w:t>8.3基准资料错误的责任</w:t>
      </w:r>
      <w:bookmarkEnd w:id="460"/>
      <w:bookmarkEnd w:id="461"/>
      <w:bookmarkEnd w:id="462"/>
      <w:bookmarkEnd w:id="463"/>
      <w:bookmarkEnd w:id="464"/>
      <w:bookmarkEnd w:id="465"/>
    </w:p>
    <w:p w:rsidR="00A56203" w:rsidRPr="00F54CDE" w:rsidRDefault="00A56203" w:rsidP="00A56203">
      <w:pPr>
        <w:spacing w:after="120" w:line="349" w:lineRule="exact"/>
        <w:ind w:firstLine="440"/>
        <w:rPr>
          <w:rFonts w:hAnsi="宋体" w:cs="宋体"/>
          <w:kern w:val="0"/>
          <w:sz w:val="20"/>
          <w:lang w:val="zh-CN" w:bidi="zh-CN"/>
        </w:rPr>
      </w:pPr>
      <w:r w:rsidRPr="00F54CDE">
        <w:rPr>
          <w:rFonts w:hAnsi="宋体" w:cs="宋体"/>
          <w:kern w:val="0"/>
          <w:sz w:val="20"/>
          <w:lang w:val="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66" w:name="bookmark1113"/>
      <w:bookmarkStart w:id="467" w:name="bookmark1115"/>
      <w:bookmarkStart w:id="468" w:name="_Toc24310"/>
      <w:bookmarkStart w:id="469" w:name="_Toc26810"/>
      <w:bookmarkStart w:id="470" w:name="bookmark1114"/>
      <w:bookmarkStart w:id="471" w:name="_Toc256000069"/>
      <w:r w:rsidRPr="00F54CDE">
        <w:rPr>
          <w:rFonts w:hAnsi="宋体"/>
          <w:b/>
          <w:kern w:val="0"/>
          <w:sz w:val="24"/>
          <w:szCs w:val="24"/>
        </w:rPr>
        <w:t>8.4监理人使用施工控制网</w:t>
      </w:r>
      <w:bookmarkEnd w:id="466"/>
      <w:bookmarkEnd w:id="467"/>
      <w:bookmarkEnd w:id="468"/>
      <w:bookmarkEnd w:id="469"/>
      <w:bookmarkEnd w:id="470"/>
      <w:bookmarkEnd w:id="471"/>
    </w:p>
    <w:p w:rsidR="00A56203" w:rsidRPr="00F54CDE" w:rsidRDefault="00A56203" w:rsidP="00A56203">
      <w:pPr>
        <w:spacing w:after="120" w:line="351" w:lineRule="exact"/>
        <w:ind w:firstLine="440"/>
        <w:rPr>
          <w:rFonts w:hAnsi="宋体" w:cs="宋体"/>
          <w:kern w:val="0"/>
          <w:sz w:val="20"/>
          <w:lang w:val="zh-CN" w:bidi="zh-CN"/>
        </w:rPr>
      </w:pPr>
      <w:r w:rsidRPr="00F54CDE">
        <w:rPr>
          <w:rFonts w:hAnsi="宋体" w:cs="宋体"/>
          <w:kern w:val="0"/>
          <w:sz w:val="20"/>
          <w:lang w:val="zh-CN" w:bidi="zh-CN"/>
        </w:rPr>
        <w:t>监理人需要使用施工控制网的，承包人应提供必要的协助，发包人不再为此支付费用。</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72" w:name="_Toc256000070"/>
      <w:bookmarkStart w:id="473" w:name="_Toc26237"/>
      <w:bookmarkStart w:id="474" w:name="bookmark1118"/>
      <w:bookmarkStart w:id="475" w:name="_Toc3157"/>
      <w:bookmarkStart w:id="476" w:name="bookmark1117"/>
      <w:bookmarkStart w:id="477" w:name="bookmark1116"/>
      <w:r w:rsidRPr="00F54CDE">
        <w:rPr>
          <w:rFonts w:hAnsi="宋体"/>
          <w:b/>
          <w:kern w:val="0"/>
          <w:sz w:val="24"/>
          <w:szCs w:val="24"/>
        </w:rPr>
        <w:t>8.5补充地质勘探</w:t>
      </w:r>
      <w:bookmarkEnd w:id="472"/>
      <w:bookmarkEnd w:id="473"/>
      <w:bookmarkEnd w:id="474"/>
      <w:bookmarkEnd w:id="475"/>
      <w:bookmarkEnd w:id="476"/>
      <w:bookmarkEnd w:id="477"/>
    </w:p>
    <w:p w:rsidR="00A56203" w:rsidRPr="00F54CDE" w:rsidRDefault="00A56203" w:rsidP="00A56203">
      <w:pPr>
        <w:spacing w:after="300" w:line="349" w:lineRule="exact"/>
        <w:ind w:firstLine="440"/>
        <w:rPr>
          <w:rFonts w:hAnsi="宋体" w:cs="宋体"/>
          <w:kern w:val="0"/>
          <w:sz w:val="20"/>
          <w:lang w:val="zh-CN" w:bidi="zh-CN"/>
        </w:rPr>
      </w:pPr>
      <w:r w:rsidRPr="00F54CDE">
        <w:rPr>
          <w:rFonts w:hAnsi="宋体" w:cs="宋体"/>
          <w:kern w:val="0"/>
          <w:sz w:val="20"/>
          <w:lang w:val="zh-CN" w:bidi="zh-CN"/>
        </w:rPr>
        <w:t>在合同实施期间，监理人可以指示承包人进行必要的补充地质勘探和提供有关资料; 承包人为本合同永久工程施工的需要进行补充地质勘探时，须经监理人批准，并应向监理人提交有关资料，上述补充勘探的费用由发包人承担。承包人为其临时工程所需进行的补 充地质勘探，其费用由承包人承担。</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478" w:name="bookmark1121"/>
      <w:bookmarkStart w:id="479" w:name="_Toc18693"/>
      <w:bookmarkStart w:id="480" w:name="bookmark1120"/>
      <w:bookmarkStart w:id="481" w:name="_Toc256000071"/>
      <w:bookmarkStart w:id="482" w:name="bookmark1122"/>
      <w:bookmarkStart w:id="483" w:name="bookmark1119"/>
      <w:bookmarkStart w:id="484" w:name="_Toc15267"/>
      <w:bookmarkEnd w:id="478"/>
      <w:r w:rsidRPr="00F54CDE">
        <w:rPr>
          <w:rFonts w:ascii="Times New Roman" w:hAnsi="Times New Roman" w:hint="eastAsia"/>
          <w:b/>
          <w:kern w:val="0"/>
          <w:sz w:val="32"/>
        </w:rPr>
        <w:t>9.</w:t>
      </w:r>
      <w:r w:rsidRPr="00F54CDE">
        <w:rPr>
          <w:rFonts w:ascii="Times New Roman" w:hAnsi="Times New Roman" w:hint="eastAsia"/>
          <w:b/>
          <w:kern w:val="0"/>
          <w:sz w:val="32"/>
        </w:rPr>
        <w:t>施工安全、治安保卫和环境保护</w:t>
      </w:r>
      <w:bookmarkEnd w:id="479"/>
      <w:bookmarkEnd w:id="480"/>
      <w:bookmarkEnd w:id="481"/>
      <w:bookmarkEnd w:id="482"/>
      <w:bookmarkEnd w:id="483"/>
      <w:bookmarkEnd w:id="484"/>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85" w:name="_Toc1087"/>
      <w:bookmarkStart w:id="486" w:name="bookmark1124"/>
      <w:bookmarkStart w:id="487" w:name="bookmark1123"/>
      <w:bookmarkStart w:id="488" w:name="_Toc256000072"/>
      <w:bookmarkStart w:id="489" w:name="bookmark1125"/>
      <w:bookmarkStart w:id="490" w:name="_Toc13008"/>
      <w:r w:rsidRPr="00F54CDE">
        <w:rPr>
          <w:rFonts w:hAnsi="宋体"/>
          <w:b/>
          <w:kern w:val="0"/>
          <w:sz w:val="24"/>
          <w:szCs w:val="24"/>
        </w:rPr>
        <w:t>9.1发包人的施工安全责任</w:t>
      </w:r>
      <w:bookmarkEnd w:id="485"/>
      <w:bookmarkEnd w:id="486"/>
      <w:bookmarkEnd w:id="487"/>
      <w:bookmarkEnd w:id="488"/>
      <w:bookmarkEnd w:id="489"/>
      <w:bookmarkEnd w:id="490"/>
    </w:p>
    <w:p w:rsidR="00A56203" w:rsidRPr="00F54CDE" w:rsidRDefault="00A56203" w:rsidP="00A56203">
      <w:pPr>
        <w:spacing w:line="359"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9.1.1</w:t>
      </w:r>
      <w:r w:rsidRPr="00F54CDE">
        <w:rPr>
          <w:rFonts w:ascii="Times New Roman" w:hAnsi="Times New Roman"/>
          <w:kern w:val="0"/>
          <w:sz w:val="20"/>
          <w:lang w:val="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rsidR="00A56203" w:rsidRPr="00F54CDE" w:rsidRDefault="00A56203" w:rsidP="00A56203">
      <w:pPr>
        <w:spacing w:line="377"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9.1.2</w:t>
      </w:r>
      <w:r w:rsidRPr="00F54CDE">
        <w:rPr>
          <w:rFonts w:ascii="Times New Roman" w:hAnsi="Times New Roman"/>
          <w:kern w:val="0"/>
          <w:sz w:val="20"/>
          <w:lang w:val="zh-CN" w:bidi="zh-CN"/>
        </w:rPr>
        <w:t>发包人应对其现场机构雇佣的全部人员的工伤事故承担责任，但由于承包人原因造成发包人人员工伤的，应由承包人承担责任。</w:t>
      </w:r>
    </w:p>
    <w:p w:rsidR="00A56203" w:rsidRPr="00F54CDE" w:rsidRDefault="00A56203" w:rsidP="00A56203">
      <w:pPr>
        <w:spacing w:line="360" w:lineRule="exact"/>
        <w:ind w:firstLine="420"/>
        <w:rPr>
          <w:rFonts w:ascii="Times New Roman" w:hAnsi="Times New Roman"/>
          <w:kern w:val="0"/>
          <w:sz w:val="20"/>
          <w:lang w:val="zh-CN" w:bidi="zh-CN"/>
        </w:rPr>
      </w:pPr>
      <w:r w:rsidRPr="00F54CDE">
        <w:rPr>
          <w:rFonts w:ascii="Times New Roman" w:eastAsia="Times New Roman" w:hAnsi="Times New Roman"/>
          <w:kern w:val="0"/>
          <w:sz w:val="20"/>
          <w:lang w:bidi="en-US"/>
        </w:rPr>
        <w:t xml:space="preserve">9. 1. </w:t>
      </w:r>
      <w:r w:rsidRPr="00F54CDE">
        <w:rPr>
          <w:rFonts w:ascii="Times New Roman" w:eastAsia="Times New Roman" w:hAnsi="Times New Roman"/>
          <w:kern w:val="0"/>
          <w:sz w:val="20"/>
          <w:lang w:val="zh-CN" w:bidi="zh-CN"/>
        </w:rPr>
        <w:t>3</w:t>
      </w:r>
      <w:r w:rsidRPr="00F54CDE">
        <w:rPr>
          <w:rFonts w:ascii="Times New Roman" w:hAnsi="Times New Roman"/>
          <w:kern w:val="0"/>
          <w:sz w:val="20"/>
          <w:lang w:val="zh-CN" w:bidi="zh-CN"/>
        </w:rPr>
        <w:t>发包人应负责赔偿以下各种情况造成的第三者人身伤亡和财产损失：</w:t>
      </w:r>
    </w:p>
    <w:p w:rsidR="00A56203" w:rsidRPr="00F54CDE" w:rsidRDefault="00A56203" w:rsidP="00A56203">
      <w:pPr>
        <w:numPr>
          <w:ilvl w:val="0"/>
          <w:numId w:val="3"/>
        </w:numPr>
        <w:tabs>
          <w:tab w:val="left" w:pos="923"/>
        </w:tabs>
        <w:spacing w:line="360" w:lineRule="exact"/>
        <w:ind w:firstLineChars="200" w:firstLine="400"/>
        <w:rPr>
          <w:rFonts w:hAnsi="宋体" w:cs="宋体"/>
          <w:kern w:val="0"/>
          <w:sz w:val="20"/>
          <w:lang w:val="zh-CN" w:bidi="zh-CN"/>
        </w:rPr>
      </w:pPr>
      <w:bookmarkStart w:id="491" w:name="bookmark1126"/>
      <w:bookmarkEnd w:id="491"/>
      <w:r w:rsidRPr="00F54CDE">
        <w:rPr>
          <w:rFonts w:hAnsi="宋体" w:cs="宋体"/>
          <w:kern w:val="0"/>
          <w:sz w:val="20"/>
          <w:lang w:val="zh-CN" w:bidi="zh-CN"/>
        </w:rPr>
        <w:t>工程或工程的任何部分对土地的占用所造成的第三者财产损失；</w:t>
      </w:r>
    </w:p>
    <w:p w:rsidR="00A56203" w:rsidRPr="00F54CDE" w:rsidRDefault="00A56203" w:rsidP="00A56203">
      <w:pPr>
        <w:numPr>
          <w:ilvl w:val="0"/>
          <w:numId w:val="3"/>
        </w:numPr>
        <w:tabs>
          <w:tab w:val="left" w:pos="923"/>
        </w:tabs>
        <w:spacing w:line="360" w:lineRule="exact"/>
        <w:ind w:firstLineChars="200" w:firstLine="400"/>
        <w:rPr>
          <w:rFonts w:hAnsi="宋体" w:cs="宋体"/>
          <w:kern w:val="0"/>
          <w:sz w:val="20"/>
          <w:lang w:val="zh-CN" w:bidi="zh-CN"/>
        </w:rPr>
      </w:pPr>
      <w:bookmarkStart w:id="492" w:name="bookmark1127"/>
      <w:bookmarkEnd w:id="492"/>
      <w:r w:rsidRPr="00F54CDE">
        <w:rPr>
          <w:rFonts w:hAnsi="宋体" w:cs="宋体"/>
          <w:kern w:val="0"/>
          <w:sz w:val="20"/>
          <w:lang w:val="zh-CN" w:bidi="zh-CN"/>
        </w:rPr>
        <w:t>由于发包人原因在施工场地及其毗邻地带造成的第三者人身伤亡和财产损失。</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9.1.4</w:t>
      </w:r>
      <w:r w:rsidRPr="00F54CDE">
        <w:rPr>
          <w:rFonts w:hAnsi="宋体" w:cs="宋体"/>
          <w:kern w:val="0"/>
          <w:sz w:val="20"/>
          <w:lang w:val="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rsidR="00A56203" w:rsidRPr="00F54CDE" w:rsidRDefault="00A56203" w:rsidP="00A56203">
      <w:pPr>
        <w:spacing w:line="370" w:lineRule="exact"/>
        <w:ind w:firstLine="420"/>
        <w:rPr>
          <w:rFonts w:hAnsi="宋体" w:cs="宋体"/>
          <w:kern w:val="0"/>
          <w:sz w:val="20"/>
          <w:lang w:val="zh-CN" w:bidi="zh-CN"/>
        </w:rPr>
      </w:pPr>
      <w:r w:rsidRPr="00F54CDE">
        <w:rPr>
          <w:rFonts w:ascii="Times New Roman" w:eastAsia="Times New Roman" w:hAnsi="Times New Roman"/>
          <w:kern w:val="0"/>
          <w:sz w:val="20"/>
          <w:lang w:bidi="en-US"/>
        </w:rPr>
        <w:t>9.1.5</w:t>
      </w:r>
      <w:r w:rsidRPr="00F54CDE">
        <w:rPr>
          <w:rFonts w:hAnsi="宋体" w:cs="宋体"/>
          <w:kern w:val="0"/>
          <w:sz w:val="20"/>
          <w:lang w:val="zh-CN" w:bidi="zh-CN"/>
        </w:rPr>
        <w:t>发包人按照已标价工程量清单所列金额和合同约定的计量支付规定，支付安全作业环境及安全施工措施所需费用。</w:t>
      </w:r>
    </w:p>
    <w:p w:rsidR="00A56203" w:rsidRPr="00F54CDE" w:rsidRDefault="00A56203" w:rsidP="00A56203">
      <w:pPr>
        <w:spacing w:line="374" w:lineRule="exact"/>
        <w:ind w:firstLine="420"/>
        <w:rPr>
          <w:rFonts w:hAnsi="宋体" w:cs="宋体"/>
          <w:kern w:val="0"/>
          <w:sz w:val="20"/>
          <w:lang w:val="zh-CN" w:bidi="zh-CN"/>
        </w:rPr>
      </w:pPr>
      <w:r w:rsidRPr="00F54CDE">
        <w:rPr>
          <w:rFonts w:ascii="Times New Roman" w:eastAsia="Times New Roman" w:hAnsi="Times New Roman"/>
          <w:kern w:val="0"/>
          <w:sz w:val="20"/>
          <w:lang w:bidi="en-US"/>
        </w:rPr>
        <w:t>9.1.6</w:t>
      </w:r>
      <w:r w:rsidRPr="00F54CDE">
        <w:rPr>
          <w:rFonts w:hAnsi="宋体" w:cs="宋体"/>
          <w:kern w:val="0"/>
          <w:sz w:val="20"/>
          <w:lang w:val="zh-CN" w:bidi="zh-CN"/>
        </w:rPr>
        <w:t>发包人负责组织工程参建单位编制保证安全生产的措施方案。工程开工前，就 落实安全生产的措施进行全面系统的布置，进一步明确承包人的安全生产责任。</w:t>
      </w:r>
    </w:p>
    <w:p w:rsidR="00A56203" w:rsidRPr="00F54CDE" w:rsidRDefault="00A56203" w:rsidP="00A56203">
      <w:pPr>
        <w:spacing w:after="160" w:line="379" w:lineRule="exact"/>
        <w:ind w:firstLine="420"/>
        <w:rPr>
          <w:rFonts w:hAnsi="宋体" w:cs="宋体"/>
          <w:kern w:val="0"/>
          <w:sz w:val="20"/>
          <w:lang w:val="zh-CN" w:bidi="zh-CN"/>
        </w:rPr>
      </w:pPr>
      <w:r w:rsidRPr="00F54CDE">
        <w:rPr>
          <w:rFonts w:ascii="Times New Roman" w:eastAsia="Times New Roman" w:hAnsi="Times New Roman"/>
          <w:kern w:val="0"/>
          <w:sz w:val="20"/>
          <w:lang w:bidi="en-US"/>
        </w:rPr>
        <w:t>9.1</w:t>
      </w:r>
      <w:r w:rsidRPr="00F54CDE">
        <w:rPr>
          <w:rFonts w:ascii="Times New Roman" w:hAnsi="Times New Roman" w:hint="eastAsia"/>
          <w:kern w:val="0"/>
          <w:sz w:val="20"/>
          <w:lang w:bidi="en-US"/>
        </w:rPr>
        <w:t>.7</w:t>
      </w:r>
      <w:r w:rsidRPr="00F54CDE">
        <w:rPr>
          <w:rFonts w:hAnsi="宋体" w:cs="宋体"/>
          <w:kern w:val="0"/>
          <w:sz w:val="20"/>
          <w:lang w:val="zh-CN" w:bidi="zh-CN"/>
        </w:rPr>
        <w:t>发包人负责在拆除工程和爆破工程施工</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天前向有关部门或机构报送相关备案资料。</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93" w:name="_Toc256000073"/>
      <w:bookmarkStart w:id="494" w:name="bookmark1130"/>
      <w:bookmarkStart w:id="495" w:name="_Toc32671"/>
      <w:bookmarkStart w:id="496" w:name="bookmark1129"/>
      <w:bookmarkStart w:id="497" w:name="_Toc920"/>
      <w:bookmarkStart w:id="498" w:name="bookmark1128"/>
      <w:r w:rsidRPr="00F54CDE">
        <w:rPr>
          <w:rFonts w:hAnsi="宋体"/>
          <w:b/>
          <w:kern w:val="0"/>
          <w:sz w:val="24"/>
          <w:szCs w:val="24"/>
        </w:rPr>
        <w:t>9.2承包人的施工安全责任</w:t>
      </w:r>
      <w:bookmarkEnd w:id="493"/>
      <w:bookmarkEnd w:id="494"/>
      <w:bookmarkEnd w:id="495"/>
      <w:bookmarkEnd w:id="496"/>
      <w:bookmarkEnd w:id="497"/>
      <w:bookmarkEnd w:id="498"/>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9.2.1</w:t>
      </w:r>
      <w:r w:rsidRPr="00F54CDE">
        <w:rPr>
          <w:rFonts w:hAnsi="宋体" w:cs="宋体"/>
          <w:kern w:val="0"/>
          <w:sz w:val="20"/>
          <w:lang w:val="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9.2.2</w:t>
      </w:r>
      <w:r w:rsidRPr="00F54CDE">
        <w:rPr>
          <w:rFonts w:hAnsi="宋体" w:cs="宋体"/>
          <w:kern w:val="0"/>
          <w:sz w:val="20"/>
          <w:lang w:val="zh-CN" w:bidi="zh-CN"/>
        </w:rPr>
        <w:t>承包人应加强施工作业安全管理，特别应加强易燃、易爆材料、火工器材、有毒与腐蚀性材料和</w:t>
      </w:r>
      <w:r w:rsidRPr="00F54CDE">
        <w:rPr>
          <w:rFonts w:hAnsi="宋体" w:cs="宋体"/>
          <w:kern w:val="0"/>
          <w:sz w:val="20"/>
          <w:lang w:val="zh-CN" w:bidi="zh-CN"/>
        </w:rPr>
        <w:lastRenderedPageBreak/>
        <w:t>其他危险品的管理，以及对爆破作业和地下工程施工等危险作业的管理。</w:t>
      </w:r>
    </w:p>
    <w:p w:rsidR="00A56203" w:rsidRPr="00F54CDE" w:rsidRDefault="00A56203" w:rsidP="00A56203">
      <w:pPr>
        <w:spacing w:line="363" w:lineRule="exact"/>
        <w:ind w:firstLine="420"/>
        <w:rPr>
          <w:rFonts w:hAnsi="宋体" w:cs="宋体"/>
          <w:kern w:val="0"/>
          <w:sz w:val="20"/>
          <w:lang w:val="zh-CN" w:bidi="zh-CN"/>
        </w:rPr>
      </w:pPr>
      <w:r w:rsidRPr="00F54CDE">
        <w:rPr>
          <w:rFonts w:ascii="Times New Roman" w:eastAsia="Times New Roman" w:hAnsi="Times New Roman"/>
          <w:kern w:val="0"/>
          <w:sz w:val="20"/>
          <w:lang w:bidi="en-US"/>
        </w:rPr>
        <w:t>9.2.3</w:t>
      </w:r>
      <w:r w:rsidRPr="00F54CDE">
        <w:rPr>
          <w:rFonts w:hAnsi="宋体" w:cs="宋体"/>
          <w:kern w:val="0"/>
          <w:sz w:val="20"/>
          <w:lang w:val="zh-CN" w:bidi="zh-CN"/>
        </w:rPr>
        <w:t>承包人应严格按照国家安全标准制定施工安全操作规程，配备必要的安全生产 和劳动保护设施，加强对承包人人员的安全教育，并发放安全工作手册和劳动保护用具。</w:t>
      </w:r>
    </w:p>
    <w:p w:rsidR="00A56203" w:rsidRPr="00F54CDE" w:rsidRDefault="00A56203" w:rsidP="00A56203">
      <w:pPr>
        <w:spacing w:line="367" w:lineRule="exact"/>
        <w:ind w:firstLine="420"/>
        <w:rPr>
          <w:rFonts w:hAnsi="宋体" w:cs="宋体"/>
          <w:kern w:val="0"/>
          <w:sz w:val="20"/>
          <w:lang w:val="zh-CN" w:bidi="zh-CN"/>
        </w:rPr>
      </w:pPr>
      <w:r w:rsidRPr="00F54CDE">
        <w:rPr>
          <w:rFonts w:ascii="Times New Roman" w:eastAsia="Times New Roman" w:hAnsi="Times New Roman"/>
          <w:kern w:val="0"/>
          <w:sz w:val="20"/>
          <w:lang w:bidi="en-US"/>
        </w:rPr>
        <w:t>9. 2.4</w:t>
      </w:r>
      <w:r w:rsidRPr="00F54CDE">
        <w:rPr>
          <w:rFonts w:hAnsi="宋体" w:cs="宋体"/>
          <w:kern w:val="0"/>
          <w:sz w:val="20"/>
          <w:lang w:val="zh-CN" w:bidi="zh-CN"/>
        </w:rPr>
        <w:t>承包人应按监理人的指示制定应对灾害的紧急预案，报送监理人审批。承包人还应按预案做好安全检查，配置必要的救助物资和器材，切实保护好有关人员的人身和财产安全。</w:t>
      </w:r>
    </w:p>
    <w:p w:rsidR="00A56203" w:rsidRPr="00F54CDE" w:rsidRDefault="00A56203" w:rsidP="00A56203">
      <w:pPr>
        <w:spacing w:line="356" w:lineRule="exact"/>
        <w:ind w:firstLine="420"/>
        <w:rPr>
          <w:rFonts w:hAnsi="宋体" w:cs="宋体"/>
          <w:kern w:val="0"/>
          <w:sz w:val="20"/>
          <w:lang w:val="zh-CN" w:bidi="zh-CN"/>
        </w:rPr>
      </w:pPr>
      <w:r w:rsidRPr="00F54CDE">
        <w:rPr>
          <w:rFonts w:ascii="Times New Roman" w:eastAsia="Times New Roman" w:hAnsi="Times New Roman"/>
          <w:kern w:val="0"/>
          <w:sz w:val="20"/>
          <w:lang w:bidi="en-US"/>
        </w:rPr>
        <w:t>9.2.5</w:t>
      </w:r>
      <w:r w:rsidRPr="00F54CDE">
        <w:rPr>
          <w:rFonts w:hAnsi="宋体" w:cs="宋体"/>
          <w:kern w:val="0"/>
          <w:sz w:val="20"/>
          <w:lang w:val="zh-CN" w:bidi="zh-CN"/>
        </w:rPr>
        <w:t>合同约定的安全作业环境及安全施工措施所需费用应遵守有关规定，并包括在相关工作的合同价格中。因采取合同未约定的安全作业环境及安全施工措施增加的费用，由监理人按第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w:t>
      </w:r>
    </w:p>
    <w:p w:rsidR="00A56203" w:rsidRPr="00F54CDE" w:rsidRDefault="00A56203" w:rsidP="00A56203">
      <w:pPr>
        <w:spacing w:line="356" w:lineRule="exact"/>
        <w:ind w:firstLine="420"/>
        <w:rPr>
          <w:rFonts w:hAnsi="宋体" w:cs="宋体"/>
          <w:kern w:val="0"/>
          <w:sz w:val="20"/>
          <w:lang w:val="zh-CN" w:bidi="zh-CN"/>
        </w:rPr>
      </w:pPr>
      <w:r w:rsidRPr="00F54CDE">
        <w:rPr>
          <w:rFonts w:ascii="Times New Roman" w:eastAsia="Times New Roman" w:hAnsi="Times New Roman"/>
          <w:kern w:val="0"/>
          <w:sz w:val="20"/>
          <w:lang w:bidi="en-US"/>
        </w:rPr>
        <w:t>9.2.6</w:t>
      </w:r>
      <w:r w:rsidRPr="00F54CDE">
        <w:rPr>
          <w:rFonts w:hAnsi="宋体" w:cs="宋体"/>
          <w:kern w:val="0"/>
          <w:sz w:val="20"/>
          <w:lang w:val="zh-CN" w:bidi="zh-CN"/>
        </w:rPr>
        <w:t>承包人应对其履行合同所雇佣的全部人员，包括分包人人员的工伤事故承担责任，但由于发包人原因造成承包人人员工伤事故的，应由发包人承担责任。</w:t>
      </w:r>
    </w:p>
    <w:p w:rsidR="00A56203" w:rsidRPr="00F54CDE" w:rsidRDefault="00A56203" w:rsidP="00A56203">
      <w:pPr>
        <w:spacing w:line="377" w:lineRule="exact"/>
        <w:ind w:firstLine="420"/>
        <w:rPr>
          <w:rFonts w:hAnsi="宋体" w:cs="宋体"/>
          <w:kern w:val="0"/>
          <w:sz w:val="20"/>
          <w:lang w:val="zh-CN" w:bidi="zh-CN"/>
        </w:rPr>
      </w:pPr>
      <w:r w:rsidRPr="00F54CDE">
        <w:rPr>
          <w:rFonts w:ascii="Times New Roman" w:eastAsia="Times New Roman" w:hAnsi="Times New Roman"/>
          <w:kern w:val="0"/>
          <w:sz w:val="20"/>
          <w:lang w:bidi="en-US"/>
        </w:rPr>
        <w:t>9.2.</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由于承包人原因在施工场地内及其毗邻地带造成的第三者人员伤亡和财产损失，由承包人负责赔偿。</w:t>
      </w:r>
    </w:p>
    <w:p w:rsidR="00A56203" w:rsidRPr="00F54CDE" w:rsidRDefault="00A56203" w:rsidP="00A56203">
      <w:pPr>
        <w:spacing w:line="364" w:lineRule="exact"/>
        <w:ind w:firstLine="420"/>
        <w:rPr>
          <w:rFonts w:hAnsi="宋体" w:cs="宋体"/>
          <w:kern w:val="0"/>
          <w:sz w:val="20"/>
          <w:lang w:val="zh-CN" w:bidi="zh-CN"/>
        </w:rPr>
      </w:pPr>
      <w:r w:rsidRPr="00F54CDE">
        <w:rPr>
          <w:rFonts w:ascii="Times New Roman" w:eastAsia="Times New Roman" w:hAnsi="Times New Roman"/>
          <w:kern w:val="0"/>
          <w:sz w:val="20"/>
          <w:lang w:bidi="en-US"/>
        </w:rPr>
        <w:t>9.2.</w:t>
      </w:r>
      <w:r w:rsidRPr="00F54CDE">
        <w:rPr>
          <w:rFonts w:ascii="Times New Roman" w:eastAsia="Times New Roman" w:hAnsi="Times New Roman"/>
          <w:kern w:val="0"/>
          <w:sz w:val="20"/>
          <w:lang w:val="zh-CN" w:bidi="zh-CN"/>
        </w:rPr>
        <w:t>8</w:t>
      </w:r>
      <w:r w:rsidRPr="00F54CDE">
        <w:rPr>
          <w:rFonts w:hAnsi="宋体" w:cs="宋体"/>
          <w:kern w:val="0"/>
          <w:sz w:val="20"/>
          <w:lang w:val="zh-CN" w:bidi="zh-CN"/>
        </w:rPr>
        <w:t>承包人已标价工程量清单应包含工程安全作业环境及安全施工措施所需费用。</w:t>
      </w:r>
    </w:p>
    <w:p w:rsidR="00A56203" w:rsidRPr="00F54CDE" w:rsidRDefault="00A56203" w:rsidP="00A56203">
      <w:pPr>
        <w:spacing w:line="364" w:lineRule="exact"/>
        <w:ind w:firstLine="420"/>
        <w:rPr>
          <w:rFonts w:hAnsi="宋体" w:cs="宋体"/>
          <w:kern w:val="0"/>
          <w:sz w:val="20"/>
          <w:lang w:val="zh-CN" w:bidi="zh-CN"/>
        </w:rPr>
      </w:pPr>
      <w:r w:rsidRPr="00F54CDE">
        <w:rPr>
          <w:rFonts w:ascii="Times New Roman" w:eastAsia="Times New Roman" w:hAnsi="Times New Roman"/>
          <w:kern w:val="0"/>
          <w:sz w:val="20"/>
          <w:lang w:bidi="en-US"/>
        </w:rPr>
        <w:t>9.2.9</w:t>
      </w:r>
      <w:r w:rsidRPr="00F54CDE">
        <w:rPr>
          <w:rFonts w:hAnsi="宋体" w:cs="宋体"/>
          <w:kern w:val="0"/>
          <w:sz w:val="20"/>
          <w:lang w:val="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rsidR="00A56203" w:rsidRPr="00F54CDE" w:rsidRDefault="00A56203" w:rsidP="00A56203">
      <w:pPr>
        <w:spacing w:line="370" w:lineRule="exact"/>
        <w:ind w:firstLine="420"/>
        <w:rPr>
          <w:rFonts w:hAnsi="宋体" w:cs="宋体"/>
          <w:kern w:val="0"/>
          <w:sz w:val="20"/>
          <w:lang w:val="zh-CN" w:bidi="zh-CN"/>
        </w:rPr>
      </w:pPr>
      <w:r w:rsidRPr="00F54CDE">
        <w:rPr>
          <w:rFonts w:ascii="Times New Roman" w:eastAsia="Times New Roman" w:hAnsi="Times New Roman"/>
          <w:kern w:val="0"/>
          <w:sz w:val="20"/>
          <w:lang w:bidi="en-US"/>
        </w:rPr>
        <w:t xml:space="preserve">9. 2. </w:t>
      </w:r>
      <w:r w:rsidRPr="00F54CDE">
        <w:rPr>
          <w:rFonts w:ascii="Times New Roman" w:eastAsia="Times New Roman" w:hAnsi="Times New Roman"/>
          <w:kern w:val="0"/>
          <w:sz w:val="20"/>
          <w:lang w:val="zh-CN" w:bidi="zh-CN"/>
        </w:rPr>
        <w:t>10</w:t>
      </w:r>
      <w:r w:rsidRPr="00F54CDE">
        <w:rPr>
          <w:rFonts w:hAnsi="宋体" w:cs="宋体"/>
          <w:kern w:val="0"/>
          <w:sz w:val="20"/>
          <w:lang w:val="zh-CN" w:bidi="zh-CN"/>
        </w:rPr>
        <w:t>承包人应设立安全生产管理机构，施工现场应有专职安全生产管理人员。</w:t>
      </w:r>
    </w:p>
    <w:p w:rsidR="00A56203" w:rsidRPr="00F54CDE" w:rsidRDefault="00A56203" w:rsidP="00A56203">
      <w:pPr>
        <w:spacing w:line="370" w:lineRule="exact"/>
        <w:ind w:firstLine="420"/>
        <w:rPr>
          <w:rFonts w:hAnsi="宋体" w:cs="宋体"/>
          <w:kern w:val="0"/>
          <w:sz w:val="20"/>
          <w:lang w:val="zh-CN" w:bidi="zh-CN"/>
        </w:rPr>
      </w:pPr>
      <w:r w:rsidRPr="00F54CDE">
        <w:rPr>
          <w:rFonts w:ascii="Times New Roman" w:eastAsia="Times New Roman" w:hAnsi="Times New Roman"/>
          <w:kern w:val="0"/>
          <w:sz w:val="20"/>
          <w:lang w:bidi="en-US"/>
        </w:rPr>
        <w:t>9. 2.11</w:t>
      </w:r>
      <w:r w:rsidRPr="00F54CDE">
        <w:rPr>
          <w:rFonts w:hAnsi="宋体" w:cs="宋体"/>
          <w:kern w:val="0"/>
          <w:sz w:val="20"/>
          <w:lang w:val="zh-CN" w:bidi="zh-CN"/>
        </w:rPr>
        <w:t>承包人应负责对特种作业人员进行专门的安全作业培训，并保证特种作业人员持证上岗。</w:t>
      </w:r>
    </w:p>
    <w:p w:rsidR="00A56203" w:rsidRPr="00F54CDE" w:rsidRDefault="00A56203" w:rsidP="00A56203">
      <w:pPr>
        <w:spacing w:line="365" w:lineRule="exact"/>
        <w:ind w:firstLine="420"/>
        <w:rPr>
          <w:rFonts w:hAnsi="宋体" w:cs="宋体"/>
          <w:kern w:val="0"/>
          <w:sz w:val="20"/>
          <w:lang w:val="zh-CN" w:bidi="zh-CN"/>
        </w:rPr>
      </w:pPr>
      <w:r w:rsidRPr="00F54CDE">
        <w:rPr>
          <w:rFonts w:ascii="Times New Roman" w:eastAsia="Times New Roman" w:hAnsi="Times New Roman"/>
          <w:kern w:val="0"/>
          <w:sz w:val="20"/>
          <w:lang w:bidi="en-US"/>
        </w:rPr>
        <w:t xml:space="preserve">9. 2. </w:t>
      </w:r>
      <w:r w:rsidRPr="00F54CDE">
        <w:rPr>
          <w:rFonts w:ascii="Times New Roman" w:eastAsia="Times New Roman" w:hAnsi="Times New Roman"/>
          <w:kern w:val="0"/>
          <w:sz w:val="20"/>
          <w:lang w:val="zh-CN" w:bidi="zh-CN"/>
        </w:rPr>
        <w:t>12</w:t>
      </w:r>
      <w:r w:rsidRPr="00F54CDE">
        <w:rPr>
          <w:rFonts w:hAnsi="宋体" w:cs="宋体"/>
          <w:kern w:val="0"/>
          <w:sz w:val="20"/>
          <w:lang w:val="zh-CN" w:bidi="zh-CN"/>
        </w:rPr>
        <w:t>承包人应在施工组织设计中编制安全技术措施和施工现场临时用电方案。对专用合同条款约定的工程，应编制专项施工方案报监理人批准。对专用合同条款约定的专项施工方案，还应组织专家进行论证、审查，其中专家</w:t>
      </w:r>
      <w:r w:rsidRPr="00F54CDE">
        <w:rPr>
          <w:rFonts w:ascii="Times New Roman" w:eastAsia="Times New Roman" w:hAnsi="Times New Roman"/>
          <w:kern w:val="0"/>
          <w:sz w:val="20"/>
          <w:lang w:val="zh-CN" w:bidi="zh-CN"/>
        </w:rPr>
        <w:t>1/2</w:t>
      </w:r>
      <w:r w:rsidRPr="00F54CDE">
        <w:rPr>
          <w:rFonts w:hAnsi="宋体" w:cs="宋体"/>
          <w:kern w:val="0"/>
          <w:sz w:val="20"/>
          <w:lang w:val="zh-CN" w:bidi="zh-CN"/>
        </w:rPr>
        <w:t>人员应经发包人同意。</w:t>
      </w:r>
    </w:p>
    <w:p w:rsidR="00A56203" w:rsidRPr="00F54CDE" w:rsidRDefault="00A56203" w:rsidP="00A56203">
      <w:pPr>
        <w:spacing w:after="140" w:line="365" w:lineRule="exact"/>
        <w:ind w:firstLine="420"/>
        <w:rPr>
          <w:rFonts w:hAnsi="宋体" w:cs="宋体"/>
          <w:kern w:val="0"/>
          <w:sz w:val="20"/>
          <w:lang w:val="zh-CN" w:bidi="zh-CN"/>
        </w:rPr>
      </w:pPr>
      <w:r w:rsidRPr="00F54CDE">
        <w:rPr>
          <w:rFonts w:ascii="Times New Roman" w:eastAsia="Times New Roman" w:hAnsi="Times New Roman"/>
          <w:kern w:val="0"/>
          <w:sz w:val="20"/>
          <w:lang w:bidi="en-US"/>
        </w:rPr>
        <w:t xml:space="preserve">9. 2. </w:t>
      </w:r>
      <w:r w:rsidRPr="00F54CDE">
        <w:rPr>
          <w:rFonts w:ascii="Times New Roman" w:eastAsia="Times New Roman" w:hAnsi="Times New Roman"/>
          <w:kern w:val="0"/>
          <w:sz w:val="20"/>
          <w:lang w:val="zh-CN" w:bidi="zh-CN"/>
        </w:rPr>
        <w:t>13</w:t>
      </w:r>
      <w:r w:rsidRPr="00F54CDE">
        <w:rPr>
          <w:rFonts w:hAnsi="宋体" w:cs="宋体"/>
          <w:kern w:val="0"/>
          <w:sz w:val="20"/>
          <w:lang w:val="zh-CN" w:bidi="zh-CN"/>
        </w:rPr>
        <w:t>承包人在使用施工起重机构和整体提升脚手架、模板等自升式架设设施前, 应组织有关单位进行验收。</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499" w:name="bookmark1131"/>
      <w:bookmarkStart w:id="500" w:name="_Toc24520"/>
      <w:bookmarkStart w:id="501" w:name="bookmark1132"/>
      <w:bookmarkStart w:id="502" w:name="bookmark1133"/>
      <w:bookmarkStart w:id="503" w:name="_Toc17287"/>
      <w:bookmarkStart w:id="504" w:name="_Toc256000074"/>
      <w:r w:rsidRPr="00F54CDE">
        <w:rPr>
          <w:rFonts w:hAnsi="宋体"/>
          <w:b/>
          <w:kern w:val="0"/>
          <w:sz w:val="24"/>
          <w:szCs w:val="24"/>
        </w:rPr>
        <w:t>9.3治安保卫</w:t>
      </w:r>
      <w:bookmarkEnd w:id="499"/>
      <w:bookmarkEnd w:id="500"/>
      <w:bookmarkEnd w:id="501"/>
      <w:bookmarkEnd w:id="502"/>
      <w:bookmarkEnd w:id="503"/>
      <w:bookmarkEnd w:id="504"/>
    </w:p>
    <w:p w:rsidR="00A56203" w:rsidRPr="00F54CDE" w:rsidRDefault="00A56203" w:rsidP="00A56203">
      <w:pPr>
        <w:spacing w:line="367" w:lineRule="exact"/>
        <w:ind w:firstLine="420"/>
        <w:rPr>
          <w:rFonts w:hAnsi="宋体" w:cs="宋体"/>
          <w:kern w:val="0"/>
          <w:sz w:val="20"/>
          <w:lang w:val="zh-CN" w:bidi="zh-CN"/>
        </w:rPr>
      </w:pPr>
      <w:r w:rsidRPr="00F54CDE">
        <w:rPr>
          <w:rFonts w:ascii="Times New Roman" w:eastAsia="Times New Roman" w:hAnsi="Times New Roman"/>
          <w:kern w:val="0"/>
          <w:sz w:val="20"/>
          <w:lang w:bidi="en-US"/>
        </w:rPr>
        <w:t>9.3.1</w:t>
      </w:r>
      <w:r w:rsidRPr="00F54CDE">
        <w:rPr>
          <w:rFonts w:hAnsi="宋体" w:cs="宋体"/>
          <w:kern w:val="0"/>
          <w:sz w:val="20"/>
          <w:lang w:val="zh-CN" w:bidi="zh-CN"/>
        </w:rPr>
        <w:t>除合同另有约定外，发包人应与当地公安部门协商，在现场建立治安管理机构或联防组织，统一管理施工场地的治安保卫事项，履行合同工程的治安保卫职责。</w:t>
      </w:r>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9.3.</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发包人和承包人除应协助现场治安管理机构或联防组织维护施工场地的社会治安外，还应做好包括生活区在内的各自管辖区的治安保卫工作。</w:t>
      </w:r>
    </w:p>
    <w:p w:rsidR="00A56203" w:rsidRPr="00F54CDE" w:rsidRDefault="00A56203" w:rsidP="00A56203">
      <w:pPr>
        <w:spacing w:after="140"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9.3.3</w:t>
      </w:r>
      <w:r w:rsidRPr="00F54CDE">
        <w:rPr>
          <w:rFonts w:hAnsi="宋体" w:cs="宋体"/>
          <w:kern w:val="0"/>
          <w:sz w:val="20"/>
          <w:lang w:val="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05" w:name="_Toc24105"/>
      <w:bookmarkStart w:id="506" w:name="bookmark1136"/>
      <w:bookmarkStart w:id="507" w:name="_Toc256000075"/>
      <w:bookmarkStart w:id="508" w:name="bookmark1134"/>
      <w:bookmarkStart w:id="509" w:name="_Toc19282"/>
      <w:bookmarkStart w:id="510" w:name="bookmark1135"/>
      <w:r w:rsidRPr="00F54CDE">
        <w:rPr>
          <w:rFonts w:hAnsi="宋体"/>
          <w:b/>
          <w:kern w:val="0"/>
          <w:sz w:val="24"/>
          <w:szCs w:val="24"/>
        </w:rPr>
        <w:t>9.4环境保护</w:t>
      </w:r>
      <w:bookmarkEnd w:id="505"/>
      <w:bookmarkEnd w:id="506"/>
      <w:bookmarkEnd w:id="507"/>
      <w:bookmarkEnd w:id="508"/>
      <w:bookmarkEnd w:id="509"/>
      <w:bookmarkEnd w:id="510"/>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9.4.1</w:t>
      </w:r>
      <w:r w:rsidRPr="00F54CDE">
        <w:rPr>
          <w:rFonts w:hAnsi="宋体" w:cs="宋体"/>
          <w:kern w:val="0"/>
          <w:sz w:val="20"/>
          <w:lang w:val="zh-CN" w:bidi="zh-CN"/>
        </w:rPr>
        <w:t>承包人在施工过程中，应遵守有关环境保护的法律，履行合同约定的环境保护义务，并对违反法律和合同约定义务所造成的环境破坏、人身伤害和财产损失负责。</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9.4.2</w:t>
      </w:r>
      <w:r w:rsidRPr="00F54CDE">
        <w:rPr>
          <w:rFonts w:hAnsi="宋体" w:cs="宋体"/>
          <w:kern w:val="0"/>
          <w:sz w:val="20"/>
          <w:lang w:val="zh-CN" w:bidi="zh-CN"/>
        </w:rPr>
        <w:t>承包人应按合同约定的环保工作内容，编制施工环保措施计划，报送监理人审批。</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9.4.3</w:t>
      </w:r>
      <w:r w:rsidRPr="00F54CDE">
        <w:rPr>
          <w:rFonts w:hAnsi="宋体" w:cs="宋体"/>
          <w:kern w:val="0"/>
          <w:sz w:val="20"/>
          <w:lang w:val="zh-CN" w:bidi="zh-CN"/>
        </w:rPr>
        <w:t>承包人应按照批准的施工环保措施计划有序地堆放和处理施工废弃物，避免对环境造成破坏。因承包人任意堆放或弃置施工废弃物造成妨碍公共交通、影响城镇居民生活、降低河流行洪能力、危及居民安</w:t>
      </w:r>
      <w:r w:rsidRPr="00F54CDE">
        <w:rPr>
          <w:rFonts w:hAnsi="宋体" w:cs="宋体"/>
          <w:kern w:val="0"/>
          <w:sz w:val="20"/>
          <w:lang w:val="zh-CN" w:bidi="zh-CN"/>
        </w:rPr>
        <w:lastRenderedPageBreak/>
        <w:t>全、破坏周边环境，或者影响其他承包人施工等后果的，承包人应承担责任。</w:t>
      </w:r>
    </w:p>
    <w:p w:rsidR="00A56203" w:rsidRPr="00F54CDE" w:rsidRDefault="00A56203" w:rsidP="00A56203">
      <w:pPr>
        <w:spacing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9.4.4</w:t>
      </w:r>
      <w:r w:rsidRPr="00F54CDE">
        <w:rPr>
          <w:rFonts w:hAnsi="宋体" w:cs="宋体"/>
          <w:kern w:val="0"/>
          <w:sz w:val="20"/>
          <w:lang w:val="zh-CN" w:bidi="zh-CN"/>
        </w:rPr>
        <w:t>承包人应按合同约定采取有效措施，对施工开挖的边坡及时进行支护，维护排 水设施，并进行水土保护，避免因施工造成的地质灾害。</w:t>
      </w:r>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hAnsi="Times New Roman"/>
          <w:kern w:val="0"/>
          <w:sz w:val="20"/>
          <w:lang w:bidi="en-US"/>
        </w:rPr>
        <w:t>9.4.5</w:t>
      </w:r>
      <w:r w:rsidRPr="00F54CDE">
        <w:rPr>
          <w:rFonts w:hAnsi="宋体" w:cs="宋体"/>
          <w:kern w:val="0"/>
          <w:sz w:val="20"/>
          <w:lang w:val="zh-CN" w:bidi="zh-CN"/>
        </w:rPr>
        <w:t>承包人应按国家饮用水管理标准定期对饮用水源进行监测，防止施工活动污染饮用水源。</w:t>
      </w:r>
    </w:p>
    <w:p w:rsidR="00A56203" w:rsidRPr="00F54CDE" w:rsidRDefault="00A56203" w:rsidP="00A56203">
      <w:pPr>
        <w:spacing w:after="120"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9.4.6</w:t>
      </w:r>
      <w:r w:rsidRPr="00F54CDE">
        <w:rPr>
          <w:rFonts w:hAnsi="宋体" w:cs="宋体"/>
          <w:kern w:val="0"/>
          <w:sz w:val="20"/>
          <w:lang w:val="zh-CN" w:bidi="zh-CN"/>
        </w:rPr>
        <w:t>承包人应按合同约定，加强对噪声、粉尘、废气、废水和废油的控制，努力降低噪声，控制粉尘和废气浓度，做好废水和废油的治理和排放。</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11" w:name="_Toc256000076"/>
      <w:bookmarkStart w:id="512" w:name="_Toc1363"/>
      <w:bookmarkStart w:id="513" w:name="_Toc486"/>
      <w:bookmarkStart w:id="514" w:name="bookmark1137"/>
      <w:bookmarkStart w:id="515" w:name="bookmark1139"/>
      <w:bookmarkStart w:id="516" w:name="bookmark1138"/>
      <w:r w:rsidRPr="00F54CDE">
        <w:rPr>
          <w:rFonts w:hAnsi="宋体"/>
          <w:b/>
          <w:kern w:val="0"/>
          <w:sz w:val="24"/>
          <w:szCs w:val="24"/>
        </w:rPr>
        <w:t>9.5事故处理</w:t>
      </w:r>
      <w:bookmarkEnd w:id="511"/>
      <w:bookmarkEnd w:id="512"/>
      <w:bookmarkEnd w:id="513"/>
      <w:bookmarkEnd w:id="514"/>
      <w:bookmarkEnd w:id="515"/>
      <w:bookmarkEnd w:id="516"/>
    </w:p>
    <w:p w:rsidR="00A56203" w:rsidRPr="00F54CDE" w:rsidRDefault="00A56203" w:rsidP="00A56203">
      <w:pPr>
        <w:spacing w:line="374" w:lineRule="exact"/>
        <w:ind w:firstLine="420"/>
        <w:rPr>
          <w:rFonts w:hAnsi="宋体" w:cs="宋体"/>
          <w:kern w:val="0"/>
          <w:sz w:val="20"/>
          <w:lang w:val="zh-CN" w:bidi="zh-CN"/>
        </w:rPr>
      </w:pPr>
      <w:r w:rsidRPr="00F54CDE">
        <w:rPr>
          <w:rFonts w:ascii="Times New Roman" w:eastAsia="Times New Roman" w:hAnsi="Times New Roman"/>
          <w:kern w:val="0"/>
          <w:sz w:val="20"/>
          <w:lang w:bidi="en-US"/>
        </w:rPr>
        <w:t>9.5.1</w:t>
      </w:r>
      <w:r w:rsidRPr="00F54CDE">
        <w:rPr>
          <w:rFonts w:hAnsi="宋体" w:cs="宋体"/>
          <w:kern w:val="0"/>
          <w:sz w:val="20"/>
          <w:lang w:val="zh-CN" w:bidi="zh-CN"/>
        </w:rPr>
        <w:t>发包人负责组织参建单位制定本工程的质量与安全事故应急预案，建立质量与安全事故应急处置指挥部。</w:t>
      </w:r>
    </w:p>
    <w:p w:rsidR="00A56203" w:rsidRPr="00F54CDE" w:rsidRDefault="00A56203" w:rsidP="00A56203">
      <w:pPr>
        <w:spacing w:line="370" w:lineRule="exact"/>
        <w:ind w:firstLine="420"/>
        <w:rPr>
          <w:rFonts w:hAnsi="宋体" w:cs="宋体"/>
          <w:kern w:val="0"/>
          <w:sz w:val="20"/>
          <w:lang w:val="zh-CN" w:bidi="zh-CN"/>
        </w:rPr>
      </w:pPr>
      <w:r w:rsidRPr="00F54CDE">
        <w:rPr>
          <w:rFonts w:ascii="Times New Roman" w:eastAsia="Times New Roman" w:hAnsi="Times New Roman"/>
          <w:kern w:val="0"/>
          <w:sz w:val="20"/>
          <w:lang w:bidi="en-US"/>
        </w:rPr>
        <w:t>9</w:t>
      </w:r>
      <w:r w:rsidRPr="00F54CDE">
        <w:rPr>
          <w:rFonts w:ascii="Times New Roman" w:hAnsi="Times New Roman" w:hint="eastAsia"/>
          <w:kern w:val="0"/>
          <w:sz w:val="20"/>
          <w:lang w:bidi="en-US"/>
        </w:rPr>
        <w:t>.</w:t>
      </w:r>
      <w:r w:rsidRPr="00F54CDE">
        <w:rPr>
          <w:rFonts w:ascii="Times New Roman" w:eastAsia="Times New Roman" w:hAnsi="Times New Roman"/>
          <w:kern w:val="0"/>
          <w:sz w:val="20"/>
          <w:lang w:bidi="en-US"/>
        </w:rPr>
        <w:t>5.2</w:t>
      </w:r>
      <w:r w:rsidRPr="00F54CDE">
        <w:rPr>
          <w:rFonts w:hAnsi="宋体" w:cs="宋体"/>
          <w:kern w:val="0"/>
          <w:sz w:val="20"/>
          <w:lang w:val="zh-CN" w:bidi="zh-CN"/>
        </w:rPr>
        <w:t>承包人应对施工现场易发生重大事故的部位、环节的进行监控，配备救援器材、设备，并定期组织演练。</w:t>
      </w:r>
    </w:p>
    <w:p w:rsidR="00A56203" w:rsidRPr="00F54CDE" w:rsidRDefault="00A56203" w:rsidP="00A56203">
      <w:pPr>
        <w:spacing w:after="120" w:line="374" w:lineRule="exact"/>
        <w:ind w:firstLine="420"/>
        <w:rPr>
          <w:rFonts w:hAnsi="宋体" w:cs="宋体"/>
          <w:kern w:val="0"/>
          <w:sz w:val="20"/>
          <w:lang w:val="zh-CN" w:bidi="zh-CN"/>
        </w:rPr>
      </w:pPr>
      <w:r w:rsidRPr="00F54CDE">
        <w:rPr>
          <w:rFonts w:ascii="Times New Roman" w:eastAsia="Times New Roman" w:hAnsi="Times New Roman"/>
          <w:kern w:val="0"/>
          <w:sz w:val="20"/>
          <w:lang w:bidi="en-US"/>
        </w:rPr>
        <w:t>9.5.3</w:t>
      </w:r>
      <w:r w:rsidRPr="00F54CDE">
        <w:rPr>
          <w:rFonts w:hAnsi="宋体" w:cs="宋体"/>
          <w:kern w:val="0"/>
          <w:sz w:val="20"/>
          <w:lang w:val="zh-CN" w:bidi="zh-CN"/>
        </w:rPr>
        <w:t>工程开工前，承包人应根据本工程特点制定施工现场施工质量与安全事故应急预案，并报发包人备案。</w:t>
      </w:r>
    </w:p>
    <w:p w:rsidR="00A56203" w:rsidRPr="00F54CDE" w:rsidRDefault="00A56203" w:rsidP="00A56203">
      <w:pPr>
        <w:ind w:firstLine="420"/>
        <w:jc w:val="left"/>
        <w:rPr>
          <w:rFonts w:hAnsi="宋体" w:cs="宋体"/>
          <w:kern w:val="0"/>
          <w:sz w:val="20"/>
          <w:lang w:val="zh-CN" w:bidi="zh-CN"/>
        </w:rPr>
      </w:pPr>
      <w:r w:rsidRPr="00F54CDE">
        <w:rPr>
          <w:rFonts w:ascii="Times New Roman" w:eastAsia="Times New Roman" w:hAnsi="Times New Roman"/>
          <w:kern w:val="0"/>
          <w:sz w:val="20"/>
          <w:lang w:bidi="en-US"/>
        </w:rPr>
        <w:t>9.5.4</w:t>
      </w:r>
      <w:r w:rsidRPr="00F54CDE">
        <w:rPr>
          <w:rFonts w:hAnsi="宋体" w:cs="宋体"/>
          <w:kern w:val="0"/>
          <w:sz w:val="20"/>
          <w:lang w:val="zh-CN" w:bidi="zh-CN"/>
        </w:rPr>
        <w:t>施工过程中发生事故时，发包人、承包人应立即启动应急预案。</w:t>
      </w:r>
    </w:p>
    <w:p w:rsidR="00A56203" w:rsidRPr="00F54CDE" w:rsidRDefault="00A56203" w:rsidP="00A56203">
      <w:pPr>
        <w:spacing w:after="120" w:line="367"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9.5.5</w:t>
      </w:r>
      <w:r w:rsidRPr="00F54CDE">
        <w:rPr>
          <w:rFonts w:hAnsi="宋体" w:cs="宋体"/>
          <w:kern w:val="0"/>
          <w:sz w:val="20"/>
          <w:lang w:val="zh-CN" w:bidi="zh-CN"/>
        </w:rPr>
        <w:t>事故调查处理由发包人按相关规定履行手续，承包人应配合。</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17" w:name="_Toc1975"/>
      <w:bookmarkStart w:id="518" w:name="bookmark1140"/>
      <w:bookmarkStart w:id="519" w:name="_Toc10912"/>
      <w:bookmarkStart w:id="520" w:name="bookmark1141"/>
      <w:bookmarkStart w:id="521" w:name="_Toc256000077"/>
      <w:bookmarkStart w:id="522" w:name="bookmark1142"/>
      <w:r w:rsidRPr="00F54CDE">
        <w:rPr>
          <w:rFonts w:hAnsi="宋体"/>
          <w:b/>
          <w:kern w:val="0"/>
          <w:sz w:val="24"/>
          <w:szCs w:val="24"/>
        </w:rPr>
        <w:t>9.6水土保持</w:t>
      </w:r>
      <w:bookmarkEnd w:id="517"/>
      <w:bookmarkEnd w:id="518"/>
      <w:bookmarkEnd w:id="519"/>
      <w:bookmarkEnd w:id="520"/>
      <w:bookmarkEnd w:id="521"/>
      <w:bookmarkEnd w:id="522"/>
    </w:p>
    <w:p w:rsidR="00A56203" w:rsidRPr="00F54CDE" w:rsidRDefault="00A56203" w:rsidP="00A56203">
      <w:pPr>
        <w:spacing w:line="379" w:lineRule="auto"/>
        <w:ind w:firstLine="420"/>
        <w:jc w:val="left"/>
        <w:rPr>
          <w:rFonts w:hAnsi="宋体" w:cs="宋体"/>
          <w:kern w:val="0"/>
          <w:sz w:val="20"/>
          <w:lang w:val="zh-CN" w:bidi="zh-CN"/>
        </w:rPr>
      </w:pPr>
      <w:r w:rsidRPr="00F54CDE">
        <w:rPr>
          <w:rFonts w:ascii="Times New Roman" w:eastAsia="Times New Roman" w:hAnsi="Times New Roman"/>
          <w:kern w:val="0"/>
          <w:sz w:val="20"/>
          <w:lang w:bidi="en-US"/>
        </w:rPr>
        <w:t>9.6.</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发包人应及时向承包人提供水土保持方案。</w:t>
      </w:r>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9.6.2</w:t>
      </w:r>
      <w:r w:rsidRPr="00F54CDE">
        <w:rPr>
          <w:rFonts w:hAnsi="宋体" w:cs="宋体"/>
          <w:kern w:val="0"/>
          <w:sz w:val="20"/>
          <w:lang w:val="zh-CN" w:bidi="zh-CN"/>
        </w:rPr>
        <w:t>承包人在施工过程中，应遵守有关水土保持的法律法规和规章，履行合同约定的水土保持义务，并对其违反法律和合同约定义务所造成的水土流失灾害、人身伤害和财 产损失负责。</w:t>
      </w:r>
    </w:p>
    <w:p w:rsidR="00A56203" w:rsidRPr="00F54CDE" w:rsidRDefault="00A56203" w:rsidP="00A56203">
      <w:pPr>
        <w:spacing w:after="120" w:line="367" w:lineRule="exact"/>
        <w:ind w:firstLine="420"/>
        <w:rPr>
          <w:rFonts w:hAnsi="宋体" w:cs="宋体"/>
          <w:kern w:val="0"/>
          <w:sz w:val="20"/>
          <w:lang w:val="zh-CN" w:bidi="zh-CN"/>
        </w:rPr>
      </w:pPr>
      <w:r w:rsidRPr="00F54CDE">
        <w:rPr>
          <w:rFonts w:ascii="Times New Roman" w:eastAsia="Times New Roman" w:hAnsi="Times New Roman"/>
          <w:kern w:val="0"/>
          <w:sz w:val="20"/>
          <w:lang w:bidi="en-US"/>
        </w:rPr>
        <w:t>9.6.3</w:t>
      </w:r>
      <w:r w:rsidRPr="00F54CDE">
        <w:rPr>
          <w:rFonts w:hAnsi="宋体" w:cs="宋体"/>
          <w:kern w:val="0"/>
          <w:sz w:val="20"/>
          <w:lang w:val="zh-CN" w:bidi="zh-CN"/>
        </w:rPr>
        <w:t>承包人的水土保持措施计划，应满足技术标准和要求（合同技术条款）约定的要求。</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23" w:name="_Toc9534"/>
      <w:bookmarkStart w:id="524" w:name="bookmark1143"/>
      <w:bookmarkStart w:id="525" w:name="bookmark1145"/>
      <w:bookmarkStart w:id="526" w:name="_Toc32599"/>
      <w:bookmarkStart w:id="527" w:name="_Toc256000078"/>
      <w:bookmarkStart w:id="528" w:name="bookmark1144"/>
      <w:r w:rsidRPr="00F54CDE">
        <w:rPr>
          <w:rFonts w:hAnsi="宋体"/>
          <w:b/>
          <w:kern w:val="0"/>
          <w:sz w:val="24"/>
          <w:szCs w:val="24"/>
        </w:rPr>
        <w:t>9.7文明工地</w:t>
      </w:r>
      <w:bookmarkEnd w:id="523"/>
      <w:bookmarkEnd w:id="524"/>
      <w:bookmarkEnd w:id="525"/>
      <w:bookmarkEnd w:id="526"/>
      <w:bookmarkEnd w:id="527"/>
      <w:bookmarkEnd w:id="528"/>
    </w:p>
    <w:p w:rsidR="00A56203" w:rsidRPr="00F54CDE" w:rsidRDefault="00A56203" w:rsidP="00A56203">
      <w:pPr>
        <w:spacing w:line="372" w:lineRule="exact"/>
        <w:ind w:firstLine="420"/>
        <w:rPr>
          <w:rFonts w:hAnsi="宋体" w:cs="宋体"/>
          <w:kern w:val="0"/>
          <w:sz w:val="20"/>
          <w:lang w:val="zh-CN" w:bidi="zh-CN"/>
        </w:rPr>
      </w:pPr>
      <w:r w:rsidRPr="00F54CDE">
        <w:rPr>
          <w:rFonts w:ascii="Times New Roman" w:eastAsia="Times New Roman" w:hAnsi="Times New Roman"/>
          <w:kern w:val="0"/>
          <w:sz w:val="20"/>
          <w:lang w:bidi="en-US"/>
        </w:rPr>
        <w:t>9.7.1</w:t>
      </w:r>
      <w:r w:rsidRPr="00F54CDE">
        <w:rPr>
          <w:rFonts w:hAnsi="宋体" w:cs="宋体"/>
          <w:kern w:val="0"/>
          <w:sz w:val="20"/>
          <w:lang w:val="zh-CN" w:bidi="zh-CN"/>
        </w:rPr>
        <w:t>发包人应按专用合同条款的约定，负责建立创建文明建设工地的组织机构，制定创建文明建设工地的规划和办法。</w:t>
      </w:r>
    </w:p>
    <w:p w:rsidR="00A56203" w:rsidRPr="00F54CDE" w:rsidRDefault="00A56203" w:rsidP="00A56203">
      <w:pPr>
        <w:spacing w:after="120" w:line="370" w:lineRule="exact"/>
        <w:ind w:firstLine="420"/>
        <w:rPr>
          <w:rFonts w:hAnsi="宋体" w:cs="宋体"/>
          <w:kern w:val="0"/>
          <w:sz w:val="20"/>
          <w:lang w:val="zh-CN" w:bidi="zh-CN"/>
        </w:rPr>
      </w:pPr>
      <w:r w:rsidRPr="00F54CDE">
        <w:rPr>
          <w:rFonts w:ascii="Times New Roman" w:eastAsia="Times New Roman" w:hAnsi="Times New Roman"/>
          <w:kern w:val="0"/>
          <w:sz w:val="20"/>
          <w:lang w:bidi="en-US"/>
        </w:rPr>
        <w:t>9.7.2</w:t>
      </w:r>
      <w:r w:rsidRPr="00F54CDE">
        <w:rPr>
          <w:rFonts w:hAnsi="宋体" w:cs="宋体"/>
          <w:kern w:val="0"/>
          <w:sz w:val="20"/>
          <w:lang w:val="zh-CN" w:bidi="zh-CN"/>
        </w:rPr>
        <w:t>承包人应按创建文明建设工地的规划和办法，履行职责，承担相应责任。所需费用应含在已标价工程量清单中。</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29" w:name="bookmark1146"/>
      <w:bookmarkStart w:id="530" w:name="_Toc10413"/>
      <w:bookmarkStart w:id="531" w:name="_Toc256000079"/>
      <w:bookmarkStart w:id="532" w:name="bookmark1148"/>
      <w:bookmarkStart w:id="533" w:name="bookmark1147"/>
      <w:bookmarkStart w:id="534" w:name="_Toc2182"/>
      <w:r w:rsidRPr="00F54CDE">
        <w:rPr>
          <w:rFonts w:hAnsi="宋体"/>
          <w:b/>
          <w:kern w:val="0"/>
          <w:sz w:val="24"/>
          <w:szCs w:val="24"/>
        </w:rPr>
        <w:t>9.8防汛度汛</w:t>
      </w:r>
      <w:bookmarkEnd w:id="529"/>
      <w:bookmarkEnd w:id="530"/>
      <w:bookmarkEnd w:id="531"/>
      <w:bookmarkEnd w:id="532"/>
      <w:bookmarkEnd w:id="533"/>
      <w:bookmarkEnd w:id="534"/>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9.8.</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发包人负责组织工程参建单位编制本工程的度汛方案和措施。</w:t>
      </w:r>
    </w:p>
    <w:p w:rsidR="00A56203" w:rsidRPr="00F54CDE" w:rsidRDefault="00A56203" w:rsidP="00A56203">
      <w:pPr>
        <w:spacing w:after="280" w:line="360" w:lineRule="exact"/>
        <w:ind w:firstLine="420"/>
        <w:rPr>
          <w:rFonts w:hAnsi="宋体" w:cs="宋体"/>
          <w:kern w:val="0"/>
          <w:sz w:val="20"/>
          <w:lang w:val="zh-CN" w:bidi="zh-CN"/>
        </w:rPr>
      </w:pPr>
      <w:r w:rsidRPr="00F54CDE">
        <w:rPr>
          <w:rFonts w:ascii="Times New Roman" w:eastAsia="Times New Roman" w:hAnsi="Times New Roman"/>
          <w:kern w:val="0"/>
          <w:sz w:val="20"/>
          <w:lang w:bidi="en-US"/>
        </w:rPr>
        <w:t>9.8.2</w:t>
      </w:r>
      <w:r w:rsidRPr="00F54CDE">
        <w:rPr>
          <w:rFonts w:hAnsi="宋体" w:cs="宋体"/>
          <w:kern w:val="0"/>
          <w:sz w:val="20"/>
          <w:lang w:val="zh-CN" w:bidi="zh-CN"/>
        </w:rPr>
        <w:t>承包人应根据发包人编制的本工程度汛方案和措施，制定相应的度汛方案，报发包人批准后实施。</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535" w:name="bookmark1150"/>
      <w:bookmarkStart w:id="536" w:name="bookmark1149"/>
      <w:bookmarkStart w:id="537" w:name="bookmark1151"/>
      <w:bookmarkStart w:id="538" w:name="_Toc27960"/>
      <w:bookmarkStart w:id="539" w:name="_Toc14784"/>
      <w:bookmarkStart w:id="540" w:name="_Toc256000080"/>
      <w:r w:rsidRPr="00F54CDE">
        <w:rPr>
          <w:rFonts w:ascii="Times New Roman" w:hAnsi="Times New Roman" w:hint="eastAsia"/>
          <w:b/>
          <w:kern w:val="0"/>
          <w:sz w:val="32"/>
        </w:rPr>
        <w:t>10.</w:t>
      </w:r>
      <w:r w:rsidRPr="00F54CDE">
        <w:rPr>
          <w:rFonts w:ascii="Times New Roman" w:hAnsi="Times New Roman" w:hint="eastAsia"/>
          <w:b/>
          <w:kern w:val="0"/>
          <w:sz w:val="32"/>
        </w:rPr>
        <w:t>进度计划</w:t>
      </w:r>
      <w:bookmarkEnd w:id="535"/>
      <w:bookmarkEnd w:id="536"/>
      <w:bookmarkEnd w:id="537"/>
      <w:bookmarkEnd w:id="538"/>
      <w:bookmarkEnd w:id="539"/>
      <w:bookmarkEnd w:id="540"/>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41" w:name="_Toc256000081"/>
      <w:bookmarkStart w:id="542" w:name="_Toc26167"/>
      <w:bookmarkStart w:id="543" w:name="bookmark1154"/>
      <w:bookmarkStart w:id="544" w:name="bookmark1153"/>
      <w:bookmarkStart w:id="545" w:name="_Toc15277"/>
      <w:bookmarkStart w:id="546" w:name="bookmark1152"/>
      <w:r w:rsidRPr="00F54CDE">
        <w:rPr>
          <w:rFonts w:hAnsi="宋体"/>
          <w:b/>
          <w:kern w:val="0"/>
          <w:sz w:val="24"/>
          <w:szCs w:val="24"/>
        </w:rPr>
        <w:t>10.1合同进度计划</w:t>
      </w:r>
      <w:bookmarkEnd w:id="541"/>
      <w:bookmarkEnd w:id="542"/>
      <w:bookmarkEnd w:id="543"/>
      <w:bookmarkEnd w:id="544"/>
      <w:bookmarkEnd w:id="545"/>
      <w:bookmarkEnd w:id="546"/>
    </w:p>
    <w:p w:rsidR="00A56203" w:rsidRPr="00F54CDE" w:rsidRDefault="00A56203" w:rsidP="00A56203">
      <w:pPr>
        <w:spacing w:after="120" w:line="355" w:lineRule="exact"/>
        <w:ind w:firstLine="420"/>
        <w:rPr>
          <w:rFonts w:hAnsi="宋体" w:cs="宋体"/>
          <w:kern w:val="0"/>
          <w:sz w:val="20"/>
          <w:lang w:val="zh-CN" w:bidi="zh-CN"/>
        </w:rPr>
      </w:pPr>
      <w:r w:rsidRPr="00F54CDE">
        <w:rPr>
          <w:rFonts w:hAnsi="宋体" w:cs="宋体"/>
          <w:kern w:val="0"/>
          <w:sz w:val="20"/>
          <w:lang w:val="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w:t>
      </w:r>
      <w:r w:rsidRPr="00F54CDE">
        <w:rPr>
          <w:rFonts w:hAnsi="宋体" w:cs="宋体"/>
          <w:kern w:val="0"/>
          <w:sz w:val="20"/>
          <w:lang w:val="zh-CN" w:bidi="zh-CN"/>
        </w:rPr>
        <w:lastRenderedPageBreak/>
        <w:t>进度的依据。承包人还应根据合同进度 计划，编制更为详细的分阶段或单位工程或分部工程进度计划，报监理人审批。</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47" w:name="bookmark1155"/>
      <w:bookmarkStart w:id="548" w:name="_Toc256000082"/>
      <w:bookmarkStart w:id="549" w:name="_Toc27886"/>
      <w:bookmarkStart w:id="550" w:name="_Toc8733"/>
      <w:bookmarkStart w:id="551" w:name="bookmark1157"/>
      <w:bookmarkStart w:id="552" w:name="bookmark1156"/>
      <w:r w:rsidRPr="00F54CDE">
        <w:rPr>
          <w:rFonts w:hAnsi="宋体"/>
          <w:b/>
          <w:kern w:val="0"/>
          <w:sz w:val="24"/>
          <w:szCs w:val="24"/>
        </w:rPr>
        <w:t>10.2合同进度计划的修订</w:t>
      </w:r>
      <w:bookmarkEnd w:id="547"/>
      <w:bookmarkEnd w:id="548"/>
      <w:bookmarkEnd w:id="549"/>
      <w:bookmarkEnd w:id="550"/>
      <w:bookmarkEnd w:id="551"/>
      <w:bookmarkEnd w:id="552"/>
    </w:p>
    <w:p w:rsidR="00A56203" w:rsidRPr="00F54CDE" w:rsidRDefault="00A56203" w:rsidP="00A56203">
      <w:pPr>
        <w:spacing w:line="367" w:lineRule="exact"/>
        <w:ind w:firstLine="420"/>
        <w:rPr>
          <w:rFonts w:hAnsi="宋体" w:cs="宋体"/>
          <w:kern w:val="0"/>
          <w:sz w:val="20"/>
          <w:lang w:val="zh-CN" w:bidi="zh-CN"/>
        </w:rPr>
      </w:pPr>
      <w:r w:rsidRPr="00F54CDE">
        <w:rPr>
          <w:rFonts w:hAnsi="宋体" w:cs="宋体"/>
          <w:kern w:val="0"/>
          <w:sz w:val="20"/>
          <w:lang w:val="zh-CN" w:bidi="zh-CN"/>
        </w:rPr>
        <w:t>不论何种原因造成工程的实际进度与第</w:t>
      </w:r>
      <w:r w:rsidRPr="00F54CDE">
        <w:rPr>
          <w:rFonts w:ascii="Times New Roman" w:eastAsia="Times New Roman" w:hAnsi="Times New Roman"/>
          <w:kern w:val="0"/>
          <w:sz w:val="20"/>
          <w:lang w:bidi="en-US"/>
        </w:rPr>
        <w:t xml:space="preserve">10.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 xml:space="preserve">款的合同进度计划不符时，承包人均应在 </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天内向监理人提交修订合同进度计划的申请报告，并附有关措施和相关资料，报监理人审批；监理人应在收到申请报告后的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天内批复。当监理人认为需要修订合同进度计划 时，承包人应按监理人的指示，在</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天内向监理人提交修订的合同进度计划，并附调整计 划的相关资料，提交监理人审批。监理人应在收到进度计划后的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天内批复。</w:t>
      </w:r>
    </w:p>
    <w:p w:rsidR="00A56203" w:rsidRPr="00F54CDE" w:rsidRDefault="00A56203" w:rsidP="00A56203">
      <w:pPr>
        <w:spacing w:after="160" w:line="350" w:lineRule="exact"/>
        <w:ind w:firstLine="420"/>
        <w:rPr>
          <w:rFonts w:hAnsi="宋体" w:cs="宋体"/>
          <w:kern w:val="0"/>
          <w:sz w:val="20"/>
          <w:lang w:val="zh-CN" w:bidi="zh-CN"/>
        </w:rPr>
      </w:pPr>
      <w:r w:rsidRPr="00F54CDE">
        <w:rPr>
          <w:rFonts w:hAnsi="宋体" w:cs="宋体"/>
          <w:kern w:val="0"/>
          <w:sz w:val="20"/>
          <w:lang w:val="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sidRPr="00F54CDE">
        <w:rPr>
          <w:rFonts w:ascii="Times New Roman" w:eastAsia="Times New Roman" w:hAnsi="Times New Roman"/>
          <w:kern w:val="0"/>
          <w:sz w:val="20"/>
          <w:lang w:bidi="en-US"/>
        </w:rPr>
        <w:t xml:space="preserve">11.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款的约定办理；由于承包人原因造成施工进度延迟，应按第</w:t>
      </w: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 xml:space="preserve">.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款的约定办理。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53" w:name="_Toc29411"/>
      <w:bookmarkStart w:id="554" w:name="bookmark1159"/>
      <w:bookmarkStart w:id="555" w:name="_Toc256000083"/>
      <w:bookmarkStart w:id="556" w:name="bookmark1158"/>
      <w:bookmarkStart w:id="557" w:name="_Toc25361"/>
      <w:bookmarkStart w:id="558" w:name="bookmark1160"/>
      <w:r w:rsidRPr="00F54CDE">
        <w:rPr>
          <w:rFonts w:hAnsi="宋体"/>
          <w:b/>
          <w:kern w:val="0"/>
          <w:sz w:val="24"/>
          <w:szCs w:val="24"/>
        </w:rPr>
        <w:t>10.3单位工程进度计划</w:t>
      </w:r>
      <w:bookmarkEnd w:id="553"/>
      <w:bookmarkEnd w:id="554"/>
      <w:bookmarkEnd w:id="555"/>
      <w:bookmarkEnd w:id="556"/>
      <w:bookmarkEnd w:id="557"/>
      <w:bookmarkEnd w:id="558"/>
    </w:p>
    <w:p w:rsidR="00A56203" w:rsidRPr="00F54CDE" w:rsidRDefault="00A56203" w:rsidP="00A56203">
      <w:pPr>
        <w:spacing w:after="160" w:line="353" w:lineRule="exact"/>
        <w:ind w:firstLine="420"/>
        <w:rPr>
          <w:rFonts w:hAnsi="宋体" w:cs="宋体"/>
          <w:kern w:val="0"/>
          <w:sz w:val="20"/>
          <w:lang w:val="zh-CN" w:bidi="zh-CN"/>
        </w:rPr>
      </w:pPr>
      <w:r w:rsidRPr="00F54CDE">
        <w:rPr>
          <w:rFonts w:hAnsi="宋体" w:cs="宋体"/>
          <w:kern w:val="0"/>
          <w:sz w:val="20"/>
          <w:lang w:val="zh-CN" w:bidi="zh-CN"/>
        </w:rPr>
        <w:t>监理人认为有必要时，承包人应按监理人指示的内容和期限，并根据合同进度计划的进度控制要求，编制单位工程进度计划，提交监理人审批。</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59" w:name="_Toc256000084"/>
      <w:bookmarkStart w:id="560" w:name="bookmark1163"/>
      <w:bookmarkStart w:id="561" w:name="_Toc5993"/>
      <w:bookmarkStart w:id="562" w:name="bookmark1161"/>
      <w:bookmarkStart w:id="563" w:name="_Toc18009"/>
      <w:bookmarkStart w:id="564" w:name="bookmark1162"/>
      <w:r w:rsidRPr="00F54CDE">
        <w:rPr>
          <w:rFonts w:hAnsi="宋体"/>
          <w:b/>
          <w:kern w:val="0"/>
          <w:sz w:val="24"/>
          <w:szCs w:val="24"/>
        </w:rPr>
        <w:t>10.4提交资金流估算表</w:t>
      </w:r>
      <w:bookmarkEnd w:id="559"/>
      <w:bookmarkEnd w:id="560"/>
      <w:bookmarkEnd w:id="561"/>
      <w:bookmarkEnd w:id="562"/>
      <w:bookmarkEnd w:id="563"/>
      <w:bookmarkEnd w:id="564"/>
    </w:p>
    <w:p w:rsidR="00A56203" w:rsidRPr="00F54CDE" w:rsidRDefault="00A56203" w:rsidP="00A56203">
      <w:pPr>
        <w:spacing w:after="340" w:line="353" w:lineRule="exact"/>
        <w:ind w:firstLine="420"/>
        <w:rPr>
          <w:rFonts w:hAnsi="宋体" w:cs="宋体"/>
          <w:kern w:val="0"/>
          <w:sz w:val="20"/>
          <w:lang w:val="zh-CN" w:bidi="zh-CN"/>
        </w:rPr>
      </w:pPr>
      <w:r w:rsidRPr="00F54CDE">
        <w:rPr>
          <w:rFonts w:hAnsi="宋体" w:cs="宋体"/>
          <w:kern w:val="0"/>
          <w:sz w:val="20"/>
          <w:lang w:val="zh-CN" w:bidi="zh-CN"/>
        </w:rPr>
        <w:t>承包人应在按第</w:t>
      </w:r>
      <w:r w:rsidRPr="00F54CDE">
        <w:rPr>
          <w:rFonts w:ascii="Times New Roman" w:eastAsia="Times New Roman" w:hAnsi="Times New Roman"/>
          <w:kern w:val="0"/>
          <w:sz w:val="20"/>
          <w:lang w:bidi="en-US"/>
        </w:rPr>
        <w:t xml:space="preserve">10.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rsidR="00A56203" w:rsidRPr="00F54CDE" w:rsidRDefault="00A56203" w:rsidP="00A56203">
      <w:pPr>
        <w:tabs>
          <w:tab w:val="left" w:pos="3329"/>
        </w:tabs>
        <w:spacing w:after="100" w:line="350" w:lineRule="exact"/>
        <w:jc w:val="center"/>
        <w:rPr>
          <w:rFonts w:hAnsi="宋体" w:cs="宋体"/>
          <w:kern w:val="0"/>
          <w:sz w:val="20"/>
          <w:lang w:val="zh-CN" w:bidi="zh-CN"/>
        </w:rPr>
      </w:pPr>
      <w:r w:rsidRPr="00F54CDE">
        <w:rPr>
          <w:rFonts w:hAnsi="宋体" w:cs="宋体" w:hint="eastAsia"/>
          <w:kern w:val="0"/>
          <w:sz w:val="20"/>
          <w:lang w:bidi="zh-CN"/>
        </w:rPr>
        <w:t xml:space="preserve">                          </w:t>
      </w:r>
      <w:r w:rsidRPr="00F54CDE">
        <w:rPr>
          <w:rFonts w:hAnsi="宋体" w:cs="宋体"/>
          <w:kern w:val="0"/>
          <w:sz w:val="20"/>
          <w:lang w:val="zh-CN" w:bidi="zh-CN"/>
        </w:rPr>
        <w:t>资金流估算表（参考格式）</w:t>
      </w:r>
      <w:r w:rsidRPr="00F54CDE">
        <w:rPr>
          <w:rFonts w:hAnsi="宋体" w:cs="宋体" w:hint="eastAsia"/>
          <w:kern w:val="0"/>
          <w:sz w:val="20"/>
          <w:lang w:bidi="zh-CN"/>
        </w:rPr>
        <w:t xml:space="preserve">                   </w:t>
      </w:r>
      <w:r w:rsidRPr="00F54CDE">
        <w:rPr>
          <w:rFonts w:hAnsi="宋体" w:cs="宋体"/>
          <w:kern w:val="0"/>
          <w:sz w:val="20"/>
          <w:lang w:val="zh-CN" w:bidi="zh-CN"/>
        </w:rPr>
        <w:t>金额单位</w:t>
      </w:r>
      <w:r w:rsidRPr="00F54CDE">
        <w:rPr>
          <w:rFonts w:hAnsi="宋体" w:cs="宋体" w:hint="eastAsia"/>
          <w:kern w:val="0"/>
          <w:sz w:val="20"/>
          <w:lang w:val="zh-CN" w:bidi="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3"/>
        <w:gridCol w:w="283"/>
        <w:gridCol w:w="1022"/>
        <w:gridCol w:w="1416"/>
        <w:gridCol w:w="1022"/>
        <w:gridCol w:w="1018"/>
        <w:gridCol w:w="1022"/>
        <w:gridCol w:w="451"/>
        <w:gridCol w:w="682"/>
        <w:gridCol w:w="1142"/>
      </w:tblGrid>
      <w:tr w:rsidR="00F54CDE" w:rsidRPr="00F54CDE" w:rsidTr="002A15CC">
        <w:trPr>
          <w:trHeight w:hRule="exact" w:val="456"/>
          <w:jc w:val="center"/>
        </w:trPr>
        <w:tc>
          <w:tcPr>
            <w:tcW w:w="293" w:type="dxa"/>
            <w:shd w:val="clear" w:color="auto" w:fill="FFFFFF"/>
            <w:vAlign w:val="center"/>
          </w:tcPr>
          <w:p w:rsidR="00A56203" w:rsidRPr="00F54CDE" w:rsidRDefault="00A56203" w:rsidP="00A56203">
            <w:pPr>
              <w:jc w:val="left"/>
              <w:rPr>
                <w:rFonts w:hAnsi="宋体" w:cs="宋体"/>
                <w:kern w:val="0"/>
                <w:sz w:val="18"/>
                <w:szCs w:val="18"/>
                <w:lang w:val="zh-CN" w:bidi="zh-CN"/>
              </w:rPr>
            </w:pPr>
            <w:r w:rsidRPr="00F54CDE">
              <w:rPr>
                <w:rFonts w:hAnsi="宋体" w:cs="宋体"/>
                <w:kern w:val="0"/>
                <w:sz w:val="18"/>
                <w:szCs w:val="18"/>
                <w:lang w:val="zh-CN" w:bidi="zh-CN"/>
              </w:rPr>
              <w:t>年</w:t>
            </w:r>
          </w:p>
        </w:tc>
        <w:tc>
          <w:tcPr>
            <w:tcW w:w="283" w:type="dxa"/>
            <w:shd w:val="clear" w:color="auto" w:fill="FFFFFF"/>
            <w:vAlign w:val="center"/>
          </w:tcPr>
          <w:p w:rsidR="00A56203" w:rsidRPr="00F54CDE" w:rsidRDefault="00A56203" w:rsidP="00A56203">
            <w:pPr>
              <w:jc w:val="left"/>
              <w:rPr>
                <w:rFonts w:hAnsi="宋体" w:cs="宋体"/>
                <w:kern w:val="0"/>
                <w:sz w:val="18"/>
                <w:szCs w:val="18"/>
                <w:lang w:val="zh-CN" w:bidi="zh-CN"/>
              </w:rPr>
            </w:pPr>
            <w:r w:rsidRPr="00F54CDE">
              <w:rPr>
                <w:rFonts w:hAnsi="宋体" w:cs="宋体"/>
                <w:kern w:val="0"/>
                <w:sz w:val="18"/>
                <w:szCs w:val="18"/>
                <w:lang w:val="zh-CN" w:bidi="zh-CN"/>
              </w:rPr>
              <w:t>月</w:t>
            </w:r>
          </w:p>
        </w:tc>
        <w:tc>
          <w:tcPr>
            <w:tcW w:w="1022" w:type="dxa"/>
            <w:shd w:val="clear" w:color="auto" w:fill="FFFFFF"/>
            <w:vAlign w:val="center"/>
          </w:tcPr>
          <w:p w:rsidR="00A56203" w:rsidRPr="00F54CDE" w:rsidRDefault="00A56203" w:rsidP="00A56203">
            <w:pPr>
              <w:jc w:val="left"/>
              <w:rPr>
                <w:rFonts w:hAnsi="宋体" w:cs="宋体"/>
                <w:kern w:val="0"/>
                <w:sz w:val="18"/>
                <w:szCs w:val="18"/>
                <w:lang w:val="zh-CN" w:bidi="zh-CN"/>
              </w:rPr>
            </w:pPr>
            <w:r w:rsidRPr="00F54CDE">
              <w:rPr>
                <w:rFonts w:hAnsi="宋体" w:cs="宋体"/>
                <w:kern w:val="0"/>
                <w:sz w:val="18"/>
                <w:szCs w:val="18"/>
                <w:lang w:val="zh-CN" w:bidi="zh-CN"/>
              </w:rPr>
              <w:t>工程预付款</w:t>
            </w:r>
          </w:p>
        </w:tc>
        <w:tc>
          <w:tcPr>
            <w:tcW w:w="1416" w:type="dxa"/>
            <w:shd w:val="clear" w:color="auto" w:fill="FFFFFF"/>
            <w:vAlign w:val="center"/>
          </w:tcPr>
          <w:p w:rsidR="00A56203" w:rsidRPr="00F54CDE" w:rsidRDefault="00A56203" w:rsidP="00A56203">
            <w:pPr>
              <w:jc w:val="left"/>
              <w:rPr>
                <w:rFonts w:hAnsi="宋体" w:cs="宋体"/>
                <w:kern w:val="0"/>
                <w:sz w:val="18"/>
                <w:szCs w:val="18"/>
                <w:lang w:val="zh-CN" w:bidi="zh-CN"/>
              </w:rPr>
            </w:pPr>
            <w:r w:rsidRPr="00F54CDE">
              <w:rPr>
                <w:rFonts w:hAnsi="宋体" w:cs="宋体"/>
                <w:kern w:val="0"/>
                <w:sz w:val="18"/>
                <w:szCs w:val="18"/>
                <w:lang w:val="zh-CN" w:bidi="zh-CN"/>
              </w:rPr>
              <w:t>完成工作量付款</w:t>
            </w:r>
          </w:p>
        </w:tc>
        <w:tc>
          <w:tcPr>
            <w:tcW w:w="1022" w:type="dxa"/>
            <w:shd w:val="clear" w:color="auto" w:fill="FFFFFF"/>
            <w:vAlign w:val="center"/>
          </w:tcPr>
          <w:p w:rsidR="00A56203" w:rsidRPr="00F54CDE" w:rsidRDefault="00A56203" w:rsidP="00A56203">
            <w:pPr>
              <w:jc w:val="left"/>
              <w:rPr>
                <w:rFonts w:hAnsi="宋体" w:cs="宋体"/>
                <w:kern w:val="0"/>
                <w:sz w:val="18"/>
                <w:szCs w:val="18"/>
                <w:lang w:val="zh-CN" w:bidi="zh-CN"/>
              </w:rPr>
            </w:pPr>
            <w:r w:rsidRPr="00F54CDE">
              <w:rPr>
                <w:rFonts w:hAnsi="宋体" w:cs="宋体"/>
                <w:kern w:val="0"/>
                <w:sz w:val="18"/>
                <w:szCs w:val="18"/>
                <w:lang w:val="zh-CN" w:bidi="zh-CN"/>
              </w:rPr>
              <w:t>保留金扣留</w:t>
            </w:r>
          </w:p>
        </w:tc>
        <w:tc>
          <w:tcPr>
            <w:tcW w:w="1018" w:type="dxa"/>
            <w:shd w:val="clear" w:color="auto" w:fill="FFFFFF"/>
            <w:vAlign w:val="center"/>
          </w:tcPr>
          <w:p w:rsidR="00A56203" w:rsidRPr="00F54CDE" w:rsidRDefault="00A56203" w:rsidP="00A56203">
            <w:pPr>
              <w:jc w:val="right"/>
              <w:rPr>
                <w:rFonts w:hAnsi="宋体" w:cs="宋体"/>
                <w:kern w:val="0"/>
                <w:sz w:val="18"/>
                <w:szCs w:val="18"/>
                <w:lang w:val="zh-CN" w:bidi="zh-CN"/>
              </w:rPr>
            </w:pPr>
            <w:r w:rsidRPr="00F54CDE">
              <w:rPr>
                <w:rFonts w:hAnsi="宋体" w:cs="宋体"/>
                <w:kern w:val="0"/>
                <w:sz w:val="18"/>
                <w:szCs w:val="18"/>
                <w:lang w:val="zh-CN" w:bidi="zh-CN"/>
              </w:rPr>
              <w:t>材料款扣除</w:t>
            </w:r>
          </w:p>
        </w:tc>
        <w:tc>
          <w:tcPr>
            <w:tcW w:w="1022" w:type="dxa"/>
            <w:shd w:val="clear" w:color="auto" w:fill="FFFFFF"/>
            <w:vAlign w:val="center"/>
          </w:tcPr>
          <w:p w:rsidR="00A56203" w:rsidRPr="00F54CDE" w:rsidRDefault="00A56203" w:rsidP="00A56203">
            <w:pPr>
              <w:jc w:val="right"/>
              <w:rPr>
                <w:rFonts w:hAnsi="宋体" w:cs="宋体"/>
                <w:kern w:val="0"/>
                <w:sz w:val="18"/>
                <w:szCs w:val="18"/>
                <w:lang w:val="zh-CN" w:bidi="zh-CN"/>
              </w:rPr>
            </w:pPr>
            <w:r w:rsidRPr="00F54CDE">
              <w:rPr>
                <w:rFonts w:hAnsi="宋体" w:cs="宋体"/>
                <w:kern w:val="0"/>
                <w:sz w:val="18"/>
                <w:szCs w:val="18"/>
                <w:lang w:val="zh-CN" w:bidi="zh-CN"/>
              </w:rPr>
              <w:t>预付款扣还</w:t>
            </w:r>
          </w:p>
        </w:tc>
        <w:tc>
          <w:tcPr>
            <w:tcW w:w="451" w:type="dxa"/>
            <w:shd w:val="clear" w:color="auto" w:fill="FFFFFF"/>
            <w:vAlign w:val="center"/>
          </w:tcPr>
          <w:p w:rsidR="00A56203" w:rsidRPr="00F54CDE" w:rsidRDefault="00A56203" w:rsidP="00A56203">
            <w:pPr>
              <w:jc w:val="right"/>
              <w:rPr>
                <w:rFonts w:hAnsi="宋体" w:cs="宋体"/>
                <w:kern w:val="0"/>
                <w:sz w:val="18"/>
                <w:szCs w:val="18"/>
                <w:lang w:val="zh-CN" w:bidi="zh-CN"/>
              </w:rPr>
            </w:pPr>
            <w:r w:rsidRPr="00F54CDE">
              <w:rPr>
                <w:rFonts w:hAnsi="宋体" w:cs="宋体"/>
                <w:kern w:val="0"/>
                <w:sz w:val="18"/>
                <w:szCs w:val="18"/>
                <w:lang w:val="zh-CN" w:bidi="zh-CN"/>
              </w:rPr>
              <w:t>其他</w:t>
            </w:r>
          </w:p>
        </w:tc>
        <w:tc>
          <w:tcPr>
            <w:tcW w:w="682" w:type="dxa"/>
            <w:shd w:val="clear" w:color="auto" w:fill="FFFFFF"/>
            <w:vAlign w:val="center"/>
          </w:tcPr>
          <w:p w:rsidR="00A56203" w:rsidRPr="00F54CDE" w:rsidRDefault="00A56203" w:rsidP="00A56203">
            <w:pPr>
              <w:jc w:val="right"/>
              <w:rPr>
                <w:rFonts w:hAnsi="宋体" w:cs="宋体"/>
                <w:kern w:val="0"/>
                <w:sz w:val="18"/>
                <w:szCs w:val="18"/>
                <w:lang w:val="zh-CN" w:bidi="zh-CN"/>
              </w:rPr>
            </w:pPr>
            <w:r w:rsidRPr="00F54CDE">
              <w:rPr>
                <w:rFonts w:hAnsi="宋体" w:cs="宋体"/>
                <w:kern w:val="0"/>
                <w:sz w:val="18"/>
                <w:szCs w:val="18"/>
                <w:lang w:val="zh-CN" w:bidi="zh-CN"/>
              </w:rPr>
              <w:t>应收款</w:t>
            </w:r>
          </w:p>
        </w:tc>
        <w:tc>
          <w:tcPr>
            <w:tcW w:w="1142" w:type="dxa"/>
            <w:shd w:val="clear" w:color="auto" w:fill="FFFFFF"/>
            <w:vAlign w:val="center"/>
          </w:tcPr>
          <w:p w:rsidR="00A56203" w:rsidRPr="00F54CDE" w:rsidRDefault="00A56203" w:rsidP="00A56203">
            <w:pPr>
              <w:jc w:val="center"/>
              <w:rPr>
                <w:rFonts w:hAnsi="宋体" w:cs="宋体"/>
                <w:kern w:val="0"/>
                <w:sz w:val="18"/>
                <w:szCs w:val="18"/>
                <w:lang w:val="zh-CN" w:bidi="zh-CN"/>
              </w:rPr>
            </w:pPr>
            <w:r w:rsidRPr="00F54CDE">
              <w:rPr>
                <w:rFonts w:hAnsi="宋体" w:cs="宋体"/>
                <w:kern w:val="0"/>
                <w:sz w:val="18"/>
                <w:szCs w:val="18"/>
                <w:lang w:val="zh-CN" w:bidi="zh-CN"/>
              </w:rPr>
              <w:t>累计应收款</w:t>
            </w:r>
          </w:p>
        </w:tc>
      </w:tr>
      <w:tr w:rsidR="00F54CDE" w:rsidRPr="00F54CDE" w:rsidTr="002A15CC">
        <w:trPr>
          <w:trHeight w:hRule="exact" w:val="456"/>
          <w:jc w:val="center"/>
        </w:trPr>
        <w:tc>
          <w:tcPr>
            <w:tcW w:w="293"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283"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416"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18"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451"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68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14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r>
      <w:tr w:rsidR="00F54CDE" w:rsidRPr="00F54CDE" w:rsidTr="002A15CC">
        <w:trPr>
          <w:trHeight w:hRule="exact" w:val="456"/>
          <w:jc w:val="center"/>
        </w:trPr>
        <w:tc>
          <w:tcPr>
            <w:tcW w:w="293"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283"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416"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18"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451"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68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14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r>
      <w:tr w:rsidR="00F54CDE" w:rsidRPr="00F54CDE" w:rsidTr="002A15CC">
        <w:trPr>
          <w:trHeight w:hRule="exact" w:val="461"/>
          <w:jc w:val="center"/>
        </w:trPr>
        <w:tc>
          <w:tcPr>
            <w:tcW w:w="293"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283"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416"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18"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02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451"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68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c>
          <w:tcPr>
            <w:tcW w:w="1142" w:type="dxa"/>
            <w:shd w:val="clear" w:color="auto" w:fill="FFFFFF"/>
          </w:tcPr>
          <w:p w:rsidR="00A56203" w:rsidRPr="00F54CDE" w:rsidRDefault="00A56203" w:rsidP="00A56203">
            <w:pPr>
              <w:jc w:val="left"/>
              <w:rPr>
                <w:rFonts w:ascii="Times New Roman" w:eastAsia="Times New Roman" w:hAnsi="Times New Roman"/>
                <w:kern w:val="0"/>
                <w:sz w:val="18"/>
                <w:szCs w:val="18"/>
                <w:lang w:eastAsia="en-US" w:bidi="en-US"/>
              </w:rPr>
            </w:pPr>
          </w:p>
        </w:tc>
      </w:tr>
    </w:tbl>
    <w:p w:rsidR="00A56203" w:rsidRPr="00F54CDE" w:rsidRDefault="00A56203" w:rsidP="00A56203">
      <w:pPr>
        <w:spacing w:after="579" w:line="1" w:lineRule="exact"/>
        <w:jc w:val="left"/>
        <w:rPr>
          <w:rFonts w:ascii="Times New Roman" w:eastAsia="Times New Roman" w:hAnsi="Times New Roman"/>
          <w:kern w:val="0"/>
          <w:sz w:val="24"/>
          <w:szCs w:val="24"/>
          <w:lang w:eastAsia="en-US" w:bidi="en-US"/>
        </w:rPr>
      </w:pP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565" w:name="bookmark1166"/>
      <w:bookmarkStart w:id="566" w:name="bookmark1164"/>
      <w:bookmarkStart w:id="567" w:name="bookmark1165"/>
      <w:bookmarkStart w:id="568" w:name="_Toc256000085"/>
      <w:bookmarkStart w:id="569" w:name="bookmark1167"/>
      <w:bookmarkStart w:id="570" w:name="_Toc24903"/>
      <w:bookmarkStart w:id="571" w:name="_Toc14490"/>
      <w:bookmarkEnd w:id="565"/>
      <w:r w:rsidRPr="00F54CDE">
        <w:rPr>
          <w:rFonts w:ascii="Times New Roman" w:hAnsi="Times New Roman" w:hint="eastAsia"/>
          <w:b/>
          <w:kern w:val="0"/>
          <w:sz w:val="32"/>
        </w:rPr>
        <w:t xml:space="preserve">11. </w:t>
      </w:r>
      <w:r w:rsidRPr="00F54CDE">
        <w:rPr>
          <w:rFonts w:ascii="Times New Roman" w:hAnsi="Times New Roman" w:hint="eastAsia"/>
          <w:b/>
          <w:kern w:val="0"/>
          <w:sz w:val="32"/>
        </w:rPr>
        <w:t>开工和竣工（完工）</w:t>
      </w:r>
      <w:bookmarkEnd w:id="566"/>
      <w:bookmarkEnd w:id="567"/>
      <w:bookmarkEnd w:id="568"/>
      <w:bookmarkEnd w:id="569"/>
      <w:bookmarkEnd w:id="570"/>
      <w:bookmarkEnd w:id="571"/>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72" w:name="bookmark1169"/>
      <w:bookmarkStart w:id="573" w:name="bookmark1170"/>
      <w:bookmarkStart w:id="574" w:name="_Toc256000086"/>
      <w:bookmarkStart w:id="575" w:name="bookmark1168"/>
      <w:bookmarkStart w:id="576" w:name="_Toc23713"/>
      <w:bookmarkStart w:id="577" w:name="_Toc21224"/>
      <w:r w:rsidRPr="00F54CDE">
        <w:rPr>
          <w:rFonts w:hAnsi="宋体"/>
          <w:b/>
          <w:kern w:val="0"/>
          <w:sz w:val="24"/>
          <w:szCs w:val="24"/>
        </w:rPr>
        <w:t>11.1 开工</w:t>
      </w:r>
      <w:bookmarkEnd w:id="572"/>
      <w:bookmarkEnd w:id="573"/>
      <w:bookmarkEnd w:id="574"/>
      <w:bookmarkEnd w:id="575"/>
      <w:bookmarkEnd w:id="576"/>
      <w:bookmarkEnd w:id="577"/>
    </w:p>
    <w:p w:rsidR="00A56203" w:rsidRPr="00F54CDE" w:rsidRDefault="00A56203" w:rsidP="00A56203">
      <w:pPr>
        <w:spacing w:line="351" w:lineRule="exact"/>
        <w:ind w:firstLine="420"/>
        <w:rPr>
          <w:rFonts w:hAnsi="宋体" w:cs="宋体"/>
          <w:kern w:val="0"/>
          <w:sz w:val="20"/>
          <w:lang w:val="zh-CN" w:bidi="zh-CN"/>
        </w:rPr>
      </w:pP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.1.1</w:t>
      </w:r>
      <w:r w:rsidRPr="00F54CDE">
        <w:rPr>
          <w:rFonts w:hAnsi="宋体" w:cs="宋体"/>
          <w:kern w:val="0"/>
          <w:sz w:val="20"/>
          <w:lang w:val="zh-CN" w:bidi="zh-CN"/>
        </w:rPr>
        <w:t>监理人应在开工日期</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天前向承包人发出开工通知。监理人在发出开工通知前应获得发包人同意。工期自监理人发出的开工通知中载明的开工日期起计算。承包人应 在开工日期后尽快施工。</w:t>
      </w:r>
    </w:p>
    <w:p w:rsidR="00A56203" w:rsidRPr="00F54CDE" w:rsidRDefault="00A56203" w:rsidP="00A56203">
      <w:pPr>
        <w:spacing w:line="351" w:lineRule="exact"/>
        <w:ind w:firstLine="420"/>
        <w:rPr>
          <w:rFonts w:hAnsi="宋体" w:cs="宋体"/>
          <w:kern w:val="0"/>
          <w:sz w:val="20"/>
          <w:lang w:val="zh-CN" w:bidi="zh-CN"/>
        </w:rPr>
      </w:pP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.1.</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承包人应按第</w:t>
      </w:r>
      <w:r w:rsidRPr="00F54CDE">
        <w:rPr>
          <w:rFonts w:ascii="Times New Roman" w:eastAsia="Times New Roman" w:hAnsi="Times New Roman"/>
          <w:kern w:val="0"/>
          <w:sz w:val="20"/>
          <w:lang w:bidi="en-US"/>
        </w:rPr>
        <w:t xml:space="preserve">10.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rsidR="00A56203" w:rsidRPr="00F54CDE" w:rsidRDefault="00A56203" w:rsidP="00A56203">
      <w:pPr>
        <w:spacing w:line="351" w:lineRule="exact"/>
        <w:ind w:firstLine="420"/>
        <w:rPr>
          <w:rFonts w:hAnsi="宋体" w:cs="宋体"/>
          <w:kern w:val="0"/>
          <w:sz w:val="20"/>
          <w:lang w:val="zh-CN" w:bidi="zh-CN"/>
        </w:rPr>
      </w:pP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.1.3</w:t>
      </w:r>
      <w:r w:rsidRPr="00F54CDE">
        <w:rPr>
          <w:rFonts w:hAnsi="宋体" w:cs="宋体"/>
          <w:kern w:val="0"/>
          <w:sz w:val="20"/>
          <w:lang w:val="zh-CN" w:bidi="zh-CN"/>
        </w:rPr>
        <w:t>若发包人未能按合同约定向承包人提供开工的必要条件，承包人有权要求延 长工期。监理人应在收到承包人的书面要求后，按第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款的约定，与合同双方商定或确定增加的费用和延长的工期。</w:t>
      </w:r>
    </w:p>
    <w:p w:rsidR="00A56203" w:rsidRPr="00F54CDE" w:rsidRDefault="00A56203" w:rsidP="00A56203">
      <w:pPr>
        <w:spacing w:after="140" w:line="351" w:lineRule="exact"/>
        <w:ind w:firstLine="420"/>
        <w:rPr>
          <w:rFonts w:hAnsi="宋体" w:cs="宋体"/>
          <w:kern w:val="0"/>
          <w:sz w:val="20"/>
          <w:lang w:val="zh-CN" w:bidi="zh-CN"/>
        </w:rPr>
      </w:pPr>
      <w:r w:rsidRPr="00F54CDE">
        <w:rPr>
          <w:rFonts w:ascii="Times New Roman" w:hAnsi="Times New Roman" w:hint="eastAsia"/>
          <w:kern w:val="0"/>
          <w:sz w:val="20"/>
          <w:lang w:bidi="en-US"/>
        </w:rPr>
        <w:lastRenderedPageBreak/>
        <w:t>11</w:t>
      </w:r>
      <w:r w:rsidRPr="00F54CDE">
        <w:rPr>
          <w:rFonts w:ascii="Times New Roman" w:eastAsia="Times New Roman" w:hAnsi="Times New Roman"/>
          <w:kern w:val="0"/>
          <w:sz w:val="20"/>
          <w:lang w:bidi="en-US"/>
        </w:rPr>
        <w:t>.1.4</w:t>
      </w:r>
      <w:r w:rsidRPr="00F54CDE">
        <w:rPr>
          <w:rFonts w:hAnsi="宋体" w:cs="宋体"/>
          <w:kern w:val="0"/>
          <w:sz w:val="20"/>
          <w:lang w:val="zh-CN" w:bidi="zh-CN"/>
        </w:rPr>
        <w:t>承包人在接到开工通知后</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天内未按进度计划要求及时进场组织施工，监理人可通知承包人在接到通知后</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天内提交一份说明其进场延误的书面报告，报送监理人。书面报告应说明不能及时进场的原因和补救措施，由此增加的费用和工期延误责任由承包人承担。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78" w:name="bookmark1171"/>
      <w:bookmarkStart w:id="579" w:name="_Toc29025"/>
      <w:bookmarkStart w:id="580" w:name="bookmark1173"/>
      <w:bookmarkStart w:id="581" w:name="_Toc19403"/>
      <w:bookmarkStart w:id="582" w:name="bookmark1172"/>
      <w:bookmarkStart w:id="583" w:name="_Toc256000087"/>
      <w:r w:rsidRPr="00F54CDE">
        <w:rPr>
          <w:rFonts w:hAnsi="宋体"/>
          <w:b/>
          <w:kern w:val="0"/>
          <w:sz w:val="24"/>
          <w:szCs w:val="24"/>
        </w:rPr>
        <w:t>11.2竣工(完工)</w:t>
      </w:r>
      <w:bookmarkEnd w:id="578"/>
      <w:bookmarkEnd w:id="579"/>
      <w:bookmarkEnd w:id="580"/>
      <w:bookmarkEnd w:id="581"/>
      <w:bookmarkEnd w:id="582"/>
      <w:bookmarkEnd w:id="583"/>
    </w:p>
    <w:p w:rsidR="00A56203" w:rsidRPr="00F54CDE" w:rsidRDefault="00A56203" w:rsidP="00A56203">
      <w:pPr>
        <w:spacing w:after="140" w:line="366" w:lineRule="exact"/>
        <w:ind w:firstLine="440"/>
        <w:rPr>
          <w:rFonts w:hAnsi="宋体" w:cs="宋体"/>
          <w:kern w:val="0"/>
          <w:sz w:val="20"/>
          <w:lang w:val="zh-CN" w:bidi="zh-CN"/>
        </w:rPr>
      </w:pPr>
      <w:r w:rsidRPr="00F54CDE">
        <w:rPr>
          <w:rFonts w:hAnsi="宋体" w:cs="宋体"/>
          <w:kern w:val="0"/>
          <w:sz w:val="20"/>
          <w:lang w:val="zh-CN" w:bidi="zh-CN"/>
        </w:rPr>
        <w:t>承包人应在第</w:t>
      </w:r>
      <w:r w:rsidRPr="00F54CDE">
        <w:rPr>
          <w:rFonts w:ascii="Times New Roman" w:eastAsia="Times New Roman" w:hAnsi="Times New Roman"/>
          <w:kern w:val="0"/>
          <w:sz w:val="20"/>
          <w:lang w:bidi="en-US"/>
        </w:rPr>
        <w:t xml:space="preserve">1.1. 4.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目约定的期限内完成合同工程。合同工程实际完工时间在合同工程完工证书中明确</w:t>
      </w:r>
      <w:r w:rsidRPr="00F54CDE">
        <w:rPr>
          <w:rFonts w:hAnsi="宋体" w:cs="宋体" w:hint="eastAsia"/>
          <w:kern w:val="0"/>
          <w:sz w:val="20"/>
          <w:lang w:val="zh-CN" w:bidi="zh-CN"/>
        </w:rPr>
        <w:t>（</w:t>
      </w:r>
      <w:r w:rsidRPr="00F54CDE">
        <w:rPr>
          <w:rFonts w:hAnsi="宋体" w:cs="宋体"/>
          <w:kern w:val="0"/>
          <w:sz w:val="20"/>
          <w:lang w:val="zh-CN" w:bidi="zh-CN"/>
        </w:rPr>
        <w:t>以完工验收鉴定书或竣工验收鉴定书标明的验收日期为准，没有标明验收日期的则以印发鉴定书的日期为准</w:t>
      </w:r>
      <w:r w:rsidRPr="00F54CDE">
        <w:rPr>
          <w:rFonts w:hAnsi="宋体" w:cs="宋体" w:hint="eastAsia"/>
          <w:kern w:val="0"/>
          <w:sz w:val="20"/>
          <w:lang w:val="zh-CN" w:bidi="zh-CN"/>
        </w:rPr>
        <w:t>）</w:t>
      </w:r>
      <w:r w:rsidRPr="00F54CDE">
        <w:rPr>
          <w:rFonts w:ascii="Times New Roman" w:hAnsi="Times New Roman" w:hint="eastAsia"/>
          <w:kern w:val="0"/>
          <w:sz w:val="20"/>
          <w:lang w:bidi="en-US"/>
        </w:rPr>
        <w:t>。</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84" w:name="bookmark1174"/>
      <w:bookmarkStart w:id="585" w:name="_Toc1391"/>
      <w:bookmarkStart w:id="586" w:name="_Toc256000088"/>
      <w:bookmarkStart w:id="587" w:name="bookmark1175"/>
      <w:bookmarkStart w:id="588" w:name="_Toc7284"/>
      <w:bookmarkStart w:id="589" w:name="bookmark1176"/>
      <w:r w:rsidRPr="00F54CDE">
        <w:rPr>
          <w:rFonts w:hAnsi="宋体"/>
          <w:b/>
          <w:kern w:val="0"/>
          <w:sz w:val="24"/>
          <w:szCs w:val="24"/>
        </w:rPr>
        <w:t>11.3发包人的工期延误</w:t>
      </w:r>
      <w:bookmarkEnd w:id="584"/>
      <w:bookmarkEnd w:id="585"/>
      <w:bookmarkEnd w:id="586"/>
      <w:bookmarkEnd w:id="587"/>
      <w:bookmarkEnd w:id="588"/>
      <w:bookmarkEnd w:id="589"/>
    </w:p>
    <w:p w:rsidR="00A56203" w:rsidRPr="00F54CDE" w:rsidRDefault="00A56203" w:rsidP="00A56203">
      <w:pPr>
        <w:spacing w:after="140" w:line="360" w:lineRule="exact"/>
        <w:ind w:firstLine="440"/>
        <w:rPr>
          <w:rFonts w:hAnsi="宋体" w:cs="宋体"/>
          <w:kern w:val="0"/>
          <w:sz w:val="20"/>
          <w:lang w:val="zh-CN" w:bidi="zh-CN"/>
        </w:rPr>
      </w:pPr>
      <w:r w:rsidRPr="00F54CDE">
        <w:rPr>
          <w:rFonts w:hAnsi="宋体" w:cs="宋体"/>
          <w:kern w:val="0"/>
          <w:sz w:val="20"/>
          <w:lang w:val="zh-CN" w:bidi="zh-CN"/>
        </w:rPr>
        <w:t>在履行合同过程中，由于发包人的下列原因造成工期延误的，承包人有权要求发包人延长工期和(或)增加费用，并支付合理利润。需要修订合同进度计划的，按照第</w:t>
      </w:r>
      <w:r w:rsidRPr="00F54CDE">
        <w:rPr>
          <w:rFonts w:ascii="Times New Roman" w:eastAsia="Times New Roman" w:hAnsi="Times New Roman"/>
          <w:kern w:val="0"/>
          <w:sz w:val="20"/>
          <w:lang w:bidi="en-US"/>
        </w:rPr>
        <w:t xml:space="preserve">10.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款的约定办理。</w:t>
      </w:r>
    </w:p>
    <w:p w:rsidR="00A56203" w:rsidRPr="00F54CDE" w:rsidRDefault="00A56203" w:rsidP="00A56203">
      <w:pPr>
        <w:numPr>
          <w:ilvl w:val="0"/>
          <w:numId w:val="3"/>
        </w:numPr>
        <w:tabs>
          <w:tab w:val="left" w:pos="923"/>
        </w:tabs>
        <w:spacing w:line="360" w:lineRule="exact"/>
        <w:ind w:firstLineChars="200" w:firstLine="400"/>
        <w:rPr>
          <w:rFonts w:hAnsi="宋体" w:cs="宋体"/>
          <w:kern w:val="0"/>
          <w:sz w:val="20"/>
          <w:lang w:val="zh-CN" w:bidi="zh-CN"/>
        </w:rPr>
      </w:pPr>
      <w:bookmarkStart w:id="590" w:name="bookmark1177"/>
      <w:bookmarkEnd w:id="590"/>
      <w:r w:rsidRPr="00F54CDE">
        <w:rPr>
          <w:rFonts w:hAnsi="宋体" w:cs="宋体"/>
          <w:kern w:val="0"/>
          <w:sz w:val="20"/>
          <w:lang w:val="zh-CN" w:bidi="zh-CN"/>
        </w:rPr>
        <w:t>增加合同工作内容；</w:t>
      </w:r>
    </w:p>
    <w:p w:rsidR="00A56203" w:rsidRPr="00F54CDE" w:rsidRDefault="00A56203" w:rsidP="00A56203">
      <w:pPr>
        <w:numPr>
          <w:ilvl w:val="0"/>
          <w:numId w:val="3"/>
        </w:numPr>
        <w:tabs>
          <w:tab w:val="left" w:pos="903"/>
        </w:tabs>
        <w:spacing w:line="360" w:lineRule="exact"/>
        <w:ind w:firstLineChars="200" w:firstLine="400"/>
        <w:jc w:val="left"/>
        <w:rPr>
          <w:rFonts w:hAnsi="宋体" w:cs="宋体"/>
          <w:kern w:val="0"/>
          <w:sz w:val="20"/>
          <w:lang w:val="zh-CN" w:bidi="zh-CN"/>
        </w:rPr>
      </w:pPr>
      <w:bookmarkStart w:id="591" w:name="bookmark1178"/>
      <w:bookmarkEnd w:id="591"/>
      <w:r w:rsidRPr="00F54CDE">
        <w:rPr>
          <w:rFonts w:hAnsi="宋体" w:cs="宋体"/>
          <w:kern w:val="0"/>
          <w:sz w:val="20"/>
          <w:lang w:val="zh-CN" w:bidi="zh-CN"/>
        </w:rPr>
        <w:t>改变合同中任何一项工作的质量要求或其他特性；</w:t>
      </w:r>
    </w:p>
    <w:p w:rsidR="00A56203" w:rsidRPr="00F54CDE" w:rsidRDefault="00A56203" w:rsidP="00A56203">
      <w:pPr>
        <w:numPr>
          <w:ilvl w:val="0"/>
          <w:numId w:val="3"/>
        </w:numPr>
        <w:tabs>
          <w:tab w:val="left" w:pos="903"/>
        </w:tabs>
        <w:spacing w:line="360" w:lineRule="exact"/>
        <w:ind w:firstLineChars="200" w:firstLine="400"/>
        <w:jc w:val="left"/>
        <w:rPr>
          <w:rFonts w:hAnsi="宋体" w:cs="宋体"/>
          <w:kern w:val="0"/>
          <w:sz w:val="20"/>
          <w:lang w:val="zh-CN" w:bidi="zh-CN"/>
        </w:rPr>
      </w:pPr>
      <w:bookmarkStart w:id="592" w:name="bookmark1179"/>
      <w:bookmarkEnd w:id="592"/>
      <w:r w:rsidRPr="00F54CDE">
        <w:rPr>
          <w:rFonts w:hAnsi="宋体" w:cs="宋体"/>
          <w:kern w:val="0"/>
          <w:sz w:val="20"/>
          <w:lang w:val="zh-CN" w:bidi="zh-CN"/>
        </w:rPr>
        <w:t>发包人迟延提供材料、工程设备或变更交货地点的；</w:t>
      </w:r>
    </w:p>
    <w:p w:rsidR="00A56203" w:rsidRPr="00F54CDE" w:rsidRDefault="00A56203" w:rsidP="00A56203">
      <w:pPr>
        <w:numPr>
          <w:ilvl w:val="0"/>
          <w:numId w:val="3"/>
        </w:numPr>
        <w:tabs>
          <w:tab w:val="left" w:pos="903"/>
        </w:tabs>
        <w:spacing w:line="360" w:lineRule="exact"/>
        <w:ind w:firstLineChars="200" w:firstLine="400"/>
        <w:jc w:val="left"/>
        <w:rPr>
          <w:rFonts w:hAnsi="宋体" w:cs="宋体"/>
          <w:kern w:val="0"/>
          <w:sz w:val="20"/>
          <w:lang w:val="zh-CN" w:bidi="zh-CN"/>
        </w:rPr>
      </w:pPr>
      <w:bookmarkStart w:id="593" w:name="bookmark1180"/>
      <w:bookmarkEnd w:id="593"/>
      <w:r w:rsidRPr="00F54CDE">
        <w:rPr>
          <w:rFonts w:hAnsi="宋体" w:cs="宋体"/>
          <w:kern w:val="0"/>
          <w:sz w:val="20"/>
          <w:lang w:val="zh-CN" w:bidi="zh-CN"/>
        </w:rPr>
        <w:t>因发包人原因导致的暂停施工；</w:t>
      </w:r>
    </w:p>
    <w:p w:rsidR="00A56203" w:rsidRPr="00F54CDE" w:rsidRDefault="00A56203" w:rsidP="00A56203">
      <w:pPr>
        <w:numPr>
          <w:ilvl w:val="0"/>
          <w:numId w:val="3"/>
        </w:numPr>
        <w:tabs>
          <w:tab w:val="left" w:pos="903"/>
        </w:tabs>
        <w:spacing w:line="360" w:lineRule="exact"/>
        <w:ind w:firstLineChars="200" w:firstLine="400"/>
        <w:jc w:val="left"/>
        <w:rPr>
          <w:rFonts w:hAnsi="宋体" w:cs="宋体"/>
          <w:kern w:val="0"/>
          <w:sz w:val="20"/>
          <w:lang w:val="zh-CN" w:bidi="zh-CN"/>
        </w:rPr>
      </w:pPr>
      <w:bookmarkStart w:id="594" w:name="bookmark1181"/>
      <w:bookmarkEnd w:id="594"/>
      <w:r w:rsidRPr="00F54CDE">
        <w:rPr>
          <w:rFonts w:hAnsi="宋体" w:cs="宋体"/>
          <w:kern w:val="0"/>
          <w:sz w:val="20"/>
          <w:lang w:val="zh-CN" w:bidi="zh-CN"/>
        </w:rPr>
        <w:t>提供图纸延误；</w:t>
      </w:r>
    </w:p>
    <w:p w:rsidR="00A56203" w:rsidRPr="00F54CDE" w:rsidRDefault="00A56203" w:rsidP="00A56203">
      <w:pPr>
        <w:numPr>
          <w:ilvl w:val="0"/>
          <w:numId w:val="3"/>
        </w:numPr>
        <w:tabs>
          <w:tab w:val="left" w:pos="903"/>
        </w:tabs>
        <w:spacing w:line="360" w:lineRule="exact"/>
        <w:ind w:firstLineChars="200" w:firstLine="400"/>
        <w:jc w:val="left"/>
        <w:rPr>
          <w:rFonts w:hAnsi="宋体" w:cs="宋体"/>
          <w:kern w:val="0"/>
          <w:sz w:val="20"/>
          <w:lang w:val="zh-CN" w:bidi="zh-CN"/>
        </w:rPr>
      </w:pPr>
      <w:bookmarkStart w:id="595" w:name="bookmark1182"/>
      <w:bookmarkEnd w:id="595"/>
      <w:r w:rsidRPr="00F54CDE">
        <w:rPr>
          <w:rFonts w:hAnsi="宋体" w:cs="宋体"/>
          <w:kern w:val="0"/>
          <w:sz w:val="20"/>
          <w:lang w:val="zh-CN" w:bidi="zh-CN"/>
        </w:rPr>
        <w:t>未按合同约定及时支付预付款、进度款；</w:t>
      </w:r>
    </w:p>
    <w:p w:rsidR="00A56203" w:rsidRPr="00F54CDE" w:rsidRDefault="00A56203" w:rsidP="00A56203">
      <w:pPr>
        <w:numPr>
          <w:ilvl w:val="0"/>
          <w:numId w:val="3"/>
        </w:numPr>
        <w:tabs>
          <w:tab w:val="left" w:pos="903"/>
        </w:tabs>
        <w:spacing w:line="360" w:lineRule="exact"/>
        <w:ind w:firstLineChars="200" w:firstLine="400"/>
        <w:jc w:val="left"/>
        <w:rPr>
          <w:rFonts w:hAnsi="宋体" w:cs="宋体"/>
          <w:kern w:val="0"/>
          <w:sz w:val="20"/>
          <w:lang w:val="zh-CN" w:bidi="zh-CN"/>
        </w:rPr>
      </w:pPr>
      <w:bookmarkStart w:id="596" w:name="bookmark1183"/>
      <w:bookmarkEnd w:id="596"/>
      <w:r w:rsidRPr="00F54CDE">
        <w:rPr>
          <w:rFonts w:hAnsi="宋体" w:cs="宋体"/>
          <w:kern w:val="0"/>
          <w:sz w:val="20"/>
          <w:lang w:val="zh-CN" w:bidi="zh-CN"/>
        </w:rPr>
        <w:t>发包人造成工期延误的其他原因。</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597" w:name="bookmark1184"/>
      <w:bookmarkStart w:id="598" w:name="bookmark1185"/>
      <w:bookmarkStart w:id="599" w:name="_Toc10371"/>
      <w:bookmarkStart w:id="600" w:name="_Toc14471"/>
      <w:bookmarkStart w:id="601" w:name="bookmark1186"/>
      <w:bookmarkStart w:id="602" w:name="_Toc256000089"/>
      <w:r w:rsidRPr="00F54CDE">
        <w:rPr>
          <w:rFonts w:hAnsi="宋体"/>
          <w:b/>
          <w:kern w:val="0"/>
          <w:sz w:val="24"/>
          <w:szCs w:val="24"/>
        </w:rPr>
        <w:t>11.4异常恶劣的气候条件</w:t>
      </w:r>
      <w:bookmarkEnd w:id="597"/>
      <w:bookmarkEnd w:id="598"/>
      <w:bookmarkEnd w:id="599"/>
      <w:bookmarkEnd w:id="600"/>
      <w:bookmarkEnd w:id="601"/>
      <w:bookmarkEnd w:id="602"/>
    </w:p>
    <w:p w:rsidR="00A56203" w:rsidRPr="00F54CDE" w:rsidRDefault="00A56203" w:rsidP="00A56203">
      <w:pPr>
        <w:spacing w:line="368" w:lineRule="exact"/>
        <w:ind w:firstLine="440"/>
        <w:rPr>
          <w:rFonts w:hAnsi="宋体" w:cs="宋体"/>
          <w:kern w:val="0"/>
          <w:sz w:val="20"/>
          <w:lang w:val="zh-CN" w:bidi="zh-CN"/>
        </w:rPr>
      </w:pP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.4.1</w:t>
      </w:r>
      <w:r w:rsidRPr="00F54CDE">
        <w:rPr>
          <w:rFonts w:hAnsi="宋体" w:cs="宋体"/>
          <w:kern w:val="0"/>
          <w:sz w:val="20"/>
          <w:lang w:val="zh-CN" w:bidi="zh-CN"/>
        </w:rPr>
        <w:t>当工程所在地发生危及施工安全的异常恶劣气候时，发包人和承包人应按本合同通用合同条款第</w:t>
      </w:r>
      <w:r w:rsidRPr="00F54CDE">
        <w:rPr>
          <w:rFonts w:ascii="Times New Roman" w:eastAsia="Times New Roman" w:hAnsi="Times New Roman"/>
          <w:kern w:val="0"/>
          <w:sz w:val="20"/>
          <w:lang w:val="zh-CN" w:bidi="zh-CN"/>
        </w:rPr>
        <w:t>12</w:t>
      </w:r>
      <w:r w:rsidRPr="00F54CDE">
        <w:rPr>
          <w:rFonts w:hAnsi="宋体" w:cs="宋体"/>
          <w:kern w:val="0"/>
          <w:sz w:val="20"/>
          <w:lang w:val="zh-CN" w:bidi="zh-CN"/>
        </w:rPr>
        <w:t>条的约定，及时采取暂停施工或部分暂停施工措施。异常恶劣气候条件解除后，承包人应及时安排复工。</w:t>
      </w:r>
    </w:p>
    <w:p w:rsidR="00A56203" w:rsidRPr="00F54CDE" w:rsidRDefault="00A56203" w:rsidP="00A56203">
      <w:pPr>
        <w:spacing w:after="140" w:line="360" w:lineRule="exact"/>
        <w:ind w:firstLine="440"/>
        <w:rPr>
          <w:rFonts w:hAnsi="宋体" w:cs="宋体"/>
          <w:kern w:val="0"/>
          <w:sz w:val="20"/>
          <w:lang w:val="zh-CN" w:bidi="zh-CN"/>
        </w:rPr>
      </w:pP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.4.2</w:t>
      </w:r>
      <w:r w:rsidRPr="00F54CDE">
        <w:rPr>
          <w:rFonts w:hAnsi="宋体" w:cs="宋体"/>
          <w:kern w:val="0"/>
          <w:sz w:val="20"/>
          <w:lang w:val="zh-CN" w:bidi="zh-CN"/>
        </w:rPr>
        <w:t>异常恶劣气候条件造成的工期延误和工程损坏，应由发包人与承包人参照本合同通用合同条款第</w:t>
      </w:r>
      <w:r w:rsidRPr="00F54CDE">
        <w:rPr>
          <w:rFonts w:ascii="Times New Roman" w:eastAsia="Times New Roman" w:hAnsi="Times New Roman"/>
          <w:kern w:val="0"/>
          <w:sz w:val="20"/>
          <w:lang w:bidi="en-US"/>
        </w:rPr>
        <w:t xml:space="preserve">21.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款的约定共同协商处理。</w:t>
      </w:r>
    </w:p>
    <w:p w:rsidR="00A56203" w:rsidRPr="00F54CDE" w:rsidRDefault="00A56203" w:rsidP="00A56203">
      <w:pPr>
        <w:spacing w:line="377" w:lineRule="auto"/>
        <w:ind w:firstLine="420"/>
        <w:jc w:val="left"/>
        <w:rPr>
          <w:rFonts w:hAnsi="宋体" w:cs="宋体"/>
          <w:kern w:val="0"/>
          <w:sz w:val="20"/>
          <w:lang w:val="zh-CN" w:bidi="zh-CN"/>
        </w:rPr>
      </w:pPr>
      <w:r w:rsidRPr="00F54CDE">
        <w:rPr>
          <w:rFonts w:ascii="Times New Roman" w:hAnsi="Times New Roman" w:hint="eastAsia"/>
          <w:kern w:val="0"/>
          <w:sz w:val="20"/>
          <w:lang w:bidi="en-US"/>
        </w:rPr>
        <w:t>11</w:t>
      </w:r>
      <w:r w:rsidRPr="00F54CDE">
        <w:rPr>
          <w:rFonts w:ascii="Times New Roman" w:eastAsia="Times New Roman" w:hAnsi="Times New Roman"/>
          <w:kern w:val="0"/>
          <w:sz w:val="20"/>
          <w:lang w:bidi="en-US"/>
        </w:rPr>
        <w:t>.4.</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本合同工程界定异常恶劣气候条件的范围在专用合同条款中约定。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03" w:name="bookmark1188"/>
      <w:bookmarkStart w:id="604" w:name="_Toc1075"/>
      <w:bookmarkStart w:id="605" w:name="bookmark1187"/>
      <w:bookmarkStart w:id="606" w:name="bookmark1189"/>
      <w:bookmarkStart w:id="607" w:name="_Toc22626"/>
      <w:bookmarkStart w:id="608" w:name="_Toc256000090"/>
      <w:r w:rsidRPr="00F54CDE">
        <w:rPr>
          <w:rFonts w:hAnsi="宋体"/>
          <w:b/>
          <w:kern w:val="0"/>
          <w:sz w:val="24"/>
          <w:szCs w:val="24"/>
        </w:rPr>
        <w:t>11.5承包人工期延误</w:t>
      </w:r>
      <w:bookmarkEnd w:id="603"/>
      <w:bookmarkEnd w:id="604"/>
      <w:bookmarkEnd w:id="605"/>
      <w:bookmarkEnd w:id="606"/>
      <w:bookmarkEnd w:id="607"/>
      <w:bookmarkEnd w:id="608"/>
    </w:p>
    <w:p w:rsidR="00A56203" w:rsidRPr="00F54CDE" w:rsidRDefault="00A56203" w:rsidP="00A56203">
      <w:pPr>
        <w:spacing w:after="140" w:line="359" w:lineRule="exact"/>
        <w:ind w:firstLine="440"/>
        <w:rPr>
          <w:rFonts w:hAnsi="宋体" w:cs="宋体"/>
          <w:kern w:val="0"/>
          <w:sz w:val="20"/>
          <w:lang w:val="zh-CN" w:bidi="zh-CN"/>
        </w:rPr>
      </w:pPr>
      <w:r w:rsidRPr="00F54CDE">
        <w:rPr>
          <w:rFonts w:hAnsi="宋体" w:cs="宋体"/>
          <w:kern w:val="0"/>
          <w:sz w:val="20"/>
          <w:lang w:val="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09" w:name="bookmark1190"/>
      <w:bookmarkStart w:id="610" w:name="_Toc14969"/>
      <w:bookmarkStart w:id="611" w:name="bookmark1192"/>
      <w:bookmarkStart w:id="612" w:name="bookmark1191"/>
      <w:bookmarkStart w:id="613" w:name="_Toc256000091"/>
      <w:bookmarkStart w:id="614" w:name="_Toc474"/>
      <w:r w:rsidRPr="00F54CDE">
        <w:rPr>
          <w:rFonts w:hAnsi="宋体"/>
          <w:b/>
          <w:kern w:val="0"/>
          <w:sz w:val="24"/>
          <w:szCs w:val="24"/>
        </w:rPr>
        <w:t>11.6工期提前</w:t>
      </w:r>
      <w:bookmarkEnd w:id="609"/>
      <w:bookmarkEnd w:id="610"/>
      <w:bookmarkEnd w:id="611"/>
      <w:bookmarkEnd w:id="612"/>
      <w:bookmarkEnd w:id="613"/>
      <w:bookmarkEnd w:id="614"/>
    </w:p>
    <w:p w:rsidR="00A56203" w:rsidRPr="00F54CDE" w:rsidRDefault="00A56203" w:rsidP="00A56203">
      <w:pPr>
        <w:spacing w:line="360" w:lineRule="exact"/>
        <w:ind w:firstLine="440"/>
        <w:rPr>
          <w:rFonts w:hAnsi="宋体" w:cs="宋体"/>
          <w:kern w:val="0"/>
          <w:sz w:val="20"/>
          <w:lang w:val="zh-CN" w:bidi="zh-CN"/>
        </w:rPr>
      </w:pPr>
      <w:r w:rsidRPr="00F54CDE">
        <w:rPr>
          <w:rFonts w:hAnsi="宋体" w:cs="宋体"/>
          <w:kern w:val="0"/>
          <w:sz w:val="20"/>
          <w:lang w:val="zh-CN" w:bidi="zh-CN"/>
        </w:rPr>
        <w:t>发包人要求承包人提前完工，或承包人提出提前完工的建议能够给发包人带来效益的， 应由监理人与承包人共同协商采取加快工程进度的措施和修订合同进度计划</w:t>
      </w:r>
      <w:r w:rsidRPr="00F54CDE">
        <w:rPr>
          <w:rFonts w:hAnsi="宋体" w:cs="宋体" w:hint="eastAsia"/>
          <w:kern w:val="0"/>
          <w:sz w:val="20"/>
          <w:lang w:val="zh-CN" w:bidi="zh-CN"/>
        </w:rPr>
        <w:t>，但工期提前完工无奖金</w:t>
      </w:r>
      <w:r w:rsidRPr="00F54CDE">
        <w:rPr>
          <w:rFonts w:hAnsi="宋体" w:cs="宋体"/>
          <w:kern w:val="0"/>
          <w:sz w:val="20"/>
          <w:lang w:val="zh-CN" w:bidi="zh-CN"/>
        </w:rPr>
        <w:t>。</w:t>
      </w:r>
    </w:p>
    <w:p w:rsidR="00A56203" w:rsidRPr="00F54CDE" w:rsidRDefault="00A56203" w:rsidP="00A56203">
      <w:pPr>
        <w:spacing w:after="140" w:line="360" w:lineRule="exact"/>
        <w:ind w:firstLine="420"/>
        <w:jc w:val="left"/>
        <w:rPr>
          <w:rFonts w:hAnsi="宋体" w:cs="宋体"/>
          <w:strike/>
          <w:kern w:val="0"/>
          <w:sz w:val="20"/>
          <w:lang w:val="zh-CN" w:bidi="zh-CN"/>
        </w:rPr>
      </w:pPr>
      <w:r w:rsidRPr="00F54CDE">
        <w:rPr>
          <w:rFonts w:hAnsi="宋体" w:cs="宋体"/>
          <w:kern w:val="0"/>
          <w:sz w:val="20"/>
          <w:lang w:val="zh-CN" w:bidi="zh-CN"/>
        </w:rPr>
        <w:t>发包人要求提前完工的，双方协商一致后应签订提前完工协议，协议内容包括：</w:t>
      </w:r>
    </w:p>
    <w:p w:rsidR="00A56203" w:rsidRPr="00F54CDE" w:rsidRDefault="00A56203" w:rsidP="00A56203">
      <w:pPr>
        <w:numPr>
          <w:ilvl w:val="0"/>
          <w:numId w:val="4"/>
        </w:numPr>
        <w:tabs>
          <w:tab w:val="left" w:pos="903"/>
        </w:tabs>
        <w:spacing w:line="360" w:lineRule="exact"/>
        <w:ind w:firstLineChars="200" w:firstLine="400"/>
        <w:jc w:val="left"/>
        <w:rPr>
          <w:rFonts w:hAnsi="宋体" w:cs="宋体"/>
          <w:kern w:val="0"/>
          <w:sz w:val="20"/>
          <w:lang w:val="zh-CN" w:bidi="zh-CN"/>
        </w:rPr>
      </w:pPr>
      <w:bookmarkStart w:id="615" w:name="bookmark1193"/>
      <w:bookmarkEnd w:id="615"/>
      <w:r w:rsidRPr="00F54CDE">
        <w:rPr>
          <w:rFonts w:hAnsi="宋体" w:cs="宋体"/>
          <w:kern w:val="0"/>
          <w:sz w:val="20"/>
          <w:lang w:val="zh-CN" w:bidi="zh-CN"/>
        </w:rPr>
        <w:t>提前的时间和修订后的进度计划。</w:t>
      </w:r>
    </w:p>
    <w:p w:rsidR="00A56203" w:rsidRPr="00F54CDE" w:rsidRDefault="00A56203" w:rsidP="00A56203">
      <w:pPr>
        <w:numPr>
          <w:ilvl w:val="0"/>
          <w:numId w:val="4"/>
        </w:numPr>
        <w:tabs>
          <w:tab w:val="left" w:pos="903"/>
        </w:tabs>
        <w:spacing w:line="360" w:lineRule="exact"/>
        <w:ind w:firstLineChars="200" w:firstLine="400"/>
        <w:jc w:val="left"/>
        <w:rPr>
          <w:rFonts w:hAnsi="宋体" w:cs="宋体"/>
          <w:kern w:val="0"/>
          <w:sz w:val="20"/>
          <w:lang w:val="zh-CN" w:bidi="zh-CN"/>
        </w:rPr>
      </w:pPr>
      <w:bookmarkStart w:id="616" w:name="bookmark1194"/>
      <w:bookmarkEnd w:id="616"/>
      <w:r w:rsidRPr="00F54CDE">
        <w:rPr>
          <w:rFonts w:hAnsi="宋体" w:cs="宋体"/>
          <w:kern w:val="0"/>
          <w:sz w:val="20"/>
          <w:lang w:val="zh-CN" w:bidi="zh-CN"/>
        </w:rPr>
        <w:lastRenderedPageBreak/>
        <w:t>承包人的赶工措施。</w:t>
      </w:r>
    </w:p>
    <w:p w:rsidR="00A56203" w:rsidRPr="00F54CDE" w:rsidRDefault="00A56203" w:rsidP="00A56203">
      <w:pPr>
        <w:numPr>
          <w:ilvl w:val="0"/>
          <w:numId w:val="4"/>
        </w:numPr>
        <w:tabs>
          <w:tab w:val="left" w:pos="923"/>
        </w:tabs>
        <w:spacing w:line="360" w:lineRule="exact"/>
        <w:ind w:firstLineChars="200" w:firstLine="400"/>
        <w:jc w:val="left"/>
        <w:rPr>
          <w:rFonts w:hAnsi="宋体" w:cs="宋体"/>
          <w:kern w:val="0"/>
          <w:sz w:val="20"/>
          <w:lang w:val="zh-CN" w:bidi="zh-CN"/>
        </w:rPr>
      </w:pPr>
      <w:r w:rsidRPr="00F54CDE">
        <w:rPr>
          <w:rFonts w:hAnsi="宋体" w:cs="宋体"/>
          <w:kern w:val="0"/>
          <w:sz w:val="20"/>
          <w:lang w:val="zh-CN" w:bidi="zh-CN"/>
        </w:rPr>
        <w:t>发包人为赶工提供的条件。</w:t>
      </w:r>
    </w:p>
    <w:p w:rsidR="00A56203" w:rsidRPr="00F54CDE" w:rsidRDefault="00A56203" w:rsidP="00A56203">
      <w:pPr>
        <w:numPr>
          <w:ilvl w:val="0"/>
          <w:numId w:val="4"/>
        </w:numPr>
        <w:tabs>
          <w:tab w:val="left" w:pos="923"/>
        </w:tabs>
        <w:spacing w:after="280" w:line="360" w:lineRule="exact"/>
        <w:ind w:firstLineChars="200" w:firstLine="400"/>
        <w:jc w:val="left"/>
        <w:rPr>
          <w:rFonts w:hAnsi="宋体" w:cs="宋体"/>
          <w:kern w:val="0"/>
          <w:sz w:val="20"/>
          <w:lang w:val="zh-CN" w:bidi="zh-CN"/>
        </w:rPr>
      </w:pPr>
      <w:bookmarkStart w:id="617" w:name="bookmark1196"/>
      <w:bookmarkEnd w:id="617"/>
      <w:r w:rsidRPr="00F54CDE">
        <w:rPr>
          <w:rFonts w:hAnsi="宋体" w:cs="宋体"/>
          <w:kern w:val="0"/>
          <w:sz w:val="20"/>
          <w:lang w:val="zh-CN" w:bidi="zh-CN"/>
        </w:rPr>
        <w:t>赶工费用(包括利润和奖金)</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618" w:name="bookmark1197"/>
      <w:bookmarkStart w:id="619" w:name="bookmark1198"/>
      <w:bookmarkStart w:id="620" w:name="bookmark1199"/>
      <w:bookmarkStart w:id="621" w:name="_Toc256000092"/>
      <w:bookmarkStart w:id="622" w:name="_Toc3335"/>
      <w:bookmarkStart w:id="623" w:name="_Toc8400"/>
      <w:r w:rsidRPr="00F54CDE">
        <w:rPr>
          <w:rFonts w:ascii="Times New Roman" w:hAnsi="Times New Roman" w:hint="eastAsia"/>
          <w:b/>
          <w:kern w:val="0"/>
          <w:sz w:val="32"/>
        </w:rPr>
        <w:t>12.</w:t>
      </w:r>
      <w:r w:rsidRPr="00F54CDE">
        <w:rPr>
          <w:rFonts w:ascii="Times New Roman" w:hAnsi="Times New Roman" w:hint="eastAsia"/>
          <w:b/>
          <w:kern w:val="0"/>
          <w:sz w:val="32"/>
        </w:rPr>
        <w:t>暂停施工</w:t>
      </w:r>
      <w:bookmarkEnd w:id="618"/>
      <w:bookmarkEnd w:id="619"/>
      <w:bookmarkEnd w:id="620"/>
      <w:bookmarkEnd w:id="621"/>
      <w:bookmarkEnd w:id="622"/>
      <w:bookmarkEnd w:id="623"/>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24" w:name="bookmark1201"/>
      <w:bookmarkStart w:id="625" w:name="bookmark1200"/>
      <w:bookmarkStart w:id="626" w:name="_Toc25279"/>
      <w:bookmarkStart w:id="627" w:name="bookmark1202"/>
      <w:bookmarkStart w:id="628" w:name="_Toc256000093"/>
      <w:bookmarkStart w:id="629" w:name="_Toc11440"/>
      <w:r w:rsidRPr="00F54CDE">
        <w:rPr>
          <w:rFonts w:hAnsi="宋体"/>
          <w:b/>
          <w:kern w:val="0"/>
          <w:sz w:val="24"/>
          <w:szCs w:val="24"/>
        </w:rPr>
        <w:t>12.1承包人暂停施工的责任</w:t>
      </w:r>
      <w:bookmarkEnd w:id="624"/>
      <w:bookmarkEnd w:id="625"/>
      <w:bookmarkEnd w:id="626"/>
      <w:bookmarkEnd w:id="627"/>
      <w:bookmarkEnd w:id="628"/>
      <w:bookmarkEnd w:id="629"/>
    </w:p>
    <w:p w:rsidR="00A56203" w:rsidRPr="00F54CDE" w:rsidRDefault="00A56203" w:rsidP="00A56203">
      <w:pPr>
        <w:spacing w:line="360" w:lineRule="exact"/>
        <w:ind w:firstLine="442"/>
        <w:jc w:val="left"/>
        <w:rPr>
          <w:rFonts w:hAnsi="宋体" w:cs="宋体"/>
          <w:kern w:val="0"/>
          <w:sz w:val="20"/>
          <w:lang w:val="zh-CN" w:bidi="zh-CN"/>
        </w:rPr>
      </w:pPr>
      <w:r w:rsidRPr="00F54CDE">
        <w:rPr>
          <w:rFonts w:hAnsi="宋体" w:cs="宋体"/>
          <w:kern w:val="0"/>
          <w:sz w:val="20"/>
          <w:lang w:val="zh-CN" w:bidi="zh-CN"/>
        </w:rPr>
        <w:t>因下列暂停施工增加的费用和(或)工期延误由承包人承担：</w:t>
      </w:r>
    </w:p>
    <w:p w:rsidR="00A56203" w:rsidRPr="00F54CDE" w:rsidRDefault="00A56203" w:rsidP="00A56203">
      <w:pPr>
        <w:numPr>
          <w:ilvl w:val="0"/>
          <w:numId w:val="5"/>
        </w:numPr>
        <w:tabs>
          <w:tab w:val="left" w:pos="923"/>
        </w:tabs>
        <w:spacing w:line="360" w:lineRule="exact"/>
        <w:ind w:firstLineChars="200" w:firstLine="400"/>
        <w:jc w:val="left"/>
        <w:rPr>
          <w:rFonts w:hAnsi="宋体" w:cs="宋体"/>
          <w:kern w:val="0"/>
          <w:sz w:val="20"/>
          <w:lang w:val="zh-CN" w:bidi="zh-CN"/>
        </w:rPr>
      </w:pPr>
      <w:bookmarkStart w:id="630" w:name="bookmark1203"/>
      <w:bookmarkEnd w:id="630"/>
      <w:r w:rsidRPr="00F54CDE">
        <w:rPr>
          <w:rFonts w:hAnsi="宋体" w:cs="宋体"/>
          <w:kern w:val="0"/>
          <w:sz w:val="20"/>
          <w:lang w:val="zh-CN" w:bidi="zh-CN"/>
        </w:rPr>
        <w:t>承包人违约引起的暂停施工；</w:t>
      </w:r>
    </w:p>
    <w:p w:rsidR="00A56203" w:rsidRPr="00F54CDE" w:rsidRDefault="00A56203" w:rsidP="00A56203">
      <w:pPr>
        <w:numPr>
          <w:ilvl w:val="0"/>
          <w:numId w:val="5"/>
        </w:numPr>
        <w:tabs>
          <w:tab w:val="left" w:pos="923"/>
        </w:tabs>
        <w:spacing w:line="360" w:lineRule="exact"/>
        <w:ind w:firstLineChars="200" w:firstLine="400"/>
        <w:jc w:val="left"/>
        <w:rPr>
          <w:rFonts w:hAnsi="宋体" w:cs="宋体"/>
          <w:kern w:val="0"/>
          <w:sz w:val="20"/>
          <w:lang w:val="zh-CN" w:bidi="zh-CN"/>
        </w:rPr>
      </w:pPr>
      <w:bookmarkStart w:id="631" w:name="bookmark1204"/>
      <w:bookmarkEnd w:id="631"/>
      <w:r w:rsidRPr="00F54CDE">
        <w:rPr>
          <w:rFonts w:hAnsi="宋体" w:cs="宋体"/>
          <w:kern w:val="0"/>
          <w:sz w:val="20"/>
          <w:lang w:val="zh-CN" w:bidi="zh-CN"/>
        </w:rPr>
        <w:t>由于承包人原因为工程合理施工和安全保障所必需的暂停施工；</w:t>
      </w:r>
    </w:p>
    <w:p w:rsidR="00A56203" w:rsidRPr="00F54CDE" w:rsidRDefault="00A56203" w:rsidP="00A56203">
      <w:pPr>
        <w:numPr>
          <w:ilvl w:val="0"/>
          <w:numId w:val="5"/>
        </w:numPr>
        <w:tabs>
          <w:tab w:val="left" w:pos="923"/>
        </w:tabs>
        <w:spacing w:line="360" w:lineRule="exact"/>
        <w:ind w:firstLineChars="200" w:firstLine="400"/>
        <w:jc w:val="left"/>
        <w:rPr>
          <w:rFonts w:hAnsi="宋体" w:cs="宋体"/>
          <w:kern w:val="0"/>
          <w:sz w:val="20"/>
          <w:lang w:val="zh-CN" w:bidi="zh-CN"/>
        </w:rPr>
      </w:pPr>
      <w:bookmarkStart w:id="632" w:name="bookmark1205"/>
      <w:bookmarkEnd w:id="632"/>
      <w:r w:rsidRPr="00F54CDE">
        <w:rPr>
          <w:rFonts w:hAnsi="宋体" w:cs="宋体"/>
          <w:kern w:val="0"/>
          <w:sz w:val="20"/>
          <w:lang w:val="zh-CN" w:bidi="zh-CN"/>
        </w:rPr>
        <w:t>承包人擅自暂停施工；</w:t>
      </w:r>
    </w:p>
    <w:p w:rsidR="00A56203" w:rsidRPr="00F54CDE" w:rsidRDefault="00A56203" w:rsidP="00A56203">
      <w:pPr>
        <w:numPr>
          <w:ilvl w:val="0"/>
          <w:numId w:val="5"/>
        </w:numPr>
        <w:tabs>
          <w:tab w:val="left" w:pos="923"/>
        </w:tabs>
        <w:spacing w:line="360" w:lineRule="exact"/>
        <w:ind w:firstLineChars="200" w:firstLine="400"/>
        <w:jc w:val="left"/>
        <w:rPr>
          <w:rFonts w:hAnsi="宋体" w:cs="宋体"/>
          <w:kern w:val="0"/>
          <w:sz w:val="20"/>
          <w:lang w:val="zh-CN" w:bidi="zh-CN"/>
        </w:rPr>
      </w:pPr>
      <w:bookmarkStart w:id="633" w:name="bookmark1206"/>
      <w:bookmarkEnd w:id="633"/>
      <w:r w:rsidRPr="00F54CDE">
        <w:rPr>
          <w:rFonts w:hAnsi="宋体" w:cs="宋体"/>
          <w:kern w:val="0"/>
          <w:sz w:val="20"/>
          <w:lang w:val="zh-CN" w:bidi="zh-CN"/>
        </w:rPr>
        <w:t>承包人其他原因引起的暂停施工；</w:t>
      </w:r>
    </w:p>
    <w:p w:rsidR="00A56203" w:rsidRPr="00F54CDE" w:rsidRDefault="00A56203" w:rsidP="00A56203">
      <w:pPr>
        <w:numPr>
          <w:ilvl w:val="0"/>
          <w:numId w:val="5"/>
        </w:numPr>
        <w:tabs>
          <w:tab w:val="left" w:pos="923"/>
        </w:tabs>
        <w:spacing w:after="120" w:line="360" w:lineRule="exact"/>
        <w:ind w:firstLineChars="200" w:firstLine="400"/>
        <w:jc w:val="left"/>
        <w:rPr>
          <w:rFonts w:hAnsi="宋体" w:cs="宋体"/>
          <w:kern w:val="0"/>
          <w:sz w:val="20"/>
          <w:lang w:val="zh-CN" w:bidi="zh-CN"/>
        </w:rPr>
      </w:pPr>
      <w:bookmarkStart w:id="634" w:name="bookmark1207"/>
      <w:bookmarkEnd w:id="634"/>
      <w:r w:rsidRPr="00F54CDE">
        <w:rPr>
          <w:rFonts w:hAnsi="宋体" w:cs="宋体"/>
          <w:kern w:val="0"/>
          <w:sz w:val="20"/>
          <w:lang w:val="zh-CN" w:bidi="zh-CN"/>
        </w:rPr>
        <w:t>专用合同条款约定由承包人承担的其他暂停施工。</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35" w:name="bookmark1210"/>
      <w:bookmarkStart w:id="636" w:name="_Toc19655"/>
      <w:bookmarkStart w:id="637" w:name="_Toc16980"/>
      <w:bookmarkStart w:id="638" w:name="bookmark1209"/>
      <w:bookmarkStart w:id="639" w:name="bookmark1208"/>
      <w:bookmarkStart w:id="640" w:name="_Toc256000094"/>
      <w:r w:rsidRPr="00F54CDE">
        <w:rPr>
          <w:rFonts w:hAnsi="宋体"/>
          <w:b/>
          <w:kern w:val="0"/>
          <w:sz w:val="24"/>
          <w:szCs w:val="24"/>
        </w:rPr>
        <w:t>12.2发包人暂停施工的责任</w:t>
      </w:r>
      <w:bookmarkEnd w:id="635"/>
      <w:bookmarkEnd w:id="636"/>
      <w:bookmarkEnd w:id="637"/>
      <w:bookmarkEnd w:id="638"/>
      <w:bookmarkEnd w:id="639"/>
      <w:bookmarkEnd w:id="640"/>
    </w:p>
    <w:p w:rsidR="00A56203" w:rsidRPr="00F54CDE" w:rsidRDefault="00A56203" w:rsidP="00A56203">
      <w:pPr>
        <w:spacing w:line="360" w:lineRule="exact"/>
        <w:ind w:firstLine="442"/>
        <w:rPr>
          <w:rFonts w:hAnsi="宋体" w:cs="宋体"/>
          <w:kern w:val="0"/>
          <w:sz w:val="20"/>
          <w:lang w:val="zh-CN" w:bidi="zh-CN"/>
        </w:rPr>
      </w:pPr>
      <w:r w:rsidRPr="00F54CDE">
        <w:rPr>
          <w:rFonts w:hAnsi="宋体" w:cs="宋体"/>
          <w:kern w:val="0"/>
          <w:sz w:val="20"/>
          <w:lang w:val="zh-CN" w:bidi="zh-CN"/>
        </w:rPr>
        <w:t>由于发包人原因引起的暂停施工造成工期延误的，承包人有权要求发包人延长工期和 (或)增加费用，并支付合理利润。属于下列任何一种情况引起的暂停施工，均为发包人的责任：</w:t>
      </w:r>
    </w:p>
    <w:p w:rsidR="00A56203" w:rsidRPr="00F54CDE" w:rsidRDefault="00A56203" w:rsidP="00A56203">
      <w:pPr>
        <w:numPr>
          <w:ilvl w:val="0"/>
          <w:numId w:val="6"/>
        </w:numPr>
        <w:tabs>
          <w:tab w:val="left" w:pos="923"/>
        </w:tabs>
        <w:spacing w:line="360" w:lineRule="exact"/>
        <w:ind w:firstLineChars="200" w:firstLine="400"/>
        <w:rPr>
          <w:rFonts w:hAnsi="宋体" w:cs="宋体"/>
          <w:kern w:val="0"/>
          <w:sz w:val="20"/>
          <w:lang w:val="zh-CN" w:bidi="zh-CN"/>
        </w:rPr>
      </w:pPr>
      <w:bookmarkStart w:id="641" w:name="bookmark1211"/>
      <w:bookmarkEnd w:id="641"/>
      <w:r w:rsidRPr="00F54CDE">
        <w:rPr>
          <w:rFonts w:hAnsi="宋体" w:cs="宋体"/>
          <w:kern w:val="0"/>
          <w:sz w:val="20"/>
          <w:lang w:val="zh-CN" w:bidi="zh-CN"/>
        </w:rPr>
        <w:t>由于发包人违约引起的暂停施工。</w:t>
      </w:r>
    </w:p>
    <w:p w:rsidR="00A56203" w:rsidRPr="00F54CDE" w:rsidRDefault="00A56203" w:rsidP="00A56203">
      <w:pPr>
        <w:numPr>
          <w:ilvl w:val="0"/>
          <w:numId w:val="6"/>
        </w:numPr>
        <w:tabs>
          <w:tab w:val="left" w:pos="923"/>
        </w:tabs>
        <w:spacing w:line="360" w:lineRule="exact"/>
        <w:ind w:firstLineChars="200" w:firstLine="400"/>
        <w:jc w:val="left"/>
        <w:rPr>
          <w:rFonts w:hAnsi="宋体" w:cs="宋体"/>
          <w:kern w:val="0"/>
          <w:sz w:val="20"/>
          <w:lang w:val="zh-CN" w:bidi="zh-CN"/>
        </w:rPr>
      </w:pPr>
      <w:bookmarkStart w:id="642" w:name="bookmark1212"/>
      <w:bookmarkEnd w:id="642"/>
      <w:r w:rsidRPr="00F54CDE">
        <w:rPr>
          <w:rFonts w:hAnsi="宋体" w:cs="宋体"/>
          <w:kern w:val="0"/>
          <w:sz w:val="20"/>
          <w:lang w:val="zh-CN" w:bidi="zh-CN"/>
        </w:rPr>
        <w:t>由于不可抗力的自然或社会因素引起的暂停施工。</w:t>
      </w:r>
    </w:p>
    <w:p w:rsidR="00A56203" w:rsidRPr="00F54CDE" w:rsidRDefault="00A56203" w:rsidP="00A56203">
      <w:pPr>
        <w:numPr>
          <w:ilvl w:val="0"/>
          <w:numId w:val="6"/>
        </w:numPr>
        <w:tabs>
          <w:tab w:val="left" w:pos="923"/>
        </w:tabs>
        <w:spacing w:after="120" w:line="360" w:lineRule="exact"/>
        <w:ind w:firstLineChars="200" w:firstLine="400"/>
        <w:jc w:val="left"/>
        <w:rPr>
          <w:rFonts w:hAnsi="宋体" w:cs="宋体"/>
          <w:kern w:val="0"/>
          <w:sz w:val="20"/>
          <w:lang w:val="zh-CN" w:bidi="zh-CN"/>
        </w:rPr>
      </w:pPr>
      <w:bookmarkStart w:id="643" w:name="bookmark1213"/>
      <w:bookmarkEnd w:id="643"/>
      <w:r w:rsidRPr="00F54CDE">
        <w:rPr>
          <w:rFonts w:hAnsi="宋体" w:cs="宋体"/>
          <w:kern w:val="0"/>
          <w:sz w:val="20"/>
          <w:lang w:val="zh-CN" w:bidi="zh-CN"/>
        </w:rPr>
        <w:t>专用合同条款中约定的其它由于发包人原因引起的暂停施工。</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44" w:name="_Toc15099"/>
      <w:bookmarkStart w:id="645" w:name="bookmark1214"/>
      <w:bookmarkStart w:id="646" w:name="_Toc256000095"/>
      <w:bookmarkStart w:id="647" w:name="bookmark1216"/>
      <w:bookmarkStart w:id="648" w:name="bookmark1215"/>
      <w:bookmarkStart w:id="649" w:name="_Toc4901"/>
      <w:r w:rsidRPr="00F54CDE">
        <w:rPr>
          <w:rFonts w:hAnsi="宋体"/>
          <w:b/>
          <w:kern w:val="0"/>
          <w:sz w:val="24"/>
          <w:szCs w:val="24"/>
        </w:rPr>
        <w:t>12.3监理人暂停施工指示</w:t>
      </w:r>
      <w:bookmarkEnd w:id="644"/>
      <w:bookmarkEnd w:id="645"/>
      <w:bookmarkEnd w:id="646"/>
      <w:bookmarkEnd w:id="647"/>
      <w:bookmarkEnd w:id="648"/>
      <w:bookmarkEnd w:id="649"/>
    </w:p>
    <w:p w:rsidR="00A56203" w:rsidRPr="00F54CDE" w:rsidRDefault="00A56203" w:rsidP="00A56203">
      <w:pPr>
        <w:spacing w:line="359" w:lineRule="exact"/>
        <w:ind w:firstLine="440"/>
        <w:rPr>
          <w:rFonts w:hAnsi="宋体" w:cs="宋体"/>
          <w:kern w:val="0"/>
          <w:sz w:val="20"/>
          <w:lang w:val="zh-CN" w:bidi="zh-CN"/>
        </w:rPr>
      </w:pPr>
      <w:r w:rsidRPr="00F54CDE">
        <w:rPr>
          <w:rFonts w:ascii="Times New Roman" w:eastAsia="Times New Roman" w:hAnsi="Times New Roman"/>
          <w:kern w:val="0"/>
          <w:sz w:val="20"/>
          <w:lang w:bidi="en-US"/>
        </w:rPr>
        <w:t>12.3.1</w:t>
      </w:r>
      <w:r w:rsidRPr="00F54CDE">
        <w:rPr>
          <w:rFonts w:hAnsi="宋体" w:cs="宋体"/>
          <w:kern w:val="0"/>
          <w:sz w:val="20"/>
          <w:lang w:val="zh-CN" w:bidi="zh-CN"/>
        </w:rPr>
        <w:t>监理人认为有必要时，可向承包人作出暂停施工的指示，承包人应按监理人指示暂停施工。不论由于何种原因引起的暂停施工，暂停施工期间承包人应负责妥善保护工程并提供安全保障。</w:t>
      </w:r>
    </w:p>
    <w:p w:rsidR="00A56203" w:rsidRPr="00F54CDE" w:rsidRDefault="00A56203" w:rsidP="00A56203">
      <w:pPr>
        <w:spacing w:after="120" w:line="359" w:lineRule="exact"/>
        <w:ind w:firstLine="440"/>
        <w:rPr>
          <w:rFonts w:hAnsi="宋体" w:cs="宋体"/>
          <w:kern w:val="0"/>
          <w:sz w:val="20"/>
          <w:lang w:val="zh-CN" w:bidi="zh-CN"/>
        </w:rPr>
      </w:pPr>
      <w:r w:rsidRPr="00F54CDE">
        <w:rPr>
          <w:rFonts w:ascii="Times New Roman" w:eastAsia="Times New Roman" w:hAnsi="Times New Roman"/>
          <w:kern w:val="0"/>
          <w:sz w:val="20"/>
          <w:lang w:bidi="en-US"/>
        </w:rPr>
        <w:t>12.3.2</w:t>
      </w:r>
      <w:r w:rsidRPr="00F54CDE">
        <w:rPr>
          <w:rFonts w:hAnsi="宋体" w:cs="宋体"/>
          <w:kern w:val="0"/>
          <w:sz w:val="20"/>
          <w:lang w:val="zh-CN" w:bidi="zh-CN"/>
        </w:rPr>
        <w:t>由于发包人的原因发生暂停施工的紧急情况，且监理人未及时下达暂停施工指示的，承包人可先暂停施工，并及时向监理人提出暂停施工的书面请求。监理人应在接到书面请求后的</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小时内予以答复，逾期未答复的，视为同意承包人的暂停施工请求。</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50" w:name="bookmark1217"/>
      <w:bookmarkStart w:id="651" w:name="_Toc256000096"/>
      <w:bookmarkStart w:id="652" w:name="bookmark1218"/>
      <w:bookmarkStart w:id="653" w:name="bookmark1219"/>
      <w:bookmarkStart w:id="654" w:name="_Toc14048"/>
      <w:bookmarkStart w:id="655" w:name="_Toc7679"/>
      <w:r w:rsidRPr="00F54CDE">
        <w:rPr>
          <w:rFonts w:hAnsi="宋体"/>
          <w:b/>
          <w:kern w:val="0"/>
          <w:sz w:val="24"/>
          <w:szCs w:val="24"/>
        </w:rPr>
        <w:t>12.4暂停施工后的复工</w:t>
      </w:r>
      <w:bookmarkEnd w:id="650"/>
      <w:bookmarkEnd w:id="651"/>
      <w:bookmarkEnd w:id="652"/>
      <w:bookmarkEnd w:id="653"/>
      <w:bookmarkEnd w:id="654"/>
      <w:bookmarkEnd w:id="655"/>
    </w:p>
    <w:p w:rsidR="00A56203" w:rsidRPr="00F54CDE" w:rsidRDefault="00A56203" w:rsidP="00A56203">
      <w:pPr>
        <w:spacing w:after="120" w:line="359" w:lineRule="exact"/>
        <w:ind w:firstLine="440"/>
        <w:rPr>
          <w:rFonts w:ascii="Times New Roman" w:hAnsi="Times New Roman"/>
          <w:kern w:val="0"/>
          <w:sz w:val="20"/>
          <w:lang w:val="zh-CN" w:bidi="zh-CN"/>
        </w:rPr>
      </w:pPr>
      <w:bookmarkStart w:id="656" w:name="bookmark1220"/>
      <w:bookmarkEnd w:id="656"/>
      <w:r w:rsidRPr="00F54CDE">
        <w:rPr>
          <w:rFonts w:ascii="Times New Roman" w:hAnsi="Times New Roman"/>
          <w:kern w:val="0"/>
          <w:sz w:val="20"/>
          <w:lang w:val="zh-CN" w:bidi="zh-CN"/>
        </w:rPr>
        <w:t>12.4.1</w:t>
      </w:r>
      <w:r w:rsidRPr="00F54CDE">
        <w:rPr>
          <w:rFonts w:ascii="Times New Roman" w:hAnsi="Times New Roman"/>
          <w:kern w:val="0"/>
          <w:sz w:val="20"/>
          <w:lang w:val="zh-CN" w:bidi="zh-CN"/>
        </w:rPr>
        <w:t>暂停施工后，监理人应与发包人和承包人协商，采取有效措施积极消除暂停施工的影响。当工程具备复工条件时，监理人应立即向承包人发出复工通知。承包人收到复工通知后，应在监理人指定的期限内复工。</w:t>
      </w:r>
    </w:p>
    <w:p w:rsidR="00A56203" w:rsidRPr="00F54CDE" w:rsidRDefault="00A56203" w:rsidP="00A56203">
      <w:pPr>
        <w:spacing w:after="120" w:line="359" w:lineRule="exact"/>
        <w:ind w:firstLine="440"/>
        <w:rPr>
          <w:rFonts w:hAnsi="宋体" w:cs="宋体"/>
          <w:kern w:val="0"/>
          <w:sz w:val="20"/>
          <w:lang w:val="zh-CN" w:bidi="zh-CN"/>
        </w:rPr>
      </w:pPr>
      <w:bookmarkStart w:id="657" w:name="bookmark1221"/>
      <w:bookmarkEnd w:id="657"/>
      <w:r w:rsidRPr="00F54CDE">
        <w:rPr>
          <w:rFonts w:ascii="Times New Roman" w:hAnsi="Times New Roman"/>
          <w:kern w:val="0"/>
          <w:sz w:val="20"/>
          <w:lang w:val="zh-CN" w:bidi="zh-CN"/>
        </w:rPr>
        <w:t>12</w:t>
      </w:r>
      <w:r w:rsidRPr="00F54CDE">
        <w:rPr>
          <w:rFonts w:ascii="Times New Roman" w:hAnsi="Times New Roman" w:hint="eastAsia"/>
          <w:kern w:val="0"/>
          <w:sz w:val="20"/>
          <w:lang w:bidi="zh-CN"/>
        </w:rPr>
        <w:t>.4.</w:t>
      </w:r>
      <w:r w:rsidRPr="00F54CDE">
        <w:rPr>
          <w:rFonts w:ascii="Times New Roman" w:hAnsi="Times New Roman"/>
          <w:kern w:val="0"/>
          <w:sz w:val="20"/>
          <w:lang w:val="zh-CN" w:bidi="zh-CN"/>
        </w:rPr>
        <w:t>2</w:t>
      </w:r>
      <w:r w:rsidRPr="00F54CDE">
        <w:rPr>
          <w:rFonts w:ascii="Times New Roman" w:hAnsi="Times New Roman"/>
          <w:kern w:val="0"/>
          <w:sz w:val="20"/>
          <w:lang w:val="zh-CN" w:bidi="zh-CN"/>
        </w:rPr>
        <w:t>承</w:t>
      </w:r>
      <w:r w:rsidRPr="00F54CDE">
        <w:rPr>
          <w:rFonts w:hAnsi="宋体" w:cs="宋体"/>
          <w:kern w:val="0"/>
          <w:sz w:val="20"/>
          <w:lang w:val="zh-CN" w:bidi="zh-CN"/>
        </w:rPr>
        <w:t>包人无故拖延和拒绝复工的，由此增加的费用和工期延误由承包人承担</w:t>
      </w:r>
      <w:r w:rsidRPr="00F54CDE">
        <w:rPr>
          <w:rFonts w:hAnsi="宋体" w:cs="宋体" w:hint="eastAsia"/>
          <w:kern w:val="0"/>
          <w:sz w:val="20"/>
          <w:lang w:val="zh-CN" w:bidi="zh-CN"/>
        </w:rPr>
        <w:t>；</w:t>
      </w:r>
      <w:r w:rsidRPr="00F54CDE">
        <w:rPr>
          <w:rFonts w:hAnsi="宋体" w:cs="宋体"/>
          <w:kern w:val="0"/>
          <w:sz w:val="20"/>
          <w:lang w:val="zh-CN" w:bidi="zh-CN"/>
        </w:rPr>
        <w:t>因发包人原因无法按时复工的，承包人有权要求发包人延长工期和(或)增加费用，并支付合理利润。</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58" w:name="bookmark1195"/>
      <w:bookmarkStart w:id="659" w:name="_Toc6811"/>
      <w:bookmarkStart w:id="660" w:name="bookmark1222"/>
      <w:bookmarkStart w:id="661" w:name="bookmark1224"/>
      <w:bookmarkStart w:id="662" w:name="bookmark1223"/>
      <w:bookmarkStart w:id="663" w:name="_Toc24826"/>
      <w:bookmarkStart w:id="664" w:name="_Toc256000097"/>
      <w:bookmarkEnd w:id="658"/>
      <w:r w:rsidRPr="00F54CDE">
        <w:rPr>
          <w:rFonts w:hAnsi="宋体"/>
          <w:b/>
          <w:kern w:val="0"/>
          <w:sz w:val="24"/>
          <w:szCs w:val="24"/>
        </w:rPr>
        <w:t>12.5暂停施工持续56天以上</w:t>
      </w:r>
      <w:bookmarkEnd w:id="659"/>
      <w:bookmarkEnd w:id="660"/>
      <w:bookmarkEnd w:id="661"/>
      <w:bookmarkEnd w:id="662"/>
      <w:bookmarkEnd w:id="663"/>
      <w:bookmarkEnd w:id="664"/>
    </w:p>
    <w:p w:rsidR="00A56203" w:rsidRPr="00F54CDE" w:rsidRDefault="00A56203" w:rsidP="00A56203">
      <w:pPr>
        <w:spacing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12.5.1</w:t>
      </w:r>
      <w:r w:rsidRPr="00F54CDE">
        <w:rPr>
          <w:rFonts w:hAnsi="宋体" w:cs="宋体"/>
          <w:kern w:val="0"/>
          <w:sz w:val="20"/>
          <w:lang w:val="zh-CN" w:bidi="zh-CN"/>
        </w:rPr>
        <w:t>监理人发出暂停施工指示后</w:t>
      </w:r>
      <w:r w:rsidRPr="00F54CDE">
        <w:rPr>
          <w:rFonts w:ascii="Times New Roman" w:eastAsia="Times New Roman" w:hAnsi="Times New Roman"/>
          <w:kern w:val="0"/>
          <w:sz w:val="20"/>
          <w:lang w:val="zh-CN" w:bidi="zh-CN"/>
        </w:rPr>
        <w:t>56</w:t>
      </w:r>
      <w:r w:rsidRPr="00F54CDE">
        <w:rPr>
          <w:rFonts w:hAnsi="宋体" w:cs="宋体"/>
          <w:kern w:val="0"/>
          <w:sz w:val="20"/>
          <w:lang w:val="zh-CN" w:bidi="zh-CN"/>
        </w:rPr>
        <w:t>天内未向承包人发出复工通知，除了该项停工属于第</w:t>
      </w:r>
      <w:r w:rsidRPr="00F54CDE">
        <w:rPr>
          <w:rFonts w:ascii="Times New Roman" w:eastAsia="Times New Roman" w:hAnsi="Times New Roman"/>
          <w:kern w:val="0"/>
          <w:sz w:val="20"/>
          <w:lang w:bidi="en-US"/>
        </w:rPr>
        <w:t>12.1</w:t>
      </w:r>
      <w:r w:rsidRPr="00F54CDE">
        <w:rPr>
          <w:rFonts w:hAnsi="宋体" w:cs="宋体"/>
          <w:kern w:val="0"/>
          <w:sz w:val="20"/>
          <w:lang w:val="zh-CN" w:bidi="zh-CN"/>
        </w:rPr>
        <w:t xml:space="preserve">款的情况外，承包人可向监理人提交书面通知，要求监理人在收到书面通知后 </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天内准许已暂停施工的工程或其中一部分工程继续施工。如监理人逾期不予批准，则承包人可以通知监理人，将工程受影响的部分视为按第</w:t>
      </w:r>
      <w:r w:rsidRPr="00F54CDE">
        <w:rPr>
          <w:rFonts w:ascii="Times New Roman" w:eastAsia="Times New Roman" w:hAnsi="Times New Roman"/>
          <w:kern w:val="0"/>
          <w:sz w:val="20"/>
          <w:lang w:bidi="en-US"/>
        </w:rPr>
        <w:t xml:space="preserve">15.1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项的可取消工作。如暂停 施工影响到整个工程，可视为发包人违约，应按第</w:t>
      </w:r>
      <w:r w:rsidRPr="00F54CDE">
        <w:rPr>
          <w:rFonts w:ascii="Times New Roman" w:eastAsia="Times New Roman" w:hAnsi="Times New Roman"/>
          <w:kern w:val="0"/>
          <w:sz w:val="20"/>
          <w:lang w:bidi="en-US"/>
        </w:rPr>
        <w:t xml:space="preserve">22.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款的约定办理。</w:t>
      </w:r>
    </w:p>
    <w:p w:rsidR="00A56203" w:rsidRPr="00F54CDE" w:rsidRDefault="00A56203" w:rsidP="00A56203">
      <w:pPr>
        <w:spacing w:after="280" w:line="370" w:lineRule="exact"/>
        <w:ind w:firstLine="440"/>
        <w:rPr>
          <w:rFonts w:hAnsi="宋体" w:cs="宋体"/>
          <w:kern w:val="0"/>
          <w:sz w:val="20"/>
          <w:lang w:val="zh-CN" w:bidi="zh-CN"/>
        </w:rPr>
      </w:pPr>
      <w:r w:rsidRPr="00F54CDE">
        <w:rPr>
          <w:rFonts w:ascii="Times New Roman" w:eastAsia="Times New Roman" w:hAnsi="Times New Roman"/>
          <w:kern w:val="0"/>
          <w:sz w:val="20"/>
          <w:lang w:bidi="en-US"/>
        </w:rPr>
        <w:lastRenderedPageBreak/>
        <w:t>12.5.2</w:t>
      </w:r>
      <w:r w:rsidRPr="00F54CDE">
        <w:rPr>
          <w:rFonts w:hAnsi="宋体" w:cs="宋体"/>
          <w:kern w:val="0"/>
          <w:sz w:val="20"/>
          <w:lang w:val="zh-CN" w:bidi="zh-CN"/>
        </w:rPr>
        <w:t>由于承包人责任引起的暂停施工，如承包人在收到监理人暂停施工指示后</w:t>
      </w:r>
      <w:r w:rsidRPr="00F54CDE">
        <w:rPr>
          <w:rFonts w:ascii="Times New Roman" w:eastAsia="Times New Roman" w:hAnsi="Times New Roman"/>
          <w:kern w:val="0"/>
          <w:sz w:val="20"/>
          <w:lang w:val="zh-CN" w:bidi="zh-CN"/>
        </w:rPr>
        <w:t xml:space="preserve">56 </w:t>
      </w:r>
      <w:r w:rsidRPr="00F54CDE">
        <w:rPr>
          <w:rFonts w:hAnsi="宋体" w:cs="宋体"/>
          <w:kern w:val="0"/>
          <w:sz w:val="20"/>
          <w:lang w:val="zh-CN" w:bidi="zh-CN"/>
        </w:rPr>
        <w:t>天内不认真采取有效的复工措施，造成工期延误，可视为承包人违约，应按第</w:t>
      </w:r>
      <w:r w:rsidRPr="00F54CDE">
        <w:rPr>
          <w:rFonts w:ascii="Times New Roman" w:eastAsia="Times New Roman" w:hAnsi="Times New Roman"/>
          <w:kern w:val="0"/>
          <w:sz w:val="20"/>
          <w:lang w:bidi="en-US"/>
        </w:rPr>
        <w:t>22.1</w:t>
      </w:r>
      <w:r w:rsidRPr="00F54CDE">
        <w:rPr>
          <w:rFonts w:hAnsi="宋体" w:cs="宋体"/>
          <w:kern w:val="0"/>
          <w:sz w:val="20"/>
          <w:lang w:val="zh-CN" w:bidi="zh-CN"/>
        </w:rPr>
        <w:t>款的约定办理。</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665" w:name="bookmark1226"/>
      <w:bookmarkStart w:id="666" w:name="bookmark1227"/>
      <w:bookmarkStart w:id="667" w:name="_Toc256000098"/>
      <w:bookmarkStart w:id="668" w:name="bookmark1225"/>
      <w:bookmarkStart w:id="669" w:name="_Toc10322"/>
      <w:bookmarkStart w:id="670" w:name="_Toc6946"/>
      <w:r w:rsidRPr="00F54CDE">
        <w:rPr>
          <w:rFonts w:ascii="Times New Roman" w:hAnsi="Times New Roman" w:hint="eastAsia"/>
          <w:b/>
          <w:kern w:val="0"/>
          <w:sz w:val="32"/>
        </w:rPr>
        <w:t>13.</w:t>
      </w:r>
      <w:r w:rsidRPr="00F54CDE">
        <w:rPr>
          <w:rFonts w:ascii="Times New Roman" w:hAnsi="Times New Roman" w:hint="eastAsia"/>
          <w:b/>
          <w:kern w:val="0"/>
          <w:sz w:val="32"/>
        </w:rPr>
        <w:t>工程质量</w:t>
      </w:r>
      <w:bookmarkEnd w:id="665"/>
      <w:bookmarkEnd w:id="666"/>
      <w:bookmarkEnd w:id="667"/>
      <w:bookmarkEnd w:id="668"/>
      <w:bookmarkEnd w:id="669"/>
      <w:bookmarkEnd w:id="670"/>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71" w:name="_Toc19924"/>
      <w:bookmarkStart w:id="672" w:name="_Toc9064"/>
      <w:bookmarkStart w:id="673" w:name="bookmark1228"/>
      <w:bookmarkStart w:id="674" w:name="bookmark1229"/>
      <w:bookmarkStart w:id="675" w:name="bookmark1230"/>
      <w:bookmarkStart w:id="676" w:name="_Toc256000099"/>
      <w:r w:rsidRPr="00F54CDE">
        <w:rPr>
          <w:rFonts w:hAnsi="宋体"/>
          <w:b/>
          <w:kern w:val="0"/>
          <w:sz w:val="24"/>
          <w:szCs w:val="24"/>
        </w:rPr>
        <w:t>13.1工程质量要求</w:t>
      </w:r>
      <w:bookmarkEnd w:id="671"/>
      <w:bookmarkEnd w:id="672"/>
      <w:bookmarkEnd w:id="673"/>
      <w:bookmarkEnd w:id="674"/>
      <w:bookmarkEnd w:id="675"/>
      <w:bookmarkEnd w:id="676"/>
    </w:p>
    <w:p w:rsidR="00A56203" w:rsidRPr="00F54CDE" w:rsidRDefault="00A56203" w:rsidP="00A56203">
      <w:pPr>
        <w:tabs>
          <w:tab w:val="left" w:pos="820"/>
        </w:tabs>
        <w:spacing w:line="374" w:lineRule="exact"/>
        <w:ind w:left="420"/>
        <w:rPr>
          <w:rFonts w:hAnsi="宋体" w:cs="宋体"/>
          <w:kern w:val="0"/>
          <w:sz w:val="20"/>
          <w:lang w:val="zh-CN" w:bidi="zh-CN"/>
        </w:rPr>
      </w:pPr>
      <w:bookmarkStart w:id="677" w:name="bookmark1231"/>
      <w:bookmarkEnd w:id="677"/>
      <w:r w:rsidRPr="00F54CDE">
        <w:rPr>
          <w:rFonts w:ascii="Times New Roman" w:eastAsia="Times New Roman" w:hAnsi="Times New Roman"/>
          <w:kern w:val="0"/>
          <w:sz w:val="20"/>
          <w:lang w:bidi="en-US"/>
        </w:rPr>
        <w:t xml:space="preserve">13.1.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工程质量验收按合同约定验收标准执行。</w:t>
      </w:r>
    </w:p>
    <w:p w:rsidR="00A56203" w:rsidRPr="00F54CDE" w:rsidRDefault="00A56203" w:rsidP="00A56203">
      <w:pPr>
        <w:spacing w:line="374" w:lineRule="exact"/>
        <w:ind w:firstLine="440"/>
        <w:rPr>
          <w:rFonts w:hAnsi="宋体" w:cs="宋体"/>
          <w:kern w:val="0"/>
          <w:sz w:val="20"/>
          <w:lang w:val="zh-CN" w:bidi="zh-CN"/>
        </w:rPr>
      </w:pPr>
      <w:r w:rsidRPr="00F54CDE">
        <w:rPr>
          <w:rFonts w:ascii="Times New Roman" w:eastAsia="Times New Roman" w:hAnsi="Times New Roman"/>
          <w:kern w:val="0"/>
          <w:sz w:val="20"/>
          <w:lang w:bidi="en-US"/>
        </w:rPr>
        <w:t>13.1.2</w:t>
      </w:r>
      <w:r w:rsidRPr="00F54CDE">
        <w:rPr>
          <w:rFonts w:hAnsi="宋体" w:cs="宋体"/>
          <w:kern w:val="0"/>
          <w:sz w:val="20"/>
          <w:lang w:val="zh-CN" w:bidi="zh-CN"/>
        </w:rPr>
        <w:t>因承包人原因造成工程质量达不到合同约定验收标准的，监理人有权要求承包人返工直至符合合同要求为止，由此造成的费用增加和（或）工期延误由承包人承担。</w:t>
      </w:r>
    </w:p>
    <w:p w:rsidR="00A56203" w:rsidRPr="00F54CDE" w:rsidRDefault="00A56203" w:rsidP="00A56203">
      <w:pPr>
        <w:spacing w:after="160" w:line="370" w:lineRule="exact"/>
        <w:ind w:firstLine="440"/>
        <w:rPr>
          <w:rFonts w:hAnsi="宋体" w:cs="宋体"/>
          <w:kern w:val="0"/>
          <w:sz w:val="20"/>
          <w:lang w:val="zh-CN" w:bidi="zh-CN"/>
        </w:rPr>
      </w:pPr>
      <w:r w:rsidRPr="00F54CDE">
        <w:rPr>
          <w:rFonts w:ascii="Times New Roman" w:eastAsia="Times New Roman" w:hAnsi="Times New Roman"/>
          <w:kern w:val="0"/>
          <w:sz w:val="20"/>
          <w:lang w:bidi="en-US"/>
        </w:rPr>
        <w:t>13.1.3</w:t>
      </w:r>
      <w:r w:rsidRPr="00F54CDE">
        <w:rPr>
          <w:rFonts w:hAnsi="宋体" w:cs="宋体"/>
          <w:kern w:val="0"/>
          <w:sz w:val="20"/>
          <w:lang w:val="zh-CN" w:bidi="zh-CN"/>
        </w:rPr>
        <w:t>因发包人原因造成工程质量达不到合同约定验收标准的，发包人应承担由于承包人返工造成的费用增加和（或）工期延误，并支付承包人合理利润。</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78" w:name="_Toc256000100"/>
      <w:bookmarkStart w:id="679" w:name="_Toc6308"/>
      <w:bookmarkStart w:id="680" w:name="bookmark1234"/>
      <w:bookmarkStart w:id="681" w:name="bookmark1233"/>
      <w:bookmarkStart w:id="682" w:name="_Toc4852"/>
      <w:bookmarkStart w:id="683" w:name="bookmark1232"/>
      <w:r w:rsidRPr="00F54CDE">
        <w:rPr>
          <w:rFonts w:hAnsi="宋体"/>
          <w:b/>
          <w:kern w:val="0"/>
          <w:sz w:val="24"/>
          <w:szCs w:val="24"/>
        </w:rPr>
        <w:t>13.2承包人的质量管理</w:t>
      </w:r>
      <w:bookmarkEnd w:id="678"/>
      <w:bookmarkEnd w:id="679"/>
      <w:bookmarkEnd w:id="680"/>
      <w:bookmarkEnd w:id="681"/>
      <w:bookmarkEnd w:id="682"/>
      <w:bookmarkEnd w:id="683"/>
    </w:p>
    <w:p w:rsidR="00A56203" w:rsidRPr="00F54CDE" w:rsidRDefault="00A56203" w:rsidP="00A56203">
      <w:pPr>
        <w:spacing w:line="361" w:lineRule="exact"/>
        <w:ind w:firstLine="440"/>
        <w:rPr>
          <w:rFonts w:hAnsi="宋体" w:cs="宋体"/>
          <w:kern w:val="0"/>
          <w:sz w:val="20"/>
          <w:lang w:val="zh-CN" w:bidi="zh-CN"/>
        </w:rPr>
      </w:pPr>
      <w:r w:rsidRPr="00F54CDE">
        <w:rPr>
          <w:rFonts w:ascii="Times New Roman" w:eastAsia="Times New Roman" w:hAnsi="Times New Roman"/>
          <w:kern w:val="0"/>
          <w:sz w:val="20"/>
          <w:lang w:bidi="en-US"/>
        </w:rPr>
        <w:t>13.2.1</w:t>
      </w:r>
      <w:r w:rsidRPr="00F54CDE">
        <w:rPr>
          <w:rFonts w:hAnsi="宋体" w:cs="宋体"/>
          <w:kern w:val="0"/>
          <w:sz w:val="20"/>
          <w:lang w:val="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rsidR="00A56203" w:rsidRPr="00F54CDE" w:rsidRDefault="00A56203" w:rsidP="00A56203">
      <w:pPr>
        <w:spacing w:after="240" w:line="361" w:lineRule="exact"/>
        <w:ind w:firstLine="440"/>
        <w:rPr>
          <w:rFonts w:hAnsi="宋体" w:cs="宋体"/>
          <w:kern w:val="0"/>
          <w:sz w:val="20"/>
          <w:lang w:val="zh-CN" w:bidi="zh-CN"/>
        </w:rPr>
      </w:pPr>
      <w:bookmarkStart w:id="684" w:name="bookmark1235"/>
      <w:bookmarkEnd w:id="684"/>
      <w:r w:rsidRPr="00F54CDE">
        <w:rPr>
          <w:rFonts w:ascii="Times New Roman" w:hAnsi="Times New Roman"/>
          <w:kern w:val="0"/>
          <w:sz w:val="20"/>
          <w:lang w:val="zh-CN" w:bidi="zh-CN"/>
        </w:rPr>
        <w:t>13.2. 2</w:t>
      </w:r>
      <w:r w:rsidRPr="00F54CDE">
        <w:rPr>
          <w:rFonts w:ascii="Times New Roman" w:hAnsi="Times New Roman"/>
          <w:kern w:val="0"/>
          <w:sz w:val="20"/>
          <w:lang w:val="zh-CN" w:bidi="zh-CN"/>
        </w:rPr>
        <w:t>承包人应加强对施工人员的质量教育和技术培训，定期考核施工人员的劳动</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技能，严格执行规范和操作规程</w:t>
      </w:r>
      <w:r w:rsidRPr="00F54CDE">
        <w:rPr>
          <w:rFonts w:hAnsi="宋体" w:cs="宋体"/>
          <w:kern w:val="0"/>
          <w:sz w:val="20"/>
          <w:lang w:val="zh-CN" w:bidi="zh-CN"/>
        </w:rPr>
        <w:t>。</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85" w:name="_Toc19429"/>
      <w:bookmarkStart w:id="686" w:name="bookmark1238"/>
      <w:bookmarkStart w:id="687" w:name="bookmark1237"/>
      <w:bookmarkStart w:id="688" w:name="_Toc27102"/>
      <w:bookmarkStart w:id="689" w:name="_Toc256000101"/>
      <w:bookmarkStart w:id="690" w:name="bookmark1236"/>
      <w:r w:rsidRPr="00F54CDE">
        <w:rPr>
          <w:rFonts w:hAnsi="宋体"/>
          <w:b/>
          <w:kern w:val="0"/>
          <w:sz w:val="24"/>
          <w:szCs w:val="24"/>
        </w:rPr>
        <w:t>13.3承包人的质量检查</w:t>
      </w:r>
      <w:bookmarkEnd w:id="685"/>
      <w:bookmarkEnd w:id="686"/>
      <w:bookmarkEnd w:id="687"/>
      <w:bookmarkEnd w:id="688"/>
      <w:bookmarkEnd w:id="689"/>
      <w:bookmarkEnd w:id="690"/>
    </w:p>
    <w:p w:rsidR="00A56203" w:rsidRPr="00F54CDE" w:rsidRDefault="00A56203" w:rsidP="00A56203">
      <w:pPr>
        <w:spacing w:after="160" w:line="362" w:lineRule="exact"/>
        <w:ind w:firstLine="440"/>
        <w:rPr>
          <w:rFonts w:hAnsi="宋体" w:cs="宋体"/>
          <w:kern w:val="0"/>
          <w:sz w:val="20"/>
          <w:lang w:val="zh-CN" w:bidi="zh-CN"/>
        </w:rPr>
      </w:pPr>
      <w:r w:rsidRPr="00F54CDE">
        <w:rPr>
          <w:rFonts w:hAnsi="宋体" w:cs="宋体"/>
          <w:kern w:val="0"/>
          <w:sz w:val="20"/>
          <w:lang w:val="zh-CN" w:bidi="zh-CN"/>
        </w:rPr>
        <w:t>承包人应按合同约定对材料、工程设备以及工程的所有部位及其施工工艺进行全过程的质量检查和检验，并作详细记录，编制工程质量报表，报送监理人审查。</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91" w:name="bookmark1240"/>
      <w:bookmarkStart w:id="692" w:name="_Toc26103"/>
      <w:bookmarkStart w:id="693" w:name="_Toc30829"/>
      <w:bookmarkStart w:id="694" w:name="bookmark1239"/>
      <w:bookmarkStart w:id="695" w:name="_Toc256000102"/>
      <w:bookmarkStart w:id="696" w:name="bookmark1241"/>
      <w:r w:rsidRPr="00F54CDE">
        <w:rPr>
          <w:rFonts w:hAnsi="宋体"/>
          <w:b/>
          <w:kern w:val="0"/>
          <w:sz w:val="24"/>
          <w:szCs w:val="24"/>
        </w:rPr>
        <w:t>13.4监理人的质量检查</w:t>
      </w:r>
      <w:bookmarkEnd w:id="691"/>
      <w:bookmarkEnd w:id="692"/>
      <w:bookmarkEnd w:id="693"/>
      <w:bookmarkEnd w:id="694"/>
      <w:bookmarkEnd w:id="695"/>
      <w:bookmarkEnd w:id="696"/>
    </w:p>
    <w:p w:rsidR="00A56203" w:rsidRPr="00F54CDE" w:rsidRDefault="00A56203" w:rsidP="00A56203">
      <w:pPr>
        <w:spacing w:after="160" w:line="359" w:lineRule="exact"/>
        <w:ind w:firstLine="440"/>
        <w:rPr>
          <w:rFonts w:hAnsi="宋体" w:cs="宋体"/>
          <w:kern w:val="0"/>
          <w:sz w:val="20"/>
          <w:lang w:val="zh-CN" w:bidi="zh-CN"/>
        </w:rPr>
      </w:pPr>
      <w:r w:rsidRPr="00F54CDE">
        <w:rPr>
          <w:rFonts w:hAnsi="宋体" w:cs="宋体"/>
          <w:kern w:val="0"/>
          <w:sz w:val="20"/>
          <w:lang w:val="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697" w:name="bookmark1243"/>
      <w:bookmarkStart w:id="698" w:name="_Toc30255"/>
      <w:bookmarkStart w:id="699" w:name="_Toc256000103"/>
      <w:bookmarkStart w:id="700" w:name="_Toc16458"/>
      <w:bookmarkStart w:id="701" w:name="bookmark1244"/>
      <w:bookmarkStart w:id="702" w:name="bookmark1242"/>
      <w:r w:rsidRPr="00F54CDE">
        <w:rPr>
          <w:rFonts w:hAnsi="宋体"/>
          <w:b/>
          <w:kern w:val="0"/>
          <w:sz w:val="24"/>
          <w:szCs w:val="24"/>
        </w:rPr>
        <w:t>13.5工程隐蔽部位覆盖前的检查</w:t>
      </w:r>
      <w:bookmarkEnd w:id="697"/>
      <w:bookmarkEnd w:id="698"/>
      <w:bookmarkEnd w:id="699"/>
      <w:bookmarkEnd w:id="700"/>
      <w:bookmarkEnd w:id="701"/>
      <w:bookmarkEnd w:id="702"/>
    </w:p>
    <w:p w:rsidR="00A56203" w:rsidRPr="00F54CDE" w:rsidRDefault="00A56203" w:rsidP="00A56203">
      <w:pPr>
        <w:tabs>
          <w:tab w:val="left" w:pos="840"/>
        </w:tabs>
        <w:spacing w:line="360" w:lineRule="exact"/>
        <w:ind w:firstLineChars="200" w:firstLine="400"/>
        <w:rPr>
          <w:rFonts w:hAnsi="宋体" w:cs="宋体"/>
          <w:kern w:val="0"/>
          <w:sz w:val="20"/>
          <w:lang w:val="zh-CN" w:bidi="zh-CN"/>
        </w:rPr>
      </w:pPr>
      <w:bookmarkStart w:id="703" w:name="bookmark1245"/>
      <w:bookmarkEnd w:id="703"/>
      <w:r w:rsidRPr="00F54CDE">
        <w:rPr>
          <w:rFonts w:ascii="Times New Roman" w:hAnsi="Times New Roman" w:hint="eastAsia"/>
          <w:kern w:val="0"/>
          <w:sz w:val="20"/>
          <w:lang w:bidi="en-US"/>
        </w:rPr>
        <w:t>13.</w:t>
      </w:r>
      <w:r w:rsidRPr="00F54CDE">
        <w:rPr>
          <w:rFonts w:ascii="Times New Roman" w:eastAsia="Times New Roman" w:hAnsi="Times New Roman"/>
          <w:kern w:val="0"/>
          <w:sz w:val="20"/>
          <w:lang w:bidi="en-US"/>
        </w:rPr>
        <w:t xml:space="preserve">5.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通知监理人检查</w:t>
      </w:r>
    </w:p>
    <w:p w:rsidR="00A56203" w:rsidRPr="00F54CDE" w:rsidRDefault="00A56203" w:rsidP="00A56203">
      <w:pPr>
        <w:spacing w:after="160" w:line="360" w:lineRule="exact"/>
        <w:ind w:firstLine="440"/>
        <w:rPr>
          <w:rFonts w:hAnsi="宋体" w:cs="宋体"/>
          <w:kern w:val="0"/>
          <w:sz w:val="20"/>
          <w:lang w:val="zh-CN" w:bidi="zh-CN"/>
        </w:rPr>
      </w:pPr>
      <w:r w:rsidRPr="00F54CDE">
        <w:rPr>
          <w:rFonts w:hAnsi="宋体" w:cs="宋体"/>
          <w:kern w:val="0"/>
          <w:sz w:val="20"/>
          <w:lang w:val="zh-CN" w:bidi="zh-CN"/>
        </w:rPr>
        <w:t>经承包人自检确认的工程隐蔽部位具备覆盖条件后，承包人应通知监理人在约定的期 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13.5.2</w:t>
      </w:r>
      <w:r w:rsidRPr="00F54CDE">
        <w:rPr>
          <w:rFonts w:hAnsi="宋体" w:cs="宋体"/>
          <w:kern w:val="0"/>
          <w:sz w:val="20"/>
          <w:lang w:val="zh-CN" w:bidi="zh-CN"/>
        </w:rPr>
        <w:t>监理人未到场检查</w:t>
      </w:r>
    </w:p>
    <w:p w:rsidR="00A56203" w:rsidRPr="00F54CDE" w:rsidRDefault="00A56203" w:rsidP="00A56203">
      <w:pPr>
        <w:spacing w:line="360" w:lineRule="exact"/>
        <w:ind w:firstLine="440"/>
        <w:rPr>
          <w:rFonts w:hAnsi="宋体" w:cs="宋体"/>
          <w:kern w:val="0"/>
          <w:sz w:val="20"/>
          <w:lang w:val="zh-CN" w:bidi="zh-CN"/>
        </w:rPr>
      </w:pPr>
      <w:r w:rsidRPr="00F54CDE">
        <w:rPr>
          <w:rFonts w:hAnsi="宋体" w:cs="宋体"/>
          <w:kern w:val="0"/>
          <w:sz w:val="20"/>
          <w:lang w:val="zh-CN" w:bidi="zh-CN"/>
        </w:rPr>
        <w:t>监理人未按第</w:t>
      </w:r>
      <w:r w:rsidRPr="00F54CDE">
        <w:rPr>
          <w:rFonts w:ascii="Times New Roman" w:eastAsia="Times New Roman" w:hAnsi="Times New Roman"/>
          <w:kern w:val="0"/>
          <w:sz w:val="20"/>
          <w:lang w:bidi="en-US"/>
        </w:rPr>
        <w:t>13.5.1</w:t>
      </w:r>
      <w:r w:rsidRPr="00F54CDE">
        <w:rPr>
          <w:rFonts w:hAnsi="宋体" w:cs="宋体"/>
          <w:kern w:val="0"/>
          <w:sz w:val="20"/>
          <w:lang w:val="zh-CN" w:bidi="zh-CN"/>
        </w:rPr>
        <w:t>项约定的时间进行检查的，除监理人另有指示外，承包人可自行完成覆盖工作，并</w:t>
      </w:r>
      <w:r w:rsidRPr="00F54CDE">
        <w:rPr>
          <w:rFonts w:hAnsi="宋体" w:cs="宋体"/>
          <w:kern w:val="0"/>
          <w:sz w:val="20"/>
          <w:lang w:val="zh-CN" w:bidi="zh-CN"/>
        </w:rPr>
        <w:lastRenderedPageBreak/>
        <w:t>作相应记录报送监理人，监理人应签字确认。监理人事后对检查记录有疑问的，可按第</w:t>
      </w:r>
      <w:r w:rsidRPr="00F54CDE">
        <w:rPr>
          <w:rFonts w:ascii="Times New Roman" w:eastAsia="Times New Roman" w:hAnsi="Times New Roman"/>
          <w:kern w:val="0"/>
          <w:sz w:val="20"/>
          <w:lang w:bidi="en-US"/>
        </w:rPr>
        <w:t>13.5.3</w:t>
      </w:r>
      <w:r w:rsidRPr="00F54CDE">
        <w:rPr>
          <w:rFonts w:hAnsi="宋体" w:cs="宋体"/>
          <w:kern w:val="0"/>
          <w:sz w:val="20"/>
          <w:lang w:val="zh-CN" w:bidi="zh-CN"/>
        </w:rPr>
        <w:t>项的约定重新检查。</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13.5.3</w:t>
      </w:r>
      <w:r w:rsidRPr="00F54CDE">
        <w:rPr>
          <w:rFonts w:hAnsi="宋体" w:cs="宋体"/>
          <w:kern w:val="0"/>
          <w:sz w:val="20"/>
          <w:lang w:val="zh-CN" w:bidi="zh-CN"/>
        </w:rPr>
        <w:t>监理人重新检查</w:t>
      </w:r>
    </w:p>
    <w:p w:rsidR="00A56203" w:rsidRPr="00F54CDE" w:rsidRDefault="00A56203" w:rsidP="00A56203">
      <w:pPr>
        <w:spacing w:line="360" w:lineRule="exact"/>
        <w:ind w:firstLine="440"/>
        <w:rPr>
          <w:rFonts w:hAnsi="宋体" w:cs="宋体"/>
          <w:kern w:val="0"/>
          <w:sz w:val="20"/>
          <w:lang w:val="zh-CN" w:bidi="zh-CN"/>
        </w:rPr>
      </w:pPr>
      <w:r w:rsidRPr="00F54CDE">
        <w:rPr>
          <w:rFonts w:hAnsi="宋体" w:cs="宋体"/>
          <w:kern w:val="0"/>
          <w:sz w:val="20"/>
          <w:lang w:val="zh-CN" w:bidi="zh-CN"/>
        </w:rPr>
        <w:t>承包人按第</w:t>
      </w:r>
      <w:r w:rsidRPr="00F54CDE">
        <w:rPr>
          <w:rFonts w:ascii="Times New Roman" w:eastAsia="Times New Roman" w:hAnsi="Times New Roman"/>
          <w:kern w:val="0"/>
          <w:sz w:val="20"/>
          <w:lang w:bidi="en-US"/>
        </w:rPr>
        <w:t xml:space="preserve">13. 5.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项或第</w:t>
      </w:r>
      <w:r w:rsidRPr="00F54CDE">
        <w:rPr>
          <w:rFonts w:ascii="Times New Roman" w:eastAsia="Times New Roman" w:hAnsi="Times New Roman"/>
          <w:kern w:val="0"/>
          <w:sz w:val="20"/>
          <w:lang w:bidi="en-US"/>
        </w:rPr>
        <w:t xml:space="preserve">13. 5.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A56203" w:rsidRPr="00F54CDE" w:rsidRDefault="00A56203" w:rsidP="00A56203">
      <w:pPr>
        <w:spacing w:line="355" w:lineRule="exact"/>
        <w:ind w:firstLine="440"/>
        <w:rPr>
          <w:rFonts w:hAnsi="宋体" w:cs="宋体"/>
          <w:kern w:val="0"/>
          <w:sz w:val="20"/>
          <w:lang w:val="zh-CN" w:bidi="zh-CN"/>
        </w:rPr>
      </w:pPr>
      <w:r w:rsidRPr="00F54CDE">
        <w:rPr>
          <w:rFonts w:ascii="Times New Roman" w:eastAsia="Times New Roman" w:hAnsi="Times New Roman"/>
          <w:kern w:val="0"/>
          <w:sz w:val="20"/>
          <w:lang w:bidi="en-US"/>
        </w:rPr>
        <w:t>13.5.4</w:t>
      </w:r>
      <w:r w:rsidRPr="00F54CDE">
        <w:rPr>
          <w:rFonts w:hAnsi="宋体" w:cs="宋体"/>
          <w:kern w:val="0"/>
          <w:sz w:val="20"/>
          <w:lang w:val="zh-CN" w:bidi="zh-CN"/>
        </w:rPr>
        <w:t>承包人私自覆盖</w:t>
      </w:r>
    </w:p>
    <w:p w:rsidR="00A56203" w:rsidRPr="00F54CDE" w:rsidRDefault="00A56203" w:rsidP="00A56203">
      <w:pPr>
        <w:spacing w:after="120" w:line="355" w:lineRule="exact"/>
        <w:ind w:firstLine="440"/>
        <w:rPr>
          <w:rFonts w:hAnsi="宋体" w:cs="宋体"/>
          <w:kern w:val="0"/>
          <w:sz w:val="20"/>
          <w:lang w:val="zh-CN" w:bidi="zh-CN"/>
        </w:rPr>
      </w:pPr>
      <w:r w:rsidRPr="00F54CDE">
        <w:rPr>
          <w:rFonts w:hAnsi="宋体" w:cs="宋体"/>
          <w:kern w:val="0"/>
          <w:sz w:val="20"/>
          <w:lang w:val="zh-CN" w:bidi="zh-CN"/>
        </w:rPr>
        <w:t>承包人未通知监理人到场检查，私自将工程隐蔽部位覆盖的，监理人有权指示承包人钻孔探测或揭开检查，由此增加的费用和（或）工期延误由承包人承担。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04" w:name="_Toc17861"/>
      <w:bookmarkStart w:id="705" w:name="_Toc256000104"/>
      <w:bookmarkStart w:id="706" w:name="bookmark1247"/>
      <w:bookmarkStart w:id="707" w:name="_Toc31851"/>
      <w:bookmarkStart w:id="708" w:name="bookmark1246"/>
      <w:bookmarkStart w:id="709" w:name="bookmark1248"/>
      <w:r w:rsidRPr="00F54CDE">
        <w:rPr>
          <w:rFonts w:hAnsi="宋体"/>
          <w:b/>
          <w:kern w:val="0"/>
          <w:sz w:val="24"/>
          <w:szCs w:val="24"/>
        </w:rPr>
        <w:t>13.6清除不合格工程</w:t>
      </w:r>
      <w:bookmarkEnd w:id="704"/>
      <w:bookmarkEnd w:id="705"/>
      <w:bookmarkEnd w:id="706"/>
      <w:bookmarkEnd w:id="707"/>
      <w:bookmarkEnd w:id="708"/>
      <w:bookmarkEnd w:id="709"/>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13.6.1</w:t>
      </w:r>
      <w:r w:rsidRPr="00F54CDE">
        <w:rPr>
          <w:rFonts w:hAnsi="宋体" w:cs="宋体"/>
          <w:kern w:val="0"/>
          <w:sz w:val="20"/>
          <w:lang w:val="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rsidR="00A56203" w:rsidRPr="00F54CDE" w:rsidRDefault="00A56203" w:rsidP="00A56203">
      <w:pPr>
        <w:spacing w:line="383" w:lineRule="exact"/>
        <w:ind w:firstLine="440"/>
        <w:rPr>
          <w:rFonts w:hAnsi="宋体" w:cs="宋体"/>
          <w:kern w:val="0"/>
          <w:sz w:val="20"/>
          <w:lang w:val="zh-CN" w:bidi="zh-CN"/>
        </w:rPr>
      </w:pPr>
      <w:r w:rsidRPr="00F54CDE">
        <w:rPr>
          <w:rFonts w:ascii="Times New Roman" w:eastAsia="Times New Roman" w:hAnsi="Times New Roman"/>
          <w:kern w:val="0"/>
          <w:sz w:val="20"/>
          <w:lang w:bidi="en-US"/>
        </w:rPr>
        <w:t>13.6.2</w:t>
      </w:r>
      <w:r w:rsidRPr="00F54CDE">
        <w:rPr>
          <w:rFonts w:hAnsi="宋体" w:cs="宋体"/>
          <w:kern w:val="0"/>
          <w:sz w:val="20"/>
          <w:lang w:val="zh-CN" w:bidi="zh-CN"/>
        </w:rPr>
        <w:t>由于发包人提供的材料或工程设备不合格造成的工程不合格，需要承包人采取措施补救的，发包人应承担由此增加的费用和（或）工期延误，并支付承包人合理利润。</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10" w:name="_Toc14095"/>
      <w:bookmarkStart w:id="711" w:name="_Toc3708"/>
      <w:bookmarkStart w:id="712" w:name="_Toc256000105"/>
      <w:r w:rsidRPr="00F54CDE">
        <w:rPr>
          <w:rFonts w:hAnsi="宋体"/>
          <w:b/>
          <w:kern w:val="0"/>
          <w:sz w:val="24"/>
          <w:szCs w:val="24"/>
        </w:rPr>
        <w:t>13.7质量评定</w:t>
      </w:r>
      <w:bookmarkEnd w:id="710"/>
      <w:bookmarkEnd w:id="711"/>
      <w:bookmarkEnd w:id="712"/>
    </w:p>
    <w:p w:rsidR="00A56203" w:rsidRPr="00F54CDE" w:rsidRDefault="00A56203" w:rsidP="00A56203">
      <w:pPr>
        <w:spacing w:line="372"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13.7.1</w:t>
      </w:r>
      <w:r w:rsidRPr="00F54CDE">
        <w:rPr>
          <w:rFonts w:hAnsi="宋体" w:cs="宋体"/>
          <w:kern w:val="0"/>
          <w:sz w:val="20"/>
          <w:lang w:val="zh-CN" w:bidi="zh-CN"/>
        </w:rPr>
        <w:t>发包人应组织承包人进行工程项目划分，并确定单位工程、主要分部工程、重要隐蔽单元工程和关键部位单元工程。</w:t>
      </w:r>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13.7.2</w:t>
      </w:r>
      <w:r w:rsidRPr="00F54CDE">
        <w:rPr>
          <w:rFonts w:hAnsi="宋体" w:cs="宋体"/>
          <w:kern w:val="0"/>
          <w:sz w:val="20"/>
          <w:lang w:val="zh-CN" w:bidi="zh-CN"/>
        </w:rPr>
        <w:t>工程实施过程中，单位工程、主要分部工程、重要隐蔽单元工程和关键部位单元工程的项目划分需要调整时，承包人应报发包人确认。</w:t>
      </w:r>
    </w:p>
    <w:p w:rsidR="00A56203" w:rsidRPr="00F54CDE" w:rsidRDefault="00A56203" w:rsidP="00A56203">
      <w:pPr>
        <w:spacing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13.7.3</w:t>
      </w:r>
      <w:r w:rsidRPr="00F54CDE">
        <w:rPr>
          <w:rFonts w:hAnsi="宋体" w:cs="宋体"/>
          <w:kern w:val="0"/>
          <w:sz w:val="20"/>
          <w:lang w:val="zh-CN" w:bidi="zh-CN"/>
        </w:rPr>
        <w:t>承包人应在单元（工序）工程质量自评合格后，报监理人核定质量等级并签证认可。</w:t>
      </w:r>
    </w:p>
    <w:p w:rsidR="00A56203" w:rsidRPr="00F54CDE" w:rsidRDefault="00A56203" w:rsidP="00A56203">
      <w:pPr>
        <w:spacing w:line="359"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13.7.4</w:t>
      </w:r>
      <w:r w:rsidRPr="00F54CDE">
        <w:rPr>
          <w:rFonts w:hAnsi="宋体" w:cs="宋体"/>
          <w:kern w:val="0"/>
          <w:sz w:val="20"/>
          <w:lang w:val="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rsidR="00A56203" w:rsidRPr="00F54CDE" w:rsidRDefault="00A56203" w:rsidP="00A56203">
      <w:pPr>
        <w:spacing w:line="374"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13.7.5</w:t>
      </w:r>
      <w:r w:rsidRPr="00F54CDE">
        <w:rPr>
          <w:rFonts w:hAnsi="宋体" w:cs="宋体"/>
          <w:kern w:val="0"/>
          <w:sz w:val="20"/>
          <w:lang w:val="zh-CN" w:bidi="zh-CN"/>
        </w:rPr>
        <w:t>承包人应在分部工程质量自评合格后，报监理人复核和发包人认定。发包人负责按有关规定完成分部工程质量结论报工程质量监督机构核备（核定）手续。</w:t>
      </w:r>
    </w:p>
    <w:p w:rsidR="00A56203" w:rsidRPr="00F54CDE" w:rsidRDefault="00A56203" w:rsidP="00A56203">
      <w:pPr>
        <w:spacing w:line="374"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13.7.6</w:t>
      </w:r>
      <w:r w:rsidRPr="00F54CDE">
        <w:rPr>
          <w:rFonts w:hAnsi="宋体" w:cs="宋体"/>
          <w:kern w:val="0"/>
          <w:sz w:val="20"/>
          <w:lang w:val="zh-CN" w:bidi="zh-CN"/>
        </w:rPr>
        <w:t>承包人应在单位工程质量自评合格后，报监理人复核和发包人认定。发包人负责按有关规定完成单位工程质量结论报工程质量监督机构核定手续。</w:t>
      </w:r>
    </w:p>
    <w:p w:rsidR="00A56203" w:rsidRPr="00F54CDE" w:rsidRDefault="00A56203" w:rsidP="00A56203">
      <w:pPr>
        <w:spacing w:after="120"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13.7.7</w:t>
      </w:r>
      <w:r w:rsidRPr="00F54CDE">
        <w:rPr>
          <w:rFonts w:hAnsi="宋体" w:cs="宋体"/>
          <w:kern w:val="0"/>
          <w:sz w:val="20"/>
          <w:lang w:val="zh-CN" w:bidi="zh-CN"/>
        </w:rPr>
        <w:t>除专用合同条款另有约定外，工程质量等级分为合格和优良，应分别达到约定的标准。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13" w:name="_Toc21295"/>
      <w:bookmarkStart w:id="714" w:name="bookmark1250"/>
      <w:bookmarkStart w:id="715" w:name="bookmark1251"/>
      <w:bookmarkStart w:id="716" w:name="_Toc256000106"/>
      <w:bookmarkStart w:id="717" w:name="bookmark1249"/>
      <w:bookmarkStart w:id="718" w:name="_Toc19883"/>
      <w:r w:rsidRPr="00F54CDE">
        <w:rPr>
          <w:rFonts w:hAnsi="宋体"/>
          <w:b/>
          <w:kern w:val="0"/>
          <w:sz w:val="24"/>
          <w:szCs w:val="24"/>
        </w:rPr>
        <w:t>13.8质量事故处理</w:t>
      </w:r>
      <w:bookmarkEnd w:id="713"/>
      <w:bookmarkEnd w:id="714"/>
      <w:bookmarkEnd w:id="715"/>
      <w:bookmarkEnd w:id="716"/>
      <w:bookmarkEnd w:id="717"/>
      <w:bookmarkEnd w:id="718"/>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13.8.1</w:t>
      </w:r>
      <w:r w:rsidRPr="00F54CDE">
        <w:rPr>
          <w:rFonts w:hAnsi="宋体" w:cs="宋体"/>
          <w:kern w:val="0"/>
          <w:sz w:val="20"/>
          <w:lang w:val="zh-CN" w:bidi="zh-CN"/>
        </w:rPr>
        <w:t>发生质量事故时，承包人应及时向发包人和监理人报告。</w:t>
      </w:r>
    </w:p>
    <w:p w:rsidR="00A56203" w:rsidRPr="00F54CDE" w:rsidRDefault="00A56203" w:rsidP="00A56203">
      <w:pPr>
        <w:spacing w:line="362" w:lineRule="exact"/>
        <w:ind w:firstLine="420"/>
        <w:rPr>
          <w:rFonts w:hAnsi="宋体" w:cs="宋体"/>
          <w:kern w:val="0"/>
          <w:sz w:val="20"/>
          <w:lang w:val="zh-CN" w:bidi="zh-CN"/>
        </w:rPr>
      </w:pPr>
      <w:r w:rsidRPr="00F54CDE">
        <w:rPr>
          <w:rFonts w:ascii="Times New Roman" w:eastAsia="Times New Roman" w:hAnsi="Times New Roman"/>
          <w:kern w:val="0"/>
          <w:sz w:val="20"/>
          <w:lang w:bidi="en-US"/>
        </w:rPr>
        <w:t>13.8.2</w:t>
      </w:r>
      <w:r w:rsidRPr="00F54CDE">
        <w:rPr>
          <w:rFonts w:hAnsi="宋体" w:cs="宋体"/>
          <w:kern w:val="0"/>
          <w:sz w:val="20"/>
          <w:lang w:val="zh-CN" w:bidi="zh-CN"/>
        </w:rPr>
        <w:t>质量事故调查处理由发包人按相关规定履行手续，承包人应配合。</w:t>
      </w:r>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13.8.3</w:t>
      </w:r>
      <w:r w:rsidRPr="00F54CDE">
        <w:rPr>
          <w:rFonts w:hAnsi="宋体" w:cs="宋体"/>
          <w:kern w:val="0"/>
          <w:sz w:val="20"/>
          <w:lang w:val="zh-CN" w:bidi="zh-CN"/>
        </w:rPr>
        <w:t>承包人应对质量缺陷进行备案。发包人委托监理人对质量缺陷备案情况进行监督检查并履行相关手续。</w:t>
      </w:r>
    </w:p>
    <w:p w:rsidR="00A56203" w:rsidRPr="00F54CDE" w:rsidRDefault="00A56203" w:rsidP="00A56203">
      <w:pPr>
        <w:spacing w:after="240" w:line="358" w:lineRule="exact"/>
        <w:ind w:firstLine="440"/>
        <w:rPr>
          <w:rFonts w:hAnsi="宋体" w:cs="宋体"/>
          <w:kern w:val="0"/>
          <w:sz w:val="20"/>
          <w:lang w:val="zh-CN" w:bidi="zh-CN"/>
        </w:rPr>
      </w:pPr>
      <w:r w:rsidRPr="00F54CDE">
        <w:rPr>
          <w:rFonts w:ascii="Times New Roman" w:eastAsia="Times New Roman" w:hAnsi="Times New Roman"/>
          <w:kern w:val="0"/>
          <w:sz w:val="20"/>
          <w:lang w:bidi="en-US"/>
        </w:rPr>
        <w:t>13.8.4</w:t>
      </w:r>
      <w:r w:rsidRPr="00F54CDE">
        <w:rPr>
          <w:rFonts w:hAnsi="宋体" w:cs="宋体"/>
          <w:kern w:val="0"/>
          <w:sz w:val="20"/>
          <w:lang w:val="zh-CN" w:bidi="zh-CN"/>
        </w:rPr>
        <w:t>除专用合同条款另有约定外，工程竣工验收时，发包人负责向竣工验收委员会汇报并提交历次质</w:t>
      </w:r>
      <w:r w:rsidRPr="00F54CDE">
        <w:rPr>
          <w:rFonts w:hAnsi="宋体" w:cs="宋体"/>
          <w:kern w:val="0"/>
          <w:sz w:val="20"/>
          <w:lang w:val="zh-CN" w:bidi="zh-CN"/>
        </w:rPr>
        <w:lastRenderedPageBreak/>
        <w:t>量缺陷处理的备案资料。</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719" w:name="bookmark1253"/>
      <w:bookmarkStart w:id="720" w:name="bookmark1252"/>
      <w:bookmarkStart w:id="721" w:name="_Toc256000107"/>
      <w:bookmarkStart w:id="722" w:name="_Toc3911"/>
      <w:bookmarkStart w:id="723" w:name="_Toc17645"/>
      <w:bookmarkStart w:id="724" w:name="bookmark1254"/>
      <w:r w:rsidRPr="00F54CDE">
        <w:rPr>
          <w:rFonts w:ascii="Times New Roman" w:hAnsi="Times New Roman" w:hint="eastAsia"/>
          <w:b/>
          <w:kern w:val="0"/>
          <w:sz w:val="32"/>
        </w:rPr>
        <w:t>14 .</w:t>
      </w:r>
      <w:r w:rsidRPr="00F54CDE">
        <w:rPr>
          <w:rFonts w:ascii="Times New Roman" w:hAnsi="Times New Roman" w:hint="eastAsia"/>
          <w:b/>
          <w:kern w:val="0"/>
          <w:sz w:val="32"/>
        </w:rPr>
        <w:t>试验和检验</w:t>
      </w:r>
      <w:bookmarkEnd w:id="719"/>
      <w:bookmarkEnd w:id="720"/>
      <w:bookmarkEnd w:id="721"/>
      <w:bookmarkEnd w:id="722"/>
      <w:bookmarkEnd w:id="723"/>
      <w:bookmarkEnd w:id="724"/>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25" w:name="bookmark1256"/>
      <w:bookmarkStart w:id="726" w:name="_Toc256000108"/>
      <w:bookmarkStart w:id="727" w:name="bookmark1257"/>
      <w:bookmarkStart w:id="728" w:name="_Toc18503"/>
      <w:bookmarkStart w:id="729" w:name="bookmark1255"/>
      <w:bookmarkStart w:id="730" w:name="_Toc16875"/>
      <w:r w:rsidRPr="00F54CDE">
        <w:rPr>
          <w:rFonts w:hAnsi="宋体"/>
          <w:b/>
          <w:kern w:val="0"/>
          <w:sz w:val="24"/>
          <w:szCs w:val="24"/>
        </w:rPr>
        <w:t>14.1材料、工程设备和工程的试验和检验</w:t>
      </w:r>
      <w:bookmarkEnd w:id="725"/>
      <w:bookmarkEnd w:id="726"/>
      <w:bookmarkEnd w:id="727"/>
      <w:bookmarkEnd w:id="728"/>
      <w:bookmarkEnd w:id="729"/>
      <w:bookmarkEnd w:id="730"/>
    </w:p>
    <w:p w:rsidR="00A56203" w:rsidRPr="00F54CDE" w:rsidRDefault="00A56203" w:rsidP="00A56203">
      <w:pPr>
        <w:spacing w:line="356" w:lineRule="exact"/>
        <w:ind w:firstLine="440"/>
        <w:rPr>
          <w:rFonts w:ascii="Times New Roman" w:hAnsi="Times New Roman"/>
          <w:kern w:val="0"/>
          <w:sz w:val="20"/>
          <w:lang w:val="zh-CN" w:bidi="zh-CN"/>
        </w:rPr>
      </w:pPr>
      <w:bookmarkStart w:id="731" w:name="bookmark1258"/>
      <w:bookmarkEnd w:id="731"/>
      <w:r w:rsidRPr="00F54CDE">
        <w:rPr>
          <w:rFonts w:ascii="Times New Roman" w:hAnsi="Times New Roman"/>
          <w:kern w:val="0"/>
          <w:sz w:val="20"/>
          <w:lang w:val="zh-CN" w:bidi="zh-CN"/>
        </w:rPr>
        <w:t>14.1.1</w:t>
      </w:r>
      <w:r w:rsidRPr="00F54CDE">
        <w:rPr>
          <w:rFonts w:ascii="Times New Roman" w:hAnsi="Times New Roman"/>
          <w:kern w:val="0"/>
          <w:sz w:val="20"/>
          <w:lang w:val="zh-CN" w:bidi="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A56203" w:rsidRPr="00F54CDE" w:rsidRDefault="00A56203" w:rsidP="00A56203">
      <w:pPr>
        <w:spacing w:line="356" w:lineRule="exact"/>
        <w:ind w:firstLine="440"/>
        <w:rPr>
          <w:rFonts w:hAnsi="宋体" w:cs="宋体"/>
          <w:kern w:val="0"/>
          <w:sz w:val="20"/>
          <w:lang w:val="zh-CN" w:bidi="zh-CN"/>
        </w:rPr>
      </w:pPr>
      <w:r w:rsidRPr="00F54CDE">
        <w:rPr>
          <w:rFonts w:ascii="Times New Roman" w:eastAsia="Times New Roman" w:hAnsi="Times New Roman"/>
          <w:kern w:val="0"/>
          <w:sz w:val="20"/>
          <w:lang w:bidi="en-US"/>
        </w:rPr>
        <w:t>14.1.2</w:t>
      </w:r>
      <w:r w:rsidRPr="00F54CDE">
        <w:rPr>
          <w:rFonts w:ascii="Times New Roman" w:hAnsi="Times New Roman"/>
          <w:kern w:val="0"/>
          <w:sz w:val="20"/>
          <w:lang w:val="zh-CN" w:bidi="zh-CN"/>
        </w:rPr>
        <w:t>监</w:t>
      </w:r>
      <w:r w:rsidRPr="00F54CDE">
        <w:rPr>
          <w:rFonts w:hAnsi="宋体" w:cs="宋体"/>
          <w:kern w:val="0"/>
          <w:sz w:val="20"/>
          <w:lang w:val="zh-CN" w:bidi="zh-CN"/>
        </w:rPr>
        <w:t>理人未按合同约定派员参加试验和检验的，除监理人另有指示外，承包人可自行试验和检验，并应立即将试验和检验结果报送监理人，监理人应签字确认。</w:t>
      </w:r>
    </w:p>
    <w:p w:rsidR="00A56203" w:rsidRPr="00F54CDE" w:rsidRDefault="00A56203" w:rsidP="00A56203">
      <w:pPr>
        <w:spacing w:line="356" w:lineRule="exact"/>
        <w:ind w:firstLine="440"/>
        <w:rPr>
          <w:rFonts w:hAnsi="宋体" w:cs="宋体"/>
          <w:kern w:val="0"/>
          <w:sz w:val="20"/>
          <w:lang w:val="zh-CN" w:bidi="zh-CN"/>
        </w:rPr>
      </w:pPr>
      <w:r w:rsidRPr="00F54CDE">
        <w:rPr>
          <w:rFonts w:ascii="Times New Roman" w:eastAsia="Times New Roman" w:hAnsi="Times New Roman"/>
          <w:kern w:val="0"/>
          <w:sz w:val="20"/>
          <w:lang w:bidi="en-US"/>
        </w:rPr>
        <w:t>14.1.3</w:t>
      </w:r>
      <w:r w:rsidRPr="00F54CDE">
        <w:rPr>
          <w:rFonts w:hAnsi="宋体" w:cs="宋体"/>
          <w:kern w:val="0"/>
          <w:sz w:val="20"/>
          <w:lang w:val="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A56203" w:rsidRPr="00F54CDE" w:rsidRDefault="00A56203" w:rsidP="00A56203">
      <w:pPr>
        <w:spacing w:line="356" w:lineRule="exact"/>
        <w:ind w:firstLine="440"/>
        <w:rPr>
          <w:rFonts w:hAnsi="宋体" w:cs="宋体"/>
          <w:kern w:val="0"/>
          <w:sz w:val="20"/>
          <w:lang w:val="zh-CN" w:bidi="zh-CN"/>
        </w:rPr>
      </w:pPr>
      <w:r w:rsidRPr="00F54CDE">
        <w:rPr>
          <w:rFonts w:ascii="Times New Roman" w:eastAsia="Times New Roman" w:hAnsi="Times New Roman"/>
          <w:kern w:val="0"/>
          <w:sz w:val="20"/>
          <w:lang w:bidi="en-US"/>
        </w:rPr>
        <w:t>14.1.4</w:t>
      </w:r>
      <w:r w:rsidRPr="00F54CDE">
        <w:rPr>
          <w:rFonts w:hAnsi="宋体" w:cs="宋体"/>
          <w:kern w:val="0"/>
          <w:sz w:val="20"/>
          <w:lang w:val="zh-CN" w:bidi="zh-CN"/>
        </w:rPr>
        <w:t>承包人应按相关规定和标准对水泥、钢材等原材料与中间产品质量进行检验, 并报监理人复核。</w:t>
      </w:r>
    </w:p>
    <w:p w:rsidR="00A56203" w:rsidRPr="00F54CDE" w:rsidRDefault="00A56203" w:rsidP="00A56203">
      <w:pPr>
        <w:spacing w:line="356" w:lineRule="exact"/>
        <w:ind w:firstLine="440"/>
        <w:rPr>
          <w:rFonts w:hAnsi="宋体" w:cs="宋体"/>
          <w:kern w:val="0"/>
          <w:sz w:val="20"/>
          <w:lang w:val="zh-CN" w:bidi="zh-CN"/>
        </w:rPr>
      </w:pPr>
      <w:r w:rsidRPr="00F54CDE">
        <w:rPr>
          <w:rFonts w:ascii="Times New Roman" w:eastAsia="Times New Roman" w:hAnsi="Times New Roman"/>
          <w:kern w:val="0"/>
          <w:sz w:val="20"/>
          <w:lang w:bidi="en-US"/>
        </w:rPr>
        <w:t>14.1.5</w:t>
      </w:r>
      <w:r w:rsidRPr="00F54CDE">
        <w:rPr>
          <w:rFonts w:hAnsi="宋体" w:cs="宋体"/>
          <w:kern w:val="0"/>
          <w:sz w:val="20"/>
          <w:lang w:val="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rsidR="00A56203" w:rsidRPr="00F54CDE" w:rsidRDefault="00A56203" w:rsidP="00A56203">
      <w:pPr>
        <w:spacing w:after="120" w:line="356" w:lineRule="exact"/>
        <w:ind w:firstLine="440"/>
        <w:rPr>
          <w:rFonts w:hAnsi="宋体" w:cs="宋体"/>
          <w:kern w:val="0"/>
          <w:sz w:val="20"/>
          <w:lang w:val="zh-CN" w:bidi="zh-CN"/>
        </w:rPr>
      </w:pPr>
      <w:r w:rsidRPr="00F54CDE">
        <w:rPr>
          <w:rFonts w:ascii="Times New Roman" w:eastAsia="Times New Roman" w:hAnsi="Times New Roman"/>
          <w:kern w:val="0"/>
          <w:sz w:val="20"/>
          <w:lang w:bidi="en-US"/>
        </w:rPr>
        <w:t>14.1.6</w:t>
      </w:r>
      <w:r w:rsidRPr="00F54CDE">
        <w:rPr>
          <w:rFonts w:hAnsi="宋体" w:cs="宋体"/>
          <w:kern w:val="0"/>
          <w:sz w:val="20"/>
          <w:lang w:val="zh-CN" w:bidi="zh-CN"/>
        </w:rPr>
        <w:t>对专用合同条款约定的试块、试件及有关材料，监理人实行见证取样。见证取样资料由承包人制备，记录应真实齐全，监理人、承包人等参与见证取样人员均应在相关文件上签字。</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32" w:name="_Toc14685"/>
      <w:bookmarkStart w:id="733" w:name="bookmark1261"/>
      <w:bookmarkStart w:id="734" w:name="_Toc256000109"/>
      <w:bookmarkStart w:id="735" w:name="bookmark1259"/>
      <w:bookmarkStart w:id="736" w:name="bookmark1260"/>
      <w:bookmarkStart w:id="737" w:name="_Toc24338"/>
      <w:r w:rsidRPr="00F54CDE">
        <w:rPr>
          <w:rFonts w:hAnsi="宋体"/>
          <w:b/>
          <w:kern w:val="0"/>
          <w:sz w:val="24"/>
          <w:szCs w:val="24"/>
        </w:rPr>
        <w:t>14.2现场材料试验</w:t>
      </w:r>
      <w:bookmarkEnd w:id="732"/>
      <w:bookmarkEnd w:id="733"/>
      <w:bookmarkEnd w:id="734"/>
      <w:bookmarkEnd w:id="735"/>
      <w:bookmarkEnd w:id="736"/>
      <w:bookmarkEnd w:id="737"/>
    </w:p>
    <w:p w:rsidR="00A56203" w:rsidRPr="00F54CDE" w:rsidRDefault="00A56203" w:rsidP="00A56203">
      <w:pPr>
        <w:spacing w:line="356" w:lineRule="exact"/>
        <w:ind w:firstLine="440"/>
        <w:rPr>
          <w:rFonts w:ascii="Times New Roman" w:hAnsi="Times New Roman"/>
          <w:kern w:val="0"/>
          <w:sz w:val="20"/>
          <w:lang w:val="zh-CN" w:bidi="zh-CN"/>
        </w:rPr>
      </w:pPr>
      <w:bookmarkStart w:id="738" w:name="bookmark1262"/>
      <w:bookmarkEnd w:id="738"/>
      <w:r w:rsidRPr="00F54CDE">
        <w:rPr>
          <w:rFonts w:ascii="Times New Roman" w:hAnsi="Times New Roman"/>
          <w:kern w:val="0"/>
          <w:sz w:val="20"/>
          <w:lang w:bidi="en-US"/>
        </w:rPr>
        <w:t>14.2.</w:t>
      </w:r>
      <w:r w:rsidRPr="00F54CDE">
        <w:rPr>
          <w:rFonts w:ascii="Times New Roman" w:eastAsia="Times New Roman" w:hAnsi="Times New Roman"/>
          <w:kern w:val="0"/>
          <w:sz w:val="20"/>
          <w:lang w:val="zh-CN" w:bidi="zh-CN"/>
        </w:rPr>
        <w:t>1</w:t>
      </w:r>
      <w:r w:rsidRPr="00F54CDE">
        <w:rPr>
          <w:rFonts w:ascii="Times New Roman" w:hAnsi="Times New Roman"/>
          <w:kern w:val="0"/>
          <w:sz w:val="20"/>
          <w:lang w:val="zh-CN" w:bidi="zh-CN"/>
        </w:rPr>
        <w:t>承包人根据合同约定或监理人指示进行的现场材料试验，应由承包人提供试</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验场所、试验人员、试验设备器材以及其他必要的试验条件。</w:t>
      </w:r>
    </w:p>
    <w:p w:rsidR="00A56203" w:rsidRPr="00F54CDE" w:rsidRDefault="00A56203" w:rsidP="00A56203">
      <w:pPr>
        <w:spacing w:line="356" w:lineRule="exact"/>
        <w:ind w:firstLine="440"/>
        <w:rPr>
          <w:rFonts w:ascii="Times New Roman" w:hAnsi="Times New Roman"/>
          <w:kern w:val="0"/>
          <w:sz w:val="20"/>
          <w:lang w:val="zh-CN" w:bidi="zh-CN"/>
        </w:rPr>
      </w:pPr>
      <w:bookmarkStart w:id="739" w:name="bookmark1263"/>
      <w:bookmarkEnd w:id="739"/>
      <w:r w:rsidRPr="00F54CDE">
        <w:rPr>
          <w:rFonts w:ascii="Times New Roman" w:hAnsi="Times New Roman"/>
          <w:kern w:val="0"/>
          <w:sz w:val="20"/>
          <w:lang w:bidi="en-US"/>
        </w:rPr>
        <w:t>14.2.</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监理人在必要时可以使用承包人的试验场所、试验设备器材以及其他试验条件，进行以工程质量检查为目的的复核性材料试验，承包人应予以协助。</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40" w:name="bookmark1265"/>
      <w:bookmarkStart w:id="741" w:name="bookmark1266"/>
      <w:bookmarkStart w:id="742" w:name="_Toc256000110"/>
      <w:bookmarkStart w:id="743" w:name="_Toc9735"/>
      <w:bookmarkStart w:id="744" w:name="bookmark1264"/>
      <w:bookmarkStart w:id="745" w:name="_Toc21991"/>
      <w:r w:rsidRPr="00F54CDE">
        <w:rPr>
          <w:rFonts w:hAnsi="宋体"/>
          <w:b/>
          <w:kern w:val="0"/>
          <w:sz w:val="24"/>
          <w:szCs w:val="24"/>
        </w:rPr>
        <w:t>14.3现场工艺试验</w:t>
      </w:r>
      <w:bookmarkEnd w:id="740"/>
      <w:bookmarkEnd w:id="741"/>
      <w:bookmarkEnd w:id="742"/>
      <w:bookmarkEnd w:id="743"/>
      <w:bookmarkEnd w:id="744"/>
      <w:bookmarkEnd w:id="745"/>
    </w:p>
    <w:p w:rsidR="00A56203" w:rsidRPr="00F54CDE" w:rsidRDefault="00A56203" w:rsidP="00A56203">
      <w:pPr>
        <w:spacing w:after="120" w:line="360" w:lineRule="exact"/>
        <w:ind w:firstLine="440"/>
        <w:rPr>
          <w:rFonts w:hAnsi="宋体" w:cs="宋体"/>
          <w:kern w:val="0"/>
          <w:sz w:val="20"/>
          <w:lang w:val="zh-CN" w:bidi="zh-CN"/>
        </w:rPr>
      </w:pPr>
      <w:r w:rsidRPr="00F54CDE">
        <w:rPr>
          <w:rFonts w:hAnsi="宋体" w:cs="宋体"/>
          <w:kern w:val="0"/>
          <w:sz w:val="20"/>
          <w:lang w:val="zh-CN" w:bidi="zh-CN"/>
        </w:rPr>
        <w:t>承包人应按合同约定或监理人指示进行现场工艺试验。对大型的现场工艺试验，监理人认为必要时，应由承包人根据监理人提出的工艺试验要求，编制工艺试验措施计划，报送监理人审批。</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746" w:name="_Toc5435"/>
      <w:bookmarkStart w:id="747" w:name="bookmark1269"/>
      <w:bookmarkStart w:id="748" w:name="_Toc256000111"/>
      <w:bookmarkStart w:id="749" w:name="_Toc9858"/>
      <w:bookmarkStart w:id="750" w:name="bookmark1267"/>
      <w:bookmarkStart w:id="751" w:name="bookmark1268"/>
      <w:r w:rsidRPr="00F54CDE">
        <w:rPr>
          <w:rFonts w:ascii="Times New Roman" w:hAnsi="Times New Roman" w:hint="eastAsia"/>
          <w:b/>
          <w:kern w:val="0"/>
          <w:sz w:val="32"/>
        </w:rPr>
        <w:t>15.</w:t>
      </w:r>
      <w:r w:rsidRPr="00F54CDE">
        <w:rPr>
          <w:rFonts w:ascii="Times New Roman" w:hAnsi="Times New Roman" w:hint="eastAsia"/>
          <w:b/>
          <w:kern w:val="0"/>
          <w:sz w:val="32"/>
        </w:rPr>
        <w:t>变更</w:t>
      </w:r>
      <w:bookmarkEnd w:id="746"/>
      <w:bookmarkEnd w:id="747"/>
      <w:bookmarkEnd w:id="748"/>
      <w:bookmarkEnd w:id="749"/>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52" w:name="_Toc30097"/>
      <w:bookmarkStart w:id="753" w:name="_Toc256000112"/>
      <w:bookmarkStart w:id="754" w:name="bookmark1270"/>
      <w:bookmarkStart w:id="755" w:name="_Toc8153"/>
      <w:r w:rsidRPr="00F54CDE">
        <w:rPr>
          <w:rFonts w:hAnsi="宋体"/>
          <w:b/>
          <w:kern w:val="0"/>
          <w:sz w:val="24"/>
          <w:szCs w:val="24"/>
        </w:rPr>
        <w:t>15.1变更的范围和内容</w:t>
      </w:r>
      <w:bookmarkEnd w:id="750"/>
      <w:bookmarkEnd w:id="751"/>
      <w:bookmarkEnd w:id="752"/>
      <w:bookmarkEnd w:id="753"/>
      <w:bookmarkEnd w:id="754"/>
      <w:bookmarkEnd w:id="755"/>
    </w:p>
    <w:p w:rsidR="00A56203" w:rsidRPr="00F54CDE" w:rsidRDefault="00A56203" w:rsidP="00A56203">
      <w:pPr>
        <w:spacing w:line="360" w:lineRule="exact"/>
        <w:ind w:firstLine="440"/>
        <w:rPr>
          <w:rFonts w:hAnsi="宋体" w:cs="宋体"/>
          <w:kern w:val="0"/>
          <w:sz w:val="20"/>
          <w:lang w:val="zh-CN" w:bidi="zh-CN"/>
        </w:rPr>
      </w:pPr>
      <w:r w:rsidRPr="00F54CDE">
        <w:rPr>
          <w:rFonts w:hAnsi="宋体" w:cs="宋体"/>
          <w:kern w:val="0"/>
          <w:sz w:val="20"/>
          <w:lang w:val="zh-CN" w:bidi="zh-CN"/>
        </w:rPr>
        <w:t>在履行合同中发生以下情形之一，应按照本条规定进行变更。</w:t>
      </w:r>
    </w:p>
    <w:p w:rsidR="00A56203" w:rsidRPr="00F54CDE" w:rsidRDefault="00A56203" w:rsidP="00A56203">
      <w:pPr>
        <w:numPr>
          <w:ilvl w:val="0"/>
          <w:numId w:val="7"/>
        </w:numPr>
        <w:tabs>
          <w:tab w:val="left" w:pos="923"/>
        </w:tabs>
        <w:spacing w:line="360" w:lineRule="exact"/>
        <w:ind w:firstLineChars="200" w:firstLine="400"/>
        <w:rPr>
          <w:rFonts w:hAnsi="宋体" w:cs="宋体"/>
          <w:kern w:val="0"/>
          <w:sz w:val="20"/>
          <w:lang w:val="zh-CN" w:bidi="zh-CN"/>
        </w:rPr>
      </w:pPr>
      <w:bookmarkStart w:id="756" w:name="bookmark1271"/>
      <w:bookmarkEnd w:id="756"/>
      <w:r w:rsidRPr="00F54CDE">
        <w:rPr>
          <w:rFonts w:hAnsi="宋体" w:cs="宋体"/>
          <w:kern w:val="0"/>
          <w:sz w:val="20"/>
          <w:lang w:val="zh-CN" w:bidi="zh-CN"/>
        </w:rPr>
        <w:t>取消合同中任何一项工作，但被取消的工作不能转由发包人或其它人实施；</w:t>
      </w:r>
    </w:p>
    <w:p w:rsidR="00A56203" w:rsidRPr="00F54CDE" w:rsidRDefault="00A56203" w:rsidP="00A56203">
      <w:pPr>
        <w:numPr>
          <w:ilvl w:val="0"/>
          <w:numId w:val="7"/>
        </w:numPr>
        <w:tabs>
          <w:tab w:val="left" w:pos="923"/>
        </w:tabs>
        <w:spacing w:line="360" w:lineRule="exact"/>
        <w:ind w:firstLineChars="200" w:firstLine="400"/>
        <w:rPr>
          <w:rFonts w:hAnsi="宋体" w:cs="宋体"/>
          <w:kern w:val="0"/>
          <w:sz w:val="20"/>
          <w:lang w:val="zh-CN" w:bidi="zh-CN"/>
        </w:rPr>
      </w:pPr>
      <w:bookmarkStart w:id="757" w:name="bookmark1272"/>
      <w:bookmarkEnd w:id="757"/>
      <w:r w:rsidRPr="00F54CDE">
        <w:rPr>
          <w:rFonts w:hAnsi="宋体" w:cs="宋体"/>
          <w:kern w:val="0"/>
          <w:sz w:val="20"/>
          <w:lang w:val="zh-CN" w:bidi="zh-CN"/>
        </w:rPr>
        <w:t>改变合同中任何一项工作的质量或其它特性；</w:t>
      </w:r>
    </w:p>
    <w:p w:rsidR="00A56203" w:rsidRPr="00F54CDE" w:rsidRDefault="00A56203" w:rsidP="00A56203">
      <w:pPr>
        <w:numPr>
          <w:ilvl w:val="0"/>
          <w:numId w:val="7"/>
        </w:numPr>
        <w:tabs>
          <w:tab w:val="left" w:pos="923"/>
        </w:tabs>
        <w:spacing w:line="360" w:lineRule="exact"/>
        <w:ind w:firstLineChars="200" w:firstLine="400"/>
        <w:rPr>
          <w:rFonts w:hAnsi="宋体" w:cs="宋体"/>
          <w:kern w:val="0"/>
          <w:sz w:val="20"/>
          <w:lang w:val="zh-CN" w:bidi="zh-CN"/>
        </w:rPr>
      </w:pPr>
      <w:bookmarkStart w:id="758" w:name="bookmark1273"/>
      <w:bookmarkEnd w:id="758"/>
      <w:r w:rsidRPr="00F54CDE">
        <w:rPr>
          <w:rFonts w:hAnsi="宋体" w:cs="宋体"/>
          <w:kern w:val="0"/>
          <w:sz w:val="20"/>
          <w:lang w:val="zh-CN" w:bidi="zh-CN"/>
        </w:rPr>
        <w:t>改变合同工程的基线、标高、位置或尺寸；</w:t>
      </w:r>
    </w:p>
    <w:p w:rsidR="00A56203" w:rsidRPr="00F54CDE" w:rsidRDefault="00A56203" w:rsidP="00A56203">
      <w:pPr>
        <w:numPr>
          <w:ilvl w:val="0"/>
          <w:numId w:val="7"/>
        </w:numPr>
        <w:tabs>
          <w:tab w:val="left" w:pos="923"/>
        </w:tabs>
        <w:spacing w:line="365" w:lineRule="exact"/>
        <w:ind w:firstLineChars="200" w:firstLine="400"/>
        <w:rPr>
          <w:rFonts w:hAnsi="宋体" w:cs="宋体"/>
          <w:kern w:val="0"/>
          <w:sz w:val="20"/>
          <w:lang w:val="zh-CN" w:bidi="zh-CN"/>
        </w:rPr>
      </w:pPr>
      <w:bookmarkStart w:id="759" w:name="bookmark1274"/>
      <w:bookmarkEnd w:id="759"/>
      <w:r w:rsidRPr="00F54CDE">
        <w:rPr>
          <w:rFonts w:hAnsi="宋体" w:cs="宋体"/>
          <w:kern w:val="0"/>
          <w:sz w:val="20"/>
          <w:lang w:val="zh-CN" w:bidi="zh-CN"/>
        </w:rPr>
        <w:t>改变合同中任何一项工作的施工时间或改变已批准的施工工艺或顺序；</w:t>
      </w:r>
    </w:p>
    <w:p w:rsidR="00A56203" w:rsidRPr="00F54CDE" w:rsidRDefault="00A56203" w:rsidP="00A56203">
      <w:pPr>
        <w:numPr>
          <w:ilvl w:val="0"/>
          <w:numId w:val="7"/>
        </w:numPr>
        <w:tabs>
          <w:tab w:val="left" w:pos="923"/>
        </w:tabs>
        <w:spacing w:line="365" w:lineRule="exact"/>
        <w:ind w:firstLineChars="200" w:firstLine="400"/>
        <w:rPr>
          <w:rFonts w:hAnsi="宋体" w:cs="宋体"/>
          <w:kern w:val="0"/>
          <w:sz w:val="20"/>
          <w:lang w:val="zh-CN" w:bidi="zh-CN"/>
        </w:rPr>
      </w:pPr>
      <w:bookmarkStart w:id="760" w:name="bookmark1275"/>
      <w:bookmarkEnd w:id="760"/>
      <w:r w:rsidRPr="00F54CDE">
        <w:rPr>
          <w:rFonts w:hAnsi="宋体" w:cs="宋体"/>
          <w:kern w:val="0"/>
          <w:sz w:val="20"/>
          <w:lang w:val="zh-CN" w:bidi="zh-CN"/>
        </w:rPr>
        <w:t>为完成工程需要追加的额外工作；</w:t>
      </w:r>
    </w:p>
    <w:p w:rsidR="00A56203" w:rsidRPr="00F54CDE" w:rsidRDefault="00A56203" w:rsidP="00A56203">
      <w:pPr>
        <w:numPr>
          <w:ilvl w:val="0"/>
          <w:numId w:val="7"/>
        </w:numPr>
        <w:tabs>
          <w:tab w:val="left" w:pos="920"/>
        </w:tabs>
        <w:spacing w:line="365" w:lineRule="exact"/>
        <w:ind w:firstLineChars="200" w:firstLine="400"/>
        <w:rPr>
          <w:rFonts w:hAnsi="宋体" w:cs="宋体"/>
          <w:kern w:val="0"/>
          <w:sz w:val="20"/>
          <w:lang w:val="zh-CN" w:bidi="zh-CN"/>
        </w:rPr>
      </w:pPr>
      <w:bookmarkStart w:id="761" w:name="bookmark1276"/>
      <w:bookmarkEnd w:id="761"/>
      <w:r w:rsidRPr="00F54CDE">
        <w:rPr>
          <w:rFonts w:hAnsi="宋体" w:cs="宋体"/>
          <w:kern w:val="0"/>
          <w:sz w:val="20"/>
          <w:lang w:val="zh-CN" w:bidi="zh-CN"/>
        </w:rPr>
        <w:lastRenderedPageBreak/>
        <w:t>增加或减少专用合同条款中约定的关键项目工程量超过其工程总量的一定数量的百分比。</w:t>
      </w:r>
    </w:p>
    <w:p w:rsidR="00A56203" w:rsidRPr="00F54CDE" w:rsidRDefault="00A56203" w:rsidP="00A56203">
      <w:pPr>
        <w:spacing w:line="365" w:lineRule="exact"/>
        <w:ind w:firstLine="440"/>
        <w:rPr>
          <w:rFonts w:hAnsi="宋体" w:cs="宋体"/>
          <w:kern w:val="0"/>
          <w:sz w:val="20"/>
          <w:lang w:val="zh-CN" w:bidi="zh-CN"/>
        </w:rPr>
      </w:pPr>
      <w:r w:rsidRPr="00F54CDE">
        <w:rPr>
          <w:rFonts w:hAnsi="宋体" w:cs="宋体"/>
          <w:kern w:val="0"/>
          <w:sz w:val="20"/>
          <w:lang w:val="zh-CN" w:bidi="zh-CN"/>
        </w:rPr>
        <w:t>上述第(</w:t>
      </w:r>
      <w:r w:rsidRPr="00F54CDE">
        <w:rPr>
          <w:rFonts w:ascii="Times New Roman" w:eastAsia="Times New Roman" w:hAnsi="Times New Roman"/>
          <w:kern w:val="0"/>
          <w:sz w:val="20"/>
          <w:lang w:val="zh-CN" w:bidi="zh-CN"/>
        </w:rPr>
        <w:t>1)~ (6)</w:t>
      </w:r>
      <w:r w:rsidRPr="00F54CDE">
        <w:rPr>
          <w:rFonts w:hAnsi="宋体" w:cs="宋体"/>
          <w:kern w:val="0"/>
          <w:sz w:val="20"/>
          <w:lang w:val="zh-CN" w:bidi="zh-CN"/>
        </w:rPr>
        <w:t>目的变更内容引起工程施工组织和进度计划发生实质性变动和影响其原定的价格时，才予调整该项目的单价。第(</w:t>
      </w:r>
      <w:r w:rsidRPr="00F54CDE">
        <w:rPr>
          <w:rFonts w:ascii="Times New Roman" w:eastAsia="Times New Roman" w:hAnsi="Times New Roman"/>
          <w:kern w:val="0"/>
          <w:sz w:val="20"/>
          <w:lang w:val="zh-CN" w:bidi="zh-CN"/>
        </w:rPr>
        <w:t>6)</w:t>
      </w:r>
      <w:r w:rsidRPr="00F54CDE">
        <w:rPr>
          <w:rFonts w:hAnsi="宋体" w:cs="宋体"/>
          <w:kern w:val="0"/>
          <w:sz w:val="20"/>
          <w:lang w:val="zh-CN" w:bidi="zh-CN"/>
        </w:rPr>
        <w:t>目情形下单价调整方式在专用合同条款中约定。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62" w:name="_Toc256000113"/>
      <w:bookmarkStart w:id="763" w:name="_Toc17873"/>
      <w:bookmarkStart w:id="764" w:name="bookmark1277"/>
      <w:bookmarkStart w:id="765" w:name="bookmark1278"/>
      <w:bookmarkStart w:id="766" w:name="_Toc25903"/>
      <w:bookmarkStart w:id="767" w:name="bookmark1279"/>
      <w:r w:rsidRPr="00F54CDE">
        <w:rPr>
          <w:rFonts w:hAnsi="宋体"/>
          <w:b/>
          <w:kern w:val="0"/>
          <w:sz w:val="24"/>
          <w:szCs w:val="24"/>
        </w:rPr>
        <w:t>15.2变更权</w:t>
      </w:r>
      <w:bookmarkEnd w:id="762"/>
      <w:bookmarkEnd w:id="763"/>
      <w:bookmarkEnd w:id="764"/>
      <w:bookmarkEnd w:id="765"/>
      <w:bookmarkEnd w:id="766"/>
      <w:bookmarkEnd w:id="767"/>
    </w:p>
    <w:p w:rsidR="00A56203" w:rsidRPr="00F54CDE" w:rsidRDefault="00A56203" w:rsidP="00A56203">
      <w:pPr>
        <w:spacing w:after="240" w:line="374" w:lineRule="exact"/>
        <w:ind w:firstLine="440"/>
        <w:rPr>
          <w:rFonts w:hAnsi="宋体" w:cs="宋体"/>
          <w:kern w:val="0"/>
          <w:sz w:val="20"/>
          <w:lang w:val="zh-CN" w:bidi="zh-CN"/>
        </w:rPr>
      </w:pPr>
      <w:r w:rsidRPr="00F54CDE">
        <w:rPr>
          <w:rFonts w:hAnsi="宋体" w:cs="宋体"/>
          <w:kern w:val="0"/>
          <w:sz w:val="20"/>
          <w:lang w:val="zh-CN" w:bidi="zh-CN"/>
        </w:rPr>
        <w:t>在履行合同过程中，经发包人同意，监理人可按第</w:t>
      </w:r>
      <w:r w:rsidRPr="00F54CDE">
        <w:rPr>
          <w:rFonts w:ascii="Times New Roman" w:eastAsia="Times New Roman" w:hAnsi="Times New Roman"/>
          <w:kern w:val="0"/>
          <w:sz w:val="20"/>
          <w:lang w:bidi="en-US"/>
        </w:rPr>
        <w:t xml:space="preserve">15.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款约定的变更程序向承包人作出变更指示，承包人应遵照执行。没有监理人的变更指示，承包人不得擅自变更。</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68" w:name="bookmark1280"/>
      <w:bookmarkStart w:id="769" w:name="bookmark1282"/>
      <w:bookmarkStart w:id="770" w:name="_Toc256000114"/>
      <w:bookmarkStart w:id="771" w:name="_Toc6368"/>
      <w:bookmarkStart w:id="772" w:name="_Toc24991"/>
      <w:bookmarkStart w:id="773" w:name="bookmark1281"/>
      <w:r w:rsidRPr="00F54CDE">
        <w:rPr>
          <w:rFonts w:hAnsi="宋体"/>
          <w:b/>
          <w:kern w:val="0"/>
          <w:sz w:val="24"/>
          <w:szCs w:val="24"/>
        </w:rPr>
        <w:t>15.3变更程序</w:t>
      </w:r>
      <w:bookmarkEnd w:id="768"/>
      <w:bookmarkEnd w:id="769"/>
      <w:bookmarkEnd w:id="770"/>
      <w:bookmarkEnd w:id="771"/>
      <w:bookmarkEnd w:id="772"/>
      <w:bookmarkEnd w:id="773"/>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eastAsia="Times New Roman" w:hAnsi="Times New Roman"/>
          <w:kern w:val="0"/>
          <w:sz w:val="20"/>
          <w:lang w:eastAsia="en-US" w:bidi="en-US"/>
        </w:rPr>
        <w:t>15.3.1</w:t>
      </w:r>
      <w:r w:rsidRPr="00F54CDE">
        <w:rPr>
          <w:rFonts w:hAnsi="宋体" w:cs="宋体"/>
          <w:kern w:val="0"/>
          <w:sz w:val="20"/>
          <w:lang w:val="zh-CN" w:bidi="zh-CN"/>
        </w:rPr>
        <w:t>变更的提出</w:t>
      </w:r>
    </w:p>
    <w:p w:rsidR="00A56203" w:rsidRPr="00F54CDE" w:rsidRDefault="00A56203" w:rsidP="00A56203">
      <w:pPr>
        <w:numPr>
          <w:ilvl w:val="0"/>
          <w:numId w:val="8"/>
        </w:numPr>
        <w:tabs>
          <w:tab w:val="left" w:pos="918"/>
        </w:tabs>
        <w:spacing w:line="360" w:lineRule="exact"/>
        <w:ind w:firstLineChars="200" w:firstLine="400"/>
        <w:rPr>
          <w:rFonts w:hAnsi="宋体" w:cs="宋体"/>
          <w:kern w:val="0"/>
          <w:sz w:val="20"/>
          <w:lang w:val="zh-CN" w:bidi="zh-CN"/>
        </w:rPr>
      </w:pPr>
      <w:bookmarkStart w:id="774" w:name="bookmark1283"/>
      <w:bookmarkEnd w:id="774"/>
      <w:r w:rsidRPr="00F54CDE">
        <w:rPr>
          <w:rFonts w:hAnsi="宋体" w:cs="宋体"/>
          <w:kern w:val="0"/>
          <w:sz w:val="20"/>
          <w:lang w:val="zh-CN" w:bidi="zh-CN"/>
        </w:rPr>
        <w:t>在合同履行过程中，可能发生第</w:t>
      </w:r>
      <w:r w:rsidRPr="00F54CDE">
        <w:rPr>
          <w:rFonts w:ascii="Times New Roman" w:eastAsia="Times New Roman" w:hAnsi="Times New Roman"/>
          <w:kern w:val="0"/>
          <w:sz w:val="20"/>
          <w:lang w:bidi="en-US"/>
        </w:rPr>
        <w:t>15.1</w:t>
      </w:r>
      <w:r w:rsidRPr="00F54CDE">
        <w:rPr>
          <w:rFonts w:hAnsi="宋体" w:cs="宋体"/>
          <w:kern w:val="0"/>
          <w:sz w:val="20"/>
          <w:lang w:val="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sidRPr="00F54CDE">
        <w:rPr>
          <w:rFonts w:ascii="Times New Roman" w:eastAsia="Times New Roman" w:hAnsi="Times New Roman"/>
          <w:kern w:val="0"/>
          <w:sz w:val="20"/>
          <w:lang w:bidi="en-US"/>
        </w:rPr>
        <w:t xml:space="preserve">15. </w:t>
      </w:r>
      <w:r w:rsidRPr="00F54CDE">
        <w:rPr>
          <w:rFonts w:ascii="Times New Roman" w:eastAsia="Times New Roman" w:hAnsi="Times New Roman"/>
          <w:kern w:val="0"/>
          <w:sz w:val="20"/>
          <w:lang w:eastAsia="en-US" w:bidi="en-US"/>
        </w:rPr>
        <w:t xml:space="preserve">3.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项约定发出变更指示。</w:t>
      </w:r>
    </w:p>
    <w:p w:rsidR="00A56203" w:rsidRPr="00F54CDE" w:rsidRDefault="00A56203" w:rsidP="00A56203">
      <w:pPr>
        <w:numPr>
          <w:ilvl w:val="0"/>
          <w:numId w:val="8"/>
        </w:numPr>
        <w:tabs>
          <w:tab w:val="left" w:pos="901"/>
        </w:tabs>
        <w:spacing w:line="360" w:lineRule="exact"/>
        <w:ind w:firstLineChars="200" w:firstLine="400"/>
        <w:rPr>
          <w:rFonts w:hAnsi="宋体" w:cs="宋体"/>
          <w:kern w:val="0"/>
          <w:sz w:val="20"/>
          <w:lang w:val="zh-CN" w:bidi="zh-CN"/>
        </w:rPr>
      </w:pPr>
      <w:bookmarkStart w:id="775" w:name="bookmark1284"/>
      <w:bookmarkEnd w:id="775"/>
      <w:r w:rsidRPr="00F54CDE">
        <w:rPr>
          <w:rFonts w:hAnsi="宋体" w:cs="宋体"/>
          <w:kern w:val="0"/>
          <w:sz w:val="20"/>
          <w:lang w:val="zh-CN" w:bidi="zh-CN"/>
        </w:rPr>
        <w:t>在合同履行过程中，发生第</w:t>
      </w:r>
      <w:r w:rsidRPr="00F54CDE">
        <w:rPr>
          <w:rFonts w:ascii="Times New Roman" w:eastAsia="Times New Roman" w:hAnsi="Times New Roman"/>
          <w:kern w:val="0"/>
          <w:sz w:val="20"/>
          <w:lang w:bidi="en-US"/>
        </w:rPr>
        <w:t xml:space="preserve">15.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款约定情形的，监理人应按照第</w:t>
      </w:r>
      <w:r w:rsidRPr="00F54CDE">
        <w:rPr>
          <w:rFonts w:ascii="Times New Roman" w:eastAsia="Times New Roman" w:hAnsi="Times New Roman"/>
          <w:kern w:val="0"/>
          <w:sz w:val="20"/>
          <w:lang w:bidi="en-US"/>
        </w:rPr>
        <w:t xml:space="preserve">15. 3.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项约定向承包人发出变更指示。</w:t>
      </w:r>
    </w:p>
    <w:p w:rsidR="00A56203" w:rsidRPr="00F54CDE" w:rsidRDefault="00A56203" w:rsidP="00A56203">
      <w:pPr>
        <w:numPr>
          <w:ilvl w:val="0"/>
          <w:numId w:val="8"/>
        </w:numPr>
        <w:tabs>
          <w:tab w:val="left" w:pos="922"/>
        </w:tabs>
        <w:spacing w:line="360" w:lineRule="exact"/>
        <w:ind w:firstLineChars="200" w:firstLine="400"/>
        <w:rPr>
          <w:rFonts w:hAnsi="宋体" w:cs="宋体"/>
          <w:kern w:val="0"/>
          <w:sz w:val="20"/>
          <w:lang w:val="zh-CN" w:bidi="zh-CN"/>
        </w:rPr>
      </w:pPr>
      <w:bookmarkStart w:id="776" w:name="bookmark1285"/>
      <w:bookmarkEnd w:id="776"/>
      <w:r w:rsidRPr="00F54CDE">
        <w:rPr>
          <w:rFonts w:hAnsi="宋体" w:cs="宋体"/>
          <w:kern w:val="0"/>
          <w:sz w:val="20"/>
          <w:lang w:val="zh-CN" w:bidi="zh-CN"/>
        </w:rPr>
        <w:t>承包人收到监理人按合同约定发出的图纸和文件，经检查认为其中存在第</w:t>
      </w:r>
      <w:r w:rsidRPr="00F54CDE">
        <w:rPr>
          <w:rFonts w:ascii="Times New Roman" w:eastAsia="Times New Roman" w:hAnsi="Times New Roman"/>
          <w:kern w:val="0"/>
          <w:sz w:val="20"/>
          <w:lang w:bidi="en-US"/>
        </w:rPr>
        <w:t xml:space="preserve">15.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 约定情形的，可向监理人提出书面变更建议。变更建议应阐明要求变更的依据，并附必要的图纸和说明。监理人收到承包人书面建议后，应与发包人共同研究，确认存在变更的，应在收到承包人书面建议后的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天内作出变更指示。经研究后不同意作为变更的，应由监理人书面答复承包人。</w:t>
      </w:r>
    </w:p>
    <w:p w:rsidR="00A56203" w:rsidRPr="00F54CDE" w:rsidRDefault="00A56203" w:rsidP="00A56203">
      <w:pPr>
        <w:numPr>
          <w:ilvl w:val="0"/>
          <w:numId w:val="8"/>
        </w:numPr>
        <w:tabs>
          <w:tab w:val="left" w:pos="922"/>
        </w:tabs>
        <w:spacing w:after="80" w:line="360" w:lineRule="exact"/>
        <w:ind w:firstLineChars="200" w:firstLine="400"/>
        <w:rPr>
          <w:rFonts w:hAnsi="宋体" w:cs="宋体"/>
          <w:kern w:val="0"/>
          <w:sz w:val="20"/>
          <w:lang w:val="zh-CN" w:bidi="zh-CN"/>
        </w:rPr>
      </w:pPr>
      <w:bookmarkStart w:id="777" w:name="bookmark1286"/>
      <w:bookmarkEnd w:id="777"/>
      <w:r w:rsidRPr="00F54CDE">
        <w:rPr>
          <w:rFonts w:hAnsi="宋体" w:cs="宋体"/>
          <w:kern w:val="0"/>
          <w:sz w:val="20"/>
          <w:lang w:val="zh-CN" w:bidi="zh-CN"/>
        </w:rPr>
        <w:t>若承包人收到监理人的变更意向书后认为难以实施此项变更，应立即通知监理人, 说明原因并附详细依据。监理人与承包人和发包人协商后确定撤销、改变或不改变原变更 意向书。</w:t>
      </w:r>
    </w:p>
    <w:p w:rsidR="00A56203" w:rsidRPr="00F54CDE" w:rsidRDefault="00A56203" w:rsidP="00A56203">
      <w:pPr>
        <w:spacing w:line="360" w:lineRule="exact"/>
        <w:ind w:firstLine="440"/>
        <w:rPr>
          <w:rFonts w:ascii="Times New Roman" w:hAnsi="Times New Roman"/>
          <w:kern w:val="0"/>
          <w:sz w:val="20"/>
          <w:lang w:eastAsia="en-US"/>
        </w:rPr>
      </w:pPr>
      <w:r w:rsidRPr="00F54CDE">
        <w:rPr>
          <w:rFonts w:ascii="Times New Roman" w:hAnsi="Times New Roman"/>
          <w:kern w:val="0"/>
          <w:sz w:val="20"/>
          <w:lang w:eastAsia="en-US"/>
        </w:rPr>
        <w:t>15.3.2</w:t>
      </w:r>
      <w:r w:rsidRPr="00F54CDE">
        <w:rPr>
          <w:rFonts w:hAnsi="宋体" w:cs="宋体"/>
          <w:kern w:val="0"/>
          <w:sz w:val="20"/>
          <w:lang w:val="zh-CN" w:bidi="zh-CN"/>
        </w:rPr>
        <w:t>变更估价</w:t>
      </w:r>
    </w:p>
    <w:p w:rsidR="00A56203" w:rsidRPr="00F54CDE" w:rsidRDefault="00A56203" w:rsidP="00A56203">
      <w:pPr>
        <w:numPr>
          <w:ilvl w:val="0"/>
          <w:numId w:val="9"/>
        </w:numPr>
        <w:spacing w:line="360" w:lineRule="exact"/>
        <w:ind w:firstLineChars="200" w:firstLine="400"/>
        <w:rPr>
          <w:rFonts w:hAnsi="宋体" w:cs="宋体"/>
          <w:kern w:val="0"/>
          <w:sz w:val="20"/>
          <w:lang w:val="zh-CN" w:bidi="zh-CN"/>
        </w:rPr>
      </w:pPr>
      <w:bookmarkStart w:id="778" w:name="bookmark1287"/>
      <w:bookmarkEnd w:id="778"/>
      <w:r w:rsidRPr="00F54CDE">
        <w:rPr>
          <w:rFonts w:hAnsi="宋体" w:cs="宋体"/>
          <w:kern w:val="0"/>
          <w:sz w:val="20"/>
          <w:lang w:val="zh-CN" w:bidi="zh-CN"/>
        </w:rPr>
        <w:t>除专用合同条款对期限另有约定外，承包人应在收到变更指示或变更意向书后的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天内，向监理人提交变更报价书，报价内容应根据第</w:t>
      </w:r>
      <w:r w:rsidRPr="00F54CDE">
        <w:rPr>
          <w:rFonts w:ascii="Times New Roman" w:eastAsia="Times New Roman" w:hAnsi="Times New Roman"/>
          <w:kern w:val="0"/>
          <w:sz w:val="20"/>
          <w:lang w:bidi="en-US"/>
        </w:rPr>
        <w:t xml:space="preserve">15.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款约定的估价原则，详细开列变更工作的价格组成及其依据，并附必要的施工方法说明和有关图纸。</w:t>
      </w:r>
    </w:p>
    <w:p w:rsidR="00A56203" w:rsidRPr="00F54CDE" w:rsidRDefault="00A56203" w:rsidP="00A56203">
      <w:pPr>
        <w:numPr>
          <w:ilvl w:val="0"/>
          <w:numId w:val="9"/>
        </w:numPr>
        <w:tabs>
          <w:tab w:val="left" w:pos="915"/>
        </w:tabs>
        <w:spacing w:line="360" w:lineRule="exact"/>
        <w:ind w:firstLineChars="200" w:firstLine="400"/>
        <w:rPr>
          <w:rFonts w:hAnsi="宋体" w:cs="宋体"/>
          <w:kern w:val="0"/>
          <w:sz w:val="20"/>
          <w:lang w:val="zh-CN" w:bidi="zh-CN"/>
        </w:rPr>
      </w:pPr>
      <w:bookmarkStart w:id="779" w:name="bookmark1288"/>
      <w:bookmarkEnd w:id="779"/>
      <w:r w:rsidRPr="00F54CDE">
        <w:rPr>
          <w:rFonts w:hAnsi="宋体" w:cs="宋体"/>
          <w:kern w:val="0"/>
          <w:sz w:val="20"/>
          <w:lang w:val="zh-CN" w:bidi="zh-CN"/>
        </w:rPr>
        <w:t>变更工作影响工期的，承包人应提出调整工期的具体细节。监理人认为有必要时, 可要求承包人提交要求提前或延长工期的施工进度计划及相应施工措施等详细资料。</w:t>
      </w:r>
    </w:p>
    <w:p w:rsidR="00A56203" w:rsidRPr="00F54CDE" w:rsidRDefault="00A56203" w:rsidP="00A56203">
      <w:pPr>
        <w:numPr>
          <w:ilvl w:val="0"/>
          <w:numId w:val="9"/>
        </w:numPr>
        <w:tabs>
          <w:tab w:val="left" w:pos="920"/>
        </w:tabs>
        <w:spacing w:after="120" w:line="360" w:lineRule="exact"/>
        <w:ind w:firstLineChars="200" w:firstLine="400"/>
        <w:rPr>
          <w:rFonts w:hAnsi="宋体" w:cs="宋体"/>
          <w:kern w:val="0"/>
          <w:sz w:val="20"/>
          <w:lang w:val="zh-CN" w:bidi="zh-CN"/>
        </w:rPr>
      </w:pPr>
      <w:bookmarkStart w:id="780" w:name="bookmark1289"/>
      <w:bookmarkEnd w:id="780"/>
      <w:r w:rsidRPr="00F54CDE">
        <w:rPr>
          <w:rFonts w:hAnsi="宋体" w:cs="宋体"/>
          <w:kern w:val="0"/>
          <w:sz w:val="20"/>
          <w:lang w:val="zh-CN" w:bidi="zh-CN"/>
        </w:rPr>
        <w:t>除专用合同条款对期限另有约定外，监理人收到承包人变更报价书后的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天内，根据第</w:t>
      </w:r>
      <w:r w:rsidRPr="00F54CDE">
        <w:rPr>
          <w:rFonts w:ascii="Times New Roman" w:eastAsia="Times New Roman" w:hAnsi="Times New Roman"/>
          <w:kern w:val="0"/>
          <w:sz w:val="20"/>
          <w:lang w:bidi="en-US"/>
        </w:rPr>
        <w:t xml:space="preserve">15.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款约定的估价原则，按照第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款商定或确定变更价格。</w:t>
      </w:r>
    </w:p>
    <w:p w:rsidR="00A56203" w:rsidRPr="00F54CDE" w:rsidRDefault="00A56203" w:rsidP="00A56203">
      <w:pPr>
        <w:spacing w:line="360" w:lineRule="exact"/>
        <w:ind w:firstLine="440"/>
        <w:rPr>
          <w:rFonts w:ascii="Times New Roman" w:hAnsi="Times New Roman"/>
          <w:kern w:val="0"/>
          <w:sz w:val="20"/>
          <w:lang w:eastAsia="en-US"/>
        </w:rPr>
      </w:pPr>
      <w:r w:rsidRPr="00F54CDE">
        <w:rPr>
          <w:rFonts w:ascii="Times New Roman" w:hAnsi="Times New Roman"/>
          <w:kern w:val="0"/>
          <w:sz w:val="20"/>
          <w:lang w:eastAsia="en-US"/>
        </w:rPr>
        <w:t>15.3.3</w:t>
      </w:r>
      <w:r w:rsidRPr="00F54CDE">
        <w:rPr>
          <w:rFonts w:hAnsi="宋体" w:cs="宋体"/>
          <w:kern w:val="0"/>
          <w:sz w:val="20"/>
          <w:lang w:val="zh-CN" w:bidi="zh-CN"/>
        </w:rPr>
        <w:t>变更指示</w:t>
      </w:r>
    </w:p>
    <w:p w:rsidR="00A56203" w:rsidRPr="00F54CDE" w:rsidRDefault="00A56203" w:rsidP="00A56203">
      <w:pPr>
        <w:numPr>
          <w:ilvl w:val="0"/>
          <w:numId w:val="10"/>
        </w:numPr>
        <w:tabs>
          <w:tab w:val="left" w:pos="923"/>
        </w:tabs>
        <w:spacing w:line="360" w:lineRule="exact"/>
        <w:ind w:firstLineChars="200" w:firstLine="400"/>
        <w:rPr>
          <w:rFonts w:hAnsi="宋体" w:cs="宋体"/>
          <w:kern w:val="0"/>
          <w:sz w:val="20"/>
          <w:lang w:val="zh-CN" w:bidi="zh-CN"/>
        </w:rPr>
      </w:pPr>
      <w:bookmarkStart w:id="781" w:name="bookmark1290"/>
      <w:bookmarkEnd w:id="781"/>
      <w:r w:rsidRPr="00F54CDE">
        <w:rPr>
          <w:rFonts w:hAnsi="宋体" w:cs="宋体"/>
          <w:kern w:val="0"/>
          <w:sz w:val="20"/>
          <w:lang w:val="zh-CN" w:bidi="zh-CN"/>
        </w:rPr>
        <w:t>变更指示只能由监理人发出。</w:t>
      </w:r>
    </w:p>
    <w:p w:rsidR="00A56203" w:rsidRPr="00F54CDE" w:rsidRDefault="00A56203" w:rsidP="00A56203">
      <w:pPr>
        <w:numPr>
          <w:ilvl w:val="0"/>
          <w:numId w:val="10"/>
        </w:numPr>
        <w:tabs>
          <w:tab w:val="left" w:pos="922"/>
        </w:tabs>
        <w:spacing w:after="120" w:line="360" w:lineRule="exact"/>
        <w:ind w:firstLineChars="200" w:firstLine="400"/>
        <w:rPr>
          <w:rFonts w:hAnsi="宋体" w:cs="宋体"/>
          <w:kern w:val="0"/>
          <w:sz w:val="20"/>
          <w:lang w:val="zh-CN" w:bidi="zh-CN"/>
        </w:rPr>
      </w:pPr>
      <w:bookmarkStart w:id="782" w:name="bookmark1291"/>
      <w:bookmarkEnd w:id="782"/>
      <w:r w:rsidRPr="00F54CDE">
        <w:rPr>
          <w:rFonts w:hAnsi="宋体" w:cs="宋体"/>
          <w:kern w:val="0"/>
          <w:sz w:val="20"/>
          <w:lang w:val="zh-CN" w:bidi="zh-CN"/>
        </w:rPr>
        <w:t>变更指示应说明变更的目的、范围、变更内容以及变更的工程量及其进度和技术要求，并附有关图纸和文件。承包人收到变更指示后，应按变更指示进行变更工作。</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83" w:name="_Toc256000115"/>
      <w:bookmarkStart w:id="784" w:name="_Toc19837"/>
      <w:bookmarkStart w:id="785" w:name="bookmark1292"/>
      <w:bookmarkStart w:id="786" w:name="bookmark1294"/>
      <w:bookmarkStart w:id="787" w:name="_Toc9569"/>
      <w:bookmarkStart w:id="788" w:name="bookmark1293"/>
      <w:r w:rsidRPr="00F54CDE">
        <w:rPr>
          <w:rFonts w:hAnsi="宋体"/>
          <w:b/>
          <w:kern w:val="0"/>
          <w:sz w:val="24"/>
          <w:szCs w:val="24"/>
        </w:rPr>
        <w:t>15.4变更的估价原则</w:t>
      </w:r>
      <w:bookmarkEnd w:id="783"/>
      <w:bookmarkEnd w:id="784"/>
      <w:bookmarkEnd w:id="785"/>
      <w:bookmarkEnd w:id="786"/>
      <w:bookmarkEnd w:id="787"/>
      <w:bookmarkEnd w:id="788"/>
    </w:p>
    <w:p w:rsidR="00A56203" w:rsidRPr="00F54CDE" w:rsidRDefault="00A56203" w:rsidP="00A56203">
      <w:pPr>
        <w:spacing w:after="120" w:line="358" w:lineRule="exact"/>
        <w:ind w:firstLine="420"/>
        <w:jc w:val="left"/>
        <w:rPr>
          <w:rFonts w:hAnsi="宋体" w:cs="宋体"/>
          <w:kern w:val="0"/>
          <w:sz w:val="20"/>
          <w:lang w:val="zh-CN" w:bidi="zh-CN"/>
        </w:rPr>
      </w:pPr>
      <w:r w:rsidRPr="00F54CDE">
        <w:rPr>
          <w:rFonts w:hAnsi="宋体" w:cs="宋体"/>
          <w:kern w:val="0"/>
          <w:sz w:val="20"/>
          <w:lang w:val="zh-CN" w:bidi="zh-CN"/>
        </w:rPr>
        <w:t>除专用合同条款另有约定外，因变更引起的价格调整按照本款约定处理。</w:t>
      </w:r>
    </w:p>
    <w:p w:rsidR="00A56203" w:rsidRPr="00F54CDE" w:rsidRDefault="00A56203" w:rsidP="00A56203">
      <w:pPr>
        <w:spacing w:line="374" w:lineRule="auto"/>
        <w:ind w:firstLine="420"/>
        <w:jc w:val="left"/>
        <w:rPr>
          <w:rFonts w:hAnsi="宋体" w:cs="宋体"/>
          <w:kern w:val="0"/>
          <w:sz w:val="20"/>
          <w:lang w:val="zh-CN" w:bidi="zh-CN"/>
        </w:rPr>
      </w:pPr>
      <w:r w:rsidRPr="00F54CDE">
        <w:rPr>
          <w:rFonts w:ascii="Times New Roman" w:eastAsia="Times New Roman" w:hAnsi="Times New Roman"/>
          <w:kern w:val="0"/>
          <w:sz w:val="20"/>
          <w:lang w:bidi="en-US"/>
        </w:rPr>
        <w:t>15.4.1</w:t>
      </w:r>
      <w:r w:rsidRPr="00F54CDE">
        <w:rPr>
          <w:rFonts w:hAnsi="宋体" w:cs="宋体"/>
          <w:kern w:val="0"/>
          <w:sz w:val="20"/>
          <w:lang w:val="zh-CN" w:bidi="zh-CN"/>
        </w:rPr>
        <w:t>已标价工程量清单中有适用于变更工作的子目的，采用该子目的单价。</w:t>
      </w:r>
    </w:p>
    <w:p w:rsidR="00A56203" w:rsidRPr="00F54CDE" w:rsidRDefault="00A56203" w:rsidP="00A56203">
      <w:pPr>
        <w:spacing w:line="358" w:lineRule="exact"/>
        <w:ind w:firstLine="440"/>
        <w:rPr>
          <w:rFonts w:hAnsi="宋体" w:cs="宋体"/>
          <w:kern w:val="0"/>
          <w:sz w:val="20"/>
          <w:lang w:val="zh-CN" w:bidi="zh-CN"/>
        </w:rPr>
      </w:pPr>
      <w:r w:rsidRPr="00F54CDE">
        <w:rPr>
          <w:rFonts w:ascii="Times New Roman" w:eastAsia="Times New Roman" w:hAnsi="Times New Roman"/>
          <w:kern w:val="0"/>
          <w:sz w:val="20"/>
          <w:lang w:bidi="en-US"/>
        </w:rPr>
        <w:lastRenderedPageBreak/>
        <w:t>15.4.2</w:t>
      </w:r>
      <w:r w:rsidRPr="00F54CDE">
        <w:rPr>
          <w:rFonts w:hAnsi="宋体" w:cs="宋体"/>
          <w:kern w:val="0"/>
          <w:sz w:val="20"/>
          <w:lang w:val="zh-CN" w:bidi="zh-CN"/>
        </w:rPr>
        <w:t>已标价工程量清单中无适用于变更工作的子目，但有类似子目的，可在合理范围内参照类似子目的单价，由监理人按第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款商定或确定变更工作的单价。</w:t>
      </w:r>
    </w:p>
    <w:p w:rsidR="00A56203" w:rsidRPr="00F54CDE" w:rsidRDefault="00A56203" w:rsidP="00A56203">
      <w:pPr>
        <w:spacing w:after="120" w:line="358" w:lineRule="exact"/>
        <w:ind w:firstLine="440"/>
        <w:rPr>
          <w:rFonts w:hAnsi="宋体" w:cs="宋体"/>
          <w:kern w:val="0"/>
          <w:sz w:val="20"/>
          <w:lang w:val="zh-CN" w:bidi="zh-CN"/>
        </w:rPr>
      </w:pPr>
      <w:r w:rsidRPr="00F54CDE">
        <w:rPr>
          <w:rFonts w:ascii="Times New Roman" w:eastAsia="Times New Roman" w:hAnsi="Times New Roman"/>
          <w:kern w:val="0"/>
          <w:sz w:val="20"/>
          <w:lang w:bidi="en-US"/>
        </w:rPr>
        <w:t>15.4.3</w:t>
      </w:r>
      <w:r w:rsidRPr="00F54CDE">
        <w:rPr>
          <w:rFonts w:hAnsi="宋体" w:cs="宋体"/>
          <w:kern w:val="0"/>
          <w:sz w:val="20"/>
          <w:lang w:val="zh-CN" w:bidi="zh-CN"/>
        </w:rPr>
        <w:t>已标价工程量清单中无适用或类似子目的单价，可按照成本加利润的原则，由监理人按第</w:t>
      </w:r>
      <w:r w:rsidRPr="00F54CDE">
        <w:rPr>
          <w:rFonts w:ascii="Times New Roman" w:eastAsia="Times New Roman" w:hAnsi="Times New Roman"/>
          <w:kern w:val="0"/>
          <w:sz w:val="20"/>
          <w:lang w:bidi="en-US"/>
        </w:rPr>
        <w:t>3.</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款商定或确定变更工作的单价。</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89" w:name="_Toc28730"/>
      <w:bookmarkStart w:id="790" w:name="bookmark1296"/>
      <w:bookmarkStart w:id="791" w:name="bookmark1295"/>
      <w:bookmarkStart w:id="792" w:name="_Toc256000116"/>
      <w:bookmarkStart w:id="793" w:name="bookmark1297"/>
      <w:r w:rsidRPr="00F54CDE">
        <w:rPr>
          <w:rFonts w:hAnsi="宋体"/>
          <w:b/>
          <w:kern w:val="0"/>
          <w:sz w:val="24"/>
          <w:szCs w:val="24"/>
        </w:rPr>
        <w:t>15.5承包人的合理化建议</w:t>
      </w:r>
      <w:bookmarkEnd w:id="789"/>
      <w:bookmarkEnd w:id="790"/>
      <w:bookmarkEnd w:id="791"/>
      <w:bookmarkEnd w:id="792"/>
      <w:bookmarkEnd w:id="793"/>
    </w:p>
    <w:p w:rsidR="00A56203" w:rsidRPr="00F54CDE" w:rsidRDefault="00A56203" w:rsidP="00A56203">
      <w:pPr>
        <w:tabs>
          <w:tab w:val="left" w:pos="854"/>
        </w:tabs>
        <w:spacing w:line="365" w:lineRule="exact"/>
        <w:ind w:left="440"/>
        <w:rPr>
          <w:rFonts w:hAnsi="宋体" w:cs="宋体"/>
          <w:kern w:val="0"/>
          <w:sz w:val="20"/>
          <w:lang w:val="zh-CN" w:bidi="zh-CN"/>
        </w:rPr>
      </w:pPr>
      <w:bookmarkStart w:id="794" w:name="bookmark1298"/>
      <w:bookmarkEnd w:id="794"/>
      <w:r w:rsidRPr="00F54CDE">
        <w:rPr>
          <w:rFonts w:ascii="Times New Roman" w:hAnsi="Times New Roman" w:hint="eastAsia"/>
          <w:kern w:val="0"/>
          <w:sz w:val="20"/>
          <w:lang w:bidi="en-US"/>
        </w:rPr>
        <w:t>15.</w:t>
      </w:r>
      <w:r w:rsidRPr="00F54CDE">
        <w:rPr>
          <w:rFonts w:ascii="Times New Roman" w:eastAsia="Times New Roman" w:hAnsi="Times New Roman"/>
          <w:kern w:val="0"/>
          <w:sz w:val="20"/>
          <w:lang w:bidi="en-US"/>
        </w:rPr>
        <w:t xml:space="preserve">5.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F54CDE">
        <w:rPr>
          <w:rFonts w:ascii="Times New Roman" w:eastAsia="Times New Roman" w:hAnsi="Times New Roman"/>
          <w:kern w:val="0"/>
          <w:sz w:val="20"/>
          <w:lang w:bidi="en-US"/>
        </w:rPr>
        <w:t xml:space="preserve">15. 3.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项约定向承包人发出变更指示。</w:t>
      </w:r>
    </w:p>
    <w:p w:rsidR="00A56203" w:rsidRPr="00F54CDE" w:rsidRDefault="00A56203" w:rsidP="00A56203">
      <w:pPr>
        <w:spacing w:after="120" w:line="379" w:lineRule="exact"/>
        <w:ind w:firstLine="440"/>
        <w:rPr>
          <w:rFonts w:hAnsi="宋体" w:cs="宋体"/>
          <w:kern w:val="0"/>
          <w:sz w:val="20"/>
          <w:lang w:val="zh-CN" w:bidi="zh-CN"/>
        </w:rPr>
      </w:pPr>
      <w:r w:rsidRPr="00F54CDE">
        <w:rPr>
          <w:rFonts w:ascii="Times New Roman" w:eastAsia="Times New Roman" w:hAnsi="Times New Roman"/>
          <w:kern w:val="0"/>
          <w:sz w:val="20"/>
          <w:lang w:bidi="en-US"/>
        </w:rPr>
        <w:t>15.5.2</w:t>
      </w:r>
      <w:r w:rsidRPr="00F54CDE">
        <w:rPr>
          <w:rFonts w:hAnsi="宋体" w:cs="宋体"/>
          <w:kern w:val="0"/>
          <w:sz w:val="20"/>
          <w:lang w:val="zh-CN" w:bidi="zh-CN"/>
        </w:rPr>
        <w:t>承包人提出的合理化建议降低了合同价格、缩短了工期或者提高了工程经济效益的，发包人可按国家有关规定在专用合同条款中约定给予奖励。</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795" w:name="bookmark1301"/>
      <w:bookmarkStart w:id="796" w:name="_Toc10362"/>
      <w:bookmarkStart w:id="797" w:name="_Toc256000117"/>
      <w:bookmarkStart w:id="798" w:name="bookmark1299"/>
      <w:bookmarkStart w:id="799" w:name="_Toc7702"/>
      <w:bookmarkStart w:id="800" w:name="bookmark1300"/>
      <w:r w:rsidRPr="00F54CDE">
        <w:rPr>
          <w:rFonts w:hAnsi="宋体"/>
          <w:b/>
          <w:kern w:val="0"/>
          <w:sz w:val="24"/>
          <w:szCs w:val="24"/>
        </w:rPr>
        <w:t>15.6暂列金额</w:t>
      </w:r>
      <w:bookmarkEnd w:id="795"/>
      <w:bookmarkEnd w:id="796"/>
      <w:bookmarkEnd w:id="797"/>
      <w:bookmarkEnd w:id="798"/>
      <w:bookmarkEnd w:id="799"/>
      <w:bookmarkEnd w:id="800"/>
    </w:p>
    <w:p w:rsidR="00A56203" w:rsidRPr="00F54CDE" w:rsidRDefault="00A56203" w:rsidP="00A56203">
      <w:pPr>
        <w:spacing w:after="120" w:line="365" w:lineRule="exact"/>
        <w:ind w:firstLine="420"/>
        <w:jc w:val="left"/>
        <w:rPr>
          <w:rFonts w:hAnsi="宋体" w:cs="宋体"/>
          <w:kern w:val="0"/>
          <w:sz w:val="20"/>
          <w:lang w:val="zh-CN" w:bidi="zh-CN"/>
        </w:rPr>
      </w:pPr>
      <w:r w:rsidRPr="00F54CDE">
        <w:rPr>
          <w:rFonts w:hAnsi="宋体" w:cs="宋体"/>
          <w:kern w:val="0"/>
          <w:sz w:val="20"/>
          <w:lang w:val="zh-CN" w:bidi="zh-CN"/>
        </w:rPr>
        <w:t>暂列金额只能按照监理人的指示使用，并对合同价格进行相应调整。</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01" w:name="bookmark1303"/>
      <w:bookmarkStart w:id="802" w:name="_Toc14275"/>
      <w:bookmarkStart w:id="803" w:name="bookmark1304"/>
      <w:bookmarkStart w:id="804" w:name="_Toc256000118"/>
      <w:bookmarkStart w:id="805" w:name="_Toc23161"/>
      <w:bookmarkStart w:id="806" w:name="bookmark1302"/>
      <w:r w:rsidRPr="00F54CDE">
        <w:rPr>
          <w:rFonts w:hAnsi="宋体"/>
          <w:b/>
          <w:kern w:val="0"/>
          <w:sz w:val="24"/>
          <w:szCs w:val="24"/>
        </w:rPr>
        <w:t>15.7计日工</w:t>
      </w:r>
      <w:bookmarkEnd w:id="801"/>
      <w:bookmarkEnd w:id="802"/>
      <w:bookmarkEnd w:id="803"/>
      <w:bookmarkEnd w:id="804"/>
      <w:bookmarkEnd w:id="805"/>
      <w:bookmarkEnd w:id="806"/>
    </w:p>
    <w:p w:rsidR="00A56203" w:rsidRPr="00F54CDE" w:rsidRDefault="00A56203" w:rsidP="00A56203">
      <w:pPr>
        <w:spacing w:line="360" w:lineRule="exact"/>
        <w:ind w:firstLine="440"/>
        <w:rPr>
          <w:rFonts w:ascii="Times New Roman" w:hAnsi="Times New Roman"/>
          <w:kern w:val="0"/>
          <w:sz w:val="20"/>
          <w:lang w:val="zh-CN" w:bidi="zh-CN"/>
        </w:rPr>
      </w:pPr>
      <w:r w:rsidRPr="00F54CDE">
        <w:rPr>
          <w:rFonts w:ascii="Times New Roman" w:hAnsi="Times New Roman"/>
          <w:kern w:val="0"/>
          <w:sz w:val="20"/>
          <w:lang w:bidi="zh-CN"/>
        </w:rPr>
        <w:t>15.7.1</w:t>
      </w:r>
      <w:r w:rsidRPr="00F54CDE">
        <w:rPr>
          <w:rFonts w:ascii="Times New Roman" w:hAnsi="Times New Roman"/>
          <w:kern w:val="0"/>
          <w:sz w:val="20"/>
          <w:lang w:val="zh-CN" w:bidi="zh-CN"/>
        </w:rPr>
        <w:t>发包人认为有必要时，由监理人通知承包人以计日工方式实施变更的零星工作。其价款按列入已标价工程量清单中的计日工计价子目及其单价进行计算。</w:t>
      </w:r>
    </w:p>
    <w:p w:rsidR="00A56203" w:rsidRPr="00F54CDE" w:rsidRDefault="00A56203" w:rsidP="00A56203">
      <w:pPr>
        <w:spacing w:line="360"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15.7.2</w:t>
      </w:r>
      <w:r w:rsidRPr="00F54CDE">
        <w:rPr>
          <w:rFonts w:ascii="Times New Roman" w:hAnsi="Times New Roman"/>
          <w:kern w:val="0"/>
          <w:sz w:val="20"/>
          <w:lang w:val="zh-CN" w:bidi="zh-CN"/>
        </w:rPr>
        <w:t>采用计日工计价的任何一项变更工作，应从暂列金额中支付，承包人应在该项变更的实施过程中，每天提交以下报表和有关凭证报送监理人审批：</w:t>
      </w:r>
    </w:p>
    <w:p w:rsidR="00A56203" w:rsidRPr="00F54CDE" w:rsidRDefault="00A56203" w:rsidP="00A56203">
      <w:pPr>
        <w:numPr>
          <w:ilvl w:val="0"/>
          <w:numId w:val="11"/>
        </w:numPr>
        <w:tabs>
          <w:tab w:val="left" w:pos="903"/>
        </w:tabs>
        <w:spacing w:line="360" w:lineRule="exact"/>
        <w:ind w:firstLineChars="200" w:firstLine="400"/>
        <w:jc w:val="left"/>
        <w:rPr>
          <w:rFonts w:ascii="Times New Roman" w:hAnsi="Times New Roman"/>
          <w:kern w:val="0"/>
          <w:sz w:val="20"/>
          <w:lang w:val="zh-CN" w:bidi="zh-CN"/>
        </w:rPr>
      </w:pPr>
      <w:bookmarkStart w:id="807" w:name="bookmark1305"/>
      <w:bookmarkEnd w:id="807"/>
      <w:r w:rsidRPr="00F54CDE">
        <w:rPr>
          <w:rFonts w:ascii="Times New Roman" w:hAnsi="Times New Roman"/>
          <w:kern w:val="0"/>
          <w:sz w:val="20"/>
          <w:lang w:val="zh-CN" w:bidi="zh-CN"/>
        </w:rPr>
        <w:t>工作名称、内容和数量；</w:t>
      </w:r>
    </w:p>
    <w:p w:rsidR="00A56203" w:rsidRPr="00F54CDE" w:rsidRDefault="00A56203" w:rsidP="00A56203">
      <w:pPr>
        <w:numPr>
          <w:ilvl w:val="0"/>
          <w:numId w:val="11"/>
        </w:numPr>
        <w:tabs>
          <w:tab w:val="left" w:pos="903"/>
        </w:tabs>
        <w:spacing w:line="360" w:lineRule="exact"/>
        <w:ind w:firstLineChars="200" w:firstLine="400"/>
        <w:jc w:val="left"/>
        <w:rPr>
          <w:rFonts w:ascii="Times New Roman" w:hAnsi="Times New Roman"/>
          <w:kern w:val="0"/>
          <w:sz w:val="20"/>
          <w:lang w:val="zh-CN" w:bidi="zh-CN"/>
        </w:rPr>
      </w:pPr>
      <w:bookmarkStart w:id="808" w:name="bookmark1306"/>
      <w:bookmarkEnd w:id="808"/>
      <w:r w:rsidRPr="00F54CDE">
        <w:rPr>
          <w:rFonts w:ascii="Times New Roman" w:hAnsi="Times New Roman"/>
          <w:kern w:val="0"/>
          <w:sz w:val="20"/>
          <w:lang w:val="zh-CN" w:bidi="zh-CN"/>
        </w:rPr>
        <w:t>投入该工作所有人员的姓名、工种、级别和耗用工时；</w:t>
      </w:r>
    </w:p>
    <w:p w:rsidR="00A56203" w:rsidRPr="00F54CDE" w:rsidRDefault="00A56203" w:rsidP="00A56203">
      <w:pPr>
        <w:numPr>
          <w:ilvl w:val="0"/>
          <w:numId w:val="11"/>
        </w:numPr>
        <w:tabs>
          <w:tab w:val="left" w:pos="903"/>
        </w:tabs>
        <w:spacing w:line="360" w:lineRule="exact"/>
        <w:ind w:firstLineChars="200" w:firstLine="400"/>
        <w:jc w:val="left"/>
        <w:rPr>
          <w:rFonts w:ascii="Times New Roman" w:hAnsi="Times New Roman"/>
          <w:kern w:val="0"/>
          <w:sz w:val="20"/>
          <w:lang w:val="zh-CN" w:bidi="zh-CN"/>
        </w:rPr>
      </w:pPr>
      <w:bookmarkStart w:id="809" w:name="bookmark1307"/>
      <w:bookmarkEnd w:id="809"/>
      <w:r w:rsidRPr="00F54CDE">
        <w:rPr>
          <w:rFonts w:ascii="Times New Roman" w:hAnsi="Times New Roman"/>
          <w:kern w:val="0"/>
          <w:sz w:val="20"/>
          <w:lang w:val="zh-CN" w:bidi="zh-CN"/>
        </w:rPr>
        <w:t>投入该工作的材料类别和数量；</w:t>
      </w:r>
    </w:p>
    <w:p w:rsidR="00A56203" w:rsidRPr="00F54CDE" w:rsidRDefault="00A56203" w:rsidP="00A56203">
      <w:pPr>
        <w:numPr>
          <w:ilvl w:val="0"/>
          <w:numId w:val="11"/>
        </w:numPr>
        <w:tabs>
          <w:tab w:val="left" w:pos="903"/>
        </w:tabs>
        <w:spacing w:line="360" w:lineRule="exact"/>
        <w:ind w:firstLineChars="200" w:firstLine="400"/>
        <w:jc w:val="left"/>
        <w:rPr>
          <w:rFonts w:ascii="Times New Roman" w:hAnsi="Times New Roman"/>
          <w:kern w:val="0"/>
          <w:sz w:val="20"/>
          <w:lang w:val="zh-CN" w:bidi="zh-CN"/>
        </w:rPr>
      </w:pPr>
      <w:bookmarkStart w:id="810" w:name="bookmark1308"/>
      <w:bookmarkEnd w:id="810"/>
      <w:r w:rsidRPr="00F54CDE">
        <w:rPr>
          <w:rFonts w:ascii="Times New Roman" w:hAnsi="Times New Roman"/>
          <w:kern w:val="0"/>
          <w:sz w:val="20"/>
          <w:lang w:val="zh-CN" w:bidi="zh-CN"/>
        </w:rPr>
        <w:t>投入该工作的施工设备型号、台数和耗用台时；</w:t>
      </w:r>
    </w:p>
    <w:p w:rsidR="00A56203" w:rsidRPr="00F54CDE" w:rsidRDefault="00A56203" w:rsidP="00A56203">
      <w:pPr>
        <w:numPr>
          <w:ilvl w:val="0"/>
          <w:numId w:val="11"/>
        </w:numPr>
        <w:tabs>
          <w:tab w:val="left" w:pos="903"/>
        </w:tabs>
        <w:spacing w:line="360" w:lineRule="exact"/>
        <w:ind w:firstLineChars="200" w:firstLine="400"/>
        <w:jc w:val="left"/>
        <w:rPr>
          <w:rFonts w:ascii="Times New Roman" w:hAnsi="Times New Roman"/>
          <w:kern w:val="0"/>
          <w:sz w:val="20"/>
          <w:lang w:val="zh-CN" w:bidi="zh-CN"/>
        </w:rPr>
      </w:pPr>
      <w:bookmarkStart w:id="811" w:name="bookmark1309"/>
      <w:bookmarkEnd w:id="811"/>
      <w:r w:rsidRPr="00F54CDE">
        <w:rPr>
          <w:rFonts w:ascii="Times New Roman" w:hAnsi="Times New Roman"/>
          <w:kern w:val="0"/>
          <w:sz w:val="20"/>
          <w:lang w:val="zh-CN" w:bidi="zh-CN"/>
        </w:rPr>
        <w:t>监理人要求提交的其他资料和凭证。</w:t>
      </w:r>
    </w:p>
    <w:p w:rsidR="00A56203" w:rsidRPr="00F54CDE" w:rsidRDefault="00A56203" w:rsidP="00A56203">
      <w:pPr>
        <w:spacing w:after="80" w:line="360"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15.7.3</w:t>
      </w:r>
      <w:r w:rsidRPr="00F54CDE">
        <w:rPr>
          <w:rFonts w:ascii="Times New Roman" w:hAnsi="Times New Roman"/>
          <w:kern w:val="0"/>
          <w:sz w:val="20"/>
          <w:lang w:val="zh-CN" w:bidi="zh-CN"/>
        </w:rPr>
        <w:t>计日工由承包人汇总后，按第</w:t>
      </w:r>
      <w:r w:rsidRPr="00F54CDE">
        <w:rPr>
          <w:rFonts w:ascii="Times New Roman" w:eastAsia="Times New Roman" w:hAnsi="Times New Roman"/>
          <w:kern w:val="0"/>
          <w:sz w:val="20"/>
          <w:lang w:bidi="en-US"/>
        </w:rPr>
        <w:t>17.3.2</w:t>
      </w:r>
      <w:r w:rsidRPr="00F54CDE">
        <w:rPr>
          <w:rFonts w:ascii="Times New Roman" w:hAnsi="Times New Roman"/>
          <w:kern w:val="0"/>
          <w:sz w:val="20"/>
          <w:lang w:val="zh-CN" w:bidi="zh-CN"/>
        </w:rPr>
        <w:t>项的约定列入进度付款申请单，由监理人复核并经发包人同意后列入进度付款。</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12" w:name="bookmark1311"/>
      <w:bookmarkStart w:id="813" w:name="_Toc21886"/>
      <w:bookmarkStart w:id="814" w:name="_Toc256000119"/>
      <w:bookmarkStart w:id="815" w:name="bookmark1310"/>
      <w:bookmarkStart w:id="816" w:name="bookmark1312"/>
      <w:bookmarkStart w:id="817" w:name="_Toc6776"/>
      <w:r w:rsidRPr="00F54CDE">
        <w:rPr>
          <w:rFonts w:hAnsi="宋体"/>
          <w:b/>
          <w:kern w:val="0"/>
          <w:sz w:val="24"/>
          <w:szCs w:val="24"/>
        </w:rPr>
        <w:t>15.8暂估价</w:t>
      </w:r>
      <w:bookmarkEnd w:id="812"/>
      <w:bookmarkEnd w:id="813"/>
      <w:bookmarkEnd w:id="814"/>
      <w:bookmarkEnd w:id="815"/>
      <w:bookmarkEnd w:id="816"/>
      <w:bookmarkEnd w:id="817"/>
    </w:p>
    <w:p w:rsidR="00A56203" w:rsidRPr="00F54CDE" w:rsidRDefault="00A56203" w:rsidP="00A56203">
      <w:pPr>
        <w:spacing w:after="80" w:line="374" w:lineRule="exact"/>
        <w:ind w:firstLine="440"/>
        <w:rPr>
          <w:rFonts w:ascii="Times New Roman" w:hAnsi="Times New Roman"/>
          <w:kern w:val="0"/>
          <w:sz w:val="20"/>
          <w:lang w:val="zh-CN" w:bidi="zh-CN"/>
        </w:rPr>
      </w:pPr>
      <w:bookmarkStart w:id="818" w:name="bookmark1313"/>
      <w:bookmarkEnd w:id="818"/>
      <w:r w:rsidRPr="00F54CDE">
        <w:rPr>
          <w:rFonts w:ascii="Times New Roman" w:hAnsi="Times New Roman"/>
          <w:kern w:val="0"/>
          <w:sz w:val="20"/>
          <w:lang w:val="zh-CN" w:bidi="zh-CN"/>
        </w:rPr>
        <w:t>15.8.1</w:t>
      </w:r>
      <w:r w:rsidRPr="00F54CDE">
        <w:rPr>
          <w:rFonts w:ascii="Times New Roman" w:hAnsi="Times New Roman"/>
          <w:kern w:val="0"/>
          <w:sz w:val="20"/>
          <w:lang w:val="zh-CN" w:bidi="zh-CN"/>
        </w:rPr>
        <w:t>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量清单中所列金额差以及相应的税金等其他费用列入合同价格。必须招标的暂估价项目招标组织形式、发包人和承包人组织招标时双方的权利义务关系在专用合同条款中约定。</w:t>
      </w:r>
    </w:p>
    <w:p w:rsidR="00A56203" w:rsidRPr="00F54CDE" w:rsidRDefault="00A56203" w:rsidP="00A56203">
      <w:pPr>
        <w:spacing w:after="80" w:line="374" w:lineRule="exact"/>
        <w:ind w:firstLine="440"/>
        <w:rPr>
          <w:rFonts w:ascii="Times New Roman" w:hAnsi="Times New Roman"/>
          <w:kern w:val="0"/>
          <w:sz w:val="20"/>
          <w:lang w:val="zh-CN" w:bidi="zh-CN"/>
        </w:rPr>
      </w:pPr>
      <w:bookmarkStart w:id="819" w:name="bookmark1314"/>
      <w:bookmarkEnd w:id="819"/>
      <w:r w:rsidRPr="00F54CDE">
        <w:rPr>
          <w:rFonts w:ascii="Times New Roman" w:hAnsi="Times New Roman"/>
          <w:kern w:val="0"/>
          <w:sz w:val="20"/>
          <w:lang w:val="zh-CN" w:bidi="zh-CN"/>
        </w:rPr>
        <w:t>15.8.2</w:t>
      </w:r>
      <w:r w:rsidRPr="00F54CDE">
        <w:rPr>
          <w:rFonts w:ascii="Times New Roman" w:hAnsi="Times New Roman"/>
          <w:kern w:val="0"/>
          <w:sz w:val="20"/>
          <w:lang w:val="zh-CN" w:bidi="zh-CN"/>
        </w:rPr>
        <w:t>发包人在工程量清单中给定暂估价的材料和工程设备不属于依法必须招标的范围或未达到规定的规模标准的，应由承包人按第</w:t>
      </w:r>
      <w:r w:rsidRPr="00F54CDE">
        <w:rPr>
          <w:rFonts w:ascii="Times New Roman" w:hAnsi="Times New Roman"/>
          <w:kern w:val="0"/>
          <w:sz w:val="20"/>
          <w:lang w:val="zh-CN" w:bidi="zh-CN"/>
        </w:rPr>
        <w:t>5.1</w:t>
      </w:r>
      <w:r w:rsidRPr="00F54CDE">
        <w:rPr>
          <w:rFonts w:ascii="Times New Roman" w:hAnsi="Times New Roman"/>
          <w:kern w:val="0"/>
          <w:sz w:val="20"/>
          <w:lang w:val="zh-CN" w:bidi="zh-CN"/>
        </w:rPr>
        <w:t>款的约定提供。经监理人确认的材料、工程设备的价格与工程量清单中所列的暂估价的金额差以及相应的税金等其他费用列入合同价格。</w:t>
      </w:r>
    </w:p>
    <w:p w:rsidR="00A56203" w:rsidRPr="00F54CDE" w:rsidRDefault="00A56203" w:rsidP="00A56203">
      <w:pPr>
        <w:spacing w:after="80" w:line="374" w:lineRule="exact"/>
        <w:ind w:firstLine="440"/>
        <w:rPr>
          <w:rFonts w:ascii="Times New Roman" w:hAnsi="Times New Roman"/>
          <w:kern w:val="0"/>
          <w:sz w:val="20"/>
          <w:lang w:val="zh-CN" w:bidi="zh-CN"/>
        </w:rPr>
      </w:pPr>
      <w:bookmarkStart w:id="820" w:name="bookmark1315"/>
      <w:bookmarkEnd w:id="820"/>
      <w:r w:rsidRPr="00F54CDE">
        <w:rPr>
          <w:rFonts w:ascii="Times New Roman" w:hAnsi="Times New Roman"/>
          <w:kern w:val="0"/>
          <w:sz w:val="20"/>
          <w:lang w:val="zh-CN" w:bidi="zh-CN"/>
        </w:rPr>
        <w:t>15.8.3</w:t>
      </w:r>
      <w:r w:rsidRPr="00F54CDE">
        <w:rPr>
          <w:rFonts w:ascii="Times New Roman" w:hAnsi="Times New Roman"/>
          <w:kern w:val="0"/>
          <w:sz w:val="20"/>
          <w:lang w:val="zh-CN" w:bidi="zh-CN"/>
        </w:rPr>
        <w:t>发包人在工程量清单中给定暂估价的专业工程不属于依法必须招标的范围或未达到规定的规模</w:t>
      </w:r>
      <w:r w:rsidRPr="00F54CDE">
        <w:rPr>
          <w:rFonts w:ascii="Times New Roman" w:hAnsi="Times New Roman"/>
          <w:kern w:val="0"/>
          <w:sz w:val="20"/>
          <w:lang w:val="zh-CN" w:bidi="zh-CN"/>
        </w:rPr>
        <w:lastRenderedPageBreak/>
        <w:t>标准的，由监理人按照第</w:t>
      </w:r>
      <w:r w:rsidRPr="00F54CDE">
        <w:rPr>
          <w:rFonts w:ascii="Times New Roman" w:hAnsi="Times New Roman"/>
          <w:kern w:val="0"/>
          <w:sz w:val="20"/>
          <w:lang w:val="zh-CN" w:bidi="zh-CN"/>
        </w:rPr>
        <w:t>15.4</w:t>
      </w:r>
      <w:r w:rsidRPr="00F54CDE">
        <w:rPr>
          <w:rFonts w:ascii="Times New Roman" w:hAnsi="Times New Roman"/>
          <w:kern w:val="0"/>
          <w:sz w:val="20"/>
          <w:lang w:val="zh-CN" w:bidi="zh-CN"/>
        </w:rPr>
        <w:t>款进行估价，但专用合同条款另有约定的除外。经估价的专业工程与工程量清单中所列的暂估价的金额差以及相应的税金等其他费用列入合同价格。</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821" w:name="_Toc242"/>
      <w:bookmarkStart w:id="822" w:name="_Toc32383"/>
      <w:bookmarkStart w:id="823" w:name="_Toc256000120"/>
      <w:bookmarkStart w:id="824" w:name="bookmark1316"/>
      <w:bookmarkStart w:id="825" w:name="bookmark1318"/>
      <w:bookmarkStart w:id="826" w:name="bookmark1317"/>
      <w:r w:rsidRPr="00F54CDE">
        <w:rPr>
          <w:rFonts w:ascii="Times New Roman" w:hAnsi="Times New Roman" w:hint="eastAsia"/>
          <w:b/>
          <w:kern w:val="0"/>
          <w:sz w:val="32"/>
        </w:rPr>
        <w:t>16 .</w:t>
      </w:r>
      <w:r w:rsidRPr="00F54CDE">
        <w:rPr>
          <w:rFonts w:ascii="Times New Roman" w:hAnsi="Times New Roman" w:hint="eastAsia"/>
          <w:b/>
          <w:kern w:val="0"/>
          <w:sz w:val="32"/>
        </w:rPr>
        <w:t>价格调整</w:t>
      </w:r>
      <w:bookmarkEnd w:id="821"/>
      <w:bookmarkEnd w:id="822"/>
      <w:bookmarkEnd w:id="823"/>
      <w:bookmarkEnd w:id="824"/>
      <w:bookmarkEnd w:id="825"/>
      <w:bookmarkEnd w:id="826"/>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27" w:name="_Toc2131"/>
      <w:bookmarkStart w:id="828" w:name="_Toc3602"/>
      <w:bookmarkStart w:id="829" w:name="bookmark1321"/>
      <w:bookmarkStart w:id="830" w:name="_Toc256000121"/>
      <w:bookmarkStart w:id="831" w:name="bookmark1319"/>
      <w:bookmarkStart w:id="832" w:name="bookmark1320"/>
      <w:r w:rsidRPr="00F54CDE">
        <w:rPr>
          <w:rFonts w:hAnsi="宋体"/>
          <w:b/>
          <w:kern w:val="0"/>
          <w:sz w:val="24"/>
          <w:szCs w:val="24"/>
        </w:rPr>
        <w:t>16.1</w:t>
      </w:r>
      <w:r w:rsidRPr="00F54CDE">
        <w:rPr>
          <w:rFonts w:hAnsi="宋体" w:hint="eastAsia"/>
          <w:b/>
          <w:kern w:val="0"/>
          <w:sz w:val="24"/>
          <w:szCs w:val="24"/>
        </w:rPr>
        <w:t>该项目工期较短，原则上不允许</w:t>
      </w:r>
      <w:r w:rsidRPr="00F54CDE">
        <w:rPr>
          <w:rFonts w:hAnsi="宋体"/>
          <w:b/>
          <w:kern w:val="0"/>
          <w:sz w:val="24"/>
          <w:szCs w:val="24"/>
        </w:rPr>
        <w:t>价格调整</w:t>
      </w:r>
      <w:bookmarkEnd w:id="827"/>
      <w:bookmarkEnd w:id="828"/>
      <w:bookmarkEnd w:id="829"/>
      <w:bookmarkEnd w:id="830"/>
      <w:bookmarkEnd w:id="831"/>
      <w:bookmarkEnd w:id="832"/>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33" w:name="bookmark1326"/>
      <w:bookmarkStart w:id="834" w:name="_Toc19456"/>
      <w:bookmarkStart w:id="835" w:name="_Toc256000122"/>
      <w:bookmarkStart w:id="836" w:name="bookmark1328"/>
      <w:bookmarkStart w:id="837" w:name="bookmark1327"/>
      <w:bookmarkStart w:id="838" w:name="_Toc30516"/>
      <w:r w:rsidRPr="00F54CDE">
        <w:rPr>
          <w:rFonts w:hAnsi="宋体"/>
          <w:b/>
          <w:kern w:val="0"/>
          <w:sz w:val="24"/>
          <w:szCs w:val="24"/>
        </w:rPr>
        <w:t>16.2法律变化引起的价格调整</w:t>
      </w:r>
      <w:bookmarkEnd w:id="833"/>
      <w:bookmarkEnd w:id="834"/>
      <w:bookmarkEnd w:id="835"/>
      <w:bookmarkEnd w:id="836"/>
      <w:bookmarkEnd w:id="837"/>
      <w:bookmarkEnd w:id="838"/>
    </w:p>
    <w:p w:rsidR="00A56203" w:rsidRPr="00F54CDE" w:rsidRDefault="00A56203" w:rsidP="00A56203">
      <w:pPr>
        <w:spacing w:after="300" w:line="348" w:lineRule="exact"/>
        <w:ind w:firstLine="440"/>
        <w:rPr>
          <w:rFonts w:hAnsi="宋体" w:cs="宋体"/>
          <w:kern w:val="0"/>
          <w:sz w:val="20"/>
          <w:lang w:val="zh-CN" w:bidi="zh-CN"/>
        </w:rPr>
      </w:pPr>
      <w:r w:rsidRPr="00F54CDE">
        <w:rPr>
          <w:rFonts w:hAnsi="宋体" w:cs="宋体"/>
          <w:kern w:val="0"/>
          <w:sz w:val="20"/>
          <w:lang w:val="zh-CN" w:bidi="zh-CN"/>
        </w:rPr>
        <w:t>在基准日后，因法律变化导致承包人在合同履行中所需要的工程费用发生除第</w:t>
      </w:r>
      <w:r w:rsidRPr="00F54CDE">
        <w:rPr>
          <w:rFonts w:ascii="Times New Roman" w:eastAsia="Times New Roman" w:hAnsi="Times New Roman"/>
          <w:kern w:val="0"/>
          <w:sz w:val="20"/>
          <w:lang w:bidi="en-US"/>
        </w:rPr>
        <w:t xml:space="preserve">16.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款约定以外的增减时，监理人应根据法律、国家或省、自治区、直辖市有关部门的规定，按第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款商定或确定需调整的合同价款。</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839" w:name="_Toc26355"/>
      <w:bookmarkStart w:id="840" w:name="bookmark1329"/>
      <w:bookmarkStart w:id="841" w:name="_Toc15158"/>
      <w:bookmarkStart w:id="842" w:name="_Toc256000123"/>
      <w:bookmarkStart w:id="843" w:name="bookmark1331"/>
      <w:bookmarkStart w:id="844" w:name="bookmark1330"/>
      <w:r w:rsidRPr="00F54CDE">
        <w:rPr>
          <w:rFonts w:ascii="Times New Roman" w:hAnsi="Times New Roman" w:hint="eastAsia"/>
          <w:b/>
          <w:kern w:val="0"/>
          <w:sz w:val="32"/>
        </w:rPr>
        <w:t>17.</w:t>
      </w:r>
      <w:r w:rsidRPr="00F54CDE">
        <w:rPr>
          <w:rFonts w:ascii="Times New Roman" w:hAnsi="Times New Roman" w:hint="eastAsia"/>
          <w:b/>
          <w:kern w:val="0"/>
          <w:sz w:val="32"/>
        </w:rPr>
        <w:t>计量与支付</w:t>
      </w:r>
      <w:bookmarkEnd w:id="839"/>
      <w:bookmarkEnd w:id="840"/>
      <w:bookmarkEnd w:id="841"/>
      <w:bookmarkEnd w:id="842"/>
      <w:bookmarkEnd w:id="843"/>
      <w:bookmarkEnd w:id="844"/>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45" w:name="_Toc7733"/>
      <w:bookmarkStart w:id="846" w:name="bookmark1332"/>
      <w:bookmarkStart w:id="847" w:name="_Toc2006"/>
      <w:bookmarkStart w:id="848" w:name="_Toc256000124"/>
      <w:bookmarkStart w:id="849" w:name="bookmark1334"/>
      <w:bookmarkStart w:id="850" w:name="bookmark1333"/>
      <w:r w:rsidRPr="00F54CDE">
        <w:rPr>
          <w:rFonts w:hAnsi="宋体"/>
          <w:b/>
          <w:kern w:val="0"/>
          <w:sz w:val="24"/>
          <w:szCs w:val="24"/>
        </w:rPr>
        <w:t>17.1计量</w:t>
      </w:r>
      <w:bookmarkEnd w:id="845"/>
      <w:bookmarkEnd w:id="846"/>
      <w:bookmarkEnd w:id="847"/>
      <w:bookmarkEnd w:id="848"/>
      <w:bookmarkEnd w:id="849"/>
      <w:bookmarkEnd w:id="850"/>
    </w:p>
    <w:p w:rsidR="00A56203" w:rsidRPr="00F54CDE" w:rsidRDefault="00A56203" w:rsidP="00A56203">
      <w:pPr>
        <w:tabs>
          <w:tab w:val="left" w:pos="841"/>
        </w:tabs>
        <w:spacing w:line="360" w:lineRule="exact"/>
        <w:jc w:val="left"/>
        <w:rPr>
          <w:rFonts w:ascii="Times New Roman" w:hAnsi="Times New Roman"/>
          <w:kern w:val="0"/>
          <w:sz w:val="20"/>
        </w:rPr>
      </w:pPr>
      <w:bookmarkStart w:id="851" w:name="bookmark1335"/>
      <w:bookmarkEnd w:id="851"/>
      <w:r w:rsidRPr="00F54CDE">
        <w:rPr>
          <w:rFonts w:ascii="Times New Roman" w:hAnsi="Times New Roman"/>
          <w:kern w:val="0"/>
          <w:sz w:val="20"/>
        </w:rPr>
        <w:t xml:space="preserve">     17.1. </w:t>
      </w:r>
      <w:r w:rsidRPr="00F54CDE">
        <w:rPr>
          <w:rFonts w:ascii="Times New Roman" w:hAnsi="Times New Roman"/>
          <w:kern w:val="0"/>
          <w:sz w:val="20"/>
          <w:lang w:val="zh-CN" w:bidi="zh-CN"/>
        </w:rPr>
        <w:t>1</w:t>
      </w:r>
      <w:r w:rsidRPr="00F54CDE">
        <w:rPr>
          <w:rFonts w:ascii="Times New Roman" w:hAnsi="Times New Roman"/>
          <w:kern w:val="0"/>
          <w:sz w:val="20"/>
          <w:lang w:val="zh-CN" w:bidi="zh-CN"/>
        </w:rPr>
        <w:t>计量单位</w:t>
      </w:r>
    </w:p>
    <w:p w:rsidR="00A56203" w:rsidRPr="00F54CDE" w:rsidRDefault="00A56203" w:rsidP="00A56203">
      <w:pPr>
        <w:spacing w:after="120" w:line="360" w:lineRule="exact"/>
        <w:ind w:firstLine="420"/>
        <w:jc w:val="left"/>
        <w:rPr>
          <w:rFonts w:ascii="Times New Roman" w:hAnsi="Times New Roman"/>
          <w:kern w:val="0"/>
          <w:sz w:val="20"/>
          <w:lang w:val="zh-CN" w:bidi="zh-CN"/>
        </w:rPr>
      </w:pPr>
      <w:r w:rsidRPr="00F54CDE">
        <w:rPr>
          <w:rFonts w:ascii="Times New Roman" w:hAnsi="Times New Roman"/>
          <w:kern w:val="0"/>
          <w:sz w:val="20"/>
          <w:lang w:val="zh-CN" w:bidi="zh-CN"/>
        </w:rPr>
        <w:t>计量采用国家法定的计量单位。</w:t>
      </w:r>
    </w:p>
    <w:p w:rsidR="00A56203" w:rsidRPr="00F54CDE" w:rsidRDefault="00A56203" w:rsidP="00A56203">
      <w:pPr>
        <w:tabs>
          <w:tab w:val="left" w:pos="841"/>
        </w:tabs>
        <w:spacing w:line="360" w:lineRule="exact"/>
        <w:ind w:left="420"/>
        <w:jc w:val="left"/>
        <w:rPr>
          <w:rFonts w:ascii="Times New Roman" w:hAnsi="Times New Roman"/>
          <w:kern w:val="0"/>
          <w:sz w:val="20"/>
          <w:lang w:val="zh-CN" w:bidi="zh-CN"/>
        </w:rPr>
      </w:pPr>
      <w:bookmarkStart w:id="852" w:name="bookmark1336"/>
      <w:bookmarkEnd w:id="852"/>
      <w:r w:rsidRPr="00F54CDE">
        <w:rPr>
          <w:rFonts w:ascii="Times New Roman" w:hAnsi="Times New Roman" w:hint="eastAsia"/>
          <w:kern w:val="0"/>
          <w:sz w:val="20"/>
          <w:lang w:bidi="en-US"/>
        </w:rPr>
        <w:t>17.</w:t>
      </w:r>
      <w:r w:rsidRPr="00F54CDE">
        <w:rPr>
          <w:rFonts w:ascii="Times New Roman" w:eastAsia="Times New Roman" w:hAnsi="Times New Roman"/>
          <w:kern w:val="0"/>
          <w:sz w:val="20"/>
          <w:lang w:bidi="en-US"/>
        </w:rPr>
        <w:t xml:space="preserve">1. </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计量方法</w:t>
      </w:r>
    </w:p>
    <w:p w:rsidR="00A56203" w:rsidRPr="00F54CDE" w:rsidRDefault="00A56203" w:rsidP="00A56203">
      <w:pPr>
        <w:spacing w:after="120" w:line="360" w:lineRule="exact"/>
        <w:ind w:firstLine="420"/>
        <w:jc w:val="left"/>
        <w:rPr>
          <w:rFonts w:ascii="Times New Roman" w:hAnsi="Times New Roman"/>
          <w:kern w:val="0"/>
          <w:sz w:val="20"/>
          <w:lang w:val="zh-CN" w:bidi="zh-CN"/>
        </w:rPr>
      </w:pPr>
      <w:r w:rsidRPr="00F54CDE">
        <w:rPr>
          <w:rFonts w:ascii="Times New Roman" w:hAnsi="Times New Roman"/>
          <w:kern w:val="0"/>
          <w:sz w:val="20"/>
          <w:lang w:val="zh-CN" w:bidi="zh-CN"/>
        </w:rPr>
        <w:t>结算工程量应按工程量清单中约定的方法计算。</w:t>
      </w:r>
    </w:p>
    <w:p w:rsidR="00A56203" w:rsidRPr="00F54CDE" w:rsidRDefault="00A56203" w:rsidP="00A56203">
      <w:pPr>
        <w:spacing w:line="360" w:lineRule="exact"/>
        <w:ind w:firstLine="420"/>
        <w:jc w:val="left"/>
        <w:rPr>
          <w:rFonts w:ascii="Times New Roman" w:hAnsi="Times New Roman"/>
          <w:kern w:val="0"/>
          <w:sz w:val="20"/>
        </w:rPr>
      </w:pPr>
      <w:r w:rsidRPr="00F54CDE">
        <w:rPr>
          <w:rFonts w:ascii="Times New Roman" w:hAnsi="Times New Roman"/>
          <w:kern w:val="0"/>
          <w:sz w:val="20"/>
        </w:rPr>
        <w:t>17.1.</w:t>
      </w:r>
      <w:r w:rsidRPr="00F54CDE">
        <w:rPr>
          <w:rFonts w:ascii="Times New Roman" w:hAnsi="Times New Roman"/>
          <w:kern w:val="0"/>
          <w:sz w:val="20"/>
          <w:lang w:val="zh-CN" w:bidi="zh-CN"/>
        </w:rPr>
        <w:t>3</w:t>
      </w:r>
      <w:r w:rsidRPr="00F54CDE">
        <w:rPr>
          <w:rFonts w:ascii="Times New Roman" w:hAnsi="Times New Roman"/>
          <w:kern w:val="0"/>
          <w:sz w:val="20"/>
          <w:lang w:val="zh-CN" w:bidi="zh-CN"/>
        </w:rPr>
        <w:t>计量周期</w:t>
      </w:r>
    </w:p>
    <w:p w:rsidR="00A56203" w:rsidRPr="00F54CDE" w:rsidRDefault="00A56203" w:rsidP="00A56203">
      <w:pPr>
        <w:spacing w:after="120" w:line="360"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除专用合同条款另有约定外，单价子目已完成工程量按月计量，总价子目的计量周期</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按批准的支付分解报告确定。</w:t>
      </w:r>
    </w:p>
    <w:p w:rsidR="00A56203" w:rsidRPr="00F54CDE" w:rsidRDefault="00A56203" w:rsidP="00A56203">
      <w:pPr>
        <w:spacing w:line="360"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eastAsia="en-US" w:bidi="en-US"/>
        </w:rPr>
        <w:t>17.1.4</w:t>
      </w:r>
      <w:r w:rsidRPr="00F54CDE">
        <w:rPr>
          <w:rFonts w:ascii="Times New Roman" w:hAnsi="Times New Roman"/>
          <w:kern w:val="0"/>
          <w:sz w:val="20"/>
          <w:lang w:val="zh-CN" w:bidi="zh-CN"/>
        </w:rPr>
        <w:t>单价子目的计量</w:t>
      </w:r>
    </w:p>
    <w:p w:rsidR="00A56203" w:rsidRPr="00F54CDE" w:rsidRDefault="00A56203" w:rsidP="00A56203">
      <w:pPr>
        <w:numPr>
          <w:ilvl w:val="0"/>
          <w:numId w:val="12"/>
        </w:numPr>
        <w:tabs>
          <w:tab w:val="left" w:pos="920"/>
        </w:tabs>
        <w:spacing w:line="360" w:lineRule="exact"/>
        <w:ind w:firstLineChars="200" w:firstLine="400"/>
        <w:rPr>
          <w:rFonts w:ascii="Times New Roman" w:hAnsi="Times New Roman"/>
          <w:kern w:val="0"/>
          <w:sz w:val="20"/>
          <w:lang w:val="zh-CN" w:bidi="zh-CN"/>
        </w:rPr>
      </w:pPr>
      <w:bookmarkStart w:id="853" w:name="bookmark1337"/>
      <w:bookmarkEnd w:id="853"/>
      <w:r w:rsidRPr="00F54CDE">
        <w:rPr>
          <w:rFonts w:ascii="Times New Roman" w:hAnsi="Times New Roman"/>
          <w:kern w:val="0"/>
          <w:sz w:val="20"/>
          <w:lang w:val="zh-CN" w:bidi="zh-CN"/>
        </w:rPr>
        <w:t>已标价工程量清单中的单价子目工程量为估算工程量。结算工程量是承包人实际完成的，并按合同约定的计量方法进行计量的工程量。</w:t>
      </w:r>
    </w:p>
    <w:p w:rsidR="00A56203" w:rsidRPr="00F54CDE" w:rsidRDefault="00A56203" w:rsidP="00A56203">
      <w:pPr>
        <w:numPr>
          <w:ilvl w:val="0"/>
          <w:numId w:val="12"/>
        </w:numPr>
        <w:tabs>
          <w:tab w:val="left" w:pos="920"/>
        </w:tabs>
        <w:spacing w:line="360" w:lineRule="exact"/>
        <w:ind w:firstLineChars="200" w:firstLine="400"/>
        <w:rPr>
          <w:rFonts w:ascii="Times New Roman" w:hAnsi="Times New Roman"/>
          <w:kern w:val="0"/>
          <w:sz w:val="20"/>
          <w:lang w:val="zh-CN" w:bidi="zh-CN"/>
        </w:rPr>
      </w:pPr>
      <w:bookmarkStart w:id="854" w:name="bookmark1338"/>
      <w:bookmarkEnd w:id="854"/>
      <w:r w:rsidRPr="00F54CDE">
        <w:rPr>
          <w:rFonts w:ascii="Times New Roman" w:hAnsi="Times New Roman"/>
          <w:kern w:val="0"/>
          <w:sz w:val="20"/>
          <w:lang w:val="zh-CN" w:bidi="zh-CN"/>
        </w:rPr>
        <w:t>承包人对已完成的工程进行计量，向监理人提交进度付款申请单、已完成工程量报表和有关计量资料。</w:t>
      </w:r>
    </w:p>
    <w:p w:rsidR="00A56203" w:rsidRPr="00F54CDE" w:rsidRDefault="00A56203" w:rsidP="00A56203">
      <w:pPr>
        <w:numPr>
          <w:ilvl w:val="0"/>
          <w:numId w:val="12"/>
        </w:numPr>
        <w:tabs>
          <w:tab w:val="left" w:pos="483"/>
        </w:tabs>
        <w:spacing w:line="360" w:lineRule="exact"/>
        <w:ind w:firstLineChars="200" w:firstLine="400"/>
        <w:rPr>
          <w:rFonts w:ascii="Times New Roman" w:hAnsi="Times New Roman"/>
          <w:kern w:val="0"/>
          <w:sz w:val="20"/>
          <w:lang w:val="zh-CN" w:bidi="zh-CN"/>
        </w:rPr>
      </w:pPr>
      <w:r w:rsidRPr="00F54CDE">
        <w:rPr>
          <w:rFonts w:ascii="Times New Roman" w:hAnsi="Times New Roman"/>
          <w:kern w:val="0"/>
          <w:sz w:val="20"/>
          <w:lang w:val="zh-CN" w:bidi="zh-CN"/>
        </w:rPr>
        <w:t>监理人对承包人提交的工程量报表进行复核，以确定实际完成的工程量。对数量</w:t>
      </w:r>
      <w:bookmarkStart w:id="855" w:name="bookmark1339"/>
      <w:bookmarkEnd w:id="855"/>
      <w:r w:rsidRPr="00F54CDE">
        <w:rPr>
          <w:rFonts w:ascii="Times New Roman" w:hAnsi="Times New Roman"/>
          <w:kern w:val="0"/>
          <w:sz w:val="20"/>
          <w:lang w:val="zh-CN" w:bidi="zh-CN"/>
        </w:rPr>
        <w:t>有异议的，可要求承包人按第</w:t>
      </w:r>
      <w:r w:rsidRPr="00F54CDE">
        <w:rPr>
          <w:rFonts w:ascii="Times New Roman" w:eastAsia="Times New Roman" w:hAnsi="Times New Roman"/>
          <w:kern w:val="0"/>
          <w:sz w:val="20"/>
          <w:lang w:bidi="en-US"/>
        </w:rPr>
        <w:t xml:space="preserve">8. </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款约定进行共同复核和抽样复测。承包人应协助监理人进行复核并按监理人要求提供补充计量资料。承包人未按监理人要求参加复核，监理人复核或修正的工程量视为承包人实际完成的工程量。</w:t>
      </w:r>
    </w:p>
    <w:p w:rsidR="00A56203" w:rsidRPr="00F54CDE" w:rsidRDefault="00A56203" w:rsidP="00A56203">
      <w:pPr>
        <w:numPr>
          <w:ilvl w:val="0"/>
          <w:numId w:val="12"/>
        </w:numPr>
        <w:tabs>
          <w:tab w:val="left" w:pos="899"/>
        </w:tabs>
        <w:spacing w:line="360" w:lineRule="exact"/>
        <w:ind w:firstLineChars="200" w:firstLine="400"/>
        <w:rPr>
          <w:rFonts w:ascii="Times New Roman" w:hAnsi="Times New Roman"/>
          <w:kern w:val="0"/>
          <w:sz w:val="20"/>
          <w:lang w:val="zh-CN" w:bidi="zh-CN"/>
        </w:rPr>
      </w:pPr>
      <w:bookmarkStart w:id="856" w:name="bookmark1340"/>
      <w:bookmarkEnd w:id="856"/>
      <w:r w:rsidRPr="00F54CDE">
        <w:rPr>
          <w:rFonts w:ascii="Times New Roman" w:hAnsi="Times New Roman"/>
          <w:kern w:val="0"/>
          <w:sz w:val="20"/>
          <w:lang w:val="zh-CN" w:bidi="zh-CN"/>
        </w:rPr>
        <w:t>监理人认为有必要时，可通知承包人共同进行联合测量、计量，承包人应遵照执行。</w:t>
      </w:r>
    </w:p>
    <w:p w:rsidR="00A56203" w:rsidRPr="00F54CDE" w:rsidRDefault="00A56203" w:rsidP="00A56203">
      <w:pPr>
        <w:numPr>
          <w:ilvl w:val="0"/>
          <w:numId w:val="12"/>
        </w:numPr>
        <w:tabs>
          <w:tab w:val="left" w:pos="902"/>
        </w:tabs>
        <w:spacing w:line="360" w:lineRule="exact"/>
        <w:ind w:firstLineChars="200" w:firstLine="400"/>
        <w:rPr>
          <w:rFonts w:ascii="Times New Roman" w:hAnsi="Times New Roman"/>
          <w:kern w:val="0"/>
          <w:sz w:val="20"/>
          <w:lang w:val="zh-CN" w:bidi="zh-CN"/>
        </w:rPr>
      </w:pPr>
      <w:bookmarkStart w:id="857" w:name="bookmark1341"/>
      <w:bookmarkEnd w:id="857"/>
      <w:r w:rsidRPr="00F54CDE">
        <w:rPr>
          <w:rFonts w:ascii="Times New Roman" w:hAnsi="Times New Roman"/>
          <w:kern w:val="0"/>
          <w:sz w:val="20"/>
          <w:lang w:val="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rsidR="00A56203" w:rsidRPr="00F54CDE" w:rsidRDefault="00A56203" w:rsidP="00A56203">
      <w:pPr>
        <w:numPr>
          <w:ilvl w:val="0"/>
          <w:numId w:val="12"/>
        </w:numPr>
        <w:tabs>
          <w:tab w:val="left" w:pos="902"/>
        </w:tabs>
        <w:spacing w:line="360" w:lineRule="exact"/>
        <w:rPr>
          <w:rFonts w:ascii="Times New Roman" w:hAnsi="Times New Roman"/>
          <w:kern w:val="0"/>
          <w:sz w:val="20"/>
          <w:lang w:val="zh-CN" w:bidi="zh-CN"/>
        </w:rPr>
      </w:pPr>
      <w:bookmarkStart w:id="858" w:name="bookmark1342"/>
      <w:bookmarkEnd w:id="858"/>
      <w:r w:rsidRPr="00F54CDE">
        <w:rPr>
          <w:rFonts w:ascii="Times New Roman" w:hAnsi="Times New Roman"/>
          <w:kern w:val="0"/>
          <w:sz w:val="20"/>
          <w:lang w:val="zh-CN" w:bidi="zh-CN"/>
        </w:rPr>
        <w:t>监理人应在收到承包人提交的工程量报表后的</w:t>
      </w:r>
      <w:r w:rsidRPr="00F54CDE">
        <w:rPr>
          <w:rFonts w:ascii="Times New Roman" w:eastAsia="Times New Roman" w:hAnsi="Times New Roman"/>
          <w:kern w:val="0"/>
          <w:sz w:val="20"/>
          <w:lang w:val="zh-CN" w:bidi="zh-CN"/>
        </w:rPr>
        <w:t>7</w:t>
      </w:r>
      <w:r w:rsidRPr="00F54CDE">
        <w:rPr>
          <w:rFonts w:ascii="Times New Roman" w:hAnsi="Times New Roman"/>
          <w:kern w:val="0"/>
          <w:sz w:val="20"/>
          <w:lang w:val="zh-CN" w:bidi="zh-CN"/>
        </w:rPr>
        <w:t>天内进行复核，监理人未在约定时间内复核的，承包人提交的工程量报表中的工程量视为承包人实际完成的工程量，据此计算工程价款。</w:t>
      </w:r>
    </w:p>
    <w:p w:rsidR="00A56203" w:rsidRPr="00F54CDE" w:rsidRDefault="00A56203" w:rsidP="00A56203">
      <w:pPr>
        <w:spacing w:line="360"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17.1.5</w:t>
      </w:r>
      <w:r w:rsidRPr="00F54CDE">
        <w:rPr>
          <w:rFonts w:ascii="Times New Roman" w:hAnsi="Times New Roman"/>
          <w:kern w:val="0"/>
          <w:sz w:val="20"/>
          <w:lang w:val="zh-CN" w:bidi="zh-CN"/>
        </w:rPr>
        <w:t>总价子目的计量</w:t>
      </w:r>
    </w:p>
    <w:p w:rsidR="00A56203" w:rsidRPr="00F54CDE" w:rsidRDefault="00A56203" w:rsidP="00A56203">
      <w:pPr>
        <w:spacing w:line="360" w:lineRule="exact"/>
        <w:ind w:firstLine="420"/>
        <w:jc w:val="left"/>
        <w:rPr>
          <w:rFonts w:ascii="Times New Roman" w:hAnsi="Times New Roman"/>
          <w:kern w:val="0"/>
          <w:sz w:val="20"/>
          <w:lang w:val="zh-CN" w:bidi="zh-CN"/>
        </w:rPr>
      </w:pPr>
      <w:r w:rsidRPr="00F54CDE">
        <w:rPr>
          <w:rFonts w:ascii="Times New Roman" w:hAnsi="Times New Roman"/>
          <w:kern w:val="0"/>
          <w:sz w:val="20"/>
          <w:lang w:val="zh-CN" w:bidi="zh-CN"/>
        </w:rPr>
        <w:t>总价子目的分解和计量按照下述约定进行。</w:t>
      </w:r>
    </w:p>
    <w:p w:rsidR="00A56203" w:rsidRPr="00F54CDE" w:rsidRDefault="00A56203" w:rsidP="00A56203">
      <w:pPr>
        <w:numPr>
          <w:ilvl w:val="0"/>
          <w:numId w:val="13"/>
        </w:numPr>
        <w:tabs>
          <w:tab w:val="left" w:pos="899"/>
        </w:tabs>
        <w:spacing w:line="360" w:lineRule="exact"/>
        <w:ind w:firstLineChars="200" w:firstLine="400"/>
        <w:rPr>
          <w:rFonts w:ascii="Times New Roman" w:hAnsi="Times New Roman"/>
          <w:kern w:val="0"/>
          <w:sz w:val="20"/>
          <w:lang w:val="zh-CN" w:bidi="zh-CN"/>
        </w:rPr>
      </w:pPr>
      <w:bookmarkStart w:id="859" w:name="bookmark1343"/>
      <w:bookmarkEnd w:id="859"/>
      <w:r w:rsidRPr="00F54CDE">
        <w:rPr>
          <w:rFonts w:ascii="Times New Roman" w:hAnsi="Times New Roman"/>
          <w:kern w:val="0"/>
          <w:sz w:val="20"/>
          <w:lang w:val="zh-CN" w:bidi="zh-CN"/>
        </w:rPr>
        <w:t>总价子目的计量和支付应以总价为基础，不因第</w:t>
      </w:r>
      <w:r w:rsidRPr="00F54CDE">
        <w:rPr>
          <w:rFonts w:ascii="Times New Roman" w:eastAsia="Times New Roman" w:hAnsi="Times New Roman"/>
          <w:kern w:val="0"/>
          <w:sz w:val="20"/>
          <w:lang w:bidi="en-US"/>
        </w:rPr>
        <w:t>16.1</w:t>
      </w:r>
      <w:r w:rsidRPr="00F54CDE">
        <w:rPr>
          <w:rFonts w:ascii="Times New Roman" w:hAnsi="Times New Roman"/>
          <w:kern w:val="0"/>
          <w:sz w:val="20"/>
          <w:lang w:val="zh-CN" w:bidi="zh-CN"/>
        </w:rPr>
        <w:t>款中的因素而进行调整。承包人实际完成的</w:t>
      </w:r>
      <w:r w:rsidRPr="00F54CDE">
        <w:rPr>
          <w:rFonts w:ascii="Times New Roman" w:hAnsi="Times New Roman"/>
          <w:kern w:val="0"/>
          <w:sz w:val="20"/>
          <w:lang w:val="zh-CN" w:bidi="zh-CN"/>
        </w:rPr>
        <w:lastRenderedPageBreak/>
        <w:t>工程量，是进行工程目标管理和控制进度支付的依据。</w:t>
      </w:r>
    </w:p>
    <w:p w:rsidR="00A56203" w:rsidRPr="00F54CDE" w:rsidRDefault="00A56203" w:rsidP="00A56203">
      <w:pPr>
        <w:numPr>
          <w:ilvl w:val="0"/>
          <w:numId w:val="13"/>
        </w:numPr>
        <w:tabs>
          <w:tab w:val="left" w:pos="899"/>
        </w:tabs>
        <w:spacing w:line="360" w:lineRule="exact"/>
        <w:ind w:firstLineChars="200" w:firstLine="400"/>
        <w:rPr>
          <w:rFonts w:ascii="Times New Roman" w:hAnsi="Times New Roman"/>
          <w:kern w:val="0"/>
          <w:sz w:val="20"/>
          <w:lang w:val="zh-CN" w:bidi="zh-CN"/>
        </w:rPr>
      </w:pPr>
      <w:bookmarkStart w:id="860" w:name="bookmark1344"/>
      <w:bookmarkEnd w:id="860"/>
      <w:r w:rsidRPr="00F54CDE">
        <w:rPr>
          <w:rFonts w:ascii="Times New Roman" w:hAnsi="Times New Roman"/>
          <w:kern w:val="0"/>
          <w:sz w:val="20"/>
          <w:lang w:val="zh-CN" w:bidi="zh-CN"/>
        </w:rPr>
        <w:t>承包人应按工程量清单的要求对总价子目进行分解，并在签订协议书后的</w:t>
      </w:r>
      <w:r w:rsidRPr="00F54CDE">
        <w:rPr>
          <w:rFonts w:ascii="Times New Roman" w:eastAsia="Times New Roman" w:hAnsi="Times New Roman"/>
          <w:kern w:val="0"/>
          <w:sz w:val="20"/>
          <w:lang w:val="zh-CN" w:bidi="zh-CN"/>
        </w:rPr>
        <w:t>28</w:t>
      </w:r>
      <w:r w:rsidRPr="00F54CDE">
        <w:rPr>
          <w:rFonts w:ascii="Times New Roman" w:hAnsi="Times New Roman"/>
          <w:kern w:val="0"/>
          <w:sz w:val="20"/>
          <w:lang w:val="zh-CN" w:bidi="zh-CN"/>
        </w:rPr>
        <w:t>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rsidR="00A56203" w:rsidRPr="00F54CDE" w:rsidRDefault="00A56203" w:rsidP="00A56203">
      <w:pPr>
        <w:numPr>
          <w:ilvl w:val="0"/>
          <w:numId w:val="13"/>
        </w:numPr>
        <w:tabs>
          <w:tab w:val="left" w:pos="899"/>
        </w:tabs>
        <w:spacing w:line="360" w:lineRule="exact"/>
        <w:ind w:firstLineChars="200" w:firstLine="400"/>
        <w:rPr>
          <w:rFonts w:ascii="Times New Roman" w:hAnsi="Times New Roman"/>
          <w:kern w:val="0"/>
          <w:sz w:val="20"/>
          <w:lang w:val="zh-CN" w:bidi="zh-CN"/>
        </w:rPr>
      </w:pPr>
      <w:bookmarkStart w:id="861" w:name="bookmark1345"/>
      <w:bookmarkEnd w:id="861"/>
      <w:r w:rsidRPr="00F54CDE">
        <w:rPr>
          <w:rFonts w:ascii="Times New Roman" w:hAnsi="Times New Roman"/>
          <w:kern w:val="0"/>
          <w:sz w:val="20"/>
          <w:lang w:val="zh-CN" w:bidi="zh-CN"/>
        </w:rPr>
        <w:t>监理人对承包人提交的上述资料进行复核，以确定分阶段实际完成的工程量和工程形象目标。对其有异议的，可要求承包人按第</w:t>
      </w:r>
      <w:r w:rsidRPr="00F54CDE">
        <w:rPr>
          <w:rFonts w:ascii="Times New Roman" w:eastAsia="Times New Roman" w:hAnsi="Times New Roman"/>
          <w:kern w:val="0"/>
          <w:sz w:val="20"/>
          <w:lang w:bidi="en-US"/>
        </w:rPr>
        <w:t xml:space="preserve">8. </w:t>
      </w:r>
      <w:r w:rsidRPr="00F54CDE">
        <w:rPr>
          <w:rFonts w:ascii="Times New Roman" w:eastAsia="Times New Roman" w:hAnsi="Times New Roman"/>
          <w:kern w:val="0"/>
          <w:sz w:val="20"/>
          <w:lang w:val="zh-CN" w:bidi="zh-CN"/>
        </w:rPr>
        <w:t>2</w:t>
      </w:r>
      <w:r w:rsidRPr="00F54CDE">
        <w:rPr>
          <w:rFonts w:ascii="Times New Roman" w:hAnsi="Times New Roman"/>
          <w:kern w:val="0"/>
          <w:sz w:val="20"/>
          <w:lang w:val="zh-CN" w:bidi="zh-CN"/>
        </w:rPr>
        <w:t>款约定进行共同复核和抽样复测。</w:t>
      </w:r>
    </w:p>
    <w:p w:rsidR="00A56203" w:rsidRPr="00F54CDE" w:rsidRDefault="00A56203" w:rsidP="00A56203">
      <w:pPr>
        <w:numPr>
          <w:ilvl w:val="0"/>
          <w:numId w:val="13"/>
        </w:numPr>
        <w:tabs>
          <w:tab w:val="left" w:pos="899"/>
        </w:tabs>
        <w:spacing w:after="140" w:line="360" w:lineRule="exact"/>
        <w:ind w:firstLineChars="200" w:firstLine="400"/>
        <w:rPr>
          <w:rFonts w:ascii="Times New Roman" w:hAnsi="Times New Roman"/>
          <w:kern w:val="0"/>
          <w:sz w:val="20"/>
          <w:lang w:val="zh-CN" w:bidi="zh-CN"/>
        </w:rPr>
      </w:pPr>
      <w:bookmarkStart w:id="862" w:name="bookmark1346"/>
      <w:bookmarkEnd w:id="862"/>
      <w:r w:rsidRPr="00F54CDE">
        <w:rPr>
          <w:rFonts w:ascii="Times New Roman" w:hAnsi="Times New Roman"/>
          <w:kern w:val="0"/>
          <w:sz w:val="20"/>
          <w:lang w:val="zh-CN" w:bidi="zh-CN"/>
        </w:rPr>
        <w:t>除按照第</w:t>
      </w:r>
      <w:r w:rsidRPr="00F54CDE">
        <w:rPr>
          <w:rFonts w:ascii="Times New Roman" w:eastAsia="Times New Roman" w:hAnsi="Times New Roman"/>
          <w:kern w:val="0"/>
          <w:sz w:val="20"/>
          <w:lang w:val="zh-CN" w:bidi="zh-CN"/>
        </w:rPr>
        <w:t>15</w:t>
      </w:r>
      <w:r w:rsidRPr="00F54CDE">
        <w:rPr>
          <w:rFonts w:ascii="Times New Roman" w:hAnsi="Times New Roman"/>
          <w:kern w:val="0"/>
          <w:sz w:val="20"/>
          <w:lang w:val="zh-CN" w:bidi="zh-CN"/>
        </w:rPr>
        <w:t>条约定的变更外，总价子目的工程量是承包人用于结算的最终工程量。</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63" w:name="_Toc16419"/>
      <w:bookmarkStart w:id="864" w:name="bookmark1349"/>
      <w:bookmarkStart w:id="865" w:name="_Toc1366"/>
      <w:bookmarkStart w:id="866" w:name="bookmark1347"/>
      <w:bookmarkStart w:id="867" w:name="_Toc256000125"/>
      <w:bookmarkStart w:id="868" w:name="bookmark1348"/>
      <w:r w:rsidRPr="00F54CDE">
        <w:rPr>
          <w:rFonts w:hAnsi="宋体"/>
          <w:b/>
          <w:kern w:val="0"/>
          <w:sz w:val="24"/>
          <w:szCs w:val="24"/>
        </w:rPr>
        <w:t>17.2预付款</w:t>
      </w:r>
      <w:bookmarkEnd w:id="863"/>
      <w:bookmarkEnd w:id="864"/>
      <w:bookmarkEnd w:id="865"/>
      <w:bookmarkEnd w:id="866"/>
      <w:bookmarkEnd w:id="867"/>
      <w:bookmarkEnd w:id="868"/>
    </w:p>
    <w:p w:rsidR="00A56203" w:rsidRPr="00F54CDE" w:rsidRDefault="00A56203" w:rsidP="00A56203">
      <w:pPr>
        <w:spacing w:line="394" w:lineRule="auto"/>
        <w:ind w:firstLine="440"/>
        <w:rPr>
          <w:rFonts w:ascii="Times New Roman" w:hAnsi="Times New Roman"/>
          <w:kern w:val="0"/>
          <w:sz w:val="20"/>
        </w:rPr>
      </w:pPr>
      <w:r w:rsidRPr="00F54CDE">
        <w:rPr>
          <w:rFonts w:ascii="Times New Roman" w:hAnsi="Times New Roman"/>
          <w:kern w:val="0"/>
          <w:sz w:val="20"/>
        </w:rPr>
        <w:t>17.2.1</w:t>
      </w:r>
      <w:r w:rsidRPr="00F54CDE">
        <w:rPr>
          <w:rFonts w:hAnsi="宋体" w:cs="宋体"/>
          <w:kern w:val="0"/>
          <w:sz w:val="20"/>
          <w:lang w:val="zh-CN" w:bidi="zh-CN"/>
        </w:rPr>
        <w:t>预付款</w:t>
      </w:r>
    </w:p>
    <w:p w:rsidR="00A56203" w:rsidRPr="00F54CDE" w:rsidRDefault="00A56203" w:rsidP="00A56203">
      <w:pPr>
        <w:spacing w:line="349" w:lineRule="exact"/>
        <w:ind w:firstLine="440"/>
        <w:rPr>
          <w:rFonts w:hAnsi="宋体" w:cs="宋体"/>
          <w:kern w:val="0"/>
          <w:sz w:val="20"/>
          <w:lang w:val="zh-CN" w:bidi="zh-CN"/>
        </w:rPr>
      </w:pPr>
      <w:r w:rsidRPr="00F54CDE">
        <w:rPr>
          <w:rFonts w:hAnsi="宋体" w:cs="宋体"/>
          <w:kern w:val="0"/>
          <w:sz w:val="20"/>
          <w:lang w:val="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rsidR="00A56203" w:rsidRPr="00F54CDE" w:rsidRDefault="00A56203" w:rsidP="00A56203">
      <w:pPr>
        <w:spacing w:line="352" w:lineRule="exact"/>
        <w:ind w:firstLine="440"/>
        <w:rPr>
          <w:rFonts w:hAnsi="宋体" w:cs="宋体"/>
          <w:kern w:val="0"/>
          <w:sz w:val="20"/>
          <w:lang w:val="zh-CN" w:bidi="zh-CN"/>
        </w:rPr>
      </w:pPr>
      <w:r w:rsidRPr="00F54CDE">
        <w:rPr>
          <w:rFonts w:ascii="Times New Roman" w:eastAsia="Times New Roman" w:hAnsi="Times New Roman"/>
          <w:kern w:val="0"/>
          <w:sz w:val="20"/>
          <w:lang w:bidi="en-US"/>
        </w:rPr>
        <w:t>17.2.</w:t>
      </w:r>
      <w:r w:rsidRPr="00F54CDE">
        <w:rPr>
          <w:rFonts w:ascii="Times New Roman" w:eastAsiaTheme="minorEastAsia" w:hAnsi="Times New Roman" w:hint="eastAsia"/>
          <w:kern w:val="0"/>
          <w:sz w:val="20"/>
          <w:lang w:bidi="en-US"/>
        </w:rPr>
        <w:t>2</w:t>
      </w:r>
      <w:r w:rsidRPr="00F54CDE">
        <w:rPr>
          <w:rFonts w:hAnsi="宋体" w:cs="宋体"/>
          <w:kern w:val="0"/>
          <w:sz w:val="20"/>
          <w:lang w:val="zh-CN" w:bidi="zh-CN"/>
        </w:rPr>
        <w:t>预付款的扣回与还清</w:t>
      </w:r>
    </w:p>
    <w:p w:rsidR="00A56203" w:rsidRPr="00F54CDE" w:rsidRDefault="00A56203" w:rsidP="00A56203">
      <w:pPr>
        <w:spacing w:after="240" w:line="352" w:lineRule="exact"/>
        <w:ind w:firstLine="440"/>
        <w:rPr>
          <w:rFonts w:hAnsi="宋体" w:cs="宋体"/>
          <w:kern w:val="0"/>
          <w:sz w:val="20"/>
          <w:lang w:val="zh-CN" w:bidi="zh-CN"/>
        </w:rPr>
      </w:pPr>
      <w:r w:rsidRPr="00F54CDE">
        <w:rPr>
          <w:rFonts w:hAnsi="宋体" w:cs="宋体"/>
          <w:kern w:val="0"/>
          <w:sz w:val="20"/>
          <w:lang w:val="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69" w:name="_Toc13772"/>
      <w:bookmarkStart w:id="870" w:name="bookmark1354"/>
      <w:bookmarkStart w:id="871" w:name="bookmark1355"/>
      <w:bookmarkStart w:id="872" w:name="bookmark1353"/>
      <w:bookmarkStart w:id="873" w:name="_Toc256000126"/>
      <w:bookmarkStart w:id="874" w:name="_Toc2053"/>
      <w:r w:rsidRPr="00F54CDE">
        <w:rPr>
          <w:rFonts w:hAnsi="宋体"/>
          <w:b/>
          <w:kern w:val="0"/>
          <w:sz w:val="24"/>
          <w:szCs w:val="24"/>
        </w:rPr>
        <w:t>17.3工程进度付款</w:t>
      </w:r>
      <w:bookmarkEnd w:id="869"/>
      <w:bookmarkEnd w:id="870"/>
      <w:bookmarkEnd w:id="871"/>
      <w:bookmarkEnd w:id="872"/>
      <w:bookmarkEnd w:id="873"/>
      <w:bookmarkEnd w:id="874"/>
    </w:p>
    <w:p w:rsidR="00A56203" w:rsidRPr="00F54CDE" w:rsidRDefault="00A56203" w:rsidP="00A56203">
      <w:pPr>
        <w:spacing w:line="377" w:lineRule="auto"/>
        <w:ind w:firstLine="420"/>
        <w:jc w:val="left"/>
        <w:rPr>
          <w:rFonts w:ascii="Times New Roman" w:hAnsi="Times New Roman"/>
          <w:kern w:val="0"/>
          <w:sz w:val="20"/>
        </w:rPr>
      </w:pPr>
      <w:r w:rsidRPr="00F54CDE">
        <w:rPr>
          <w:rFonts w:ascii="Times New Roman" w:hAnsi="Times New Roman"/>
          <w:kern w:val="0"/>
          <w:sz w:val="20"/>
        </w:rPr>
        <w:t>17.3.1</w:t>
      </w:r>
      <w:r w:rsidRPr="00F54CDE">
        <w:rPr>
          <w:rFonts w:hAnsi="宋体" w:cs="宋体"/>
          <w:kern w:val="0"/>
          <w:sz w:val="20"/>
          <w:lang w:val="zh-CN" w:bidi="zh-CN"/>
        </w:rPr>
        <w:t>付款周期</w:t>
      </w:r>
    </w:p>
    <w:p w:rsidR="00A56203" w:rsidRPr="00F54CDE" w:rsidRDefault="00A56203" w:rsidP="00A56203">
      <w:pPr>
        <w:ind w:firstLine="420"/>
        <w:jc w:val="left"/>
        <w:rPr>
          <w:rFonts w:hAnsi="宋体" w:cs="宋体"/>
          <w:kern w:val="0"/>
          <w:sz w:val="20"/>
          <w:lang w:val="zh-CN" w:bidi="zh-CN"/>
        </w:rPr>
      </w:pPr>
      <w:r w:rsidRPr="00F54CDE">
        <w:rPr>
          <w:rFonts w:hAnsi="宋体" w:cs="宋体"/>
          <w:kern w:val="0"/>
          <w:sz w:val="20"/>
          <w:lang w:val="zh-CN" w:bidi="zh-CN"/>
        </w:rPr>
        <w:t>付款周期同计量周期。</w:t>
      </w:r>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17.3.2</w:t>
      </w:r>
      <w:r w:rsidRPr="00F54CDE">
        <w:rPr>
          <w:rFonts w:hAnsi="宋体" w:cs="宋体"/>
          <w:kern w:val="0"/>
          <w:sz w:val="20"/>
          <w:lang w:val="zh-CN" w:bidi="zh-CN"/>
        </w:rPr>
        <w:t>进度付款申请单</w:t>
      </w:r>
    </w:p>
    <w:p w:rsidR="00A56203" w:rsidRPr="00F54CDE" w:rsidRDefault="00A56203" w:rsidP="00A56203">
      <w:pPr>
        <w:spacing w:line="360" w:lineRule="exact"/>
        <w:ind w:firstLine="440"/>
        <w:rPr>
          <w:rFonts w:hAnsi="宋体" w:cs="宋体"/>
          <w:kern w:val="0"/>
          <w:sz w:val="20"/>
          <w:lang w:val="zh-CN" w:bidi="zh-CN"/>
        </w:rPr>
      </w:pPr>
      <w:r w:rsidRPr="00F54CDE">
        <w:rPr>
          <w:rFonts w:hAnsi="宋体" w:cs="宋体"/>
          <w:kern w:val="0"/>
          <w:sz w:val="20"/>
          <w:lang w:val="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rsidR="00A56203" w:rsidRPr="00F54CDE" w:rsidRDefault="00A56203" w:rsidP="00A56203">
      <w:pPr>
        <w:numPr>
          <w:ilvl w:val="0"/>
          <w:numId w:val="15"/>
        </w:numPr>
        <w:tabs>
          <w:tab w:val="left" w:pos="903"/>
        </w:tabs>
        <w:spacing w:line="360" w:lineRule="exact"/>
        <w:ind w:firstLineChars="200" w:firstLine="400"/>
        <w:jc w:val="left"/>
        <w:rPr>
          <w:rFonts w:hAnsi="宋体" w:cs="宋体"/>
          <w:kern w:val="0"/>
          <w:sz w:val="20"/>
          <w:lang w:val="zh-CN" w:bidi="zh-CN"/>
        </w:rPr>
      </w:pPr>
      <w:bookmarkStart w:id="875" w:name="bookmark1356"/>
      <w:bookmarkEnd w:id="875"/>
      <w:r w:rsidRPr="00F54CDE">
        <w:rPr>
          <w:rFonts w:hAnsi="宋体" w:cs="宋体"/>
          <w:kern w:val="0"/>
          <w:sz w:val="20"/>
          <w:lang w:val="zh-CN" w:bidi="zh-CN"/>
        </w:rPr>
        <w:t>截至本次付款周期末已实施工程的价款；</w:t>
      </w:r>
    </w:p>
    <w:p w:rsidR="00A56203" w:rsidRPr="00F54CDE" w:rsidRDefault="00A56203" w:rsidP="00A56203">
      <w:pPr>
        <w:numPr>
          <w:ilvl w:val="0"/>
          <w:numId w:val="15"/>
        </w:numPr>
        <w:tabs>
          <w:tab w:val="left" w:pos="903"/>
        </w:tabs>
        <w:spacing w:line="358" w:lineRule="exact"/>
        <w:ind w:firstLineChars="200" w:firstLine="400"/>
        <w:jc w:val="left"/>
        <w:rPr>
          <w:rFonts w:hAnsi="宋体" w:cs="宋体"/>
          <w:kern w:val="0"/>
          <w:sz w:val="20"/>
          <w:lang w:val="zh-CN" w:bidi="zh-CN"/>
        </w:rPr>
      </w:pPr>
      <w:bookmarkStart w:id="876" w:name="bookmark1357"/>
      <w:bookmarkEnd w:id="876"/>
      <w:r w:rsidRPr="00F54CDE">
        <w:rPr>
          <w:rFonts w:hAnsi="宋体" w:cs="宋体"/>
          <w:kern w:val="0"/>
          <w:sz w:val="20"/>
          <w:lang w:val="zh-CN" w:bidi="zh-CN"/>
        </w:rPr>
        <w:t>根据第</w:t>
      </w:r>
      <w:r w:rsidRPr="00F54CDE">
        <w:rPr>
          <w:rFonts w:ascii="Times New Roman" w:eastAsia="Times New Roman" w:hAnsi="Times New Roman"/>
          <w:kern w:val="0"/>
          <w:sz w:val="20"/>
          <w:lang w:val="zh-CN" w:bidi="zh-CN"/>
        </w:rPr>
        <w:t>15</w:t>
      </w:r>
      <w:r w:rsidRPr="00F54CDE">
        <w:rPr>
          <w:rFonts w:hAnsi="宋体" w:cs="宋体"/>
          <w:kern w:val="0"/>
          <w:sz w:val="20"/>
          <w:lang w:val="zh-CN" w:bidi="zh-CN"/>
        </w:rPr>
        <w:t>条应增加和扣减的变更金额；</w:t>
      </w:r>
    </w:p>
    <w:p w:rsidR="00A56203" w:rsidRPr="00F54CDE" w:rsidRDefault="00A56203" w:rsidP="00A56203">
      <w:pPr>
        <w:numPr>
          <w:ilvl w:val="0"/>
          <w:numId w:val="15"/>
        </w:numPr>
        <w:tabs>
          <w:tab w:val="left" w:pos="903"/>
        </w:tabs>
        <w:spacing w:line="358" w:lineRule="exact"/>
        <w:ind w:firstLineChars="200" w:firstLine="400"/>
        <w:jc w:val="left"/>
        <w:rPr>
          <w:rFonts w:hAnsi="宋体" w:cs="宋体"/>
          <w:kern w:val="0"/>
          <w:sz w:val="20"/>
          <w:lang w:val="zh-CN" w:bidi="zh-CN"/>
        </w:rPr>
      </w:pPr>
      <w:bookmarkStart w:id="877" w:name="bookmark1358"/>
      <w:bookmarkEnd w:id="877"/>
      <w:r w:rsidRPr="00F54CDE">
        <w:rPr>
          <w:rFonts w:hAnsi="宋体" w:cs="宋体"/>
          <w:kern w:val="0"/>
          <w:sz w:val="20"/>
          <w:lang w:val="zh-CN" w:bidi="zh-CN"/>
        </w:rPr>
        <w:t>根据第</w:t>
      </w:r>
      <w:r w:rsidRPr="00F54CDE">
        <w:rPr>
          <w:rFonts w:ascii="Times New Roman" w:eastAsia="Times New Roman" w:hAnsi="Times New Roman"/>
          <w:kern w:val="0"/>
          <w:sz w:val="20"/>
          <w:lang w:val="zh-CN" w:bidi="zh-CN"/>
        </w:rPr>
        <w:t>23</w:t>
      </w:r>
      <w:r w:rsidRPr="00F54CDE">
        <w:rPr>
          <w:rFonts w:hAnsi="宋体" w:cs="宋体"/>
          <w:kern w:val="0"/>
          <w:sz w:val="20"/>
          <w:lang w:val="zh-CN" w:bidi="zh-CN"/>
        </w:rPr>
        <w:t>条应增加和扣减的索赔金额；</w:t>
      </w:r>
    </w:p>
    <w:p w:rsidR="00A56203" w:rsidRPr="00F54CDE" w:rsidRDefault="00A56203" w:rsidP="00A56203">
      <w:pPr>
        <w:numPr>
          <w:ilvl w:val="0"/>
          <w:numId w:val="15"/>
        </w:numPr>
        <w:tabs>
          <w:tab w:val="left" w:pos="903"/>
        </w:tabs>
        <w:spacing w:line="358" w:lineRule="exact"/>
        <w:ind w:firstLineChars="200" w:firstLine="400"/>
        <w:jc w:val="left"/>
        <w:rPr>
          <w:rFonts w:hAnsi="宋体" w:cs="宋体"/>
          <w:kern w:val="0"/>
          <w:sz w:val="20"/>
          <w:lang w:val="zh-CN" w:bidi="zh-CN"/>
        </w:rPr>
      </w:pPr>
      <w:bookmarkStart w:id="878" w:name="bookmark1359"/>
      <w:bookmarkEnd w:id="878"/>
      <w:r w:rsidRPr="00F54CDE">
        <w:rPr>
          <w:rFonts w:hAnsi="宋体" w:cs="宋体"/>
          <w:kern w:val="0"/>
          <w:sz w:val="20"/>
          <w:lang w:val="zh-CN" w:bidi="zh-CN"/>
        </w:rPr>
        <w:t>根据第</w:t>
      </w:r>
      <w:r w:rsidRPr="00F54CDE">
        <w:rPr>
          <w:rFonts w:ascii="Times New Roman" w:eastAsia="Times New Roman" w:hAnsi="Times New Roman"/>
          <w:kern w:val="0"/>
          <w:sz w:val="20"/>
          <w:lang w:bidi="en-US"/>
        </w:rPr>
        <w:t xml:space="preserve">17.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款约定应支付的预付款和扣减的返还预付款；</w:t>
      </w:r>
    </w:p>
    <w:p w:rsidR="00A56203" w:rsidRPr="00F54CDE" w:rsidRDefault="00A56203" w:rsidP="00A56203">
      <w:pPr>
        <w:numPr>
          <w:ilvl w:val="0"/>
          <w:numId w:val="15"/>
        </w:numPr>
        <w:tabs>
          <w:tab w:val="left" w:pos="903"/>
        </w:tabs>
        <w:spacing w:line="358" w:lineRule="exact"/>
        <w:ind w:firstLineChars="200" w:firstLine="400"/>
        <w:jc w:val="left"/>
        <w:rPr>
          <w:rFonts w:hAnsi="宋体" w:cs="宋体"/>
          <w:kern w:val="0"/>
          <w:sz w:val="20"/>
          <w:lang w:val="zh-CN" w:bidi="zh-CN"/>
        </w:rPr>
      </w:pPr>
      <w:bookmarkStart w:id="879" w:name="bookmark1360"/>
      <w:bookmarkEnd w:id="879"/>
      <w:r w:rsidRPr="00F54CDE">
        <w:rPr>
          <w:rFonts w:hAnsi="宋体" w:cs="宋体"/>
          <w:kern w:val="0"/>
          <w:sz w:val="20"/>
          <w:lang w:val="zh-CN" w:bidi="zh-CN"/>
        </w:rPr>
        <w:t>根据第</w:t>
      </w:r>
      <w:r w:rsidRPr="00F54CDE">
        <w:rPr>
          <w:rFonts w:ascii="Times New Roman" w:eastAsia="Times New Roman" w:hAnsi="Times New Roman"/>
          <w:kern w:val="0"/>
          <w:sz w:val="20"/>
          <w:lang w:bidi="en-US"/>
        </w:rPr>
        <w:t xml:space="preserve">17.4.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项约定应扣减的质量保证金；</w:t>
      </w:r>
    </w:p>
    <w:p w:rsidR="00A56203" w:rsidRPr="00F54CDE" w:rsidRDefault="00A56203" w:rsidP="00A56203">
      <w:pPr>
        <w:numPr>
          <w:ilvl w:val="0"/>
          <w:numId w:val="15"/>
        </w:numPr>
        <w:tabs>
          <w:tab w:val="left" w:pos="903"/>
        </w:tabs>
        <w:spacing w:line="358" w:lineRule="exact"/>
        <w:ind w:firstLineChars="200" w:firstLine="400"/>
        <w:jc w:val="left"/>
        <w:rPr>
          <w:rFonts w:hAnsi="宋体" w:cs="宋体"/>
          <w:kern w:val="0"/>
          <w:sz w:val="20"/>
          <w:lang w:val="zh-CN" w:bidi="zh-CN"/>
        </w:rPr>
      </w:pPr>
      <w:bookmarkStart w:id="880" w:name="bookmark1361"/>
      <w:bookmarkEnd w:id="880"/>
      <w:r w:rsidRPr="00F54CDE">
        <w:rPr>
          <w:rFonts w:hAnsi="宋体" w:cs="宋体"/>
          <w:kern w:val="0"/>
          <w:sz w:val="20"/>
          <w:lang w:val="zh-CN" w:bidi="zh-CN"/>
        </w:rPr>
        <w:t>根据合同应增加和扣减的其他金额。</w:t>
      </w:r>
    </w:p>
    <w:p w:rsidR="00A56203" w:rsidRPr="00F54CDE" w:rsidRDefault="00A56203" w:rsidP="00A56203">
      <w:pPr>
        <w:spacing w:line="358"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17.3.3</w:t>
      </w:r>
      <w:r w:rsidRPr="00F54CDE">
        <w:rPr>
          <w:rFonts w:hAnsi="宋体" w:cs="宋体"/>
          <w:kern w:val="0"/>
          <w:sz w:val="20"/>
          <w:lang w:val="zh-CN" w:bidi="zh-CN"/>
        </w:rPr>
        <w:t>进度付款证书和支付时间</w:t>
      </w:r>
    </w:p>
    <w:p w:rsidR="00A56203" w:rsidRPr="00F54CDE" w:rsidRDefault="00A56203" w:rsidP="00A56203">
      <w:pPr>
        <w:numPr>
          <w:ilvl w:val="0"/>
          <w:numId w:val="16"/>
        </w:numPr>
        <w:tabs>
          <w:tab w:val="left" w:pos="920"/>
        </w:tabs>
        <w:spacing w:line="358" w:lineRule="exact"/>
        <w:ind w:firstLineChars="200" w:firstLine="400"/>
        <w:rPr>
          <w:rFonts w:hAnsi="宋体" w:cs="宋体"/>
          <w:kern w:val="0"/>
          <w:sz w:val="20"/>
          <w:lang w:val="zh-CN" w:bidi="zh-CN"/>
        </w:rPr>
      </w:pPr>
      <w:bookmarkStart w:id="881" w:name="bookmark1362"/>
      <w:bookmarkEnd w:id="881"/>
      <w:r w:rsidRPr="00F54CDE">
        <w:rPr>
          <w:rFonts w:hAnsi="宋体" w:cs="宋体"/>
          <w:kern w:val="0"/>
          <w:sz w:val="20"/>
          <w:lang w:val="zh-CN" w:bidi="zh-CN"/>
        </w:rPr>
        <w:t>监理人在收到承包人进度付款申请单以及相应的支持性证明文件后的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rsidR="00A56203" w:rsidRPr="00F54CDE" w:rsidRDefault="00A56203" w:rsidP="00A56203">
      <w:pPr>
        <w:numPr>
          <w:ilvl w:val="0"/>
          <w:numId w:val="16"/>
        </w:numPr>
        <w:tabs>
          <w:tab w:val="left" w:pos="922"/>
        </w:tabs>
        <w:spacing w:line="367" w:lineRule="exact"/>
        <w:ind w:firstLineChars="200" w:firstLine="400"/>
        <w:rPr>
          <w:rFonts w:hAnsi="宋体" w:cs="宋体"/>
          <w:kern w:val="0"/>
          <w:sz w:val="20"/>
          <w:lang w:val="zh-CN" w:bidi="zh-CN"/>
        </w:rPr>
      </w:pPr>
      <w:bookmarkStart w:id="882" w:name="bookmark1363"/>
      <w:bookmarkEnd w:id="882"/>
      <w:r w:rsidRPr="00F54CDE">
        <w:rPr>
          <w:rFonts w:hAnsi="宋体" w:cs="宋体"/>
          <w:kern w:val="0"/>
          <w:sz w:val="20"/>
          <w:lang w:val="zh-CN" w:bidi="zh-CN"/>
        </w:rPr>
        <w:t>发包人应在监理人收到进度付款申请单后的</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天内，将进度应付款支付给承包人。发包人不按期支付的，按专用合同条款的约定支付逾期付款违约金。</w:t>
      </w:r>
    </w:p>
    <w:p w:rsidR="00A56203" w:rsidRPr="00F54CDE" w:rsidRDefault="00A56203" w:rsidP="00A56203">
      <w:pPr>
        <w:numPr>
          <w:ilvl w:val="0"/>
          <w:numId w:val="16"/>
        </w:numPr>
        <w:tabs>
          <w:tab w:val="left" w:pos="922"/>
        </w:tabs>
        <w:spacing w:line="367" w:lineRule="exact"/>
        <w:ind w:firstLineChars="200" w:firstLine="400"/>
        <w:rPr>
          <w:rFonts w:hAnsi="宋体" w:cs="宋体"/>
          <w:kern w:val="0"/>
          <w:sz w:val="20"/>
          <w:lang w:val="zh-CN" w:bidi="zh-CN"/>
        </w:rPr>
      </w:pPr>
      <w:bookmarkStart w:id="883" w:name="bookmark1364"/>
      <w:bookmarkEnd w:id="883"/>
      <w:r w:rsidRPr="00F54CDE">
        <w:rPr>
          <w:rFonts w:hAnsi="宋体" w:cs="宋体"/>
          <w:kern w:val="0"/>
          <w:sz w:val="20"/>
          <w:lang w:val="zh-CN" w:bidi="zh-CN"/>
        </w:rPr>
        <w:t>监理人出具进度付款证书，不应视为监理人已同意、批准或接受了承包人完成的该部分工作。</w:t>
      </w:r>
    </w:p>
    <w:p w:rsidR="00A56203" w:rsidRPr="00F54CDE" w:rsidRDefault="00A56203" w:rsidP="00A56203">
      <w:pPr>
        <w:numPr>
          <w:ilvl w:val="0"/>
          <w:numId w:val="16"/>
        </w:numPr>
        <w:tabs>
          <w:tab w:val="left" w:pos="918"/>
        </w:tabs>
        <w:spacing w:line="367" w:lineRule="exact"/>
        <w:ind w:firstLineChars="200" w:firstLine="400"/>
        <w:rPr>
          <w:rFonts w:hAnsi="宋体" w:cs="宋体"/>
          <w:kern w:val="0"/>
          <w:sz w:val="20"/>
          <w:lang w:val="zh-CN" w:bidi="zh-CN"/>
        </w:rPr>
      </w:pPr>
      <w:bookmarkStart w:id="884" w:name="bookmark1365"/>
      <w:bookmarkEnd w:id="884"/>
      <w:r w:rsidRPr="00F54CDE">
        <w:rPr>
          <w:rFonts w:hAnsi="宋体" w:cs="宋体"/>
          <w:kern w:val="0"/>
          <w:sz w:val="20"/>
          <w:lang w:val="zh-CN" w:bidi="zh-CN"/>
        </w:rPr>
        <w:t>进度付款涉及政府投资资金的，按照国库集中支付等国家相关规定和专用合同条款的约定办理。</w:t>
      </w:r>
    </w:p>
    <w:p w:rsidR="00A56203" w:rsidRPr="00F54CDE" w:rsidRDefault="00A56203" w:rsidP="00A56203">
      <w:pPr>
        <w:spacing w:line="361" w:lineRule="exact"/>
        <w:ind w:firstLine="440"/>
        <w:rPr>
          <w:rFonts w:hAnsi="宋体" w:cs="宋体"/>
          <w:kern w:val="0"/>
          <w:sz w:val="20"/>
          <w:lang w:val="zh-CN" w:bidi="zh-CN"/>
        </w:rPr>
      </w:pPr>
      <w:r w:rsidRPr="00F54CDE">
        <w:rPr>
          <w:rFonts w:ascii="Times New Roman" w:eastAsia="Times New Roman" w:hAnsi="Times New Roman"/>
          <w:kern w:val="0"/>
          <w:sz w:val="20"/>
          <w:lang w:bidi="en-US"/>
        </w:rPr>
        <w:t>17.3.4</w:t>
      </w:r>
      <w:r w:rsidRPr="00F54CDE">
        <w:rPr>
          <w:rFonts w:hAnsi="宋体" w:cs="宋体"/>
          <w:kern w:val="0"/>
          <w:sz w:val="20"/>
          <w:lang w:val="zh-CN" w:bidi="zh-CN"/>
        </w:rPr>
        <w:t>工程进度付款的修正</w:t>
      </w:r>
    </w:p>
    <w:p w:rsidR="00A56203" w:rsidRPr="00F54CDE" w:rsidRDefault="00A56203" w:rsidP="00A56203">
      <w:pPr>
        <w:spacing w:after="120" w:line="361" w:lineRule="exact"/>
        <w:ind w:firstLine="440"/>
        <w:rPr>
          <w:rFonts w:hAnsi="宋体" w:cs="宋体"/>
          <w:kern w:val="0"/>
          <w:sz w:val="20"/>
          <w:lang w:val="zh-CN" w:bidi="zh-CN"/>
        </w:rPr>
      </w:pPr>
      <w:r w:rsidRPr="00F54CDE">
        <w:rPr>
          <w:rFonts w:hAnsi="宋体" w:cs="宋体"/>
          <w:kern w:val="0"/>
          <w:sz w:val="20"/>
          <w:lang w:val="zh-CN" w:bidi="zh-CN"/>
        </w:rPr>
        <w:t>在对以往历次已签发的进度付款证书进行汇总和复核中发现错、漏或重复的，监理人有权予以修正，承</w:t>
      </w:r>
      <w:r w:rsidRPr="00F54CDE">
        <w:rPr>
          <w:rFonts w:hAnsi="宋体" w:cs="宋体"/>
          <w:kern w:val="0"/>
          <w:sz w:val="20"/>
          <w:lang w:val="zh-CN" w:bidi="zh-CN"/>
        </w:rPr>
        <w:lastRenderedPageBreak/>
        <w:t>包人也有权提出修正申请。经双方复核同意的修正，应在本次进度付款中支付或扣除。</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85" w:name="bookmark1367"/>
      <w:bookmarkStart w:id="886" w:name="bookmark1368"/>
      <w:bookmarkStart w:id="887" w:name="_Toc27343"/>
      <w:bookmarkStart w:id="888" w:name="_Toc24179"/>
      <w:bookmarkStart w:id="889" w:name="bookmark1366"/>
      <w:bookmarkStart w:id="890" w:name="_Toc256000127"/>
      <w:r w:rsidRPr="00F54CDE">
        <w:rPr>
          <w:rFonts w:hAnsi="宋体"/>
          <w:b/>
          <w:kern w:val="0"/>
          <w:sz w:val="24"/>
          <w:szCs w:val="24"/>
        </w:rPr>
        <w:t>17.4质量保证金</w:t>
      </w:r>
      <w:bookmarkEnd w:id="885"/>
      <w:bookmarkEnd w:id="886"/>
      <w:bookmarkEnd w:id="887"/>
      <w:bookmarkEnd w:id="888"/>
      <w:bookmarkEnd w:id="889"/>
      <w:bookmarkEnd w:id="890"/>
    </w:p>
    <w:p w:rsidR="00A56203" w:rsidRPr="00F54CDE" w:rsidRDefault="00A56203" w:rsidP="00A56203">
      <w:pPr>
        <w:spacing w:line="364" w:lineRule="exact"/>
        <w:ind w:firstLine="440"/>
        <w:rPr>
          <w:rFonts w:hAnsi="宋体" w:cs="宋体"/>
          <w:kern w:val="0"/>
          <w:sz w:val="20"/>
          <w:lang w:val="zh-CN" w:bidi="zh-CN"/>
        </w:rPr>
      </w:pPr>
      <w:r w:rsidRPr="00F54CDE">
        <w:rPr>
          <w:rFonts w:ascii="Times New Roman" w:eastAsia="Times New Roman" w:hAnsi="Times New Roman"/>
          <w:kern w:val="0"/>
          <w:sz w:val="20"/>
          <w:lang w:bidi="en-US"/>
        </w:rPr>
        <w:t>17.4.1</w:t>
      </w:r>
      <w:r w:rsidRPr="00F54CDE">
        <w:rPr>
          <w:rFonts w:hAnsi="宋体" w:cs="宋体"/>
          <w:kern w:val="0"/>
          <w:sz w:val="20"/>
          <w:lang w:val="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rsidR="00A56203" w:rsidRPr="00F54CDE" w:rsidRDefault="00A56203" w:rsidP="00A56203">
      <w:pPr>
        <w:spacing w:line="366" w:lineRule="exact"/>
        <w:ind w:firstLine="440"/>
        <w:rPr>
          <w:rFonts w:hAnsi="宋体" w:cs="宋体"/>
          <w:kern w:val="0"/>
          <w:sz w:val="20"/>
          <w:lang w:val="zh-CN" w:bidi="zh-CN"/>
        </w:rPr>
      </w:pPr>
      <w:r w:rsidRPr="00F54CDE">
        <w:rPr>
          <w:rFonts w:ascii="Times New Roman" w:eastAsia="Times New Roman" w:hAnsi="Times New Roman"/>
          <w:kern w:val="0"/>
          <w:sz w:val="20"/>
          <w:lang w:bidi="en-US"/>
        </w:rPr>
        <w:t>17.4.2</w:t>
      </w:r>
      <w:r w:rsidRPr="00F54CDE">
        <w:rPr>
          <w:rFonts w:hAnsi="宋体" w:cs="宋体"/>
          <w:kern w:val="0"/>
          <w:sz w:val="20"/>
          <w:lang w:val="zh-CN" w:bidi="zh-CN"/>
        </w:rPr>
        <w:t>竣工验收鉴定书签署后</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天内，发包人将质量保证金总额的一半支付给承包人。在第</w:t>
      </w:r>
      <w:r w:rsidRPr="00F54CDE">
        <w:rPr>
          <w:rFonts w:ascii="Times New Roman" w:eastAsia="Times New Roman" w:hAnsi="Times New Roman"/>
          <w:kern w:val="0"/>
          <w:sz w:val="20"/>
          <w:lang w:bidi="en-US"/>
        </w:rPr>
        <w:t xml:space="preserve">1.1. 4.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目约定的缺陷责任期(工程质量保修期)满时，发包人将在</w:t>
      </w:r>
      <w:r w:rsidRPr="00F54CDE">
        <w:rPr>
          <w:rFonts w:ascii="Times New Roman" w:eastAsia="Times New Roman" w:hAnsi="Times New Roman"/>
          <w:kern w:val="0"/>
          <w:sz w:val="20"/>
          <w:lang w:val="zh-CN" w:bidi="zh-CN"/>
        </w:rPr>
        <w:t>30</w:t>
      </w:r>
      <w:r w:rsidRPr="00F54CDE">
        <w:rPr>
          <w:rFonts w:hAnsi="宋体" w:cs="宋体"/>
          <w:kern w:val="0"/>
          <w:sz w:val="20"/>
          <w:lang w:val="zh-CN" w:bidi="zh-CN"/>
        </w:rPr>
        <w:t>个工作日内会同承包人按照合同约定的内容核实承包人是否完成保修责任。如无异议，发包人应当在核实后将剩余的质量保证金支付给承包人。</w:t>
      </w:r>
    </w:p>
    <w:p w:rsidR="00A56203" w:rsidRPr="00F54CDE" w:rsidRDefault="00A56203" w:rsidP="00A56203">
      <w:pPr>
        <w:spacing w:after="120" w:line="370" w:lineRule="exact"/>
        <w:ind w:firstLine="440"/>
        <w:rPr>
          <w:rFonts w:hAnsi="宋体" w:cs="宋体"/>
          <w:kern w:val="0"/>
          <w:sz w:val="20"/>
          <w:lang w:val="zh-CN" w:bidi="zh-CN"/>
        </w:rPr>
      </w:pPr>
      <w:r w:rsidRPr="00F54CDE">
        <w:rPr>
          <w:rFonts w:ascii="Times New Roman" w:eastAsia="Times New Roman" w:hAnsi="Times New Roman"/>
          <w:kern w:val="0"/>
          <w:sz w:val="20"/>
          <w:lang w:bidi="en-US"/>
        </w:rPr>
        <w:t>17.4.3</w:t>
      </w:r>
      <w:r w:rsidRPr="00F54CDE">
        <w:rPr>
          <w:rFonts w:hAnsi="宋体" w:cs="宋体"/>
          <w:kern w:val="0"/>
          <w:sz w:val="20"/>
          <w:lang w:val="zh-CN" w:bidi="zh-CN"/>
        </w:rPr>
        <w:t>在第</w:t>
      </w:r>
      <w:r w:rsidRPr="00F54CDE">
        <w:rPr>
          <w:rFonts w:ascii="Times New Roman" w:eastAsia="Times New Roman" w:hAnsi="Times New Roman"/>
          <w:kern w:val="0"/>
          <w:sz w:val="20"/>
          <w:lang w:bidi="en-US"/>
        </w:rPr>
        <w:t>1.1.4.</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目约定的缺陷责任期满时，承包人没有完成缺陷责任的，发包人有权扣留与未履行责任剩余工作所需金额相应的质量保证金余额，并有权根据第</w:t>
      </w:r>
      <w:r w:rsidRPr="00F54CDE">
        <w:rPr>
          <w:rFonts w:ascii="Times New Roman" w:eastAsia="Times New Roman" w:hAnsi="Times New Roman"/>
          <w:kern w:val="0"/>
          <w:sz w:val="20"/>
          <w:lang w:bidi="en-US"/>
        </w:rPr>
        <w:t xml:space="preserve">19.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款约定要求延长缺陷责任期，直至完成剩余工作为止。</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891" w:name="bookmark1369"/>
      <w:bookmarkStart w:id="892" w:name="bookmark1371"/>
      <w:bookmarkStart w:id="893" w:name="_Toc27561"/>
      <w:bookmarkStart w:id="894" w:name="bookmark1370"/>
      <w:bookmarkStart w:id="895" w:name="_Toc256000128"/>
      <w:bookmarkStart w:id="896" w:name="_Toc23362"/>
      <w:r w:rsidRPr="00F54CDE">
        <w:rPr>
          <w:rFonts w:hAnsi="宋体"/>
          <w:b/>
          <w:kern w:val="0"/>
          <w:sz w:val="24"/>
          <w:szCs w:val="24"/>
        </w:rPr>
        <w:t>17.5竣工结算(完工结算)</w:t>
      </w:r>
      <w:bookmarkEnd w:id="891"/>
      <w:bookmarkEnd w:id="892"/>
      <w:bookmarkEnd w:id="893"/>
      <w:bookmarkEnd w:id="894"/>
      <w:bookmarkEnd w:id="895"/>
      <w:bookmarkEnd w:id="896"/>
    </w:p>
    <w:p w:rsidR="00A56203" w:rsidRPr="00F54CDE" w:rsidRDefault="00A56203" w:rsidP="00A56203">
      <w:pPr>
        <w:spacing w:line="360" w:lineRule="auto"/>
        <w:ind w:firstLine="440"/>
        <w:rPr>
          <w:rFonts w:hAnsi="宋体" w:cs="宋体"/>
          <w:kern w:val="0"/>
          <w:sz w:val="20"/>
          <w:lang w:val="zh-CN" w:bidi="zh-CN"/>
        </w:rPr>
      </w:pPr>
      <w:r w:rsidRPr="00F54CDE">
        <w:rPr>
          <w:rFonts w:ascii="Times New Roman" w:eastAsia="Times New Roman" w:hAnsi="Times New Roman"/>
          <w:kern w:val="0"/>
          <w:sz w:val="20"/>
          <w:lang w:bidi="en-US"/>
        </w:rPr>
        <w:t>17.5.1</w:t>
      </w:r>
      <w:r w:rsidRPr="00F54CDE">
        <w:rPr>
          <w:rFonts w:hAnsi="宋体" w:cs="宋体"/>
          <w:kern w:val="0"/>
          <w:sz w:val="20"/>
          <w:lang w:val="zh-CN" w:bidi="zh-CN"/>
        </w:rPr>
        <w:t>竣工(完工)付款申请单</w:t>
      </w:r>
    </w:p>
    <w:p w:rsidR="00A56203" w:rsidRPr="00F54CDE" w:rsidRDefault="00A56203" w:rsidP="00A56203">
      <w:pPr>
        <w:numPr>
          <w:ilvl w:val="0"/>
          <w:numId w:val="17"/>
        </w:numPr>
        <w:tabs>
          <w:tab w:val="left" w:pos="918"/>
        </w:tabs>
        <w:spacing w:line="352" w:lineRule="exact"/>
        <w:ind w:firstLineChars="200" w:firstLine="400"/>
        <w:rPr>
          <w:rFonts w:hAnsi="宋体" w:cs="宋体"/>
          <w:kern w:val="0"/>
          <w:sz w:val="20"/>
          <w:lang w:val="zh-CN" w:bidi="zh-CN"/>
        </w:rPr>
      </w:pPr>
      <w:bookmarkStart w:id="897" w:name="bookmark1372"/>
      <w:bookmarkEnd w:id="897"/>
      <w:r w:rsidRPr="00F54CDE">
        <w:rPr>
          <w:rFonts w:hAnsi="宋体" w:cs="宋体"/>
          <w:kern w:val="0"/>
          <w:sz w:val="20"/>
          <w:lang w:val="zh-CN" w:bidi="zh-CN"/>
        </w:rPr>
        <w:t>承包人应在合同工程完工证书颁发后</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rsidR="00A56203" w:rsidRPr="00F54CDE" w:rsidRDefault="00A56203" w:rsidP="00A56203">
      <w:pPr>
        <w:numPr>
          <w:ilvl w:val="0"/>
          <w:numId w:val="17"/>
        </w:numPr>
        <w:tabs>
          <w:tab w:val="left" w:pos="916"/>
        </w:tabs>
        <w:spacing w:after="120" w:line="352" w:lineRule="exact"/>
        <w:ind w:firstLineChars="200" w:firstLine="400"/>
        <w:rPr>
          <w:rFonts w:hAnsi="宋体" w:cs="宋体"/>
          <w:kern w:val="0"/>
          <w:sz w:val="20"/>
          <w:lang w:val="zh-CN" w:bidi="zh-CN"/>
        </w:rPr>
      </w:pPr>
      <w:bookmarkStart w:id="898" w:name="bookmark1373"/>
      <w:bookmarkEnd w:id="898"/>
      <w:r w:rsidRPr="00F54CDE">
        <w:rPr>
          <w:rFonts w:hAnsi="宋体" w:cs="宋体"/>
          <w:kern w:val="0"/>
          <w:sz w:val="20"/>
          <w:lang w:val="zh-CN" w:bidi="zh-CN"/>
        </w:rPr>
        <w:t>监理人对完工付款申请单有异议的，有权要求承包人进行修正和提供补充资料。经监理人和承包人协商后，由承包人向监理人提交修正后的完工付款申请单。</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17.5.2</w:t>
      </w:r>
      <w:r w:rsidRPr="00F54CDE">
        <w:rPr>
          <w:rFonts w:hAnsi="宋体" w:cs="宋体"/>
          <w:kern w:val="0"/>
          <w:sz w:val="20"/>
          <w:lang w:val="zh-CN" w:bidi="zh-CN"/>
        </w:rPr>
        <w:t>竣工(完工)付款证书及支付时间</w:t>
      </w:r>
    </w:p>
    <w:p w:rsidR="00A56203" w:rsidRPr="00F54CDE" w:rsidRDefault="00A56203" w:rsidP="00A56203">
      <w:pPr>
        <w:numPr>
          <w:ilvl w:val="0"/>
          <w:numId w:val="18"/>
        </w:numPr>
        <w:tabs>
          <w:tab w:val="left" w:pos="918"/>
        </w:tabs>
        <w:spacing w:line="360" w:lineRule="exact"/>
        <w:ind w:firstLineChars="200" w:firstLine="400"/>
        <w:rPr>
          <w:rFonts w:hAnsi="宋体" w:cs="宋体"/>
          <w:kern w:val="0"/>
          <w:sz w:val="20"/>
          <w:lang w:val="zh-CN" w:bidi="zh-CN"/>
        </w:rPr>
      </w:pPr>
      <w:bookmarkStart w:id="899" w:name="bookmark1374"/>
      <w:bookmarkEnd w:id="899"/>
      <w:r w:rsidRPr="00F54CDE">
        <w:rPr>
          <w:rFonts w:hAnsi="宋体" w:cs="宋体"/>
          <w:kern w:val="0"/>
          <w:sz w:val="20"/>
          <w:lang w:val="zh-CN" w:bidi="zh-CN"/>
        </w:rPr>
        <w:t>监理人在收到承包人提交的完工付款申请单后的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天内完成核查，提出发包人到期应支付给承包人的价款送发包人审核并抄送承包人。发包人应在收到后</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为已经发包人同意。</w:t>
      </w:r>
    </w:p>
    <w:p w:rsidR="00A56203" w:rsidRPr="00F54CDE" w:rsidRDefault="00A56203" w:rsidP="00A56203">
      <w:pPr>
        <w:numPr>
          <w:ilvl w:val="0"/>
          <w:numId w:val="18"/>
        </w:numPr>
        <w:tabs>
          <w:tab w:val="left" w:pos="918"/>
        </w:tabs>
        <w:spacing w:line="360" w:lineRule="exact"/>
        <w:ind w:firstLineChars="200" w:firstLine="400"/>
        <w:rPr>
          <w:rFonts w:hAnsi="宋体" w:cs="宋体"/>
          <w:kern w:val="0"/>
          <w:sz w:val="20"/>
          <w:lang w:val="zh-CN" w:bidi="zh-CN"/>
        </w:rPr>
      </w:pPr>
      <w:bookmarkStart w:id="900" w:name="bookmark1375"/>
      <w:bookmarkEnd w:id="900"/>
      <w:r w:rsidRPr="00F54CDE">
        <w:rPr>
          <w:rFonts w:hAnsi="宋体" w:cs="宋体"/>
          <w:kern w:val="0"/>
          <w:sz w:val="20"/>
          <w:lang w:val="zh-CN" w:bidi="zh-CN"/>
        </w:rPr>
        <w:t>发包人应在监理人出具完工付款证书后的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天内，将应支付款支付给承包人。发包人不按期支付的，按第</w:t>
      </w:r>
      <w:r w:rsidRPr="00F54CDE">
        <w:rPr>
          <w:rFonts w:ascii="Times New Roman" w:eastAsia="Times New Roman" w:hAnsi="Times New Roman"/>
          <w:kern w:val="0"/>
          <w:sz w:val="20"/>
          <w:lang w:bidi="en-US"/>
        </w:rPr>
        <w:t xml:space="preserve">17.3.3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目的约定，将逾期付款违约金支付给承包人。</w:t>
      </w:r>
    </w:p>
    <w:p w:rsidR="00A56203" w:rsidRPr="00F54CDE" w:rsidRDefault="00A56203" w:rsidP="00A56203">
      <w:pPr>
        <w:numPr>
          <w:ilvl w:val="0"/>
          <w:numId w:val="18"/>
        </w:numPr>
        <w:tabs>
          <w:tab w:val="left" w:pos="914"/>
        </w:tabs>
        <w:spacing w:after="120" w:line="360" w:lineRule="exact"/>
        <w:ind w:firstLineChars="200" w:firstLine="400"/>
        <w:rPr>
          <w:rFonts w:hAnsi="宋体" w:cs="宋体"/>
          <w:kern w:val="0"/>
          <w:sz w:val="20"/>
          <w:lang w:val="zh-CN" w:bidi="zh-CN"/>
        </w:rPr>
      </w:pPr>
      <w:bookmarkStart w:id="901" w:name="bookmark1376"/>
      <w:bookmarkEnd w:id="901"/>
      <w:r w:rsidRPr="00F54CDE">
        <w:rPr>
          <w:rFonts w:hAnsi="宋体" w:cs="宋体"/>
          <w:kern w:val="0"/>
          <w:sz w:val="20"/>
          <w:lang w:val="zh-CN" w:bidi="zh-CN"/>
        </w:rPr>
        <w:t>承包人对发包人签认的完工付款证书有异议的，发包人可出具完工付款申请单中承包人已同意部分的临时付款证书。存在争议的部分，按第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条的约定办理。</w:t>
      </w:r>
    </w:p>
    <w:p w:rsidR="00A56203" w:rsidRPr="00F54CDE" w:rsidRDefault="00A56203" w:rsidP="00A56203">
      <w:pPr>
        <w:numPr>
          <w:ilvl w:val="0"/>
          <w:numId w:val="18"/>
        </w:numPr>
        <w:tabs>
          <w:tab w:val="left" w:pos="922"/>
        </w:tabs>
        <w:spacing w:line="360" w:lineRule="exact"/>
        <w:ind w:firstLineChars="200" w:firstLine="400"/>
        <w:rPr>
          <w:rFonts w:hAnsi="宋体" w:cs="宋体"/>
          <w:kern w:val="0"/>
          <w:sz w:val="20"/>
          <w:lang w:val="zh-CN" w:bidi="zh-CN"/>
        </w:rPr>
      </w:pPr>
      <w:bookmarkStart w:id="902" w:name="bookmark1377"/>
      <w:bookmarkEnd w:id="902"/>
      <w:r w:rsidRPr="00F54CDE">
        <w:rPr>
          <w:rFonts w:hAnsi="宋体" w:cs="宋体"/>
          <w:kern w:val="0"/>
          <w:sz w:val="20"/>
          <w:lang w:val="zh-CN" w:bidi="zh-CN"/>
        </w:rPr>
        <w:t>完工付款涉及政府投资资金的，按第</w:t>
      </w:r>
      <w:r w:rsidRPr="00F54CDE">
        <w:rPr>
          <w:rFonts w:ascii="Times New Roman" w:eastAsia="Times New Roman" w:hAnsi="Times New Roman"/>
          <w:kern w:val="0"/>
          <w:sz w:val="20"/>
          <w:lang w:bidi="en-US"/>
        </w:rPr>
        <w:t xml:space="preserve">17.3.3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目的约定办理。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03" w:name="_Toc20149"/>
      <w:bookmarkStart w:id="904" w:name="_Toc12143"/>
      <w:bookmarkStart w:id="905" w:name="bookmark1378"/>
      <w:bookmarkStart w:id="906" w:name="bookmark1380"/>
      <w:bookmarkStart w:id="907" w:name="_Toc256000129"/>
      <w:bookmarkStart w:id="908" w:name="bookmark1379"/>
      <w:r w:rsidRPr="00F54CDE">
        <w:rPr>
          <w:rFonts w:hAnsi="宋体"/>
          <w:b/>
          <w:kern w:val="0"/>
          <w:sz w:val="24"/>
          <w:szCs w:val="24"/>
        </w:rPr>
        <w:t>17.6最终结清</w:t>
      </w:r>
      <w:bookmarkEnd w:id="903"/>
      <w:bookmarkEnd w:id="904"/>
      <w:bookmarkEnd w:id="905"/>
      <w:bookmarkEnd w:id="906"/>
      <w:bookmarkEnd w:id="907"/>
      <w:bookmarkEnd w:id="908"/>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17.6.1</w:t>
      </w:r>
      <w:r w:rsidRPr="00F54CDE">
        <w:rPr>
          <w:rFonts w:hAnsi="宋体" w:cs="宋体"/>
          <w:kern w:val="0"/>
          <w:sz w:val="20"/>
          <w:lang w:val="zh-CN" w:bidi="zh-CN"/>
        </w:rPr>
        <w:t>最终结清申请单</w:t>
      </w:r>
    </w:p>
    <w:p w:rsidR="00A56203" w:rsidRPr="00F54CDE" w:rsidRDefault="00A56203" w:rsidP="00A56203">
      <w:pPr>
        <w:numPr>
          <w:ilvl w:val="0"/>
          <w:numId w:val="19"/>
        </w:numPr>
        <w:tabs>
          <w:tab w:val="left" w:pos="894"/>
        </w:tabs>
        <w:spacing w:line="346" w:lineRule="exact"/>
        <w:ind w:firstLineChars="200" w:firstLine="400"/>
        <w:rPr>
          <w:rFonts w:hAnsi="宋体" w:cs="宋体"/>
          <w:kern w:val="0"/>
          <w:sz w:val="20"/>
          <w:lang w:val="zh-CN" w:bidi="zh-CN"/>
        </w:rPr>
      </w:pPr>
      <w:bookmarkStart w:id="909" w:name="bookmark1381"/>
      <w:bookmarkEnd w:id="909"/>
      <w:r w:rsidRPr="00F54CDE">
        <w:rPr>
          <w:rFonts w:hAnsi="宋体" w:cs="宋体"/>
          <w:kern w:val="0"/>
          <w:sz w:val="20"/>
          <w:lang w:val="zh-CN" w:bidi="zh-CN"/>
        </w:rPr>
        <w:t>工程质量保修责任终止证书签发后，承包人应按监理人批准的格式提交最终结清申请单。提交最终结清申请单的份数在专用合同条款中约定。</w:t>
      </w:r>
    </w:p>
    <w:p w:rsidR="00A56203" w:rsidRPr="00F54CDE" w:rsidRDefault="00A56203" w:rsidP="00A56203">
      <w:pPr>
        <w:numPr>
          <w:ilvl w:val="0"/>
          <w:numId w:val="19"/>
        </w:numPr>
        <w:tabs>
          <w:tab w:val="left" w:pos="918"/>
        </w:tabs>
        <w:spacing w:after="120" w:line="346" w:lineRule="exact"/>
        <w:ind w:firstLineChars="200" w:firstLine="400"/>
        <w:rPr>
          <w:rFonts w:hAnsi="宋体" w:cs="宋体"/>
          <w:kern w:val="0"/>
          <w:sz w:val="20"/>
          <w:lang w:val="zh-CN" w:bidi="zh-CN"/>
        </w:rPr>
      </w:pPr>
      <w:bookmarkStart w:id="910" w:name="bookmark1382"/>
      <w:bookmarkEnd w:id="910"/>
      <w:r w:rsidRPr="00F54CDE">
        <w:rPr>
          <w:rFonts w:hAnsi="宋体" w:cs="宋体"/>
          <w:kern w:val="0"/>
          <w:sz w:val="20"/>
          <w:lang w:val="zh-CN" w:bidi="zh-CN"/>
        </w:rPr>
        <w:t>发包人对最终结清申请单内容有异议的，有权要求承包人进行修正和提供补充资料，由承包人向监理人提交修正后的最终结清申请单。</w:t>
      </w:r>
    </w:p>
    <w:p w:rsidR="00A56203" w:rsidRPr="00F54CDE" w:rsidRDefault="00A56203" w:rsidP="00A56203">
      <w:pPr>
        <w:spacing w:line="360" w:lineRule="auto"/>
        <w:ind w:firstLine="440"/>
        <w:rPr>
          <w:rFonts w:hAnsi="宋体" w:cs="宋体"/>
          <w:kern w:val="0"/>
          <w:sz w:val="20"/>
          <w:lang w:val="zh-CN" w:bidi="zh-CN"/>
        </w:rPr>
      </w:pPr>
      <w:r w:rsidRPr="00F54CDE">
        <w:rPr>
          <w:rFonts w:ascii="Times New Roman" w:eastAsia="Times New Roman" w:hAnsi="Times New Roman"/>
          <w:kern w:val="0"/>
          <w:sz w:val="20"/>
          <w:lang w:bidi="en-US"/>
        </w:rPr>
        <w:t>17.6.2</w:t>
      </w:r>
      <w:r w:rsidRPr="00F54CDE">
        <w:rPr>
          <w:rFonts w:hAnsi="宋体" w:cs="宋体"/>
          <w:kern w:val="0"/>
          <w:sz w:val="20"/>
          <w:lang w:val="zh-CN" w:bidi="zh-CN"/>
        </w:rPr>
        <w:t>最终结清证书和支付时间</w:t>
      </w:r>
    </w:p>
    <w:p w:rsidR="00A56203" w:rsidRPr="00F54CDE" w:rsidRDefault="00A56203" w:rsidP="00A56203">
      <w:pPr>
        <w:numPr>
          <w:ilvl w:val="0"/>
          <w:numId w:val="20"/>
        </w:numPr>
        <w:tabs>
          <w:tab w:val="left" w:pos="918"/>
        </w:tabs>
        <w:spacing w:line="346" w:lineRule="exact"/>
        <w:ind w:firstLineChars="200" w:firstLine="400"/>
        <w:rPr>
          <w:rFonts w:hAnsi="宋体" w:cs="宋体"/>
          <w:kern w:val="0"/>
          <w:sz w:val="20"/>
          <w:lang w:val="zh-CN" w:bidi="zh-CN"/>
        </w:rPr>
      </w:pPr>
      <w:bookmarkStart w:id="911" w:name="bookmark1383"/>
      <w:bookmarkEnd w:id="911"/>
      <w:r w:rsidRPr="00F54CDE">
        <w:rPr>
          <w:rFonts w:hAnsi="宋体" w:cs="宋体"/>
          <w:kern w:val="0"/>
          <w:sz w:val="20"/>
          <w:lang w:val="zh-CN" w:bidi="zh-CN"/>
        </w:rPr>
        <w:lastRenderedPageBreak/>
        <w:t>监理人收到承包人提交的最终结清申请单后的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天内，提出发包人应支付给承包人的价款送发包人审核并抄送承包人。发包人应在收到后</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A56203" w:rsidRPr="00F54CDE" w:rsidRDefault="00A56203" w:rsidP="00A56203">
      <w:pPr>
        <w:numPr>
          <w:ilvl w:val="0"/>
          <w:numId w:val="20"/>
        </w:numPr>
        <w:tabs>
          <w:tab w:val="left" w:pos="918"/>
        </w:tabs>
        <w:spacing w:line="346" w:lineRule="exact"/>
        <w:ind w:firstLineChars="200" w:firstLine="400"/>
        <w:rPr>
          <w:rFonts w:hAnsi="宋体" w:cs="宋体"/>
          <w:kern w:val="0"/>
          <w:sz w:val="20"/>
          <w:lang w:val="zh-CN" w:bidi="zh-CN"/>
        </w:rPr>
      </w:pPr>
      <w:bookmarkStart w:id="912" w:name="bookmark1384"/>
      <w:bookmarkEnd w:id="912"/>
      <w:r w:rsidRPr="00F54CDE">
        <w:rPr>
          <w:rFonts w:hAnsi="宋体" w:cs="宋体"/>
          <w:kern w:val="0"/>
          <w:sz w:val="20"/>
          <w:lang w:val="zh-CN" w:bidi="zh-CN"/>
        </w:rPr>
        <w:t>发包人应在监理人出具最终结清证书后的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天内，将应支付款支付给承包人。发包人不按期支付的，按第</w:t>
      </w:r>
      <w:r w:rsidRPr="00F54CDE">
        <w:rPr>
          <w:rFonts w:ascii="Times New Roman" w:eastAsia="Times New Roman" w:hAnsi="Times New Roman"/>
          <w:kern w:val="0"/>
          <w:sz w:val="20"/>
          <w:lang w:bidi="en-US"/>
        </w:rPr>
        <w:t xml:space="preserve">17.3.3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目的约定，将逾期付款违约金支付给承包人。</w:t>
      </w:r>
    </w:p>
    <w:p w:rsidR="00A56203" w:rsidRPr="00F54CDE" w:rsidRDefault="00A56203" w:rsidP="00A56203">
      <w:pPr>
        <w:numPr>
          <w:ilvl w:val="0"/>
          <w:numId w:val="20"/>
        </w:numPr>
        <w:tabs>
          <w:tab w:val="left" w:pos="922"/>
        </w:tabs>
        <w:spacing w:line="346" w:lineRule="exact"/>
        <w:ind w:firstLineChars="200" w:firstLine="400"/>
        <w:rPr>
          <w:rFonts w:hAnsi="宋体" w:cs="宋体"/>
          <w:kern w:val="0"/>
          <w:sz w:val="20"/>
          <w:lang w:val="zh-CN" w:bidi="zh-CN"/>
        </w:rPr>
      </w:pPr>
      <w:bookmarkStart w:id="913" w:name="bookmark1385"/>
      <w:bookmarkEnd w:id="913"/>
      <w:r w:rsidRPr="00F54CDE">
        <w:rPr>
          <w:rFonts w:hAnsi="宋体" w:cs="宋体"/>
          <w:kern w:val="0"/>
          <w:sz w:val="20"/>
          <w:lang w:val="zh-CN" w:bidi="zh-CN"/>
        </w:rPr>
        <w:t>承包人对发包人签认的最终结清证书有异议的，按第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条的约定办理。</w:t>
      </w:r>
    </w:p>
    <w:p w:rsidR="00A56203" w:rsidRPr="00F54CDE" w:rsidRDefault="00A56203" w:rsidP="00A56203">
      <w:pPr>
        <w:numPr>
          <w:ilvl w:val="0"/>
          <w:numId w:val="20"/>
        </w:numPr>
        <w:tabs>
          <w:tab w:val="left" w:pos="922"/>
        </w:tabs>
        <w:spacing w:after="120" w:line="346" w:lineRule="exact"/>
        <w:ind w:firstLineChars="200" w:firstLine="400"/>
        <w:rPr>
          <w:rFonts w:hAnsi="宋体" w:cs="宋体"/>
          <w:kern w:val="0"/>
          <w:sz w:val="20"/>
          <w:lang w:val="zh-CN" w:bidi="zh-CN"/>
        </w:rPr>
      </w:pPr>
      <w:bookmarkStart w:id="914" w:name="bookmark1386"/>
      <w:bookmarkEnd w:id="914"/>
      <w:r w:rsidRPr="00F54CDE">
        <w:rPr>
          <w:rFonts w:hAnsi="宋体" w:cs="宋体"/>
          <w:kern w:val="0"/>
          <w:sz w:val="20"/>
          <w:lang w:val="zh-CN" w:bidi="zh-CN"/>
        </w:rPr>
        <w:t>最终结清付款涉及政府投资资金的，按第</w:t>
      </w:r>
      <w:r w:rsidRPr="00F54CDE">
        <w:rPr>
          <w:rFonts w:ascii="Times New Roman" w:eastAsia="Times New Roman" w:hAnsi="Times New Roman"/>
          <w:kern w:val="0"/>
          <w:sz w:val="20"/>
          <w:lang w:bidi="en-US"/>
        </w:rPr>
        <w:t xml:space="preserve">17.3.3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目的约定办理。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15" w:name="_Toc256000130"/>
      <w:bookmarkStart w:id="916" w:name="_Toc1639"/>
      <w:bookmarkStart w:id="917" w:name="bookmark1387"/>
      <w:bookmarkStart w:id="918" w:name="bookmark1389"/>
      <w:bookmarkStart w:id="919" w:name="bookmark1388"/>
      <w:bookmarkStart w:id="920" w:name="_Toc4347"/>
      <w:r w:rsidRPr="00F54CDE">
        <w:rPr>
          <w:rFonts w:hAnsi="宋体"/>
          <w:b/>
          <w:kern w:val="0"/>
          <w:sz w:val="24"/>
          <w:szCs w:val="24"/>
        </w:rPr>
        <w:t>17.7竣工财务决算</w:t>
      </w:r>
      <w:bookmarkEnd w:id="915"/>
      <w:bookmarkEnd w:id="916"/>
      <w:bookmarkEnd w:id="917"/>
      <w:bookmarkEnd w:id="918"/>
      <w:bookmarkEnd w:id="919"/>
      <w:bookmarkEnd w:id="920"/>
    </w:p>
    <w:p w:rsidR="00A56203" w:rsidRPr="00F54CDE" w:rsidRDefault="00A56203" w:rsidP="00A56203">
      <w:pPr>
        <w:spacing w:after="160" w:line="346" w:lineRule="exact"/>
        <w:ind w:firstLine="420"/>
        <w:rPr>
          <w:rFonts w:hAnsi="宋体" w:cs="宋体"/>
          <w:kern w:val="0"/>
          <w:sz w:val="20"/>
          <w:lang w:val="zh-CN" w:bidi="zh-CN"/>
        </w:rPr>
      </w:pPr>
      <w:r w:rsidRPr="00F54CDE">
        <w:rPr>
          <w:rFonts w:hAnsi="宋体" w:cs="宋体"/>
          <w:kern w:val="0"/>
          <w:sz w:val="20"/>
          <w:lang w:val="zh-CN" w:bidi="zh-CN"/>
        </w:rPr>
        <w:t>发包人负责编制本工程项目竣工财务决算，承包人应按专用合同条款的约定提供竣工财务决算编制所需的相关材料。</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21" w:name="_Toc256000131"/>
      <w:bookmarkStart w:id="922" w:name="bookmark1392"/>
      <w:bookmarkStart w:id="923" w:name="_Toc9623"/>
      <w:bookmarkStart w:id="924" w:name="bookmark1391"/>
      <w:bookmarkStart w:id="925" w:name="_Toc22243"/>
      <w:bookmarkStart w:id="926" w:name="bookmark1390"/>
      <w:r w:rsidRPr="00F54CDE">
        <w:rPr>
          <w:rFonts w:hAnsi="宋体"/>
          <w:b/>
          <w:kern w:val="0"/>
          <w:sz w:val="24"/>
          <w:szCs w:val="24"/>
        </w:rPr>
        <w:t>17.8竣工审计</w:t>
      </w:r>
      <w:bookmarkEnd w:id="921"/>
      <w:bookmarkEnd w:id="922"/>
      <w:bookmarkEnd w:id="923"/>
      <w:bookmarkEnd w:id="924"/>
      <w:bookmarkEnd w:id="925"/>
      <w:bookmarkEnd w:id="926"/>
    </w:p>
    <w:p w:rsidR="00A56203" w:rsidRPr="00F54CDE" w:rsidRDefault="00A56203" w:rsidP="00A56203">
      <w:pPr>
        <w:spacing w:after="300" w:line="362" w:lineRule="exact"/>
        <w:ind w:firstLine="420"/>
        <w:jc w:val="left"/>
        <w:rPr>
          <w:rFonts w:hAnsi="宋体" w:cs="宋体"/>
          <w:kern w:val="0"/>
          <w:sz w:val="20"/>
          <w:lang w:val="zh-CN" w:bidi="zh-CN"/>
        </w:rPr>
      </w:pPr>
      <w:r w:rsidRPr="00F54CDE">
        <w:rPr>
          <w:rFonts w:hAnsi="宋体" w:cs="宋体"/>
          <w:kern w:val="0"/>
          <w:sz w:val="20"/>
          <w:lang w:val="zh-CN" w:bidi="zh-CN"/>
        </w:rPr>
        <w:t>发包人负责完成本工程竣工审计手续，承包人应完成相关配合工作。</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927" w:name="bookmark1394"/>
      <w:bookmarkStart w:id="928" w:name="bookmark1395"/>
      <w:bookmarkStart w:id="929" w:name="_Toc256000132"/>
      <w:bookmarkStart w:id="930" w:name="_Toc27318"/>
      <w:bookmarkStart w:id="931" w:name="bookmark1393"/>
      <w:bookmarkStart w:id="932" w:name="_Toc15468"/>
      <w:r w:rsidRPr="00F54CDE">
        <w:rPr>
          <w:rFonts w:ascii="Times New Roman" w:hAnsi="Times New Roman" w:hint="eastAsia"/>
          <w:b/>
          <w:kern w:val="0"/>
          <w:sz w:val="32"/>
        </w:rPr>
        <w:t>18.</w:t>
      </w:r>
      <w:r w:rsidRPr="00F54CDE">
        <w:rPr>
          <w:rFonts w:ascii="Times New Roman" w:hAnsi="Times New Roman" w:hint="eastAsia"/>
          <w:b/>
          <w:kern w:val="0"/>
          <w:sz w:val="32"/>
        </w:rPr>
        <w:t>竣工验收（验收）</w:t>
      </w:r>
      <w:bookmarkEnd w:id="927"/>
      <w:bookmarkEnd w:id="928"/>
      <w:bookmarkEnd w:id="929"/>
      <w:bookmarkEnd w:id="930"/>
      <w:bookmarkEnd w:id="931"/>
      <w:bookmarkEnd w:id="932"/>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33" w:name="_Toc256000133"/>
      <w:bookmarkStart w:id="934" w:name="bookmark1398"/>
      <w:bookmarkStart w:id="935" w:name="bookmark1397"/>
      <w:bookmarkStart w:id="936" w:name="_Toc20245"/>
      <w:bookmarkStart w:id="937" w:name="_Toc1314"/>
      <w:bookmarkStart w:id="938" w:name="bookmark1396"/>
      <w:r w:rsidRPr="00F54CDE">
        <w:rPr>
          <w:rFonts w:hAnsi="宋体"/>
          <w:b/>
          <w:kern w:val="0"/>
          <w:sz w:val="24"/>
          <w:szCs w:val="24"/>
        </w:rPr>
        <w:t>18.1验收工作分类</w:t>
      </w:r>
      <w:bookmarkEnd w:id="933"/>
      <w:bookmarkEnd w:id="934"/>
      <w:bookmarkEnd w:id="935"/>
      <w:bookmarkEnd w:id="936"/>
      <w:bookmarkEnd w:id="937"/>
      <w:bookmarkEnd w:id="938"/>
    </w:p>
    <w:p w:rsidR="00A56203" w:rsidRPr="00F54CDE" w:rsidRDefault="00A56203" w:rsidP="00A56203">
      <w:pPr>
        <w:spacing w:after="160" w:line="358" w:lineRule="exact"/>
        <w:ind w:firstLine="440"/>
        <w:rPr>
          <w:rFonts w:hAnsi="宋体" w:cs="宋体"/>
          <w:kern w:val="0"/>
          <w:sz w:val="20"/>
          <w:lang w:val="zh-CN" w:bidi="zh-CN"/>
        </w:rPr>
      </w:pPr>
      <w:r w:rsidRPr="00F54CDE">
        <w:rPr>
          <w:rFonts w:hAnsi="宋体" w:cs="宋体"/>
          <w:kern w:val="0"/>
          <w:sz w:val="20"/>
          <w:lang w:val="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39" w:name="bookmark1399"/>
      <w:bookmarkStart w:id="940" w:name="bookmark1401"/>
      <w:bookmarkStart w:id="941" w:name="_Toc8655"/>
      <w:bookmarkStart w:id="942" w:name="_Toc29537"/>
      <w:bookmarkStart w:id="943" w:name="_Toc256000134"/>
      <w:bookmarkStart w:id="944" w:name="bookmark1400"/>
      <w:r w:rsidRPr="00F54CDE">
        <w:rPr>
          <w:rFonts w:hAnsi="宋体"/>
          <w:b/>
          <w:kern w:val="0"/>
          <w:sz w:val="24"/>
          <w:szCs w:val="24"/>
        </w:rPr>
        <w:t>18.2分部工程验收</w:t>
      </w:r>
      <w:bookmarkEnd w:id="939"/>
      <w:bookmarkEnd w:id="940"/>
      <w:bookmarkEnd w:id="941"/>
      <w:bookmarkEnd w:id="942"/>
      <w:bookmarkEnd w:id="943"/>
      <w:bookmarkEnd w:id="944"/>
    </w:p>
    <w:p w:rsidR="00A56203" w:rsidRPr="00F54CDE" w:rsidRDefault="00A56203" w:rsidP="00A56203">
      <w:pPr>
        <w:spacing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18.2.1</w:t>
      </w:r>
      <w:r w:rsidRPr="00F54CDE">
        <w:rPr>
          <w:rFonts w:hAnsi="宋体" w:cs="宋体"/>
          <w:kern w:val="0"/>
          <w:sz w:val="20"/>
          <w:lang w:val="zh-CN" w:bidi="zh-CN"/>
        </w:rPr>
        <w:t>分部工程具备验收条件时，承包人应向发包人提交验收申请报告，发包人应在收到验收申请报告之日起</w:t>
      </w:r>
      <w:r w:rsidRPr="00F54CDE">
        <w:rPr>
          <w:rFonts w:ascii="Times New Roman" w:eastAsia="Times New Roman" w:hAnsi="Times New Roman"/>
          <w:kern w:val="0"/>
          <w:sz w:val="20"/>
          <w:lang w:val="zh-CN" w:bidi="zh-CN"/>
        </w:rPr>
        <w:t>10</w:t>
      </w:r>
      <w:r w:rsidRPr="00F54CDE">
        <w:rPr>
          <w:rFonts w:hAnsi="宋体" w:cs="宋体"/>
          <w:kern w:val="0"/>
          <w:sz w:val="20"/>
          <w:lang w:val="zh-CN" w:bidi="zh-CN"/>
        </w:rPr>
        <w:t>个工作日内决定是否同意进行验收。</w:t>
      </w:r>
    </w:p>
    <w:p w:rsidR="00A56203" w:rsidRPr="00F54CDE" w:rsidRDefault="00A56203" w:rsidP="00A56203">
      <w:pPr>
        <w:spacing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18.2.2</w:t>
      </w:r>
      <w:r w:rsidRPr="00F54CDE">
        <w:rPr>
          <w:rFonts w:hAnsi="宋体" w:cs="宋体"/>
          <w:kern w:val="0"/>
          <w:sz w:val="20"/>
          <w:lang w:val="zh-CN" w:bidi="zh-CN"/>
        </w:rPr>
        <w:t>除专用合同条款另有约定外，监理人主持分部工程验收，承包人应派符合条件的代表参加验收工作组。</w:t>
      </w:r>
    </w:p>
    <w:p w:rsidR="00A56203" w:rsidRPr="00F54CDE" w:rsidRDefault="00A56203" w:rsidP="00A56203">
      <w:pPr>
        <w:spacing w:after="160" w:line="37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18.2.3</w:t>
      </w:r>
      <w:r w:rsidRPr="00F54CDE">
        <w:rPr>
          <w:rFonts w:hAnsi="宋体" w:cs="宋体"/>
          <w:kern w:val="0"/>
          <w:sz w:val="20"/>
          <w:lang w:val="zh-CN" w:bidi="zh-CN"/>
        </w:rPr>
        <w:t>分部工程验收通过后，发包人向承包人发送分部工程验收鉴定书。承包人应及时完成分部工程验收鉴定书载明应由承包人处理的遗留问题。</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45" w:name="_Toc19460"/>
      <w:bookmarkStart w:id="946" w:name="_Toc256000135"/>
      <w:bookmarkStart w:id="947" w:name="bookmark1403"/>
      <w:bookmarkStart w:id="948" w:name="bookmark1402"/>
      <w:bookmarkStart w:id="949" w:name="_Toc16242"/>
      <w:bookmarkStart w:id="950" w:name="bookmark1404"/>
      <w:r w:rsidRPr="00F54CDE">
        <w:rPr>
          <w:rFonts w:hAnsi="宋体"/>
          <w:b/>
          <w:kern w:val="0"/>
          <w:sz w:val="24"/>
          <w:szCs w:val="24"/>
        </w:rPr>
        <w:t>18.3单位工程验收</w:t>
      </w:r>
      <w:bookmarkEnd w:id="945"/>
      <w:bookmarkEnd w:id="946"/>
      <w:bookmarkEnd w:id="947"/>
      <w:bookmarkEnd w:id="948"/>
      <w:bookmarkEnd w:id="949"/>
      <w:bookmarkEnd w:id="950"/>
    </w:p>
    <w:p w:rsidR="00A56203" w:rsidRPr="00F54CDE" w:rsidRDefault="00A56203" w:rsidP="00A56203">
      <w:pPr>
        <w:spacing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18.3.1</w:t>
      </w:r>
      <w:r w:rsidRPr="00F54CDE">
        <w:rPr>
          <w:rFonts w:hAnsi="宋体" w:cs="宋体"/>
          <w:kern w:val="0"/>
          <w:sz w:val="20"/>
          <w:lang w:val="zh-CN" w:bidi="zh-CN"/>
        </w:rPr>
        <w:t>单位工程具备验收条件时，承包人应向发包人提交验收申请报告，发包人应在收到验收申请报告之日起</w:t>
      </w:r>
      <w:r w:rsidRPr="00F54CDE">
        <w:rPr>
          <w:rFonts w:ascii="Times New Roman" w:eastAsia="Times New Roman" w:hAnsi="Times New Roman"/>
          <w:kern w:val="0"/>
          <w:sz w:val="20"/>
          <w:lang w:val="zh-CN" w:bidi="zh-CN"/>
        </w:rPr>
        <w:t>10</w:t>
      </w:r>
      <w:r w:rsidRPr="00F54CDE">
        <w:rPr>
          <w:rFonts w:hAnsi="宋体" w:cs="宋体"/>
          <w:kern w:val="0"/>
          <w:sz w:val="20"/>
          <w:lang w:val="zh-CN" w:bidi="zh-CN"/>
        </w:rPr>
        <w:t>个工作日内决定是否同意进行验收。</w:t>
      </w:r>
    </w:p>
    <w:p w:rsidR="00A56203" w:rsidRPr="00F54CDE" w:rsidRDefault="00A56203" w:rsidP="00A56203">
      <w:pPr>
        <w:spacing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18.3.2</w:t>
      </w:r>
      <w:r w:rsidRPr="00F54CDE">
        <w:rPr>
          <w:rFonts w:hAnsi="宋体" w:cs="宋体"/>
          <w:kern w:val="0"/>
          <w:sz w:val="20"/>
          <w:lang w:val="zh-CN" w:bidi="zh-CN"/>
        </w:rPr>
        <w:t>发包人主持单位工程验收，承包人应派符合条件的代表参加验收工作组。</w:t>
      </w:r>
    </w:p>
    <w:p w:rsidR="00A56203" w:rsidRPr="00F54CDE" w:rsidRDefault="00A56203" w:rsidP="00A56203">
      <w:pPr>
        <w:spacing w:after="100"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18.3.3</w:t>
      </w:r>
      <w:r w:rsidRPr="00F54CDE">
        <w:rPr>
          <w:rFonts w:hAnsi="宋体" w:cs="宋体"/>
          <w:kern w:val="0"/>
          <w:sz w:val="20"/>
          <w:lang w:val="zh-CN" w:bidi="zh-CN"/>
        </w:rPr>
        <w:t>单位工程验收通过后，发包人向承包人发送单位工程验收鉴定书。承包人应及时完成单位工程验收鉴定书载明应由承包人处理的遗留问题。</w:t>
      </w:r>
    </w:p>
    <w:p w:rsidR="00A56203" w:rsidRPr="00F54CDE" w:rsidRDefault="00A56203" w:rsidP="00A56203">
      <w:pPr>
        <w:spacing w:after="160"/>
        <w:ind w:firstLine="420"/>
        <w:jc w:val="left"/>
        <w:rPr>
          <w:rFonts w:hAnsi="宋体" w:cs="宋体"/>
          <w:kern w:val="0"/>
          <w:sz w:val="20"/>
          <w:lang w:val="zh-CN" w:bidi="zh-CN"/>
        </w:rPr>
      </w:pPr>
      <w:r w:rsidRPr="00F54CDE">
        <w:rPr>
          <w:rFonts w:ascii="Times New Roman" w:eastAsia="Times New Roman" w:hAnsi="Times New Roman"/>
          <w:kern w:val="0"/>
          <w:sz w:val="20"/>
          <w:lang w:bidi="en-US"/>
        </w:rPr>
        <w:t>18.3.4</w:t>
      </w:r>
      <w:r w:rsidRPr="00F54CDE">
        <w:rPr>
          <w:rFonts w:hAnsi="宋体" w:cs="宋体"/>
          <w:kern w:val="0"/>
          <w:sz w:val="20"/>
          <w:lang w:val="zh-CN" w:bidi="zh-CN"/>
        </w:rPr>
        <w:t>需提前投入使用的单位工程在专用合同条款中明确。</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51" w:name="_Toc24227"/>
      <w:bookmarkStart w:id="952" w:name="_Toc23192"/>
      <w:bookmarkStart w:id="953" w:name="bookmark1405"/>
      <w:bookmarkStart w:id="954" w:name="bookmark1406"/>
      <w:bookmarkStart w:id="955" w:name="bookmark1407"/>
      <w:bookmarkStart w:id="956" w:name="_Toc256000136"/>
      <w:r w:rsidRPr="00F54CDE">
        <w:rPr>
          <w:rFonts w:hAnsi="宋体"/>
          <w:b/>
          <w:kern w:val="0"/>
          <w:sz w:val="24"/>
          <w:szCs w:val="24"/>
        </w:rPr>
        <w:lastRenderedPageBreak/>
        <w:t>18.4合同工程完工验收</w:t>
      </w:r>
      <w:bookmarkEnd w:id="951"/>
      <w:bookmarkEnd w:id="952"/>
      <w:bookmarkEnd w:id="953"/>
      <w:bookmarkEnd w:id="954"/>
      <w:bookmarkEnd w:id="955"/>
      <w:bookmarkEnd w:id="956"/>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18.4.1</w:t>
      </w:r>
      <w:r w:rsidRPr="00F54CDE">
        <w:rPr>
          <w:rFonts w:hAnsi="宋体" w:cs="宋体"/>
          <w:kern w:val="0"/>
          <w:sz w:val="20"/>
          <w:lang w:val="zh-CN" w:bidi="zh-CN"/>
        </w:rPr>
        <w:t>合同工程具备验收条件时，承包人应向发包人提交验收申请报告，发包人应在收到验收申请报告之日起</w:t>
      </w:r>
      <w:r w:rsidRPr="00F54CDE">
        <w:rPr>
          <w:rFonts w:ascii="Times New Roman" w:eastAsia="Times New Roman" w:hAnsi="Times New Roman"/>
          <w:kern w:val="0"/>
          <w:sz w:val="20"/>
          <w:lang w:val="zh-CN" w:bidi="zh-CN"/>
        </w:rPr>
        <w:t>20</w:t>
      </w:r>
      <w:r w:rsidRPr="00F54CDE">
        <w:rPr>
          <w:rFonts w:hAnsi="宋体" w:cs="宋体"/>
          <w:kern w:val="0"/>
          <w:sz w:val="20"/>
          <w:lang w:val="zh-CN" w:bidi="zh-CN"/>
        </w:rPr>
        <w:t>个工作日内决定是否同意进行验收。</w:t>
      </w:r>
    </w:p>
    <w:p w:rsidR="00A56203" w:rsidRPr="00F54CDE" w:rsidRDefault="00A56203" w:rsidP="00A56203">
      <w:pPr>
        <w:spacing w:line="360"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18.4.2</w:t>
      </w:r>
      <w:r w:rsidRPr="00F54CDE">
        <w:rPr>
          <w:rFonts w:hAnsi="宋体" w:cs="宋体"/>
          <w:kern w:val="0"/>
          <w:sz w:val="20"/>
          <w:lang w:val="zh-CN" w:bidi="zh-CN"/>
        </w:rPr>
        <w:t>发包人主持合同工程完工验收，承包人应派项目经理参加验收工作组。</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18.4.3</w:t>
      </w:r>
      <w:r w:rsidRPr="00F54CDE">
        <w:rPr>
          <w:rFonts w:hAnsi="宋体" w:cs="宋体"/>
          <w:kern w:val="0"/>
          <w:sz w:val="20"/>
          <w:lang w:val="zh-CN" w:bidi="zh-CN"/>
        </w:rPr>
        <w:t>合同工程完工验收通过后，发包人向承包人发送合同工程完工验收鉴定书。承包人应及时完成合同工程完工验收鉴定书载明应由承包人处理的遗留问题。</w:t>
      </w:r>
    </w:p>
    <w:p w:rsidR="00A56203" w:rsidRPr="00F54CDE" w:rsidRDefault="00A56203" w:rsidP="00A56203">
      <w:pPr>
        <w:spacing w:after="160"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18.4.4</w:t>
      </w:r>
      <w:r w:rsidRPr="00F54CDE">
        <w:rPr>
          <w:rFonts w:hAnsi="宋体" w:cs="宋体"/>
          <w:kern w:val="0"/>
          <w:sz w:val="20"/>
          <w:lang w:val="zh-CN" w:bidi="zh-CN"/>
        </w:rPr>
        <w:t>合同工程完工验收通过后，发包人与承包人应在</w:t>
      </w:r>
      <w:r w:rsidRPr="00F54CDE">
        <w:rPr>
          <w:rFonts w:ascii="Times New Roman" w:eastAsia="Times New Roman" w:hAnsi="Times New Roman"/>
          <w:kern w:val="0"/>
          <w:sz w:val="20"/>
          <w:lang w:val="zh-CN" w:bidi="zh-CN"/>
        </w:rPr>
        <w:t>30</w:t>
      </w:r>
      <w:r w:rsidRPr="00F54CDE">
        <w:rPr>
          <w:rFonts w:hAnsi="宋体" w:cs="宋体"/>
          <w:kern w:val="0"/>
          <w:sz w:val="20"/>
          <w:lang w:val="zh-CN" w:bidi="zh-CN"/>
        </w:rPr>
        <w:t>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w:t>
      </w:r>
      <w:r w:rsidRPr="00F54CDE">
        <w:rPr>
          <w:rFonts w:ascii="Times New Roman" w:eastAsia="Times New Roman" w:hAnsi="Times New Roman"/>
          <w:kern w:val="0"/>
          <w:sz w:val="20"/>
          <w:lang w:val="zh-CN" w:bidi="zh-CN"/>
        </w:rPr>
        <w:t>30</w:t>
      </w:r>
      <w:r w:rsidRPr="00F54CDE">
        <w:rPr>
          <w:rFonts w:hAnsi="宋体" w:cs="宋体"/>
          <w:kern w:val="0"/>
          <w:sz w:val="20"/>
          <w:lang w:val="zh-CN" w:bidi="zh-CN"/>
        </w:rPr>
        <w:t>个工作日内 向承包人颁发合同工程完工证书。</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57" w:name="bookmark1408"/>
      <w:bookmarkStart w:id="958" w:name="_Toc32064"/>
      <w:bookmarkStart w:id="959" w:name="_Toc14197"/>
      <w:bookmarkStart w:id="960" w:name="bookmark1410"/>
      <w:bookmarkStart w:id="961" w:name="bookmark1409"/>
      <w:bookmarkStart w:id="962" w:name="_Toc256000137"/>
      <w:r w:rsidRPr="00F54CDE">
        <w:rPr>
          <w:rFonts w:hAnsi="宋体"/>
          <w:b/>
          <w:kern w:val="0"/>
          <w:sz w:val="24"/>
          <w:szCs w:val="24"/>
        </w:rPr>
        <w:t>18.5阶段验收</w:t>
      </w:r>
      <w:bookmarkEnd w:id="957"/>
      <w:bookmarkEnd w:id="958"/>
      <w:bookmarkEnd w:id="959"/>
      <w:bookmarkEnd w:id="960"/>
      <w:bookmarkEnd w:id="961"/>
      <w:bookmarkEnd w:id="962"/>
    </w:p>
    <w:p w:rsidR="00A56203" w:rsidRPr="00F54CDE" w:rsidRDefault="00A56203" w:rsidP="00A56203">
      <w:pPr>
        <w:spacing w:line="372" w:lineRule="exact"/>
        <w:ind w:firstLineChars="213" w:firstLine="426"/>
        <w:rPr>
          <w:rFonts w:hAnsi="宋体" w:cs="宋体"/>
          <w:kern w:val="0"/>
          <w:sz w:val="20"/>
          <w:lang w:val="zh-CN" w:bidi="zh-CN"/>
        </w:rPr>
      </w:pPr>
      <w:r w:rsidRPr="00F54CDE">
        <w:rPr>
          <w:rFonts w:ascii="Times New Roman" w:eastAsia="Times New Roman" w:hAnsi="Times New Roman"/>
          <w:kern w:val="0"/>
          <w:sz w:val="20"/>
          <w:lang w:bidi="en-US"/>
        </w:rPr>
        <w:t>18.5.1</w:t>
      </w:r>
      <w:r w:rsidRPr="00F54CDE">
        <w:rPr>
          <w:rFonts w:hAnsi="宋体" w:cs="宋体"/>
          <w:kern w:val="0"/>
          <w:sz w:val="20"/>
          <w:lang w:val="zh-CN" w:bidi="zh-CN"/>
        </w:rPr>
        <w:t>工程建设具备阶段验收条件时，发包人负责提出阶段验收申请报告。承包人应派代表参加阶段验收，并作为被验收单位在验收鉴定书上签字。阶段验收的具体类别在专用合同条款中约定。</w:t>
      </w:r>
    </w:p>
    <w:p w:rsidR="00A56203" w:rsidRPr="00F54CDE" w:rsidRDefault="00A56203" w:rsidP="00A56203">
      <w:pPr>
        <w:tabs>
          <w:tab w:val="left" w:pos="841"/>
        </w:tabs>
        <w:spacing w:after="140" w:line="355" w:lineRule="exact"/>
        <w:ind w:left="420"/>
        <w:jc w:val="left"/>
        <w:rPr>
          <w:rFonts w:hAnsi="宋体" w:cs="宋体"/>
          <w:kern w:val="0"/>
          <w:sz w:val="20"/>
          <w:lang w:val="zh-CN" w:bidi="zh-CN"/>
        </w:rPr>
      </w:pPr>
      <w:r w:rsidRPr="00F54CDE">
        <w:rPr>
          <w:rFonts w:ascii="Times New Roman" w:hAnsi="Times New Roman" w:hint="eastAsia"/>
          <w:kern w:val="0"/>
          <w:sz w:val="20"/>
          <w:lang w:bidi="en-US"/>
        </w:rPr>
        <w:t>18.</w:t>
      </w:r>
      <w:r w:rsidRPr="00F54CDE">
        <w:rPr>
          <w:rFonts w:ascii="Times New Roman" w:eastAsia="Times New Roman" w:hAnsi="Times New Roman"/>
          <w:kern w:val="0"/>
          <w:sz w:val="20"/>
          <w:lang w:bidi="en-US"/>
        </w:rPr>
        <w:t>5.</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承包人应及时完成阶段验收鉴定书载明应由承包人处理的遗留问题。</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63" w:name="_Toc22175"/>
      <w:bookmarkStart w:id="964" w:name="_Toc256000138"/>
      <w:bookmarkStart w:id="965" w:name="bookmark1412"/>
      <w:bookmarkStart w:id="966" w:name="bookmark1413"/>
      <w:bookmarkStart w:id="967" w:name="_Toc16235"/>
      <w:bookmarkStart w:id="968" w:name="bookmark1414"/>
      <w:r w:rsidRPr="00F54CDE">
        <w:rPr>
          <w:rFonts w:hAnsi="宋体"/>
          <w:b/>
          <w:kern w:val="0"/>
          <w:sz w:val="24"/>
          <w:szCs w:val="24"/>
        </w:rPr>
        <w:t>18.6专项验收</w:t>
      </w:r>
      <w:bookmarkEnd w:id="963"/>
      <w:bookmarkEnd w:id="964"/>
      <w:bookmarkEnd w:id="965"/>
      <w:bookmarkEnd w:id="966"/>
      <w:bookmarkEnd w:id="967"/>
      <w:bookmarkEnd w:id="968"/>
    </w:p>
    <w:p w:rsidR="00A56203" w:rsidRPr="00F54CDE" w:rsidRDefault="00A56203" w:rsidP="00A56203">
      <w:pPr>
        <w:spacing w:line="353" w:lineRule="exact"/>
        <w:ind w:firstLine="440"/>
        <w:rPr>
          <w:rFonts w:hAnsi="宋体" w:cs="宋体"/>
          <w:kern w:val="0"/>
          <w:sz w:val="20"/>
          <w:lang w:val="zh-CN" w:bidi="zh-CN"/>
        </w:rPr>
      </w:pPr>
      <w:r w:rsidRPr="00F54CDE">
        <w:rPr>
          <w:rFonts w:ascii="Times New Roman" w:eastAsia="Times New Roman" w:hAnsi="Times New Roman"/>
          <w:kern w:val="0"/>
          <w:sz w:val="20"/>
          <w:lang w:bidi="en-US"/>
        </w:rPr>
        <w:t>18.6.1</w:t>
      </w:r>
      <w:r w:rsidRPr="00F54CDE">
        <w:rPr>
          <w:rFonts w:hAnsi="宋体" w:cs="宋体"/>
          <w:kern w:val="0"/>
          <w:sz w:val="20"/>
          <w:lang w:val="zh-CN" w:bidi="zh-CN"/>
        </w:rPr>
        <w:t>发包人负责提出专项验收申请报告。承包人应按专项验收的相关规定参加专项验收。专项验收的具体类别在专用合同条款中约定。</w:t>
      </w:r>
    </w:p>
    <w:p w:rsidR="00A56203" w:rsidRPr="00F54CDE" w:rsidRDefault="00A56203" w:rsidP="00A56203">
      <w:pPr>
        <w:spacing w:after="140" w:line="355"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18.6.</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承包应及时完成专项验收成果性文件载明应由承包人处理的遗留问题。</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69" w:name="bookmark1417"/>
      <w:bookmarkStart w:id="970" w:name="bookmark1415"/>
      <w:bookmarkStart w:id="971" w:name="_Toc13138"/>
      <w:bookmarkStart w:id="972" w:name="_Toc256000139"/>
      <w:bookmarkStart w:id="973" w:name="bookmark1416"/>
      <w:bookmarkStart w:id="974" w:name="_Toc31377"/>
      <w:r w:rsidRPr="00F54CDE">
        <w:rPr>
          <w:rFonts w:hAnsi="宋体"/>
          <w:b/>
          <w:kern w:val="0"/>
          <w:sz w:val="24"/>
          <w:szCs w:val="24"/>
        </w:rPr>
        <w:t>18.7竣工验收</w:t>
      </w:r>
      <w:bookmarkEnd w:id="969"/>
      <w:bookmarkEnd w:id="970"/>
      <w:bookmarkEnd w:id="971"/>
      <w:bookmarkEnd w:id="972"/>
      <w:bookmarkEnd w:id="973"/>
      <w:bookmarkEnd w:id="974"/>
    </w:p>
    <w:p w:rsidR="00A56203" w:rsidRPr="00F54CDE" w:rsidRDefault="00A56203" w:rsidP="00A56203">
      <w:pPr>
        <w:spacing w:line="355"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18.7.1</w:t>
      </w:r>
      <w:r w:rsidRPr="00F54CDE">
        <w:rPr>
          <w:rFonts w:ascii="Times New Roman" w:hAnsi="Times New Roman"/>
          <w:kern w:val="0"/>
          <w:sz w:val="20"/>
          <w:lang w:val="zh-CN" w:bidi="zh-CN"/>
        </w:rPr>
        <w:t>申请竣工验收前，发包人组织竣工验收自查，承包人应派项目经理或技术负责人参加。</w:t>
      </w:r>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18.7.2</w:t>
      </w:r>
      <w:r w:rsidRPr="00F54CDE">
        <w:rPr>
          <w:rFonts w:hAnsi="宋体" w:cs="宋体"/>
          <w:kern w:val="0"/>
          <w:sz w:val="20"/>
          <w:lang w:val="zh-CN" w:bidi="zh-CN"/>
        </w:rPr>
        <w:t>竣工验收分为竣工技术预验收和竣工验收两个阶段，发包人应通知承包人派法定代表人或项目经理参加技术预验收和竣工验收。</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18.7.3</w:t>
      </w:r>
      <w:r w:rsidRPr="00F54CDE">
        <w:rPr>
          <w:rFonts w:hAnsi="宋体" w:cs="宋体"/>
          <w:kern w:val="0"/>
          <w:sz w:val="20"/>
          <w:lang w:val="zh-CN" w:bidi="zh-CN"/>
        </w:rPr>
        <w:t>专用合同条款约定工程需要进行技术鉴定的，承包人应提交有关资料并完成配合工作。</w:t>
      </w:r>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18.7.4</w:t>
      </w:r>
      <w:r w:rsidRPr="00F54CDE">
        <w:rPr>
          <w:rFonts w:hAnsi="宋体" w:cs="宋体"/>
          <w:kern w:val="0"/>
          <w:sz w:val="20"/>
          <w:lang w:val="zh-CN" w:bidi="zh-CN"/>
        </w:rPr>
        <w:t>竣工验收需要进行质量检测的，所需费用由发包人承担，但因承包人原因造成质量不合格的除外。</w:t>
      </w:r>
    </w:p>
    <w:p w:rsidR="00A56203" w:rsidRPr="00F54CDE" w:rsidRDefault="00A56203" w:rsidP="00A56203">
      <w:pPr>
        <w:spacing w:after="140" w:line="354" w:lineRule="exact"/>
        <w:ind w:firstLine="440"/>
        <w:rPr>
          <w:rFonts w:hAnsi="宋体" w:cs="宋体"/>
          <w:kern w:val="0"/>
          <w:sz w:val="20"/>
          <w:lang w:val="zh-CN" w:bidi="zh-CN"/>
        </w:rPr>
      </w:pPr>
      <w:r w:rsidRPr="00F54CDE">
        <w:rPr>
          <w:rFonts w:ascii="Times New Roman" w:eastAsia="Times New Roman" w:hAnsi="Times New Roman"/>
          <w:kern w:val="0"/>
          <w:sz w:val="20"/>
          <w:lang w:bidi="en-US"/>
        </w:rPr>
        <w:t>18.7.5</w:t>
      </w:r>
      <w:r w:rsidRPr="00F54CDE">
        <w:rPr>
          <w:rFonts w:hAnsi="宋体" w:cs="宋体"/>
          <w:kern w:val="0"/>
          <w:sz w:val="20"/>
          <w:lang w:val="zh-CN" w:bidi="zh-CN"/>
        </w:rPr>
        <w:t>工程质量保修期满以及竣工验收遗留问题和尾工处理完成并通过验收后，发包人负责将处理情况和验收成果报送竣工验收主持单位，申请领取工程竣工证书，并发送承包人。</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75" w:name="bookmark1418"/>
      <w:bookmarkStart w:id="976" w:name="bookmark1420"/>
      <w:bookmarkStart w:id="977" w:name="_Toc256000140"/>
      <w:bookmarkStart w:id="978" w:name="_Toc7258"/>
      <w:bookmarkStart w:id="979" w:name="_Toc28956"/>
      <w:bookmarkStart w:id="980" w:name="bookmark1419"/>
      <w:r w:rsidRPr="00F54CDE">
        <w:rPr>
          <w:rFonts w:hAnsi="宋体"/>
          <w:b/>
          <w:kern w:val="0"/>
          <w:sz w:val="24"/>
          <w:szCs w:val="24"/>
        </w:rPr>
        <w:t>18.8施工期运行</w:t>
      </w:r>
      <w:bookmarkEnd w:id="975"/>
      <w:bookmarkEnd w:id="976"/>
      <w:bookmarkEnd w:id="977"/>
      <w:bookmarkEnd w:id="978"/>
      <w:bookmarkEnd w:id="979"/>
      <w:bookmarkEnd w:id="980"/>
    </w:p>
    <w:p w:rsidR="00A56203" w:rsidRPr="00F54CDE" w:rsidRDefault="00A56203" w:rsidP="00A56203">
      <w:pPr>
        <w:spacing w:line="35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18.8.1</w:t>
      </w:r>
      <w:r w:rsidRPr="00F54CDE">
        <w:rPr>
          <w:rFonts w:hAnsi="宋体" w:cs="宋体"/>
          <w:kern w:val="0"/>
          <w:sz w:val="20"/>
          <w:lang w:val="zh-CN" w:bidi="zh-CN"/>
        </w:rPr>
        <w:t>施工期运行是指合同工程尚未全部完工，其中某单位工程或部分工程已完工, 需要投入施工期运行的，经发包人按第</w:t>
      </w:r>
      <w:r w:rsidRPr="00F54CDE">
        <w:rPr>
          <w:rFonts w:ascii="Times New Roman" w:eastAsia="Times New Roman" w:hAnsi="Times New Roman"/>
          <w:kern w:val="0"/>
          <w:sz w:val="20"/>
          <w:lang w:bidi="en-US"/>
        </w:rPr>
        <w:t xml:space="preserve">18. </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款或第</w:t>
      </w:r>
      <w:r w:rsidRPr="00F54CDE">
        <w:rPr>
          <w:rFonts w:ascii="Times New Roman" w:eastAsia="Times New Roman" w:hAnsi="Times New Roman"/>
          <w:kern w:val="0"/>
          <w:sz w:val="20"/>
          <w:lang w:bidi="en-US"/>
        </w:rPr>
        <w:t xml:space="preserve">18.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款的约定验收合格，证明能确保安全后，才能在施工期投入运行。需要在施工期运行的单位工程或部分工程在专用合同条款中约定。</w:t>
      </w:r>
    </w:p>
    <w:p w:rsidR="00A56203" w:rsidRPr="00F54CDE" w:rsidRDefault="00A56203" w:rsidP="00A56203">
      <w:pPr>
        <w:spacing w:after="140" w:line="37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18.8.2</w:t>
      </w:r>
      <w:r w:rsidRPr="00F54CDE">
        <w:rPr>
          <w:rFonts w:hAnsi="宋体" w:cs="宋体"/>
          <w:kern w:val="0"/>
          <w:sz w:val="20"/>
          <w:lang w:val="zh-CN" w:bidi="zh-CN"/>
        </w:rPr>
        <w:t>在施工期运行中发现工程或工程设备损坏或存在缺陷的，由承包人按第</w:t>
      </w:r>
      <w:r w:rsidRPr="00F54CDE">
        <w:rPr>
          <w:rFonts w:ascii="Times New Roman" w:eastAsia="Times New Roman" w:hAnsi="Times New Roman"/>
          <w:kern w:val="0"/>
          <w:sz w:val="20"/>
          <w:lang w:bidi="en-US"/>
        </w:rPr>
        <w:t xml:space="preserve">19. </w:t>
      </w:r>
      <w:r w:rsidRPr="00F54CDE">
        <w:rPr>
          <w:rFonts w:ascii="Times New Roman" w:eastAsia="Times New Roman" w:hAnsi="Times New Roman"/>
          <w:kern w:val="0"/>
          <w:sz w:val="20"/>
          <w:lang w:val="zh-CN" w:bidi="zh-CN"/>
        </w:rPr>
        <w:t xml:space="preserve">2 </w:t>
      </w:r>
      <w:r w:rsidRPr="00F54CDE">
        <w:rPr>
          <w:rFonts w:hAnsi="宋体" w:cs="宋体"/>
          <w:kern w:val="0"/>
          <w:sz w:val="20"/>
          <w:lang w:val="zh-CN" w:bidi="zh-CN"/>
        </w:rPr>
        <w:t>款约定进行修复。</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81" w:name="_Toc20150"/>
      <w:bookmarkStart w:id="982" w:name="_Toc256000141"/>
      <w:bookmarkStart w:id="983" w:name="bookmark1422"/>
      <w:bookmarkStart w:id="984" w:name="_Toc6863"/>
      <w:bookmarkStart w:id="985" w:name="bookmark1421"/>
      <w:bookmarkStart w:id="986" w:name="bookmark1423"/>
      <w:r w:rsidRPr="00F54CDE">
        <w:rPr>
          <w:rFonts w:hAnsi="宋体"/>
          <w:b/>
          <w:kern w:val="0"/>
          <w:sz w:val="24"/>
          <w:szCs w:val="24"/>
        </w:rPr>
        <w:t>18.9试运行</w:t>
      </w:r>
      <w:bookmarkEnd w:id="981"/>
      <w:bookmarkEnd w:id="982"/>
      <w:bookmarkEnd w:id="983"/>
      <w:bookmarkEnd w:id="984"/>
      <w:bookmarkEnd w:id="985"/>
      <w:bookmarkEnd w:id="986"/>
    </w:p>
    <w:p w:rsidR="00A56203" w:rsidRPr="00F54CDE" w:rsidRDefault="00A56203" w:rsidP="00A56203">
      <w:pPr>
        <w:spacing w:line="350" w:lineRule="exact"/>
        <w:ind w:firstLine="440"/>
        <w:rPr>
          <w:rFonts w:hAnsi="宋体" w:cs="宋体"/>
          <w:kern w:val="0"/>
          <w:sz w:val="20"/>
          <w:lang w:val="zh-CN" w:bidi="zh-CN"/>
        </w:rPr>
      </w:pPr>
      <w:r w:rsidRPr="00F54CDE">
        <w:rPr>
          <w:rFonts w:ascii="Times New Roman" w:eastAsia="Times New Roman" w:hAnsi="Times New Roman"/>
          <w:kern w:val="0"/>
          <w:sz w:val="20"/>
          <w:lang w:bidi="en-US"/>
        </w:rPr>
        <w:t>18.9.1</w:t>
      </w:r>
      <w:r w:rsidRPr="00F54CDE">
        <w:rPr>
          <w:rFonts w:hAnsi="宋体" w:cs="宋体"/>
          <w:kern w:val="0"/>
          <w:sz w:val="20"/>
          <w:lang w:val="zh-CN" w:bidi="zh-CN"/>
        </w:rPr>
        <w:t>除专用合同条款另有约定外，承包人应按规定进行工程及工程设备试运行, 负责提供试运行所需的人员、器材和必要的条件，并承担全部试运行费用。</w:t>
      </w:r>
    </w:p>
    <w:p w:rsidR="00A56203" w:rsidRPr="00F54CDE" w:rsidRDefault="00A56203" w:rsidP="00A56203">
      <w:pPr>
        <w:spacing w:after="240" w:line="372" w:lineRule="exact"/>
        <w:ind w:firstLineChars="213" w:firstLine="426"/>
        <w:rPr>
          <w:rFonts w:hAnsi="宋体" w:cs="宋体"/>
          <w:kern w:val="0"/>
          <w:sz w:val="20"/>
          <w:lang w:val="zh-CN" w:bidi="zh-CN"/>
        </w:rPr>
      </w:pPr>
      <w:r w:rsidRPr="00F54CDE">
        <w:rPr>
          <w:rFonts w:ascii="Times New Roman" w:eastAsia="Times New Roman" w:hAnsi="Times New Roman"/>
          <w:kern w:val="0"/>
          <w:sz w:val="20"/>
          <w:lang w:bidi="en-US"/>
        </w:rPr>
        <w:lastRenderedPageBreak/>
        <w:t>18.9.2</w:t>
      </w:r>
      <w:r w:rsidRPr="00F54CDE">
        <w:rPr>
          <w:rFonts w:hAnsi="宋体" w:cs="宋体"/>
          <w:kern w:val="0"/>
          <w:sz w:val="20"/>
          <w:lang w:val="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bookmarkStart w:id="987" w:name="bookmark1411"/>
      <w:bookmarkEnd w:id="987"/>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88" w:name="bookmark1426"/>
      <w:bookmarkStart w:id="989" w:name="_Toc3577"/>
      <w:bookmarkStart w:id="990" w:name="_Toc256000142"/>
      <w:bookmarkStart w:id="991" w:name="bookmark1424"/>
      <w:bookmarkStart w:id="992" w:name="_Toc1706"/>
      <w:bookmarkStart w:id="993" w:name="bookmark1425"/>
      <w:r w:rsidRPr="00F54CDE">
        <w:rPr>
          <w:rFonts w:hAnsi="宋体"/>
          <w:b/>
          <w:kern w:val="0"/>
          <w:sz w:val="24"/>
          <w:szCs w:val="24"/>
        </w:rPr>
        <w:t>18.10竣工（完工）清场</w:t>
      </w:r>
      <w:bookmarkEnd w:id="988"/>
      <w:bookmarkEnd w:id="989"/>
      <w:bookmarkEnd w:id="990"/>
      <w:bookmarkEnd w:id="991"/>
      <w:bookmarkEnd w:id="992"/>
      <w:bookmarkEnd w:id="993"/>
    </w:p>
    <w:p w:rsidR="00A56203" w:rsidRPr="00F54CDE" w:rsidRDefault="00A56203" w:rsidP="00A56203">
      <w:pPr>
        <w:spacing w:line="355"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18.10.1</w:t>
      </w:r>
      <w:r w:rsidRPr="00F54CDE">
        <w:rPr>
          <w:rFonts w:ascii="Times New Roman" w:hAnsi="Times New Roman"/>
          <w:kern w:val="0"/>
          <w:sz w:val="20"/>
          <w:lang w:val="zh-CN" w:bidi="zh-CN"/>
        </w:rPr>
        <w:t>工程项目竣工（完工）清场的工作范围和内容在技术标准和要求（合同技术条款）中约定。</w:t>
      </w:r>
    </w:p>
    <w:p w:rsidR="00A56203" w:rsidRPr="00F54CDE" w:rsidRDefault="00A56203" w:rsidP="00A56203">
      <w:pPr>
        <w:spacing w:after="240"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18.10.2</w:t>
      </w:r>
      <w:r w:rsidRPr="00F54CDE">
        <w:rPr>
          <w:rFonts w:hAnsi="宋体" w:cs="宋体"/>
          <w:kern w:val="0"/>
          <w:sz w:val="20"/>
          <w:lang w:val="zh-CN" w:bidi="zh-CN"/>
        </w:rPr>
        <w:t>承包未按监理人的要求恢复临时占地，或者场地清理未达到合同约定的，发包人有权委托其它人恢复或清理，所发生的金额从拟支付给承包人的款项中扣除。</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994" w:name="_Toc22352"/>
      <w:bookmarkStart w:id="995" w:name="bookmark1427"/>
      <w:bookmarkStart w:id="996" w:name="_Toc28474"/>
      <w:bookmarkStart w:id="997" w:name="_Toc256000143"/>
      <w:bookmarkStart w:id="998" w:name="bookmark1428"/>
      <w:bookmarkStart w:id="999" w:name="bookmark1429"/>
      <w:r w:rsidRPr="00F54CDE">
        <w:rPr>
          <w:rFonts w:hAnsi="宋体"/>
          <w:b/>
          <w:kern w:val="0"/>
          <w:sz w:val="24"/>
          <w:szCs w:val="24"/>
        </w:rPr>
        <w:t>18.11施工队伍的撤离</w:t>
      </w:r>
      <w:bookmarkEnd w:id="994"/>
      <w:bookmarkEnd w:id="995"/>
      <w:bookmarkEnd w:id="996"/>
      <w:bookmarkEnd w:id="997"/>
      <w:bookmarkEnd w:id="998"/>
      <w:bookmarkEnd w:id="999"/>
    </w:p>
    <w:p w:rsidR="00A56203" w:rsidRPr="00F54CDE" w:rsidRDefault="00A56203" w:rsidP="00A56203">
      <w:pPr>
        <w:spacing w:after="300" w:line="355" w:lineRule="exact"/>
        <w:ind w:firstLine="420"/>
        <w:rPr>
          <w:rFonts w:hAnsi="宋体" w:cs="宋体"/>
          <w:kern w:val="0"/>
          <w:sz w:val="20"/>
          <w:lang w:val="zh-CN" w:bidi="zh-CN"/>
        </w:rPr>
      </w:pPr>
      <w:r w:rsidRPr="00F54CDE">
        <w:rPr>
          <w:rFonts w:hAnsi="宋体" w:cs="宋体"/>
          <w:kern w:val="0"/>
          <w:sz w:val="20"/>
          <w:lang w:val="zh-CN" w:bidi="zh-CN"/>
        </w:rPr>
        <w:t>合同工程完工证书颁发后的</w:t>
      </w:r>
      <w:r w:rsidRPr="00F54CDE">
        <w:rPr>
          <w:rFonts w:ascii="Times New Roman" w:eastAsia="Times New Roman" w:hAnsi="Times New Roman"/>
          <w:kern w:val="0"/>
          <w:sz w:val="20"/>
          <w:lang w:val="zh-CN" w:bidi="zh-CN"/>
        </w:rPr>
        <w:t>56</w:t>
      </w:r>
      <w:r w:rsidRPr="00F54CDE">
        <w:rPr>
          <w:rFonts w:hAnsi="宋体" w:cs="宋体"/>
          <w:kern w:val="0"/>
          <w:sz w:val="20"/>
          <w:lang w:val="zh-CN" w:bidi="zh-CN"/>
        </w:rPr>
        <w:t>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000" w:name="_Toc15410"/>
      <w:bookmarkStart w:id="1001" w:name="bookmark1431"/>
      <w:bookmarkStart w:id="1002" w:name="bookmark1430"/>
      <w:bookmarkStart w:id="1003" w:name="_Toc1913"/>
      <w:bookmarkStart w:id="1004" w:name="_Toc256000144"/>
      <w:bookmarkStart w:id="1005" w:name="bookmark1432"/>
      <w:r w:rsidRPr="00F54CDE">
        <w:rPr>
          <w:rFonts w:ascii="Times New Roman" w:hAnsi="Times New Roman" w:hint="eastAsia"/>
          <w:b/>
          <w:kern w:val="0"/>
          <w:sz w:val="32"/>
        </w:rPr>
        <w:t>19.</w:t>
      </w:r>
      <w:r w:rsidRPr="00F54CDE">
        <w:rPr>
          <w:rFonts w:ascii="Times New Roman" w:hAnsi="Times New Roman" w:hint="eastAsia"/>
          <w:b/>
          <w:kern w:val="0"/>
          <w:sz w:val="32"/>
        </w:rPr>
        <w:t>缺陷责任与保修责任</w:t>
      </w:r>
      <w:bookmarkEnd w:id="1000"/>
      <w:bookmarkEnd w:id="1001"/>
      <w:bookmarkEnd w:id="1002"/>
      <w:bookmarkEnd w:id="1003"/>
      <w:bookmarkEnd w:id="1004"/>
      <w:bookmarkEnd w:id="1005"/>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06" w:name="bookmark1434"/>
      <w:bookmarkStart w:id="1007" w:name="bookmark1435"/>
      <w:bookmarkStart w:id="1008" w:name="_Toc256000145"/>
      <w:bookmarkStart w:id="1009" w:name="bookmark1433"/>
      <w:bookmarkStart w:id="1010" w:name="_Toc13406"/>
      <w:bookmarkStart w:id="1011" w:name="_Toc22913"/>
      <w:r w:rsidRPr="00F54CDE">
        <w:rPr>
          <w:rFonts w:hAnsi="宋体"/>
          <w:b/>
          <w:kern w:val="0"/>
          <w:sz w:val="24"/>
          <w:szCs w:val="24"/>
        </w:rPr>
        <w:t>19.1缺陷责任期（工程质量保修期）的起算时间</w:t>
      </w:r>
      <w:bookmarkEnd w:id="1006"/>
      <w:bookmarkEnd w:id="1007"/>
      <w:bookmarkEnd w:id="1008"/>
      <w:bookmarkEnd w:id="1009"/>
      <w:bookmarkEnd w:id="1010"/>
      <w:bookmarkEnd w:id="1011"/>
    </w:p>
    <w:p w:rsidR="00A56203" w:rsidRPr="00F54CDE" w:rsidRDefault="00A56203" w:rsidP="00A56203">
      <w:pPr>
        <w:spacing w:after="160" w:line="354" w:lineRule="exact"/>
        <w:ind w:firstLine="440"/>
        <w:rPr>
          <w:rFonts w:hAnsi="宋体" w:cs="宋体"/>
          <w:kern w:val="0"/>
          <w:sz w:val="20"/>
          <w:lang w:val="zh-CN" w:bidi="zh-CN"/>
        </w:rPr>
      </w:pPr>
      <w:r w:rsidRPr="00F54CDE">
        <w:rPr>
          <w:rFonts w:hAnsi="宋体" w:cs="宋体"/>
          <w:kern w:val="0"/>
          <w:sz w:val="20"/>
          <w:lang w:val="zh-CN" w:bidi="zh-CN"/>
        </w:rPr>
        <w:t>除专用合同条款另有约定外，缺陷责任期（工程质量保修期）从工程通过合同工程完 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12" w:name="bookmark1437"/>
      <w:bookmarkStart w:id="1013" w:name="_Toc256000146"/>
      <w:bookmarkStart w:id="1014" w:name="bookmark1438"/>
      <w:bookmarkStart w:id="1015" w:name="_Toc4030"/>
      <w:bookmarkStart w:id="1016" w:name="_Toc27743"/>
      <w:bookmarkStart w:id="1017" w:name="bookmark1436"/>
      <w:r w:rsidRPr="00F54CDE">
        <w:rPr>
          <w:rFonts w:hAnsi="宋体"/>
          <w:b/>
          <w:kern w:val="0"/>
          <w:sz w:val="24"/>
          <w:szCs w:val="24"/>
        </w:rPr>
        <w:t>19.2缺陷责任</w:t>
      </w:r>
      <w:bookmarkEnd w:id="1012"/>
      <w:bookmarkEnd w:id="1013"/>
      <w:bookmarkEnd w:id="1014"/>
      <w:bookmarkEnd w:id="1015"/>
      <w:bookmarkEnd w:id="1016"/>
      <w:bookmarkEnd w:id="1017"/>
    </w:p>
    <w:p w:rsidR="00A56203" w:rsidRPr="00F54CDE" w:rsidRDefault="00A56203" w:rsidP="00A56203">
      <w:pPr>
        <w:tabs>
          <w:tab w:val="left" w:pos="853"/>
        </w:tabs>
        <w:spacing w:line="360" w:lineRule="exact"/>
        <w:ind w:left="440"/>
        <w:rPr>
          <w:rFonts w:hAnsi="宋体" w:cs="宋体"/>
          <w:kern w:val="0"/>
          <w:sz w:val="20"/>
          <w:lang w:val="zh-CN" w:bidi="zh-CN"/>
        </w:rPr>
      </w:pPr>
      <w:bookmarkStart w:id="1018" w:name="bookmark1439"/>
      <w:bookmarkEnd w:id="1018"/>
      <w:r w:rsidRPr="00F54CDE">
        <w:rPr>
          <w:rFonts w:ascii="Times New Roman" w:hAnsi="Times New Roman" w:hint="eastAsia"/>
          <w:kern w:val="0"/>
          <w:sz w:val="20"/>
          <w:lang w:bidi="en-US"/>
        </w:rPr>
        <w:t>19.</w:t>
      </w:r>
      <w:r w:rsidRPr="00F54CDE">
        <w:rPr>
          <w:rFonts w:ascii="Times New Roman" w:eastAsia="Times New Roman" w:hAnsi="Times New Roman"/>
          <w:kern w:val="0"/>
          <w:sz w:val="20"/>
          <w:lang w:bidi="en-US"/>
        </w:rPr>
        <w:t xml:space="preserve">2.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承包人应在缺陷责任期内对已交付使用的工程承担缺陷责任。</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19.2.2</w:t>
      </w:r>
      <w:r w:rsidRPr="00F54CDE">
        <w:rPr>
          <w:rFonts w:hAnsi="宋体" w:cs="宋体"/>
          <w:kern w:val="0"/>
          <w:sz w:val="20"/>
          <w:lang w:val="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rsidR="00A56203" w:rsidRPr="00F54CDE" w:rsidRDefault="00A56203" w:rsidP="00A56203">
      <w:pPr>
        <w:spacing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19.2.3</w:t>
      </w:r>
      <w:r w:rsidRPr="00F54CDE">
        <w:rPr>
          <w:rFonts w:hAnsi="宋体" w:cs="宋体"/>
          <w:kern w:val="0"/>
          <w:sz w:val="20"/>
          <w:lang w:val="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A56203" w:rsidRPr="00F54CDE" w:rsidRDefault="00A56203" w:rsidP="00A56203">
      <w:pPr>
        <w:spacing w:after="160" w:line="360" w:lineRule="exact"/>
        <w:ind w:firstLine="440"/>
        <w:rPr>
          <w:rFonts w:hAnsi="宋体" w:cs="宋体"/>
          <w:kern w:val="0"/>
          <w:sz w:val="20"/>
          <w:lang w:val="zh-CN" w:bidi="zh-CN"/>
        </w:rPr>
      </w:pPr>
      <w:r w:rsidRPr="00F54CDE">
        <w:rPr>
          <w:rFonts w:ascii="Times New Roman" w:eastAsia="Times New Roman" w:hAnsi="Times New Roman"/>
          <w:kern w:val="0"/>
          <w:sz w:val="20"/>
          <w:lang w:bidi="en-US"/>
        </w:rPr>
        <w:t>19.2.4</w:t>
      </w:r>
      <w:r w:rsidRPr="00F54CDE">
        <w:rPr>
          <w:rFonts w:hAnsi="宋体" w:cs="宋体"/>
          <w:kern w:val="0"/>
          <w:sz w:val="20"/>
          <w:lang w:val="zh-CN" w:bidi="zh-CN"/>
        </w:rPr>
        <w:t>承包人不能在合理时间内修复缺陷的，发包人可自行修复或委托其他人修复, 所需费用和利润的承担，按第</w:t>
      </w:r>
      <w:r w:rsidRPr="00F54CDE">
        <w:rPr>
          <w:rFonts w:ascii="Times New Roman" w:eastAsia="Times New Roman" w:hAnsi="Times New Roman"/>
          <w:kern w:val="0"/>
          <w:sz w:val="20"/>
          <w:lang w:bidi="en-US"/>
        </w:rPr>
        <w:t xml:space="preserve">19. 2.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项约定办理。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19" w:name="bookmark1441"/>
      <w:bookmarkStart w:id="1020" w:name="_Toc256000147"/>
      <w:bookmarkStart w:id="1021" w:name="_Toc19734"/>
      <w:bookmarkStart w:id="1022" w:name="bookmark1442"/>
      <w:bookmarkStart w:id="1023" w:name="_Toc18661"/>
      <w:bookmarkStart w:id="1024" w:name="bookmark1440"/>
      <w:r w:rsidRPr="00F54CDE">
        <w:rPr>
          <w:rFonts w:hAnsi="宋体"/>
          <w:b/>
          <w:kern w:val="0"/>
          <w:sz w:val="24"/>
          <w:szCs w:val="24"/>
        </w:rPr>
        <w:t>19.3缺陷责任期的延长</w:t>
      </w:r>
      <w:bookmarkEnd w:id="1019"/>
      <w:bookmarkEnd w:id="1020"/>
      <w:bookmarkEnd w:id="1021"/>
      <w:bookmarkEnd w:id="1022"/>
      <w:bookmarkEnd w:id="1023"/>
      <w:bookmarkEnd w:id="1024"/>
    </w:p>
    <w:p w:rsidR="00A56203" w:rsidRPr="00F54CDE" w:rsidRDefault="00A56203" w:rsidP="00A56203">
      <w:pPr>
        <w:spacing w:after="160" w:line="343" w:lineRule="exact"/>
        <w:ind w:firstLine="440"/>
        <w:rPr>
          <w:rFonts w:hAnsi="宋体" w:cs="宋体"/>
          <w:kern w:val="0"/>
          <w:sz w:val="20"/>
          <w:lang w:val="zh-CN" w:bidi="zh-CN"/>
        </w:rPr>
      </w:pPr>
      <w:r w:rsidRPr="00F54CDE">
        <w:rPr>
          <w:rFonts w:hAnsi="宋体" w:cs="宋体"/>
          <w:kern w:val="0"/>
          <w:sz w:val="20"/>
          <w:lang w:val="zh-CN" w:bidi="zh-CN"/>
        </w:rPr>
        <w:t>由于承包人原因造成某项缺陷或损坏使某项工程或工程设备不能按原定目标使用而需要再次检查、检验和修复的，发包人有权要求承包人相应延长缺陷责任期，但缺陷责任期最长不超过</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年。</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25" w:name="_Toc10058"/>
      <w:bookmarkStart w:id="1026" w:name="bookmark1444"/>
      <w:bookmarkStart w:id="1027" w:name="bookmark1443"/>
      <w:bookmarkStart w:id="1028" w:name="_Toc4593"/>
      <w:bookmarkStart w:id="1029" w:name="_Toc256000148"/>
      <w:bookmarkStart w:id="1030" w:name="bookmark1445"/>
      <w:r w:rsidRPr="00F54CDE">
        <w:rPr>
          <w:rFonts w:hAnsi="宋体"/>
          <w:b/>
          <w:kern w:val="0"/>
          <w:sz w:val="24"/>
          <w:szCs w:val="24"/>
        </w:rPr>
        <w:t>19.4进一步试验和试运行</w:t>
      </w:r>
      <w:bookmarkEnd w:id="1025"/>
      <w:bookmarkEnd w:id="1026"/>
      <w:bookmarkEnd w:id="1027"/>
      <w:bookmarkEnd w:id="1028"/>
      <w:bookmarkEnd w:id="1029"/>
      <w:bookmarkEnd w:id="1030"/>
    </w:p>
    <w:p w:rsidR="00A56203" w:rsidRPr="00F54CDE" w:rsidRDefault="00A56203" w:rsidP="00A56203">
      <w:pPr>
        <w:spacing w:after="160" w:line="360" w:lineRule="exact"/>
        <w:ind w:firstLine="440"/>
        <w:rPr>
          <w:rFonts w:hAnsi="宋体" w:cs="宋体"/>
          <w:kern w:val="0"/>
          <w:sz w:val="20"/>
          <w:lang w:val="zh-CN" w:bidi="zh-CN"/>
        </w:rPr>
      </w:pPr>
      <w:r w:rsidRPr="00F54CDE">
        <w:rPr>
          <w:rFonts w:hAnsi="宋体" w:cs="宋体"/>
          <w:kern w:val="0"/>
          <w:sz w:val="20"/>
          <w:lang w:val="zh-CN" w:bidi="zh-CN"/>
        </w:rPr>
        <w:t>任何一项缺陷或损坏修复后，经检查证明其影响了工程或工程设备的使用性能，承包人应重新进行合同约定的试验和试运行，试验和试运行的全部费用应由责任方承担。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31" w:name="bookmark1447"/>
      <w:bookmarkStart w:id="1032" w:name="bookmark1448"/>
      <w:bookmarkStart w:id="1033" w:name="_Toc256000149"/>
      <w:bookmarkStart w:id="1034" w:name="_Toc13710"/>
      <w:bookmarkStart w:id="1035" w:name="bookmark1446"/>
      <w:bookmarkStart w:id="1036" w:name="_Toc27517"/>
      <w:r w:rsidRPr="00F54CDE">
        <w:rPr>
          <w:rFonts w:hAnsi="宋体"/>
          <w:b/>
          <w:kern w:val="0"/>
          <w:sz w:val="24"/>
          <w:szCs w:val="24"/>
        </w:rPr>
        <w:lastRenderedPageBreak/>
        <w:t>19.5承包人的进入权</w:t>
      </w:r>
      <w:bookmarkEnd w:id="1031"/>
      <w:bookmarkEnd w:id="1032"/>
      <w:bookmarkEnd w:id="1033"/>
      <w:bookmarkEnd w:id="1034"/>
      <w:bookmarkEnd w:id="1035"/>
      <w:bookmarkEnd w:id="1036"/>
    </w:p>
    <w:p w:rsidR="00A56203" w:rsidRPr="00F54CDE" w:rsidRDefault="00A56203" w:rsidP="00A56203">
      <w:pPr>
        <w:spacing w:after="160" w:line="362" w:lineRule="exact"/>
        <w:ind w:firstLine="440"/>
        <w:rPr>
          <w:rFonts w:hAnsi="宋体" w:cs="宋体"/>
          <w:kern w:val="0"/>
          <w:sz w:val="20"/>
          <w:lang w:val="zh-CN" w:bidi="zh-CN"/>
        </w:rPr>
      </w:pPr>
      <w:r w:rsidRPr="00F54CDE">
        <w:rPr>
          <w:rFonts w:hAnsi="宋体" w:cs="宋体"/>
          <w:kern w:val="0"/>
          <w:sz w:val="20"/>
          <w:lang w:val="zh-CN" w:bidi="zh-CN"/>
        </w:rPr>
        <w:t>缺陷责任期内承包人为缺陷修复工作需要，有权进入工程现场，但应遵守发包人的保安和保密规定。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37" w:name="bookmark1449"/>
      <w:bookmarkStart w:id="1038" w:name="_Toc18929"/>
      <w:bookmarkStart w:id="1039" w:name="bookmark1451"/>
      <w:bookmarkStart w:id="1040" w:name="bookmark1450"/>
      <w:bookmarkStart w:id="1041" w:name="_Toc16024"/>
      <w:bookmarkStart w:id="1042" w:name="_Toc256000150"/>
      <w:r w:rsidRPr="00F54CDE">
        <w:rPr>
          <w:rFonts w:hAnsi="宋体"/>
          <w:b/>
          <w:kern w:val="0"/>
          <w:sz w:val="24"/>
          <w:szCs w:val="24"/>
        </w:rPr>
        <w:t>19.6缺陷责任期终止证书（工程质量保修责任终止证书）</w:t>
      </w:r>
      <w:bookmarkEnd w:id="1037"/>
      <w:bookmarkEnd w:id="1038"/>
      <w:bookmarkEnd w:id="1039"/>
      <w:bookmarkEnd w:id="1040"/>
      <w:bookmarkEnd w:id="1041"/>
      <w:bookmarkEnd w:id="1042"/>
    </w:p>
    <w:p w:rsidR="00A56203" w:rsidRPr="00F54CDE" w:rsidRDefault="00A56203" w:rsidP="00A56203">
      <w:pPr>
        <w:spacing w:line="362" w:lineRule="exact"/>
        <w:ind w:firstLine="440"/>
        <w:rPr>
          <w:rFonts w:hAnsi="宋体" w:cs="宋体"/>
          <w:kern w:val="0"/>
          <w:sz w:val="20"/>
          <w:lang w:val="zh-CN" w:bidi="zh-CN"/>
        </w:rPr>
      </w:pPr>
      <w:r w:rsidRPr="00F54CDE">
        <w:rPr>
          <w:rFonts w:hAnsi="宋体" w:cs="宋体"/>
          <w:kern w:val="0"/>
          <w:sz w:val="20"/>
          <w:lang w:val="zh-CN" w:bidi="zh-CN"/>
        </w:rPr>
        <w:t>合同工程完工验收后，发包人与承包人应办理工程交接手续，承包人应向发包人递交工程质量保修书。</w:t>
      </w:r>
    </w:p>
    <w:p w:rsidR="00A56203" w:rsidRPr="00F54CDE" w:rsidRDefault="00A56203" w:rsidP="00A56203">
      <w:pPr>
        <w:spacing w:after="160" w:line="361" w:lineRule="exact"/>
        <w:ind w:firstLine="440"/>
        <w:rPr>
          <w:rFonts w:hAnsi="宋体" w:cs="宋体"/>
          <w:kern w:val="0"/>
          <w:sz w:val="20"/>
          <w:lang w:val="zh-CN" w:bidi="zh-CN"/>
        </w:rPr>
      </w:pPr>
      <w:r w:rsidRPr="00F54CDE">
        <w:rPr>
          <w:rFonts w:hAnsi="宋体" w:cs="宋体"/>
          <w:kern w:val="0"/>
          <w:sz w:val="20"/>
          <w:lang w:val="zh-CN" w:bidi="zh-CN"/>
        </w:rPr>
        <w:t>缺陷责任期（工程质量保修期）满后</w:t>
      </w:r>
      <w:r w:rsidRPr="00F54CDE">
        <w:rPr>
          <w:rFonts w:ascii="Times New Roman" w:eastAsia="Times New Roman" w:hAnsi="Times New Roman"/>
          <w:kern w:val="0"/>
          <w:sz w:val="20"/>
          <w:lang w:val="zh-CN" w:bidi="zh-CN"/>
        </w:rPr>
        <w:t>30</w:t>
      </w:r>
      <w:r w:rsidRPr="00F54CDE">
        <w:rPr>
          <w:rFonts w:hAnsi="宋体" w:cs="宋体"/>
          <w:kern w:val="0"/>
          <w:sz w:val="20"/>
          <w:lang w:val="zh-CN" w:bidi="zh-CN"/>
        </w:rPr>
        <w:t>个工作日内，发包人应向承包人颁发工程质量保修责任终止证书，并退还剩余的质量保证金，但保修责任范围内的质量缺陷未处理完成的应除外。</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43" w:name="_Toc4569"/>
      <w:bookmarkStart w:id="1044" w:name="_Toc256000151"/>
      <w:bookmarkStart w:id="1045" w:name="_Toc10377"/>
      <w:bookmarkStart w:id="1046" w:name="bookmark1454"/>
      <w:bookmarkStart w:id="1047" w:name="bookmark1453"/>
      <w:bookmarkStart w:id="1048" w:name="bookmark1452"/>
      <w:r w:rsidRPr="00F54CDE">
        <w:rPr>
          <w:rFonts w:hAnsi="宋体"/>
          <w:b/>
          <w:kern w:val="0"/>
          <w:sz w:val="24"/>
          <w:szCs w:val="24"/>
        </w:rPr>
        <w:t>19.7保修责任</w:t>
      </w:r>
      <w:bookmarkEnd w:id="1043"/>
      <w:bookmarkEnd w:id="1044"/>
      <w:bookmarkEnd w:id="1045"/>
      <w:bookmarkEnd w:id="1046"/>
      <w:bookmarkEnd w:id="1047"/>
      <w:bookmarkEnd w:id="1048"/>
    </w:p>
    <w:p w:rsidR="00A56203" w:rsidRPr="00F54CDE" w:rsidRDefault="00A56203" w:rsidP="00A56203">
      <w:pPr>
        <w:spacing w:after="260" w:line="347" w:lineRule="exact"/>
        <w:ind w:firstLine="440"/>
        <w:rPr>
          <w:rFonts w:hAnsi="宋体" w:cs="宋体"/>
          <w:kern w:val="0"/>
          <w:sz w:val="20"/>
          <w:lang w:val="zh-CN" w:bidi="zh-CN"/>
        </w:rPr>
      </w:pPr>
      <w:r w:rsidRPr="00F54CDE">
        <w:rPr>
          <w:rFonts w:hAnsi="宋体" w:cs="宋体"/>
          <w:kern w:val="0"/>
          <w:sz w:val="20"/>
          <w:lang w:val="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049" w:name="bookmark1457"/>
      <w:bookmarkStart w:id="1050" w:name="_Toc8963"/>
      <w:bookmarkStart w:id="1051" w:name="_Toc31099"/>
      <w:bookmarkStart w:id="1052" w:name="_Toc256000152"/>
      <w:bookmarkStart w:id="1053" w:name="bookmark1456"/>
      <w:bookmarkStart w:id="1054" w:name="bookmark1455"/>
      <w:r w:rsidRPr="00F54CDE">
        <w:rPr>
          <w:rFonts w:ascii="Times New Roman" w:hAnsi="Times New Roman" w:hint="eastAsia"/>
          <w:b/>
          <w:kern w:val="0"/>
          <w:sz w:val="32"/>
        </w:rPr>
        <w:t>20.</w:t>
      </w:r>
      <w:r w:rsidRPr="00F54CDE">
        <w:rPr>
          <w:rFonts w:ascii="Times New Roman" w:hAnsi="Times New Roman" w:hint="eastAsia"/>
          <w:b/>
          <w:kern w:val="0"/>
          <w:sz w:val="32"/>
        </w:rPr>
        <w:t>保险</w:t>
      </w:r>
      <w:bookmarkEnd w:id="1049"/>
      <w:bookmarkEnd w:id="1050"/>
      <w:bookmarkEnd w:id="1051"/>
      <w:bookmarkEnd w:id="1052"/>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55" w:name="_Toc15571"/>
      <w:bookmarkStart w:id="1056" w:name="_Toc16520"/>
      <w:bookmarkStart w:id="1057" w:name="bookmark1458"/>
      <w:bookmarkStart w:id="1058" w:name="_Toc256000153"/>
      <w:r w:rsidRPr="00F54CDE">
        <w:rPr>
          <w:rFonts w:hAnsi="宋体"/>
          <w:b/>
          <w:kern w:val="0"/>
          <w:sz w:val="24"/>
          <w:szCs w:val="24"/>
        </w:rPr>
        <w:t>20.1工程保险</w:t>
      </w:r>
      <w:bookmarkEnd w:id="1053"/>
      <w:bookmarkEnd w:id="1054"/>
      <w:bookmarkEnd w:id="1055"/>
      <w:bookmarkEnd w:id="1056"/>
      <w:bookmarkEnd w:id="1057"/>
      <w:bookmarkEnd w:id="1058"/>
    </w:p>
    <w:p w:rsidR="00A56203" w:rsidRPr="00F54CDE" w:rsidRDefault="00A56203" w:rsidP="00A56203">
      <w:pPr>
        <w:spacing w:after="120" w:line="348" w:lineRule="exact"/>
        <w:ind w:firstLine="440"/>
        <w:rPr>
          <w:rFonts w:hAnsi="宋体" w:cs="宋体"/>
          <w:kern w:val="0"/>
          <w:sz w:val="20"/>
          <w:lang w:val="zh-CN" w:bidi="zh-CN"/>
        </w:rPr>
      </w:pPr>
      <w:r w:rsidRPr="00F54CDE">
        <w:rPr>
          <w:rFonts w:hAnsi="宋体" w:cs="宋体"/>
          <w:kern w:val="0"/>
          <w:sz w:val="20"/>
          <w:lang w:val="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59" w:name="bookmark1460"/>
      <w:bookmarkStart w:id="1060" w:name="bookmark1459"/>
      <w:bookmarkStart w:id="1061" w:name="_Toc19236"/>
      <w:bookmarkStart w:id="1062" w:name="bookmark1461"/>
      <w:bookmarkStart w:id="1063" w:name="_Toc256000154"/>
      <w:bookmarkStart w:id="1064" w:name="_Toc12206"/>
      <w:r w:rsidRPr="00F54CDE">
        <w:rPr>
          <w:rFonts w:hAnsi="宋体"/>
          <w:b/>
          <w:kern w:val="0"/>
          <w:sz w:val="24"/>
          <w:szCs w:val="24"/>
        </w:rPr>
        <w:t>20.2人员工伤事故的保险</w:t>
      </w:r>
      <w:bookmarkEnd w:id="1059"/>
      <w:bookmarkEnd w:id="1060"/>
      <w:bookmarkEnd w:id="1061"/>
      <w:bookmarkEnd w:id="1062"/>
      <w:bookmarkEnd w:id="1063"/>
      <w:bookmarkEnd w:id="1064"/>
    </w:p>
    <w:p w:rsidR="00A56203" w:rsidRPr="00F54CDE" w:rsidRDefault="00A56203" w:rsidP="00A56203">
      <w:pPr>
        <w:tabs>
          <w:tab w:val="left" w:pos="878"/>
        </w:tabs>
        <w:spacing w:line="353" w:lineRule="exact"/>
        <w:ind w:left="440"/>
        <w:rPr>
          <w:rFonts w:hAnsi="宋体" w:cs="宋体"/>
          <w:kern w:val="0"/>
          <w:sz w:val="20"/>
          <w:lang w:val="zh-CN" w:bidi="zh-CN"/>
        </w:rPr>
      </w:pPr>
      <w:bookmarkStart w:id="1065" w:name="bookmark1462"/>
      <w:bookmarkEnd w:id="1065"/>
      <w:r w:rsidRPr="00F54CDE">
        <w:rPr>
          <w:rFonts w:ascii="Times New Roman" w:hAnsi="Times New Roman" w:hint="eastAsia"/>
          <w:kern w:val="0"/>
          <w:sz w:val="20"/>
          <w:lang w:bidi="en-US"/>
        </w:rPr>
        <w:t>20.</w:t>
      </w:r>
      <w:r w:rsidRPr="00F54CDE">
        <w:rPr>
          <w:rFonts w:ascii="Times New Roman" w:eastAsia="Times New Roman" w:hAnsi="Times New Roman"/>
          <w:kern w:val="0"/>
          <w:sz w:val="20"/>
          <w:lang w:bidi="en-US"/>
        </w:rPr>
        <w:t>2.</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承包人员工伤事故的保险</w:t>
      </w:r>
    </w:p>
    <w:p w:rsidR="00A56203" w:rsidRPr="00F54CDE" w:rsidRDefault="00A56203" w:rsidP="00A56203">
      <w:pPr>
        <w:spacing w:line="353" w:lineRule="exact"/>
        <w:ind w:firstLine="440"/>
        <w:rPr>
          <w:rFonts w:hAnsi="宋体" w:cs="宋体"/>
          <w:kern w:val="0"/>
          <w:sz w:val="20"/>
          <w:lang w:val="zh-CN" w:bidi="zh-CN"/>
        </w:rPr>
      </w:pPr>
      <w:r w:rsidRPr="00F54CDE">
        <w:rPr>
          <w:rFonts w:hAnsi="宋体" w:cs="宋体"/>
          <w:kern w:val="0"/>
          <w:sz w:val="20"/>
          <w:lang w:val="zh-CN" w:bidi="zh-CN"/>
        </w:rPr>
        <w:t>承包人应依照有关法律规定参加工伤保险，为其履行合同所雇佣的全部人员，缴纳工 伤保险费，并要求其分包人也进行此项保险。</w:t>
      </w:r>
    </w:p>
    <w:p w:rsidR="00A56203" w:rsidRPr="00F54CDE" w:rsidRDefault="00A56203" w:rsidP="00A56203">
      <w:pPr>
        <w:spacing w:line="358" w:lineRule="exact"/>
        <w:ind w:firstLine="440"/>
        <w:rPr>
          <w:rFonts w:hAnsi="宋体" w:cs="宋体"/>
          <w:kern w:val="0"/>
          <w:sz w:val="20"/>
          <w:lang w:val="zh-CN" w:bidi="zh-CN"/>
        </w:rPr>
      </w:pPr>
      <w:r w:rsidRPr="00F54CDE">
        <w:rPr>
          <w:rFonts w:ascii="Times New Roman" w:eastAsia="Times New Roman" w:hAnsi="Times New Roman"/>
          <w:kern w:val="0"/>
          <w:sz w:val="20"/>
          <w:lang w:bidi="en-US"/>
        </w:rPr>
        <w:t>20.2.</w:t>
      </w:r>
      <w:r w:rsidRPr="00F54CDE">
        <w:rPr>
          <w:rFonts w:ascii="Times New Roman" w:eastAsia="Times New Roman" w:hAnsi="Times New Roman"/>
          <w:kern w:val="0"/>
          <w:sz w:val="20"/>
          <w:lang w:val="zh-CN" w:bidi="zh-CN"/>
        </w:rPr>
        <w:t>2</w:t>
      </w:r>
      <w:r w:rsidRPr="00F54CDE">
        <w:rPr>
          <w:rFonts w:hAnsi="宋体" w:cs="宋体"/>
          <w:kern w:val="0"/>
          <w:sz w:val="20"/>
          <w:lang w:val="zh-CN" w:bidi="zh-CN"/>
        </w:rPr>
        <w:t>发包人员工伤事故的保险</w:t>
      </w:r>
    </w:p>
    <w:p w:rsidR="00A56203" w:rsidRPr="00F54CDE" w:rsidRDefault="00A56203" w:rsidP="00A56203">
      <w:pPr>
        <w:spacing w:after="120" w:line="358" w:lineRule="exact"/>
        <w:ind w:firstLine="440"/>
        <w:rPr>
          <w:rFonts w:hAnsi="宋体" w:cs="宋体"/>
          <w:kern w:val="0"/>
          <w:sz w:val="20"/>
          <w:lang w:val="zh-CN" w:bidi="zh-CN"/>
        </w:rPr>
      </w:pPr>
      <w:r w:rsidRPr="00F54CDE">
        <w:rPr>
          <w:rFonts w:hAnsi="宋体" w:cs="宋体"/>
          <w:kern w:val="0"/>
          <w:sz w:val="20"/>
          <w:lang w:val="zh-CN" w:bidi="zh-CN"/>
        </w:rPr>
        <w:t>发包人应依照有关法律规定参加工伤保险，为其现场机构雇佣的全部人员，缴纳工伤保险费，并要求其监理人也进行此项保险。</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66" w:name="_Toc256000155"/>
      <w:bookmarkStart w:id="1067" w:name="bookmark1464"/>
      <w:bookmarkStart w:id="1068" w:name="_Toc9146"/>
      <w:bookmarkStart w:id="1069" w:name="bookmark1465"/>
      <w:bookmarkStart w:id="1070" w:name="bookmark1463"/>
      <w:bookmarkStart w:id="1071" w:name="_Toc23979"/>
      <w:r w:rsidRPr="00F54CDE">
        <w:rPr>
          <w:rFonts w:hAnsi="宋体"/>
          <w:b/>
          <w:kern w:val="0"/>
          <w:sz w:val="24"/>
          <w:szCs w:val="24"/>
        </w:rPr>
        <w:t>20.3人身意外伤害险</w:t>
      </w:r>
      <w:bookmarkEnd w:id="1066"/>
      <w:bookmarkEnd w:id="1067"/>
      <w:bookmarkEnd w:id="1068"/>
      <w:bookmarkEnd w:id="1069"/>
      <w:bookmarkEnd w:id="1070"/>
      <w:bookmarkEnd w:id="1071"/>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20.3.1</w:t>
      </w:r>
      <w:r w:rsidRPr="00F54CDE">
        <w:rPr>
          <w:rFonts w:hAnsi="宋体" w:cs="宋体"/>
          <w:kern w:val="0"/>
          <w:sz w:val="20"/>
          <w:lang w:val="zh-CN" w:bidi="zh-CN"/>
        </w:rPr>
        <w:t>发包人应在整个施工期间为其现场机构雇用的全部人员，投保人身意外伤害险，缴纳保险费，并要求其监理人也进行此项保险。</w:t>
      </w:r>
    </w:p>
    <w:p w:rsidR="00A56203" w:rsidRPr="00F54CDE" w:rsidRDefault="00A56203" w:rsidP="00A56203">
      <w:pPr>
        <w:spacing w:after="120"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20.3.2</w:t>
      </w:r>
      <w:r w:rsidRPr="00F54CDE">
        <w:rPr>
          <w:rFonts w:hAnsi="宋体" w:cs="宋体"/>
          <w:kern w:val="0"/>
          <w:sz w:val="20"/>
          <w:lang w:val="zh-CN" w:bidi="zh-CN"/>
        </w:rPr>
        <w:t>承包人应在整个施工期间为其现场机构雇用的全部人员，投保人身意外伤害险，缴纳保险费，并要求其分包人也进行此项保险。</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72" w:name="_Toc256000156"/>
      <w:bookmarkStart w:id="1073" w:name="bookmark1466"/>
      <w:bookmarkStart w:id="1074" w:name="bookmark1468"/>
      <w:bookmarkStart w:id="1075" w:name="_Toc10679"/>
      <w:bookmarkStart w:id="1076" w:name="_Toc10666"/>
      <w:bookmarkStart w:id="1077" w:name="bookmark1467"/>
      <w:r w:rsidRPr="00F54CDE">
        <w:rPr>
          <w:rFonts w:hAnsi="宋体"/>
          <w:b/>
          <w:kern w:val="0"/>
          <w:sz w:val="24"/>
          <w:szCs w:val="24"/>
        </w:rPr>
        <w:t>20.4第三者责任险</w:t>
      </w:r>
      <w:bookmarkEnd w:id="1072"/>
      <w:bookmarkEnd w:id="1073"/>
      <w:bookmarkEnd w:id="1074"/>
      <w:bookmarkEnd w:id="1075"/>
      <w:bookmarkEnd w:id="1076"/>
      <w:bookmarkEnd w:id="1077"/>
    </w:p>
    <w:p w:rsidR="00A56203" w:rsidRPr="00F54CDE" w:rsidRDefault="00A56203" w:rsidP="00A56203">
      <w:pPr>
        <w:spacing w:line="359" w:lineRule="exact"/>
        <w:ind w:firstLine="440"/>
        <w:rPr>
          <w:rFonts w:hAnsi="宋体" w:cs="宋体"/>
          <w:kern w:val="0"/>
          <w:sz w:val="20"/>
          <w:lang w:val="zh-CN" w:bidi="zh-CN"/>
        </w:rPr>
      </w:pPr>
      <w:r w:rsidRPr="00F54CDE">
        <w:rPr>
          <w:rFonts w:ascii="Times New Roman" w:eastAsia="Times New Roman" w:hAnsi="Times New Roman"/>
          <w:kern w:val="0"/>
          <w:sz w:val="20"/>
          <w:lang w:bidi="en-US"/>
        </w:rPr>
        <w:t>20.4.1</w:t>
      </w:r>
      <w:r w:rsidRPr="00F54CDE">
        <w:rPr>
          <w:rFonts w:hAnsi="宋体" w:cs="宋体"/>
          <w:kern w:val="0"/>
          <w:sz w:val="20"/>
          <w:lang w:val="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rsidR="00A56203" w:rsidRPr="00F54CDE" w:rsidRDefault="00A56203" w:rsidP="00A56203">
      <w:pPr>
        <w:spacing w:after="120" w:line="361" w:lineRule="exact"/>
        <w:ind w:firstLine="440"/>
        <w:rPr>
          <w:rFonts w:hAnsi="宋体" w:cs="宋体"/>
          <w:kern w:val="0"/>
          <w:sz w:val="20"/>
          <w:lang w:val="zh-CN" w:bidi="zh-CN"/>
        </w:rPr>
      </w:pPr>
      <w:r w:rsidRPr="00F54CDE">
        <w:rPr>
          <w:rFonts w:ascii="Times New Roman" w:eastAsia="Times New Roman" w:hAnsi="Times New Roman"/>
          <w:kern w:val="0"/>
          <w:sz w:val="20"/>
          <w:lang w:bidi="en-US"/>
        </w:rPr>
        <w:t>20.4.2</w:t>
      </w:r>
      <w:r w:rsidRPr="00F54CDE">
        <w:rPr>
          <w:rFonts w:hAnsi="宋体" w:cs="宋体"/>
          <w:kern w:val="0"/>
          <w:sz w:val="20"/>
          <w:lang w:val="zh-CN" w:bidi="zh-CN"/>
        </w:rPr>
        <w:t>在缺陷责任期终止证书颁发前，承包人应以承包人和发包人的共同名义，投保第</w:t>
      </w:r>
      <w:r w:rsidRPr="00F54CDE">
        <w:rPr>
          <w:rFonts w:ascii="Times New Roman" w:eastAsia="Times New Roman" w:hAnsi="Times New Roman"/>
          <w:kern w:val="0"/>
          <w:sz w:val="20"/>
          <w:lang w:bidi="en-US"/>
        </w:rPr>
        <w:t>20. 4.1</w:t>
      </w:r>
      <w:r w:rsidRPr="00F54CDE">
        <w:rPr>
          <w:rFonts w:hAnsi="宋体" w:cs="宋体"/>
          <w:kern w:val="0"/>
          <w:sz w:val="20"/>
          <w:lang w:val="zh-CN" w:bidi="zh-CN"/>
        </w:rPr>
        <w:t>项约定的第三者责任险，其保险费率、保险金额等有关内容在专用合同条款中约定。</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78" w:name="bookmark1471"/>
      <w:bookmarkStart w:id="1079" w:name="bookmark1469"/>
      <w:bookmarkStart w:id="1080" w:name="_Toc256000157"/>
      <w:bookmarkStart w:id="1081" w:name="bookmark1470"/>
      <w:bookmarkStart w:id="1082" w:name="_Toc18039"/>
      <w:bookmarkStart w:id="1083" w:name="_Toc15855"/>
      <w:r w:rsidRPr="00F54CDE">
        <w:rPr>
          <w:rFonts w:hAnsi="宋体"/>
          <w:b/>
          <w:kern w:val="0"/>
          <w:sz w:val="24"/>
          <w:szCs w:val="24"/>
        </w:rPr>
        <w:lastRenderedPageBreak/>
        <w:t>20.5其他保险</w:t>
      </w:r>
      <w:bookmarkEnd w:id="1078"/>
      <w:bookmarkEnd w:id="1079"/>
      <w:bookmarkEnd w:id="1080"/>
      <w:bookmarkEnd w:id="1081"/>
      <w:bookmarkEnd w:id="1082"/>
      <w:bookmarkEnd w:id="1083"/>
    </w:p>
    <w:p w:rsidR="00A56203" w:rsidRPr="00F54CDE" w:rsidRDefault="00A56203" w:rsidP="00A56203">
      <w:pPr>
        <w:spacing w:after="120" w:line="350" w:lineRule="exact"/>
        <w:ind w:firstLine="440"/>
        <w:rPr>
          <w:rFonts w:hAnsi="宋体" w:cs="宋体"/>
          <w:kern w:val="0"/>
          <w:sz w:val="20"/>
          <w:lang w:val="zh-CN" w:bidi="zh-CN"/>
        </w:rPr>
      </w:pPr>
      <w:r w:rsidRPr="00F54CDE">
        <w:rPr>
          <w:rFonts w:hAnsi="宋体" w:cs="宋体"/>
          <w:kern w:val="0"/>
          <w:sz w:val="20"/>
          <w:lang w:val="zh-CN" w:bidi="zh-CN"/>
        </w:rPr>
        <w:t>除专用合同条款另有约定外，承包人应为其施工设备、进场的材料和工程设备等办理保险。</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84" w:name="bookmark1473"/>
      <w:bookmarkStart w:id="1085" w:name="bookmark1474"/>
      <w:bookmarkStart w:id="1086" w:name="bookmark1472"/>
      <w:bookmarkStart w:id="1087" w:name="_Toc256000158"/>
      <w:bookmarkStart w:id="1088" w:name="_Toc20306"/>
      <w:bookmarkStart w:id="1089" w:name="_Toc9403"/>
      <w:r w:rsidRPr="00F54CDE">
        <w:rPr>
          <w:rFonts w:hAnsi="宋体"/>
          <w:b/>
          <w:kern w:val="0"/>
          <w:sz w:val="24"/>
          <w:szCs w:val="24"/>
        </w:rPr>
        <w:t>20.6对各项保险的一般要求</w:t>
      </w:r>
      <w:bookmarkEnd w:id="1084"/>
      <w:bookmarkEnd w:id="1085"/>
      <w:bookmarkEnd w:id="1086"/>
      <w:bookmarkEnd w:id="1087"/>
      <w:bookmarkEnd w:id="1088"/>
      <w:bookmarkEnd w:id="1089"/>
    </w:p>
    <w:p w:rsidR="00A56203" w:rsidRPr="00F54CDE" w:rsidRDefault="00A56203" w:rsidP="00A56203">
      <w:pPr>
        <w:spacing w:line="360" w:lineRule="exact"/>
        <w:ind w:firstLine="442"/>
        <w:rPr>
          <w:rFonts w:ascii="Times New Roman" w:hAnsi="Times New Roman"/>
          <w:kern w:val="0"/>
          <w:sz w:val="20"/>
        </w:rPr>
      </w:pPr>
      <w:r w:rsidRPr="00F54CDE">
        <w:rPr>
          <w:rFonts w:ascii="Times New Roman" w:hAnsi="Times New Roman"/>
          <w:kern w:val="0"/>
          <w:sz w:val="20"/>
        </w:rPr>
        <w:t>20. 6.</w:t>
      </w:r>
      <w:r w:rsidRPr="00F54CDE">
        <w:rPr>
          <w:rFonts w:ascii="Times New Roman" w:hAnsi="Times New Roman"/>
          <w:kern w:val="0"/>
          <w:sz w:val="20"/>
          <w:lang w:val="zh-CN" w:bidi="zh-CN"/>
        </w:rPr>
        <w:t>1</w:t>
      </w:r>
      <w:r w:rsidRPr="00F54CDE">
        <w:rPr>
          <w:rFonts w:hAnsi="宋体" w:cs="宋体"/>
          <w:kern w:val="0"/>
          <w:sz w:val="20"/>
          <w:lang w:val="zh-CN" w:bidi="zh-CN"/>
        </w:rPr>
        <w:t>保险凭证</w:t>
      </w:r>
    </w:p>
    <w:p w:rsidR="00A56203" w:rsidRPr="00F54CDE" w:rsidRDefault="00A56203" w:rsidP="00A56203">
      <w:pPr>
        <w:spacing w:line="360" w:lineRule="exact"/>
        <w:ind w:firstLine="442"/>
        <w:rPr>
          <w:rFonts w:hAnsi="宋体" w:cs="宋体"/>
          <w:kern w:val="0"/>
          <w:sz w:val="20"/>
          <w:lang w:val="zh-CN" w:bidi="zh-CN"/>
        </w:rPr>
      </w:pPr>
      <w:r w:rsidRPr="00F54CDE">
        <w:rPr>
          <w:rFonts w:hAnsi="宋体" w:cs="宋体"/>
          <w:kern w:val="0"/>
          <w:sz w:val="20"/>
          <w:lang w:val="zh-CN" w:bidi="zh-CN"/>
        </w:rPr>
        <w:t>承包人应在专用合同条款约定的期限内向发包人提交各项保险生效的证据和保险单副本，保险单必须与专用合同条款约定的条件保持一致。</w:t>
      </w:r>
    </w:p>
    <w:p w:rsidR="00A56203" w:rsidRPr="00F54CDE" w:rsidRDefault="00A56203" w:rsidP="00A56203">
      <w:pPr>
        <w:spacing w:line="360" w:lineRule="exact"/>
        <w:ind w:firstLine="442"/>
        <w:rPr>
          <w:rFonts w:hAnsi="宋体" w:cs="宋体"/>
          <w:kern w:val="0"/>
          <w:sz w:val="20"/>
          <w:lang w:val="zh-CN" w:bidi="zh-CN"/>
        </w:rPr>
      </w:pPr>
      <w:r w:rsidRPr="00F54CDE">
        <w:rPr>
          <w:rFonts w:ascii="Times New Roman" w:eastAsia="Times New Roman" w:hAnsi="Times New Roman"/>
          <w:kern w:val="0"/>
          <w:sz w:val="20"/>
          <w:lang w:bidi="en-US"/>
        </w:rPr>
        <w:t>20.6.2</w:t>
      </w:r>
      <w:r w:rsidRPr="00F54CDE">
        <w:rPr>
          <w:rFonts w:hAnsi="宋体" w:cs="宋体"/>
          <w:kern w:val="0"/>
          <w:sz w:val="20"/>
          <w:lang w:val="zh-CN" w:bidi="zh-CN"/>
        </w:rPr>
        <w:t>保险合同条款的变动</w:t>
      </w:r>
    </w:p>
    <w:p w:rsidR="00A56203" w:rsidRPr="00F54CDE" w:rsidRDefault="00A56203" w:rsidP="00A56203">
      <w:pPr>
        <w:spacing w:after="120" w:line="360" w:lineRule="exact"/>
        <w:ind w:firstLine="442"/>
        <w:rPr>
          <w:rFonts w:hAnsi="宋体" w:cs="宋体"/>
          <w:kern w:val="0"/>
          <w:sz w:val="20"/>
          <w:lang w:val="zh-CN" w:bidi="zh-CN"/>
        </w:rPr>
      </w:pPr>
      <w:r w:rsidRPr="00F54CDE">
        <w:rPr>
          <w:rFonts w:hAnsi="宋体" w:cs="宋体"/>
          <w:kern w:val="0"/>
          <w:sz w:val="20"/>
          <w:lang w:val="zh-CN" w:bidi="zh-CN"/>
        </w:rPr>
        <w:t>承包人需要变动保险合同条款时，应事先征得发包人同意，并通知监理人。保险人作出变动的，承包人应在收到保险人通知后立即通知发包人和监理人。</w:t>
      </w:r>
    </w:p>
    <w:p w:rsidR="00A56203" w:rsidRPr="00F54CDE" w:rsidRDefault="00A56203" w:rsidP="00A56203">
      <w:pPr>
        <w:spacing w:line="360" w:lineRule="exact"/>
        <w:ind w:firstLine="442"/>
        <w:rPr>
          <w:rFonts w:ascii="Times New Roman" w:hAnsi="Times New Roman"/>
          <w:kern w:val="0"/>
          <w:sz w:val="20"/>
        </w:rPr>
      </w:pPr>
      <w:r w:rsidRPr="00F54CDE">
        <w:rPr>
          <w:rFonts w:ascii="Times New Roman" w:hAnsi="Times New Roman"/>
          <w:kern w:val="0"/>
          <w:sz w:val="20"/>
        </w:rPr>
        <w:t>20.6.</w:t>
      </w:r>
      <w:r w:rsidRPr="00F54CDE">
        <w:rPr>
          <w:rFonts w:ascii="Times New Roman" w:hAnsi="Times New Roman"/>
          <w:kern w:val="0"/>
          <w:sz w:val="20"/>
          <w:lang w:val="zh-CN" w:bidi="zh-CN"/>
        </w:rPr>
        <w:t>3</w:t>
      </w:r>
      <w:r w:rsidRPr="00F54CDE">
        <w:rPr>
          <w:rFonts w:hAnsi="宋体" w:cs="宋体"/>
          <w:kern w:val="0"/>
          <w:sz w:val="20"/>
          <w:lang w:val="zh-CN" w:bidi="zh-CN"/>
        </w:rPr>
        <w:t>持续保险</w:t>
      </w:r>
    </w:p>
    <w:p w:rsidR="00A56203" w:rsidRPr="00F54CDE" w:rsidRDefault="00A56203" w:rsidP="00A56203">
      <w:pPr>
        <w:spacing w:line="360" w:lineRule="exact"/>
        <w:ind w:firstLine="442"/>
        <w:rPr>
          <w:rFonts w:hAnsi="宋体" w:cs="宋体"/>
          <w:kern w:val="0"/>
          <w:sz w:val="20"/>
          <w:lang w:val="zh-CN" w:bidi="zh-CN"/>
        </w:rPr>
      </w:pPr>
      <w:r w:rsidRPr="00F54CDE">
        <w:rPr>
          <w:rFonts w:hAnsi="宋体" w:cs="宋体"/>
          <w:kern w:val="0"/>
          <w:sz w:val="20"/>
          <w:lang w:val="zh-CN" w:bidi="zh-CN"/>
        </w:rPr>
        <w:t>承包人应与保险人保持联系，使保险人能够随时了解工程实施中的变动，并确保按保险合同条款要求持续保险。</w:t>
      </w:r>
    </w:p>
    <w:p w:rsidR="00A56203" w:rsidRPr="00F54CDE" w:rsidRDefault="00A56203" w:rsidP="00A56203">
      <w:pPr>
        <w:spacing w:line="360" w:lineRule="exact"/>
        <w:ind w:firstLine="442"/>
        <w:rPr>
          <w:rFonts w:hAnsi="宋体" w:cs="宋体"/>
          <w:kern w:val="0"/>
          <w:sz w:val="20"/>
          <w:lang w:val="zh-CN" w:bidi="zh-CN"/>
        </w:rPr>
      </w:pPr>
      <w:r w:rsidRPr="00F54CDE">
        <w:rPr>
          <w:rFonts w:ascii="Times New Roman" w:eastAsia="Times New Roman" w:hAnsi="Times New Roman"/>
          <w:kern w:val="0"/>
          <w:sz w:val="20"/>
          <w:lang w:bidi="en-US"/>
        </w:rPr>
        <w:t>20.6.4</w:t>
      </w:r>
      <w:r w:rsidRPr="00F54CDE">
        <w:rPr>
          <w:rFonts w:hAnsi="宋体" w:cs="宋体"/>
          <w:kern w:val="0"/>
          <w:sz w:val="20"/>
          <w:lang w:val="zh-CN" w:bidi="zh-CN"/>
        </w:rPr>
        <w:t>保险金不足的补偿</w:t>
      </w:r>
    </w:p>
    <w:p w:rsidR="00A56203" w:rsidRPr="00F54CDE" w:rsidRDefault="00A56203" w:rsidP="00A56203">
      <w:pPr>
        <w:spacing w:after="120" w:line="360" w:lineRule="exact"/>
        <w:ind w:firstLine="442"/>
        <w:rPr>
          <w:rFonts w:hAnsi="宋体" w:cs="宋体"/>
          <w:kern w:val="0"/>
          <w:sz w:val="20"/>
          <w:lang w:val="zh-CN" w:bidi="zh-CN"/>
        </w:rPr>
      </w:pPr>
      <w:r w:rsidRPr="00F54CDE">
        <w:rPr>
          <w:rFonts w:hAnsi="宋体" w:cs="宋体"/>
          <w:kern w:val="0"/>
          <w:sz w:val="20"/>
          <w:lang w:val="zh-CN" w:bidi="zh-CN"/>
        </w:rPr>
        <w:t>保险金不足以补偿损失时，应由承包人和发包人各自负责补偿的范围和金额在专用合 同条款中约定。</w:t>
      </w:r>
    </w:p>
    <w:p w:rsidR="00A56203" w:rsidRPr="00F54CDE" w:rsidRDefault="00A56203" w:rsidP="00A56203">
      <w:pPr>
        <w:spacing w:line="360" w:lineRule="exact"/>
        <w:ind w:firstLine="442"/>
        <w:rPr>
          <w:rFonts w:hAnsi="宋体" w:cs="宋体"/>
          <w:kern w:val="0"/>
          <w:sz w:val="20"/>
          <w:lang w:val="zh-CN" w:bidi="zh-CN"/>
        </w:rPr>
      </w:pPr>
      <w:r w:rsidRPr="00F54CDE">
        <w:rPr>
          <w:rFonts w:ascii="Times New Roman" w:eastAsia="Times New Roman" w:hAnsi="Times New Roman"/>
          <w:kern w:val="0"/>
          <w:sz w:val="20"/>
          <w:lang w:eastAsia="en-US" w:bidi="en-US"/>
        </w:rPr>
        <w:t>20. 6.</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未按约定投保的补救</w:t>
      </w:r>
    </w:p>
    <w:p w:rsidR="00A56203" w:rsidRPr="00F54CDE" w:rsidRDefault="00A56203" w:rsidP="00A56203">
      <w:pPr>
        <w:numPr>
          <w:ilvl w:val="0"/>
          <w:numId w:val="21"/>
        </w:numPr>
        <w:tabs>
          <w:tab w:val="left" w:pos="903"/>
        </w:tabs>
        <w:spacing w:line="352" w:lineRule="exact"/>
        <w:ind w:firstLineChars="200" w:firstLine="400"/>
        <w:rPr>
          <w:rFonts w:hAnsi="宋体" w:cs="宋体"/>
          <w:kern w:val="0"/>
          <w:sz w:val="20"/>
          <w:lang w:val="zh-CN" w:bidi="zh-CN"/>
        </w:rPr>
      </w:pPr>
      <w:bookmarkStart w:id="1090" w:name="bookmark1475"/>
      <w:bookmarkEnd w:id="1090"/>
      <w:r w:rsidRPr="00F54CDE">
        <w:rPr>
          <w:rFonts w:hAnsi="宋体" w:cs="宋体"/>
          <w:kern w:val="0"/>
          <w:sz w:val="20"/>
          <w:lang w:val="zh-CN" w:bidi="zh-CN"/>
        </w:rPr>
        <w:t>由于负有投保义务的一方当事人未按合同约定办理保险，或未能使保险持续有效的，另一方当事人可代为办理，所需费用由对方当事人承担。</w:t>
      </w:r>
    </w:p>
    <w:p w:rsidR="00A56203" w:rsidRPr="00F54CDE" w:rsidRDefault="00A56203" w:rsidP="00A56203">
      <w:pPr>
        <w:numPr>
          <w:ilvl w:val="0"/>
          <w:numId w:val="21"/>
        </w:numPr>
        <w:tabs>
          <w:tab w:val="left" w:pos="915"/>
        </w:tabs>
        <w:spacing w:line="352" w:lineRule="exact"/>
        <w:ind w:firstLineChars="200" w:firstLine="400"/>
        <w:rPr>
          <w:rFonts w:hAnsi="宋体" w:cs="宋体"/>
          <w:kern w:val="0"/>
          <w:sz w:val="20"/>
          <w:lang w:val="zh-CN" w:bidi="zh-CN"/>
        </w:rPr>
      </w:pPr>
      <w:bookmarkStart w:id="1091" w:name="bookmark1476"/>
      <w:bookmarkEnd w:id="1091"/>
      <w:r w:rsidRPr="00F54CDE">
        <w:rPr>
          <w:rFonts w:hAnsi="宋体" w:cs="宋体"/>
          <w:kern w:val="0"/>
          <w:sz w:val="20"/>
          <w:lang w:val="zh-CN" w:bidi="zh-CN"/>
        </w:rPr>
        <w:t>由于负有投保义务的一方当事人未按合同约定办理某项保险，导致受益人未能得到保险人的赔偿，原应从该项保险得到的保险金应由负有投保义务的一方当事人支付。</w:t>
      </w:r>
    </w:p>
    <w:p w:rsidR="00A56203" w:rsidRPr="00F54CDE" w:rsidRDefault="00A56203" w:rsidP="00A56203">
      <w:pPr>
        <w:spacing w:line="353" w:lineRule="exact"/>
        <w:ind w:firstLine="420"/>
        <w:rPr>
          <w:rFonts w:ascii="Times New Roman" w:hAnsi="Times New Roman"/>
          <w:kern w:val="0"/>
          <w:sz w:val="20"/>
        </w:rPr>
      </w:pPr>
      <w:r w:rsidRPr="00F54CDE">
        <w:rPr>
          <w:rFonts w:ascii="Times New Roman" w:hAnsi="Times New Roman"/>
          <w:kern w:val="0"/>
          <w:sz w:val="20"/>
        </w:rPr>
        <w:t>20.6.6</w:t>
      </w:r>
      <w:r w:rsidRPr="00F54CDE">
        <w:rPr>
          <w:rFonts w:hAnsi="宋体" w:cs="宋体"/>
          <w:kern w:val="0"/>
          <w:sz w:val="20"/>
          <w:lang w:val="zh-CN" w:bidi="zh-CN"/>
        </w:rPr>
        <w:t>报告义务</w:t>
      </w:r>
    </w:p>
    <w:p w:rsidR="00A56203" w:rsidRPr="00F54CDE" w:rsidRDefault="00A56203" w:rsidP="00A56203">
      <w:pPr>
        <w:spacing w:after="120" w:line="353" w:lineRule="exact"/>
        <w:ind w:firstLine="420"/>
        <w:rPr>
          <w:rFonts w:hAnsi="宋体" w:cs="宋体"/>
          <w:kern w:val="0"/>
          <w:sz w:val="20"/>
          <w:lang w:val="zh-CN" w:bidi="zh-CN"/>
        </w:rPr>
      </w:pPr>
      <w:r w:rsidRPr="00F54CDE">
        <w:rPr>
          <w:rFonts w:hAnsi="宋体" w:cs="宋体"/>
          <w:kern w:val="0"/>
          <w:sz w:val="20"/>
          <w:lang w:val="zh-CN" w:bidi="zh-CN"/>
        </w:rPr>
        <w:t>当保险事故发生时，投保人应按照保险单规定的条件和期限及时向保险人报告。</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092" w:name="bookmark1479"/>
      <w:bookmarkStart w:id="1093" w:name="bookmark1478"/>
      <w:bookmarkStart w:id="1094" w:name="bookmark1477"/>
      <w:bookmarkStart w:id="1095" w:name="_Toc256000159"/>
      <w:bookmarkStart w:id="1096" w:name="_Toc1749"/>
      <w:bookmarkStart w:id="1097" w:name="_Toc12103"/>
      <w:r w:rsidRPr="00F54CDE">
        <w:rPr>
          <w:rFonts w:hAnsi="宋体"/>
          <w:b/>
          <w:kern w:val="0"/>
          <w:sz w:val="24"/>
          <w:szCs w:val="24"/>
        </w:rPr>
        <w:t>20.7风险责任的转移</w:t>
      </w:r>
      <w:bookmarkEnd w:id="1092"/>
      <w:bookmarkEnd w:id="1093"/>
      <w:bookmarkEnd w:id="1094"/>
      <w:bookmarkEnd w:id="1095"/>
      <w:bookmarkEnd w:id="1096"/>
      <w:bookmarkEnd w:id="1097"/>
    </w:p>
    <w:p w:rsidR="00A56203" w:rsidRPr="00F54CDE" w:rsidRDefault="00A56203" w:rsidP="00A56203">
      <w:pPr>
        <w:spacing w:after="260" w:line="353" w:lineRule="exact"/>
        <w:ind w:firstLine="440"/>
        <w:rPr>
          <w:rFonts w:hAnsi="宋体" w:cs="宋体"/>
          <w:kern w:val="0"/>
          <w:sz w:val="20"/>
          <w:lang w:val="zh-CN" w:bidi="zh-CN"/>
        </w:rPr>
      </w:pPr>
      <w:r w:rsidRPr="00F54CDE">
        <w:rPr>
          <w:rFonts w:hAnsi="宋体" w:cs="宋体"/>
          <w:kern w:val="0"/>
          <w:sz w:val="20"/>
          <w:lang w:val="zh-CN" w:bidi="zh-CN"/>
        </w:rPr>
        <w:t>工程通过合同工程完工验收并移交给发包人后，原由承包人应承担的风险责任，以及保险的责任、权利和义务同时转移给发包人，但承包人在缺陷责任期(工程质量保修期) 前造成损失和损坏情形除外</w:t>
      </w:r>
      <w:r w:rsidRPr="00F54CDE">
        <w:rPr>
          <w:rFonts w:hAnsi="宋体" w:cs="宋体"/>
          <w:kern w:val="0"/>
          <w:sz w:val="20"/>
          <w:lang w:bidi="en-US"/>
        </w:rPr>
        <w:t>。</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098" w:name="bookmark1480"/>
      <w:bookmarkStart w:id="1099" w:name="_Toc256000160"/>
      <w:bookmarkStart w:id="1100" w:name="_Toc24408"/>
      <w:bookmarkStart w:id="1101" w:name="bookmark1482"/>
      <w:bookmarkStart w:id="1102" w:name="_Toc5879"/>
      <w:bookmarkStart w:id="1103" w:name="bookmark1481"/>
      <w:r w:rsidRPr="00F54CDE">
        <w:rPr>
          <w:rFonts w:ascii="Times New Roman" w:hAnsi="Times New Roman" w:hint="eastAsia"/>
          <w:b/>
          <w:kern w:val="0"/>
          <w:sz w:val="32"/>
        </w:rPr>
        <w:t>21.</w:t>
      </w:r>
      <w:r w:rsidRPr="00F54CDE">
        <w:rPr>
          <w:rFonts w:ascii="Times New Roman" w:hAnsi="Times New Roman" w:hint="eastAsia"/>
          <w:b/>
          <w:kern w:val="0"/>
          <w:sz w:val="32"/>
        </w:rPr>
        <w:t>不可抗力</w:t>
      </w:r>
      <w:bookmarkEnd w:id="1098"/>
      <w:bookmarkEnd w:id="1099"/>
      <w:bookmarkEnd w:id="1100"/>
      <w:bookmarkEnd w:id="1101"/>
      <w:bookmarkEnd w:id="1102"/>
      <w:bookmarkEnd w:id="1103"/>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04" w:name="bookmark1483"/>
      <w:bookmarkStart w:id="1105" w:name="bookmark1485"/>
      <w:bookmarkStart w:id="1106" w:name="_Toc15722"/>
      <w:bookmarkStart w:id="1107" w:name="_Toc18271"/>
      <w:bookmarkStart w:id="1108" w:name="_Toc256000161"/>
      <w:bookmarkStart w:id="1109" w:name="bookmark1484"/>
      <w:r w:rsidRPr="00F54CDE">
        <w:rPr>
          <w:rFonts w:hAnsi="宋体"/>
          <w:b/>
          <w:kern w:val="0"/>
          <w:sz w:val="24"/>
          <w:szCs w:val="24"/>
        </w:rPr>
        <w:t>21.1不可抗力的确认</w:t>
      </w:r>
      <w:bookmarkEnd w:id="1104"/>
      <w:bookmarkEnd w:id="1105"/>
      <w:bookmarkEnd w:id="1106"/>
      <w:bookmarkEnd w:id="1107"/>
      <w:bookmarkEnd w:id="1108"/>
      <w:bookmarkEnd w:id="1109"/>
    </w:p>
    <w:p w:rsidR="00A56203" w:rsidRPr="00F54CDE" w:rsidRDefault="00A56203" w:rsidP="00A56203">
      <w:pPr>
        <w:spacing w:line="353" w:lineRule="exact"/>
        <w:ind w:firstLine="440"/>
        <w:rPr>
          <w:rFonts w:hAnsi="宋体" w:cs="宋体"/>
          <w:kern w:val="0"/>
          <w:sz w:val="20"/>
          <w:lang w:val="zh-CN" w:bidi="zh-CN"/>
        </w:rPr>
      </w:pPr>
      <w:r w:rsidRPr="00F54CDE">
        <w:rPr>
          <w:rFonts w:ascii="Times New Roman" w:eastAsia="Times New Roman" w:hAnsi="Times New Roman"/>
          <w:kern w:val="0"/>
          <w:sz w:val="20"/>
          <w:lang w:bidi="en-US"/>
        </w:rPr>
        <w:t>21.1.1</w:t>
      </w:r>
      <w:r w:rsidRPr="00F54CDE">
        <w:rPr>
          <w:rFonts w:hAnsi="宋体" w:cs="宋体"/>
          <w:kern w:val="0"/>
          <w:sz w:val="20"/>
          <w:lang w:val="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rsidR="00A56203" w:rsidRPr="00F54CDE" w:rsidRDefault="00A56203" w:rsidP="00A56203">
      <w:pPr>
        <w:spacing w:after="120" w:line="353" w:lineRule="exact"/>
        <w:ind w:firstLine="440"/>
        <w:rPr>
          <w:rFonts w:hAnsi="宋体" w:cs="宋体"/>
          <w:kern w:val="0"/>
          <w:sz w:val="20"/>
          <w:lang w:val="zh-CN" w:bidi="zh-CN"/>
        </w:rPr>
      </w:pPr>
      <w:r w:rsidRPr="00F54CDE">
        <w:rPr>
          <w:rFonts w:ascii="Times New Roman" w:eastAsia="Times New Roman" w:hAnsi="Times New Roman"/>
          <w:kern w:val="0"/>
          <w:sz w:val="20"/>
          <w:lang w:bidi="en-US"/>
        </w:rPr>
        <w:t>21.1.2</w:t>
      </w:r>
      <w:r w:rsidRPr="00F54CDE">
        <w:rPr>
          <w:rFonts w:hAnsi="宋体" w:cs="宋体"/>
          <w:kern w:val="0"/>
          <w:sz w:val="20"/>
          <w:lang w:val="zh-CN" w:bidi="zh-CN"/>
        </w:rPr>
        <w:t>不可抗力发生后，发包人和承包人应及时认真统计所造成的损失，收集不可抗力造成损失的证据。合同双方对是否属于不可抗力或其损失的意见不一致的，由监理人按第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款商定或确定。发生争议时，按第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条的约定办理。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10" w:name="_Toc256000162"/>
      <w:bookmarkStart w:id="1111" w:name="bookmark1486"/>
      <w:bookmarkStart w:id="1112" w:name="_Toc5372"/>
      <w:bookmarkStart w:id="1113" w:name="_Toc2385"/>
      <w:bookmarkStart w:id="1114" w:name="bookmark1488"/>
      <w:bookmarkStart w:id="1115" w:name="bookmark1487"/>
      <w:r w:rsidRPr="00F54CDE">
        <w:rPr>
          <w:rFonts w:hAnsi="宋体"/>
          <w:b/>
          <w:kern w:val="0"/>
          <w:sz w:val="24"/>
          <w:szCs w:val="24"/>
        </w:rPr>
        <w:t>21.2不可抗力的通知</w:t>
      </w:r>
      <w:bookmarkEnd w:id="1110"/>
      <w:bookmarkEnd w:id="1111"/>
      <w:bookmarkEnd w:id="1112"/>
      <w:bookmarkEnd w:id="1113"/>
      <w:bookmarkEnd w:id="1114"/>
      <w:bookmarkEnd w:id="1115"/>
    </w:p>
    <w:p w:rsidR="00A56203" w:rsidRPr="00F54CDE" w:rsidRDefault="00A56203" w:rsidP="00A56203">
      <w:pPr>
        <w:spacing w:line="359" w:lineRule="exact"/>
        <w:ind w:firstLine="440"/>
        <w:rPr>
          <w:rFonts w:hAnsi="宋体" w:cs="宋体"/>
          <w:kern w:val="0"/>
          <w:sz w:val="20"/>
          <w:lang w:val="zh-CN" w:bidi="zh-CN"/>
        </w:rPr>
      </w:pPr>
      <w:r w:rsidRPr="00F54CDE">
        <w:rPr>
          <w:rFonts w:ascii="Times New Roman" w:eastAsia="Times New Roman" w:hAnsi="Times New Roman"/>
          <w:kern w:val="0"/>
          <w:sz w:val="20"/>
          <w:lang w:bidi="en-US"/>
        </w:rPr>
        <w:t>21.2.1</w:t>
      </w:r>
      <w:r w:rsidRPr="00F54CDE">
        <w:rPr>
          <w:rFonts w:hAnsi="宋体" w:cs="宋体"/>
          <w:kern w:val="0"/>
          <w:sz w:val="20"/>
          <w:lang w:val="zh-CN" w:bidi="zh-CN"/>
        </w:rPr>
        <w:t>合同一方当事人遇到不可抗力事件，使其履行合同义务受到阻碍时，应立即通知合同另一方当事</w:t>
      </w:r>
      <w:r w:rsidRPr="00F54CDE">
        <w:rPr>
          <w:rFonts w:hAnsi="宋体" w:cs="宋体"/>
          <w:kern w:val="0"/>
          <w:sz w:val="20"/>
          <w:lang w:val="zh-CN" w:bidi="zh-CN"/>
        </w:rPr>
        <w:lastRenderedPageBreak/>
        <w:t>人和监理人，书面说明不可抗力和受阻碍的详细情况，并提供必要的证明。</w:t>
      </w:r>
    </w:p>
    <w:p w:rsidR="00A56203" w:rsidRPr="00F54CDE" w:rsidRDefault="00A56203" w:rsidP="00A56203">
      <w:pPr>
        <w:spacing w:after="240" w:line="361" w:lineRule="exact"/>
        <w:ind w:firstLine="440"/>
        <w:rPr>
          <w:rFonts w:hAnsi="宋体" w:cs="宋体"/>
          <w:kern w:val="0"/>
          <w:sz w:val="20"/>
          <w:lang w:val="zh-CN" w:bidi="zh-CN"/>
        </w:rPr>
      </w:pPr>
      <w:r w:rsidRPr="00F54CDE">
        <w:rPr>
          <w:rFonts w:ascii="Times New Roman" w:eastAsia="Times New Roman" w:hAnsi="Times New Roman"/>
          <w:kern w:val="0"/>
          <w:sz w:val="20"/>
          <w:lang w:bidi="en-US"/>
        </w:rPr>
        <w:t>21.2.2</w:t>
      </w:r>
      <w:r w:rsidRPr="00F54CDE">
        <w:rPr>
          <w:rFonts w:hAnsi="宋体" w:cs="宋体"/>
          <w:kern w:val="0"/>
          <w:sz w:val="20"/>
          <w:lang w:val="zh-CN" w:bidi="zh-CN"/>
        </w:rPr>
        <w:t>如不可抗力持续发生，合同一方当事人应及时向合同另一方当事人和监理人提交中间报告，说明不可抗力和履行合同受阻的情况，并于不可抗力事件结束后</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天内提交最终报告及有关资料。</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16" w:name="bookmark1490"/>
      <w:bookmarkStart w:id="1117" w:name="bookmark1491"/>
      <w:bookmarkStart w:id="1118" w:name="_Toc32024"/>
      <w:bookmarkStart w:id="1119" w:name="_Toc17208"/>
      <w:bookmarkStart w:id="1120" w:name="_Toc256000163"/>
      <w:bookmarkStart w:id="1121" w:name="bookmark1489"/>
      <w:r w:rsidRPr="00F54CDE">
        <w:rPr>
          <w:rFonts w:hAnsi="宋体"/>
          <w:b/>
          <w:kern w:val="0"/>
          <w:sz w:val="24"/>
          <w:szCs w:val="24"/>
        </w:rPr>
        <w:t>21.3不可抗力后果及其处理</w:t>
      </w:r>
      <w:bookmarkEnd w:id="1116"/>
      <w:bookmarkEnd w:id="1117"/>
      <w:bookmarkEnd w:id="1118"/>
      <w:bookmarkEnd w:id="1119"/>
      <w:bookmarkEnd w:id="1120"/>
      <w:bookmarkEnd w:id="1121"/>
    </w:p>
    <w:p w:rsidR="00A56203" w:rsidRPr="00F54CDE" w:rsidRDefault="00A56203" w:rsidP="00A56203">
      <w:pPr>
        <w:spacing w:line="362" w:lineRule="exact"/>
        <w:ind w:firstLine="440"/>
        <w:rPr>
          <w:rFonts w:hAnsi="宋体" w:cs="宋体"/>
          <w:kern w:val="0"/>
          <w:sz w:val="20"/>
          <w:lang w:val="zh-CN" w:bidi="zh-CN"/>
        </w:rPr>
      </w:pPr>
      <w:r w:rsidRPr="00F54CDE">
        <w:rPr>
          <w:rFonts w:ascii="Times New Roman" w:eastAsia="Times New Roman" w:hAnsi="Times New Roman"/>
          <w:kern w:val="0"/>
          <w:sz w:val="20"/>
          <w:lang w:bidi="en-US"/>
        </w:rPr>
        <w:t>21.3.1</w:t>
      </w:r>
      <w:r w:rsidRPr="00F54CDE">
        <w:rPr>
          <w:rFonts w:hAnsi="宋体" w:cs="宋体"/>
          <w:kern w:val="0"/>
          <w:sz w:val="20"/>
          <w:lang w:val="zh-CN" w:bidi="zh-CN"/>
        </w:rPr>
        <w:t>不可抗力造成损害的责任</w:t>
      </w:r>
    </w:p>
    <w:p w:rsidR="00A56203" w:rsidRPr="00F54CDE" w:rsidRDefault="00A56203" w:rsidP="00A56203">
      <w:pPr>
        <w:spacing w:line="349" w:lineRule="exact"/>
        <w:ind w:firstLine="440"/>
        <w:rPr>
          <w:rFonts w:hAnsi="宋体" w:cs="宋体"/>
          <w:kern w:val="0"/>
          <w:sz w:val="20"/>
          <w:lang w:val="zh-CN" w:bidi="zh-CN"/>
        </w:rPr>
      </w:pPr>
      <w:r w:rsidRPr="00F54CDE">
        <w:rPr>
          <w:rFonts w:hAnsi="宋体" w:cs="宋体"/>
          <w:kern w:val="0"/>
          <w:sz w:val="20"/>
          <w:lang w:val="zh-CN" w:bidi="zh-CN"/>
        </w:rPr>
        <w:t>除专用合同条款另有约定外，不可抗力导致的人员伤亡、财产损失、费用增加和(或) 工期延误等后果，由合同双方按以下原则承担：</w:t>
      </w:r>
    </w:p>
    <w:p w:rsidR="00A56203" w:rsidRPr="00F54CDE" w:rsidRDefault="00A56203" w:rsidP="00A56203">
      <w:pPr>
        <w:numPr>
          <w:ilvl w:val="0"/>
          <w:numId w:val="22"/>
        </w:numPr>
        <w:tabs>
          <w:tab w:val="left" w:pos="903"/>
        </w:tabs>
        <w:spacing w:line="349" w:lineRule="exact"/>
        <w:ind w:firstLineChars="200" w:firstLine="400"/>
        <w:rPr>
          <w:rFonts w:hAnsi="宋体" w:cs="宋体"/>
          <w:kern w:val="0"/>
          <w:sz w:val="20"/>
          <w:lang w:val="zh-CN" w:bidi="zh-CN"/>
        </w:rPr>
      </w:pPr>
      <w:bookmarkStart w:id="1122" w:name="bookmark1492"/>
      <w:bookmarkEnd w:id="1122"/>
      <w:r w:rsidRPr="00F54CDE">
        <w:rPr>
          <w:rFonts w:hAnsi="宋体" w:cs="宋体"/>
          <w:kern w:val="0"/>
          <w:sz w:val="20"/>
          <w:lang w:val="zh-CN" w:bidi="zh-CN"/>
        </w:rPr>
        <w:t>永久工程，包括已运至施工场地的材料和工程设备的损害，以及因工程损害造成的第三者人员伤亡和财产损失由发包人承担；</w:t>
      </w:r>
    </w:p>
    <w:p w:rsidR="00A56203" w:rsidRPr="00F54CDE" w:rsidRDefault="00A56203" w:rsidP="00A56203">
      <w:pPr>
        <w:numPr>
          <w:ilvl w:val="0"/>
          <w:numId w:val="22"/>
        </w:numPr>
        <w:tabs>
          <w:tab w:val="left" w:pos="923"/>
        </w:tabs>
        <w:spacing w:line="349" w:lineRule="exact"/>
        <w:ind w:firstLineChars="200" w:firstLine="400"/>
        <w:rPr>
          <w:rFonts w:hAnsi="宋体" w:cs="宋体"/>
          <w:kern w:val="0"/>
          <w:sz w:val="20"/>
          <w:lang w:val="zh-CN" w:bidi="zh-CN"/>
        </w:rPr>
      </w:pPr>
      <w:bookmarkStart w:id="1123" w:name="bookmark1493"/>
      <w:bookmarkEnd w:id="1123"/>
      <w:r w:rsidRPr="00F54CDE">
        <w:rPr>
          <w:rFonts w:hAnsi="宋体" w:cs="宋体"/>
          <w:kern w:val="0"/>
          <w:sz w:val="20"/>
          <w:lang w:val="zh-CN" w:bidi="zh-CN"/>
        </w:rPr>
        <w:t>承包人设备的损坏由承包人承担；</w:t>
      </w:r>
    </w:p>
    <w:p w:rsidR="00A56203" w:rsidRPr="00F54CDE" w:rsidRDefault="00A56203" w:rsidP="00A56203">
      <w:pPr>
        <w:numPr>
          <w:ilvl w:val="0"/>
          <w:numId w:val="22"/>
        </w:numPr>
        <w:tabs>
          <w:tab w:val="left" w:pos="923"/>
        </w:tabs>
        <w:spacing w:line="362" w:lineRule="exact"/>
        <w:ind w:firstLineChars="200" w:firstLine="400"/>
        <w:rPr>
          <w:rFonts w:hAnsi="宋体" w:cs="宋体"/>
          <w:kern w:val="0"/>
          <w:sz w:val="20"/>
          <w:lang w:val="zh-CN" w:bidi="zh-CN"/>
        </w:rPr>
      </w:pPr>
      <w:bookmarkStart w:id="1124" w:name="bookmark1494"/>
      <w:bookmarkEnd w:id="1124"/>
      <w:r w:rsidRPr="00F54CDE">
        <w:rPr>
          <w:rFonts w:hAnsi="宋体" w:cs="宋体"/>
          <w:kern w:val="0"/>
          <w:sz w:val="20"/>
          <w:lang w:val="zh-CN" w:bidi="zh-CN"/>
        </w:rPr>
        <w:t>发包人和承包人各自承担其人员伤亡和其他财产损失及其相关费用；</w:t>
      </w:r>
    </w:p>
    <w:p w:rsidR="00A56203" w:rsidRPr="00F54CDE" w:rsidRDefault="00A56203" w:rsidP="00A56203">
      <w:pPr>
        <w:numPr>
          <w:ilvl w:val="0"/>
          <w:numId w:val="22"/>
        </w:numPr>
        <w:tabs>
          <w:tab w:val="left" w:pos="915"/>
        </w:tabs>
        <w:spacing w:line="362" w:lineRule="exact"/>
        <w:ind w:firstLineChars="200" w:firstLine="400"/>
        <w:rPr>
          <w:rFonts w:hAnsi="宋体" w:cs="宋体"/>
          <w:kern w:val="0"/>
          <w:sz w:val="20"/>
          <w:lang w:val="zh-CN" w:bidi="zh-CN"/>
        </w:rPr>
      </w:pPr>
      <w:bookmarkStart w:id="1125" w:name="bookmark1495"/>
      <w:bookmarkEnd w:id="1125"/>
      <w:r w:rsidRPr="00F54CDE">
        <w:rPr>
          <w:rFonts w:hAnsi="宋体" w:cs="宋体"/>
          <w:kern w:val="0"/>
          <w:sz w:val="20"/>
          <w:lang w:val="zh-CN" w:bidi="zh-CN"/>
        </w:rPr>
        <w:t>承包人的停工损失由承包人承担，但停工期间应监理人要求照管工程和清理、修复工程的金额由发包人承担；</w:t>
      </w:r>
    </w:p>
    <w:p w:rsidR="00A56203" w:rsidRPr="00F54CDE" w:rsidRDefault="00A56203" w:rsidP="00A56203">
      <w:pPr>
        <w:numPr>
          <w:ilvl w:val="0"/>
          <w:numId w:val="22"/>
        </w:numPr>
        <w:tabs>
          <w:tab w:val="left" w:pos="920"/>
        </w:tabs>
        <w:spacing w:line="362" w:lineRule="exact"/>
        <w:ind w:firstLineChars="200" w:firstLine="400"/>
        <w:rPr>
          <w:rFonts w:hAnsi="宋体" w:cs="宋体"/>
          <w:kern w:val="0"/>
          <w:sz w:val="20"/>
          <w:lang w:val="zh-CN" w:bidi="zh-CN"/>
        </w:rPr>
      </w:pPr>
      <w:bookmarkStart w:id="1126" w:name="bookmark1496"/>
      <w:bookmarkEnd w:id="1126"/>
      <w:r w:rsidRPr="00F54CDE">
        <w:rPr>
          <w:rFonts w:hAnsi="宋体" w:cs="宋体"/>
          <w:kern w:val="0"/>
          <w:sz w:val="20"/>
          <w:lang w:val="zh-CN" w:bidi="zh-CN"/>
        </w:rPr>
        <w:t>不能按期竣工的，应合理延长工期，承包人不需支付逾期竣工违约金。发包人要求赶工的，承包人应采取赶工措施，赶工费用由发包人承担。</w:t>
      </w:r>
    </w:p>
    <w:p w:rsidR="00A56203" w:rsidRPr="00F54CDE" w:rsidRDefault="00A56203" w:rsidP="00A56203">
      <w:pPr>
        <w:spacing w:line="362"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21.3.2</w:t>
      </w:r>
      <w:r w:rsidRPr="00F54CDE">
        <w:rPr>
          <w:rFonts w:ascii="Times New Roman" w:hAnsi="Times New Roman"/>
          <w:kern w:val="0"/>
          <w:sz w:val="20"/>
          <w:lang w:val="zh-CN" w:bidi="zh-CN"/>
        </w:rPr>
        <w:t>延迟履行期间发生的不可抗力</w:t>
      </w:r>
    </w:p>
    <w:p w:rsidR="00A56203" w:rsidRPr="00F54CDE" w:rsidRDefault="00A56203" w:rsidP="00A56203">
      <w:pPr>
        <w:spacing w:line="362"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合同一方当事人延迟履行，在延迟履行期间发生不可抗力的，不免除其责任。</w:t>
      </w:r>
    </w:p>
    <w:p w:rsidR="00A56203" w:rsidRPr="00F54CDE" w:rsidRDefault="00A56203" w:rsidP="00A56203">
      <w:pPr>
        <w:spacing w:line="362" w:lineRule="exact"/>
        <w:ind w:firstLine="440"/>
        <w:rPr>
          <w:rFonts w:ascii="Times New Roman" w:hAnsi="Times New Roman"/>
          <w:kern w:val="0"/>
          <w:sz w:val="20"/>
          <w:lang w:val="zh-CN" w:bidi="zh-CN"/>
        </w:rPr>
      </w:pPr>
      <w:r w:rsidRPr="00F54CDE">
        <w:rPr>
          <w:rFonts w:ascii="Times New Roman" w:hAnsi="Times New Roman"/>
          <w:kern w:val="0"/>
          <w:sz w:val="20"/>
          <w:lang w:bidi="zh-CN"/>
        </w:rPr>
        <w:t>21.3.3</w:t>
      </w:r>
      <w:r w:rsidRPr="00F54CDE">
        <w:rPr>
          <w:rFonts w:ascii="Times New Roman" w:hAnsi="Times New Roman"/>
          <w:kern w:val="0"/>
          <w:sz w:val="20"/>
          <w:lang w:val="zh-CN" w:bidi="zh-CN"/>
        </w:rPr>
        <w:t>避免和减少不可抗力损失</w:t>
      </w:r>
    </w:p>
    <w:p w:rsidR="00A56203" w:rsidRPr="00F54CDE" w:rsidRDefault="00A56203" w:rsidP="00A56203">
      <w:pPr>
        <w:spacing w:line="358"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不可抗力发生后，发包人和承包人均应采取措施尽量避免和减少损失的扩大，任何一</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方没有采取有效措施导致损失扩大的，应对扩大的损失承担责任。</w:t>
      </w:r>
    </w:p>
    <w:p w:rsidR="00A56203" w:rsidRPr="00F54CDE" w:rsidRDefault="00A56203" w:rsidP="00A56203">
      <w:pPr>
        <w:spacing w:line="362" w:lineRule="exact"/>
        <w:ind w:firstLine="440"/>
        <w:rPr>
          <w:rFonts w:ascii="Times New Roman" w:hAnsi="Times New Roman"/>
          <w:kern w:val="0"/>
          <w:sz w:val="20"/>
          <w:lang w:bidi="zh-CN"/>
        </w:rPr>
      </w:pPr>
      <w:r w:rsidRPr="00F54CDE">
        <w:rPr>
          <w:rFonts w:ascii="Times New Roman" w:hAnsi="Times New Roman"/>
          <w:kern w:val="0"/>
          <w:sz w:val="20"/>
          <w:lang w:bidi="zh-CN"/>
        </w:rPr>
        <w:t>21.3.4</w:t>
      </w:r>
      <w:r w:rsidRPr="00F54CDE">
        <w:rPr>
          <w:rFonts w:ascii="Times New Roman" w:hAnsi="Times New Roman"/>
          <w:kern w:val="0"/>
          <w:sz w:val="20"/>
          <w:lang w:bidi="zh-CN"/>
        </w:rPr>
        <w:t>因不可抗力解除合同</w:t>
      </w:r>
    </w:p>
    <w:p w:rsidR="00A56203" w:rsidRPr="00F54CDE" w:rsidRDefault="00A56203" w:rsidP="00A56203">
      <w:pPr>
        <w:spacing w:after="280" w:line="349" w:lineRule="exact"/>
        <w:ind w:firstLine="440"/>
        <w:rPr>
          <w:rFonts w:hAnsi="宋体" w:cs="宋体"/>
          <w:kern w:val="0"/>
          <w:sz w:val="20"/>
          <w:lang w:val="zh-CN" w:bidi="zh-CN"/>
        </w:rPr>
      </w:pPr>
      <w:r w:rsidRPr="00F54CDE">
        <w:rPr>
          <w:rFonts w:ascii="Times New Roman" w:hAnsi="Times New Roman"/>
          <w:kern w:val="0"/>
          <w:sz w:val="20"/>
          <w:lang w:val="zh-CN" w:bidi="zh-CN"/>
        </w:rPr>
        <w:t>合同一</w:t>
      </w:r>
      <w:r w:rsidRPr="00F54CDE">
        <w:rPr>
          <w:rFonts w:hAnsi="宋体" w:cs="宋体"/>
          <w:kern w:val="0"/>
          <w:sz w:val="20"/>
          <w:lang w:val="zh-CN" w:bidi="zh-CN"/>
        </w:rPr>
        <w:t>方当事人因不可抗力不能履行合同的，应当及时通知对方解除合同。合同解除后，承包人应按照第</w:t>
      </w:r>
      <w:r w:rsidRPr="00F54CDE">
        <w:rPr>
          <w:rFonts w:ascii="Times New Roman" w:eastAsia="Times New Roman" w:hAnsi="Times New Roman"/>
          <w:kern w:val="0"/>
          <w:sz w:val="20"/>
          <w:lang w:bidi="en-US"/>
        </w:rPr>
        <w:t>22.2.5</w:t>
      </w:r>
      <w:r w:rsidRPr="00F54CDE">
        <w:rPr>
          <w:rFonts w:hAnsi="宋体" w:cs="宋体"/>
          <w:kern w:val="0"/>
          <w:sz w:val="20"/>
          <w:lang w:val="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sidRPr="00F54CDE">
        <w:rPr>
          <w:rFonts w:ascii="Times New Roman" w:eastAsia="Times New Roman" w:hAnsi="Times New Roman"/>
          <w:kern w:val="0"/>
          <w:sz w:val="20"/>
          <w:lang w:bidi="en-US"/>
        </w:rPr>
        <w:t>22. 2.4</w:t>
      </w:r>
      <w:r w:rsidRPr="00F54CDE">
        <w:rPr>
          <w:rFonts w:hAnsi="宋体" w:cs="宋体"/>
          <w:kern w:val="0"/>
          <w:sz w:val="20"/>
          <w:lang w:val="zh-CN" w:bidi="zh-CN"/>
        </w:rPr>
        <w:t>项约定，由监理人按第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127" w:name="_Toc6299"/>
      <w:bookmarkStart w:id="1128" w:name="bookmark1499"/>
      <w:bookmarkStart w:id="1129" w:name="_Toc256000164"/>
      <w:bookmarkStart w:id="1130" w:name="_Toc15837"/>
      <w:bookmarkStart w:id="1131" w:name="bookmark1497"/>
      <w:bookmarkStart w:id="1132" w:name="bookmark1498"/>
      <w:r w:rsidRPr="00F54CDE">
        <w:rPr>
          <w:rFonts w:ascii="Times New Roman" w:hAnsi="Times New Roman" w:hint="eastAsia"/>
          <w:b/>
          <w:kern w:val="0"/>
          <w:sz w:val="32"/>
        </w:rPr>
        <w:t>22.</w:t>
      </w:r>
      <w:r w:rsidRPr="00F54CDE">
        <w:rPr>
          <w:rFonts w:ascii="Times New Roman" w:hAnsi="Times New Roman" w:hint="eastAsia"/>
          <w:b/>
          <w:kern w:val="0"/>
          <w:sz w:val="32"/>
        </w:rPr>
        <w:t>违约</w:t>
      </w:r>
      <w:bookmarkEnd w:id="1127"/>
      <w:bookmarkEnd w:id="1128"/>
      <w:bookmarkEnd w:id="1129"/>
      <w:bookmarkEnd w:id="1130"/>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33" w:name="_Toc3191"/>
      <w:bookmarkStart w:id="1134" w:name="bookmark1500"/>
      <w:bookmarkStart w:id="1135" w:name="_Toc256000165"/>
      <w:bookmarkStart w:id="1136" w:name="_Toc15198"/>
      <w:r w:rsidRPr="00F54CDE">
        <w:rPr>
          <w:rFonts w:hAnsi="宋体"/>
          <w:b/>
          <w:kern w:val="0"/>
          <w:sz w:val="24"/>
          <w:szCs w:val="24"/>
        </w:rPr>
        <w:t>22.1承包人违约</w:t>
      </w:r>
      <w:bookmarkEnd w:id="1131"/>
      <w:bookmarkEnd w:id="1132"/>
      <w:bookmarkEnd w:id="1133"/>
      <w:bookmarkEnd w:id="1134"/>
      <w:bookmarkEnd w:id="1135"/>
      <w:bookmarkEnd w:id="1136"/>
    </w:p>
    <w:p w:rsidR="00A56203" w:rsidRPr="00F54CDE" w:rsidRDefault="00A56203" w:rsidP="00A56203">
      <w:pPr>
        <w:spacing w:line="379" w:lineRule="auto"/>
        <w:ind w:firstLine="420"/>
        <w:rPr>
          <w:rFonts w:hAnsi="宋体" w:cs="宋体"/>
          <w:kern w:val="0"/>
          <w:sz w:val="20"/>
          <w:lang w:val="zh-CN" w:bidi="zh-CN"/>
        </w:rPr>
      </w:pPr>
      <w:r w:rsidRPr="00F54CDE">
        <w:rPr>
          <w:rFonts w:ascii="Times New Roman" w:eastAsia="Times New Roman" w:hAnsi="Times New Roman"/>
          <w:kern w:val="0"/>
          <w:sz w:val="20"/>
          <w:lang w:bidi="en-US"/>
        </w:rPr>
        <w:t>22.1.1</w:t>
      </w:r>
      <w:r w:rsidRPr="00F54CDE">
        <w:rPr>
          <w:rFonts w:hAnsi="宋体" w:cs="宋体"/>
          <w:kern w:val="0"/>
          <w:sz w:val="20"/>
          <w:lang w:val="zh-CN" w:bidi="zh-CN"/>
        </w:rPr>
        <w:t>承包人违约的情形</w:t>
      </w:r>
    </w:p>
    <w:p w:rsidR="00A56203" w:rsidRPr="00F54CDE" w:rsidRDefault="00A56203" w:rsidP="00A56203">
      <w:pPr>
        <w:spacing w:line="362" w:lineRule="exact"/>
        <w:ind w:firstLine="420"/>
        <w:rPr>
          <w:rFonts w:hAnsi="宋体" w:cs="宋体"/>
          <w:kern w:val="0"/>
          <w:sz w:val="20"/>
          <w:lang w:val="zh-CN" w:bidi="zh-CN"/>
        </w:rPr>
      </w:pPr>
      <w:r w:rsidRPr="00F54CDE">
        <w:rPr>
          <w:rFonts w:hAnsi="宋体" w:cs="宋体"/>
          <w:kern w:val="0"/>
          <w:sz w:val="20"/>
          <w:lang w:val="zh-CN" w:bidi="zh-CN"/>
        </w:rPr>
        <w:t>在履行合同过程中发生的下列情况属承包人违约：</w:t>
      </w:r>
    </w:p>
    <w:p w:rsidR="00A56203" w:rsidRPr="00F54CDE" w:rsidRDefault="00A56203" w:rsidP="00A56203">
      <w:pPr>
        <w:numPr>
          <w:ilvl w:val="0"/>
          <w:numId w:val="23"/>
        </w:numPr>
        <w:tabs>
          <w:tab w:val="left" w:pos="920"/>
        </w:tabs>
        <w:spacing w:line="348" w:lineRule="exact"/>
        <w:ind w:firstLineChars="200" w:firstLine="400"/>
        <w:rPr>
          <w:rFonts w:hAnsi="宋体" w:cs="宋体"/>
          <w:kern w:val="0"/>
          <w:sz w:val="20"/>
          <w:lang w:val="zh-CN" w:bidi="zh-CN"/>
        </w:rPr>
      </w:pPr>
      <w:bookmarkStart w:id="1137" w:name="bookmark1501"/>
      <w:bookmarkEnd w:id="1137"/>
      <w:r w:rsidRPr="00F54CDE">
        <w:rPr>
          <w:rFonts w:hAnsi="宋体" w:cs="宋体"/>
          <w:kern w:val="0"/>
          <w:sz w:val="20"/>
          <w:lang w:val="zh-CN" w:bidi="zh-CN"/>
        </w:rPr>
        <w:t>承包人违反第1.8款或第4. 3款的约定，私自将合同的全部或部分权利转让给其他人，或私自将合同的全部或部分义务转移给其他人；</w:t>
      </w:r>
    </w:p>
    <w:p w:rsidR="00A56203" w:rsidRPr="00F54CDE" w:rsidRDefault="00A56203" w:rsidP="00A56203">
      <w:pPr>
        <w:numPr>
          <w:ilvl w:val="0"/>
          <w:numId w:val="23"/>
        </w:numPr>
        <w:tabs>
          <w:tab w:val="left" w:pos="920"/>
        </w:tabs>
        <w:spacing w:line="348" w:lineRule="exact"/>
        <w:ind w:firstLineChars="200" w:firstLine="400"/>
        <w:rPr>
          <w:rFonts w:hAnsi="宋体" w:cs="宋体"/>
          <w:kern w:val="0"/>
          <w:sz w:val="20"/>
          <w:lang w:val="zh-CN" w:bidi="zh-CN"/>
        </w:rPr>
      </w:pPr>
      <w:bookmarkStart w:id="1138" w:name="bookmark1502"/>
      <w:bookmarkEnd w:id="1138"/>
      <w:r w:rsidRPr="00F54CDE">
        <w:rPr>
          <w:rFonts w:hAnsi="宋体" w:cs="宋体"/>
          <w:kern w:val="0"/>
          <w:sz w:val="20"/>
          <w:lang w:val="zh-CN" w:bidi="zh-CN"/>
        </w:rPr>
        <w:t>承包人违反第5. 3款或第6. 4款的约定，未经监理人批准，私自将已按合同约定进入施工场地的施工设备、临时设施或材料撤离施工场地；</w:t>
      </w:r>
    </w:p>
    <w:p w:rsidR="00A56203" w:rsidRPr="00F54CDE" w:rsidRDefault="00A56203" w:rsidP="00A56203">
      <w:pPr>
        <w:numPr>
          <w:ilvl w:val="0"/>
          <w:numId w:val="23"/>
        </w:numPr>
        <w:tabs>
          <w:tab w:val="left" w:pos="922"/>
        </w:tabs>
        <w:spacing w:line="348" w:lineRule="exact"/>
        <w:ind w:firstLineChars="200" w:firstLine="400"/>
        <w:rPr>
          <w:rFonts w:hAnsi="宋体" w:cs="宋体"/>
          <w:kern w:val="0"/>
          <w:sz w:val="20"/>
          <w:lang w:val="zh-CN" w:bidi="zh-CN"/>
        </w:rPr>
      </w:pPr>
      <w:bookmarkStart w:id="1139" w:name="bookmark1503"/>
      <w:bookmarkEnd w:id="1139"/>
      <w:r w:rsidRPr="00F54CDE">
        <w:rPr>
          <w:rFonts w:hAnsi="宋体" w:cs="宋体"/>
          <w:kern w:val="0"/>
          <w:sz w:val="20"/>
          <w:lang w:val="zh-CN" w:bidi="zh-CN"/>
        </w:rPr>
        <w:t>承包人违反第5. 4款的约定使用了不合格材料或工程设备，工程质量达不到标准要求，又拒绝清除不合格工程；</w:t>
      </w:r>
    </w:p>
    <w:p w:rsidR="00A56203" w:rsidRPr="00F54CDE" w:rsidRDefault="00A56203" w:rsidP="00A56203">
      <w:pPr>
        <w:numPr>
          <w:ilvl w:val="0"/>
          <w:numId w:val="23"/>
        </w:numPr>
        <w:tabs>
          <w:tab w:val="left" w:pos="922"/>
        </w:tabs>
        <w:spacing w:line="348" w:lineRule="exact"/>
        <w:ind w:firstLineChars="200" w:firstLine="400"/>
        <w:rPr>
          <w:rFonts w:hAnsi="宋体" w:cs="宋体"/>
          <w:kern w:val="0"/>
          <w:sz w:val="20"/>
          <w:lang w:val="zh-CN" w:bidi="zh-CN"/>
        </w:rPr>
      </w:pPr>
      <w:bookmarkStart w:id="1140" w:name="bookmark1504"/>
      <w:bookmarkEnd w:id="1140"/>
      <w:r w:rsidRPr="00F54CDE">
        <w:rPr>
          <w:rFonts w:hAnsi="宋体" w:cs="宋体"/>
          <w:kern w:val="0"/>
          <w:sz w:val="20"/>
          <w:lang w:val="zh-CN" w:bidi="zh-CN"/>
        </w:rPr>
        <w:t>承包人未能按合同进度计划及时完成合同约定的工作，已造成或预期造成工期延误；</w:t>
      </w:r>
    </w:p>
    <w:p w:rsidR="00A56203" w:rsidRPr="00F54CDE" w:rsidRDefault="00A56203" w:rsidP="00A56203">
      <w:pPr>
        <w:numPr>
          <w:ilvl w:val="0"/>
          <w:numId w:val="23"/>
        </w:numPr>
        <w:tabs>
          <w:tab w:val="left" w:pos="922"/>
        </w:tabs>
        <w:spacing w:line="348" w:lineRule="exact"/>
        <w:ind w:firstLineChars="200" w:firstLine="400"/>
        <w:rPr>
          <w:rFonts w:hAnsi="宋体" w:cs="宋体"/>
          <w:kern w:val="0"/>
          <w:sz w:val="20"/>
          <w:lang w:val="zh-CN" w:bidi="zh-CN"/>
        </w:rPr>
      </w:pPr>
      <w:bookmarkStart w:id="1141" w:name="bookmark1505"/>
      <w:bookmarkEnd w:id="1141"/>
      <w:r w:rsidRPr="00F54CDE">
        <w:rPr>
          <w:rFonts w:hAnsi="宋体" w:cs="宋体"/>
          <w:kern w:val="0"/>
          <w:sz w:val="20"/>
          <w:lang w:val="zh-CN" w:bidi="zh-CN"/>
        </w:rPr>
        <w:t>承包人在缺陷责任期(工程质量保修期)内，未能对合同工程完工验收鉴定书中所列的缺陷清单的</w:t>
      </w:r>
      <w:r w:rsidRPr="00F54CDE">
        <w:rPr>
          <w:rFonts w:hAnsi="宋体" w:cs="宋体"/>
          <w:kern w:val="0"/>
          <w:sz w:val="20"/>
          <w:lang w:val="zh-CN" w:bidi="zh-CN"/>
        </w:rPr>
        <w:lastRenderedPageBreak/>
        <w:t>内容或缺陷责任期(工程质量保修期)内发生的缺陷进行修复，而又拒绝按监理人指示再进行修补；</w:t>
      </w:r>
    </w:p>
    <w:p w:rsidR="00A56203" w:rsidRPr="00F54CDE" w:rsidRDefault="00A56203" w:rsidP="00A56203">
      <w:pPr>
        <w:numPr>
          <w:ilvl w:val="0"/>
          <w:numId w:val="23"/>
        </w:numPr>
        <w:tabs>
          <w:tab w:val="left" w:pos="903"/>
        </w:tabs>
        <w:spacing w:line="348" w:lineRule="exact"/>
        <w:ind w:firstLineChars="200" w:firstLine="400"/>
        <w:rPr>
          <w:rFonts w:hAnsi="宋体" w:cs="宋体"/>
          <w:kern w:val="0"/>
          <w:sz w:val="20"/>
          <w:lang w:val="zh-CN" w:bidi="zh-CN"/>
        </w:rPr>
      </w:pPr>
      <w:bookmarkStart w:id="1142" w:name="bookmark1506"/>
      <w:bookmarkEnd w:id="1142"/>
      <w:r w:rsidRPr="00F54CDE">
        <w:rPr>
          <w:rFonts w:hAnsi="宋体" w:cs="宋体"/>
          <w:kern w:val="0"/>
          <w:sz w:val="20"/>
          <w:lang w:val="zh-CN" w:bidi="zh-CN"/>
        </w:rPr>
        <w:t>承包人无法继续履行或明确表示不履行或实质上已停止履行合同；</w:t>
      </w:r>
    </w:p>
    <w:p w:rsidR="00A56203" w:rsidRPr="00F54CDE" w:rsidRDefault="00A56203" w:rsidP="00A56203">
      <w:pPr>
        <w:numPr>
          <w:ilvl w:val="0"/>
          <w:numId w:val="23"/>
        </w:numPr>
        <w:tabs>
          <w:tab w:val="left" w:pos="903"/>
        </w:tabs>
        <w:spacing w:line="348" w:lineRule="exact"/>
        <w:ind w:firstLineChars="200" w:firstLine="400"/>
        <w:rPr>
          <w:rFonts w:hAnsi="宋体" w:cs="宋体"/>
          <w:kern w:val="0"/>
          <w:sz w:val="20"/>
          <w:lang w:val="zh-CN" w:bidi="zh-CN"/>
        </w:rPr>
      </w:pPr>
      <w:bookmarkStart w:id="1143" w:name="bookmark1507"/>
      <w:bookmarkEnd w:id="1143"/>
      <w:r w:rsidRPr="00F54CDE">
        <w:rPr>
          <w:rFonts w:hAnsi="宋体" w:cs="宋体"/>
          <w:kern w:val="0"/>
          <w:sz w:val="20"/>
          <w:lang w:val="zh-CN" w:bidi="zh-CN"/>
        </w:rPr>
        <w:t>承包人不按合同约定履行义务的其他情况。</w:t>
      </w:r>
    </w:p>
    <w:p w:rsidR="00A56203" w:rsidRPr="00F54CDE" w:rsidRDefault="00A56203" w:rsidP="00A56203">
      <w:pPr>
        <w:spacing w:line="349" w:lineRule="exact"/>
        <w:ind w:firstLine="420"/>
        <w:rPr>
          <w:rFonts w:hAnsi="宋体" w:cs="宋体"/>
          <w:kern w:val="0"/>
          <w:sz w:val="20"/>
          <w:lang w:val="zh-CN" w:bidi="zh-CN"/>
        </w:rPr>
      </w:pPr>
      <w:r w:rsidRPr="00F54CDE">
        <w:rPr>
          <w:rFonts w:ascii="Times New Roman" w:eastAsia="Times New Roman" w:hAnsi="Times New Roman"/>
          <w:kern w:val="0"/>
          <w:sz w:val="20"/>
          <w:lang w:eastAsia="en-US" w:bidi="en-US"/>
        </w:rPr>
        <w:t>22.1.2</w:t>
      </w:r>
      <w:r w:rsidRPr="00F54CDE">
        <w:rPr>
          <w:rFonts w:hAnsi="宋体" w:cs="宋体"/>
          <w:kern w:val="0"/>
          <w:sz w:val="20"/>
          <w:lang w:val="zh-CN" w:bidi="zh-CN"/>
        </w:rPr>
        <w:t>对承包人违约的处理</w:t>
      </w:r>
    </w:p>
    <w:p w:rsidR="00A56203" w:rsidRPr="00F54CDE" w:rsidRDefault="00A56203" w:rsidP="00A56203">
      <w:pPr>
        <w:numPr>
          <w:ilvl w:val="0"/>
          <w:numId w:val="24"/>
        </w:numPr>
        <w:tabs>
          <w:tab w:val="left" w:pos="922"/>
        </w:tabs>
        <w:spacing w:line="348" w:lineRule="exact"/>
        <w:ind w:firstLineChars="200" w:firstLine="400"/>
        <w:rPr>
          <w:rFonts w:hAnsi="宋体" w:cs="宋体"/>
          <w:kern w:val="0"/>
          <w:sz w:val="20"/>
          <w:lang w:val="zh-CN" w:bidi="zh-CN"/>
        </w:rPr>
      </w:pPr>
      <w:bookmarkStart w:id="1144" w:name="bookmark1508"/>
      <w:bookmarkEnd w:id="1144"/>
      <w:r w:rsidRPr="00F54CDE">
        <w:rPr>
          <w:rFonts w:hAnsi="宋体" w:cs="宋体"/>
          <w:kern w:val="0"/>
          <w:sz w:val="20"/>
          <w:lang w:val="zh-CN" w:bidi="zh-CN"/>
        </w:rPr>
        <w:t>承包人发生第22.1.1 (6)目约定的违约情况时，发包人可通知承包人立即解除合同，并按有关法律处理。</w:t>
      </w:r>
    </w:p>
    <w:p w:rsidR="00A56203" w:rsidRPr="00F54CDE" w:rsidRDefault="00A56203" w:rsidP="00A56203">
      <w:pPr>
        <w:numPr>
          <w:ilvl w:val="0"/>
          <w:numId w:val="24"/>
        </w:numPr>
        <w:tabs>
          <w:tab w:val="left" w:pos="920"/>
        </w:tabs>
        <w:spacing w:line="348" w:lineRule="exact"/>
        <w:ind w:firstLineChars="200" w:firstLine="400"/>
        <w:rPr>
          <w:rFonts w:hAnsi="宋体" w:cs="宋体"/>
          <w:kern w:val="0"/>
          <w:sz w:val="20"/>
          <w:lang w:val="zh-CN" w:bidi="zh-CN"/>
        </w:rPr>
      </w:pPr>
      <w:bookmarkStart w:id="1145" w:name="bookmark1509"/>
      <w:bookmarkEnd w:id="1145"/>
      <w:r w:rsidRPr="00F54CDE">
        <w:rPr>
          <w:rFonts w:hAnsi="宋体" w:cs="宋体"/>
          <w:kern w:val="0"/>
          <w:sz w:val="20"/>
          <w:lang w:val="zh-CN" w:bidi="zh-CN"/>
        </w:rPr>
        <w:t>承包人发生除第22. 1. 1 (6)目约定以外的其他违约情况时，监理人可向承包人发出整改通知，要求其在指定的期限内改正。承包人应承担其违约所引起的费用增加和 (或)工期延误。</w:t>
      </w:r>
    </w:p>
    <w:p w:rsidR="00A56203" w:rsidRPr="00F54CDE" w:rsidRDefault="00A56203" w:rsidP="00A56203">
      <w:pPr>
        <w:numPr>
          <w:ilvl w:val="0"/>
          <w:numId w:val="24"/>
        </w:numPr>
        <w:tabs>
          <w:tab w:val="left" w:pos="922"/>
        </w:tabs>
        <w:spacing w:line="348" w:lineRule="exact"/>
        <w:ind w:firstLineChars="200" w:firstLine="400"/>
        <w:rPr>
          <w:rFonts w:hAnsi="宋体" w:cs="宋体"/>
          <w:kern w:val="0"/>
          <w:sz w:val="20"/>
          <w:lang w:val="zh-CN" w:bidi="zh-CN"/>
        </w:rPr>
      </w:pPr>
      <w:bookmarkStart w:id="1146" w:name="bookmark1510"/>
      <w:bookmarkEnd w:id="1146"/>
      <w:r w:rsidRPr="00F54CDE">
        <w:rPr>
          <w:rFonts w:hAnsi="宋体" w:cs="宋体"/>
          <w:kern w:val="0"/>
          <w:sz w:val="20"/>
          <w:lang w:val="zh-CN" w:bidi="zh-CN"/>
        </w:rPr>
        <w:t>经检查证明承包人已采取了有效措施纠正违约行为，具备复工条件的，可由监理人签发复工通知复工。</w:t>
      </w:r>
    </w:p>
    <w:p w:rsidR="00A56203" w:rsidRPr="00F54CDE" w:rsidRDefault="00A56203" w:rsidP="00A56203">
      <w:pPr>
        <w:spacing w:line="349"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22.1.3</w:t>
      </w:r>
      <w:r w:rsidRPr="00F54CDE">
        <w:rPr>
          <w:rFonts w:ascii="Times New Roman" w:hAnsi="Times New Roman"/>
          <w:kern w:val="0"/>
          <w:sz w:val="20"/>
          <w:lang w:val="zh-CN" w:bidi="zh-CN"/>
        </w:rPr>
        <w:t>承包人违约解除合同</w:t>
      </w:r>
    </w:p>
    <w:p w:rsidR="00A56203" w:rsidRPr="00F54CDE" w:rsidRDefault="00A56203" w:rsidP="00A56203">
      <w:pPr>
        <w:spacing w:line="349"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监理人发出整改通知</w:t>
      </w:r>
      <w:r w:rsidRPr="00F54CDE">
        <w:rPr>
          <w:rFonts w:ascii="Times New Roman" w:eastAsia="Times New Roman" w:hAnsi="Times New Roman"/>
          <w:kern w:val="0"/>
          <w:sz w:val="20"/>
          <w:lang w:val="zh-CN" w:bidi="zh-CN"/>
        </w:rPr>
        <w:t>28</w:t>
      </w:r>
      <w:r w:rsidRPr="00F54CDE">
        <w:rPr>
          <w:rFonts w:ascii="Times New Roman" w:hAnsi="Times New Roman"/>
          <w:kern w:val="0"/>
          <w:sz w:val="20"/>
          <w:lang w:val="zh-CN" w:bidi="zh-CN"/>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w:t>
      </w:r>
      <w:r w:rsidRPr="00F54CDE">
        <w:rPr>
          <w:rFonts w:ascii="Times New Roman" w:hAnsi="Times New Roman"/>
          <w:kern w:val="0"/>
          <w:sz w:val="20"/>
          <w:lang w:val="zh-CN" w:bidi="zh-CN"/>
        </w:rPr>
        <w:t xml:space="preserve"> </w:t>
      </w:r>
      <w:r w:rsidRPr="00F54CDE">
        <w:rPr>
          <w:rFonts w:ascii="Times New Roman" w:hAnsi="Times New Roman"/>
          <w:kern w:val="0"/>
          <w:sz w:val="20"/>
          <w:lang w:val="zh-CN" w:bidi="zh-CN"/>
        </w:rPr>
        <w:t>定享有的索赔权利。</w:t>
      </w:r>
    </w:p>
    <w:p w:rsidR="00A56203" w:rsidRPr="00F54CDE" w:rsidRDefault="00A56203" w:rsidP="00A56203">
      <w:pPr>
        <w:spacing w:line="349" w:lineRule="exact"/>
        <w:ind w:firstLine="440"/>
        <w:rPr>
          <w:rFonts w:ascii="Times New Roman" w:hAnsi="Times New Roman"/>
          <w:kern w:val="0"/>
          <w:sz w:val="20"/>
          <w:lang w:val="zh-CN" w:bidi="zh-CN"/>
        </w:rPr>
      </w:pPr>
      <w:r w:rsidRPr="00F54CDE">
        <w:rPr>
          <w:rFonts w:ascii="Times New Roman" w:hAnsi="Times New Roman"/>
          <w:kern w:val="0"/>
          <w:sz w:val="20"/>
          <w:lang w:bidi="zh-CN"/>
        </w:rPr>
        <w:t>22.1.4</w:t>
      </w:r>
      <w:r w:rsidRPr="00F54CDE">
        <w:rPr>
          <w:rFonts w:ascii="Times New Roman" w:hAnsi="Times New Roman"/>
          <w:kern w:val="0"/>
          <w:sz w:val="20"/>
          <w:lang w:val="zh-CN" w:bidi="zh-CN"/>
        </w:rPr>
        <w:t>合同解除后的估价、付款和结清</w:t>
      </w:r>
    </w:p>
    <w:p w:rsidR="00A56203" w:rsidRPr="00F54CDE" w:rsidRDefault="00A56203" w:rsidP="00A56203">
      <w:pPr>
        <w:numPr>
          <w:ilvl w:val="0"/>
          <w:numId w:val="24"/>
        </w:numPr>
        <w:tabs>
          <w:tab w:val="left" w:pos="920"/>
        </w:tabs>
        <w:spacing w:line="348" w:lineRule="exact"/>
        <w:ind w:firstLineChars="200" w:firstLine="400"/>
        <w:rPr>
          <w:rFonts w:hAnsi="宋体" w:cs="宋体"/>
          <w:kern w:val="0"/>
          <w:sz w:val="20"/>
          <w:lang w:val="zh-CN" w:bidi="zh-CN"/>
        </w:rPr>
      </w:pPr>
      <w:bookmarkStart w:id="1147" w:name="bookmark1511"/>
      <w:bookmarkEnd w:id="1147"/>
      <w:r w:rsidRPr="00F54CDE">
        <w:rPr>
          <w:rFonts w:hAnsi="宋体" w:cs="宋体"/>
          <w:kern w:val="0"/>
          <w:sz w:val="20"/>
          <w:lang w:val="zh-CN" w:bidi="zh-CN"/>
        </w:rPr>
        <w:t>合同解除后，监理人按第3. 5款商定或确定承包人实际完成工作的价值，以及承包人已提供的材料、施工设备、工程设备和临时工程等的价值。</w:t>
      </w:r>
    </w:p>
    <w:p w:rsidR="00A56203" w:rsidRPr="00F54CDE" w:rsidRDefault="00A56203" w:rsidP="00A56203">
      <w:pPr>
        <w:numPr>
          <w:ilvl w:val="0"/>
          <w:numId w:val="24"/>
        </w:numPr>
        <w:tabs>
          <w:tab w:val="left" w:pos="922"/>
        </w:tabs>
        <w:spacing w:line="348" w:lineRule="exact"/>
        <w:ind w:firstLineChars="200" w:firstLine="400"/>
        <w:rPr>
          <w:rFonts w:hAnsi="宋体" w:cs="宋体"/>
          <w:kern w:val="0"/>
          <w:sz w:val="20"/>
          <w:lang w:val="zh-CN" w:bidi="zh-CN"/>
        </w:rPr>
      </w:pPr>
      <w:bookmarkStart w:id="1148" w:name="bookmark1512"/>
      <w:bookmarkEnd w:id="1148"/>
      <w:r w:rsidRPr="00F54CDE">
        <w:rPr>
          <w:rFonts w:hAnsi="宋体" w:cs="宋体"/>
          <w:kern w:val="0"/>
          <w:sz w:val="20"/>
          <w:lang w:val="zh-CN" w:bidi="zh-CN"/>
        </w:rPr>
        <w:t>合同解除后，发包人应暂停对承包人的一切付款，查清各项付款和已扣款金额, 包括承包人应支付的违约金。</w:t>
      </w:r>
    </w:p>
    <w:p w:rsidR="00A56203" w:rsidRPr="00F54CDE" w:rsidRDefault="00A56203" w:rsidP="00A56203">
      <w:pPr>
        <w:numPr>
          <w:ilvl w:val="0"/>
          <w:numId w:val="24"/>
        </w:numPr>
        <w:tabs>
          <w:tab w:val="left" w:pos="920"/>
        </w:tabs>
        <w:spacing w:line="348" w:lineRule="exact"/>
        <w:ind w:firstLineChars="200" w:firstLine="400"/>
        <w:rPr>
          <w:rFonts w:hAnsi="宋体" w:cs="宋体"/>
          <w:kern w:val="0"/>
          <w:sz w:val="20"/>
          <w:lang w:val="zh-CN" w:bidi="zh-CN"/>
        </w:rPr>
      </w:pPr>
      <w:bookmarkStart w:id="1149" w:name="bookmark1513"/>
      <w:bookmarkEnd w:id="1149"/>
      <w:r w:rsidRPr="00F54CDE">
        <w:rPr>
          <w:rFonts w:hAnsi="宋体" w:cs="宋体"/>
          <w:kern w:val="0"/>
          <w:sz w:val="20"/>
          <w:lang w:val="zh-CN" w:bidi="zh-CN"/>
        </w:rPr>
        <w:t>合同解除后，发包人应按第23. 4款的约定向承包人索赔由于解除合同给发包人造成的损失。</w:t>
      </w:r>
    </w:p>
    <w:p w:rsidR="00A56203" w:rsidRPr="00F54CDE" w:rsidRDefault="00A56203" w:rsidP="00A56203">
      <w:pPr>
        <w:numPr>
          <w:ilvl w:val="0"/>
          <w:numId w:val="24"/>
        </w:numPr>
        <w:tabs>
          <w:tab w:val="left" w:pos="903"/>
        </w:tabs>
        <w:spacing w:line="348" w:lineRule="exact"/>
        <w:ind w:firstLineChars="200" w:firstLine="400"/>
        <w:rPr>
          <w:rFonts w:hAnsi="宋体" w:cs="宋体"/>
          <w:kern w:val="0"/>
          <w:sz w:val="20"/>
          <w:lang w:val="zh-CN" w:bidi="zh-CN"/>
        </w:rPr>
      </w:pPr>
      <w:bookmarkStart w:id="1150" w:name="bookmark1514"/>
      <w:bookmarkEnd w:id="1150"/>
      <w:r w:rsidRPr="00F54CDE">
        <w:rPr>
          <w:rFonts w:hAnsi="宋体" w:cs="宋体"/>
          <w:kern w:val="0"/>
          <w:sz w:val="20"/>
          <w:lang w:val="zh-CN" w:bidi="zh-CN"/>
        </w:rPr>
        <w:t>合同双方确认上述往来款项后，出具最终结清付款证书，结清全部合同款项。</w:t>
      </w:r>
    </w:p>
    <w:p w:rsidR="00A56203" w:rsidRPr="00F54CDE" w:rsidRDefault="00A56203" w:rsidP="00A56203">
      <w:pPr>
        <w:numPr>
          <w:ilvl w:val="0"/>
          <w:numId w:val="24"/>
        </w:numPr>
        <w:tabs>
          <w:tab w:val="left" w:pos="922"/>
        </w:tabs>
        <w:spacing w:line="348" w:lineRule="exact"/>
        <w:ind w:firstLineChars="200" w:firstLine="400"/>
        <w:rPr>
          <w:rFonts w:hAnsi="宋体" w:cs="宋体"/>
          <w:kern w:val="0"/>
          <w:sz w:val="20"/>
          <w:lang w:val="zh-CN" w:bidi="zh-CN"/>
        </w:rPr>
      </w:pPr>
      <w:bookmarkStart w:id="1151" w:name="bookmark1515"/>
      <w:bookmarkEnd w:id="1151"/>
      <w:r w:rsidRPr="00F54CDE">
        <w:rPr>
          <w:rFonts w:hAnsi="宋体" w:cs="宋体"/>
          <w:kern w:val="0"/>
          <w:sz w:val="20"/>
          <w:lang w:val="zh-CN" w:bidi="zh-CN"/>
        </w:rPr>
        <w:t>发包人和承包人未能就解除合同后的结清达成一致而形成争议的，按第24条的约定办理。</w:t>
      </w:r>
    </w:p>
    <w:p w:rsidR="00A56203" w:rsidRPr="00F54CDE" w:rsidRDefault="00A56203" w:rsidP="00A56203">
      <w:pPr>
        <w:spacing w:line="360" w:lineRule="auto"/>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22.1.5</w:t>
      </w:r>
      <w:r w:rsidRPr="00F54CDE">
        <w:rPr>
          <w:rFonts w:ascii="Times New Roman" w:hAnsi="Times New Roman"/>
          <w:kern w:val="0"/>
          <w:sz w:val="20"/>
          <w:lang w:val="zh-CN" w:bidi="zh-CN"/>
        </w:rPr>
        <w:t>协议利益的转让</w:t>
      </w:r>
    </w:p>
    <w:p w:rsidR="00A56203" w:rsidRPr="00F54CDE" w:rsidRDefault="00A56203" w:rsidP="00A56203">
      <w:pPr>
        <w:spacing w:line="351" w:lineRule="exact"/>
        <w:ind w:firstLine="440"/>
        <w:rPr>
          <w:rFonts w:ascii="Times New Roman" w:hAnsi="Times New Roman"/>
          <w:kern w:val="0"/>
          <w:sz w:val="20"/>
          <w:lang w:val="zh-CN" w:bidi="zh-CN"/>
        </w:rPr>
      </w:pPr>
      <w:r w:rsidRPr="00F54CDE">
        <w:rPr>
          <w:rFonts w:ascii="Times New Roman" w:hAnsi="Times New Roman"/>
          <w:kern w:val="0"/>
          <w:sz w:val="20"/>
          <w:lang w:val="zh-CN" w:bidi="zh-CN"/>
        </w:rPr>
        <w:t>因承包人违约解除合同的，发包人有权要求承包人将其为实施合同而签订的材料和设备的订货协议或任何服务协议利益转让给发包人，并在解除合同后的</w:t>
      </w:r>
      <w:r w:rsidRPr="00F54CDE">
        <w:rPr>
          <w:rFonts w:ascii="Times New Roman" w:eastAsia="Times New Roman" w:hAnsi="Times New Roman"/>
          <w:kern w:val="0"/>
          <w:sz w:val="20"/>
          <w:lang w:val="zh-CN" w:bidi="zh-CN"/>
        </w:rPr>
        <w:t>14</w:t>
      </w:r>
      <w:r w:rsidRPr="00F54CDE">
        <w:rPr>
          <w:rFonts w:ascii="Times New Roman" w:hAnsi="Times New Roman"/>
          <w:kern w:val="0"/>
          <w:sz w:val="20"/>
          <w:lang w:val="zh-CN" w:bidi="zh-CN"/>
        </w:rPr>
        <w:t>天内，依法办理转让手续。</w:t>
      </w:r>
    </w:p>
    <w:p w:rsidR="00A56203" w:rsidRPr="00F54CDE" w:rsidRDefault="00A56203" w:rsidP="00A56203">
      <w:pPr>
        <w:spacing w:line="349" w:lineRule="exact"/>
        <w:ind w:firstLine="440"/>
        <w:rPr>
          <w:rFonts w:hAnsi="宋体" w:cs="宋体"/>
          <w:kern w:val="0"/>
          <w:sz w:val="20"/>
          <w:lang w:bidi="zh-CN"/>
        </w:rPr>
      </w:pPr>
      <w:bookmarkStart w:id="1152" w:name="bookmark1516"/>
      <w:bookmarkEnd w:id="1152"/>
      <w:r w:rsidRPr="00F54CDE">
        <w:rPr>
          <w:rFonts w:ascii="Times New Roman" w:hAnsi="Times New Roman"/>
          <w:kern w:val="0"/>
          <w:sz w:val="20"/>
          <w:lang w:bidi="zh-CN"/>
        </w:rPr>
        <w:t>22.1.6</w:t>
      </w:r>
      <w:r w:rsidRPr="00F54CDE">
        <w:rPr>
          <w:rFonts w:ascii="Times New Roman" w:hAnsi="Times New Roman"/>
          <w:kern w:val="0"/>
          <w:sz w:val="20"/>
          <w:lang w:bidi="zh-CN"/>
        </w:rPr>
        <w:t>紧</w:t>
      </w:r>
      <w:r w:rsidRPr="00F54CDE">
        <w:rPr>
          <w:rFonts w:hAnsi="宋体" w:cs="宋体"/>
          <w:kern w:val="0"/>
          <w:sz w:val="20"/>
          <w:lang w:bidi="zh-CN"/>
        </w:rPr>
        <w:t>急情况下无能力或不愿进行抢救</w:t>
      </w:r>
    </w:p>
    <w:p w:rsidR="00A56203" w:rsidRPr="00F54CDE" w:rsidRDefault="00A56203" w:rsidP="00A56203">
      <w:pPr>
        <w:spacing w:after="120" w:line="351" w:lineRule="exact"/>
        <w:ind w:firstLine="440"/>
        <w:rPr>
          <w:rFonts w:hAnsi="宋体" w:cs="宋体"/>
          <w:kern w:val="0"/>
          <w:sz w:val="20"/>
          <w:lang w:val="zh-CN" w:bidi="zh-CN"/>
        </w:rPr>
      </w:pPr>
      <w:r w:rsidRPr="00F54CDE">
        <w:rPr>
          <w:rFonts w:hAnsi="宋体" w:cs="宋体"/>
          <w:kern w:val="0"/>
          <w:sz w:val="20"/>
          <w:lang w:val="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53" w:name="bookmark1519"/>
      <w:bookmarkStart w:id="1154" w:name="bookmark1517"/>
      <w:bookmarkStart w:id="1155" w:name="bookmark1518"/>
      <w:bookmarkStart w:id="1156" w:name="_Toc256000166"/>
      <w:bookmarkStart w:id="1157" w:name="_Toc32348"/>
      <w:bookmarkStart w:id="1158" w:name="_Toc24772"/>
      <w:r w:rsidRPr="00F54CDE">
        <w:rPr>
          <w:rFonts w:hAnsi="宋体"/>
          <w:b/>
          <w:kern w:val="0"/>
          <w:sz w:val="24"/>
          <w:szCs w:val="24"/>
        </w:rPr>
        <w:t>22.2发包人违约</w:t>
      </w:r>
      <w:bookmarkEnd w:id="1153"/>
      <w:bookmarkEnd w:id="1154"/>
      <w:bookmarkEnd w:id="1155"/>
      <w:bookmarkEnd w:id="1156"/>
      <w:bookmarkEnd w:id="1157"/>
      <w:bookmarkEnd w:id="1158"/>
    </w:p>
    <w:p w:rsidR="00A56203" w:rsidRPr="00F54CDE" w:rsidRDefault="00A56203" w:rsidP="00A56203">
      <w:pPr>
        <w:spacing w:line="350" w:lineRule="exact"/>
        <w:ind w:firstLine="420"/>
        <w:rPr>
          <w:rFonts w:hAnsi="宋体" w:cs="宋体"/>
          <w:kern w:val="0"/>
          <w:sz w:val="20"/>
          <w:lang w:val="zh-CN" w:bidi="zh-CN"/>
        </w:rPr>
      </w:pPr>
      <w:r w:rsidRPr="00F54CDE">
        <w:rPr>
          <w:rFonts w:ascii="Times New Roman" w:eastAsia="Times New Roman" w:hAnsi="Times New Roman"/>
          <w:kern w:val="0"/>
          <w:sz w:val="20"/>
          <w:lang w:bidi="en-US"/>
        </w:rPr>
        <w:t>22.2.1</w:t>
      </w:r>
      <w:r w:rsidRPr="00F54CDE">
        <w:rPr>
          <w:rFonts w:hAnsi="宋体" w:cs="宋体"/>
          <w:kern w:val="0"/>
          <w:sz w:val="20"/>
          <w:lang w:val="zh-CN" w:bidi="zh-CN"/>
        </w:rPr>
        <w:t>发包人违约的情形</w:t>
      </w:r>
    </w:p>
    <w:p w:rsidR="00A56203" w:rsidRPr="00F54CDE" w:rsidRDefault="00A56203" w:rsidP="00A56203">
      <w:pPr>
        <w:spacing w:line="350" w:lineRule="exact"/>
        <w:ind w:firstLine="420"/>
        <w:rPr>
          <w:rFonts w:hAnsi="宋体" w:cs="宋体"/>
          <w:kern w:val="0"/>
          <w:sz w:val="20"/>
          <w:lang w:val="zh-CN" w:bidi="zh-CN"/>
        </w:rPr>
      </w:pPr>
      <w:r w:rsidRPr="00F54CDE">
        <w:rPr>
          <w:rFonts w:hAnsi="宋体" w:cs="宋体"/>
          <w:kern w:val="0"/>
          <w:sz w:val="20"/>
          <w:lang w:val="zh-CN" w:bidi="zh-CN"/>
        </w:rPr>
        <w:t>在履行合同过程中发生的下列情形，属发包人违约：</w:t>
      </w:r>
    </w:p>
    <w:p w:rsidR="00A56203" w:rsidRPr="00F54CDE" w:rsidRDefault="00A56203" w:rsidP="00A56203">
      <w:pPr>
        <w:numPr>
          <w:ilvl w:val="0"/>
          <w:numId w:val="25"/>
        </w:numPr>
        <w:tabs>
          <w:tab w:val="left" w:pos="922"/>
        </w:tabs>
        <w:spacing w:line="348" w:lineRule="exact"/>
        <w:ind w:firstLineChars="200" w:firstLine="400"/>
        <w:rPr>
          <w:rFonts w:hAnsi="宋体" w:cs="宋体"/>
          <w:kern w:val="0"/>
          <w:sz w:val="20"/>
          <w:lang w:val="zh-CN" w:bidi="zh-CN"/>
        </w:rPr>
      </w:pPr>
      <w:bookmarkStart w:id="1159" w:name="bookmark1520"/>
      <w:bookmarkEnd w:id="1159"/>
      <w:r w:rsidRPr="00F54CDE">
        <w:rPr>
          <w:rFonts w:hAnsi="宋体" w:cs="宋体"/>
          <w:kern w:val="0"/>
          <w:sz w:val="20"/>
          <w:lang w:val="zh-CN" w:bidi="zh-CN"/>
        </w:rPr>
        <w:t>发包人未能按合同约定支付预付款或合同价款，或拖延、拒绝批准付款申请和支付凭证，导致付款延误的；</w:t>
      </w:r>
    </w:p>
    <w:p w:rsidR="00A56203" w:rsidRPr="00F54CDE" w:rsidRDefault="00A56203" w:rsidP="00A56203">
      <w:pPr>
        <w:numPr>
          <w:ilvl w:val="0"/>
          <w:numId w:val="25"/>
        </w:numPr>
        <w:tabs>
          <w:tab w:val="left" w:pos="903"/>
        </w:tabs>
        <w:spacing w:line="348" w:lineRule="exact"/>
        <w:ind w:firstLineChars="200" w:firstLine="400"/>
        <w:rPr>
          <w:rFonts w:hAnsi="宋体" w:cs="宋体"/>
          <w:kern w:val="0"/>
          <w:sz w:val="20"/>
          <w:lang w:val="zh-CN" w:bidi="zh-CN"/>
        </w:rPr>
      </w:pPr>
      <w:bookmarkStart w:id="1160" w:name="bookmark1521"/>
      <w:bookmarkEnd w:id="1160"/>
      <w:r w:rsidRPr="00F54CDE">
        <w:rPr>
          <w:rFonts w:hAnsi="宋体" w:cs="宋体"/>
          <w:kern w:val="0"/>
          <w:sz w:val="20"/>
          <w:lang w:val="zh-CN" w:bidi="zh-CN"/>
        </w:rPr>
        <w:t>发包人原因造成停工的；</w:t>
      </w:r>
    </w:p>
    <w:p w:rsidR="00A56203" w:rsidRPr="00F54CDE" w:rsidRDefault="00A56203" w:rsidP="00A56203">
      <w:pPr>
        <w:numPr>
          <w:ilvl w:val="0"/>
          <w:numId w:val="25"/>
        </w:numPr>
        <w:tabs>
          <w:tab w:val="left" w:pos="903"/>
        </w:tabs>
        <w:spacing w:line="348" w:lineRule="exact"/>
        <w:ind w:firstLineChars="200" w:firstLine="400"/>
        <w:rPr>
          <w:rFonts w:hAnsi="宋体" w:cs="宋体"/>
          <w:kern w:val="0"/>
          <w:sz w:val="20"/>
          <w:lang w:val="zh-CN" w:bidi="zh-CN"/>
        </w:rPr>
      </w:pPr>
      <w:bookmarkStart w:id="1161" w:name="bookmark1522"/>
      <w:bookmarkEnd w:id="1161"/>
      <w:r w:rsidRPr="00F54CDE">
        <w:rPr>
          <w:rFonts w:hAnsi="宋体" w:cs="宋体"/>
          <w:kern w:val="0"/>
          <w:sz w:val="20"/>
          <w:lang w:val="zh-CN" w:bidi="zh-CN"/>
        </w:rPr>
        <w:t>监理人无正当理由没有在约定期限内发出复工指示，导致承包人无法复工的；</w:t>
      </w:r>
    </w:p>
    <w:p w:rsidR="00A56203" w:rsidRPr="00F54CDE" w:rsidRDefault="00A56203" w:rsidP="00A56203">
      <w:pPr>
        <w:numPr>
          <w:ilvl w:val="0"/>
          <w:numId w:val="25"/>
        </w:numPr>
        <w:tabs>
          <w:tab w:val="left" w:pos="903"/>
        </w:tabs>
        <w:spacing w:line="348" w:lineRule="exact"/>
        <w:ind w:firstLineChars="200" w:firstLine="400"/>
        <w:rPr>
          <w:rFonts w:hAnsi="宋体" w:cs="宋体"/>
          <w:kern w:val="0"/>
          <w:sz w:val="20"/>
          <w:lang w:val="zh-CN" w:bidi="zh-CN"/>
        </w:rPr>
      </w:pPr>
      <w:bookmarkStart w:id="1162" w:name="bookmark1523"/>
      <w:bookmarkEnd w:id="1162"/>
      <w:r w:rsidRPr="00F54CDE">
        <w:rPr>
          <w:rFonts w:hAnsi="宋体" w:cs="宋体"/>
          <w:kern w:val="0"/>
          <w:sz w:val="20"/>
          <w:lang w:val="zh-CN" w:bidi="zh-CN"/>
        </w:rPr>
        <w:t>发包人无法继续履行或明确表示不履行或实质上已停止履行合同的；</w:t>
      </w:r>
    </w:p>
    <w:p w:rsidR="00A56203" w:rsidRPr="00F54CDE" w:rsidRDefault="00A56203" w:rsidP="00A56203">
      <w:pPr>
        <w:numPr>
          <w:ilvl w:val="0"/>
          <w:numId w:val="25"/>
        </w:numPr>
        <w:tabs>
          <w:tab w:val="left" w:pos="903"/>
        </w:tabs>
        <w:spacing w:line="348" w:lineRule="exact"/>
        <w:ind w:firstLineChars="200" w:firstLine="400"/>
        <w:rPr>
          <w:rFonts w:hAnsi="宋体" w:cs="宋体"/>
          <w:kern w:val="0"/>
          <w:sz w:val="20"/>
          <w:lang w:val="zh-CN" w:bidi="zh-CN"/>
        </w:rPr>
      </w:pPr>
      <w:bookmarkStart w:id="1163" w:name="bookmark1524"/>
      <w:bookmarkEnd w:id="1163"/>
      <w:r w:rsidRPr="00F54CDE">
        <w:rPr>
          <w:rFonts w:hAnsi="宋体" w:cs="宋体"/>
          <w:kern w:val="0"/>
          <w:sz w:val="20"/>
          <w:lang w:val="zh-CN" w:bidi="zh-CN"/>
        </w:rPr>
        <w:t>发包人不履行合同约定其他义务的。</w:t>
      </w:r>
    </w:p>
    <w:p w:rsidR="00A56203" w:rsidRPr="00F54CDE" w:rsidRDefault="00A56203" w:rsidP="00A56203">
      <w:pPr>
        <w:spacing w:line="362" w:lineRule="exact"/>
        <w:ind w:firstLine="420"/>
        <w:jc w:val="left"/>
        <w:rPr>
          <w:rFonts w:hAnsi="宋体" w:cs="宋体"/>
          <w:kern w:val="0"/>
          <w:sz w:val="20"/>
          <w:lang w:val="zh-CN" w:bidi="zh-CN"/>
        </w:rPr>
      </w:pPr>
      <w:r w:rsidRPr="00F54CDE">
        <w:rPr>
          <w:rFonts w:ascii="Times New Roman" w:eastAsia="Times New Roman" w:hAnsi="Times New Roman"/>
          <w:kern w:val="0"/>
          <w:sz w:val="20"/>
          <w:lang w:bidi="en-US"/>
        </w:rPr>
        <w:t>22.2.2</w:t>
      </w:r>
      <w:r w:rsidRPr="00F54CDE">
        <w:rPr>
          <w:rFonts w:hAnsi="宋体" w:cs="宋体"/>
          <w:kern w:val="0"/>
          <w:sz w:val="20"/>
          <w:lang w:val="zh-CN" w:bidi="zh-CN"/>
        </w:rPr>
        <w:t>承包人有权暂停施工</w:t>
      </w:r>
    </w:p>
    <w:p w:rsidR="00A56203" w:rsidRPr="00F54CDE" w:rsidRDefault="00A56203" w:rsidP="00A56203">
      <w:pPr>
        <w:spacing w:line="362" w:lineRule="exact"/>
        <w:ind w:firstLine="440"/>
        <w:rPr>
          <w:rFonts w:hAnsi="宋体" w:cs="宋体"/>
          <w:kern w:val="0"/>
          <w:sz w:val="20"/>
          <w:lang w:val="zh-CN" w:bidi="zh-CN"/>
        </w:rPr>
      </w:pPr>
      <w:r w:rsidRPr="00F54CDE">
        <w:rPr>
          <w:rFonts w:hAnsi="宋体" w:cs="宋体"/>
          <w:kern w:val="0"/>
          <w:sz w:val="20"/>
          <w:lang w:val="zh-CN" w:bidi="zh-CN"/>
        </w:rPr>
        <w:lastRenderedPageBreak/>
        <w:t>发包人发生除第</w:t>
      </w:r>
      <w:r w:rsidRPr="00F54CDE">
        <w:rPr>
          <w:rFonts w:ascii="Times New Roman" w:eastAsia="Times New Roman" w:hAnsi="Times New Roman"/>
          <w:kern w:val="0"/>
          <w:sz w:val="20"/>
          <w:lang w:bidi="en-US"/>
        </w:rPr>
        <w:t xml:space="preserve">22.2.1 </w:t>
      </w:r>
      <w:r w:rsidRPr="00F54CDE">
        <w:rPr>
          <w:rFonts w:ascii="Times New Roman" w:eastAsia="Times New Roman" w:hAnsi="Times New Roman"/>
          <w:kern w:val="0"/>
          <w:sz w:val="20"/>
          <w:lang w:val="zh-CN" w:bidi="zh-CN"/>
        </w:rPr>
        <w:t>(4)</w:t>
      </w:r>
      <w:r w:rsidRPr="00F54CDE">
        <w:rPr>
          <w:rFonts w:hAnsi="宋体" w:cs="宋体"/>
          <w:kern w:val="0"/>
          <w:sz w:val="20"/>
          <w:lang w:val="zh-CN" w:bidi="zh-CN"/>
        </w:rPr>
        <w:t>目以外的违约情况时，承包人可向发包人发出通知，要求发包人采取有效措施纠正违约行为。发包人收到承包人通知后的</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天内仍不履行合同义 务，承包人有权暂停施工，并通知监理人，发包人应承担由此增加的费用和(或)工期延误，并支付承包人合理利润。</w:t>
      </w:r>
    </w:p>
    <w:p w:rsidR="00A56203" w:rsidRPr="00F54CDE" w:rsidRDefault="00A56203" w:rsidP="00A56203">
      <w:pPr>
        <w:spacing w:line="362" w:lineRule="exact"/>
        <w:ind w:firstLine="420"/>
        <w:jc w:val="left"/>
        <w:rPr>
          <w:rFonts w:hAnsi="宋体" w:cs="宋体"/>
          <w:kern w:val="0"/>
          <w:sz w:val="20"/>
          <w:lang w:val="zh-CN" w:bidi="zh-CN"/>
        </w:rPr>
      </w:pPr>
      <w:r w:rsidRPr="00F54CDE">
        <w:rPr>
          <w:rFonts w:hAnsi="宋体" w:cs="宋体"/>
          <w:kern w:val="0"/>
          <w:sz w:val="20"/>
          <w:lang w:eastAsia="en-US" w:bidi="zh-CN"/>
        </w:rPr>
        <w:t>22.2.3</w:t>
      </w:r>
      <w:r w:rsidRPr="00F54CDE">
        <w:rPr>
          <w:rFonts w:hAnsi="宋体" w:cs="宋体"/>
          <w:kern w:val="0"/>
          <w:sz w:val="20"/>
          <w:lang w:val="zh-CN" w:bidi="zh-CN"/>
        </w:rPr>
        <w:t>发包人违约解除合同</w:t>
      </w:r>
    </w:p>
    <w:p w:rsidR="00A56203" w:rsidRPr="00F54CDE" w:rsidRDefault="00A56203" w:rsidP="00A56203">
      <w:pPr>
        <w:numPr>
          <w:ilvl w:val="0"/>
          <w:numId w:val="26"/>
        </w:numPr>
        <w:tabs>
          <w:tab w:val="left" w:pos="923"/>
        </w:tabs>
        <w:spacing w:line="348" w:lineRule="exact"/>
        <w:ind w:firstLineChars="200" w:firstLine="400"/>
        <w:rPr>
          <w:rFonts w:hAnsi="宋体" w:cs="宋体"/>
          <w:kern w:val="0"/>
          <w:sz w:val="20"/>
          <w:lang w:val="zh-CN" w:bidi="zh-CN"/>
        </w:rPr>
      </w:pPr>
      <w:bookmarkStart w:id="1164" w:name="bookmark1525"/>
      <w:bookmarkEnd w:id="1164"/>
      <w:r w:rsidRPr="00F54CDE">
        <w:rPr>
          <w:rFonts w:hAnsi="宋体" w:cs="宋体"/>
          <w:kern w:val="0"/>
          <w:sz w:val="20"/>
          <w:lang w:val="zh-CN" w:bidi="zh-CN"/>
        </w:rPr>
        <w:t>发生第22.2.1 (4)目的违约情况时，承包人可书面通知发包人解除合同。</w:t>
      </w:r>
    </w:p>
    <w:p w:rsidR="00A56203" w:rsidRPr="00F54CDE" w:rsidRDefault="00A56203" w:rsidP="00A56203">
      <w:pPr>
        <w:numPr>
          <w:ilvl w:val="0"/>
          <w:numId w:val="26"/>
        </w:numPr>
        <w:tabs>
          <w:tab w:val="left" w:pos="920"/>
        </w:tabs>
        <w:spacing w:line="348" w:lineRule="exact"/>
        <w:ind w:firstLineChars="200" w:firstLine="400"/>
        <w:rPr>
          <w:rFonts w:hAnsi="宋体" w:cs="宋体"/>
          <w:kern w:val="0"/>
          <w:sz w:val="20"/>
          <w:lang w:val="zh-CN" w:bidi="zh-CN"/>
        </w:rPr>
      </w:pPr>
      <w:bookmarkStart w:id="1165" w:name="bookmark1526"/>
      <w:bookmarkEnd w:id="1165"/>
      <w:r w:rsidRPr="00F54CDE">
        <w:rPr>
          <w:rFonts w:hAnsi="宋体" w:cs="宋体"/>
          <w:kern w:val="0"/>
          <w:sz w:val="20"/>
          <w:lang w:val="zh-CN" w:bidi="zh-CN"/>
        </w:rPr>
        <w:t>承包人按22. 2. 2项暂停施工28天后，发包人仍不纠正违约行为的，承包人可向发包人发出解除合同通知。但承包人的这一行动不免除发包人承担的违约责任，也不影响承包人根据合同约定享有的索赔权利。</w:t>
      </w:r>
    </w:p>
    <w:p w:rsidR="00A56203" w:rsidRPr="00F54CDE" w:rsidRDefault="00A56203" w:rsidP="00A56203">
      <w:pPr>
        <w:spacing w:line="374" w:lineRule="exact"/>
        <w:ind w:firstLine="440"/>
        <w:rPr>
          <w:rFonts w:hAnsi="宋体" w:cs="宋体"/>
          <w:kern w:val="0"/>
          <w:sz w:val="20"/>
          <w:lang w:val="zh-CN" w:bidi="zh-CN"/>
        </w:rPr>
      </w:pPr>
      <w:r w:rsidRPr="00F54CDE">
        <w:rPr>
          <w:rFonts w:ascii="Times New Roman" w:eastAsia="Times New Roman" w:hAnsi="Times New Roman"/>
          <w:kern w:val="0"/>
          <w:sz w:val="20"/>
          <w:lang w:bidi="en-US"/>
        </w:rPr>
        <w:t>22.2.4</w:t>
      </w:r>
      <w:r w:rsidRPr="00F54CDE">
        <w:rPr>
          <w:rFonts w:hAnsi="宋体" w:cs="宋体"/>
          <w:kern w:val="0"/>
          <w:sz w:val="20"/>
          <w:lang w:val="zh-CN" w:bidi="zh-CN"/>
        </w:rPr>
        <w:t>解除合同后的付款</w:t>
      </w:r>
    </w:p>
    <w:p w:rsidR="00A56203" w:rsidRPr="00F54CDE" w:rsidRDefault="00A56203" w:rsidP="00A56203">
      <w:pPr>
        <w:spacing w:line="374" w:lineRule="exact"/>
        <w:ind w:firstLine="440"/>
        <w:rPr>
          <w:rFonts w:hAnsi="宋体" w:cs="宋体"/>
          <w:kern w:val="0"/>
          <w:sz w:val="20"/>
          <w:lang w:val="zh-CN" w:bidi="zh-CN"/>
        </w:rPr>
      </w:pPr>
      <w:r w:rsidRPr="00F54CDE">
        <w:rPr>
          <w:rFonts w:hAnsi="宋体" w:cs="宋体"/>
          <w:kern w:val="0"/>
          <w:sz w:val="20"/>
          <w:lang w:val="zh-CN" w:bidi="zh-CN"/>
        </w:rPr>
        <w:t>因发包人违约解除合同的，发包人应在解除合同后</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天内向承包人支付下列金额，承包人应在此期限内及时向发包人提交要求支付下列金额的有关资料和凭证：</w:t>
      </w:r>
    </w:p>
    <w:p w:rsidR="00A56203" w:rsidRPr="00F54CDE" w:rsidRDefault="00A56203" w:rsidP="00A56203">
      <w:pPr>
        <w:numPr>
          <w:ilvl w:val="0"/>
          <w:numId w:val="27"/>
        </w:numPr>
        <w:tabs>
          <w:tab w:val="left" w:pos="903"/>
        </w:tabs>
        <w:spacing w:line="348" w:lineRule="exact"/>
        <w:ind w:firstLineChars="200" w:firstLine="400"/>
        <w:rPr>
          <w:rFonts w:hAnsi="宋体" w:cs="宋体"/>
          <w:kern w:val="0"/>
          <w:sz w:val="20"/>
          <w:lang w:val="zh-CN" w:bidi="zh-CN"/>
        </w:rPr>
      </w:pPr>
      <w:bookmarkStart w:id="1166" w:name="bookmark1527"/>
      <w:bookmarkEnd w:id="1166"/>
      <w:r w:rsidRPr="00F54CDE">
        <w:rPr>
          <w:rFonts w:hAnsi="宋体" w:cs="宋体"/>
          <w:kern w:val="0"/>
          <w:sz w:val="20"/>
          <w:lang w:val="zh-CN" w:bidi="zh-CN"/>
        </w:rPr>
        <w:t>合同解除日以前所完成工作的价款；</w:t>
      </w:r>
    </w:p>
    <w:p w:rsidR="00A56203" w:rsidRPr="00F54CDE" w:rsidRDefault="00A56203" w:rsidP="00A56203">
      <w:pPr>
        <w:numPr>
          <w:ilvl w:val="0"/>
          <w:numId w:val="27"/>
        </w:numPr>
        <w:tabs>
          <w:tab w:val="left" w:pos="920"/>
        </w:tabs>
        <w:spacing w:line="348" w:lineRule="exact"/>
        <w:ind w:firstLineChars="200" w:firstLine="400"/>
        <w:rPr>
          <w:rFonts w:hAnsi="宋体" w:cs="宋体"/>
          <w:kern w:val="0"/>
          <w:sz w:val="20"/>
          <w:lang w:val="zh-CN" w:bidi="zh-CN"/>
        </w:rPr>
      </w:pPr>
      <w:bookmarkStart w:id="1167" w:name="bookmark1528"/>
      <w:bookmarkEnd w:id="1167"/>
      <w:r w:rsidRPr="00F54CDE">
        <w:rPr>
          <w:rFonts w:hAnsi="宋体" w:cs="宋体"/>
          <w:kern w:val="0"/>
          <w:sz w:val="20"/>
          <w:lang w:val="zh-CN" w:bidi="zh-CN"/>
        </w:rPr>
        <w:t>承包人为该工程施工订购并已付款的材料、工程设备和其他物品的金额。发包人付还后，该材料、工程设备和其他物品归发包人所有；</w:t>
      </w:r>
    </w:p>
    <w:p w:rsidR="00A56203" w:rsidRPr="00F54CDE" w:rsidRDefault="00A56203" w:rsidP="00A56203">
      <w:pPr>
        <w:numPr>
          <w:ilvl w:val="0"/>
          <w:numId w:val="27"/>
        </w:numPr>
        <w:tabs>
          <w:tab w:val="left" w:pos="903"/>
        </w:tabs>
        <w:spacing w:line="348" w:lineRule="exact"/>
        <w:ind w:firstLineChars="200" w:firstLine="400"/>
        <w:rPr>
          <w:rFonts w:hAnsi="宋体" w:cs="宋体"/>
          <w:kern w:val="0"/>
          <w:sz w:val="20"/>
          <w:lang w:val="zh-CN" w:bidi="zh-CN"/>
        </w:rPr>
      </w:pPr>
      <w:bookmarkStart w:id="1168" w:name="bookmark1529"/>
      <w:bookmarkEnd w:id="1168"/>
      <w:r w:rsidRPr="00F54CDE">
        <w:rPr>
          <w:rFonts w:hAnsi="宋体" w:cs="宋体"/>
          <w:kern w:val="0"/>
          <w:sz w:val="20"/>
          <w:lang w:val="zh-CN" w:bidi="zh-CN"/>
        </w:rPr>
        <w:t>承包人为完成工程所发生的，而发包人未支付的金额；</w:t>
      </w:r>
    </w:p>
    <w:p w:rsidR="00A56203" w:rsidRPr="00F54CDE" w:rsidRDefault="00A56203" w:rsidP="00A56203">
      <w:pPr>
        <w:numPr>
          <w:ilvl w:val="0"/>
          <w:numId w:val="27"/>
        </w:numPr>
        <w:tabs>
          <w:tab w:val="left" w:pos="903"/>
        </w:tabs>
        <w:spacing w:line="348" w:lineRule="exact"/>
        <w:ind w:firstLineChars="200" w:firstLine="400"/>
        <w:rPr>
          <w:rFonts w:hAnsi="宋体" w:cs="宋体"/>
          <w:kern w:val="0"/>
          <w:sz w:val="20"/>
          <w:lang w:val="zh-CN" w:bidi="zh-CN"/>
        </w:rPr>
      </w:pPr>
      <w:bookmarkStart w:id="1169" w:name="bookmark1530"/>
      <w:bookmarkEnd w:id="1169"/>
      <w:r w:rsidRPr="00F54CDE">
        <w:rPr>
          <w:rFonts w:hAnsi="宋体" w:cs="宋体"/>
          <w:kern w:val="0"/>
          <w:sz w:val="20"/>
          <w:lang w:val="zh-CN" w:bidi="zh-CN"/>
        </w:rPr>
        <w:t>承包人撤离施工场地以及遣散承包人人员的金额；</w:t>
      </w:r>
    </w:p>
    <w:p w:rsidR="00A56203" w:rsidRPr="00F54CDE" w:rsidRDefault="00A56203" w:rsidP="00A56203">
      <w:pPr>
        <w:numPr>
          <w:ilvl w:val="0"/>
          <w:numId w:val="27"/>
        </w:numPr>
        <w:tabs>
          <w:tab w:val="left" w:pos="903"/>
        </w:tabs>
        <w:spacing w:line="348" w:lineRule="exact"/>
        <w:ind w:firstLineChars="200" w:firstLine="400"/>
        <w:rPr>
          <w:rFonts w:hAnsi="宋体" w:cs="宋体"/>
          <w:kern w:val="0"/>
          <w:sz w:val="20"/>
          <w:lang w:val="zh-CN" w:bidi="zh-CN"/>
        </w:rPr>
      </w:pPr>
      <w:bookmarkStart w:id="1170" w:name="bookmark1531"/>
      <w:bookmarkEnd w:id="1170"/>
      <w:r w:rsidRPr="00F54CDE">
        <w:rPr>
          <w:rFonts w:hAnsi="宋体" w:cs="宋体"/>
          <w:kern w:val="0"/>
          <w:sz w:val="20"/>
          <w:lang w:val="zh-CN" w:bidi="zh-CN"/>
        </w:rPr>
        <w:t>由于解除合同应赔偿的承包人损失；</w:t>
      </w:r>
    </w:p>
    <w:p w:rsidR="00A56203" w:rsidRPr="00F54CDE" w:rsidRDefault="00A56203" w:rsidP="00A56203">
      <w:pPr>
        <w:numPr>
          <w:ilvl w:val="0"/>
          <w:numId w:val="27"/>
        </w:numPr>
        <w:tabs>
          <w:tab w:val="left" w:pos="903"/>
        </w:tabs>
        <w:spacing w:line="348" w:lineRule="exact"/>
        <w:ind w:firstLineChars="200" w:firstLine="400"/>
        <w:rPr>
          <w:rFonts w:hAnsi="宋体" w:cs="宋体"/>
          <w:kern w:val="0"/>
          <w:sz w:val="20"/>
          <w:lang w:val="zh-CN" w:bidi="zh-CN"/>
        </w:rPr>
      </w:pPr>
      <w:bookmarkStart w:id="1171" w:name="bookmark1532"/>
      <w:bookmarkEnd w:id="1171"/>
      <w:r w:rsidRPr="00F54CDE">
        <w:rPr>
          <w:rFonts w:hAnsi="宋体" w:cs="宋体"/>
          <w:kern w:val="0"/>
          <w:sz w:val="20"/>
          <w:lang w:val="zh-CN" w:bidi="zh-CN"/>
        </w:rPr>
        <w:t>按合同约定在合同解除日前应支付给承包人的其他金额。</w:t>
      </w:r>
    </w:p>
    <w:p w:rsidR="00A56203" w:rsidRPr="00F54CDE" w:rsidRDefault="00A56203" w:rsidP="00A56203">
      <w:pPr>
        <w:spacing w:line="358" w:lineRule="exact"/>
        <w:ind w:firstLine="440"/>
        <w:rPr>
          <w:rFonts w:hAnsi="宋体" w:cs="宋体"/>
          <w:kern w:val="0"/>
          <w:sz w:val="20"/>
          <w:lang w:val="zh-CN" w:bidi="zh-CN"/>
        </w:rPr>
      </w:pPr>
      <w:r w:rsidRPr="00F54CDE">
        <w:rPr>
          <w:rFonts w:hAnsi="宋体" w:cs="宋体"/>
          <w:kern w:val="0"/>
          <w:sz w:val="20"/>
          <w:lang w:val="zh-CN" w:bidi="zh-CN"/>
        </w:rPr>
        <w:t>发包人应按本项约定支付上述金额并退还质量保证金和履约担保，但有权要求承包人支付应偿还给发包人的各项金额。</w:t>
      </w:r>
    </w:p>
    <w:p w:rsidR="00A56203" w:rsidRPr="00F54CDE" w:rsidRDefault="00A56203" w:rsidP="00A56203">
      <w:pPr>
        <w:spacing w:line="362" w:lineRule="exact"/>
        <w:ind w:firstLine="420"/>
        <w:jc w:val="left"/>
        <w:rPr>
          <w:rFonts w:hAnsi="宋体" w:cs="宋体"/>
          <w:kern w:val="0"/>
          <w:sz w:val="20"/>
          <w:lang w:bidi="zh-CN"/>
        </w:rPr>
      </w:pPr>
      <w:r w:rsidRPr="00F54CDE">
        <w:rPr>
          <w:rFonts w:hAnsi="宋体" w:cs="宋体"/>
          <w:kern w:val="0"/>
          <w:sz w:val="20"/>
          <w:lang w:bidi="zh-CN"/>
        </w:rPr>
        <w:t>22.2.5解除合同后的承包人撤离</w:t>
      </w:r>
    </w:p>
    <w:p w:rsidR="00A56203" w:rsidRPr="00F54CDE" w:rsidRDefault="00A56203" w:rsidP="00A56203">
      <w:pPr>
        <w:spacing w:after="180" w:line="348" w:lineRule="exact"/>
        <w:ind w:firstLine="440"/>
        <w:rPr>
          <w:rFonts w:hAnsi="宋体" w:cs="宋体"/>
          <w:kern w:val="0"/>
          <w:sz w:val="20"/>
          <w:lang w:val="zh-CN" w:bidi="zh-CN"/>
        </w:rPr>
      </w:pPr>
      <w:r w:rsidRPr="00F54CDE">
        <w:rPr>
          <w:rFonts w:hAnsi="宋体" w:cs="宋体"/>
          <w:kern w:val="0"/>
          <w:sz w:val="20"/>
          <w:lang w:val="zh-CN" w:bidi="zh-CN"/>
        </w:rPr>
        <w:t>因发包人违约而解除合同后，承包人应妥善做好已竣工工程和已购材料、设备的保护和移交工作，按发包人要求将承包人设备和人员撤出施工场地。承包人撤出施工场地应遵 守第</w:t>
      </w:r>
      <w:r w:rsidRPr="00F54CDE">
        <w:rPr>
          <w:rFonts w:ascii="Times New Roman" w:eastAsia="Times New Roman" w:hAnsi="Times New Roman"/>
          <w:kern w:val="0"/>
          <w:sz w:val="20"/>
          <w:lang w:bidi="en-US"/>
        </w:rPr>
        <w:t xml:space="preserve">18. 7.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项的约定，发包人应为承包人撤出提供必要条件。</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72" w:name="_Toc7744"/>
      <w:bookmarkStart w:id="1173" w:name="bookmark1534"/>
      <w:bookmarkStart w:id="1174" w:name="bookmark1535"/>
      <w:bookmarkStart w:id="1175" w:name="_Toc9266"/>
      <w:bookmarkStart w:id="1176" w:name="bookmark1533"/>
      <w:bookmarkStart w:id="1177" w:name="_Toc256000167"/>
      <w:r w:rsidRPr="00F54CDE">
        <w:rPr>
          <w:rFonts w:hAnsi="宋体"/>
          <w:b/>
          <w:kern w:val="0"/>
          <w:sz w:val="24"/>
          <w:szCs w:val="24"/>
        </w:rPr>
        <w:t>22.3第三人造成的违约</w:t>
      </w:r>
      <w:bookmarkEnd w:id="1172"/>
      <w:bookmarkEnd w:id="1173"/>
      <w:bookmarkEnd w:id="1174"/>
      <w:bookmarkEnd w:id="1175"/>
      <w:bookmarkEnd w:id="1176"/>
      <w:bookmarkEnd w:id="1177"/>
    </w:p>
    <w:p w:rsidR="00A56203" w:rsidRPr="00F54CDE" w:rsidRDefault="00A56203" w:rsidP="00A56203">
      <w:pPr>
        <w:spacing w:after="260" w:line="350" w:lineRule="exact"/>
        <w:ind w:firstLine="440"/>
        <w:rPr>
          <w:rFonts w:hAnsi="宋体" w:cs="宋体"/>
          <w:kern w:val="0"/>
          <w:sz w:val="20"/>
          <w:lang w:val="zh-CN" w:bidi="zh-CN"/>
        </w:rPr>
      </w:pPr>
      <w:r w:rsidRPr="00F54CDE">
        <w:rPr>
          <w:rFonts w:hAnsi="宋体" w:cs="宋体"/>
          <w:kern w:val="0"/>
          <w:sz w:val="20"/>
          <w:lang w:val="zh-CN" w:bidi="zh-CN"/>
        </w:rPr>
        <w:t>在履行合同过程中，一方当事人因第三人的原因造成违约的，应当向对方当事人承担违约责任。一方当事人和第三人之间的纠纷，依照法律规定或者按照约定解决。</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178" w:name="_Toc26868"/>
      <w:bookmarkStart w:id="1179" w:name="_Toc256000168"/>
      <w:bookmarkStart w:id="1180" w:name="_Toc29128"/>
      <w:r w:rsidRPr="00F54CDE">
        <w:rPr>
          <w:rFonts w:ascii="Times New Roman" w:hAnsi="Times New Roman" w:hint="eastAsia"/>
          <w:b/>
          <w:kern w:val="0"/>
          <w:sz w:val="32"/>
        </w:rPr>
        <w:t>23.</w:t>
      </w:r>
      <w:r w:rsidRPr="00F54CDE">
        <w:rPr>
          <w:rFonts w:ascii="Times New Roman" w:hAnsi="Times New Roman" w:hint="eastAsia"/>
          <w:b/>
          <w:kern w:val="0"/>
          <w:sz w:val="32"/>
        </w:rPr>
        <w:t>索赔</w:t>
      </w:r>
      <w:bookmarkEnd w:id="1178"/>
      <w:bookmarkEnd w:id="1179"/>
      <w:bookmarkEnd w:id="1180"/>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81" w:name="_Toc25030"/>
      <w:bookmarkStart w:id="1182" w:name="bookmark1537"/>
      <w:bookmarkStart w:id="1183" w:name="_Toc256000169"/>
      <w:bookmarkStart w:id="1184" w:name="bookmark1538"/>
      <w:bookmarkStart w:id="1185" w:name="_Toc12223"/>
      <w:bookmarkStart w:id="1186" w:name="bookmark1536"/>
      <w:r w:rsidRPr="00F54CDE">
        <w:rPr>
          <w:rFonts w:hAnsi="宋体"/>
          <w:b/>
          <w:kern w:val="0"/>
          <w:sz w:val="24"/>
          <w:szCs w:val="24"/>
        </w:rPr>
        <w:t>23.1承包人索赔的提出</w:t>
      </w:r>
      <w:bookmarkEnd w:id="1181"/>
      <w:bookmarkEnd w:id="1182"/>
      <w:bookmarkEnd w:id="1183"/>
      <w:bookmarkEnd w:id="1184"/>
      <w:bookmarkEnd w:id="1185"/>
      <w:bookmarkEnd w:id="1186"/>
    </w:p>
    <w:p w:rsidR="00A56203" w:rsidRPr="00F54CDE" w:rsidRDefault="00A56203" w:rsidP="00A56203">
      <w:pPr>
        <w:ind w:firstLineChars="200" w:firstLine="400"/>
        <w:jc w:val="left"/>
        <w:rPr>
          <w:rFonts w:ascii="Times New Roman" w:eastAsia="Times New Roman" w:hAnsi="Times New Roman"/>
          <w:kern w:val="0"/>
          <w:sz w:val="20"/>
          <w:lang w:bidi="en-US"/>
        </w:rPr>
      </w:pPr>
      <w:r w:rsidRPr="00F54CDE">
        <w:rPr>
          <w:rFonts w:hAnsi="宋体" w:cs="宋体" w:hint="eastAsia"/>
          <w:kern w:val="0"/>
          <w:sz w:val="20"/>
          <w:lang w:bidi="en-US"/>
        </w:rPr>
        <w:t>根据合同约定，承包人认为有权得到追加付款和</w:t>
      </w:r>
      <w:r w:rsidRPr="00F54CDE">
        <w:rPr>
          <w:rFonts w:ascii="Times New Roman" w:eastAsia="Times New Roman" w:hAnsi="Times New Roman"/>
          <w:kern w:val="0"/>
          <w:sz w:val="20"/>
          <w:lang w:bidi="en-US"/>
        </w:rPr>
        <w:t>(</w:t>
      </w:r>
      <w:r w:rsidRPr="00F54CDE">
        <w:rPr>
          <w:rFonts w:hAnsi="宋体" w:cs="宋体" w:hint="eastAsia"/>
          <w:kern w:val="0"/>
          <w:sz w:val="20"/>
          <w:lang w:bidi="en-US"/>
        </w:rPr>
        <w:t>或</w:t>
      </w:r>
      <w:r w:rsidRPr="00F54CDE">
        <w:rPr>
          <w:rFonts w:ascii="Times New Roman" w:eastAsia="Times New Roman" w:hAnsi="Times New Roman"/>
          <w:kern w:val="0"/>
          <w:sz w:val="20"/>
          <w:lang w:bidi="en-US"/>
        </w:rPr>
        <w:t>)</w:t>
      </w:r>
      <w:r w:rsidRPr="00F54CDE">
        <w:rPr>
          <w:rFonts w:hAnsi="宋体" w:cs="宋体" w:hint="eastAsia"/>
          <w:kern w:val="0"/>
          <w:sz w:val="20"/>
          <w:lang w:bidi="en-US"/>
        </w:rPr>
        <w:t>延长工期的，应按以下程序向发包人提出索赔：</w:t>
      </w:r>
    </w:p>
    <w:p w:rsidR="00A56203" w:rsidRPr="00F54CDE" w:rsidRDefault="00A56203" w:rsidP="00A56203">
      <w:pPr>
        <w:numPr>
          <w:ilvl w:val="0"/>
          <w:numId w:val="28"/>
        </w:numPr>
        <w:tabs>
          <w:tab w:val="left" w:pos="918"/>
        </w:tabs>
        <w:spacing w:line="348" w:lineRule="exact"/>
        <w:ind w:firstLineChars="200" w:firstLine="400"/>
        <w:rPr>
          <w:rFonts w:hAnsi="宋体" w:cs="宋体"/>
          <w:kern w:val="0"/>
          <w:sz w:val="20"/>
          <w:lang w:val="zh-CN" w:bidi="zh-CN"/>
        </w:rPr>
      </w:pPr>
      <w:bookmarkStart w:id="1187" w:name="bookmark1539"/>
      <w:bookmarkEnd w:id="1187"/>
      <w:r w:rsidRPr="00F54CDE">
        <w:rPr>
          <w:rFonts w:hAnsi="宋体" w:cs="宋体"/>
          <w:kern w:val="0"/>
          <w:sz w:val="20"/>
          <w:lang w:val="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rsidR="00A56203" w:rsidRPr="00F54CDE" w:rsidRDefault="00A56203" w:rsidP="00A56203">
      <w:pPr>
        <w:numPr>
          <w:ilvl w:val="0"/>
          <w:numId w:val="28"/>
        </w:numPr>
        <w:tabs>
          <w:tab w:val="left" w:pos="918"/>
        </w:tabs>
        <w:spacing w:line="348" w:lineRule="exact"/>
        <w:ind w:firstLineChars="200" w:firstLine="400"/>
        <w:rPr>
          <w:rFonts w:hAnsi="宋体" w:cs="宋体"/>
          <w:kern w:val="0"/>
          <w:sz w:val="20"/>
          <w:lang w:val="zh-CN" w:bidi="zh-CN"/>
        </w:rPr>
      </w:pPr>
      <w:bookmarkStart w:id="1188" w:name="bookmark1540"/>
      <w:bookmarkEnd w:id="1188"/>
      <w:r w:rsidRPr="00F54CDE">
        <w:rPr>
          <w:rFonts w:hAnsi="宋体" w:cs="宋体"/>
          <w:kern w:val="0"/>
          <w:sz w:val="20"/>
          <w:lang w:val="zh-CN" w:bidi="zh-CN"/>
        </w:rPr>
        <w:t>承包人应在发出索赔意向通知书后28天内，向监理人正式递交索赔通知书。索赔通知书应详细说明索赔理由以及要求追加的付款金额和(或)延长的工期，并附必要的记 录和证明材料；</w:t>
      </w:r>
    </w:p>
    <w:p w:rsidR="00A56203" w:rsidRPr="00F54CDE" w:rsidRDefault="00A56203" w:rsidP="00A56203">
      <w:pPr>
        <w:numPr>
          <w:ilvl w:val="0"/>
          <w:numId w:val="28"/>
        </w:numPr>
        <w:tabs>
          <w:tab w:val="left" w:pos="903"/>
        </w:tabs>
        <w:spacing w:line="348" w:lineRule="exact"/>
        <w:ind w:firstLineChars="200" w:firstLine="400"/>
        <w:rPr>
          <w:rFonts w:hAnsi="宋体" w:cs="宋体"/>
          <w:kern w:val="0"/>
          <w:sz w:val="20"/>
          <w:lang w:val="zh-CN" w:bidi="zh-CN"/>
        </w:rPr>
      </w:pPr>
      <w:bookmarkStart w:id="1189" w:name="bookmark1541"/>
      <w:bookmarkEnd w:id="1189"/>
      <w:r w:rsidRPr="00F54CDE">
        <w:rPr>
          <w:rFonts w:hAnsi="宋体" w:cs="宋体"/>
          <w:kern w:val="0"/>
          <w:sz w:val="20"/>
          <w:lang w:val="zh-CN" w:bidi="zh-CN"/>
        </w:rPr>
        <w:t>索赔事件具有连续影响的，承包人应按合理时间间隔继续递交延续索赔通知，说明连续影响的实际情况和记录，列出累计的追加付款金额和(或)工期延长天数；</w:t>
      </w:r>
    </w:p>
    <w:p w:rsidR="00A56203" w:rsidRPr="00F54CDE" w:rsidRDefault="00A56203" w:rsidP="00A56203">
      <w:pPr>
        <w:numPr>
          <w:ilvl w:val="0"/>
          <w:numId w:val="28"/>
        </w:numPr>
        <w:tabs>
          <w:tab w:val="left" w:pos="920"/>
        </w:tabs>
        <w:spacing w:line="348" w:lineRule="exact"/>
        <w:ind w:firstLineChars="200" w:firstLine="400"/>
        <w:rPr>
          <w:rFonts w:hAnsi="宋体" w:cs="宋体"/>
          <w:kern w:val="0"/>
          <w:sz w:val="20"/>
          <w:lang w:val="zh-CN" w:bidi="zh-CN"/>
        </w:rPr>
      </w:pPr>
      <w:bookmarkStart w:id="1190" w:name="bookmark1542"/>
      <w:bookmarkEnd w:id="1190"/>
      <w:r w:rsidRPr="00F54CDE">
        <w:rPr>
          <w:rFonts w:hAnsi="宋体" w:cs="宋体"/>
          <w:kern w:val="0"/>
          <w:sz w:val="20"/>
          <w:lang w:val="zh-CN" w:bidi="zh-CN"/>
        </w:rPr>
        <w:t>在索赔事件影响结束后的28天内，承包人应向监理人递交最终索赔通知书，说明最终要求索赔的</w:t>
      </w:r>
      <w:r w:rsidRPr="00F54CDE">
        <w:rPr>
          <w:rFonts w:hAnsi="宋体" w:cs="宋体"/>
          <w:kern w:val="0"/>
          <w:sz w:val="20"/>
          <w:lang w:val="zh-CN" w:bidi="zh-CN"/>
        </w:rPr>
        <w:lastRenderedPageBreak/>
        <w:t>追加付款金额和延长的工期，并附必要的记录和证明材料。</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191" w:name="_Toc1402"/>
      <w:bookmarkStart w:id="1192" w:name="_Toc5534"/>
      <w:bookmarkStart w:id="1193" w:name="_Toc256000170"/>
      <w:bookmarkStart w:id="1194" w:name="bookmark1544"/>
      <w:bookmarkStart w:id="1195" w:name="bookmark1545"/>
      <w:bookmarkStart w:id="1196" w:name="bookmark1543"/>
      <w:r w:rsidRPr="00F54CDE">
        <w:rPr>
          <w:rFonts w:hAnsi="宋体"/>
          <w:b/>
          <w:kern w:val="0"/>
          <w:sz w:val="24"/>
          <w:szCs w:val="24"/>
        </w:rPr>
        <w:t>23.2承包人索赔处理程序</w:t>
      </w:r>
      <w:bookmarkEnd w:id="1191"/>
      <w:bookmarkEnd w:id="1192"/>
      <w:bookmarkEnd w:id="1193"/>
      <w:bookmarkEnd w:id="1194"/>
      <w:bookmarkEnd w:id="1195"/>
      <w:bookmarkEnd w:id="1196"/>
    </w:p>
    <w:p w:rsidR="00A56203" w:rsidRPr="00F54CDE" w:rsidRDefault="00A56203" w:rsidP="00A56203">
      <w:pPr>
        <w:numPr>
          <w:ilvl w:val="0"/>
          <w:numId w:val="29"/>
        </w:numPr>
        <w:tabs>
          <w:tab w:val="left" w:pos="922"/>
        </w:tabs>
        <w:spacing w:line="348" w:lineRule="exact"/>
        <w:ind w:firstLine="400"/>
        <w:rPr>
          <w:rFonts w:hAnsi="宋体" w:cs="宋体"/>
          <w:kern w:val="0"/>
          <w:sz w:val="20"/>
          <w:lang w:val="zh-CN" w:bidi="zh-CN"/>
        </w:rPr>
      </w:pPr>
      <w:bookmarkStart w:id="1197" w:name="bookmark1546"/>
      <w:bookmarkEnd w:id="1197"/>
      <w:r w:rsidRPr="00F54CDE">
        <w:rPr>
          <w:rFonts w:hAnsi="宋体" w:cs="宋体"/>
          <w:kern w:val="0"/>
          <w:sz w:val="20"/>
          <w:lang w:val="zh-CN" w:bidi="zh-CN"/>
        </w:rPr>
        <w:t>监理人收到承包人提交的索赔通知书后，应及时审查索赔通知书的内容、查验承包人的记录和证明材料，必要时监理人可要求承包人提交全部原始记录副本。</w:t>
      </w:r>
    </w:p>
    <w:p w:rsidR="00A56203" w:rsidRPr="00F54CDE" w:rsidRDefault="00A56203" w:rsidP="00A56203">
      <w:pPr>
        <w:numPr>
          <w:ilvl w:val="0"/>
          <w:numId w:val="29"/>
        </w:numPr>
        <w:tabs>
          <w:tab w:val="left" w:pos="918"/>
        </w:tabs>
        <w:spacing w:line="361" w:lineRule="exact"/>
        <w:ind w:firstLineChars="200" w:firstLine="400"/>
        <w:rPr>
          <w:rFonts w:hAnsi="宋体" w:cs="宋体"/>
          <w:kern w:val="0"/>
          <w:sz w:val="20"/>
          <w:lang w:val="zh-CN" w:bidi="zh-CN"/>
        </w:rPr>
      </w:pPr>
      <w:bookmarkStart w:id="1198" w:name="bookmark1547"/>
      <w:bookmarkEnd w:id="1198"/>
      <w:r w:rsidRPr="00F54CDE">
        <w:rPr>
          <w:rFonts w:hAnsi="宋体" w:cs="宋体"/>
          <w:kern w:val="0"/>
          <w:sz w:val="20"/>
          <w:lang w:val="zh-CN" w:bidi="zh-CN"/>
        </w:rPr>
        <w:t>监理人应按第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款商定或确定追加的付款和(或)延长的工期，并在收到上述索赔通知书或有关索赔的进一步证明材料后的</w:t>
      </w:r>
      <w:r w:rsidRPr="00F54CDE">
        <w:rPr>
          <w:rFonts w:ascii="Times New Roman" w:eastAsia="Times New Roman" w:hAnsi="Times New Roman"/>
          <w:kern w:val="0"/>
          <w:sz w:val="20"/>
          <w:lang w:val="zh-CN" w:bidi="zh-CN"/>
        </w:rPr>
        <w:t>42</w:t>
      </w:r>
      <w:r w:rsidRPr="00F54CDE">
        <w:rPr>
          <w:rFonts w:hAnsi="宋体" w:cs="宋体"/>
          <w:kern w:val="0"/>
          <w:sz w:val="20"/>
          <w:lang w:val="zh-CN" w:bidi="zh-CN"/>
        </w:rPr>
        <w:t>天内，将索赔处理结果答复承包人。</w:t>
      </w:r>
    </w:p>
    <w:p w:rsidR="00A56203" w:rsidRPr="00F54CDE" w:rsidRDefault="00A56203" w:rsidP="00A56203">
      <w:pPr>
        <w:numPr>
          <w:ilvl w:val="0"/>
          <w:numId w:val="29"/>
        </w:numPr>
        <w:tabs>
          <w:tab w:val="left" w:pos="920"/>
        </w:tabs>
        <w:spacing w:after="120" w:line="361" w:lineRule="exact"/>
        <w:ind w:firstLineChars="200" w:firstLine="400"/>
        <w:rPr>
          <w:rFonts w:hAnsi="宋体" w:cs="宋体"/>
          <w:kern w:val="0"/>
          <w:sz w:val="20"/>
          <w:lang w:val="zh-CN" w:bidi="zh-CN"/>
        </w:rPr>
      </w:pPr>
      <w:bookmarkStart w:id="1199" w:name="bookmark1548"/>
      <w:bookmarkEnd w:id="1199"/>
      <w:r w:rsidRPr="00F54CDE">
        <w:rPr>
          <w:rFonts w:hAnsi="宋体" w:cs="宋体"/>
          <w:kern w:val="0"/>
          <w:sz w:val="20"/>
          <w:lang w:val="zh-CN" w:bidi="zh-CN"/>
        </w:rPr>
        <w:t>承包人接受索赔处理结果的，发包人应在作出索赔处理结果答复后</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天内完成赔付。承包人不接受索赔处理结果的，按第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条的约定办理。</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00" w:name="_Toc25861"/>
      <w:bookmarkStart w:id="1201" w:name="bookmark1549"/>
      <w:bookmarkStart w:id="1202" w:name="_Toc256000171"/>
      <w:bookmarkStart w:id="1203" w:name="_Toc2285"/>
      <w:bookmarkStart w:id="1204" w:name="bookmark1550"/>
      <w:bookmarkStart w:id="1205" w:name="bookmark1551"/>
      <w:r w:rsidRPr="00F54CDE">
        <w:rPr>
          <w:rFonts w:hAnsi="宋体"/>
          <w:b/>
          <w:kern w:val="0"/>
          <w:sz w:val="24"/>
          <w:szCs w:val="24"/>
        </w:rPr>
        <w:t>23.3承包人提出索赔的期限</w:t>
      </w:r>
      <w:bookmarkEnd w:id="1200"/>
      <w:bookmarkEnd w:id="1201"/>
      <w:bookmarkEnd w:id="1202"/>
      <w:bookmarkEnd w:id="1203"/>
      <w:bookmarkEnd w:id="1204"/>
      <w:bookmarkEnd w:id="1205"/>
    </w:p>
    <w:p w:rsidR="00A56203" w:rsidRPr="00F54CDE" w:rsidRDefault="00A56203" w:rsidP="00A56203">
      <w:pPr>
        <w:tabs>
          <w:tab w:val="left" w:pos="855"/>
        </w:tabs>
        <w:spacing w:line="362" w:lineRule="exact"/>
        <w:ind w:firstLineChars="200" w:firstLine="400"/>
        <w:rPr>
          <w:rFonts w:hAnsi="宋体" w:cs="宋体"/>
          <w:kern w:val="0"/>
          <w:sz w:val="20"/>
          <w:lang w:val="zh-CN" w:bidi="zh-CN"/>
        </w:rPr>
      </w:pPr>
      <w:bookmarkStart w:id="1206" w:name="bookmark1552"/>
      <w:bookmarkEnd w:id="1206"/>
      <w:r w:rsidRPr="00F54CDE">
        <w:rPr>
          <w:rFonts w:ascii="Times New Roman" w:eastAsiaTheme="minorEastAsia" w:hAnsi="Times New Roman" w:hint="eastAsia"/>
          <w:kern w:val="0"/>
          <w:sz w:val="20"/>
          <w:lang w:bidi="en-US"/>
        </w:rPr>
        <w:t>23.</w:t>
      </w:r>
      <w:r w:rsidRPr="00F54CDE">
        <w:rPr>
          <w:rFonts w:ascii="Times New Roman" w:eastAsia="Times New Roman" w:hAnsi="Times New Roman"/>
          <w:kern w:val="0"/>
          <w:sz w:val="20"/>
          <w:lang w:bidi="en-US"/>
        </w:rPr>
        <w:t>3.</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承包人按第</w:t>
      </w:r>
      <w:r w:rsidRPr="00F54CDE">
        <w:rPr>
          <w:rFonts w:ascii="Times New Roman" w:eastAsia="Times New Roman" w:hAnsi="Times New Roman"/>
          <w:kern w:val="0"/>
          <w:sz w:val="20"/>
          <w:lang w:bidi="en-US"/>
        </w:rPr>
        <w:t xml:space="preserve">17.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款的约定接受了完工付款证书后，应被认为已无权再提出在合同工程完工证书颁发前所发生的任何索赔。</w:t>
      </w:r>
    </w:p>
    <w:p w:rsidR="00A56203" w:rsidRPr="00F54CDE" w:rsidRDefault="00A56203" w:rsidP="00A56203">
      <w:pPr>
        <w:spacing w:after="120" w:line="372" w:lineRule="exact"/>
        <w:ind w:firstLine="440"/>
        <w:rPr>
          <w:rFonts w:hAnsi="宋体" w:cs="宋体"/>
          <w:kern w:val="0"/>
          <w:sz w:val="20"/>
          <w:lang w:val="zh-CN" w:bidi="zh-CN"/>
        </w:rPr>
      </w:pPr>
      <w:r w:rsidRPr="00F54CDE">
        <w:rPr>
          <w:rFonts w:ascii="Times New Roman" w:eastAsia="Times New Roman" w:hAnsi="Times New Roman"/>
          <w:kern w:val="0"/>
          <w:sz w:val="20"/>
          <w:lang w:bidi="en-US"/>
        </w:rPr>
        <w:t>23.3.2</w:t>
      </w:r>
      <w:r w:rsidRPr="00F54CDE">
        <w:rPr>
          <w:rFonts w:hAnsi="宋体" w:cs="宋体"/>
          <w:kern w:val="0"/>
          <w:sz w:val="20"/>
          <w:lang w:val="zh-CN" w:bidi="zh-CN"/>
        </w:rPr>
        <w:t>承包人按第</w:t>
      </w:r>
      <w:r w:rsidRPr="00F54CDE">
        <w:rPr>
          <w:rFonts w:ascii="Times New Roman" w:eastAsia="Times New Roman" w:hAnsi="Times New Roman"/>
          <w:kern w:val="0"/>
          <w:sz w:val="20"/>
          <w:lang w:bidi="en-US"/>
        </w:rPr>
        <w:t xml:space="preserve">17. </w:t>
      </w:r>
      <w:r w:rsidRPr="00F54CDE">
        <w:rPr>
          <w:rFonts w:ascii="Times New Roman" w:eastAsia="Times New Roman" w:hAnsi="Times New Roman"/>
          <w:kern w:val="0"/>
          <w:sz w:val="20"/>
          <w:lang w:val="zh-CN" w:bidi="zh-CN"/>
        </w:rPr>
        <w:t>6</w:t>
      </w:r>
      <w:r w:rsidRPr="00F54CDE">
        <w:rPr>
          <w:rFonts w:hAnsi="宋体" w:cs="宋体"/>
          <w:kern w:val="0"/>
          <w:sz w:val="20"/>
          <w:lang w:val="zh-CN" w:bidi="zh-CN"/>
        </w:rPr>
        <w:t>款的约定提交的最终结清申请单中，只限于提出合同工程完工证书颁发后发生的索赔。提出索赔的期限自接受最终结清证书时终止。</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07" w:name="bookmark1553"/>
      <w:bookmarkStart w:id="1208" w:name="_Toc1321"/>
      <w:bookmarkStart w:id="1209" w:name="bookmark1554"/>
      <w:bookmarkStart w:id="1210" w:name="bookmark1555"/>
      <w:bookmarkStart w:id="1211" w:name="_Toc256000172"/>
      <w:bookmarkStart w:id="1212" w:name="_Toc13664"/>
      <w:r w:rsidRPr="00F54CDE">
        <w:rPr>
          <w:rFonts w:hAnsi="宋体"/>
          <w:b/>
          <w:kern w:val="0"/>
          <w:sz w:val="24"/>
          <w:szCs w:val="24"/>
        </w:rPr>
        <w:t>23.4发包人的索赔</w:t>
      </w:r>
      <w:bookmarkEnd w:id="1207"/>
      <w:bookmarkEnd w:id="1208"/>
      <w:bookmarkEnd w:id="1209"/>
      <w:bookmarkEnd w:id="1210"/>
      <w:bookmarkEnd w:id="1211"/>
      <w:bookmarkEnd w:id="1212"/>
    </w:p>
    <w:p w:rsidR="00A56203" w:rsidRPr="00F54CDE" w:rsidRDefault="00A56203" w:rsidP="00A56203">
      <w:pPr>
        <w:spacing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23.4.1</w:t>
      </w:r>
      <w:r w:rsidRPr="00F54CDE">
        <w:rPr>
          <w:rFonts w:hAnsi="宋体" w:cs="宋体"/>
          <w:kern w:val="0"/>
          <w:sz w:val="20"/>
          <w:lang w:val="zh-CN" w:bidi="zh-CN"/>
        </w:rPr>
        <w:t>发生索赔事件后，监理人应及时书面通知承包人，详细说明发包人有权得到的索赔金额和(或)延长缺陷责任期的细节和依据。发包人提出索赔的期限和要求与第</w:t>
      </w:r>
      <w:bookmarkStart w:id="1213" w:name="bookmark1556"/>
      <w:bookmarkEnd w:id="1213"/>
      <w:r w:rsidRPr="00F54CDE">
        <w:rPr>
          <w:rFonts w:hAnsi="宋体" w:cs="宋体" w:hint="eastAsia"/>
          <w:kern w:val="0"/>
          <w:sz w:val="20"/>
          <w:lang w:bidi="zh-CN"/>
        </w:rPr>
        <w:t>23.</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款的约定相同，延长缺陷责任期的通知应在缺陷责任期届满前发出。</w:t>
      </w:r>
    </w:p>
    <w:p w:rsidR="00A56203" w:rsidRPr="00F54CDE" w:rsidRDefault="00A56203" w:rsidP="00A56203">
      <w:pPr>
        <w:spacing w:line="367" w:lineRule="exact"/>
        <w:ind w:firstLine="440"/>
        <w:rPr>
          <w:rFonts w:hAnsi="宋体" w:cs="宋体"/>
          <w:kern w:val="0"/>
          <w:sz w:val="20"/>
          <w:lang w:val="zh-CN" w:bidi="zh-CN"/>
        </w:rPr>
      </w:pPr>
      <w:r w:rsidRPr="00F54CDE">
        <w:rPr>
          <w:rFonts w:ascii="Times New Roman" w:eastAsia="Times New Roman" w:hAnsi="Times New Roman"/>
          <w:kern w:val="0"/>
          <w:sz w:val="20"/>
          <w:lang w:bidi="en-US"/>
        </w:rPr>
        <w:t>23.4.2</w:t>
      </w:r>
      <w:r w:rsidRPr="00F54CDE">
        <w:rPr>
          <w:rFonts w:hAnsi="宋体" w:cs="宋体"/>
          <w:kern w:val="0"/>
          <w:sz w:val="20"/>
          <w:lang w:val="zh-CN" w:bidi="zh-CN"/>
        </w:rPr>
        <w:t>监理人按第</w:t>
      </w:r>
      <w:r w:rsidRPr="00F54CDE">
        <w:rPr>
          <w:rFonts w:ascii="Times New Roman" w:eastAsia="Times New Roman" w:hAnsi="Times New Roman"/>
          <w:kern w:val="0"/>
          <w:sz w:val="20"/>
          <w:lang w:bidi="en-US"/>
        </w:rPr>
        <w:t xml:space="preserve">3. </w:t>
      </w:r>
      <w:r w:rsidRPr="00F54CDE">
        <w:rPr>
          <w:rFonts w:ascii="Times New Roman" w:eastAsia="Times New Roman" w:hAnsi="Times New Roman"/>
          <w:kern w:val="0"/>
          <w:sz w:val="20"/>
          <w:lang w:val="zh-CN" w:bidi="zh-CN"/>
        </w:rPr>
        <w:t>5</w:t>
      </w:r>
      <w:r w:rsidRPr="00F54CDE">
        <w:rPr>
          <w:rFonts w:hAnsi="宋体" w:cs="宋体"/>
          <w:kern w:val="0"/>
          <w:sz w:val="20"/>
          <w:lang w:val="zh-CN" w:bidi="zh-CN"/>
        </w:rPr>
        <w:t>款商定或确定发包人从承包人处得到赔付的金额和(或)缺陷责任期的延长期。承包人应付给发包人的金额可从拟支付给承包人的合同价款中扣除, 或由承包人以其他方式支付给发包人。</w:t>
      </w:r>
    </w:p>
    <w:p w:rsidR="00A56203" w:rsidRPr="00F54CDE" w:rsidRDefault="00A56203" w:rsidP="00A56203">
      <w:pPr>
        <w:spacing w:after="260" w:line="354" w:lineRule="exact"/>
        <w:ind w:firstLine="440"/>
        <w:rPr>
          <w:rFonts w:hAnsi="宋体" w:cs="宋体"/>
          <w:kern w:val="0"/>
          <w:sz w:val="20"/>
          <w:lang w:val="zh-CN" w:bidi="zh-CN"/>
        </w:rPr>
      </w:pPr>
      <w:r w:rsidRPr="00F54CDE">
        <w:rPr>
          <w:rFonts w:ascii="Times New Roman" w:eastAsia="Times New Roman" w:hAnsi="Times New Roman"/>
          <w:kern w:val="0"/>
          <w:sz w:val="20"/>
          <w:lang w:bidi="en-US"/>
        </w:rPr>
        <w:t xml:space="preserve">23. 4. </w:t>
      </w:r>
      <w:r w:rsidRPr="00F54CDE">
        <w:rPr>
          <w:rFonts w:ascii="Times New Roman" w:eastAsia="Times New Roman" w:hAnsi="Times New Roman"/>
          <w:kern w:val="0"/>
          <w:sz w:val="20"/>
          <w:lang w:val="zh-CN" w:bidi="zh-CN"/>
        </w:rPr>
        <w:t>3</w:t>
      </w:r>
      <w:r w:rsidRPr="00F54CDE">
        <w:rPr>
          <w:rFonts w:hAnsi="宋体" w:cs="宋体"/>
          <w:kern w:val="0"/>
          <w:sz w:val="20"/>
          <w:lang w:val="zh-CN" w:bidi="zh-CN"/>
        </w:rPr>
        <w:t>承包人对监理人按第</w:t>
      </w:r>
      <w:r w:rsidRPr="00F54CDE">
        <w:rPr>
          <w:rFonts w:ascii="Times New Roman" w:eastAsia="Times New Roman" w:hAnsi="Times New Roman"/>
          <w:kern w:val="0"/>
          <w:sz w:val="20"/>
          <w:lang w:bidi="en-US"/>
        </w:rPr>
        <w:t xml:space="preserve">23.4. </w:t>
      </w:r>
      <w:r w:rsidRPr="00F54CDE">
        <w:rPr>
          <w:rFonts w:ascii="Times New Roman" w:eastAsia="Times New Roman" w:hAnsi="Times New Roman"/>
          <w:kern w:val="0"/>
          <w:sz w:val="20"/>
          <w:lang w:val="zh-CN" w:bidi="zh-CN"/>
        </w:rPr>
        <w:t>1</w:t>
      </w:r>
      <w:r w:rsidRPr="00F54CDE">
        <w:rPr>
          <w:rFonts w:hAnsi="宋体" w:cs="宋体"/>
          <w:kern w:val="0"/>
          <w:sz w:val="20"/>
          <w:lang w:val="zh-CN" w:bidi="zh-CN"/>
        </w:rPr>
        <w:t>项发出的索赔书面通知内容持异议时，应在收到书面通知后的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天内，将持有异议的书面报告及其证明材料提交监理人。监理人应在收到 承包人书面报告后的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天内，将异议的处理意见通知承包人，并按第</w:t>
      </w:r>
      <w:r w:rsidRPr="00F54CDE">
        <w:rPr>
          <w:rFonts w:ascii="Times New Roman" w:eastAsia="Times New Roman" w:hAnsi="Times New Roman"/>
          <w:kern w:val="0"/>
          <w:sz w:val="20"/>
          <w:lang w:bidi="en-US"/>
        </w:rPr>
        <w:t>23.4.2</w:t>
      </w:r>
      <w:r w:rsidRPr="00F54CDE">
        <w:rPr>
          <w:rFonts w:hAnsi="宋体" w:cs="宋体"/>
          <w:kern w:val="0"/>
          <w:sz w:val="20"/>
          <w:lang w:val="zh-CN" w:bidi="zh-CN"/>
        </w:rPr>
        <w:t>项的约定执 行赔付。若承包人不接受监理人的索赔处理意见，可按本合同第</w:t>
      </w:r>
      <w:r w:rsidRPr="00F54CDE">
        <w:rPr>
          <w:rFonts w:ascii="Times New Roman" w:eastAsia="Times New Roman" w:hAnsi="Times New Roman"/>
          <w:kern w:val="0"/>
          <w:sz w:val="20"/>
          <w:lang w:val="zh-CN" w:bidi="zh-CN"/>
        </w:rPr>
        <w:t>24</w:t>
      </w:r>
      <w:r w:rsidRPr="00F54CDE">
        <w:rPr>
          <w:rFonts w:hAnsi="宋体" w:cs="宋体"/>
          <w:kern w:val="0"/>
          <w:sz w:val="20"/>
          <w:lang w:val="zh-CN" w:bidi="zh-CN"/>
        </w:rPr>
        <w:t>条的规定办理。</w:t>
      </w:r>
    </w:p>
    <w:p w:rsidR="00A56203" w:rsidRPr="00F54CDE" w:rsidRDefault="00A56203" w:rsidP="00A56203">
      <w:pPr>
        <w:keepNext/>
        <w:keepLines/>
        <w:spacing w:before="240" w:after="120" w:line="360" w:lineRule="exact"/>
        <w:jc w:val="left"/>
        <w:outlineLvl w:val="2"/>
        <w:rPr>
          <w:rFonts w:ascii="Times New Roman" w:hAnsi="Times New Roman"/>
          <w:b/>
          <w:kern w:val="0"/>
          <w:sz w:val="32"/>
        </w:rPr>
      </w:pPr>
      <w:bookmarkStart w:id="1214" w:name="bookmark1559"/>
      <w:bookmarkStart w:id="1215" w:name="bookmark1560"/>
      <w:bookmarkStart w:id="1216" w:name="bookmark1557"/>
      <w:bookmarkStart w:id="1217" w:name="_Toc256000173"/>
      <w:bookmarkStart w:id="1218" w:name="bookmark1558"/>
      <w:bookmarkStart w:id="1219" w:name="_Toc32550"/>
      <w:bookmarkStart w:id="1220" w:name="_Toc19085"/>
      <w:bookmarkEnd w:id="1214"/>
      <w:r w:rsidRPr="00F54CDE">
        <w:rPr>
          <w:rFonts w:ascii="Times New Roman" w:hAnsi="Times New Roman" w:hint="eastAsia"/>
          <w:b/>
          <w:kern w:val="0"/>
          <w:sz w:val="32"/>
        </w:rPr>
        <w:t>2</w:t>
      </w:r>
      <w:r w:rsidRPr="00F54CDE">
        <w:rPr>
          <w:rFonts w:ascii="Times New Roman" w:hAnsi="Times New Roman"/>
          <w:b/>
          <w:kern w:val="0"/>
          <w:sz w:val="32"/>
        </w:rPr>
        <w:t>4.</w:t>
      </w:r>
      <w:r w:rsidRPr="00F54CDE">
        <w:rPr>
          <w:rFonts w:ascii="Times New Roman" w:hAnsi="Times New Roman" w:hint="eastAsia"/>
          <w:b/>
          <w:kern w:val="0"/>
          <w:sz w:val="32"/>
        </w:rPr>
        <w:t>争议的解决</w:t>
      </w:r>
      <w:bookmarkEnd w:id="1215"/>
      <w:bookmarkEnd w:id="1216"/>
      <w:bookmarkEnd w:id="1217"/>
      <w:bookmarkEnd w:id="1218"/>
      <w:bookmarkEnd w:id="1219"/>
      <w:bookmarkEnd w:id="1220"/>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21" w:name="bookmark1563"/>
      <w:bookmarkStart w:id="1222" w:name="_Toc12687"/>
      <w:bookmarkStart w:id="1223" w:name="_Toc16058"/>
      <w:bookmarkStart w:id="1224" w:name="_Toc256000174"/>
      <w:bookmarkStart w:id="1225" w:name="bookmark1561"/>
      <w:bookmarkStart w:id="1226" w:name="bookmark1562"/>
      <w:r w:rsidRPr="00F54CDE">
        <w:rPr>
          <w:rFonts w:hAnsi="宋体"/>
          <w:b/>
          <w:kern w:val="0"/>
          <w:sz w:val="24"/>
          <w:szCs w:val="24"/>
        </w:rPr>
        <w:t>24.1争议的解决方式</w:t>
      </w:r>
      <w:bookmarkEnd w:id="1221"/>
      <w:bookmarkEnd w:id="1222"/>
      <w:bookmarkEnd w:id="1223"/>
      <w:bookmarkEnd w:id="1224"/>
      <w:bookmarkEnd w:id="1225"/>
      <w:bookmarkEnd w:id="1226"/>
    </w:p>
    <w:p w:rsidR="00A56203" w:rsidRPr="00F54CDE" w:rsidRDefault="00A56203" w:rsidP="00A56203">
      <w:pPr>
        <w:spacing w:after="80" w:line="362" w:lineRule="exact"/>
        <w:ind w:firstLine="420"/>
        <w:rPr>
          <w:rFonts w:hAnsi="宋体" w:cs="宋体"/>
          <w:kern w:val="0"/>
          <w:sz w:val="20"/>
          <w:lang w:val="zh-CN" w:bidi="zh-CN"/>
        </w:rPr>
      </w:pPr>
      <w:r w:rsidRPr="00F54CDE">
        <w:rPr>
          <w:rFonts w:hAnsi="宋体" w:cs="宋体"/>
          <w:kern w:val="0"/>
          <w:sz w:val="20"/>
          <w:lang w:val="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A56203" w:rsidRPr="00F54CDE" w:rsidRDefault="00A56203" w:rsidP="00A56203">
      <w:pPr>
        <w:numPr>
          <w:ilvl w:val="0"/>
          <w:numId w:val="30"/>
        </w:numPr>
        <w:tabs>
          <w:tab w:val="left" w:pos="901"/>
        </w:tabs>
        <w:spacing w:line="382" w:lineRule="auto"/>
        <w:ind w:firstLineChars="200" w:firstLine="400"/>
        <w:rPr>
          <w:rFonts w:hAnsi="宋体" w:cs="宋体"/>
          <w:kern w:val="0"/>
          <w:sz w:val="20"/>
          <w:lang w:val="zh-CN" w:bidi="zh-CN"/>
        </w:rPr>
      </w:pPr>
      <w:bookmarkStart w:id="1227" w:name="bookmark1564"/>
      <w:bookmarkEnd w:id="1227"/>
      <w:r w:rsidRPr="00F54CDE">
        <w:rPr>
          <w:rFonts w:hAnsi="宋体" w:cs="宋体"/>
          <w:kern w:val="0"/>
          <w:sz w:val="20"/>
          <w:lang w:val="zh-CN" w:bidi="zh-CN"/>
        </w:rPr>
        <w:t>向约定的仲裁委员会申请仲裁；</w:t>
      </w:r>
    </w:p>
    <w:p w:rsidR="00A56203" w:rsidRPr="00F54CDE" w:rsidRDefault="00A56203" w:rsidP="00A56203">
      <w:pPr>
        <w:numPr>
          <w:ilvl w:val="0"/>
          <w:numId w:val="30"/>
        </w:numPr>
        <w:tabs>
          <w:tab w:val="left" w:pos="901"/>
        </w:tabs>
        <w:spacing w:line="379" w:lineRule="auto"/>
        <w:ind w:firstLineChars="200" w:firstLine="400"/>
        <w:rPr>
          <w:rFonts w:hAnsi="宋体" w:cs="宋体"/>
          <w:kern w:val="0"/>
          <w:sz w:val="20"/>
          <w:lang w:val="zh-CN" w:bidi="zh-CN"/>
        </w:rPr>
      </w:pPr>
      <w:bookmarkStart w:id="1228" w:name="bookmark1565"/>
      <w:bookmarkEnd w:id="1228"/>
      <w:r w:rsidRPr="00F54CDE">
        <w:rPr>
          <w:rFonts w:hAnsi="宋体" w:cs="宋体"/>
          <w:kern w:val="0"/>
          <w:sz w:val="20"/>
          <w:lang w:val="zh-CN" w:bidi="zh-CN"/>
        </w:rPr>
        <w:t>向有管辖权的人民法院提起诉讼。</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29" w:name="bookmark1567"/>
      <w:bookmarkStart w:id="1230" w:name="_Toc13288"/>
      <w:bookmarkStart w:id="1231" w:name="_Toc256000175"/>
      <w:bookmarkStart w:id="1232" w:name="_Toc13255"/>
      <w:bookmarkStart w:id="1233" w:name="bookmark1568"/>
      <w:bookmarkStart w:id="1234" w:name="bookmark1566"/>
      <w:r w:rsidRPr="00F54CDE">
        <w:rPr>
          <w:rFonts w:hAnsi="宋体"/>
          <w:b/>
          <w:kern w:val="0"/>
          <w:sz w:val="24"/>
          <w:szCs w:val="24"/>
        </w:rPr>
        <w:t>24.2友好解决</w:t>
      </w:r>
      <w:bookmarkEnd w:id="1229"/>
      <w:bookmarkEnd w:id="1230"/>
      <w:bookmarkEnd w:id="1231"/>
      <w:bookmarkEnd w:id="1232"/>
      <w:bookmarkEnd w:id="1233"/>
      <w:bookmarkEnd w:id="1234"/>
    </w:p>
    <w:p w:rsidR="00A56203" w:rsidRPr="00F54CDE" w:rsidRDefault="00A56203" w:rsidP="00A56203">
      <w:pPr>
        <w:spacing w:after="140" w:line="346" w:lineRule="exact"/>
        <w:ind w:firstLine="440"/>
        <w:rPr>
          <w:rFonts w:hAnsi="宋体" w:cs="宋体"/>
          <w:kern w:val="0"/>
          <w:sz w:val="20"/>
          <w:lang w:val="zh-CN" w:bidi="zh-CN"/>
        </w:rPr>
      </w:pPr>
      <w:r w:rsidRPr="00F54CDE">
        <w:rPr>
          <w:rFonts w:hAnsi="宋体" w:cs="宋体"/>
          <w:kern w:val="0"/>
          <w:sz w:val="20"/>
          <w:lang w:val="zh-CN" w:bidi="zh-CN"/>
        </w:rPr>
        <w:t>在提请争议评审、仲裁或者诉讼前，以及在争议评审、仲裁或诉讼过程中，发包人和承包人均可共同努力友好协商解决争议。</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35" w:name="_Toc12305"/>
      <w:bookmarkStart w:id="1236" w:name="_Toc256000176"/>
      <w:bookmarkStart w:id="1237" w:name="bookmark1570"/>
      <w:bookmarkStart w:id="1238" w:name="bookmark1571"/>
      <w:bookmarkStart w:id="1239" w:name="_Toc22991"/>
      <w:bookmarkStart w:id="1240" w:name="bookmark1569"/>
      <w:r w:rsidRPr="00F54CDE">
        <w:rPr>
          <w:rFonts w:hAnsi="宋体"/>
          <w:b/>
          <w:kern w:val="0"/>
          <w:sz w:val="24"/>
          <w:szCs w:val="24"/>
        </w:rPr>
        <w:lastRenderedPageBreak/>
        <w:t>24.3争议评审</w:t>
      </w:r>
      <w:bookmarkEnd w:id="1235"/>
      <w:bookmarkEnd w:id="1236"/>
      <w:bookmarkEnd w:id="1237"/>
      <w:bookmarkEnd w:id="1238"/>
      <w:bookmarkEnd w:id="1239"/>
      <w:bookmarkEnd w:id="1240"/>
    </w:p>
    <w:p w:rsidR="00A56203" w:rsidRPr="00F54CDE" w:rsidRDefault="00A56203" w:rsidP="00A56203">
      <w:pPr>
        <w:spacing w:line="379" w:lineRule="exact"/>
        <w:ind w:firstLine="440"/>
        <w:rPr>
          <w:rFonts w:hAnsi="宋体" w:cs="宋体"/>
          <w:kern w:val="0"/>
          <w:sz w:val="20"/>
          <w:lang w:val="zh-CN" w:bidi="zh-CN"/>
        </w:rPr>
      </w:pPr>
      <w:r w:rsidRPr="00F54CDE">
        <w:rPr>
          <w:rFonts w:ascii="Times New Roman" w:eastAsia="Times New Roman" w:hAnsi="Times New Roman"/>
          <w:kern w:val="0"/>
          <w:sz w:val="20"/>
          <w:lang w:bidi="en-US"/>
        </w:rPr>
        <w:t>24.3.1</w:t>
      </w:r>
      <w:r w:rsidRPr="00F54CDE">
        <w:rPr>
          <w:rFonts w:hAnsi="宋体" w:cs="宋体"/>
          <w:kern w:val="0"/>
          <w:sz w:val="20"/>
          <w:lang w:val="zh-CN" w:bidi="zh-CN"/>
        </w:rPr>
        <w:t>采用争议评审的，发包人和承包人应在开工日后的</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天内或在争议发生后, 协商成立争议评审组。争议评审组由有合同管理和工程实践经验的专家组成。</w:t>
      </w:r>
    </w:p>
    <w:p w:rsidR="00A56203" w:rsidRPr="00F54CDE" w:rsidRDefault="00A56203" w:rsidP="00A56203">
      <w:pPr>
        <w:spacing w:line="358" w:lineRule="exact"/>
        <w:ind w:firstLine="440"/>
        <w:rPr>
          <w:rFonts w:hAnsi="宋体" w:cs="宋体"/>
          <w:kern w:val="0"/>
          <w:sz w:val="20"/>
          <w:lang w:val="zh-CN" w:bidi="zh-CN"/>
        </w:rPr>
      </w:pPr>
      <w:r w:rsidRPr="00F54CDE">
        <w:rPr>
          <w:rFonts w:ascii="Times New Roman" w:eastAsia="Times New Roman" w:hAnsi="Times New Roman"/>
          <w:kern w:val="0"/>
          <w:sz w:val="20"/>
          <w:lang w:bidi="en-US"/>
        </w:rPr>
        <w:t>24.3.2</w:t>
      </w:r>
      <w:r w:rsidRPr="00F54CDE">
        <w:rPr>
          <w:rFonts w:hAnsi="宋体" w:cs="宋体"/>
          <w:kern w:val="0"/>
          <w:sz w:val="20"/>
          <w:lang w:val="zh-CN" w:bidi="zh-CN"/>
        </w:rPr>
        <w:t>合同双方的争议，应首先由申请人向争议评审组提交一份详细的评审申请报告，并附必要的文件、图纸和证明材料，申请人还应将上述报告的副本同时提交给被申请人和监理人。</w:t>
      </w:r>
    </w:p>
    <w:p w:rsidR="00A56203" w:rsidRPr="00F54CDE" w:rsidRDefault="00A56203" w:rsidP="00A56203">
      <w:pPr>
        <w:spacing w:line="379" w:lineRule="exact"/>
        <w:ind w:firstLine="440"/>
        <w:rPr>
          <w:rFonts w:hAnsi="宋体" w:cs="宋体"/>
          <w:kern w:val="0"/>
          <w:sz w:val="20"/>
          <w:lang w:val="zh-CN" w:bidi="zh-CN"/>
        </w:rPr>
      </w:pPr>
      <w:r w:rsidRPr="00F54CDE">
        <w:rPr>
          <w:rFonts w:ascii="Times New Roman" w:eastAsia="Times New Roman" w:hAnsi="Times New Roman"/>
          <w:kern w:val="0"/>
          <w:sz w:val="20"/>
          <w:lang w:bidi="en-US"/>
        </w:rPr>
        <w:t>24.3.3</w:t>
      </w:r>
      <w:r w:rsidRPr="00F54CDE">
        <w:rPr>
          <w:rFonts w:hAnsi="宋体" w:cs="宋体"/>
          <w:kern w:val="0"/>
          <w:sz w:val="20"/>
          <w:lang w:val="zh-CN" w:bidi="zh-CN"/>
        </w:rPr>
        <w:t>被申请人在收到申请人评审申请报告副本后的</w:t>
      </w:r>
      <w:r w:rsidRPr="00F54CDE">
        <w:rPr>
          <w:rFonts w:ascii="Times New Roman" w:eastAsia="Times New Roman" w:hAnsi="Times New Roman"/>
          <w:kern w:val="0"/>
          <w:sz w:val="20"/>
          <w:lang w:val="zh-CN" w:bidi="zh-CN"/>
        </w:rPr>
        <w:t>28</w:t>
      </w:r>
      <w:r w:rsidRPr="00F54CDE">
        <w:rPr>
          <w:rFonts w:hAnsi="宋体" w:cs="宋体"/>
          <w:kern w:val="0"/>
          <w:sz w:val="20"/>
          <w:lang w:val="zh-CN" w:bidi="zh-CN"/>
        </w:rPr>
        <w:t>天内，向争议评审组提交一份答辩报告，并附证明材料。被申请人应将答辩报告的副本同时提交给申请人和监理人。</w:t>
      </w:r>
    </w:p>
    <w:p w:rsidR="00A56203" w:rsidRPr="00F54CDE" w:rsidRDefault="00A56203" w:rsidP="00A56203">
      <w:pPr>
        <w:spacing w:line="364" w:lineRule="exact"/>
        <w:ind w:firstLine="440"/>
        <w:rPr>
          <w:rFonts w:ascii="Times New Roman" w:hAnsi="Times New Roman"/>
          <w:kern w:val="0"/>
          <w:sz w:val="20"/>
          <w:lang w:val="zh-CN" w:bidi="zh-CN"/>
        </w:rPr>
      </w:pPr>
      <w:r w:rsidRPr="00F54CDE">
        <w:rPr>
          <w:rFonts w:ascii="Times New Roman" w:eastAsia="Times New Roman" w:hAnsi="Times New Roman"/>
          <w:kern w:val="0"/>
          <w:sz w:val="20"/>
          <w:lang w:bidi="en-US"/>
        </w:rPr>
        <w:t>24.3.4</w:t>
      </w:r>
      <w:r w:rsidRPr="00F54CDE">
        <w:rPr>
          <w:rFonts w:hAnsi="宋体" w:cs="宋体"/>
          <w:kern w:val="0"/>
          <w:sz w:val="20"/>
          <w:lang w:val="zh-CN" w:bidi="zh-CN"/>
        </w:rPr>
        <w:t>除专用合同条款另有约定外，争议评审组在收到合同双方报告后的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 邀请双方代表和有关人员举行调查会，向双方调查争议细节；必要时争议评审组可要求双方进一步提供补</w:t>
      </w:r>
      <w:r w:rsidRPr="00F54CDE">
        <w:rPr>
          <w:rFonts w:ascii="Times New Roman" w:hAnsi="Times New Roman"/>
          <w:kern w:val="0"/>
          <w:sz w:val="20"/>
          <w:lang w:val="zh-CN" w:bidi="zh-CN"/>
        </w:rPr>
        <w:t>充材料。</w:t>
      </w:r>
    </w:p>
    <w:p w:rsidR="00A56203" w:rsidRPr="00F54CDE" w:rsidRDefault="00A56203" w:rsidP="00A56203">
      <w:pPr>
        <w:spacing w:line="364" w:lineRule="exact"/>
        <w:ind w:firstLine="440"/>
        <w:rPr>
          <w:rFonts w:hAnsi="宋体" w:cs="宋体"/>
          <w:kern w:val="0"/>
          <w:sz w:val="20"/>
          <w:lang w:val="zh-CN" w:bidi="zh-CN"/>
        </w:rPr>
      </w:pPr>
      <w:bookmarkStart w:id="1241" w:name="bookmark1572"/>
      <w:bookmarkEnd w:id="1241"/>
      <w:r w:rsidRPr="00F54CDE">
        <w:rPr>
          <w:rFonts w:ascii="Times New Roman" w:hAnsi="Times New Roman"/>
          <w:kern w:val="0"/>
          <w:sz w:val="20"/>
          <w:lang w:val="zh-CN" w:bidi="zh-CN"/>
        </w:rPr>
        <w:t>24.3.5</w:t>
      </w:r>
      <w:r w:rsidRPr="00F54CDE">
        <w:rPr>
          <w:rFonts w:hAnsi="宋体" w:cs="宋体"/>
          <w:kern w:val="0"/>
          <w:sz w:val="20"/>
          <w:lang w:val="zh-CN" w:bidi="zh-CN"/>
        </w:rPr>
        <w:t>除专用合同条款另有约定外，在调查会结束后的14天内，争议评审组应在不受任何干扰的情况下进行独立、公正的评审，作出书面评审意见，并说明理由。在争议评审期间，争议双方暂按总监理工程师的确定执行。</w:t>
      </w:r>
    </w:p>
    <w:p w:rsidR="00A56203" w:rsidRPr="00F54CDE" w:rsidRDefault="00A56203" w:rsidP="00A56203">
      <w:pPr>
        <w:spacing w:line="365" w:lineRule="exact"/>
        <w:ind w:firstLine="440"/>
        <w:rPr>
          <w:rFonts w:hAnsi="宋体" w:cs="宋体"/>
          <w:kern w:val="0"/>
          <w:sz w:val="20"/>
          <w:lang w:val="zh-CN" w:bidi="zh-CN"/>
        </w:rPr>
      </w:pPr>
      <w:r w:rsidRPr="00F54CDE">
        <w:rPr>
          <w:rFonts w:ascii="Times New Roman" w:eastAsia="Times New Roman" w:hAnsi="Times New Roman"/>
          <w:kern w:val="0"/>
          <w:sz w:val="20"/>
          <w:lang w:bidi="en-US"/>
        </w:rPr>
        <w:t>24.3.6</w:t>
      </w:r>
      <w:r w:rsidRPr="00F54CDE">
        <w:rPr>
          <w:rFonts w:hAnsi="宋体" w:cs="宋体"/>
          <w:kern w:val="0"/>
          <w:sz w:val="20"/>
          <w:lang w:val="zh-CN" w:bidi="zh-CN"/>
        </w:rPr>
        <w:t>发包人和承包人接受评审意见的，由监理人根据评审意见拟定执行协议，经争议双方签字后作为合同的补充文件，并遵照执行。</w:t>
      </w:r>
    </w:p>
    <w:p w:rsidR="00A56203" w:rsidRPr="00F54CDE" w:rsidRDefault="00A56203" w:rsidP="00A56203">
      <w:pPr>
        <w:spacing w:after="140" w:line="359" w:lineRule="exact"/>
        <w:ind w:firstLine="440"/>
        <w:rPr>
          <w:rFonts w:hAnsi="宋体" w:cs="宋体"/>
          <w:kern w:val="0"/>
          <w:sz w:val="20"/>
          <w:lang w:val="zh-CN" w:bidi="zh-CN"/>
        </w:rPr>
      </w:pPr>
      <w:r w:rsidRPr="00F54CDE">
        <w:rPr>
          <w:rFonts w:ascii="Times New Roman" w:eastAsia="Times New Roman" w:hAnsi="Times New Roman"/>
          <w:kern w:val="0"/>
          <w:sz w:val="20"/>
          <w:lang w:bidi="en-US"/>
        </w:rPr>
        <w:t>24.3.7</w:t>
      </w:r>
      <w:r w:rsidRPr="00F54CDE">
        <w:rPr>
          <w:rFonts w:hAnsi="宋体" w:cs="宋体"/>
          <w:kern w:val="0"/>
          <w:sz w:val="20"/>
          <w:lang w:val="zh-CN" w:bidi="zh-CN"/>
        </w:rPr>
        <w:t>发包人或承包人不接受评审意见，并要求提交仲裁或提起诉讼的，应在收到评审意见后的</w:t>
      </w:r>
      <w:r w:rsidRPr="00F54CDE">
        <w:rPr>
          <w:rFonts w:ascii="Times New Roman" w:eastAsia="Times New Roman" w:hAnsi="Times New Roman"/>
          <w:kern w:val="0"/>
          <w:sz w:val="20"/>
          <w:lang w:val="zh-CN" w:bidi="zh-CN"/>
        </w:rPr>
        <w:t>14</w:t>
      </w:r>
      <w:r w:rsidRPr="00F54CDE">
        <w:rPr>
          <w:rFonts w:hAnsi="宋体" w:cs="宋体"/>
          <w:kern w:val="0"/>
          <w:sz w:val="20"/>
          <w:lang w:val="zh-CN" w:bidi="zh-CN"/>
        </w:rPr>
        <w:t>天内将仲裁或起诉意向书面通知另一方，并抄送监理人，但在仲裁或诉讼结束前应暂按总监理工程师的确定执行。</w:t>
      </w:r>
    </w:p>
    <w:p w:rsidR="00A56203" w:rsidRPr="00F54CDE" w:rsidRDefault="00A56203" w:rsidP="00A56203">
      <w:pPr>
        <w:keepNext/>
        <w:keepLines/>
        <w:spacing w:before="240" w:after="120" w:line="360" w:lineRule="exact"/>
        <w:jc w:val="left"/>
        <w:outlineLvl w:val="2"/>
        <w:rPr>
          <w:rFonts w:hAnsi="宋体"/>
          <w:b/>
          <w:kern w:val="0"/>
          <w:sz w:val="24"/>
          <w:szCs w:val="24"/>
        </w:rPr>
      </w:pPr>
      <w:bookmarkStart w:id="1242" w:name="bookmark1575"/>
      <w:bookmarkStart w:id="1243" w:name="_Toc10843"/>
      <w:bookmarkStart w:id="1244" w:name="_Toc548"/>
      <w:bookmarkStart w:id="1245" w:name="_Toc256000177"/>
      <w:bookmarkStart w:id="1246" w:name="bookmark1574"/>
      <w:bookmarkStart w:id="1247" w:name="bookmark1573"/>
      <w:r w:rsidRPr="00F54CDE">
        <w:rPr>
          <w:rFonts w:hAnsi="宋体"/>
          <w:b/>
          <w:kern w:val="0"/>
          <w:sz w:val="24"/>
          <w:szCs w:val="24"/>
        </w:rPr>
        <w:t>24.4仲裁</w:t>
      </w:r>
      <w:bookmarkEnd w:id="1242"/>
      <w:bookmarkEnd w:id="1243"/>
      <w:bookmarkEnd w:id="1244"/>
      <w:bookmarkEnd w:id="1245"/>
      <w:bookmarkEnd w:id="1246"/>
      <w:bookmarkEnd w:id="1247"/>
    </w:p>
    <w:p w:rsidR="00A56203" w:rsidRPr="00F54CDE" w:rsidRDefault="00A56203" w:rsidP="00A56203">
      <w:pPr>
        <w:spacing w:line="384" w:lineRule="auto"/>
        <w:ind w:firstLine="420"/>
        <w:rPr>
          <w:rFonts w:hAnsi="宋体" w:cs="宋体"/>
          <w:kern w:val="0"/>
          <w:sz w:val="20"/>
          <w:lang w:val="zh-CN" w:bidi="zh-CN"/>
        </w:rPr>
      </w:pPr>
      <w:r w:rsidRPr="00F54CDE">
        <w:rPr>
          <w:rFonts w:ascii="Times New Roman" w:eastAsia="Times New Roman" w:hAnsi="Times New Roman"/>
          <w:kern w:val="0"/>
          <w:sz w:val="20"/>
          <w:lang w:bidi="en-US"/>
        </w:rPr>
        <w:t>24.4.1</w:t>
      </w:r>
      <w:r w:rsidRPr="00F54CDE">
        <w:rPr>
          <w:rFonts w:hAnsi="宋体" w:cs="宋体"/>
          <w:kern w:val="0"/>
          <w:sz w:val="20"/>
          <w:lang w:val="zh-CN" w:bidi="zh-CN"/>
        </w:rPr>
        <w:t>若合同双方商定直接向仲裁机构申请仲裁，应签订仲裁协议并约定仲裁机构。</w:t>
      </w:r>
    </w:p>
    <w:p w:rsidR="00A56203" w:rsidRPr="00F54CDE" w:rsidRDefault="00A56203" w:rsidP="00A56203">
      <w:pPr>
        <w:spacing w:line="384" w:lineRule="auto"/>
        <w:ind w:firstLine="420"/>
        <w:rPr>
          <w:rFonts w:ascii="Times New Roman" w:eastAsia="Times New Roman" w:hAnsi="Times New Roman"/>
          <w:kern w:val="0"/>
          <w:sz w:val="20"/>
          <w:lang w:bidi="en-US"/>
        </w:rPr>
      </w:pPr>
      <w:r w:rsidRPr="00F54CDE">
        <w:rPr>
          <w:rFonts w:ascii="Times New Roman" w:eastAsia="Times New Roman" w:hAnsi="Times New Roman"/>
          <w:kern w:val="0"/>
          <w:sz w:val="20"/>
          <w:lang w:bidi="en-US"/>
        </w:rPr>
        <w:t>24.4.2</w:t>
      </w:r>
      <w:r w:rsidRPr="00F54CDE">
        <w:rPr>
          <w:rFonts w:hAnsi="宋体" w:cs="宋体" w:hint="eastAsia"/>
          <w:kern w:val="0"/>
          <w:sz w:val="20"/>
          <w:lang w:bidi="en-US"/>
        </w:rPr>
        <w:t>若合同双方未能达成仲裁协议，则本合同的仲裁条款无效，任一方均有权向人民法院提起诉讼。</w:t>
      </w:r>
    </w:p>
    <w:p w:rsidR="00A56203" w:rsidRPr="00F54CDE" w:rsidRDefault="00A56203" w:rsidP="00A56203">
      <w:pPr>
        <w:spacing w:line="384" w:lineRule="auto"/>
        <w:ind w:firstLine="420"/>
        <w:rPr>
          <w:rFonts w:ascii="Times New Roman" w:eastAsia="Times New Roman" w:hAnsi="Times New Roman"/>
          <w:kern w:val="0"/>
          <w:sz w:val="20"/>
          <w:lang w:bidi="en-US"/>
        </w:rPr>
        <w:sectPr w:rsidR="00A56203" w:rsidRPr="00F54CDE">
          <w:pgSz w:w="11906" w:h="16838"/>
          <w:pgMar w:top="1134" w:right="1134" w:bottom="1134" w:left="1418" w:header="851" w:footer="992" w:gutter="0"/>
          <w:cols w:space="720"/>
          <w:docGrid w:type="lines" w:linePitch="312"/>
        </w:sectPr>
      </w:pPr>
    </w:p>
    <w:p w:rsidR="00A56203" w:rsidRPr="00F54CDE" w:rsidRDefault="00A56203" w:rsidP="00A56203">
      <w:pPr>
        <w:keepLines/>
        <w:spacing w:before="240" w:after="120" w:line="416" w:lineRule="auto"/>
        <w:jc w:val="center"/>
        <w:outlineLvl w:val="1"/>
        <w:rPr>
          <w:rFonts w:eastAsia="黑体" w:hAnsi="宋体" w:cs="宋体"/>
          <w:b/>
          <w:bCs/>
          <w:kern w:val="0"/>
          <w:sz w:val="32"/>
          <w:szCs w:val="32"/>
          <w:lang w:bidi="en-US"/>
        </w:rPr>
      </w:pPr>
      <w:bookmarkStart w:id="1248" w:name="_Toc256000178"/>
      <w:r w:rsidRPr="00F54CDE">
        <w:rPr>
          <w:rFonts w:eastAsia="黑体" w:hAnsi="宋体" w:cs="宋体"/>
          <w:b/>
          <w:bCs/>
          <w:kern w:val="0"/>
          <w:sz w:val="32"/>
          <w:szCs w:val="32"/>
          <w:lang w:bidi="en-US"/>
        </w:rPr>
        <w:lastRenderedPageBreak/>
        <w:t>第</w:t>
      </w:r>
      <w:r w:rsidR="002A15CC" w:rsidRPr="00F54CDE">
        <w:rPr>
          <w:rFonts w:eastAsia="黑体" w:hAnsi="宋体" w:cs="宋体" w:hint="eastAsia"/>
          <w:b/>
          <w:bCs/>
          <w:kern w:val="0"/>
          <w:sz w:val="32"/>
          <w:szCs w:val="32"/>
          <w:lang w:bidi="en-US"/>
        </w:rPr>
        <w:t>三</w:t>
      </w:r>
      <w:r w:rsidRPr="00F54CDE">
        <w:rPr>
          <w:rFonts w:eastAsia="黑体" w:hAnsi="宋体" w:cs="宋体"/>
          <w:b/>
          <w:bCs/>
          <w:kern w:val="0"/>
          <w:sz w:val="32"/>
          <w:szCs w:val="32"/>
          <w:lang w:bidi="en-US"/>
        </w:rPr>
        <w:t>节</w:t>
      </w:r>
      <w:r w:rsidRPr="00F54CDE">
        <w:rPr>
          <w:rFonts w:eastAsia="黑体" w:hAnsi="宋体" w:cs="宋体"/>
          <w:b/>
          <w:bCs/>
          <w:kern w:val="0"/>
          <w:sz w:val="32"/>
          <w:szCs w:val="32"/>
          <w:lang w:bidi="en-US"/>
        </w:rPr>
        <w:t xml:space="preserve"> </w:t>
      </w:r>
      <w:r w:rsidRPr="00F54CDE">
        <w:rPr>
          <w:rFonts w:eastAsia="黑体" w:hAnsi="宋体" w:cs="宋体"/>
          <w:b/>
          <w:bCs/>
          <w:kern w:val="0"/>
          <w:sz w:val="32"/>
          <w:szCs w:val="32"/>
          <w:lang w:bidi="en-US"/>
        </w:rPr>
        <w:t>专用合同条款</w:t>
      </w:r>
      <w:bookmarkEnd w:id="1248"/>
    </w:p>
    <w:p w:rsidR="00A56203" w:rsidRPr="00F54CDE" w:rsidRDefault="00A56203" w:rsidP="00A56203">
      <w:pPr>
        <w:keepNext/>
        <w:keepLines/>
        <w:spacing w:line="400" w:lineRule="exact"/>
        <w:ind w:firstLineChars="200" w:firstLine="422"/>
        <w:jc w:val="left"/>
        <w:outlineLvl w:val="2"/>
        <w:rPr>
          <w:rFonts w:hAnsi="宋体" w:cs="宋体"/>
          <w:b/>
          <w:bCs/>
          <w:kern w:val="0"/>
          <w:szCs w:val="21"/>
          <w:lang w:bidi="en-US"/>
        </w:rPr>
      </w:pPr>
      <w:bookmarkStart w:id="1249" w:name="bookmark1581"/>
      <w:bookmarkStart w:id="1250" w:name="_Toc15935"/>
      <w:bookmarkStart w:id="1251" w:name="_Toc222032696"/>
      <w:bookmarkStart w:id="1252" w:name="_Toc222031029"/>
      <w:bookmarkStart w:id="1253" w:name="_Toc221951111"/>
      <w:bookmarkStart w:id="1254" w:name="_Toc256000067"/>
      <w:bookmarkStart w:id="1255" w:name="_Toc2936716"/>
      <w:bookmarkStart w:id="1256" w:name="_Toc222033878"/>
      <w:bookmarkStart w:id="1257" w:name="_Toc229305387"/>
      <w:bookmarkStart w:id="1258" w:name="_Toc256000006"/>
      <w:bookmarkStart w:id="1259" w:name="_Toc2936472"/>
      <w:bookmarkStart w:id="1260" w:name="_Toc256000179"/>
      <w:bookmarkStart w:id="1261" w:name="_Toc256000180"/>
      <w:bookmarkStart w:id="1262" w:name="_Toc2948170"/>
      <w:bookmarkStart w:id="1263" w:name="_Toc222029527"/>
      <w:bookmarkStart w:id="1264" w:name="_Toc30466"/>
      <w:bookmarkStart w:id="1265" w:name="bookmark1863"/>
      <w:bookmarkStart w:id="1266" w:name="_Toc26089"/>
      <w:bookmarkStart w:id="1267" w:name="bookmark1864"/>
      <w:bookmarkStart w:id="1268" w:name="bookmark1865"/>
      <w:bookmarkStart w:id="1269" w:name="bookmark1888"/>
      <w:bookmarkStart w:id="1270" w:name="bookmark1890"/>
      <w:bookmarkStart w:id="1271" w:name="bookmark1889"/>
      <w:bookmarkEnd w:id="1249"/>
      <w:r w:rsidRPr="00F54CDE">
        <w:rPr>
          <w:rFonts w:hAnsi="宋体" w:cs="宋体" w:hint="eastAsia"/>
          <w:b/>
          <w:bCs/>
          <w:kern w:val="0"/>
          <w:szCs w:val="21"/>
          <w:lang w:bidi="en-US"/>
        </w:rPr>
        <w:t>1. 一般约定</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rsidR="00A56203" w:rsidRPr="00F54CDE" w:rsidRDefault="00A56203" w:rsidP="00A56203">
      <w:pPr>
        <w:spacing w:line="400" w:lineRule="exact"/>
        <w:ind w:firstLineChars="200" w:firstLine="422"/>
        <w:jc w:val="left"/>
        <w:rPr>
          <w:rFonts w:hAnsi="宋体" w:cs="宋体"/>
          <w:b/>
          <w:kern w:val="0"/>
          <w:szCs w:val="21"/>
          <w:lang w:bidi="en-US"/>
        </w:rPr>
      </w:pPr>
      <w:bookmarkStart w:id="1272" w:name="_Toc221951112"/>
      <w:bookmarkStart w:id="1273" w:name="_Toc18743"/>
      <w:bookmarkStart w:id="1274" w:name="_Toc13681"/>
      <w:r w:rsidRPr="00F54CDE">
        <w:rPr>
          <w:rFonts w:hAnsi="宋体" w:cs="宋体" w:hint="eastAsia"/>
          <w:b/>
          <w:kern w:val="0"/>
          <w:szCs w:val="21"/>
          <w:lang w:bidi="en-US"/>
        </w:rPr>
        <w:t>1.1 词语定义</w:t>
      </w:r>
      <w:bookmarkEnd w:id="1272"/>
      <w:bookmarkEnd w:id="1273"/>
      <w:bookmarkEnd w:id="1274"/>
    </w:p>
    <w:p w:rsidR="00A56203" w:rsidRPr="00F54CDE" w:rsidRDefault="00A56203" w:rsidP="00A56203">
      <w:pPr>
        <w:spacing w:line="400" w:lineRule="exact"/>
        <w:ind w:firstLineChars="200" w:firstLine="420"/>
        <w:jc w:val="left"/>
        <w:rPr>
          <w:rFonts w:hAnsi="宋体" w:cs="宋体"/>
          <w:kern w:val="0"/>
          <w:szCs w:val="21"/>
          <w:lang w:bidi="en-US"/>
        </w:rPr>
      </w:pPr>
      <w:bookmarkStart w:id="1275" w:name="_Toc221951113"/>
      <w:r w:rsidRPr="00F54CDE">
        <w:rPr>
          <w:rFonts w:hAnsi="宋体" w:cs="宋体" w:hint="eastAsia"/>
          <w:kern w:val="0"/>
          <w:szCs w:val="21"/>
          <w:lang w:bidi="en-US"/>
        </w:rPr>
        <w:t>1.1.2  合同当事人和人员</w:t>
      </w:r>
      <w:bookmarkEnd w:id="1275"/>
    </w:p>
    <w:p w:rsidR="00A56203" w:rsidRPr="00F54CDE" w:rsidRDefault="00A56203" w:rsidP="00A56203">
      <w:pPr>
        <w:spacing w:line="400" w:lineRule="exact"/>
        <w:ind w:firstLineChars="200" w:firstLine="420"/>
        <w:jc w:val="left"/>
        <w:rPr>
          <w:rFonts w:hAnsi="宋体" w:cs="宋体"/>
          <w:kern w:val="0"/>
          <w:szCs w:val="21"/>
          <w:lang w:bidi="en-US"/>
        </w:rPr>
      </w:pPr>
      <w:bookmarkStart w:id="1276" w:name="_Toc221951114"/>
      <w:r w:rsidRPr="00F54CDE">
        <w:rPr>
          <w:rFonts w:hAnsi="宋体" w:cs="宋体" w:hint="eastAsia"/>
          <w:kern w:val="0"/>
          <w:szCs w:val="21"/>
          <w:lang w:bidi="en-US"/>
        </w:rPr>
        <w:t>1.1.2.2  发包人:</w:t>
      </w:r>
      <w:r w:rsidRPr="00F54CDE">
        <w:rPr>
          <w:rFonts w:hAnsi="宋体" w:cs="宋体" w:hint="eastAsia"/>
          <w:kern w:val="0"/>
          <w:szCs w:val="21"/>
          <w:u w:val="single"/>
          <w:lang w:bidi="en-US"/>
        </w:rPr>
        <w:t xml:space="preserve">  </w:t>
      </w:r>
      <w:r w:rsidR="002A15CC" w:rsidRPr="00F54CDE">
        <w:rPr>
          <w:rFonts w:hAnsi="宋体" w:cs="宋体" w:hint="eastAsia"/>
          <w:kern w:val="0"/>
          <w:szCs w:val="21"/>
          <w:u w:val="single"/>
          <w:lang w:bidi="en-US"/>
        </w:rPr>
        <w:t xml:space="preserve">                     </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bookmarkEnd w:id="1276"/>
    </w:p>
    <w:p w:rsidR="00A56203" w:rsidRPr="00F54CDE" w:rsidRDefault="00A56203" w:rsidP="00A56203">
      <w:pPr>
        <w:spacing w:line="400" w:lineRule="exact"/>
        <w:ind w:firstLineChars="200" w:firstLine="420"/>
        <w:jc w:val="left"/>
        <w:rPr>
          <w:rFonts w:hAnsi="宋体" w:cs="宋体"/>
          <w:kern w:val="0"/>
          <w:szCs w:val="21"/>
          <w:lang w:bidi="en-US"/>
        </w:rPr>
      </w:pPr>
      <w:bookmarkStart w:id="1277" w:name="_Toc221951115"/>
      <w:r w:rsidRPr="00F54CDE">
        <w:rPr>
          <w:rFonts w:hAnsi="宋体" w:cs="宋体" w:hint="eastAsia"/>
          <w:kern w:val="0"/>
          <w:szCs w:val="21"/>
          <w:lang w:bidi="en-US"/>
        </w:rPr>
        <w:t>1.1.2.3  承包人:</w:t>
      </w:r>
      <w:r w:rsidRPr="00F54CDE">
        <w:rPr>
          <w:rFonts w:hAnsi="宋体" w:cs="宋体" w:hint="eastAsia"/>
          <w:kern w:val="0"/>
          <w:szCs w:val="21"/>
          <w:u w:val="single"/>
          <w:lang w:bidi="en-US"/>
        </w:rPr>
        <w:t>(签约后填入承包人的名称)</w:t>
      </w:r>
      <w:r w:rsidRPr="00F54CDE">
        <w:rPr>
          <w:rFonts w:hAnsi="宋体" w:cs="宋体" w:hint="eastAsia"/>
          <w:kern w:val="0"/>
          <w:szCs w:val="21"/>
          <w:lang w:bidi="en-US"/>
        </w:rPr>
        <w:t xml:space="preserve"> 。</w:t>
      </w:r>
      <w:bookmarkEnd w:id="1277"/>
    </w:p>
    <w:p w:rsidR="00A56203" w:rsidRPr="00F54CDE" w:rsidRDefault="00A56203" w:rsidP="00A56203">
      <w:pPr>
        <w:spacing w:line="400" w:lineRule="exact"/>
        <w:ind w:firstLineChars="200" w:firstLine="420"/>
        <w:jc w:val="left"/>
        <w:rPr>
          <w:rFonts w:hAnsi="宋体" w:cs="宋体"/>
          <w:kern w:val="0"/>
          <w:szCs w:val="21"/>
          <w:u w:val="single"/>
          <w:lang w:bidi="en-US"/>
        </w:rPr>
      </w:pPr>
      <w:bookmarkStart w:id="1278" w:name="_Toc221951116"/>
      <w:r w:rsidRPr="00F54CDE">
        <w:rPr>
          <w:rFonts w:hAnsi="宋体" w:cs="宋体" w:hint="eastAsia"/>
          <w:kern w:val="0"/>
          <w:szCs w:val="21"/>
          <w:lang w:bidi="en-US"/>
        </w:rPr>
        <w:t>1.1.2.4  项目经理:</w:t>
      </w:r>
      <w:r w:rsidRPr="00F54CDE">
        <w:rPr>
          <w:rFonts w:hAnsi="宋体" w:cs="宋体" w:hint="eastAsia"/>
          <w:kern w:val="0"/>
          <w:szCs w:val="21"/>
          <w:u w:val="single"/>
          <w:lang w:bidi="en-US"/>
        </w:rPr>
        <w:t xml:space="preserve">  (填入项目经理名称)   </w:t>
      </w:r>
      <w:r w:rsidRPr="00F54CDE">
        <w:rPr>
          <w:rFonts w:hAnsi="宋体" w:cs="宋体" w:hint="eastAsia"/>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1.1.2.5  分包人:</w:t>
      </w:r>
      <w:r w:rsidRPr="00F54CDE">
        <w:rPr>
          <w:rFonts w:hAnsi="宋体" w:cs="宋体" w:hint="eastAsia"/>
          <w:kern w:val="0"/>
          <w:szCs w:val="21"/>
          <w:u w:val="single"/>
          <w:lang w:bidi="en-US"/>
        </w:rPr>
        <w:t>(签约后填入承包人的名称)</w:t>
      </w:r>
      <w:r w:rsidRPr="00F54CDE">
        <w:rPr>
          <w:rFonts w:hAnsi="宋体" w:cs="宋体" w:hint="eastAsia"/>
          <w:kern w:val="0"/>
          <w:szCs w:val="21"/>
          <w:lang w:bidi="en-US"/>
        </w:rPr>
        <w:t xml:space="preserve"> 。</w:t>
      </w:r>
      <w:bookmarkEnd w:id="1278"/>
    </w:p>
    <w:p w:rsidR="00A56203" w:rsidRPr="00F54CDE" w:rsidRDefault="00A56203" w:rsidP="00A56203">
      <w:pPr>
        <w:spacing w:line="400" w:lineRule="exact"/>
        <w:ind w:firstLineChars="200" w:firstLine="420"/>
        <w:jc w:val="left"/>
        <w:rPr>
          <w:rFonts w:hAnsi="宋体" w:cs="宋体"/>
          <w:kern w:val="0"/>
          <w:szCs w:val="21"/>
          <w:lang w:bidi="en-US"/>
        </w:rPr>
      </w:pPr>
      <w:bookmarkStart w:id="1279" w:name="_Toc221951117"/>
      <w:r w:rsidRPr="00F54CDE">
        <w:rPr>
          <w:rFonts w:hAnsi="宋体" w:cs="宋体" w:hint="eastAsia"/>
          <w:kern w:val="0"/>
          <w:szCs w:val="21"/>
          <w:lang w:bidi="en-US"/>
        </w:rPr>
        <w:t>1.1.2.6  监理人:</w:t>
      </w:r>
      <w:r w:rsidRPr="00F54CDE">
        <w:rPr>
          <w:rFonts w:hAnsi="宋体" w:cs="宋体" w:hint="eastAsia"/>
          <w:kern w:val="0"/>
          <w:szCs w:val="21"/>
          <w:u w:val="single"/>
          <w:lang w:bidi="en-US"/>
        </w:rPr>
        <w:t xml:space="preserve">    (填入监理人名称)     </w:t>
      </w:r>
      <w:r w:rsidRPr="00F54CDE">
        <w:rPr>
          <w:rFonts w:hAnsi="宋体" w:cs="宋体" w:hint="eastAsia"/>
          <w:kern w:val="0"/>
          <w:szCs w:val="21"/>
          <w:lang w:bidi="en-US"/>
        </w:rPr>
        <w:t>。</w:t>
      </w:r>
      <w:bookmarkEnd w:id="1279"/>
    </w:p>
    <w:p w:rsidR="00A56203" w:rsidRPr="00F54CDE" w:rsidRDefault="00A56203" w:rsidP="00A56203">
      <w:pPr>
        <w:spacing w:line="400" w:lineRule="exact"/>
        <w:ind w:firstLineChars="200" w:firstLine="420"/>
        <w:jc w:val="left"/>
        <w:rPr>
          <w:rFonts w:hAnsi="宋体" w:cs="宋体"/>
          <w:kern w:val="0"/>
          <w:szCs w:val="21"/>
          <w:lang w:bidi="en-US"/>
        </w:rPr>
      </w:pPr>
      <w:bookmarkStart w:id="1280" w:name="_Toc221951125"/>
      <w:r w:rsidRPr="00F54CDE">
        <w:rPr>
          <w:rFonts w:hAnsi="宋体" w:cs="宋体" w:hint="eastAsia"/>
          <w:kern w:val="0"/>
          <w:szCs w:val="21"/>
          <w:lang w:bidi="en-US"/>
        </w:rPr>
        <w:t>1.1.4.3  工  期</w:t>
      </w:r>
      <w:bookmarkEnd w:id="1280"/>
      <w:r w:rsidRPr="00F54CDE">
        <w:rPr>
          <w:rFonts w:hAnsi="宋体" w:cs="宋体" w:hint="eastAsia"/>
          <w:kern w:val="0"/>
          <w:szCs w:val="21"/>
          <w:lang w:bidi="en-US"/>
        </w:rPr>
        <w:t>:</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bookmarkStart w:id="1281" w:name="_Toc221951126"/>
      <w:bookmarkStart w:id="1282" w:name="_Toc8698"/>
      <w:bookmarkStart w:id="1283" w:name="_Toc28180"/>
      <w:bookmarkStart w:id="1284" w:name="_Toc32518"/>
      <w:r w:rsidRPr="00F54CDE">
        <w:rPr>
          <w:rFonts w:hAnsi="宋体" w:cs="宋体" w:hint="eastAsia"/>
          <w:kern w:val="0"/>
          <w:szCs w:val="21"/>
          <w:lang w:bidi="en-US"/>
        </w:rPr>
        <w:t>1.1.4.5  缺陷责任期（工程质量保修期）：</w:t>
      </w:r>
      <w:bookmarkEnd w:id="1281"/>
      <w:r w:rsidRPr="00F54CDE">
        <w:rPr>
          <w:rFonts w:hAnsi="宋体" w:cs="宋体" w:hint="eastAsia"/>
          <w:kern w:val="0"/>
          <w:szCs w:val="21"/>
          <w:u w:val="single"/>
          <w:lang w:bidi="en-US"/>
        </w:rPr>
        <w:t>双方约定本项目的工程质量保修期为保修期的起算日至通过竣工验收后一年</w:t>
      </w:r>
      <w:r w:rsidRPr="00F54CDE">
        <w:rPr>
          <w:rFonts w:hAnsi="宋体" w:cs="宋体" w:hint="eastAsia"/>
          <w:kern w:val="0"/>
          <w:szCs w:val="21"/>
          <w:lang w:bidi="en-US"/>
        </w:rPr>
        <w:t>。</w:t>
      </w:r>
      <w:bookmarkEnd w:id="1282"/>
      <w:bookmarkEnd w:id="1283"/>
      <w:bookmarkEnd w:id="1284"/>
    </w:p>
    <w:p w:rsidR="00A56203" w:rsidRPr="00F54CDE" w:rsidRDefault="00A56203" w:rsidP="00A56203">
      <w:pPr>
        <w:spacing w:line="400" w:lineRule="exact"/>
        <w:ind w:firstLineChars="200" w:firstLine="422"/>
        <w:jc w:val="left"/>
        <w:rPr>
          <w:rFonts w:hAnsi="宋体" w:cs="宋体"/>
          <w:b/>
          <w:kern w:val="0"/>
          <w:szCs w:val="21"/>
          <w:lang w:bidi="en-US"/>
        </w:rPr>
      </w:pPr>
      <w:bookmarkStart w:id="1285" w:name="_Toc22090"/>
      <w:bookmarkStart w:id="1286" w:name="_Toc2673"/>
      <w:bookmarkStart w:id="1287" w:name="_Toc221951127"/>
      <w:r w:rsidRPr="00F54CDE">
        <w:rPr>
          <w:rFonts w:hAnsi="宋体" w:cs="宋体" w:hint="eastAsia"/>
          <w:b/>
          <w:kern w:val="0"/>
          <w:szCs w:val="21"/>
          <w:lang w:bidi="en-US"/>
        </w:rPr>
        <w:t>1.4 合同文件的优先顺序</w:t>
      </w:r>
      <w:bookmarkEnd w:id="1285"/>
      <w:bookmarkEnd w:id="1286"/>
      <w:bookmarkEnd w:id="1287"/>
    </w:p>
    <w:p w:rsidR="00A56203" w:rsidRPr="00F54CDE" w:rsidRDefault="00A56203" w:rsidP="00A56203">
      <w:pPr>
        <w:spacing w:line="400" w:lineRule="exact"/>
        <w:ind w:firstLineChars="200" w:firstLine="420"/>
        <w:jc w:val="left"/>
        <w:rPr>
          <w:rFonts w:hAnsi="宋体" w:cs="宋体"/>
          <w:kern w:val="0"/>
          <w:szCs w:val="21"/>
          <w:lang w:bidi="en-US"/>
        </w:rPr>
      </w:pPr>
      <w:bookmarkStart w:id="1288" w:name="_Toc221951128"/>
      <w:r w:rsidRPr="00F54CDE">
        <w:rPr>
          <w:rFonts w:hAnsi="宋体" w:cs="宋体" w:hint="eastAsia"/>
          <w:kern w:val="0"/>
          <w:szCs w:val="21"/>
          <w:lang w:bidi="en-US"/>
        </w:rPr>
        <w:t>进入合同的各项文件及其优先顺序</w:t>
      </w:r>
      <w:bookmarkEnd w:id="1288"/>
      <w:r w:rsidRPr="00F54CDE">
        <w:rPr>
          <w:rFonts w:hAnsi="宋体" w:cs="宋体" w:hint="eastAsia"/>
          <w:kern w:val="0"/>
          <w:szCs w:val="21"/>
          <w:lang w:bidi="en-US"/>
        </w:rPr>
        <w:t>如下：</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（1）合同协议书（包括补充协议、合同谈判备忘录）；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（2）成交通知书；</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（3）磋商函及磋商函附录；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（4）专用合同条款（含附加条款）；</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（5）通用合同条款；</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（6）技术标准和要求（合同技术条款）；</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（7）已标价工程量清单；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（8）图纸；</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（9）投标文件其他内容；</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（10）其他合同文件。</w:t>
      </w:r>
    </w:p>
    <w:p w:rsidR="00A56203" w:rsidRPr="00F54CDE" w:rsidRDefault="00A56203" w:rsidP="00A56203">
      <w:pPr>
        <w:spacing w:line="400" w:lineRule="exact"/>
        <w:ind w:firstLineChars="200" w:firstLine="422"/>
        <w:jc w:val="left"/>
        <w:rPr>
          <w:rFonts w:hAnsi="宋体" w:cs="宋体"/>
          <w:b/>
          <w:kern w:val="0"/>
          <w:szCs w:val="21"/>
          <w:lang w:bidi="en-US"/>
        </w:rPr>
      </w:pPr>
      <w:bookmarkStart w:id="1289" w:name="_Toc32601"/>
      <w:bookmarkStart w:id="1290" w:name="_Toc221951129"/>
      <w:bookmarkStart w:id="1291" w:name="_Toc20489"/>
      <w:r w:rsidRPr="00F54CDE">
        <w:rPr>
          <w:rFonts w:hAnsi="宋体" w:cs="宋体" w:hint="eastAsia"/>
          <w:b/>
          <w:kern w:val="0"/>
          <w:szCs w:val="21"/>
          <w:lang w:bidi="en-US"/>
        </w:rPr>
        <w:t>1.7 联络</w:t>
      </w:r>
      <w:bookmarkEnd w:id="1289"/>
      <w:bookmarkEnd w:id="1290"/>
      <w:bookmarkEnd w:id="1291"/>
    </w:p>
    <w:p w:rsidR="00A56203" w:rsidRPr="00F54CDE" w:rsidRDefault="00A56203" w:rsidP="00A56203">
      <w:pPr>
        <w:spacing w:line="400" w:lineRule="exact"/>
        <w:ind w:firstLineChars="200" w:firstLine="420"/>
        <w:jc w:val="left"/>
        <w:rPr>
          <w:rFonts w:hAnsi="宋体" w:cs="宋体"/>
          <w:kern w:val="0"/>
          <w:szCs w:val="21"/>
          <w:lang w:bidi="en-US"/>
        </w:rPr>
      </w:pPr>
      <w:bookmarkStart w:id="1292" w:name="_Toc221951130"/>
      <w:r w:rsidRPr="00F54CDE">
        <w:rPr>
          <w:rFonts w:hAnsi="宋体" w:cs="宋体" w:hint="eastAsia"/>
          <w:kern w:val="0"/>
          <w:szCs w:val="21"/>
          <w:lang w:bidi="en-US"/>
        </w:rPr>
        <w:t>1.7.2  来往函件均应按技术标准和要求（合同技术条款）约定的期限送达</w:t>
      </w:r>
      <w:r w:rsidRPr="00F54CDE">
        <w:rPr>
          <w:rFonts w:hAnsi="宋体" w:cs="宋体" w:hint="eastAsia"/>
          <w:kern w:val="0"/>
          <w:szCs w:val="21"/>
          <w:u w:val="single"/>
          <w:lang w:bidi="en-US"/>
        </w:rPr>
        <w:t>东兴市农业农村水利局</w:t>
      </w:r>
      <w:r w:rsidRPr="00F54CDE">
        <w:rPr>
          <w:rFonts w:hAnsi="宋体" w:cs="宋体" w:hint="eastAsia"/>
          <w:kern w:val="0"/>
          <w:szCs w:val="21"/>
          <w:lang w:bidi="en-US"/>
        </w:rPr>
        <w:t>。</w:t>
      </w:r>
      <w:bookmarkEnd w:id="1292"/>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293" w:name="_Toc2948171"/>
      <w:bookmarkStart w:id="1294" w:name="_Toc2936717"/>
      <w:bookmarkStart w:id="1295" w:name="_Toc222031030"/>
      <w:bookmarkStart w:id="1296" w:name="_Toc222029528"/>
      <w:bookmarkStart w:id="1297" w:name="_Toc222032697"/>
      <w:bookmarkStart w:id="1298" w:name="_Toc222033879"/>
      <w:bookmarkStart w:id="1299" w:name="_Toc229305388"/>
      <w:bookmarkStart w:id="1300" w:name="_Toc2936473"/>
      <w:bookmarkStart w:id="1301" w:name="_Toc221951131"/>
      <w:r w:rsidRPr="00F54CDE">
        <w:rPr>
          <w:rFonts w:hAnsi="宋体" w:cs="宋体" w:hint="eastAsia"/>
          <w:b/>
          <w:kern w:val="0"/>
          <w:szCs w:val="21"/>
          <w:lang w:bidi="en-US"/>
        </w:rPr>
        <w:t>2. 发包人义务</w:t>
      </w:r>
      <w:bookmarkEnd w:id="1293"/>
      <w:bookmarkEnd w:id="1294"/>
      <w:bookmarkEnd w:id="1295"/>
      <w:bookmarkEnd w:id="1296"/>
      <w:bookmarkEnd w:id="1297"/>
      <w:bookmarkEnd w:id="1298"/>
      <w:bookmarkEnd w:id="1299"/>
      <w:bookmarkEnd w:id="1300"/>
      <w:bookmarkEnd w:id="1301"/>
    </w:p>
    <w:p w:rsidR="00A56203" w:rsidRPr="00F54CDE" w:rsidRDefault="00A56203" w:rsidP="00A56203">
      <w:pPr>
        <w:spacing w:line="400" w:lineRule="exact"/>
        <w:ind w:firstLineChars="200" w:firstLine="422"/>
        <w:jc w:val="left"/>
        <w:rPr>
          <w:rFonts w:hAnsi="宋体" w:cs="宋体"/>
          <w:b/>
          <w:kern w:val="0"/>
          <w:szCs w:val="21"/>
          <w:lang w:bidi="en-US"/>
        </w:rPr>
      </w:pPr>
      <w:bookmarkStart w:id="1302" w:name="_Toc9911"/>
      <w:bookmarkStart w:id="1303" w:name="_Toc27848"/>
      <w:bookmarkStart w:id="1304" w:name="_Toc221951132"/>
      <w:r w:rsidRPr="00F54CDE">
        <w:rPr>
          <w:rFonts w:hAnsi="宋体" w:cs="宋体" w:hint="eastAsia"/>
          <w:b/>
          <w:kern w:val="0"/>
          <w:szCs w:val="21"/>
          <w:lang w:bidi="en-US"/>
        </w:rPr>
        <w:t>2.3 提供施工场地</w:t>
      </w:r>
      <w:bookmarkEnd w:id="1302"/>
      <w:bookmarkEnd w:id="1303"/>
      <w:bookmarkEnd w:id="1304"/>
    </w:p>
    <w:p w:rsidR="00A56203" w:rsidRPr="00F54CDE" w:rsidRDefault="00A56203" w:rsidP="00A56203">
      <w:pPr>
        <w:spacing w:line="400" w:lineRule="exact"/>
        <w:ind w:firstLineChars="200" w:firstLine="420"/>
        <w:jc w:val="left"/>
        <w:rPr>
          <w:rFonts w:hAnsi="宋体" w:cs="宋体"/>
          <w:b/>
          <w:bCs/>
          <w:kern w:val="0"/>
          <w:szCs w:val="21"/>
          <w:lang w:bidi="en-US"/>
        </w:rPr>
      </w:pPr>
      <w:bookmarkStart w:id="1305" w:name="_Toc221951133"/>
      <w:r w:rsidRPr="00F54CDE">
        <w:rPr>
          <w:rFonts w:hAnsi="宋体" w:cs="宋体" w:hint="eastAsia"/>
          <w:kern w:val="0"/>
          <w:szCs w:val="21"/>
          <w:lang w:bidi="en-US"/>
        </w:rPr>
        <w:t>2.3.2发包人提供的施工场地范围为：</w:t>
      </w:r>
      <w:bookmarkEnd w:id="1305"/>
      <w:r w:rsidRPr="00F54CDE">
        <w:rPr>
          <w:rFonts w:hAnsi="宋体" w:cs="宋体" w:hint="eastAsia"/>
          <w:kern w:val="0"/>
          <w:szCs w:val="21"/>
          <w:u w:val="single"/>
          <w:lang w:bidi="en-US"/>
        </w:rPr>
        <w:t xml:space="preserve">发包人负责办理工地范围内的征地、拆迁和移民等有关手续，向承包人提供施工用地。提供的用地范围和期限在签订协议书时商定 </w:t>
      </w:r>
      <w:r w:rsidRPr="00F54CDE">
        <w:rPr>
          <w:rFonts w:hAnsi="宋体" w:cs="宋体" w:hint="eastAsia"/>
          <w:kern w:val="0"/>
          <w:szCs w:val="21"/>
          <w:lang w:bidi="en-US"/>
        </w:rPr>
        <w:t>。</w:t>
      </w:r>
      <w:r w:rsidRPr="00F54CDE">
        <w:rPr>
          <w:rFonts w:hAnsi="宋体" w:cs="宋体" w:hint="eastAsia"/>
          <w:b/>
          <w:bCs/>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2.3.3承包人自行勘察的施工场地范围为：</w:t>
      </w:r>
      <w:r w:rsidRPr="00F54CDE">
        <w:rPr>
          <w:rFonts w:hAnsi="宋体" w:cs="宋体" w:hint="eastAsia"/>
          <w:kern w:val="0"/>
          <w:szCs w:val="21"/>
          <w:u w:val="single"/>
          <w:lang w:bidi="en-US"/>
        </w:rPr>
        <w:t>承包人根据自身需要进行自行勘察，费用由承包人自行承担</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306" w:name="_Toc221951134"/>
      <w:bookmarkStart w:id="1307" w:name="_Toc19219"/>
      <w:bookmarkStart w:id="1308" w:name="_Toc32510"/>
      <w:r w:rsidRPr="00F54CDE">
        <w:rPr>
          <w:rFonts w:hAnsi="宋体" w:cs="宋体" w:hint="eastAsia"/>
          <w:b/>
          <w:kern w:val="0"/>
          <w:szCs w:val="21"/>
          <w:lang w:bidi="en-US"/>
        </w:rPr>
        <w:t>2.8 其它义务</w:t>
      </w:r>
      <w:bookmarkEnd w:id="1306"/>
      <w:bookmarkEnd w:id="1307"/>
      <w:bookmarkEnd w:id="1308"/>
      <w:r w:rsidRPr="00F54CDE">
        <w:rPr>
          <w:rFonts w:hAnsi="宋体" w:cs="宋体" w:hint="eastAsia"/>
          <w:b/>
          <w:kern w:val="0"/>
          <w:szCs w:val="21"/>
          <w:lang w:bidi="en-US"/>
        </w:rPr>
        <w:t xml:space="preserve">  </w:t>
      </w:r>
      <w:bookmarkStart w:id="1309" w:name="_Toc221951139"/>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2.8.1 实行农民工工资专用账户管理制度 （适用于在本自治区行政区域内施工的所有水利水电工</w:t>
      </w:r>
      <w:r w:rsidRPr="00F54CDE">
        <w:rPr>
          <w:rFonts w:hAnsi="宋体" w:cs="宋体" w:hint="eastAsia"/>
          <w:kern w:val="0"/>
          <w:szCs w:val="21"/>
          <w:lang w:bidi="en-US"/>
        </w:rPr>
        <w:lastRenderedPageBreak/>
        <w:t>程项目）</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根据广西壮族自治区人民政府办公厅于2016年9月20日印发的《广西壮族自治区人民政府办公厅关于全面治理拖欠农民工工资问题的实施意见》（桂政办发〔2016〕113号）文件精神，发包人要履行以下义务：</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（1）发包人督促承包人落实银行代发工资制度、施工现场信息公示制度；</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（2）发包人实行人工费用和其他工程款分账管理，在拨付工程费用时，优先直接拨付到农民工工资支付专用账户，专用于拨付农民工工资，农民工工资支付专用账户拨付比例为每次所拨付工程费用的15%；</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发包人应依法加强对企业拖欠工程款、工资款等信息的归集、交换和更新，建立拖欠工资企业“黑名单”制度，对严重失信的企业、机构法人在招投标、市场准入等方面予以限制，并及时在农业农村部门信用信息服务平台上公示；</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（4）因发包人未按施工进度或合同约定及时划拨工程款，致使承包人拖欠农民工工资的，由发包人以未结清的工程款为限先行垫付农民工工资。</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2.8.2实行农民工工资保证金制度（适用于在本自治区行政区域内施工的所有水利水电工程项目）</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根据广西壮族自治区劳动和社会保障厅、自治区水利厅2007年2月27日联合颁发的桂劳社发〔2007〕38号文《关于关于建立水利水电工程项目农民工工资保证金制度的通知》及广西壮族自治区人力资源和社会保障厅于2019年10月15日颁发的桂人社发〔2019〕30号《关于开展农民工工资保证金三方监管工作的通知》等文件精神，发包人在办理工程项目开工手续前必须向主管该工程项目招投标的水利部门的同级人力资源社会保障部门履行以下义务：</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承包人与保证金开户行、人力资源社会保障部门三方签订农民工工资保证金专用账户监管协议并由人力资源社会保障部门监管，发包人应配合人力资源社会保障部门做好农民工工资保证金专用账户监管工作；</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 xml:space="preserve">（2）发包人承诺一旦其出现拖欠工程款导致承包人无法按时足额支付农民工工资时，可由人力资源社会保障部门从农民工工资保证金中先予垫支；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发包人应当根据上述作出的义务，以承包人提交的农民工工资保证金的银行凭证和农民工工资保证金专用账户监管协议为依据到水利部门办理监督登记手续。工程项目竣工后，水利主管部门要严格审查发包人与承包人的合同履行情况，特别是本项目农民工工资支付情况，发现存在不履行合同或其他违法情况的，不予出具竣工证明。</w:t>
      </w:r>
      <w:bookmarkEnd w:id="1309"/>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10" w:name="_Toc222033880"/>
      <w:bookmarkStart w:id="1311" w:name="_Toc2936474"/>
      <w:bookmarkStart w:id="1312" w:name="_Toc222032698"/>
      <w:bookmarkStart w:id="1313" w:name="_Toc221951140"/>
      <w:bookmarkStart w:id="1314" w:name="_Toc229305389"/>
      <w:bookmarkStart w:id="1315" w:name="_Toc222031031"/>
      <w:bookmarkStart w:id="1316" w:name="_Toc2936718"/>
      <w:bookmarkStart w:id="1317" w:name="_Toc222029529"/>
      <w:bookmarkStart w:id="1318" w:name="_Toc2948172"/>
      <w:r w:rsidRPr="00F54CDE">
        <w:rPr>
          <w:rFonts w:hAnsi="宋体" w:cs="宋体" w:hint="eastAsia"/>
          <w:b/>
          <w:kern w:val="0"/>
          <w:szCs w:val="21"/>
          <w:lang w:bidi="en-US"/>
        </w:rPr>
        <w:t>3. 监理人</w:t>
      </w:r>
      <w:bookmarkEnd w:id="1310"/>
      <w:bookmarkEnd w:id="1311"/>
      <w:bookmarkEnd w:id="1312"/>
      <w:bookmarkEnd w:id="1313"/>
      <w:bookmarkEnd w:id="1314"/>
      <w:bookmarkEnd w:id="1315"/>
      <w:bookmarkEnd w:id="1316"/>
      <w:bookmarkEnd w:id="1317"/>
      <w:bookmarkEnd w:id="1318"/>
    </w:p>
    <w:p w:rsidR="00A56203" w:rsidRPr="00F54CDE" w:rsidRDefault="00A56203" w:rsidP="00A56203">
      <w:pPr>
        <w:spacing w:line="400" w:lineRule="exact"/>
        <w:ind w:firstLineChars="200" w:firstLine="422"/>
        <w:jc w:val="left"/>
        <w:rPr>
          <w:rFonts w:hAnsi="宋体" w:cs="宋体"/>
          <w:b/>
          <w:kern w:val="0"/>
          <w:szCs w:val="21"/>
          <w:lang w:bidi="en-US"/>
        </w:rPr>
      </w:pPr>
      <w:bookmarkStart w:id="1319" w:name="_Toc12213"/>
      <w:bookmarkStart w:id="1320" w:name="_Toc1927"/>
      <w:bookmarkStart w:id="1321" w:name="_Toc221951141"/>
      <w:r w:rsidRPr="00F54CDE">
        <w:rPr>
          <w:rFonts w:hAnsi="宋体" w:cs="宋体" w:hint="eastAsia"/>
          <w:b/>
          <w:kern w:val="0"/>
          <w:szCs w:val="21"/>
          <w:lang w:bidi="en-US"/>
        </w:rPr>
        <w:t>3.1 监理人的职责和权力</w:t>
      </w:r>
      <w:bookmarkEnd w:id="1319"/>
      <w:bookmarkEnd w:id="1320"/>
      <w:bookmarkEnd w:id="1321"/>
    </w:p>
    <w:p w:rsidR="00A56203" w:rsidRPr="00F54CDE" w:rsidRDefault="00A56203" w:rsidP="00A56203">
      <w:pPr>
        <w:spacing w:line="400" w:lineRule="exact"/>
        <w:ind w:firstLineChars="200" w:firstLine="420"/>
        <w:jc w:val="left"/>
        <w:rPr>
          <w:rFonts w:hAnsi="宋体" w:cs="宋体"/>
          <w:kern w:val="0"/>
          <w:szCs w:val="21"/>
          <w:lang w:bidi="en-US"/>
        </w:rPr>
      </w:pPr>
      <w:bookmarkStart w:id="1322" w:name="_Toc221951142"/>
      <w:r w:rsidRPr="00F54CDE">
        <w:rPr>
          <w:rFonts w:hAnsi="宋体" w:cs="宋体" w:hint="eastAsia"/>
          <w:kern w:val="0"/>
          <w:szCs w:val="21"/>
          <w:lang w:bidi="en-US"/>
        </w:rPr>
        <w:t>3.1.1</w:t>
      </w:r>
      <w:bookmarkEnd w:id="1322"/>
      <w:r w:rsidRPr="00F54CDE">
        <w:rPr>
          <w:rFonts w:hAnsi="宋体" w:cs="宋体" w:hint="eastAsia"/>
          <w:kern w:val="0"/>
          <w:szCs w:val="21"/>
          <w:lang w:bidi="en-US"/>
        </w:rPr>
        <w:t xml:space="preserve">　</w:t>
      </w:r>
      <w:bookmarkStart w:id="1323" w:name="_Toc221951143"/>
      <w:r w:rsidRPr="00F54CDE">
        <w:rPr>
          <w:rFonts w:hAnsi="宋体" w:cs="宋体" w:hint="eastAsia"/>
          <w:kern w:val="0"/>
          <w:szCs w:val="21"/>
          <w:lang w:bidi="en-US"/>
        </w:rPr>
        <w:t>监理人须根据发包人事先批准的权力范围行使权力，发包人批准的权力范围：</w:t>
      </w:r>
      <w:bookmarkEnd w:id="1323"/>
      <w:r w:rsidRPr="00F54CDE">
        <w:rPr>
          <w:rFonts w:hAnsi="宋体" w:cs="宋体" w:hint="eastAsia"/>
          <w:kern w:val="0"/>
          <w:szCs w:val="21"/>
          <w:u w:val="single"/>
          <w:lang w:bidi="en-US"/>
        </w:rPr>
        <w:t>按本工程委托监理合同</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24" w:name="_Toc222032699"/>
      <w:bookmarkStart w:id="1325" w:name="_Toc222031032"/>
      <w:bookmarkStart w:id="1326" w:name="_Toc222033881"/>
      <w:bookmarkStart w:id="1327" w:name="_Toc221951150"/>
      <w:bookmarkStart w:id="1328" w:name="_Toc222029530"/>
      <w:bookmarkStart w:id="1329" w:name="_Toc2936475"/>
      <w:bookmarkStart w:id="1330" w:name="_Toc229305390"/>
      <w:bookmarkStart w:id="1331" w:name="_Toc2936719"/>
      <w:bookmarkStart w:id="1332" w:name="_Toc2948173"/>
      <w:r w:rsidRPr="00F54CDE">
        <w:rPr>
          <w:rFonts w:hAnsi="宋体" w:cs="宋体" w:hint="eastAsia"/>
          <w:b/>
          <w:kern w:val="0"/>
          <w:szCs w:val="21"/>
          <w:lang w:bidi="en-US"/>
        </w:rPr>
        <w:t>4. 承包人</w:t>
      </w:r>
      <w:bookmarkEnd w:id="1324"/>
      <w:bookmarkEnd w:id="1325"/>
      <w:bookmarkEnd w:id="1326"/>
      <w:bookmarkEnd w:id="1327"/>
      <w:bookmarkEnd w:id="1328"/>
      <w:bookmarkEnd w:id="1329"/>
      <w:bookmarkEnd w:id="1330"/>
      <w:bookmarkEnd w:id="1331"/>
      <w:bookmarkEnd w:id="1332"/>
    </w:p>
    <w:p w:rsidR="00A56203" w:rsidRPr="00F54CDE" w:rsidRDefault="00A56203" w:rsidP="00A56203">
      <w:pPr>
        <w:spacing w:line="400" w:lineRule="exact"/>
        <w:ind w:firstLineChars="200" w:firstLine="422"/>
        <w:jc w:val="left"/>
        <w:rPr>
          <w:rFonts w:hAnsi="宋体" w:cs="宋体"/>
          <w:b/>
          <w:kern w:val="0"/>
          <w:szCs w:val="21"/>
          <w:lang w:bidi="en-US"/>
        </w:rPr>
      </w:pPr>
      <w:bookmarkStart w:id="1333" w:name="_Toc653"/>
      <w:bookmarkStart w:id="1334" w:name="_Toc221951151"/>
      <w:bookmarkStart w:id="1335" w:name="_Toc10499"/>
      <w:r w:rsidRPr="00F54CDE">
        <w:rPr>
          <w:rFonts w:hAnsi="宋体" w:cs="宋体" w:hint="eastAsia"/>
          <w:b/>
          <w:kern w:val="0"/>
          <w:szCs w:val="21"/>
          <w:lang w:bidi="en-US"/>
        </w:rPr>
        <w:t>4.1 承包人的一般义务</w:t>
      </w:r>
      <w:bookmarkEnd w:id="1333"/>
      <w:bookmarkEnd w:id="1334"/>
      <w:bookmarkEnd w:id="1335"/>
    </w:p>
    <w:p w:rsidR="00A56203" w:rsidRPr="00F54CDE" w:rsidRDefault="00A56203" w:rsidP="00A56203">
      <w:pPr>
        <w:spacing w:line="400" w:lineRule="exact"/>
        <w:ind w:firstLineChars="200" w:firstLine="422"/>
        <w:jc w:val="left"/>
        <w:rPr>
          <w:rFonts w:hAnsi="宋体" w:cs="宋体"/>
          <w:b/>
          <w:kern w:val="0"/>
          <w:szCs w:val="21"/>
          <w:lang w:bidi="en-US"/>
        </w:rPr>
      </w:pPr>
      <w:bookmarkStart w:id="1336" w:name="_Toc221951152"/>
      <w:r w:rsidRPr="00F54CDE">
        <w:rPr>
          <w:rFonts w:hAnsi="宋体" w:cs="宋体" w:hint="eastAsia"/>
          <w:b/>
          <w:kern w:val="0"/>
          <w:szCs w:val="21"/>
          <w:lang w:bidi="en-US"/>
        </w:rPr>
        <w:t>4.1.10 其他义务</w:t>
      </w:r>
      <w:bookmarkEnd w:id="1336"/>
    </w:p>
    <w:p w:rsidR="00A56203" w:rsidRPr="00F54CDE" w:rsidRDefault="00A56203" w:rsidP="00A56203">
      <w:pPr>
        <w:spacing w:line="400" w:lineRule="exact"/>
        <w:ind w:firstLineChars="200" w:firstLine="420"/>
        <w:jc w:val="left"/>
        <w:rPr>
          <w:rFonts w:hAnsi="宋体" w:cs="宋体"/>
          <w:kern w:val="0"/>
          <w:szCs w:val="21"/>
          <w:lang w:bidi="en-US"/>
        </w:rPr>
      </w:pPr>
      <w:bookmarkStart w:id="1337" w:name="_Toc221951153"/>
      <w:r w:rsidRPr="00F54CDE">
        <w:rPr>
          <w:rFonts w:hAnsi="宋体" w:cs="宋体" w:hint="eastAsia"/>
          <w:kern w:val="0"/>
          <w:szCs w:val="21"/>
          <w:lang w:bidi="en-US"/>
        </w:rPr>
        <w:lastRenderedPageBreak/>
        <w:t>（一）实行劳动合同管理制度、农民工实名制管理</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 xml:space="preserve">（1）承包人应当依法与农民工签订并履行劳动合同，建立职工名册，并在用工项目所在地人力资源社会保障部门办理劳动用工备案。农民工花名册及劳动合同由承包人、农民工代表、监理人、发包人各执一份，农民工进场施工后，监理人应进行现场核实并将核实情况以书面的形式报告发包人；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承包人应当在施工现场配备劳资专管员，编制进场施工农民工用工手册，记录农民工身份、劳动考勤和工资支付等信息并形成台账，以便于实时掌握施工现场用工人数及工资支付情况，同时也作为发包人拨付工程进度款、项目竣工验收的依据；</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（3）承包人与农民工终止或解除劳动关系时，要及时结清工作并出具证明；</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（4）承包人要按月将用工情况向用工项目所在地人力资源社会保障部门报备。</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如承包人未能履行上述规定，禁止进场施工，经多次督促仍未履行的，发包人有权向人力资源社会保障部门和水利建设主管部门举报，并由相关部门依法作出处理或处罚决定、记入不良信用记录；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（二）实行农民工工资专用账户管理制度、银行代发工资制度</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（1）承包人应在项目开工前于项目所在地银行开设农民工工资支付专用账户，实行人工费用和其他工程款分账管理；</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承包人直接对农民工工资支付负直接责任，不得以工程款未到位为由克扣或拖欠农民工工资，不得将合同应收工程款等经营风险转嫁到农民工，工资应当按月足额直接支付给农民工本人，严禁将工资通过不具备用工主体资格的组织和个人进行发放。</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（3）本工程严禁违法分包、转包挂靠，如承包人将工程违法分包、转包挂靠致使拖欠农民工工资的，由承包人依法承担清偿农民工工资责任。</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项目建设过程中，承包人应根据项目实际建设进度和用工成本，及时提交材料申请进度款，由于承包人原因未能及时支付农民工工资造成农民工上访的，承包人应在农民工上访之日起7个工作日内足额支付农民工工资并向发包人提交相关证明材料。如若承包人未能按要求完成且造成不良影响的，发包人有权向人力资源社会保障部门和水利建设主管部门举报，并由相关部门依法作出处理或处罚决定、记入不良信用记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5）承包人应为农民工申办个人工资账户并办理实名制工资支付银行卡，按月考核农民工工作量并编制工资支付表，经农民工本人签字确认后委托银行将工资直接划入农民工个人工资账户。承包人要将经农民工签字确认的工资支付记录保存两年以上备查。</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（三）实行施工现场信息公示制度</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承包人应在施工现场醒目位置设立维权信息告示牌，并明示工程建设行业主管部门、建设单位、承包人、行业监管部门、劳资专管员等基本信息；明示劳动用工法律法规、当地最低工资标准、工资支付日期等信息；明示属地工程建设行业主管部门、劳动保障监察部门和劳动争议解决仲裁机构投诉举报电话等信息；明示农民工进退场人员名单、工资发放表等经农民工签字核对的用工信息。</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对未如实进行公示的，发包人有权申请由农业农村主管部门或人力资源社会保障部门责令限期整改，承包人承担由此给发包人带来损失。</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（四）执行农民工工资保证金制度，缴纳农民工工资保证金并签订农民工工资专账三方监管协议</w:t>
      </w:r>
      <w:r w:rsidRPr="00F54CDE">
        <w:rPr>
          <w:rFonts w:hAnsi="宋体" w:cs="宋体" w:hint="eastAsia"/>
          <w:kern w:val="0"/>
          <w:szCs w:val="21"/>
          <w:lang w:bidi="en-US"/>
        </w:rPr>
        <w:lastRenderedPageBreak/>
        <w:t>（适用于在本自治区行政区域内施工的所有水利水电工程项目）</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根据广西壮族自治区劳动和社会保障厅、自治区水利厅2007年2月27日联合颁发的桂劳社发〔2007〕38号文《关于关于建立水利水电工程项目农民工工资保证金制度的通知》及广西壮族自治区人力资源和社会保障厅于2019年10月15日颁发的桂人社发〔2019〕30号《关于开展农民工工资保证金三方监管工作的通知》等文件精神，发包人在办理工程项目开工手续前必须向主管该工程项目招投标的水利部门的同级人力资源社会保障部门履行以下义务：</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（1）承包人在进场施工前，应及时办理农民工保证金备案手续，如未及时完成备案手续，监理人不得签发项目开工令，导致项目未能及时开工建设造成工期延误的，由承包人承担相应的责任。</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承包人在准入合作商业银行名单中自主选择合作银行，按照人民银行结算账户管理办法提交开户材料，由保证金开户行开立农民工工资保证金专账，同时承包人应将该账户向项目所在地的人力资源和社会保障部门备案；</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（3）承包人按以下标准向农民工工资保证金专账足额缴纳农民工工资保证金：工程项目中标价(合同价)1000万元(含1000万元)以下的，按中标价(合同价)的2％计算；超过1000万元部分，按1％计算。</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（4）承包人与保证金开户行、人力资源社会保障部门签订农民工工资保证金专用账户监管协议；</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 xml:space="preserve">（5）承包人承诺依法足额支付农民工工资，并履行监管协议中明确规定的各项义务；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（6）承包人应当根据上述作出的义务，持存入农民工工资保证金的银行凭证与农民工工资保证金专用账户监管协议到水利部门备案并办理开工手续。</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（五）工程施工的义务和责任</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（1）承包人应负责施工场地内部的水、电等施工管、线路的铺、架设及其费用，并按供电部门规定向供电部门（或发包人）交纳水、电费。发包人提供的接电点。</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（2）除民房外、承包人应按监理人的指示负责拆除、清理已征用土地上的杂物、灌木、树木、杂草等。</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（3）承包人应充分理解有一些设施（如施工道路、桥梁）可能会有其他人和单位使用通行，在使用过程中发生干扰时，应立即通知监理人并服从监理人的决定。</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（4）承包人应为监理人、发包人现场代表对施工现场的检查监督提供必要的配合，并对这种配合对施工的影响应有充分的考虑。</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（5）工程竣工后，承包人应按监理人的指示清理施工现场。</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（6）对上述（1）～（5）项工作，费用已包括在有关单价和总价中，发包人不再另行支付由此所发生的一切费用。</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7）经过公路、城市道路的施工车辆，必须按交警、城管、环保、环卫等部门规定执行。施工车辆的营运手续办理、清洗等一切费用由承包人承担。由于车辆超载、带泥或洒漏造成的道路损毁、环境污染等，其责任和费用均由承包人承担。</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（8）承包人必须文明、安全施工，在施工期间发生的一切人员伤亡和财产损失等责任事故和所发生的一切费用概由承包人承担。</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lastRenderedPageBreak/>
        <w:t>（9）按照发包人的要求作好安全文明宣传、领导检查宣传等工作，相关费用由承包人承担。</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（10）承包人应按约定时间和要求，完成以下工作：</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①按时提交施工组织设计、单位工程的施工方案。</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②每月25日向监理人提交当月工程进度报表及下月进度计划。</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③承包人自行负责施工安全保卫工作及夜间施工照明。</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④需承包人办理的有关施工场地交通、环卫和施工噪音管理等手续：遵守有关部门对施工现场交通、环卫和施工噪音管理规定：如有发生，费用由承包人承担。</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⑤已完工程成品保护的特殊要求及费用承担：已竣工工程未交付发包人之前，承包人按协议条款约定责任已完成工程的成品保护工作，保护期间发生损坏，承包人自费予以修复。</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⑥承包人有义务对施工场地周围管线（含地上及地下）和邻近建筑物、构筑物（含文物保护建筑）、古树名木等进行探明并负责保护。</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⑦施工场地清洁卫生的要求：按城建卫生有关规定执行，由承包人负责，费用由承包人承担。</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⑧承包人承担施工场地、水电及运输通道的修建和维护、清场等费用。</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（11）双方约定承包人应做的其他工作：</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①凡属于需要承包人交付给其他承包人的工作面以及与其他承包人交叉作业的工作面。承包人必须服从监理人的协调，按规定的完工日期完成并将清理好的工作面移交给发包人，并取得监理人的同意。</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②工程完工后。承包人应按监理人的指示清理施工现场。并在工程完工后6个月内完成并提交工程竣工资料和工程结算资料。承包人逾期提交。发包人将对承包人的拖延行为视为违约，并按1000元/天计算违约金，</w:t>
      </w:r>
      <w:r w:rsidR="00F87DFE" w:rsidRPr="00F54CDE">
        <w:rPr>
          <w:rFonts w:hAnsi="宋体" w:cs="宋体" w:hint="eastAsia"/>
          <w:kern w:val="0"/>
          <w:szCs w:val="21"/>
          <w:lang w:bidi="en-US"/>
        </w:rPr>
        <w:t>违约金从承包人应得的工程款中扣除，但其最终的累计总金额与各项逾期完工违约金合计不超过合同价格的2%。</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（12）其他未尽事宜在施工合同时双方再协商。</w:t>
      </w:r>
    </w:p>
    <w:p w:rsidR="00A56203" w:rsidRPr="00F54CDE" w:rsidRDefault="00A56203" w:rsidP="00A56203">
      <w:pPr>
        <w:spacing w:line="400" w:lineRule="exact"/>
        <w:ind w:firstLineChars="200" w:firstLine="422"/>
        <w:jc w:val="left"/>
        <w:rPr>
          <w:rFonts w:hAnsi="宋体" w:cs="宋体"/>
          <w:b/>
          <w:kern w:val="0"/>
          <w:szCs w:val="21"/>
          <w:lang w:bidi="en-US"/>
        </w:rPr>
      </w:pPr>
      <w:bookmarkStart w:id="1338" w:name="_Toc24519"/>
      <w:bookmarkStart w:id="1339" w:name="_Toc3179"/>
      <w:r w:rsidRPr="00F54CDE">
        <w:rPr>
          <w:rFonts w:hAnsi="宋体" w:cs="宋体" w:hint="eastAsia"/>
          <w:b/>
          <w:kern w:val="0"/>
          <w:szCs w:val="21"/>
          <w:lang w:bidi="en-US"/>
        </w:rPr>
        <w:t>4.3 分包</w:t>
      </w:r>
      <w:bookmarkEnd w:id="1337"/>
      <w:bookmarkEnd w:id="1338"/>
      <w:bookmarkEnd w:id="1339"/>
      <w:r w:rsidRPr="00F54CDE">
        <w:rPr>
          <w:rFonts w:hAnsi="宋体" w:cs="宋体" w:hint="eastAsia"/>
          <w:b/>
          <w:kern w:val="0"/>
          <w:szCs w:val="21"/>
          <w:lang w:bidi="en-US"/>
        </w:rPr>
        <w:t>（如有）</w:t>
      </w:r>
    </w:p>
    <w:p w:rsidR="00A56203" w:rsidRPr="00F54CDE" w:rsidRDefault="00A56203" w:rsidP="00A56203">
      <w:pPr>
        <w:spacing w:line="400" w:lineRule="exact"/>
        <w:ind w:firstLineChars="200" w:firstLine="420"/>
        <w:jc w:val="left"/>
        <w:rPr>
          <w:rFonts w:hAnsi="宋体" w:cs="宋体"/>
          <w:kern w:val="0"/>
          <w:szCs w:val="21"/>
          <w:u w:val="single"/>
          <w:lang w:bidi="en-US"/>
        </w:rPr>
      </w:pPr>
      <w:r w:rsidRPr="00F54CDE">
        <w:rPr>
          <w:rFonts w:hAnsi="宋体" w:cs="宋体" w:hint="eastAsia"/>
          <w:kern w:val="0"/>
          <w:szCs w:val="21"/>
          <w:lang w:bidi="en-US"/>
        </w:rPr>
        <w:t>4.3.2 允许承包人分包的工程项目、工作内容与分包金额限额为：</w:t>
      </w:r>
      <w:r w:rsidRPr="00F54CDE">
        <w:rPr>
          <w:rFonts w:hAnsi="宋体" w:cs="宋体" w:hint="eastAsia"/>
          <w:kern w:val="0"/>
          <w:szCs w:val="21"/>
          <w:u w:val="single"/>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（1）工程项目:</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（2）工作内容:</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（3）分包金额限额:</w:t>
      </w:r>
      <w:r w:rsidRPr="00F54CDE">
        <w:rPr>
          <w:rFonts w:hAnsi="宋体" w:cs="宋体" w:hint="eastAsia"/>
          <w:kern w:val="0"/>
          <w:szCs w:val="21"/>
          <w:u w:val="single"/>
          <w:lang w:bidi="en-US"/>
        </w:rPr>
        <w:t xml:space="preserve"> /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4.3.10 分包人项目管理机构的设立:</w:t>
      </w:r>
      <w:r w:rsidRPr="00F54CDE">
        <w:rPr>
          <w:rFonts w:hAnsi="宋体" w:cs="宋体" w:hint="eastAsia"/>
          <w:kern w:val="0"/>
          <w:szCs w:val="21"/>
          <w:u w:val="single"/>
          <w:lang w:bidi="en-US"/>
        </w:rPr>
        <w:t>/</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outlineLvl w:val="3"/>
        <w:rPr>
          <w:rFonts w:hAnsi="宋体" w:cs="宋体"/>
          <w:b/>
          <w:bCs/>
          <w:kern w:val="0"/>
          <w:szCs w:val="21"/>
          <w:lang w:bidi="en-US"/>
        </w:rPr>
      </w:pPr>
      <w:bookmarkStart w:id="1340" w:name="_Toc15335"/>
      <w:bookmarkStart w:id="1341" w:name="_Toc12532"/>
      <w:r w:rsidRPr="00F54CDE">
        <w:rPr>
          <w:rFonts w:hAnsi="宋体" w:cs="宋体" w:hint="eastAsia"/>
          <w:b/>
          <w:bCs/>
          <w:kern w:val="0"/>
          <w:szCs w:val="21"/>
          <w:lang w:bidi="en-US"/>
        </w:rPr>
        <w:t>4.6承包人人员的管理</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t>（1）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t>（2）为完成合同约定的各项工作，承包人应向施工场地派遣或雇佣足够数量的下列人员：</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t>1）具有相应资格的专业技工和合格的普工；</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t>2）具有相应施工经验的技术人员；</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lastRenderedPageBreak/>
        <w:t>3）具有相应岗位资格的各级管理人员。</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t>（3）承包人安排在施工场地的主要管理人员和技术骨干应相对稳定。投入本项目的项目经理、技术负责人、质量检查员、专职安全员等主要管理人员中标后，经承包人申请、监理机构审核允许、发包人同意和水行政主管部门同意备案后方可变更且不得低于同等条件的人员，不能按工期完成的，报告上级行政主管部门，将其列入不守信誉名单。</w:t>
      </w:r>
    </w:p>
    <w:p w:rsidR="00A56203" w:rsidRPr="00F54CDE" w:rsidRDefault="00A56203" w:rsidP="00A56203">
      <w:pPr>
        <w:tabs>
          <w:tab w:val="left" w:pos="5849"/>
        </w:tabs>
        <w:spacing w:line="400" w:lineRule="exact"/>
        <w:ind w:firstLineChars="200" w:firstLine="420"/>
        <w:rPr>
          <w:rFonts w:hAnsi="宋体" w:cs="宋体"/>
          <w:kern w:val="0"/>
          <w:szCs w:val="21"/>
          <w:lang w:bidi="en-US"/>
        </w:rPr>
      </w:pPr>
      <w:r w:rsidRPr="00F54CDE">
        <w:rPr>
          <w:rFonts w:hAnsi="宋体" w:cs="宋体" w:hint="eastAsia"/>
          <w:kern w:val="0"/>
          <w:szCs w:val="21"/>
          <w:lang w:bidi="en-US"/>
        </w:rPr>
        <w:t>（4）施工单位要制定好每15天进度节点，项目业主要对每15天进度节点进行考核，如有两个节点进度未能完成任务，项目业主有权采取必要的赶工措施(包括增派机械、人员、增加工作面)，所发生的赶工费用由施工单位负责支付。</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4.7 撤换承包人项目经理和其他人员</w:t>
      </w:r>
      <w:bookmarkEnd w:id="1340"/>
      <w:bookmarkEnd w:id="1341"/>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承包人应对其项目经理和其他人员进行有效管理。监理人要求撤换不能胜任本职工作、行为不端或玩忽职守的承包人项目经理和其他人员的，承包人应予以撤换。</w:t>
      </w:r>
    </w:p>
    <w:p w:rsidR="00A56203" w:rsidRPr="00F54CDE" w:rsidRDefault="00A56203" w:rsidP="00A56203">
      <w:pPr>
        <w:spacing w:line="400" w:lineRule="exact"/>
        <w:ind w:firstLineChars="200" w:firstLine="422"/>
        <w:jc w:val="left"/>
        <w:rPr>
          <w:rFonts w:hAnsi="宋体" w:cs="宋体"/>
          <w:b/>
          <w:kern w:val="0"/>
          <w:szCs w:val="21"/>
          <w:lang w:bidi="en-US"/>
        </w:rPr>
      </w:pPr>
      <w:bookmarkStart w:id="1342" w:name="_Toc221951158"/>
      <w:bookmarkStart w:id="1343" w:name="_Toc7756"/>
      <w:bookmarkStart w:id="1344" w:name="_Toc27810"/>
      <w:r w:rsidRPr="00F54CDE">
        <w:rPr>
          <w:rFonts w:hAnsi="宋体" w:cs="宋体" w:hint="eastAsia"/>
          <w:b/>
          <w:kern w:val="0"/>
          <w:szCs w:val="21"/>
          <w:lang w:bidi="en-US"/>
        </w:rPr>
        <w:t>4.11 不利物质条件</w:t>
      </w:r>
      <w:bookmarkEnd w:id="1342"/>
      <w:bookmarkEnd w:id="1343"/>
      <w:bookmarkEnd w:id="1344"/>
    </w:p>
    <w:p w:rsidR="00A56203" w:rsidRPr="00F54CDE" w:rsidRDefault="00A56203" w:rsidP="00A56203">
      <w:pPr>
        <w:spacing w:line="400" w:lineRule="exact"/>
        <w:ind w:firstLineChars="200" w:firstLine="420"/>
        <w:jc w:val="left"/>
        <w:rPr>
          <w:rFonts w:hAnsi="宋体" w:cs="宋体"/>
          <w:kern w:val="0"/>
          <w:szCs w:val="21"/>
          <w:lang w:bidi="en-US"/>
        </w:rPr>
      </w:pPr>
      <w:bookmarkStart w:id="1345" w:name="_Toc221951159"/>
      <w:r w:rsidRPr="00F54CDE">
        <w:rPr>
          <w:rFonts w:hAnsi="宋体" w:cs="宋体" w:hint="eastAsia"/>
          <w:kern w:val="0"/>
          <w:szCs w:val="21"/>
          <w:lang w:bidi="en-US"/>
        </w:rPr>
        <w:t>4.11.1不利物质条件的范围:</w:t>
      </w:r>
      <w:r w:rsidRPr="00F54CDE">
        <w:rPr>
          <w:rFonts w:hAnsi="宋体" w:cs="宋体" w:hint="eastAsia"/>
          <w:kern w:val="0"/>
          <w:szCs w:val="21"/>
          <w:u w:val="single"/>
          <w:lang w:bidi="en-US"/>
        </w:rPr>
        <w:t xml:space="preserve">按通用条款执行 </w:t>
      </w:r>
      <w:r w:rsidRPr="00F54CDE">
        <w:rPr>
          <w:rFonts w:hAnsi="宋体" w:cs="宋体" w:hint="eastAsia"/>
          <w:kern w:val="0"/>
          <w:szCs w:val="21"/>
          <w:lang w:bidi="en-US"/>
        </w:rPr>
        <w:t>。</w:t>
      </w:r>
      <w:bookmarkEnd w:id="1345"/>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46" w:name="_Toc222031033"/>
      <w:bookmarkStart w:id="1347" w:name="_Toc222033882"/>
      <w:bookmarkStart w:id="1348" w:name="_Toc2936476"/>
      <w:bookmarkStart w:id="1349" w:name="_Toc221951160"/>
      <w:bookmarkStart w:id="1350" w:name="_Toc2936720"/>
      <w:bookmarkStart w:id="1351" w:name="_Toc229305391"/>
      <w:bookmarkStart w:id="1352" w:name="_Toc222029531"/>
      <w:bookmarkStart w:id="1353" w:name="_Toc222032700"/>
      <w:bookmarkStart w:id="1354" w:name="_Toc2948174"/>
      <w:r w:rsidRPr="00F54CDE">
        <w:rPr>
          <w:rFonts w:hAnsi="宋体" w:cs="宋体" w:hint="eastAsia"/>
          <w:b/>
          <w:kern w:val="0"/>
          <w:szCs w:val="21"/>
          <w:lang w:bidi="en-US"/>
        </w:rPr>
        <w:t>5. 材料和工程设备</w:t>
      </w:r>
      <w:bookmarkEnd w:id="1346"/>
      <w:bookmarkEnd w:id="1347"/>
      <w:bookmarkEnd w:id="1348"/>
      <w:bookmarkEnd w:id="1349"/>
      <w:bookmarkEnd w:id="1350"/>
      <w:bookmarkEnd w:id="1351"/>
      <w:bookmarkEnd w:id="1352"/>
      <w:bookmarkEnd w:id="1353"/>
      <w:bookmarkEnd w:id="1354"/>
    </w:p>
    <w:p w:rsidR="00A56203" w:rsidRPr="00F54CDE" w:rsidRDefault="00A56203" w:rsidP="00A56203">
      <w:pPr>
        <w:spacing w:line="400" w:lineRule="exact"/>
        <w:ind w:firstLineChars="200" w:firstLine="422"/>
        <w:jc w:val="left"/>
        <w:rPr>
          <w:rFonts w:hAnsi="宋体" w:cs="宋体"/>
          <w:b/>
          <w:kern w:val="0"/>
          <w:szCs w:val="21"/>
          <w:lang w:bidi="en-US"/>
        </w:rPr>
      </w:pPr>
      <w:bookmarkStart w:id="1355" w:name="_Toc4331"/>
      <w:bookmarkStart w:id="1356" w:name="_Toc221951163"/>
      <w:bookmarkStart w:id="1357" w:name="_Toc29954"/>
      <w:r w:rsidRPr="00F54CDE">
        <w:rPr>
          <w:rFonts w:hAnsi="宋体" w:cs="宋体" w:hint="eastAsia"/>
          <w:b/>
          <w:kern w:val="0"/>
          <w:szCs w:val="21"/>
          <w:lang w:bidi="en-US"/>
        </w:rPr>
        <w:t>5.2 发包人提供的材料和工程设备</w:t>
      </w:r>
      <w:bookmarkEnd w:id="1355"/>
      <w:bookmarkEnd w:id="1356"/>
      <w:bookmarkEnd w:id="1357"/>
    </w:p>
    <w:p w:rsidR="00A56203" w:rsidRPr="00F54CDE" w:rsidRDefault="00A56203" w:rsidP="00A56203">
      <w:pPr>
        <w:spacing w:line="400" w:lineRule="exact"/>
        <w:ind w:firstLineChars="200" w:firstLine="420"/>
        <w:jc w:val="left"/>
        <w:rPr>
          <w:rFonts w:hAnsi="宋体" w:cs="宋体"/>
          <w:kern w:val="0"/>
          <w:szCs w:val="21"/>
          <w:lang w:bidi="en-US"/>
        </w:rPr>
      </w:pPr>
      <w:bookmarkStart w:id="1358" w:name="_Toc229305392"/>
      <w:bookmarkStart w:id="1359" w:name="_Toc222029532"/>
      <w:bookmarkStart w:id="1360" w:name="_Toc222031034"/>
      <w:bookmarkStart w:id="1361" w:name="_Toc222033883"/>
      <w:bookmarkStart w:id="1362" w:name="_Toc221951166"/>
      <w:bookmarkStart w:id="1363" w:name="_Toc222032701"/>
      <w:r w:rsidRPr="00F54CDE">
        <w:rPr>
          <w:rFonts w:hAnsi="宋体" w:cs="宋体" w:hint="eastAsia"/>
          <w:kern w:val="0"/>
          <w:szCs w:val="21"/>
          <w:lang w:bidi="en-US"/>
        </w:rPr>
        <w:t>5.2.1 发包人与承包人签订的施工合同中约定是否提供材料和工程设备:</w:t>
      </w:r>
      <w:r w:rsidRPr="00F54CDE">
        <w:rPr>
          <w:rFonts w:hAnsi="宋体" w:cs="宋体" w:hint="eastAsia"/>
          <w:kern w:val="0"/>
          <w:szCs w:val="21"/>
          <w:u w:val="single"/>
          <w:lang w:bidi="en-US"/>
        </w:rPr>
        <w:t xml:space="preserve"> 不提供  </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64" w:name="_Toc2948175"/>
      <w:bookmarkStart w:id="1365" w:name="_Toc2936477"/>
      <w:bookmarkStart w:id="1366" w:name="_Toc2936721"/>
      <w:r w:rsidRPr="00F54CDE">
        <w:rPr>
          <w:rFonts w:hAnsi="宋体" w:cs="宋体" w:hint="eastAsia"/>
          <w:b/>
          <w:kern w:val="0"/>
          <w:szCs w:val="21"/>
          <w:lang w:bidi="en-US"/>
        </w:rPr>
        <w:t>6. 施工设备和临时设施</w:t>
      </w:r>
      <w:bookmarkEnd w:id="1358"/>
      <w:bookmarkEnd w:id="1359"/>
      <w:bookmarkEnd w:id="1360"/>
      <w:bookmarkEnd w:id="1361"/>
      <w:bookmarkEnd w:id="1362"/>
      <w:bookmarkEnd w:id="1363"/>
      <w:bookmarkEnd w:id="1364"/>
      <w:bookmarkEnd w:id="1365"/>
      <w:bookmarkEnd w:id="1366"/>
    </w:p>
    <w:p w:rsidR="00A56203" w:rsidRPr="00F54CDE" w:rsidRDefault="00A56203" w:rsidP="00A56203">
      <w:pPr>
        <w:spacing w:line="400" w:lineRule="exact"/>
        <w:ind w:firstLineChars="200" w:firstLine="422"/>
        <w:jc w:val="left"/>
        <w:rPr>
          <w:rFonts w:hAnsi="宋体" w:cs="宋体"/>
          <w:b/>
          <w:kern w:val="0"/>
          <w:szCs w:val="21"/>
          <w:lang w:bidi="en-US"/>
        </w:rPr>
      </w:pPr>
      <w:bookmarkStart w:id="1367" w:name="_Toc17891"/>
      <w:bookmarkStart w:id="1368" w:name="_Toc229593367"/>
      <w:bookmarkStart w:id="1369" w:name="_Toc16121"/>
      <w:r w:rsidRPr="00F54CDE">
        <w:rPr>
          <w:rFonts w:hAnsi="宋体" w:cs="宋体" w:hint="eastAsia"/>
          <w:b/>
          <w:kern w:val="0"/>
          <w:szCs w:val="21"/>
          <w:lang w:bidi="en-US"/>
        </w:rPr>
        <w:t>6.1 承包人提供的施工设备和临时设施</w:t>
      </w:r>
      <w:bookmarkEnd w:id="1367"/>
      <w:bookmarkEnd w:id="1368"/>
      <w:bookmarkEnd w:id="1369"/>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6.1.2 承包人自行承担修建临时设施的费用，需要临时占地的，由承包人办理相关申请手续，发包人予以协助，发生的相关费用由承包人承担。</w:t>
      </w:r>
    </w:p>
    <w:p w:rsidR="00A56203" w:rsidRPr="00F54CDE" w:rsidRDefault="00A56203" w:rsidP="00A56203">
      <w:pPr>
        <w:spacing w:line="400" w:lineRule="exact"/>
        <w:ind w:firstLineChars="200" w:firstLine="422"/>
        <w:jc w:val="left"/>
        <w:rPr>
          <w:rFonts w:hAnsi="宋体" w:cs="宋体"/>
          <w:b/>
          <w:kern w:val="0"/>
          <w:szCs w:val="21"/>
          <w:lang w:bidi="en-US"/>
        </w:rPr>
      </w:pPr>
      <w:bookmarkStart w:id="1370" w:name="_Toc221951167"/>
      <w:bookmarkStart w:id="1371" w:name="_Toc27198"/>
      <w:bookmarkStart w:id="1372" w:name="_Toc10277"/>
      <w:r w:rsidRPr="00F54CDE">
        <w:rPr>
          <w:rFonts w:hAnsi="宋体" w:cs="宋体" w:hint="eastAsia"/>
          <w:b/>
          <w:kern w:val="0"/>
          <w:szCs w:val="21"/>
          <w:lang w:bidi="en-US"/>
        </w:rPr>
        <w:t>6.2 发包人提供的施工设备和临时设施</w:t>
      </w:r>
      <w:bookmarkEnd w:id="1370"/>
      <w:bookmarkEnd w:id="1371"/>
      <w:bookmarkEnd w:id="1372"/>
    </w:p>
    <w:p w:rsidR="00A56203" w:rsidRPr="00F54CDE" w:rsidRDefault="00A56203" w:rsidP="00A56203">
      <w:pPr>
        <w:spacing w:line="400" w:lineRule="exact"/>
        <w:ind w:firstLineChars="200" w:firstLine="420"/>
        <w:jc w:val="left"/>
        <w:rPr>
          <w:rFonts w:hAnsi="宋体" w:cs="宋体"/>
          <w:kern w:val="0"/>
          <w:szCs w:val="21"/>
          <w:lang w:bidi="en-US"/>
        </w:rPr>
      </w:pPr>
      <w:bookmarkStart w:id="1373" w:name="_Toc221951169"/>
      <w:r w:rsidRPr="00F54CDE">
        <w:rPr>
          <w:rFonts w:hAnsi="宋体" w:cs="宋体" w:hint="eastAsia"/>
          <w:kern w:val="0"/>
          <w:szCs w:val="21"/>
          <w:lang w:bidi="en-US"/>
        </w:rPr>
        <w:t>（1）发包人提供的施工设备</w:t>
      </w:r>
      <w:bookmarkEnd w:id="1373"/>
      <w:r w:rsidRPr="00F54CDE">
        <w:rPr>
          <w:rFonts w:hAnsi="宋体" w:cs="宋体" w:hint="eastAsia"/>
          <w:kern w:val="0"/>
          <w:szCs w:val="21"/>
          <w:lang w:bidi="en-US"/>
        </w:rPr>
        <w:t>:</w:t>
      </w:r>
      <w:r w:rsidRPr="00F54CDE">
        <w:rPr>
          <w:rFonts w:hAnsi="宋体" w:cs="宋体" w:hint="eastAsia"/>
          <w:kern w:val="0"/>
          <w:szCs w:val="21"/>
          <w:u w:val="single"/>
          <w:lang w:bidi="en-US"/>
        </w:rPr>
        <w:t xml:space="preserve"> 不提供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（2）发包人提供的临时设施:</w:t>
      </w:r>
      <w:r w:rsidRPr="00F54CDE">
        <w:rPr>
          <w:rFonts w:hAnsi="宋体" w:cs="宋体" w:hint="eastAsia"/>
          <w:kern w:val="0"/>
          <w:szCs w:val="21"/>
          <w:u w:val="single"/>
          <w:lang w:bidi="en-US"/>
        </w:rPr>
        <w:t xml:space="preserve">   不提供   </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74" w:name="_Toc2936478"/>
      <w:bookmarkStart w:id="1375" w:name="_Toc2948176"/>
      <w:bookmarkStart w:id="1376" w:name="_Toc2936722"/>
      <w:r w:rsidRPr="00F54CDE">
        <w:rPr>
          <w:rFonts w:hAnsi="宋体" w:cs="宋体" w:hint="eastAsia"/>
          <w:b/>
          <w:kern w:val="0"/>
          <w:szCs w:val="21"/>
          <w:lang w:bidi="en-US"/>
        </w:rPr>
        <w:t>7. 交通运输</w:t>
      </w:r>
      <w:bookmarkEnd w:id="1374"/>
      <w:bookmarkEnd w:id="1375"/>
      <w:bookmarkEnd w:id="1376"/>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7.1道路通行权和场外设施</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道路通行权和场外设施的约定：</w:t>
      </w:r>
      <w:r w:rsidRPr="00F54CDE">
        <w:rPr>
          <w:rFonts w:hAnsi="宋体" w:cs="宋体" w:hint="eastAsia"/>
          <w:kern w:val="0"/>
          <w:szCs w:val="21"/>
          <w:u w:val="single"/>
          <w:lang w:val="zh-CN" w:bidi="en-US"/>
        </w:rPr>
        <w:t>承包人应根据合同工程的施工需要，负责办理取得出入施工场地的专用和临时道路的通行权，以及取得为工程建设所需修建场外设施的权利，并办理好有关政策处理上的事宜，发包人协助办理相关手续</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77" w:name="_Toc2936723"/>
      <w:bookmarkStart w:id="1378" w:name="_Toc2948177"/>
      <w:bookmarkStart w:id="1379" w:name="_Toc2936479"/>
      <w:r w:rsidRPr="00F54CDE">
        <w:rPr>
          <w:rFonts w:hAnsi="宋体" w:cs="宋体" w:hint="eastAsia"/>
          <w:b/>
          <w:kern w:val="0"/>
          <w:szCs w:val="21"/>
          <w:lang w:bidi="en-US"/>
        </w:rPr>
        <w:t>8. 测量放线</w:t>
      </w:r>
      <w:bookmarkEnd w:id="1377"/>
      <w:bookmarkEnd w:id="1378"/>
      <w:bookmarkEnd w:id="1379"/>
    </w:p>
    <w:p w:rsidR="00A56203" w:rsidRPr="00F54CDE" w:rsidRDefault="00A56203" w:rsidP="00A56203">
      <w:pPr>
        <w:spacing w:line="400" w:lineRule="exact"/>
        <w:ind w:firstLineChars="200" w:firstLine="422"/>
        <w:jc w:val="left"/>
        <w:rPr>
          <w:rFonts w:hAnsi="宋体" w:cs="宋体"/>
          <w:b/>
          <w:kern w:val="0"/>
          <w:szCs w:val="21"/>
          <w:lang w:bidi="en-US"/>
        </w:rPr>
      </w:pPr>
      <w:bookmarkStart w:id="1380" w:name="_Toc18149"/>
      <w:bookmarkStart w:id="1381" w:name="_Toc18765"/>
      <w:r w:rsidRPr="00F54CDE">
        <w:rPr>
          <w:rFonts w:hAnsi="宋体" w:cs="宋体" w:hint="eastAsia"/>
          <w:b/>
          <w:kern w:val="0"/>
          <w:szCs w:val="21"/>
          <w:lang w:bidi="en-US"/>
        </w:rPr>
        <w:t>8.1 施工控制网</w:t>
      </w:r>
      <w:bookmarkEnd w:id="1380"/>
      <w:bookmarkEnd w:id="1381"/>
    </w:p>
    <w:p w:rsidR="00A56203" w:rsidRPr="00F54CDE" w:rsidRDefault="00A56203" w:rsidP="00A56203">
      <w:pPr>
        <w:spacing w:line="400" w:lineRule="exact"/>
        <w:ind w:firstLineChars="200" w:firstLine="420"/>
        <w:jc w:val="left"/>
        <w:rPr>
          <w:rFonts w:hAnsi="宋体" w:cs="宋体"/>
          <w:kern w:val="0"/>
          <w:szCs w:val="21"/>
          <w:u w:val="single"/>
          <w:lang w:bidi="en-US"/>
        </w:rPr>
      </w:pPr>
      <w:r w:rsidRPr="00F54CDE">
        <w:rPr>
          <w:rFonts w:hAnsi="宋体" w:cs="宋体" w:hint="eastAsia"/>
          <w:kern w:val="0"/>
          <w:szCs w:val="21"/>
          <w:lang w:bidi="en-US"/>
        </w:rPr>
        <w:t>8.1.1施工控制网的约定:</w:t>
      </w:r>
      <w:r w:rsidRPr="00F54CDE">
        <w:rPr>
          <w:rFonts w:hAnsi="宋体" w:cs="宋体" w:hint="eastAsia"/>
          <w:kern w:val="0"/>
          <w:szCs w:val="21"/>
          <w:u w:val="single"/>
          <w:lang w:bidi="en-US"/>
        </w:rPr>
        <w:t>发包人将施工场地或附近的水准点、坐标向承包人交底后，由承包人负责测设。</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82" w:name="_Toc2936724"/>
      <w:bookmarkStart w:id="1383" w:name="_Toc2948178"/>
      <w:bookmarkStart w:id="1384" w:name="_Toc2936480"/>
      <w:r w:rsidRPr="00F54CDE">
        <w:rPr>
          <w:rFonts w:hAnsi="宋体" w:cs="宋体" w:hint="eastAsia"/>
          <w:b/>
          <w:kern w:val="0"/>
          <w:szCs w:val="21"/>
          <w:lang w:bidi="en-US"/>
        </w:rPr>
        <w:t>9. 施工安全、治安保卫和环境保护</w:t>
      </w:r>
      <w:bookmarkEnd w:id="1382"/>
      <w:bookmarkEnd w:id="1383"/>
      <w:bookmarkEnd w:id="1384"/>
    </w:p>
    <w:p w:rsidR="00A56203" w:rsidRPr="00F54CDE" w:rsidRDefault="00A56203" w:rsidP="00A56203">
      <w:pPr>
        <w:spacing w:line="400" w:lineRule="exact"/>
        <w:ind w:firstLineChars="200" w:firstLine="422"/>
        <w:jc w:val="left"/>
        <w:rPr>
          <w:rFonts w:hAnsi="宋体" w:cs="宋体"/>
          <w:b/>
          <w:kern w:val="0"/>
          <w:szCs w:val="21"/>
          <w:lang w:bidi="en-US"/>
        </w:rPr>
      </w:pPr>
      <w:bookmarkStart w:id="1385" w:name="_Toc3459"/>
      <w:bookmarkStart w:id="1386" w:name="_Toc31158"/>
      <w:r w:rsidRPr="00F54CDE">
        <w:rPr>
          <w:rFonts w:hAnsi="宋体" w:cs="宋体" w:hint="eastAsia"/>
          <w:b/>
          <w:kern w:val="0"/>
          <w:szCs w:val="21"/>
          <w:lang w:bidi="en-US"/>
        </w:rPr>
        <w:t>9.2 承包人的施工安全责任</w:t>
      </w:r>
      <w:bookmarkEnd w:id="1385"/>
      <w:bookmarkEnd w:id="1386"/>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9.2.8安全施工措施所需费用在投标时不得做竞争调整。</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lastRenderedPageBreak/>
        <w:t>9.2.12下列工程应编制专项施工方案：</w:t>
      </w:r>
      <w:r w:rsidRPr="00F54CDE">
        <w:rPr>
          <w:rFonts w:hAnsi="宋体" w:cs="宋体" w:hint="eastAsia"/>
          <w:kern w:val="0"/>
          <w:szCs w:val="21"/>
          <w:u w:val="single"/>
          <w:lang w:bidi="en-US"/>
        </w:rPr>
        <w:t>（1）土方和石方开挖工程，包括拆除、爆破，料场开挖及运输等；（2）基础处理，包括基础灌浆等；（3）高边坡和基坑支护与降水工程；（4）混凝土施工配合比设计，混凝土浇筑的温度控制；（5）金属结构安装；（6）其他危险性较大的工程。</w:t>
      </w:r>
      <w:r w:rsidRPr="00F54CDE">
        <w:rPr>
          <w:rFonts w:hAnsi="宋体" w:cs="宋体" w:hint="eastAsia"/>
          <w:kern w:val="0"/>
          <w:szCs w:val="21"/>
          <w:lang w:bidi="en-US"/>
        </w:rPr>
        <w:t>其中应组织专家论证和审查的专项施工方案：</w:t>
      </w:r>
      <w:r w:rsidRPr="00F54CDE">
        <w:rPr>
          <w:rFonts w:hAnsi="宋体" w:cs="宋体" w:hint="eastAsia"/>
          <w:kern w:val="0"/>
          <w:szCs w:val="21"/>
          <w:u w:val="single"/>
          <w:lang w:bidi="en-US"/>
        </w:rPr>
        <w:t>高边坡、深基坑、高大模板工程的专项施工方案，专项施工方案评审发生的费用由承包人负责</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387" w:name="_Toc28460"/>
      <w:bookmarkStart w:id="1388" w:name="_Toc14015"/>
      <w:r w:rsidRPr="00F54CDE">
        <w:rPr>
          <w:rFonts w:hAnsi="宋体" w:cs="宋体" w:hint="eastAsia"/>
          <w:b/>
          <w:kern w:val="0"/>
          <w:szCs w:val="21"/>
          <w:lang w:bidi="en-US"/>
        </w:rPr>
        <w:t>9.7 文明工地</w:t>
      </w:r>
      <w:bookmarkEnd w:id="1387"/>
      <w:bookmarkEnd w:id="1388"/>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9.7.1 本合同文明工地的约定：</w:t>
      </w:r>
      <w:r w:rsidRPr="00F54CDE">
        <w:rPr>
          <w:rFonts w:hAnsi="宋体" w:cs="宋体" w:hint="eastAsia"/>
          <w:bCs/>
          <w:kern w:val="0"/>
          <w:szCs w:val="21"/>
          <w:u w:val="single"/>
          <w:lang w:bidi="en-US"/>
        </w:rPr>
        <w:t>按水利部《水利系统文明建设工地评审管理办法》创建文明建设工地</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389" w:name="_Toc222031038"/>
      <w:bookmarkStart w:id="1390" w:name="_Toc222032705"/>
      <w:bookmarkStart w:id="1391" w:name="_Toc222033887"/>
      <w:bookmarkStart w:id="1392" w:name="_Toc222029536"/>
      <w:bookmarkStart w:id="1393" w:name="_Toc229305394"/>
      <w:bookmarkStart w:id="1394" w:name="_Toc221951188"/>
      <w:bookmarkStart w:id="1395" w:name="_Toc2936725"/>
      <w:bookmarkStart w:id="1396" w:name="_Toc2948179"/>
      <w:bookmarkStart w:id="1397" w:name="_Toc2936481"/>
      <w:r w:rsidRPr="00F54CDE">
        <w:rPr>
          <w:rFonts w:hAnsi="宋体" w:cs="宋体" w:hint="eastAsia"/>
          <w:b/>
          <w:kern w:val="0"/>
          <w:szCs w:val="21"/>
          <w:lang w:bidi="en-US"/>
        </w:rPr>
        <w:t>11. 开工和竣工</w:t>
      </w:r>
      <w:bookmarkEnd w:id="1389"/>
      <w:bookmarkEnd w:id="1390"/>
      <w:bookmarkEnd w:id="1391"/>
      <w:bookmarkEnd w:id="1392"/>
      <w:bookmarkEnd w:id="1393"/>
      <w:bookmarkEnd w:id="1394"/>
      <w:r w:rsidRPr="00F54CDE">
        <w:rPr>
          <w:rFonts w:hAnsi="宋体" w:cs="宋体" w:hint="eastAsia"/>
          <w:b/>
          <w:kern w:val="0"/>
          <w:szCs w:val="21"/>
          <w:lang w:bidi="en-US"/>
        </w:rPr>
        <w:t>（完工）</w:t>
      </w:r>
      <w:bookmarkEnd w:id="1395"/>
      <w:bookmarkEnd w:id="1396"/>
      <w:bookmarkEnd w:id="1397"/>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11.2  本工程主体工程完工时间为</w:t>
      </w:r>
      <w:r w:rsidRPr="00F54CDE">
        <w:rPr>
          <w:rFonts w:hAnsi="宋体" w:cs="宋体" w:hint="eastAsia"/>
          <w:bCs/>
          <w:kern w:val="0"/>
          <w:szCs w:val="21"/>
          <w:lang w:bidi="en-US"/>
        </w:rPr>
        <w:t>:</w:t>
      </w:r>
      <w:r w:rsidRPr="00F54CDE">
        <w:rPr>
          <w:rFonts w:hAnsi="宋体" w:cs="宋体" w:hint="eastAsia"/>
          <w:bCs/>
          <w:kern w:val="0"/>
          <w:szCs w:val="21"/>
          <w:u w:val="single"/>
          <w:lang w:bidi="en-US"/>
        </w:rPr>
        <w:t xml:space="preserve">    </w:t>
      </w:r>
      <w:r w:rsidRPr="00F54CDE">
        <w:rPr>
          <w:rFonts w:hAnsi="宋体" w:cs="宋体" w:hint="eastAsia"/>
          <w:bCs/>
          <w:kern w:val="0"/>
          <w:szCs w:val="21"/>
          <w:lang w:bidi="en-US"/>
        </w:rPr>
        <w:t>年</w:t>
      </w:r>
      <w:r w:rsidRPr="00F54CDE">
        <w:rPr>
          <w:rFonts w:hAnsi="宋体" w:cs="宋体" w:hint="eastAsia"/>
          <w:bCs/>
          <w:kern w:val="0"/>
          <w:szCs w:val="21"/>
          <w:u w:val="single"/>
          <w:lang w:bidi="en-US"/>
        </w:rPr>
        <w:t xml:space="preserve">    </w:t>
      </w:r>
      <w:r w:rsidRPr="00F54CDE">
        <w:rPr>
          <w:rFonts w:hAnsi="宋体" w:cs="宋体" w:hint="eastAsia"/>
          <w:bCs/>
          <w:kern w:val="0"/>
          <w:szCs w:val="21"/>
          <w:lang w:bidi="en-US"/>
        </w:rPr>
        <w:t>月</w:t>
      </w:r>
      <w:r w:rsidRPr="00F54CDE">
        <w:rPr>
          <w:rFonts w:hAnsi="宋体" w:cs="宋体" w:hint="eastAsia"/>
          <w:bCs/>
          <w:kern w:val="0"/>
          <w:szCs w:val="21"/>
          <w:u w:val="single"/>
          <w:lang w:bidi="en-US"/>
        </w:rPr>
        <w:t xml:space="preserve">    </w:t>
      </w:r>
      <w:r w:rsidRPr="00F54CDE">
        <w:rPr>
          <w:rFonts w:hAnsi="宋体" w:cs="宋体" w:hint="eastAsia"/>
          <w:bCs/>
          <w:kern w:val="0"/>
          <w:szCs w:val="21"/>
          <w:lang w:bidi="en-US"/>
        </w:rPr>
        <w:t>日。</w:t>
      </w:r>
    </w:p>
    <w:p w:rsidR="00A56203" w:rsidRPr="00F54CDE" w:rsidRDefault="00A56203" w:rsidP="00A56203">
      <w:pPr>
        <w:spacing w:line="400" w:lineRule="exact"/>
        <w:ind w:firstLineChars="200" w:firstLine="422"/>
        <w:jc w:val="left"/>
        <w:rPr>
          <w:rFonts w:hAnsi="宋体" w:cs="宋体"/>
          <w:b/>
          <w:kern w:val="0"/>
          <w:szCs w:val="21"/>
          <w:lang w:bidi="en-US"/>
        </w:rPr>
      </w:pPr>
      <w:bookmarkStart w:id="1398" w:name="_Toc398374516"/>
      <w:bookmarkStart w:id="1399" w:name="_Toc21172"/>
      <w:bookmarkStart w:id="1400" w:name="_Toc27751"/>
      <w:r w:rsidRPr="00F54CDE">
        <w:rPr>
          <w:rFonts w:hAnsi="宋体" w:cs="宋体" w:hint="eastAsia"/>
          <w:b/>
          <w:kern w:val="0"/>
          <w:szCs w:val="21"/>
          <w:lang w:bidi="en-US"/>
        </w:rPr>
        <w:t>11.3 发包人的工期延误</w:t>
      </w:r>
      <w:bookmarkEnd w:id="1398"/>
      <w:bookmarkEnd w:id="1399"/>
      <w:bookmarkEnd w:id="1400"/>
      <w:r w:rsidRPr="00F54CDE">
        <w:rPr>
          <w:rFonts w:hAnsi="宋体" w:cs="宋体" w:hint="eastAsia"/>
          <w:b/>
          <w:kern w:val="0"/>
          <w:szCs w:val="21"/>
          <w:lang w:bidi="en-US"/>
        </w:rPr>
        <w:t xml:space="preserve">        </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01" w:name="_Toc19206"/>
      <w:bookmarkStart w:id="1402" w:name="_Toc18125"/>
      <w:bookmarkStart w:id="1403" w:name="_Toc221951189"/>
      <w:r w:rsidRPr="00F54CDE">
        <w:rPr>
          <w:rFonts w:hAnsi="宋体" w:cs="宋体" w:hint="eastAsia"/>
          <w:b/>
          <w:kern w:val="0"/>
          <w:szCs w:val="21"/>
          <w:lang w:bidi="en-US"/>
        </w:rPr>
        <w:t>11.4 异常恶劣的气候条件</w:t>
      </w:r>
      <w:bookmarkEnd w:id="1401"/>
      <w:bookmarkEnd w:id="1402"/>
      <w:bookmarkEnd w:id="1403"/>
      <w:r w:rsidRPr="00F54CDE">
        <w:rPr>
          <w:rFonts w:hAnsi="宋体" w:cs="宋体" w:hint="eastAsia"/>
          <w:b/>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bookmarkStart w:id="1404" w:name="_Toc221951191"/>
      <w:r w:rsidRPr="00F54CDE">
        <w:rPr>
          <w:rFonts w:hAnsi="宋体" w:cs="宋体" w:hint="eastAsia"/>
          <w:kern w:val="0"/>
          <w:szCs w:val="21"/>
          <w:lang w:bidi="en-US"/>
        </w:rPr>
        <w:t>11.4.3 本合同工程界定异常恶劣气候条件的范围为：</w:t>
      </w:r>
      <w:bookmarkEnd w:id="1404"/>
    </w:p>
    <w:p w:rsidR="00A56203" w:rsidRPr="00F54CDE" w:rsidRDefault="00A56203" w:rsidP="00A56203">
      <w:pPr>
        <w:spacing w:line="400" w:lineRule="exact"/>
        <w:ind w:firstLineChars="200" w:firstLine="420"/>
        <w:jc w:val="left"/>
        <w:rPr>
          <w:rFonts w:hAnsi="宋体" w:cs="宋体"/>
          <w:kern w:val="0"/>
          <w:szCs w:val="21"/>
          <w:lang w:bidi="en-US"/>
        </w:rPr>
      </w:pPr>
      <w:bookmarkStart w:id="1405" w:name="_Toc221951197"/>
      <w:r w:rsidRPr="00F54CDE">
        <w:rPr>
          <w:rFonts w:hAnsi="宋体" w:cs="宋体" w:hint="eastAsia"/>
          <w:kern w:val="0"/>
          <w:szCs w:val="21"/>
          <w:lang w:bidi="en-US"/>
        </w:rPr>
        <w:t>（1）日降雨量大于200 ㎜的雨日超过 1 天；</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（2）10 级以上的持续 1 日的大风（以气象部门鉴定为准））</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（3）日气温超过 38 ℃的高温大于 3 天；</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（4）日气温低于 -10 ℃的严寒大于 3 天。</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（5）造成工程损坏的冰雹和大雪灾害；</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（6）6 级以上的地震；</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（7）50 年一遇及以上的洪水；</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（8）其他异常恶劣气候灾害。</w:t>
      </w:r>
      <w:bookmarkEnd w:id="1405"/>
    </w:p>
    <w:p w:rsidR="00A56203" w:rsidRPr="00F54CDE" w:rsidRDefault="00A56203" w:rsidP="00A56203">
      <w:pPr>
        <w:spacing w:line="400" w:lineRule="exact"/>
        <w:ind w:firstLineChars="200" w:firstLine="422"/>
        <w:jc w:val="left"/>
        <w:rPr>
          <w:rFonts w:hAnsi="宋体" w:cs="宋体"/>
          <w:b/>
          <w:kern w:val="0"/>
          <w:szCs w:val="21"/>
          <w:lang w:bidi="en-US"/>
        </w:rPr>
      </w:pPr>
      <w:bookmarkStart w:id="1406" w:name="_Toc1010"/>
      <w:bookmarkStart w:id="1407" w:name="_Toc31486"/>
      <w:bookmarkStart w:id="1408" w:name="_Toc221951198"/>
      <w:r w:rsidRPr="00F54CDE">
        <w:rPr>
          <w:rFonts w:hAnsi="宋体" w:cs="宋体" w:hint="eastAsia"/>
          <w:b/>
          <w:kern w:val="0"/>
          <w:szCs w:val="21"/>
          <w:lang w:bidi="en-US"/>
        </w:rPr>
        <w:t>11.5 承包人工期延误</w:t>
      </w:r>
      <w:bookmarkEnd w:id="1406"/>
      <w:bookmarkEnd w:id="1407"/>
      <w:bookmarkEnd w:id="1408"/>
      <w:r w:rsidRPr="00F54CDE">
        <w:rPr>
          <w:rFonts w:hAnsi="宋体" w:cs="宋体" w:hint="eastAsia"/>
          <w:b/>
          <w:kern w:val="0"/>
          <w:szCs w:val="21"/>
          <w:lang w:bidi="en-US"/>
        </w:rPr>
        <w:t xml:space="preserve"> </w:t>
      </w:r>
      <w:bookmarkStart w:id="1409" w:name="_Toc221951200"/>
    </w:p>
    <w:p w:rsidR="00A56203" w:rsidRPr="00F54CDE" w:rsidRDefault="00A56203" w:rsidP="00A56203">
      <w:pPr>
        <w:spacing w:line="400" w:lineRule="exact"/>
        <w:ind w:firstLineChars="200" w:firstLine="420"/>
        <w:jc w:val="left"/>
        <w:rPr>
          <w:rFonts w:hAnsi="宋体" w:cs="宋体"/>
          <w:bCs/>
          <w:kern w:val="0"/>
          <w:szCs w:val="21"/>
          <w:lang w:bidi="en-US"/>
        </w:rPr>
      </w:pPr>
      <w:r w:rsidRPr="00F54CDE">
        <w:rPr>
          <w:rFonts w:hAnsi="宋体" w:cs="宋体" w:hint="eastAsia"/>
          <w:bCs/>
          <w:kern w:val="0"/>
          <w:szCs w:val="21"/>
          <w:lang w:bidi="en-US"/>
        </w:rPr>
        <w:t>（1）逾期完工违约金表(参考格式)</w:t>
      </w:r>
      <w:bookmarkEnd w:id="1409"/>
    </w:p>
    <w:tbl>
      <w:tblPr>
        <w:tblW w:w="85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3"/>
        <w:gridCol w:w="3675"/>
        <w:gridCol w:w="1995"/>
        <w:gridCol w:w="1995"/>
      </w:tblGrid>
      <w:tr w:rsidR="00F54CDE" w:rsidRPr="00F54CDE" w:rsidTr="002A15CC">
        <w:trPr>
          <w:jc w:val="center"/>
        </w:trPr>
        <w:tc>
          <w:tcPr>
            <w:tcW w:w="843" w:type="dxa"/>
            <w:vAlign w:val="center"/>
          </w:tcPr>
          <w:p w:rsidR="00A56203" w:rsidRPr="00F54CDE" w:rsidRDefault="00A56203" w:rsidP="00A56203">
            <w:pPr>
              <w:spacing w:line="400" w:lineRule="exact"/>
              <w:jc w:val="center"/>
              <w:rPr>
                <w:rFonts w:hAnsi="宋体" w:cs="宋体"/>
                <w:kern w:val="0"/>
                <w:szCs w:val="21"/>
                <w:lang w:eastAsia="en-US" w:bidi="en-US"/>
              </w:rPr>
            </w:pPr>
            <w:bookmarkStart w:id="1410" w:name="_Toc221951201"/>
            <w:r w:rsidRPr="00F54CDE">
              <w:rPr>
                <w:rFonts w:hAnsi="宋体" w:cs="宋体" w:hint="eastAsia"/>
                <w:kern w:val="0"/>
                <w:szCs w:val="21"/>
                <w:lang w:eastAsia="en-US" w:bidi="en-US"/>
              </w:rPr>
              <w:t>序号</w:t>
            </w:r>
            <w:bookmarkEnd w:id="1410"/>
          </w:p>
        </w:tc>
        <w:tc>
          <w:tcPr>
            <w:tcW w:w="3675" w:type="dxa"/>
            <w:vAlign w:val="center"/>
          </w:tcPr>
          <w:p w:rsidR="00A56203" w:rsidRPr="00F54CDE" w:rsidRDefault="00A56203" w:rsidP="00A56203">
            <w:pPr>
              <w:spacing w:line="400" w:lineRule="exact"/>
              <w:jc w:val="center"/>
              <w:rPr>
                <w:rFonts w:hAnsi="宋体" w:cs="宋体"/>
                <w:kern w:val="0"/>
                <w:szCs w:val="21"/>
                <w:lang w:eastAsia="en-US" w:bidi="en-US"/>
              </w:rPr>
            </w:pPr>
            <w:bookmarkStart w:id="1411" w:name="_Toc221951202"/>
            <w:r w:rsidRPr="00F54CDE">
              <w:rPr>
                <w:rFonts w:hAnsi="宋体" w:cs="宋体" w:hint="eastAsia"/>
                <w:kern w:val="0"/>
                <w:szCs w:val="21"/>
                <w:lang w:eastAsia="en-US" w:bidi="en-US"/>
              </w:rPr>
              <w:t>项目及其说明</w:t>
            </w:r>
            <w:bookmarkEnd w:id="1411"/>
          </w:p>
        </w:tc>
        <w:tc>
          <w:tcPr>
            <w:tcW w:w="1995" w:type="dxa"/>
            <w:vAlign w:val="center"/>
          </w:tcPr>
          <w:p w:rsidR="00A56203" w:rsidRPr="00F54CDE" w:rsidRDefault="00A56203" w:rsidP="00A56203">
            <w:pPr>
              <w:spacing w:line="400" w:lineRule="exact"/>
              <w:jc w:val="center"/>
              <w:rPr>
                <w:rFonts w:hAnsi="宋体" w:cs="宋体"/>
                <w:kern w:val="0"/>
                <w:szCs w:val="21"/>
                <w:lang w:eastAsia="en-US" w:bidi="en-US"/>
              </w:rPr>
            </w:pPr>
            <w:bookmarkStart w:id="1412" w:name="_Toc221951203"/>
            <w:r w:rsidRPr="00F54CDE">
              <w:rPr>
                <w:rFonts w:hAnsi="宋体" w:cs="宋体" w:hint="eastAsia"/>
                <w:kern w:val="0"/>
                <w:szCs w:val="21"/>
                <w:lang w:eastAsia="en-US" w:bidi="en-US"/>
              </w:rPr>
              <w:t>要求完工日期</w:t>
            </w:r>
            <w:bookmarkEnd w:id="1412"/>
          </w:p>
        </w:tc>
        <w:tc>
          <w:tcPr>
            <w:tcW w:w="1995" w:type="dxa"/>
          </w:tcPr>
          <w:p w:rsidR="00A56203" w:rsidRPr="00F54CDE" w:rsidRDefault="00A56203" w:rsidP="00A56203">
            <w:pPr>
              <w:spacing w:line="400" w:lineRule="exact"/>
              <w:jc w:val="center"/>
              <w:rPr>
                <w:rFonts w:hAnsi="宋体" w:cs="宋体"/>
                <w:kern w:val="0"/>
                <w:szCs w:val="21"/>
                <w:lang w:eastAsia="en-US" w:bidi="en-US"/>
              </w:rPr>
            </w:pPr>
            <w:bookmarkStart w:id="1413" w:name="_Toc221951204"/>
            <w:r w:rsidRPr="00F54CDE">
              <w:rPr>
                <w:rFonts w:hAnsi="宋体" w:cs="宋体" w:hint="eastAsia"/>
                <w:kern w:val="0"/>
                <w:szCs w:val="21"/>
                <w:lang w:eastAsia="en-US" w:bidi="en-US"/>
              </w:rPr>
              <w:t>违约金(元/天)</w:t>
            </w:r>
            <w:bookmarkEnd w:id="1413"/>
          </w:p>
        </w:tc>
      </w:tr>
      <w:tr w:rsidR="00F54CDE" w:rsidRPr="00F54CDE" w:rsidTr="002A15CC">
        <w:trPr>
          <w:jc w:val="center"/>
        </w:trPr>
        <w:tc>
          <w:tcPr>
            <w:tcW w:w="843" w:type="dxa"/>
            <w:vAlign w:val="center"/>
          </w:tcPr>
          <w:p w:rsidR="00A56203" w:rsidRPr="00F54CDE" w:rsidRDefault="00A56203" w:rsidP="00A56203">
            <w:pPr>
              <w:spacing w:line="400" w:lineRule="exact"/>
              <w:jc w:val="center"/>
              <w:rPr>
                <w:rFonts w:hAnsi="宋体" w:cs="宋体"/>
                <w:kern w:val="0"/>
                <w:szCs w:val="21"/>
                <w:lang w:eastAsia="en-US" w:bidi="en-US"/>
              </w:rPr>
            </w:pPr>
            <w:r w:rsidRPr="00F54CDE">
              <w:rPr>
                <w:rFonts w:hAnsi="宋体" w:cs="宋体" w:hint="eastAsia"/>
                <w:kern w:val="0"/>
                <w:szCs w:val="21"/>
                <w:lang w:eastAsia="en-US" w:bidi="en-US"/>
              </w:rPr>
              <w:t>1</w:t>
            </w:r>
          </w:p>
        </w:tc>
        <w:tc>
          <w:tcPr>
            <w:tcW w:w="3675" w:type="dxa"/>
            <w:vAlign w:val="center"/>
          </w:tcPr>
          <w:p w:rsidR="00A56203" w:rsidRPr="00F54CDE" w:rsidRDefault="00A56203" w:rsidP="00A56203">
            <w:pPr>
              <w:spacing w:line="400" w:lineRule="exact"/>
              <w:jc w:val="center"/>
              <w:rPr>
                <w:rFonts w:hAnsi="宋体" w:cs="宋体"/>
                <w:kern w:val="0"/>
                <w:szCs w:val="21"/>
                <w:lang w:eastAsia="en-US" w:bidi="en-US"/>
              </w:rPr>
            </w:pPr>
            <w:r w:rsidRPr="00F54CDE">
              <w:rPr>
                <w:rFonts w:hAnsi="宋体" w:cs="宋体" w:hint="eastAsia"/>
                <w:kern w:val="0"/>
                <w:szCs w:val="21"/>
                <w:lang w:eastAsia="en-US" w:bidi="en-US"/>
              </w:rPr>
              <w:t>工程完工</w:t>
            </w:r>
          </w:p>
        </w:tc>
        <w:tc>
          <w:tcPr>
            <w:tcW w:w="1995" w:type="dxa"/>
            <w:vAlign w:val="center"/>
          </w:tcPr>
          <w:p w:rsidR="00A56203" w:rsidRPr="00F54CDE" w:rsidRDefault="00A56203" w:rsidP="00A56203">
            <w:pPr>
              <w:spacing w:line="400" w:lineRule="exact"/>
              <w:jc w:val="center"/>
              <w:rPr>
                <w:rFonts w:hAnsi="宋体" w:cs="宋体"/>
                <w:kern w:val="0"/>
                <w:szCs w:val="21"/>
                <w:lang w:eastAsia="en-US" w:bidi="en-US"/>
              </w:rPr>
            </w:pPr>
            <w:r w:rsidRPr="00F54CDE">
              <w:rPr>
                <w:rFonts w:hAnsi="宋体" w:cs="宋体" w:hint="eastAsia"/>
                <w:kern w:val="0"/>
                <w:szCs w:val="21"/>
                <w:lang w:eastAsia="en-US" w:bidi="en-US"/>
              </w:rPr>
              <w:t>2025年</w:t>
            </w:r>
            <w:r w:rsidRPr="00F54CDE">
              <w:rPr>
                <w:rFonts w:hAnsi="宋体" w:cs="宋体" w:hint="eastAsia"/>
                <w:kern w:val="0"/>
                <w:szCs w:val="21"/>
                <w:lang w:bidi="en-US"/>
              </w:rPr>
              <w:t xml:space="preserve">  </w:t>
            </w:r>
            <w:r w:rsidRPr="00F54CDE">
              <w:rPr>
                <w:rFonts w:hAnsi="宋体" w:cs="宋体" w:hint="eastAsia"/>
                <w:kern w:val="0"/>
                <w:szCs w:val="21"/>
                <w:lang w:eastAsia="en-US" w:bidi="en-US"/>
              </w:rPr>
              <w:t>月</w:t>
            </w:r>
            <w:r w:rsidRPr="00F54CDE">
              <w:rPr>
                <w:rFonts w:hAnsi="宋体" w:cs="宋体" w:hint="eastAsia"/>
                <w:kern w:val="0"/>
                <w:szCs w:val="21"/>
                <w:lang w:bidi="en-US"/>
              </w:rPr>
              <w:t xml:space="preserve">  </w:t>
            </w:r>
            <w:r w:rsidRPr="00F54CDE">
              <w:rPr>
                <w:rFonts w:hAnsi="宋体" w:cs="宋体" w:hint="eastAsia"/>
                <w:kern w:val="0"/>
                <w:szCs w:val="21"/>
                <w:lang w:eastAsia="en-US" w:bidi="en-US"/>
              </w:rPr>
              <w:t>日</w:t>
            </w:r>
          </w:p>
        </w:tc>
        <w:tc>
          <w:tcPr>
            <w:tcW w:w="1995" w:type="dxa"/>
            <w:vAlign w:val="center"/>
          </w:tcPr>
          <w:p w:rsidR="00A56203" w:rsidRPr="00F54CDE" w:rsidRDefault="00A56203" w:rsidP="00A56203">
            <w:pPr>
              <w:spacing w:line="400" w:lineRule="exact"/>
              <w:jc w:val="center"/>
              <w:rPr>
                <w:rFonts w:hAnsi="宋体" w:cs="宋体"/>
                <w:kern w:val="0"/>
                <w:szCs w:val="21"/>
                <w:lang w:eastAsia="en-US" w:bidi="en-US"/>
              </w:rPr>
            </w:pPr>
            <w:r w:rsidRPr="00F54CDE">
              <w:rPr>
                <w:rFonts w:hAnsi="宋体" w:cs="宋体" w:hint="eastAsia"/>
                <w:kern w:val="0"/>
                <w:szCs w:val="21"/>
                <w:lang w:eastAsia="en-US" w:bidi="en-US"/>
              </w:rPr>
              <w:t>1000元/天</w:t>
            </w:r>
          </w:p>
        </w:tc>
      </w:tr>
      <w:tr w:rsidR="00F54CDE" w:rsidRPr="00F54CDE" w:rsidTr="002A15CC">
        <w:trPr>
          <w:jc w:val="center"/>
        </w:trPr>
        <w:tc>
          <w:tcPr>
            <w:tcW w:w="843" w:type="dxa"/>
            <w:vAlign w:val="center"/>
          </w:tcPr>
          <w:p w:rsidR="00A56203" w:rsidRPr="00F54CDE" w:rsidRDefault="00A56203" w:rsidP="00A56203">
            <w:pPr>
              <w:spacing w:line="400" w:lineRule="exact"/>
              <w:jc w:val="center"/>
              <w:rPr>
                <w:rFonts w:hAnsi="宋体" w:cs="宋体"/>
                <w:kern w:val="0"/>
                <w:szCs w:val="21"/>
                <w:lang w:eastAsia="en-US" w:bidi="en-US"/>
              </w:rPr>
            </w:pPr>
          </w:p>
        </w:tc>
        <w:tc>
          <w:tcPr>
            <w:tcW w:w="3675" w:type="dxa"/>
            <w:vAlign w:val="center"/>
          </w:tcPr>
          <w:p w:rsidR="00A56203" w:rsidRPr="00F54CDE" w:rsidRDefault="00A56203" w:rsidP="00A56203">
            <w:pPr>
              <w:spacing w:line="400" w:lineRule="exact"/>
              <w:jc w:val="left"/>
              <w:rPr>
                <w:rFonts w:hAnsi="宋体" w:cs="宋体"/>
                <w:kern w:val="0"/>
                <w:szCs w:val="21"/>
                <w:lang w:eastAsia="en-US" w:bidi="en-US"/>
              </w:rPr>
            </w:pPr>
          </w:p>
        </w:tc>
        <w:tc>
          <w:tcPr>
            <w:tcW w:w="1995" w:type="dxa"/>
            <w:vAlign w:val="center"/>
          </w:tcPr>
          <w:p w:rsidR="00A56203" w:rsidRPr="00F54CDE" w:rsidRDefault="00A56203" w:rsidP="00A56203">
            <w:pPr>
              <w:spacing w:line="400" w:lineRule="exact"/>
              <w:jc w:val="center"/>
              <w:rPr>
                <w:rFonts w:hAnsi="宋体" w:cs="宋体"/>
                <w:kern w:val="0"/>
                <w:szCs w:val="21"/>
                <w:lang w:eastAsia="en-US" w:bidi="en-US"/>
              </w:rPr>
            </w:pPr>
          </w:p>
        </w:tc>
        <w:tc>
          <w:tcPr>
            <w:tcW w:w="1995" w:type="dxa"/>
          </w:tcPr>
          <w:p w:rsidR="00A56203" w:rsidRPr="00F54CDE" w:rsidRDefault="00A56203" w:rsidP="00A56203">
            <w:pPr>
              <w:spacing w:line="400" w:lineRule="exact"/>
              <w:jc w:val="center"/>
              <w:rPr>
                <w:rFonts w:hAnsi="宋体" w:cs="宋体"/>
                <w:kern w:val="0"/>
                <w:szCs w:val="21"/>
                <w:lang w:eastAsia="en-US" w:bidi="en-US"/>
              </w:rPr>
            </w:pPr>
          </w:p>
        </w:tc>
      </w:tr>
    </w:tbl>
    <w:p w:rsidR="000B6E2A" w:rsidRPr="00F54CDE" w:rsidRDefault="00A56203" w:rsidP="000B6E2A">
      <w:pPr>
        <w:spacing w:line="400" w:lineRule="exact"/>
        <w:ind w:firstLineChars="200" w:firstLine="420"/>
        <w:jc w:val="left"/>
        <w:rPr>
          <w:rFonts w:hAnsi="宋体" w:cs="宋体"/>
          <w:kern w:val="0"/>
          <w:szCs w:val="21"/>
          <w:lang w:bidi="en-US"/>
        </w:rPr>
      </w:pPr>
      <w:bookmarkStart w:id="1414" w:name="_Toc221951205"/>
      <w:r w:rsidRPr="00F54CDE">
        <w:rPr>
          <w:rFonts w:hAnsi="宋体" w:cs="宋体" w:hint="eastAsia"/>
          <w:kern w:val="0"/>
          <w:szCs w:val="21"/>
          <w:lang w:bidi="en-US"/>
        </w:rPr>
        <w:t>承包人如未能按上表各节</w:t>
      </w:r>
      <w:r w:rsidR="000B6E2A" w:rsidRPr="00F54CDE">
        <w:rPr>
          <w:rFonts w:hAnsi="宋体" w:cs="宋体" w:hint="eastAsia"/>
          <w:kern w:val="0"/>
          <w:szCs w:val="21"/>
          <w:lang w:bidi="en-US"/>
        </w:rPr>
        <w:t>点要求的完工日期前完工，逾期完工违约金按 1000元/天计算。</w:t>
      </w:r>
    </w:p>
    <w:p w:rsidR="00A56203" w:rsidRPr="00F54CDE" w:rsidRDefault="000B6E2A" w:rsidP="000B6E2A">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（2）全部逾期完工违约金的总限额不超过合同总价的2%，发包人可从应向承包人支付的任何金额</w:t>
      </w:r>
      <w:r w:rsidR="00A56203" w:rsidRPr="00F54CDE">
        <w:rPr>
          <w:rFonts w:hAnsi="宋体" w:cs="宋体" w:hint="eastAsia"/>
          <w:kern w:val="0"/>
          <w:szCs w:val="21"/>
          <w:lang w:bidi="en-US"/>
        </w:rPr>
        <w:t>中扣除此项违约金或以其他方式收回此款，此违约金的支付并不能解除承包人应完成工程的责任或合同规定的其他责任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（3）如是施工单位原因造成工程无法在合同规定日期完工的，经监理单位、建设单位核实并多次督促后未能完工的，建设单位将依据有关规定对施工单位进行通报处理，并记不良记录。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（4）施工单位未按施工合同约定及时申请进度款，未按合同约定及时完善竣工材料的，建设单位将按照相关规定，对施工单位进行通报处理并计入不良记录。</w:t>
      </w:r>
      <w:bookmarkEnd w:id="1414"/>
    </w:p>
    <w:p w:rsidR="00A56203" w:rsidRPr="00F54CDE" w:rsidRDefault="00A56203" w:rsidP="00A56203">
      <w:pPr>
        <w:spacing w:line="400" w:lineRule="exact"/>
        <w:ind w:firstLineChars="200" w:firstLine="422"/>
        <w:jc w:val="left"/>
        <w:rPr>
          <w:rFonts w:hAnsi="宋体" w:cs="宋体"/>
          <w:b/>
          <w:kern w:val="0"/>
          <w:szCs w:val="21"/>
          <w:lang w:bidi="en-US"/>
        </w:rPr>
      </w:pPr>
      <w:bookmarkStart w:id="1415" w:name="_Toc19802"/>
      <w:bookmarkStart w:id="1416" w:name="_Toc8243"/>
      <w:r w:rsidRPr="00F54CDE">
        <w:rPr>
          <w:rFonts w:hAnsi="宋体" w:cs="宋体" w:hint="eastAsia"/>
          <w:b/>
          <w:kern w:val="0"/>
          <w:szCs w:val="21"/>
          <w:lang w:bidi="en-US"/>
        </w:rPr>
        <w:t>11.6 工期提前</w:t>
      </w:r>
      <w:bookmarkEnd w:id="1415"/>
      <w:bookmarkEnd w:id="1416"/>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lastRenderedPageBreak/>
        <w:t>工期提前的资金约定：</w:t>
      </w:r>
      <w:r w:rsidRPr="00F54CDE">
        <w:rPr>
          <w:rFonts w:hAnsi="宋体" w:cs="宋体" w:hint="eastAsia"/>
          <w:bCs/>
          <w:kern w:val="0"/>
          <w:szCs w:val="21"/>
          <w:u w:val="single"/>
          <w:lang w:bidi="en-US"/>
        </w:rPr>
        <w:t>在保证工程质量的前提下，发包人鼓励承包人提前完工，但本合同工程无提前工期奖金</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417" w:name="_Toc222032706"/>
      <w:bookmarkStart w:id="1418" w:name="_Toc2936726"/>
      <w:bookmarkStart w:id="1419" w:name="_Toc221951206"/>
      <w:bookmarkStart w:id="1420" w:name="_Toc222031039"/>
      <w:bookmarkStart w:id="1421" w:name="_Toc222029537"/>
      <w:bookmarkStart w:id="1422" w:name="_Toc222033888"/>
      <w:bookmarkStart w:id="1423" w:name="_Toc2936482"/>
      <w:bookmarkStart w:id="1424" w:name="_Toc229305395"/>
      <w:bookmarkStart w:id="1425" w:name="_Toc2948180"/>
      <w:r w:rsidRPr="00F54CDE">
        <w:rPr>
          <w:rFonts w:hAnsi="宋体" w:cs="宋体" w:hint="eastAsia"/>
          <w:b/>
          <w:kern w:val="0"/>
          <w:szCs w:val="21"/>
          <w:lang w:bidi="en-US"/>
        </w:rPr>
        <w:t>12. 暂停施工</w:t>
      </w:r>
      <w:bookmarkEnd w:id="1417"/>
      <w:bookmarkEnd w:id="1418"/>
      <w:bookmarkEnd w:id="1419"/>
      <w:bookmarkEnd w:id="1420"/>
      <w:bookmarkEnd w:id="1421"/>
      <w:bookmarkEnd w:id="1422"/>
      <w:bookmarkEnd w:id="1423"/>
      <w:bookmarkEnd w:id="1424"/>
      <w:bookmarkEnd w:id="1425"/>
    </w:p>
    <w:p w:rsidR="00A56203" w:rsidRPr="00F54CDE" w:rsidRDefault="00A56203" w:rsidP="00A56203">
      <w:pPr>
        <w:spacing w:line="400" w:lineRule="exact"/>
        <w:ind w:firstLineChars="200" w:firstLine="422"/>
        <w:jc w:val="left"/>
        <w:rPr>
          <w:rFonts w:hAnsi="宋体" w:cs="宋体"/>
          <w:b/>
          <w:kern w:val="0"/>
          <w:szCs w:val="21"/>
          <w:lang w:bidi="en-US"/>
        </w:rPr>
      </w:pPr>
      <w:bookmarkStart w:id="1426" w:name="_Toc9983"/>
      <w:bookmarkStart w:id="1427" w:name="_Toc12367"/>
      <w:bookmarkStart w:id="1428" w:name="_Toc221951207"/>
      <w:r w:rsidRPr="00F54CDE">
        <w:rPr>
          <w:rFonts w:hAnsi="宋体" w:cs="宋体" w:hint="eastAsia"/>
          <w:b/>
          <w:kern w:val="0"/>
          <w:szCs w:val="21"/>
          <w:lang w:bidi="en-US"/>
        </w:rPr>
        <w:t>12.1 承包人暂停施工的责任</w:t>
      </w:r>
      <w:bookmarkEnd w:id="1426"/>
      <w:bookmarkEnd w:id="1427"/>
      <w:bookmarkEnd w:id="1428"/>
    </w:p>
    <w:p w:rsidR="00A56203" w:rsidRPr="00F54CDE" w:rsidRDefault="00A56203" w:rsidP="00A56203">
      <w:pPr>
        <w:spacing w:line="400" w:lineRule="exact"/>
        <w:ind w:firstLineChars="200" w:firstLine="420"/>
        <w:jc w:val="left"/>
        <w:rPr>
          <w:rFonts w:hAnsi="宋体" w:cs="宋体"/>
          <w:kern w:val="0"/>
          <w:szCs w:val="21"/>
          <w:lang w:bidi="en-US"/>
        </w:rPr>
      </w:pPr>
      <w:bookmarkStart w:id="1429" w:name="_Toc221951209"/>
      <w:r w:rsidRPr="00F54CDE">
        <w:rPr>
          <w:rFonts w:hAnsi="宋体" w:cs="宋体" w:hint="eastAsia"/>
          <w:kern w:val="0"/>
          <w:szCs w:val="21"/>
          <w:lang w:bidi="en-US"/>
        </w:rPr>
        <w:t xml:space="preserve"> (5) 承包人承担暂停施工责任的其它情形:</w:t>
      </w:r>
      <w:r w:rsidRPr="00F54CDE">
        <w:rPr>
          <w:rFonts w:hAnsi="宋体" w:cs="宋体" w:hint="eastAsia"/>
          <w:bCs/>
          <w:kern w:val="0"/>
          <w:szCs w:val="21"/>
          <w:u w:val="single"/>
          <w:lang w:bidi="en-US"/>
        </w:rPr>
        <w:t>属于下列任何一种情况引起的暂停施工，承包人不能提出增加费用和延长工期的要求</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bookmarkEnd w:id="1429"/>
    </w:p>
    <w:p w:rsidR="00A56203" w:rsidRPr="00F54CDE" w:rsidRDefault="00A56203" w:rsidP="00A56203">
      <w:pPr>
        <w:spacing w:line="400" w:lineRule="exact"/>
        <w:ind w:firstLineChars="200" w:firstLine="420"/>
        <w:jc w:val="left"/>
        <w:rPr>
          <w:rFonts w:hAnsi="宋体" w:cs="宋体"/>
          <w:bCs/>
          <w:kern w:val="0"/>
          <w:szCs w:val="21"/>
          <w:lang w:bidi="en-US"/>
        </w:rPr>
      </w:pPr>
      <w:r w:rsidRPr="00F54CDE">
        <w:rPr>
          <w:rFonts w:hAnsi="宋体" w:cs="宋体" w:hint="eastAsia"/>
          <w:bCs/>
          <w:kern w:val="0"/>
          <w:szCs w:val="21"/>
          <w:lang w:bidi="en-US"/>
        </w:rPr>
        <w:t>① 合同中另有规定的。</w:t>
      </w:r>
    </w:p>
    <w:p w:rsidR="00A56203" w:rsidRPr="00F54CDE" w:rsidRDefault="00A56203" w:rsidP="00A56203">
      <w:pPr>
        <w:spacing w:line="400" w:lineRule="exact"/>
        <w:ind w:firstLineChars="200" w:firstLine="420"/>
        <w:jc w:val="left"/>
        <w:rPr>
          <w:rFonts w:hAnsi="宋体" w:cs="宋体"/>
          <w:bCs/>
          <w:kern w:val="0"/>
          <w:szCs w:val="21"/>
          <w:lang w:bidi="en-US"/>
        </w:rPr>
      </w:pPr>
      <w:r w:rsidRPr="00F54CDE">
        <w:rPr>
          <w:rFonts w:hAnsi="宋体" w:cs="宋体" w:hint="eastAsia"/>
          <w:bCs/>
          <w:kern w:val="0"/>
          <w:szCs w:val="21"/>
          <w:lang w:bidi="en-US"/>
        </w:rPr>
        <w:t>② 由于承包人违约引起的暂停施工。</w:t>
      </w:r>
    </w:p>
    <w:p w:rsidR="00A56203" w:rsidRPr="00F54CDE" w:rsidRDefault="00A56203" w:rsidP="00A56203">
      <w:pPr>
        <w:spacing w:line="400" w:lineRule="exact"/>
        <w:ind w:firstLineChars="200" w:firstLine="420"/>
        <w:jc w:val="left"/>
        <w:rPr>
          <w:rFonts w:hAnsi="宋体" w:cs="宋体"/>
          <w:bCs/>
          <w:kern w:val="0"/>
          <w:szCs w:val="21"/>
          <w:lang w:bidi="en-US"/>
        </w:rPr>
      </w:pPr>
      <w:r w:rsidRPr="00F54CDE">
        <w:rPr>
          <w:rFonts w:hAnsi="宋体" w:cs="宋体" w:hint="eastAsia"/>
          <w:bCs/>
          <w:kern w:val="0"/>
          <w:szCs w:val="21"/>
          <w:lang w:bidi="en-US"/>
        </w:rPr>
        <w:t>③ 由于现场非异常恶劣气候条件引起的正常停工。</w:t>
      </w:r>
    </w:p>
    <w:p w:rsidR="00A56203" w:rsidRPr="00F54CDE" w:rsidRDefault="00A56203" w:rsidP="00A56203">
      <w:pPr>
        <w:spacing w:line="400" w:lineRule="exact"/>
        <w:ind w:firstLineChars="200" w:firstLine="420"/>
        <w:jc w:val="left"/>
        <w:rPr>
          <w:rFonts w:hAnsi="宋体" w:cs="宋体"/>
          <w:bCs/>
          <w:kern w:val="0"/>
          <w:szCs w:val="21"/>
          <w:lang w:bidi="en-US"/>
        </w:rPr>
      </w:pPr>
      <w:r w:rsidRPr="00F54CDE">
        <w:rPr>
          <w:rFonts w:hAnsi="宋体" w:cs="宋体" w:hint="eastAsia"/>
          <w:bCs/>
          <w:kern w:val="0"/>
          <w:szCs w:val="21"/>
          <w:lang w:bidi="en-US"/>
        </w:rPr>
        <w:t>④ 由于承包人为工程的合理施工和保证安全所必须的暂停施工。</w:t>
      </w:r>
    </w:p>
    <w:p w:rsidR="00A56203" w:rsidRPr="00F54CDE" w:rsidRDefault="00A56203" w:rsidP="00A56203">
      <w:pPr>
        <w:spacing w:line="400" w:lineRule="exact"/>
        <w:ind w:firstLineChars="200" w:firstLine="420"/>
        <w:jc w:val="left"/>
        <w:rPr>
          <w:rFonts w:hAnsi="宋体" w:cs="宋体"/>
          <w:bCs/>
          <w:kern w:val="0"/>
          <w:szCs w:val="21"/>
          <w:lang w:bidi="en-US"/>
        </w:rPr>
      </w:pPr>
      <w:r w:rsidRPr="00F54CDE">
        <w:rPr>
          <w:rFonts w:hAnsi="宋体" w:cs="宋体" w:hint="eastAsia"/>
          <w:bCs/>
          <w:kern w:val="0"/>
          <w:szCs w:val="21"/>
          <w:lang w:bidi="en-US"/>
        </w:rPr>
        <w:t>⑤ 未得到监理人许可的承包人擅自停工。</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bCs/>
          <w:kern w:val="0"/>
          <w:szCs w:val="21"/>
          <w:lang w:bidi="en-US"/>
        </w:rPr>
        <w:t>⑥ 其它由于承包人原因引起的暂停施工。</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30" w:name="_Toc26132"/>
      <w:bookmarkStart w:id="1431" w:name="_Toc25489"/>
      <w:r w:rsidRPr="00F54CDE">
        <w:rPr>
          <w:rFonts w:hAnsi="宋体" w:cs="宋体" w:hint="eastAsia"/>
          <w:b/>
          <w:kern w:val="0"/>
          <w:szCs w:val="21"/>
          <w:lang w:bidi="en-US"/>
        </w:rPr>
        <w:t>12.2 发包人暂停施工的责任</w:t>
      </w:r>
      <w:bookmarkEnd w:id="1430"/>
      <w:bookmarkEnd w:id="1431"/>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(3) 发包人承担暂停施工责任的其它情形：</w:t>
      </w:r>
      <w:r w:rsidRPr="00F54CDE">
        <w:rPr>
          <w:rFonts w:hAnsi="宋体" w:cs="宋体" w:hint="eastAsia"/>
          <w:bCs/>
          <w:kern w:val="0"/>
          <w:szCs w:val="21"/>
          <w:u w:val="single"/>
          <w:lang w:bidi="en-US"/>
        </w:rPr>
        <w:t>发包人可以根据资金到位情况暂停部分项目的施工，发包人只延长因该部分暂停施工增加的工期，但不增加投资</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432" w:name="_Toc2936727"/>
      <w:bookmarkStart w:id="1433" w:name="_Toc2936483"/>
      <w:bookmarkStart w:id="1434" w:name="_Toc2948181"/>
      <w:r w:rsidRPr="00F54CDE">
        <w:rPr>
          <w:rFonts w:hAnsi="宋体" w:cs="宋体" w:hint="eastAsia"/>
          <w:b/>
          <w:kern w:val="0"/>
          <w:szCs w:val="21"/>
          <w:lang w:bidi="en-US"/>
        </w:rPr>
        <w:t>13.工程质量</w:t>
      </w:r>
      <w:bookmarkEnd w:id="1432"/>
      <w:bookmarkEnd w:id="1433"/>
      <w:bookmarkEnd w:id="1434"/>
    </w:p>
    <w:p w:rsidR="00A56203" w:rsidRPr="00F54CDE" w:rsidRDefault="00A56203" w:rsidP="00A56203">
      <w:pPr>
        <w:spacing w:line="400" w:lineRule="exact"/>
        <w:ind w:firstLineChars="200" w:firstLine="422"/>
        <w:jc w:val="left"/>
        <w:rPr>
          <w:rFonts w:hAnsi="宋体" w:cs="宋体"/>
          <w:b/>
          <w:kern w:val="0"/>
          <w:szCs w:val="21"/>
          <w:lang w:bidi="en-US"/>
        </w:rPr>
      </w:pPr>
      <w:bookmarkStart w:id="1435" w:name="_Toc10368"/>
      <w:bookmarkStart w:id="1436" w:name="_Toc19005"/>
      <w:r w:rsidRPr="00F54CDE">
        <w:rPr>
          <w:rFonts w:hAnsi="宋体" w:cs="宋体" w:hint="eastAsia"/>
          <w:b/>
          <w:kern w:val="0"/>
          <w:szCs w:val="21"/>
          <w:lang w:bidi="en-US"/>
        </w:rPr>
        <w:t>13.7 质量评定</w:t>
      </w:r>
      <w:bookmarkEnd w:id="1435"/>
      <w:bookmarkEnd w:id="1436"/>
    </w:p>
    <w:p w:rsidR="00A56203" w:rsidRPr="00F54CDE" w:rsidRDefault="00A56203" w:rsidP="00A56203">
      <w:pPr>
        <w:spacing w:line="400" w:lineRule="exact"/>
        <w:ind w:firstLineChars="200" w:firstLine="420"/>
        <w:jc w:val="left"/>
        <w:rPr>
          <w:rFonts w:hAnsi="宋体" w:cs="宋体"/>
          <w:kern w:val="0"/>
          <w:szCs w:val="21"/>
          <w:lang w:bidi="en-US"/>
        </w:rPr>
      </w:pPr>
      <w:bookmarkStart w:id="1437" w:name="_Toc26937"/>
      <w:bookmarkStart w:id="1438" w:name="_Toc24898"/>
      <w:bookmarkStart w:id="1439" w:name="_Toc10634"/>
      <w:r w:rsidRPr="00F54CDE">
        <w:rPr>
          <w:rFonts w:hAnsi="宋体" w:cs="宋体" w:hint="eastAsia"/>
          <w:kern w:val="0"/>
          <w:szCs w:val="21"/>
          <w:lang w:bidi="en-US"/>
        </w:rPr>
        <w:t>13.7.4重要隐蔽单元工程和关键部位单元工程质量评定的约定:</w:t>
      </w:r>
      <w:r w:rsidRPr="00F54CDE">
        <w:rPr>
          <w:rFonts w:hAnsi="宋体" w:cs="宋体" w:hint="eastAsia"/>
          <w:kern w:val="0"/>
          <w:szCs w:val="21"/>
          <w:u w:val="single"/>
          <w:lang w:bidi="en-US"/>
        </w:rPr>
        <w:t>按《水利水电工程施工质量检验与评定规程》（SL 176-2007）进行质量检验评定，施工质量达到合格等级</w:t>
      </w:r>
      <w:r w:rsidRPr="00F54CDE">
        <w:rPr>
          <w:rFonts w:hAnsi="宋体" w:cs="宋体" w:hint="eastAsia"/>
          <w:kern w:val="0"/>
          <w:szCs w:val="21"/>
          <w:lang w:bidi="en-US"/>
        </w:rPr>
        <w:t>。</w:t>
      </w:r>
      <w:bookmarkEnd w:id="1437"/>
      <w:bookmarkEnd w:id="1438"/>
      <w:bookmarkEnd w:id="1439"/>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13.7.7工程合格标准为：</w:t>
      </w:r>
      <w:r w:rsidRPr="00F54CDE">
        <w:rPr>
          <w:rFonts w:hAnsi="宋体" w:cs="宋体" w:hint="eastAsia"/>
          <w:kern w:val="0"/>
          <w:szCs w:val="21"/>
          <w:u w:val="single"/>
          <w:lang w:bidi="en-US"/>
        </w:rPr>
        <w:t>按《水利水电工程施工质量评定规程》进行质量检验评定，施工质量达到合格等级；优良标准为：按《水利水电工程施工质量评定规程》进行质量检验评定，施工质量达到优良等级。达到优良的奖金为：无</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40" w:name="_Toc23246"/>
      <w:bookmarkStart w:id="1441" w:name="_Toc30009"/>
      <w:r w:rsidRPr="00F54CDE">
        <w:rPr>
          <w:rFonts w:hAnsi="宋体" w:cs="宋体" w:hint="eastAsia"/>
          <w:b/>
          <w:kern w:val="0"/>
          <w:szCs w:val="21"/>
          <w:lang w:bidi="en-US"/>
        </w:rPr>
        <w:t>13.8 质量事故处理</w:t>
      </w:r>
      <w:bookmarkEnd w:id="1440"/>
      <w:bookmarkEnd w:id="1441"/>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13.8.4</w:t>
      </w:r>
      <w:r w:rsidRPr="00F54CDE">
        <w:rPr>
          <w:rFonts w:hAnsi="宋体" w:cs="宋体" w:hint="eastAsia"/>
          <w:kern w:val="0"/>
          <w:szCs w:val="21"/>
          <w:u w:val="single"/>
          <w:lang w:bidi="en-US"/>
        </w:rPr>
        <w:t>（1）发生质量事故时，承包人应及时向发包人和监理人报告。（2）质量事故调查处理由发包人按相关规定履行手续，承包人应配合。（3）承包人应对质量缺陷进行备案。发包人委托监理人对质量缺陷备案情况进行监督检查并履行相关手续。（4）除专用合同条款另有约定外，工程竣工验收时，发包人负责向竣工验收委员会汇报并提交历次质量缺陷处理的备案资料。</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442" w:name="_Toc2936484"/>
      <w:bookmarkStart w:id="1443" w:name="_Toc2936728"/>
      <w:bookmarkStart w:id="1444" w:name="_Toc2948182"/>
      <w:r w:rsidRPr="00F54CDE">
        <w:rPr>
          <w:rFonts w:hAnsi="宋体" w:cs="宋体" w:hint="eastAsia"/>
          <w:b/>
          <w:kern w:val="0"/>
          <w:szCs w:val="21"/>
          <w:lang w:bidi="en-US"/>
        </w:rPr>
        <w:t>14. 试验和检验</w:t>
      </w:r>
      <w:bookmarkEnd w:id="1442"/>
      <w:bookmarkEnd w:id="1443"/>
      <w:bookmarkEnd w:id="1444"/>
    </w:p>
    <w:p w:rsidR="00A56203" w:rsidRPr="00F54CDE" w:rsidRDefault="00A56203" w:rsidP="00A56203">
      <w:pPr>
        <w:spacing w:line="400" w:lineRule="exact"/>
        <w:ind w:firstLineChars="200" w:firstLine="422"/>
        <w:jc w:val="left"/>
        <w:rPr>
          <w:rFonts w:hAnsi="宋体" w:cs="宋体"/>
          <w:b/>
          <w:kern w:val="0"/>
          <w:szCs w:val="21"/>
          <w:lang w:bidi="en-US"/>
        </w:rPr>
      </w:pPr>
      <w:bookmarkStart w:id="1445" w:name="_Toc18338"/>
      <w:bookmarkStart w:id="1446" w:name="_Toc16329"/>
      <w:r w:rsidRPr="00F54CDE">
        <w:rPr>
          <w:rFonts w:hAnsi="宋体" w:cs="宋体" w:hint="eastAsia"/>
          <w:b/>
          <w:kern w:val="0"/>
          <w:szCs w:val="21"/>
          <w:lang w:bidi="en-US"/>
        </w:rPr>
        <w:t>14.1 材料、工程设备和工程的试验和检验</w:t>
      </w:r>
      <w:bookmarkEnd w:id="1445"/>
      <w:bookmarkEnd w:id="1446"/>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14.1.5 水工金属结构、启闭机及机电产品进场后的交货检查和验收中，承包人负责</w:t>
      </w:r>
      <w:r w:rsidRPr="00F54CDE">
        <w:rPr>
          <w:rFonts w:hAnsi="宋体" w:cs="宋体" w:hint="eastAsia"/>
          <w:kern w:val="0"/>
          <w:szCs w:val="21"/>
          <w:u w:val="single"/>
          <w:lang w:bidi="en-US"/>
        </w:rPr>
        <w:t xml:space="preserve">  全部工作，并保证质量和进度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14.1.6 本工程实行见证取样的试块、试件及有关材料：</w:t>
      </w:r>
      <w:r w:rsidRPr="00F54CDE">
        <w:rPr>
          <w:rFonts w:hAnsi="宋体" w:cs="宋体" w:hint="eastAsia"/>
          <w:kern w:val="0"/>
          <w:szCs w:val="21"/>
          <w:u w:val="single"/>
          <w:lang w:bidi="en-US"/>
        </w:rPr>
        <w:t>砼试块、砂浆试块和土、水泥、砂、碎石、钢筋、砼等原材料及砂浆配合比、砼配合比、塑性砼配合比等</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447" w:name="_Toc222033890"/>
      <w:bookmarkStart w:id="1448" w:name="_Toc229305396"/>
      <w:bookmarkStart w:id="1449" w:name="_Toc221951213"/>
      <w:bookmarkStart w:id="1450" w:name="_Toc2948183"/>
      <w:bookmarkStart w:id="1451" w:name="_Toc2936485"/>
      <w:bookmarkStart w:id="1452" w:name="_Toc222029539"/>
      <w:bookmarkStart w:id="1453" w:name="_Toc222031041"/>
      <w:bookmarkStart w:id="1454" w:name="_Toc2936729"/>
      <w:bookmarkStart w:id="1455" w:name="_Toc222032708"/>
      <w:r w:rsidRPr="00F54CDE">
        <w:rPr>
          <w:rFonts w:hAnsi="宋体" w:cs="宋体" w:hint="eastAsia"/>
          <w:b/>
          <w:kern w:val="0"/>
          <w:szCs w:val="21"/>
          <w:lang w:bidi="en-US"/>
        </w:rPr>
        <w:t>15. 变更</w:t>
      </w:r>
      <w:bookmarkEnd w:id="1447"/>
      <w:bookmarkEnd w:id="1448"/>
      <w:bookmarkEnd w:id="1449"/>
      <w:bookmarkEnd w:id="1450"/>
      <w:bookmarkEnd w:id="1451"/>
      <w:bookmarkEnd w:id="1452"/>
      <w:bookmarkEnd w:id="1453"/>
      <w:bookmarkEnd w:id="1454"/>
      <w:bookmarkEnd w:id="1455"/>
    </w:p>
    <w:p w:rsidR="00A56203" w:rsidRPr="00F54CDE" w:rsidRDefault="00A56203" w:rsidP="00A56203">
      <w:pPr>
        <w:spacing w:line="400" w:lineRule="exact"/>
        <w:ind w:firstLineChars="200" w:firstLine="422"/>
        <w:jc w:val="left"/>
        <w:rPr>
          <w:rFonts w:hAnsi="宋体" w:cs="宋体"/>
          <w:b/>
          <w:kern w:val="0"/>
          <w:szCs w:val="21"/>
          <w:lang w:bidi="en-US"/>
        </w:rPr>
      </w:pPr>
      <w:bookmarkStart w:id="1456" w:name="_Toc18733"/>
      <w:bookmarkStart w:id="1457" w:name="_Toc221951214"/>
      <w:bookmarkStart w:id="1458" w:name="_Toc29917"/>
      <w:r w:rsidRPr="00F54CDE">
        <w:rPr>
          <w:rFonts w:hAnsi="宋体" w:cs="宋体" w:hint="eastAsia"/>
          <w:b/>
          <w:kern w:val="0"/>
          <w:szCs w:val="21"/>
          <w:lang w:bidi="en-US"/>
        </w:rPr>
        <w:t>15.1 变更的范围和内容</w:t>
      </w:r>
      <w:bookmarkEnd w:id="1456"/>
      <w:bookmarkEnd w:id="1457"/>
      <w:bookmarkEnd w:id="1458"/>
    </w:p>
    <w:p w:rsidR="00A56203" w:rsidRPr="00F54CDE" w:rsidRDefault="00A56203" w:rsidP="00A56203">
      <w:pPr>
        <w:spacing w:line="400" w:lineRule="exact"/>
        <w:ind w:firstLineChars="200" w:firstLine="420"/>
        <w:jc w:val="left"/>
        <w:rPr>
          <w:rFonts w:hAnsi="宋体" w:cs="宋体"/>
          <w:kern w:val="0"/>
          <w:szCs w:val="21"/>
          <w:lang w:bidi="en-US"/>
        </w:rPr>
      </w:pPr>
      <w:bookmarkStart w:id="1459" w:name="_Toc221951216"/>
      <w:r w:rsidRPr="00F54CDE">
        <w:rPr>
          <w:rFonts w:hAnsi="宋体" w:cs="宋体" w:hint="eastAsia"/>
          <w:kern w:val="0"/>
          <w:szCs w:val="21"/>
          <w:lang w:bidi="en-US"/>
        </w:rPr>
        <w:lastRenderedPageBreak/>
        <w:t>（6）</w:t>
      </w:r>
      <w:bookmarkEnd w:id="1459"/>
      <w:r w:rsidRPr="00F54CDE">
        <w:rPr>
          <w:rFonts w:hAnsi="宋体" w:cs="宋体" w:hint="eastAsia"/>
          <w:kern w:val="0"/>
          <w:szCs w:val="21"/>
          <w:lang w:bidi="en-US"/>
        </w:rPr>
        <w:t>增加或减少合同中关键项目的工程量超过其项目工程总量的10％，其他项目增加工程量超过5％的三方作好签证。关键项目：建筑工程，单价调整方式：按承包人投标预算单价执行。无项目单价的按发包方与承包方确认的补充单价确定。在工程施工期间，因市场物价波动及政策变化而进行调整材料价格，超出招标预算中该材料的预算价格的，按本合同11款执行。</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60" w:name="_Toc10427"/>
      <w:bookmarkStart w:id="1461" w:name="_Toc5157"/>
      <w:r w:rsidRPr="00F54CDE">
        <w:rPr>
          <w:rFonts w:hAnsi="宋体" w:cs="宋体" w:hint="eastAsia"/>
          <w:b/>
          <w:kern w:val="0"/>
          <w:szCs w:val="21"/>
          <w:lang w:bidi="en-US"/>
        </w:rPr>
        <w:t>15.4 变更的估价原则</w:t>
      </w:r>
      <w:bookmarkEnd w:id="1460"/>
      <w:bookmarkEnd w:id="1461"/>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15.4.3 已标价工程量清单中无适用或类似子目的单价，按照以下原则确定:①有定额可套的，套用编制控制价所选定额计算，并乘以中标价下浮系数（中标价下浮系数为中标价与控制价的比值），其中主要材料价格套用编制控制价所列的材料价格，次要材料价格有信息价的按当地同期信息价，无信息的由发包人、承包人、监理人市场询价确定。②无定额可套的，由发包人、承包人、监理人市场询价确定。按上述原则计算的单价需经审计或财评审核确认。</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62" w:name="_Toc22118"/>
      <w:bookmarkStart w:id="1463" w:name="_Toc6316"/>
      <w:bookmarkStart w:id="1464" w:name="_Toc221951218"/>
      <w:r w:rsidRPr="00F54CDE">
        <w:rPr>
          <w:rFonts w:hAnsi="宋体" w:cs="宋体" w:hint="eastAsia"/>
          <w:b/>
          <w:kern w:val="0"/>
          <w:szCs w:val="21"/>
          <w:lang w:bidi="en-US"/>
        </w:rPr>
        <w:t>15.5 承包人的合理化建议</w:t>
      </w:r>
      <w:bookmarkEnd w:id="1462"/>
      <w:bookmarkEnd w:id="1463"/>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 xml:space="preserve">15.5.2 </w:t>
      </w:r>
      <w:bookmarkStart w:id="1465" w:name="_Toc221951219"/>
      <w:bookmarkEnd w:id="1464"/>
      <w:r w:rsidRPr="00F54CDE">
        <w:rPr>
          <w:rFonts w:hAnsi="宋体" w:cs="宋体" w:hint="eastAsia"/>
          <w:kern w:val="0"/>
          <w:szCs w:val="21"/>
          <w:lang w:bidi="en-US"/>
        </w:rPr>
        <w:t>承包人实现合理化建议的奖励金额为</w:t>
      </w:r>
      <w:bookmarkStart w:id="1466" w:name="_Toc221951220"/>
      <w:bookmarkEnd w:id="1465"/>
      <w:r w:rsidRPr="00F54CDE">
        <w:rPr>
          <w:rFonts w:hAnsi="宋体" w:cs="宋体" w:hint="eastAsia"/>
          <w:kern w:val="0"/>
          <w:szCs w:val="21"/>
          <w:lang w:bidi="en-US"/>
        </w:rPr>
        <w:t>:</w:t>
      </w:r>
      <w:r w:rsidRPr="00F54CDE">
        <w:rPr>
          <w:rFonts w:hAnsi="宋体" w:cs="宋体" w:hint="eastAsia"/>
          <w:kern w:val="0"/>
          <w:szCs w:val="21"/>
          <w:u w:val="single"/>
          <w:lang w:bidi="en-US"/>
        </w:rPr>
        <w:t xml:space="preserve">  /  </w:t>
      </w:r>
      <w:r w:rsidRPr="00F54CDE">
        <w:rPr>
          <w:rFonts w:hAnsi="宋体" w:cs="宋体" w:hint="eastAsia"/>
          <w:kern w:val="0"/>
          <w:szCs w:val="21"/>
          <w:lang w:bidi="en-US"/>
        </w:rPr>
        <w:t>。</w:t>
      </w:r>
      <w:bookmarkEnd w:id="1466"/>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467" w:name="_Toc229305397"/>
      <w:bookmarkStart w:id="1468" w:name="_Toc2936730"/>
      <w:bookmarkStart w:id="1469" w:name="_Toc2948184"/>
      <w:bookmarkStart w:id="1470" w:name="_Toc2936486"/>
      <w:r w:rsidRPr="00F54CDE">
        <w:rPr>
          <w:rFonts w:hAnsi="宋体" w:cs="宋体" w:hint="eastAsia"/>
          <w:b/>
          <w:kern w:val="0"/>
          <w:szCs w:val="21"/>
          <w:lang w:bidi="en-US"/>
        </w:rPr>
        <w:t>16 价格调整</w:t>
      </w:r>
      <w:bookmarkEnd w:id="1467"/>
      <w:bookmarkEnd w:id="1468"/>
      <w:bookmarkEnd w:id="1469"/>
      <w:bookmarkEnd w:id="1470"/>
    </w:p>
    <w:p w:rsidR="00A56203" w:rsidRPr="00F54CDE" w:rsidRDefault="00A56203" w:rsidP="00A56203">
      <w:pPr>
        <w:spacing w:line="400" w:lineRule="exact"/>
        <w:ind w:firstLineChars="200" w:firstLine="422"/>
        <w:jc w:val="left"/>
        <w:rPr>
          <w:rFonts w:hAnsi="宋体" w:cs="宋体"/>
          <w:b/>
          <w:kern w:val="0"/>
          <w:szCs w:val="21"/>
          <w:lang w:bidi="en-US"/>
        </w:rPr>
      </w:pPr>
      <w:bookmarkStart w:id="1471" w:name="_Toc4599"/>
      <w:bookmarkStart w:id="1472" w:name="_Toc18388"/>
      <w:r w:rsidRPr="00F54CDE">
        <w:rPr>
          <w:rFonts w:hAnsi="宋体" w:cs="宋体" w:hint="eastAsia"/>
          <w:b/>
          <w:kern w:val="0"/>
          <w:szCs w:val="21"/>
          <w:lang w:bidi="en-US"/>
        </w:rPr>
        <w:t>16.1 物价波动引起的价格调整</w:t>
      </w:r>
      <w:bookmarkEnd w:id="1471"/>
      <w:bookmarkEnd w:id="1472"/>
      <w:r w:rsidRPr="00F54CDE">
        <w:rPr>
          <w:rFonts w:hAnsi="宋体" w:cs="宋体" w:hint="eastAsia"/>
          <w:b/>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ascii="Wingdings 2" w:hAnsi="Wingdings 2" w:cs="宋体"/>
          <w:kern w:val="0"/>
          <w:szCs w:val="21"/>
          <w:lang w:bidi="en-US"/>
        </w:rPr>
        <w:sym w:font="Wingdings" w:char="F0FE"/>
      </w:r>
      <w:r w:rsidRPr="00F54CDE">
        <w:rPr>
          <w:rFonts w:hAnsi="宋体" w:cs="宋体" w:hint="eastAsia"/>
          <w:kern w:val="0"/>
          <w:szCs w:val="21"/>
          <w:lang w:bidi="en-US"/>
        </w:rPr>
        <w:t>本项目不因为物价波动原因引起合同价格变动而调整。</w:t>
      </w:r>
      <w:bookmarkStart w:id="1473" w:name="_Toc2936487"/>
      <w:bookmarkStart w:id="1474" w:name="_Toc2936731"/>
      <w:bookmarkStart w:id="1475" w:name="_Toc222033891"/>
      <w:bookmarkStart w:id="1476" w:name="_Toc229305398"/>
      <w:bookmarkStart w:id="1477" w:name="_Toc222031042"/>
      <w:bookmarkStart w:id="1478" w:name="_Toc221951223"/>
      <w:bookmarkStart w:id="1479" w:name="_Toc2948185"/>
      <w:bookmarkStart w:id="1480" w:name="_Toc222032709"/>
      <w:bookmarkStart w:id="1481" w:name="_Toc222029540"/>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r w:rsidRPr="00F54CDE">
        <w:rPr>
          <w:rFonts w:hAnsi="宋体" w:cs="宋体" w:hint="eastAsia"/>
          <w:b/>
          <w:kern w:val="0"/>
          <w:szCs w:val="21"/>
          <w:lang w:bidi="en-US"/>
        </w:rPr>
        <w:t>17. 计量与支付</w:t>
      </w:r>
      <w:bookmarkEnd w:id="1473"/>
      <w:bookmarkEnd w:id="1474"/>
      <w:bookmarkEnd w:id="1475"/>
      <w:bookmarkEnd w:id="1476"/>
      <w:bookmarkEnd w:id="1477"/>
      <w:bookmarkEnd w:id="1478"/>
      <w:bookmarkEnd w:id="1479"/>
      <w:bookmarkEnd w:id="1480"/>
      <w:bookmarkEnd w:id="1481"/>
    </w:p>
    <w:p w:rsidR="00A56203" w:rsidRPr="00F54CDE" w:rsidRDefault="00A56203" w:rsidP="00A56203">
      <w:pPr>
        <w:spacing w:line="400" w:lineRule="exact"/>
        <w:ind w:firstLineChars="200" w:firstLine="422"/>
        <w:jc w:val="left"/>
        <w:rPr>
          <w:rFonts w:hAnsi="宋体" w:cs="宋体"/>
          <w:b/>
          <w:kern w:val="0"/>
          <w:szCs w:val="21"/>
          <w:lang w:bidi="en-US"/>
        </w:rPr>
      </w:pPr>
      <w:bookmarkStart w:id="1482" w:name="_Toc9685"/>
      <w:bookmarkStart w:id="1483" w:name="_Toc9249"/>
      <w:bookmarkStart w:id="1484" w:name="_Toc221951224"/>
      <w:r w:rsidRPr="00F54CDE">
        <w:rPr>
          <w:rFonts w:hAnsi="宋体" w:cs="宋体" w:hint="eastAsia"/>
          <w:b/>
          <w:kern w:val="0"/>
          <w:szCs w:val="21"/>
          <w:lang w:bidi="en-US"/>
        </w:rPr>
        <w:t>17.2 预付款</w:t>
      </w:r>
      <w:bookmarkEnd w:id="1482"/>
      <w:bookmarkEnd w:id="1483"/>
      <w:bookmarkEnd w:id="1484"/>
    </w:p>
    <w:p w:rsidR="00A56203" w:rsidRPr="00F54CDE" w:rsidRDefault="00A56203" w:rsidP="00A56203">
      <w:pPr>
        <w:spacing w:line="400" w:lineRule="exact"/>
        <w:ind w:firstLineChars="200" w:firstLine="422"/>
        <w:jc w:val="left"/>
        <w:rPr>
          <w:rFonts w:hAnsi="宋体" w:cs="宋体"/>
          <w:b/>
          <w:bCs/>
          <w:kern w:val="0"/>
          <w:szCs w:val="21"/>
          <w:lang w:bidi="en-US"/>
        </w:rPr>
      </w:pPr>
      <w:bookmarkStart w:id="1485" w:name="_Toc221951226"/>
      <w:r w:rsidRPr="00F54CDE">
        <w:rPr>
          <w:rFonts w:hAnsi="宋体" w:cs="宋体" w:hint="eastAsia"/>
          <w:b/>
          <w:bCs/>
          <w:kern w:val="0"/>
          <w:szCs w:val="21"/>
          <w:lang w:bidi="en-US"/>
        </w:rPr>
        <w:t>17.2.1预付款</w:t>
      </w:r>
      <w:bookmarkEnd w:id="1485"/>
      <w:r w:rsidRPr="00F54CDE">
        <w:rPr>
          <w:rFonts w:hAnsi="宋体" w:cs="宋体" w:hint="eastAsia"/>
          <w:b/>
          <w:bCs/>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u w:val="single"/>
          <w:lang w:bidi="en-US"/>
        </w:rPr>
        <w:t xml:space="preserve">工程预付款总金额为合同价格的30%，在承包人向发包人提交了经发包人认可的相关证明材料后，由承包人提出书面申请，经监理人核实后方可支付给承包人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86" w:name="_Toc221951235"/>
      <w:r w:rsidRPr="00F54CDE">
        <w:rPr>
          <w:rFonts w:hAnsi="宋体" w:cs="宋体" w:hint="eastAsia"/>
          <w:b/>
          <w:kern w:val="0"/>
          <w:szCs w:val="21"/>
          <w:lang w:bidi="en-US"/>
        </w:rPr>
        <w:t>17.2.2 预付款保函</w:t>
      </w:r>
      <w:bookmarkEnd w:id="1486"/>
      <w:r w:rsidRPr="00F54CDE">
        <w:rPr>
          <w:rFonts w:hAnsi="宋体" w:cs="宋体" w:hint="eastAsia"/>
          <w:b/>
          <w:kern w:val="0"/>
          <w:szCs w:val="21"/>
          <w:lang w:bidi="en-US"/>
        </w:rPr>
        <w:t>（担保）</w:t>
      </w:r>
    </w:p>
    <w:p w:rsidR="00A56203" w:rsidRPr="00F54CDE" w:rsidRDefault="00A56203" w:rsidP="00A56203">
      <w:pPr>
        <w:spacing w:line="400" w:lineRule="exact"/>
        <w:ind w:firstLineChars="200" w:firstLine="420"/>
        <w:jc w:val="left"/>
        <w:rPr>
          <w:rFonts w:hAnsi="宋体" w:cs="宋体"/>
          <w:kern w:val="0"/>
          <w:szCs w:val="21"/>
          <w:lang w:bidi="en-US"/>
        </w:rPr>
      </w:pPr>
      <w:bookmarkStart w:id="1487" w:name="_Toc221951236"/>
      <w:r w:rsidRPr="00F54CDE">
        <w:rPr>
          <w:rFonts w:hAnsi="宋体" w:cs="宋体" w:hint="eastAsia"/>
          <w:kern w:val="0"/>
          <w:szCs w:val="21"/>
          <w:lang w:bidi="en-US"/>
        </w:rPr>
        <w:t>（2）工程材料预付款的担保约定为:</w:t>
      </w:r>
      <w:r w:rsidRPr="00F54CDE">
        <w:rPr>
          <w:rFonts w:hAnsi="宋体" w:cs="宋体" w:hint="eastAsia"/>
          <w:kern w:val="0"/>
          <w:szCs w:val="21"/>
          <w:u w:val="single"/>
          <w:lang w:bidi="en-US"/>
        </w:rPr>
        <w:t>无</w:t>
      </w:r>
      <w:r w:rsidRPr="00F54CDE">
        <w:rPr>
          <w:rFonts w:hAnsi="宋体" w:cs="宋体" w:hint="eastAsia"/>
          <w:kern w:val="0"/>
          <w:szCs w:val="21"/>
          <w:lang w:bidi="en-US"/>
        </w:rPr>
        <w:t xml:space="preserve"> 。</w:t>
      </w:r>
      <w:bookmarkEnd w:id="1487"/>
    </w:p>
    <w:p w:rsidR="00A56203" w:rsidRPr="00F54CDE" w:rsidRDefault="00A56203" w:rsidP="00A56203">
      <w:pPr>
        <w:spacing w:line="400" w:lineRule="exact"/>
        <w:ind w:firstLineChars="200" w:firstLine="422"/>
        <w:jc w:val="left"/>
        <w:rPr>
          <w:rFonts w:hAnsi="宋体" w:cs="宋体"/>
          <w:b/>
          <w:kern w:val="0"/>
          <w:szCs w:val="21"/>
          <w:lang w:bidi="en-US"/>
        </w:rPr>
      </w:pPr>
      <w:bookmarkStart w:id="1488" w:name="_Toc221951237"/>
      <w:r w:rsidRPr="00F54CDE">
        <w:rPr>
          <w:rFonts w:hAnsi="宋体" w:cs="宋体" w:hint="eastAsia"/>
          <w:b/>
          <w:kern w:val="0"/>
          <w:szCs w:val="21"/>
          <w:lang w:bidi="en-US"/>
        </w:rPr>
        <w:t>17.2.3 预付款的扣回与还清</w:t>
      </w:r>
      <w:bookmarkEnd w:id="1488"/>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预付款</w:t>
      </w:r>
      <w:r w:rsidR="00341BB8" w:rsidRPr="00F54CDE">
        <w:rPr>
          <w:rFonts w:hAnsi="宋体" w:cs="宋体" w:hint="eastAsia"/>
          <w:kern w:val="0"/>
          <w:szCs w:val="21"/>
          <w:lang w:bidi="en-US"/>
        </w:rPr>
        <w:t>的扣回：</w:t>
      </w:r>
      <w:r w:rsidR="00341BB8" w:rsidRPr="00F54CDE">
        <w:rPr>
          <w:rFonts w:hAnsi="宋体" w:cs="宋体" w:hint="eastAsia"/>
          <w:kern w:val="0"/>
          <w:szCs w:val="21"/>
          <w:u w:val="single"/>
          <w:lang w:bidi="en-US"/>
        </w:rPr>
        <w:t>申报第一次进度且完成工程量超30%时，按完成进度比例扣回预付款；申报第二次进度时，扣回全部预付款</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 xml:space="preserve">上述合同累计完成金额均指价格调整前未扣质量保证金的金额。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工程材料预付款的扣回与还清约定为：</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 xml:space="preserve"> 。</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17.3工程进度付款</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17.3.1进度付款申请单</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承包人提交进度付款申请单的份数:</w:t>
      </w:r>
      <w:r w:rsidRPr="00F54CDE">
        <w:rPr>
          <w:rFonts w:hAnsi="宋体" w:cs="宋体" w:hint="eastAsia"/>
          <w:kern w:val="0"/>
          <w:szCs w:val="21"/>
          <w:u w:val="single"/>
          <w:lang w:bidi="en-US"/>
        </w:rPr>
        <w:t xml:space="preserve">在签订施工承包合同时约定，在承包人向发包人提交了经发包人认可的相关证明材料后方可支付给承包人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17.3.2进度付款证书和支付时间</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（2）本款“专用合同条款的约定支付逾期付款违约金”为按中国人民银行规定的同期贷款利率计算的逾期付款金额的利息。</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89" w:name="_Toc9300"/>
      <w:bookmarkStart w:id="1490" w:name="_Toc30801"/>
      <w:r w:rsidRPr="00F54CDE">
        <w:rPr>
          <w:rFonts w:hAnsi="宋体" w:cs="宋体" w:hint="eastAsia"/>
          <w:b/>
          <w:kern w:val="0"/>
          <w:szCs w:val="21"/>
          <w:lang w:bidi="en-US"/>
        </w:rPr>
        <w:t>17.3.3工程进度付款的支付比例</w:t>
      </w:r>
      <w:bookmarkEnd w:id="1489"/>
      <w:bookmarkEnd w:id="1490"/>
    </w:p>
    <w:p w:rsidR="000B35C7" w:rsidRPr="00F54CDE" w:rsidRDefault="000B35C7" w:rsidP="000B35C7">
      <w:pPr>
        <w:spacing w:line="400" w:lineRule="exact"/>
        <w:ind w:firstLineChars="200" w:firstLine="420"/>
        <w:jc w:val="left"/>
        <w:rPr>
          <w:rFonts w:hAnsi="宋体" w:cs="宋体"/>
          <w:kern w:val="0"/>
          <w:szCs w:val="21"/>
          <w:u w:val="single"/>
          <w:lang w:bidi="en-US"/>
        </w:rPr>
      </w:pPr>
      <w:bookmarkStart w:id="1491" w:name="_Toc3715"/>
      <w:bookmarkStart w:id="1492" w:name="_Toc30443"/>
      <w:bookmarkStart w:id="1493" w:name="_Toc221951260"/>
      <w:r w:rsidRPr="00F54CDE">
        <w:rPr>
          <w:rFonts w:hAnsi="宋体" w:cs="宋体" w:hint="eastAsia"/>
          <w:kern w:val="0"/>
          <w:szCs w:val="21"/>
          <w:u w:val="single"/>
          <w:lang w:bidi="en-US"/>
        </w:rPr>
        <w:lastRenderedPageBreak/>
        <w:t>①合同内工程施工进度款：按照当期计量的80%支付；</w:t>
      </w:r>
    </w:p>
    <w:p w:rsidR="000B35C7" w:rsidRPr="00F54CDE" w:rsidRDefault="000B35C7" w:rsidP="000B35C7">
      <w:pPr>
        <w:spacing w:line="400" w:lineRule="exact"/>
        <w:ind w:firstLineChars="200" w:firstLine="420"/>
        <w:jc w:val="left"/>
        <w:rPr>
          <w:rFonts w:hAnsi="宋体" w:cs="宋体"/>
          <w:kern w:val="0"/>
          <w:szCs w:val="21"/>
          <w:u w:val="single"/>
          <w:lang w:bidi="en-US"/>
        </w:rPr>
      </w:pPr>
      <w:r w:rsidRPr="00F54CDE">
        <w:rPr>
          <w:rFonts w:hAnsi="宋体" w:cs="宋体" w:hint="eastAsia"/>
          <w:kern w:val="0"/>
          <w:szCs w:val="21"/>
          <w:u w:val="single"/>
          <w:lang w:bidi="en-US"/>
        </w:rPr>
        <w:t>②合同外（设计变更）工程施工进度款：累计增加的变更金额不进行施工进度款计量支付，留待工程结算时一并支付；</w:t>
      </w:r>
    </w:p>
    <w:p w:rsidR="000B35C7" w:rsidRPr="00F54CDE" w:rsidRDefault="000B35C7" w:rsidP="000B35C7">
      <w:pPr>
        <w:spacing w:line="400" w:lineRule="exact"/>
        <w:ind w:firstLineChars="200" w:firstLine="420"/>
        <w:jc w:val="left"/>
        <w:rPr>
          <w:rFonts w:hAnsi="宋体" w:cs="宋体"/>
          <w:kern w:val="0"/>
          <w:szCs w:val="21"/>
          <w:u w:val="single"/>
          <w:lang w:bidi="en-US"/>
        </w:rPr>
      </w:pPr>
      <w:r w:rsidRPr="00F54CDE">
        <w:rPr>
          <w:rFonts w:hAnsi="宋体" w:cs="宋体" w:hint="eastAsia"/>
          <w:kern w:val="0"/>
          <w:szCs w:val="21"/>
          <w:u w:val="single"/>
          <w:lang w:bidi="en-US"/>
        </w:rPr>
        <w:t>③工程竣工验收合格并完成结算审核后，工程施工进度款支付至审定结算总价的97%，预留3%工程质量保证金；</w:t>
      </w:r>
    </w:p>
    <w:p w:rsidR="00A56203" w:rsidRPr="00F54CDE" w:rsidRDefault="000B35C7" w:rsidP="000B35C7">
      <w:pPr>
        <w:spacing w:line="400" w:lineRule="exact"/>
        <w:ind w:firstLineChars="200" w:firstLine="420"/>
        <w:jc w:val="left"/>
        <w:rPr>
          <w:rFonts w:hAnsi="宋体" w:cs="宋体"/>
          <w:kern w:val="0"/>
          <w:szCs w:val="21"/>
          <w:lang w:bidi="en-US"/>
        </w:rPr>
      </w:pPr>
      <w:r w:rsidRPr="00F54CDE">
        <w:rPr>
          <w:rFonts w:hAnsi="宋体" w:cs="宋体" w:hint="eastAsia"/>
          <w:kern w:val="0"/>
          <w:szCs w:val="21"/>
          <w:u w:val="single"/>
          <w:lang w:bidi="en-US"/>
        </w:rPr>
        <w:t>④待质保期过后，如无质保问题，可支付至审定结算总价的100%。工程建设其他费用根据财政部门有关规定执行，按完成情况支付。</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17.4 质量保证金</w:t>
      </w:r>
      <w:bookmarkEnd w:id="1491"/>
      <w:bookmarkEnd w:id="1492"/>
      <w:bookmarkEnd w:id="1493"/>
    </w:p>
    <w:p w:rsidR="00A56203" w:rsidRPr="00F54CDE" w:rsidRDefault="00A56203" w:rsidP="00A56203">
      <w:pPr>
        <w:spacing w:line="400" w:lineRule="exact"/>
        <w:ind w:firstLineChars="200" w:firstLine="420"/>
        <w:jc w:val="left"/>
        <w:rPr>
          <w:rFonts w:hAnsi="宋体" w:cs="宋体"/>
          <w:kern w:val="0"/>
          <w:szCs w:val="21"/>
          <w:lang w:bidi="en-US"/>
        </w:rPr>
      </w:pPr>
      <w:bookmarkStart w:id="1494" w:name="_Toc221951265"/>
      <w:r w:rsidRPr="00F54CDE">
        <w:rPr>
          <w:rFonts w:hAnsi="宋体" w:cs="宋体" w:hint="eastAsia"/>
          <w:kern w:val="0"/>
          <w:szCs w:val="21"/>
          <w:lang w:bidi="en-US"/>
        </w:rPr>
        <w:t>工程质量保证金额为工程审计结算价的3%。承包方在履行本合同过程中不存在违约行为，且工程竣工验收审计结算后，承包方在工程竣工验收合格1年后经实地检验工程无质量缺陷，向发包方申请退还工程质量保证金。</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17.5 竣工（完工）结算</w:t>
      </w:r>
      <w:bookmarkEnd w:id="1494"/>
    </w:p>
    <w:p w:rsidR="00A56203" w:rsidRPr="00F54CDE" w:rsidRDefault="00A56203" w:rsidP="00A56203">
      <w:pPr>
        <w:spacing w:line="400" w:lineRule="exact"/>
        <w:ind w:firstLineChars="200" w:firstLine="420"/>
        <w:jc w:val="left"/>
        <w:rPr>
          <w:rFonts w:hAnsi="宋体" w:cs="宋体"/>
          <w:kern w:val="0"/>
          <w:szCs w:val="21"/>
          <w:lang w:bidi="en-US"/>
        </w:rPr>
      </w:pPr>
      <w:bookmarkStart w:id="1495" w:name="_Toc221951266"/>
      <w:r w:rsidRPr="00F54CDE">
        <w:rPr>
          <w:rFonts w:hAnsi="宋体" w:cs="宋体" w:hint="eastAsia"/>
          <w:kern w:val="0"/>
          <w:szCs w:val="21"/>
          <w:lang w:bidi="en-US"/>
        </w:rPr>
        <w:t>17.5.1  竣工（完工）付款申请单</w:t>
      </w:r>
      <w:bookmarkEnd w:id="1495"/>
      <w:r w:rsidRPr="00F54CDE">
        <w:rPr>
          <w:rFonts w:hAnsi="宋体" w:cs="宋体" w:hint="eastAsia"/>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bookmarkStart w:id="1496" w:name="_Toc221951267"/>
      <w:r w:rsidRPr="00F54CDE">
        <w:rPr>
          <w:rFonts w:hAnsi="宋体" w:cs="宋体" w:hint="eastAsia"/>
          <w:kern w:val="0"/>
          <w:szCs w:val="21"/>
          <w:lang w:bidi="en-US"/>
        </w:rPr>
        <w:t>（1）承包人应提交竣工付款申请单份数：</w:t>
      </w:r>
      <w:r w:rsidRPr="00F54CDE">
        <w:rPr>
          <w:rFonts w:hAnsi="宋体" w:cs="宋体" w:hint="eastAsia"/>
          <w:kern w:val="0"/>
          <w:szCs w:val="21"/>
          <w:u w:val="single"/>
          <w:lang w:bidi="en-US"/>
        </w:rPr>
        <w:t>结算申请资料一式二份，除结算书、竣工图、签证单必须为原件外，其他文件可提交复印件，所有文件材料均需加盖公章</w:t>
      </w:r>
      <w:r w:rsidRPr="00F54CDE">
        <w:rPr>
          <w:rFonts w:hAnsi="宋体" w:cs="宋体" w:hint="eastAsia"/>
          <w:kern w:val="0"/>
          <w:szCs w:val="21"/>
          <w:lang w:bidi="en-US"/>
        </w:rPr>
        <w:t>。</w:t>
      </w:r>
      <w:bookmarkEnd w:id="1496"/>
    </w:p>
    <w:p w:rsidR="00A56203" w:rsidRPr="00F54CDE" w:rsidRDefault="00A56203" w:rsidP="00A56203">
      <w:pPr>
        <w:spacing w:line="400" w:lineRule="exact"/>
        <w:ind w:firstLineChars="200" w:firstLine="420"/>
        <w:jc w:val="left"/>
        <w:rPr>
          <w:rFonts w:hAnsi="宋体" w:cs="宋体"/>
          <w:kern w:val="0"/>
          <w:szCs w:val="21"/>
          <w:u w:val="single"/>
          <w:lang w:bidi="en-US"/>
        </w:rPr>
      </w:pPr>
      <w:r w:rsidRPr="00F54CDE">
        <w:rPr>
          <w:rFonts w:hAnsi="宋体" w:cs="宋体" w:hint="eastAsia"/>
          <w:kern w:val="0"/>
          <w:szCs w:val="21"/>
          <w:lang w:bidi="en-US"/>
        </w:rPr>
        <w:t>17.5.2除按通用合同条款所说的内容外，增加以下内容：</w:t>
      </w:r>
      <w:r w:rsidRPr="00F54CDE">
        <w:rPr>
          <w:rFonts w:hAnsi="宋体" w:cs="宋体" w:hint="eastAsia"/>
          <w:kern w:val="0"/>
          <w:szCs w:val="21"/>
          <w:u w:val="single"/>
          <w:lang w:bidi="en-US"/>
        </w:rPr>
        <w:t>最终结算以财政评审结果或审计结果为准。</w:t>
      </w:r>
    </w:p>
    <w:p w:rsidR="00A56203" w:rsidRPr="00F54CDE" w:rsidRDefault="00A56203" w:rsidP="00A56203">
      <w:pPr>
        <w:spacing w:line="400" w:lineRule="exact"/>
        <w:ind w:firstLineChars="200" w:firstLine="422"/>
        <w:jc w:val="left"/>
        <w:rPr>
          <w:rFonts w:hAnsi="宋体" w:cs="宋体"/>
          <w:b/>
          <w:kern w:val="0"/>
          <w:szCs w:val="21"/>
          <w:lang w:bidi="en-US"/>
        </w:rPr>
      </w:pPr>
      <w:bookmarkStart w:id="1497" w:name="_Toc30738"/>
      <w:bookmarkStart w:id="1498" w:name="_Toc20840"/>
      <w:bookmarkStart w:id="1499" w:name="_Toc221951268"/>
      <w:r w:rsidRPr="00F54CDE">
        <w:rPr>
          <w:rFonts w:hAnsi="宋体" w:cs="宋体" w:hint="eastAsia"/>
          <w:b/>
          <w:kern w:val="0"/>
          <w:szCs w:val="21"/>
          <w:lang w:bidi="en-US"/>
        </w:rPr>
        <w:t>17.6 最终结清</w:t>
      </w:r>
      <w:bookmarkEnd w:id="1497"/>
      <w:bookmarkEnd w:id="1498"/>
      <w:bookmarkEnd w:id="1499"/>
    </w:p>
    <w:p w:rsidR="00A56203" w:rsidRPr="00F54CDE" w:rsidRDefault="00A56203" w:rsidP="00A56203">
      <w:pPr>
        <w:spacing w:line="400" w:lineRule="exact"/>
        <w:ind w:firstLineChars="200" w:firstLine="422"/>
        <w:jc w:val="left"/>
        <w:rPr>
          <w:rFonts w:hAnsi="宋体" w:cs="宋体"/>
          <w:b/>
          <w:kern w:val="0"/>
          <w:szCs w:val="21"/>
          <w:lang w:bidi="en-US"/>
        </w:rPr>
      </w:pPr>
      <w:bookmarkStart w:id="1500" w:name="_Toc11536"/>
      <w:bookmarkStart w:id="1501" w:name="_Toc221951269"/>
      <w:bookmarkStart w:id="1502" w:name="_Toc29292"/>
      <w:r w:rsidRPr="00F54CDE">
        <w:rPr>
          <w:rFonts w:hAnsi="宋体" w:cs="宋体" w:hint="eastAsia"/>
          <w:b/>
          <w:kern w:val="0"/>
          <w:szCs w:val="21"/>
          <w:lang w:bidi="en-US"/>
        </w:rPr>
        <w:t>17.6 1 最终结清申请单</w:t>
      </w:r>
      <w:bookmarkEnd w:id="1500"/>
      <w:bookmarkEnd w:id="1501"/>
      <w:bookmarkEnd w:id="1502"/>
    </w:p>
    <w:p w:rsidR="00A56203" w:rsidRPr="00F54CDE" w:rsidRDefault="00A56203" w:rsidP="00A56203">
      <w:pPr>
        <w:spacing w:line="400" w:lineRule="exact"/>
        <w:ind w:firstLineChars="200" w:firstLine="420"/>
        <w:jc w:val="left"/>
        <w:rPr>
          <w:rFonts w:hAnsi="宋体" w:cs="宋体"/>
          <w:kern w:val="0"/>
          <w:szCs w:val="21"/>
          <w:lang w:bidi="en-US"/>
        </w:rPr>
      </w:pPr>
      <w:bookmarkStart w:id="1503" w:name="_Toc221951270"/>
      <w:r w:rsidRPr="00F54CDE">
        <w:rPr>
          <w:rFonts w:hAnsi="宋体" w:cs="宋体" w:hint="eastAsia"/>
          <w:kern w:val="0"/>
          <w:szCs w:val="21"/>
          <w:lang w:bidi="en-US"/>
        </w:rPr>
        <w:t>（1）承包人应提交最终结清申请单</w:t>
      </w:r>
      <w:bookmarkEnd w:id="1503"/>
      <w:r w:rsidRPr="00F54CDE">
        <w:rPr>
          <w:rFonts w:hAnsi="宋体" w:cs="宋体" w:hint="eastAsia"/>
          <w:kern w:val="0"/>
          <w:szCs w:val="21"/>
          <w:lang w:bidi="en-US"/>
        </w:rPr>
        <w:t>份数:</w:t>
      </w:r>
      <w:r w:rsidRPr="00F54CDE">
        <w:rPr>
          <w:rFonts w:hAnsi="宋体" w:cs="宋体" w:hint="eastAsia"/>
          <w:kern w:val="0"/>
          <w:szCs w:val="21"/>
          <w:u w:val="single"/>
          <w:lang w:bidi="en-US"/>
        </w:rPr>
        <w:t>一式四份</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04" w:name="_Toc27615"/>
      <w:bookmarkStart w:id="1505" w:name="_Toc29437"/>
      <w:r w:rsidRPr="00F54CDE">
        <w:rPr>
          <w:rFonts w:hAnsi="宋体" w:cs="宋体" w:hint="eastAsia"/>
          <w:b/>
          <w:kern w:val="0"/>
          <w:szCs w:val="21"/>
          <w:lang w:bidi="en-US"/>
        </w:rPr>
        <w:t>17.7 竣工财务决算</w:t>
      </w:r>
      <w:bookmarkEnd w:id="1504"/>
      <w:bookmarkEnd w:id="1505"/>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承包人应为竣工财务决算编制提供的资料：</w:t>
      </w:r>
      <w:r w:rsidRPr="00F54CDE">
        <w:rPr>
          <w:rFonts w:hAnsi="宋体" w:cs="宋体" w:hint="eastAsia"/>
          <w:kern w:val="0"/>
          <w:szCs w:val="21"/>
          <w:u w:val="single"/>
          <w:lang w:bidi="en-US"/>
        </w:rPr>
        <w:t xml:space="preserve">结算书、竣工图、签证单（如有）、设计变更（如有）、施工合同、补充协议（如有）、中标通知书、投标预算书（如有）、原材料合格证明文件、中间产品合格证明文件、水质检测报告（如要求）等发包人要求提供的必要文件 </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506" w:name="_Toc222029541"/>
      <w:bookmarkStart w:id="1507" w:name="_Toc221951271"/>
      <w:bookmarkStart w:id="1508" w:name="_Toc222031043"/>
      <w:bookmarkStart w:id="1509" w:name="_Toc222033892"/>
      <w:bookmarkStart w:id="1510" w:name="_Toc229305399"/>
      <w:bookmarkStart w:id="1511" w:name="_Toc222032710"/>
      <w:bookmarkStart w:id="1512" w:name="_Toc2936488"/>
      <w:bookmarkStart w:id="1513" w:name="_Toc2948186"/>
      <w:bookmarkStart w:id="1514" w:name="_Toc2936732"/>
      <w:r w:rsidRPr="00F54CDE">
        <w:rPr>
          <w:rFonts w:hAnsi="宋体" w:cs="宋体" w:hint="eastAsia"/>
          <w:b/>
          <w:kern w:val="0"/>
          <w:szCs w:val="21"/>
          <w:lang w:bidi="en-US"/>
        </w:rPr>
        <w:t>18. 竣工验收</w:t>
      </w:r>
      <w:bookmarkEnd w:id="1506"/>
      <w:bookmarkEnd w:id="1507"/>
      <w:bookmarkEnd w:id="1508"/>
      <w:bookmarkEnd w:id="1509"/>
      <w:bookmarkEnd w:id="1510"/>
      <w:bookmarkEnd w:id="1511"/>
      <w:r w:rsidRPr="00F54CDE">
        <w:rPr>
          <w:rFonts w:hAnsi="宋体" w:cs="宋体" w:hint="eastAsia"/>
          <w:b/>
          <w:kern w:val="0"/>
          <w:szCs w:val="21"/>
          <w:lang w:bidi="en-US"/>
        </w:rPr>
        <w:t>（验收）</w:t>
      </w:r>
      <w:bookmarkEnd w:id="1512"/>
      <w:bookmarkEnd w:id="1513"/>
      <w:bookmarkEnd w:id="1514"/>
    </w:p>
    <w:p w:rsidR="00A56203" w:rsidRPr="00F54CDE" w:rsidRDefault="00A56203" w:rsidP="00A56203">
      <w:pPr>
        <w:spacing w:line="400" w:lineRule="exact"/>
        <w:ind w:firstLineChars="200" w:firstLine="422"/>
        <w:jc w:val="left"/>
        <w:rPr>
          <w:rFonts w:hAnsi="宋体" w:cs="宋体"/>
          <w:b/>
          <w:kern w:val="0"/>
          <w:szCs w:val="21"/>
          <w:lang w:bidi="en-US"/>
        </w:rPr>
      </w:pPr>
      <w:bookmarkStart w:id="1515" w:name="_Toc221951272"/>
      <w:bookmarkStart w:id="1516" w:name="_Toc24626"/>
      <w:bookmarkStart w:id="1517" w:name="_Toc1207"/>
      <w:r w:rsidRPr="00F54CDE">
        <w:rPr>
          <w:rFonts w:hAnsi="宋体" w:cs="宋体" w:hint="eastAsia"/>
          <w:b/>
          <w:kern w:val="0"/>
          <w:szCs w:val="21"/>
          <w:lang w:bidi="en-US"/>
        </w:rPr>
        <w:t xml:space="preserve">18.1 </w:t>
      </w:r>
      <w:bookmarkEnd w:id="1515"/>
      <w:r w:rsidRPr="00F54CDE">
        <w:rPr>
          <w:rFonts w:hAnsi="宋体" w:cs="宋体" w:hint="eastAsia"/>
          <w:b/>
          <w:kern w:val="0"/>
          <w:szCs w:val="21"/>
          <w:lang w:bidi="en-US"/>
        </w:rPr>
        <w:t>验收工作分类</w:t>
      </w:r>
      <w:bookmarkEnd w:id="1516"/>
      <w:bookmarkEnd w:id="1517"/>
    </w:p>
    <w:p w:rsidR="00A56203" w:rsidRPr="00F54CDE" w:rsidRDefault="00A56203" w:rsidP="00A56203">
      <w:pPr>
        <w:spacing w:line="400" w:lineRule="exact"/>
        <w:ind w:firstLineChars="200" w:firstLine="420"/>
        <w:jc w:val="left"/>
        <w:rPr>
          <w:rFonts w:hAnsi="宋体" w:cs="宋体"/>
          <w:kern w:val="0"/>
          <w:szCs w:val="21"/>
          <w:lang w:bidi="en-US"/>
        </w:rPr>
      </w:pPr>
      <w:bookmarkStart w:id="1518" w:name="_Toc221951274"/>
      <w:r w:rsidRPr="00F54CDE">
        <w:rPr>
          <w:rFonts w:hAnsi="宋体" w:cs="宋体" w:hint="eastAsia"/>
          <w:kern w:val="0"/>
          <w:szCs w:val="21"/>
          <w:lang w:bidi="en-US"/>
        </w:rPr>
        <w:t>根据《水利工程建设项目验收管理规定》(水利部令第30号)和《水利水电建设工程验收规程》（SL223-2008）的相关规定执行。</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19" w:name="_Toc6781"/>
      <w:bookmarkStart w:id="1520" w:name="_Toc21154"/>
      <w:r w:rsidRPr="00F54CDE">
        <w:rPr>
          <w:rFonts w:hAnsi="宋体" w:cs="宋体" w:hint="eastAsia"/>
          <w:b/>
          <w:kern w:val="0"/>
          <w:szCs w:val="21"/>
          <w:lang w:bidi="en-US"/>
        </w:rPr>
        <w:t>18.2 分部工程验收</w:t>
      </w:r>
      <w:bookmarkEnd w:id="1519"/>
      <w:bookmarkEnd w:id="1520"/>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18.2.1本工程由发包人主持的分部工程验收为 :</w:t>
      </w:r>
      <w:r w:rsidRPr="00F54CDE">
        <w:rPr>
          <w:rFonts w:hAnsi="宋体" w:cs="宋体" w:hint="eastAsia"/>
          <w:kern w:val="0"/>
          <w:szCs w:val="21"/>
          <w:u w:val="single"/>
          <w:lang w:bidi="en-US"/>
        </w:rPr>
        <w:t xml:space="preserve"> 由项目法人（或委托监理单位）主持</w:t>
      </w:r>
      <w:r w:rsidRPr="00F54CDE">
        <w:rPr>
          <w:rFonts w:hAnsi="宋体" w:cs="宋体" w:hint="eastAsia"/>
          <w:kern w:val="0"/>
          <w:szCs w:val="21"/>
          <w:lang w:bidi="en-US"/>
        </w:rPr>
        <w:t>，其余由监理主持。</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21" w:name="_Toc22526"/>
      <w:bookmarkStart w:id="1522" w:name="_Toc30925"/>
      <w:r w:rsidRPr="00F54CDE">
        <w:rPr>
          <w:rFonts w:hAnsi="宋体" w:cs="宋体" w:hint="eastAsia"/>
          <w:b/>
          <w:kern w:val="0"/>
          <w:szCs w:val="21"/>
          <w:lang w:bidi="en-US"/>
        </w:rPr>
        <w:t>18.3 单位工程验收</w:t>
      </w:r>
      <w:bookmarkEnd w:id="1521"/>
      <w:bookmarkEnd w:id="1522"/>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18.3.1 提前投入使用的单位工程包括：</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23" w:name="_Toc221951282"/>
      <w:bookmarkEnd w:id="1518"/>
      <w:r w:rsidRPr="00F54CDE">
        <w:rPr>
          <w:rFonts w:hAnsi="宋体" w:cs="宋体" w:hint="eastAsia"/>
          <w:b/>
          <w:kern w:val="0"/>
          <w:szCs w:val="21"/>
          <w:lang w:bidi="en-US"/>
        </w:rPr>
        <w:t xml:space="preserve">18.4 </w:t>
      </w:r>
      <w:bookmarkEnd w:id="1523"/>
      <w:r w:rsidRPr="00F54CDE">
        <w:rPr>
          <w:rFonts w:hAnsi="宋体" w:cs="宋体" w:hint="eastAsia"/>
          <w:b/>
          <w:kern w:val="0"/>
          <w:szCs w:val="21"/>
          <w:lang w:bidi="en-US"/>
        </w:rPr>
        <w:t>阶段验收</w:t>
      </w:r>
    </w:p>
    <w:p w:rsidR="00A56203" w:rsidRPr="00F54CDE" w:rsidRDefault="00A56203" w:rsidP="00A56203">
      <w:pPr>
        <w:spacing w:line="400" w:lineRule="exact"/>
        <w:ind w:firstLineChars="200" w:firstLine="420"/>
        <w:jc w:val="left"/>
        <w:rPr>
          <w:rFonts w:hAnsi="宋体" w:cs="宋体"/>
          <w:kern w:val="0"/>
          <w:szCs w:val="21"/>
          <w:lang w:bidi="en-US"/>
        </w:rPr>
      </w:pPr>
      <w:bookmarkStart w:id="1524" w:name="_Toc221951283"/>
      <w:r w:rsidRPr="00F54CDE">
        <w:rPr>
          <w:rFonts w:hAnsi="宋体" w:cs="宋体" w:hint="eastAsia"/>
          <w:kern w:val="0"/>
          <w:szCs w:val="21"/>
          <w:lang w:bidi="en-US"/>
        </w:rPr>
        <w:t>18.5.1 本合同工程阶段验收类别包括：</w:t>
      </w:r>
      <w:bookmarkStart w:id="1525" w:name="_Toc221951284"/>
      <w:bookmarkEnd w:id="1524"/>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bookmarkEnd w:id="1525"/>
    </w:p>
    <w:p w:rsidR="00A56203" w:rsidRPr="00F54CDE" w:rsidRDefault="00A56203" w:rsidP="00A56203">
      <w:pPr>
        <w:spacing w:line="400" w:lineRule="exact"/>
        <w:ind w:firstLineChars="200" w:firstLine="422"/>
        <w:jc w:val="left"/>
        <w:rPr>
          <w:rFonts w:hAnsi="宋体" w:cs="宋体"/>
          <w:b/>
          <w:kern w:val="0"/>
          <w:szCs w:val="21"/>
          <w:lang w:bidi="en-US"/>
        </w:rPr>
      </w:pPr>
      <w:bookmarkStart w:id="1526" w:name="_Toc221951285"/>
      <w:bookmarkStart w:id="1527" w:name="_Toc17393"/>
      <w:bookmarkStart w:id="1528" w:name="_Toc2764"/>
      <w:r w:rsidRPr="00F54CDE">
        <w:rPr>
          <w:rFonts w:hAnsi="宋体" w:cs="宋体" w:hint="eastAsia"/>
          <w:b/>
          <w:kern w:val="0"/>
          <w:szCs w:val="21"/>
          <w:lang w:bidi="en-US"/>
        </w:rPr>
        <w:lastRenderedPageBreak/>
        <w:t xml:space="preserve">18.5 </w:t>
      </w:r>
      <w:bookmarkEnd w:id="1526"/>
      <w:r w:rsidRPr="00F54CDE">
        <w:rPr>
          <w:rFonts w:hAnsi="宋体" w:cs="宋体" w:hint="eastAsia"/>
          <w:b/>
          <w:kern w:val="0"/>
          <w:szCs w:val="21"/>
          <w:lang w:bidi="en-US"/>
        </w:rPr>
        <w:t>专项验收</w:t>
      </w:r>
      <w:bookmarkEnd w:id="1527"/>
      <w:bookmarkEnd w:id="1528"/>
      <w:r w:rsidRPr="00F54CDE">
        <w:rPr>
          <w:rFonts w:hAnsi="宋体" w:cs="宋体" w:hint="eastAsia"/>
          <w:b/>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bookmarkStart w:id="1529" w:name="_Toc221951286"/>
      <w:r w:rsidRPr="00F54CDE">
        <w:rPr>
          <w:rFonts w:hAnsi="宋体" w:cs="宋体" w:hint="eastAsia"/>
          <w:kern w:val="0"/>
          <w:szCs w:val="21"/>
          <w:lang w:bidi="en-US"/>
        </w:rPr>
        <w:t xml:space="preserve">18.5.1 </w:t>
      </w:r>
      <w:bookmarkEnd w:id="1529"/>
      <w:r w:rsidRPr="00F54CDE">
        <w:rPr>
          <w:rFonts w:hAnsi="宋体" w:cs="宋体" w:hint="eastAsia"/>
          <w:kern w:val="0"/>
          <w:szCs w:val="21"/>
          <w:lang w:bidi="en-US"/>
        </w:rPr>
        <w:t>本合同工程专项验收类别包括：</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30" w:name="_Toc4221"/>
      <w:bookmarkStart w:id="1531" w:name="_Toc28646"/>
      <w:r w:rsidRPr="00F54CDE">
        <w:rPr>
          <w:rFonts w:hAnsi="宋体" w:cs="宋体" w:hint="eastAsia"/>
          <w:b/>
          <w:kern w:val="0"/>
          <w:szCs w:val="21"/>
          <w:lang w:bidi="en-US"/>
        </w:rPr>
        <w:t>18.6 施工期运行</w:t>
      </w:r>
      <w:bookmarkEnd w:id="1530"/>
      <w:bookmarkEnd w:id="1531"/>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18.6.1需要在施工期运行的单位工程或工程设备为:</w:t>
      </w:r>
      <w:r w:rsidRPr="00F54CDE">
        <w:rPr>
          <w:rFonts w:hAnsi="宋体" w:cs="宋体" w:hint="eastAsia"/>
          <w:kern w:val="0"/>
          <w:szCs w:val="21"/>
          <w:u w:val="single"/>
          <w:lang w:bidi="en-US"/>
        </w:rPr>
        <w:t>在签订施工承包合同时明确</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32" w:name="_Toc17674"/>
      <w:bookmarkStart w:id="1533" w:name="_Toc12494"/>
      <w:r w:rsidRPr="00F54CDE">
        <w:rPr>
          <w:rFonts w:hAnsi="宋体" w:cs="宋体" w:hint="eastAsia"/>
          <w:b/>
          <w:kern w:val="0"/>
          <w:szCs w:val="21"/>
          <w:lang w:bidi="en-US"/>
        </w:rPr>
        <w:t>18.7试运行</w:t>
      </w:r>
      <w:bookmarkEnd w:id="1532"/>
      <w:bookmarkEnd w:id="1533"/>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18.7.1试运行的组织:</w:t>
      </w:r>
      <w:r w:rsidRPr="00F54CDE">
        <w:rPr>
          <w:rFonts w:hAnsi="宋体" w:cs="宋体" w:hint="eastAsia"/>
          <w:kern w:val="0"/>
          <w:szCs w:val="21"/>
          <w:u w:val="single"/>
          <w:lang w:bidi="en-US"/>
        </w:rPr>
        <w:t xml:space="preserve">/  </w:t>
      </w:r>
      <w:r w:rsidRPr="00F54CDE">
        <w:rPr>
          <w:rFonts w:hAnsi="宋体" w:cs="宋体" w:hint="eastAsia"/>
          <w:kern w:val="0"/>
          <w:szCs w:val="21"/>
          <w:lang w:bidi="en-US"/>
        </w:rPr>
        <w:t>；费用承担:</w:t>
      </w:r>
      <w:r w:rsidRPr="00F54CDE">
        <w:rPr>
          <w:rFonts w:hAnsi="宋体" w:cs="宋体" w:hint="eastAsia"/>
          <w:kern w:val="0"/>
          <w:szCs w:val="21"/>
          <w:u w:val="single"/>
          <w:lang w:bidi="en-US"/>
        </w:rPr>
        <w:t xml:space="preserve"> /  </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534" w:name="_Toc2936489"/>
      <w:bookmarkStart w:id="1535" w:name="_Toc2936733"/>
      <w:bookmarkStart w:id="1536" w:name="_Toc2948187"/>
      <w:r w:rsidRPr="00F54CDE">
        <w:rPr>
          <w:rFonts w:hAnsi="宋体" w:cs="宋体" w:hint="eastAsia"/>
          <w:b/>
          <w:kern w:val="0"/>
          <w:szCs w:val="21"/>
          <w:lang w:bidi="en-US"/>
        </w:rPr>
        <w:t>19. 缺陷责任与保修责任</w:t>
      </w:r>
      <w:bookmarkEnd w:id="1534"/>
      <w:bookmarkEnd w:id="1535"/>
      <w:bookmarkEnd w:id="1536"/>
    </w:p>
    <w:p w:rsidR="00A56203" w:rsidRPr="00F54CDE" w:rsidRDefault="00A56203" w:rsidP="00A56203">
      <w:pPr>
        <w:spacing w:line="400" w:lineRule="exact"/>
        <w:ind w:firstLineChars="200" w:firstLine="422"/>
        <w:jc w:val="left"/>
        <w:rPr>
          <w:rFonts w:hAnsi="宋体" w:cs="宋体"/>
          <w:b/>
          <w:kern w:val="0"/>
          <w:szCs w:val="21"/>
          <w:lang w:bidi="en-US"/>
        </w:rPr>
      </w:pPr>
      <w:bookmarkStart w:id="1537" w:name="_Toc20061"/>
      <w:bookmarkStart w:id="1538" w:name="_Toc328"/>
      <w:r w:rsidRPr="00F54CDE">
        <w:rPr>
          <w:rFonts w:hAnsi="宋体" w:cs="宋体" w:hint="eastAsia"/>
          <w:b/>
          <w:kern w:val="0"/>
          <w:szCs w:val="21"/>
          <w:lang w:bidi="en-US"/>
        </w:rPr>
        <w:t>19.1 缺陷责任期（工程质量保修期）的起算时间</w:t>
      </w:r>
      <w:bookmarkEnd w:id="1537"/>
      <w:bookmarkEnd w:id="1538"/>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本工程缺陷责任期（工程质量保修）计算如下：起算日按通用条款19.1和19.7的约定，终止日按专用条款1.1.4.5约定。</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539" w:name="_Toc222031044"/>
      <w:bookmarkStart w:id="1540" w:name="_Toc2948188"/>
      <w:bookmarkStart w:id="1541" w:name="_Toc222029542"/>
      <w:bookmarkStart w:id="1542" w:name="_Toc222032711"/>
      <w:bookmarkStart w:id="1543" w:name="_Toc2936734"/>
      <w:bookmarkStart w:id="1544" w:name="_Toc229305400"/>
      <w:bookmarkStart w:id="1545" w:name="_Toc2936490"/>
      <w:bookmarkStart w:id="1546" w:name="_Toc222033893"/>
      <w:bookmarkStart w:id="1547" w:name="_Toc221951299"/>
      <w:r w:rsidRPr="00F54CDE">
        <w:rPr>
          <w:rFonts w:hAnsi="宋体" w:cs="宋体" w:hint="eastAsia"/>
          <w:b/>
          <w:kern w:val="0"/>
          <w:szCs w:val="21"/>
          <w:lang w:bidi="en-US"/>
        </w:rPr>
        <w:t>20. 保险</w:t>
      </w:r>
      <w:bookmarkEnd w:id="1539"/>
      <w:bookmarkEnd w:id="1540"/>
      <w:bookmarkEnd w:id="1541"/>
      <w:bookmarkEnd w:id="1542"/>
      <w:bookmarkEnd w:id="1543"/>
      <w:bookmarkEnd w:id="1544"/>
      <w:bookmarkEnd w:id="1545"/>
      <w:bookmarkEnd w:id="1546"/>
      <w:bookmarkEnd w:id="1547"/>
    </w:p>
    <w:p w:rsidR="00A56203" w:rsidRPr="00F54CDE" w:rsidRDefault="00A56203" w:rsidP="00A56203">
      <w:pPr>
        <w:spacing w:line="400" w:lineRule="exact"/>
        <w:ind w:firstLineChars="200" w:firstLine="422"/>
        <w:jc w:val="left"/>
        <w:rPr>
          <w:rFonts w:hAnsi="宋体" w:cs="宋体"/>
          <w:b/>
          <w:kern w:val="0"/>
          <w:szCs w:val="21"/>
          <w:lang w:bidi="en-US"/>
        </w:rPr>
      </w:pPr>
      <w:bookmarkStart w:id="1548" w:name="_Toc1407"/>
      <w:bookmarkStart w:id="1549" w:name="_Toc221951321"/>
      <w:bookmarkStart w:id="1550" w:name="_Toc541"/>
      <w:r w:rsidRPr="00F54CDE">
        <w:rPr>
          <w:rFonts w:hAnsi="宋体" w:cs="宋体" w:hint="eastAsia"/>
          <w:b/>
          <w:kern w:val="0"/>
          <w:szCs w:val="21"/>
          <w:lang w:bidi="en-US"/>
        </w:rPr>
        <w:t>20.1 工程保险</w:t>
      </w:r>
      <w:bookmarkEnd w:id="1548"/>
      <w:bookmarkEnd w:id="1549"/>
      <w:bookmarkEnd w:id="1550"/>
    </w:p>
    <w:p w:rsidR="00A56203" w:rsidRPr="00F54CDE" w:rsidRDefault="00A56203" w:rsidP="00A56203">
      <w:pPr>
        <w:spacing w:line="400" w:lineRule="exact"/>
        <w:ind w:firstLineChars="200" w:firstLine="420"/>
        <w:jc w:val="left"/>
        <w:rPr>
          <w:rFonts w:hAnsi="宋体" w:cs="宋体"/>
          <w:kern w:val="0"/>
          <w:szCs w:val="21"/>
          <w:lang w:bidi="en-US"/>
        </w:rPr>
      </w:pPr>
      <w:bookmarkStart w:id="1551" w:name="_Toc221951323"/>
      <w:r w:rsidRPr="00F54CDE">
        <w:rPr>
          <w:rFonts w:hAnsi="宋体" w:cs="宋体" w:hint="eastAsia"/>
          <w:kern w:val="0"/>
          <w:szCs w:val="21"/>
          <w:lang w:bidi="en-US"/>
        </w:rPr>
        <w:t>建筑工程一切险和（或）安装工程一切险投保人:</w:t>
      </w:r>
      <w:r w:rsidRPr="00F54CDE">
        <w:rPr>
          <w:rFonts w:hAnsi="宋体" w:cs="宋体" w:hint="eastAsia"/>
          <w:kern w:val="0"/>
          <w:szCs w:val="21"/>
          <w:u w:val="single"/>
          <w:lang w:bidi="en-US"/>
        </w:rPr>
        <w:t xml:space="preserve">承包人 </w:t>
      </w:r>
      <w:r w:rsidRPr="00F54CDE">
        <w:rPr>
          <w:rFonts w:hAnsi="宋体" w:cs="宋体" w:hint="eastAsia"/>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u w:val="single"/>
          <w:lang w:bidi="en-US"/>
        </w:rPr>
      </w:pPr>
      <w:bookmarkStart w:id="1552" w:name="_Toc27080"/>
      <w:bookmarkStart w:id="1553" w:name="_Toc18998"/>
      <w:r w:rsidRPr="00F54CDE">
        <w:rPr>
          <w:rFonts w:hAnsi="宋体" w:cs="宋体" w:hint="eastAsia"/>
          <w:kern w:val="0"/>
          <w:szCs w:val="21"/>
          <w:lang w:bidi="en-US"/>
        </w:rPr>
        <w:t>投保内容、保险金额、保险费率和保险期限：</w:t>
      </w:r>
      <w:r w:rsidRPr="00F54CDE">
        <w:rPr>
          <w:rFonts w:hAnsi="宋体" w:cs="宋体" w:hint="eastAsia"/>
          <w:kern w:val="0"/>
          <w:szCs w:val="21"/>
          <w:u w:val="single"/>
          <w:lang w:bidi="en-US"/>
        </w:rPr>
        <w:t>为参加本合同工程现场施工所有作业人员及管理人员，包括参加工程建设的管理人员、监理人员、施工人员（含民工）办理建筑意外伤害保险和工伤保险，支付保险费（意外伤害保险费为建安工程费的0.3%，在办理开工手续前办理）。保险期限自投保之日（工程开工之日）起至工程竣工（或投入使用）验收时止，时间上涵盖施工全过程的任一时段。承包人办理投保手续后，应将投保有关信息以布告形式张贴于施工现场，告之被保险人。鉴于本合同工程各工种调动频繁、用工流动性大等特点，投保实行不记名和不计人数的方式，一旦该工程项目发生人员意外伤害，只要是在该工程发生的，都应该由保险公司在保险责任范围内负责赔付。</w:t>
      </w:r>
    </w:p>
    <w:p w:rsidR="00A56203" w:rsidRPr="00F54CDE" w:rsidRDefault="00A56203" w:rsidP="00A56203">
      <w:pPr>
        <w:spacing w:line="400" w:lineRule="exact"/>
        <w:ind w:firstLineChars="200" w:firstLine="422"/>
        <w:jc w:val="left"/>
        <w:rPr>
          <w:rFonts w:hAnsi="宋体" w:cs="宋体"/>
          <w:b/>
          <w:kern w:val="0"/>
          <w:szCs w:val="21"/>
          <w:lang w:bidi="en-US"/>
        </w:rPr>
      </w:pPr>
      <w:r w:rsidRPr="00F54CDE">
        <w:rPr>
          <w:rFonts w:hAnsi="宋体" w:cs="宋体" w:hint="eastAsia"/>
          <w:b/>
          <w:kern w:val="0"/>
          <w:szCs w:val="21"/>
          <w:lang w:bidi="en-US"/>
        </w:rPr>
        <w:t>20.4 第三者责任险</w:t>
      </w:r>
      <w:bookmarkEnd w:id="1551"/>
      <w:bookmarkEnd w:id="1552"/>
      <w:bookmarkEnd w:id="1553"/>
    </w:p>
    <w:p w:rsidR="00A56203" w:rsidRPr="00F54CDE" w:rsidRDefault="00A56203" w:rsidP="00A56203">
      <w:pPr>
        <w:spacing w:line="400" w:lineRule="exact"/>
        <w:ind w:firstLineChars="200" w:firstLine="420"/>
        <w:jc w:val="left"/>
        <w:rPr>
          <w:rFonts w:hAnsi="宋体" w:cs="宋体"/>
          <w:kern w:val="0"/>
          <w:szCs w:val="21"/>
          <w:lang w:bidi="en-US"/>
        </w:rPr>
      </w:pPr>
      <w:bookmarkStart w:id="1554" w:name="_Toc221951325"/>
      <w:r w:rsidRPr="00F54CDE">
        <w:rPr>
          <w:rFonts w:hAnsi="宋体" w:cs="宋体" w:hint="eastAsia"/>
          <w:kern w:val="0"/>
          <w:szCs w:val="21"/>
          <w:lang w:bidi="en-US"/>
        </w:rPr>
        <w:t>20.4.2  第三者责任险保险费率:</w:t>
      </w:r>
      <w:r w:rsidRPr="00F54CDE">
        <w:rPr>
          <w:rFonts w:hAnsi="宋体" w:cs="宋体" w:hint="eastAsia"/>
          <w:kern w:val="0"/>
          <w:szCs w:val="21"/>
          <w:u w:val="single"/>
          <w:lang w:bidi="en-US"/>
        </w:rPr>
        <w:t xml:space="preserve"> 由承包人自行投保</w:t>
      </w:r>
      <w:r w:rsidRPr="00F54CDE">
        <w:rPr>
          <w:rFonts w:hAnsi="宋体" w:cs="宋体" w:hint="eastAsia"/>
          <w:kern w:val="0"/>
          <w:szCs w:val="21"/>
          <w:lang w:bidi="en-US"/>
        </w:rPr>
        <w:t xml:space="preserve">；                                       </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第三者责任险保险金额:</w:t>
      </w:r>
      <w:r w:rsidRPr="00F54CDE">
        <w:rPr>
          <w:rFonts w:hAnsi="宋体" w:cs="宋体" w:hint="eastAsia"/>
          <w:kern w:val="0"/>
          <w:szCs w:val="21"/>
          <w:u w:val="single"/>
          <w:lang w:bidi="en-US"/>
        </w:rPr>
        <w:t xml:space="preserve">由承包人自行投保 </w:t>
      </w:r>
      <w:r w:rsidRPr="00F54CDE">
        <w:rPr>
          <w:rFonts w:hAnsi="宋体" w:cs="宋体" w:hint="eastAsia"/>
          <w:kern w:val="0"/>
          <w:szCs w:val="21"/>
          <w:lang w:bidi="en-US"/>
        </w:rPr>
        <w:t xml:space="preserve">。 </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55" w:name="_Toc29046"/>
      <w:bookmarkStart w:id="1556" w:name="_Toc21357"/>
      <w:r w:rsidRPr="00F54CDE">
        <w:rPr>
          <w:rFonts w:hAnsi="宋体" w:cs="宋体" w:hint="eastAsia"/>
          <w:b/>
          <w:kern w:val="0"/>
          <w:szCs w:val="21"/>
          <w:lang w:bidi="en-US"/>
        </w:rPr>
        <w:t>20.5 其他保险</w:t>
      </w:r>
      <w:bookmarkEnd w:id="1554"/>
      <w:bookmarkEnd w:id="1555"/>
      <w:bookmarkEnd w:id="1556"/>
    </w:p>
    <w:p w:rsidR="00A56203" w:rsidRPr="00F54CDE" w:rsidRDefault="00A56203" w:rsidP="00A56203">
      <w:pPr>
        <w:spacing w:line="400" w:lineRule="exact"/>
        <w:ind w:firstLineChars="200" w:firstLine="420"/>
        <w:jc w:val="left"/>
        <w:rPr>
          <w:rFonts w:hAnsi="宋体" w:cs="宋体"/>
          <w:kern w:val="0"/>
          <w:szCs w:val="21"/>
          <w:lang w:bidi="en-US"/>
        </w:rPr>
      </w:pPr>
      <w:bookmarkStart w:id="1557" w:name="_Toc221951327"/>
      <w:r w:rsidRPr="00F54CDE">
        <w:rPr>
          <w:rFonts w:hAnsi="宋体" w:cs="宋体" w:hint="eastAsia"/>
          <w:kern w:val="0"/>
          <w:szCs w:val="21"/>
          <w:lang w:bidi="en-US"/>
        </w:rPr>
        <w:t>需要投保的其他内容：</w:t>
      </w:r>
      <w:r w:rsidRPr="00F54CDE">
        <w:rPr>
          <w:rFonts w:hAnsi="宋体" w:cs="宋体" w:hint="eastAsia"/>
          <w:kern w:val="0"/>
          <w:szCs w:val="21"/>
          <w:u w:val="single"/>
          <w:lang w:bidi="en-US"/>
        </w:rPr>
        <w:t>由承包人自行投保</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保险金额、保险费率和保险期限：</w:t>
      </w:r>
      <w:r w:rsidRPr="00F54CDE">
        <w:rPr>
          <w:rFonts w:hAnsi="宋体" w:cs="宋体" w:hint="eastAsia"/>
          <w:kern w:val="0"/>
          <w:szCs w:val="21"/>
          <w:u w:val="single"/>
          <w:lang w:bidi="en-US"/>
        </w:rPr>
        <w:t>由承包人自行投保</w:t>
      </w:r>
      <w:r w:rsidRPr="00F54CDE">
        <w:rPr>
          <w:rFonts w:hAnsi="宋体" w:cs="宋体" w:hint="eastAsia"/>
          <w:kern w:val="0"/>
          <w:szCs w:val="21"/>
          <w:lang w:bidi="en-US"/>
        </w:rPr>
        <w:t>。</w:t>
      </w:r>
    </w:p>
    <w:p w:rsidR="00A56203" w:rsidRPr="00F54CDE" w:rsidRDefault="00A56203" w:rsidP="00A56203">
      <w:pPr>
        <w:spacing w:line="400" w:lineRule="exact"/>
        <w:ind w:firstLineChars="200" w:firstLine="422"/>
        <w:jc w:val="left"/>
        <w:rPr>
          <w:rFonts w:hAnsi="宋体" w:cs="宋体"/>
          <w:b/>
          <w:kern w:val="0"/>
          <w:szCs w:val="21"/>
          <w:lang w:bidi="en-US"/>
        </w:rPr>
      </w:pPr>
      <w:bookmarkStart w:id="1558" w:name="_Toc3941"/>
      <w:bookmarkStart w:id="1559" w:name="_Toc2062"/>
      <w:r w:rsidRPr="00F54CDE">
        <w:rPr>
          <w:rFonts w:hAnsi="宋体" w:cs="宋体" w:hint="eastAsia"/>
          <w:b/>
          <w:kern w:val="0"/>
          <w:szCs w:val="21"/>
          <w:lang w:bidi="en-US"/>
        </w:rPr>
        <w:t>20.6 对各项保险的一般要求</w:t>
      </w:r>
      <w:bookmarkEnd w:id="1557"/>
      <w:bookmarkEnd w:id="1558"/>
      <w:bookmarkEnd w:id="1559"/>
    </w:p>
    <w:p w:rsidR="00A56203" w:rsidRPr="00F54CDE" w:rsidRDefault="00A56203" w:rsidP="00A56203">
      <w:pPr>
        <w:spacing w:line="400" w:lineRule="exact"/>
        <w:ind w:firstLineChars="200" w:firstLine="420"/>
        <w:jc w:val="left"/>
        <w:rPr>
          <w:rFonts w:hAnsi="宋体" w:cs="宋体"/>
          <w:kern w:val="0"/>
          <w:szCs w:val="21"/>
          <w:lang w:bidi="en-US"/>
        </w:rPr>
      </w:pPr>
      <w:bookmarkStart w:id="1560" w:name="_Toc221951328"/>
      <w:r w:rsidRPr="00F54CDE">
        <w:rPr>
          <w:rFonts w:hAnsi="宋体" w:cs="宋体" w:hint="eastAsia"/>
          <w:kern w:val="0"/>
          <w:szCs w:val="21"/>
          <w:lang w:bidi="en-US"/>
        </w:rPr>
        <w:t>20.6.1 保险凭证</w:t>
      </w:r>
      <w:bookmarkEnd w:id="1560"/>
    </w:p>
    <w:p w:rsidR="00A56203" w:rsidRPr="00F54CDE" w:rsidRDefault="00A56203" w:rsidP="00A56203">
      <w:pPr>
        <w:spacing w:line="400" w:lineRule="exact"/>
        <w:ind w:firstLineChars="200" w:firstLine="420"/>
        <w:jc w:val="left"/>
        <w:rPr>
          <w:rFonts w:hAnsi="宋体" w:cs="宋体"/>
          <w:kern w:val="0"/>
          <w:szCs w:val="21"/>
          <w:lang w:bidi="en-US"/>
        </w:rPr>
      </w:pPr>
      <w:bookmarkStart w:id="1561" w:name="_Toc221951329"/>
      <w:r w:rsidRPr="00F54CDE">
        <w:rPr>
          <w:rFonts w:hAnsi="宋体" w:cs="宋体" w:hint="eastAsia"/>
          <w:kern w:val="0"/>
          <w:szCs w:val="21"/>
          <w:lang w:bidi="en-US"/>
        </w:rPr>
        <w:t>承包人提交保险凭证的期限</w:t>
      </w:r>
      <w:bookmarkEnd w:id="1561"/>
      <w:r w:rsidRPr="00F54CDE">
        <w:rPr>
          <w:rFonts w:hAnsi="宋体" w:cs="宋体" w:hint="eastAsia"/>
          <w:kern w:val="0"/>
          <w:szCs w:val="21"/>
          <w:lang w:bidi="en-US"/>
        </w:rPr>
        <w:t>:</w:t>
      </w:r>
      <w:r w:rsidRPr="00F54CDE">
        <w:rPr>
          <w:rFonts w:hAnsi="宋体" w:cs="宋体" w:hint="eastAsia"/>
          <w:kern w:val="0"/>
          <w:szCs w:val="21"/>
          <w:u w:val="single"/>
          <w:lang w:bidi="en-US"/>
        </w:rPr>
        <w:t>保险手续办理完毕后7天内提交 ；</w:t>
      </w:r>
    </w:p>
    <w:p w:rsidR="00A56203" w:rsidRPr="00F54CDE" w:rsidRDefault="00A56203" w:rsidP="00A56203">
      <w:pPr>
        <w:spacing w:line="400" w:lineRule="exact"/>
        <w:ind w:firstLineChars="200" w:firstLine="420"/>
        <w:jc w:val="left"/>
        <w:rPr>
          <w:rFonts w:hAnsi="宋体" w:cs="宋体"/>
          <w:kern w:val="0"/>
          <w:szCs w:val="21"/>
          <w:lang w:bidi="en-US"/>
        </w:rPr>
      </w:pPr>
      <w:bookmarkStart w:id="1562" w:name="_Toc221951330"/>
      <w:r w:rsidRPr="00F54CDE">
        <w:rPr>
          <w:rFonts w:hAnsi="宋体" w:cs="宋体" w:hint="eastAsia"/>
          <w:kern w:val="0"/>
          <w:szCs w:val="21"/>
          <w:lang w:bidi="en-US"/>
        </w:rPr>
        <w:t>保险条件:</w:t>
      </w:r>
      <w:r w:rsidRPr="00F54CDE">
        <w:rPr>
          <w:rFonts w:hAnsi="宋体" w:cs="宋体" w:hint="eastAsia"/>
          <w:kern w:val="0"/>
          <w:szCs w:val="21"/>
          <w:u w:val="single"/>
          <w:lang w:bidi="en-US"/>
        </w:rPr>
        <w:t xml:space="preserve">   /          </w:t>
      </w:r>
      <w:r w:rsidRPr="00F54CDE">
        <w:rPr>
          <w:rFonts w:hAnsi="宋体" w:cs="宋体" w:hint="eastAsia"/>
          <w:kern w:val="0"/>
          <w:szCs w:val="21"/>
          <w:lang w:bidi="en-US"/>
        </w:rPr>
        <w:t>。</w:t>
      </w:r>
      <w:bookmarkEnd w:id="1562"/>
    </w:p>
    <w:p w:rsidR="00A56203" w:rsidRPr="00F54CDE" w:rsidRDefault="00A56203" w:rsidP="00A56203">
      <w:pPr>
        <w:spacing w:line="400" w:lineRule="exact"/>
        <w:ind w:firstLineChars="200" w:firstLine="420"/>
        <w:jc w:val="left"/>
        <w:rPr>
          <w:rFonts w:hAnsi="宋体" w:cs="宋体"/>
          <w:kern w:val="0"/>
          <w:szCs w:val="21"/>
          <w:lang w:bidi="en-US"/>
        </w:rPr>
      </w:pPr>
      <w:bookmarkStart w:id="1563" w:name="_Toc221951331"/>
      <w:r w:rsidRPr="00F54CDE">
        <w:rPr>
          <w:rFonts w:hAnsi="宋体" w:cs="宋体" w:hint="eastAsia"/>
          <w:kern w:val="0"/>
          <w:szCs w:val="21"/>
          <w:lang w:bidi="en-US"/>
        </w:rPr>
        <w:t>20.6.4 保险金不足的补偿</w:t>
      </w:r>
      <w:bookmarkEnd w:id="1563"/>
    </w:p>
    <w:p w:rsidR="00A56203" w:rsidRPr="00F54CDE" w:rsidRDefault="00A56203" w:rsidP="00A56203">
      <w:pPr>
        <w:spacing w:line="400" w:lineRule="exact"/>
        <w:ind w:firstLineChars="200" w:firstLine="420"/>
        <w:jc w:val="left"/>
        <w:rPr>
          <w:rFonts w:hAnsi="宋体" w:cs="宋体"/>
          <w:kern w:val="0"/>
          <w:szCs w:val="21"/>
          <w:lang w:bidi="en-US"/>
        </w:rPr>
      </w:pPr>
      <w:bookmarkStart w:id="1564" w:name="_Toc221951332"/>
      <w:r w:rsidRPr="00F54CDE">
        <w:rPr>
          <w:rFonts w:hAnsi="宋体" w:cs="宋体" w:hint="eastAsia"/>
          <w:kern w:val="0"/>
          <w:szCs w:val="21"/>
          <w:lang w:bidi="en-US"/>
        </w:rPr>
        <w:t>承包人负责补偿的范围与金额</w:t>
      </w:r>
      <w:bookmarkEnd w:id="1564"/>
      <w:r w:rsidRPr="00F54CDE">
        <w:rPr>
          <w:rFonts w:hAnsi="宋体" w:cs="宋体" w:hint="eastAsia"/>
          <w:kern w:val="0"/>
          <w:szCs w:val="21"/>
          <w:lang w:bidi="en-US"/>
        </w:rPr>
        <w:t>:</w:t>
      </w:r>
      <w:r w:rsidRPr="00F54CDE">
        <w:rPr>
          <w:rFonts w:hAnsi="宋体" w:cs="宋体" w:hint="eastAsia"/>
          <w:kern w:val="0"/>
          <w:szCs w:val="21"/>
          <w:u w:val="single"/>
          <w:lang w:bidi="en-US"/>
        </w:rPr>
        <w:t>保险金额不足的补偿由承包人负责</w:t>
      </w:r>
      <w:r w:rsidRPr="00F54CDE">
        <w:rPr>
          <w:rFonts w:hAnsi="宋体" w:cs="宋体" w:hint="eastAsia"/>
          <w:kern w:val="0"/>
          <w:szCs w:val="21"/>
          <w:lang w:bidi="en-US"/>
        </w:rPr>
        <w:t>；</w:t>
      </w:r>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发包人负责补偿的范围与金额:</w:t>
      </w:r>
      <w:r w:rsidRPr="00F54CDE">
        <w:rPr>
          <w:rFonts w:hAnsi="宋体" w:cs="宋体" w:hint="eastAsia"/>
          <w:kern w:val="0"/>
          <w:szCs w:val="21"/>
          <w:u w:val="single"/>
          <w:lang w:bidi="en-US"/>
        </w:rPr>
        <w:t>由于本工程一切保险均有投标人负责投保，其费用均列入报价，故发包人不承担保险金不足的补偿</w:t>
      </w:r>
      <w:r w:rsidRPr="00F54CDE">
        <w:rPr>
          <w:rFonts w:hAnsi="宋体" w:cs="宋体" w:hint="eastAsia"/>
          <w:kern w:val="0"/>
          <w:szCs w:val="21"/>
          <w:lang w:bidi="en-US"/>
        </w:rPr>
        <w:t>。</w:t>
      </w:r>
    </w:p>
    <w:p w:rsidR="00A56203" w:rsidRPr="00F54CDE" w:rsidRDefault="00A56203" w:rsidP="00A56203">
      <w:pPr>
        <w:keepNext/>
        <w:keepLines/>
        <w:spacing w:line="400" w:lineRule="exact"/>
        <w:ind w:firstLineChars="200" w:firstLine="422"/>
        <w:jc w:val="left"/>
        <w:outlineLvl w:val="3"/>
        <w:rPr>
          <w:rFonts w:hAnsi="宋体" w:cs="宋体"/>
          <w:b/>
          <w:kern w:val="0"/>
          <w:szCs w:val="21"/>
          <w:lang w:bidi="en-US"/>
        </w:rPr>
      </w:pPr>
      <w:bookmarkStart w:id="1565" w:name="_Toc2936735"/>
      <w:bookmarkStart w:id="1566" w:name="_Toc229593394"/>
      <w:bookmarkStart w:id="1567" w:name="_Toc216003201"/>
      <w:bookmarkStart w:id="1568" w:name="_Toc2936491"/>
      <w:bookmarkStart w:id="1569" w:name="_Toc241491287"/>
      <w:bookmarkStart w:id="1570" w:name="_Toc2948189"/>
      <w:r w:rsidRPr="00F54CDE">
        <w:rPr>
          <w:rFonts w:hAnsi="宋体" w:cs="宋体" w:hint="eastAsia"/>
          <w:b/>
          <w:kern w:val="0"/>
          <w:szCs w:val="21"/>
          <w:lang w:bidi="en-US"/>
        </w:rPr>
        <w:lastRenderedPageBreak/>
        <w:t>21. 不可抗力</w:t>
      </w:r>
      <w:bookmarkEnd w:id="1565"/>
      <w:bookmarkEnd w:id="1566"/>
      <w:bookmarkEnd w:id="1567"/>
      <w:bookmarkEnd w:id="1568"/>
      <w:bookmarkEnd w:id="1569"/>
      <w:bookmarkEnd w:id="1570"/>
    </w:p>
    <w:p w:rsidR="00A56203" w:rsidRPr="00F54CDE" w:rsidRDefault="00A56203" w:rsidP="00A56203">
      <w:pPr>
        <w:spacing w:line="400" w:lineRule="exact"/>
        <w:ind w:firstLineChars="200" w:firstLine="422"/>
        <w:jc w:val="left"/>
        <w:rPr>
          <w:rFonts w:hAnsi="宋体" w:cs="宋体"/>
          <w:b/>
          <w:kern w:val="0"/>
          <w:szCs w:val="21"/>
          <w:lang w:bidi="en-US"/>
        </w:rPr>
      </w:pPr>
      <w:bookmarkStart w:id="1571" w:name="_Toc216003202"/>
      <w:bookmarkStart w:id="1572" w:name="_Toc229593395"/>
      <w:bookmarkStart w:id="1573" w:name="_Toc31637"/>
      <w:bookmarkStart w:id="1574" w:name="_Toc15947"/>
      <w:r w:rsidRPr="00F54CDE">
        <w:rPr>
          <w:rFonts w:hAnsi="宋体" w:cs="宋体" w:hint="eastAsia"/>
          <w:b/>
          <w:kern w:val="0"/>
          <w:szCs w:val="21"/>
          <w:lang w:bidi="en-US"/>
        </w:rPr>
        <w:t>21.1 不可抗力的确认</w:t>
      </w:r>
      <w:bookmarkEnd w:id="1571"/>
      <w:bookmarkEnd w:id="1572"/>
      <w:bookmarkEnd w:id="1573"/>
      <w:bookmarkEnd w:id="1574"/>
    </w:p>
    <w:p w:rsidR="00A56203" w:rsidRPr="00F54CDE" w:rsidRDefault="00A56203" w:rsidP="00A56203">
      <w:pPr>
        <w:spacing w:line="400" w:lineRule="exact"/>
        <w:ind w:firstLineChars="200" w:firstLine="420"/>
        <w:jc w:val="left"/>
        <w:rPr>
          <w:rFonts w:hAnsi="宋体" w:cs="宋体"/>
          <w:kern w:val="0"/>
          <w:szCs w:val="21"/>
          <w:u w:val="single"/>
          <w:lang w:bidi="en-US"/>
        </w:rPr>
      </w:pPr>
      <w:r w:rsidRPr="00F54CDE">
        <w:rPr>
          <w:rFonts w:hAnsi="宋体" w:cs="宋体" w:hint="eastAsia"/>
          <w:kern w:val="0"/>
          <w:szCs w:val="21"/>
          <w:lang w:bidi="en-US"/>
        </w:rPr>
        <w:t xml:space="preserve">21.1.1 不可抗力是指承包人和发包人在订立合同时不可预见，在工程施工过程中不可避免发生并不能克服的自然灾害和社会性突发事件，如地震、海啸、瘟疫、水灾、骚乱、暴动、战争和本合同专用合同条款第11.4款的约定。                                                                                                                                                                                                                                                                                                                                                                                                                                                                                                                                                                                                                                                                                                                                                                                                                                                                                                                                                                                                                                                                                                                                                                                                                                                                                                                                                                                                                                                                                                                                                                                                                                                                                                                                                                                                                                                                                                                                                                                                                                        </w:t>
      </w:r>
      <w:r w:rsidRPr="00F54CDE">
        <w:rPr>
          <w:rFonts w:hAnsi="宋体" w:cs="宋体" w:hint="eastAsia"/>
          <w:b/>
          <w:kern w:val="0"/>
          <w:szCs w:val="21"/>
          <w:lang w:bidi="en-US"/>
        </w:rPr>
        <w:t xml:space="preserve"> </w:t>
      </w:r>
    </w:p>
    <w:p w:rsidR="00A56203" w:rsidRPr="00F54CDE" w:rsidRDefault="00A56203" w:rsidP="00A56203">
      <w:pPr>
        <w:spacing w:line="400" w:lineRule="exact"/>
        <w:ind w:firstLineChars="200" w:firstLine="422"/>
        <w:jc w:val="left"/>
        <w:outlineLvl w:val="3"/>
        <w:rPr>
          <w:rFonts w:hAnsi="宋体" w:cs="宋体"/>
          <w:b/>
          <w:bCs/>
          <w:kern w:val="0"/>
          <w:szCs w:val="21"/>
          <w:lang w:bidi="en-US"/>
        </w:rPr>
      </w:pPr>
      <w:bookmarkStart w:id="1575" w:name="_Toc2948190"/>
      <w:bookmarkStart w:id="1576" w:name="_Toc222031045"/>
      <w:bookmarkStart w:id="1577" w:name="_Toc221951334"/>
      <w:bookmarkStart w:id="1578" w:name="_Toc222032712"/>
      <w:bookmarkStart w:id="1579" w:name="_Toc222029543"/>
      <w:bookmarkStart w:id="1580" w:name="_Toc2936736"/>
      <w:bookmarkStart w:id="1581" w:name="_Toc229305401"/>
      <w:bookmarkStart w:id="1582" w:name="_Toc222033894"/>
      <w:bookmarkStart w:id="1583" w:name="_Toc2936492"/>
      <w:r w:rsidRPr="00F54CDE">
        <w:rPr>
          <w:rFonts w:hAnsi="宋体" w:cs="宋体" w:hint="eastAsia"/>
          <w:b/>
          <w:bCs/>
          <w:kern w:val="0"/>
          <w:szCs w:val="21"/>
          <w:lang w:bidi="en-US"/>
        </w:rPr>
        <w:t>24. 争议的解决</w:t>
      </w:r>
      <w:bookmarkEnd w:id="1575"/>
      <w:bookmarkEnd w:id="1576"/>
      <w:bookmarkEnd w:id="1577"/>
      <w:bookmarkEnd w:id="1578"/>
      <w:bookmarkEnd w:id="1579"/>
      <w:bookmarkEnd w:id="1580"/>
      <w:bookmarkEnd w:id="1581"/>
      <w:bookmarkEnd w:id="1582"/>
      <w:bookmarkEnd w:id="1583"/>
    </w:p>
    <w:p w:rsidR="00A56203" w:rsidRPr="00F54CDE" w:rsidRDefault="00A56203" w:rsidP="00A56203">
      <w:pPr>
        <w:spacing w:line="400" w:lineRule="exact"/>
        <w:ind w:firstLineChars="200" w:firstLine="422"/>
        <w:jc w:val="left"/>
        <w:rPr>
          <w:rFonts w:hAnsi="宋体" w:cs="宋体"/>
          <w:b/>
          <w:kern w:val="0"/>
          <w:szCs w:val="21"/>
          <w:lang w:bidi="en-US"/>
        </w:rPr>
      </w:pPr>
      <w:bookmarkStart w:id="1584" w:name="_Toc25784"/>
      <w:bookmarkStart w:id="1585" w:name="_Toc8681"/>
      <w:bookmarkStart w:id="1586" w:name="_Toc221951335"/>
      <w:r w:rsidRPr="00F54CDE">
        <w:rPr>
          <w:rFonts w:hAnsi="宋体" w:cs="宋体" w:hint="eastAsia"/>
          <w:b/>
          <w:kern w:val="0"/>
          <w:szCs w:val="21"/>
          <w:lang w:bidi="en-US"/>
        </w:rPr>
        <w:t>24.1 争议的解决方式</w:t>
      </w:r>
      <w:bookmarkEnd w:id="1584"/>
      <w:bookmarkEnd w:id="1585"/>
    </w:p>
    <w:p w:rsidR="00A56203" w:rsidRPr="00F54CDE" w:rsidRDefault="00A56203" w:rsidP="00A56203">
      <w:pPr>
        <w:spacing w:line="400" w:lineRule="exact"/>
        <w:ind w:firstLineChars="200" w:firstLine="420"/>
        <w:jc w:val="left"/>
        <w:rPr>
          <w:rFonts w:hAnsi="宋体" w:cs="宋体"/>
          <w:kern w:val="0"/>
          <w:szCs w:val="21"/>
          <w:lang w:bidi="en-US"/>
        </w:rPr>
      </w:pPr>
      <w:r w:rsidRPr="00F54CDE">
        <w:rPr>
          <w:rFonts w:hAnsi="宋体" w:cs="宋体" w:hint="eastAsia"/>
          <w:kern w:val="0"/>
          <w:szCs w:val="21"/>
          <w:lang w:bidi="en-US"/>
        </w:rPr>
        <w:t>合同当事人友好协商解决不成、不愿提请争议评审或不接受争议评审组意见的，约定的合同争议解决方式</w:t>
      </w:r>
      <w:bookmarkEnd w:id="1586"/>
      <w:r w:rsidRPr="00F54CDE">
        <w:rPr>
          <w:rFonts w:hAnsi="宋体" w:cs="宋体" w:hint="eastAsia"/>
          <w:kern w:val="0"/>
          <w:szCs w:val="21"/>
          <w:lang w:bidi="en-US"/>
        </w:rPr>
        <w:t>：</w:t>
      </w:r>
      <w:r w:rsidRPr="00F54CDE">
        <w:rPr>
          <w:rFonts w:hAnsi="宋体" w:cs="宋体" w:hint="eastAsia"/>
          <w:kern w:val="0"/>
          <w:szCs w:val="21"/>
          <w:u w:val="single"/>
          <w:lang w:bidi="en-US"/>
        </w:rPr>
        <w:t xml:space="preserve"> 向甲方所在地有管辖权的人民法院提起诉讼  </w:t>
      </w:r>
      <w:r w:rsidRPr="00F54CDE">
        <w:rPr>
          <w:rFonts w:hAnsi="宋体" w:cs="宋体" w:hint="eastAsia"/>
          <w:kern w:val="0"/>
          <w:szCs w:val="21"/>
          <w:lang w:bidi="en-US"/>
        </w:rPr>
        <w:t xml:space="preserve">。 </w:t>
      </w:r>
    </w:p>
    <w:p w:rsidR="00A56203" w:rsidRPr="00F54CDE" w:rsidRDefault="00A56203" w:rsidP="000B6E2A">
      <w:pPr>
        <w:jc w:val="center"/>
        <w:rPr>
          <w:rFonts w:hAnsi="宋体" w:cs="宋体"/>
          <w:b/>
          <w:bCs/>
          <w:kern w:val="0"/>
          <w:sz w:val="28"/>
          <w:szCs w:val="28"/>
          <w:lang w:bidi="en-US"/>
        </w:rPr>
      </w:pPr>
      <w:bookmarkStart w:id="1587" w:name="_Toc14930"/>
      <w:bookmarkStart w:id="1588" w:name="_Toc15420"/>
      <w:bookmarkStart w:id="1589" w:name="_Toc10268"/>
      <w:bookmarkStart w:id="1590" w:name="bookmark1893"/>
      <w:bookmarkStart w:id="1591" w:name="bookmark1892"/>
      <w:bookmarkStart w:id="1592" w:name="bookmark1891"/>
      <w:bookmarkEnd w:id="1264"/>
      <w:bookmarkEnd w:id="1265"/>
      <w:bookmarkEnd w:id="1266"/>
      <w:bookmarkEnd w:id="1267"/>
      <w:bookmarkEnd w:id="1268"/>
      <w:bookmarkEnd w:id="1269"/>
      <w:bookmarkEnd w:id="1270"/>
      <w:bookmarkEnd w:id="1271"/>
      <w:r w:rsidRPr="00F54CDE">
        <w:rPr>
          <w:rFonts w:ascii="Calibri" w:hAnsi="Calibri"/>
          <w:szCs w:val="22"/>
        </w:rPr>
        <w:br w:type="page"/>
      </w:r>
      <w:bookmarkStart w:id="1593" w:name="bookmark1915"/>
      <w:bookmarkStart w:id="1594" w:name="_Toc10532"/>
      <w:bookmarkStart w:id="1595" w:name="bookmark1917"/>
      <w:bookmarkStart w:id="1596" w:name="_Toc7161"/>
      <w:bookmarkStart w:id="1597" w:name="_Toc21416"/>
      <w:bookmarkStart w:id="1598" w:name="bookmark1916"/>
      <w:bookmarkEnd w:id="1587"/>
      <w:bookmarkEnd w:id="1588"/>
      <w:bookmarkEnd w:id="1589"/>
      <w:bookmarkEnd w:id="1590"/>
      <w:bookmarkEnd w:id="1591"/>
      <w:bookmarkEnd w:id="1592"/>
      <w:r w:rsidRPr="00F54CDE">
        <w:rPr>
          <w:rFonts w:hAnsi="宋体" w:cs="宋体" w:hint="eastAsia"/>
          <w:b/>
          <w:bCs/>
          <w:kern w:val="0"/>
          <w:sz w:val="28"/>
          <w:szCs w:val="28"/>
          <w:lang w:bidi="en-US"/>
        </w:rPr>
        <w:lastRenderedPageBreak/>
        <w:t>附件</w:t>
      </w:r>
      <w:r w:rsidR="008B344F" w:rsidRPr="00F54CDE">
        <w:rPr>
          <w:rFonts w:hAnsi="宋体" w:cs="宋体" w:hint="eastAsia"/>
          <w:b/>
          <w:bCs/>
          <w:kern w:val="0"/>
          <w:sz w:val="28"/>
          <w:szCs w:val="28"/>
          <w:lang w:bidi="en-US"/>
        </w:rPr>
        <w:t>一</w:t>
      </w:r>
      <w:r w:rsidRPr="00F54CDE">
        <w:rPr>
          <w:rFonts w:hAnsi="宋体" w:cs="宋体" w:hint="eastAsia"/>
          <w:b/>
          <w:bCs/>
          <w:kern w:val="0"/>
          <w:sz w:val="28"/>
          <w:szCs w:val="28"/>
          <w:lang w:bidi="en-US"/>
        </w:rPr>
        <w:t>：履约保函</w:t>
      </w:r>
      <w:bookmarkEnd w:id="1593"/>
      <w:bookmarkEnd w:id="1594"/>
      <w:bookmarkEnd w:id="1595"/>
      <w:bookmarkEnd w:id="1596"/>
      <w:bookmarkEnd w:id="1597"/>
      <w:bookmarkEnd w:id="1598"/>
    </w:p>
    <w:p w:rsidR="00A56203" w:rsidRPr="00F54CDE" w:rsidRDefault="00A56203" w:rsidP="00A56203">
      <w:pPr>
        <w:jc w:val="center"/>
        <w:rPr>
          <w:rFonts w:hAnsi="宋体" w:cs="宋体"/>
          <w:b/>
          <w:kern w:val="0"/>
          <w:sz w:val="24"/>
          <w:szCs w:val="24"/>
          <w:lang w:bidi="en-US"/>
        </w:rPr>
      </w:pPr>
      <w:bookmarkStart w:id="1599" w:name="bookmark1920"/>
      <w:bookmarkStart w:id="1600" w:name="bookmark1919"/>
      <w:bookmarkStart w:id="1601" w:name="bookmark1918"/>
    </w:p>
    <w:p w:rsidR="00A56203" w:rsidRPr="00F54CDE" w:rsidRDefault="00A56203" w:rsidP="00A56203">
      <w:pPr>
        <w:jc w:val="center"/>
        <w:rPr>
          <w:rFonts w:hAnsi="宋体" w:cs="宋体"/>
          <w:b/>
          <w:kern w:val="0"/>
          <w:sz w:val="24"/>
          <w:szCs w:val="24"/>
          <w:lang w:bidi="en-US"/>
        </w:rPr>
      </w:pPr>
      <w:r w:rsidRPr="00F54CDE">
        <w:rPr>
          <w:rFonts w:hAnsi="宋体" w:cs="宋体" w:hint="eastAsia"/>
          <w:b/>
          <w:kern w:val="0"/>
          <w:sz w:val="24"/>
          <w:szCs w:val="24"/>
          <w:lang w:bidi="en-US"/>
        </w:rPr>
        <w:t>履约保函</w:t>
      </w:r>
      <w:bookmarkEnd w:id="1599"/>
      <w:bookmarkEnd w:id="1600"/>
      <w:bookmarkEnd w:id="1601"/>
    </w:p>
    <w:p w:rsidR="00A56203" w:rsidRPr="00F54CDE" w:rsidRDefault="00A56203" w:rsidP="00A56203">
      <w:pPr>
        <w:jc w:val="center"/>
        <w:rPr>
          <w:rFonts w:hAnsi="宋体" w:cs="宋体"/>
          <w:b/>
          <w:kern w:val="0"/>
          <w:sz w:val="24"/>
          <w:szCs w:val="24"/>
          <w:lang w:bidi="en-US"/>
        </w:rPr>
      </w:pPr>
    </w:p>
    <w:p w:rsidR="00A56203" w:rsidRPr="00F54CDE" w:rsidRDefault="00A56203" w:rsidP="00A56203">
      <w:pPr>
        <w:jc w:val="center"/>
        <w:rPr>
          <w:rFonts w:ascii="Times New Roman" w:eastAsia="Times New Roman" w:hAnsi="Times New Roman"/>
          <w:b/>
          <w:kern w:val="0"/>
          <w:sz w:val="24"/>
          <w:szCs w:val="24"/>
          <w:lang w:bidi="en-US"/>
        </w:rPr>
      </w:pPr>
    </w:p>
    <w:p w:rsidR="00A56203" w:rsidRPr="00F54CDE" w:rsidRDefault="00A56203" w:rsidP="00A56203">
      <w:pPr>
        <w:tabs>
          <w:tab w:val="left" w:pos="1870"/>
        </w:tabs>
        <w:spacing w:after="340" w:line="360" w:lineRule="auto"/>
        <w:rPr>
          <w:rFonts w:hAnsi="宋体" w:cs="宋体"/>
          <w:kern w:val="0"/>
          <w:sz w:val="20"/>
          <w:lang w:val="zh-CN" w:bidi="zh-CN"/>
        </w:rPr>
      </w:pPr>
      <w:r w:rsidRPr="00F54CDE">
        <w:rPr>
          <w:rFonts w:hAnsi="宋体" w:cs="宋体"/>
          <w:kern w:val="0"/>
          <w:sz w:val="20"/>
          <w:u w:val="single"/>
          <w:lang w:val="zh-CN" w:bidi="zh-CN"/>
        </w:rPr>
        <w:tab/>
      </w:r>
      <w:r w:rsidRPr="00F54CDE">
        <w:rPr>
          <w:rFonts w:hAnsi="宋体" w:cs="宋体"/>
          <w:kern w:val="0"/>
          <w:sz w:val="20"/>
          <w:lang w:val="zh-CN" w:bidi="zh-CN"/>
        </w:rPr>
        <w:t>（发包人名称）：</w:t>
      </w:r>
    </w:p>
    <w:p w:rsidR="00A56203" w:rsidRPr="00F54CDE" w:rsidRDefault="00A56203" w:rsidP="00A56203">
      <w:pPr>
        <w:tabs>
          <w:tab w:val="left" w:pos="847"/>
          <w:tab w:val="left" w:pos="1870"/>
          <w:tab w:val="left" w:pos="3485"/>
          <w:tab w:val="left" w:pos="3554"/>
          <w:tab w:val="left" w:pos="6878"/>
          <w:tab w:val="left" w:pos="8059"/>
        </w:tabs>
        <w:spacing w:line="360" w:lineRule="auto"/>
        <w:ind w:firstLine="420"/>
        <w:rPr>
          <w:rFonts w:hAnsi="宋体" w:cs="宋体"/>
          <w:kern w:val="0"/>
          <w:sz w:val="20"/>
          <w:lang w:val="zh-CN" w:bidi="zh-CN"/>
        </w:rPr>
      </w:pPr>
      <w:r w:rsidRPr="00F54CDE">
        <w:rPr>
          <w:rFonts w:hAnsi="宋体" w:cs="宋体"/>
          <w:kern w:val="0"/>
          <w:sz w:val="20"/>
          <w:lang w:val="zh-CN" w:bidi="zh-CN"/>
        </w:rPr>
        <w:t>鉴于</w:t>
      </w:r>
      <w:r w:rsidRPr="00F54CDE">
        <w:rPr>
          <w:rFonts w:hAnsi="宋体" w:cs="宋体"/>
          <w:kern w:val="0"/>
          <w:sz w:val="20"/>
          <w:u w:val="single"/>
          <w:lang w:val="zh-CN" w:bidi="zh-CN"/>
        </w:rPr>
        <w:tab/>
      </w:r>
      <w:r w:rsidRPr="00F54CDE">
        <w:rPr>
          <w:rFonts w:hAnsi="宋体" w:cs="宋体"/>
          <w:kern w:val="0"/>
          <w:sz w:val="20"/>
          <w:lang w:val="zh-CN" w:bidi="zh-CN"/>
        </w:rPr>
        <w:t xml:space="preserve">（发包人名称，以下简称“发包人”）接受 </w:t>
      </w:r>
      <w:r w:rsidRPr="00F54CDE">
        <w:rPr>
          <w:rFonts w:hAnsi="宋体" w:cs="宋体"/>
          <w:kern w:val="0"/>
          <w:sz w:val="20"/>
          <w:u w:val="single"/>
          <w:lang w:val="zh-CN" w:bidi="zh-CN"/>
        </w:rPr>
        <w:tab/>
      </w:r>
      <w:r w:rsidRPr="00F54CDE">
        <w:rPr>
          <w:rFonts w:hAnsi="宋体" w:cs="宋体"/>
          <w:kern w:val="0"/>
          <w:sz w:val="20"/>
          <w:lang w:val="zh-CN" w:bidi="zh-CN"/>
        </w:rPr>
        <w:t>（承包人名称，以下称“承包人”）于</w:t>
      </w:r>
      <w:r w:rsidRPr="00F54CDE">
        <w:rPr>
          <w:rFonts w:hAnsi="宋体" w:cs="宋体" w:hint="eastAsia"/>
          <w:kern w:val="0"/>
          <w:sz w:val="20"/>
          <w:u w:val="single"/>
          <w:lang w:val="zh-CN" w:bidi="zh-CN"/>
        </w:rPr>
        <w:t xml:space="preserve">          </w:t>
      </w:r>
      <w:r w:rsidRPr="00F54CDE">
        <w:rPr>
          <w:rFonts w:hAnsi="宋体" w:cs="宋体"/>
          <w:kern w:val="0"/>
          <w:sz w:val="20"/>
          <w:lang w:val="zh-CN" w:bidi="zh-CN"/>
        </w:rPr>
        <w:t>年</w:t>
      </w:r>
      <w:r w:rsidRPr="00F54CDE">
        <w:rPr>
          <w:rFonts w:hAnsi="宋体" w:cs="宋体" w:hint="eastAsia"/>
          <w:kern w:val="0"/>
          <w:sz w:val="20"/>
          <w:u w:val="single"/>
          <w:lang w:val="zh-CN" w:bidi="zh-CN"/>
        </w:rPr>
        <w:t xml:space="preserve">       </w:t>
      </w:r>
      <w:r w:rsidRPr="00F54CDE">
        <w:rPr>
          <w:rFonts w:hAnsi="宋体" w:cs="宋体"/>
          <w:kern w:val="0"/>
          <w:sz w:val="20"/>
          <w:lang w:val="zh-CN" w:bidi="zh-CN"/>
        </w:rPr>
        <w:t xml:space="preserve">月 </w:t>
      </w:r>
      <w:r w:rsidRPr="00F54CDE">
        <w:rPr>
          <w:rFonts w:hAnsi="宋体" w:cs="宋体"/>
          <w:kern w:val="0"/>
          <w:sz w:val="20"/>
          <w:u w:val="single"/>
          <w:lang w:val="zh-CN" w:bidi="zh-CN"/>
        </w:rPr>
        <w:tab/>
      </w:r>
      <w:r w:rsidRPr="00F54CDE">
        <w:rPr>
          <w:rFonts w:hAnsi="宋体" w:cs="宋体"/>
          <w:kern w:val="0"/>
          <w:sz w:val="20"/>
          <w:lang w:val="zh-CN" w:bidi="zh-CN"/>
        </w:rPr>
        <w:t>日递交的（项目名称）</w:t>
      </w:r>
      <w:r w:rsidRPr="00F54CDE">
        <w:rPr>
          <w:rFonts w:hAnsi="宋体" w:cs="宋体" w:hint="eastAsia"/>
          <w:kern w:val="0"/>
          <w:sz w:val="20"/>
          <w:u w:val="single"/>
          <w:lang w:val="zh-CN" w:bidi="zh-CN"/>
        </w:rPr>
        <w:t xml:space="preserve">             </w:t>
      </w:r>
      <w:r w:rsidRPr="00F54CDE">
        <w:rPr>
          <w:rFonts w:hAnsi="宋体" w:cs="宋体"/>
          <w:kern w:val="0"/>
          <w:sz w:val="20"/>
          <w:lang w:val="zh-CN" w:bidi="zh-CN"/>
        </w:rPr>
        <w:t>（标段名称）的投标</w:t>
      </w:r>
      <w:r w:rsidRPr="00F54CDE">
        <w:rPr>
          <w:rFonts w:hAnsi="宋体" w:cs="宋体" w:hint="eastAsia"/>
          <w:kern w:val="0"/>
          <w:sz w:val="20"/>
          <w:lang w:val="zh-CN" w:bidi="zh-CN"/>
        </w:rPr>
        <w:t>响应</w:t>
      </w:r>
      <w:r w:rsidRPr="00F54CDE">
        <w:rPr>
          <w:rFonts w:hAnsi="宋体" w:cs="宋体"/>
          <w:kern w:val="0"/>
          <w:sz w:val="20"/>
          <w:lang w:val="zh-CN" w:bidi="zh-CN"/>
        </w:rPr>
        <w:t>文件。我方愿意无条件地、不可撤销地就承包人履行与你方订立的合同，向你方提供担保。</w:t>
      </w:r>
    </w:p>
    <w:p w:rsidR="00A56203" w:rsidRPr="00F54CDE" w:rsidRDefault="00A56203" w:rsidP="00A56203">
      <w:pPr>
        <w:numPr>
          <w:ilvl w:val="0"/>
          <w:numId w:val="32"/>
        </w:numPr>
        <w:tabs>
          <w:tab w:val="left" w:pos="733"/>
          <w:tab w:val="left" w:pos="4879"/>
          <w:tab w:val="left" w:pos="7402"/>
        </w:tabs>
        <w:spacing w:line="360" w:lineRule="auto"/>
        <w:ind w:firstLineChars="200" w:firstLine="400"/>
        <w:rPr>
          <w:rFonts w:hAnsi="宋体" w:cs="宋体"/>
          <w:kern w:val="0"/>
          <w:sz w:val="20"/>
          <w:lang w:val="zh-CN" w:bidi="zh-CN"/>
        </w:rPr>
      </w:pPr>
      <w:bookmarkStart w:id="1602" w:name="bookmark1921"/>
      <w:bookmarkEnd w:id="1602"/>
      <w:r w:rsidRPr="00F54CDE">
        <w:rPr>
          <w:rFonts w:hAnsi="宋体" w:cs="宋体"/>
          <w:kern w:val="0"/>
          <w:sz w:val="20"/>
          <w:lang w:val="zh-CN" w:bidi="zh-CN"/>
        </w:rPr>
        <w:t>担保金额人民币（大写）</w:t>
      </w:r>
      <w:r w:rsidRPr="00F54CDE">
        <w:rPr>
          <w:rFonts w:hAnsi="宋体" w:cs="宋体"/>
          <w:kern w:val="0"/>
          <w:sz w:val="20"/>
          <w:u w:val="single"/>
          <w:lang w:val="zh-CN" w:bidi="zh-CN"/>
        </w:rPr>
        <w:tab/>
      </w:r>
      <w:r w:rsidRPr="00F54CDE">
        <w:rPr>
          <w:rFonts w:hAnsi="宋体" w:cs="宋体"/>
          <w:kern w:val="0"/>
          <w:sz w:val="20"/>
          <w:lang w:val="zh-CN" w:bidi="zh-CN"/>
        </w:rPr>
        <w:t>元（¥</w:t>
      </w:r>
      <w:r w:rsidRPr="00F54CDE">
        <w:rPr>
          <w:rFonts w:hAnsi="宋体" w:cs="宋体"/>
          <w:kern w:val="0"/>
          <w:sz w:val="20"/>
          <w:u w:val="single"/>
          <w:lang w:val="zh-CN" w:bidi="zh-CN"/>
        </w:rPr>
        <w:tab/>
      </w:r>
      <w:r w:rsidRPr="00F54CDE">
        <w:rPr>
          <w:rFonts w:ascii="Times New Roman" w:hAnsi="Times New Roman" w:hint="eastAsia"/>
          <w:kern w:val="0"/>
          <w:sz w:val="20"/>
          <w:lang w:bidi="en-US"/>
        </w:rPr>
        <w:t>元）</w:t>
      </w:r>
      <w:r w:rsidRPr="00F54CDE">
        <w:rPr>
          <w:rFonts w:ascii="Times New Roman" w:eastAsia="Times New Roman" w:hAnsi="Times New Roman"/>
          <w:kern w:val="0"/>
          <w:sz w:val="20"/>
          <w:vertAlign w:val="subscript"/>
          <w:lang w:bidi="en-US"/>
        </w:rPr>
        <w:t>o</w:t>
      </w:r>
    </w:p>
    <w:p w:rsidR="00A56203" w:rsidRPr="00F54CDE" w:rsidRDefault="00A56203" w:rsidP="00A56203">
      <w:pPr>
        <w:numPr>
          <w:ilvl w:val="0"/>
          <w:numId w:val="32"/>
        </w:numPr>
        <w:tabs>
          <w:tab w:val="left" w:pos="697"/>
        </w:tabs>
        <w:spacing w:line="360" w:lineRule="auto"/>
        <w:ind w:firstLineChars="200" w:firstLine="400"/>
        <w:rPr>
          <w:rFonts w:hAnsi="宋体" w:cs="宋体"/>
          <w:kern w:val="0"/>
          <w:sz w:val="20"/>
          <w:lang w:val="zh-CN" w:bidi="zh-CN"/>
        </w:rPr>
      </w:pPr>
      <w:bookmarkStart w:id="1603" w:name="bookmark1922"/>
      <w:bookmarkEnd w:id="1603"/>
      <w:r w:rsidRPr="00F54CDE">
        <w:rPr>
          <w:rFonts w:hAnsi="宋体" w:cs="宋体"/>
          <w:kern w:val="0"/>
          <w:sz w:val="20"/>
          <w:lang w:val="zh-CN" w:bidi="zh-CN"/>
        </w:rPr>
        <w:t>担保有效期自发包人与承包人签订的合同生效之日起至发包人签发工程完工证书之日止。</w:t>
      </w:r>
    </w:p>
    <w:p w:rsidR="00A56203" w:rsidRPr="00F54CDE" w:rsidRDefault="00A56203" w:rsidP="00A56203">
      <w:pPr>
        <w:numPr>
          <w:ilvl w:val="0"/>
          <w:numId w:val="32"/>
        </w:numPr>
        <w:tabs>
          <w:tab w:val="left" w:pos="736"/>
        </w:tabs>
        <w:spacing w:line="360" w:lineRule="auto"/>
        <w:ind w:firstLineChars="200" w:firstLine="400"/>
        <w:rPr>
          <w:rFonts w:hAnsi="宋体" w:cs="宋体"/>
          <w:kern w:val="0"/>
          <w:sz w:val="20"/>
          <w:lang w:val="zh-CN" w:bidi="zh-CN"/>
        </w:rPr>
      </w:pPr>
      <w:bookmarkStart w:id="1604" w:name="bookmark1923"/>
      <w:bookmarkEnd w:id="1604"/>
      <w:r w:rsidRPr="00F54CDE">
        <w:rPr>
          <w:rFonts w:hAnsi="宋体" w:cs="宋体"/>
          <w:kern w:val="0"/>
          <w:sz w:val="20"/>
          <w:lang w:val="zh-CN" w:bidi="zh-CN"/>
        </w:rPr>
        <w:t>在本担保有效期内，因承包人违反合同约定的义务给你方造成经济损失时，我方在收到你方以书面形式提出的在担保金额内的赔偿要求后，无条件地在</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天内予以支付。</w:t>
      </w:r>
    </w:p>
    <w:p w:rsidR="00A56203" w:rsidRPr="00F54CDE" w:rsidRDefault="00A56203" w:rsidP="00A56203">
      <w:pPr>
        <w:numPr>
          <w:ilvl w:val="0"/>
          <w:numId w:val="32"/>
        </w:numPr>
        <w:tabs>
          <w:tab w:val="left" w:pos="740"/>
        </w:tabs>
        <w:spacing w:after="340" w:line="360" w:lineRule="auto"/>
        <w:ind w:firstLineChars="200" w:firstLine="400"/>
        <w:rPr>
          <w:rFonts w:hAnsi="宋体" w:cs="宋体"/>
          <w:kern w:val="0"/>
          <w:sz w:val="20"/>
          <w:lang w:val="zh-CN" w:bidi="zh-CN"/>
        </w:rPr>
      </w:pPr>
      <w:bookmarkStart w:id="1605" w:name="bookmark1924"/>
      <w:bookmarkEnd w:id="1605"/>
      <w:r w:rsidRPr="00F54CDE">
        <w:rPr>
          <w:rFonts w:hAnsi="宋体" w:cs="宋体"/>
          <w:kern w:val="0"/>
          <w:sz w:val="20"/>
          <w:lang w:val="zh-CN" w:bidi="zh-CN"/>
        </w:rPr>
        <w:t>发包人和承包人按《通用合同条款》第</w:t>
      </w:r>
      <w:r w:rsidRPr="00F54CDE">
        <w:rPr>
          <w:rFonts w:ascii="Times New Roman" w:eastAsia="Times New Roman" w:hAnsi="Times New Roman"/>
          <w:kern w:val="0"/>
          <w:sz w:val="20"/>
          <w:lang w:val="zh-CN" w:bidi="zh-CN"/>
        </w:rPr>
        <w:t>15</w:t>
      </w:r>
      <w:r w:rsidRPr="00F54CDE">
        <w:rPr>
          <w:rFonts w:hAnsi="宋体" w:cs="宋体"/>
          <w:kern w:val="0"/>
          <w:sz w:val="20"/>
          <w:lang w:val="zh-CN" w:bidi="zh-CN"/>
        </w:rPr>
        <w:t>条变更合同时，我方承担本担保规定的义务不变</w:t>
      </w:r>
      <w:r w:rsidRPr="00F54CDE">
        <w:rPr>
          <w:rFonts w:hAnsi="宋体" w:cs="宋体" w:hint="eastAsia"/>
          <w:kern w:val="0"/>
          <w:sz w:val="20"/>
          <w:lang w:val="zh-CN" w:bidi="zh-CN"/>
        </w:rPr>
        <w:t>。</w:t>
      </w:r>
    </w:p>
    <w:p w:rsidR="00A56203" w:rsidRPr="00F54CDE" w:rsidRDefault="00A56203" w:rsidP="00A56203">
      <w:pPr>
        <w:tabs>
          <w:tab w:val="left" w:pos="740"/>
        </w:tabs>
        <w:spacing w:after="340" w:line="360" w:lineRule="auto"/>
        <w:rPr>
          <w:rFonts w:hAnsi="宋体" w:cs="宋体"/>
          <w:kern w:val="0"/>
          <w:sz w:val="20"/>
          <w:lang w:val="zh-CN" w:bidi="zh-CN"/>
        </w:rPr>
      </w:pPr>
    </w:p>
    <w:p w:rsidR="002A15CC" w:rsidRPr="00F54CDE" w:rsidRDefault="00A56203" w:rsidP="002A15CC">
      <w:pPr>
        <w:spacing w:line="360" w:lineRule="auto"/>
        <w:jc w:val="right"/>
        <w:rPr>
          <w:rFonts w:ascii="Times New Roman" w:hAnsi="Times New Roman"/>
          <w:kern w:val="0"/>
          <w:sz w:val="20"/>
          <w:szCs w:val="24"/>
          <w:lang w:bidi="en-US"/>
        </w:rPr>
      </w:pPr>
      <w:r w:rsidRPr="00F54CDE">
        <w:rPr>
          <w:rFonts w:ascii="Times New Roman" w:hAnsi="Times New Roman" w:hint="eastAsia"/>
          <w:kern w:val="0"/>
          <w:sz w:val="20"/>
          <w:szCs w:val="24"/>
          <w:lang w:bidi="en-US"/>
        </w:rPr>
        <w:t xml:space="preserve">   </w:t>
      </w:r>
      <w:r w:rsidR="002A15CC" w:rsidRPr="00F54CDE">
        <w:rPr>
          <w:rFonts w:ascii="Times New Roman" w:hAnsi="Times New Roman" w:hint="eastAsia"/>
          <w:kern w:val="0"/>
          <w:sz w:val="20"/>
          <w:szCs w:val="24"/>
          <w:lang w:bidi="en-US"/>
        </w:rPr>
        <w:t>担</w:t>
      </w:r>
      <w:r w:rsidR="002A15CC" w:rsidRPr="00F54CDE">
        <w:rPr>
          <w:rFonts w:ascii="Times New Roman" w:hAnsi="Times New Roman" w:hint="eastAsia"/>
          <w:kern w:val="0"/>
          <w:sz w:val="20"/>
          <w:szCs w:val="24"/>
          <w:lang w:bidi="en-US"/>
        </w:rPr>
        <w:t xml:space="preserve">  </w:t>
      </w:r>
      <w:r w:rsidR="002A15CC" w:rsidRPr="00F54CDE">
        <w:rPr>
          <w:rFonts w:ascii="Times New Roman" w:hAnsi="Times New Roman" w:hint="eastAsia"/>
          <w:kern w:val="0"/>
          <w:sz w:val="20"/>
          <w:szCs w:val="24"/>
          <w:lang w:bidi="en-US"/>
        </w:rPr>
        <w:t>保</w:t>
      </w:r>
      <w:r w:rsidR="002A15CC" w:rsidRPr="00F54CDE">
        <w:rPr>
          <w:rFonts w:ascii="Times New Roman" w:hAnsi="Times New Roman" w:hint="eastAsia"/>
          <w:kern w:val="0"/>
          <w:sz w:val="20"/>
          <w:szCs w:val="24"/>
          <w:lang w:bidi="en-US"/>
        </w:rPr>
        <w:t xml:space="preserve"> </w:t>
      </w:r>
      <w:r w:rsidR="002A15CC" w:rsidRPr="00F54CDE">
        <w:rPr>
          <w:rFonts w:ascii="Times New Roman" w:hAnsi="Times New Roman" w:hint="eastAsia"/>
          <w:kern w:val="0"/>
          <w:sz w:val="20"/>
          <w:szCs w:val="24"/>
          <w:lang w:bidi="en-US"/>
        </w:rPr>
        <w:t>人：</w:t>
      </w:r>
      <w:r w:rsidR="002A15CC" w:rsidRPr="00F54CDE">
        <w:rPr>
          <w:rFonts w:ascii="Times New Roman" w:hAnsi="Times New Roman" w:hint="eastAsia"/>
          <w:kern w:val="0"/>
          <w:sz w:val="20"/>
          <w:szCs w:val="24"/>
          <w:u w:val="single"/>
          <w:lang w:bidi="en-US"/>
        </w:rPr>
        <w:t xml:space="preserve">                                              </w:t>
      </w:r>
      <w:r w:rsidR="002A15CC" w:rsidRPr="00F54CDE">
        <w:rPr>
          <w:rFonts w:ascii="Times New Roman" w:hAnsi="Times New Roman" w:hint="eastAsia"/>
          <w:kern w:val="0"/>
          <w:sz w:val="20"/>
          <w:szCs w:val="24"/>
          <w:lang w:bidi="en-US"/>
        </w:rPr>
        <w:t>（盖单位公章）</w:t>
      </w:r>
      <w:r w:rsidR="002A15CC" w:rsidRPr="00F54CDE">
        <w:rPr>
          <w:rFonts w:ascii="Times New Roman" w:eastAsia="Times New Roman" w:hAnsi="Times New Roman"/>
          <w:kern w:val="0"/>
          <w:sz w:val="20"/>
          <w:szCs w:val="24"/>
          <w:lang w:bidi="en-US"/>
        </w:rPr>
        <w:t xml:space="preserve"> </w:t>
      </w:r>
    </w:p>
    <w:p w:rsidR="002A15CC" w:rsidRPr="00F54CDE" w:rsidRDefault="002A15CC" w:rsidP="002A15CC">
      <w:pPr>
        <w:spacing w:line="360" w:lineRule="auto"/>
        <w:ind w:right="400"/>
        <w:jc w:val="center"/>
        <w:rPr>
          <w:rFonts w:ascii="Times New Roman" w:hAnsi="Times New Roman"/>
          <w:kern w:val="0"/>
          <w:sz w:val="20"/>
          <w:szCs w:val="24"/>
          <w:lang w:bidi="en-US"/>
        </w:rPr>
      </w:pP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法定代表人</w:t>
      </w:r>
      <w:r w:rsidRPr="00F54CDE">
        <w:rPr>
          <w:rFonts w:ascii="Times New Roman" w:hAnsi="Times New Roman" w:hint="eastAsia"/>
          <w:kern w:val="0"/>
          <w:sz w:val="20"/>
          <w:szCs w:val="24"/>
          <w:lang w:bidi="en-US"/>
        </w:rPr>
        <w:t>(</w:t>
      </w:r>
      <w:r w:rsidRPr="00F54CDE">
        <w:rPr>
          <w:rFonts w:ascii="Times New Roman" w:hAnsi="Times New Roman" w:hint="eastAsia"/>
          <w:kern w:val="0"/>
          <w:sz w:val="20"/>
          <w:szCs w:val="24"/>
          <w:lang w:bidi="en-US"/>
        </w:rPr>
        <w:t>或委托代理人</w:t>
      </w:r>
      <w:r w:rsidRPr="00F54CDE">
        <w:rPr>
          <w:rFonts w:ascii="Times New Roman" w:hAnsi="Times New Roman" w:hint="eastAsia"/>
          <w:kern w:val="0"/>
          <w:sz w:val="20"/>
          <w:szCs w:val="24"/>
          <w:lang w:bidi="en-US"/>
        </w:rPr>
        <w:t>)</w:t>
      </w:r>
      <w:r w:rsidRPr="00F54CDE">
        <w:rPr>
          <w:rFonts w:ascii="Times New Roman" w:hAnsi="Times New Roman" w:hint="eastAsia"/>
          <w:kern w:val="0"/>
          <w:sz w:val="20"/>
          <w:szCs w:val="24"/>
          <w:lang w:bidi="en-US"/>
        </w:rPr>
        <w:t>：</w:t>
      </w:r>
      <w:r w:rsidRPr="00F54CDE">
        <w:rPr>
          <w:rFonts w:ascii="Times New Roman" w:hAnsi="Times New Roman" w:hint="eastAsia"/>
          <w:kern w:val="0"/>
          <w:sz w:val="20"/>
          <w:szCs w:val="24"/>
          <w:u w:val="single"/>
          <w:lang w:bidi="en-US"/>
        </w:rPr>
        <w:t xml:space="preserve">    </w:t>
      </w:r>
      <w:r w:rsidRPr="00F54CDE">
        <w:rPr>
          <w:rFonts w:ascii="Times New Roman" w:eastAsia="Times New Roman" w:hAnsi="Times New Roman" w:hint="eastAsia"/>
          <w:kern w:val="0"/>
          <w:sz w:val="20"/>
          <w:szCs w:val="24"/>
          <w:u w:val="single"/>
          <w:lang w:bidi="en-US"/>
        </w:rPr>
        <w:t xml:space="preserve"> </w:t>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（签字）</w:t>
      </w:r>
    </w:p>
    <w:p w:rsidR="002A15CC" w:rsidRPr="00F54CDE" w:rsidRDefault="002A15CC" w:rsidP="002A15CC">
      <w:pPr>
        <w:spacing w:line="360" w:lineRule="auto"/>
        <w:ind w:right="400"/>
        <w:jc w:val="center"/>
        <w:rPr>
          <w:rFonts w:ascii="Times New Roman" w:hAnsi="Times New Roman"/>
          <w:kern w:val="0"/>
          <w:sz w:val="20"/>
          <w:szCs w:val="24"/>
          <w:lang w:bidi="en-US"/>
        </w:rPr>
      </w:pP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地</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址：</w:t>
      </w:r>
      <w:r w:rsidRPr="00F54CDE">
        <w:rPr>
          <w:rFonts w:ascii="Times New Roman" w:hAnsi="Times New Roman" w:hint="eastAsia"/>
          <w:kern w:val="0"/>
          <w:sz w:val="20"/>
          <w:szCs w:val="24"/>
          <w:u w:val="single"/>
          <w:lang w:bidi="en-US"/>
        </w:rPr>
        <w:t xml:space="preserve">                </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 xml:space="preserve"> </w:t>
      </w:r>
    </w:p>
    <w:p w:rsidR="002A15CC" w:rsidRPr="00F54CDE" w:rsidRDefault="002A15CC" w:rsidP="002A15CC">
      <w:pPr>
        <w:spacing w:line="360" w:lineRule="auto"/>
        <w:ind w:right="400" w:firstLineChars="1100" w:firstLine="2200"/>
        <w:rPr>
          <w:rFonts w:ascii="Times New Roman" w:hAnsi="Times New Roman"/>
          <w:kern w:val="0"/>
          <w:sz w:val="20"/>
          <w:szCs w:val="24"/>
          <w:lang w:bidi="en-US"/>
        </w:rPr>
      </w:pPr>
      <w:r w:rsidRPr="00F54CDE">
        <w:rPr>
          <w:rFonts w:ascii="Times New Roman" w:hAnsi="Times New Roman" w:hint="eastAsia"/>
          <w:kern w:val="0"/>
          <w:sz w:val="20"/>
          <w:szCs w:val="24"/>
          <w:lang w:bidi="en-US"/>
        </w:rPr>
        <w:t>邮政编码：</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 xml:space="preserve"> </w:t>
      </w:r>
    </w:p>
    <w:p w:rsidR="002A15CC" w:rsidRPr="00F54CDE" w:rsidRDefault="002A15CC" w:rsidP="002A15CC">
      <w:pPr>
        <w:spacing w:line="360" w:lineRule="auto"/>
        <w:ind w:right="400"/>
        <w:jc w:val="center"/>
        <w:rPr>
          <w:rFonts w:ascii="Times New Roman" w:hAnsi="Times New Roman"/>
          <w:kern w:val="0"/>
          <w:sz w:val="20"/>
          <w:szCs w:val="24"/>
          <w:u w:val="single"/>
          <w:lang w:bidi="en-US"/>
        </w:rPr>
      </w:pP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电</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话：</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p>
    <w:p w:rsidR="002A15CC" w:rsidRPr="00F54CDE" w:rsidRDefault="002A15CC" w:rsidP="002A15CC">
      <w:pPr>
        <w:spacing w:line="360" w:lineRule="auto"/>
        <w:ind w:right="400" w:firstLineChars="1100" w:firstLine="2200"/>
        <w:rPr>
          <w:rFonts w:ascii="Times New Roman" w:hAnsi="Times New Roman"/>
          <w:kern w:val="0"/>
          <w:sz w:val="20"/>
          <w:szCs w:val="24"/>
          <w:lang w:bidi="en-US"/>
        </w:rPr>
      </w:pPr>
      <w:r w:rsidRPr="00F54CDE">
        <w:rPr>
          <w:rFonts w:ascii="Times New Roman" w:hAnsi="Times New Roman" w:hint="eastAsia"/>
          <w:kern w:val="0"/>
          <w:sz w:val="20"/>
          <w:szCs w:val="24"/>
          <w:lang w:bidi="en-US"/>
        </w:rPr>
        <w:t>传</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真：</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p>
    <w:p w:rsidR="00A56203" w:rsidRPr="00F54CDE" w:rsidRDefault="002A15CC" w:rsidP="002A15CC">
      <w:pPr>
        <w:spacing w:line="360" w:lineRule="auto"/>
        <w:jc w:val="right"/>
        <w:rPr>
          <w:rFonts w:ascii="Times New Roman" w:hAnsi="Times New Roman"/>
          <w:kern w:val="0"/>
          <w:sz w:val="24"/>
          <w:szCs w:val="24"/>
          <w:lang w:bidi="en-US"/>
        </w:rPr>
      </w:pP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年</w:t>
      </w: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月</w:t>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日</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4"/>
          <w:szCs w:val="24"/>
          <w:lang w:bidi="en-US"/>
        </w:rPr>
        <w:t xml:space="preserve"> </w:t>
      </w:r>
      <w:r w:rsidR="00A56203" w:rsidRPr="00F54CDE">
        <w:rPr>
          <w:rFonts w:ascii="Times New Roman" w:hAnsi="Times New Roman" w:hint="eastAsia"/>
          <w:kern w:val="0"/>
          <w:sz w:val="20"/>
          <w:szCs w:val="24"/>
          <w:lang w:bidi="en-US"/>
        </w:rPr>
        <w:t xml:space="preserve"> </w:t>
      </w:r>
      <w:r w:rsidR="00A56203" w:rsidRPr="00F54CDE">
        <w:rPr>
          <w:rFonts w:ascii="Times New Roman" w:hAnsi="Times New Roman" w:hint="eastAsia"/>
          <w:kern w:val="0"/>
          <w:sz w:val="24"/>
          <w:szCs w:val="24"/>
          <w:lang w:bidi="en-US"/>
        </w:rPr>
        <w:t xml:space="preserve">    </w:t>
      </w:r>
    </w:p>
    <w:p w:rsidR="00A56203" w:rsidRPr="00F54CDE" w:rsidRDefault="00A56203" w:rsidP="00A56203">
      <w:pPr>
        <w:jc w:val="left"/>
        <w:rPr>
          <w:rFonts w:hAnsi="宋体" w:cs="宋体"/>
          <w:kern w:val="0"/>
          <w:sz w:val="20"/>
          <w:lang w:val="zh-CN" w:bidi="zh-CN"/>
        </w:rPr>
      </w:pPr>
    </w:p>
    <w:p w:rsidR="00A56203" w:rsidRPr="00F54CDE" w:rsidRDefault="00A56203" w:rsidP="00A56203">
      <w:pPr>
        <w:jc w:val="left"/>
        <w:rPr>
          <w:rFonts w:hAnsi="宋体" w:cs="宋体"/>
          <w:kern w:val="0"/>
          <w:sz w:val="20"/>
          <w:lang w:val="zh-CN" w:bidi="zh-CN"/>
        </w:rPr>
      </w:pPr>
    </w:p>
    <w:p w:rsidR="00A56203" w:rsidRPr="00F54CDE" w:rsidRDefault="00A56203" w:rsidP="00A56203">
      <w:pPr>
        <w:jc w:val="left"/>
        <w:rPr>
          <w:rFonts w:hAnsi="宋体" w:cs="宋体"/>
          <w:kern w:val="0"/>
          <w:sz w:val="20"/>
          <w:lang w:val="zh-CN" w:bidi="zh-CN"/>
        </w:rPr>
      </w:pPr>
    </w:p>
    <w:p w:rsidR="00A56203" w:rsidRPr="00F54CDE" w:rsidRDefault="00A56203" w:rsidP="00A56203">
      <w:pPr>
        <w:jc w:val="left"/>
        <w:rPr>
          <w:rFonts w:hAnsi="宋体" w:cs="宋体"/>
          <w:kern w:val="0"/>
          <w:sz w:val="20"/>
          <w:lang w:val="zh-CN" w:bidi="zh-CN"/>
        </w:rPr>
      </w:pPr>
      <w:r w:rsidRPr="00F54CDE">
        <w:rPr>
          <w:rFonts w:hAnsi="宋体" w:cs="宋体" w:hint="eastAsia"/>
          <w:kern w:val="0"/>
          <w:sz w:val="20"/>
          <w:lang w:val="zh-CN" w:bidi="zh-CN"/>
        </w:rPr>
        <w:t>注：</w:t>
      </w:r>
    </w:p>
    <w:p w:rsidR="00A56203" w:rsidRPr="00F54CDE" w:rsidRDefault="00A56203" w:rsidP="00A56203">
      <w:pPr>
        <w:numPr>
          <w:ilvl w:val="0"/>
          <w:numId w:val="33"/>
        </w:numPr>
        <w:tabs>
          <w:tab w:val="left" w:pos="733"/>
        </w:tabs>
        <w:spacing w:line="354" w:lineRule="exact"/>
        <w:ind w:firstLineChars="200" w:firstLine="400"/>
        <w:rPr>
          <w:rFonts w:hAnsi="宋体" w:cs="宋体"/>
          <w:kern w:val="0"/>
          <w:sz w:val="20"/>
          <w:lang w:val="zh-CN" w:bidi="zh-CN"/>
        </w:rPr>
      </w:pPr>
      <w:bookmarkStart w:id="1606" w:name="bookmark1925"/>
      <w:bookmarkEnd w:id="1606"/>
      <w:r w:rsidRPr="00F54CDE">
        <w:rPr>
          <w:rFonts w:hAnsi="宋体" w:cs="宋体"/>
          <w:kern w:val="0"/>
          <w:sz w:val="20"/>
          <w:lang w:val="zh-CN" w:bidi="zh-CN"/>
        </w:rPr>
        <w:t>担保人必须是</w:t>
      </w:r>
      <w:r w:rsidRPr="00F54CDE">
        <w:rPr>
          <w:rFonts w:hAnsi="宋体" w:cs="宋体" w:hint="eastAsia"/>
          <w:kern w:val="0"/>
          <w:sz w:val="20"/>
          <w:lang w:val="zh-CN" w:bidi="zh-CN"/>
        </w:rPr>
        <w:t>供应商</w:t>
      </w:r>
      <w:r w:rsidRPr="00F54CDE">
        <w:rPr>
          <w:rFonts w:hAnsi="宋体" w:cs="宋体"/>
          <w:kern w:val="0"/>
          <w:sz w:val="20"/>
          <w:lang w:val="zh-CN" w:bidi="zh-CN"/>
        </w:rPr>
        <w:t>单位基本账户的开户银行。</w:t>
      </w:r>
    </w:p>
    <w:p w:rsidR="00A56203" w:rsidRPr="00F54CDE" w:rsidRDefault="00A56203" w:rsidP="00A56203">
      <w:pPr>
        <w:numPr>
          <w:ilvl w:val="0"/>
          <w:numId w:val="33"/>
        </w:numPr>
        <w:tabs>
          <w:tab w:val="left" w:pos="750"/>
        </w:tabs>
        <w:spacing w:after="340" w:line="354" w:lineRule="exact"/>
        <w:ind w:firstLineChars="200" w:firstLine="400"/>
        <w:rPr>
          <w:rFonts w:hAnsi="宋体" w:cs="宋体"/>
          <w:kern w:val="0"/>
          <w:sz w:val="20"/>
          <w:lang w:val="zh-CN" w:bidi="zh-CN"/>
        </w:rPr>
      </w:pPr>
      <w:bookmarkStart w:id="1607" w:name="bookmark1926"/>
      <w:bookmarkEnd w:id="1607"/>
      <w:r w:rsidRPr="00F54CDE">
        <w:rPr>
          <w:rFonts w:hAnsi="宋体" w:cs="宋体"/>
          <w:kern w:val="0"/>
          <w:sz w:val="20"/>
          <w:lang w:val="zh-CN" w:bidi="zh-CN"/>
        </w:rPr>
        <w:t>委托代理人应附授权委托书。</w:t>
      </w:r>
      <w:bookmarkStart w:id="1608" w:name="_Toc21423"/>
      <w:bookmarkStart w:id="1609" w:name="_Toc4188"/>
      <w:bookmarkStart w:id="1610" w:name="bookmark1927"/>
      <w:bookmarkStart w:id="1611" w:name="bookmark1929"/>
      <w:bookmarkStart w:id="1612" w:name="bookmark1928"/>
    </w:p>
    <w:p w:rsidR="00A56203" w:rsidRPr="00F54CDE" w:rsidRDefault="00A56203" w:rsidP="00A56203">
      <w:pPr>
        <w:jc w:val="left"/>
        <w:rPr>
          <w:rFonts w:hAnsi="宋体" w:cs="宋体"/>
          <w:b/>
          <w:bCs/>
          <w:kern w:val="0"/>
          <w:sz w:val="28"/>
          <w:szCs w:val="28"/>
          <w:lang w:bidi="en-US"/>
        </w:rPr>
      </w:pPr>
      <w:bookmarkStart w:id="1613" w:name="_Toc25045"/>
      <w:r w:rsidRPr="00F54CDE">
        <w:rPr>
          <w:rFonts w:hAnsi="宋体" w:cs="宋体" w:hint="eastAsia"/>
          <w:b/>
          <w:bCs/>
          <w:kern w:val="0"/>
          <w:sz w:val="28"/>
          <w:szCs w:val="28"/>
          <w:lang w:bidi="en-US"/>
        </w:rPr>
        <w:br w:type="page"/>
      </w:r>
      <w:r w:rsidRPr="00F54CDE">
        <w:rPr>
          <w:rFonts w:hAnsi="宋体" w:cs="宋体" w:hint="eastAsia"/>
          <w:b/>
          <w:bCs/>
          <w:kern w:val="0"/>
          <w:sz w:val="28"/>
          <w:szCs w:val="28"/>
          <w:lang w:bidi="en-US"/>
        </w:rPr>
        <w:lastRenderedPageBreak/>
        <w:t>附件</w:t>
      </w:r>
      <w:r w:rsidR="008B344F" w:rsidRPr="00F54CDE">
        <w:rPr>
          <w:rFonts w:hAnsi="宋体" w:cs="宋体" w:hint="eastAsia"/>
          <w:b/>
          <w:bCs/>
          <w:kern w:val="0"/>
          <w:sz w:val="28"/>
          <w:szCs w:val="28"/>
          <w:lang w:bidi="en-US"/>
        </w:rPr>
        <w:t>二</w:t>
      </w:r>
      <w:r w:rsidRPr="00F54CDE">
        <w:rPr>
          <w:rFonts w:hAnsi="宋体" w:cs="宋体" w:hint="eastAsia"/>
          <w:b/>
          <w:bCs/>
          <w:kern w:val="0"/>
          <w:sz w:val="28"/>
          <w:szCs w:val="28"/>
          <w:lang w:bidi="en-US"/>
        </w:rPr>
        <w:t>：预付款担保函</w:t>
      </w:r>
      <w:bookmarkEnd w:id="1608"/>
      <w:bookmarkEnd w:id="1609"/>
      <w:bookmarkEnd w:id="1610"/>
      <w:bookmarkEnd w:id="1611"/>
      <w:bookmarkEnd w:id="1612"/>
      <w:bookmarkEnd w:id="1613"/>
    </w:p>
    <w:p w:rsidR="00A56203" w:rsidRPr="00F54CDE" w:rsidRDefault="00A56203" w:rsidP="00A56203">
      <w:pPr>
        <w:jc w:val="left"/>
        <w:rPr>
          <w:rFonts w:hAnsi="宋体" w:cs="宋体"/>
          <w:b/>
          <w:bCs/>
          <w:kern w:val="0"/>
          <w:sz w:val="28"/>
          <w:szCs w:val="28"/>
          <w:lang w:bidi="en-US"/>
        </w:rPr>
      </w:pPr>
    </w:p>
    <w:p w:rsidR="00A56203" w:rsidRPr="00F54CDE" w:rsidRDefault="00A56203" w:rsidP="00A56203">
      <w:pPr>
        <w:spacing w:beforeLines="50" w:before="156"/>
        <w:jc w:val="center"/>
        <w:rPr>
          <w:rFonts w:hAnsi="宋体" w:cs="宋体"/>
          <w:b/>
          <w:kern w:val="0"/>
          <w:sz w:val="24"/>
          <w:szCs w:val="24"/>
          <w:lang w:bidi="en-US"/>
        </w:rPr>
      </w:pPr>
      <w:bookmarkStart w:id="1614" w:name="bookmark1932"/>
      <w:bookmarkStart w:id="1615" w:name="bookmark1931"/>
      <w:bookmarkStart w:id="1616" w:name="bookmark1930"/>
      <w:r w:rsidRPr="00F54CDE">
        <w:rPr>
          <w:rFonts w:hAnsi="宋体" w:cs="宋体" w:hint="eastAsia"/>
          <w:b/>
          <w:kern w:val="0"/>
          <w:sz w:val="24"/>
          <w:szCs w:val="24"/>
          <w:lang w:bidi="en-US"/>
        </w:rPr>
        <w:t>预付款担保函</w:t>
      </w:r>
      <w:bookmarkEnd w:id="1614"/>
      <w:bookmarkEnd w:id="1615"/>
      <w:bookmarkEnd w:id="1616"/>
    </w:p>
    <w:p w:rsidR="00A56203" w:rsidRPr="00F54CDE" w:rsidRDefault="00A56203" w:rsidP="00A56203">
      <w:pPr>
        <w:jc w:val="center"/>
        <w:rPr>
          <w:rFonts w:ascii="Times New Roman" w:eastAsia="Times New Roman" w:hAnsi="Times New Roman"/>
          <w:b/>
          <w:kern w:val="0"/>
          <w:sz w:val="24"/>
          <w:szCs w:val="24"/>
          <w:lang w:bidi="en-US"/>
        </w:rPr>
      </w:pPr>
    </w:p>
    <w:p w:rsidR="00A56203" w:rsidRPr="00F54CDE" w:rsidRDefault="00A56203" w:rsidP="00A56203">
      <w:pPr>
        <w:jc w:val="center"/>
        <w:rPr>
          <w:rFonts w:ascii="Times New Roman" w:eastAsia="Times New Roman" w:hAnsi="Times New Roman"/>
          <w:b/>
          <w:kern w:val="0"/>
          <w:sz w:val="24"/>
          <w:szCs w:val="24"/>
          <w:lang w:bidi="en-US"/>
        </w:rPr>
      </w:pPr>
    </w:p>
    <w:p w:rsidR="00A56203" w:rsidRPr="00F54CDE" w:rsidRDefault="00A56203" w:rsidP="00A56203">
      <w:pPr>
        <w:tabs>
          <w:tab w:val="left" w:pos="1870"/>
        </w:tabs>
        <w:spacing w:after="340" w:line="360" w:lineRule="auto"/>
        <w:rPr>
          <w:rFonts w:hAnsi="宋体" w:cs="宋体"/>
          <w:kern w:val="0"/>
          <w:sz w:val="20"/>
          <w:lang w:val="zh-CN" w:bidi="zh-CN"/>
        </w:rPr>
      </w:pPr>
      <w:r w:rsidRPr="00F54CDE">
        <w:rPr>
          <w:rFonts w:hAnsi="宋体" w:cs="宋体"/>
          <w:kern w:val="0"/>
          <w:sz w:val="20"/>
          <w:u w:val="single"/>
          <w:lang w:val="zh-CN" w:bidi="zh-CN"/>
        </w:rPr>
        <w:tab/>
      </w:r>
      <w:r w:rsidRPr="00F54CDE">
        <w:rPr>
          <w:rFonts w:hAnsi="宋体" w:cs="宋体"/>
          <w:kern w:val="0"/>
          <w:sz w:val="20"/>
          <w:lang w:val="zh-CN" w:bidi="zh-CN"/>
        </w:rPr>
        <w:t>（发包人名称）:</w:t>
      </w:r>
    </w:p>
    <w:p w:rsidR="00A56203" w:rsidRPr="00F54CDE" w:rsidRDefault="00A56203" w:rsidP="00A56203">
      <w:pPr>
        <w:tabs>
          <w:tab w:val="left" w:pos="1870"/>
          <w:tab w:val="left" w:pos="2707"/>
          <w:tab w:val="left" w:pos="5004"/>
          <w:tab w:val="left" w:pos="5033"/>
          <w:tab w:val="left" w:pos="6163"/>
          <w:tab w:val="left" w:pos="7322"/>
          <w:tab w:val="left" w:pos="8333"/>
        </w:tabs>
        <w:spacing w:after="120" w:line="360" w:lineRule="auto"/>
        <w:ind w:firstLine="420"/>
        <w:rPr>
          <w:rFonts w:hAnsi="宋体" w:cs="宋体"/>
          <w:kern w:val="0"/>
          <w:sz w:val="20"/>
          <w:lang w:val="zh-CN" w:bidi="zh-CN"/>
        </w:rPr>
      </w:pPr>
      <w:r w:rsidRPr="00F54CDE">
        <w:rPr>
          <w:rFonts w:hAnsi="宋体" w:cs="宋体"/>
          <w:kern w:val="0"/>
          <w:sz w:val="20"/>
          <w:lang w:val="zh-CN" w:bidi="zh-CN"/>
        </w:rPr>
        <w:t>根据</w:t>
      </w:r>
      <w:r w:rsidRPr="00F54CDE">
        <w:rPr>
          <w:rFonts w:hAnsi="宋体" w:cs="宋体"/>
          <w:kern w:val="0"/>
          <w:sz w:val="20"/>
          <w:u w:val="single"/>
          <w:lang w:val="zh-CN" w:bidi="zh-CN"/>
        </w:rPr>
        <w:tab/>
      </w:r>
      <w:r w:rsidRPr="00F54CDE">
        <w:rPr>
          <w:rFonts w:hAnsi="宋体" w:cs="宋体"/>
          <w:kern w:val="0"/>
          <w:sz w:val="20"/>
          <w:lang w:val="zh-CN" w:bidi="zh-CN"/>
        </w:rPr>
        <w:t>（承包人名称，以下称“承包人”）与</w:t>
      </w:r>
      <w:r w:rsidRPr="00F54CDE">
        <w:rPr>
          <w:rFonts w:hAnsi="宋体" w:cs="宋体"/>
          <w:kern w:val="0"/>
          <w:sz w:val="20"/>
          <w:u w:val="single"/>
          <w:lang w:val="zh-CN" w:bidi="zh-CN"/>
        </w:rPr>
        <w:tab/>
      </w:r>
      <w:r w:rsidRPr="00F54CDE">
        <w:rPr>
          <w:rFonts w:hAnsi="宋体" w:cs="宋体"/>
          <w:kern w:val="0"/>
          <w:sz w:val="20"/>
          <w:lang w:val="zh-CN" w:bidi="zh-CN"/>
        </w:rPr>
        <w:t xml:space="preserve"> （发包人名称，以下简称“发包人”）于</w:t>
      </w:r>
      <w:r w:rsidRPr="00F54CDE">
        <w:rPr>
          <w:rFonts w:hAnsi="宋体" w:cs="宋体"/>
          <w:kern w:val="0"/>
          <w:sz w:val="20"/>
          <w:u w:val="single"/>
          <w:lang w:val="zh-CN" w:bidi="zh-CN"/>
        </w:rPr>
        <w:tab/>
      </w:r>
      <w:r w:rsidRPr="00F54CDE">
        <w:rPr>
          <w:rFonts w:hAnsi="宋体" w:cs="宋体" w:hint="eastAsia"/>
          <w:kern w:val="0"/>
          <w:sz w:val="20"/>
          <w:u w:val="single"/>
          <w:lang w:val="zh-CN" w:bidi="zh-CN"/>
        </w:rPr>
        <w:t xml:space="preserve">  </w:t>
      </w:r>
      <w:r w:rsidRPr="00F54CDE">
        <w:rPr>
          <w:rFonts w:hAnsi="宋体" w:cs="宋体"/>
          <w:kern w:val="0"/>
          <w:sz w:val="20"/>
          <w:lang w:val="zh-CN" w:bidi="zh-CN"/>
        </w:rPr>
        <w:t>年</w:t>
      </w:r>
      <w:r w:rsidRPr="00F54CDE">
        <w:rPr>
          <w:rFonts w:hAnsi="宋体" w:cs="宋体"/>
          <w:kern w:val="0"/>
          <w:sz w:val="20"/>
          <w:u w:val="single"/>
          <w:lang w:val="zh-CN" w:bidi="zh-CN"/>
        </w:rPr>
        <w:tab/>
      </w:r>
      <w:r w:rsidRPr="00F54CDE">
        <w:rPr>
          <w:rFonts w:hAnsi="宋体" w:cs="宋体"/>
          <w:kern w:val="0"/>
          <w:sz w:val="20"/>
          <w:lang w:val="zh-CN" w:bidi="zh-CN"/>
        </w:rPr>
        <w:t>月</w:t>
      </w:r>
      <w:r w:rsidRPr="00F54CDE">
        <w:rPr>
          <w:rFonts w:hAnsi="宋体" w:cs="宋体" w:hint="eastAsia"/>
          <w:kern w:val="0"/>
          <w:sz w:val="20"/>
          <w:u w:val="single"/>
          <w:lang w:val="zh-CN" w:bidi="zh-CN"/>
        </w:rPr>
        <w:t xml:space="preserve">     </w:t>
      </w:r>
      <w:r w:rsidRPr="00F54CDE">
        <w:rPr>
          <w:rFonts w:hAnsi="宋体" w:cs="宋体"/>
          <w:kern w:val="0"/>
          <w:sz w:val="20"/>
          <w:lang w:val="zh-CN" w:bidi="zh-CN"/>
        </w:rPr>
        <w:t xml:space="preserve">日签订的 </w:t>
      </w:r>
      <w:r w:rsidRPr="00F54CDE">
        <w:rPr>
          <w:rFonts w:hAnsi="宋体" w:cs="宋体"/>
          <w:kern w:val="0"/>
          <w:sz w:val="20"/>
          <w:u w:val="single"/>
          <w:lang w:val="zh-CN" w:bidi="zh-CN"/>
        </w:rPr>
        <w:tab/>
      </w:r>
      <w:r w:rsidRPr="00F54CDE">
        <w:rPr>
          <w:rFonts w:hAnsi="宋体" w:cs="宋体"/>
          <w:kern w:val="0"/>
          <w:sz w:val="20"/>
          <w:lang w:val="zh-CN" w:bidi="zh-CN"/>
        </w:rPr>
        <w:t>（项目名称）</w:t>
      </w:r>
      <w:r w:rsidRPr="00F54CDE">
        <w:rPr>
          <w:rFonts w:hAnsi="宋体" w:cs="宋体" w:hint="eastAsia"/>
          <w:kern w:val="0"/>
          <w:sz w:val="20"/>
          <w:u w:val="single"/>
          <w:lang w:bidi="zh-CN"/>
        </w:rPr>
        <w:t xml:space="preserve">    </w:t>
      </w:r>
      <w:r w:rsidRPr="00F54CDE">
        <w:rPr>
          <w:rFonts w:hAnsi="宋体" w:cs="宋体"/>
          <w:kern w:val="0"/>
          <w:sz w:val="20"/>
          <w:lang w:val="zh-CN" w:bidi="zh-CN"/>
        </w:rPr>
        <w:t>（标段名称）合同协议书，承包人 按约定的金额向发包人提交一份预付款担保，即有权得到发包人支付相等金额的预付款。 我方愿意就你方提供给承包人的预付款提供担保。</w:t>
      </w:r>
    </w:p>
    <w:p w:rsidR="00A56203" w:rsidRPr="00F54CDE" w:rsidRDefault="00A56203" w:rsidP="00A56203">
      <w:pPr>
        <w:numPr>
          <w:ilvl w:val="0"/>
          <w:numId w:val="34"/>
        </w:numPr>
        <w:tabs>
          <w:tab w:val="left" w:pos="719"/>
          <w:tab w:val="left" w:pos="4879"/>
          <w:tab w:val="left" w:pos="7402"/>
        </w:tabs>
        <w:spacing w:line="360" w:lineRule="auto"/>
        <w:ind w:firstLineChars="200" w:firstLine="400"/>
        <w:rPr>
          <w:rFonts w:hAnsi="宋体" w:cs="宋体"/>
          <w:kern w:val="0"/>
          <w:sz w:val="20"/>
          <w:lang w:val="zh-CN" w:bidi="zh-CN"/>
        </w:rPr>
      </w:pPr>
      <w:bookmarkStart w:id="1617" w:name="bookmark1933"/>
      <w:bookmarkEnd w:id="1617"/>
      <w:r w:rsidRPr="00F54CDE">
        <w:rPr>
          <w:rFonts w:hAnsi="宋体" w:cs="宋体"/>
          <w:kern w:val="0"/>
          <w:sz w:val="20"/>
          <w:lang w:val="zh-CN" w:bidi="zh-CN"/>
        </w:rPr>
        <w:t>担保金额人民币（大写）</w:t>
      </w:r>
      <w:r w:rsidRPr="00F54CDE">
        <w:rPr>
          <w:rFonts w:hAnsi="宋体" w:cs="宋体"/>
          <w:kern w:val="0"/>
          <w:sz w:val="20"/>
          <w:u w:val="single"/>
          <w:lang w:val="zh-CN" w:bidi="zh-CN"/>
        </w:rPr>
        <w:tab/>
      </w:r>
      <w:r w:rsidRPr="00F54CDE">
        <w:rPr>
          <w:rFonts w:hAnsi="宋体" w:cs="宋体"/>
          <w:kern w:val="0"/>
          <w:sz w:val="20"/>
          <w:lang w:val="zh-CN" w:bidi="zh-CN"/>
        </w:rPr>
        <w:t>元（¥</w:t>
      </w:r>
      <w:r w:rsidRPr="00F54CDE">
        <w:rPr>
          <w:rFonts w:hAnsi="宋体" w:cs="宋体"/>
          <w:kern w:val="0"/>
          <w:sz w:val="20"/>
          <w:u w:val="single"/>
          <w:lang w:val="zh-CN" w:bidi="zh-CN"/>
        </w:rPr>
        <w:tab/>
      </w:r>
      <w:r w:rsidRPr="00F54CDE">
        <w:rPr>
          <w:rFonts w:hAnsi="宋体" w:cs="宋体" w:hint="eastAsia"/>
          <w:kern w:val="0"/>
          <w:sz w:val="20"/>
          <w:lang w:bidi="en-US"/>
        </w:rPr>
        <w:t>）</w:t>
      </w:r>
      <w:r w:rsidRPr="00F54CDE">
        <w:rPr>
          <w:rFonts w:ascii="Times New Roman" w:eastAsia="Times New Roman" w:hAnsi="Times New Roman"/>
          <w:kern w:val="0"/>
          <w:sz w:val="20"/>
          <w:vertAlign w:val="subscript"/>
          <w:lang w:bidi="en-US"/>
        </w:rPr>
        <w:t>o</w:t>
      </w:r>
    </w:p>
    <w:p w:rsidR="00A56203" w:rsidRPr="00F54CDE" w:rsidRDefault="00A56203" w:rsidP="00A56203">
      <w:pPr>
        <w:numPr>
          <w:ilvl w:val="0"/>
          <w:numId w:val="34"/>
        </w:numPr>
        <w:tabs>
          <w:tab w:val="left" w:pos="726"/>
        </w:tabs>
        <w:spacing w:line="360" w:lineRule="auto"/>
        <w:ind w:firstLineChars="200" w:firstLine="400"/>
        <w:rPr>
          <w:rFonts w:hAnsi="宋体" w:cs="宋体"/>
          <w:kern w:val="0"/>
          <w:sz w:val="20"/>
          <w:lang w:val="zh-CN" w:bidi="zh-CN"/>
        </w:rPr>
      </w:pPr>
      <w:bookmarkStart w:id="1618" w:name="bookmark1934"/>
      <w:bookmarkEnd w:id="1618"/>
      <w:r w:rsidRPr="00F54CDE">
        <w:rPr>
          <w:rFonts w:hAnsi="宋体" w:cs="宋体"/>
          <w:kern w:val="0"/>
          <w:sz w:val="20"/>
          <w:lang w:val="zh-CN" w:bidi="zh-CN"/>
        </w:rPr>
        <w:t>担保有效期自预付款支付给承包人起生效，至发包人签发的进度付款证书说明已完全扣清止。</w:t>
      </w:r>
    </w:p>
    <w:p w:rsidR="00A56203" w:rsidRPr="00F54CDE" w:rsidRDefault="00A56203" w:rsidP="00A56203">
      <w:pPr>
        <w:numPr>
          <w:ilvl w:val="0"/>
          <w:numId w:val="34"/>
        </w:numPr>
        <w:tabs>
          <w:tab w:val="left" w:pos="731"/>
        </w:tabs>
        <w:spacing w:line="360" w:lineRule="auto"/>
        <w:ind w:firstLineChars="200" w:firstLine="400"/>
        <w:rPr>
          <w:rFonts w:hAnsi="宋体" w:cs="宋体"/>
          <w:kern w:val="0"/>
          <w:sz w:val="20"/>
          <w:lang w:val="zh-CN" w:bidi="zh-CN"/>
        </w:rPr>
      </w:pPr>
      <w:bookmarkStart w:id="1619" w:name="bookmark1935"/>
      <w:bookmarkEnd w:id="1619"/>
      <w:r w:rsidRPr="00F54CDE">
        <w:rPr>
          <w:rFonts w:hAnsi="宋体" w:cs="宋体"/>
          <w:kern w:val="0"/>
          <w:sz w:val="20"/>
          <w:lang w:val="zh-CN" w:bidi="zh-CN"/>
        </w:rPr>
        <w:t>在本担保有效期内，因承包人违反合同约定的义务而要求收回预付款时，我方在收到你方的书面通知后，无条件地在</w:t>
      </w:r>
      <w:r w:rsidRPr="00F54CDE">
        <w:rPr>
          <w:rFonts w:ascii="Times New Roman" w:eastAsia="Times New Roman" w:hAnsi="Times New Roman"/>
          <w:kern w:val="0"/>
          <w:sz w:val="20"/>
          <w:lang w:val="zh-CN" w:bidi="zh-CN"/>
        </w:rPr>
        <w:t>7</w:t>
      </w:r>
      <w:r w:rsidRPr="00F54CDE">
        <w:rPr>
          <w:rFonts w:hAnsi="宋体" w:cs="宋体"/>
          <w:kern w:val="0"/>
          <w:sz w:val="20"/>
          <w:lang w:val="zh-CN" w:bidi="zh-CN"/>
        </w:rPr>
        <w:t>天内予以支付。但本担保的担保金额，在任何时候不应超过预付款金额减去发包人按合同约定在向承包人签发的进度付款证书中已扣回的金额。</w:t>
      </w:r>
      <w:bookmarkStart w:id="1620" w:name="bookmark1936"/>
      <w:bookmarkEnd w:id="1620"/>
    </w:p>
    <w:p w:rsidR="00A56203" w:rsidRPr="00F54CDE" w:rsidRDefault="00A56203" w:rsidP="00A56203">
      <w:pPr>
        <w:numPr>
          <w:ilvl w:val="0"/>
          <w:numId w:val="34"/>
        </w:numPr>
        <w:tabs>
          <w:tab w:val="left" w:pos="731"/>
        </w:tabs>
        <w:spacing w:line="360" w:lineRule="auto"/>
        <w:ind w:firstLineChars="200" w:firstLine="400"/>
        <w:rPr>
          <w:rFonts w:hAnsi="宋体" w:cs="宋体"/>
          <w:kern w:val="0"/>
          <w:sz w:val="20"/>
          <w:lang w:val="zh-CN" w:bidi="zh-CN"/>
        </w:rPr>
      </w:pPr>
      <w:r w:rsidRPr="00F54CDE">
        <w:rPr>
          <w:rFonts w:hAnsi="宋体" w:cs="宋体"/>
          <w:kern w:val="0"/>
          <w:sz w:val="20"/>
          <w:lang w:val="zh-CN" w:bidi="zh-CN"/>
        </w:rPr>
        <w:t>发包人和承包人按《通用合同条款》第</w:t>
      </w:r>
      <w:r w:rsidRPr="00F54CDE">
        <w:rPr>
          <w:rFonts w:ascii="Times New Roman" w:eastAsia="Times New Roman" w:hAnsi="Times New Roman"/>
          <w:kern w:val="0"/>
          <w:sz w:val="20"/>
          <w:lang w:val="zh-CN" w:bidi="zh-CN"/>
        </w:rPr>
        <w:t>15</w:t>
      </w:r>
      <w:r w:rsidRPr="00F54CDE">
        <w:rPr>
          <w:rFonts w:hAnsi="宋体" w:cs="宋体"/>
          <w:kern w:val="0"/>
          <w:sz w:val="20"/>
          <w:lang w:val="zh-CN" w:bidi="zh-CN"/>
        </w:rPr>
        <w:t>条变更合同时，我方承担本担保规定的义务不变。</w:t>
      </w:r>
    </w:p>
    <w:p w:rsidR="00A56203" w:rsidRPr="00F54CDE" w:rsidRDefault="00A56203" w:rsidP="00A56203">
      <w:pPr>
        <w:tabs>
          <w:tab w:val="left" w:pos="731"/>
        </w:tabs>
        <w:spacing w:line="360" w:lineRule="auto"/>
        <w:rPr>
          <w:rFonts w:hAnsi="宋体" w:cs="宋体"/>
          <w:kern w:val="0"/>
          <w:sz w:val="20"/>
          <w:lang w:val="zh-CN" w:bidi="zh-CN"/>
        </w:rPr>
      </w:pPr>
    </w:p>
    <w:p w:rsidR="00A56203" w:rsidRPr="00F54CDE" w:rsidRDefault="00A56203" w:rsidP="00A56203">
      <w:pPr>
        <w:tabs>
          <w:tab w:val="left" w:pos="731"/>
        </w:tabs>
        <w:spacing w:line="360" w:lineRule="auto"/>
        <w:ind w:left="420"/>
        <w:rPr>
          <w:rFonts w:hAnsi="宋体" w:cs="宋体"/>
          <w:kern w:val="0"/>
          <w:sz w:val="20"/>
          <w:lang w:val="zh-CN" w:bidi="zh-CN"/>
        </w:rPr>
      </w:pPr>
    </w:p>
    <w:p w:rsidR="00A56203" w:rsidRPr="00F54CDE" w:rsidRDefault="00A56203" w:rsidP="00A56203">
      <w:pPr>
        <w:spacing w:line="360" w:lineRule="auto"/>
        <w:jc w:val="right"/>
        <w:rPr>
          <w:rFonts w:ascii="Times New Roman" w:hAnsi="Times New Roman"/>
          <w:kern w:val="0"/>
          <w:sz w:val="20"/>
          <w:szCs w:val="24"/>
          <w:lang w:bidi="en-US"/>
        </w:rPr>
      </w:pPr>
      <w:r w:rsidRPr="00F54CDE">
        <w:rPr>
          <w:rFonts w:ascii="Times New Roman" w:hAnsi="Times New Roman" w:hint="eastAsia"/>
          <w:kern w:val="0"/>
          <w:sz w:val="20"/>
          <w:szCs w:val="24"/>
          <w:lang w:bidi="en-US"/>
        </w:rPr>
        <w:t>担</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保</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人：</w:t>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（盖单位公章）</w:t>
      </w:r>
      <w:r w:rsidRPr="00F54CDE">
        <w:rPr>
          <w:rFonts w:ascii="Times New Roman" w:eastAsia="Times New Roman" w:hAnsi="Times New Roman"/>
          <w:kern w:val="0"/>
          <w:sz w:val="20"/>
          <w:szCs w:val="24"/>
          <w:lang w:bidi="en-US"/>
        </w:rPr>
        <w:t xml:space="preserve"> </w:t>
      </w:r>
    </w:p>
    <w:p w:rsidR="00A56203" w:rsidRPr="00F54CDE" w:rsidRDefault="00A56203" w:rsidP="00A56203">
      <w:pPr>
        <w:spacing w:line="360" w:lineRule="auto"/>
        <w:ind w:right="400"/>
        <w:jc w:val="center"/>
        <w:rPr>
          <w:rFonts w:ascii="Times New Roman" w:hAnsi="Times New Roman"/>
          <w:kern w:val="0"/>
          <w:sz w:val="20"/>
          <w:szCs w:val="24"/>
          <w:lang w:bidi="en-US"/>
        </w:rPr>
      </w:pP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法定代表人</w:t>
      </w:r>
      <w:r w:rsidRPr="00F54CDE">
        <w:rPr>
          <w:rFonts w:ascii="Times New Roman" w:hAnsi="Times New Roman" w:hint="eastAsia"/>
          <w:kern w:val="0"/>
          <w:sz w:val="20"/>
          <w:szCs w:val="24"/>
          <w:lang w:bidi="en-US"/>
        </w:rPr>
        <w:t>(</w:t>
      </w:r>
      <w:r w:rsidRPr="00F54CDE">
        <w:rPr>
          <w:rFonts w:ascii="Times New Roman" w:hAnsi="Times New Roman" w:hint="eastAsia"/>
          <w:kern w:val="0"/>
          <w:sz w:val="20"/>
          <w:szCs w:val="24"/>
          <w:lang w:bidi="en-US"/>
        </w:rPr>
        <w:t>或委托代理人</w:t>
      </w:r>
      <w:r w:rsidRPr="00F54CDE">
        <w:rPr>
          <w:rFonts w:ascii="Times New Roman" w:hAnsi="Times New Roman" w:hint="eastAsia"/>
          <w:kern w:val="0"/>
          <w:sz w:val="20"/>
          <w:szCs w:val="24"/>
          <w:lang w:bidi="en-US"/>
        </w:rPr>
        <w:t>)</w:t>
      </w:r>
      <w:r w:rsidRPr="00F54CDE">
        <w:rPr>
          <w:rFonts w:ascii="Times New Roman" w:hAnsi="Times New Roman" w:hint="eastAsia"/>
          <w:kern w:val="0"/>
          <w:sz w:val="20"/>
          <w:szCs w:val="24"/>
          <w:lang w:bidi="en-US"/>
        </w:rPr>
        <w:t>：</w:t>
      </w:r>
      <w:r w:rsidRPr="00F54CDE">
        <w:rPr>
          <w:rFonts w:ascii="Times New Roman" w:hAnsi="Times New Roman" w:hint="eastAsia"/>
          <w:kern w:val="0"/>
          <w:sz w:val="20"/>
          <w:szCs w:val="24"/>
          <w:u w:val="single"/>
          <w:lang w:bidi="en-US"/>
        </w:rPr>
        <w:t xml:space="preserve">    </w:t>
      </w:r>
      <w:r w:rsidRPr="00F54CDE">
        <w:rPr>
          <w:rFonts w:ascii="Times New Roman" w:eastAsia="Times New Roman" w:hAnsi="Times New Roman" w:hint="eastAsia"/>
          <w:kern w:val="0"/>
          <w:sz w:val="20"/>
          <w:szCs w:val="24"/>
          <w:u w:val="single"/>
          <w:lang w:bidi="en-US"/>
        </w:rPr>
        <w:t xml:space="preserve"> </w:t>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（签字）</w:t>
      </w:r>
    </w:p>
    <w:p w:rsidR="00A56203" w:rsidRPr="00F54CDE" w:rsidRDefault="00A56203" w:rsidP="00A56203">
      <w:pPr>
        <w:spacing w:line="360" w:lineRule="auto"/>
        <w:ind w:right="400"/>
        <w:jc w:val="center"/>
        <w:rPr>
          <w:rFonts w:ascii="Times New Roman" w:hAnsi="Times New Roman"/>
          <w:kern w:val="0"/>
          <w:sz w:val="20"/>
          <w:szCs w:val="24"/>
          <w:lang w:bidi="en-US"/>
        </w:rPr>
      </w:pP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地</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址：</w:t>
      </w:r>
      <w:r w:rsidRPr="00F54CDE">
        <w:rPr>
          <w:rFonts w:ascii="Times New Roman" w:hAnsi="Times New Roman" w:hint="eastAsia"/>
          <w:kern w:val="0"/>
          <w:sz w:val="20"/>
          <w:szCs w:val="24"/>
          <w:u w:val="single"/>
          <w:lang w:bidi="en-US"/>
        </w:rPr>
        <w:t xml:space="preserve">                </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 xml:space="preserve"> </w:t>
      </w:r>
    </w:p>
    <w:p w:rsidR="00A56203" w:rsidRPr="00F54CDE" w:rsidRDefault="00A56203" w:rsidP="00A56203">
      <w:pPr>
        <w:spacing w:line="360" w:lineRule="auto"/>
        <w:ind w:right="400" w:firstLineChars="1100" w:firstLine="2200"/>
        <w:rPr>
          <w:rFonts w:ascii="Times New Roman" w:hAnsi="Times New Roman"/>
          <w:kern w:val="0"/>
          <w:sz w:val="20"/>
          <w:szCs w:val="24"/>
          <w:lang w:bidi="en-US"/>
        </w:rPr>
      </w:pPr>
      <w:r w:rsidRPr="00F54CDE">
        <w:rPr>
          <w:rFonts w:ascii="Times New Roman" w:hAnsi="Times New Roman" w:hint="eastAsia"/>
          <w:kern w:val="0"/>
          <w:sz w:val="20"/>
          <w:szCs w:val="24"/>
          <w:lang w:bidi="en-US"/>
        </w:rPr>
        <w:t>邮政编码：</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 xml:space="preserve"> </w:t>
      </w:r>
    </w:p>
    <w:p w:rsidR="00A56203" w:rsidRPr="00F54CDE" w:rsidRDefault="00A56203" w:rsidP="00A56203">
      <w:pPr>
        <w:spacing w:line="360" w:lineRule="auto"/>
        <w:ind w:right="400"/>
        <w:jc w:val="center"/>
        <w:rPr>
          <w:rFonts w:ascii="Times New Roman" w:hAnsi="Times New Roman"/>
          <w:kern w:val="0"/>
          <w:sz w:val="20"/>
          <w:szCs w:val="24"/>
          <w:u w:val="single"/>
          <w:lang w:bidi="en-US"/>
        </w:rPr>
      </w:pP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电</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话：</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p>
    <w:p w:rsidR="00A56203" w:rsidRPr="00F54CDE" w:rsidRDefault="00A56203" w:rsidP="00A56203">
      <w:pPr>
        <w:spacing w:line="360" w:lineRule="auto"/>
        <w:ind w:right="400" w:firstLineChars="1100" w:firstLine="2200"/>
        <w:rPr>
          <w:rFonts w:ascii="Times New Roman" w:hAnsi="Times New Roman"/>
          <w:kern w:val="0"/>
          <w:sz w:val="20"/>
          <w:szCs w:val="24"/>
          <w:lang w:bidi="en-US"/>
        </w:rPr>
      </w:pPr>
      <w:r w:rsidRPr="00F54CDE">
        <w:rPr>
          <w:rFonts w:ascii="Times New Roman" w:hAnsi="Times New Roman" w:hint="eastAsia"/>
          <w:kern w:val="0"/>
          <w:sz w:val="20"/>
          <w:szCs w:val="24"/>
          <w:lang w:bidi="en-US"/>
        </w:rPr>
        <w:t>传</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0"/>
          <w:szCs w:val="24"/>
          <w:lang w:bidi="en-US"/>
        </w:rPr>
        <w:t>真：</w:t>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r w:rsidRPr="00F54CDE">
        <w:rPr>
          <w:rFonts w:ascii="Times New Roman" w:eastAsia="Times New Roman" w:hAnsi="Times New Roman"/>
          <w:kern w:val="0"/>
          <w:sz w:val="20"/>
          <w:szCs w:val="24"/>
          <w:u w:val="single"/>
          <w:lang w:bidi="en-US"/>
        </w:rPr>
        <w:tab/>
      </w:r>
    </w:p>
    <w:p w:rsidR="00A56203" w:rsidRPr="00F54CDE" w:rsidRDefault="00A56203" w:rsidP="00A56203">
      <w:pPr>
        <w:spacing w:line="360" w:lineRule="auto"/>
        <w:ind w:right="400" w:firstLineChars="1500" w:firstLine="3000"/>
        <w:rPr>
          <w:rFonts w:ascii="Times New Roman" w:hAnsi="Times New Roman"/>
          <w:kern w:val="0"/>
          <w:sz w:val="24"/>
          <w:szCs w:val="24"/>
          <w:lang w:bidi="en-US"/>
        </w:rPr>
      </w:pP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年</w:t>
      </w:r>
      <w:r w:rsidRPr="00F54CDE">
        <w:rPr>
          <w:rFonts w:ascii="Times New Roman" w:eastAsia="Times New Roman" w:hAnsi="Times New Roman"/>
          <w:kern w:val="0"/>
          <w:sz w:val="20"/>
          <w:szCs w:val="24"/>
          <w:u w:val="single"/>
          <w:lang w:bidi="en-US"/>
        </w:rPr>
        <w:tab/>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月</w:t>
      </w:r>
      <w:r w:rsidRPr="00F54CDE">
        <w:rPr>
          <w:rFonts w:ascii="Times New Roman" w:hAnsi="Times New Roman" w:hint="eastAsia"/>
          <w:kern w:val="0"/>
          <w:sz w:val="20"/>
          <w:szCs w:val="24"/>
          <w:u w:val="single"/>
          <w:lang w:bidi="en-US"/>
        </w:rPr>
        <w:t xml:space="preserve">              </w:t>
      </w:r>
      <w:r w:rsidRPr="00F54CDE">
        <w:rPr>
          <w:rFonts w:ascii="Times New Roman" w:hAnsi="Times New Roman" w:hint="eastAsia"/>
          <w:kern w:val="0"/>
          <w:sz w:val="20"/>
          <w:szCs w:val="24"/>
          <w:lang w:bidi="en-US"/>
        </w:rPr>
        <w:t>日</w:t>
      </w:r>
      <w:r w:rsidRPr="00F54CDE">
        <w:rPr>
          <w:rFonts w:ascii="Times New Roman" w:hAnsi="Times New Roman" w:hint="eastAsia"/>
          <w:kern w:val="0"/>
          <w:sz w:val="20"/>
          <w:szCs w:val="24"/>
          <w:lang w:bidi="en-US"/>
        </w:rPr>
        <w:t xml:space="preserve"> </w:t>
      </w:r>
      <w:r w:rsidRPr="00F54CDE">
        <w:rPr>
          <w:rFonts w:ascii="Times New Roman" w:hAnsi="Times New Roman" w:hint="eastAsia"/>
          <w:kern w:val="0"/>
          <w:sz w:val="24"/>
          <w:szCs w:val="24"/>
          <w:lang w:bidi="en-US"/>
        </w:rPr>
        <w:t xml:space="preserve">    </w:t>
      </w:r>
    </w:p>
    <w:p w:rsidR="00A56203" w:rsidRPr="00F54CDE" w:rsidRDefault="00A56203" w:rsidP="00A56203">
      <w:pPr>
        <w:tabs>
          <w:tab w:val="left" w:pos="726"/>
        </w:tabs>
        <w:spacing w:line="300" w:lineRule="exact"/>
        <w:rPr>
          <w:rFonts w:hAnsi="宋体" w:cs="宋体"/>
          <w:kern w:val="0"/>
          <w:sz w:val="20"/>
          <w:lang w:val="zh-CN" w:bidi="zh-CN"/>
        </w:rPr>
      </w:pPr>
    </w:p>
    <w:p w:rsidR="00A56203" w:rsidRPr="00F54CDE" w:rsidRDefault="00A56203" w:rsidP="00A56203">
      <w:pPr>
        <w:ind w:firstLine="579"/>
        <w:rPr>
          <w:rFonts w:ascii="Calibri" w:hAnsi="Calibri" w:cs="宋体"/>
          <w:lang w:val="zh-CN" w:bidi="zh-CN"/>
        </w:rPr>
      </w:pPr>
    </w:p>
    <w:p w:rsidR="00A56203" w:rsidRPr="00F54CDE" w:rsidRDefault="00A56203" w:rsidP="00A56203">
      <w:pPr>
        <w:tabs>
          <w:tab w:val="left" w:pos="726"/>
        </w:tabs>
        <w:spacing w:line="300" w:lineRule="exact"/>
        <w:rPr>
          <w:rFonts w:hAnsi="宋体" w:cs="宋体"/>
          <w:kern w:val="0"/>
          <w:sz w:val="20"/>
          <w:lang w:val="zh-CN" w:bidi="zh-CN"/>
        </w:rPr>
      </w:pPr>
      <w:r w:rsidRPr="00F54CDE">
        <w:rPr>
          <w:rFonts w:hAnsi="宋体" w:cs="宋体"/>
          <w:kern w:val="0"/>
          <w:sz w:val="20"/>
          <w:lang w:val="zh-CN" w:bidi="zh-CN"/>
        </w:rPr>
        <w:t>注：</w:t>
      </w:r>
      <w:bookmarkStart w:id="1621" w:name="bookmark1937"/>
      <w:bookmarkEnd w:id="1621"/>
      <w:r w:rsidRPr="00F54CDE">
        <w:rPr>
          <w:rFonts w:hAnsi="宋体" w:cs="宋体"/>
          <w:kern w:val="0"/>
          <w:sz w:val="20"/>
          <w:lang w:val="zh-CN" w:bidi="zh-CN"/>
        </w:rPr>
        <w:t>担保人必须是</w:t>
      </w:r>
      <w:r w:rsidRPr="00F54CDE">
        <w:rPr>
          <w:rFonts w:hAnsi="宋体" w:cs="宋体" w:hint="eastAsia"/>
          <w:kern w:val="0"/>
          <w:sz w:val="20"/>
          <w:lang w:val="zh-CN" w:bidi="zh-CN"/>
        </w:rPr>
        <w:t>供应商</w:t>
      </w:r>
      <w:r w:rsidRPr="00F54CDE">
        <w:rPr>
          <w:rFonts w:hAnsi="宋体" w:cs="宋体"/>
          <w:kern w:val="0"/>
          <w:sz w:val="20"/>
          <w:lang w:val="zh-CN" w:bidi="zh-CN"/>
        </w:rPr>
        <w:t>单位基本账户的开户银行。</w:t>
      </w:r>
      <w:bookmarkStart w:id="1622" w:name="bookmark1938"/>
      <w:bookmarkEnd w:id="1622"/>
    </w:p>
    <w:p w:rsidR="00A56203" w:rsidRPr="00F54CDE" w:rsidRDefault="00A56203" w:rsidP="00A56203">
      <w:pPr>
        <w:tabs>
          <w:tab w:val="left" w:pos="726"/>
        </w:tabs>
        <w:spacing w:line="300" w:lineRule="exact"/>
        <w:ind w:firstLineChars="200" w:firstLine="400"/>
        <w:rPr>
          <w:rFonts w:hAnsi="宋体" w:cs="宋体"/>
          <w:kern w:val="0"/>
          <w:sz w:val="20"/>
          <w:lang w:val="zh-CN" w:bidi="zh-CN"/>
        </w:rPr>
      </w:pPr>
      <w:r w:rsidRPr="00F54CDE">
        <w:rPr>
          <w:rFonts w:hAnsi="宋体" w:cs="宋体"/>
          <w:kern w:val="0"/>
          <w:sz w:val="20"/>
          <w:lang w:val="zh-CN" w:bidi="zh-CN"/>
        </w:rPr>
        <w:t>委托代理人应附授权委托书</w:t>
      </w:r>
    </w:p>
    <w:p w:rsidR="00177F0F" w:rsidRPr="00F54CDE" w:rsidRDefault="00177F0F">
      <w:pPr>
        <w:spacing w:line="360" w:lineRule="exact"/>
        <w:ind w:firstLineChars="190" w:firstLine="399"/>
        <w:rPr>
          <w:rFonts w:hAnsi="宋体" w:cs="宋体"/>
          <w:kern w:val="0"/>
          <w:szCs w:val="21"/>
        </w:rPr>
      </w:pPr>
    </w:p>
    <w:p w:rsidR="00177F0F" w:rsidRPr="00F54CDE" w:rsidRDefault="00177F0F">
      <w:pPr>
        <w:spacing w:line="360" w:lineRule="exact"/>
        <w:ind w:firstLineChars="190" w:firstLine="399"/>
        <w:rPr>
          <w:rFonts w:hAnsi="宋体" w:cs="宋体"/>
          <w:kern w:val="0"/>
          <w:szCs w:val="21"/>
        </w:rPr>
        <w:sectPr w:rsidR="00177F0F" w:rsidRPr="00F54CDE">
          <w:footerReference w:type="first" r:id="rId21"/>
          <w:pgSz w:w="11906" w:h="16838"/>
          <w:pgMar w:top="1304" w:right="1304" w:bottom="1304" w:left="1304" w:header="720" w:footer="720" w:gutter="0"/>
          <w:cols w:space="720"/>
          <w:docGrid w:type="lines" w:linePitch="312"/>
        </w:sectPr>
      </w:pPr>
    </w:p>
    <w:p w:rsidR="00177F0F" w:rsidRPr="00F54CDE" w:rsidRDefault="004D4964">
      <w:pPr>
        <w:pStyle w:val="1"/>
        <w:spacing w:line="360" w:lineRule="auto"/>
        <w:ind w:rightChars="183" w:right="384"/>
        <w:jc w:val="center"/>
        <w:rPr>
          <w:rFonts w:asciiTheme="minorEastAsia" w:eastAsiaTheme="minorEastAsia" w:hAnsiTheme="minorEastAsia"/>
          <w:sz w:val="32"/>
          <w:szCs w:val="32"/>
        </w:rPr>
      </w:pPr>
      <w:r w:rsidRPr="00F54CDE">
        <w:rPr>
          <w:rFonts w:asciiTheme="minorEastAsia" w:eastAsiaTheme="minorEastAsia" w:hAnsiTheme="minorEastAsia" w:hint="eastAsia"/>
          <w:sz w:val="32"/>
          <w:szCs w:val="32"/>
        </w:rPr>
        <w:lastRenderedPageBreak/>
        <w:t>第七章  磋商响应文件格式</w:t>
      </w:r>
      <w:bookmarkEnd w:id="20"/>
    </w:p>
    <w:bookmarkEnd w:id="21"/>
    <w:bookmarkEnd w:id="22"/>
    <w:p w:rsidR="00177F0F" w:rsidRPr="00F54CDE" w:rsidRDefault="004D4964">
      <w:pPr>
        <w:spacing w:line="500" w:lineRule="exact"/>
        <w:jc w:val="right"/>
        <w:rPr>
          <w:rFonts w:hAnsi="宋体"/>
          <w:sz w:val="28"/>
          <w:szCs w:val="28"/>
        </w:rPr>
      </w:pPr>
      <w:r w:rsidRPr="00F54CDE">
        <w:rPr>
          <w:rFonts w:hAnsi="宋体" w:hint="eastAsia"/>
          <w:sz w:val="28"/>
          <w:szCs w:val="28"/>
        </w:rPr>
        <w:t>全流程电子标</w:t>
      </w:r>
    </w:p>
    <w:p w:rsidR="00177F0F" w:rsidRPr="00F54CDE" w:rsidRDefault="00177F0F">
      <w:pPr>
        <w:spacing w:line="500" w:lineRule="exact"/>
        <w:jc w:val="center"/>
        <w:rPr>
          <w:rFonts w:hAnsi="宋体"/>
          <w:b/>
          <w:sz w:val="44"/>
          <w:szCs w:val="32"/>
        </w:rPr>
      </w:pPr>
    </w:p>
    <w:p w:rsidR="00177F0F" w:rsidRPr="00F54CDE" w:rsidRDefault="004D4964">
      <w:pPr>
        <w:spacing w:line="500" w:lineRule="exact"/>
        <w:jc w:val="center"/>
        <w:rPr>
          <w:rFonts w:hAnsi="宋体"/>
          <w:b/>
          <w:sz w:val="40"/>
          <w:szCs w:val="32"/>
        </w:rPr>
      </w:pPr>
      <w:r w:rsidRPr="00F54CDE">
        <w:rPr>
          <w:rFonts w:hAnsi="宋体" w:hint="eastAsia"/>
          <w:b/>
          <w:sz w:val="40"/>
          <w:szCs w:val="32"/>
        </w:rPr>
        <w:t>磋商响应文件</w:t>
      </w: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sz w:val="28"/>
          <w:szCs w:val="28"/>
        </w:rPr>
      </w:pPr>
    </w:p>
    <w:p w:rsidR="00177F0F" w:rsidRPr="00F54CDE" w:rsidRDefault="004D4964">
      <w:pPr>
        <w:spacing w:line="500" w:lineRule="exact"/>
        <w:ind w:firstLineChars="759" w:firstLine="2125"/>
        <w:rPr>
          <w:rFonts w:hAnsi="宋体"/>
          <w:sz w:val="28"/>
          <w:szCs w:val="28"/>
          <w:u w:val="single"/>
        </w:rPr>
      </w:pPr>
      <w:r w:rsidRPr="00F54CDE">
        <w:rPr>
          <w:rFonts w:hAnsi="宋体" w:hint="eastAsia"/>
          <w:sz w:val="28"/>
          <w:szCs w:val="28"/>
        </w:rPr>
        <w:t>项目编号：</w:t>
      </w:r>
      <w:r w:rsidRPr="00F54CDE">
        <w:rPr>
          <w:rFonts w:hAnsi="宋体" w:hint="eastAsia"/>
          <w:sz w:val="28"/>
          <w:szCs w:val="28"/>
          <w:u w:val="single"/>
        </w:rPr>
        <w:t xml:space="preserve">                       </w:t>
      </w:r>
    </w:p>
    <w:p w:rsidR="00177F0F" w:rsidRPr="00F54CDE" w:rsidRDefault="004D4964">
      <w:pPr>
        <w:tabs>
          <w:tab w:val="left" w:pos="3240"/>
        </w:tabs>
        <w:spacing w:line="500" w:lineRule="exact"/>
        <w:ind w:firstLineChars="759" w:firstLine="2125"/>
        <w:rPr>
          <w:rFonts w:hAnsi="宋体"/>
          <w:sz w:val="28"/>
          <w:szCs w:val="28"/>
          <w:u w:val="single"/>
        </w:rPr>
      </w:pPr>
      <w:r w:rsidRPr="00F54CDE">
        <w:rPr>
          <w:rFonts w:hAnsi="宋体" w:hint="eastAsia"/>
          <w:sz w:val="28"/>
          <w:szCs w:val="28"/>
        </w:rPr>
        <w:t>项目名称：</w:t>
      </w:r>
      <w:r w:rsidRPr="00F54CDE">
        <w:rPr>
          <w:rFonts w:hAnsi="宋体" w:hint="eastAsia"/>
          <w:sz w:val="28"/>
          <w:szCs w:val="28"/>
          <w:u w:val="single"/>
        </w:rPr>
        <w:t xml:space="preserve">                       </w:t>
      </w:r>
    </w:p>
    <w:p w:rsidR="00177F0F" w:rsidRPr="00F54CDE" w:rsidRDefault="004D4964">
      <w:pPr>
        <w:tabs>
          <w:tab w:val="left" w:pos="2625"/>
        </w:tabs>
        <w:spacing w:line="500" w:lineRule="exact"/>
        <w:ind w:firstLineChars="759" w:firstLine="2125"/>
        <w:jc w:val="left"/>
        <w:rPr>
          <w:rFonts w:hAnsi="宋体"/>
          <w:sz w:val="28"/>
          <w:szCs w:val="28"/>
          <w:u w:val="single"/>
        </w:rPr>
      </w:pPr>
      <w:r w:rsidRPr="00F54CDE">
        <w:rPr>
          <w:rFonts w:hAnsi="宋体" w:hint="eastAsia"/>
          <w:sz w:val="28"/>
          <w:szCs w:val="28"/>
        </w:rPr>
        <w:t>供应商名称：</w:t>
      </w:r>
      <w:r w:rsidRPr="00F54CDE">
        <w:rPr>
          <w:rFonts w:hAnsi="宋体" w:hint="eastAsia"/>
          <w:sz w:val="28"/>
          <w:szCs w:val="28"/>
          <w:u w:val="single"/>
        </w:rPr>
        <w:t xml:space="preserve">                     </w:t>
      </w:r>
    </w:p>
    <w:p w:rsidR="00177F0F" w:rsidRPr="00F54CDE" w:rsidRDefault="004D4964">
      <w:pPr>
        <w:tabs>
          <w:tab w:val="left" w:pos="2625"/>
        </w:tabs>
        <w:spacing w:line="500" w:lineRule="exact"/>
        <w:ind w:firstLineChars="759" w:firstLine="2125"/>
        <w:jc w:val="left"/>
        <w:rPr>
          <w:rFonts w:hAnsi="宋体"/>
          <w:sz w:val="28"/>
          <w:szCs w:val="28"/>
          <w:u w:val="single"/>
        </w:rPr>
      </w:pPr>
      <w:r w:rsidRPr="00F54CDE">
        <w:rPr>
          <w:rFonts w:hAnsi="宋体" w:hint="eastAsia"/>
          <w:sz w:val="28"/>
          <w:szCs w:val="28"/>
        </w:rPr>
        <w:t>供应商地址：</w:t>
      </w:r>
      <w:r w:rsidRPr="00F54CDE">
        <w:rPr>
          <w:rFonts w:hAnsi="宋体" w:hint="eastAsia"/>
          <w:sz w:val="28"/>
          <w:szCs w:val="28"/>
          <w:u w:val="single"/>
        </w:rPr>
        <w:t xml:space="preserve">                     </w:t>
      </w:r>
    </w:p>
    <w:p w:rsidR="00177F0F" w:rsidRPr="00F54CDE" w:rsidRDefault="00177F0F">
      <w:pPr>
        <w:tabs>
          <w:tab w:val="left" w:pos="2625"/>
        </w:tabs>
        <w:spacing w:line="500" w:lineRule="exact"/>
        <w:jc w:val="center"/>
        <w:rPr>
          <w:rFonts w:hAnsi="宋体"/>
          <w:sz w:val="28"/>
          <w:szCs w:val="28"/>
        </w:rPr>
      </w:pPr>
    </w:p>
    <w:p w:rsidR="00177F0F" w:rsidRPr="00F54CDE" w:rsidRDefault="00177F0F">
      <w:pPr>
        <w:tabs>
          <w:tab w:val="left" w:pos="2625"/>
        </w:tabs>
        <w:spacing w:line="500" w:lineRule="exact"/>
        <w:jc w:val="center"/>
        <w:rPr>
          <w:rFonts w:hAnsi="宋体"/>
          <w:sz w:val="28"/>
          <w:szCs w:val="28"/>
        </w:rPr>
      </w:pPr>
    </w:p>
    <w:p w:rsidR="00177F0F" w:rsidRPr="00F54CDE" w:rsidRDefault="004D4964">
      <w:pPr>
        <w:tabs>
          <w:tab w:val="left" w:pos="2625"/>
        </w:tabs>
        <w:spacing w:line="500" w:lineRule="exact"/>
        <w:jc w:val="center"/>
        <w:rPr>
          <w:rFonts w:hAnsi="宋体"/>
          <w:sz w:val="28"/>
          <w:szCs w:val="28"/>
        </w:rPr>
      </w:pPr>
      <w:r w:rsidRPr="00F54CDE">
        <w:rPr>
          <w:rFonts w:hAnsi="宋体" w:hint="eastAsia"/>
          <w:sz w:val="28"/>
          <w:szCs w:val="28"/>
        </w:rPr>
        <w:t>首次响应文件提交截止时间前不得解密</w:t>
      </w:r>
    </w:p>
    <w:p w:rsidR="00177F0F" w:rsidRPr="00F54CDE" w:rsidRDefault="004D4964">
      <w:pPr>
        <w:spacing w:line="500" w:lineRule="exact"/>
        <w:jc w:val="center"/>
        <w:rPr>
          <w:rFonts w:hAnsi="宋体"/>
          <w:sz w:val="28"/>
          <w:szCs w:val="28"/>
        </w:rPr>
      </w:pPr>
      <w:r w:rsidRPr="00F54CDE">
        <w:rPr>
          <w:rFonts w:hAnsi="宋体" w:hint="eastAsia"/>
          <w:sz w:val="28"/>
          <w:szCs w:val="28"/>
        </w:rPr>
        <w:t xml:space="preserve">                                    </w:t>
      </w:r>
    </w:p>
    <w:p w:rsidR="00177F0F" w:rsidRPr="00F54CDE" w:rsidRDefault="004D4964">
      <w:pPr>
        <w:spacing w:line="500" w:lineRule="exact"/>
        <w:jc w:val="center"/>
        <w:rPr>
          <w:rFonts w:hAnsi="宋体"/>
          <w:sz w:val="28"/>
          <w:szCs w:val="28"/>
        </w:rPr>
      </w:pPr>
      <w:r w:rsidRPr="00F54CDE">
        <w:rPr>
          <w:rFonts w:hAnsi="宋体" w:hint="eastAsia"/>
          <w:sz w:val="28"/>
          <w:szCs w:val="28"/>
        </w:rPr>
        <w:t>年</w:t>
      </w:r>
      <w:r w:rsidRPr="00F54CDE">
        <w:rPr>
          <w:rFonts w:hAnsi="宋体" w:cs="宋体" w:hint="eastAsia"/>
          <w:sz w:val="28"/>
          <w:szCs w:val="28"/>
        </w:rPr>
        <w:t xml:space="preserve">    </w:t>
      </w:r>
      <w:r w:rsidRPr="00F54CDE">
        <w:rPr>
          <w:rFonts w:hAnsi="宋体" w:hint="eastAsia"/>
          <w:sz w:val="28"/>
          <w:szCs w:val="28"/>
        </w:rPr>
        <w:t>月    日</w:t>
      </w:r>
    </w:p>
    <w:p w:rsidR="00177F0F" w:rsidRPr="00F54CDE" w:rsidRDefault="00177F0F">
      <w:pPr>
        <w:spacing w:line="500" w:lineRule="exact"/>
        <w:jc w:val="center"/>
        <w:rPr>
          <w:rFonts w:hAnsi="宋体"/>
          <w:b/>
          <w:sz w:val="32"/>
          <w:szCs w:val="32"/>
        </w:rPr>
      </w:pPr>
    </w:p>
    <w:p w:rsidR="00177F0F" w:rsidRPr="00F54CDE" w:rsidRDefault="00177F0F">
      <w:pPr>
        <w:spacing w:after="120"/>
        <w:ind w:firstLineChars="100" w:firstLine="210"/>
        <w:rPr>
          <w:rFonts w:ascii="Calibri" w:hAnsi="Calibri"/>
          <w:szCs w:val="24"/>
        </w:rPr>
        <w:sectPr w:rsidR="00177F0F" w:rsidRPr="00F54CDE">
          <w:pgSz w:w="11906" w:h="16838"/>
          <w:pgMar w:top="1304" w:right="1304" w:bottom="1304" w:left="1304" w:header="720" w:footer="720" w:gutter="0"/>
          <w:cols w:space="720"/>
          <w:docGrid w:type="lines" w:linePitch="312"/>
        </w:sectPr>
      </w:pP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sz w:val="28"/>
          <w:szCs w:val="28"/>
        </w:rPr>
      </w:pPr>
    </w:p>
    <w:p w:rsidR="00177F0F" w:rsidRPr="00F54CDE" w:rsidRDefault="00177F0F">
      <w:pPr>
        <w:spacing w:line="0" w:lineRule="atLeast"/>
        <w:rPr>
          <w:rFonts w:ascii="Times New Roman" w:hAnsi="Times New Roman"/>
          <w:sz w:val="30"/>
        </w:rPr>
      </w:pPr>
    </w:p>
    <w:p w:rsidR="00177F0F" w:rsidRPr="00F54CDE" w:rsidRDefault="00177F0F">
      <w:pPr>
        <w:spacing w:line="0" w:lineRule="atLeast"/>
        <w:rPr>
          <w:rFonts w:ascii="Times New Roman" w:hAnsi="Times New Roman"/>
          <w:sz w:val="30"/>
        </w:rPr>
      </w:pP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sz w:val="28"/>
          <w:szCs w:val="28"/>
        </w:rPr>
      </w:pPr>
    </w:p>
    <w:p w:rsidR="00177F0F" w:rsidRPr="00F54CDE" w:rsidRDefault="004D4964">
      <w:pPr>
        <w:spacing w:line="500" w:lineRule="exact"/>
        <w:jc w:val="center"/>
        <w:rPr>
          <w:rFonts w:hAnsi="宋体"/>
          <w:b/>
          <w:sz w:val="44"/>
          <w:szCs w:val="32"/>
        </w:rPr>
      </w:pPr>
      <w:r w:rsidRPr="00F54CDE">
        <w:rPr>
          <w:rFonts w:hAnsi="宋体" w:hint="eastAsia"/>
          <w:b/>
          <w:sz w:val="44"/>
          <w:szCs w:val="32"/>
        </w:rPr>
        <w:t>资格文件（封面）</w:t>
      </w: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sz w:val="28"/>
          <w:szCs w:val="28"/>
        </w:rPr>
      </w:pPr>
    </w:p>
    <w:p w:rsidR="00177F0F" w:rsidRPr="00F54CDE" w:rsidRDefault="004D4964" w:rsidP="00065A6B">
      <w:pPr>
        <w:spacing w:line="500" w:lineRule="exact"/>
        <w:ind w:firstLineChars="911" w:firstLine="2551"/>
        <w:rPr>
          <w:rFonts w:hAnsi="宋体"/>
          <w:sz w:val="28"/>
          <w:szCs w:val="28"/>
          <w:u w:val="single"/>
        </w:rPr>
      </w:pPr>
      <w:r w:rsidRPr="00F54CDE">
        <w:rPr>
          <w:rFonts w:hAnsi="宋体" w:hint="eastAsia"/>
          <w:sz w:val="28"/>
          <w:szCs w:val="28"/>
        </w:rPr>
        <w:t>项目编号：</w:t>
      </w:r>
      <w:r w:rsidRPr="00F54CDE">
        <w:rPr>
          <w:rFonts w:hAnsi="宋体" w:hint="eastAsia"/>
          <w:sz w:val="28"/>
          <w:szCs w:val="28"/>
          <w:u w:val="single"/>
        </w:rPr>
        <w:t xml:space="preserve">                       </w:t>
      </w:r>
    </w:p>
    <w:p w:rsidR="00177F0F" w:rsidRPr="00F54CDE" w:rsidRDefault="004D4964" w:rsidP="00065A6B">
      <w:pPr>
        <w:tabs>
          <w:tab w:val="left" w:pos="3240"/>
        </w:tabs>
        <w:spacing w:line="500" w:lineRule="exact"/>
        <w:ind w:firstLineChars="911" w:firstLine="2551"/>
        <w:rPr>
          <w:rFonts w:hAnsi="宋体"/>
          <w:sz w:val="28"/>
          <w:szCs w:val="28"/>
          <w:u w:val="single"/>
        </w:rPr>
      </w:pPr>
      <w:r w:rsidRPr="00F54CDE">
        <w:rPr>
          <w:rFonts w:hAnsi="宋体" w:hint="eastAsia"/>
          <w:sz w:val="28"/>
          <w:szCs w:val="28"/>
        </w:rPr>
        <w:t>项目名称：</w:t>
      </w:r>
      <w:r w:rsidRPr="00F54CDE">
        <w:rPr>
          <w:rFonts w:hAnsi="宋体" w:hint="eastAsia"/>
          <w:sz w:val="28"/>
          <w:szCs w:val="28"/>
          <w:u w:val="single"/>
        </w:rPr>
        <w:t xml:space="preserve">                       </w:t>
      </w:r>
    </w:p>
    <w:p w:rsidR="00177F0F" w:rsidRPr="00F54CDE" w:rsidRDefault="004D4964" w:rsidP="00065A6B">
      <w:pPr>
        <w:tabs>
          <w:tab w:val="left" w:pos="2625"/>
        </w:tabs>
        <w:spacing w:line="500" w:lineRule="exact"/>
        <w:ind w:firstLineChars="911" w:firstLine="2551"/>
        <w:jc w:val="left"/>
        <w:rPr>
          <w:rFonts w:hAnsi="宋体"/>
          <w:sz w:val="28"/>
          <w:szCs w:val="28"/>
          <w:u w:val="single"/>
        </w:rPr>
      </w:pPr>
      <w:r w:rsidRPr="00F54CDE">
        <w:rPr>
          <w:rFonts w:hAnsi="宋体" w:hint="eastAsia"/>
          <w:sz w:val="28"/>
          <w:szCs w:val="28"/>
        </w:rPr>
        <w:t>供应商名称：</w:t>
      </w:r>
      <w:r w:rsidRPr="00F54CDE">
        <w:rPr>
          <w:rFonts w:hAnsi="宋体" w:hint="eastAsia"/>
          <w:sz w:val="28"/>
          <w:szCs w:val="28"/>
          <w:u w:val="single"/>
        </w:rPr>
        <w:t xml:space="preserve">                     </w:t>
      </w:r>
    </w:p>
    <w:p w:rsidR="00177F0F" w:rsidRPr="00F54CDE" w:rsidRDefault="004D4964" w:rsidP="00065A6B">
      <w:pPr>
        <w:tabs>
          <w:tab w:val="left" w:pos="2625"/>
        </w:tabs>
        <w:spacing w:line="500" w:lineRule="exact"/>
        <w:ind w:firstLineChars="911" w:firstLine="2551"/>
        <w:jc w:val="left"/>
        <w:rPr>
          <w:rFonts w:hAnsi="宋体"/>
          <w:sz w:val="28"/>
          <w:szCs w:val="28"/>
          <w:u w:val="single"/>
        </w:rPr>
      </w:pPr>
      <w:r w:rsidRPr="00F54CDE">
        <w:rPr>
          <w:rFonts w:hAnsi="宋体" w:hint="eastAsia"/>
          <w:sz w:val="28"/>
          <w:szCs w:val="28"/>
        </w:rPr>
        <w:t>供应商地址：</w:t>
      </w:r>
      <w:r w:rsidRPr="00F54CDE">
        <w:rPr>
          <w:rFonts w:hAnsi="宋体" w:hint="eastAsia"/>
          <w:sz w:val="28"/>
          <w:szCs w:val="28"/>
          <w:u w:val="single"/>
        </w:rPr>
        <w:t xml:space="preserve">                     </w:t>
      </w:r>
    </w:p>
    <w:p w:rsidR="00177F0F" w:rsidRPr="00F54CDE" w:rsidRDefault="00177F0F">
      <w:pPr>
        <w:spacing w:line="500" w:lineRule="exact"/>
        <w:rPr>
          <w:rFonts w:hAnsi="宋体"/>
          <w:sz w:val="28"/>
          <w:szCs w:val="28"/>
        </w:rPr>
      </w:pPr>
    </w:p>
    <w:p w:rsidR="00177F0F" w:rsidRPr="00F54CDE" w:rsidRDefault="004D4964">
      <w:pPr>
        <w:spacing w:line="500" w:lineRule="exact"/>
        <w:jc w:val="center"/>
        <w:rPr>
          <w:rFonts w:hAnsi="宋体"/>
          <w:sz w:val="28"/>
          <w:szCs w:val="28"/>
        </w:rPr>
      </w:pPr>
      <w:r w:rsidRPr="00F54CDE">
        <w:rPr>
          <w:rFonts w:hAnsi="宋体" w:hint="eastAsia"/>
          <w:sz w:val="28"/>
          <w:szCs w:val="28"/>
        </w:rPr>
        <w:t>年</w:t>
      </w:r>
      <w:r w:rsidRPr="00F54CDE">
        <w:rPr>
          <w:rFonts w:hAnsi="宋体" w:cs="宋体" w:hint="eastAsia"/>
          <w:sz w:val="28"/>
          <w:szCs w:val="28"/>
        </w:rPr>
        <w:t xml:space="preserve">    </w:t>
      </w:r>
      <w:r w:rsidRPr="00F54CDE">
        <w:rPr>
          <w:rFonts w:hAnsi="宋体" w:hint="eastAsia"/>
          <w:sz w:val="28"/>
          <w:szCs w:val="28"/>
        </w:rPr>
        <w:t>月    日</w:t>
      </w:r>
    </w:p>
    <w:p w:rsidR="00177F0F" w:rsidRPr="00F54CDE" w:rsidRDefault="00177F0F">
      <w:pPr>
        <w:spacing w:line="320" w:lineRule="exact"/>
        <w:jc w:val="center"/>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leftChars="-13" w:left="-27" w:firstLineChars="200" w:firstLine="420"/>
        <w:jc w:val="center"/>
        <w:rPr>
          <w:rFonts w:hAnsi="宋体"/>
          <w:szCs w:val="21"/>
        </w:rPr>
      </w:pPr>
      <w:r w:rsidRPr="00F54CDE">
        <w:rPr>
          <w:rFonts w:hAnsi="宋体" w:hint="eastAsia"/>
          <w:szCs w:val="21"/>
        </w:rPr>
        <w:lastRenderedPageBreak/>
        <w:t>目录（页码自行编制）</w:t>
      </w:r>
    </w:p>
    <w:p w:rsidR="00177F0F" w:rsidRPr="00F54CDE" w:rsidRDefault="004D4964">
      <w:pPr>
        <w:spacing w:line="440" w:lineRule="exact"/>
        <w:ind w:leftChars="-13" w:left="-27" w:firstLineChars="200" w:firstLine="420"/>
        <w:rPr>
          <w:rFonts w:ascii="Calibri" w:hAnsi="宋体"/>
          <w:b/>
          <w:szCs w:val="21"/>
        </w:rPr>
      </w:pPr>
      <w:r w:rsidRPr="00F54CDE">
        <w:rPr>
          <w:rFonts w:hAnsi="宋体" w:hint="eastAsia"/>
          <w:szCs w:val="21"/>
        </w:rPr>
        <w:t>1、</w:t>
      </w:r>
      <w:r w:rsidRPr="00F54CDE">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sidRPr="00F54CDE">
        <w:rPr>
          <w:rFonts w:ascii="Calibri" w:hAnsi="宋体" w:hint="eastAsia"/>
          <w:b/>
          <w:szCs w:val="21"/>
        </w:rPr>
        <w:t>（必须提供，并加盖单位公章，否则磋商无效）</w:t>
      </w:r>
    </w:p>
    <w:p w:rsidR="00177F0F" w:rsidRPr="00F54CDE" w:rsidRDefault="004D4964">
      <w:pPr>
        <w:spacing w:line="440" w:lineRule="exact"/>
        <w:ind w:leftChars="-13" w:left="-27" w:firstLineChars="200" w:firstLine="420"/>
        <w:rPr>
          <w:rFonts w:hAnsi="宋体"/>
          <w:szCs w:val="21"/>
        </w:rPr>
      </w:pPr>
      <w:r w:rsidRPr="00F54CDE">
        <w:rPr>
          <w:rFonts w:hAnsi="宋体" w:hint="eastAsia"/>
          <w:szCs w:val="21"/>
        </w:rPr>
        <w:t>2、</w:t>
      </w:r>
      <w:r w:rsidRPr="00F54CDE">
        <w:rPr>
          <w:rFonts w:hAnsi="宋体" w:cs="宋体" w:hint="eastAsia"/>
          <w:szCs w:val="21"/>
        </w:rPr>
        <w:t>特定资格要求：</w:t>
      </w:r>
      <w:r w:rsidR="008B344F" w:rsidRPr="00F54CDE">
        <w:rPr>
          <w:rFonts w:hAnsi="宋体" w:hint="eastAsia"/>
          <w:szCs w:val="21"/>
          <w:shd w:val="clear" w:color="auto" w:fill="FFFFFF"/>
        </w:rPr>
        <w:t>供应商须具有水利水电工程施工总承包叁级（含叁级）以上资质，具有省级及以上建设行政主管部门颁发的安全生产许可证，在人员、设备、资金等方面具备相应的施工能力；项目经理须持有贰级(含贰级)以上建造师注册证书，专业是水利水电工程类专业（以建造师注册证书中“专业类别”栏所填写的专业为准）；持有省级或省级以上水行政主管部门或其授权部门（机构）颁发的B类安全生产考核合格证书</w:t>
      </w:r>
      <w:r w:rsidRPr="00F54CDE">
        <w:rPr>
          <w:rFonts w:hAnsi="宋体" w:cs="宋体" w:hint="eastAsia"/>
          <w:szCs w:val="21"/>
        </w:rPr>
        <w:t>。</w:t>
      </w:r>
      <w:r w:rsidRPr="00F54CDE">
        <w:rPr>
          <w:rFonts w:hAnsi="宋体" w:hint="eastAsia"/>
          <w:szCs w:val="21"/>
        </w:rPr>
        <w:t>（</w:t>
      </w:r>
      <w:r w:rsidRPr="00F54CDE">
        <w:rPr>
          <w:rFonts w:ascii="Calibri" w:hAnsi="宋体" w:hint="eastAsia"/>
          <w:b/>
          <w:szCs w:val="21"/>
        </w:rPr>
        <w:t>必须提供，并加盖单位公章，否则磋商无效）</w:t>
      </w:r>
    </w:p>
    <w:p w:rsidR="00177F0F" w:rsidRPr="00F54CDE" w:rsidRDefault="004D4964">
      <w:pPr>
        <w:spacing w:line="440" w:lineRule="exact"/>
        <w:ind w:firstLineChars="200" w:firstLine="420"/>
        <w:rPr>
          <w:rFonts w:hAnsi="宋体"/>
          <w:szCs w:val="21"/>
        </w:rPr>
      </w:pPr>
      <w:r w:rsidRPr="00F54CDE">
        <w:rPr>
          <w:rFonts w:hAnsi="宋体" w:hint="eastAsia"/>
          <w:szCs w:val="21"/>
        </w:rPr>
        <w:t>3、防城港市政府采购供应商信用承诺函（格式见第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cs="宋体" w:hint="eastAsia"/>
          <w:szCs w:val="24"/>
        </w:rPr>
        <w:t>。</w:t>
      </w:r>
      <w:r w:rsidRPr="00F54CDE">
        <w:rPr>
          <w:rFonts w:ascii="Calibri" w:hAnsi="宋体" w:hint="eastAsia"/>
          <w:b/>
          <w:szCs w:val="21"/>
        </w:rPr>
        <w:t>（必须提供，并加盖单位公章，否则磋商无效）</w:t>
      </w:r>
    </w:p>
    <w:p w:rsidR="00177F0F" w:rsidRPr="00F54CDE" w:rsidRDefault="004D4964">
      <w:pPr>
        <w:spacing w:line="440" w:lineRule="exact"/>
        <w:ind w:firstLineChars="200" w:firstLine="420"/>
        <w:rPr>
          <w:rFonts w:hAnsi="宋体"/>
          <w:szCs w:val="21"/>
        </w:rPr>
      </w:pPr>
      <w:r w:rsidRPr="00F54CDE">
        <w:rPr>
          <w:rFonts w:hAnsi="宋体" w:hint="eastAsia"/>
          <w:szCs w:val="21"/>
        </w:rPr>
        <w:t>4、供应商直接控股股东信息（格式见第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ascii="Calibri" w:hAnsi="宋体" w:hint="eastAsia"/>
          <w:b/>
          <w:szCs w:val="21"/>
        </w:rPr>
        <w:t>（必须提供，并加盖单位公章，否则磋商无效）</w:t>
      </w:r>
    </w:p>
    <w:p w:rsidR="00177F0F" w:rsidRPr="00F54CDE" w:rsidRDefault="004D4964">
      <w:pPr>
        <w:spacing w:line="440" w:lineRule="exact"/>
        <w:ind w:firstLineChars="200" w:firstLine="420"/>
        <w:rPr>
          <w:rFonts w:hAnsi="宋体"/>
          <w:szCs w:val="21"/>
        </w:rPr>
      </w:pPr>
      <w:r w:rsidRPr="00F54CDE">
        <w:rPr>
          <w:rFonts w:hAnsi="宋体" w:hint="eastAsia"/>
          <w:szCs w:val="21"/>
        </w:rPr>
        <w:t>5、供应商直接管理关系信息表（格式见第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ascii="Calibri" w:hAnsi="宋体" w:hint="eastAsia"/>
          <w:b/>
          <w:szCs w:val="21"/>
        </w:rPr>
        <w:t>（必须提供，并加盖单位公章，否则磋商无效）</w:t>
      </w:r>
    </w:p>
    <w:p w:rsidR="00177F0F" w:rsidRPr="00F54CDE" w:rsidRDefault="004D4964">
      <w:pPr>
        <w:spacing w:line="400" w:lineRule="exact"/>
        <w:ind w:firstLineChars="200" w:firstLine="420"/>
        <w:rPr>
          <w:rFonts w:ascii="Calibri" w:hAnsi="宋体"/>
          <w:b/>
          <w:szCs w:val="21"/>
        </w:rPr>
      </w:pPr>
      <w:r w:rsidRPr="00F54CDE">
        <w:rPr>
          <w:rFonts w:hAnsi="宋体" w:hint="eastAsia"/>
          <w:szCs w:val="21"/>
        </w:rPr>
        <w:t>6、资格声明函（格式见第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ascii="Calibri" w:hAnsi="宋体" w:hint="eastAsia"/>
          <w:b/>
          <w:szCs w:val="21"/>
        </w:rPr>
        <w:t>（必须提供，并加盖单位公章，否则磋商无效）</w:t>
      </w:r>
    </w:p>
    <w:p w:rsidR="00177F0F" w:rsidRPr="00F54CDE" w:rsidRDefault="004D4964">
      <w:pPr>
        <w:spacing w:line="440" w:lineRule="exact"/>
        <w:ind w:leftChars="-13" w:left="-27" w:firstLineChars="200" w:firstLine="420"/>
        <w:rPr>
          <w:rFonts w:ascii="Calibri" w:hAnsi="宋体"/>
          <w:b/>
          <w:szCs w:val="21"/>
        </w:rPr>
      </w:pPr>
      <w:r w:rsidRPr="00F54CDE">
        <w:rPr>
          <w:rFonts w:hAnsi="宋体" w:hint="eastAsia"/>
          <w:szCs w:val="21"/>
        </w:rPr>
        <w:t>7、中小企业声明函或监狱企业证明文件或残疾人福利性单位声明函（格式见第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hint="eastAsia"/>
          <w:b/>
          <w:szCs w:val="21"/>
        </w:rPr>
        <w:t>（必须提供，并加盖单位公章，否则磋商无效）</w:t>
      </w:r>
    </w:p>
    <w:p w:rsidR="00177F0F" w:rsidRPr="00F54CDE" w:rsidRDefault="00177F0F">
      <w:pPr>
        <w:spacing w:line="440" w:lineRule="exact"/>
        <w:ind w:firstLineChars="200" w:firstLine="420"/>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00" w:lineRule="exact"/>
        <w:ind w:leftChars="-13" w:left="-27" w:firstLineChars="200" w:firstLine="420"/>
        <w:rPr>
          <w:rFonts w:ascii="Calibri" w:hAnsi="宋体"/>
          <w:b/>
          <w:szCs w:val="21"/>
        </w:rPr>
      </w:pPr>
      <w:r w:rsidRPr="00F54CDE">
        <w:rPr>
          <w:rFonts w:hAnsi="宋体" w:hint="eastAsia"/>
          <w:szCs w:val="21"/>
        </w:rPr>
        <w:lastRenderedPageBreak/>
        <w:t>1、</w:t>
      </w:r>
      <w:r w:rsidRPr="00F54CDE">
        <w:rPr>
          <w:rFonts w:hAnsi="宋体" w:cs="Arial" w:hint="eastAsia"/>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rsidR="00177F0F" w:rsidRPr="00F54CDE" w:rsidRDefault="004D4964">
      <w:pPr>
        <w:spacing w:line="400" w:lineRule="exact"/>
        <w:ind w:firstLineChars="200" w:firstLine="420"/>
        <w:jc w:val="center"/>
        <w:rPr>
          <w:rFonts w:hAnsi="宋体"/>
          <w:szCs w:val="21"/>
        </w:rPr>
      </w:pPr>
      <w:r w:rsidRPr="00F54CDE">
        <w:rPr>
          <w:rFonts w:hAnsi="宋体" w:hint="eastAsia"/>
          <w:szCs w:val="21"/>
        </w:rPr>
        <w:t>供应商自行提供，格式自拟</w:t>
      </w:r>
    </w:p>
    <w:p w:rsidR="00177F0F" w:rsidRPr="00F54CDE" w:rsidRDefault="00177F0F">
      <w:pPr>
        <w:autoSpaceDE w:val="0"/>
        <w:autoSpaceDN w:val="0"/>
        <w:adjustRightInd w:val="0"/>
        <w:spacing w:after="120"/>
        <w:jc w:val="left"/>
        <w:rPr>
          <w:rFonts w:ascii="Calibri" w:hAnsi="Calibri"/>
          <w:kern w:val="0"/>
          <w:sz w:val="34"/>
        </w:rPr>
      </w:pP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2、特定资格要求：</w:t>
      </w:r>
      <w:r w:rsidR="008B344F" w:rsidRPr="00F54CDE">
        <w:rPr>
          <w:rFonts w:hAnsi="宋体" w:hint="eastAsia"/>
          <w:szCs w:val="21"/>
          <w:shd w:val="clear" w:color="auto" w:fill="FFFFFF"/>
        </w:rPr>
        <w:t>供应商须具有水利水电工程施工总承包叁级（含叁级）以上资质，具有省级及以上建设行政主管部门颁发的安全生产许可证，在人员、设备、资金等方面具备相应的施工能力；项目经理须持有贰级(含贰级)以上建造师注册证书，专业是水利水电工程类专业（以建造师注册证书中“专业类别”栏所填写的专业为准）；持有省级或省级以上水行政主管部门或其授权部门（机构）颁发的B类安全生产考核合格证书</w:t>
      </w:r>
      <w:r w:rsidRPr="00F54CDE">
        <w:rPr>
          <w:rFonts w:hAnsi="宋体" w:cs="宋体" w:hint="eastAsia"/>
          <w:szCs w:val="21"/>
        </w:rPr>
        <w:t>。</w:t>
      </w:r>
    </w:p>
    <w:p w:rsidR="00177F0F" w:rsidRPr="00F54CDE" w:rsidRDefault="004D4964">
      <w:pPr>
        <w:spacing w:line="400" w:lineRule="exact"/>
        <w:ind w:leftChars="-13" w:left="-27" w:firstLineChars="200" w:firstLine="420"/>
        <w:jc w:val="center"/>
        <w:rPr>
          <w:rFonts w:hAnsi="宋体"/>
          <w:szCs w:val="21"/>
        </w:rPr>
      </w:pPr>
      <w:r w:rsidRPr="00F54CDE">
        <w:rPr>
          <w:rFonts w:hAnsi="宋体" w:hint="eastAsia"/>
          <w:szCs w:val="21"/>
        </w:rPr>
        <w:t>供应商自行提供，格式自拟</w:t>
      </w:r>
    </w:p>
    <w:p w:rsidR="00177F0F" w:rsidRPr="00F54CDE" w:rsidRDefault="00177F0F">
      <w:pPr>
        <w:autoSpaceDE w:val="0"/>
        <w:autoSpaceDN w:val="0"/>
        <w:adjustRightInd w:val="0"/>
        <w:spacing w:after="120"/>
        <w:jc w:val="left"/>
        <w:rPr>
          <w:rFonts w:ascii="Calibri" w:hAnsi="Calibri"/>
          <w:kern w:val="0"/>
          <w:sz w:val="34"/>
        </w:rPr>
      </w:pP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3、防城港市政府采购供应商信用承诺函。</w:t>
      </w:r>
    </w:p>
    <w:p w:rsidR="00177F0F" w:rsidRPr="00F54CDE" w:rsidRDefault="004D4964">
      <w:pPr>
        <w:autoSpaceDE w:val="0"/>
        <w:autoSpaceDN w:val="0"/>
        <w:adjustRightInd w:val="0"/>
        <w:spacing w:line="360" w:lineRule="auto"/>
        <w:ind w:rightChars="183" w:right="384" w:firstLineChars="200" w:firstLine="562"/>
        <w:jc w:val="center"/>
        <w:rPr>
          <w:rFonts w:hAnsi="宋体" w:cs="Arial"/>
          <w:b/>
          <w:sz w:val="28"/>
        </w:rPr>
      </w:pPr>
      <w:r w:rsidRPr="00F54CDE">
        <w:rPr>
          <w:rFonts w:hAnsi="宋体" w:cs="Arial" w:hint="eastAsia"/>
          <w:b/>
          <w:sz w:val="28"/>
        </w:rPr>
        <w:t>防城港市政府采购供应商信用承诺函</w:t>
      </w:r>
    </w:p>
    <w:p w:rsidR="00177F0F" w:rsidRPr="00F54CDE" w:rsidRDefault="00177F0F">
      <w:pPr>
        <w:spacing w:line="400" w:lineRule="exact"/>
        <w:ind w:leftChars="-13" w:left="-27" w:firstLineChars="200" w:firstLine="420"/>
        <w:rPr>
          <w:rFonts w:hAnsi="宋体"/>
          <w:szCs w:val="21"/>
        </w:rPr>
      </w:pP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致</w:t>
      </w:r>
      <w:r w:rsidRPr="00F54CDE">
        <w:rPr>
          <w:rFonts w:hAnsi="宋体" w:hint="eastAsia"/>
          <w:szCs w:val="21"/>
          <w:u w:val="single"/>
        </w:rPr>
        <w:t>（采购人或采购代理机构）</w:t>
      </w:r>
      <w:r w:rsidRPr="00F54CDE">
        <w:rPr>
          <w:rFonts w:hAnsi="宋体"/>
          <w:szCs w:val="21"/>
        </w:rPr>
        <w:t xml:space="preserve"> ：</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我方自愿参加</w:t>
      </w:r>
      <w:r w:rsidRPr="00F54CDE">
        <w:rPr>
          <w:rFonts w:hAnsi="宋体" w:hint="eastAsia"/>
          <w:szCs w:val="21"/>
          <w:u w:val="single"/>
        </w:rPr>
        <w:t xml:space="preserve"> （项目名称） </w:t>
      </w:r>
      <w:r w:rsidRPr="00F54CDE">
        <w:rPr>
          <w:rFonts w:hAnsi="宋体" w:hint="eastAsia"/>
          <w:szCs w:val="21"/>
        </w:rPr>
        <w:t>项目（项目编号：</w:t>
      </w:r>
      <w:r w:rsidRPr="00F54CDE">
        <w:rPr>
          <w:rFonts w:hAnsi="宋体" w:hint="eastAsia"/>
          <w:szCs w:val="21"/>
          <w:u w:val="single"/>
        </w:rPr>
        <w:t xml:space="preserve">         </w:t>
      </w:r>
      <w:r w:rsidRPr="00F54CDE">
        <w:rPr>
          <w:rFonts w:hAnsi="宋体" w:hint="eastAsia"/>
          <w:szCs w:val="21"/>
        </w:rPr>
        <w:t xml:space="preserve">）的政府采购活动，严格遵守《中华人民共和国政府采购法》及相关法律法规，依法诚信经营，无条件遵守本次政府采购活动的各项规定，并郑重承诺： </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 xml:space="preserve">1.我方具有符合采购文件资格要求的财务状况报告。 </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 xml:space="preserve">2.我方具有符合采购文件资格要求的依法缴纳税收和社会保障资金的良好记录。 </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 xml:space="preserve">3.我方参加政府采购活动前三年内在经营活动中没有重大违法记录。 </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我方对以上承诺内容的真实性负责。如有虚假，将依法承担相应责任。</w:t>
      </w:r>
    </w:p>
    <w:p w:rsidR="00177F0F" w:rsidRPr="00F54CDE" w:rsidRDefault="00177F0F">
      <w:pPr>
        <w:spacing w:line="400" w:lineRule="exact"/>
        <w:ind w:leftChars="-13" w:left="-27" w:firstLineChars="200" w:firstLine="420"/>
        <w:rPr>
          <w:rFonts w:hAnsi="宋体"/>
          <w:szCs w:val="21"/>
        </w:rPr>
      </w:pPr>
    </w:p>
    <w:p w:rsidR="00177F0F" w:rsidRPr="00F54CDE" w:rsidRDefault="004D4964" w:rsidP="00065A6B">
      <w:pPr>
        <w:spacing w:line="400" w:lineRule="exact"/>
        <w:ind w:leftChars="-13" w:left="-27" w:firstLineChars="2578" w:firstLine="5414"/>
        <w:jc w:val="left"/>
        <w:rPr>
          <w:rFonts w:hAnsi="宋体"/>
          <w:szCs w:val="21"/>
        </w:rPr>
      </w:pPr>
      <w:r w:rsidRPr="00F54CDE">
        <w:rPr>
          <w:rFonts w:hAnsi="宋体" w:hint="eastAsia"/>
          <w:szCs w:val="21"/>
        </w:rPr>
        <w:t>供应商名称（公章）：</w:t>
      </w:r>
    </w:p>
    <w:p w:rsidR="00177F0F" w:rsidRPr="00F54CDE" w:rsidRDefault="004D4964" w:rsidP="00065A6B">
      <w:pPr>
        <w:spacing w:line="400" w:lineRule="exact"/>
        <w:ind w:leftChars="-13" w:left="-27" w:firstLineChars="2578" w:firstLine="5414"/>
        <w:jc w:val="left"/>
        <w:rPr>
          <w:rFonts w:hAnsi="宋体"/>
          <w:szCs w:val="21"/>
        </w:rPr>
      </w:pPr>
      <w:r w:rsidRPr="00F54CDE">
        <w:rPr>
          <w:rFonts w:hAnsi="宋体" w:hint="eastAsia"/>
          <w:szCs w:val="21"/>
        </w:rPr>
        <w:t>统一社会信用代码：</w:t>
      </w:r>
    </w:p>
    <w:p w:rsidR="00177F0F" w:rsidRPr="00F54CDE" w:rsidRDefault="004D4964" w:rsidP="00065A6B">
      <w:pPr>
        <w:spacing w:line="400" w:lineRule="exact"/>
        <w:ind w:leftChars="-13" w:left="-27" w:firstLineChars="2578" w:firstLine="5414"/>
        <w:jc w:val="left"/>
        <w:rPr>
          <w:rFonts w:hAnsi="宋体"/>
          <w:szCs w:val="21"/>
        </w:rPr>
      </w:pPr>
      <w:r w:rsidRPr="00F54CDE">
        <w:rPr>
          <w:rFonts w:hAnsi="宋体" w:hint="eastAsia"/>
          <w:szCs w:val="21"/>
        </w:rPr>
        <w:t>法定代表人或授权代表(签</w:t>
      </w:r>
      <w:r w:rsidR="003E152E" w:rsidRPr="00F54CDE">
        <w:rPr>
          <w:rFonts w:hAnsi="宋体" w:hint="eastAsia"/>
          <w:szCs w:val="21"/>
        </w:rPr>
        <w:t>章</w:t>
      </w:r>
      <w:r w:rsidRPr="00F54CDE">
        <w:rPr>
          <w:rFonts w:hAnsi="宋体" w:hint="eastAsia"/>
          <w:szCs w:val="21"/>
        </w:rPr>
        <w:t>)：</w:t>
      </w:r>
    </w:p>
    <w:p w:rsidR="00177F0F" w:rsidRPr="00F54CDE" w:rsidRDefault="004D4964" w:rsidP="00065A6B">
      <w:pPr>
        <w:spacing w:line="400" w:lineRule="exact"/>
        <w:ind w:leftChars="-13" w:left="-27" w:firstLineChars="2578" w:firstLine="5414"/>
        <w:jc w:val="left"/>
        <w:rPr>
          <w:rFonts w:hAnsi="宋体"/>
          <w:szCs w:val="21"/>
        </w:rPr>
      </w:pPr>
      <w:r w:rsidRPr="00F54CDE">
        <w:rPr>
          <w:rFonts w:hAnsi="宋体" w:hint="eastAsia"/>
          <w:szCs w:val="21"/>
        </w:rPr>
        <w:t>日期：   年   月  日</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注：1.供应商须在投标（响应）文件中按此模板提供承诺函，未提供视为未实质性响应招标（采购）文件要求，按无效投标（响应）处理。</w:t>
      </w:r>
    </w:p>
    <w:p w:rsidR="00177F0F" w:rsidRPr="00F54CDE" w:rsidRDefault="004D4964">
      <w:pPr>
        <w:spacing w:line="400" w:lineRule="exact"/>
        <w:ind w:leftChars="-13" w:left="-27" w:firstLineChars="200" w:firstLine="420"/>
        <w:rPr>
          <w:rFonts w:hAnsi="宋体"/>
          <w:szCs w:val="21"/>
        </w:rPr>
      </w:pPr>
      <w:r w:rsidRPr="00F54CDE">
        <w:rPr>
          <w:rFonts w:hAnsi="宋体" w:hint="eastAsia"/>
          <w:szCs w:val="21"/>
        </w:rPr>
        <w:t>2.供应商的法定代表人（其他组织的为负责人）或者授权代表的签名或盖章应真实、有效，如由授权代表签名或盖章的，应提供“法定代表人授权书”。</w:t>
      </w:r>
    </w:p>
    <w:p w:rsidR="00177F0F" w:rsidRPr="00F54CDE" w:rsidRDefault="00177F0F" w:rsidP="003E152E">
      <w:pPr>
        <w:spacing w:line="440" w:lineRule="exact"/>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leftChars="-13" w:left="-27" w:firstLineChars="200" w:firstLine="420"/>
        <w:rPr>
          <w:rFonts w:hAnsi="宋体"/>
          <w:szCs w:val="21"/>
        </w:rPr>
      </w:pPr>
      <w:r w:rsidRPr="00F54CDE">
        <w:rPr>
          <w:rFonts w:hAnsi="宋体" w:hint="eastAsia"/>
          <w:szCs w:val="21"/>
        </w:rPr>
        <w:lastRenderedPageBreak/>
        <w:t>4、供应商直接控股股东信息。</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F54CDE" w:rsidRPr="00F54CDE">
        <w:trPr>
          <w:trHeight w:val="84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序号</w:t>
            </w:r>
          </w:p>
        </w:tc>
        <w:tc>
          <w:tcPr>
            <w:tcW w:w="2457"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直接控股股东名称</w:t>
            </w:r>
          </w:p>
        </w:tc>
        <w:tc>
          <w:tcPr>
            <w:tcW w:w="1576"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出资比例</w:t>
            </w:r>
          </w:p>
        </w:tc>
        <w:tc>
          <w:tcPr>
            <w:tcW w:w="2369"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身份证号码或者统一社会信用代码</w:t>
            </w:r>
          </w:p>
        </w:tc>
        <w:tc>
          <w:tcPr>
            <w:tcW w:w="1077"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备注</w:t>
            </w:r>
          </w:p>
        </w:tc>
      </w:tr>
      <w:tr w:rsidR="00F54CDE" w:rsidRPr="00F54CDE">
        <w:trPr>
          <w:trHeight w:val="37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kern w:val="0"/>
                <w:szCs w:val="24"/>
              </w:rPr>
              <w:t>1</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r w:rsidR="00F54CDE" w:rsidRPr="00F54CDE">
        <w:trPr>
          <w:trHeight w:val="37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kern w:val="0"/>
                <w:szCs w:val="24"/>
              </w:rPr>
              <w:t>2</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r w:rsidR="00F54CDE" w:rsidRPr="00F54CDE">
        <w:trPr>
          <w:trHeight w:val="37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kern w:val="0"/>
                <w:szCs w:val="24"/>
              </w:rPr>
              <w:t>3</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r w:rsidR="00F54CDE" w:rsidRPr="00F54CDE">
        <w:trPr>
          <w:trHeight w:val="387"/>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bl>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hAnsi="宋体" w:cs="宋体" w:hint="eastAsia"/>
          <w:kern w:val="0"/>
          <w:szCs w:val="21"/>
        </w:rPr>
        <w:t>注：</w:t>
      </w:r>
    </w:p>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ascii="仿宋" w:eastAsia="仿宋" w:hAnsi="Calibri" w:cs="仿宋"/>
          <w:kern w:val="0"/>
          <w:szCs w:val="21"/>
        </w:rPr>
        <w:t>1.</w:t>
      </w:r>
      <w:r w:rsidRPr="00F54CDE">
        <w:rPr>
          <w:rFonts w:hAnsi="宋体" w:cs="宋体" w:hint="eastAsia"/>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ascii="仿宋" w:eastAsia="仿宋" w:hAnsi="Calibri" w:cs="仿宋"/>
          <w:kern w:val="0"/>
          <w:szCs w:val="21"/>
        </w:rPr>
        <w:t>2.</w:t>
      </w:r>
      <w:r w:rsidRPr="00F54CDE">
        <w:rPr>
          <w:rFonts w:hAnsi="宋体" w:cs="宋体" w:hint="eastAsia"/>
          <w:kern w:val="0"/>
          <w:szCs w:val="21"/>
        </w:rPr>
        <w:t>本表所指的控股关系仅限于直接控股关系，不包括间接的控股关系。公司实际控制人与公司之间的关系不属于本表所指的直接控股关系。</w:t>
      </w:r>
    </w:p>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ascii="仿宋" w:eastAsia="仿宋" w:hAnsi="Calibri" w:cs="仿宋"/>
          <w:kern w:val="0"/>
          <w:szCs w:val="21"/>
        </w:rPr>
        <w:t>3.</w:t>
      </w:r>
      <w:r w:rsidRPr="00F54CDE">
        <w:rPr>
          <w:rFonts w:hAnsi="宋体" w:cs="宋体" w:hint="eastAsia"/>
          <w:kern w:val="0"/>
          <w:szCs w:val="21"/>
        </w:rPr>
        <w:t>供应商不存在直接控股股东的，则填</w:t>
      </w:r>
      <w:r w:rsidRPr="00F54CDE">
        <w:rPr>
          <w:rFonts w:ascii="Times New Roman" w:eastAsia="仿宋" w:hAnsi="Times New Roman"/>
          <w:kern w:val="0"/>
          <w:szCs w:val="21"/>
        </w:rPr>
        <w:t>“</w:t>
      </w:r>
      <w:r w:rsidRPr="00F54CDE">
        <w:rPr>
          <w:rFonts w:hAnsi="宋体" w:cs="宋体" w:hint="eastAsia"/>
          <w:kern w:val="0"/>
          <w:szCs w:val="21"/>
        </w:rPr>
        <w:t>无</w:t>
      </w:r>
      <w:r w:rsidRPr="00F54CDE">
        <w:rPr>
          <w:rFonts w:ascii="Times New Roman" w:eastAsia="仿宋" w:hAnsi="Times New Roman"/>
          <w:kern w:val="0"/>
          <w:szCs w:val="21"/>
        </w:rPr>
        <w:t>”</w:t>
      </w:r>
      <w:r w:rsidRPr="00F54CDE">
        <w:rPr>
          <w:rFonts w:hAnsi="宋体" w:cs="宋体" w:hint="eastAsia"/>
          <w:kern w:val="0"/>
          <w:szCs w:val="21"/>
        </w:rPr>
        <w:t>。</w:t>
      </w:r>
    </w:p>
    <w:p w:rsidR="00177F0F" w:rsidRPr="00F54CDE" w:rsidRDefault="004D4964">
      <w:pPr>
        <w:wordWrap w:val="0"/>
        <w:autoSpaceDE w:val="0"/>
        <w:autoSpaceDN w:val="0"/>
        <w:adjustRightInd w:val="0"/>
        <w:jc w:val="right"/>
        <w:rPr>
          <w:rFonts w:ascii="仿宋" w:eastAsia="仿宋" w:hAnsi="Calibri" w:cs="仿宋"/>
          <w:kern w:val="0"/>
          <w:szCs w:val="21"/>
        </w:rPr>
      </w:pPr>
      <w:r w:rsidRPr="00F54CDE">
        <w:rPr>
          <w:rFonts w:hAnsi="宋体" w:cs="宋体" w:hint="eastAsia"/>
          <w:kern w:val="0"/>
          <w:szCs w:val="21"/>
        </w:rPr>
        <w:t>供应商名称（盖章）：</w:t>
      </w:r>
      <w:r w:rsidRPr="00F54CDE">
        <w:rPr>
          <w:rFonts w:ascii="仿宋" w:eastAsia="仿宋" w:hAnsi="Calibri" w:cs="仿宋" w:hint="eastAsia"/>
          <w:kern w:val="0"/>
          <w:szCs w:val="21"/>
          <w:u w:val="single"/>
        </w:rPr>
        <w:t xml:space="preserve">       </w:t>
      </w:r>
    </w:p>
    <w:p w:rsidR="00177F0F" w:rsidRPr="00F54CDE" w:rsidRDefault="004D4964">
      <w:pPr>
        <w:wordWrap w:val="0"/>
        <w:spacing w:line="440" w:lineRule="exact"/>
        <w:ind w:firstLineChars="200" w:firstLine="420"/>
        <w:jc w:val="right"/>
        <w:rPr>
          <w:rFonts w:ascii="Calibri" w:hAnsi="宋体"/>
          <w:b/>
          <w:szCs w:val="21"/>
        </w:rPr>
      </w:pPr>
      <w:r w:rsidRPr="00F54CDE">
        <w:rPr>
          <w:rFonts w:hAnsi="宋体" w:cs="宋体" w:hint="eastAsia"/>
          <w:kern w:val="0"/>
          <w:szCs w:val="21"/>
        </w:rPr>
        <w:t>日期：</w:t>
      </w:r>
      <w:r w:rsidRPr="00F54CDE">
        <w:rPr>
          <w:rFonts w:ascii="仿宋" w:eastAsia="仿宋" w:hAnsi="Calibri" w:cs="仿宋"/>
          <w:kern w:val="0"/>
          <w:szCs w:val="21"/>
        </w:rPr>
        <w:t xml:space="preserve"> </w:t>
      </w:r>
      <w:r w:rsidRPr="00F54CDE">
        <w:rPr>
          <w:rFonts w:ascii="仿宋" w:eastAsia="仿宋" w:hAnsi="Calibri" w:cs="仿宋" w:hint="eastAsia"/>
          <w:kern w:val="0"/>
          <w:szCs w:val="21"/>
        </w:rPr>
        <w:t xml:space="preserve">  </w:t>
      </w:r>
      <w:r w:rsidRPr="00F54CDE">
        <w:rPr>
          <w:rFonts w:hAnsi="宋体" w:cs="宋体" w:hint="eastAsia"/>
          <w:kern w:val="0"/>
          <w:szCs w:val="21"/>
        </w:rPr>
        <w:t>年</w:t>
      </w:r>
      <w:r w:rsidRPr="00F54CDE">
        <w:rPr>
          <w:rFonts w:ascii="仿宋" w:eastAsia="仿宋" w:hAnsi="Calibri" w:cs="仿宋" w:hint="eastAsia"/>
          <w:kern w:val="0"/>
          <w:szCs w:val="21"/>
        </w:rPr>
        <w:t xml:space="preserve">   </w:t>
      </w:r>
      <w:r w:rsidRPr="00F54CDE">
        <w:rPr>
          <w:rFonts w:hAnsi="宋体" w:cs="宋体" w:hint="eastAsia"/>
          <w:kern w:val="0"/>
          <w:szCs w:val="21"/>
        </w:rPr>
        <w:t>月</w:t>
      </w:r>
      <w:r w:rsidRPr="00F54CDE">
        <w:rPr>
          <w:rFonts w:ascii="仿宋" w:eastAsia="仿宋" w:hAnsi="Calibri" w:cs="仿宋" w:hint="eastAsia"/>
          <w:kern w:val="0"/>
          <w:szCs w:val="21"/>
        </w:rPr>
        <w:t xml:space="preserve">   </w:t>
      </w:r>
      <w:r w:rsidRPr="00F54CDE">
        <w:rPr>
          <w:rFonts w:hAnsi="宋体" w:cs="宋体" w:hint="eastAsia"/>
          <w:kern w:val="0"/>
          <w:szCs w:val="21"/>
        </w:rPr>
        <w:t>日</w:t>
      </w:r>
    </w:p>
    <w:p w:rsidR="00177F0F" w:rsidRPr="00F54CDE" w:rsidRDefault="00177F0F">
      <w:pPr>
        <w:spacing w:line="440" w:lineRule="exact"/>
        <w:ind w:leftChars="-13" w:left="-27" w:firstLineChars="200" w:firstLine="420"/>
        <w:rPr>
          <w:rFonts w:hAnsi="宋体"/>
          <w:szCs w:val="21"/>
        </w:rPr>
      </w:pPr>
    </w:p>
    <w:p w:rsidR="00177F0F" w:rsidRPr="00F54CDE" w:rsidRDefault="00177F0F">
      <w:pPr>
        <w:spacing w:line="440" w:lineRule="exact"/>
        <w:ind w:leftChars="-13" w:left="-27" w:firstLineChars="200" w:firstLine="420"/>
        <w:rPr>
          <w:rFonts w:hAnsi="宋体"/>
          <w:szCs w:val="21"/>
        </w:rPr>
      </w:pPr>
    </w:p>
    <w:p w:rsidR="00177F0F" w:rsidRPr="00F54CDE" w:rsidRDefault="00177F0F">
      <w:pPr>
        <w:spacing w:line="440" w:lineRule="exact"/>
        <w:ind w:leftChars="-13" w:left="-27" w:firstLineChars="200" w:firstLine="420"/>
        <w:rPr>
          <w:rFonts w:hAnsi="宋体"/>
          <w:szCs w:val="21"/>
        </w:rPr>
      </w:pPr>
    </w:p>
    <w:p w:rsidR="00177F0F" w:rsidRPr="00F54CDE" w:rsidRDefault="00177F0F">
      <w:pPr>
        <w:spacing w:line="440" w:lineRule="exact"/>
        <w:ind w:leftChars="-13" w:left="-27" w:firstLineChars="200" w:firstLine="420"/>
        <w:rPr>
          <w:rFonts w:hAnsi="宋体"/>
          <w:szCs w:val="21"/>
        </w:rPr>
      </w:pPr>
    </w:p>
    <w:p w:rsidR="00177F0F" w:rsidRPr="00F54CDE" w:rsidRDefault="004D4964">
      <w:pPr>
        <w:spacing w:line="440" w:lineRule="exact"/>
        <w:ind w:leftChars="-13" w:left="-27" w:firstLineChars="200" w:firstLine="420"/>
        <w:rPr>
          <w:rFonts w:hAnsi="宋体"/>
          <w:b/>
          <w:szCs w:val="21"/>
        </w:rPr>
      </w:pPr>
      <w:r w:rsidRPr="00F54CDE">
        <w:rPr>
          <w:rFonts w:hAnsi="宋体" w:hint="eastAsia"/>
          <w:szCs w:val="21"/>
        </w:rPr>
        <w:t>5、供应商直接管理关系信息表。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57"/>
        <w:gridCol w:w="1576"/>
        <w:gridCol w:w="2369"/>
        <w:gridCol w:w="1077"/>
      </w:tblGrid>
      <w:tr w:rsidR="00F54CDE" w:rsidRPr="00F54CDE">
        <w:trPr>
          <w:trHeight w:val="84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序号</w:t>
            </w:r>
          </w:p>
        </w:tc>
        <w:tc>
          <w:tcPr>
            <w:tcW w:w="2457"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直接管理关系单位名称</w:t>
            </w:r>
          </w:p>
        </w:tc>
        <w:tc>
          <w:tcPr>
            <w:tcW w:w="1576"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出资比例</w:t>
            </w:r>
          </w:p>
        </w:tc>
        <w:tc>
          <w:tcPr>
            <w:tcW w:w="2369"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统一社会信用代码</w:t>
            </w:r>
          </w:p>
        </w:tc>
        <w:tc>
          <w:tcPr>
            <w:tcW w:w="1077"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备注</w:t>
            </w:r>
          </w:p>
        </w:tc>
      </w:tr>
      <w:tr w:rsidR="00F54CDE" w:rsidRPr="00F54CDE">
        <w:trPr>
          <w:trHeight w:val="37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kern w:val="0"/>
                <w:szCs w:val="24"/>
              </w:rPr>
              <w:t>1</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r w:rsidR="00F54CDE" w:rsidRPr="00F54CDE">
        <w:trPr>
          <w:trHeight w:val="37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kern w:val="0"/>
                <w:szCs w:val="24"/>
              </w:rPr>
              <w:t>2</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r w:rsidR="00F54CDE" w:rsidRPr="00F54CDE">
        <w:trPr>
          <w:trHeight w:val="376"/>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kern w:val="0"/>
                <w:szCs w:val="24"/>
              </w:rPr>
              <w:t>3</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r w:rsidR="00F54CDE" w:rsidRPr="00F54CDE">
        <w:trPr>
          <w:trHeight w:val="387"/>
        </w:trPr>
        <w:tc>
          <w:tcPr>
            <w:tcW w:w="818" w:type="dxa"/>
            <w:vAlign w:val="center"/>
          </w:tcPr>
          <w:p w:rsidR="00177F0F" w:rsidRPr="00F54CDE" w:rsidRDefault="004D4964">
            <w:pPr>
              <w:autoSpaceDE w:val="0"/>
              <w:autoSpaceDN w:val="0"/>
              <w:adjustRightInd w:val="0"/>
              <w:jc w:val="center"/>
              <w:rPr>
                <w:rFonts w:hAnsi="Calibri" w:cs="宋体"/>
                <w:kern w:val="0"/>
                <w:szCs w:val="24"/>
              </w:rPr>
            </w:pPr>
            <w:r w:rsidRPr="00F54CDE">
              <w:rPr>
                <w:rFonts w:hAnsi="Calibri" w:cs="宋体" w:hint="eastAsia"/>
                <w:kern w:val="0"/>
                <w:szCs w:val="24"/>
              </w:rPr>
              <w:t>……</w:t>
            </w:r>
          </w:p>
        </w:tc>
        <w:tc>
          <w:tcPr>
            <w:tcW w:w="2457" w:type="dxa"/>
          </w:tcPr>
          <w:p w:rsidR="00177F0F" w:rsidRPr="00F54CDE" w:rsidRDefault="00177F0F">
            <w:pPr>
              <w:autoSpaceDE w:val="0"/>
              <w:autoSpaceDN w:val="0"/>
              <w:adjustRightInd w:val="0"/>
              <w:jc w:val="left"/>
              <w:rPr>
                <w:rFonts w:hAnsi="Calibri" w:cs="宋体"/>
                <w:kern w:val="0"/>
                <w:szCs w:val="24"/>
              </w:rPr>
            </w:pPr>
          </w:p>
        </w:tc>
        <w:tc>
          <w:tcPr>
            <w:tcW w:w="1576" w:type="dxa"/>
          </w:tcPr>
          <w:p w:rsidR="00177F0F" w:rsidRPr="00F54CDE" w:rsidRDefault="00177F0F">
            <w:pPr>
              <w:autoSpaceDE w:val="0"/>
              <w:autoSpaceDN w:val="0"/>
              <w:adjustRightInd w:val="0"/>
              <w:jc w:val="left"/>
              <w:rPr>
                <w:rFonts w:hAnsi="Calibri" w:cs="宋体"/>
                <w:kern w:val="0"/>
                <w:szCs w:val="24"/>
              </w:rPr>
            </w:pPr>
          </w:p>
        </w:tc>
        <w:tc>
          <w:tcPr>
            <w:tcW w:w="2369" w:type="dxa"/>
          </w:tcPr>
          <w:p w:rsidR="00177F0F" w:rsidRPr="00F54CDE" w:rsidRDefault="00177F0F">
            <w:pPr>
              <w:autoSpaceDE w:val="0"/>
              <w:autoSpaceDN w:val="0"/>
              <w:adjustRightInd w:val="0"/>
              <w:jc w:val="left"/>
              <w:rPr>
                <w:rFonts w:hAnsi="Calibri" w:cs="宋体"/>
                <w:kern w:val="0"/>
                <w:szCs w:val="24"/>
              </w:rPr>
            </w:pPr>
          </w:p>
        </w:tc>
        <w:tc>
          <w:tcPr>
            <w:tcW w:w="1077" w:type="dxa"/>
          </w:tcPr>
          <w:p w:rsidR="00177F0F" w:rsidRPr="00F54CDE" w:rsidRDefault="00177F0F">
            <w:pPr>
              <w:autoSpaceDE w:val="0"/>
              <w:autoSpaceDN w:val="0"/>
              <w:adjustRightInd w:val="0"/>
              <w:jc w:val="left"/>
              <w:rPr>
                <w:rFonts w:hAnsi="Calibri" w:cs="宋体"/>
                <w:kern w:val="0"/>
                <w:szCs w:val="24"/>
              </w:rPr>
            </w:pPr>
          </w:p>
        </w:tc>
      </w:tr>
    </w:tbl>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hAnsi="宋体" w:cs="宋体" w:hint="eastAsia"/>
          <w:kern w:val="0"/>
          <w:szCs w:val="21"/>
        </w:rPr>
        <w:t>注：</w:t>
      </w:r>
    </w:p>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ascii="仿宋" w:eastAsia="仿宋" w:hAnsi="Calibri" w:cs="仿宋" w:hint="eastAsia"/>
          <w:kern w:val="0"/>
          <w:szCs w:val="21"/>
        </w:rPr>
        <w:t>1.</w:t>
      </w:r>
      <w:r w:rsidRPr="00F54CDE">
        <w:rPr>
          <w:rFonts w:hAnsi="宋体" w:cs="宋体" w:hint="eastAsia"/>
          <w:kern w:val="0"/>
          <w:szCs w:val="21"/>
        </w:rPr>
        <w:t>管理关系：是指不具有出资持股关系的其他单位之间存在的管理与被管理关系，如一些上下级关系的事业单位和团体组织。</w:t>
      </w:r>
    </w:p>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ascii="仿宋" w:eastAsia="仿宋" w:hAnsi="Calibri" w:cs="仿宋" w:hint="eastAsia"/>
          <w:kern w:val="0"/>
          <w:szCs w:val="21"/>
        </w:rPr>
        <w:t>2.</w:t>
      </w:r>
      <w:r w:rsidRPr="00F54CDE">
        <w:rPr>
          <w:rFonts w:hAnsi="宋体" w:cs="宋体" w:hint="eastAsia"/>
          <w:kern w:val="0"/>
          <w:szCs w:val="21"/>
        </w:rPr>
        <w:t>本表所指的管理关系仅限于直接管理关系，不包括间接的管理关系。</w:t>
      </w:r>
    </w:p>
    <w:p w:rsidR="00177F0F" w:rsidRPr="00F54CDE" w:rsidRDefault="004D4964">
      <w:pPr>
        <w:autoSpaceDE w:val="0"/>
        <w:autoSpaceDN w:val="0"/>
        <w:adjustRightInd w:val="0"/>
        <w:ind w:firstLineChars="200" w:firstLine="420"/>
        <w:jc w:val="left"/>
        <w:rPr>
          <w:rFonts w:ascii="仿宋" w:eastAsia="仿宋" w:hAnsi="Calibri" w:cs="仿宋"/>
          <w:kern w:val="0"/>
          <w:szCs w:val="21"/>
        </w:rPr>
      </w:pPr>
      <w:r w:rsidRPr="00F54CDE">
        <w:rPr>
          <w:rFonts w:ascii="仿宋" w:eastAsia="仿宋" w:hAnsi="Calibri" w:cs="仿宋" w:hint="eastAsia"/>
          <w:kern w:val="0"/>
          <w:szCs w:val="21"/>
        </w:rPr>
        <w:t>3.</w:t>
      </w:r>
      <w:r w:rsidRPr="00F54CDE">
        <w:rPr>
          <w:rFonts w:hAnsi="宋体" w:cs="宋体" w:hint="eastAsia"/>
          <w:kern w:val="0"/>
          <w:szCs w:val="21"/>
        </w:rPr>
        <w:t>供应商不存在直接管理关系的，则填</w:t>
      </w:r>
      <w:r w:rsidRPr="00F54CDE">
        <w:rPr>
          <w:rFonts w:ascii="Times New Roman" w:eastAsia="仿宋" w:hAnsi="Times New Roman"/>
          <w:kern w:val="0"/>
          <w:szCs w:val="21"/>
        </w:rPr>
        <w:t>“</w:t>
      </w:r>
      <w:r w:rsidRPr="00F54CDE">
        <w:rPr>
          <w:rFonts w:hAnsi="宋体" w:cs="宋体" w:hint="eastAsia"/>
          <w:kern w:val="0"/>
          <w:szCs w:val="21"/>
        </w:rPr>
        <w:t>无</w:t>
      </w:r>
      <w:r w:rsidRPr="00F54CDE">
        <w:rPr>
          <w:rFonts w:ascii="Times New Roman" w:eastAsia="仿宋" w:hAnsi="Times New Roman"/>
          <w:kern w:val="0"/>
          <w:szCs w:val="21"/>
        </w:rPr>
        <w:t>”</w:t>
      </w:r>
      <w:r w:rsidRPr="00F54CDE">
        <w:rPr>
          <w:rFonts w:hAnsi="宋体" w:cs="宋体" w:hint="eastAsia"/>
          <w:kern w:val="0"/>
          <w:szCs w:val="21"/>
        </w:rPr>
        <w:t>。</w:t>
      </w:r>
    </w:p>
    <w:p w:rsidR="00177F0F" w:rsidRPr="00F54CDE" w:rsidRDefault="004D4964">
      <w:pPr>
        <w:wordWrap w:val="0"/>
        <w:autoSpaceDE w:val="0"/>
        <w:autoSpaceDN w:val="0"/>
        <w:adjustRightInd w:val="0"/>
        <w:jc w:val="right"/>
        <w:rPr>
          <w:rFonts w:ascii="仿宋" w:eastAsia="仿宋" w:hAnsi="Calibri" w:cs="仿宋"/>
          <w:kern w:val="0"/>
          <w:szCs w:val="21"/>
        </w:rPr>
      </w:pPr>
      <w:r w:rsidRPr="00F54CDE">
        <w:rPr>
          <w:rFonts w:hAnsi="宋体" w:cs="宋体" w:hint="eastAsia"/>
          <w:kern w:val="0"/>
          <w:szCs w:val="21"/>
        </w:rPr>
        <w:t>供应商名称（盖章）：</w:t>
      </w:r>
      <w:r w:rsidRPr="00F54CDE">
        <w:rPr>
          <w:rFonts w:ascii="仿宋" w:eastAsia="仿宋" w:hAnsi="Calibri" w:cs="仿宋" w:hint="eastAsia"/>
          <w:kern w:val="0"/>
          <w:szCs w:val="21"/>
          <w:u w:val="single"/>
        </w:rPr>
        <w:t xml:space="preserve">       </w:t>
      </w:r>
    </w:p>
    <w:p w:rsidR="00177F0F" w:rsidRPr="00F54CDE" w:rsidRDefault="004D4964">
      <w:pPr>
        <w:wordWrap w:val="0"/>
        <w:spacing w:line="440" w:lineRule="exact"/>
        <w:ind w:firstLineChars="200" w:firstLine="420"/>
        <w:jc w:val="right"/>
        <w:rPr>
          <w:rFonts w:ascii="Calibri" w:hAnsi="宋体"/>
          <w:b/>
          <w:szCs w:val="21"/>
        </w:rPr>
      </w:pPr>
      <w:r w:rsidRPr="00F54CDE">
        <w:rPr>
          <w:rFonts w:hAnsi="宋体" w:cs="宋体" w:hint="eastAsia"/>
          <w:kern w:val="0"/>
          <w:szCs w:val="21"/>
        </w:rPr>
        <w:t>日期：</w:t>
      </w:r>
      <w:r w:rsidRPr="00F54CDE">
        <w:rPr>
          <w:rFonts w:ascii="仿宋" w:eastAsia="仿宋" w:hAnsi="Calibri" w:cs="仿宋"/>
          <w:kern w:val="0"/>
          <w:szCs w:val="21"/>
        </w:rPr>
        <w:t xml:space="preserve"> </w:t>
      </w:r>
      <w:r w:rsidRPr="00F54CDE">
        <w:rPr>
          <w:rFonts w:ascii="仿宋" w:eastAsia="仿宋" w:hAnsi="Calibri" w:cs="仿宋" w:hint="eastAsia"/>
          <w:kern w:val="0"/>
          <w:szCs w:val="21"/>
        </w:rPr>
        <w:t xml:space="preserve">  </w:t>
      </w:r>
      <w:r w:rsidRPr="00F54CDE">
        <w:rPr>
          <w:rFonts w:hAnsi="宋体" w:cs="宋体" w:hint="eastAsia"/>
          <w:kern w:val="0"/>
          <w:szCs w:val="21"/>
        </w:rPr>
        <w:t>年</w:t>
      </w:r>
      <w:r w:rsidRPr="00F54CDE">
        <w:rPr>
          <w:rFonts w:ascii="仿宋" w:eastAsia="仿宋" w:hAnsi="Calibri" w:cs="仿宋" w:hint="eastAsia"/>
          <w:kern w:val="0"/>
          <w:szCs w:val="21"/>
        </w:rPr>
        <w:t xml:space="preserve">   </w:t>
      </w:r>
      <w:r w:rsidRPr="00F54CDE">
        <w:rPr>
          <w:rFonts w:hAnsi="宋体" w:cs="宋体" w:hint="eastAsia"/>
          <w:kern w:val="0"/>
          <w:szCs w:val="21"/>
        </w:rPr>
        <w:t>月</w:t>
      </w:r>
      <w:r w:rsidRPr="00F54CDE">
        <w:rPr>
          <w:rFonts w:ascii="仿宋" w:eastAsia="仿宋" w:hAnsi="Calibri" w:cs="仿宋" w:hint="eastAsia"/>
          <w:kern w:val="0"/>
          <w:szCs w:val="21"/>
        </w:rPr>
        <w:t xml:space="preserve">   </w:t>
      </w:r>
      <w:r w:rsidRPr="00F54CDE">
        <w:rPr>
          <w:rFonts w:hAnsi="宋体" w:cs="宋体" w:hint="eastAsia"/>
          <w:kern w:val="0"/>
          <w:szCs w:val="21"/>
        </w:rPr>
        <w:t>日</w:t>
      </w:r>
    </w:p>
    <w:p w:rsidR="00177F0F" w:rsidRPr="00F54CDE" w:rsidRDefault="00177F0F">
      <w:pPr>
        <w:spacing w:line="440" w:lineRule="exact"/>
        <w:ind w:firstLineChars="200" w:firstLine="420"/>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firstLineChars="200" w:firstLine="420"/>
        <w:rPr>
          <w:rFonts w:ascii="Calibri" w:hAnsi="宋体"/>
          <w:b/>
          <w:szCs w:val="21"/>
        </w:rPr>
      </w:pPr>
      <w:r w:rsidRPr="00F54CDE">
        <w:rPr>
          <w:rFonts w:hAnsi="宋体" w:hint="eastAsia"/>
          <w:szCs w:val="21"/>
        </w:rPr>
        <w:lastRenderedPageBreak/>
        <w:t>6、资格声明函</w:t>
      </w:r>
    </w:p>
    <w:p w:rsidR="00177F0F" w:rsidRPr="00F54CDE" w:rsidRDefault="004D4964">
      <w:pPr>
        <w:autoSpaceDE w:val="0"/>
        <w:autoSpaceDN w:val="0"/>
        <w:adjustRightInd w:val="0"/>
        <w:spacing w:line="360" w:lineRule="auto"/>
        <w:ind w:rightChars="183" w:right="384" w:firstLineChars="200" w:firstLine="562"/>
        <w:jc w:val="center"/>
        <w:rPr>
          <w:rFonts w:hAnsi="宋体" w:cs="Arial"/>
          <w:b/>
          <w:sz w:val="28"/>
        </w:rPr>
      </w:pPr>
      <w:r w:rsidRPr="00F54CDE">
        <w:rPr>
          <w:rFonts w:hAnsi="宋体" w:cs="Arial" w:hint="eastAsia"/>
          <w:b/>
          <w:sz w:val="28"/>
        </w:rPr>
        <w:t>资格声明函</w:t>
      </w:r>
    </w:p>
    <w:p w:rsidR="00177F0F" w:rsidRPr="00F54CDE" w:rsidRDefault="004D4964">
      <w:pPr>
        <w:spacing w:line="340" w:lineRule="exact"/>
        <w:jc w:val="left"/>
        <w:rPr>
          <w:rFonts w:hAnsi="宋体"/>
          <w:szCs w:val="21"/>
        </w:rPr>
      </w:pPr>
      <w:r w:rsidRPr="00F54CDE">
        <w:rPr>
          <w:rFonts w:hAnsi="宋体" w:hint="eastAsia"/>
          <w:szCs w:val="21"/>
        </w:rPr>
        <w:t>致：</w:t>
      </w:r>
      <w:r w:rsidRPr="00F54CDE">
        <w:rPr>
          <w:rFonts w:hAnsi="宋体" w:hint="eastAsia"/>
          <w:szCs w:val="21"/>
          <w:u w:val="single"/>
        </w:rPr>
        <w:t>中兴桂（北京）国际招标有限公司</w:t>
      </w:r>
      <w:r w:rsidRPr="00F54CDE">
        <w:rPr>
          <w:rFonts w:hAnsi="宋体" w:hint="eastAsia"/>
          <w:szCs w:val="21"/>
        </w:rPr>
        <w:t>：</w:t>
      </w:r>
    </w:p>
    <w:p w:rsidR="00177F0F" w:rsidRPr="00F54CDE" w:rsidRDefault="004D4964">
      <w:pPr>
        <w:spacing w:line="340" w:lineRule="exact"/>
        <w:ind w:firstLineChars="200" w:firstLine="420"/>
        <w:rPr>
          <w:rFonts w:hAnsi="宋体"/>
          <w:szCs w:val="21"/>
        </w:rPr>
      </w:pPr>
      <w:r w:rsidRPr="00F54CDE">
        <w:rPr>
          <w:rFonts w:hAnsi="宋体" w:hint="eastAsia"/>
          <w:szCs w:val="21"/>
          <w:u w:val="single"/>
        </w:rPr>
        <w:t xml:space="preserve">   （供应商名称）   </w:t>
      </w:r>
      <w:r w:rsidRPr="00F54CDE">
        <w:rPr>
          <w:rFonts w:hAnsi="宋体" w:hint="eastAsia"/>
          <w:szCs w:val="21"/>
        </w:rPr>
        <w:t>系中华人民共和国合法供应商， 经营地址</w:t>
      </w:r>
      <w:r w:rsidRPr="00F54CDE">
        <w:rPr>
          <w:rFonts w:hAnsi="宋体" w:hint="eastAsia"/>
          <w:szCs w:val="21"/>
          <w:u w:val="single"/>
        </w:rPr>
        <w:t xml:space="preserve">               </w:t>
      </w:r>
      <w:r w:rsidRPr="00F54CDE">
        <w:rPr>
          <w:rFonts w:hAnsi="宋体" w:hint="eastAsia"/>
          <w:szCs w:val="21"/>
        </w:rPr>
        <w:t>。</w:t>
      </w:r>
    </w:p>
    <w:p w:rsidR="00177F0F" w:rsidRPr="00F54CDE" w:rsidRDefault="004D4964">
      <w:pPr>
        <w:spacing w:line="340" w:lineRule="exact"/>
        <w:ind w:firstLineChars="200" w:firstLine="420"/>
        <w:rPr>
          <w:rFonts w:hAnsi="宋体"/>
          <w:szCs w:val="21"/>
        </w:rPr>
      </w:pPr>
      <w:r w:rsidRPr="00F54CDE">
        <w:rPr>
          <w:rFonts w:hAnsi="宋体" w:hint="eastAsia"/>
          <w:szCs w:val="21"/>
        </w:rPr>
        <w:t>我方愿意参加贵方组织的</w:t>
      </w:r>
      <w:r w:rsidRPr="00F54CDE">
        <w:rPr>
          <w:rFonts w:hAnsi="宋体" w:hint="eastAsia"/>
          <w:szCs w:val="21"/>
          <w:u w:val="single"/>
        </w:rPr>
        <w:t xml:space="preserve">  （项目名称）  </w:t>
      </w:r>
      <w:r w:rsidRPr="00F54CDE">
        <w:rPr>
          <w:rFonts w:hAnsi="宋体" w:hint="eastAsia"/>
          <w:szCs w:val="21"/>
        </w:rPr>
        <w:t>项目的磋商，为便于贵方公正、择优地确定成交供应商及其磋商产品和服务，我方就本次磋商有关事项郑重声明如下：</w:t>
      </w:r>
    </w:p>
    <w:p w:rsidR="00177F0F" w:rsidRPr="00F54CDE" w:rsidRDefault="004D4964">
      <w:pPr>
        <w:spacing w:line="340" w:lineRule="exact"/>
        <w:ind w:firstLineChars="200" w:firstLine="420"/>
        <w:rPr>
          <w:rFonts w:hAnsi="宋体"/>
          <w:szCs w:val="21"/>
        </w:rPr>
      </w:pPr>
      <w:r w:rsidRPr="00F54CDE">
        <w:rPr>
          <w:rFonts w:hAnsi="宋体" w:hint="eastAsia"/>
          <w:szCs w:val="21"/>
        </w:rPr>
        <w:t>1.我方向贵方提交的所有响应文件、资料都是准确的和真实的。</w:t>
      </w:r>
    </w:p>
    <w:p w:rsidR="00177F0F" w:rsidRPr="00F54CDE" w:rsidRDefault="004D4964">
      <w:pPr>
        <w:spacing w:line="340" w:lineRule="exact"/>
        <w:ind w:firstLineChars="200" w:firstLine="420"/>
        <w:rPr>
          <w:rFonts w:hAnsi="宋体"/>
          <w:szCs w:val="21"/>
        </w:rPr>
      </w:pPr>
      <w:r w:rsidRPr="00F54CDE">
        <w:rPr>
          <w:rFonts w:hAnsi="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177F0F" w:rsidRPr="00F54CDE" w:rsidRDefault="004D4964">
      <w:pPr>
        <w:spacing w:line="340" w:lineRule="exact"/>
        <w:ind w:firstLineChars="200" w:firstLine="420"/>
        <w:rPr>
          <w:rFonts w:hAnsi="宋体"/>
          <w:szCs w:val="21"/>
        </w:rPr>
      </w:pPr>
      <w:r w:rsidRPr="00F54CDE">
        <w:rPr>
          <w:rFonts w:hAnsi="宋体" w:hint="eastAsia"/>
          <w:szCs w:val="21"/>
        </w:rPr>
        <w:t>3.在此，我方宣布同意如下：</w:t>
      </w:r>
    </w:p>
    <w:p w:rsidR="00177F0F" w:rsidRPr="00F54CDE" w:rsidRDefault="004D4964">
      <w:pPr>
        <w:spacing w:line="340" w:lineRule="exact"/>
        <w:ind w:firstLineChars="200" w:firstLine="420"/>
        <w:rPr>
          <w:rFonts w:hAnsi="宋体"/>
          <w:szCs w:val="21"/>
        </w:rPr>
      </w:pPr>
      <w:r w:rsidRPr="00F54CDE">
        <w:rPr>
          <w:rFonts w:hAnsi="宋体" w:hint="eastAsia"/>
          <w:szCs w:val="21"/>
        </w:rPr>
        <w:t>（1）将按竞争性磋商文件的约定履行合同责任和义务；</w:t>
      </w:r>
    </w:p>
    <w:p w:rsidR="00177F0F" w:rsidRPr="00F54CDE" w:rsidRDefault="004D4964">
      <w:pPr>
        <w:spacing w:line="340" w:lineRule="exact"/>
        <w:ind w:firstLineChars="200" w:firstLine="420"/>
        <w:rPr>
          <w:rFonts w:hAnsi="宋体"/>
          <w:szCs w:val="21"/>
        </w:rPr>
      </w:pPr>
      <w:r w:rsidRPr="00F54CDE">
        <w:rPr>
          <w:rFonts w:hAnsi="宋体" w:hint="eastAsia"/>
          <w:szCs w:val="21"/>
        </w:rPr>
        <w:t>（2）已详细审查全部竞争性磋商文件，包括澄清或者更正公告（如有）；</w:t>
      </w:r>
    </w:p>
    <w:p w:rsidR="00177F0F" w:rsidRPr="00F54CDE" w:rsidRDefault="004D4964">
      <w:pPr>
        <w:spacing w:line="340" w:lineRule="exact"/>
        <w:ind w:firstLineChars="200" w:firstLine="420"/>
        <w:rPr>
          <w:rFonts w:hAnsi="宋体"/>
          <w:szCs w:val="21"/>
        </w:rPr>
      </w:pPr>
      <w:r w:rsidRPr="00F54CDE">
        <w:rPr>
          <w:rFonts w:hAnsi="宋体" w:hint="eastAsia"/>
          <w:szCs w:val="21"/>
        </w:rPr>
        <w:t>（3）同意提供按照贵方可能要求的与磋商有关的一切数据或者资料；</w:t>
      </w:r>
    </w:p>
    <w:p w:rsidR="00177F0F" w:rsidRPr="00F54CDE" w:rsidRDefault="004D4964">
      <w:pPr>
        <w:spacing w:line="340" w:lineRule="exact"/>
        <w:ind w:firstLineChars="200" w:firstLine="420"/>
        <w:rPr>
          <w:rFonts w:hAnsi="宋体"/>
          <w:szCs w:val="21"/>
        </w:rPr>
      </w:pPr>
      <w:r w:rsidRPr="00F54CDE">
        <w:rPr>
          <w:rFonts w:hAnsi="宋体" w:hint="eastAsia"/>
          <w:szCs w:val="21"/>
        </w:rPr>
        <w:t>（4）响应竞争性磋商文件规定的磋商有效期。</w:t>
      </w:r>
    </w:p>
    <w:p w:rsidR="00177F0F" w:rsidRPr="00F54CDE" w:rsidRDefault="004D4964">
      <w:pPr>
        <w:spacing w:line="340" w:lineRule="exact"/>
        <w:ind w:firstLineChars="200" w:firstLine="420"/>
        <w:rPr>
          <w:rFonts w:hAnsi="宋体"/>
          <w:szCs w:val="21"/>
        </w:rPr>
      </w:pPr>
      <w:r w:rsidRPr="00F54CDE">
        <w:rPr>
          <w:rFonts w:hAnsi="宋体" w:hint="eastAsia"/>
          <w:szCs w:val="21"/>
        </w:rPr>
        <w:t>4.我方承诺符合《中华人民共和国政府采购法》第二十二条规定：</w:t>
      </w:r>
    </w:p>
    <w:p w:rsidR="00177F0F" w:rsidRPr="00F54CDE" w:rsidRDefault="004D4964">
      <w:pPr>
        <w:spacing w:line="340" w:lineRule="exact"/>
        <w:ind w:firstLineChars="200" w:firstLine="420"/>
        <w:rPr>
          <w:rFonts w:hAnsi="宋体"/>
          <w:szCs w:val="21"/>
        </w:rPr>
      </w:pPr>
      <w:r w:rsidRPr="00F54CDE">
        <w:rPr>
          <w:rFonts w:hAnsi="宋体" w:hint="eastAsia"/>
          <w:szCs w:val="21"/>
        </w:rPr>
        <w:t>（1）具有独立承担民事责任的能力；</w:t>
      </w:r>
    </w:p>
    <w:p w:rsidR="00177F0F" w:rsidRPr="00F54CDE" w:rsidRDefault="004D4964">
      <w:pPr>
        <w:spacing w:line="340" w:lineRule="exact"/>
        <w:ind w:firstLineChars="200" w:firstLine="420"/>
        <w:rPr>
          <w:rFonts w:hAnsi="宋体"/>
          <w:szCs w:val="21"/>
        </w:rPr>
      </w:pPr>
      <w:r w:rsidRPr="00F54CDE">
        <w:rPr>
          <w:rFonts w:hAnsi="宋体" w:hint="eastAsia"/>
          <w:szCs w:val="21"/>
        </w:rPr>
        <w:t>（2）具有良好的商业信誉和健全的财务会计制度；</w:t>
      </w:r>
    </w:p>
    <w:p w:rsidR="00177F0F" w:rsidRPr="00F54CDE" w:rsidRDefault="004D4964">
      <w:pPr>
        <w:spacing w:line="340" w:lineRule="exact"/>
        <w:ind w:firstLineChars="200" w:firstLine="420"/>
        <w:rPr>
          <w:rFonts w:hAnsi="宋体"/>
          <w:szCs w:val="21"/>
        </w:rPr>
      </w:pPr>
      <w:r w:rsidRPr="00F54CDE">
        <w:rPr>
          <w:rFonts w:hAnsi="宋体" w:hint="eastAsia"/>
          <w:szCs w:val="21"/>
        </w:rPr>
        <w:t>（3）具有履行合同所必需的设备和专业技术能力；</w:t>
      </w:r>
    </w:p>
    <w:p w:rsidR="00177F0F" w:rsidRPr="00F54CDE" w:rsidRDefault="004D4964">
      <w:pPr>
        <w:spacing w:line="340" w:lineRule="exact"/>
        <w:ind w:firstLineChars="200" w:firstLine="420"/>
        <w:rPr>
          <w:rFonts w:hAnsi="宋体"/>
          <w:szCs w:val="21"/>
        </w:rPr>
      </w:pPr>
      <w:r w:rsidRPr="00F54CDE">
        <w:rPr>
          <w:rFonts w:hAnsi="宋体" w:hint="eastAsia"/>
          <w:szCs w:val="21"/>
        </w:rPr>
        <w:t>（4）有依法缴纳税收和社会保障资金的良好记录；</w:t>
      </w:r>
    </w:p>
    <w:p w:rsidR="00177F0F" w:rsidRPr="00F54CDE" w:rsidRDefault="004D4964">
      <w:pPr>
        <w:spacing w:line="340" w:lineRule="exact"/>
        <w:ind w:firstLineChars="200" w:firstLine="420"/>
        <w:rPr>
          <w:rFonts w:hAnsi="宋体"/>
          <w:szCs w:val="21"/>
        </w:rPr>
      </w:pPr>
      <w:r w:rsidRPr="00F54CDE">
        <w:rPr>
          <w:rFonts w:hAnsi="宋体" w:hint="eastAsia"/>
          <w:szCs w:val="21"/>
        </w:rPr>
        <w:t>（5）参加政府采购活动前三年内，在经营活动中没有重大违法记录；</w:t>
      </w:r>
    </w:p>
    <w:p w:rsidR="00177F0F" w:rsidRPr="00F54CDE" w:rsidRDefault="004D4964">
      <w:pPr>
        <w:spacing w:line="340" w:lineRule="exact"/>
        <w:ind w:firstLineChars="200" w:firstLine="420"/>
        <w:rPr>
          <w:rFonts w:hAnsi="宋体"/>
          <w:szCs w:val="21"/>
        </w:rPr>
      </w:pPr>
      <w:r w:rsidRPr="00F54CDE">
        <w:rPr>
          <w:rFonts w:hAnsi="宋体" w:hint="eastAsia"/>
          <w:szCs w:val="21"/>
        </w:rPr>
        <w:t>（6）法律、行政法规规定的其他条件。</w:t>
      </w:r>
    </w:p>
    <w:p w:rsidR="00177F0F" w:rsidRPr="00F54CDE" w:rsidRDefault="004D4964">
      <w:pPr>
        <w:spacing w:line="340" w:lineRule="exact"/>
        <w:ind w:firstLineChars="200" w:firstLine="420"/>
        <w:rPr>
          <w:rFonts w:hAnsi="宋体"/>
          <w:szCs w:val="21"/>
        </w:rPr>
      </w:pPr>
      <w:r w:rsidRPr="00F54CDE">
        <w:rPr>
          <w:rFonts w:hAnsi="宋体" w:hint="eastAsia"/>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177F0F" w:rsidRPr="00F54CDE" w:rsidRDefault="004D4964">
      <w:pPr>
        <w:spacing w:line="340" w:lineRule="exact"/>
        <w:ind w:firstLineChars="200" w:firstLine="420"/>
        <w:rPr>
          <w:rFonts w:hAnsi="宋体"/>
          <w:szCs w:val="21"/>
        </w:rPr>
      </w:pPr>
      <w:r w:rsidRPr="00F54CDE">
        <w:rPr>
          <w:rFonts w:hAnsi="宋体" w:hint="eastAsia"/>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rsidR="00177F0F" w:rsidRPr="00F54CDE" w:rsidRDefault="004D4964">
      <w:pPr>
        <w:spacing w:line="340" w:lineRule="exact"/>
        <w:ind w:firstLineChars="200" w:firstLine="420"/>
        <w:rPr>
          <w:rFonts w:hAnsi="宋体"/>
          <w:szCs w:val="21"/>
        </w:rPr>
      </w:pPr>
      <w:r w:rsidRPr="00F54CDE">
        <w:rPr>
          <w:rFonts w:hAnsi="宋体" w:hint="eastAsia"/>
          <w:szCs w:val="21"/>
        </w:rPr>
        <w:t>□我方本次响应文件内容中未涉及商业秘密；</w:t>
      </w:r>
    </w:p>
    <w:p w:rsidR="00177F0F" w:rsidRPr="00F54CDE" w:rsidRDefault="004D4964">
      <w:pPr>
        <w:spacing w:line="340" w:lineRule="exact"/>
        <w:ind w:firstLineChars="200" w:firstLine="420"/>
        <w:rPr>
          <w:rFonts w:hAnsi="宋体"/>
          <w:szCs w:val="21"/>
        </w:rPr>
      </w:pPr>
      <w:r w:rsidRPr="00F54CDE">
        <w:rPr>
          <w:rFonts w:hAnsi="宋体" w:hint="eastAsia"/>
          <w:szCs w:val="21"/>
        </w:rPr>
        <w:t>□我方本次响应文件涉及商业秘密的内容有：</w:t>
      </w:r>
      <w:r w:rsidRPr="00F54CDE">
        <w:rPr>
          <w:rFonts w:hAnsi="宋体" w:hint="eastAsia"/>
          <w:szCs w:val="21"/>
          <w:u w:val="single"/>
        </w:rPr>
        <w:t xml:space="preserve">                 </w:t>
      </w:r>
      <w:r w:rsidRPr="00F54CDE">
        <w:rPr>
          <w:rFonts w:hAnsi="宋体" w:hint="eastAsia"/>
          <w:szCs w:val="21"/>
        </w:rPr>
        <w:t>；</w:t>
      </w:r>
    </w:p>
    <w:p w:rsidR="00177F0F" w:rsidRPr="00F54CDE" w:rsidRDefault="004D4964">
      <w:pPr>
        <w:wordWrap w:val="0"/>
        <w:spacing w:line="340" w:lineRule="exact"/>
        <w:ind w:firstLineChars="200" w:firstLine="420"/>
        <w:rPr>
          <w:rFonts w:hAnsi="宋体"/>
          <w:szCs w:val="21"/>
        </w:rPr>
      </w:pPr>
      <w:r w:rsidRPr="00F54CDE">
        <w:rPr>
          <w:rFonts w:hAnsi="宋体" w:hint="eastAsia"/>
          <w:szCs w:val="21"/>
        </w:rPr>
        <w:t>7.与本磋商有关的一切正式往来信函请寄：</w:t>
      </w:r>
      <w:r w:rsidRPr="00F54CDE">
        <w:rPr>
          <w:rFonts w:hAnsi="宋体" w:hint="eastAsia"/>
          <w:szCs w:val="21"/>
          <w:u w:val="single"/>
        </w:rPr>
        <w:t xml:space="preserve">          </w:t>
      </w:r>
      <w:r w:rsidRPr="00F54CDE">
        <w:rPr>
          <w:rFonts w:hAnsi="宋体" w:hint="eastAsia"/>
          <w:szCs w:val="21"/>
        </w:rPr>
        <w:t>邮政编号：</w:t>
      </w:r>
      <w:r w:rsidRPr="00F54CDE">
        <w:rPr>
          <w:rFonts w:hAnsi="宋体" w:hint="eastAsia"/>
          <w:szCs w:val="21"/>
          <w:u w:val="single"/>
        </w:rPr>
        <w:t xml:space="preserve">         </w:t>
      </w:r>
    </w:p>
    <w:p w:rsidR="00177F0F" w:rsidRPr="00F54CDE" w:rsidRDefault="004D4964">
      <w:pPr>
        <w:wordWrap w:val="0"/>
        <w:spacing w:line="340" w:lineRule="exact"/>
        <w:ind w:firstLineChars="200" w:firstLine="420"/>
        <w:rPr>
          <w:rFonts w:hAnsi="宋体"/>
          <w:szCs w:val="21"/>
        </w:rPr>
      </w:pPr>
      <w:r w:rsidRPr="00F54CDE">
        <w:rPr>
          <w:rFonts w:hAnsi="宋体" w:hint="eastAsia"/>
          <w:szCs w:val="21"/>
        </w:rPr>
        <w:t>电话/传真：</w:t>
      </w:r>
      <w:r w:rsidRPr="00F54CDE">
        <w:rPr>
          <w:rFonts w:hAnsi="宋体" w:hint="eastAsia"/>
          <w:szCs w:val="21"/>
          <w:u w:val="single"/>
        </w:rPr>
        <w:t xml:space="preserve">          </w:t>
      </w:r>
      <w:r w:rsidRPr="00F54CDE">
        <w:rPr>
          <w:rFonts w:hAnsi="宋体" w:hint="eastAsia"/>
          <w:szCs w:val="21"/>
        </w:rPr>
        <w:t>电子函件：</w:t>
      </w:r>
      <w:r w:rsidRPr="00F54CDE">
        <w:rPr>
          <w:rFonts w:hAnsi="宋体" w:hint="eastAsia"/>
          <w:szCs w:val="21"/>
          <w:u w:val="single"/>
        </w:rPr>
        <w:t xml:space="preserve">          </w:t>
      </w:r>
    </w:p>
    <w:p w:rsidR="00177F0F" w:rsidRPr="00F54CDE" w:rsidRDefault="004D4964">
      <w:pPr>
        <w:wordWrap w:val="0"/>
        <w:spacing w:line="340" w:lineRule="exact"/>
        <w:ind w:firstLineChars="200" w:firstLine="420"/>
        <w:rPr>
          <w:rFonts w:hAnsi="宋体"/>
          <w:szCs w:val="21"/>
        </w:rPr>
      </w:pPr>
      <w:r w:rsidRPr="00F54CDE">
        <w:rPr>
          <w:rFonts w:hAnsi="宋体" w:hint="eastAsia"/>
          <w:szCs w:val="21"/>
        </w:rPr>
        <w:t>开户银行：</w:t>
      </w:r>
      <w:r w:rsidRPr="00F54CDE">
        <w:rPr>
          <w:rFonts w:hAnsi="宋体" w:hint="eastAsia"/>
          <w:szCs w:val="21"/>
          <w:u w:val="single"/>
        </w:rPr>
        <w:t xml:space="preserve">          账号</w:t>
      </w:r>
      <w:r w:rsidRPr="00F54CDE">
        <w:rPr>
          <w:rFonts w:hAnsi="宋体" w:hint="eastAsia"/>
          <w:szCs w:val="21"/>
        </w:rPr>
        <w:t>：</w:t>
      </w:r>
      <w:r w:rsidRPr="00F54CDE">
        <w:rPr>
          <w:rFonts w:hAnsi="宋体" w:hint="eastAsia"/>
          <w:szCs w:val="21"/>
          <w:u w:val="single"/>
        </w:rPr>
        <w:t xml:space="preserve">          </w:t>
      </w:r>
    </w:p>
    <w:p w:rsidR="00177F0F" w:rsidRPr="00F54CDE" w:rsidRDefault="004D4964">
      <w:pPr>
        <w:spacing w:line="340" w:lineRule="exact"/>
        <w:ind w:firstLineChars="200" w:firstLine="420"/>
        <w:rPr>
          <w:rFonts w:hAnsi="宋体"/>
          <w:szCs w:val="21"/>
        </w:rPr>
      </w:pPr>
      <w:r w:rsidRPr="00F54CDE">
        <w:rPr>
          <w:rFonts w:hAnsi="宋体" w:hint="eastAsia"/>
          <w:szCs w:val="21"/>
        </w:rPr>
        <w:t>8.以上事项如有虚假或者隐瞒，我方愿意承担一切后果，并不再寻求任何旨在减轻或者免除法律责任的辩解。</w:t>
      </w:r>
    </w:p>
    <w:p w:rsidR="00177F0F" w:rsidRPr="00F54CDE" w:rsidRDefault="004D4964">
      <w:pPr>
        <w:spacing w:line="340" w:lineRule="exact"/>
        <w:ind w:firstLineChars="200" w:firstLine="420"/>
        <w:rPr>
          <w:rFonts w:hAnsi="宋体"/>
          <w:szCs w:val="21"/>
        </w:rPr>
      </w:pPr>
      <w:r w:rsidRPr="00F54CDE">
        <w:rPr>
          <w:rFonts w:hAnsi="宋体" w:hint="eastAsia"/>
          <w:szCs w:val="21"/>
        </w:rPr>
        <w:t>特此承诺。</w:t>
      </w:r>
    </w:p>
    <w:p w:rsidR="00177F0F" w:rsidRPr="00F54CDE" w:rsidRDefault="004D4964">
      <w:pPr>
        <w:wordWrap w:val="0"/>
        <w:spacing w:line="340" w:lineRule="exact"/>
        <w:ind w:firstLineChars="2835" w:firstLine="5953"/>
        <w:rPr>
          <w:rFonts w:hAnsi="宋体"/>
          <w:szCs w:val="21"/>
        </w:rPr>
      </w:pPr>
      <w:r w:rsidRPr="00F54CDE">
        <w:rPr>
          <w:rFonts w:hAnsi="宋体" w:hint="eastAsia"/>
          <w:szCs w:val="21"/>
        </w:rPr>
        <w:t>供应商名称（</w:t>
      </w:r>
      <w:r w:rsidRPr="00F54CDE">
        <w:rPr>
          <w:rFonts w:hAnsi="宋体" w:cs="宋体" w:hint="eastAsia"/>
          <w:kern w:val="0"/>
          <w:szCs w:val="21"/>
        </w:rPr>
        <w:t>盖章</w:t>
      </w:r>
      <w:r w:rsidRPr="00F54CDE">
        <w:rPr>
          <w:rFonts w:hAnsi="宋体" w:hint="eastAsia"/>
          <w:szCs w:val="21"/>
        </w:rPr>
        <w:t>）：</w:t>
      </w:r>
      <w:r w:rsidRPr="00F54CDE">
        <w:rPr>
          <w:rFonts w:hAnsi="宋体" w:hint="eastAsia"/>
          <w:szCs w:val="21"/>
          <w:u w:val="single"/>
        </w:rPr>
        <w:t xml:space="preserve">          </w:t>
      </w:r>
    </w:p>
    <w:p w:rsidR="00177F0F" w:rsidRPr="00F54CDE" w:rsidRDefault="004D4964">
      <w:pPr>
        <w:spacing w:line="340" w:lineRule="exact"/>
        <w:ind w:firstLineChars="2835" w:firstLine="5953"/>
        <w:rPr>
          <w:rFonts w:hAnsi="宋体"/>
          <w:szCs w:val="21"/>
        </w:rPr>
      </w:pPr>
      <w:r w:rsidRPr="00F54CDE">
        <w:rPr>
          <w:rFonts w:hAnsi="宋体" w:hint="eastAsia"/>
          <w:szCs w:val="21"/>
        </w:rPr>
        <w:t>日期：   年   月   日</w:t>
      </w:r>
    </w:p>
    <w:p w:rsidR="00177F0F" w:rsidRPr="00F54CDE" w:rsidRDefault="00177F0F">
      <w:pPr>
        <w:spacing w:line="520" w:lineRule="exact"/>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firstLineChars="200" w:firstLine="420"/>
        <w:jc w:val="left"/>
        <w:rPr>
          <w:rFonts w:hAnsi="宋体"/>
          <w:szCs w:val="21"/>
        </w:rPr>
      </w:pPr>
      <w:r w:rsidRPr="00F54CDE">
        <w:rPr>
          <w:rFonts w:hAnsi="宋体" w:hint="eastAsia"/>
          <w:szCs w:val="21"/>
        </w:rPr>
        <w:lastRenderedPageBreak/>
        <w:t>7、中小企业声明函或监狱企业证明文件或残疾人福利性单位声明函</w:t>
      </w:r>
    </w:p>
    <w:p w:rsidR="00177F0F" w:rsidRPr="00F54CDE" w:rsidRDefault="004D4964">
      <w:pPr>
        <w:autoSpaceDE w:val="0"/>
        <w:autoSpaceDN w:val="0"/>
        <w:adjustRightInd w:val="0"/>
        <w:spacing w:line="360" w:lineRule="auto"/>
        <w:ind w:rightChars="183" w:right="384" w:firstLineChars="200" w:firstLine="562"/>
        <w:jc w:val="center"/>
        <w:rPr>
          <w:rFonts w:hAnsi="宋体" w:cs="Arial"/>
          <w:b/>
          <w:sz w:val="28"/>
        </w:rPr>
      </w:pPr>
      <w:r w:rsidRPr="00F54CDE">
        <w:rPr>
          <w:rFonts w:hAnsi="宋体" w:cs="Arial"/>
          <w:b/>
          <w:sz w:val="28"/>
        </w:rPr>
        <w:t>中小企业声明函</w:t>
      </w:r>
    </w:p>
    <w:p w:rsidR="00177F0F" w:rsidRPr="00F54CDE" w:rsidRDefault="004D4964">
      <w:pPr>
        <w:spacing w:line="500" w:lineRule="exact"/>
        <w:ind w:firstLineChars="200" w:firstLine="420"/>
        <w:jc w:val="left"/>
      </w:pPr>
      <w:r w:rsidRPr="00F54CDE">
        <w:rPr>
          <w:rFonts w:hint="eastAsia"/>
        </w:rPr>
        <w:t>本公司（联合体）郑重声明，根据《政府采购促进中小企业发展管理办法》（财库﹝2020﹞46 号）的规定，本公司（联合体）参加</w:t>
      </w:r>
      <w:r w:rsidRPr="00F54CDE">
        <w:rPr>
          <w:rFonts w:hint="eastAsia"/>
          <w:u w:val="single"/>
        </w:rPr>
        <w:t xml:space="preserve">           </w:t>
      </w:r>
      <w:r w:rsidRPr="00F54CDE">
        <w:rPr>
          <w:rFonts w:hint="eastAsia"/>
        </w:rPr>
        <w:t>（单位名称）的</w:t>
      </w:r>
      <w:r w:rsidRPr="00F54CDE">
        <w:rPr>
          <w:rFonts w:hint="eastAsia"/>
          <w:u w:val="single"/>
        </w:rPr>
        <w:t xml:space="preserve">            </w:t>
      </w:r>
      <w:r w:rsidRPr="00F54CDE">
        <w:rPr>
          <w:rFonts w:hint="eastAsia"/>
        </w:rPr>
        <w:t>（项目名称）采购活动，服务全部由符合政策要求的中小企业承接。相关企业（含联合体中的中小企业、签订分包意向协议的中小企业）的具体情况如下：</w:t>
      </w:r>
    </w:p>
    <w:p w:rsidR="00177F0F" w:rsidRPr="00F54CDE" w:rsidRDefault="004D4964">
      <w:pPr>
        <w:spacing w:line="500" w:lineRule="exact"/>
        <w:ind w:firstLineChars="200" w:firstLine="420"/>
      </w:pPr>
      <w:r w:rsidRPr="00F54CDE">
        <w:rPr>
          <w:rFonts w:hint="eastAsia"/>
        </w:rPr>
        <w:t xml:space="preserve">1. </w:t>
      </w:r>
      <w:r w:rsidRPr="00F54CDE">
        <w:rPr>
          <w:rFonts w:hint="eastAsia"/>
          <w:u w:val="single"/>
        </w:rPr>
        <w:t xml:space="preserve">  （标的名称）  </w:t>
      </w:r>
      <w:r w:rsidRPr="00F54CDE">
        <w:rPr>
          <w:rFonts w:hint="eastAsia"/>
        </w:rPr>
        <w:t>，属于</w:t>
      </w:r>
      <w:r w:rsidRPr="00F54CDE">
        <w:rPr>
          <w:rFonts w:hint="eastAsia"/>
          <w:u w:val="single"/>
        </w:rPr>
        <w:t xml:space="preserve">  （采购文件中明确的所属行业）  </w:t>
      </w:r>
      <w:r w:rsidRPr="00F54CDE">
        <w:rPr>
          <w:rFonts w:hint="eastAsia"/>
        </w:rPr>
        <w:t>；承建（承接）企业为</w:t>
      </w:r>
      <w:r w:rsidRPr="00F54CDE">
        <w:rPr>
          <w:rFonts w:hint="eastAsia"/>
          <w:u w:val="single"/>
        </w:rPr>
        <w:t xml:space="preserve"> （企业名称）   </w:t>
      </w:r>
      <w:r w:rsidRPr="00F54CDE">
        <w:rPr>
          <w:rFonts w:hint="eastAsia"/>
        </w:rPr>
        <w:t>，从业人员</w:t>
      </w:r>
      <w:r w:rsidRPr="00F54CDE">
        <w:rPr>
          <w:rFonts w:hint="eastAsia"/>
          <w:u w:val="single"/>
        </w:rPr>
        <w:t xml:space="preserve">    </w:t>
      </w:r>
      <w:r w:rsidRPr="00F54CDE">
        <w:rPr>
          <w:rFonts w:hint="eastAsia"/>
        </w:rPr>
        <w:t>人，营业收入为</w:t>
      </w:r>
      <w:r w:rsidRPr="00F54CDE">
        <w:rPr>
          <w:rFonts w:hint="eastAsia"/>
          <w:u w:val="single"/>
        </w:rPr>
        <w:t xml:space="preserve">    </w:t>
      </w:r>
      <w:r w:rsidRPr="00F54CDE">
        <w:rPr>
          <w:rFonts w:hint="eastAsia"/>
        </w:rPr>
        <w:t>万元，资产总额为</w:t>
      </w:r>
      <w:r w:rsidRPr="00F54CDE">
        <w:rPr>
          <w:rFonts w:hint="eastAsia"/>
          <w:u w:val="single"/>
        </w:rPr>
        <w:t xml:space="preserve">    </w:t>
      </w:r>
      <w:r w:rsidRPr="00F54CDE">
        <w:rPr>
          <w:rFonts w:hint="eastAsia"/>
        </w:rPr>
        <w:t>万元</w:t>
      </w:r>
      <w:r w:rsidRPr="00F54CDE">
        <w:rPr>
          <w:rFonts w:hint="eastAsia"/>
          <w:vertAlign w:val="superscript"/>
        </w:rPr>
        <w:t>1</w:t>
      </w:r>
      <w:r w:rsidRPr="00F54CDE">
        <w:rPr>
          <w:rFonts w:hint="eastAsia"/>
        </w:rPr>
        <w:t>，属于</w:t>
      </w:r>
      <w:r w:rsidRPr="00F54CDE">
        <w:rPr>
          <w:rFonts w:hint="eastAsia"/>
          <w:u w:val="single"/>
        </w:rPr>
        <w:t xml:space="preserve">  （中型企业、小型企业、微型企业）   </w:t>
      </w:r>
      <w:r w:rsidRPr="00F54CDE">
        <w:rPr>
          <w:rFonts w:hint="eastAsia"/>
        </w:rPr>
        <w:t>；</w:t>
      </w:r>
    </w:p>
    <w:p w:rsidR="00177F0F" w:rsidRPr="00F54CDE" w:rsidRDefault="004D4964">
      <w:pPr>
        <w:spacing w:line="500" w:lineRule="exact"/>
        <w:ind w:firstLineChars="200" w:firstLine="420"/>
      </w:pPr>
      <w:r w:rsidRPr="00F54CDE">
        <w:rPr>
          <w:rFonts w:hint="eastAsia"/>
        </w:rPr>
        <w:t>2.</w:t>
      </w:r>
      <w:r w:rsidRPr="00F54CDE">
        <w:rPr>
          <w:rFonts w:hint="eastAsia"/>
          <w:u w:val="single"/>
        </w:rPr>
        <w:t xml:space="preserve">  （标的名称）  </w:t>
      </w:r>
      <w:r w:rsidRPr="00F54CDE">
        <w:rPr>
          <w:rFonts w:hint="eastAsia"/>
        </w:rPr>
        <w:t>，属于</w:t>
      </w:r>
      <w:r w:rsidRPr="00F54CDE">
        <w:rPr>
          <w:rFonts w:hint="eastAsia"/>
          <w:u w:val="single"/>
        </w:rPr>
        <w:t xml:space="preserve">  （采购文件中明确的所属行业）  </w:t>
      </w:r>
      <w:r w:rsidRPr="00F54CDE">
        <w:rPr>
          <w:rFonts w:hint="eastAsia"/>
        </w:rPr>
        <w:t>；承建（承接）企业为</w:t>
      </w:r>
      <w:r w:rsidRPr="00F54CDE">
        <w:rPr>
          <w:rFonts w:hint="eastAsia"/>
          <w:u w:val="single"/>
        </w:rPr>
        <w:t xml:space="preserve"> （企业名称）   </w:t>
      </w:r>
      <w:r w:rsidRPr="00F54CDE">
        <w:rPr>
          <w:rFonts w:hint="eastAsia"/>
        </w:rPr>
        <w:t>，从业人员</w:t>
      </w:r>
      <w:r w:rsidRPr="00F54CDE">
        <w:rPr>
          <w:rFonts w:hint="eastAsia"/>
          <w:u w:val="single"/>
        </w:rPr>
        <w:t xml:space="preserve">    </w:t>
      </w:r>
      <w:r w:rsidRPr="00F54CDE">
        <w:rPr>
          <w:rFonts w:hint="eastAsia"/>
        </w:rPr>
        <w:t>人，营业收入为</w:t>
      </w:r>
      <w:r w:rsidRPr="00F54CDE">
        <w:rPr>
          <w:rFonts w:hint="eastAsia"/>
          <w:u w:val="single"/>
        </w:rPr>
        <w:t xml:space="preserve">    </w:t>
      </w:r>
      <w:r w:rsidRPr="00F54CDE">
        <w:rPr>
          <w:rFonts w:hint="eastAsia"/>
        </w:rPr>
        <w:t>万元，资产总额为</w:t>
      </w:r>
      <w:r w:rsidRPr="00F54CDE">
        <w:rPr>
          <w:rFonts w:hint="eastAsia"/>
          <w:u w:val="single"/>
        </w:rPr>
        <w:t xml:space="preserve">    </w:t>
      </w:r>
      <w:r w:rsidRPr="00F54CDE">
        <w:rPr>
          <w:rFonts w:hint="eastAsia"/>
        </w:rPr>
        <w:t>万元</w:t>
      </w:r>
      <w:r w:rsidRPr="00F54CDE">
        <w:rPr>
          <w:rFonts w:hint="eastAsia"/>
          <w:vertAlign w:val="superscript"/>
        </w:rPr>
        <w:t>1</w:t>
      </w:r>
      <w:r w:rsidRPr="00F54CDE">
        <w:rPr>
          <w:rFonts w:hint="eastAsia"/>
        </w:rPr>
        <w:t>，属于</w:t>
      </w:r>
      <w:r w:rsidRPr="00F54CDE">
        <w:rPr>
          <w:rFonts w:hint="eastAsia"/>
          <w:u w:val="single"/>
        </w:rPr>
        <w:t xml:space="preserve">  （中型企业、小型企业、微型企业）   </w:t>
      </w:r>
      <w:r w:rsidRPr="00F54CDE">
        <w:rPr>
          <w:rFonts w:hint="eastAsia"/>
        </w:rPr>
        <w:t>；</w:t>
      </w:r>
    </w:p>
    <w:p w:rsidR="00177F0F" w:rsidRPr="00F54CDE" w:rsidRDefault="004D4964">
      <w:pPr>
        <w:spacing w:line="500" w:lineRule="exact"/>
        <w:ind w:leftChars="100" w:left="210" w:firstLineChars="100" w:firstLine="210"/>
      </w:pPr>
      <w:r w:rsidRPr="00F54CDE">
        <w:t xml:space="preserve"> </w:t>
      </w:r>
      <w:r w:rsidRPr="00F54CDE">
        <w:t>……</w:t>
      </w:r>
    </w:p>
    <w:p w:rsidR="00177F0F" w:rsidRPr="00F54CDE" w:rsidRDefault="004D4964">
      <w:pPr>
        <w:spacing w:line="500" w:lineRule="exact"/>
        <w:ind w:leftChars="100" w:left="210" w:firstLineChars="100" w:firstLine="210"/>
      </w:pPr>
      <w:r w:rsidRPr="00F54CDE">
        <w:t xml:space="preserve"> </w:t>
      </w:r>
      <w:r w:rsidRPr="00F54CDE">
        <w:rPr>
          <w:rFonts w:hint="eastAsia"/>
        </w:rPr>
        <w:t>以上企业，不属于大企业的分支机构，不存在控股股东为大企业的情形，也不存在与大企业的负责人为同一人的情形。</w:t>
      </w:r>
    </w:p>
    <w:p w:rsidR="00177F0F" w:rsidRPr="00F54CDE" w:rsidRDefault="004D4964">
      <w:pPr>
        <w:spacing w:line="500" w:lineRule="exact"/>
        <w:ind w:leftChars="100" w:left="210" w:firstLineChars="100" w:firstLine="210"/>
      </w:pPr>
      <w:r w:rsidRPr="00F54CDE">
        <w:rPr>
          <w:rFonts w:hint="eastAsia"/>
        </w:rPr>
        <w:t>本企业对上述声明内容的真实性负责。如有虚假，将依法承担相应责任。</w:t>
      </w:r>
      <w:r w:rsidRPr="00F54CDE">
        <w:t xml:space="preserve"> </w:t>
      </w:r>
    </w:p>
    <w:p w:rsidR="00177F0F" w:rsidRPr="00F54CDE" w:rsidRDefault="004D4964">
      <w:pPr>
        <w:wordWrap w:val="0"/>
        <w:spacing w:line="500" w:lineRule="exact"/>
        <w:jc w:val="right"/>
      </w:pPr>
      <w:r w:rsidRPr="00F54CDE">
        <w:t>企业名称（</w:t>
      </w:r>
      <w:r w:rsidRPr="00F54CDE">
        <w:rPr>
          <w:rFonts w:hAnsi="宋体" w:hint="eastAsia"/>
          <w:szCs w:val="21"/>
        </w:rPr>
        <w:t>盖</w:t>
      </w:r>
      <w:r w:rsidRPr="00F54CDE">
        <w:t>章）：</w:t>
      </w:r>
      <w:r w:rsidRPr="00F54CDE">
        <w:rPr>
          <w:u w:val="single"/>
        </w:rPr>
        <w:t xml:space="preserve">         </w:t>
      </w:r>
      <w:r w:rsidRPr="00F54CDE">
        <w:t xml:space="preserve"> </w:t>
      </w:r>
    </w:p>
    <w:p w:rsidR="00177F0F" w:rsidRPr="00F54CDE" w:rsidRDefault="004D4964">
      <w:pPr>
        <w:wordWrap w:val="0"/>
        <w:spacing w:line="500" w:lineRule="exact"/>
        <w:jc w:val="right"/>
        <w:rPr>
          <w:rFonts w:hAnsi="宋体"/>
        </w:rPr>
      </w:pPr>
      <w:r w:rsidRPr="00F54CDE">
        <w:t>日 期：</w:t>
      </w:r>
      <w:r w:rsidRPr="00F54CDE">
        <w:rPr>
          <w:u w:val="single"/>
        </w:rPr>
        <w:t xml:space="preserve">          </w:t>
      </w:r>
    </w:p>
    <w:p w:rsidR="00177F0F" w:rsidRPr="00F54CDE" w:rsidRDefault="00177F0F">
      <w:pPr>
        <w:spacing w:line="500" w:lineRule="exact"/>
        <w:jc w:val="right"/>
        <w:rPr>
          <w:rFonts w:hAnsi="宋体"/>
          <w:szCs w:val="21"/>
        </w:rPr>
      </w:pPr>
    </w:p>
    <w:p w:rsidR="00177F0F" w:rsidRPr="00F54CDE" w:rsidRDefault="004D4964">
      <w:pPr>
        <w:tabs>
          <w:tab w:val="left" w:pos="3870"/>
          <w:tab w:val="left" w:pos="4085"/>
        </w:tabs>
        <w:snapToGrid w:val="0"/>
        <w:spacing w:line="420" w:lineRule="exact"/>
        <w:ind w:firstLineChars="200" w:firstLine="420"/>
        <w:jc w:val="left"/>
        <w:rPr>
          <w:rFonts w:hAnsi="宋体"/>
          <w:szCs w:val="21"/>
        </w:rPr>
      </w:pPr>
      <w:r w:rsidRPr="00F54CDE">
        <w:rPr>
          <w:rFonts w:hAnsi="宋体" w:hint="eastAsia"/>
          <w:szCs w:val="21"/>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rsidR="00177F0F" w:rsidRPr="00F54CDE" w:rsidRDefault="004D4964">
      <w:pPr>
        <w:tabs>
          <w:tab w:val="left" w:pos="3870"/>
          <w:tab w:val="left" w:pos="4085"/>
        </w:tabs>
        <w:wordWrap w:val="0"/>
        <w:snapToGrid w:val="0"/>
        <w:spacing w:line="420" w:lineRule="exact"/>
        <w:ind w:firstLineChars="200" w:firstLine="420"/>
        <w:jc w:val="left"/>
        <w:rPr>
          <w:rFonts w:hAnsi="宋体"/>
          <w:szCs w:val="21"/>
          <w:u w:val="single"/>
        </w:rPr>
      </w:pPr>
      <w:r w:rsidRPr="00F54CDE">
        <w:rPr>
          <w:rFonts w:hAnsi="宋体"/>
          <w:szCs w:val="21"/>
          <w:u w:val="single"/>
        </w:rPr>
        <w:t xml:space="preserve">                  </w:t>
      </w:r>
      <w:r w:rsidRPr="00F54CDE">
        <w:rPr>
          <w:rFonts w:hAnsi="宋体" w:hint="eastAsia"/>
          <w:szCs w:val="21"/>
          <w:u w:val="single"/>
        </w:rPr>
        <w:t xml:space="preserve">   </w:t>
      </w:r>
      <w:r w:rsidRPr="00F54CDE">
        <w:rPr>
          <w:rFonts w:hAnsi="宋体"/>
          <w:szCs w:val="21"/>
          <w:u w:val="single"/>
        </w:rPr>
        <w:t xml:space="preserve">            </w:t>
      </w:r>
    </w:p>
    <w:p w:rsidR="00177F0F" w:rsidRPr="00F54CDE" w:rsidRDefault="004D4964">
      <w:pPr>
        <w:tabs>
          <w:tab w:val="left" w:pos="3870"/>
          <w:tab w:val="left" w:pos="4085"/>
        </w:tabs>
        <w:snapToGrid w:val="0"/>
        <w:spacing w:line="420" w:lineRule="exact"/>
        <w:ind w:firstLineChars="200" w:firstLine="360"/>
        <w:jc w:val="left"/>
        <w:rPr>
          <w:rFonts w:hAnsi="宋体"/>
          <w:szCs w:val="21"/>
        </w:rPr>
      </w:pPr>
      <w:r w:rsidRPr="00F54CDE">
        <w:rPr>
          <w:sz w:val="18"/>
        </w:rPr>
        <w:t>1从业人员、营业收入、资产总额填报上一年度数据，无上一年度数据的新成立企业可不填报。</w:t>
      </w:r>
    </w:p>
    <w:p w:rsidR="00177F0F" w:rsidRPr="00F54CDE" w:rsidRDefault="00177F0F">
      <w:pPr>
        <w:spacing w:line="520" w:lineRule="exact"/>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autoSpaceDE w:val="0"/>
        <w:autoSpaceDN w:val="0"/>
        <w:adjustRightInd w:val="0"/>
        <w:spacing w:line="360" w:lineRule="auto"/>
        <w:ind w:rightChars="183" w:right="384" w:firstLineChars="200" w:firstLine="562"/>
        <w:jc w:val="left"/>
        <w:rPr>
          <w:rFonts w:hAnsi="宋体" w:cs="Arial"/>
          <w:b/>
          <w:sz w:val="28"/>
        </w:rPr>
      </w:pPr>
      <w:r w:rsidRPr="00F54CDE">
        <w:rPr>
          <w:rFonts w:hAnsi="宋体" w:cs="Arial" w:hint="eastAsia"/>
          <w:b/>
          <w:sz w:val="28"/>
        </w:rPr>
        <w:lastRenderedPageBreak/>
        <w:t>监狱企业证明文件</w:t>
      </w:r>
    </w:p>
    <w:p w:rsidR="00177F0F" w:rsidRPr="00F54CDE" w:rsidRDefault="004D4964">
      <w:pPr>
        <w:spacing w:line="440" w:lineRule="exact"/>
        <w:ind w:firstLineChars="200" w:firstLine="420"/>
        <w:jc w:val="center"/>
        <w:rPr>
          <w:rFonts w:hAnsi="宋体"/>
          <w:szCs w:val="21"/>
        </w:rPr>
      </w:pPr>
      <w:r w:rsidRPr="00F54CDE">
        <w:rPr>
          <w:rFonts w:hAnsi="宋体" w:hint="eastAsia"/>
          <w:szCs w:val="21"/>
        </w:rPr>
        <w:t>格式自拟</w:t>
      </w:r>
    </w:p>
    <w:p w:rsidR="00177F0F" w:rsidRPr="00F54CDE" w:rsidRDefault="00177F0F">
      <w:pPr>
        <w:spacing w:line="440" w:lineRule="exact"/>
        <w:ind w:firstLineChars="200" w:firstLine="420"/>
        <w:rPr>
          <w:rFonts w:hAnsi="宋体"/>
          <w:szCs w:val="21"/>
        </w:rPr>
      </w:pPr>
    </w:p>
    <w:p w:rsidR="00177F0F" w:rsidRPr="00F54CDE" w:rsidRDefault="00177F0F">
      <w:pPr>
        <w:spacing w:line="440" w:lineRule="exact"/>
        <w:ind w:firstLineChars="200" w:firstLine="420"/>
        <w:rPr>
          <w:rFonts w:hAnsi="宋体"/>
          <w:szCs w:val="21"/>
        </w:rPr>
      </w:pPr>
    </w:p>
    <w:p w:rsidR="00177F0F" w:rsidRPr="00F54CDE" w:rsidRDefault="00177F0F">
      <w:pPr>
        <w:spacing w:line="440" w:lineRule="exact"/>
        <w:ind w:firstLineChars="200" w:firstLine="420"/>
        <w:rPr>
          <w:rFonts w:hAnsi="宋体"/>
          <w:szCs w:val="21"/>
        </w:rPr>
      </w:pPr>
    </w:p>
    <w:p w:rsidR="00177F0F" w:rsidRPr="00F54CDE" w:rsidRDefault="004D4964">
      <w:pPr>
        <w:spacing w:line="588" w:lineRule="exact"/>
        <w:jc w:val="center"/>
        <w:rPr>
          <w:rFonts w:hAnsi="宋体"/>
          <w:b/>
          <w:sz w:val="28"/>
          <w:szCs w:val="28"/>
        </w:rPr>
      </w:pPr>
      <w:r w:rsidRPr="00F54CDE">
        <w:rPr>
          <w:rFonts w:hAnsi="宋体" w:hint="eastAsia"/>
          <w:b/>
          <w:sz w:val="28"/>
          <w:szCs w:val="28"/>
        </w:rPr>
        <w:t>残疾人福利性单位声明函</w:t>
      </w:r>
    </w:p>
    <w:p w:rsidR="00177F0F" w:rsidRPr="00F54CDE" w:rsidRDefault="00177F0F">
      <w:pPr>
        <w:spacing w:line="588" w:lineRule="exact"/>
        <w:rPr>
          <w:rFonts w:ascii="仿宋_GB2312" w:eastAsia="仿宋_GB2312" w:hAnsi="Calibri"/>
          <w:b/>
          <w:spacing w:val="6"/>
          <w:sz w:val="28"/>
          <w:szCs w:val="28"/>
        </w:rPr>
      </w:pPr>
    </w:p>
    <w:p w:rsidR="00177F0F" w:rsidRPr="00F54CDE" w:rsidRDefault="004D4964">
      <w:pPr>
        <w:spacing w:line="588" w:lineRule="exact"/>
        <w:ind w:firstLineChars="200" w:firstLine="420"/>
        <w:rPr>
          <w:rFonts w:hAnsi="宋体"/>
          <w:szCs w:val="21"/>
        </w:rPr>
      </w:pPr>
      <w:r w:rsidRPr="00F54CDE">
        <w:rPr>
          <w:rFonts w:hAnsi="宋体" w:hint="eastAsia"/>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177F0F" w:rsidRPr="00F54CDE" w:rsidRDefault="004D4964">
      <w:pPr>
        <w:spacing w:line="588" w:lineRule="exact"/>
        <w:ind w:firstLineChars="200" w:firstLine="420"/>
        <w:rPr>
          <w:rFonts w:hAnsi="宋体"/>
          <w:szCs w:val="21"/>
        </w:rPr>
      </w:pPr>
      <w:r w:rsidRPr="00F54CDE">
        <w:rPr>
          <w:rFonts w:hAnsi="宋体" w:hint="eastAsia"/>
          <w:szCs w:val="21"/>
        </w:rPr>
        <w:t>本单位对上述声明的真实性负责。如有虚假，将依法承担相应责任。</w:t>
      </w:r>
    </w:p>
    <w:p w:rsidR="00177F0F" w:rsidRPr="00F54CDE" w:rsidRDefault="004D4964">
      <w:pPr>
        <w:spacing w:line="440" w:lineRule="exact"/>
        <w:ind w:firstLineChars="2835" w:firstLine="5953"/>
        <w:rPr>
          <w:rFonts w:hAnsi="宋体"/>
          <w:szCs w:val="21"/>
        </w:rPr>
      </w:pPr>
      <w:r w:rsidRPr="00F54CDE">
        <w:rPr>
          <w:rFonts w:hAnsi="宋体" w:hint="eastAsia"/>
          <w:szCs w:val="21"/>
        </w:rPr>
        <w:t>供应商名称（盖章）：</w:t>
      </w:r>
      <w:r w:rsidRPr="00F54CDE">
        <w:rPr>
          <w:rFonts w:hAnsi="宋体" w:hint="eastAsia"/>
          <w:szCs w:val="21"/>
          <w:u w:val="single"/>
        </w:rPr>
        <w:t xml:space="preserve">             </w:t>
      </w:r>
    </w:p>
    <w:p w:rsidR="00177F0F" w:rsidRPr="00F54CDE" w:rsidRDefault="004D4964">
      <w:pPr>
        <w:spacing w:line="440" w:lineRule="exact"/>
        <w:ind w:firstLineChars="2835" w:firstLine="5953"/>
        <w:rPr>
          <w:rFonts w:hAnsi="宋体"/>
          <w:szCs w:val="21"/>
        </w:rPr>
      </w:pPr>
      <w:r w:rsidRPr="00F54CDE">
        <w:rPr>
          <w:rFonts w:hAnsi="宋体" w:hint="eastAsia"/>
          <w:szCs w:val="21"/>
        </w:rPr>
        <w:t>日期：   年   月  日</w:t>
      </w:r>
    </w:p>
    <w:p w:rsidR="00177F0F" w:rsidRPr="00F54CDE" w:rsidRDefault="00177F0F">
      <w:pPr>
        <w:spacing w:line="440" w:lineRule="exact"/>
        <w:ind w:firstLineChars="151" w:firstLine="317"/>
        <w:rPr>
          <w:rFonts w:hAnsi="宋体"/>
          <w:szCs w:val="21"/>
        </w:rPr>
      </w:pPr>
    </w:p>
    <w:p w:rsidR="00177F0F" w:rsidRPr="00F54CDE" w:rsidRDefault="004D4964">
      <w:pPr>
        <w:spacing w:line="440" w:lineRule="exact"/>
        <w:ind w:firstLineChars="200" w:firstLine="420"/>
        <w:rPr>
          <w:rFonts w:hAnsi="宋体"/>
          <w:szCs w:val="21"/>
        </w:rPr>
      </w:pPr>
      <w:r w:rsidRPr="00F54CDE">
        <w:rPr>
          <w:rFonts w:hAnsi="宋体" w:hint="eastAsia"/>
          <w:szCs w:val="21"/>
        </w:rPr>
        <w:t>备注：招标采购单位将在成交公告中公布成交人《残疾人福利性单位声明函》中的声明信息，接受社会监督，投标人如有虚假，将依法承担相应责任。</w:t>
      </w:r>
    </w:p>
    <w:p w:rsidR="00177F0F" w:rsidRPr="00F54CDE" w:rsidRDefault="00177F0F">
      <w:pPr>
        <w:spacing w:line="520" w:lineRule="exact"/>
        <w:rPr>
          <w:rFonts w:hAnsi="宋体"/>
          <w:szCs w:val="21"/>
        </w:rPr>
      </w:pPr>
    </w:p>
    <w:p w:rsidR="00177F0F" w:rsidRPr="00F54CDE" w:rsidRDefault="00177F0F">
      <w:pPr>
        <w:autoSpaceDE w:val="0"/>
        <w:autoSpaceDN w:val="0"/>
        <w:adjustRightInd w:val="0"/>
        <w:spacing w:after="120"/>
        <w:jc w:val="left"/>
        <w:rPr>
          <w:rFonts w:ascii="Calibri" w:hAnsi="Calibri"/>
          <w:kern w:val="0"/>
          <w:sz w:val="34"/>
        </w:rPr>
        <w:sectPr w:rsidR="00177F0F" w:rsidRPr="00F54CDE">
          <w:pgSz w:w="11906" w:h="16838"/>
          <w:pgMar w:top="1304" w:right="1304" w:bottom="1304" w:left="1304" w:header="720" w:footer="720" w:gutter="0"/>
          <w:cols w:space="720"/>
          <w:docGrid w:type="lines" w:linePitch="312"/>
        </w:sectPr>
      </w:pPr>
    </w:p>
    <w:p w:rsidR="00177F0F" w:rsidRPr="00F54CDE" w:rsidRDefault="00177F0F">
      <w:pPr>
        <w:spacing w:line="500" w:lineRule="exact"/>
        <w:jc w:val="center"/>
        <w:rPr>
          <w:rFonts w:hAnsi="宋体"/>
          <w:b/>
          <w:sz w:val="44"/>
          <w:szCs w:val="32"/>
        </w:rPr>
      </w:pPr>
    </w:p>
    <w:p w:rsidR="00177F0F" w:rsidRPr="00F54CDE" w:rsidRDefault="00177F0F">
      <w:pPr>
        <w:spacing w:line="500" w:lineRule="exact"/>
        <w:jc w:val="center"/>
        <w:rPr>
          <w:rFonts w:hAnsi="宋体"/>
          <w:b/>
          <w:sz w:val="44"/>
          <w:szCs w:val="32"/>
        </w:rPr>
      </w:pPr>
    </w:p>
    <w:p w:rsidR="00177F0F" w:rsidRPr="00F54CDE" w:rsidRDefault="00177F0F">
      <w:pPr>
        <w:spacing w:line="500" w:lineRule="exact"/>
        <w:jc w:val="center"/>
        <w:rPr>
          <w:rFonts w:hAnsi="宋体"/>
          <w:b/>
          <w:sz w:val="44"/>
          <w:szCs w:val="32"/>
        </w:rPr>
      </w:pPr>
    </w:p>
    <w:p w:rsidR="00177F0F" w:rsidRPr="00F54CDE" w:rsidRDefault="00177F0F">
      <w:pPr>
        <w:spacing w:line="0" w:lineRule="atLeast"/>
        <w:rPr>
          <w:rFonts w:ascii="Times New Roman" w:hAnsi="Times New Roman"/>
          <w:sz w:val="30"/>
        </w:rPr>
      </w:pPr>
    </w:p>
    <w:p w:rsidR="00177F0F" w:rsidRPr="00F54CDE" w:rsidRDefault="00177F0F">
      <w:pPr>
        <w:spacing w:line="0" w:lineRule="atLeast"/>
        <w:rPr>
          <w:rFonts w:ascii="Times New Roman" w:hAnsi="Times New Roman"/>
          <w:sz w:val="30"/>
        </w:rPr>
      </w:pPr>
    </w:p>
    <w:p w:rsidR="00177F0F" w:rsidRPr="00F54CDE" w:rsidRDefault="00177F0F">
      <w:pPr>
        <w:spacing w:line="0" w:lineRule="atLeast"/>
        <w:rPr>
          <w:rFonts w:ascii="Times New Roman" w:hAnsi="Times New Roman"/>
          <w:sz w:val="30"/>
        </w:rPr>
      </w:pPr>
    </w:p>
    <w:p w:rsidR="00177F0F" w:rsidRPr="00F54CDE" w:rsidRDefault="004D4964">
      <w:pPr>
        <w:spacing w:line="500" w:lineRule="exact"/>
        <w:jc w:val="center"/>
        <w:rPr>
          <w:rFonts w:hAnsi="宋体"/>
          <w:b/>
          <w:sz w:val="44"/>
          <w:szCs w:val="32"/>
        </w:rPr>
      </w:pPr>
      <w:r w:rsidRPr="00F54CDE">
        <w:rPr>
          <w:rFonts w:hAnsi="宋体" w:hint="eastAsia"/>
          <w:b/>
          <w:sz w:val="44"/>
          <w:szCs w:val="32"/>
        </w:rPr>
        <w:t>商务和技术文件（封面）</w:t>
      </w: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sz w:val="28"/>
          <w:szCs w:val="28"/>
        </w:rPr>
      </w:pPr>
    </w:p>
    <w:p w:rsidR="00177F0F" w:rsidRPr="00F54CDE" w:rsidRDefault="004D4964" w:rsidP="00065A6B">
      <w:pPr>
        <w:spacing w:line="500" w:lineRule="exact"/>
        <w:ind w:firstLineChars="911" w:firstLine="2551"/>
        <w:rPr>
          <w:rFonts w:hAnsi="宋体"/>
          <w:sz w:val="28"/>
          <w:szCs w:val="28"/>
          <w:u w:val="single"/>
        </w:rPr>
      </w:pPr>
      <w:r w:rsidRPr="00F54CDE">
        <w:rPr>
          <w:rFonts w:hAnsi="宋体" w:hint="eastAsia"/>
          <w:sz w:val="28"/>
          <w:szCs w:val="28"/>
        </w:rPr>
        <w:t>项目编号：</w:t>
      </w:r>
      <w:r w:rsidRPr="00F54CDE">
        <w:rPr>
          <w:rFonts w:hAnsi="宋体" w:hint="eastAsia"/>
          <w:sz w:val="28"/>
          <w:szCs w:val="28"/>
          <w:u w:val="single"/>
        </w:rPr>
        <w:t xml:space="preserve">                       </w:t>
      </w:r>
    </w:p>
    <w:p w:rsidR="00177F0F" w:rsidRPr="00F54CDE" w:rsidRDefault="004D4964" w:rsidP="00065A6B">
      <w:pPr>
        <w:tabs>
          <w:tab w:val="left" w:pos="3240"/>
        </w:tabs>
        <w:spacing w:line="500" w:lineRule="exact"/>
        <w:ind w:firstLineChars="911" w:firstLine="2551"/>
        <w:rPr>
          <w:rFonts w:hAnsi="宋体"/>
          <w:sz w:val="28"/>
          <w:szCs w:val="28"/>
          <w:u w:val="single"/>
        </w:rPr>
      </w:pPr>
      <w:r w:rsidRPr="00F54CDE">
        <w:rPr>
          <w:rFonts w:hAnsi="宋体" w:hint="eastAsia"/>
          <w:sz w:val="28"/>
          <w:szCs w:val="28"/>
        </w:rPr>
        <w:t>项目名称：</w:t>
      </w:r>
      <w:r w:rsidRPr="00F54CDE">
        <w:rPr>
          <w:rFonts w:hAnsi="宋体" w:hint="eastAsia"/>
          <w:sz w:val="28"/>
          <w:szCs w:val="28"/>
          <w:u w:val="single"/>
        </w:rPr>
        <w:t xml:space="preserve">                       </w:t>
      </w:r>
    </w:p>
    <w:p w:rsidR="00177F0F" w:rsidRPr="00F54CDE" w:rsidRDefault="004D4964" w:rsidP="00065A6B">
      <w:pPr>
        <w:tabs>
          <w:tab w:val="left" w:pos="2625"/>
        </w:tabs>
        <w:spacing w:line="500" w:lineRule="exact"/>
        <w:ind w:firstLineChars="911" w:firstLine="2551"/>
        <w:jc w:val="left"/>
        <w:rPr>
          <w:rFonts w:hAnsi="宋体"/>
          <w:sz w:val="28"/>
          <w:szCs w:val="28"/>
          <w:u w:val="single"/>
        </w:rPr>
      </w:pPr>
      <w:r w:rsidRPr="00F54CDE">
        <w:rPr>
          <w:rFonts w:hAnsi="宋体" w:hint="eastAsia"/>
          <w:sz w:val="28"/>
          <w:szCs w:val="28"/>
        </w:rPr>
        <w:t>供应商名称：</w:t>
      </w:r>
      <w:r w:rsidRPr="00F54CDE">
        <w:rPr>
          <w:rFonts w:hAnsi="宋体" w:hint="eastAsia"/>
          <w:sz w:val="28"/>
          <w:szCs w:val="28"/>
          <w:u w:val="single"/>
        </w:rPr>
        <w:t xml:space="preserve">                     </w:t>
      </w:r>
    </w:p>
    <w:p w:rsidR="00177F0F" w:rsidRPr="00F54CDE" w:rsidRDefault="004D4964" w:rsidP="00065A6B">
      <w:pPr>
        <w:tabs>
          <w:tab w:val="left" w:pos="2625"/>
        </w:tabs>
        <w:spacing w:line="500" w:lineRule="exact"/>
        <w:ind w:firstLineChars="911" w:firstLine="2551"/>
        <w:jc w:val="left"/>
        <w:rPr>
          <w:rFonts w:hAnsi="宋体"/>
          <w:sz w:val="28"/>
          <w:szCs w:val="28"/>
          <w:u w:val="single"/>
        </w:rPr>
      </w:pPr>
      <w:r w:rsidRPr="00F54CDE">
        <w:rPr>
          <w:rFonts w:hAnsi="宋体" w:hint="eastAsia"/>
          <w:sz w:val="28"/>
          <w:szCs w:val="28"/>
        </w:rPr>
        <w:t>供应商地址：</w:t>
      </w:r>
      <w:r w:rsidRPr="00F54CDE">
        <w:rPr>
          <w:rFonts w:hAnsi="宋体" w:hint="eastAsia"/>
          <w:sz w:val="28"/>
          <w:szCs w:val="28"/>
          <w:u w:val="single"/>
        </w:rPr>
        <w:t xml:space="preserve">                     </w:t>
      </w:r>
    </w:p>
    <w:p w:rsidR="00177F0F" w:rsidRPr="00F54CDE" w:rsidRDefault="00177F0F">
      <w:pPr>
        <w:spacing w:line="500" w:lineRule="exact"/>
        <w:rPr>
          <w:rFonts w:hAnsi="宋体"/>
          <w:sz w:val="28"/>
          <w:szCs w:val="28"/>
        </w:rPr>
      </w:pPr>
    </w:p>
    <w:p w:rsidR="00177F0F" w:rsidRPr="00F54CDE" w:rsidRDefault="004D4964">
      <w:pPr>
        <w:spacing w:line="500" w:lineRule="exact"/>
        <w:jc w:val="center"/>
        <w:rPr>
          <w:rFonts w:hAnsi="宋体"/>
          <w:sz w:val="28"/>
          <w:szCs w:val="28"/>
        </w:rPr>
      </w:pPr>
      <w:r w:rsidRPr="00F54CDE">
        <w:rPr>
          <w:rFonts w:hAnsi="宋体" w:hint="eastAsia"/>
          <w:sz w:val="28"/>
          <w:szCs w:val="28"/>
        </w:rPr>
        <w:t>年</w:t>
      </w:r>
      <w:r w:rsidRPr="00F54CDE">
        <w:rPr>
          <w:rFonts w:hAnsi="宋体" w:cs="宋体" w:hint="eastAsia"/>
          <w:sz w:val="28"/>
          <w:szCs w:val="28"/>
        </w:rPr>
        <w:t xml:space="preserve">    </w:t>
      </w:r>
      <w:r w:rsidRPr="00F54CDE">
        <w:rPr>
          <w:rFonts w:hAnsi="宋体" w:hint="eastAsia"/>
          <w:sz w:val="28"/>
          <w:szCs w:val="28"/>
        </w:rPr>
        <w:t>月    日</w:t>
      </w:r>
    </w:p>
    <w:p w:rsidR="00177F0F" w:rsidRPr="00F54CDE" w:rsidRDefault="00177F0F">
      <w:pPr>
        <w:ind w:rightChars="183" w:right="384"/>
        <w:jc w:val="left"/>
        <w:rPr>
          <w:rFonts w:hAnsi="宋体"/>
          <w:bCs/>
          <w:szCs w:val="21"/>
        </w:rPr>
        <w:sectPr w:rsidR="00177F0F" w:rsidRPr="00F54CDE">
          <w:pgSz w:w="11907" w:h="16840"/>
          <w:pgMar w:top="1440" w:right="1440" w:bottom="1440" w:left="1418" w:header="851" w:footer="851" w:gutter="0"/>
          <w:cols w:space="720"/>
          <w:docGrid w:linePitch="312"/>
        </w:sectPr>
      </w:pPr>
    </w:p>
    <w:p w:rsidR="00177F0F" w:rsidRPr="00F54CDE" w:rsidRDefault="00177F0F">
      <w:pPr>
        <w:spacing w:line="400" w:lineRule="exact"/>
        <w:ind w:leftChars="-13" w:left="-27" w:firstLineChars="151" w:firstLine="317"/>
        <w:rPr>
          <w:rFonts w:hAnsi="宋体"/>
          <w:szCs w:val="21"/>
        </w:rPr>
      </w:pPr>
    </w:p>
    <w:p w:rsidR="00177F0F" w:rsidRPr="00F54CDE" w:rsidRDefault="004D4964">
      <w:pPr>
        <w:spacing w:line="400" w:lineRule="exact"/>
        <w:ind w:firstLineChars="151" w:firstLine="317"/>
        <w:jc w:val="center"/>
        <w:rPr>
          <w:rFonts w:hAnsi="宋体"/>
          <w:szCs w:val="21"/>
        </w:rPr>
      </w:pPr>
      <w:r w:rsidRPr="00F54CDE">
        <w:rPr>
          <w:rFonts w:hAnsi="宋体" w:hint="eastAsia"/>
          <w:szCs w:val="21"/>
        </w:rPr>
        <w:t>目录（页码自行编制）</w:t>
      </w:r>
    </w:p>
    <w:p w:rsidR="00177F0F" w:rsidRPr="00F54CDE" w:rsidRDefault="00177F0F">
      <w:pPr>
        <w:spacing w:line="400" w:lineRule="exact"/>
        <w:ind w:leftChars="-13" w:left="-27" w:firstLineChars="151" w:firstLine="317"/>
        <w:rPr>
          <w:rFonts w:hAnsi="宋体"/>
          <w:szCs w:val="21"/>
        </w:rPr>
      </w:pPr>
    </w:p>
    <w:p w:rsidR="00177F0F" w:rsidRPr="00F54CDE" w:rsidRDefault="004D4964">
      <w:pPr>
        <w:autoSpaceDE w:val="0"/>
        <w:autoSpaceDN w:val="0"/>
        <w:adjustRightInd w:val="0"/>
        <w:spacing w:line="400" w:lineRule="exact"/>
        <w:ind w:firstLineChars="200" w:firstLine="420"/>
        <w:jc w:val="left"/>
        <w:rPr>
          <w:rFonts w:hAnsi="宋体"/>
          <w:szCs w:val="21"/>
        </w:rPr>
      </w:pPr>
      <w:r w:rsidRPr="00F54CDE">
        <w:rPr>
          <w:rFonts w:hAnsi="宋体" w:hint="eastAsia"/>
          <w:szCs w:val="21"/>
        </w:rPr>
        <w:t>1、无串通磋商行为的承诺函。</w:t>
      </w:r>
      <w:r w:rsidRPr="00F54CDE">
        <w:rPr>
          <w:rFonts w:hAnsi="宋体" w:hint="eastAsia"/>
          <w:b/>
          <w:szCs w:val="21"/>
        </w:rPr>
        <w:t>（</w:t>
      </w:r>
      <w:r w:rsidRPr="00F54CDE">
        <w:rPr>
          <w:rFonts w:ascii="Calibri" w:hAnsi="宋体" w:hint="eastAsia"/>
          <w:b/>
          <w:szCs w:val="21"/>
        </w:rPr>
        <w:t>必须提供，并加盖单位公章，否则磋商无效</w:t>
      </w:r>
      <w:r w:rsidRPr="00F54CDE">
        <w:rPr>
          <w:rFonts w:hAnsi="宋体" w:hint="eastAsia"/>
          <w:b/>
          <w:szCs w:val="21"/>
        </w:rPr>
        <w:t>）</w:t>
      </w:r>
    </w:p>
    <w:p w:rsidR="00177F0F" w:rsidRPr="00F54CDE" w:rsidRDefault="004D4964">
      <w:pPr>
        <w:spacing w:line="400" w:lineRule="exact"/>
        <w:ind w:leftChars="-13" w:left="-27" w:firstLineChars="200" w:firstLine="420"/>
        <w:rPr>
          <w:rFonts w:hAnsi="宋体"/>
          <w:b/>
          <w:szCs w:val="21"/>
        </w:rPr>
      </w:pPr>
      <w:r w:rsidRPr="00F54CDE">
        <w:rPr>
          <w:rFonts w:hAnsi="宋体" w:hint="eastAsia"/>
          <w:szCs w:val="21"/>
        </w:rPr>
        <w:t>2、法定代表人（负责人）身份证明原件及身份证复印件（法定代表人（负责人）签署响应文件时提供）或者法定代表人（负责人）授权书原件（格式见第</w:t>
      </w:r>
      <w:r w:rsidRPr="00F54CDE">
        <w:rPr>
          <w:rFonts w:asciiTheme="minorEastAsia" w:eastAsiaTheme="minorEastAsia" w:hAnsiTheme="minorEastAsia" w:hint="eastAsia"/>
          <w:szCs w:val="21"/>
        </w:rPr>
        <w:t>七</w:t>
      </w:r>
      <w:r w:rsidRPr="00F54CDE">
        <w:rPr>
          <w:rFonts w:hAnsi="宋体" w:hint="eastAsia"/>
          <w:szCs w:val="21"/>
        </w:rPr>
        <w:t>章）和委托代理人身份证复印件及法定代表人（负责人）身份证复印件（委托代理人签署响应文件时提供）。</w:t>
      </w:r>
      <w:r w:rsidRPr="00F54CDE">
        <w:rPr>
          <w:rFonts w:hAnsi="宋体" w:hint="eastAsia"/>
          <w:b/>
          <w:szCs w:val="21"/>
        </w:rPr>
        <w:t>（</w:t>
      </w:r>
      <w:r w:rsidRPr="00F54CDE">
        <w:rPr>
          <w:rFonts w:ascii="Calibri" w:hAnsi="宋体" w:hint="eastAsia"/>
          <w:b/>
          <w:szCs w:val="21"/>
        </w:rPr>
        <w:t>必须提供，并加盖单位公章，否则磋商无效</w:t>
      </w:r>
      <w:r w:rsidRPr="00F54CDE">
        <w:rPr>
          <w:rFonts w:hAnsi="宋体" w:hint="eastAsia"/>
          <w:b/>
          <w:szCs w:val="21"/>
        </w:rPr>
        <w:t>）</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3、</w:t>
      </w:r>
      <w:r w:rsidRPr="00F54CDE">
        <w:rPr>
          <w:rFonts w:hAnsi="宋体" w:hint="eastAsia"/>
        </w:rPr>
        <w:t>农民工工资保证金的交纳与使用承诺书（按《广西壮族自治区工程建设领域农民工工资保证金规定实施办法》（桂人社规〔2021〕16号）执行）</w:t>
      </w:r>
      <w:r w:rsidRPr="00F54CDE">
        <w:rPr>
          <w:rFonts w:hAnsi="宋体" w:cs="宋体" w:hint="eastAsia"/>
        </w:rPr>
        <w:t>（格式</w:t>
      </w:r>
      <w:r w:rsidRPr="00F54CDE">
        <w:rPr>
          <w:rFonts w:hAnsi="宋体" w:hint="eastAsia"/>
          <w:szCs w:val="21"/>
        </w:rPr>
        <w:t>见第</w:t>
      </w:r>
      <w:r w:rsidRPr="00F54CDE">
        <w:rPr>
          <w:rFonts w:asciiTheme="minorEastAsia" w:eastAsiaTheme="minorEastAsia" w:hAnsiTheme="minorEastAsia" w:hint="eastAsia"/>
          <w:szCs w:val="21"/>
        </w:rPr>
        <w:t>七</w:t>
      </w:r>
      <w:r w:rsidRPr="00F54CDE">
        <w:rPr>
          <w:rFonts w:hAnsi="宋体" w:hint="eastAsia"/>
          <w:szCs w:val="21"/>
        </w:rPr>
        <w:t>章</w:t>
      </w:r>
      <w:r w:rsidRPr="00F54CDE">
        <w:rPr>
          <w:rFonts w:hAnsi="宋体" w:cs="宋体" w:hint="eastAsia"/>
        </w:rPr>
        <w:t>）；</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4、</w:t>
      </w:r>
      <w:r w:rsidRPr="00F54CDE">
        <w:rPr>
          <w:rFonts w:hAnsi="宋体" w:cs="宋体" w:hint="eastAsia"/>
          <w:szCs w:val="21"/>
        </w:rPr>
        <w:t>安全防护、文明施工措施方案及费用专用的承诺书（按桂建质〔2015〕16号文执行）</w:t>
      </w:r>
      <w:r w:rsidRPr="00F54CDE">
        <w:rPr>
          <w:rFonts w:hAnsi="宋体" w:cs="宋体" w:hint="eastAsia"/>
        </w:rPr>
        <w:t>（格式见第七章）；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5、项目经理简历表（格式见第七章）；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6、项目技术负责人简历表（格式见第七章）；</w:t>
      </w:r>
      <w:r w:rsidRPr="00F54CDE">
        <w:rPr>
          <w:rFonts w:hAnsi="宋体" w:cs="宋体" w:hint="eastAsia"/>
          <w:b/>
        </w:rPr>
        <w:t>（必须提供，</w:t>
      </w:r>
      <w:r w:rsidRPr="00F54CDE">
        <w:rPr>
          <w:rFonts w:ascii="Calibri" w:hAnsi="宋体" w:hint="eastAsia"/>
          <w:b/>
          <w:szCs w:val="21"/>
        </w:rPr>
        <w:t>并加盖单位公章，</w:t>
      </w:r>
      <w:r w:rsidRPr="00F54CDE">
        <w:rPr>
          <w:rFonts w:hAnsi="宋体" w:cs="宋体" w:hint="eastAsia"/>
          <w:b/>
        </w:rPr>
        <w:t>否则磋商无效）</w:t>
      </w:r>
    </w:p>
    <w:p w:rsidR="00177F0F" w:rsidRPr="00F54CDE" w:rsidRDefault="004D4964">
      <w:pPr>
        <w:spacing w:line="400" w:lineRule="exact"/>
        <w:ind w:firstLineChars="200" w:firstLine="420"/>
        <w:rPr>
          <w:rFonts w:hAnsi="宋体"/>
          <w:szCs w:val="21"/>
        </w:rPr>
      </w:pPr>
      <w:r w:rsidRPr="00F54CDE">
        <w:rPr>
          <w:rFonts w:hAnsi="宋体" w:hint="eastAsia"/>
          <w:szCs w:val="21"/>
        </w:rPr>
        <w:t>7、主要施工管理人员表（格式见第七章）；</w:t>
      </w:r>
      <w:r w:rsidRPr="00F54CDE">
        <w:rPr>
          <w:rFonts w:hAnsi="宋体" w:hint="eastAsia"/>
          <w:b/>
          <w:szCs w:val="21"/>
        </w:rPr>
        <w:t>（必须提供，并加盖单位公章，否则磋商无效）</w:t>
      </w:r>
    </w:p>
    <w:p w:rsidR="00177F0F" w:rsidRPr="00F54CDE" w:rsidRDefault="004D4964">
      <w:pPr>
        <w:spacing w:line="400" w:lineRule="exact"/>
        <w:ind w:firstLineChars="200" w:firstLine="420"/>
        <w:rPr>
          <w:rFonts w:hAnsi="宋体"/>
          <w:szCs w:val="21"/>
        </w:rPr>
      </w:pPr>
      <w:r w:rsidRPr="00F54CDE">
        <w:rPr>
          <w:rFonts w:hAnsi="宋体" w:hint="eastAsia"/>
          <w:szCs w:val="21"/>
        </w:rPr>
        <w:t>8、</w:t>
      </w:r>
      <w:r w:rsidRPr="00F54CDE">
        <w:rPr>
          <w:rFonts w:asciiTheme="minorEastAsia" w:eastAsiaTheme="minorEastAsia" w:hAnsiTheme="minorEastAsia" w:hint="eastAsia"/>
        </w:rPr>
        <w:t>施工组织设计；</w:t>
      </w:r>
      <w:r w:rsidRPr="00F54CDE">
        <w:rPr>
          <w:rFonts w:hAnsi="宋体" w:hint="eastAsia"/>
          <w:szCs w:val="21"/>
        </w:rPr>
        <w:t>（格式自拟，内容要求详见第三章评审方法中评分标准第2点）</w:t>
      </w:r>
    </w:p>
    <w:p w:rsidR="00177F0F" w:rsidRPr="00F54CDE" w:rsidRDefault="004D4964">
      <w:pPr>
        <w:spacing w:line="400" w:lineRule="exact"/>
        <w:ind w:firstLineChars="200" w:firstLine="420"/>
        <w:rPr>
          <w:rFonts w:hAnsi="宋体"/>
          <w:szCs w:val="21"/>
        </w:rPr>
      </w:pPr>
      <w:r w:rsidRPr="00F54CDE">
        <w:rPr>
          <w:rFonts w:hAnsi="宋体" w:hint="eastAsia"/>
          <w:szCs w:val="21"/>
        </w:rPr>
        <w:t>9、供应商认为需要提供的有关资料。</w:t>
      </w:r>
    </w:p>
    <w:p w:rsidR="00177F0F" w:rsidRPr="00F54CDE" w:rsidRDefault="00177F0F">
      <w:pPr>
        <w:spacing w:line="400" w:lineRule="exact"/>
        <w:ind w:firstLineChars="200" w:firstLine="420"/>
        <w:rPr>
          <w:rFonts w:hAnsi="宋体"/>
          <w:szCs w:val="21"/>
        </w:rPr>
        <w:sectPr w:rsidR="00177F0F" w:rsidRPr="00F54CDE">
          <w:pgSz w:w="11907" w:h="16840"/>
          <w:pgMar w:top="1440" w:right="1440" w:bottom="1440" w:left="1418" w:header="851" w:footer="851" w:gutter="0"/>
          <w:cols w:space="720"/>
          <w:docGrid w:linePitch="312"/>
        </w:sectPr>
      </w:pPr>
    </w:p>
    <w:p w:rsidR="00177F0F" w:rsidRPr="00F54CDE" w:rsidRDefault="004D4964">
      <w:pPr>
        <w:spacing w:line="400" w:lineRule="exact"/>
        <w:ind w:leftChars="-13" w:left="-27" w:firstLineChars="151" w:firstLine="317"/>
        <w:rPr>
          <w:rFonts w:hAnsi="宋体" w:cs="宋体"/>
        </w:rPr>
      </w:pPr>
      <w:r w:rsidRPr="00F54CDE">
        <w:rPr>
          <w:rFonts w:hAnsi="宋体" w:cs="宋体" w:hint="eastAsia"/>
        </w:rPr>
        <w:lastRenderedPageBreak/>
        <w:t>1、无串通磋商行为的承诺函</w:t>
      </w:r>
    </w:p>
    <w:p w:rsidR="00177F0F" w:rsidRPr="00F54CDE" w:rsidRDefault="004D4964">
      <w:pPr>
        <w:spacing w:line="400" w:lineRule="exact"/>
        <w:ind w:leftChars="-13" w:left="-27" w:firstLineChars="151" w:firstLine="333"/>
        <w:jc w:val="center"/>
        <w:rPr>
          <w:rFonts w:hAnsi="宋体" w:cs="宋体"/>
          <w:b/>
          <w:sz w:val="22"/>
        </w:rPr>
      </w:pPr>
      <w:r w:rsidRPr="00F54CDE">
        <w:rPr>
          <w:rFonts w:hAnsi="宋体" w:cs="宋体" w:hint="eastAsia"/>
          <w:b/>
          <w:sz w:val="22"/>
        </w:rPr>
        <w:t>无串通磋商行为的承诺函</w:t>
      </w:r>
    </w:p>
    <w:p w:rsidR="00177F0F" w:rsidRPr="00F54CDE" w:rsidRDefault="00177F0F">
      <w:pPr>
        <w:spacing w:line="400" w:lineRule="exact"/>
        <w:ind w:leftChars="-13" w:left="-27" w:firstLineChars="200" w:firstLine="420"/>
        <w:rPr>
          <w:rFonts w:hAnsi="宋体" w:cs="宋体"/>
        </w:rPr>
      </w:pP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一、我方承诺无下列相互串通磋商的情形：</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1.不同供应商的响应文件由同一单位或者个人编制；</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2.不同供应商委托同一单位或者个人办理磋商事宜；</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3.不同供应商的响应文件载明的项目管理员为同一个人；</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4.不同供应商的响应文件异常一致或者响应报价呈规律性差异；</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5.不同供应商的响应文件相互混装；</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6.不同供应商的磋商保证金从同一单位或者个人账户转出。</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二、我方承诺无下列恶意串通的情形：</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1.供应商直接或者间接从采购人或者采购代理机构处获得其他供应商的相关信息并修改其响应文件；</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2.供应商按照采购人或者采购代理机构的授意撤换、修改响应文件；</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3.供应商之间协商报价、技术方案等响应文件的实质性内容；</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4.属于同一集团、协会、商会等组织成员的供应商按照该组织要求协同参加政府采购活动；</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5.供应商之间事先约定一致抬高或者压低响应报价，或者在竞争性磋商项目中事先约定轮流以高价位或者低价位成交，或者事先约定由某一特定供应商成交，然后再参加磋商；</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6.供应商之间商定部分供应商放弃参加政府采购活动或者放弃成交；</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7.供应商与采购人或者采购代理机构之间、供应商相互之间，为谋求特定供应商成交或者排斥其他供应商的其他串通行为。</w:t>
      </w:r>
    </w:p>
    <w:p w:rsidR="00177F0F" w:rsidRPr="00F54CDE" w:rsidRDefault="004D4964">
      <w:pPr>
        <w:spacing w:line="400" w:lineRule="exact"/>
        <w:ind w:leftChars="-13" w:left="-27" w:firstLineChars="200" w:firstLine="420"/>
        <w:rPr>
          <w:rFonts w:hAnsi="宋体" w:cs="宋体"/>
        </w:rPr>
      </w:pPr>
      <w:r w:rsidRPr="00F54CDE">
        <w:rPr>
          <w:rFonts w:hAnsi="宋体" w:cs="宋体" w:hint="eastAsia"/>
        </w:rPr>
        <w:t>以上情形一经核查属实，我方愿意承担一切后果，并不再寻求任何旨在减轻或者免除法律责任的辩解。</w:t>
      </w:r>
    </w:p>
    <w:p w:rsidR="00177F0F" w:rsidRPr="00F54CDE" w:rsidRDefault="004D4964">
      <w:pPr>
        <w:wordWrap w:val="0"/>
        <w:spacing w:line="400" w:lineRule="exact"/>
        <w:ind w:leftChars="-13" w:left="-27"/>
        <w:jc w:val="right"/>
        <w:rPr>
          <w:rFonts w:hAnsi="宋体" w:cs="宋体"/>
        </w:rPr>
      </w:pPr>
      <w:r w:rsidRPr="00F54CDE">
        <w:rPr>
          <w:rFonts w:ascii="Times New Roman" w:hAnsi="宋体" w:hint="eastAsia"/>
          <w:szCs w:val="21"/>
        </w:rPr>
        <w:t>供应商名称（盖章）：</w:t>
      </w:r>
      <w:r w:rsidRPr="00F54CDE">
        <w:rPr>
          <w:rFonts w:ascii="Times New Roman" w:hAnsi="宋体" w:hint="eastAsia"/>
          <w:szCs w:val="21"/>
          <w:u w:val="single"/>
        </w:rPr>
        <w:t xml:space="preserve">               </w:t>
      </w:r>
    </w:p>
    <w:p w:rsidR="00177F0F" w:rsidRPr="00F54CDE" w:rsidRDefault="004D4964">
      <w:pPr>
        <w:spacing w:line="400" w:lineRule="exact"/>
        <w:ind w:leftChars="-13" w:left="-27" w:firstLineChars="2780" w:firstLine="5838"/>
        <w:rPr>
          <w:rFonts w:hAnsi="宋体" w:cs="宋体"/>
        </w:rPr>
      </w:pPr>
      <w:r w:rsidRPr="00F54CDE">
        <w:rPr>
          <w:rFonts w:hAnsi="宋体" w:cs="宋体" w:hint="eastAsia"/>
        </w:rPr>
        <w:t>日期：    年    月   日</w:t>
      </w:r>
    </w:p>
    <w:p w:rsidR="00177F0F" w:rsidRPr="00F54CDE" w:rsidRDefault="00177F0F">
      <w:pPr>
        <w:spacing w:after="120"/>
        <w:ind w:firstLineChars="100" w:firstLine="210"/>
        <w:rPr>
          <w:rFonts w:ascii="Calibri" w:hAnsi="Calibri"/>
          <w:szCs w:val="24"/>
        </w:rPr>
        <w:sectPr w:rsidR="00177F0F" w:rsidRPr="00F54CDE">
          <w:pgSz w:w="11907" w:h="16840"/>
          <w:pgMar w:top="1440" w:right="1440" w:bottom="1440" w:left="1418" w:header="851" w:footer="851" w:gutter="0"/>
          <w:cols w:space="720"/>
          <w:docGrid w:linePitch="312"/>
        </w:sectPr>
      </w:pPr>
    </w:p>
    <w:p w:rsidR="00177F0F" w:rsidRPr="00F54CDE" w:rsidRDefault="004D4964">
      <w:pPr>
        <w:spacing w:line="400" w:lineRule="exact"/>
        <w:ind w:leftChars="-13" w:left="-27" w:firstLineChars="151" w:firstLine="317"/>
        <w:rPr>
          <w:rFonts w:hAnsi="宋体" w:cs="宋体"/>
        </w:rPr>
      </w:pPr>
      <w:r w:rsidRPr="00F54CDE">
        <w:rPr>
          <w:rFonts w:hAnsi="宋体" w:hint="eastAsia"/>
          <w:szCs w:val="21"/>
        </w:rPr>
        <w:lastRenderedPageBreak/>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rsidR="00177F0F" w:rsidRPr="00F54CDE" w:rsidRDefault="00177F0F">
      <w:pPr>
        <w:ind w:rightChars="183" w:right="384"/>
        <w:jc w:val="center"/>
        <w:rPr>
          <w:rFonts w:hAnsi="宋体"/>
          <w:b/>
          <w:bCs/>
          <w:sz w:val="28"/>
        </w:rPr>
      </w:pPr>
    </w:p>
    <w:p w:rsidR="00177F0F" w:rsidRPr="00F54CDE" w:rsidRDefault="00177F0F">
      <w:pPr>
        <w:spacing w:line="0" w:lineRule="atLeast"/>
        <w:rPr>
          <w:rFonts w:ascii="Times New Roman" w:hAnsi="Times New Roman"/>
          <w:sz w:val="30"/>
        </w:rPr>
      </w:pPr>
    </w:p>
    <w:p w:rsidR="00177F0F" w:rsidRPr="00F54CDE" w:rsidRDefault="004D4964">
      <w:pPr>
        <w:jc w:val="center"/>
        <w:rPr>
          <w:rFonts w:hAnsi="宋体"/>
          <w:b/>
          <w:sz w:val="28"/>
          <w:szCs w:val="28"/>
        </w:rPr>
      </w:pPr>
      <w:r w:rsidRPr="00F54CDE">
        <w:rPr>
          <w:rFonts w:hAnsi="宋体" w:hint="eastAsia"/>
          <w:b/>
          <w:sz w:val="28"/>
          <w:szCs w:val="28"/>
        </w:rPr>
        <w:t>法定代表人（负责人）身份证明</w:t>
      </w:r>
    </w:p>
    <w:p w:rsidR="00177F0F" w:rsidRPr="00F54CDE" w:rsidRDefault="00177F0F">
      <w:pPr>
        <w:autoSpaceDE w:val="0"/>
        <w:autoSpaceDN w:val="0"/>
        <w:adjustRightInd w:val="0"/>
        <w:spacing w:line="480" w:lineRule="exact"/>
        <w:rPr>
          <w:rFonts w:hAnsi="宋体"/>
          <w:kern w:val="0"/>
          <w:szCs w:val="21"/>
        </w:rPr>
      </w:pPr>
    </w:p>
    <w:p w:rsidR="00177F0F" w:rsidRPr="00F54CDE" w:rsidRDefault="004D4964">
      <w:pPr>
        <w:wordWrap w:val="0"/>
        <w:autoSpaceDE w:val="0"/>
        <w:autoSpaceDN w:val="0"/>
        <w:adjustRightInd w:val="0"/>
        <w:ind w:firstLineChars="650" w:firstLine="1365"/>
        <w:rPr>
          <w:rFonts w:hAnsi="宋体"/>
          <w:bCs/>
          <w:kern w:val="0"/>
          <w:szCs w:val="21"/>
          <w:u w:val="single"/>
        </w:rPr>
      </w:pPr>
      <w:r w:rsidRPr="00F54CDE">
        <w:rPr>
          <w:rFonts w:hAnsi="宋体" w:hint="eastAsia"/>
          <w:bCs/>
          <w:kern w:val="0"/>
          <w:szCs w:val="21"/>
        </w:rPr>
        <w:t>供应商名称</w:t>
      </w:r>
      <w:r w:rsidRPr="00F54CDE">
        <w:rPr>
          <w:rFonts w:hAnsi="宋体"/>
          <w:bCs/>
          <w:kern w:val="0"/>
          <w:szCs w:val="21"/>
        </w:rPr>
        <w:t>：</w:t>
      </w:r>
      <w:r w:rsidRPr="00F54CDE">
        <w:rPr>
          <w:rFonts w:hAnsi="宋体"/>
          <w:bCs/>
          <w:kern w:val="0"/>
          <w:szCs w:val="21"/>
          <w:u w:val="single"/>
        </w:rPr>
        <w:t xml:space="preserve">                                             </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wordWrap w:val="0"/>
        <w:autoSpaceDE w:val="0"/>
        <w:autoSpaceDN w:val="0"/>
        <w:adjustRightInd w:val="0"/>
        <w:ind w:firstLineChars="650" w:firstLine="1365"/>
        <w:rPr>
          <w:rFonts w:hAnsi="宋体"/>
          <w:bCs/>
          <w:kern w:val="0"/>
          <w:szCs w:val="21"/>
          <w:u w:val="single"/>
        </w:rPr>
      </w:pPr>
      <w:r w:rsidRPr="00F54CDE">
        <w:rPr>
          <w:rFonts w:hAnsi="宋体"/>
          <w:bCs/>
          <w:kern w:val="0"/>
          <w:szCs w:val="21"/>
        </w:rPr>
        <w:t>单位性质：</w:t>
      </w:r>
      <w:r w:rsidRPr="00F54CDE">
        <w:rPr>
          <w:rFonts w:hAnsi="宋体"/>
          <w:bCs/>
          <w:kern w:val="0"/>
          <w:szCs w:val="21"/>
          <w:u w:val="single"/>
        </w:rPr>
        <w:t xml:space="preserve">                                             </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wordWrap w:val="0"/>
        <w:autoSpaceDE w:val="0"/>
        <w:autoSpaceDN w:val="0"/>
        <w:adjustRightInd w:val="0"/>
        <w:ind w:firstLineChars="650" w:firstLine="1365"/>
        <w:rPr>
          <w:rFonts w:hAnsi="宋体"/>
          <w:bCs/>
          <w:kern w:val="0"/>
          <w:szCs w:val="21"/>
          <w:u w:val="single"/>
        </w:rPr>
      </w:pPr>
      <w:r w:rsidRPr="00F54CDE">
        <w:rPr>
          <w:rFonts w:hAnsi="宋体"/>
          <w:bCs/>
          <w:kern w:val="0"/>
          <w:szCs w:val="21"/>
        </w:rPr>
        <w:t>地 址：</w:t>
      </w:r>
      <w:r w:rsidRPr="00F54CDE">
        <w:rPr>
          <w:rFonts w:hAnsi="宋体"/>
          <w:bCs/>
          <w:kern w:val="0"/>
          <w:szCs w:val="21"/>
          <w:u w:val="single"/>
        </w:rPr>
        <w:t xml:space="preserve">                                                </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autoSpaceDE w:val="0"/>
        <w:autoSpaceDN w:val="0"/>
        <w:adjustRightInd w:val="0"/>
        <w:ind w:firstLineChars="650" w:firstLine="1365"/>
        <w:rPr>
          <w:rFonts w:hAnsi="宋体"/>
          <w:bCs/>
          <w:kern w:val="0"/>
          <w:szCs w:val="21"/>
        </w:rPr>
      </w:pPr>
      <w:r w:rsidRPr="00F54CDE">
        <w:rPr>
          <w:rFonts w:hAnsi="宋体"/>
          <w:bCs/>
          <w:kern w:val="0"/>
          <w:szCs w:val="21"/>
        </w:rPr>
        <w:t xml:space="preserve">成立时间： </w:t>
      </w:r>
      <w:r w:rsidRPr="00F54CDE">
        <w:rPr>
          <w:rFonts w:hAnsi="宋体"/>
          <w:bCs/>
          <w:kern w:val="0"/>
          <w:szCs w:val="21"/>
          <w:u w:val="single"/>
        </w:rPr>
        <w:t xml:space="preserve">       </w:t>
      </w:r>
      <w:r w:rsidRPr="00F54CDE">
        <w:rPr>
          <w:rFonts w:hAnsi="宋体"/>
          <w:bCs/>
          <w:kern w:val="0"/>
          <w:szCs w:val="21"/>
        </w:rPr>
        <w:t>年</w:t>
      </w:r>
      <w:r w:rsidRPr="00F54CDE">
        <w:rPr>
          <w:rFonts w:hAnsi="宋体"/>
          <w:bCs/>
          <w:kern w:val="0"/>
          <w:szCs w:val="21"/>
          <w:u w:val="single"/>
        </w:rPr>
        <w:t xml:space="preserve">       </w:t>
      </w:r>
      <w:r w:rsidRPr="00F54CDE">
        <w:rPr>
          <w:rFonts w:hAnsi="宋体"/>
          <w:bCs/>
          <w:kern w:val="0"/>
          <w:szCs w:val="21"/>
        </w:rPr>
        <w:t>月</w:t>
      </w:r>
      <w:r w:rsidRPr="00F54CDE">
        <w:rPr>
          <w:rFonts w:hAnsi="宋体"/>
          <w:bCs/>
          <w:kern w:val="0"/>
          <w:szCs w:val="21"/>
          <w:u w:val="single"/>
        </w:rPr>
        <w:t xml:space="preserve">       </w:t>
      </w:r>
      <w:r w:rsidRPr="00F54CDE">
        <w:rPr>
          <w:rFonts w:hAnsi="宋体"/>
          <w:bCs/>
          <w:kern w:val="0"/>
          <w:szCs w:val="21"/>
        </w:rPr>
        <w:t>日</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wordWrap w:val="0"/>
        <w:autoSpaceDE w:val="0"/>
        <w:autoSpaceDN w:val="0"/>
        <w:adjustRightInd w:val="0"/>
        <w:ind w:firstLineChars="650" w:firstLine="1365"/>
        <w:rPr>
          <w:rFonts w:hAnsi="宋体"/>
          <w:bCs/>
          <w:kern w:val="0"/>
          <w:szCs w:val="21"/>
          <w:u w:val="single"/>
        </w:rPr>
      </w:pPr>
      <w:r w:rsidRPr="00F54CDE">
        <w:rPr>
          <w:rFonts w:hAnsi="宋体"/>
          <w:bCs/>
          <w:kern w:val="0"/>
          <w:szCs w:val="21"/>
        </w:rPr>
        <w:t>经营期限：</w:t>
      </w:r>
      <w:r w:rsidRPr="00F54CDE">
        <w:rPr>
          <w:rFonts w:hAnsi="宋体"/>
          <w:bCs/>
          <w:kern w:val="0"/>
          <w:szCs w:val="21"/>
          <w:u w:val="single"/>
        </w:rPr>
        <w:t xml:space="preserve">                                             </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wordWrap w:val="0"/>
        <w:autoSpaceDE w:val="0"/>
        <w:autoSpaceDN w:val="0"/>
        <w:adjustRightInd w:val="0"/>
        <w:ind w:firstLineChars="650" w:firstLine="1365"/>
        <w:rPr>
          <w:rFonts w:hAnsi="宋体"/>
          <w:bCs/>
          <w:kern w:val="0"/>
          <w:szCs w:val="21"/>
          <w:u w:val="single"/>
        </w:rPr>
      </w:pPr>
      <w:r w:rsidRPr="00F54CDE">
        <w:rPr>
          <w:rFonts w:hAnsi="宋体"/>
          <w:bCs/>
          <w:kern w:val="0"/>
          <w:szCs w:val="21"/>
        </w:rPr>
        <w:t>姓 名：</w:t>
      </w:r>
      <w:r w:rsidRPr="00F54CDE">
        <w:rPr>
          <w:rFonts w:hAnsi="宋体"/>
          <w:bCs/>
          <w:kern w:val="0"/>
          <w:szCs w:val="21"/>
          <w:u w:val="single"/>
        </w:rPr>
        <w:t xml:space="preserve">       </w:t>
      </w:r>
      <w:r w:rsidRPr="00F54CDE">
        <w:rPr>
          <w:rFonts w:hAnsi="宋体"/>
          <w:bCs/>
          <w:kern w:val="0"/>
          <w:szCs w:val="21"/>
        </w:rPr>
        <w:t xml:space="preserve"> 性 别：</w:t>
      </w:r>
      <w:r w:rsidRPr="00F54CDE">
        <w:rPr>
          <w:rFonts w:hAnsi="宋体"/>
          <w:bCs/>
          <w:kern w:val="0"/>
          <w:szCs w:val="21"/>
          <w:u w:val="single"/>
        </w:rPr>
        <w:t xml:space="preserve">       </w:t>
      </w:r>
      <w:r w:rsidRPr="00F54CDE">
        <w:rPr>
          <w:rFonts w:hAnsi="宋体"/>
          <w:bCs/>
          <w:kern w:val="0"/>
          <w:szCs w:val="21"/>
        </w:rPr>
        <w:t>年 龄：</w:t>
      </w:r>
      <w:r w:rsidRPr="00F54CDE">
        <w:rPr>
          <w:rFonts w:hAnsi="宋体"/>
          <w:bCs/>
          <w:kern w:val="0"/>
          <w:szCs w:val="21"/>
          <w:u w:val="single"/>
        </w:rPr>
        <w:t xml:space="preserve">      </w:t>
      </w:r>
      <w:r w:rsidRPr="00F54CDE">
        <w:rPr>
          <w:rFonts w:hAnsi="宋体"/>
          <w:bCs/>
          <w:kern w:val="0"/>
          <w:szCs w:val="21"/>
        </w:rPr>
        <w:t>职 务：</w:t>
      </w:r>
      <w:r w:rsidRPr="00F54CDE">
        <w:rPr>
          <w:rFonts w:hAnsi="宋体"/>
          <w:bCs/>
          <w:kern w:val="0"/>
          <w:szCs w:val="21"/>
          <w:u w:val="single"/>
        </w:rPr>
        <w:t xml:space="preserve">      </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autoSpaceDE w:val="0"/>
        <w:autoSpaceDN w:val="0"/>
        <w:adjustRightInd w:val="0"/>
        <w:ind w:firstLineChars="650" w:firstLine="1365"/>
        <w:rPr>
          <w:rFonts w:hAnsi="宋体"/>
          <w:bCs/>
          <w:kern w:val="0"/>
          <w:szCs w:val="21"/>
        </w:rPr>
      </w:pPr>
      <w:r w:rsidRPr="00F54CDE">
        <w:rPr>
          <w:rFonts w:hAnsi="宋体"/>
          <w:bCs/>
          <w:kern w:val="0"/>
          <w:szCs w:val="21"/>
        </w:rPr>
        <w:t xml:space="preserve">系 </w:t>
      </w:r>
      <w:r w:rsidRPr="00F54CDE">
        <w:rPr>
          <w:rFonts w:hAnsi="宋体"/>
          <w:bCs/>
          <w:kern w:val="0"/>
          <w:szCs w:val="21"/>
          <w:u w:val="single"/>
        </w:rPr>
        <w:t xml:space="preserve">                      </w:t>
      </w:r>
      <w:r w:rsidRPr="00F54CDE">
        <w:rPr>
          <w:rFonts w:hAnsi="宋体"/>
          <w:bCs/>
          <w:kern w:val="0"/>
          <w:szCs w:val="21"/>
        </w:rPr>
        <w:t>（</w:t>
      </w:r>
      <w:r w:rsidRPr="00F54CDE">
        <w:rPr>
          <w:rFonts w:hAnsi="宋体" w:hint="eastAsia"/>
          <w:bCs/>
          <w:kern w:val="0"/>
          <w:szCs w:val="21"/>
        </w:rPr>
        <w:t>供应商</w:t>
      </w:r>
      <w:r w:rsidRPr="00F54CDE">
        <w:rPr>
          <w:rFonts w:hAnsi="宋体"/>
          <w:bCs/>
          <w:kern w:val="0"/>
          <w:szCs w:val="21"/>
        </w:rPr>
        <w:t>名称）的法定代表人（负责人）。</w:t>
      </w: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autoSpaceDE w:val="0"/>
        <w:autoSpaceDN w:val="0"/>
        <w:adjustRightInd w:val="0"/>
        <w:ind w:firstLineChars="650" w:firstLine="1365"/>
        <w:rPr>
          <w:rFonts w:hAnsi="宋体"/>
          <w:bCs/>
          <w:kern w:val="0"/>
          <w:szCs w:val="21"/>
        </w:rPr>
      </w:pPr>
      <w:r w:rsidRPr="00F54CDE">
        <w:rPr>
          <w:rFonts w:hAnsi="宋体"/>
          <w:bCs/>
          <w:kern w:val="0"/>
          <w:szCs w:val="21"/>
        </w:rPr>
        <w:t>特此证明。</w:t>
      </w:r>
    </w:p>
    <w:p w:rsidR="00177F0F" w:rsidRPr="00F54CDE" w:rsidRDefault="00177F0F">
      <w:pPr>
        <w:autoSpaceDE w:val="0"/>
        <w:autoSpaceDN w:val="0"/>
        <w:adjustRightInd w:val="0"/>
        <w:rPr>
          <w:rFonts w:hAnsi="宋体"/>
          <w:bCs/>
          <w:kern w:val="0"/>
          <w:szCs w:val="21"/>
        </w:rPr>
      </w:pPr>
    </w:p>
    <w:p w:rsidR="00177F0F" w:rsidRPr="00F54CDE" w:rsidRDefault="00177F0F">
      <w:pPr>
        <w:autoSpaceDE w:val="0"/>
        <w:autoSpaceDN w:val="0"/>
        <w:adjustRightInd w:val="0"/>
        <w:ind w:firstLineChars="650" w:firstLine="1365"/>
        <w:rPr>
          <w:rFonts w:hAnsi="宋体"/>
          <w:bCs/>
          <w:kern w:val="0"/>
          <w:szCs w:val="21"/>
        </w:rPr>
      </w:pPr>
    </w:p>
    <w:p w:rsidR="00177F0F" w:rsidRPr="00F54CDE" w:rsidRDefault="004D4964">
      <w:pPr>
        <w:autoSpaceDE w:val="0"/>
        <w:autoSpaceDN w:val="0"/>
        <w:adjustRightInd w:val="0"/>
        <w:ind w:firstLineChars="1600" w:firstLine="3360"/>
        <w:rPr>
          <w:rFonts w:hAnsi="宋体"/>
          <w:bCs/>
          <w:kern w:val="0"/>
          <w:szCs w:val="21"/>
        </w:rPr>
      </w:pPr>
      <w:r w:rsidRPr="00F54CDE">
        <w:rPr>
          <w:rFonts w:hAnsi="宋体" w:hint="eastAsia"/>
          <w:bCs/>
          <w:kern w:val="0"/>
          <w:szCs w:val="21"/>
        </w:rPr>
        <w:t>供应商</w:t>
      </w:r>
      <w:r w:rsidRPr="00F54CDE">
        <w:rPr>
          <w:rFonts w:hAnsi="宋体"/>
          <w:bCs/>
          <w:kern w:val="0"/>
          <w:szCs w:val="21"/>
        </w:rPr>
        <w:t>名称：</w:t>
      </w:r>
      <w:r w:rsidRPr="00F54CDE">
        <w:rPr>
          <w:rFonts w:hAnsi="宋体"/>
          <w:bCs/>
          <w:kern w:val="0"/>
          <w:szCs w:val="21"/>
          <w:u w:val="single"/>
        </w:rPr>
        <w:t xml:space="preserve">                       </w:t>
      </w:r>
      <w:r w:rsidRPr="00F54CDE">
        <w:rPr>
          <w:rFonts w:hAnsi="宋体"/>
          <w:bCs/>
          <w:kern w:val="0"/>
          <w:szCs w:val="21"/>
        </w:rPr>
        <w:t>（盖章）</w:t>
      </w:r>
    </w:p>
    <w:p w:rsidR="00177F0F" w:rsidRPr="00F54CDE" w:rsidRDefault="004D4964">
      <w:pPr>
        <w:autoSpaceDE w:val="0"/>
        <w:autoSpaceDN w:val="0"/>
        <w:adjustRightInd w:val="0"/>
        <w:ind w:firstLineChars="650" w:firstLine="1365"/>
        <w:rPr>
          <w:rFonts w:hAnsi="宋体"/>
          <w:bCs/>
          <w:kern w:val="0"/>
          <w:szCs w:val="21"/>
        </w:rPr>
      </w:pPr>
      <w:r w:rsidRPr="00F54CDE">
        <w:rPr>
          <w:rFonts w:hAnsi="宋体"/>
          <w:bCs/>
          <w:kern w:val="0"/>
          <w:szCs w:val="21"/>
        </w:rPr>
        <w:t xml:space="preserve">                        </w:t>
      </w:r>
    </w:p>
    <w:p w:rsidR="00177F0F" w:rsidRPr="00F54CDE" w:rsidRDefault="004D4964">
      <w:pPr>
        <w:ind w:firstLineChars="1850" w:firstLine="3885"/>
        <w:rPr>
          <w:rFonts w:hAnsi="宋体"/>
          <w:kern w:val="0"/>
          <w:szCs w:val="21"/>
        </w:rPr>
      </w:pPr>
      <w:r w:rsidRPr="00F54CDE">
        <w:rPr>
          <w:rFonts w:hAnsi="宋体"/>
          <w:kern w:val="0"/>
          <w:szCs w:val="21"/>
        </w:rPr>
        <w:t>日期：</w:t>
      </w:r>
      <w:r w:rsidRPr="00F54CDE">
        <w:rPr>
          <w:rFonts w:hAnsi="宋体"/>
          <w:kern w:val="0"/>
          <w:szCs w:val="21"/>
          <w:u w:val="single"/>
        </w:rPr>
        <w:t xml:space="preserve">  </w:t>
      </w:r>
      <w:r w:rsidRPr="00F54CDE">
        <w:rPr>
          <w:rFonts w:hAnsi="宋体" w:hint="eastAsia"/>
          <w:kern w:val="0"/>
          <w:szCs w:val="21"/>
          <w:u w:val="single"/>
        </w:rPr>
        <w:t xml:space="preserve">    </w:t>
      </w:r>
      <w:r w:rsidRPr="00F54CDE">
        <w:rPr>
          <w:rFonts w:hAnsi="宋体"/>
          <w:kern w:val="0"/>
          <w:szCs w:val="21"/>
          <w:u w:val="single"/>
        </w:rPr>
        <w:t xml:space="preserve">  </w:t>
      </w:r>
      <w:r w:rsidRPr="00F54CDE">
        <w:rPr>
          <w:rFonts w:hAnsi="宋体"/>
          <w:kern w:val="0"/>
          <w:szCs w:val="21"/>
        </w:rPr>
        <w:t>年</w:t>
      </w:r>
      <w:r w:rsidRPr="00F54CDE">
        <w:rPr>
          <w:rFonts w:hAnsi="宋体"/>
          <w:kern w:val="0"/>
          <w:szCs w:val="21"/>
          <w:u w:val="single"/>
        </w:rPr>
        <w:t xml:space="preserve">    </w:t>
      </w:r>
      <w:r w:rsidRPr="00F54CDE">
        <w:rPr>
          <w:rFonts w:hAnsi="宋体"/>
          <w:kern w:val="0"/>
          <w:szCs w:val="21"/>
        </w:rPr>
        <w:t>月</w:t>
      </w:r>
      <w:r w:rsidRPr="00F54CDE">
        <w:rPr>
          <w:rFonts w:hAnsi="宋体"/>
          <w:kern w:val="0"/>
          <w:szCs w:val="21"/>
          <w:u w:val="single"/>
        </w:rPr>
        <w:t xml:space="preserve">    </w:t>
      </w:r>
      <w:r w:rsidRPr="00F54CDE">
        <w:rPr>
          <w:rFonts w:hAnsi="宋体"/>
          <w:kern w:val="0"/>
          <w:szCs w:val="21"/>
        </w:rPr>
        <w:t>日</w:t>
      </w:r>
    </w:p>
    <w:p w:rsidR="00177F0F" w:rsidRPr="00F54CDE" w:rsidRDefault="00177F0F">
      <w:pPr>
        <w:spacing w:line="480" w:lineRule="exact"/>
        <w:ind w:firstLineChars="1850" w:firstLine="3885"/>
        <w:rPr>
          <w:rFonts w:hAnsi="宋体"/>
          <w:kern w:val="0"/>
          <w:szCs w:val="21"/>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5"/>
      </w:tblGrid>
      <w:tr w:rsidR="00F54CDE" w:rsidRPr="00F54CDE">
        <w:trPr>
          <w:trHeight w:val="3405"/>
        </w:trPr>
        <w:tc>
          <w:tcPr>
            <w:tcW w:w="9435" w:type="dxa"/>
          </w:tcPr>
          <w:p w:rsidR="00177F0F" w:rsidRPr="00F54CDE" w:rsidRDefault="004D4964">
            <w:pPr>
              <w:spacing w:line="300" w:lineRule="auto"/>
              <w:ind w:left="86"/>
              <w:rPr>
                <w:rFonts w:hAnsi="宋体"/>
                <w:szCs w:val="21"/>
              </w:rPr>
            </w:pPr>
            <w:r w:rsidRPr="00F54CDE">
              <w:rPr>
                <w:rFonts w:hAnsi="宋体" w:hint="eastAsia"/>
                <w:szCs w:val="21"/>
              </w:rPr>
              <w:t>粘贴法定代表人（负责人）身份证（复印件）</w:t>
            </w:r>
          </w:p>
          <w:p w:rsidR="00177F0F" w:rsidRPr="00F54CDE" w:rsidRDefault="00177F0F">
            <w:pPr>
              <w:spacing w:line="480" w:lineRule="exact"/>
              <w:ind w:left="86" w:firstLineChars="1850" w:firstLine="3885"/>
              <w:rPr>
                <w:rFonts w:hAnsi="宋体"/>
                <w:kern w:val="0"/>
                <w:szCs w:val="21"/>
              </w:rPr>
            </w:pPr>
          </w:p>
          <w:p w:rsidR="00177F0F" w:rsidRPr="00F54CDE" w:rsidRDefault="00177F0F">
            <w:pPr>
              <w:adjustRightInd w:val="0"/>
              <w:snapToGrid w:val="0"/>
              <w:spacing w:line="300" w:lineRule="auto"/>
              <w:jc w:val="center"/>
              <w:rPr>
                <w:rFonts w:hAnsi="宋体"/>
                <w:b/>
                <w:sz w:val="28"/>
                <w:szCs w:val="28"/>
              </w:rPr>
            </w:pPr>
          </w:p>
          <w:p w:rsidR="00177F0F" w:rsidRPr="00F54CDE" w:rsidRDefault="00177F0F">
            <w:pPr>
              <w:adjustRightInd w:val="0"/>
              <w:snapToGrid w:val="0"/>
              <w:spacing w:line="300" w:lineRule="auto"/>
              <w:jc w:val="center"/>
              <w:rPr>
                <w:rFonts w:hAnsi="宋体"/>
                <w:b/>
                <w:sz w:val="28"/>
                <w:szCs w:val="28"/>
              </w:rPr>
            </w:pPr>
          </w:p>
          <w:p w:rsidR="00177F0F" w:rsidRPr="00F54CDE" w:rsidRDefault="00177F0F">
            <w:pPr>
              <w:adjustRightInd w:val="0"/>
              <w:snapToGrid w:val="0"/>
              <w:spacing w:line="300" w:lineRule="auto"/>
              <w:jc w:val="center"/>
              <w:rPr>
                <w:rFonts w:hAnsi="宋体"/>
                <w:b/>
                <w:sz w:val="28"/>
                <w:szCs w:val="28"/>
              </w:rPr>
            </w:pPr>
          </w:p>
          <w:p w:rsidR="00177F0F" w:rsidRPr="00F54CDE" w:rsidRDefault="00177F0F">
            <w:pPr>
              <w:adjustRightInd w:val="0"/>
              <w:snapToGrid w:val="0"/>
              <w:spacing w:line="300" w:lineRule="auto"/>
              <w:jc w:val="center"/>
              <w:rPr>
                <w:rFonts w:hAnsi="宋体"/>
                <w:b/>
                <w:sz w:val="28"/>
                <w:szCs w:val="28"/>
              </w:rPr>
            </w:pPr>
          </w:p>
          <w:p w:rsidR="00177F0F" w:rsidRPr="00F54CDE" w:rsidRDefault="00177F0F">
            <w:pPr>
              <w:adjustRightInd w:val="0"/>
              <w:snapToGrid w:val="0"/>
              <w:spacing w:line="300" w:lineRule="auto"/>
              <w:jc w:val="center"/>
              <w:rPr>
                <w:rFonts w:hAnsi="宋体"/>
                <w:szCs w:val="21"/>
              </w:rPr>
            </w:pPr>
          </w:p>
        </w:tc>
      </w:tr>
    </w:tbl>
    <w:p w:rsidR="00177F0F" w:rsidRPr="00F54CDE" w:rsidRDefault="00177F0F">
      <w:pPr>
        <w:wordWrap w:val="0"/>
        <w:spacing w:line="500" w:lineRule="exact"/>
        <w:jc w:val="right"/>
        <w:rPr>
          <w:rFonts w:hAnsi="宋体"/>
          <w:szCs w:val="21"/>
        </w:rPr>
      </w:pPr>
    </w:p>
    <w:p w:rsidR="00177F0F" w:rsidRPr="00F54CDE" w:rsidRDefault="00177F0F">
      <w:pPr>
        <w:adjustRightInd w:val="0"/>
        <w:snapToGrid w:val="0"/>
        <w:spacing w:line="300" w:lineRule="auto"/>
        <w:jc w:val="center"/>
        <w:rPr>
          <w:rFonts w:hAnsi="宋体"/>
          <w:b/>
          <w:sz w:val="28"/>
          <w:szCs w:val="28"/>
        </w:rPr>
        <w:sectPr w:rsidR="00177F0F" w:rsidRPr="00F54CDE">
          <w:pgSz w:w="11907" w:h="16840"/>
          <w:pgMar w:top="1440" w:right="1440" w:bottom="1440" w:left="1418" w:header="851" w:footer="851" w:gutter="0"/>
          <w:cols w:space="720"/>
          <w:docGrid w:linePitch="312"/>
        </w:sectPr>
      </w:pPr>
    </w:p>
    <w:p w:rsidR="00177F0F" w:rsidRPr="00F54CDE" w:rsidRDefault="004D4964">
      <w:pPr>
        <w:adjustRightInd w:val="0"/>
        <w:snapToGrid w:val="0"/>
        <w:spacing w:line="300" w:lineRule="auto"/>
        <w:jc w:val="center"/>
        <w:rPr>
          <w:rFonts w:hAnsi="宋体"/>
          <w:b/>
          <w:sz w:val="28"/>
          <w:szCs w:val="28"/>
        </w:rPr>
      </w:pPr>
      <w:r w:rsidRPr="00F54CDE">
        <w:rPr>
          <w:rFonts w:hAnsi="宋体" w:hint="eastAsia"/>
          <w:b/>
          <w:sz w:val="28"/>
          <w:szCs w:val="28"/>
        </w:rPr>
        <w:lastRenderedPageBreak/>
        <w:t>法定代表人（负责人）授权书</w:t>
      </w:r>
    </w:p>
    <w:p w:rsidR="00177F0F" w:rsidRPr="00F54CDE" w:rsidRDefault="00177F0F">
      <w:pPr>
        <w:adjustRightInd w:val="0"/>
        <w:snapToGrid w:val="0"/>
        <w:spacing w:line="520" w:lineRule="exact"/>
        <w:rPr>
          <w:rFonts w:hAnsi="宋体"/>
          <w:sz w:val="28"/>
          <w:szCs w:val="28"/>
        </w:rPr>
      </w:pPr>
    </w:p>
    <w:p w:rsidR="00177F0F" w:rsidRPr="00F54CDE" w:rsidRDefault="004D4964">
      <w:pPr>
        <w:spacing w:line="520" w:lineRule="exact"/>
        <w:rPr>
          <w:rFonts w:hAnsi="宋体"/>
          <w:szCs w:val="21"/>
        </w:rPr>
      </w:pPr>
      <w:r w:rsidRPr="00F54CDE">
        <w:rPr>
          <w:rFonts w:hAnsi="宋体" w:hint="eastAsia"/>
          <w:szCs w:val="21"/>
          <w:u w:val="single"/>
        </w:rPr>
        <w:t>中兴桂（北京）国际招标有限公司</w:t>
      </w:r>
      <w:r w:rsidRPr="00F54CDE">
        <w:rPr>
          <w:rFonts w:hAnsi="宋体" w:hint="eastAsia"/>
          <w:szCs w:val="21"/>
        </w:rPr>
        <w:t>：</w:t>
      </w:r>
    </w:p>
    <w:p w:rsidR="00177F0F" w:rsidRPr="00F54CDE" w:rsidRDefault="004D4964">
      <w:pPr>
        <w:spacing w:line="520" w:lineRule="exact"/>
        <w:ind w:firstLineChars="200" w:firstLine="420"/>
        <w:rPr>
          <w:rFonts w:hAnsi="宋体"/>
          <w:szCs w:val="21"/>
        </w:rPr>
      </w:pPr>
      <w:r w:rsidRPr="00F54CDE">
        <w:rPr>
          <w:rFonts w:hAnsi="宋体" w:hint="eastAsia"/>
          <w:szCs w:val="21"/>
        </w:rPr>
        <w:t>兹授权</w:t>
      </w:r>
      <w:r w:rsidRPr="00F54CDE">
        <w:rPr>
          <w:rFonts w:hAnsi="宋体" w:hint="eastAsia"/>
          <w:szCs w:val="21"/>
          <w:u w:val="single"/>
        </w:rPr>
        <w:t xml:space="preserve">      </w:t>
      </w:r>
      <w:r w:rsidRPr="00F54CDE">
        <w:rPr>
          <w:rFonts w:hAnsi="宋体" w:hint="eastAsia"/>
          <w:szCs w:val="21"/>
        </w:rPr>
        <w:t>同志为我公司参加贵单位组织的</w:t>
      </w:r>
      <w:r w:rsidRPr="00F54CDE">
        <w:rPr>
          <w:rFonts w:hAnsi="宋体" w:hint="eastAsia"/>
          <w:szCs w:val="21"/>
          <w:u w:val="single"/>
        </w:rPr>
        <w:t>（项目名称、编号：    ）</w:t>
      </w:r>
      <w:r w:rsidRPr="00F54CDE">
        <w:rPr>
          <w:rFonts w:hAnsi="宋体" w:hint="eastAsia"/>
          <w:szCs w:val="21"/>
        </w:rPr>
        <w:t>采购活动的磋商代表人，全权代表我公司处理在该项目活动中的一切事宜。代理期限从</w:t>
      </w:r>
      <w:r w:rsidRPr="00F54CDE">
        <w:rPr>
          <w:rFonts w:hAnsi="宋体" w:hint="eastAsia"/>
          <w:szCs w:val="21"/>
          <w:u w:val="single"/>
        </w:rPr>
        <w:t xml:space="preserve">     </w:t>
      </w:r>
      <w:r w:rsidRPr="00F54CDE">
        <w:rPr>
          <w:rFonts w:hAnsi="宋体" w:hint="eastAsia"/>
          <w:szCs w:val="21"/>
        </w:rPr>
        <w:t>年</w:t>
      </w:r>
      <w:r w:rsidRPr="00F54CDE">
        <w:rPr>
          <w:rFonts w:hAnsi="宋体" w:hint="eastAsia"/>
          <w:szCs w:val="21"/>
          <w:u w:val="single"/>
        </w:rPr>
        <w:t xml:space="preserve">   </w:t>
      </w:r>
      <w:r w:rsidRPr="00F54CDE">
        <w:rPr>
          <w:rFonts w:hAnsi="宋体" w:hint="eastAsia"/>
          <w:szCs w:val="21"/>
        </w:rPr>
        <w:t>月</w:t>
      </w:r>
      <w:r w:rsidRPr="00F54CDE">
        <w:rPr>
          <w:rFonts w:hAnsi="宋体" w:hint="eastAsia"/>
          <w:szCs w:val="21"/>
          <w:u w:val="single"/>
        </w:rPr>
        <w:t xml:space="preserve">   </w:t>
      </w:r>
      <w:r w:rsidRPr="00F54CDE">
        <w:rPr>
          <w:rFonts w:hAnsi="宋体" w:hint="eastAsia"/>
          <w:szCs w:val="21"/>
        </w:rPr>
        <w:t>日起至</w:t>
      </w:r>
      <w:r w:rsidRPr="00F54CDE">
        <w:rPr>
          <w:rFonts w:hAnsi="宋体" w:hint="eastAsia"/>
          <w:szCs w:val="21"/>
          <w:u w:val="single"/>
        </w:rPr>
        <w:t xml:space="preserve">     </w:t>
      </w:r>
      <w:r w:rsidRPr="00F54CDE">
        <w:rPr>
          <w:rFonts w:hAnsi="宋体" w:hint="eastAsia"/>
          <w:szCs w:val="21"/>
        </w:rPr>
        <w:t>年</w:t>
      </w:r>
      <w:r w:rsidRPr="00F54CDE">
        <w:rPr>
          <w:rFonts w:hAnsi="宋体" w:hint="eastAsia"/>
          <w:szCs w:val="21"/>
          <w:u w:val="single"/>
        </w:rPr>
        <w:t xml:space="preserve">   </w:t>
      </w:r>
      <w:r w:rsidRPr="00F54CDE">
        <w:rPr>
          <w:rFonts w:hAnsi="宋体" w:hint="eastAsia"/>
          <w:szCs w:val="21"/>
        </w:rPr>
        <w:t>月</w:t>
      </w:r>
      <w:r w:rsidRPr="00F54CDE">
        <w:rPr>
          <w:rFonts w:hAnsi="宋体" w:hint="eastAsia"/>
          <w:szCs w:val="21"/>
          <w:u w:val="single"/>
        </w:rPr>
        <w:t xml:space="preserve">   </w:t>
      </w:r>
      <w:r w:rsidRPr="00F54CDE">
        <w:rPr>
          <w:rFonts w:hAnsi="宋体" w:hint="eastAsia"/>
          <w:szCs w:val="21"/>
        </w:rPr>
        <w:t xml:space="preserve">日止。 </w:t>
      </w:r>
    </w:p>
    <w:p w:rsidR="00177F0F" w:rsidRPr="00F54CDE" w:rsidRDefault="00177F0F">
      <w:pPr>
        <w:spacing w:line="520" w:lineRule="exact"/>
        <w:rPr>
          <w:rFonts w:hAnsi="宋体"/>
          <w:szCs w:val="21"/>
        </w:rPr>
      </w:pPr>
    </w:p>
    <w:p w:rsidR="00177F0F" w:rsidRPr="00F54CDE" w:rsidRDefault="004D4964">
      <w:pPr>
        <w:wordWrap w:val="0"/>
        <w:spacing w:line="520" w:lineRule="exact"/>
        <w:rPr>
          <w:rFonts w:hAnsi="宋体"/>
          <w:szCs w:val="21"/>
        </w:rPr>
      </w:pPr>
      <w:r w:rsidRPr="00F54CDE">
        <w:rPr>
          <w:rFonts w:hAnsi="宋体" w:hint="eastAsia"/>
          <w:szCs w:val="21"/>
        </w:rPr>
        <w:t>磋商供应商（盖章）：</w:t>
      </w:r>
      <w:r w:rsidRPr="00F54CDE">
        <w:rPr>
          <w:rFonts w:hAnsi="宋体" w:hint="eastAsia"/>
          <w:szCs w:val="21"/>
          <w:u w:val="single"/>
        </w:rPr>
        <w:t xml:space="preserve">               </w:t>
      </w:r>
    </w:p>
    <w:p w:rsidR="00177F0F" w:rsidRPr="00F54CDE" w:rsidRDefault="004D4964">
      <w:pPr>
        <w:wordWrap w:val="0"/>
        <w:spacing w:line="520" w:lineRule="exact"/>
        <w:rPr>
          <w:rFonts w:hAnsi="宋体"/>
          <w:szCs w:val="21"/>
        </w:rPr>
      </w:pPr>
      <w:r w:rsidRPr="00F54CDE">
        <w:rPr>
          <w:rFonts w:hAnsi="宋体" w:hint="eastAsia"/>
          <w:szCs w:val="21"/>
        </w:rPr>
        <w:t>法定代表人（负责人）（签</w:t>
      </w:r>
      <w:r w:rsidR="003E152E" w:rsidRPr="00F54CDE">
        <w:rPr>
          <w:rFonts w:hAnsi="宋体" w:hint="eastAsia"/>
          <w:szCs w:val="21"/>
        </w:rPr>
        <w:t>章</w:t>
      </w:r>
      <w:r w:rsidRPr="00F54CDE">
        <w:rPr>
          <w:rFonts w:hAnsi="宋体" w:hint="eastAsia"/>
          <w:szCs w:val="21"/>
        </w:rPr>
        <w:t>）：</w:t>
      </w:r>
      <w:r w:rsidRPr="00F54CDE">
        <w:rPr>
          <w:rFonts w:hAnsi="宋体" w:hint="eastAsia"/>
          <w:szCs w:val="21"/>
          <w:u w:val="single"/>
        </w:rPr>
        <w:t xml:space="preserve">       </w:t>
      </w:r>
    </w:p>
    <w:p w:rsidR="00177F0F" w:rsidRPr="00F54CDE" w:rsidRDefault="004D4964">
      <w:pPr>
        <w:spacing w:line="520" w:lineRule="exact"/>
        <w:rPr>
          <w:rFonts w:hAnsi="宋体"/>
          <w:szCs w:val="21"/>
        </w:rPr>
      </w:pPr>
      <w:r w:rsidRPr="00F54CDE">
        <w:rPr>
          <w:rFonts w:hAnsi="宋体" w:hint="eastAsia"/>
          <w:szCs w:val="21"/>
        </w:rPr>
        <w:t>签发日期：</w:t>
      </w:r>
      <w:r w:rsidRPr="00F54CDE">
        <w:rPr>
          <w:rFonts w:hAnsi="宋体" w:hint="eastAsia"/>
          <w:szCs w:val="21"/>
          <w:u w:val="single"/>
        </w:rPr>
        <w:t xml:space="preserve">      </w:t>
      </w:r>
      <w:r w:rsidRPr="00F54CDE">
        <w:rPr>
          <w:rFonts w:hAnsi="宋体" w:hint="eastAsia"/>
          <w:szCs w:val="21"/>
        </w:rPr>
        <w:t>年</w:t>
      </w:r>
      <w:r w:rsidRPr="00F54CDE">
        <w:rPr>
          <w:rFonts w:hAnsi="宋体" w:hint="eastAsia"/>
          <w:szCs w:val="21"/>
          <w:u w:val="single"/>
        </w:rPr>
        <w:t xml:space="preserve">    </w:t>
      </w:r>
      <w:r w:rsidRPr="00F54CDE">
        <w:rPr>
          <w:rFonts w:hAnsi="宋体" w:hint="eastAsia"/>
          <w:szCs w:val="21"/>
        </w:rPr>
        <w:t>月</w:t>
      </w:r>
      <w:r w:rsidRPr="00F54CDE">
        <w:rPr>
          <w:rFonts w:hAnsi="宋体" w:hint="eastAsia"/>
          <w:szCs w:val="21"/>
          <w:u w:val="single"/>
        </w:rPr>
        <w:t xml:space="preserve">   </w:t>
      </w:r>
      <w:r w:rsidRPr="00F54CDE">
        <w:rPr>
          <w:rFonts w:hAnsi="宋体" w:hint="eastAsia"/>
          <w:szCs w:val="21"/>
        </w:rPr>
        <w:t>日</w:t>
      </w:r>
    </w:p>
    <w:p w:rsidR="00177F0F" w:rsidRPr="00F54CDE" w:rsidRDefault="00177F0F">
      <w:pPr>
        <w:spacing w:line="520" w:lineRule="exact"/>
        <w:rPr>
          <w:rFonts w:hAnsi="宋体"/>
          <w:szCs w:val="21"/>
        </w:rPr>
      </w:pPr>
    </w:p>
    <w:p w:rsidR="00177F0F" w:rsidRPr="00F54CDE" w:rsidRDefault="004D4964">
      <w:pPr>
        <w:wordWrap w:val="0"/>
        <w:spacing w:line="520" w:lineRule="exact"/>
        <w:ind w:firstLineChars="200" w:firstLine="420"/>
        <w:rPr>
          <w:rFonts w:hAnsi="宋体"/>
          <w:szCs w:val="21"/>
        </w:rPr>
      </w:pPr>
      <w:r w:rsidRPr="00F54CDE">
        <w:rPr>
          <w:rFonts w:hAnsi="宋体" w:hint="eastAsia"/>
          <w:szCs w:val="21"/>
        </w:rPr>
        <w:t>附：代理人工作单位：</w:t>
      </w:r>
      <w:r w:rsidRPr="00F54CDE">
        <w:rPr>
          <w:rFonts w:hAnsi="宋体" w:hint="eastAsia"/>
          <w:szCs w:val="21"/>
          <w:u w:val="single"/>
        </w:rPr>
        <w:t xml:space="preserve">                     </w:t>
      </w:r>
    </w:p>
    <w:p w:rsidR="00177F0F" w:rsidRPr="00F54CDE" w:rsidRDefault="004D4964">
      <w:pPr>
        <w:wordWrap w:val="0"/>
        <w:spacing w:line="520" w:lineRule="exact"/>
        <w:ind w:firstLineChars="200" w:firstLine="420"/>
        <w:rPr>
          <w:rFonts w:hAnsi="宋体"/>
          <w:szCs w:val="21"/>
        </w:rPr>
      </w:pPr>
      <w:r w:rsidRPr="00F54CDE">
        <w:rPr>
          <w:rFonts w:hAnsi="宋体" w:hint="eastAsia"/>
          <w:szCs w:val="21"/>
        </w:rPr>
        <w:t>职务：</w:t>
      </w:r>
      <w:r w:rsidRPr="00F54CDE">
        <w:rPr>
          <w:rFonts w:hAnsi="宋体" w:hint="eastAsia"/>
          <w:szCs w:val="21"/>
          <w:u w:val="single"/>
        </w:rPr>
        <w:t xml:space="preserve">                    </w:t>
      </w:r>
      <w:r w:rsidRPr="00F54CDE">
        <w:rPr>
          <w:rFonts w:hAnsi="宋体" w:hint="eastAsia"/>
          <w:szCs w:val="21"/>
        </w:rPr>
        <w:t xml:space="preserve">      性别：</w:t>
      </w:r>
      <w:r w:rsidRPr="00F54CDE">
        <w:rPr>
          <w:rFonts w:hAnsi="宋体" w:hint="eastAsia"/>
          <w:szCs w:val="21"/>
          <w:u w:val="single"/>
        </w:rPr>
        <w:t xml:space="preserve">             </w:t>
      </w:r>
    </w:p>
    <w:p w:rsidR="00177F0F" w:rsidRPr="00F54CDE" w:rsidRDefault="004D4964">
      <w:pPr>
        <w:wordWrap w:val="0"/>
        <w:adjustRightInd w:val="0"/>
        <w:snapToGrid w:val="0"/>
        <w:spacing w:line="520" w:lineRule="exact"/>
        <w:ind w:firstLineChars="200" w:firstLine="420"/>
        <w:rPr>
          <w:rFonts w:hAnsi="宋体"/>
          <w:szCs w:val="21"/>
          <w:u w:val="single"/>
        </w:rPr>
      </w:pPr>
      <w:r w:rsidRPr="00F54CDE">
        <w:rPr>
          <w:rFonts w:hAnsi="宋体" w:hint="eastAsia"/>
          <w:szCs w:val="21"/>
        </w:rPr>
        <w:t>身份证号码：</w:t>
      </w:r>
      <w:r w:rsidRPr="00F54CDE">
        <w:rPr>
          <w:rFonts w:hAnsi="宋体" w:hint="eastAsia"/>
          <w:szCs w:val="21"/>
          <w:u w:val="single"/>
        </w:rPr>
        <w:t xml:space="preserve">                              </w:t>
      </w:r>
    </w:p>
    <w:p w:rsidR="00177F0F" w:rsidRPr="00F54CDE" w:rsidRDefault="00177F0F">
      <w:pPr>
        <w:adjustRightInd w:val="0"/>
        <w:snapToGrid w:val="0"/>
        <w:spacing w:line="520" w:lineRule="exact"/>
        <w:ind w:firstLineChars="200" w:firstLine="420"/>
        <w:rPr>
          <w:rFonts w:hAnsi="宋体"/>
          <w:szCs w:val="21"/>
          <w:u w:val="single"/>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tblGrid>
      <w:tr w:rsidR="00F54CDE" w:rsidRPr="00F54CDE">
        <w:trPr>
          <w:trHeight w:val="3873"/>
        </w:trPr>
        <w:tc>
          <w:tcPr>
            <w:tcW w:w="8350" w:type="dxa"/>
          </w:tcPr>
          <w:p w:rsidR="00177F0F" w:rsidRPr="00F54CDE" w:rsidRDefault="004D4964">
            <w:pPr>
              <w:spacing w:line="300" w:lineRule="auto"/>
              <w:rPr>
                <w:rFonts w:hAnsi="宋体"/>
                <w:szCs w:val="21"/>
              </w:rPr>
            </w:pPr>
            <w:r w:rsidRPr="00F54CDE">
              <w:rPr>
                <w:rFonts w:hAnsi="宋体" w:hint="eastAsia"/>
                <w:szCs w:val="21"/>
              </w:rPr>
              <w:t>粘贴被授权人身份证及法定代表人（负责人）身份证（复印件）</w:t>
            </w:r>
          </w:p>
        </w:tc>
      </w:tr>
    </w:tbl>
    <w:p w:rsidR="00177F0F" w:rsidRPr="00F54CDE" w:rsidRDefault="00177F0F">
      <w:pPr>
        <w:spacing w:line="300" w:lineRule="auto"/>
        <w:jc w:val="center"/>
        <w:rPr>
          <w:rFonts w:hAnsi="宋体"/>
          <w:b/>
          <w:sz w:val="32"/>
          <w:szCs w:val="32"/>
        </w:rPr>
      </w:pPr>
    </w:p>
    <w:p w:rsidR="00177F0F" w:rsidRPr="00F54CDE" w:rsidRDefault="00177F0F">
      <w:pPr>
        <w:ind w:rightChars="183" w:right="384"/>
        <w:jc w:val="center"/>
        <w:rPr>
          <w:rFonts w:hAnsi="宋体"/>
          <w:b/>
          <w:szCs w:val="21"/>
        </w:rPr>
      </w:pPr>
    </w:p>
    <w:p w:rsidR="00177F0F" w:rsidRPr="00F54CDE" w:rsidRDefault="00177F0F">
      <w:pPr>
        <w:spacing w:line="500" w:lineRule="exact"/>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500" w:lineRule="exact"/>
        <w:rPr>
          <w:rFonts w:hAnsi="宋体"/>
          <w:szCs w:val="21"/>
        </w:rPr>
      </w:pPr>
      <w:r w:rsidRPr="00F54CDE">
        <w:rPr>
          <w:rFonts w:hAnsi="宋体" w:hint="eastAsia"/>
          <w:szCs w:val="21"/>
        </w:rPr>
        <w:lastRenderedPageBreak/>
        <w:t>3、</w:t>
      </w:r>
      <w:r w:rsidRPr="00F54CDE">
        <w:rPr>
          <w:rFonts w:hAnsi="宋体" w:hint="eastAsia"/>
        </w:rPr>
        <w:t>农民工工资保证金的交纳与使用承诺书（按《广西壮族自治区工程建设领域农民工工资保证金规定实施办法》（桂人社规〔2021〕16号）执行）</w:t>
      </w:r>
    </w:p>
    <w:p w:rsidR="00177F0F" w:rsidRPr="00F54CDE" w:rsidRDefault="00177F0F">
      <w:pPr>
        <w:spacing w:after="120"/>
        <w:ind w:firstLineChars="100" w:firstLine="210"/>
        <w:rPr>
          <w:rFonts w:ascii="Calibri" w:hAnsi="Calibri"/>
          <w:szCs w:val="24"/>
        </w:rPr>
      </w:pPr>
    </w:p>
    <w:p w:rsidR="00177F0F" w:rsidRPr="00F54CDE" w:rsidRDefault="004D4964">
      <w:pPr>
        <w:autoSpaceDE w:val="0"/>
        <w:autoSpaceDN w:val="0"/>
        <w:adjustRightInd w:val="0"/>
        <w:spacing w:line="360" w:lineRule="auto"/>
        <w:ind w:rightChars="183" w:right="384" w:firstLineChars="200" w:firstLine="562"/>
        <w:jc w:val="center"/>
        <w:rPr>
          <w:rFonts w:hAnsi="宋体" w:cs="Arial"/>
          <w:b/>
          <w:sz w:val="28"/>
        </w:rPr>
      </w:pPr>
      <w:r w:rsidRPr="00F54CDE">
        <w:rPr>
          <w:rFonts w:hAnsi="宋体" w:cs="Arial"/>
          <w:b/>
          <w:sz w:val="28"/>
        </w:rPr>
        <w:t>农民工工资保证金的交纳与使用承诺书</w:t>
      </w:r>
    </w:p>
    <w:p w:rsidR="00177F0F" w:rsidRPr="00F54CDE" w:rsidRDefault="00177F0F">
      <w:pPr>
        <w:ind w:rightChars="183" w:right="384"/>
        <w:rPr>
          <w:rFonts w:hAnsi="宋体" w:cs="Arial"/>
          <w:sz w:val="28"/>
        </w:rPr>
      </w:pPr>
    </w:p>
    <w:p w:rsidR="00177F0F" w:rsidRPr="00F54CDE" w:rsidRDefault="004D4964">
      <w:pPr>
        <w:spacing w:line="360" w:lineRule="auto"/>
        <w:ind w:rightChars="183" w:right="384"/>
        <w:rPr>
          <w:rFonts w:hAnsi="宋体" w:cs="Arial"/>
          <w:b/>
          <w:u w:val="single"/>
        </w:rPr>
      </w:pPr>
      <w:r w:rsidRPr="00F54CDE">
        <w:rPr>
          <w:rFonts w:hAnsi="宋体" w:cs="Arial"/>
        </w:rPr>
        <w:t>致：</w:t>
      </w:r>
      <w:r w:rsidRPr="00F54CDE">
        <w:rPr>
          <w:rFonts w:hAnsi="宋体" w:cs="Arial"/>
          <w:b/>
          <w:u w:val="single"/>
        </w:rPr>
        <w:t xml:space="preserve">          </w:t>
      </w:r>
      <w:r w:rsidRPr="00F54CDE">
        <w:rPr>
          <w:rFonts w:hAnsi="宋体" w:cs="Arial"/>
          <w:u w:val="single"/>
        </w:rPr>
        <w:t>（采购人名称）</w:t>
      </w:r>
      <w:r w:rsidRPr="00F54CDE">
        <w:rPr>
          <w:rFonts w:hAnsi="宋体" w:cs="Arial"/>
          <w:b/>
          <w:u w:val="single"/>
        </w:rPr>
        <w:t xml:space="preserve">        </w:t>
      </w:r>
    </w:p>
    <w:p w:rsidR="00177F0F" w:rsidRPr="00F54CDE" w:rsidRDefault="004D4964">
      <w:pPr>
        <w:spacing w:line="360" w:lineRule="auto"/>
        <w:ind w:rightChars="183" w:right="384" w:firstLineChars="200" w:firstLine="420"/>
        <w:rPr>
          <w:rFonts w:hAnsi="宋体" w:cs="Arial"/>
        </w:rPr>
      </w:pPr>
      <w:r w:rsidRPr="00F54CDE">
        <w:rPr>
          <w:rFonts w:hAnsi="宋体" w:cs="Arial"/>
        </w:rPr>
        <w:t>一、我方对农民工工资保证金的交纳与使用作出以下承诺：</w:t>
      </w:r>
    </w:p>
    <w:p w:rsidR="00177F0F" w:rsidRPr="00F54CDE" w:rsidRDefault="004D4964">
      <w:pPr>
        <w:adjustRightInd w:val="0"/>
        <w:spacing w:line="360" w:lineRule="auto"/>
        <w:ind w:rightChars="183" w:right="384" w:firstLineChars="200" w:firstLine="420"/>
        <w:jc w:val="left"/>
        <w:textAlignment w:val="baseline"/>
        <w:rPr>
          <w:rFonts w:hAnsi="宋体" w:cs="Arial"/>
          <w:kern w:val="0"/>
        </w:rPr>
      </w:pPr>
      <w:r w:rsidRPr="00F54CDE">
        <w:rPr>
          <w:rFonts w:hAnsi="宋体" w:cs="Arial"/>
          <w:kern w:val="0"/>
        </w:rPr>
        <w:t>1、</w:t>
      </w:r>
      <w:r w:rsidRPr="00F54CDE">
        <w:rPr>
          <w:rFonts w:hAnsi="宋体" w:cs="Arial"/>
        </w:rPr>
        <w:t>一旦我方在</w:t>
      </w:r>
      <w:r w:rsidRPr="00F54CDE">
        <w:rPr>
          <w:rFonts w:hAnsi="宋体" w:cs="Arial" w:hint="eastAsia"/>
          <w:u w:val="single"/>
        </w:rPr>
        <w:t xml:space="preserve">               </w:t>
      </w:r>
      <w:r w:rsidRPr="00F54CDE">
        <w:rPr>
          <w:rFonts w:hAnsi="宋体" w:cs="Arial"/>
        </w:rPr>
        <w:t>（工程项目名称）成交，</w:t>
      </w:r>
      <w:r w:rsidRPr="00F54CDE">
        <w:rPr>
          <w:rFonts w:hAnsi="宋体" w:cs="Arial"/>
          <w:kern w:val="0"/>
        </w:rPr>
        <w:t>在收到成交通知书后7个工作日内，按照相关规定将农民工工资保证金足额存入</w:t>
      </w:r>
      <w:r w:rsidRPr="00F54CDE">
        <w:rPr>
          <w:rFonts w:hAnsi="宋体" w:cs="Arial" w:hint="eastAsia"/>
          <w:kern w:val="0"/>
        </w:rPr>
        <w:t>建设</w:t>
      </w:r>
      <w:r w:rsidRPr="00F54CDE">
        <w:rPr>
          <w:rFonts w:hAnsi="宋体" w:cs="Arial"/>
          <w:kern w:val="0"/>
        </w:rPr>
        <w:t>部门指定的账户。</w:t>
      </w:r>
    </w:p>
    <w:p w:rsidR="00177F0F" w:rsidRPr="00F54CDE" w:rsidRDefault="004D4964">
      <w:pPr>
        <w:adjustRightInd w:val="0"/>
        <w:spacing w:line="360" w:lineRule="auto"/>
        <w:ind w:rightChars="183" w:right="384" w:firstLineChars="200" w:firstLine="420"/>
        <w:jc w:val="left"/>
        <w:textAlignment w:val="baseline"/>
        <w:rPr>
          <w:rFonts w:hAnsi="宋体" w:cs="Arial"/>
          <w:kern w:val="0"/>
        </w:rPr>
      </w:pPr>
      <w:r w:rsidRPr="00F54CDE">
        <w:rPr>
          <w:rFonts w:hAnsi="宋体" w:cs="Arial"/>
          <w:kern w:val="0"/>
        </w:rPr>
        <w:t>2、一旦承包的建设工程项目中</w:t>
      </w:r>
      <w:r w:rsidRPr="00F54CDE">
        <w:rPr>
          <w:rFonts w:hAnsi="宋体" w:cs="Arial" w:hint="eastAsia"/>
          <w:kern w:val="0"/>
        </w:rPr>
        <w:t>出现</w:t>
      </w:r>
      <w:r w:rsidRPr="00F54CDE">
        <w:rPr>
          <w:rFonts w:hAnsi="宋体" w:cs="Arial"/>
          <w:kern w:val="0"/>
        </w:rPr>
        <w:t>拖欠农民工工资情况的，由有关部门按规定在成交企业的农民工工资保证金中先予支取。</w:t>
      </w:r>
    </w:p>
    <w:p w:rsidR="00177F0F" w:rsidRPr="00F54CDE" w:rsidRDefault="004D4964">
      <w:pPr>
        <w:spacing w:line="360" w:lineRule="auto"/>
        <w:ind w:rightChars="183" w:right="384" w:firstLineChars="200" w:firstLine="420"/>
        <w:rPr>
          <w:rFonts w:hAnsi="宋体" w:cs="Arial"/>
        </w:rPr>
      </w:pPr>
      <w:r w:rsidRPr="00F54CDE">
        <w:rPr>
          <w:rFonts w:hAnsi="宋体" w:cs="Arial"/>
        </w:rPr>
        <w:t>3、我方在成交后如不按时足额存入农民工工资保证金的，采购人有权取消我方成交资格。</w:t>
      </w:r>
    </w:p>
    <w:p w:rsidR="00177F0F" w:rsidRPr="00F54CDE" w:rsidRDefault="004D4964">
      <w:pPr>
        <w:spacing w:line="360" w:lineRule="auto"/>
        <w:ind w:rightChars="183" w:right="384" w:firstLine="495"/>
        <w:rPr>
          <w:rFonts w:hAnsi="宋体" w:cs="Arial"/>
        </w:rPr>
      </w:pPr>
      <w:r w:rsidRPr="00F54CDE">
        <w:rPr>
          <w:rFonts w:hAnsi="宋体" w:cs="Arial"/>
        </w:rPr>
        <w:t>二、工资支付情况：</w:t>
      </w:r>
    </w:p>
    <w:p w:rsidR="00177F0F" w:rsidRPr="00F54CDE" w:rsidRDefault="004D4964">
      <w:pPr>
        <w:spacing w:line="360" w:lineRule="auto"/>
        <w:ind w:rightChars="183" w:right="384" w:firstLine="495"/>
        <w:rPr>
          <w:rFonts w:hAnsi="宋体" w:cs="Arial"/>
        </w:rPr>
      </w:pPr>
      <w:r w:rsidRPr="00F54CDE">
        <w:rPr>
          <w:rFonts w:hAnsi="宋体" w:cs="Arial"/>
        </w:rPr>
        <w:t>磋商供应商必须如实反映以前所承建工程中工资支付情况，须特别注明截止磋商之日止是否存在拖欠或克扣农民工工资的行为。否则响应文件按废标处理。</w:t>
      </w:r>
      <w:r w:rsidRPr="00F54CDE">
        <w:rPr>
          <w:rFonts w:hAnsi="宋体" w:cs="Arial" w:hint="eastAsia"/>
        </w:rPr>
        <w:t>为此，我方现如实陈述在</w:t>
      </w:r>
      <w:r w:rsidRPr="00F54CDE">
        <w:rPr>
          <w:rFonts w:hAnsi="宋体" w:cs="Arial"/>
        </w:rPr>
        <w:t>承建工程中</w:t>
      </w:r>
      <w:r w:rsidRPr="00F54CDE">
        <w:rPr>
          <w:rFonts w:hAnsi="宋体" w:cs="Arial" w:hint="eastAsia"/>
        </w:rPr>
        <w:t>的农民工</w:t>
      </w:r>
      <w:r w:rsidRPr="00F54CDE">
        <w:rPr>
          <w:rFonts w:hAnsi="宋体" w:cs="Arial"/>
        </w:rPr>
        <w:t>工资支付情况</w:t>
      </w:r>
      <w:r w:rsidRPr="00F54CDE">
        <w:rPr>
          <w:rFonts w:hAnsi="宋体" w:cs="Arial" w:hint="eastAsia"/>
        </w:rPr>
        <w:t>如下：</w:t>
      </w:r>
      <w:r w:rsidRPr="00F54CDE">
        <w:rPr>
          <w:rFonts w:hAnsi="宋体" w:cs="Arial" w:hint="eastAsia"/>
          <w:u w:val="single"/>
        </w:rPr>
        <w:t xml:space="preserve"> </w:t>
      </w:r>
      <w:r w:rsidRPr="00F54CDE">
        <w:rPr>
          <w:rFonts w:hAnsi="宋体" w:cs="Arial"/>
          <w:u w:val="single"/>
        </w:rPr>
        <w:t xml:space="preserve">                                     </w:t>
      </w:r>
      <w:r w:rsidRPr="00F54CDE">
        <w:rPr>
          <w:rFonts w:hAnsi="宋体" w:cs="Arial" w:hint="eastAsia"/>
        </w:rPr>
        <w:t>。</w:t>
      </w:r>
    </w:p>
    <w:p w:rsidR="00177F0F" w:rsidRPr="00F54CDE" w:rsidRDefault="004D4964">
      <w:pPr>
        <w:spacing w:line="360" w:lineRule="auto"/>
        <w:ind w:rightChars="183" w:right="384" w:firstLine="495"/>
        <w:rPr>
          <w:rFonts w:hAnsi="宋体" w:cs="Arial"/>
        </w:rPr>
      </w:pPr>
      <w:r w:rsidRPr="00F54CDE">
        <w:rPr>
          <w:rFonts w:hAnsi="宋体" w:cs="Arial" w:hint="eastAsia"/>
        </w:rPr>
        <w:t>三</w:t>
      </w:r>
      <w:r w:rsidRPr="00F54CDE">
        <w:rPr>
          <w:rFonts w:hAnsi="宋体" w:cs="Arial"/>
        </w:rPr>
        <w:t>、</w:t>
      </w:r>
      <w:r w:rsidRPr="00F54CDE">
        <w:rPr>
          <w:rFonts w:hAnsi="宋体" w:cs="Arial" w:hint="eastAsia"/>
        </w:rPr>
        <w:t xml:space="preserve">对照《广西壮族自治区工程建设领域农民工工资保证金规定实施办法》（桂人社规〔2021〕16号）的文件规定，我方承诺【 </w:t>
      </w:r>
      <w:r w:rsidRPr="00F54CDE">
        <w:rPr>
          <w:rFonts w:hAnsi="宋体" w:cs="Arial"/>
        </w:rPr>
        <w:t xml:space="preserve"> </w:t>
      </w:r>
      <w:r w:rsidRPr="00F54CDE">
        <w:rPr>
          <w:rFonts w:hAnsi="宋体" w:cs="Arial" w:hint="eastAsia"/>
        </w:rPr>
        <w:t>】：</w:t>
      </w:r>
    </w:p>
    <w:p w:rsidR="00177F0F" w:rsidRPr="00F54CDE" w:rsidRDefault="004D4964">
      <w:pPr>
        <w:spacing w:line="360" w:lineRule="auto"/>
        <w:ind w:rightChars="183" w:right="384" w:firstLine="495"/>
        <w:rPr>
          <w:rFonts w:hAnsi="宋体" w:cs="Arial"/>
        </w:rPr>
      </w:pPr>
      <w:r w:rsidRPr="00F54CDE">
        <w:rPr>
          <w:rFonts w:hAnsi="宋体" w:cs="Arial" w:hint="eastAsia"/>
        </w:rPr>
        <w:t>【A】我方符合文件规定可免于存储农民工工资保证金，但我方仍会按照文件规定做好除存储农民工工资保证金外的有关农民工工资保障的其他相关事宜。</w:t>
      </w:r>
    </w:p>
    <w:p w:rsidR="00177F0F" w:rsidRPr="00F54CDE" w:rsidRDefault="004D4964">
      <w:pPr>
        <w:spacing w:line="360" w:lineRule="auto"/>
        <w:ind w:rightChars="183" w:right="384" w:firstLine="495"/>
        <w:rPr>
          <w:rFonts w:hAnsi="宋体" w:cs="Arial"/>
        </w:rPr>
      </w:pPr>
      <w:r w:rsidRPr="00F54CDE">
        <w:rPr>
          <w:rFonts w:hAnsi="宋体" w:cs="Arial" w:hint="eastAsia"/>
        </w:rPr>
        <w:t>【B】我方不符合文件规定可免于存储农民工工资保证金，我方将按合同约定和文件规定做好农民工工资保障的相关事宜。</w:t>
      </w:r>
    </w:p>
    <w:p w:rsidR="00177F0F" w:rsidRPr="00F54CDE" w:rsidRDefault="00177F0F">
      <w:pPr>
        <w:spacing w:line="360" w:lineRule="auto"/>
        <w:ind w:rightChars="183" w:right="384" w:firstLine="495"/>
        <w:rPr>
          <w:rFonts w:hAnsi="宋体" w:cs="Arial"/>
        </w:rPr>
      </w:pPr>
    </w:p>
    <w:p w:rsidR="00177F0F" w:rsidRPr="00F54CDE" w:rsidRDefault="00177F0F">
      <w:pPr>
        <w:spacing w:line="480" w:lineRule="auto"/>
        <w:ind w:rightChars="183" w:right="384"/>
        <w:rPr>
          <w:rFonts w:hAnsi="宋体" w:cs="Arial"/>
        </w:rPr>
      </w:pPr>
    </w:p>
    <w:p w:rsidR="00177F0F" w:rsidRPr="00F54CDE" w:rsidRDefault="004D4964">
      <w:pPr>
        <w:wordWrap w:val="0"/>
        <w:spacing w:line="360" w:lineRule="auto"/>
        <w:ind w:rightChars="183" w:right="384" w:firstLineChars="1550" w:firstLine="3255"/>
        <w:jc w:val="right"/>
        <w:rPr>
          <w:rFonts w:hAnsi="宋体" w:cs="Arial"/>
          <w:u w:val="single"/>
        </w:rPr>
      </w:pPr>
      <w:r w:rsidRPr="00F54CDE">
        <w:rPr>
          <w:rFonts w:hAnsi="宋体" w:cs="Arial" w:hint="eastAsia"/>
        </w:rPr>
        <w:t>供应商名称</w:t>
      </w:r>
      <w:r w:rsidRPr="00F54CDE">
        <w:rPr>
          <w:rFonts w:hAnsi="宋体" w:hint="eastAsia"/>
        </w:rPr>
        <w:t>（盖章）</w:t>
      </w:r>
      <w:r w:rsidRPr="00F54CDE">
        <w:rPr>
          <w:rFonts w:hAnsi="宋体" w:cs="Arial" w:hint="eastAsia"/>
        </w:rPr>
        <w:t>：</w:t>
      </w:r>
      <w:r w:rsidRPr="00F54CDE">
        <w:rPr>
          <w:rFonts w:hAnsi="宋体" w:cs="Arial" w:hint="eastAsia"/>
          <w:u w:val="single"/>
        </w:rPr>
        <w:t xml:space="preserve">                        </w:t>
      </w:r>
    </w:p>
    <w:p w:rsidR="00177F0F" w:rsidRPr="00F54CDE" w:rsidRDefault="004D4964">
      <w:pPr>
        <w:wordWrap w:val="0"/>
        <w:spacing w:line="360" w:lineRule="auto"/>
        <w:ind w:right="420" w:firstLineChars="2600" w:firstLine="5460"/>
        <w:rPr>
          <w:rFonts w:ascii="Calibri" w:hAnsi="Calibri"/>
          <w:szCs w:val="24"/>
        </w:rPr>
      </w:pPr>
      <w:r w:rsidRPr="00F54CDE">
        <w:rPr>
          <w:rFonts w:hAnsi="宋体" w:cs="宋体" w:hint="eastAsia"/>
        </w:rPr>
        <w:t>日   期：    年    月   日</w:t>
      </w:r>
    </w:p>
    <w:p w:rsidR="00177F0F" w:rsidRPr="00F54CDE" w:rsidRDefault="00177F0F">
      <w:pPr>
        <w:wordWrap w:val="0"/>
        <w:spacing w:line="360" w:lineRule="auto"/>
        <w:ind w:right="420" w:firstLineChars="2600" w:firstLine="5460"/>
        <w:rPr>
          <w:rFonts w:ascii="Calibri" w:hAnsi="Calibri"/>
          <w:szCs w:val="24"/>
        </w:rPr>
      </w:pPr>
    </w:p>
    <w:p w:rsidR="00177F0F" w:rsidRPr="00F54CDE" w:rsidRDefault="00177F0F">
      <w:pPr>
        <w:spacing w:after="120"/>
        <w:ind w:firstLineChars="100" w:firstLine="210"/>
        <w:rPr>
          <w:rFonts w:ascii="Calibri" w:hAnsi="Calibri"/>
          <w:szCs w:val="24"/>
        </w:rPr>
      </w:pPr>
    </w:p>
    <w:p w:rsidR="00177F0F" w:rsidRPr="00F54CDE" w:rsidRDefault="00177F0F">
      <w:pPr>
        <w:spacing w:after="120"/>
        <w:ind w:firstLineChars="100" w:firstLine="210"/>
        <w:rPr>
          <w:rFonts w:ascii="Calibri" w:hAnsi="Calibri"/>
          <w:szCs w:val="24"/>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after="120"/>
        <w:ind w:firstLineChars="100" w:firstLine="210"/>
        <w:rPr>
          <w:rFonts w:hAnsi="宋体"/>
          <w:szCs w:val="21"/>
        </w:rPr>
      </w:pPr>
      <w:r w:rsidRPr="00F54CDE">
        <w:rPr>
          <w:rFonts w:hAnsi="宋体" w:hint="eastAsia"/>
          <w:szCs w:val="21"/>
        </w:rPr>
        <w:lastRenderedPageBreak/>
        <w:t>4、</w:t>
      </w:r>
      <w:r w:rsidRPr="00F54CDE">
        <w:rPr>
          <w:rFonts w:hAnsi="宋体" w:cs="宋体" w:hint="eastAsia"/>
          <w:szCs w:val="21"/>
        </w:rPr>
        <w:t>安全防护、文明施工措施方案及费用专用的承诺书（按桂建质〔2015〕16号文执行）</w:t>
      </w:r>
    </w:p>
    <w:p w:rsidR="00177F0F" w:rsidRPr="00F54CDE" w:rsidRDefault="004D4964">
      <w:pPr>
        <w:autoSpaceDE w:val="0"/>
        <w:autoSpaceDN w:val="0"/>
        <w:adjustRightInd w:val="0"/>
        <w:spacing w:line="360" w:lineRule="auto"/>
        <w:ind w:rightChars="183" w:right="384" w:firstLineChars="200" w:firstLine="562"/>
        <w:jc w:val="center"/>
        <w:rPr>
          <w:rFonts w:asciiTheme="minorEastAsia" w:eastAsiaTheme="minorEastAsia" w:hAnsiTheme="minorEastAsia" w:cs="Arial"/>
          <w:b/>
          <w:sz w:val="28"/>
        </w:rPr>
      </w:pPr>
      <w:r w:rsidRPr="00F54CDE">
        <w:rPr>
          <w:rFonts w:asciiTheme="minorEastAsia" w:eastAsiaTheme="minorEastAsia" w:hAnsiTheme="minorEastAsia" w:cs="Arial" w:hint="eastAsia"/>
          <w:b/>
          <w:sz w:val="28"/>
        </w:rPr>
        <w:t>安全防护、文明施工措施方案及费用专用的承诺书</w:t>
      </w:r>
    </w:p>
    <w:p w:rsidR="00177F0F" w:rsidRPr="00F54CDE" w:rsidRDefault="00177F0F">
      <w:pPr>
        <w:autoSpaceDE w:val="0"/>
        <w:autoSpaceDN w:val="0"/>
        <w:adjustRightInd w:val="0"/>
        <w:jc w:val="left"/>
        <w:rPr>
          <w:rFonts w:hAnsi="宋体" w:cs="宋体"/>
          <w:kern w:val="0"/>
          <w:sz w:val="24"/>
          <w:szCs w:val="24"/>
        </w:rPr>
      </w:pPr>
    </w:p>
    <w:p w:rsidR="00177F0F" w:rsidRPr="00F54CDE" w:rsidRDefault="004D4964">
      <w:pPr>
        <w:spacing w:line="360" w:lineRule="auto"/>
        <w:ind w:rightChars="183" w:right="384" w:firstLineChars="200" w:firstLine="420"/>
        <w:rPr>
          <w:rFonts w:asciiTheme="minorEastAsia" w:eastAsiaTheme="minorEastAsia" w:hAnsiTheme="minorEastAsia" w:cs="Arial"/>
          <w:szCs w:val="21"/>
        </w:rPr>
      </w:pPr>
      <w:r w:rsidRPr="00F54CDE">
        <w:rPr>
          <w:rFonts w:asciiTheme="minorEastAsia" w:eastAsiaTheme="minorEastAsia" w:hAnsiTheme="minorEastAsia" w:cs="Arial" w:hint="eastAsia"/>
          <w:szCs w:val="21"/>
        </w:rPr>
        <w:t>致：</w:t>
      </w:r>
      <w:r w:rsidRPr="00F54CDE">
        <w:rPr>
          <w:rFonts w:asciiTheme="minorEastAsia" w:eastAsiaTheme="minorEastAsia" w:hAnsiTheme="minorEastAsia" w:cs="Arial" w:hint="eastAsia"/>
          <w:szCs w:val="21"/>
          <w:u w:val="single"/>
        </w:rPr>
        <w:t xml:space="preserve">                 </w:t>
      </w:r>
      <w:r w:rsidRPr="00F54CDE">
        <w:rPr>
          <w:rFonts w:asciiTheme="minorEastAsia" w:eastAsiaTheme="minorEastAsia" w:hAnsiTheme="minorEastAsia" w:cs="Arial" w:hint="eastAsia"/>
          <w:szCs w:val="21"/>
        </w:rPr>
        <w:t>（建设单位）</w:t>
      </w:r>
    </w:p>
    <w:p w:rsidR="00177F0F" w:rsidRPr="00F54CDE" w:rsidRDefault="004D4964">
      <w:pPr>
        <w:spacing w:line="360" w:lineRule="auto"/>
        <w:ind w:rightChars="183" w:right="384" w:firstLineChars="200" w:firstLine="420"/>
        <w:rPr>
          <w:rFonts w:asciiTheme="minorEastAsia" w:eastAsiaTheme="minorEastAsia" w:hAnsiTheme="minorEastAsia" w:cs="Arial"/>
          <w:szCs w:val="21"/>
        </w:rPr>
      </w:pPr>
      <w:r w:rsidRPr="00F54CDE">
        <w:rPr>
          <w:rFonts w:asciiTheme="minorEastAsia" w:eastAsiaTheme="minorEastAsia" w:hAnsiTheme="minorEastAsia" w:cs="Arial" w:hint="eastAsia"/>
          <w:szCs w:val="21"/>
        </w:rPr>
        <w:t>根据桂建质〔2015〕16文件规定，我方在此向建设单位承诺：</w:t>
      </w:r>
    </w:p>
    <w:p w:rsidR="00177F0F" w:rsidRPr="00F54CDE" w:rsidRDefault="004D4964">
      <w:pPr>
        <w:spacing w:line="360" w:lineRule="auto"/>
        <w:ind w:rightChars="183" w:right="384" w:firstLineChars="200" w:firstLine="420"/>
        <w:rPr>
          <w:rFonts w:asciiTheme="minorEastAsia" w:eastAsiaTheme="minorEastAsia" w:hAnsiTheme="minorEastAsia" w:cs="Arial"/>
          <w:szCs w:val="21"/>
        </w:rPr>
      </w:pPr>
      <w:r w:rsidRPr="00F54CDE">
        <w:rPr>
          <w:rFonts w:asciiTheme="minorEastAsia" w:eastAsiaTheme="minorEastAsia" w:hAnsiTheme="minorEastAsia" w:cs="Arial" w:hint="eastAsia"/>
          <w:szCs w:val="21"/>
        </w:rPr>
        <w:t>1、我方参与磋商的</w:t>
      </w:r>
      <w:r w:rsidRPr="00F54CDE">
        <w:rPr>
          <w:rFonts w:asciiTheme="minorEastAsia" w:eastAsiaTheme="minorEastAsia" w:hAnsiTheme="minorEastAsia" w:cs="Arial" w:hint="eastAsia"/>
          <w:szCs w:val="21"/>
          <w:u w:val="single"/>
        </w:rPr>
        <w:t xml:space="preserve">               </w:t>
      </w:r>
      <w:r w:rsidRPr="00F54CDE">
        <w:rPr>
          <w:rFonts w:asciiTheme="minorEastAsia" w:eastAsiaTheme="minorEastAsia" w:hAnsiTheme="minorEastAsia" w:cs="Arial" w:hint="eastAsia"/>
          <w:szCs w:val="21"/>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rsidR="00177F0F" w:rsidRPr="00F54CDE" w:rsidRDefault="004D4964">
      <w:pPr>
        <w:spacing w:line="360" w:lineRule="auto"/>
        <w:ind w:rightChars="183" w:right="384" w:firstLineChars="200" w:firstLine="420"/>
        <w:rPr>
          <w:rFonts w:asciiTheme="minorEastAsia" w:eastAsiaTheme="minorEastAsia" w:hAnsiTheme="minorEastAsia" w:cs="Arial"/>
          <w:szCs w:val="21"/>
        </w:rPr>
      </w:pPr>
      <w:r w:rsidRPr="00F54CDE">
        <w:rPr>
          <w:rFonts w:asciiTheme="minorEastAsia" w:eastAsiaTheme="minorEastAsia" w:hAnsiTheme="minorEastAsia" w:cs="Arial" w:hint="eastAsia"/>
          <w:szCs w:val="21"/>
        </w:rPr>
        <w:t>2、如我方在承包的</w:t>
      </w:r>
      <w:r w:rsidRPr="00F54CDE">
        <w:rPr>
          <w:rFonts w:asciiTheme="minorEastAsia" w:eastAsiaTheme="minorEastAsia" w:hAnsiTheme="minorEastAsia" w:cs="Arial" w:hint="eastAsia"/>
          <w:szCs w:val="21"/>
          <w:u w:val="single"/>
        </w:rPr>
        <w:t xml:space="preserve">               </w:t>
      </w:r>
      <w:r w:rsidRPr="00F54CDE">
        <w:rPr>
          <w:rFonts w:asciiTheme="minorEastAsia" w:eastAsiaTheme="minorEastAsia" w:hAnsiTheme="minorEastAsia" w:cs="Arial" w:hint="eastAsia"/>
          <w:szCs w:val="21"/>
        </w:rPr>
        <w:t>（工程名称） 项目中出现未按桂建质〔2015〕16文附件一规定执行的情形，我方意愿意按照相关规定接受建设单位及有关主管部门的处罚。</w:t>
      </w:r>
    </w:p>
    <w:p w:rsidR="00177F0F" w:rsidRPr="00F54CDE" w:rsidRDefault="00177F0F">
      <w:pPr>
        <w:autoSpaceDE w:val="0"/>
        <w:autoSpaceDN w:val="0"/>
        <w:adjustRightInd w:val="0"/>
        <w:spacing w:line="360" w:lineRule="auto"/>
        <w:ind w:firstLineChars="200" w:firstLine="480"/>
        <w:jc w:val="left"/>
        <w:rPr>
          <w:rFonts w:hAnsi="宋体" w:cs="宋体"/>
          <w:kern w:val="0"/>
          <w:sz w:val="24"/>
          <w:szCs w:val="24"/>
        </w:rPr>
      </w:pPr>
    </w:p>
    <w:p w:rsidR="00177F0F" w:rsidRPr="00F54CDE" w:rsidRDefault="00177F0F" w:rsidP="00065A6B">
      <w:pPr>
        <w:spacing w:line="520" w:lineRule="exact"/>
        <w:ind w:left="-10" w:firstLineChars="217" w:firstLine="456"/>
        <w:jc w:val="left"/>
        <w:rPr>
          <w:rFonts w:asciiTheme="minorEastAsia" w:eastAsiaTheme="minorEastAsia" w:hAnsiTheme="minorEastAsia"/>
        </w:rPr>
      </w:pPr>
    </w:p>
    <w:p w:rsidR="00177F0F" w:rsidRPr="00F54CDE" w:rsidRDefault="00177F0F">
      <w:pPr>
        <w:spacing w:after="120"/>
        <w:ind w:firstLineChars="100" w:firstLine="210"/>
        <w:jc w:val="center"/>
        <w:rPr>
          <w:rFonts w:hAnsi="宋体"/>
          <w:szCs w:val="21"/>
        </w:rPr>
      </w:pPr>
    </w:p>
    <w:p w:rsidR="00177F0F" w:rsidRPr="00F54CDE" w:rsidRDefault="004D4964">
      <w:pPr>
        <w:wordWrap w:val="0"/>
        <w:spacing w:line="360" w:lineRule="auto"/>
        <w:ind w:rightChars="183" w:right="384" w:firstLineChars="1550" w:firstLine="3255"/>
        <w:jc w:val="right"/>
        <w:rPr>
          <w:rFonts w:asciiTheme="minorEastAsia" w:eastAsiaTheme="minorEastAsia" w:hAnsiTheme="minorEastAsia" w:cs="Arial"/>
          <w:szCs w:val="21"/>
          <w:u w:val="single"/>
        </w:rPr>
      </w:pPr>
      <w:r w:rsidRPr="00F54CDE">
        <w:rPr>
          <w:rFonts w:asciiTheme="minorEastAsia" w:eastAsiaTheme="minorEastAsia" w:hAnsiTheme="minorEastAsia" w:cs="Arial" w:hint="eastAsia"/>
          <w:szCs w:val="21"/>
        </w:rPr>
        <w:t>供应商名称</w:t>
      </w:r>
      <w:r w:rsidRPr="00F54CDE">
        <w:rPr>
          <w:rFonts w:asciiTheme="minorEastAsia" w:eastAsiaTheme="minorEastAsia" w:hAnsiTheme="minorEastAsia" w:hint="eastAsia"/>
          <w:szCs w:val="21"/>
        </w:rPr>
        <w:t>（盖章）</w:t>
      </w:r>
      <w:r w:rsidRPr="00F54CDE">
        <w:rPr>
          <w:rFonts w:asciiTheme="minorEastAsia" w:eastAsiaTheme="minorEastAsia" w:hAnsiTheme="minorEastAsia" w:cs="Arial" w:hint="eastAsia"/>
          <w:szCs w:val="21"/>
        </w:rPr>
        <w:t>：</w:t>
      </w:r>
      <w:r w:rsidRPr="00F54CDE">
        <w:rPr>
          <w:rFonts w:asciiTheme="minorEastAsia" w:eastAsiaTheme="minorEastAsia" w:hAnsiTheme="minorEastAsia" w:cs="Arial" w:hint="eastAsia"/>
          <w:szCs w:val="21"/>
          <w:u w:val="single"/>
        </w:rPr>
        <w:t xml:space="preserve">                        </w:t>
      </w:r>
    </w:p>
    <w:p w:rsidR="00177F0F" w:rsidRPr="00F54CDE" w:rsidRDefault="004D4964">
      <w:pPr>
        <w:wordWrap w:val="0"/>
        <w:spacing w:line="360" w:lineRule="auto"/>
        <w:ind w:right="420" w:firstLineChars="2600" w:firstLine="5460"/>
        <w:rPr>
          <w:rFonts w:ascii="Calibri" w:hAnsi="Calibri"/>
          <w:szCs w:val="24"/>
        </w:rPr>
      </w:pPr>
      <w:r w:rsidRPr="00F54CDE">
        <w:rPr>
          <w:rFonts w:hAnsi="宋体" w:cs="宋体" w:hint="eastAsia"/>
        </w:rPr>
        <w:t>日   期：    年    月   日</w:t>
      </w:r>
    </w:p>
    <w:p w:rsidR="00177F0F" w:rsidRPr="00F54CDE" w:rsidRDefault="00177F0F">
      <w:pPr>
        <w:wordWrap w:val="0"/>
        <w:spacing w:line="360" w:lineRule="auto"/>
        <w:jc w:val="right"/>
        <w:rPr>
          <w:rFonts w:hAnsi="宋体"/>
          <w:szCs w:val="21"/>
        </w:rPr>
      </w:pPr>
    </w:p>
    <w:p w:rsidR="00177F0F" w:rsidRPr="00F54CDE" w:rsidRDefault="00177F0F">
      <w:pPr>
        <w:rPr>
          <w:rFonts w:ascii="Calibri" w:hAnsi="Calibri"/>
          <w:szCs w:val="24"/>
        </w:rPr>
      </w:pPr>
    </w:p>
    <w:p w:rsidR="00177F0F" w:rsidRPr="00F54CDE" w:rsidRDefault="00177F0F">
      <w:pPr>
        <w:spacing w:line="440" w:lineRule="exact"/>
        <w:ind w:firstLineChars="200" w:firstLine="420"/>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firstLineChars="200" w:firstLine="420"/>
        <w:rPr>
          <w:rFonts w:hAnsi="宋体"/>
          <w:szCs w:val="21"/>
        </w:rPr>
      </w:pPr>
      <w:r w:rsidRPr="00F54CDE">
        <w:rPr>
          <w:rFonts w:hAnsi="宋体" w:hint="eastAsia"/>
          <w:szCs w:val="21"/>
        </w:rPr>
        <w:lastRenderedPageBreak/>
        <w:t>5、项目经理简历表</w:t>
      </w:r>
    </w:p>
    <w:p w:rsidR="00177F0F" w:rsidRPr="00F54CDE" w:rsidRDefault="004D4964">
      <w:pPr>
        <w:spacing w:line="480" w:lineRule="exact"/>
        <w:jc w:val="center"/>
        <w:rPr>
          <w:rFonts w:hAnsi="宋体"/>
          <w:b/>
          <w:sz w:val="24"/>
          <w:szCs w:val="28"/>
        </w:rPr>
      </w:pPr>
      <w:r w:rsidRPr="00F54CDE">
        <w:rPr>
          <w:rFonts w:hAnsi="宋体" w:hint="eastAsia"/>
          <w:b/>
          <w:sz w:val="24"/>
          <w:szCs w:val="28"/>
        </w:rPr>
        <w:t>项目经理（注册建造师）简历表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575"/>
        <w:gridCol w:w="405"/>
        <w:gridCol w:w="1065"/>
        <w:gridCol w:w="105"/>
        <w:gridCol w:w="1170"/>
        <w:gridCol w:w="405"/>
        <w:gridCol w:w="1155"/>
        <w:gridCol w:w="420"/>
        <w:gridCol w:w="420"/>
        <w:gridCol w:w="1155"/>
        <w:gridCol w:w="1575"/>
      </w:tblGrid>
      <w:tr w:rsidR="00F54CDE" w:rsidRPr="00F54CDE">
        <w:trPr>
          <w:cantSplit/>
          <w:trHeight w:val="419"/>
        </w:trPr>
        <w:tc>
          <w:tcPr>
            <w:tcW w:w="1980" w:type="dxa"/>
            <w:gridSpan w:val="2"/>
            <w:tcBorders>
              <w:bottom w:val="single" w:sz="4" w:space="0" w:color="000000"/>
              <w:right w:val="single" w:sz="4" w:space="0" w:color="000000"/>
            </w:tcBorders>
            <w:vAlign w:val="center"/>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姓 名</w:t>
            </w:r>
          </w:p>
        </w:tc>
        <w:tc>
          <w:tcPr>
            <w:tcW w:w="1065" w:type="dxa"/>
            <w:tcBorders>
              <w:bottom w:val="single" w:sz="4" w:space="0" w:color="000000"/>
              <w:right w:val="single" w:sz="4" w:space="0" w:color="000000"/>
            </w:tcBorders>
            <w:vAlign w:val="center"/>
          </w:tcPr>
          <w:p w:rsidR="00177F0F" w:rsidRPr="00F54CDE" w:rsidRDefault="00177F0F">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性别</w:t>
            </w:r>
          </w:p>
        </w:tc>
        <w:tc>
          <w:tcPr>
            <w:tcW w:w="1560" w:type="dxa"/>
            <w:gridSpan w:val="2"/>
            <w:tcBorders>
              <w:bottom w:val="single" w:sz="4" w:space="0" w:color="000000"/>
              <w:right w:val="single" w:sz="4" w:space="0" w:color="000000"/>
            </w:tcBorders>
            <w:vAlign w:val="center"/>
          </w:tcPr>
          <w:p w:rsidR="00177F0F" w:rsidRPr="00F54CDE" w:rsidRDefault="00177F0F">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年龄</w:t>
            </w:r>
          </w:p>
        </w:tc>
        <w:tc>
          <w:tcPr>
            <w:tcW w:w="2730" w:type="dxa"/>
            <w:gridSpan w:val="2"/>
            <w:tcBorders>
              <w:bottom w:val="single" w:sz="4" w:space="0" w:color="000000"/>
              <w:right w:val="single" w:sz="4" w:space="0" w:color="000000"/>
            </w:tcBorders>
            <w:vAlign w:val="center"/>
          </w:tcPr>
          <w:p w:rsidR="00177F0F" w:rsidRPr="00F54CDE" w:rsidRDefault="00177F0F">
            <w:pPr>
              <w:autoSpaceDE w:val="0"/>
              <w:autoSpaceDN w:val="0"/>
              <w:spacing w:line="480" w:lineRule="exact"/>
              <w:jc w:val="center"/>
              <w:rPr>
                <w:rFonts w:hAnsi="宋体"/>
                <w:sz w:val="24"/>
              </w:rPr>
            </w:pPr>
          </w:p>
        </w:tc>
      </w:tr>
      <w:tr w:rsidR="00F54CDE" w:rsidRPr="00F54CDE">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vAlign w:val="center"/>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职 务</w:t>
            </w:r>
          </w:p>
        </w:tc>
        <w:tc>
          <w:tcPr>
            <w:tcW w:w="1065" w:type="dxa"/>
            <w:tcBorders>
              <w:bottom w:val="single" w:sz="4" w:space="0" w:color="000000"/>
              <w:right w:val="single" w:sz="4" w:space="0" w:color="000000"/>
            </w:tcBorders>
            <w:vAlign w:val="center"/>
          </w:tcPr>
          <w:p w:rsidR="00177F0F" w:rsidRPr="00F54CDE" w:rsidRDefault="00177F0F">
            <w:pPr>
              <w:autoSpaceDE w:val="0"/>
              <w:autoSpaceDN w:val="0"/>
              <w:spacing w:line="480" w:lineRule="exact"/>
              <w:jc w:val="center"/>
              <w:rPr>
                <w:rFonts w:hAnsi="宋体"/>
                <w:sz w:val="24"/>
              </w:rPr>
            </w:pPr>
          </w:p>
        </w:tc>
        <w:tc>
          <w:tcPr>
            <w:tcW w:w="1275" w:type="dxa"/>
            <w:gridSpan w:val="2"/>
            <w:tcBorders>
              <w:bottom w:val="single" w:sz="4" w:space="0" w:color="000000"/>
              <w:right w:val="single" w:sz="4" w:space="0" w:color="000000"/>
            </w:tcBorders>
            <w:vAlign w:val="center"/>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职称</w:t>
            </w:r>
          </w:p>
        </w:tc>
        <w:tc>
          <w:tcPr>
            <w:tcW w:w="1560" w:type="dxa"/>
            <w:gridSpan w:val="2"/>
            <w:tcBorders>
              <w:bottom w:val="single" w:sz="4" w:space="0" w:color="000000"/>
              <w:right w:val="single" w:sz="4" w:space="0" w:color="000000"/>
            </w:tcBorders>
            <w:vAlign w:val="center"/>
          </w:tcPr>
          <w:p w:rsidR="00177F0F" w:rsidRPr="00F54CDE" w:rsidRDefault="00177F0F">
            <w:pPr>
              <w:autoSpaceDE w:val="0"/>
              <w:autoSpaceDN w:val="0"/>
              <w:spacing w:line="480" w:lineRule="exact"/>
              <w:jc w:val="center"/>
              <w:rPr>
                <w:rFonts w:hAnsi="宋体"/>
                <w:sz w:val="24"/>
              </w:rPr>
            </w:pPr>
          </w:p>
        </w:tc>
        <w:tc>
          <w:tcPr>
            <w:tcW w:w="840" w:type="dxa"/>
            <w:gridSpan w:val="2"/>
            <w:tcBorders>
              <w:bottom w:val="single" w:sz="4" w:space="0" w:color="000000"/>
              <w:right w:val="single" w:sz="4" w:space="0" w:color="000000"/>
            </w:tcBorders>
            <w:vAlign w:val="center"/>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学历</w:t>
            </w:r>
          </w:p>
        </w:tc>
        <w:tc>
          <w:tcPr>
            <w:tcW w:w="2730" w:type="dxa"/>
            <w:gridSpan w:val="2"/>
            <w:tcBorders>
              <w:bottom w:val="single" w:sz="4" w:space="0" w:color="000000"/>
              <w:right w:val="single" w:sz="4" w:space="0" w:color="000000"/>
            </w:tcBorders>
            <w:vAlign w:val="center"/>
          </w:tcPr>
          <w:p w:rsidR="00177F0F" w:rsidRPr="00F54CDE" w:rsidRDefault="00177F0F">
            <w:pPr>
              <w:autoSpaceDE w:val="0"/>
              <w:autoSpaceDN w:val="0"/>
              <w:spacing w:line="480" w:lineRule="exact"/>
              <w:jc w:val="center"/>
              <w:rPr>
                <w:rFonts w:hAnsi="宋体"/>
                <w:sz w:val="24"/>
              </w:rPr>
            </w:pPr>
          </w:p>
        </w:tc>
      </w:tr>
      <w:tr w:rsidR="00F54CDE" w:rsidRPr="00F54CDE">
        <w:tblPrEx>
          <w:tblBorders>
            <w:top w:val="none" w:sz="0" w:space="0" w:color="auto"/>
          </w:tblBorders>
        </w:tblPrEx>
        <w:trPr>
          <w:cantSplit/>
          <w:trHeight w:val="419"/>
        </w:trPr>
        <w:tc>
          <w:tcPr>
            <w:tcW w:w="1980" w:type="dxa"/>
            <w:gridSpan w:val="2"/>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参加工作时间</w:t>
            </w:r>
          </w:p>
        </w:tc>
        <w:tc>
          <w:tcPr>
            <w:tcW w:w="1065" w:type="dxa"/>
            <w:tcBorders>
              <w:bottom w:val="single" w:sz="4" w:space="0" w:color="000000"/>
              <w:right w:val="single" w:sz="4" w:space="0" w:color="000000"/>
            </w:tcBorders>
          </w:tcPr>
          <w:p w:rsidR="00177F0F" w:rsidRPr="00F54CDE" w:rsidRDefault="00177F0F">
            <w:pPr>
              <w:autoSpaceDE w:val="0"/>
              <w:autoSpaceDN w:val="0"/>
              <w:spacing w:line="480" w:lineRule="exact"/>
              <w:jc w:val="center"/>
              <w:rPr>
                <w:rFonts w:hAnsi="宋体"/>
                <w:sz w:val="24"/>
              </w:rPr>
            </w:pPr>
          </w:p>
        </w:tc>
        <w:tc>
          <w:tcPr>
            <w:tcW w:w="2835" w:type="dxa"/>
            <w:gridSpan w:val="4"/>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从事项目经理年限</w:t>
            </w:r>
          </w:p>
        </w:tc>
        <w:tc>
          <w:tcPr>
            <w:tcW w:w="840" w:type="dxa"/>
            <w:gridSpan w:val="2"/>
            <w:tcBorders>
              <w:bottom w:val="single" w:sz="4" w:space="0" w:color="000000"/>
              <w:right w:val="single" w:sz="4" w:space="0" w:color="000000"/>
            </w:tcBorders>
          </w:tcPr>
          <w:p w:rsidR="00177F0F" w:rsidRPr="00F54CDE" w:rsidRDefault="00177F0F">
            <w:pPr>
              <w:autoSpaceDE w:val="0"/>
              <w:autoSpaceDN w:val="0"/>
              <w:spacing w:line="480" w:lineRule="exact"/>
              <w:jc w:val="center"/>
              <w:rPr>
                <w:rFonts w:hAnsi="宋体"/>
                <w:sz w:val="24"/>
              </w:rPr>
            </w:pPr>
          </w:p>
        </w:tc>
        <w:tc>
          <w:tcPr>
            <w:tcW w:w="1155" w:type="dxa"/>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证书号</w:t>
            </w:r>
          </w:p>
        </w:tc>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jc w:val="center"/>
              <w:rPr>
                <w:rFonts w:hAnsi="宋体"/>
                <w:sz w:val="24"/>
              </w:rPr>
            </w:pPr>
          </w:p>
        </w:tc>
      </w:tr>
      <w:tr w:rsidR="00F54CDE" w:rsidRPr="00F54CDE">
        <w:tblPrEx>
          <w:tblBorders>
            <w:top w:val="none" w:sz="0" w:space="0" w:color="auto"/>
          </w:tblBorders>
        </w:tblPrEx>
        <w:trPr>
          <w:cantSplit/>
          <w:trHeight w:val="419"/>
        </w:trPr>
        <w:tc>
          <w:tcPr>
            <w:tcW w:w="9450" w:type="dxa"/>
            <w:gridSpan w:val="11"/>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已</w:t>
            </w:r>
            <w:r w:rsidRPr="00F54CDE">
              <w:rPr>
                <w:rFonts w:hAnsi="宋体"/>
                <w:sz w:val="24"/>
              </w:rPr>
              <w:t xml:space="preserve">  </w:t>
            </w:r>
            <w:r w:rsidRPr="00F54CDE">
              <w:rPr>
                <w:rFonts w:hAnsi="宋体" w:hint="eastAsia"/>
                <w:sz w:val="24"/>
              </w:rPr>
              <w:t>完</w:t>
            </w:r>
            <w:r w:rsidRPr="00F54CDE">
              <w:rPr>
                <w:rFonts w:hAnsi="宋体"/>
                <w:sz w:val="24"/>
              </w:rPr>
              <w:t xml:space="preserve">  </w:t>
            </w:r>
            <w:r w:rsidRPr="00F54CDE">
              <w:rPr>
                <w:rFonts w:hAnsi="宋体" w:hint="eastAsia"/>
                <w:sz w:val="24"/>
              </w:rPr>
              <w:t>成</w:t>
            </w:r>
            <w:r w:rsidRPr="00F54CDE">
              <w:rPr>
                <w:rFonts w:hAnsi="宋体"/>
                <w:sz w:val="24"/>
              </w:rPr>
              <w:t xml:space="preserve">  </w:t>
            </w:r>
            <w:r w:rsidRPr="00F54CDE">
              <w:rPr>
                <w:rFonts w:hAnsi="宋体" w:hint="eastAsia"/>
                <w:sz w:val="24"/>
              </w:rPr>
              <w:t>工</w:t>
            </w:r>
            <w:r w:rsidRPr="00F54CDE">
              <w:rPr>
                <w:rFonts w:hAnsi="宋体"/>
                <w:sz w:val="24"/>
              </w:rPr>
              <w:t xml:space="preserve">  </w:t>
            </w:r>
            <w:r w:rsidRPr="00F54CDE">
              <w:rPr>
                <w:rFonts w:hAnsi="宋体" w:hint="eastAsia"/>
                <w:sz w:val="24"/>
              </w:rPr>
              <w:t>程</w:t>
            </w:r>
            <w:r w:rsidRPr="00F54CDE">
              <w:rPr>
                <w:rFonts w:hAnsi="宋体"/>
                <w:sz w:val="24"/>
              </w:rPr>
              <w:t xml:space="preserve">  </w:t>
            </w:r>
            <w:r w:rsidRPr="00F54CDE">
              <w:rPr>
                <w:rFonts w:hAnsi="宋体" w:hint="eastAsia"/>
                <w:sz w:val="24"/>
              </w:rPr>
              <w:t>项</w:t>
            </w:r>
            <w:r w:rsidRPr="00F54CDE">
              <w:rPr>
                <w:rFonts w:hAnsi="宋体"/>
                <w:sz w:val="24"/>
              </w:rPr>
              <w:t xml:space="preserve">  </w:t>
            </w:r>
            <w:r w:rsidRPr="00F54CDE">
              <w:rPr>
                <w:rFonts w:hAnsi="宋体" w:hint="eastAsia"/>
                <w:sz w:val="24"/>
              </w:rPr>
              <w:t>目</w:t>
            </w:r>
            <w:r w:rsidRPr="00F54CDE">
              <w:rPr>
                <w:rFonts w:hAnsi="宋体"/>
                <w:sz w:val="24"/>
              </w:rPr>
              <w:t xml:space="preserve">  </w:t>
            </w:r>
            <w:r w:rsidRPr="00F54CDE">
              <w:rPr>
                <w:rFonts w:hAnsi="宋体" w:hint="eastAsia"/>
                <w:sz w:val="24"/>
              </w:rPr>
              <w:t>情</w:t>
            </w:r>
            <w:r w:rsidRPr="00F54CDE">
              <w:rPr>
                <w:rFonts w:hAnsi="宋体"/>
                <w:sz w:val="24"/>
              </w:rPr>
              <w:t xml:space="preserve">  </w:t>
            </w:r>
            <w:r w:rsidRPr="00F54CDE">
              <w:rPr>
                <w:rFonts w:hAnsi="宋体" w:hint="eastAsia"/>
                <w:sz w:val="24"/>
              </w:rPr>
              <w:t>况</w:t>
            </w:r>
          </w:p>
        </w:tc>
      </w:tr>
      <w:tr w:rsidR="00F54CDE" w:rsidRPr="00F54CDE">
        <w:tblPrEx>
          <w:tblBorders>
            <w:top w:val="none" w:sz="0" w:space="0" w:color="auto"/>
          </w:tblBorders>
        </w:tblPrEx>
        <w:trPr>
          <w:cantSplit/>
          <w:trHeight w:val="419"/>
        </w:trPr>
        <w:tc>
          <w:tcPr>
            <w:tcW w:w="1575" w:type="dxa"/>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建设单位</w:t>
            </w:r>
          </w:p>
        </w:tc>
        <w:tc>
          <w:tcPr>
            <w:tcW w:w="1575" w:type="dxa"/>
            <w:gridSpan w:val="3"/>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项目名称</w:t>
            </w:r>
          </w:p>
        </w:tc>
        <w:tc>
          <w:tcPr>
            <w:tcW w:w="1575" w:type="dxa"/>
            <w:gridSpan w:val="2"/>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建设规模</w:t>
            </w:r>
          </w:p>
        </w:tc>
        <w:tc>
          <w:tcPr>
            <w:tcW w:w="1575" w:type="dxa"/>
            <w:gridSpan w:val="2"/>
            <w:tcBorders>
              <w:bottom w:val="single" w:sz="4" w:space="0" w:color="000000"/>
              <w:right w:val="single" w:sz="4" w:space="0" w:color="auto"/>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结构类型</w:t>
            </w:r>
          </w:p>
        </w:tc>
        <w:tc>
          <w:tcPr>
            <w:tcW w:w="1575" w:type="dxa"/>
            <w:gridSpan w:val="2"/>
            <w:tcBorders>
              <w:left w:val="single" w:sz="4" w:space="0" w:color="auto"/>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开、竣工日期</w:t>
            </w:r>
          </w:p>
        </w:tc>
        <w:tc>
          <w:tcPr>
            <w:tcW w:w="1575" w:type="dxa"/>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hAnsi="宋体"/>
                <w:sz w:val="24"/>
              </w:rPr>
            </w:pPr>
            <w:r w:rsidRPr="00F54CDE">
              <w:rPr>
                <w:rFonts w:hAnsi="宋体" w:hint="eastAsia"/>
                <w:sz w:val="24"/>
              </w:rPr>
              <w:t>工程质量</w:t>
            </w:r>
          </w:p>
        </w:tc>
      </w:tr>
      <w:tr w:rsidR="00F54CDE" w:rsidRPr="00F54CDE">
        <w:tblPrEx>
          <w:tblBorders>
            <w:top w:val="none" w:sz="0" w:space="0" w:color="auto"/>
          </w:tblBorders>
        </w:tblPrEx>
        <w:trPr>
          <w:cantSplit/>
          <w:trHeight w:val="611"/>
        </w:trPr>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177F0F" w:rsidRPr="00F54CDE" w:rsidRDefault="00177F0F">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r>
      <w:tr w:rsidR="00F54CDE" w:rsidRPr="00F54CDE">
        <w:tblPrEx>
          <w:tblBorders>
            <w:top w:val="none" w:sz="0" w:space="0" w:color="auto"/>
          </w:tblBorders>
        </w:tblPrEx>
        <w:trPr>
          <w:cantSplit/>
          <w:trHeight w:val="566"/>
        </w:trPr>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177F0F" w:rsidRPr="00F54CDE" w:rsidRDefault="00177F0F">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r>
      <w:tr w:rsidR="00F54CDE" w:rsidRPr="00F54CDE">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177F0F" w:rsidRPr="00F54CDE" w:rsidRDefault="00177F0F">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r>
      <w:tr w:rsidR="00F54CDE" w:rsidRPr="00F54CDE">
        <w:tblPrEx>
          <w:tblBorders>
            <w:top w:val="none" w:sz="0" w:space="0" w:color="auto"/>
          </w:tblBorders>
        </w:tblPrEx>
        <w:trPr>
          <w:cantSplit/>
          <w:trHeight w:val="548"/>
        </w:trPr>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3"/>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gridSpan w:val="2"/>
            <w:tcBorders>
              <w:bottom w:val="single" w:sz="4" w:space="0" w:color="000000"/>
              <w:right w:val="single" w:sz="4" w:space="0" w:color="auto"/>
            </w:tcBorders>
          </w:tcPr>
          <w:p w:rsidR="00177F0F" w:rsidRPr="00F54CDE" w:rsidRDefault="00177F0F">
            <w:pPr>
              <w:autoSpaceDE w:val="0"/>
              <w:autoSpaceDN w:val="0"/>
              <w:spacing w:line="480" w:lineRule="exact"/>
              <w:rPr>
                <w:rFonts w:hAnsi="宋体"/>
                <w:sz w:val="24"/>
              </w:rPr>
            </w:pPr>
          </w:p>
        </w:tc>
        <w:tc>
          <w:tcPr>
            <w:tcW w:w="1575"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c>
          <w:tcPr>
            <w:tcW w:w="1575" w:type="dxa"/>
            <w:tcBorders>
              <w:bottom w:val="single" w:sz="4" w:space="0" w:color="000000"/>
              <w:right w:val="single" w:sz="4" w:space="0" w:color="000000"/>
            </w:tcBorders>
          </w:tcPr>
          <w:p w:rsidR="00177F0F" w:rsidRPr="00F54CDE" w:rsidRDefault="00177F0F">
            <w:pPr>
              <w:autoSpaceDE w:val="0"/>
              <w:autoSpaceDN w:val="0"/>
              <w:spacing w:line="480" w:lineRule="exact"/>
              <w:rPr>
                <w:rFonts w:hAnsi="宋体"/>
                <w:sz w:val="24"/>
              </w:rPr>
            </w:pPr>
          </w:p>
        </w:tc>
      </w:tr>
    </w:tbl>
    <w:p w:rsidR="00177F0F" w:rsidRPr="00F54CDE" w:rsidRDefault="004D4964">
      <w:pPr>
        <w:autoSpaceDE w:val="0"/>
        <w:autoSpaceDN w:val="0"/>
        <w:adjustRightInd w:val="0"/>
        <w:spacing w:line="480" w:lineRule="exact"/>
        <w:rPr>
          <w:rFonts w:ascii="Arial" w:hAnsi="Arial" w:cs="Arial"/>
          <w:szCs w:val="21"/>
        </w:rPr>
      </w:pPr>
      <w:r w:rsidRPr="00F54CDE">
        <w:rPr>
          <w:rFonts w:ascii="Arial" w:hAnsi="宋体" w:cs="Arial"/>
          <w:szCs w:val="21"/>
        </w:rPr>
        <w:t>附：</w:t>
      </w:r>
      <w:r w:rsidRPr="00F54CDE">
        <w:rPr>
          <w:rFonts w:ascii="Arial" w:hAnsi="Arial" w:cs="Arial"/>
          <w:szCs w:val="21"/>
        </w:rPr>
        <w:t>1</w:t>
      </w:r>
      <w:r w:rsidRPr="00F54CDE">
        <w:rPr>
          <w:rFonts w:ascii="Arial" w:hAnsi="宋体" w:cs="Arial"/>
          <w:szCs w:val="21"/>
        </w:rPr>
        <w:t>、附项目经理注册建造师证、安全生产考核证复印件，并加盖法人单位公章。</w:t>
      </w:r>
    </w:p>
    <w:p w:rsidR="00177F0F" w:rsidRPr="00F54CDE" w:rsidRDefault="004D4964">
      <w:pPr>
        <w:spacing w:line="440" w:lineRule="exact"/>
        <w:ind w:firstLineChars="200" w:firstLine="420"/>
        <w:rPr>
          <w:rFonts w:ascii="Arial" w:hAnsi="宋体" w:cs="Arial"/>
          <w:szCs w:val="21"/>
        </w:rPr>
      </w:pPr>
      <w:r w:rsidRPr="00F54CDE">
        <w:rPr>
          <w:rFonts w:ascii="Arial" w:hAnsi="Arial" w:cs="Arial"/>
          <w:szCs w:val="21"/>
        </w:rPr>
        <w:t xml:space="preserve">    2</w:t>
      </w:r>
      <w:r w:rsidRPr="00F54CDE">
        <w:rPr>
          <w:rFonts w:ascii="Arial" w:hAnsi="宋体" w:cs="Arial"/>
          <w:szCs w:val="21"/>
        </w:rPr>
        <w:t>、类似工程</w:t>
      </w:r>
      <w:r w:rsidRPr="00F54CDE">
        <w:rPr>
          <w:rFonts w:ascii="Arial" w:hAnsi="宋体" w:cs="Arial" w:hint="eastAsia"/>
          <w:szCs w:val="21"/>
        </w:rPr>
        <w:t>（如有）</w:t>
      </w:r>
      <w:r w:rsidRPr="00F54CDE">
        <w:rPr>
          <w:rFonts w:ascii="Arial" w:hAnsi="宋体" w:cs="Arial"/>
          <w:szCs w:val="21"/>
        </w:rPr>
        <w:t>指近</w:t>
      </w:r>
      <w:r w:rsidRPr="00F54CDE">
        <w:rPr>
          <w:rFonts w:ascii="Arial" w:hAnsi="Arial" w:cs="Arial"/>
          <w:szCs w:val="21"/>
        </w:rPr>
        <w:t>3</w:t>
      </w:r>
      <w:r w:rsidRPr="00F54CDE">
        <w:rPr>
          <w:rFonts w:ascii="Arial" w:hAnsi="宋体" w:cs="Arial"/>
          <w:szCs w:val="21"/>
        </w:rPr>
        <w:t>年来承建的工程。</w:t>
      </w:r>
    </w:p>
    <w:p w:rsidR="00177F0F" w:rsidRPr="00F54CDE" w:rsidRDefault="00177F0F">
      <w:pPr>
        <w:spacing w:line="440" w:lineRule="exact"/>
        <w:ind w:firstLineChars="200" w:firstLine="420"/>
        <w:rPr>
          <w:rFonts w:ascii="Arial" w:hAnsi="宋体" w:cs="Arial"/>
          <w:szCs w:val="21"/>
        </w:rPr>
      </w:pPr>
    </w:p>
    <w:p w:rsidR="00177F0F" w:rsidRPr="00F54CDE" w:rsidRDefault="00177F0F">
      <w:pPr>
        <w:spacing w:line="440" w:lineRule="exact"/>
        <w:ind w:firstLineChars="200" w:firstLine="420"/>
        <w:rPr>
          <w:rFonts w:ascii="Arial" w:hAnsi="宋体" w:cs="Arial"/>
          <w:szCs w:val="21"/>
        </w:rPr>
      </w:pPr>
    </w:p>
    <w:p w:rsidR="00177F0F" w:rsidRPr="00F54CDE" w:rsidRDefault="004D4964">
      <w:pPr>
        <w:spacing w:line="440" w:lineRule="exact"/>
        <w:ind w:firstLineChars="200" w:firstLine="420"/>
        <w:rPr>
          <w:rFonts w:hAnsi="宋体"/>
          <w:szCs w:val="21"/>
        </w:rPr>
      </w:pPr>
      <w:r w:rsidRPr="00F54CDE">
        <w:rPr>
          <w:rFonts w:hAnsi="宋体" w:hint="eastAsia"/>
          <w:szCs w:val="21"/>
        </w:rPr>
        <w:t>6、项目技术负责人简历表</w:t>
      </w:r>
    </w:p>
    <w:p w:rsidR="00177F0F" w:rsidRPr="00F54CDE" w:rsidRDefault="004D4964">
      <w:pPr>
        <w:spacing w:line="360" w:lineRule="auto"/>
        <w:jc w:val="center"/>
        <w:rPr>
          <w:rFonts w:hAnsi="宋体"/>
          <w:b/>
          <w:sz w:val="24"/>
          <w:szCs w:val="28"/>
        </w:rPr>
      </w:pPr>
      <w:r w:rsidRPr="00F54CDE">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F54CDE" w:rsidRPr="00F54CDE">
        <w:trPr>
          <w:cantSplit/>
          <w:trHeight w:val="567"/>
        </w:trPr>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姓名</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性别</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r>
      <w:tr w:rsidR="00F54CDE" w:rsidRPr="00F54CDE">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职务</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职称</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r>
      <w:tr w:rsidR="00F54CDE" w:rsidRPr="00F54CDE">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rsidR="00177F0F" w:rsidRPr="00F54CDE" w:rsidRDefault="004D4964">
            <w:pPr>
              <w:autoSpaceDE w:val="0"/>
              <w:autoSpaceDN w:val="0"/>
              <w:jc w:val="center"/>
              <w:rPr>
                <w:rFonts w:hAnsi="宋体"/>
                <w:b/>
                <w:bCs/>
                <w:sz w:val="24"/>
              </w:rPr>
            </w:pPr>
            <w:r w:rsidRPr="00F54CDE">
              <w:rPr>
                <w:rFonts w:hAnsi="宋体" w:hint="eastAsia"/>
                <w:sz w:val="24"/>
              </w:rPr>
              <w:t>已</w:t>
            </w:r>
            <w:r w:rsidRPr="00F54CDE">
              <w:rPr>
                <w:rFonts w:hAnsi="宋体"/>
                <w:sz w:val="24"/>
              </w:rPr>
              <w:t xml:space="preserve">  </w:t>
            </w:r>
            <w:r w:rsidRPr="00F54CDE">
              <w:rPr>
                <w:rFonts w:hAnsi="宋体" w:hint="eastAsia"/>
                <w:sz w:val="24"/>
              </w:rPr>
              <w:t>完</w:t>
            </w:r>
            <w:r w:rsidRPr="00F54CDE">
              <w:rPr>
                <w:rFonts w:hAnsi="宋体"/>
                <w:sz w:val="24"/>
              </w:rPr>
              <w:t xml:space="preserve">  </w:t>
            </w:r>
            <w:r w:rsidRPr="00F54CDE">
              <w:rPr>
                <w:rFonts w:hAnsi="宋体" w:hint="eastAsia"/>
                <w:sz w:val="24"/>
              </w:rPr>
              <w:t>成</w:t>
            </w:r>
            <w:r w:rsidRPr="00F54CDE">
              <w:rPr>
                <w:rFonts w:hAnsi="宋体"/>
                <w:sz w:val="24"/>
              </w:rPr>
              <w:t xml:space="preserve">  </w:t>
            </w:r>
            <w:r w:rsidRPr="00F54CDE">
              <w:rPr>
                <w:rFonts w:hAnsi="宋体" w:hint="eastAsia"/>
                <w:sz w:val="24"/>
              </w:rPr>
              <w:t>工</w:t>
            </w:r>
            <w:r w:rsidRPr="00F54CDE">
              <w:rPr>
                <w:rFonts w:hAnsi="宋体"/>
                <w:sz w:val="24"/>
              </w:rPr>
              <w:t xml:space="preserve">  </w:t>
            </w:r>
            <w:r w:rsidRPr="00F54CDE">
              <w:rPr>
                <w:rFonts w:hAnsi="宋体" w:hint="eastAsia"/>
                <w:sz w:val="24"/>
              </w:rPr>
              <w:t>程</w:t>
            </w:r>
            <w:r w:rsidRPr="00F54CDE">
              <w:rPr>
                <w:rFonts w:hAnsi="宋体"/>
                <w:sz w:val="24"/>
              </w:rPr>
              <w:t xml:space="preserve">  </w:t>
            </w:r>
            <w:r w:rsidRPr="00F54CDE">
              <w:rPr>
                <w:rFonts w:hAnsi="宋体" w:hint="eastAsia"/>
                <w:sz w:val="24"/>
              </w:rPr>
              <w:t>项</w:t>
            </w:r>
            <w:r w:rsidRPr="00F54CDE">
              <w:rPr>
                <w:rFonts w:hAnsi="宋体"/>
                <w:sz w:val="24"/>
              </w:rPr>
              <w:t xml:space="preserve">  </w:t>
            </w:r>
            <w:r w:rsidRPr="00F54CDE">
              <w:rPr>
                <w:rFonts w:hAnsi="宋体" w:hint="eastAsia"/>
                <w:sz w:val="24"/>
              </w:rPr>
              <w:t>目</w:t>
            </w:r>
            <w:r w:rsidRPr="00F54CDE">
              <w:rPr>
                <w:rFonts w:hAnsi="宋体"/>
                <w:sz w:val="24"/>
              </w:rPr>
              <w:t xml:space="preserve">  </w:t>
            </w:r>
            <w:r w:rsidRPr="00F54CDE">
              <w:rPr>
                <w:rFonts w:hAnsi="宋体" w:hint="eastAsia"/>
                <w:sz w:val="24"/>
              </w:rPr>
              <w:t>情</w:t>
            </w:r>
            <w:r w:rsidRPr="00F54CDE">
              <w:rPr>
                <w:rFonts w:hAnsi="宋体"/>
                <w:sz w:val="24"/>
              </w:rPr>
              <w:t xml:space="preserve">  </w:t>
            </w:r>
            <w:r w:rsidRPr="00F54CDE">
              <w:rPr>
                <w:rFonts w:hAnsi="宋体" w:hint="eastAsia"/>
                <w:sz w:val="24"/>
              </w:rPr>
              <w:t>况</w:t>
            </w: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建设单位</w:t>
            </w:r>
          </w:p>
        </w:tc>
        <w:tc>
          <w:tcPr>
            <w:tcW w:w="1800" w:type="dxa"/>
            <w:gridSpan w:val="2"/>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项目名称</w:t>
            </w:r>
          </w:p>
        </w:tc>
        <w:tc>
          <w:tcPr>
            <w:tcW w:w="1530" w:type="dxa"/>
            <w:gridSpan w:val="3"/>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建设规模</w:t>
            </w:r>
          </w:p>
        </w:tc>
        <w:tc>
          <w:tcPr>
            <w:tcW w:w="1530" w:type="dxa"/>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开、竣工日期</w:t>
            </w:r>
          </w:p>
        </w:tc>
        <w:tc>
          <w:tcPr>
            <w:tcW w:w="153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工程质量</w:t>
            </w: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bl>
    <w:p w:rsidR="00177F0F" w:rsidRPr="00F54CDE" w:rsidRDefault="004D4964">
      <w:pPr>
        <w:spacing w:after="120"/>
        <w:ind w:firstLineChars="100" w:firstLine="210"/>
        <w:rPr>
          <w:rFonts w:ascii="Calibri" w:hAnsi="Calibri"/>
          <w:szCs w:val="24"/>
        </w:rPr>
      </w:pPr>
      <w:r w:rsidRPr="00F54CDE">
        <w:rPr>
          <w:rFonts w:hAnsi="宋体" w:hint="eastAsia"/>
          <w:szCs w:val="21"/>
        </w:rPr>
        <w:t>附：职称证书复印件，并加盖单位公章。</w:t>
      </w:r>
    </w:p>
    <w:p w:rsidR="00177F0F" w:rsidRPr="00F54CDE" w:rsidRDefault="004D4964">
      <w:pPr>
        <w:spacing w:line="440" w:lineRule="exact"/>
        <w:ind w:firstLineChars="200" w:firstLine="420"/>
        <w:rPr>
          <w:rFonts w:hAnsi="宋体"/>
          <w:szCs w:val="21"/>
        </w:rPr>
      </w:pPr>
      <w:r w:rsidRPr="00F54CDE">
        <w:rPr>
          <w:rFonts w:hAnsi="宋体" w:hint="eastAsia"/>
          <w:szCs w:val="21"/>
        </w:rPr>
        <w:lastRenderedPageBreak/>
        <w:t>6、项目技术负责人简历表</w:t>
      </w:r>
    </w:p>
    <w:p w:rsidR="00177F0F" w:rsidRPr="00F54CDE" w:rsidRDefault="004D4964">
      <w:pPr>
        <w:spacing w:line="360" w:lineRule="auto"/>
        <w:jc w:val="center"/>
        <w:rPr>
          <w:rFonts w:hAnsi="宋体"/>
          <w:b/>
          <w:sz w:val="24"/>
          <w:szCs w:val="28"/>
        </w:rPr>
      </w:pPr>
      <w:r w:rsidRPr="00F54CDE">
        <w:rPr>
          <w:rFonts w:hAnsi="宋体" w:hint="eastAsia"/>
          <w:b/>
          <w:sz w:val="24"/>
          <w:szCs w:val="28"/>
        </w:rPr>
        <w:t>项目技术负责人简历表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080"/>
        <w:gridCol w:w="180"/>
        <w:gridCol w:w="720"/>
        <w:gridCol w:w="1080"/>
        <w:gridCol w:w="1080"/>
        <w:gridCol w:w="360"/>
        <w:gridCol w:w="90"/>
        <w:gridCol w:w="1530"/>
        <w:gridCol w:w="1080"/>
        <w:gridCol w:w="686"/>
        <w:gridCol w:w="1530"/>
      </w:tblGrid>
      <w:tr w:rsidR="00F54CDE" w:rsidRPr="00F54CDE">
        <w:trPr>
          <w:cantSplit/>
          <w:trHeight w:val="567"/>
        </w:trPr>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姓名</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性别</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年龄</w:t>
            </w:r>
          </w:p>
        </w:tc>
        <w:tc>
          <w:tcPr>
            <w:tcW w:w="2216" w:type="dxa"/>
            <w:gridSpan w:val="2"/>
            <w:tcBorders>
              <w:left w:val="single" w:sz="4" w:space="0" w:color="auto"/>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r>
      <w:tr w:rsidR="00F54CDE" w:rsidRPr="00F54CDE">
        <w:tblPrEx>
          <w:tblBorders>
            <w:top w:val="none" w:sz="0" w:space="0" w:color="auto"/>
          </w:tblBorders>
        </w:tblPrEx>
        <w:trPr>
          <w:cantSplit/>
          <w:trHeight w:val="567"/>
        </w:trPr>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职务</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职称</w:t>
            </w:r>
          </w:p>
        </w:tc>
        <w:tc>
          <w:tcPr>
            <w:tcW w:w="1980" w:type="dxa"/>
            <w:gridSpan w:val="3"/>
            <w:tcBorders>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c>
          <w:tcPr>
            <w:tcW w:w="1080" w:type="dxa"/>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学历</w:t>
            </w:r>
          </w:p>
        </w:tc>
        <w:tc>
          <w:tcPr>
            <w:tcW w:w="2216" w:type="dxa"/>
            <w:gridSpan w:val="2"/>
            <w:tcBorders>
              <w:left w:val="single" w:sz="4" w:space="0" w:color="auto"/>
              <w:bottom w:val="single" w:sz="4" w:space="0" w:color="000000"/>
              <w:right w:val="single" w:sz="4" w:space="0" w:color="000000"/>
            </w:tcBorders>
            <w:vAlign w:val="center"/>
          </w:tcPr>
          <w:p w:rsidR="00177F0F" w:rsidRPr="00F54CDE" w:rsidRDefault="00177F0F">
            <w:pPr>
              <w:autoSpaceDE w:val="0"/>
              <w:autoSpaceDN w:val="0"/>
              <w:jc w:val="center"/>
              <w:rPr>
                <w:rFonts w:hAnsi="宋体"/>
                <w:sz w:val="24"/>
              </w:rPr>
            </w:pPr>
          </w:p>
        </w:tc>
      </w:tr>
      <w:tr w:rsidR="00F54CDE" w:rsidRPr="00F54CDE">
        <w:tblPrEx>
          <w:tblBorders>
            <w:top w:val="none" w:sz="0" w:space="0" w:color="auto"/>
          </w:tblBorders>
        </w:tblPrEx>
        <w:trPr>
          <w:cantSplit/>
          <w:trHeight w:val="567"/>
        </w:trPr>
        <w:tc>
          <w:tcPr>
            <w:tcW w:w="1980" w:type="dxa"/>
            <w:gridSpan w:val="3"/>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参加工作时间</w:t>
            </w:r>
          </w:p>
        </w:tc>
        <w:tc>
          <w:tcPr>
            <w:tcW w:w="2520" w:type="dxa"/>
            <w:gridSpan w:val="3"/>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2700" w:type="dxa"/>
            <w:gridSpan w:val="3"/>
            <w:tcBorders>
              <w:left w:val="single" w:sz="4" w:space="0" w:color="auto"/>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担任技术负责人年限</w:t>
            </w:r>
          </w:p>
        </w:tc>
        <w:tc>
          <w:tcPr>
            <w:tcW w:w="2216" w:type="dxa"/>
            <w:gridSpan w:val="2"/>
            <w:tcBorders>
              <w:left w:val="single" w:sz="4" w:space="0" w:color="auto"/>
              <w:bottom w:val="single" w:sz="4" w:space="0" w:color="auto"/>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9416" w:type="dxa"/>
            <w:gridSpan w:val="11"/>
            <w:tcBorders>
              <w:bottom w:val="single" w:sz="4" w:space="0" w:color="000000"/>
              <w:right w:val="single" w:sz="4" w:space="0" w:color="000000"/>
            </w:tcBorders>
            <w:vAlign w:val="center"/>
          </w:tcPr>
          <w:p w:rsidR="00177F0F" w:rsidRPr="00F54CDE" w:rsidRDefault="004D4964">
            <w:pPr>
              <w:autoSpaceDE w:val="0"/>
              <w:autoSpaceDN w:val="0"/>
              <w:jc w:val="center"/>
              <w:rPr>
                <w:rFonts w:hAnsi="宋体"/>
                <w:b/>
                <w:bCs/>
                <w:sz w:val="24"/>
              </w:rPr>
            </w:pPr>
            <w:r w:rsidRPr="00F54CDE">
              <w:rPr>
                <w:rFonts w:hAnsi="宋体" w:hint="eastAsia"/>
                <w:sz w:val="24"/>
              </w:rPr>
              <w:t>已</w:t>
            </w:r>
            <w:r w:rsidRPr="00F54CDE">
              <w:rPr>
                <w:rFonts w:hAnsi="宋体"/>
                <w:sz w:val="24"/>
              </w:rPr>
              <w:t xml:space="preserve">  </w:t>
            </w:r>
            <w:r w:rsidRPr="00F54CDE">
              <w:rPr>
                <w:rFonts w:hAnsi="宋体" w:hint="eastAsia"/>
                <w:sz w:val="24"/>
              </w:rPr>
              <w:t>完</w:t>
            </w:r>
            <w:r w:rsidRPr="00F54CDE">
              <w:rPr>
                <w:rFonts w:hAnsi="宋体"/>
                <w:sz w:val="24"/>
              </w:rPr>
              <w:t xml:space="preserve">  </w:t>
            </w:r>
            <w:r w:rsidRPr="00F54CDE">
              <w:rPr>
                <w:rFonts w:hAnsi="宋体" w:hint="eastAsia"/>
                <w:sz w:val="24"/>
              </w:rPr>
              <w:t>成</w:t>
            </w:r>
            <w:r w:rsidRPr="00F54CDE">
              <w:rPr>
                <w:rFonts w:hAnsi="宋体"/>
                <w:sz w:val="24"/>
              </w:rPr>
              <w:t xml:space="preserve">  </w:t>
            </w:r>
            <w:r w:rsidRPr="00F54CDE">
              <w:rPr>
                <w:rFonts w:hAnsi="宋体" w:hint="eastAsia"/>
                <w:sz w:val="24"/>
              </w:rPr>
              <w:t>工</w:t>
            </w:r>
            <w:r w:rsidRPr="00F54CDE">
              <w:rPr>
                <w:rFonts w:hAnsi="宋体"/>
                <w:sz w:val="24"/>
              </w:rPr>
              <w:t xml:space="preserve">  </w:t>
            </w:r>
            <w:r w:rsidRPr="00F54CDE">
              <w:rPr>
                <w:rFonts w:hAnsi="宋体" w:hint="eastAsia"/>
                <w:sz w:val="24"/>
              </w:rPr>
              <w:t>程</w:t>
            </w:r>
            <w:r w:rsidRPr="00F54CDE">
              <w:rPr>
                <w:rFonts w:hAnsi="宋体"/>
                <w:sz w:val="24"/>
              </w:rPr>
              <w:t xml:space="preserve">  </w:t>
            </w:r>
            <w:r w:rsidRPr="00F54CDE">
              <w:rPr>
                <w:rFonts w:hAnsi="宋体" w:hint="eastAsia"/>
                <w:sz w:val="24"/>
              </w:rPr>
              <w:t>项</w:t>
            </w:r>
            <w:r w:rsidRPr="00F54CDE">
              <w:rPr>
                <w:rFonts w:hAnsi="宋体"/>
                <w:sz w:val="24"/>
              </w:rPr>
              <w:t xml:space="preserve">  </w:t>
            </w:r>
            <w:r w:rsidRPr="00F54CDE">
              <w:rPr>
                <w:rFonts w:hAnsi="宋体" w:hint="eastAsia"/>
                <w:sz w:val="24"/>
              </w:rPr>
              <w:t>目</w:t>
            </w:r>
            <w:r w:rsidRPr="00F54CDE">
              <w:rPr>
                <w:rFonts w:hAnsi="宋体"/>
                <w:sz w:val="24"/>
              </w:rPr>
              <w:t xml:space="preserve">  </w:t>
            </w:r>
            <w:r w:rsidRPr="00F54CDE">
              <w:rPr>
                <w:rFonts w:hAnsi="宋体" w:hint="eastAsia"/>
                <w:sz w:val="24"/>
              </w:rPr>
              <w:t>情</w:t>
            </w:r>
            <w:r w:rsidRPr="00F54CDE">
              <w:rPr>
                <w:rFonts w:hAnsi="宋体"/>
                <w:sz w:val="24"/>
              </w:rPr>
              <w:t xml:space="preserve">  </w:t>
            </w:r>
            <w:r w:rsidRPr="00F54CDE">
              <w:rPr>
                <w:rFonts w:hAnsi="宋体" w:hint="eastAsia"/>
                <w:sz w:val="24"/>
              </w:rPr>
              <w:t>况</w:t>
            </w: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建设单位</w:t>
            </w:r>
          </w:p>
        </w:tc>
        <w:tc>
          <w:tcPr>
            <w:tcW w:w="1800" w:type="dxa"/>
            <w:gridSpan w:val="2"/>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项目名称</w:t>
            </w:r>
          </w:p>
        </w:tc>
        <w:tc>
          <w:tcPr>
            <w:tcW w:w="1530" w:type="dxa"/>
            <w:gridSpan w:val="3"/>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建设规模</w:t>
            </w:r>
          </w:p>
        </w:tc>
        <w:tc>
          <w:tcPr>
            <w:tcW w:w="1530" w:type="dxa"/>
            <w:tcBorders>
              <w:bottom w:val="single" w:sz="4" w:space="0" w:color="000000"/>
              <w:right w:val="single" w:sz="4" w:space="0" w:color="auto"/>
            </w:tcBorders>
            <w:vAlign w:val="center"/>
          </w:tcPr>
          <w:p w:rsidR="00177F0F" w:rsidRPr="00F54CDE" w:rsidRDefault="004D4964">
            <w:pPr>
              <w:autoSpaceDE w:val="0"/>
              <w:autoSpaceDN w:val="0"/>
              <w:jc w:val="center"/>
              <w:rPr>
                <w:rFonts w:hAnsi="宋体"/>
                <w:sz w:val="24"/>
              </w:rPr>
            </w:pPr>
            <w:r w:rsidRPr="00F54CDE">
              <w:rPr>
                <w:rFonts w:hAnsi="宋体" w:hint="eastAsia"/>
                <w:sz w:val="24"/>
              </w:rPr>
              <w:t>结构类型</w:t>
            </w:r>
          </w:p>
        </w:tc>
        <w:tc>
          <w:tcPr>
            <w:tcW w:w="1766" w:type="dxa"/>
            <w:gridSpan w:val="2"/>
            <w:tcBorders>
              <w:left w:val="single" w:sz="4" w:space="0" w:color="auto"/>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开、竣工日期</w:t>
            </w:r>
          </w:p>
        </w:tc>
        <w:tc>
          <w:tcPr>
            <w:tcW w:w="1530" w:type="dxa"/>
            <w:tcBorders>
              <w:bottom w:val="single" w:sz="4" w:space="0" w:color="000000"/>
              <w:right w:val="single" w:sz="4" w:space="0" w:color="000000"/>
            </w:tcBorders>
            <w:vAlign w:val="center"/>
          </w:tcPr>
          <w:p w:rsidR="00177F0F" w:rsidRPr="00F54CDE" w:rsidRDefault="004D4964">
            <w:pPr>
              <w:autoSpaceDE w:val="0"/>
              <w:autoSpaceDN w:val="0"/>
              <w:jc w:val="center"/>
              <w:rPr>
                <w:rFonts w:hAnsi="宋体"/>
                <w:sz w:val="24"/>
              </w:rPr>
            </w:pPr>
            <w:r w:rsidRPr="00F54CDE">
              <w:rPr>
                <w:rFonts w:hAnsi="宋体" w:hint="eastAsia"/>
                <w:sz w:val="24"/>
              </w:rPr>
              <w:t>工程质量</w:t>
            </w: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r w:rsidR="00F54CDE" w:rsidRPr="00F54CDE">
        <w:tblPrEx>
          <w:tblBorders>
            <w:top w:val="none" w:sz="0" w:space="0" w:color="auto"/>
          </w:tblBorders>
        </w:tblPrEx>
        <w:trPr>
          <w:cantSplit/>
          <w:trHeight w:val="567"/>
        </w:trPr>
        <w:tc>
          <w:tcPr>
            <w:tcW w:w="126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800" w:type="dxa"/>
            <w:gridSpan w:val="2"/>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gridSpan w:val="3"/>
            <w:tcBorders>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auto"/>
            </w:tcBorders>
          </w:tcPr>
          <w:p w:rsidR="00177F0F" w:rsidRPr="00F54CDE" w:rsidRDefault="00177F0F">
            <w:pPr>
              <w:autoSpaceDE w:val="0"/>
              <w:autoSpaceDN w:val="0"/>
              <w:rPr>
                <w:rFonts w:hAnsi="宋体"/>
                <w:sz w:val="24"/>
              </w:rPr>
            </w:pPr>
          </w:p>
        </w:tc>
        <w:tc>
          <w:tcPr>
            <w:tcW w:w="1766" w:type="dxa"/>
            <w:gridSpan w:val="2"/>
            <w:tcBorders>
              <w:left w:val="single" w:sz="4" w:space="0" w:color="auto"/>
              <w:bottom w:val="single" w:sz="4" w:space="0" w:color="000000"/>
              <w:right w:val="single" w:sz="4" w:space="0" w:color="000000"/>
            </w:tcBorders>
          </w:tcPr>
          <w:p w:rsidR="00177F0F" w:rsidRPr="00F54CDE" w:rsidRDefault="00177F0F">
            <w:pPr>
              <w:autoSpaceDE w:val="0"/>
              <w:autoSpaceDN w:val="0"/>
              <w:rPr>
                <w:rFonts w:hAnsi="宋体"/>
                <w:sz w:val="24"/>
              </w:rPr>
            </w:pPr>
          </w:p>
        </w:tc>
        <w:tc>
          <w:tcPr>
            <w:tcW w:w="1530" w:type="dxa"/>
            <w:tcBorders>
              <w:bottom w:val="single" w:sz="4" w:space="0" w:color="000000"/>
              <w:right w:val="single" w:sz="4" w:space="0" w:color="000000"/>
            </w:tcBorders>
          </w:tcPr>
          <w:p w:rsidR="00177F0F" w:rsidRPr="00F54CDE" w:rsidRDefault="00177F0F">
            <w:pPr>
              <w:autoSpaceDE w:val="0"/>
              <w:autoSpaceDN w:val="0"/>
              <w:rPr>
                <w:rFonts w:hAnsi="宋体"/>
                <w:sz w:val="24"/>
              </w:rPr>
            </w:pPr>
          </w:p>
        </w:tc>
      </w:tr>
    </w:tbl>
    <w:p w:rsidR="00177F0F" w:rsidRPr="00F54CDE" w:rsidRDefault="004D4964">
      <w:pPr>
        <w:spacing w:line="440" w:lineRule="exact"/>
        <w:ind w:firstLineChars="200" w:firstLine="420"/>
        <w:rPr>
          <w:rFonts w:hAnsi="宋体"/>
          <w:szCs w:val="21"/>
        </w:rPr>
      </w:pPr>
      <w:r w:rsidRPr="00F54CDE">
        <w:rPr>
          <w:rFonts w:hAnsi="宋体" w:hint="eastAsia"/>
          <w:szCs w:val="21"/>
        </w:rPr>
        <w:t>附：职称证书复印件，并加盖单位公章。</w:t>
      </w:r>
    </w:p>
    <w:p w:rsidR="00177F0F" w:rsidRPr="00F54CDE" w:rsidRDefault="00177F0F">
      <w:pPr>
        <w:spacing w:line="440" w:lineRule="exact"/>
        <w:ind w:firstLineChars="200" w:firstLine="420"/>
        <w:rPr>
          <w:rFonts w:hAnsi="宋体"/>
          <w:szCs w:val="21"/>
        </w:rPr>
      </w:pPr>
    </w:p>
    <w:p w:rsidR="00177F0F" w:rsidRPr="00F54CDE" w:rsidRDefault="00177F0F">
      <w:pPr>
        <w:spacing w:line="440" w:lineRule="exact"/>
        <w:ind w:firstLineChars="200" w:firstLine="420"/>
        <w:rPr>
          <w:rFonts w:hAnsi="宋体"/>
          <w:szCs w:val="21"/>
        </w:rPr>
      </w:pPr>
    </w:p>
    <w:p w:rsidR="00177F0F" w:rsidRPr="00F54CDE" w:rsidRDefault="00177F0F">
      <w:pPr>
        <w:spacing w:line="440" w:lineRule="exact"/>
        <w:ind w:firstLineChars="200" w:firstLine="420"/>
        <w:rPr>
          <w:rFonts w:hAnsi="宋体"/>
          <w:szCs w:val="21"/>
        </w:rPr>
      </w:pPr>
    </w:p>
    <w:p w:rsidR="00177F0F" w:rsidRPr="00F54CDE" w:rsidRDefault="004D4964">
      <w:pPr>
        <w:spacing w:line="440" w:lineRule="exact"/>
        <w:ind w:firstLineChars="200" w:firstLine="420"/>
        <w:rPr>
          <w:rFonts w:hAnsi="宋体"/>
          <w:szCs w:val="21"/>
        </w:rPr>
      </w:pPr>
      <w:r w:rsidRPr="00F54CDE">
        <w:rPr>
          <w:rFonts w:hAnsi="宋体" w:hint="eastAsia"/>
          <w:szCs w:val="21"/>
        </w:rPr>
        <w:t>7、主要施工管理人员表</w:t>
      </w:r>
    </w:p>
    <w:p w:rsidR="00177F0F" w:rsidRPr="00F54CDE" w:rsidRDefault="004D4964">
      <w:pPr>
        <w:spacing w:line="480" w:lineRule="exact"/>
        <w:jc w:val="center"/>
        <w:rPr>
          <w:rFonts w:hAnsi="宋体"/>
          <w:b/>
          <w:sz w:val="28"/>
          <w:szCs w:val="28"/>
        </w:rPr>
      </w:pPr>
      <w:r w:rsidRPr="00F54CDE">
        <w:rPr>
          <w:rFonts w:hAnsi="宋体" w:hint="eastAsia"/>
          <w:b/>
          <w:sz w:val="28"/>
          <w:szCs w:val="28"/>
        </w:rPr>
        <w:t>主要施工管理人员表</w:t>
      </w:r>
    </w:p>
    <w:tbl>
      <w:tblPr>
        <w:tblW w:w="0" w:type="auto"/>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58"/>
        <w:gridCol w:w="1231"/>
        <w:gridCol w:w="1951"/>
        <w:gridCol w:w="1789"/>
        <w:gridCol w:w="1789"/>
      </w:tblGrid>
      <w:tr w:rsidR="00F54CDE" w:rsidRPr="00F54CDE">
        <w:trPr>
          <w:cantSplit/>
          <w:trHeight w:val="453"/>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ascii="Arial" w:hAnsi="Arial" w:cs="Arial"/>
                <w:sz w:val="24"/>
              </w:rPr>
            </w:pPr>
            <w:r w:rsidRPr="00F54CDE">
              <w:rPr>
                <w:rFonts w:ascii="Arial" w:hAnsi="宋体" w:cs="Arial"/>
                <w:sz w:val="24"/>
              </w:rPr>
              <w:t>名</w:t>
            </w:r>
            <w:r w:rsidRPr="00F54CDE">
              <w:rPr>
                <w:rFonts w:ascii="Arial" w:hAnsi="Arial" w:cs="Arial"/>
                <w:sz w:val="24"/>
              </w:rPr>
              <w:t xml:space="preserve">    </w:t>
            </w:r>
            <w:r w:rsidRPr="00F54CDE">
              <w:rPr>
                <w:rFonts w:ascii="Arial" w:hAnsi="宋体" w:cs="Arial"/>
                <w:sz w:val="24"/>
              </w:rPr>
              <w:t>称</w:t>
            </w:r>
          </w:p>
        </w:tc>
        <w:tc>
          <w:tcPr>
            <w:tcW w:w="1231" w:type="dxa"/>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ascii="Arial" w:hAnsi="Arial" w:cs="Arial"/>
                <w:sz w:val="24"/>
              </w:rPr>
            </w:pPr>
            <w:r w:rsidRPr="00F54CDE">
              <w:rPr>
                <w:rFonts w:ascii="Arial" w:hAnsi="宋体" w:cs="Arial"/>
                <w:sz w:val="24"/>
              </w:rPr>
              <w:t>姓</w:t>
            </w:r>
            <w:r w:rsidRPr="00F54CDE">
              <w:rPr>
                <w:rFonts w:ascii="Arial" w:hAnsi="Arial" w:cs="Arial"/>
                <w:sz w:val="24"/>
              </w:rPr>
              <w:t xml:space="preserve"> </w:t>
            </w:r>
            <w:r w:rsidRPr="00F54CDE">
              <w:rPr>
                <w:rFonts w:ascii="Arial" w:hAnsi="宋体" w:cs="Arial"/>
                <w:sz w:val="24"/>
              </w:rPr>
              <w:t>名</w:t>
            </w:r>
          </w:p>
        </w:tc>
        <w:tc>
          <w:tcPr>
            <w:tcW w:w="1951" w:type="dxa"/>
            <w:tcBorders>
              <w:bottom w:val="single" w:sz="4" w:space="0" w:color="000000"/>
              <w:right w:val="single" w:sz="4" w:space="0" w:color="000000"/>
            </w:tcBorders>
          </w:tcPr>
          <w:p w:rsidR="00177F0F" w:rsidRPr="00F54CDE" w:rsidRDefault="004D4964">
            <w:pPr>
              <w:autoSpaceDE w:val="0"/>
              <w:autoSpaceDN w:val="0"/>
              <w:spacing w:line="480" w:lineRule="exact"/>
              <w:jc w:val="center"/>
              <w:rPr>
                <w:rFonts w:ascii="Arial" w:hAnsi="Arial" w:cs="Arial"/>
                <w:sz w:val="24"/>
              </w:rPr>
            </w:pPr>
            <w:r w:rsidRPr="00F54CDE">
              <w:rPr>
                <w:rFonts w:ascii="Arial" w:hAnsi="宋体" w:cs="Arial"/>
                <w:sz w:val="24"/>
              </w:rPr>
              <w:t>职称或职务</w:t>
            </w:r>
          </w:p>
        </w:tc>
        <w:tc>
          <w:tcPr>
            <w:tcW w:w="1789" w:type="dxa"/>
            <w:tcBorders>
              <w:left w:val="single" w:sz="4" w:space="0" w:color="auto"/>
              <w:bottom w:val="single" w:sz="4" w:space="0" w:color="000000"/>
              <w:right w:val="single" w:sz="4" w:space="0" w:color="000000"/>
            </w:tcBorders>
          </w:tcPr>
          <w:p w:rsidR="00177F0F" w:rsidRPr="00F54CDE" w:rsidRDefault="004D4964">
            <w:pPr>
              <w:spacing w:line="480" w:lineRule="exact"/>
              <w:jc w:val="center"/>
              <w:rPr>
                <w:rFonts w:ascii="Arial" w:hAnsi="Arial" w:cs="Arial"/>
                <w:sz w:val="24"/>
              </w:rPr>
            </w:pPr>
            <w:r w:rsidRPr="00F54CDE">
              <w:rPr>
                <w:rFonts w:ascii="Arial" w:hAnsi="宋体" w:cs="Arial"/>
                <w:sz w:val="24"/>
              </w:rPr>
              <w:t>岗位证书</w:t>
            </w:r>
          </w:p>
        </w:tc>
        <w:tc>
          <w:tcPr>
            <w:tcW w:w="1789" w:type="dxa"/>
            <w:tcBorders>
              <w:left w:val="single" w:sz="4" w:space="0" w:color="auto"/>
              <w:bottom w:val="single" w:sz="4" w:space="0" w:color="000000"/>
              <w:right w:val="single" w:sz="4" w:space="0" w:color="000000"/>
            </w:tcBorders>
          </w:tcPr>
          <w:p w:rsidR="00177F0F" w:rsidRPr="00F54CDE" w:rsidRDefault="004D4964">
            <w:pPr>
              <w:spacing w:line="480" w:lineRule="exact"/>
              <w:jc w:val="center"/>
              <w:rPr>
                <w:rFonts w:ascii="Arial" w:hAnsi="宋体" w:cs="Arial"/>
                <w:sz w:val="24"/>
              </w:rPr>
            </w:pPr>
            <w:r w:rsidRPr="00F54CDE">
              <w:rPr>
                <w:rFonts w:ascii="Arial" w:hAnsi="宋体" w:cs="Arial" w:hint="eastAsia"/>
                <w:sz w:val="24"/>
              </w:rPr>
              <w:t>主要业绩</w:t>
            </w:r>
          </w:p>
        </w:tc>
      </w:tr>
      <w:tr w:rsidR="00F54CDE" w:rsidRPr="00F54CDE">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sz w:val="24"/>
              </w:rPr>
              <w:t>1</w:t>
            </w:r>
            <w:r w:rsidRPr="00F54CDE">
              <w:rPr>
                <w:rFonts w:ascii="Arial" w:hAnsi="宋体" w:cs="Arial"/>
                <w:sz w:val="24"/>
              </w:rPr>
              <w:t>、项目经理</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r w:rsidR="00F54CDE" w:rsidRPr="00F54CDE">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hint="eastAsia"/>
                <w:sz w:val="24"/>
              </w:rPr>
              <w:t>2</w:t>
            </w:r>
            <w:r w:rsidRPr="00F54CDE">
              <w:rPr>
                <w:rFonts w:ascii="Arial" w:hAnsi="宋体" w:cs="Arial"/>
                <w:sz w:val="24"/>
              </w:rPr>
              <w:t>、项目技术负责人</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r w:rsidR="00F54CDE" w:rsidRPr="00F54CDE">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hint="eastAsia"/>
                <w:sz w:val="24"/>
              </w:rPr>
              <w:t>3</w:t>
            </w:r>
            <w:r w:rsidRPr="00F54CDE">
              <w:rPr>
                <w:rFonts w:ascii="Arial" w:hAnsi="宋体" w:cs="Arial"/>
                <w:sz w:val="24"/>
              </w:rPr>
              <w:t>、质量管理</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r w:rsidR="00F54CDE" w:rsidRPr="00F54CDE">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hint="eastAsia"/>
                <w:sz w:val="24"/>
              </w:rPr>
              <w:t>4</w:t>
            </w:r>
            <w:r w:rsidRPr="00F54CDE">
              <w:rPr>
                <w:rFonts w:ascii="Arial" w:hAnsi="宋体" w:cs="Arial"/>
                <w:sz w:val="24"/>
              </w:rPr>
              <w:t>、材料管理</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r w:rsidR="00F54CDE" w:rsidRPr="00F54CDE">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hint="eastAsia"/>
                <w:sz w:val="24"/>
              </w:rPr>
              <w:t>5</w:t>
            </w:r>
            <w:r w:rsidRPr="00F54CDE">
              <w:rPr>
                <w:rFonts w:ascii="Arial" w:hAnsi="宋体" w:cs="Arial"/>
                <w:sz w:val="24"/>
              </w:rPr>
              <w:t>、安全管理</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r w:rsidR="00F54CDE" w:rsidRPr="00F54CDE">
        <w:tblPrEx>
          <w:tblBorders>
            <w:top w:val="none" w:sz="0" w:space="0" w:color="auto"/>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hint="eastAsia"/>
                <w:sz w:val="24"/>
              </w:rPr>
              <w:t>6</w:t>
            </w:r>
            <w:r w:rsidRPr="00F54CDE">
              <w:rPr>
                <w:rFonts w:ascii="Arial" w:hAnsi="宋体" w:cs="Arial"/>
                <w:sz w:val="24"/>
              </w:rPr>
              <w:t>、施工管理</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r w:rsidR="00F54CDE" w:rsidRPr="00F54CDE">
        <w:tblPrEx>
          <w:tblBorders>
            <w:top w:val="none" w:sz="0" w:space="0" w:color="auto"/>
            <w:bottom w:val="single" w:sz="8" w:space="0" w:color="000000"/>
          </w:tblBorders>
        </w:tblPrEx>
        <w:trPr>
          <w:cantSplit/>
          <w:trHeight w:val="457"/>
        </w:trPr>
        <w:tc>
          <w:tcPr>
            <w:tcW w:w="2258" w:type="dxa"/>
            <w:tcBorders>
              <w:bottom w:val="single" w:sz="4" w:space="0" w:color="000000"/>
              <w:right w:val="single" w:sz="4" w:space="0" w:color="000000"/>
            </w:tcBorders>
          </w:tcPr>
          <w:p w:rsidR="00177F0F" w:rsidRPr="00F54CDE" w:rsidRDefault="004D4964">
            <w:pPr>
              <w:autoSpaceDE w:val="0"/>
              <w:autoSpaceDN w:val="0"/>
              <w:spacing w:line="480" w:lineRule="exact"/>
              <w:rPr>
                <w:rFonts w:ascii="Arial" w:hAnsi="Arial" w:cs="Arial"/>
                <w:sz w:val="24"/>
              </w:rPr>
            </w:pPr>
            <w:r w:rsidRPr="00F54CDE">
              <w:rPr>
                <w:rFonts w:ascii="Arial" w:hAnsi="Arial" w:cs="Arial" w:hint="eastAsia"/>
                <w:sz w:val="24"/>
              </w:rPr>
              <w:t>7</w:t>
            </w:r>
            <w:r w:rsidRPr="00F54CDE">
              <w:rPr>
                <w:rFonts w:ascii="Arial" w:hAnsi="宋体" w:cs="Arial"/>
                <w:sz w:val="24"/>
              </w:rPr>
              <w:t>、</w:t>
            </w:r>
          </w:p>
        </w:tc>
        <w:tc>
          <w:tcPr>
            <w:tcW w:w="123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951" w:type="dxa"/>
            <w:tcBorders>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c>
          <w:tcPr>
            <w:tcW w:w="1789" w:type="dxa"/>
            <w:tcBorders>
              <w:left w:val="single" w:sz="4" w:space="0" w:color="auto"/>
              <w:bottom w:val="single" w:sz="4" w:space="0" w:color="000000"/>
              <w:right w:val="single" w:sz="4" w:space="0" w:color="000000"/>
            </w:tcBorders>
          </w:tcPr>
          <w:p w:rsidR="00177F0F" w:rsidRPr="00F54CDE" w:rsidRDefault="00177F0F">
            <w:pPr>
              <w:autoSpaceDE w:val="0"/>
              <w:autoSpaceDN w:val="0"/>
              <w:spacing w:line="480" w:lineRule="exact"/>
              <w:rPr>
                <w:rFonts w:ascii="Arial" w:hAnsi="Arial" w:cs="Arial"/>
                <w:sz w:val="24"/>
              </w:rPr>
            </w:pPr>
          </w:p>
        </w:tc>
      </w:tr>
    </w:tbl>
    <w:p w:rsidR="00177F0F" w:rsidRPr="00F54CDE" w:rsidRDefault="004D4964">
      <w:pPr>
        <w:spacing w:after="120"/>
        <w:ind w:firstLineChars="100" w:firstLine="210"/>
        <w:jc w:val="center"/>
        <w:rPr>
          <w:rFonts w:hAnsi="宋体"/>
          <w:szCs w:val="21"/>
        </w:rPr>
      </w:pPr>
      <w:r w:rsidRPr="00F54CDE">
        <w:rPr>
          <w:rFonts w:hAnsi="宋体" w:hint="eastAsia"/>
          <w:szCs w:val="21"/>
        </w:rPr>
        <w:t>附：项目经理、项目技术负责人、质检员、安全员、材料员、施工员应出具其上岗证书及身份证的复印件并加盖单位公章。</w:t>
      </w:r>
    </w:p>
    <w:p w:rsidR="00177F0F" w:rsidRPr="00F54CDE" w:rsidRDefault="00177F0F">
      <w:pPr>
        <w:pStyle w:val="a7"/>
      </w:pPr>
    </w:p>
    <w:p w:rsidR="00177F0F" w:rsidRPr="00F54CDE" w:rsidRDefault="00177F0F">
      <w:pPr>
        <w:pStyle w:val="a7"/>
      </w:pPr>
    </w:p>
    <w:p w:rsidR="00177F0F" w:rsidRPr="00F54CDE" w:rsidRDefault="004D4964">
      <w:pPr>
        <w:spacing w:line="440" w:lineRule="exact"/>
        <w:ind w:firstLineChars="200" w:firstLine="420"/>
        <w:rPr>
          <w:rFonts w:hAnsi="宋体"/>
          <w:szCs w:val="21"/>
        </w:rPr>
      </w:pPr>
      <w:r w:rsidRPr="00F54CDE">
        <w:rPr>
          <w:rFonts w:hAnsi="宋体" w:hint="eastAsia"/>
          <w:szCs w:val="21"/>
        </w:rPr>
        <w:t>8、施工组织设计</w:t>
      </w:r>
    </w:p>
    <w:p w:rsidR="00177F0F" w:rsidRPr="00F54CDE" w:rsidRDefault="004D4964">
      <w:pPr>
        <w:spacing w:line="460" w:lineRule="exact"/>
        <w:ind w:firstLineChars="200" w:firstLine="482"/>
        <w:jc w:val="center"/>
        <w:rPr>
          <w:rFonts w:asciiTheme="minorEastAsia" w:eastAsiaTheme="minorEastAsia" w:hAnsiTheme="minorEastAsia"/>
          <w:sz w:val="20"/>
          <w:szCs w:val="21"/>
        </w:rPr>
      </w:pPr>
      <w:bookmarkStart w:id="1623" w:name="_Toc453681540"/>
      <w:bookmarkStart w:id="1624" w:name="_Toc389065360"/>
      <w:bookmarkStart w:id="1625" w:name="_Toc453681067"/>
      <w:r w:rsidRPr="00F54CDE">
        <w:rPr>
          <w:rFonts w:asciiTheme="minorEastAsia" w:eastAsiaTheme="minorEastAsia" w:hAnsiTheme="minorEastAsia"/>
          <w:b/>
          <w:sz w:val="24"/>
          <w:szCs w:val="28"/>
        </w:rPr>
        <w:t>施工组织设计</w:t>
      </w:r>
      <w:bookmarkEnd w:id="1623"/>
      <w:bookmarkEnd w:id="1624"/>
      <w:bookmarkEnd w:id="1625"/>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1、</w:t>
      </w:r>
      <w:r w:rsidRPr="00F54CDE">
        <w:rPr>
          <w:rFonts w:asciiTheme="minorEastAsia" w:eastAsiaTheme="minorEastAsia" w:hAnsiTheme="minorEastAsia" w:hint="eastAsia"/>
          <w:szCs w:val="21"/>
        </w:rPr>
        <w:t>磋商供应商</w:t>
      </w:r>
      <w:r w:rsidRPr="00F54CDE">
        <w:rPr>
          <w:rFonts w:asciiTheme="minorEastAsia" w:eastAsiaTheme="minorEastAsia" w:hAnsiTheme="minorEastAsia"/>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2</w:t>
      </w:r>
      <w:r w:rsidRPr="00F54CDE">
        <w:rPr>
          <w:rFonts w:asciiTheme="minorEastAsia" w:eastAsiaTheme="minorEastAsia" w:hAnsiTheme="minorEastAsia" w:hint="eastAsia"/>
          <w:szCs w:val="21"/>
        </w:rPr>
        <w:t>、</w:t>
      </w:r>
      <w:r w:rsidRPr="00F54CDE">
        <w:rPr>
          <w:rFonts w:asciiTheme="minorEastAsia" w:eastAsiaTheme="minorEastAsia" w:hAnsiTheme="minorEastAsia"/>
          <w:szCs w:val="21"/>
        </w:rPr>
        <w:t>施工组织设计除采用文字表述外可附下列图表，图表及格式要求附后。</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附表一</w:t>
      </w:r>
      <w:r w:rsidRPr="00F54CDE">
        <w:rPr>
          <w:rFonts w:asciiTheme="minorEastAsia" w:eastAsiaTheme="minorEastAsia" w:hAnsiTheme="minorEastAsia" w:hint="eastAsia"/>
          <w:szCs w:val="21"/>
        </w:rPr>
        <w:t xml:space="preserve"> 项目管理机构配备情况表</w:t>
      </w:r>
      <w:r w:rsidRPr="00F54CDE">
        <w:rPr>
          <w:rFonts w:asciiTheme="minorEastAsia" w:eastAsiaTheme="minorEastAsia" w:hAnsiTheme="minorEastAsia"/>
          <w:szCs w:val="21"/>
        </w:rPr>
        <w:t xml:space="preserve">  </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附表二</w:t>
      </w:r>
      <w:r w:rsidRPr="00F54CDE">
        <w:rPr>
          <w:rFonts w:asciiTheme="minorEastAsia" w:eastAsiaTheme="minorEastAsia" w:hAnsiTheme="minorEastAsia" w:hint="eastAsia"/>
          <w:szCs w:val="21"/>
        </w:rPr>
        <w:t xml:space="preserve"> </w:t>
      </w:r>
      <w:r w:rsidRPr="00F54CDE">
        <w:rPr>
          <w:rFonts w:asciiTheme="minorEastAsia" w:eastAsiaTheme="minorEastAsia" w:hAnsiTheme="minorEastAsia"/>
          <w:szCs w:val="21"/>
        </w:rPr>
        <w:t>拟投入</w:t>
      </w:r>
      <w:r w:rsidRPr="00F54CDE">
        <w:rPr>
          <w:rFonts w:asciiTheme="minorEastAsia" w:eastAsiaTheme="minorEastAsia" w:hAnsiTheme="minorEastAsia" w:hint="eastAsia"/>
          <w:szCs w:val="21"/>
        </w:rPr>
        <w:t xml:space="preserve"> </w:t>
      </w:r>
      <w:r w:rsidRPr="00F54CDE">
        <w:rPr>
          <w:rFonts w:asciiTheme="minorEastAsia" w:eastAsiaTheme="minorEastAsia" w:hAnsiTheme="minorEastAsia"/>
          <w:szCs w:val="21"/>
        </w:rPr>
        <w:t>本工程的主要施工设备表</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w:t>
      </w:r>
      <w:r w:rsidRPr="00F54CDE">
        <w:rPr>
          <w:rFonts w:asciiTheme="minorEastAsia" w:eastAsiaTheme="minorEastAsia" w:hAnsiTheme="minorEastAsia" w:hint="eastAsia"/>
          <w:szCs w:val="21"/>
        </w:rPr>
        <w:t>三</w:t>
      </w:r>
      <w:r w:rsidRPr="00F54CDE">
        <w:rPr>
          <w:rFonts w:asciiTheme="minorEastAsia" w:eastAsiaTheme="minorEastAsia" w:hAnsiTheme="minorEastAsia"/>
          <w:szCs w:val="21"/>
        </w:rPr>
        <w:t xml:space="preserve">  拟配备本工程的试验和检测仪器设备表</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w:t>
      </w:r>
      <w:r w:rsidRPr="00F54CDE">
        <w:rPr>
          <w:rFonts w:asciiTheme="minorEastAsia" w:eastAsiaTheme="minorEastAsia" w:hAnsiTheme="minorEastAsia" w:hint="eastAsia"/>
          <w:szCs w:val="21"/>
        </w:rPr>
        <w:t>四</w:t>
      </w:r>
      <w:r w:rsidRPr="00F54CDE">
        <w:rPr>
          <w:rFonts w:asciiTheme="minorEastAsia" w:eastAsiaTheme="minorEastAsia" w:hAnsiTheme="minorEastAsia"/>
          <w:szCs w:val="21"/>
        </w:rPr>
        <w:t xml:space="preserve">  劳动力计划表</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w:t>
      </w:r>
      <w:r w:rsidRPr="00F54CDE">
        <w:rPr>
          <w:rFonts w:asciiTheme="minorEastAsia" w:eastAsiaTheme="minorEastAsia" w:hAnsiTheme="minorEastAsia" w:hint="eastAsia"/>
          <w:szCs w:val="21"/>
        </w:rPr>
        <w:t>五</w:t>
      </w:r>
      <w:r w:rsidRPr="00F54CDE">
        <w:rPr>
          <w:rFonts w:asciiTheme="minorEastAsia" w:eastAsiaTheme="minorEastAsia" w:hAnsiTheme="minorEastAsia"/>
          <w:szCs w:val="21"/>
        </w:rPr>
        <w:t xml:space="preserve">  计划开、竣工日期和施工进度网络图</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w:t>
      </w:r>
      <w:r w:rsidRPr="00F54CDE">
        <w:rPr>
          <w:rFonts w:asciiTheme="minorEastAsia" w:eastAsiaTheme="minorEastAsia" w:hAnsiTheme="minorEastAsia" w:hint="eastAsia"/>
          <w:szCs w:val="21"/>
        </w:rPr>
        <w:t>六</w:t>
      </w:r>
      <w:r w:rsidRPr="00F54CDE">
        <w:rPr>
          <w:rFonts w:asciiTheme="minorEastAsia" w:eastAsiaTheme="minorEastAsia" w:hAnsiTheme="minorEastAsia"/>
          <w:szCs w:val="21"/>
        </w:rPr>
        <w:t xml:space="preserve">  施工总平面图</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附表</w:t>
      </w:r>
      <w:r w:rsidRPr="00F54CDE">
        <w:rPr>
          <w:rFonts w:asciiTheme="minorEastAsia" w:eastAsiaTheme="minorEastAsia" w:hAnsiTheme="minorEastAsia" w:hint="eastAsia"/>
          <w:szCs w:val="21"/>
        </w:rPr>
        <w:t>七</w:t>
      </w:r>
      <w:r w:rsidRPr="00F54CDE">
        <w:rPr>
          <w:rFonts w:asciiTheme="minorEastAsia" w:eastAsiaTheme="minorEastAsia" w:hAnsiTheme="minorEastAsia"/>
          <w:szCs w:val="21"/>
        </w:rPr>
        <w:t xml:space="preserve">  临时用地表</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hint="eastAsia"/>
          <w:szCs w:val="21"/>
        </w:rPr>
        <w:t>附表八  拟分包情况表</w:t>
      </w:r>
    </w:p>
    <w:p w:rsidR="00177F0F" w:rsidRPr="00F54CDE" w:rsidRDefault="00177F0F">
      <w:pPr>
        <w:spacing w:line="460" w:lineRule="exact"/>
        <w:ind w:firstLineChars="200" w:firstLine="420"/>
        <w:rPr>
          <w:rFonts w:asciiTheme="minorEastAsia" w:eastAsiaTheme="minorEastAsia" w:hAnsiTheme="minorEastAsia"/>
          <w:szCs w:val="21"/>
        </w:rPr>
        <w:sectPr w:rsidR="00177F0F" w:rsidRPr="00F54CDE">
          <w:pgSz w:w="11907" w:h="16840"/>
          <w:pgMar w:top="1440" w:right="1440" w:bottom="1440" w:left="1418" w:header="851" w:footer="851" w:gutter="0"/>
          <w:cols w:space="720"/>
          <w:docGrid w:linePitch="312"/>
        </w:sectPr>
      </w:pPr>
    </w:p>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rPr>
        <w:lastRenderedPageBreak/>
        <w:t>附表一：</w:t>
      </w:r>
      <w:r w:rsidRPr="00F54CDE">
        <w:rPr>
          <w:rFonts w:asciiTheme="minorEastAsia" w:eastAsiaTheme="minorEastAsia" w:hAnsiTheme="minorEastAsia" w:hint="eastAsia"/>
          <w:szCs w:val="21"/>
        </w:rPr>
        <w:t>项目管理机构配备情况表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29"/>
        <w:gridCol w:w="816"/>
        <w:gridCol w:w="1148"/>
        <w:gridCol w:w="1148"/>
        <w:gridCol w:w="1148"/>
        <w:gridCol w:w="1148"/>
        <w:gridCol w:w="850"/>
        <w:gridCol w:w="1276"/>
      </w:tblGrid>
      <w:tr w:rsidR="00F54CDE" w:rsidRPr="00F54CDE">
        <w:trPr>
          <w:cantSplit/>
          <w:trHeight w:val="467"/>
          <w:jc w:val="center"/>
        </w:trPr>
        <w:tc>
          <w:tcPr>
            <w:tcW w:w="993" w:type="dxa"/>
            <w:vMerge w:val="restart"/>
            <w:vAlign w:val="center"/>
          </w:tcPr>
          <w:p w:rsidR="00177F0F" w:rsidRPr="00F54CDE" w:rsidRDefault="004D4964" w:rsidP="00065A6B">
            <w:pPr>
              <w:ind w:left="223" w:hangingChars="106" w:hanging="223"/>
              <w:jc w:val="center"/>
              <w:rPr>
                <w:rFonts w:asciiTheme="minorEastAsia" w:eastAsiaTheme="minorEastAsia" w:hAnsiTheme="minorEastAsia"/>
              </w:rPr>
            </w:pPr>
            <w:r w:rsidRPr="00F54CDE">
              <w:rPr>
                <w:rFonts w:asciiTheme="minorEastAsia" w:eastAsiaTheme="minorEastAsia" w:hAnsiTheme="minorEastAsia"/>
              </w:rPr>
              <w:t>岗位</w:t>
            </w:r>
          </w:p>
        </w:tc>
        <w:tc>
          <w:tcPr>
            <w:tcW w:w="829" w:type="dxa"/>
            <w:vMerge w:val="restart"/>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26" w:name="_Toc251052187"/>
            <w:r w:rsidRPr="00F54CDE">
              <w:rPr>
                <w:rFonts w:asciiTheme="minorEastAsia" w:eastAsiaTheme="minorEastAsia" w:hAnsiTheme="minorEastAsia"/>
              </w:rPr>
              <w:t>姓名</w:t>
            </w:r>
            <w:bookmarkEnd w:id="1626"/>
          </w:p>
        </w:tc>
        <w:tc>
          <w:tcPr>
            <w:tcW w:w="816" w:type="dxa"/>
            <w:vMerge w:val="restart"/>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27" w:name="_Toc251052188"/>
            <w:r w:rsidRPr="00F54CDE">
              <w:rPr>
                <w:rFonts w:asciiTheme="minorEastAsia" w:eastAsiaTheme="minorEastAsia" w:hAnsiTheme="minorEastAsia"/>
              </w:rPr>
              <w:t>职称</w:t>
            </w:r>
            <w:bookmarkEnd w:id="1627"/>
          </w:p>
        </w:tc>
        <w:tc>
          <w:tcPr>
            <w:tcW w:w="4592" w:type="dxa"/>
            <w:gridSpan w:val="4"/>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28" w:name="_Toc251052189"/>
            <w:r w:rsidRPr="00F54CDE">
              <w:rPr>
                <w:rFonts w:asciiTheme="minorEastAsia" w:eastAsiaTheme="minorEastAsia" w:hAnsiTheme="minorEastAsia"/>
              </w:rPr>
              <w:t>执业或职业资格证明</w:t>
            </w:r>
            <w:bookmarkEnd w:id="1628"/>
          </w:p>
        </w:tc>
        <w:tc>
          <w:tcPr>
            <w:tcW w:w="2126" w:type="dxa"/>
            <w:gridSpan w:val="2"/>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29" w:name="_Toc251052190"/>
            <w:r w:rsidRPr="00F54CDE">
              <w:rPr>
                <w:rFonts w:asciiTheme="minorEastAsia" w:eastAsiaTheme="minorEastAsia" w:hAnsiTheme="minorEastAsia"/>
              </w:rPr>
              <w:t>承担完工</w:t>
            </w:r>
            <w:bookmarkStart w:id="1630" w:name="_Toc251052191"/>
            <w:bookmarkEnd w:id="1629"/>
            <w:r w:rsidRPr="00F54CDE">
              <w:rPr>
                <w:rFonts w:asciiTheme="minorEastAsia" w:eastAsiaTheme="minorEastAsia" w:hAnsiTheme="minorEastAsia"/>
              </w:rPr>
              <w:t>工程情况</w:t>
            </w:r>
            <w:bookmarkEnd w:id="1630"/>
          </w:p>
        </w:tc>
      </w:tr>
      <w:tr w:rsidR="00F54CDE" w:rsidRPr="00F54CDE">
        <w:trPr>
          <w:cantSplit/>
          <w:trHeight w:val="444"/>
          <w:jc w:val="center"/>
        </w:trPr>
        <w:tc>
          <w:tcPr>
            <w:tcW w:w="993" w:type="dxa"/>
            <w:vMerge/>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29" w:type="dxa"/>
            <w:vMerge/>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Merge/>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31" w:name="_Toc251052192"/>
            <w:r w:rsidRPr="00F54CDE">
              <w:rPr>
                <w:rFonts w:asciiTheme="minorEastAsia" w:eastAsiaTheme="minorEastAsia" w:hAnsiTheme="minorEastAsia"/>
              </w:rPr>
              <w:t>证书名称</w:t>
            </w:r>
            <w:bookmarkEnd w:id="1631"/>
          </w:p>
        </w:tc>
        <w:tc>
          <w:tcPr>
            <w:tcW w:w="1148" w:type="dxa"/>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32" w:name="_Toc251052193"/>
            <w:r w:rsidRPr="00F54CDE">
              <w:rPr>
                <w:rFonts w:asciiTheme="minorEastAsia" w:eastAsiaTheme="minorEastAsia" w:hAnsiTheme="minorEastAsia"/>
              </w:rPr>
              <w:t>级别</w:t>
            </w:r>
            <w:bookmarkEnd w:id="1632"/>
          </w:p>
        </w:tc>
        <w:tc>
          <w:tcPr>
            <w:tcW w:w="1148" w:type="dxa"/>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33" w:name="_Toc251052194"/>
            <w:r w:rsidRPr="00F54CDE">
              <w:rPr>
                <w:rFonts w:asciiTheme="minorEastAsia" w:eastAsiaTheme="minorEastAsia" w:hAnsiTheme="minorEastAsia"/>
              </w:rPr>
              <w:t>证号</w:t>
            </w:r>
            <w:bookmarkEnd w:id="1633"/>
          </w:p>
        </w:tc>
        <w:tc>
          <w:tcPr>
            <w:tcW w:w="1148" w:type="dxa"/>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34" w:name="_Toc251052195"/>
            <w:r w:rsidRPr="00F54CDE">
              <w:rPr>
                <w:rFonts w:asciiTheme="minorEastAsia" w:eastAsiaTheme="minorEastAsia" w:hAnsiTheme="minorEastAsia"/>
              </w:rPr>
              <w:t>专业</w:t>
            </w:r>
            <w:bookmarkEnd w:id="1634"/>
          </w:p>
        </w:tc>
        <w:tc>
          <w:tcPr>
            <w:tcW w:w="850" w:type="dxa"/>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35" w:name="_Toc251052197"/>
            <w:r w:rsidRPr="00F54CDE">
              <w:rPr>
                <w:rFonts w:asciiTheme="minorEastAsia" w:eastAsiaTheme="minorEastAsia" w:hAnsiTheme="minorEastAsia"/>
              </w:rPr>
              <w:t>项目数</w:t>
            </w:r>
            <w:bookmarkEnd w:id="1635"/>
          </w:p>
        </w:tc>
        <w:tc>
          <w:tcPr>
            <w:tcW w:w="1276" w:type="dxa"/>
            <w:vAlign w:val="center"/>
          </w:tcPr>
          <w:p w:rsidR="00177F0F" w:rsidRPr="00F54CDE" w:rsidRDefault="004D4964" w:rsidP="00065A6B">
            <w:pPr>
              <w:ind w:left="223" w:hangingChars="106" w:hanging="223"/>
              <w:jc w:val="center"/>
              <w:rPr>
                <w:rFonts w:asciiTheme="minorEastAsia" w:eastAsiaTheme="minorEastAsia" w:hAnsiTheme="minorEastAsia"/>
              </w:rPr>
            </w:pPr>
            <w:bookmarkStart w:id="1636" w:name="_Toc251052198"/>
            <w:r w:rsidRPr="00F54CDE">
              <w:rPr>
                <w:rFonts w:asciiTheme="minorEastAsia" w:eastAsiaTheme="minorEastAsia" w:hAnsiTheme="minorEastAsia"/>
              </w:rPr>
              <w:t>主要项目</w:t>
            </w:r>
          </w:p>
          <w:p w:rsidR="00177F0F" w:rsidRPr="00F54CDE" w:rsidRDefault="004D4964" w:rsidP="00065A6B">
            <w:pPr>
              <w:ind w:left="223" w:hangingChars="106" w:hanging="223"/>
              <w:jc w:val="center"/>
              <w:rPr>
                <w:rFonts w:asciiTheme="minorEastAsia" w:eastAsiaTheme="minorEastAsia" w:hAnsiTheme="minorEastAsia"/>
              </w:rPr>
            </w:pPr>
            <w:r w:rsidRPr="00F54CDE">
              <w:rPr>
                <w:rFonts w:asciiTheme="minorEastAsia" w:eastAsiaTheme="minorEastAsia" w:hAnsiTheme="minorEastAsia"/>
              </w:rPr>
              <w:t>名称</w:t>
            </w:r>
            <w:bookmarkEnd w:id="1636"/>
          </w:p>
        </w:tc>
      </w:tr>
      <w:tr w:rsidR="00F54CDE" w:rsidRPr="00F54CDE">
        <w:trPr>
          <w:trHeight w:val="660"/>
          <w:jc w:val="center"/>
        </w:trPr>
        <w:tc>
          <w:tcPr>
            <w:tcW w:w="993" w:type="dxa"/>
            <w:vAlign w:val="center"/>
          </w:tcPr>
          <w:p w:rsidR="00177F0F" w:rsidRPr="00F54CDE" w:rsidRDefault="004D4964" w:rsidP="00065A6B">
            <w:pPr>
              <w:ind w:left="223" w:hangingChars="106" w:hanging="223"/>
              <w:jc w:val="center"/>
              <w:rPr>
                <w:rFonts w:asciiTheme="minorEastAsia" w:eastAsiaTheme="minorEastAsia" w:hAnsiTheme="minorEastAsia"/>
                <w:szCs w:val="21"/>
              </w:rPr>
            </w:pPr>
            <w:r w:rsidRPr="00F54CDE">
              <w:rPr>
                <w:rFonts w:asciiTheme="minorEastAsia" w:eastAsiaTheme="minorEastAsia" w:hAnsiTheme="minorEastAsia"/>
                <w:szCs w:val="21"/>
              </w:rPr>
              <w:t>施工员</w:t>
            </w: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Align w:val="center"/>
          </w:tcPr>
          <w:p w:rsidR="00177F0F" w:rsidRPr="00F54CDE" w:rsidRDefault="004D4964" w:rsidP="00065A6B">
            <w:pPr>
              <w:ind w:left="223" w:hangingChars="106" w:hanging="223"/>
              <w:jc w:val="center"/>
              <w:rPr>
                <w:rFonts w:asciiTheme="minorEastAsia" w:eastAsiaTheme="minorEastAsia" w:hAnsiTheme="minorEastAsia"/>
                <w:szCs w:val="21"/>
              </w:rPr>
            </w:pPr>
            <w:r w:rsidRPr="00F54CDE">
              <w:rPr>
                <w:rFonts w:asciiTheme="minorEastAsia" w:eastAsiaTheme="minorEastAsia" w:hAnsiTheme="minorEastAsia"/>
                <w:szCs w:val="21"/>
              </w:rPr>
              <w:t>质检员</w:t>
            </w: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Merge w:val="restart"/>
            <w:vAlign w:val="center"/>
          </w:tcPr>
          <w:p w:rsidR="00177F0F" w:rsidRPr="00F54CDE" w:rsidRDefault="004D4964" w:rsidP="00065A6B">
            <w:pPr>
              <w:ind w:left="223" w:hangingChars="106" w:hanging="223"/>
              <w:jc w:val="center"/>
              <w:rPr>
                <w:rFonts w:asciiTheme="minorEastAsia" w:eastAsiaTheme="minorEastAsia" w:hAnsiTheme="minorEastAsia"/>
                <w:szCs w:val="21"/>
              </w:rPr>
            </w:pPr>
            <w:r w:rsidRPr="00F54CDE">
              <w:rPr>
                <w:rFonts w:asciiTheme="minorEastAsia" w:eastAsiaTheme="minorEastAsia" w:hAnsiTheme="minorEastAsia"/>
                <w:szCs w:val="21"/>
              </w:rPr>
              <w:t>安全员</w:t>
            </w: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Merge/>
            <w:vAlign w:val="center"/>
          </w:tcPr>
          <w:p w:rsidR="00177F0F" w:rsidRPr="00F54CDE" w:rsidRDefault="00177F0F" w:rsidP="00065A6B">
            <w:pPr>
              <w:ind w:left="223" w:hangingChars="106" w:hanging="223"/>
              <w:jc w:val="center"/>
              <w:rPr>
                <w:rFonts w:asciiTheme="minorEastAsia" w:eastAsiaTheme="minorEastAsia" w:hAnsiTheme="minorEastAsia"/>
                <w:szCs w:val="21"/>
              </w:rPr>
            </w:pP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Merge/>
            <w:vAlign w:val="center"/>
          </w:tcPr>
          <w:p w:rsidR="00177F0F" w:rsidRPr="00F54CDE" w:rsidRDefault="00177F0F" w:rsidP="00065A6B">
            <w:pPr>
              <w:ind w:left="223" w:hangingChars="106" w:hanging="223"/>
              <w:jc w:val="center"/>
              <w:rPr>
                <w:rFonts w:asciiTheme="minorEastAsia" w:eastAsiaTheme="minorEastAsia" w:hAnsiTheme="minorEastAsia"/>
                <w:szCs w:val="21"/>
              </w:rPr>
            </w:pP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Align w:val="center"/>
          </w:tcPr>
          <w:p w:rsidR="00177F0F" w:rsidRPr="00F54CDE" w:rsidRDefault="004D4964" w:rsidP="00065A6B">
            <w:pPr>
              <w:ind w:left="223" w:hangingChars="106" w:hanging="223"/>
              <w:jc w:val="center"/>
              <w:rPr>
                <w:rFonts w:asciiTheme="minorEastAsia" w:eastAsiaTheme="minorEastAsia" w:hAnsiTheme="minorEastAsia"/>
                <w:szCs w:val="21"/>
              </w:rPr>
            </w:pPr>
            <w:r w:rsidRPr="00F54CDE">
              <w:rPr>
                <w:rFonts w:asciiTheme="minorEastAsia" w:eastAsiaTheme="minorEastAsia" w:hAnsiTheme="minorEastAsia"/>
                <w:szCs w:val="21"/>
              </w:rPr>
              <w:t>材料员</w:t>
            </w: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Align w:val="center"/>
          </w:tcPr>
          <w:p w:rsidR="00177F0F" w:rsidRPr="00F54CDE" w:rsidRDefault="00177F0F" w:rsidP="00065A6B">
            <w:pPr>
              <w:ind w:left="223" w:hangingChars="106" w:hanging="223"/>
              <w:jc w:val="center"/>
              <w:rPr>
                <w:rFonts w:asciiTheme="minorEastAsia" w:eastAsiaTheme="minorEastAsia" w:hAnsiTheme="minorEastAsia"/>
                <w:szCs w:val="21"/>
              </w:rPr>
            </w:pP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F54CDE" w:rsidRPr="00F54CDE">
        <w:trPr>
          <w:trHeight w:val="660"/>
          <w:jc w:val="center"/>
        </w:trPr>
        <w:tc>
          <w:tcPr>
            <w:tcW w:w="993" w:type="dxa"/>
            <w:vAlign w:val="center"/>
          </w:tcPr>
          <w:p w:rsidR="00177F0F" w:rsidRPr="00F54CDE" w:rsidRDefault="004D4964" w:rsidP="00065A6B">
            <w:pPr>
              <w:ind w:left="223" w:hangingChars="106" w:hanging="223"/>
              <w:jc w:val="center"/>
              <w:rPr>
                <w:rFonts w:asciiTheme="minorEastAsia" w:eastAsiaTheme="minorEastAsia" w:hAnsiTheme="minorEastAsia"/>
              </w:rPr>
            </w:pPr>
            <w:r w:rsidRPr="00F54CDE">
              <w:rPr>
                <w:rFonts w:asciiTheme="minorEastAsia" w:eastAsiaTheme="minorEastAsia" w:hAnsiTheme="minorEastAsia"/>
              </w:rPr>
              <w:t>……</w:t>
            </w:r>
          </w:p>
        </w:tc>
        <w:tc>
          <w:tcPr>
            <w:tcW w:w="829"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1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148"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850"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c>
          <w:tcPr>
            <w:tcW w:w="1276" w:type="dxa"/>
            <w:vAlign w:val="center"/>
          </w:tcPr>
          <w:p w:rsidR="00177F0F" w:rsidRPr="00F54CDE" w:rsidRDefault="00177F0F" w:rsidP="00065A6B">
            <w:pPr>
              <w:ind w:left="223" w:hangingChars="106" w:hanging="223"/>
              <w:jc w:val="center"/>
              <w:rPr>
                <w:rFonts w:asciiTheme="minorEastAsia" w:eastAsiaTheme="minorEastAsia" w:hAnsiTheme="minorEastAsia"/>
              </w:rPr>
            </w:pPr>
          </w:p>
        </w:tc>
      </w:tr>
      <w:tr w:rsidR="00177F0F" w:rsidRPr="00F54CDE">
        <w:trPr>
          <w:cantSplit/>
          <w:trHeight w:val="979"/>
          <w:jc w:val="center"/>
        </w:trPr>
        <w:tc>
          <w:tcPr>
            <w:tcW w:w="9356" w:type="dxa"/>
            <w:gridSpan w:val="9"/>
            <w:vAlign w:val="center"/>
          </w:tcPr>
          <w:p w:rsidR="00177F0F" w:rsidRPr="00F54CDE" w:rsidRDefault="004D4964">
            <w:pPr>
              <w:spacing w:line="360" w:lineRule="auto"/>
              <w:rPr>
                <w:rFonts w:asciiTheme="minorEastAsia" w:eastAsiaTheme="minorEastAsia" w:hAnsiTheme="minorEastAsia"/>
                <w:szCs w:val="21"/>
              </w:rPr>
            </w:pPr>
            <w:bookmarkStart w:id="1637" w:name="_Toc251052199"/>
            <w:r w:rsidRPr="00F54CDE">
              <w:rPr>
                <w:rFonts w:asciiTheme="minorEastAsia" w:eastAsiaTheme="minorEastAsia" w:hAnsiTheme="minorEastAsia"/>
                <w:szCs w:val="21"/>
              </w:rPr>
              <w:t>一旦我单位</w:t>
            </w:r>
            <w:r w:rsidRPr="00F54CDE">
              <w:rPr>
                <w:rFonts w:asciiTheme="minorEastAsia" w:eastAsiaTheme="minorEastAsia" w:hAnsiTheme="minorEastAsia" w:hint="eastAsia"/>
                <w:szCs w:val="21"/>
              </w:rPr>
              <w:t>成交</w:t>
            </w:r>
            <w:r w:rsidRPr="00F54CDE">
              <w:rPr>
                <w:rFonts w:asciiTheme="minorEastAsia" w:eastAsiaTheme="minorEastAsia" w:hAnsiTheme="minorEastAsia"/>
                <w:szCs w:val="21"/>
              </w:rPr>
              <w:t>，将实行项目经理负责制，我方保证并配备上述项目管理机构。上述填报内容真实，若不真实，愿按有关规定接受处理。项目管理班子机构设置、职责分工等情况另附资料说明。</w:t>
            </w:r>
            <w:bookmarkEnd w:id="1637"/>
          </w:p>
        </w:tc>
      </w:tr>
    </w:tbl>
    <w:p w:rsidR="00177F0F" w:rsidRPr="00F54CDE" w:rsidRDefault="00177F0F">
      <w:pPr>
        <w:tabs>
          <w:tab w:val="left" w:pos="0"/>
        </w:tabs>
        <w:spacing w:line="360" w:lineRule="auto"/>
        <w:ind w:right="-210"/>
        <w:rPr>
          <w:rFonts w:asciiTheme="minorEastAsia" w:eastAsiaTheme="minorEastAsia" w:hAnsiTheme="minorEastAsia"/>
        </w:rPr>
      </w:pPr>
    </w:p>
    <w:p w:rsidR="00177F0F" w:rsidRPr="00F54CDE" w:rsidRDefault="004D4964">
      <w:pPr>
        <w:spacing w:line="360" w:lineRule="auto"/>
        <w:rPr>
          <w:rFonts w:asciiTheme="minorEastAsia" w:eastAsiaTheme="minorEastAsia" w:hAnsiTheme="minorEastAsia"/>
          <w:szCs w:val="21"/>
        </w:rPr>
      </w:pPr>
      <w:r w:rsidRPr="00F54CDE">
        <w:rPr>
          <w:rFonts w:asciiTheme="minorEastAsia" w:eastAsiaTheme="minorEastAsia" w:hAnsiTheme="minorEastAsia"/>
          <w:szCs w:val="21"/>
        </w:rPr>
        <w:t>【</w:t>
      </w:r>
      <w:r w:rsidRPr="00F54CDE">
        <w:rPr>
          <w:rFonts w:asciiTheme="minorEastAsia" w:eastAsiaTheme="minorEastAsia" w:hAnsiTheme="minorEastAsia"/>
        </w:rPr>
        <w:t>备注：附各岗位人员资格证件复印件</w:t>
      </w:r>
      <w:r w:rsidRPr="00F54CDE">
        <w:rPr>
          <w:rFonts w:asciiTheme="minorEastAsia" w:eastAsiaTheme="minorEastAsia" w:hAnsiTheme="minorEastAsia" w:hint="eastAsia"/>
        </w:rPr>
        <w:t>，</w:t>
      </w:r>
      <w:r w:rsidRPr="00F54CDE">
        <w:rPr>
          <w:rFonts w:asciiTheme="minorEastAsia" w:eastAsiaTheme="minorEastAsia" w:hAnsiTheme="minorEastAsia"/>
        </w:rPr>
        <w:t>以</w:t>
      </w:r>
      <w:r w:rsidRPr="00F54CDE">
        <w:rPr>
          <w:rFonts w:asciiTheme="minorEastAsia" w:eastAsiaTheme="minorEastAsia" w:hAnsiTheme="minorEastAsia" w:hint="eastAsia"/>
        </w:rPr>
        <w:t>上</w:t>
      </w:r>
      <w:r w:rsidRPr="00F54CDE">
        <w:rPr>
          <w:rFonts w:asciiTheme="minorEastAsia" w:eastAsiaTheme="minorEastAsia" w:hAnsiTheme="minorEastAsia"/>
        </w:rPr>
        <w:t>复印件均须加盖</w:t>
      </w:r>
      <w:r w:rsidRPr="00F54CDE">
        <w:rPr>
          <w:rFonts w:asciiTheme="minorEastAsia" w:eastAsiaTheme="minorEastAsia" w:hAnsiTheme="minorEastAsia" w:hint="eastAsia"/>
        </w:rPr>
        <w:t>磋商供应商</w:t>
      </w:r>
      <w:r w:rsidRPr="00F54CDE">
        <w:rPr>
          <w:rFonts w:asciiTheme="minorEastAsia" w:eastAsiaTheme="minorEastAsia" w:hAnsiTheme="minorEastAsia"/>
        </w:rPr>
        <w:t>单位公章</w:t>
      </w:r>
      <w:r w:rsidRPr="00F54CDE">
        <w:rPr>
          <w:rFonts w:asciiTheme="minorEastAsia" w:eastAsiaTheme="minorEastAsia" w:hAnsiTheme="minorEastAsia" w:hint="eastAsia"/>
        </w:rPr>
        <w:t>】</w:t>
      </w:r>
    </w:p>
    <w:p w:rsidR="00177F0F" w:rsidRPr="00F54CDE" w:rsidRDefault="00177F0F">
      <w:pPr>
        <w:rPr>
          <w:rFonts w:asciiTheme="minorEastAsia" w:eastAsiaTheme="minorEastAsia" w:hAnsiTheme="minorEastAsia"/>
        </w:rPr>
      </w:pPr>
    </w:p>
    <w:p w:rsidR="00177F0F" w:rsidRPr="00F54CDE" w:rsidRDefault="00177F0F">
      <w:pPr>
        <w:rPr>
          <w:rFonts w:asciiTheme="minorEastAsia" w:eastAsiaTheme="minorEastAsia" w:hAnsiTheme="minorEastAsia"/>
        </w:rPr>
      </w:pPr>
    </w:p>
    <w:p w:rsidR="00177F0F" w:rsidRPr="00F54CDE" w:rsidRDefault="00177F0F">
      <w:pPr>
        <w:rPr>
          <w:rFonts w:asciiTheme="minorEastAsia" w:eastAsiaTheme="minorEastAsia" w:hAnsiTheme="minorEastAsia"/>
        </w:rPr>
        <w:sectPr w:rsidR="00177F0F" w:rsidRPr="00F54CDE">
          <w:pgSz w:w="11907" w:h="16840"/>
          <w:pgMar w:top="1440" w:right="1440" w:bottom="1440" w:left="1418" w:header="851" w:footer="851" w:gutter="0"/>
          <w:cols w:space="720"/>
          <w:docGrid w:linePitch="312"/>
        </w:sectPr>
      </w:pP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hint="eastAsia"/>
        </w:rPr>
        <w:lastRenderedPageBreak/>
        <w:t>附表二：</w:t>
      </w:r>
      <w:r w:rsidRPr="00F54CDE">
        <w:rPr>
          <w:rFonts w:asciiTheme="minorEastAsia" w:eastAsiaTheme="minorEastAsia" w:hAnsiTheme="minorEastAsia"/>
        </w:rPr>
        <w:t>拟投入本</w:t>
      </w:r>
      <w:r w:rsidRPr="00F54CDE">
        <w:rPr>
          <w:rFonts w:asciiTheme="minorEastAsia" w:eastAsiaTheme="minorEastAsia" w:hAnsiTheme="minorEastAsia"/>
          <w:szCs w:val="21"/>
        </w:rPr>
        <w:t>工程</w:t>
      </w:r>
      <w:r w:rsidRPr="00F54CDE">
        <w:rPr>
          <w:rFonts w:asciiTheme="minorEastAsia" w:eastAsiaTheme="minorEastAsia" w:hAnsiTheme="minorEastAsia"/>
        </w:rPr>
        <w:t>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851"/>
        <w:gridCol w:w="1134"/>
        <w:gridCol w:w="992"/>
        <w:gridCol w:w="1134"/>
        <w:gridCol w:w="992"/>
      </w:tblGrid>
      <w:tr w:rsidR="00F54CDE" w:rsidRPr="00F54CDE">
        <w:trPr>
          <w:trHeight w:val="917"/>
          <w:jc w:val="center"/>
        </w:trPr>
        <w:tc>
          <w:tcPr>
            <w:tcW w:w="758"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序号</w:t>
            </w:r>
          </w:p>
        </w:tc>
        <w:tc>
          <w:tcPr>
            <w:tcW w:w="1226"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设备名称</w:t>
            </w:r>
          </w:p>
        </w:tc>
        <w:tc>
          <w:tcPr>
            <w:tcW w:w="851"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型号</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规格</w:t>
            </w:r>
          </w:p>
        </w:tc>
        <w:tc>
          <w:tcPr>
            <w:tcW w:w="708"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数量</w:t>
            </w:r>
          </w:p>
        </w:tc>
        <w:tc>
          <w:tcPr>
            <w:tcW w:w="709"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国别</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产地</w:t>
            </w:r>
          </w:p>
        </w:tc>
        <w:tc>
          <w:tcPr>
            <w:tcW w:w="851"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制造</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年份</w:t>
            </w:r>
          </w:p>
        </w:tc>
        <w:tc>
          <w:tcPr>
            <w:tcW w:w="1134"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额定功率</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（KW）</w:t>
            </w:r>
          </w:p>
        </w:tc>
        <w:tc>
          <w:tcPr>
            <w:tcW w:w="992"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生产</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能力</w:t>
            </w:r>
          </w:p>
        </w:tc>
        <w:tc>
          <w:tcPr>
            <w:tcW w:w="1134"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用于施</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工部位</w:t>
            </w:r>
          </w:p>
        </w:tc>
        <w:tc>
          <w:tcPr>
            <w:tcW w:w="992"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备注</w:t>
            </w:r>
          </w:p>
        </w:tc>
      </w:tr>
      <w:tr w:rsidR="00F54CDE" w:rsidRPr="00F54CDE">
        <w:trPr>
          <w:trHeight w:val="454"/>
          <w:jc w:val="center"/>
        </w:trPr>
        <w:tc>
          <w:tcPr>
            <w:tcW w:w="758" w:type="dxa"/>
          </w:tcPr>
          <w:p w:rsidR="00177F0F" w:rsidRPr="00F54CDE" w:rsidRDefault="00177F0F">
            <w:pPr>
              <w:spacing w:line="360" w:lineRule="auto"/>
              <w:rPr>
                <w:rFonts w:asciiTheme="minorEastAsia" w:eastAsiaTheme="minorEastAsia" w:hAnsiTheme="minorEastAsia"/>
                <w:szCs w:val="21"/>
              </w:rPr>
            </w:pPr>
          </w:p>
        </w:tc>
        <w:tc>
          <w:tcPr>
            <w:tcW w:w="1226" w:type="dxa"/>
          </w:tcPr>
          <w:p w:rsidR="00177F0F" w:rsidRPr="00F54CDE" w:rsidRDefault="00177F0F">
            <w:pPr>
              <w:spacing w:line="360" w:lineRule="auto"/>
              <w:ind w:firstLineChars="200" w:firstLine="420"/>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708" w:type="dxa"/>
          </w:tcPr>
          <w:p w:rsidR="00177F0F" w:rsidRPr="00F54CDE" w:rsidRDefault="00177F0F">
            <w:pPr>
              <w:spacing w:line="360" w:lineRule="auto"/>
              <w:rPr>
                <w:rFonts w:asciiTheme="minorEastAsia" w:eastAsiaTheme="minorEastAsia" w:hAnsiTheme="minorEastAsia"/>
                <w:szCs w:val="21"/>
              </w:rPr>
            </w:pPr>
          </w:p>
        </w:tc>
        <w:tc>
          <w:tcPr>
            <w:tcW w:w="709"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r>
      <w:tr w:rsidR="00F54CDE" w:rsidRPr="00F54CDE">
        <w:trPr>
          <w:trHeight w:val="454"/>
          <w:jc w:val="center"/>
        </w:trPr>
        <w:tc>
          <w:tcPr>
            <w:tcW w:w="758" w:type="dxa"/>
          </w:tcPr>
          <w:p w:rsidR="00177F0F" w:rsidRPr="00F54CDE" w:rsidRDefault="00177F0F">
            <w:pPr>
              <w:spacing w:line="360" w:lineRule="auto"/>
              <w:rPr>
                <w:rFonts w:asciiTheme="minorEastAsia" w:eastAsiaTheme="minorEastAsia" w:hAnsiTheme="minorEastAsia"/>
                <w:szCs w:val="21"/>
              </w:rPr>
            </w:pPr>
          </w:p>
        </w:tc>
        <w:tc>
          <w:tcPr>
            <w:tcW w:w="1226"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708" w:type="dxa"/>
          </w:tcPr>
          <w:p w:rsidR="00177F0F" w:rsidRPr="00F54CDE" w:rsidRDefault="00177F0F">
            <w:pPr>
              <w:spacing w:line="360" w:lineRule="auto"/>
              <w:rPr>
                <w:rFonts w:asciiTheme="minorEastAsia" w:eastAsiaTheme="minorEastAsia" w:hAnsiTheme="minorEastAsia"/>
                <w:szCs w:val="21"/>
              </w:rPr>
            </w:pPr>
          </w:p>
        </w:tc>
        <w:tc>
          <w:tcPr>
            <w:tcW w:w="709"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r>
      <w:tr w:rsidR="00F54CDE" w:rsidRPr="00F54CDE">
        <w:trPr>
          <w:trHeight w:val="454"/>
          <w:jc w:val="center"/>
        </w:trPr>
        <w:tc>
          <w:tcPr>
            <w:tcW w:w="758" w:type="dxa"/>
          </w:tcPr>
          <w:p w:rsidR="00177F0F" w:rsidRPr="00F54CDE" w:rsidRDefault="00177F0F">
            <w:pPr>
              <w:spacing w:line="360" w:lineRule="auto"/>
              <w:rPr>
                <w:rFonts w:asciiTheme="minorEastAsia" w:eastAsiaTheme="minorEastAsia" w:hAnsiTheme="minorEastAsia"/>
                <w:szCs w:val="21"/>
              </w:rPr>
            </w:pPr>
          </w:p>
        </w:tc>
        <w:tc>
          <w:tcPr>
            <w:tcW w:w="1226"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708" w:type="dxa"/>
          </w:tcPr>
          <w:p w:rsidR="00177F0F" w:rsidRPr="00F54CDE" w:rsidRDefault="00177F0F">
            <w:pPr>
              <w:spacing w:line="360" w:lineRule="auto"/>
              <w:rPr>
                <w:rFonts w:asciiTheme="minorEastAsia" w:eastAsiaTheme="minorEastAsia" w:hAnsiTheme="minorEastAsia"/>
                <w:szCs w:val="21"/>
              </w:rPr>
            </w:pPr>
          </w:p>
        </w:tc>
        <w:tc>
          <w:tcPr>
            <w:tcW w:w="709"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r>
      <w:tr w:rsidR="00F54CDE" w:rsidRPr="00F54CDE">
        <w:trPr>
          <w:trHeight w:val="454"/>
          <w:jc w:val="center"/>
        </w:trPr>
        <w:tc>
          <w:tcPr>
            <w:tcW w:w="758" w:type="dxa"/>
          </w:tcPr>
          <w:p w:rsidR="00177F0F" w:rsidRPr="00F54CDE" w:rsidRDefault="00177F0F">
            <w:pPr>
              <w:spacing w:line="360" w:lineRule="auto"/>
              <w:rPr>
                <w:rFonts w:asciiTheme="minorEastAsia" w:eastAsiaTheme="minorEastAsia" w:hAnsiTheme="minorEastAsia"/>
                <w:szCs w:val="21"/>
              </w:rPr>
            </w:pPr>
          </w:p>
        </w:tc>
        <w:tc>
          <w:tcPr>
            <w:tcW w:w="1226"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708" w:type="dxa"/>
          </w:tcPr>
          <w:p w:rsidR="00177F0F" w:rsidRPr="00F54CDE" w:rsidRDefault="00177F0F">
            <w:pPr>
              <w:spacing w:line="360" w:lineRule="auto"/>
              <w:rPr>
                <w:rFonts w:asciiTheme="minorEastAsia" w:eastAsiaTheme="minorEastAsia" w:hAnsiTheme="minorEastAsia"/>
                <w:szCs w:val="21"/>
              </w:rPr>
            </w:pPr>
          </w:p>
        </w:tc>
        <w:tc>
          <w:tcPr>
            <w:tcW w:w="709"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r>
      <w:tr w:rsidR="00177F0F" w:rsidRPr="00F54CDE">
        <w:trPr>
          <w:trHeight w:val="454"/>
          <w:jc w:val="center"/>
        </w:trPr>
        <w:tc>
          <w:tcPr>
            <w:tcW w:w="758" w:type="dxa"/>
          </w:tcPr>
          <w:p w:rsidR="00177F0F" w:rsidRPr="00F54CDE" w:rsidRDefault="00177F0F">
            <w:pPr>
              <w:spacing w:line="360" w:lineRule="auto"/>
              <w:rPr>
                <w:rFonts w:asciiTheme="minorEastAsia" w:eastAsiaTheme="minorEastAsia" w:hAnsiTheme="minorEastAsia"/>
                <w:szCs w:val="21"/>
              </w:rPr>
            </w:pPr>
          </w:p>
        </w:tc>
        <w:tc>
          <w:tcPr>
            <w:tcW w:w="1226"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708" w:type="dxa"/>
          </w:tcPr>
          <w:p w:rsidR="00177F0F" w:rsidRPr="00F54CDE" w:rsidRDefault="00177F0F">
            <w:pPr>
              <w:spacing w:line="360" w:lineRule="auto"/>
              <w:rPr>
                <w:rFonts w:asciiTheme="minorEastAsia" w:eastAsiaTheme="minorEastAsia" w:hAnsiTheme="minorEastAsia"/>
                <w:szCs w:val="21"/>
              </w:rPr>
            </w:pPr>
          </w:p>
        </w:tc>
        <w:tc>
          <w:tcPr>
            <w:tcW w:w="709" w:type="dxa"/>
          </w:tcPr>
          <w:p w:rsidR="00177F0F" w:rsidRPr="00F54CDE" w:rsidRDefault="00177F0F">
            <w:pPr>
              <w:spacing w:line="360" w:lineRule="auto"/>
              <w:rPr>
                <w:rFonts w:asciiTheme="minorEastAsia" w:eastAsiaTheme="minorEastAsia" w:hAnsiTheme="minorEastAsia"/>
                <w:szCs w:val="21"/>
              </w:rPr>
            </w:pPr>
          </w:p>
        </w:tc>
        <w:tc>
          <w:tcPr>
            <w:tcW w:w="851"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c>
          <w:tcPr>
            <w:tcW w:w="1134" w:type="dxa"/>
          </w:tcPr>
          <w:p w:rsidR="00177F0F" w:rsidRPr="00F54CDE" w:rsidRDefault="00177F0F">
            <w:pPr>
              <w:spacing w:line="360" w:lineRule="auto"/>
              <w:rPr>
                <w:rFonts w:asciiTheme="minorEastAsia" w:eastAsiaTheme="minorEastAsia" w:hAnsiTheme="minorEastAsia"/>
                <w:szCs w:val="21"/>
              </w:rPr>
            </w:pPr>
          </w:p>
        </w:tc>
        <w:tc>
          <w:tcPr>
            <w:tcW w:w="992" w:type="dxa"/>
          </w:tcPr>
          <w:p w:rsidR="00177F0F" w:rsidRPr="00F54CDE" w:rsidRDefault="00177F0F">
            <w:pPr>
              <w:spacing w:line="360" w:lineRule="auto"/>
              <w:rPr>
                <w:rFonts w:asciiTheme="minorEastAsia" w:eastAsiaTheme="minorEastAsia" w:hAnsiTheme="minorEastAsia"/>
                <w:szCs w:val="21"/>
              </w:rPr>
            </w:pPr>
          </w:p>
        </w:tc>
      </w:tr>
    </w:tbl>
    <w:p w:rsidR="00177F0F" w:rsidRPr="00F54CDE" w:rsidRDefault="00177F0F">
      <w:pPr>
        <w:rPr>
          <w:rFonts w:asciiTheme="minorEastAsia" w:eastAsiaTheme="minorEastAsia" w:hAnsiTheme="minorEastAsia"/>
        </w:rPr>
      </w:pPr>
    </w:p>
    <w:p w:rsidR="00177F0F" w:rsidRPr="00F54CDE" w:rsidRDefault="00177F0F">
      <w:pPr>
        <w:rPr>
          <w:rFonts w:asciiTheme="minorEastAsia" w:eastAsiaTheme="minorEastAsia" w:hAnsiTheme="minorEastAsia"/>
        </w:rPr>
      </w:pPr>
    </w:p>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rPr>
        <w:t>附表</w:t>
      </w:r>
      <w:r w:rsidRPr="00F54CDE">
        <w:rPr>
          <w:rFonts w:asciiTheme="minorEastAsia" w:eastAsiaTheme="minorEastAsia" w:hAnsiTheme="minorEastAsia" w:hint="eastAsia"/>
        </w:rPr>
        <w:t>三</w:t>
      </w:r>
      <w:r w:rsidRPr="00F54CDE">
        <w:rPr>
          <w:rFonts w:asciiTheme="minorEastAsia" w:eastAsiaTheme="minorEastAsia" w:hAnsiTheme="minorEastAsia"/>
        </w:rPr>
        <w:t>：拟配备本工程的试验和检测仪器设备表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226"/>
        <w:gridCol w:w="851"/>
        <w:gridCol w:w="708"/>
        <w:gridCol w:w="709"/>
        <w:gridCol w:w="1134"/>
        <w:gridCol w:w="1276"/>
        <w:gridCol w:w="1134"/>
        <w:gridCol w:w="1559"/>
      </w:tblGrid>
      <w:tr w:rsidR="00F54CDE" w:rsidRPr="00F54CDE">
        <w:trPr>
          <w:jc w:val="center"/>
        </w:trPr>
        <w:tc>
          <w:tcPr>
            <w:tcW w:w="758"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序号</w:t>
            </w:r>
          </w:p>
        </w:tc>
        <w:tc>
          <w:tcPr>
            <w:tcW w:w="1226"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仪器设备名称</w:t>
            </w:r>
          </w:p>
        </w:tc>
        <w:tc>
          <w:tcPr>
            <w:tcW w:w="851"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型号</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规格</w:t>
            </w:r>
          </w:p>
        </w:tc>
        <w:tc>
          <w:tcPr>
            <w:tcW w:w="708"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数量</w:t>
            </w:r>
          </w:p>
        </w:tc>
        <w:tc>
          <w:tcPr>
            <w:tcW w:w="709"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国别</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产地</w:t>
            </w:r>
          </w:p>
        </w:tc>
        <w:tc>
          <w:tcPr>
            <w:tcW w:w="1134"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制造年份</w:t>
            </w:r>
          </w:p>
        </w:tc>
        <w:tc>
          <w:tcPr>
            <w:tcW w:w="1276"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已使用</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台时数</w:t>
            </w:r>
          </w:p>
        </w:tc>
        <w:tc>
          <w:tcPr>
            <w:tcW w:w="1134"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用途</w:t>
            </w:r>
          </w:p>
        </w:tc>
        <w:tc>
          <w:tcPr>
            <w:tcW w:w="1559" w:type="dxa"/>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备注</w:t>
            </w:r>
          </w:p>
        </w:tc>
      </w:tr>
      <w:tr w:rsidR="00F54CDE" w:rsidRPr="00F54CDE">
        <w:trPr>
          <w:jc w:val="center"/>
        </w:trPr>
        <w:tc>
          <w:tcPr>
            <w:tcW w:w="75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2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851"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7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55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r>
      <w:tr w:rsidR="00F54CDE" w:rsidRPr="00F54CDE">
        <w:trPr>
          <w:jc w:val="center"/>
        </w:trPr>
        <w:tc>
          <w:tcPr>
            <w:tcW w:w="75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2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851"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7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55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r>
      <w:tr w:rsidR="00F54CDE" w:rsidRPr="00F54CDE">
        <w:trPr>
          <w:jc w:val="center"/>
        </w:trPr>
        <w:tc>
          <w:tcPr>
            <w:tcW w:w="75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2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851"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7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55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r>
      <w:tr w:rsidR="00F54CDE" w:rsidRPr="00F54CDE">
        <w:trPr>
          <w:jc w:val="center"/>
        </w:trPr>
        <w:tc>
          <w:tcPr>
            <w:tcW w:w="75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2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851"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7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55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r>
      <w:tr w:rsidR="00177F0F" w:rsidRPr="00F54CDE">
        <w:trPr>
          <w:jc w:val="center"/>
        </w:trPr>
        <w:tc>
          <w:tcPr>
            <w:tcW w:w="75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2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851"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8"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70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276"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134"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c>
          <w:tcPr>
            <w:tcW w:w="1559" w:type="dxa"/>
            <w:vAlign w:val="center"/>
          </w:tcPr>
          <w:p w:rsidR="00177F0F" w:rsidRPr="00F54CDE" w:rsidRDefault="00177F0F">
            <w:pPr>
              <w:spacing w:line="360" w:lineRule="auto"/>
              <w:ind w:firstLineChars="200" w:firstLine="420"/>
              <w:rPr>
                <w:rFonts w:asciiTheme="minorEastAsia" w:eastAsiaTheme="minorEastAsia" w:hAnsiTheme="minorEastAsia"/>
                <w:szCs w:val="21"/>
              </w:rPr>
            </w:pPr>
          </w:p>
        </w:tc>
      </w:tr>
    </w:tbl>
    <w:p w:rsidR="00177F0F" w:rsidRPr="00F54CDE" w:rsidRDefault="00177F0F">
      <w:pPr>
        <w:jc w:val="center"/>
        <w:rPr>
          <w:rFonts w:asciiTheme="minorEastAsia" w:eastAsiaTheme="minorEastAsia" w:hAnsiTheme="minorEastAsia"/>
        </w:rPr>
      </w:pPr>
    </w:p>
    <w:p w:rsidR="00177F0F" w:rsidRPr="00F54CDE" w:rsidRDefault="00177F0F">
      <w:pPr>
        <w:jc w:val="center"/>
        <w:rPr>
          <w:rFonts w:asciiTheme="minorEastAsia" w:eastAsiaTheme="minorEastAsia" w:hAnsiTheme="minorEastAsia"/>
        </w:rPr>
      </w:pPr>
    </w:p>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rPr>
        <w:t>附表</w:t>
      </w:r>
      <w:r w:rsidRPr="00F54CDE">
        <w:rPr>
          <w:rFonts w:asciiTheme="minorEastAsia" w:eastAsiaTheme="minorEastAsia" w:hAnsiTheme="minorEastAsia" w:hint="eastAsia"/>
        </w:rPr>
        <w:t>四</w:t>
      </w:r>
      <w:r w:rsidRPr="00F54CDE">
        <w:rPr>
          <w:rFonts w:asciiTheme="minorEastAsia" w:eastAsiaTheme="minorEastAsia" w:hAnsiTheme="minorEastAsia"/>
        </w:rPr>
        <w:t>：劳动力计划表</w:t>
      </w:r>
    </w:p>
    <w:p w:rsidR="00177F0F" w:rsidRPr="00F54CDE" w:rsidRDefault="004D4964">
      <w:pPr>
        <w:ind w:firstLineChars="3450" w:firstLine="7245"/>
        <w:rPr>
          <w:rFonts w:asciiTheme="minorEastAsia" w:eastAsiaTheme="minorEastAsia" w:hAnsiTheme="minorEastAsia"/>
          <w:szCs w:val="21"/>
        </w:rPr>
      </w:pPr>
      <w:r w:rsidRPr="00F54CDE">
        <w:rPr>
          <w:rFonts w:asciiTheme="minorEastAsia" w:eastAsiaTheme="minorEastAsia" w:hAnsiTheme="minor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F54CDE" w:rsidRPr="00F54CDE">
        <w:trPr>
          <w:jc w:val="center"/>
        </w:trPr>
        <w:tc>
          <w:tcPr>
            <w:tcW w:w="853" w:type="dxa"/>
            <w:vAlign w:val="center"/>
          </w:tcPr>
          <w:p w:rsidR="00177F0F" w:rsidRPr="00F54CDE" w:rsidRDefault="004D4964">
            <w:pPr>
              <w:spacing w:line="360" w:lineRule="auto"/>
              <w:jc w:val="center"/>
              <w:rPr>
                <w:rFonts w:asciiTheme="minorEastAsia" w:eastAsiaTheme="minorEastAsia" w:hAnsiTheme="minorEastAsia"/>
                <w:szCs w:val="21"/>
              </w:rPr>
            </w:pPr>
            <w:r w:rsidRPr="00F54CDE">
              <w:rPr>
                <w:rFonts w:asciiTheme="minorEastAsia" w:eastAsiaTheme="minorEastAsia" w:hAnsiTheme="minorEastAsia"/>
                <w:szCs w:val="21"/>
              </w:rPr>
              <w:t>工种</w:t>
            </w:r>
          </w:p>
        </w:tc>
        <w:tc>
          <w:tcPr>
            <w:tcW w:w="8506" w:type="dxa"/>
            <w:gridSpan w:val="7"/>
            <w:vAlign w:val="center"/>
          </w:tcPr>
          <w:p w:rsidR="00177F0F" w:rsidRPr="00F54CDE" w:rsidRDefault="004D4964">
            <w:pPr>
              <w:spacing w:line="360" w:lineRule="auto"/>
              <w:jc w:val="center"/>
              <w:rPr>
                <w:rFonts w:asciiTheme="minorEastAsia" w:eastAsiaTheme="minorEastAsia" w:hAnsiTheme="minorEastAsia"/>
                <w:szCs w:val="21"/>
              </w:rPr>
            </w:pPr>
            <w:r w:rsidRPr="00F54CDE">
              <w:rPr>
                <w:rFonts w:asciiTheme="minorEastAsia" w:eastAsiaTheme="minorEastAsia" w:hAnsiTheme="minorEastAsia"/>
                <w:szCs w:val="21"/>
              </w:rPr>
              <w:t>按工程施工阶段投入劳动力情况</w:t>
            </w:r>
          </w:p>
        </w:tc>
      </w:tr>
      <w:tr w:rsidR="00F54CDE"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r w:rsidR="00F54CDE"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r w:rsidR="00F54CDE"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r w:rsidR="00F54CDE"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r w:rsidR="00F54CDE"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r w:rsidR="00F54CDE"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r w:rsidR="00177F0F" w:rsidRPr="00F54CDE">
        <w:trPr>
          <w:jc w:val="center"/>
        </w:trPr>
        <w:tc>
          <w:tcPr>
            <w:tcW w:w="853"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961"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7" w:type="dxa"/>
            <w:vAlign w:val="center"/>
          </w:tcPr>
          <w:p w:rsidR="00177F0F" w:rsidRPr="00F54CDE" w:rsidRDefault="00177F0F">
            <w:pPr>
              <w:spacing w:line="360" w:lineRule="auto"/>
              <w:jc w:val="center"/>
              <w:rPr>
                <w:rFonts w:asciiTheme="minorEastAsia" w:eastAsiaTheme="minorEastAsia" w:hAnsiTheme="minorEastAsia"/>
                <w:szCs w:val="21"/>
              </w:rPr>
            </w:pPr>
          </w:p>
        </w:tc>
        <w:tc>
          <w:tcPr>
            <w:tcW w:w="1258" w:type="dxa"/>
            <w:vAlign w:val="center"/>
          </w:tcPr>
          <w:p w:rsidR="00177F0F" w:rsidRPr="00F54CDE" w:rsidRDefault="00177F0F">
            <w:pPr>
              <w:spacing w:line="360" w:lineRule="auto"/>
              <w:jc w:val="center"/>
              <w:rPr>
                <w:rFonts w:asciiTheme="minorEastAsia" w:eastAsiaTheme="minorEastAsia" w:hAnsiTheme="minorEastAsia"/>
                <w:szCs w:val="21"/>
              </w:rPr>
            </w:pPr>
          </w:p>
        </w:tc>
      </w:tr>
    </w:tbl>
    <w:p w:rsidR="00177F0F" w:rsidRPr="00F54CDE" w:rsidRDefault="00177F0F">
      <w:pPr>
        <w:rPr>
          <w:rFonts w:asciiTheme="minorEastAsia" w:eastAsiaTheme="minorEastAsia" w:hAnsiTheme="minorEastAsia"/>
        </w:rPr>
      </w:pPr>
    </w:p>
    <w:p w:rsidR="00177F0F" w:rsidRPr="00F54CDE" w:rsidRDefault="00177F0F">
      <w:pPr>
        <w:rPr>
          <w:rFonts w:asciiTheme="minorEastAsia" w:eastAsiaTheme="minorEastAsia" w:hAnsiTheme="minorEastAsia"/>
          <w:b/>
        </w:rPr>
      </w:pPr>
    </w:p>
    <w:p w:rsidR="00177F0F" w:rsidRPr="00F54CDE" w:rsidRDefault="004D4964">
      <w:pPr>
        <w:rPr>
          <w:rFonts w:asciiTheme="minorEastAsia" w:eastAsiaTheme="minorEastAsia" w:hAnsiTheme="minorEastAsia"/>
        </w:rPr>
      </w:pPr>
      <w:r w:rsidRPr="00F54CDE">
        <w:rPr>
          <w:rFonts w:asciiTheme="minorEastAsia" w:eastAsiaTheme="minorEastAsia" w:hAnsiTheme="minorEastAsia"/>
        </w:rPr>
        <w:t>附表</w:t>
      </w:r>
      <w:r w:rsidRPr="00F54CDE">
        <w:rPr>
          <w:rFonts w:asciiTheme="minorEastAsia" w:eastAsiaTheme="minorEastAsia" w:hAnsiTheme="minorEastAsia" w:hint="eastAsia"/>
        </w:rPr>
        <w:t>五</w:t>
      </w:r>
      <w:r w:rsidRPr="00F54CDE">
        <w:rPr>
          <w:rFonts w:asciiTheme="minorEastAsia" w:eastAsiaTheme="minorEastAsia" w:hAnsiTheme="minorEastAsia"/>
        </w:rPr>
        <w:t>：计划开、竣工日期和施工进度</w:t>
      </w:r>
      <w:r w:rsidRPr="00F54CDE">
        <w:rPr>
          <w:rFonts w:asciiTheme="minorEastAsia" w:eastAsiaTheme="minorEastAsia" w:hAnsiTheme="minorEastAsia" w:hint="eastAsia"/>
        </w:rPr>
        <w:t>计划（网络图或横道图）</w:t>
      </w:r>
    </w:p>
    <w:p w:rsidR="00177F0F" w:rsidRPr="00F54CDE" w:rsidRDefault="004D4964">
      <w:pPr>
        <w:spacing w:line="460" w:lineRule="exact"/>
        <w:ind w:left="-6" w:firstLine="420"/>
        <w:rPr>
          <w:rFonts w:asciiTheme="minorEastAsia" w:eastAsiaTheme="minorEastAsia" w:hAnsiTheme="minorEastAsia"/>
        </w:rPr>
      </w:pPr>
      <w:r w:rsidRPr="00F54CDE">
        <w:rPr>
          <w:rFonts w:asciiTheme="minorEastAsia" w:eastAsiaTheme="minorEastAsia" w:hAnsiTheme="minorEastAsia"/>
        </w:rPr>
        <w:t>1.</w:t>
      </w:r>
      <w:r w:rsidRPr="00F54CDE">
        <w:rPr>
          <w:rFonts w:asciiTheme="minorEastAsia" w:eastAsiaTheme="minorEastAsia" w:hAnsiTheme="minorEastAsia" w:hint="eastAsia"/>
        </w:rPr>
        <w:t xml:space="preserve"> </w:t>
      </w:r>
      <w:r w:rsidRPr="00F54CDE">
        <w:rPr>
          <w:rFonts w:asciiTheme="minorEastAsia" w:eastAsiaTheme="minorEastAsia" w:hAnsiTheme="minorEastAsia"/>
        </w:rPr>
        <w:t>投标人应提交施工进度</w:t>
      </w:r>
      <w:r w:rsidRPr="00F54CDE">
        <w:rPr>
          <w:rFonts w:asciiTheme="minorEastAsia" w:eastAsiaTheme="minorEastAsia" w:hAnsiTheme="minorEastAsia" w:hint="eastAsia"/>
        </w:rPr>
        <w:t>计划</w:t>
      </w:r>
      <w:r w:rsidRPr="00F54CDE">
        <w:rPr>
          <w:rFonts w:asciiTheme="minorEastAsia" w:eastAsiaTheme="minorEastAsia" w:hAnsiTheme="minorEastAsia"/>
        </w:rPr>
        <w:t>，说明按招标文件要求的工期进行施工的各个关键日期。中标的投标人还应按合同条件有关条款的要求提交详细的施工进度计划。</w:t>
      </w:r>
    </w:p>
    <w:p w:rsidR="00177F0F" w:rsidRPr="00F54CDE" w:rsidRDefault="004D4964">
      <w:pPr>
        <w:spacing w:line="460" w:lineRule="exact"/>
        <w:ind w:left="-6" w:firstLine="420"/>
        <w:rPr>
          <w:rFonts w:asciiTheme="minorEastAsia" w:eastAsiaTheme="minorEastAsia" w:hAnsiTheme="minorEastAsia"/>
        </w:rPr>
      </w:pPr>
      <w:r w:rsidRPr="00F54CDE">
        <w:rPr>
          <w:rFonts w:asciiTheme="minorEastAsia" w:eastAsiaTheme="minorEastAsia" w:hAnsiTheme="minorEastAsia"/>
        </w:rPr>
        <w:t>2.</w:t>
      </w:r>
      <w:r w:rsidRPr="00F54CDE">
        <w:rPr>
          <w:rFonts w:asciiTheme="minorEastAsia" w:eastAsiaTheme="minorEastAsia" w:hAnsiTheme="minorEastAsia" w:hint="eastAsia"/>
        </w:rPr>
        <w:t xml:space="preserve"> </w:t>
      </w:r>
      <w:r w:rsidRPr="00F54CDE">
        <w:rPr>
          <w:rFonts w:asciiTheme="minorEastAsia" w:eastAsiaTheme="minorEastAsia" w:hAnsiTheme="minorEastAsia"/>
        </w:rPr>
        <w:t>施工进度</w:t>
      </w:r>
      <w:r w:rsidRPr="00F54CDE">
        <w:rPr>
          <w:rFonts w:asciiTheme="minorEastAsia" w:eastAsiaTheme="minorEastAsia" w:hAnsiTheme="minorEastAsia" w:hint="eastAsia"/>
        </w:rPr>
        <w:t>计划</w:t>
      </w:r>
      <w:r w:rsidRPr="00F54CDE">
        <w:rPr>
          <w:rFonts w:asciiTheme="minorEastAsia" w:eastAsiaTheme="minorEastAsia" w:hAnsiTheme="minorEastAsia"/>
        </w:rPr>
        <w:t>可采用网络图（或横道图）表示，说明计划开工日期和各分项工程各阶段的完工</w:t>
      </w:r>
      <w:r w:rsidRPr="00F54CDE">
        <w:rPr>
          <w:rFonts w:asciiTheme="minorEastAsia" w:eastAsiaTheme="minorEastAsia" w:hAnsiTheme="minorEastAsia"/>
        </w:rPr>
        <w:lastRenderedPageBreak/>
        <w:t>日期和分包合同签订的日期。</w:t>
      </w:r>
    </w:p>
    <w:p w:rsidR="00177F0F" w:rsidRPr="00F54CDE" w:rsidRDefault="004D4964">
      <w:pPr>
        <w:spacing w:line="460" w:lineRule="exact"/>
        <w:ind w:left="-6" w:firstLine="420"/>
        <w:rPr>
          <w:rFonts w:asciiTheme="minorEastAsia" w:eastAsiaTheme="minorEastAsia" w:hAnsiTheme="minorEastAsia"/>
        </w:rPr>
      </w:pPr>
      <w:r w:rsidRPr="00F54CDE">
        <w:rPr>
          <w:rFonts w:asciiTheme="minorEastAsia" w:eastAsiaTheme="minorEastAsia" w:hAnsiTheme="minorEastAsia"/>
        </w:rPr>
        <w:t>3.</w:t>
      </w:r>
      <w:r w:rsidRPr="00F54CDE">
        <w:rPr>
          <w:rFonts w:asciiTheme="minorEastAsia" w:eastAsiaTheme="minorEastAsia" w:hAnsiTheme="minorEastAsia" w:hint="eastAsia"/>
        </w:rPr>
        <w:t xml:space="preserve"> </w:t>
      </w:r>
      <w:r w:rsidRPr="00F54CDE">
        <w:rPr>
          <w:rFonts w:asciiTheme="minorEastAsia" w:eastAsiaTheme="minorEastAsia" w:hAnsiTheme="minorEastAsia"/>
        </w:rPr>
        <w:t>施工进度计划应与施工组织设计相适应。</w:t>
      </w:r>
    </w:p>
    <w:p w:rsidR="00177F0F" w:rsidRPr="00F54CDE" w:rsidRDefault="00177F0F">
      <w:pPr>
        <w:spacing w:line="360" w:lineRule="auto"/>
        <w:ind w:left="-6" w:firstLine="420"/>
        <w:rPr>
          <w:rFonts w:asciiTheme="minorEastAsia" w:eastAsiaTheme="minorEastAsia" w:hAnsiTheme="minorEastAsia"/>
        </w:rPr>
      </w:pPr>
    </w:p>
    <w:p w:rsidR="00177F0F" w:rsidRPr="00F54CDE" w:rsidRDefault="00177F0F">
      <w:pPr>
        <w:rPr>
          <w:rFonts w:asciiTheme="minorEastAsia" w:eastAsiaTheme="minorEastAsia" w:hAnsiTheme="minorEastAsia"/>
        </w:rPr>
      </w:pPr>
    </w:p>
    <w:p w:rsidR="00177F0F" w:rsidRPr="00F54CDE" w:rsidRDefault="004D4964">
      <w:pPr>
        <w:rPr>
          <w:rFonts w:asciiTheme="minorEastAsia" w:eastAsiaTheme="minorEastAsia" w:hAnsiTheme="minorEastAsia"/>
        </w:rPr>
      </w:pPr>
      <w:r w:rsidRPr="00F54CDE">
        <w:rPr>
          <w:rFonts w:asciiTheme="minorEastAsia" w:eastAsiaTheme="minorEastAsia" w:hAnsiTheme="minorEastAsia"/>
        </w:rPr>
        <w:t>附表</w:t>
      </w:r>
      <w:r w:rsidRPr="00F54CDE">
        <w:rPr>
          <w:rFonts w:asciiTheme="minorEastAsia" w:eastAsiaTheme="minorEastAsia" w:hAnsiTheme="minorEastAsia" w:hint="eastAsia"/>
        </w:rPr>
        <w:t>六</w:t>
      </w:r>
      <w:r w:rsidRPr="00F54CDE">
        <w:rPr>
          <w:rFonts w:asciiTheme="minorEastAsia" w:eastAsiaTheme="minorEastAsia" w:hAnsiTheme="minorEastAsia"/>
        </w:rPr>
        <w:t>：施工总平面图</w:t>
      </w:r>
    </w:p>
    <w:p w:rsidR="00177F0F" w:rsidRPr="00F54CDE" w:rsidRDefault="004D4964">
      <w:pPr>
        <w:spacing w:line="460" w:lineRule="exact"/>
        <w:ind w:firstLineChars="200" w:firstLine="420"/>
        <w:rPr>
          <w:rFonts w:asciiTheme="minorEastAsia" w:eastAsiaTheme="minorEastAsia" w:hAnsiTheme="minorEastAsia"/>
          <w:szCs w:val="21"/>
        </w:rPr>
      </w:pPr>
      <w:r w:rsidRPr="00F54CDE">
        <w:rPr>
          <w:rFonts w:asciiTheme="minorEastAsia" w:eastAsiaTheme="minorEastAsia" w:hAnsiTheme="minorEastAsia"/>
          <w:szCs w:val="21"/>
        </w:rPr>
        <w:t>投标人应递交一份施工总平面图，绘出现场临时设施布置图表并附文字说明，说明临时设施、加工车间、现场办公、设备及仓储、供电、供水、卫生、生活、道路、消防等设施的情况和布置。</w:t>
      </w:r>
    </w:p>
    <w:p w:rsidR="00177F0F" w:rsidRPr="00F54CDE" w:rsidRDefault="00177F0F">
      <w:pPr>
        <w:rPr>
          <w:rFonts w:asciiTheme="minorEastAsia" w:eastAsiaTheme="minorEastAsia" w:hAnsiTheme="minorEastAsia"/>
        </w:rPr>
      </w:pPr>
    </w:p>
    <w:p w:rsidR="00177F0F" w:rsidRPr="00F54CDE" w:rsidRDefault="00177F0F">
      <w:pPr>
        <w:rPr>
          <w:rFonts w:asciiTheme="minorEastAsia" w:eastAsiaTheme="minorEastAsia" w:hAnsiTheme="minorEastAsia"/>
        </w:rPr>
      </w:pPr>
    </w:p>
    <w:p w:rsidR="00177F0F" w:rsidRPr="00F54CDE" w:rsidRDefault="004D4964">
      <w:pPr>
        <w:rPr>
          <w:rFonts w:asciiTheme="minorEastAsia" w:eastAsiaTheme="minorEastAsia" w:hAnsiTheme="minorEastAsia"/>
        </w:rPr>
      </w:pPr>
      <w:r w:rsidRPr="00F54CDE">
        <w:rPr>
          <w:rFonts w:asciiTheme="minorEastAsia" w:eastAsiaTheme="minorEastAsia" w:hAnsiTheme="minorEastAsia"/>
        </w:rPr>
        <w:t>附表</w:t>
      </w:r>
      <w:r w:rsidRPr="00F54CDE">
        <w:rPr>
          <w:rFonts w:asciiTheme="minorEastAsia" w:eastAsiaTheme="minorEastAsia" w:hAnsiTheme="minorEastAsia" w:hint="eastAsia"/>
        </w:rPr>
        <w:t>七</w:t>
      </w:r>
      <w:r w:rsidRPr="00F54CDE">
        <w:rPr>
          <w:rFonts w:asciiTheme="minorEastAsia" w:eastAsiaTheme="minorEastAsia" w:hAnsiTheme="minorEastAsia"/>
        </w:rPr>
        <w:t>：临时用地表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F54CDE" w:rsidRPr="00F54CDE">
        <w:trPr>
          <w:trHeight w:val="613"/>
          <w:jc w:val="center"/>
        </w:trPr>
        <w:tc>
          <w:tcPr>
            <w:tcW w:w="2356" w:type="dxa"/>
            <w:vAlign w:val="center"/>
          </w:tcPr>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szCs w:val="21"/>
              </w:rPr>
              <w:t>用途</w:t>
            </w:r>
          </w:p>
        </w:tc>
        <w:tc>
          <w:tcPr>
            <w:tcW w:w="2357" w:type="dxa"/>
            <w:vAlign w:val="center"/>
          </w:tcPr>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szCs w:val="21"/>
              </w:rPr>
              <w:t>面积（平方米）</w:t>
            </w:r>
          </w:p>
        </w:tc>
        <w:tc>
          <w:tcPr>
            <w:tcW w:w="2356" w:type="dxa"/>
            <w:vAlign w:val="center"/>
          </w:tcPr>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szCs w:val="21"/>
              </w:rPr>
              <w:t>位置</w:t>
            </w:r>
          </w:p>
        </w:tc>
        <w:tc>
          <w:tcPr>
            <w:tcW w:w="2357" w:type="dxa"/>
            <w:vAlign w:val="center"/>
          </w:tcPr>
          <w:p w:rsidR="00177F0F" w:rsidRPr="00F54CDE" w:rsidRDefault="004D4964">
            <w:pPr>
              <w:jc w:val="center"/>
              <w:rPr>
                <w:rFonts w:asciiTheme="minorEastAsia" w:eastAsiaTheme="minorEastAsia" w:hAnsiTheme="minorEastAsia"/>
              </w:rPr>
            </w:pPr>
            <w:r w:rsidRPr="00F54CDE">
              <w:rPr>
                <w:rFonts w:asciiTheme="minorEastAsia" w:eastAsiaTheme="minorEastAsia" w:hAnsiTheme="minorEastAsia"/>
                <w:szCs w:val="21"/>
              </w:rPr>
              <w:t>需用时间</w:t>
            </w:r>
          </w:p>
        </w:tc>
      </w:tr>
      <w:tr w:rsidR="00F54CDE" w:rsidRPr="00F54CDE">
        <w:trPr>
          <w:trHeight w:val="513"/>
          <w:jc w:val="center"/>
        </w:trPr>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r>
      <w:tr w:rsidR="00F54CDE" w:rsidRPr="00F54CDE">
        <w:trPr>
          <w:trHeight w:val="513"/>
          <w:jc w:val="center"/>
        </w:trPr>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r>
      <w:tr w:rsidR="00F54CDE" w:rsidRPr="00F54CDE">
        <w:trPr>
          <w:trHeight w:val="514"/>
          <w:jc w:val="center"/>
        </w:trPr>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r>
      <w:tr w:rsidR="00177F0F" w:rsidRPr="00F54CDE">
        <w:trPr>
          <w:trHeight w:val="513"/>
          <w:jc w:val="center"/>
        </w:trPr>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c>
          <w:tcPr>
            <w:tcW w:w="2356" w:type="dxa"/>
          </w:tcPr>
          <w:p w:rsidR="00177F0F" w:rsidRPr="00F54CDE" w:rsidRDefault="00177F0F">
            <w:pPr>
              <w:rPr>
                <w:rFonts w:asciiTheme="minorEastAsia" w:eastAsiaTheme="minorEastAsia" w:hAnsiTheme="minorEastAsia"/>
              </w:rPr>
            </w:pPr>
          </w:p>
        </w:tc>
        <w:tc>
          <w:tcPr>
            <w:tcW w:w="2357" w:type="dxa"/>
          </w:tcPr>
          <w:p w:rsidR="00177F0F" w:rsidRPr="00F54CDE" w:rsidRDefault="00177F0F">
            <w:pPr>
              <w:rPr>
                <w:rFonts w:asciiTheme="minorEastAsia" w:eastAsiaTheme="minorEastAsia" w:hAnsiTheme="minorEastAsia"/>
              </w:rPr>
            </w:pPr>
          </w:p>
        </w:tc>
      </w:tr>
    </w:tbl>
    <w:p w:rsidR="00177F0F" w:rsidRPr="00F54CDE" w:rsidRDefault="00177F0F">
      <w:bookmarkStart w:id="1638" w:name="_Toc453681068"/>
      <w:bookmarkStart w:id="1639" w:name="_Toc453681541"/>
      <w:bookmarkStart w:id="1640" w:name="_Toc389065361"/>
    </w:p>
    <w:p w:rsidR="00177F0F" w:rsidRPr="00F54CDE" w:rsidRDefault="00177F0F"/>
    <w:p w:rsidR="00177F0F" w:rsidRPr="00F54CDE" w:rsidRDefault="004D4964">
      <w:pPr>
        <w:jc w:val="center"/>
      </w:pPr>
      <w:r w:rsidRPr="00F54CDE">
        <w:rPr>
          <w:rFonts w:hint="eastAsia"/>
        </w:rPr>
        <w:t>附表八：</w:t>
      </w:r>
      <w:r w:rsidRPr="00F54CDE">
        <w:t>拟分包计划表</w:t>
      </w:r>
      <w:bookmarkEnd w:id="1638"/>
      <w:bookmarkEnd w:id="1639"/>
      <w:bookmarkEnd w:id="16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51"/>
        <w:gridCol w:w="950"/>
        <w:gridCol w:w="1123"/>
        <w:gridCol w:w="1090"/>
        <w:gridCol w:w="1197"/>
        <w:gridCol w:w="1268"/>
      </w:tblGrid>
      <w:tr w:rsidR="00F54CDE" w:rsidRPr="00F54CDE">
        <w:trPr>
          <w:trHeight w:val="454"/>
          <w:jc w:val="center"/>
        </w:trPr>
        <w:tc>
          <w:tcPr>
            <w:tcW w:w="568" w:type="dxa"/>
            <w:vMerge w:val="restart"/>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序</w:t>
            </w:r>
          </w:p>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号</w:t>
            </w:r>
          </w:p>
        </w:tc>
        <w:tc>
          <w:tcPr>
            <w:tcW w:w="1843" w:type="dxa"/>
            <w:vMerge w:val="restart"/>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拟分包项目名称、范围及理由</w:t>
            </w:r>
          </w:p>
        </w:tc>
        <w:tc>
          <w:tcPr>
            <w:tcW w:w="5111" w:type="dxa"/>
            <w:gridSpan w:val="5"/>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拟选分包人</w:t>
            </w:r>
          </w:p>
        </w:tc>
        <w:tc>
          <w:tcPr>
            <w:tcW w:w="1268" w:type="dxa"/>
            <w:vMerge w:val="restart"/>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备注</w:t>
            </w:r>
          </w:p>
        </w:tc>
      </w:tr>
      <w:tr w:rsidR="00F54CDE" w:rsidRPr="00F54CDE">
        <w:trPr>
          <w:trHeight w:val="454"/>
          <w:jc w:val="center"/>
        </w:trPr>
        <w:tc>
          <w:tcPr>
            <w:tcW w:w="568"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701" w:type="dxa"/>
            <w:gridSpan w:val="2"/>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拟选分包人名称</w:t>
            </w:r>
          </w:p>
        </w:tc>
        <w:tc>
          <w:tcPr>
            <w:tcW w:w="1123"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注册地点</w:t>
            </w:r>
          </w:p>
        </w:tc>
        <w:tc>
          <w:tcPr>
            <w:tcW w:w="1090"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企业资质</w:t>
            </w:r>
          </w:p>
        </w:tc>
        <w:tc>
          <w:tcPr>
            <w:tcW w:w="1197"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有关业绩</w:t>
            </w:r>
          </w:p>
        </w:tc>
        <w:tc>
          <w:tcPr>
            <w:tcW w:w="1268"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r w:rsidR="00F54CDE" w:rsidRPr="00F54CDE">
        <w:trPr>
          <w:trHeight w:val="454"/>
          <w:jc w:val="center"/>
        </w:trPr>
        <w:tc>
          <w:tcPr>
            <w:tcW w:w="568" w:type="dxa"/>
            <w:vMerge w:val="restart"/>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val="restart"/>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751"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1</w:t>
            </w:r>
          </w:p>
        </w:tc>
        <w:tc>
          <w:tcPr>
            <w:tcW w:w="95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23"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09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97"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268"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r w:rsidR="00F54CDE" w:rsidRPr="00F54CDE">
        <w:trPr>
          <w:trHeight w:val="454"/>
          <w:jc w:val="center"/>
        </w:trPr>
        <w:tc>
          <w:tcPr>
            <w:tcW w:w="568"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751"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2</w:t>
            </w:r>
          </w:p>
        </w:tc>
        <w:tc>
          <w:tcPr>
            <w:tcW w:w="95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23"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09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97"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268"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r w:rsidR="00F54CDE" w:rsidRPr="00F54CDE">
        <w:trPr>
          <w:trHeight w:val="454"/>
          <w:jc w:val="center"/>
        </w:trPr>
        <w:tc>
          <w:tcPr>
            <w:tcW w:w="568"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751"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3</w:t>
            </w:r>
          </w:p>
        </w:tc>
        <w:tc>
          <w:tcPr>
            <w:tcW w:w="95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23"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09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97"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268"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r w:rsidR="00F54CDE" w:rsidRPr="00F54CDE">
        <w:trPr>
          <w:trHeight w:val="454"/>
          <w:jc w:val="center"/>
        </w:trPr>
        <w:tc>
          <w:tcPr>
            <w:tcW w:w="568" w:type="dxa"/>
            <w:vMerge w:val="restart"/>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val="restart"/>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751"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1</w:t>
            </w:r>
          </w:p>
        </w:tc>
        <w:tc>
          <w:tcPr>
            <w:tcW w:w="95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23"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09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97"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268"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r w:rsidR="00F54CDE" w:rsidRPr="00F54CDE">
        <w:trPr>
          <w:trHeight w:val="454"/>
          <w:jc w:val="center"/>
        </w:trPr>
        <w:tc>
          <w:tcPr>
            <w:tcW w:w="568"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751"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2</w:t>
            </w:r>
          </w:p>
        </w:tc>
        <w:tc>
          <w:tcPr>
            <w:tcW w:w="95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23"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09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97"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268"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r w:rsidR="00F54CDE" w:rsidRPr="00F54CDE">
        <w:trPr>
          <w:trHeight w:val="454"/>
          <w:jc w:val="center"/>
        </w:trPr>
        <w:tc>
          <w:tcPr>
            <w:tcW w:w="568"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843" w:type="dxa"/>
            <w:vMerge/>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751" w:type="dxa"/>
            <w:tcMar>
              <w:left w:w="108" w:type="dxa"/>
              <w:right w:w="108" w:type="dxa"/>
            </w:tcMar>
            <w:vAlign w:val="center"/>
          </w:tcPr>
          <w:p w:rsidR="00177F0F" w:rsidRPr="00F54CDE" w:rsidRDefault="004D4964">
            <w:pPr>
              <w:jc w:val="center"/>
              <w:rPr>
                <w:rFonts w:asciiTheme="minorEastAsia" w:eastAsiaTheme="minorEastAsia" w:hAnsiTheme="minorEastAsia"/>
                <w:szCs w:val="21"/>
              </w:rPr>
            </w:pPr>
            <w:r w:rsidRPr="00F54CDE">
              <w:rPr>
                <w:rFonts w:asciiTheme="minorEastAsia" w:eastAsiaTheme="minorEastAsia" w:hAnsiTheme="minorEastAsia"/>
                <w:szCs w:val="21"/>
              </w:rPr>
              <w:t>3</w:t>
            </w:r>
          </w:p>
        </w:tc>
        <w:tc>
          <w:tcPr>
            <w:tcW w:w="95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23"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090"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197"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c>
          <w:tcPr>
            <w:tcW w:w="1268" w:type="dxa"/>
            <w:tcMar>
              <w:left w:w="108" w:type="dxa"/>
              <w:right w:w="108" w:type="dxa"/>
            </w:tcMar>
            <w:vAlign w:val="center"/>
          </w:tcPr>
          <w:p w:rsidR="00177F0F" w:rsidRPr="00F54CDE" w:rsidRDefault="00177F0F">
            <w:pPr>
              <w:jc w:val="center"/>
              <w:rPr>
                <w:rFonts w:asciiTheme="minorEastAsia" w:eastAsiaTheme="minorEastAsia" w:hAnsiTheme="minorEastAsia"/>
                <w:szCs w:val="21"/>
              </w:rPr>
            </w:pPr>
          </w:p>
        </w:tc>
      </w:tr>
    </w:tbl>
    <w:p w:rsidR="00177F0F" w:rsidRPr="00F54CDE" w:rsidRDefault="004D4964">
      <w:pPr>
        <w:spacing w:line="440" w:lineRule="exact"/>
        <w:ind w:right="420" w:firstLineChars="200" w:firstLine="420"/>
        <w:rPr>
          <w:rFonts w:asciiTheme="minorEastAsia" w:eastAsiaTheme="minorEastAsia" w:hAnsiTheme="minorEastAsia"/>
          <w:szCs w:val="21"/>
        </w:rPr>
      </w:pPr>
      <w:r w:rsidRPr="00F54CDE">
        <w:rPr>
          <w:rFonts w:asciiTheme="minorEastAsia" w:eastAsiaTheme="minorEastAsia" w:hAnsiTheme="minorEastAsia"/>
          <w:szCs w:val="21"/>
        </w:rPr>
        <w:t>备注：本表所列分包仅限于承包人自行施工范围内的非主体、非关键工程。</w:t>
      </w:r>
    </w:p>
    <w:p w:rsidR="00177F0F" w:rsidRPr="00F54CDE" w:rsidRDefault="004D4964">
      <w:pPr>
        <w:spacing w:line="440" w:lineRule="exact"/>
        <w:ind w:firstLineChars="200" w:firstLine="420"/>
        <w:rPr>
          <w:rFonts w:hAnsi="宋体"/>
          <w:szCs w:val="21"/>
        </w:rPr>
      </w:pPr>
      <w:r w:rsidRPr="00F54CDE">
        <w:rPr>
          <w:rFonts w:asciiTheme="minorEastAsia" w:eastAsiaTheme="minorEastAsia" w:hAnsiTheme="minorEastAsia"/>
          <w:szCs w:val="21"/>
        </w:rPr>
        <w:t>日期：       年     月     日</w:t>
      </w:r>
    </w:p>
    <w:p w:rsidR="00177F0F" w:rsidRPr="00F54CDE" w:rsidRDefault="00177F0F">
      <w:pPr>
        <w:pStyle w:val="a7"/>
      </w:pPr>
    </w:p>
    <w:p w:rsidR="00177F0F" w:rsidRPr="00F54CDE" w:rsidRDefault="00177F0F">
      <w:pPr>
        <w:spacing w:line="440" w:lineRule="exact"/>
        <w:ind w:firstLineChars="200" w:firstLine="420"/>
        <w:rPr>
          <w:rFonts w:hAnsi="宋体"/>
          <w:szCs w:val="21"/>
        </w:rPr>
      </w:pPr>
    </w:p>
    <w:p w:rsidR="00177F0F" w:rsidRPr="00F54CDE" w:rsidRDefault="004D4964">
      <w:pPr>
        <w:spacing w:line="440" w:lineRule="exact"/>
        <w:ind w:firstLineChars="200" w:firstLine="420"/>
        <w:rPr>
          <w:rFonts w:hAnsi="宋体"/>
          <w:szCs w:val="21"/>
        </w:rPr>
      </w:pPr>
      <w:r w:rsidRPr="00F54CDE">
        <w:rPr>
          <w:rFonts w:hAnsi="宋体" w:hint="eastAsia"/>
          <w:szCs w:val="21"/>
        </w:rPr>
        <w:t>9、供应商认为需要提供的有关资料。</w:t>
      </w:r>
    </w:p>
    <w:p w:rsidR="00177F0F" w:rsidRPr="00F54CDE" w:rsidRDefault="004D4964">
      <w:pPr>
        <w:spacing w:line="440" w:lineRule="exact"/>
        <w:ind w:right="420" w:firstLineChars="200" w:firstLine="420"/>
        <w:jc w:val="center"/>
        <w:rPr>
          <w:rFonts w:asciiTheme="minorEastAsia" w:eastAsiaTheme="minorEastAsia" w:hAnsiTheme="minorEastAsia"/>
          <w:szCs w:val="21"/>
        </w:rPr>
      </w:pPr>
      <w:r w:rsidRPr="00F54CDE">
        <w:rPr>
          <w:rFonts w:asciiTheme="minorEastAsia" w:eastAsiaTheme="minorEastAsia" w:hAnsiTheme="minorEastAsia" w:hint="eastAsia"/>
          <w:szCs w:val="21"/>
        </w:rPr>
        <w:t>供应商自行提供，格式自拟</w:t>
      </w:r>
    </w:p>
    <w:p w:rsidR="00177F0F" w:rsidRPr="00F54CDE" w:rsidRDefault="00177F0F">
      <w:pPr>
        <w:pStyle w:val="a7"/>
        <w:jc w:val="center"/>
        <w:sectPr w:rsidR="00177F0F" w:rsidRPr="00F54CDE">
          <w:pgSz w:w="11906" w:h="16838"/>
          <w:pgMar w:top="1304" w:right="1304" w:bottom="1304" w:left="1304" w:header="720" w:footer="720" w:gutter="0"/>
          <w:cols w:space="720"/>
          <w:docGrid w:type="lines" w:linePitch="312"/>
        </w:sectPr>
      </w:pP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b/>
          <w:sz w:val="44"/>
          <w:szCs w:val="32"/>
        </w:rPr>
      </w:pPr>
    </w:p>
    <w:p w:rsidR="00177F0F" w:rsidRPr="00F54CDE" w:rsidRDefault="00177F0F">
      <w:pPr>
        <w:spacing w:line="500" w:lineRule="exact"/>
        <w:jc w:val="center"/>
        <w:rPr>
          <w:rFonts w:hAnsi="宋体"/>
          <w:b/>
          <w:sz w:val="44"/>
          <w:szCs w:val="32"/>
        </w:rPr>
      </w:pPr>
    </w:p>
    <w:p w:rsidR="00177F0F" w:rsidRPr="00F54CDE" w:rsidRDefault="00177F0F">
      <w:pPr>
        <w:spacing w:line="500" w:lineRule="exact"/>
        <w:jc w:val="center"/>
        <w:rPr>
          <w:rFonts w:hAnsi="宋体"/>
          <w:b/>
          <w:sz w:val="44"/>
          <w:szCs w:val="32"/>
        </w:rPr>
      </w:pPr>
    </w:p>
    <w:p w:rsidR="00177F0F" w:rsidRPr="00F54CDE" w:rsidRDefault="00177F0F">
      <w:pPr>
        <w:spacing w:line="500" w:lineRule="exact"/>
        <w:jc w:val="center"/>
        <w:rPr>
          <w:rFonts w:hAnsi="宋体"/>
          <w:b/>
          <w:sz w:val="44"/>
          <w:szCs w:val="32"/>
        </w:rPr>
      </w:pPr>
    </w:p>
    <w:p w:rsidR="00177F0F" w:rsidRPr="00F54CDE" w:rsidRDefault="00177F0F">
      <w:pPr>
        <w:spacing w:line="500" w:lineRule="exact"/>
        <w:jc w:val="center"/>
        <w:rPr>
          <w:rFonts w:hAnsi="宋体"/>
          <w:b/>
          <w:sz w:val="44"/>
          <w:szCs w:val="32"/>
        </w:rPr>
      </w:pPr>
    </w:p>
    <w:p w:rsidR="00177F0F" w:rsidRPr="00F54CDE" w:rsidRDefault="004D4964">
      <w:pPr>
        <w:spacing w:line="500" w:lineRule="exact"/>
        <w:jc w:val="center"/>
        <w:rPr>
          <w:rFonts w:hAnsi="宋体"/>
          <w:b/>
          <w:sz w:val="44"/>
          <w:szCs w:val="32"/>
        </w:rPr>
      </w:pPr>
      <w:r w:rsidRPr="00F54CDE">
        <w:rPr>
          <w:rFonts w:hAnsi="宋体" w:hint="eastAsia"/>
          <w:b/>
          <w:sz w:val="44"/>
          <w:szCs w:val="32"/>
        </w:rPr>
        <w:t>价格文件（封面）</w:t>
      </w:r>
    </w:p>
    <w:p w:rsidR="00177F0F" w:rsidRPr="00F54CDE" w:rsidRDefault="00177F0F">
      <w:pPr>
        <w:spacing w:line="500" w:lineRule="exact"/>
        <w:jc w:val="center"/>
        <w:rPr>
          <w:rFonts w:hAnsi="宋体"/>
          <w:sz w:val="28"/>
          <w:szCs w:val="28"/>
        </w:rPr>
      </w:pPr>
    </w:p>
    <w:p w:rsidR="00177F0F" w:rsidRPr="00F54CDE" w:rsidRDefault="00177F0F">
      <w:pPr>
        <w:spacing w:line="500" w:lineRule="exact"/>
        <w:jc w:val="center"/>
        <w:rPr>
          <w:rFonts w:hAnsi="宋体"/>
          <w:sz w:val="28"/>
          <w:szCs w:val="28"/>
        </w:rPr>
      </w:pPr>
    </w:p>
    <w:p w:rsidR="00177F0F" w:rsidRPr="00F54CDE" w:rsidRDefault="004D4964" w:rsidP="00065A6B">
      <w:pPr>
        <w:spacing w:line="500" w:lineRule="exact"/>
        <w:ind w:firstLineChars="911" w:firstLine="2551"/>
        <w:rPr>
          <w:rFonts w:hAnsi="宋体"/>
          <w:sz w:val="28"/>
          <w:szCs w:val="28"/>
          <w:u w:val="single"/>
        </w:rPr>
      </w:pPr>
      <w:r w:rsidRPr="00F54CDE">
        <w:rPr>
          <w:rFonts w:hAnsi="宋体" w:hint="eastAsia"/>
          <w:sz w:val="28"/>
          <w:szCs w:val="28"/>
        </w:rPr>
        <w:t>项目编号：</w:t>
      </w:r>
      <w:r w:rsidRPr="00F54CDE">
        <w:rPr>
          <w:rFonts w:hAnsi="宋体" w:hint="eastAsia"/>
          <w:sz w:val="28"/>
          <w:szCs w:val="28"/>
          <w:u w:val="single"/>
        </w:rPr>
        <w:t xml:space="preserve">                       </w:t>
      </w:r>
    </w:p>
    <w:p w:rsidR="00177F0F" w:rsidRPr="00F54CDE" w:rsidRDefault="004D4964" w:rsidP="00065A6B">
      <w:pPr>
        <w:tabs>
          <w:tab w:val="left" w:pos="3240"/>
        </w:tabs>
        <w:spacing w:line="500" w:lineRule="exact"/>
        <w:ind w:firstLineChars="911" w:firstLine="2551"/>
        <w:rPr>
          <w:rFonts w:hAnsi="宋体"/>
          <w:sz w:val="28"/>
          <w:szCs w:val="28"/>
          <w:u w:val="single"/>
        </w:rPr>
      </w:pPr>
      <w:r w:rsidRPr="00F54CDE">
        <w:rPr>
          <w:rFonts w:hAnsi="宋体" w:hint="eastAsia"/>
          <w:sz w:val="28"/>
          <w:szCs w:val="28"/>
        </w:rPr>
        <w:t>项目名称：</w:t>
      </w:r>
      <w:r w:rsidRPr="00F54CDE">
        <w:rPr>
          <w:rFonts w:hAnsi="宋体" w:hint="eastAsia"/>
          <w:sz w:val="28"/>
          <w:szCs w:val="28"/>
          <w:u w:val="single"/>
        </w:rPr>
        <w:t xml:space="preserve">                       </w:t>
      </w:r>
    </w:p>
    <w:p w:rsidR="00177F0F" w:rsidRPr="00F54CDE" w:rsidRDefault="004D4964" w:rsidP="00065A6B">
      <w:pPr>
        <w:tabs>
          <w:tab w:val="left" w:pos="2625"/>
        </w:tabs>
        <w:spacing w:line="500" w:lineRule="exact"/>
        <w:ind w:firstLineChars="911" w:firstLine="2551"/>
        <w:jc w:val="left"/>
        <w:rPr>
          <w:rFonts w:hAnsi="宋体"/>
          <w:sz w:val="28"/>
          <w:szCs w:val="28"/>
          <w:u w:val="single"/>
        </w:rPr>
      </w:pPr>
      <w:r w:rsidRPr="00F54CDE">
        <w:rPr>
          <w:rFonts w:hAnsi="宋体" w:hint="eastAsia"/>
          <w:sz w:val="28"/>
          <w:szCs w:val="28"/>
        </w:rPr>
        <w:t>供应商名称：</w:t>
      </w:r>
      <w:r w:rsidRPr="00F54CDE">
        <w:rPr>
          <w:rFonts w:hAnsi="宋体" w:hint="eastAsia"/>
          <w:sz w:val="28"/>
          <w:szCs w:val="28"/>
          <w:u w:val="single"/>
        </w:rPr>
        <w:t xml:space="preserve">                     </w:t>
      </w:r>
    </w:p>
    <w:p w:rsidR="00177F0F" w:rsidRPr="00F54CDE" w:rsidRDefault="004D4964" w:rsidP="00065A6B">
      <w:pPr>
        <w:tabs>
          <w:tab w:val="left" w:pos="2625"/>
        </w:tabs>
        <w:spacing w:line="500" w:lineRule="exact"/>
        <w:ind w:firstLineChars="911" w:firstLine="2551"/>
        <w:jc w:val="left"/>
        <w:rPr>
          <w:rFonts w:hAnsi="宋体"/>
          <w:sz w:val="28"/>
          <w:szCs w:val="28"/>
          <w:u w:val="single"/>
        </w:rPr>
      </w:pPr>
      <w:r w:rsidRPr="00F54CDE">
        <w:rPr>
          <w:rFonts w:hAnsi="宋体" w:hint="eastAsia"/>
          <w:sz w:val="28"/>
          <w:szCs w:val="28"/>
        </w:rPr>
        <w:t>供应商地址：</w:t>
      </w:r>
      <w:r w:rsidRPr="00F54CDE">
        <w:rPr>
          <w:rFonts w:hAnsi="宋体" w:hint="eastAsia"/>
          <w:sz w:val="28"/>
          <w:szCs w:val="28"/>
          <w:u w:val="single"/>
        </w:rPr>
        <w:t xml:space="preserve">                     </w:t>
      </w:r>
    </w:p>
    <w:p w:rsidR="00177F0F" w:rsidRPr="00F54CDE" w:rsidRDefault="00177F0F">
      <w:pPr>
        <w:spacing w:line="500" w:lineRule="exact"/>
        <w:rPr>
          <w:rFonts w:hAnsi="宋体"/>
          <w:sz w:val="28"/>
          <w:szCs w:val="28"/>
        </w:rPr>
      </w:pPr>
    </w:p>
    <w:p w:rsidR="00177F0F" w:rsidRPr="00F54CDE" w:rsidRDefault="004D4964">
      <w:pPr>
        <w:spacing w:line="500" w:lineRule="exact"/>
        <w:jc w:val="center"/>
        <w:rPr>
          <w:rFonts w:hAnsi="宋体"/>
          <w:sz w:val="28"/>
          <w:szCs w:val="28"/>
        </w:rPr>
      </w:pPr>
      <w:r w:rsidRPr="00F54CDE">
        <w:rPr>
          <w:rFonts w:hAnsi="宋体" w:hint="eastAsia"/>
          <w:sz w:val="28"/>
          <w:szCs w:val="28"/>
        </w:rPr>
        <w:t>年</w:t>
      </w:r>
      <w:r w:rsidRPr="00F54CDE">
        <w:rPr>
          <w:rFonts w:hAnsi="宋体" w:cs="宋体" w:hint="eastAsia"/>
          <w:sz w:val="28"/>
          <w:szCs w:val="28"/>
        </w:rPr>
        <w:t xml:space="preserve">    </w:t>
      </w:r>
      <w:r w:rsidRPr="00F54CDE">
        <w:rPr>
          <w:rFonts w:hAnsi="宋体" w:hint="eastAsia"/>
          <w:sz w:val="28"/>
          <w:szCs w:val="28"/>
        </w:rPr>
        <w:t>月    日</w:t>
      </w:r>
    </w:p>
    <w:p w:rsidR="00177F0F" w:rsidRPr="00F54CDE" w:rsidRDefault="00177F0F">
      <w:pPr>
        <w:ind w:rightChars="183" w:right="384"/>
        <w:jc w:val="left"/>
        <w:rPr>
          <w:rFonts w:hAnsi="宋体"/>
          <w:b/>
          <w:sz w:val="28"/>
          <w:szCs w:val="28"/>
        </w:rPr>
      </w:pPr>
    </w:p>
    <w:p w:rsidR="00177F0F" w:rsidRPr="00F54CDE" w:rsidRDefault="00177F0F">
      <w:pPr>
        <w:ind w:rightChars="183" w:right="384"/>
        <w:jc w:val="left"/>
        <w:rPr>
          <w:rFonts w:hAnsi="宋体"/>
          <w:b/>
          <w:sz w:val="28"/>
          <w:szCs w:val="28"/>
        </w:rPr>
        <w:sectPr w:rsidR="00177F0F" w:rsidRPr="00F54CDE">
          <w:pgSz w:w="11906" w:h="16838"/>
          <w:pgMar w:top="1304" w:right="1304" w:bottom="1304" w:left="1304" w:header="720" w:footer="720" w:gutter="0"/>
          <w:cols w:space="720"/>
          <w:docGrid w:type="lines" w:linePitch="312"/>
        </w:sectPr>
      </w:pPr>
    </w:p>
    <w:p w:rsidR="00177F0F" w:rsidRPr="00F54CDE" w:rsidRDefault="00177F0F">
      <w:pPr>
        <w:spacing w:line="400" w:lineRule="exact"/>
        <w:ind w:firstLineChars="151" w:firstLine="317"/>
        <w:jc w:val="center"/>
        <w:rPr>
          <w:rFonts w:hAnsi="宋体"/>
          <w:szCs w:val="21"/>
        </w:rPr>
      </w:pPr>
    </w:p>
    <w:p w:rsidR="00177F0F" w:rsidRPr="00F54CDE" w:rsidRDefault="004D4964">
      <w:pPr>
        <w:spacing w:line="400" w:lineRule="exact"/>
        <w:ind w:firstLineChars="151" w:firstLine="317"/>
        <w:jc w:val="center"/>
        <w:rPr>
          <w:rFonts w:hAnsi="宋体"/>
          <w:szCs w:val="21"/>
        </w:rPr>
      </w:pPr>
      <w:r w:rsidRPr="00F54CDE">
        <w:rPr>
          <w:rFonts w:hAnsi="宋体" w:hint="eastAsia"/>
          <w:szCs w:val="21"/>
        </w:rPr>
        <w:t>目录（页码自行编制）</w:t>
      </w:r>
    </w:p>
    <w:p w:rsidR="00177F0F" w:rsidRPr="00F54CDE" w:rsidRDefault="00177F0F">
      <w:pPr>
        <w:spacing w:line="440" w:lineRule="exact"/>
        <w:ind w:firstLineChars="200" w:firstLine="420"/>
        <w:rPr>
          <w:rFonts w:hAnsi="宋体"/>
          <w:szCs w:val="21"/>
        </w:rPr>
      </w:pPr>
    </w:p>
    <w:p w:rsidR="00177F0F" w:rsidRPr="00F54CDE" w:rsidRDefault="004D4964">
      <w:pPr>
        <w:spacing w:line="400" w:lineRule="exact"/>
        <w:ind w:firstLineChars="151" w:firstLine="317"/>
        <w:rPr>
          <w:rFonts w:asciiTheme="minorEastAsia" w:eastAsiaTheme="minorEastAsia" w:hAnsiTheme="minorEastAsia"/>
          <w:b/>
          <w:szCs w:val="21"/>
        </w:rPr>
      </w:pPr>
      <w:r w:rsidRPr="00F54CDE">
        <w:rPr>
          <w:rFonts w:asciiTheme="minorEastAsia" w:eastAsiaTheme="minorEastAsia" w:hAnsiTheme="minorEastAsia" w:hint="eastAsia"/>
          <w:szCs w:val="21"/>
        </w:rPr>
        <w:t>1、磋商响应函及磋商函附录（格式见第七章）；</w:t>
      </w:r>
      <w:r w:rsidRPr="00F54CDE">
        <w:rPr>
          <w:rFonts w:asciiTheme="minorEastAsia" w:eastAsiaTheme="minorEastAsia" w:hAnsiTheme="minorEastAsia" w:hint="eastAsia"/>
          <w:b/>
          <w:szCs w:val="21"/>
        </w:rPr>
        <w:t>（必须提供，否则磋商无效）</w:t>
      </w:r>
    </w:p>
    <w:p w:rsidR="00177F0F" w:rsidRPr="00F54CDE" w:rsidRDefault="004D4964">
      <w:pPr>
        <w:spacing w:line="400" w:lineRule="exact"/>
        <w:ind w:firstLineChars="151" w:firstLine="317"/>
        <w:rPr>
          <w:rFonts w:asciiTheme="minorEastAsia" w:eastAsiaTheme="minorEastAsia" w:hAnsiTheme="minorEastAsia"/>
          <w:b/>
          <w:szCs w:val="21"/>
        </w:rPr>
      </w:pPr>
      <w:r w:rsidRPr="00F54CDE">
        <w:rPr>
          <w:rFonts w:asciiTheme="minorEastAsia" w:eastAsiaTheme="minorEastAsia" w:hAnsiTheme="minorEastAsia" w:hint="eastAsia"/>
          <w:szCs w:val="21"/>
        </w:rPr>
        <w:t>2、磋商报价表（格式见第七章）；</w:t>
      </w:r>
      <w:r w:rsidRPr="00F54CDE">
        <w:rPr>
          <w:rFonts w:asciiTheme="minorEastAsia" w:eastAsiaTheme="minorEastAsia" w:hAnsiTheme="minorEastAsia" w:hint="eastAsia"/>
          <w:b/>
          <w:szCs w:val="21"/>
        </w:rPr>
        <w:t>（必须提供，否则磋商无效）</w:t>
      </w:r>
    </w:p>
    <w:p w:rsidR="00177F0F" w:rsidRPr="00F54CDE" w:rsidRDefault="004D4964">
      <w:pPr>
        <w:spacing w:line="400" w:lineRule="exact"/>
        <w:ind w:firstLineChars="151" w:firstLine="317"/>
        <w:rPr>
          <w:rFonts w:asciiTheme="minorEastAsia" w:eastAsiaTheme="minorEastAsia" w:hAnsiTheme="minorEastAsia"/>
          <w:szCs w:val="21"/>
        </w:rPr>
      </w:pPr>
      <w:r w:rsidRPr="00F54CDE">
        <w:rPr>
          <w:rFonts w:asciiTheme="minorEastAsia" w:eastAsiaTheme="minorEastAsia" w:hAnsiTheme="minorEastAsia" w:hint="eastAsia"/>
          <w:szCs w:val="21"/>
        </w:rPr>
        <w:t>3、</w:t>
      </w:r>
      <w:r w:rsidRPr="00F54CDE">
        <w:rPr>
          <w:rFonts w:asciiTheme="minorEastAsia" w:eastAsiaTheme="minorEastAsia" w:hAnsiTheme="minorEastAsia"/>
        </w:rPr>
        <w:t>已标价工程量清单</w:t>
      </w:r>
      <w:r w:rsidRPr="00F54CDE">
        <w:rPr>
          <w:rFonts w:asciiTheme="minorEastAsia" w:eastAsiaTheme="minorEastAsia" w:hAnsiTheme="minorEastAsia" w:hint="eastAsia"/>
          <w:szCs w:val="21"/>
        </w:rPr>
        <w:t>（格式见第七章）；</w:t>
      </w:r>
      <w:r w:rsidRPr="00F54CDE">
        <w:rPr>
          <w:rFonts w:asciiTheme="minorEastAsia" w:eastAsiaTheme="minorEastAsia" w:hAnsiTheme="minorEastAsia" w:hint="eastAsia"/>
          <w:b/>
          <w:szCs w:val="21"/>
        </w:rPr>
        <w:t>（必须提供，否则磋商无效）</w:t>
      </w:r>
    </w:p>
    <w:p w:rsidR="00177F0F" w:rsidRPr="00F54CDE" w:rsidRDefault="004D4964">
      <w:pPr>
        <w:spacing w:line="440" w:lineRule="exact"/>
        <w:ind w:firstLineChars="135" w:firstLine="283"/>
        <w:rPr>
          <w:rFonts w:hAnsi="宋体"/>
          <w:szCs w:val="21"/>
        </w:rPr>
      </w:pPr>
      <w:r w:rsidRPr="00F54CDE">
        <w:rPr>
          <w:rFonts w:asciiTheme="minorEastAsia" w:eastAsiaTheme="minorEastAsia" w:hAnsiTheme="minorEastAsia" w:hint="eastAsia"/>
          <w:szCs w:val="21"/>
        </w:rPr>
        <w:t>4、供应商针对报价需要说明的其他文件和说明（格式自拟）</w:t>
      </w:r>
    </w:p>
    <w:p w:rsidR="00177F0F" w:rsidRPr="00F54CDE" w:rsidRDefault="00177F0F">
      <w:pPr>
        <w:spacing w:line="440" w:lineRule="exact"/>
        <w:ind w:firstLineChars="200" w:firstLine="420"/>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firstLineChars="200" w:firstLine="420"/>
        <w:jc w:val="left"/>
        <w:rPr>
          <w:rFonts w:hAnsi="宋体"/>
          <w:szCs w:val="21"/>
        </w:rPr>
      </w:pPr>
      <w:r w:rsidRPr="00F54CDE">
        <w:rPr>
          <w:rFonts w:hAnsi="宋体" w:hint="eastAsia"/>
          <w:szCs w:val="21"/>
        </w:rPr>
        <w:lastRenderedPageBreak/>
        <w:t>1、</w:t>
      </w:r>
      <w:r w:rsidRPr="00F54CDE">
        <w:rPr>
          <w:rFonts w:asciiTheme="minorEastAsia" w:eastAsiaTheme="minorEastAsia" w:hAnsiTheme="minorEastAsia" w:hint="eastAsia"/>
          <w:szCs w:val="21"/>
        </w:rPr>
        <w:t>磋商响应函及磋商函附录</w:t>
      </w:r>
    </w:p>
    <w:p w:rsidR="00177F0F" w:rsidRPr="00F54CDE" w:rsidRDefault="004D4964">
      <w:pPr>
        <w:spacing w:line="440" w:lineRule="exact"/>
        <w:ind w:firstLineChars="200" w:firstLine="420"/>
        <w:jc w:val="center"/>
        <w:rPr>
          <w:rFonts w:hAnsi="宋体"/>
          <w:szCs w:val="21"/>
        </w:rPr>
      </w:pPr>
      <w:r w:rsidRPr="00F54CDE">
        <w:rPr>
          <w:rFonts w:hAnsi="宋体" w:hint="eastAsia"/>
          <w:szCs w:val="21"/>
        </w:rPr>
        <w:t>磋商响应函</w:t>
      </w:r>
    </w:p>
    <w:p w:rsidR="00177F0F" w:rsidRPr="00F54CDE" w:rsidRDefault="004D4964">
      <w:pPr>
        <w:spacing w:line="440" w:lineRule="exact"/>
        <w:ind w:firstLineChars="200" w:firstLine="420"/>
        <w:rPr>
          <w:rFonts w:hAnsi="宋体"/>
          <w:szCs w:val="21"/>
        </w:rPr>
      </w:pPr>
      <w:r w:rsidRPr="00F54CDE">
        <w:rPr>
          <w:rFonts w:hAnsi="宋体" w:hint="eastAsia"/>
          <w:szCs w:val="21"/>
        </w:rPr>
        <w:t>致：</w:t>
      </w:r>
      <w:r w:rsidRPr="00F54CDE">
        <w:rPr>
          <w:rFonts w:hAnsi="宋体" w:hint="eastAsia"/>
          <w:szCs w:val="21"/>
          <w:u w:val="single"/>
        </w:rPr>
        <w:t>中兴桂（北京）国际招标有限公司</w:t>
      </w:r>
    </w:p>
    <w:p w:rsidR="00177F0F" w:rsidRPr="00F54CDE" w:rsidRDefault="004D4964">
      <w:pPr>
        <w:spacing w:line="440" w:lineRule="exact"/>
        <w:ind w:firstLineChars="200" w:firstLine="420"/>
        <w:rPr>
          <w:rFonts w:hAnsi="宋体"/>
          <w:szCs w:val="21"/>
        </w:rPr>
      </w:pPr>
      <w:r w:rsidRPr="00F54CDE">
        <w:rPr>
          <w:rFonts w:hAnsi="宋体" w:hint="eastAsia"/>
          <w:szCs w:val="21"/>
        </w:rPr>
        <w:t>我方已仔细阅读了贵方组织的</w:t>
      </w:r>
      <w:r w:rsidRPr="00F54CDE">
        <w:rPr>
          <w:rFonts w:hAnsi="宋体" w:hint="eastAsia"/>
          <w:szCs w:val="21"/>
          <w:u w:val="single"/>
        </w:rPr>
        <w:t xml:space="preserve">           </w:t>
      </w:r>
      <w:r w:rsidRPr="00F54CDE">
        <w:rPr>
          <w:rFonts w:hAnsi="宋体" w:hint="eastAsia"/>
          <w:szCs w:val="21"/>
        </w:rPr>
        <w:t>项目（项目编号：</w:t>
      </w:r>
      <w:r w:rsidRPr="00F54CDE">
        <w:rPr>
          <w:rFonts w:hAnsi="宋体" w:hint="eastAsia"/>
          <w:szCs w:val="21"/>
          <w:u w:val="single"/>
        </w:rPr>
        <w:t xml:space="preserve">         </w:t>
      </w:r>
      <w:r w:rsidRPr="00F54CDE">
        <w:rPr>
          <w:rFonts w:hAnsi="宋体" w:hint="eastAsia"/>
          <w:szCs w:val="21"/>
        </w:rPr>
        <w:t xml:space="preserve"> ）的竞争性磋商文件的磋商须知、合同条款、工程建设标准及其他有关文件后，现正式递交下述文件参加贵方组织的本次政府采购活动：</w:t>
      </w:r>
    </w:p>
    <w:p w:rsidR="00177F0F" w:rsidRPr="00F54CDE" w:rsidRDefault="004D4964">
      <w:pPr>
        <w:spacing w:line="440" w:lineRule="exact"/>
        <w:ind w:firstLineChars="200" w:firstLine="420"/>
        <w:rPr>
          <w:rFonts w:hAnsi="宋体"/>
          <w:szCs w:val="21"/>
        </w:rPr>
      </w:pPr>
      <w:r w:rsidRPr="00F54CDE">
        <w:rPr>
          <w:rFonts w:hAnsi="宋体" w:hint="eastAsia"/>
          <w:szCs w:val="21"/>
        </w:rPr>
        <w:t>一、资格文件电子版</w:t>
      </w:r>
      <w:r w:rsidRPr="00F54CDE">
        <w:rPr>
          <w:rFonts w:hAnsi="宋体" w:hint="eastAsia"/>
          <w:szCs w:val="21"/>
          <w:u w:val="single"/>
        </w:rPr>
        <w:t xml:space="preserve">     </w:t>
      </w:r>
      <w:r w:rsidRPr="00F54CDE">
        <w:rPr>
          <w:rFonts w:hAnsi="宋体" w:hint="eastAsia"/>
          <w:szCs w:val="21"/>
        </w:rPr>
        <w:t>份（包含按编制要求提交的全部文件）；</w:t>
      </w:r>
    </w:p>
    <w:p w:rsidR="00177F0F" w:rsidRPr="00F54CDE" w:rsidRDefault="004D4964">
      <w:pPr>
        <w:spacing w:line="440" w:lineRule="exact"/>
        <w:ind w:firstLineChars="200" w:firstLine="420"/>
        <w:rPr>
          <w:rFonts w:hAnsi="宋体"/>
          <w:szCs w:val="21"/>
        </w:rPr>
      </w:pPr>
      <w:r w:rsidRPr="00F54CDE">
        <w:rPr>
          <w:rFonts w:hAnsi="宋体" w:hint="eastAsia"/>
          <w:szCs w:val="21"/>
        </w:rPr>
        <w:t>二、首次价格文件电子版</w:t>
      </w:r>
      <w:r w:rsidRPr="00F54CDE">
        <w:rPr>
          <w:rFonts w:hAnsi="宋体" w:hint="eastAsia"/>
          <w:szCs w:val="21"/>
          <w:u w:val="single"/>
        </w:rPr>
        <w:t xml:space="preserve">     </w:t>
      </w:r>
      <w:r w:rsidRPr="00F54CDE">
        <w:rPr>
          <w:rFonts w:hAnsi="宋体" w:hint="eastAsia"/>
          <w:szCs w:val="21"/>
        </w:rPr>
        <w:t>（包含按编制要求提交的全部文件）；</w:t>
      </w:r>
    </w:p>
    <w:p w:rsidR="00177F0F" w:rsidRPr="00F54CDE" w:rsidRDefault="004D4964">
      <w:pPr>
        <w:spacing w:line="440" w:lineRule="exact"/>
        <w:ind w:firstLineChars="200" w:firstLine="420"/>
        <w:rPr>
          <w:rFonts w:hAnsi="宋体"/>
          <w:szCs w:val="21"/>
        </w:rPr>
      </w:pPr>
      <w:r w:rsidRPr="00F54CDE">
        <w:rPr>
          <w:rFonts w:hAnsi="宋体" w:hint="eastAsia"/>
          <w:szCs w:val="21"/>
        </w:rPr>
        <w:t>三、技术文件电子版</w:t>
      </w:r>
      <w:r w:rsidRPr="00F54CDE">
        <w:rPr>
          <w:rFonts w:hAnsi="宋体" w:hint="eastAsia"/>
          <w:szCs w:val="21"/>
          <w:u w:val="single"/>
        </w:rPr>
        <w:t xml:space="preserve">     </w:t>
      </w:r>
      <w:r w:rsidRPr="00F54CDE">
        <w:rPr>
          <w:rFonts w:hAnsi="宋体" w:hint="eastAsia"/>
          <w:szCs w:val="21"/>
        </w:rPr>
        <w:t>份（包含按编制要求提交的全部文件）；商务文件电子版</w:t>
      </w:r>
      <w:r w:rsidRPr="00F54CDE">
        <w:rPr>
          <w:rFonts w:hAnsi="宋体" w:hint="eastAsia"/>
          <w:szCs w:val="21"/>
          <w:u w:val="single"/>
        </w:rPr>
        <w:t xml:space="preserve">     </w:t>
      </w:r>
      <w:r w:rsidRPr="00F54CDE">
        <w:rPr>
          <w:rFonts w:hAnsi="宋体" w:hint="eastAsia"/>
          <w:szCs w:val="21"/>
        </w:rPr>
        <w:t>份（包含按编制要求提交的全部文件）；（商务、技术文件已合并成册）</w:t>
      </w:r>
    </w:p>
    <w:p w:rsidR="00177F0F" w:rsidRPr="00F54CDE" w:rsidRDefault="004D4964">
      <w:pPr>
        <w:spacing w:line="440" w:lineRule="exact"/>
        <w:ind w:firstLineChars="200" w:firstLine="420"/>
        <w:rPr>
          <w:rFonts w:hAnsi="宋体"/>
          <w:szCs w:val="21"/>
        </w:rPr>
      </w:pPr>
      <w:r w:rsidRPr="00F54CDE">
        <w:rPr>
          <w:rFonts w:hAnsi="宋体" w:hint="eastAsia"/>
          <w:szCs w:val="21"/>
        </w:rPr>
        <w:t>据此函，签</w:t>
      </w:r>
      <w:r w:rsidR="003E152E" w:rsidRPr="00F54CDE">
        <w:rPr>
          <w:rFonts w:hAnsi="宋体" w:hint="eastAsia"/>
          <w:szCs w:val="21"/>
        </w:rPr>
        <w:t>章</w:t>
      </w:r>
      <w:r w:rsidRPr="00F54CDE">
        <w:rPr>
          <w:rFonts w:hAnsi="宋体" w:hint="eastAsia"/>
          <w:szCs w:val="21"/>
        </w:rPr>
        <w:t>人兹宣布：</w:t>
      </w:r>
    </w:p>
    <w:p w:rsidR="00177F0F" w:rsidRPr="00F54CDE" w:rsidRDefault="004D4964">
      <w:pPr>
        <w:spacing w:line="440" w:lineRule="exact"/>
        <w:ind w:firstLineChars="200" w:firstLine="420"/>
        <w:rPr>
          <w:rFonts w:hAnsi="宋体"/>
          <w:szCs w:val="21"/>
        </w:rPr>
      </w:pPr>
      <w:r w:rsidRPr="00F54CDE">
        <w:rPr>
          <w:rFonts w:hAnsi="宋体" w:hint="eastAsia"/>
          <w:szCs w:val="21"/>
        </w:rPr>
        <w:t>1、我方愿意以（大写）人民币</w:t>
      </w:r>
      <w:r w:rsidRPr="00F54CDE">
        <w:rPr>
          <w:rFonts w:hAnsi="宋体" w:hint="eastAsia"/>
          <w:szCs w:val="21"/>
          <w:u w:val="single"/>
        </w:rPr>
        <w:t xml:space="preserve">              </w:t>
      </w:r>
      <w:r w:rsidRPr="00F54CDE">
        <w:rPr>
          <w:rFonts w:hAnsi="宋体" w:hint="eastAsia"/>
          <w:szCs w:val="21"/>
        </w:rPr>
        <w:t>（￥</w:t>
      </w:r>
      <w:r w:rsidRPr="00F54CDE">
        <w:rPr>
          <w:rFonts w:hAnsi="宋体" w:hint="eastAsia"/>
          <w:szCs w:val="21"/>
          <w:u w:val="single"/>
        </w:rPr>
        <w:t xml:space="preserve">                </w:t>
      </w:r>
      <w:r w:rsidRPr="00F54CDE">
        <w:rPr>
          <w:rFonts w:hAnsi="宋体" w:hint="eastAsia"/>
          <w:szCs w:val="21"/>
        </w:rPr>
        <w:t>元)的磋商总报价按上述合同条款、工程建设标准和工程量清单的条件要求承包上述工程的施工、竣工，并承担任何质量缺陷责任。</w:t>
      </w:r>
    </w:p>
    <w:p w:rsidR="00177F0F" w:rsidRPr="00F54CDE" w:rsidRDefault="004D4964">
      <w:pPr>
        <w:spacing w:line="440" w:lineRule="exact"/>
        <w:ind w:firstLineChars="200" w:firstLine="420"/>
        <w:rPr>
          <w:rFonts w:hAnsi="宋体"/>
          <w:szCs w:val="21"/>
        </w:rPr>
      </w:pPr>
      <w:r w:rsidRPr="00F54CDE">
        <w:rPr>
          <w:rFonts w:hAnsi="宋体" w:hint="eastAsia"/>
          <w:szCs w:val="21"/>
        </w:rPr>
        <w:t>2、我方同意自本项目竞争性磋商采购文件采购公告规定的递交响应文件截止时间起遵循本响应函，并承诺在“第二章 磋商须知及前附表”规定的响应有效期内不修改、撤销响应文件。</w:t>
      </w:r>
    </w:p>
    <w:p w:rsidR="00177F0F" w:rsidRPr="00F54CDE" w:rsidRDefault="004D4964">
      <w:pPr>
        <w:spacing w:line="440" w:lineRule="exact"/>
        <w:ind w:firstLineChars="200" w:firstLine="420"/>
        <w:rPr>
          <w:rFonts w:hAnsi="宋体"/>
          <w:szCs w:val="21"/>
        </w:rPr>
      </w:pPr>
      <w:r w:rsidRPr="00F54CDE">
        <w:rPr>
          <w:rFonts w:hAnsi="宋体" w:hint="eastAsia"/>
          <w:szCs w:val="21"/>
        </w:rPr>
        <w:t>3、我方在此声明，所递交的响应文件及有关资料内容完整、真实和准确。</w:t>
      </w:r>
    </w:p>
    <w:p w:rsidR="00177F0F" w:rsidRPr="00F54CDE" w:rsidRDefault="004D4964">
      <w:pPr>
        <w:spacing w:line="440" w:lineRule="exact"/>
        <w:ind w:firstLineChars="200" w:firstLine="420"/>
        <w:rPr>
          <w:rFonts w:hAnsi="宋体"/>
          <w:szCs w:val="21"/>
        </w:rPr>
      </w:pPr>
      <w:r w:rsidRPr="00F54CDE">
        <w:rPr>
          <w:rFonts w:hAnsi="宋体" w:hint="eastAsia"/>
          <w:szCs w:val="21"/>
        </w:rPr>
        <w:t>4、如本项目采购内容涉及须符合国家强制规定的，我方承诺我方本次磋商均符合国家有关强制规定。</w:t>
      </w:r>
    </w:p>
    <w:p w:rsidR="00177F0F" w:rsidRPr="00F54CDE" w:rsidRDefault="004D4964">
      <w:pPr>
        <w:spacing w:line="440" w:lineRule="exact"/>
        <w:ind w:firstLineChars="200" w:firstLine="420"/>
        <w:rPr>
          <w:rFonts w:hAnsi="宋体"/>
          <w:szCs w:val="21"/>
        </w:rPr>
      </w:pPr>
      <w:r w:rsidRPr="00F54CDE">
        <w:rPr>
          <w:rFonts w:hAnsi="宋体" w:hint="eastAsia"/>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rsidR="00177F0F" w:rsidRPr="00F54CDE" w:rsidRDefault="004D4964">
      <w:pPr>
        <w:spacing w:line="440" w:lineRule="exact"/>
        <w:ind w:firstLineChars="200" w:firstLine="420"/>
        <w:rPr>
          <w:rFonts w:hAnsi="宋体"/>
          <w:szCs w:val="21"/>
        </w:rPr>
      </w:pPr>
      <w:r w:rsidRPr="00F54CDE">
        <w:rPr>
          <w:rFonts w:hAnsi="宋体" w:hint="eastAsia"/>
          <w:szCs w:val="21"/>
        </w:rPr>
        <w:t>（1）具有独立承担民事责任的能力；</w:t>
      </w:r>
    </w:p>
    <w:p w:rsidR="00177F0F" w:rsidRPr="00F54CDE" w:rsidRDefault="004D4964">
      <w:pPr>
        <w:spacing w:line="440" w:lineRule="exact"/>
        <w:ind w:firstLineChars="200" w:firstLine="420"/>
        <w:rPr>
          <w:rFonts w:hAnsi="宋体"/>
          <w:szCs w:val="21"/>
        </w:rPr>
      </w:pPr>
      <w:r w:rsidRPr="00F54CDE">
        <w:rPr>
          <w:rFonts w:hAnsi="宋体" w:hint="eastAsia"/>
          <w:szCs w:val="21"/>
        </w:rPr>
        <w:t>（2）具有良好的商业信誉和健全的财务会计制度；</w:t>
      </w:r>
    </w:p>
    <w:p w:rsidR="00177F0F" w:rsidRPr="00F54CDE" w:rsidRDefault="004D4964">
      <w:pPr>
        <w:spacing w:line="440" w:lineRule="exact"/>
        <w:ind w:firstLineChars="200" w:firstLine="420"/>
        <w:rPr>
          <w:rFonts w:hAnsi="宋体"/>
          <w:szCs w:val="21"/>
        </w:rPr>
      </w:pPr>
      <w:r w:rsidRPr="00F54CDE">
        <w:rPr>
          <w:rFonts w:hAnsi="宋体" w:hint="eastAsia"/>
          <w:szCs w:val="21"/>
        </w:rPr>
        <w:t>（3）具有履行合同所必需的设备和专业技术能力；</w:t>
      </w:r>
    </w:p>
    <w:p w:rsidR="00177F0F" w:rsidRPr="00F54CDE" w:rsidRDefault="004D4964">
      <w:pPr>
        <w:spacing w:line="440" w:lineRule="exact"/>
        <w:ind w:firstLineChars="200" w:firstLine="420"/>
        <w:rPr>
          <w:rFonts w:hAnsi="宋体"/>
          <w:szCs w:val="21"/>
        </w:rPr>
      </w:pPr>
      <w:r w:rsidRPr="00F54CDE">
        <w:rPr>
          <w:rFonts w:hAnsi="宋体" w:hint="eastAsia"/>
          <w:szCs w:val="21"/>
        </w:rPr>
        <w:t>（4）有依法缴纳税收和社会保障资金的良好记录；</w:t>
      </w:r>
    </w:p>
    <w:p w:rsidR="00177F0F" w:rsidRPr="00F54CDE" w:rsidRDefault="004D4964">
      <w:pPr>
        <w:spacing w:line="440" w:lineRule="exact"/>
        <w:ind w:firstLineChars="200" w:firstLine="420"/>
        <w:rPr>
          <w:rFonts w:hAnsi="宋体"/>
          <w:szCs w:val="21"/>
        </w:rPr>
      </w:pPr>
      <w:r w:rsidRPr="00F54CDE">
        <w:rPr>
          <w:rFonts w:hAnsi="宋体" w:hint="eastAsia"/>
          <w:szCs w:val="21"/>
        </w:rPr>
        <w:t>（5）参加政府采购活动前三年内，在经营活动中没有重大违法记录；</w:t>
      </w:r>
    </w:p>
    <w:p w:rsidR="00177F0F" w:rsidRPr="00F54CDE" w:rsidRDefault="004D4964">
      <w:pPr>
        <w:spacing w:line="440" w:lineRule="exact"/>
        <w:ind w:firstLineChars="200" w:firstLine="420"/>
        <w:rPr>
          <w:rFonts w:hAnsi="宋体"/>
          <w:szCs w:val="21"/>
        </w:rPr>
      </w:pPr>
      <w:r w:rsidRPr="00F54CDE">
        <w:rPr>
          <w:rFonts w:hAnsi="宋体" w:hint="eastAsia"/>
          <w:szCs w:val="21"/>
        </w:rPr>
        <w:t>（6）法律、行政法规规定的其他条件。</w:t>
      </w:r>
    </w:p>
    <w:p w:rsidR="00177F0F" w:rsidRPr="00F54CDE" w:rsidRDefault="004D4964">
      <w:pPr>
        <w:spacing w:line="440" w:lineRule="exact"/>
        <w:ind w:firstLineChars="200" w:firstLine="420"/>
        <w:rPr>
          <w:rFonts w:hAnsi="宋体"/>
          <w:szCs w:val="21"/>
        </w:rPr>
      </w:pPr>
      <w:r w:rsidRPr="00F54CDE">
        <w:rPr>
          <w:rFonts w:hAnsi="宋体" w:hint="eastAsia"/>
          <w:szCs w:val="21"/>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rsidR="00177F0F" w:rsidRPr="00F54CDE" w:rsidRDefault="004D4964">
      <w:pPr>
        <w:spacing w:line="440" w:lineRule="exact"/>
        <w:ind w:firstLineChars="200" w:firstLine="420"/>
        <w:rPr>
          <w:rFonts w:hAnsi="宋体"/>
          <w:szCs w:val="21"/>
        </w:rPr>
      </w:pPr>
      <w:r w:rsidRPr="00F54CDE">
        <w:rPr>
          <w:rFonts w:hAnsi="宋体" w:hint="eastAsia"/>
          <w:szCs w:val="21"/>
        </w:rPr>
        <w:t>7、我方已详细审核竞争性磋商采购文件，我方知道必须放弃提出含糊不清或误解问题的权利。</w:t>
      </w:r>
    </w:p>
    <w:p w:rsidR="00177F0F" w:rsidRPr="00F54CDE" w:rsidRDefault="004D4964">
      <w:pPr>
        <w:spacing w:line="440" w:lineRule="exact"/>
        <w:ind w:firstLineChars="200" w:firstLine="420"/>
        <w:rPr>
          <w:rFonts w:hAnsi="宋体"/>
          <w:szCs w:val="21"/>
        </w:rPr>
      </w:pPr>
      <w:r w:rsidRPr="00F54CDE">
        <w:rPr>
          <w:rFonts w:hAnsi="宋体" w:hint="eastAsia"/>
          <w:szCs w:val="21"/>
        </w:rPr>
        <w:lastRenderedPageBreak/>
        <w:t>8、我方承诺满足竞争性磋商采购文件第五章“合同文本”的条款，承担完成合同的责任和义务。</w:t>
      </w:r>
    </w:p>
    <w:p w:rsidR="00177F0F" w:rsidRPr="00F54CDE" w:rsidRDefault="004D4964">
      <w:pPr>
        <w:spacing w:line="440" w:lineRule="exact"/>
        <w:ind w:firstLineChars="200" w:firstLine="420"/>
        <w:rPr>
          <w:rFonts w:hAnsi="宋体"/>
          <w:szCs w:val="21"/>
        </w:rPr>
      </w:pPr>
      <w:r w:rsidRPr="00F54CDE">
        <w:rPr>
          <w:rFonts w:hAnsi="宋体" w:hint="eastAsia"/>
          <w:szCs w:val="21"/>
        </w:rPr>
        <w:t>9、我方同意应贵方要求提供与本磋商有关的任何数据或资料。若贵方需要，我方愿意提供我方做出的一切承诺的证明材料。</w:t>
      </w:r>
    </w:p>
    <w:p w:rsidR="00177F0F" w:rsidRPr="00F54CDE" w:rsidRDefault="004D4964">
      <w:pPr>
        <w:spacing w:line="440" w:lineRule="exact"/>
        <w:ind w:firstLineChars="200" w:firstLine="420"/>
        <w:rPr>
          <w:rFonts w:hAnsi="宋体"/>
          <w:szCs w:val="21"/>
        </w:rPr>
      </w:pPr>
      <w:r w:rsidRPr="00F54CDE">
        <w:rPr>
          <w:rFonts w:hAnsi="宋体" w:hint="eastAsia"/>
          <w:szCs w:val="21"/>
        </w:rPr>
        <w:t>10、我方完全理解贵方不一定接受响应报价最低的供应商为成交供应商的行为。</w:t>
      </w:r>
    </w:p>
    <w:p w:rsidR="00177F0F" w:rsidRPr="00F54CDE" w:rsidRDefault="004D4964">
      <w:pPr>
        <w:spacing w:line="440" w:lineRule="exact"/>
        <w:ind w:firstLineChars="200" w:firstLine="420"/>
        <w:rPr>
          <w:rFonts w:hAnsi="宋体"/>
          <w:szCs w:val="21"/>
        </w:rPr>
      </w:pPr>
      <w:r w:rsidRPr="00F54CDE">
        <w:rPr>
          <w:rFonts w:hAnsi="宋体" w:hint="eastAsia"/>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177F0F" w:rsidRPr="00F54CDE" w:rsidRDefault="004D4964">
      <w:pPr>
        <w:spacing w:line="440" w:lineRule="exact"/>
        <w:ind w:firstLineChars="200" w:firstLine="420"/>
        <w:rPr>
          <w:rFonts w:hAnsi="宋体"/>
          <w:szCs w:val="21"/>
        </w:rPr>
      </w:pPr>
      <w:r w:rsidRPr="00F54CDE">
        <w:rPr>
          <w:rFonts w:hAnsi="宋体" w:hint="eastAsia"/>
          <w:szCs w:val="21"/>
        </w:rPr>
        <w:t>（1）提供虚假材料谋取中标、成交的；</w:t>
      </w:r>
    </w:p>
    <w:p w:rsidR="00177F0F" w:rsidRPr="00F54CDE" w:rsidRDefault="004D4964">
      <w:pPr>
        <w:spacing w:line="440" w:lineRule="exact"/>
        <w:ind w:firstLineChars="200" w:firstLine="420"/>
        <w:rPr>
          <w:rFonts w:hAnsi="宋体"/>
          <w:szCs w:val="21"/>
        </w:rPr>
      </w:pPr>
      <w:r w:rsidRPr="00F54CDE">
        <w:rPr>
          <w:rFonts w:hAnsi="宋体" w:hint="eastAsia"/>
          <w:szCs w:val="21"/>
        </w:rPr>
        <w:t>（2）采取不正当手段诋毁、排挤其他供应商的；</w:t>
      </w:r>
    </w:p>
    <w:p w:rsidR="00177F0F" w:rsidRPr="00F54CDE" w:rsidRDefault="004D4964">
      <w:pPr>
        <w:spacing w:line="440" w:lineRule="exact"/>
        <w:ind w:firstLineChars="200" w:firstLine="420"/>
        <w:rPr>
          <w:rFonts w:hAnsi="宋体"/>
          <w:szCs w:val="21"/>
        </w:rPr>
      </w:pPr>
      <w:r w:rsidRPr="00F54CDE">
        <w:rPr>
          <w:rFonts w:hAnsi="宋体" w:hint="eastAsia"/>
          <w:szCs w:val="21"/>
        </w:rPr>
        <w:t>（3）与采购人、其他供应商或者采购代理机构恶意串通的；</w:t>
      </w:r>
    </w:p>
    <w:p w:rsidR="00177F0F" w:rsidRPr="00F54CDE" w:rsidRDefault="004D4964">
      <w:pPr>
        <w:spacing w:line="440" w:lineRule="exact"/>
        <w:ind w:firstLineChars="200" w:firstLine="420"/>
        <w:rPr>
          <w:rFonts w:hAnsi="宋体"/>
          <w:szCs w:val="21"/>
        </w:rPr>
      </w:pPr>
      <w:r w:rsidRPr="00F54CDE">
        <w:rPr>
          <w:rFonts w:hAnsi="宋体" w:hint="eastAsia"/>
          <w:szCs w:val="21"/>
        </w:rPr>
        <w:t>（4）向采购人、采购代理机构行贿或者提供其他不正当利益的；</w:t>
      </w:r>
    </w:p>
    <w:p w:rsidR="00177F0F" w:rsidRPr="00F54CDE" w:rsidRDefault="004D4964">
      <w:pPr>
        <w:spacing w:line="440" w:lineRule="exact"/>
        <w:ind w:firstLineChars="200" w:firstLine="420"/>
        <w:rPr>
          <w:rFonts w:hAnsi="宋体"/>
          <w:szCs w:val="21"/>
        </w:rPr>
      </w:pPr>
      <w:r w:rsidRPr="00F54CDE">
        <w:rPr>
          <w:rFonts w:hAnsi="宋体" w:hint="eastAsia"/>
          <w:szCs w:val="21"/>
        </w:rPr>
        <w:t>（5）在采购过程中与采购人进行协商磋商的；</w:t>
      </w:r>
    </w:p>
    <w:p w:rsidR="00177F0F" w:rsidRPr="00F54CDE" w:rsidRDefault="004D4964">
      <w:pPr>
        <w:spacing w:line="440" w:lineRule="exact"/>
        <w:ind w:firstLineChars="200" w:firstLine="420"/>
        <w:rPr>
          <w:rFonts w:hAnsi="宋体"/>
          <w:szCs w:val="21"/>
        </w:rPr>
      </w:pPr>
      <w:r w:rsidRPr="00F54CDE">
        <w:rPr>
          <w:rFonts w:hAnsi="宋体" w:hint="eastAsia"/>
          <w:szCs w:val="21"/>
        </w:rPr>
        <w:t>（6）拒绝有关部门监督检查或提供虚假情况的。</w:t>
      </w:r>
    </w:p>
    <w:p w:rsidR="00177F0F" w:rsidRPr="00F54CDE" w:rsidRDefault="004D4964">
      <w:pPr>
        <w:spacing w:line="440" w:lineRule="exact"/>
        <w:ind w:firstLineChars="200" w:firstLine="420"/>
        <w:rPr>
          <w:rFonts w:hAnsi="宋体"/>
          <w:szCs w:val="21"/>
        </w:rPr>
      </w:pPr>
      <w:r w:rsidRPr="00F54CDE">
        <w:rPr>
          <w:rFonts w:hAnsi="宋体" w:hint="eastAsia"/>
          <w:szCs w:val="21"/>
        </w:rPr>
        <w:t>12.与本磋商有关的一切正式往来信函请寄：</w:t>
      </w:r>
    </w:p>
    <w:p w:rsidR="00177F0F" w:rsidRPr="00F54CDE" w:rsidRDefault="004D4964">
      <w:pPr>
        <w:wordWrap w:val="0"/>
        <w:spacing w:line="440" w:lineRule="exact"/>
        <w:ind w:firstLineChars="200" w:firstLine="420"/>
        <w:rPr>
          <w:rFonts w:hAnsi="宋体"/>
          <w:szCs w:val="21"/>
          <w:u w:val="single"/>
        </w:rPr>
      </w:pPr>
      <w:r w:rsidRPr="00F54CDE">
        <w:rPr>
          <w:rFonts w:hAnsi="宋体" w:hint="eastAsia"/>
          <w:szCs w:val="21"/>
        </w:rPr>
        <w:t>地址：</w:t>
      </w:r>
      <w:r w:rsidRPr="00F54CDE">
        <w:rPr>
          <w:rFonts w:hAnsi="宋体" w:hint="eastAsia"/>
          <w:szCs w:val="21"/>
          <w:u w:val="single"/>
        </w:rPr>
        <w:t xml:space="preserve">                      </w:t>
      </w:r>
    </w:p>
    <w:p w:rsidR="00177F0F" w:rsidRPr="00F54CDE" w:rsidRDefault="004D4964">
      <w:pPr>
        <w:wordWrap w:val="0"/>
        <w:spacing w:line="440" w:lineRule="exact"/>
        <w:ind w:firstLineChars="200" w:firstLine="420"/>
        <w:rPr>
          <w:rFonts w:hAnsi="宋体"/>
          <w:szCs w:val="21"/>
        </w:rPr>
      </w:pPr>
      <w:r w:rsidRPr="00F54CDE">
        <w:rPr>
          <w:rFonts w:hAnsi="宋体" w:hint="eastAsia"/>
          <w:szCs w:val="21"/>
        </w:rPr>
        <w:t>电话：</w:t>
      </w:r>
      <w:r w:rsidRPr="00F54CDE">
        <w:rPr>
          <w:rFonts w:hAnsi="宋体" w:hint="eastAsia"/>
          <w:szCs w:val="21"/>
          <w:u w:val="single"/>
        </w:rPr>
        <w:t xml:space="preserve">                      </w:t>
      </w:r>
    </w:p>
    <w:p w:rsidR="00177F0F" w:rsidRPr="00F54CDE" w:rsidRDefault="004D4964">
      <w:pPr>
        <w:wordWrap w:val="0"/>
        <w:spacing w:line="440" w:lineRule="exact"/>
        <w:ind w:firstLineChars="200" w:firstLine="420"/>
        <w:rPr>
          <w:rFonts w:hAnsi="宋体"/>
          <w:szCs w:val="21"/>
        </w:rPr>
      </w:pPr>
      <w:r w:rsidRPr="00F54CDE">
        <w:rPr>
          <w:rFonts w:hAnsi="宋体" w:hint="eastAsia"/>
          <w:szCs w:val="21"/>
        </w:rPr>
        <w:t>传真：</w:t>
      </w:r>
      <w:r w:rsidRPr="00F54CDE">
        <w:rPr>
          <w:rFonts w:hAnsi="宋体" w:hint="eastAsia"/>
          <w:szCs w:val="21"/>
          <w:u w:val="single"/>
        </w:rPr>
        <w:t xml:space="preserve">                      </w:t>
      </w:r>
    </w:p>
    <w:p w:rsidR="00177F0F" w:rsidRPr="00F54CDE" w:rsidRDefault="004D4964">
      <w:pPr>
        <w:wordWrap w:val="0"/>
        <w:spacing w:line="440" w:lineRule="exact"/>
        <w:ind w:firstLineChars="200" w:firstLine="420"/>
        <w:rPr>
          <w:rFonts w:hAnsi="宋体"/>
          <w:szCs w:val="21"/>
        </w:rPr>
      </w:pPr>
      <w:r w:rsidRPr="00F54CDE">
        <w:rPr>
          <w:rFonts w:hAnsi="宋体" w:hint="eastAsia"/>
          <w:szCs w:val="21"/>
        </w:rPr>
        <w:t>邮政编码：</w:t>
      </w:r>
      <w:r w:rsidRPr="00F54CDE">
        <w:rPr>
          <w:rFonts w:hAnsi="宋体" w:hint="eastAsia"/>
          <w:szCs w:val="21"/>
          <w:u w:val="single"/>
        </w:rPr>
        <w:t xml:space="preserve">                      </w:t>
      </w:r>
    </w:p>
    <w:p w:rsidR="00177F0F" w:rsidRPr="00F54CDE" w:rsidRDefault="004D4964">
      <w:pPr>
        <w:wordWrap w:val="0"/>
        <w:spacing w:line="440" w:lineRule="exact"/>
        <w:ind w:firstLineChars="200" w:firstLine="420"/>
        <w:rPr>
          <w:rFonts w:hAnsi="宋体"/>
          <w:szCs w:val="21"/>
        </w:rPr>
      </w:pPr>
      <w:r w:rsidRPr="00F54CDE">
        <w:rPr>
          <w:rFonts w:hAnsi="宋体" w:hint="eastAsia"/>
          <w:szCs w:val="21"/>
        </w:rPr>
        <w:t>开户名称：</w:t>
      </w:r>
      <w:r w:rsidRPr="00F54CDE">
        <w:rPr>
          <w:rFonts w:hAnsi="宋体" w:hint="eastAsia"/>
          <w:szCs w:val="21"/>
          <w:u w:val="single"/>
        </w:rPr>
        <w:t xml:space="preserve">                      </w:t>
      </w:r>
    </w:p>
    <w:p w:rsidR="00177F0F" w:rsidRPr="00F54CDE" w:rsidRDefault="004D4964">
      <w:pPr>
        <w:wordWrap w:val="0"/>
        <w:spacing w:line="440" w:lineRule="exact"/>
        <w:ind w:firstLineChars="200" w:firstLine="420"/>
        <w:rPr>
          <w:rFonts w:hAnsi="宋体"/>
          <w:szCs w:val="21"/>
        </w:rPr>
      </w:pPr>
      <w:r w:rsidRPr="00F54CDE">
        <w:rPr>
          <w:rFonts w:hAnsi="宋体" w:hint="eastAsia"/>
          <w:szCs w:val="21"/>
        </w:rPr>
        <w:t>开户银行：</w:t>
      </w:r>
      <w:r w:rsidRPr="00F54CDE">
        <w:rPr>
          <w:rFonts w:hAnsi="宋体" w:hint="eastAsia"/>
          <w:szCs w:val="21"/>
          <w:u w:val="single"/>
        </w:rPr>
        <w:t xml:space="preserve">                      </w:t>
      </w:r>
    </w:p>
    <w:p w:rsidR="00177F0F" w:rsidRPr="00F54CDE" w:rsidRDefault="004D4964">
      <w:pPr>
        <w:wordWrap w:val="0"/>
        <w:spacing w:line="440" w:lineRule="exact"/>
        <w:ind w:firstLineChars="200" w:firstLine="420"/>
        <w:rPr>
          <w:rFonts w:hAnsi="宋体"/>
          <w:szCs w:val="21"/>
        </w:rPr>
      </w:pPr>
      <w:r w:rsidRPr="00F54CDE">
        <w:rPr>
          <w:rFonts w:hAnsi="宋体" w:hint="eastAsia"/>
          <w:szCs w:val="21"/>
        </w:rPr>
        <w:t>银行账号：</w:t>
      </w:r>
      <w:r w:rsidRPr="00F54CDE">
        <w:rPr>
          <w:rFonts w:hAnsi="宋体" w:hint="eastAsia"/>
          <w:szCs w:val="21"/>
          <w:u w:val="single"/>
        </w:rPr>
        <w:t xml:space="preserve">                      </w:t>
      </w:r>
    </w:p>
    <w:p w:rsidR="00177F0F" w:rsidRPr="00F54CDE" w:rsidRDefault="004D4964">
      <w:pPr>
        <w:spacing w:line="440" w:lineRule="exact"/>
        <w:ind w:firstLineChars="200" w:firstLine="420"/>
        <w:rPr>
          <w:rFonts w:hAnsi="宋体"/>
          <w:szCs w:val="21"/>
        </w:rPr>
      </w:pPr>
      <w:r w:rsidRPr="00F54CDE">
        <w:rPr>
          <w:rFonts w:hAnsi="宋体" w:hint="eastAsia"/>
          <w:szCs w:val="21"/>
        </w:rPr>
        <w:t>特此承诺。</w:t>
      </w:r>
      <w:r w:rsidRPr="00F54CDE">
        <w:rPr>
          <w:rFonts w:hAnsi="宋体" w:hint="eastAsia"/>
          <w:szCs w:val="21"/>
          <w:u w:val="single"/>
        </w:rPr>
        <w:t xml:space="preserve">                      </w:t>
      </w:r>
    </w:p>
    <w:p w:rsidR="00177F0F" w:rsidRPr="00F54CDE" w:rsidRDefault="004D4964">
      <w:pPr>
        <w:wordWrap w:val="0"/>
        <w:spacing w:line="440" w:lineRule="exact"/>
        <w:jc w:val="right"/>
        <w:rPr>
          <w:rFonts w:hAnsi="宋体"/>
          <w:szCs w:val="21"/>
        </w:rPr>
      </w:pPr>
      <w:r w:rsidRPr="00F54CDE">
        <w:rPr>
          <w:rFonts w:hAnsi="宋体" w:hint="eastAsia"/>
          <w:szCs w:val="21"/>
        </w:rPr>
        <w:t>供应商名称（盖章）：</w:t>
      </w:r>
      <w:r w:rsidRPr="00F54CDE">
        <w:rPr>
          <w:rFonts w:hAnsi="宋体" w:hint="eastAsia"/>
          <w:szCs w:val="21"/>
          <w:u w:val="single"/>
        </w:rPr>
        <w:t xml:space="preserve">                      </w:t>
      </w:r>
    </w:p>
    <w:p w:rsidR="00177F0F" w:rsidRPr="00F54CDE" w:rsidRDefault="004D4964">
      <w:pPr>
        <w:spacing w:line="440" w:lineRule="exact"/>
        <w:ind w:firstLineChars="2835" w:firstLine="5953"/>
        <w:rPr>
          <w:rFonts w:hAnsi="宋体"/>
          <w:szCs w:val="21"/>
        </w:rPr>
      </w:pPr>
      <w:r w:rsidRPr="00F54CDE">
        <w:rPr>
          <w:rFonts w:hAnsi="宋体" w:hint="eastAsia"/>
          <w:szCs w:val="21"/>
        </w:rPr>
        <w:t>日期：   年    月   日</w:t>
      </w:r>
    </w:p>
    <w:p w:rsidR="00177F0F" w:rsidRPr="00F54CDE" w:rsidRDefault="00177F0F">
      <w:pPr>
        <w:spacing w:line="500" w:lineRule="exact"/>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ind w:rightChars="183" w:right="384"/>
        <w:jc w:val="center"/>
        <w:rPr>
          <w:rFonts w:asciiTheme="minorEastAsia" w:eastAsiaTheme="minorEastAsia" w:hAnsiTheme="minorEastAsia" w:cs="Arial"/>
          <w:b/>
          <w:sz w:val="28"/>
          <w:szCs w:val="28"/>
        </w:rPr>
      </w:pPr>
      <w:r w:rsidRPr="00F54CDE">
        <w:rPr>
          <w:rFonts w:asciiTheme="minorEastAsia" w:eastAsiaTheme="minorEastAsia" w:hAnsiTheme="minorEastAsia" w:cs="Arial" w:hint="eastAsia"/>
          <w:b/>
          <w:sz w:val="28"/>
          <w:szCs w:val="28"/>
        </w:rPr>
        <w:lastRenderedPageBreak/>
        <w:t>磋 商</w:t>
      </w:r>
      <w:r w:rsidRPr="00F54CDE">
        <w:rPr>
          <w:rFonts w:asciiTheme="minorEastAsia" w:eastAsiaTheme="minorEastAsia" w:hAnsiTheme="minorEastAsia" w:cs="Arial"/>
          <w:b/>
          <w:sz w:val="28"/>
          <w:szCs w:val="28"/>
        </w:rPr>
        <w:t xml:space="preserve"> 函 附 录</w:t>
      </w:r>
    </w:p>
    <w:p w:rsidR="00177F0F" w:rsidRPr="00F54CDE" w:rsidRDefault="00177F0F">
      <w:pPr>
        <w:autoSpaceDE w:val="0"/>
        <w:autoSpaceDN w:val="0"/>
        <w:spacing w:line="300" w:lineRule="auto"/>
        <w:ind w:firstLine="570"/>
        <w:jc w:val="center"/>
        <w:rPr>
          <w:rFonts w:hAnsi="宋体" w:cs="宋体"/>
          <w:b/>
          <w:bCs/>
          <w:sz w:val="24"/>
          <w:szCs w:val="24"/>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084"/>
        <w:gridCol w:w="4536"/>
      </w:tblGrid>
      <w:tr w:rsidR="00F54CDE" w:rsidRPr="00F54CDE">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序号</w:t>
            </w:r>
          </w:p>
        </w:tc>
        <w:tc>
          <w:tcPr>
            <w:tcW w:w="3084"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项 目 内 容</w:t>
            </w:r>
          </w:p>
        </w:tc>
        <w:tc>
          <w:tcPr>
            <w:tcW w:w="4536"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磋  商  响  应</w:t>
            </w:r>
          </w:p>
        </w:tc>
      </w:tr>
      <w:tr w:rsidR="00F54CDE" w:rsidRPr="00F54CDE">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1</w:t>
            </w:r>
          </w:p>
        </w:tc>
        <w:tc>
          <w:tcPr>
            <w:tcW w:w="3084"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rPr>
                <w:rFonts w:hAnsi="宋体" w:cs="宋体"/>
                <w:szCs w:val="24"/>
              </w:rPr>
            </w:pPr>
            <w:r w:rsidRPr="00F54CDE">
              <w:rPr>
                <w:rFonts w:hAnsi="宋体" w:cs="宋体" w:hint="eastAsia"/>
              </w:rPr>
              <w:t>磋商有效期</w:t>
            </w:r>
          </w:p>
        </w:tc>
        <w:tc>
          <w:tcPr>
            <w:tcW w:w="4536" w:type="dxa"/>
            <w:tcBorders>
              <w:top w:val="single" w:sz="4" w:space="0" w:color="auto"/>
              <w:left w:val="single" w:sz="4" w:space="0" w:color="auto"/>
              <w:bottom w:val="single" w:sz="4" w:space="0" w:color="auto"/>
              <w:right w:val="single" w:sz="4" w:space="0" w:color="auto"/>
            </w:tcBorders>
            <w:vAlign w:val="center"/>
          </w:tcPr>
          <w:p w:rsidR="00177F0F" w:rsidRPr="00F54CDE" w:rsidRDefault="00177F0F">
            <w:pPr>
              <w:spacing w:line="300" w:lineRule="auto"/>
              <w:rPr>
                <w:rFonts w:hAnsi="宋体" w:cs="宋体"/>
                <w:szCs w:val="24"/>
              </w:rPr>
            </w:pPr>
          </w:p>
        </w:tc>
      </w:tr>
      <w:tr w:rsidR="00F54CDE" w:rsidRPr="00F54CDE">
        <w:trPr>
          <w:cantSplit/>
          <w:trHeight w:val="846"/>
        </w:trPr>
        <w:tc>
          <w:tcPr>
            <w:tcW w:w="850"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2</w:t>
            </w:r>
          </w:p>
        </w:tc>
        <w:tc>
          <w:tcPr>
            <w:tcW w:w="3084"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rPr>
                <w:rFonts w:hAnsi="宋体" w:cs="宋体"/>
                <w:szCs w:val="24"/>
              </w:rPr>
            </w:pPr>
            <w:r w:rsidRPr="00F54CDE">
              <w:rPr>
                <w:rFonts w:hAnsi="宋体" w:cs="宋体" w:hint="eastAsia"/>
              </w:rPr>
              <w:t>合同履行期限（工期）</w:t>
            </w:r>
          </w:p>
        </w:tc>
        <w:tc>
          <w:tcPr>
            <w:tcW w:w="4536" w:type="dxa"/>
            <w:tcBorders>
              <w:top w:val="single" w:sz="4" w:space="0" w:color="auto"/>
              <w:left w:val="single" w:sz="4" w:space="0" w:color="auto"/>
              <w:bottom w:val="single" w:sz="4" w:space="0" w:color="auto"/>
              <w:right w:val="single" w:sz="4" w:space="0" w:color="auto"/>
            </w:tcBorders>
            <w:vAlign w:val="center"/>
          </w:tcPr>
          <w:p w:rsidR="00177F0F" w:rsidRPr="00F54CDE" w:rsidRDefault="00177F0F">
            <w:pPr>
              <w:spacing w:line="300" w:lineRule="auto"/>
              <w:ind w:firstLineChars="50" w:firstLine="105"/>
              <w:jc w:val="left"/>
              <w:rPr>
                <w:rFonts w:hAnsi="宋体" w:cs="宋体"/>
                <w:szCs w:val="24"/>
              </w:rPr>
            </w:pPr>
          </w:p>
        </w:tc>
      </w:tr>
      <w:tr w:rsidR="00F54CDE" w:rsidRPr="00F54CDE">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3</w:t>
            </w:r>
          </w:p>
        </w:tc>
        <w:tc>
          <w:tcPr>
            <w:tcW w:w="3084"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spacing w:line="300" w:lineRule="auto"/>
              <w:rPr>
                <w:rFonts w:hAnsi="宋体" w:cs="宋体"/>
                <w:spacing w:val="20"/>
                <w:szCs w:val="24"/>
              </w:rPr>
            </w:pPr>
            <w:r w:rsidRPr="00F54CDE">
              <w:rPr>
                <w:rFonts w:hAnsi="宋体" w:cs="宋体" w:hint="eastAsia"/>
                <w:spacing w:val="20"/>
              </w:rPr>
              <w:t>延误工期赔偿金额</w:t>
            </w:r>
          </w:p>
        </w:tc>
        <w:tc>
          <w:tcPr>
            <w:tcW w:w="4536" w:type="dxa"/>
            <w:tcBorders>
              <w:top w:val="single" w:sz="4" w:space="0" w:color="auto"/>
              <w:left w:val="single" w:sz="4" w:space="0" w:color="auto"/>
              <w:bottom w:val="single" w:sz="4" w:space="0" w:color="auto"/>
              <w:right w:val="single" w:sz="4" w:space="0" w:color="auto"/>
            </w:tcBorders>
            <w:vAlign w:val="center"/>
          </w:tcPr>
          <w:p w:rsidR="00177F0F" w:rsidRPr="00F54CDE" w:rsidRDefault="00177F0F">
            <w:pPr>
              <w:autoSpaceDE w:val="0"/>
              <w:autoSpaceDN w:val="0"/>
              <w:spacing w:line="300" w:lineRule="auto"/>
              <w:rPr>
                <w:rFonts w:hAnsi="宋体" w:cs="宋体"/>
                <w:spacing w:val="20"/>
                <w:szCs w:val="24"/>
              </w:rPr>
            </w:pPr>
          </w:p>
        </w:tc>
      </w:tr>
      <w:tr w:rsidR="00F54CDE" w:rsidRPr="00F54CDE">
        <w:trPr>
          <w:cantSplit/>
          <w:trHeight w:val="847"/>
        </w:trPr>
        <w:tc>
          <w:tcPr>
            <w:tcW w:w="850"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spacing w:line="300" w:lineRule="auto"/>
              <w:jc w:val="center"/>
              <w:rPr>
                <w:rFonts w:hAnsi="宋体" w:cs="宋体"/>
                <w:szCs w:val="24"/>
              </w:rPr>
            </w:pPr>
            <w:r w:rsidRPr="00F54CDE">
              <w:rPr>
                <w:rFonts w:hAnsi="宋体" w:cs="宋体" w:hint="eastAsia"/>
              </w:rPr>
              <w:t>4</w:t>
            </w:r>
          </w:p>
        </w:tc>
        <w:tc>
          <w:tcPr>
            <w:tcW w:w="3084"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spacing w:line="300" w:lineRule="auto"/>
              <w:rPr>
                <w:rFonts w:hAnsi="宋体" w:cs="宋体"/>
                <w:spacing w:val="20"/>
                <w:szCs w:val="24"/>
              </w:rPr>
            </w:pPr>
            <w:r w:rsidRPr="00F54CDE">
              <w:rPr>
                <w:rFonts w:hAnsi="宋体" w:cs="宋体" w:hint="eastAsia"/>
                <w:spacing w:val="20"/>
              </w:rPr>
              <w:t>延误工期赔偿金额限额</w:t>
            </w:r>
          </w:p>
        </w:tc>
        <w:tc>
          <w:tcPr>
            <w:tcW w:w="4536" w:type="dxa"/>
            <w:tcBorders>
              <w:top w:val="single" w:sz="4" w:space="0" w:color="auto"/>
              <w:left w:val="single" w:sz="4" w:space="0" w:color="auto"/>
              <w:bottom w:val="single" w:sz="4" w:space="0" w:color="auto"/>
              <w:right w:val="single" w:sz="4" w:space="0" w:color="auto"/>
            </w:tcBorders>
            <w:vAlign w:val="center"/>
          </w:tcPr>
          <w:p w:rsidR="00177F0F" w:rsidRPr="00F54CDE" w:rsidRDefault="00177F0F">
            <w:pPr>
              <w:autoSpaceDE w:val="0"/>
              <w:autoSpaceDN w:val="0"/>
              <w:spacing w:line="300" w:lineRule="auto"/>
              <w:rPr>
                <w:rFonts w:hAnsi="宋体" w:cs="宋体"/>
                <w:spacing w:val="20"/>
                <w:szCs w:val="24"/>
              </w:rPr>
            </w:pPr>
          </w:p>
        </w:tc>
      </w:tr>
    </w:tbl>
    <w:p w:rsidR="00177F0F" w:rsidRPr="00F54CDE" w:rsidRDefault="00177F0F">
      <w:pPr>
        <w:spacing w:line="360" w:lineRule="auto"/>
        <w:ind w:rightChars="183" w:right="384"/>
        <w:rPr>
          <w:rFonts w:asciiTheme="minorEastAsia" w:eastAsiaTheme="minorEastAsia" w:hAnsiTheme="minorEastAsia"/>
        </w:rPr>
      </w:pPr>
    </w:p>
    <w:p w:rsidR="00177F0F" w:rsidRPr="00F54CDE" w:rsidRDefault="004D4964">
      <w:pPr>
        <w:wordWrap w:val="0"/>
        <w:spacing w:line="440" w:lineRule="exact"/>
        <w:jc w:val="right"/>
        <w:rPr>
          <w:rFonts w:hAnsi="宋体"/>
          <w:szCs w:val="21"/>
        </w:rPr>
      </w:pPr>
      <w:r w:rsidRPr="00F54CDE">
        <w:rPr>
          <w:rFonts w:hAnsi="宋体" w:hint="eastAsia"/>
          <w:szCs w:val="21"/>
        </w:rPr>
        <w:t>供应商名称（盖章）：</w:t>
      </w:r>
      <w:r w:rsidRPr="00F54CDE">
        <w:rPr>
          <w:rFonts w:hAnsi="宋体" w:hint="eastAsia"/>
          <w:szCs w:val="21"/>
          <w:u w:val="single"/>
        </w:rPr>
        <w:t xml:space="preserve">                      </w:t>
      </w:r>
    </w:p>
    <w:p w:rsidR="00177F0F" w:rsidRPr="00F54CDE" w:rsidRDefault="004D4964">
      <w:pPr>
        <w:spacing w:line="440" w:lineRule="exact"/>
        <w:ind w:firstLineChars="2835" w:firstLine="5953"/>
        <w:rPr>
          <w:rFonts w:hAnsi="宋体"/>
          <w:szCs w:val="21"/>
        </w:rPr>
      </w:pPr>
      <w:r w:rsidRPr="00F54CDE">
        <w:rPr>
          <w:rFonts w:hAnsi="宋体" w:hint="eastAsia"/>
          <w:szCs w:val="21"/>
        </w:rPr>
        <w:t>日期：   年    月   日</w:t>
      </w:r>
    </w:p>
    <w:p w:rsidR="00177F0F" w:rsidRPr="00F54CDE" w:rsidRDefault="00177F0F">
      <w:pPr>
        <w:spacing w:line="440" w:lineRule="exact"/>
        <w:ind w:firstLineChars="200" w:firstLine="420"/>
        <w:jc w:val="left"/>
        <w:rPr>
          <w:rFonts w:hAnsi="宋体"/>
          <w:szCs w:val="21"/>
        </w:rPr>
        <w:sectPr w:rsidR="00177F0F" w:rsidRPr="00F54CDE">
          <w:pgSz w:w="11906" w:h="16838"/>
          <w:pgMar w:top="1304" w:right="1304" w:bottom="1304" w:left="1304" w:header="720" w:footer="720" w:gutter="0"/>
          <w:cols w:space="720"/>
          <w:docGrid w:type="lines" w:linePitch="312"/>
        </w:sectPr>
      </w:pPr>
    </w:p>
    <w:p w:rsidR="00177F0F" w:rsidRPr="00F54CDE" w:rsidRDefault="004D4964">
      <w:pPr>
        <w:spacing w:line="440" w:lineRule="exact"/>
        <w:ind w:firstLineChars="200" w:firstLine="420"/>
        <w:jc w:val="left"/>
        <w:rPr>
          <w:rFonts w:hAnsi="宋体"/>
          <w:szCs w:val="21"/>
        </w:rPr>
      </w:pPr>
      <w:r w:rsidRPr="00F54CDE">
        <w:rPr>
          <w:rFonts w:hAnsi="宋体" w:hint="eastAsia"/>
          <w:szCs w:val="21"/>
        </w:rPr>
        <w:lastRenderedPageBreak/>
        <w:t>2、磋商报价表</w:t>
      </w:r>
    </w:p>
    <w:p w:rsidR="00177F0F" w:rsidRPr="00F54CDE" w:rsidRDefault="004D4964">
      <w:pPr>
        <w:spacing w:line="500" w:lineRule="exact"/>
        <w:jc w:val="center"/>
        <w:rPr>
          <w:rFonts w:hAnsi="宋体"/>
          <w:b/>
          <w:sz w:val="28"/>
          <w:szCs w:val="28"/>
        </w:rPr>
      </w:pPr>
      <w:r w:rsidRPr="00F54CDE">
        <w:rPr>
          <w:rFonts w:hAnsi="宋体" w:hint="eastAsia"/>
          <w:b/>
          <w:sz w:val="28"/>
          <w:szCs w:val="28"/>
        </w:rPr>
        <w:t>磋商报价表</w:t>
      </w:r>
    </w:p>
    <w:p w:rsidR="00177F0F" w:rsidRPr="00F54CDE" w:rsidRDefault="00177F0F">
      <w:pPr>
        <w:ind w:leftChars="-85" w:left="-178" w:rightChars="-244" w:right="-512" w:firstLineChars="400" w:firstLine="840"/>
        <w:jc w:val="left"/>
        <w:rPr>
          <w:rFonts w:asciiTheme="minorEastAsia" w:eastAsiaTheme="minorEastAsia" w:hAnsiTheme="minorEastAsia"/>
        </w:rPr>
      </w:pPr>
    </w:p>
    <w:p w:rsidR="00177F0F" w:rsidRPr="00F54CDE" w:rsidRDefault="004D4964">
      <w:pPr>
        <w:ind w:leftChars="-85" w:left="-178" w:rightChars="-244" w:right="-512" w:firstLineChars="400" w:firstLine="840"/>
        <w:jc w:val="left"/>
        <w:rPr>
          <w:rFonts w:asciiTheme="minorEastAsia" w:eastAsiaTheme="minorEastAsia" w:hAnsiTheme="minorEastAsia"/>
        </w:rPr>
      </w:pPr>
      <w:r w:rsidRPr="00F54CDE">
        <w:rPr>
          <w:rFonts w:asciiTheme="minorEastAsia" w:eastAsiaTheme="minorEastAsia" w:hAnsiTheme="minorEastAsia" w:hint="eastAsia"/>
        </w:rPr>
        <w:t>项目名称：</w:t>
      </w:r>
      <w:r w:rsidRPr="00F54CDE">
        <w:rPr>
          <w:rFonts w:asciiTheme="minorEastAsia" w:eastAsiaTheme="minorEastAsia" w:hAnsiTheme="minorEastAsia"/>
        </w:rPr>
        <w:t xml:space="preserve">                                                  </w:t>
      </w:r>
      <w:r w:rsidRPr="00F54CDE">
        <w:rPr>
          <w:rFonts w:asciiTheme="minorEastAsia" w:eastAsiaTheme="minorEastAsia" w:hAnsiTheme="minorEastAsia" w:hint="eastAsia"/>
        </w:rPr>
        <w:t>币种：人民币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884"/>
        <w:gridCol w:w="1696"/>
      </w:tblGrid>
      <w:tr w:rsidR="00F54CDE" w:rsidRPr="00F54CDE">
        <w:trPr>
          <w:cantSplit/>
          <w:trHeight w:val="692"/>
        </w:trPr>
        <w:tc>
          <w:tcPr>
            <w:tcW w:w="3168"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jc w:val="center"/>
              <w:rPr>
                <w:rFonts w:hAnsi="宋体" w:cs="宋体"/>
                <w:kern w:val="0"/>
                <w:szCs w:val="21"/>
              </w:rPr>
            </w:pPr>
            <w:r w:rsidRPr="00F54CDE">
              <w:rPr>
                <w:rFonts w:hAnsi="宋体" w:cs="宋体" w:hint="eastAsia"/>
                <w:kern w:val="0"/>
                <w:szCs w:val="21"/>
              </w:rPr>
              <w:t>项目内容</w:t>
            </w:r>
          </w:p>
        </w:tc>
        <w:tc>
          <w:tcPr>
            <w:tcW w:w="3884"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jc w:val="center"/>
              <w:rPr>
                <w:rFonts w:hAnsi="宋体" w:cs="宋体"/>
                <w:kern w:val="0"/>
                <w:szCs w:val="21"/>
              </w:rPr>
            </w:pPr>
            <w:r w:rsidRPr="00F54CDE">
              <w:rPr>
                <w:rFonts w:hAnsi="宋体" w:cs="宋体" w:hint="eastAsia"/>
                <w:kern w:val="0"/>
                <w:szCs w:val="21"/>
              </w:rPr>
              <w:t>金额</w:t>
            </w:r>
          </w:p>
        </w:tc>
        <w:tc>
          <w:tcPr>
            <w:tcW w:w="1696"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jc w:val="center"/>
              <w:rPr>
                <w:rFonts w:hAnsi="宋体" w:cs="宋体"/>
                <w:kern w:val="0"/>
                <w:szCs w:val="21"/>
              </w:rPr>
            </w:pPr>
            <w:r w:rsidRPr="00F54CDE">
              <w:rPr>
                <w:rFonts w:hAnsi="宋体" w:cs="宋体" w:hint="eastAsia"/>
                <w:kern w:val="0"/>
                <w:szCs w:val="21"/>
              </w:rPr>
              <w:t>备注</w:t>
            </w:r>
          </w:p>
        </w:tc>
      </w:tr>
      <w:tr w:rsidR="00F54CDE" w:rsidRPr="00F54CDE">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ind w:left="200"/>
              <w:jc w:val="center"/>
              <w:rPr>
                <w:rFonts w:hAnsi="宋体" w:cs="宋体"/>
                <w:kern w:val="0"/>
                <w:szCs w:val="21"/>
              </w:rPr>
            </w:pPr>
            <w:r w:rsidRPr="00F54CDE">
              <w:rPr>
                <w:rFonts w:hAnsi="宋体" w:cs="宋体" w:hint="eastAsia"/>
                <w:kern w:val="0"/>
                <w:szCs w:val="21"/>
              </w:rPr>
              <w:t>磋商总报价（大写）</w:t>
            </w:r>
          </w:p>
        </w:tc>
        <w:tc>
          <w:tcPr>
            <w:tcW w:w="3884" w:type="dxa"/>
            <w:tcBorders>
              <w:top w:val="single" w:sz="4" w:space="0" w:color="auto"/>
              <w:left w:val="single" w:sz="4" w:space="0" w:color="auto"/>
              <w:bottom w:val="single" w:sz="4" w:space="0" w:color="auto"/>
              <w:right w:val="single" w:sz="4" w:space="0" w:color="auto"/>
            </w:tcBorders>
            <w:vAlign w:val="center"/>
          </w:tcPr>
          <w:p w:rsidR="00177F0F" w:rsidRPr="00F54CDE" w:rsidRDefault="00177F0F">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jc w:val="center"/>
              <w:rPr>
                <w:rFonts w:hAnsi="宋体" w:cs="宋体"/>
                <w:kern w:val="0"/>
                <w:szCs w:val="21"/>
              </w:rPr>
            </w:pPr>
            <w:r w:rsidRPr="00F54CDE">
              <w:rPr>
                <w:rFonts w:hAnsi="宋体" w:cs="宋体" w:hint="eastAsia"/>
                <w:kern w:val="0"/>
                <w:szCs w:val="21"/>
              </w:rPr>
              <w:t>无</w:t>
            </w:r>
          </w:p>
        </w:tc>
      </w:tr>
      <w:tr w:rsidR="00F54CDE" w:rsidRPr="00F54CDE">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jc w:val="center"/>
              <w:rPr>
                <w:rFonts w:hAnsi="宋体" w:cs="宋体"/>
                <w:kern w:val="0"/>
                <w:szCs w:val="21"/>
              </w:rPr>
            </w:pPr>
            <w:r w:rsidRPr="00F54CDE">
              <w:rPr>
                <w:rFonts w:hAnsi="宋体" w:cs="宋体" w:hint="eastAsia"/>
                <w:kern w:val="0"/>
                <w:szCs w:val="21"/>
              </w:rPr>
              <w:t xml:space="preserve"> 磋商总报价（小写）</w:t>
            </w:r>
          </w:p>
        </w:tc>
        <w:tc>
          <w:tcPr>
            <w:tcW w:w="3884" w:type="dxa"/>
            <w:tcBorders>
              <w:top w:val="single" w:sz="4" w:space="0" w:color="auto"/>
              <w:left w:val="single" w:sz="4" w:space="0" w:color="auto"/>
              <w:bottom w:val="single" w:sz="4" w:space="0" w:color="auto"/>
              <w:right w:val="single" w:sz="4" w:space="0" w:color="auto"/>
            </w:tcBorders>
            <w:vAlign w:val="center"/>
          </w:tcPr>
          <w:p w:rsidR="00177F0F" w:rsidRPr="00F54CDE" w:rsidRDefault="00177F0F">
            <w:pPr>
              <w:autoSpaceDE w:val="0"/>
              <w:autoSpaceDN w:val="0"/>
              <w:adjustRightInd w:val="0"/>
              <w:spacing w:line="440" w:lineRule="exact"/>
              <w:jc w:val="center"/>
              <w:rPr>
                <w:rFonts w:hAnsi="宋体" w:cs="宋体"/>
                <w:kern w:val="0"/>
                <w:szCs w:val="21"/>
              </w:rPr>
            </w:pPr>
          </w:p>
        </w:tc>
        <w:tc>
          <w:tcPr>
            <w:tcW w:w="1696"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adjustRightInd w:val="0"/>
              <w:spacing w:line="440" w:lineRule="exact"/>
              <w:jc w:val="center"/>
              <w:rPr>
                <w:rFonts w:hAnsi="宋体" w:cs="宋体"/>
                <w:kern w:val="0"/>
                <w:szCs w:val="21"/>
              </w:rPr>
            </w:pPr>
            <w:r w:rsidRPr="00F54CDE">
              <w:rPr>
                <w:rFonts w:hAnsi="宋体" w:cs="宋体" w:hint="eastAsia"/>
                <w:kern w:val="0"/>
                <w:szCs w:val="21"/>
              </w:rPr>
              <w:t>无</w:t>
            </w:r>
          </w:p>
        </w:tc>
      </w:tr>
      <w:tr w:rsidR="00F54CDE" w:rsidRPr="00F54CDE">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spacing w:line="440" w:lineRule="exact"/>
              <w:ind w:left="108"/>
              <w:jc w:val="center"/>
              <w:rPr>
                <w:rFonts w:hAnsi="宋体" w:cs="宋体"/>
                <w:kern w:val="0"/>
                <w:szCs w:val="21"/>
              </w:rPr>
            </w:pPr>
            <w:r w:rsidRPr="00F54CDE">
              <w:rPr>
                <w:rFonts w:hAnsi="宋体" w:cs="宋体" w:hint="eastAsia"/>
                <w:kern w:val="0"/>
                <w:szCs w:val="21"/>
              </w:rPr>
              <w:t>合同履行期限（工期）</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spacing w:line="440" w:lineRule="exact"/>
              <w:ind w:left="108"/>
              <w:jc w:val="left"/>
              <w:rPr>
                <w:rFonts w:hAnsi="宋体" w:cs="宋体"/>
                <w:kern w:val="0"/>
                <w:szCs w:val="21"/>
              </w:rPr>
            </w:pPr>
            <w:r w:rsidRPr="00F54CDE">
              <w:rPr>
                <w:rFonts w:hAnsi="宋体" w:cs="宋体" w:hint="eastAsia"/>
                <w:kern w:val="0"/>
                <w:szCs w:val="21"/>
                <w:u w:val="single"/>
              </w:rPr>
              <w:t xml:space="preserve">          </w:t>
            </w:r>
          </w:p>
        </w:tc>
      </w:tr>
      <w:tr w:rsidR="00177F0F" w:rsidRPr="00F54CDE">
        <w:trPr>
          <w:cantSplit/>
          <w:trHeight w:val="693"/>
        </w:trPr>
        <w:tc>
          <w:tcPr>
            <w:tcW w:w="3168" w:type="dxa"/>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spacing w:line="440" w:lineRule="exact"/>
              <w:ind w:left="108"/>
              <w:jc w:val="center"/>
              <w:rPr>
                <w:rFonts w:hAnsi="宋体" w:cs="宋体"/>
                <w:kern w:val="0"/>
                <w:szCs w:val="21"/>
              </w:rPr>
            </w:pPr>
            <w:r w:rsidRPr="00F54CDE">
              <w:rPr>
                <w:rFonts w:hAnsi="宋体" w:cs="宋体" w:hint="eastAsia"/>
                <w:kern w:val="0"/>
                <w:szCs w:val="21"/>
              </w:rPr>
              <w:t>承诺工程质量</w:t>
            </w:r>
          </w:p>
        </w:tc>
        <w:tc>
          <w:tcPr>
            <w:tcW w:w="5580" w:type="dxa"/>
            <w:gridSpan w:val="2"/>
            <w:tcBorders>
              <w:top w:val="single" w:sz="4" w:space="0" w:color="auto"/>
              <w:left w:val="single" w:sz="4" w:space="0" w:color="auto"/>
              <w:bottom w:val="single" w:sz="4" w:space="0" w:color="auto"/>
              <w:right w:val="single" w:sz="4" w:space="0" w:color="auto"/>
            </w:tcBorders>
            <w:vAlign w:val="center"/>
          </w:tcPr>
          <w:p w:rsidR="00177F0F" w:rsidRPr="00F54CDE" w:rsidRDefault="004D4964">
            <w:pPr>
              <w:autoSpaceDE w:val="0"/>
              <w:autoSpaceDN w:val="0"/>
              <w:spacing w:line="440" w:lineRule="exact"/>
              <w:ind w:left="108"/>
              <w:jc w:val="center"/>
              <w:rPr>
                <w:rFonts w:hAnsi="宋体" w:cs="宋体"/>
                <w:kern w:val="0"/>
                <w:szCs w:val="21"/>
              </w:rPr>
            </w:pPr>
            <w:r w:rsidRPr="00F54CDE">
              <w:rPr>
                <w:rFonts w:hAnsi="宋体" w:cs="宋体" w:hint="eastAsia"/>
                <w:kern w:val="0"/>
                <w:szCs w:val="21"/>
              </w:rPr>
              <w:t xml:space="preserve"> </w:t>
            </w:r>
          </w:p>
        </w:tc>
      </w:tr>
    </w:tbl>
    <w:p w:rsidR="00177F0F" w:rsidRPr="00F54CDE" w:rsidRDefault="00177F0F">
      <w:pPr>
        <w:wordWrap w:val="0"/>
        <w:adjustRightInd w:val="0"/>
        <w:snapToGrid w:val="0"/>
        <w:spacing w:line="480" w:lineRule="auto"/>
        <w:ind w:leftChars="-42" w:left="-88" w:firstLineChars="50" w:firstLine="105"/>
        <w:rPr>
          <w:rFonts w:hAnsi="宋体"/>
          <w:szCs w:val="21"/>
        </w:rPr>
      </w:pPr>
    </w:p>
    <w:p w:rsidR="00177F0F" w:rsidRPr="00F54CDE" w:rsidRDefault="004D4964">
      <w:pPr>
        <w:wordWrap w:val="0"/>
        <w:spacing w:line="440" w:lineRule="exact"/>
        <w:jc w:val="right"/>
        <w:rPr>
          <w:rFonts w:hAnsi="宋体"/>
          <w:szCs w:val="21"/>
        </w:rPr>
      </w:pPr>
      <w:r w:rsidRPr="00F54CDE">
        <w:rPr>
          <w:rFonts w:hAnsi="宋体" w:hint="eastAsia"/>
          <w:szCs w:val="21"/>
        </w:rPr>
        <w:t>供应商名称（盖章）：</w:t>
      </w:r>
      <w:r w:rsidRPr="00F54CDE">
        <w:rPr>
          <w:rFonts w:hAnsi="宋体" w:hint="eastAsia"/>
          <w:szCs w:val="21"/>
          <w:u w:val="single"/>
        </w:rPr>
        <w:t xml:space="preserve">                      </w:t>
      </w:r>
    </w:p>
    <w:p w:rsidR="00177F0F" w:rsidRPr="00F54CDE" w:rsidRDefault="004D4964">
      <w:pPr>
        <w:spacing w:line="440" w:lineRule="exact"/>
        <w:ind w:firstLineChars="2835" w:firstLine="5953"/>
        <w:rPr>
          <w:rFonts w:hAnsi="宋体"/>
          <w:szCs w:val="21"/>
        </w:rPr>
      </w:pPr>
      <w:r w:rsidRPr="00F54CDE">
        <w:rPr>
          <w:rFonts w:hAnsi="宋体" w:hint="eastAsia"/>
          <w:szCs w:val="21"/>
        </w:rPr>
        <w:t>日期：   年    月   日</w:t>
      </w:r>
    </w:p>
    <w:p w:rsidR="00177F0F" w:rsidRPr="00F54CDE" w:rsidRDefault="00177F0F">
      <w:pPr>
        <w:spacing w:line="440" w:lineRule="exact"/>
        <w:ind w:firstLineChars="200" w:firstLine="420"/>
        <w:jc w:val="left"/>
        <w:rPr>
          <w:rFonts w:hAnsi="宋体"/>
          <w:szCs w:val="21"/>
        </w:rPr>
      </w:pPr>
    </w:p>
    <w:p w:rsidR="00177F0F" w:rsidRPr="00F54CDE" w:rsidRDefault="004D4964">
      <w:pPr>
        <w:spacing w:line="440" w:lineRule="exact"/>
        <w:ind w:firstLineChars="200" w:firstLine="420"/>
        <w:jc w:val="left"/>
        <w:rPr>
          <w:rFonts w:hAnsi="宋体"/>
          <w:szCs w:val="21"/>
        </w:rPr>
      </w:pPr>
      <w:r w:rsidRPr="00F54CDE">
        <w:rPr>
          <w:rFonts w:hAnsi="宋体" w:hint="eastAsia"/>
          <w:szCs w:val="21"/>
        </w:rPr>
        <w:t>3、已标价工程量清单</w:t>
      </w:r>
    </w:p>
    <w:p w:rsidR="00177F0F" w:rsidRPr="00F54CDE" w:rsidRDefault="004D4964">
      <w:pPr>
        <w:spacing w:line="440" w:lineRule="exact"/>
        <w:ind w:firstLineChars="200" w:firstLine="420"/>
        <w:jc w:val="left"/>
        <w:rPr>
          <w:rFonts w:hAnsi="宋体"/>
          <w:szCs w:val="21"/>
        </w:rPr>
      </w:pPr>
      <w:r w:rsidRPr="00F54CDE">
        <w:rPr>
          <w:rFonts w:asciiTheme="minorEastAsia" w:eastAsiaTheme="minorEastAsia" w:hAnsiTheme="minorEastAsia" w:hint="eastAsia"/>
          <w:szCs w:val="21"/>
        </w:rPr>
        <w:t xml:space="preserve">    已标价工程量清单应按第四章</w:t>
      </w:r>
      <w:r w:rsidRPr="00F54CDE">
        <w:rPr>
          <w:rFonts w:asciiTheme="minorEastAsia" w:eastAsiaTheme="minorEastAsia" w:hAnsiTheme="minorEastAsia"/>
          <w:szCs w:val="21"/>
        </w:rPr>
        <w:t>“</w:t>
      </w:r>
      <w:r w:rsidRPr="00F54CDE">
        <w:rPr>
          <w:rFonts w:asciiTheme="minorEastAsia" w:eastAsiaTheme="minorEastAsia" w:hAnsiTheme="minorEastAsia" w:hint="eastAsia"/>
          <w:szCs w:val="21"/>
        </w:rPr>
        <w:t>工程量清单</w:t>
      </w:r>
      <w:r w:rsidRPr="00F54CDE">
        <w:rPr>
          <w:rFonts w:asciiTheme="minorEastAsia" w:eastAsiaTheme="minorEastAsia" w:hAnsiTheme="minorEastAsia"/>
          <w:szCs w:val="21"/>
        </w:rPr>
        <w:t>”</w:t>
      </w:r>
      <w:r w:rsidRPr="00F54CDE">
        <w:rPr>
          <w:rFonts w:asciiTheme="minorEastAsia" w:eastAsiaTheme="minorEastAsia" w:hAnsiTheme="minorEastAsia" w:hint="eastAsia"/>
          <w:szCs w:val="21"/>
        </w:rPr>
        <w:t>中的相关表格填写。</w:t>
      </w:r>
    </w:p>
    <w:p w:rsidR="00177F0F" w:rsidRPr="00F54CDE" w:rsidRDefault="00177F0F">
      <w:pPr>
        <w:spacing w:line="440" w:lineRule="exact"/>
        <w:ind w:firstLineChars="200" w:firstLine="420"/>
        <w:jc w:val="left"/>
        <w:rPr>
          <w:rFonts w:hAnsi="宋体"/>
          <w:szCs w:val="21"/>
        </w:rPr>
      </w:pPr>
    </w:p>
    <w:p w:rsidR="00177F0F" w:rsidRPr="00F54CDE" w:rsidRDefault="00177F0F">
      <w:pPr>
        <w:spacing w:line="440" w:lineRule="exact"/>
        <w:ind w:firstLineChars="200" w:firstLine="420"/>
        <w:jc w:val="left"/>
        <w:rPr>
          <w:rFonts w:hAnsi="宋体"/>
          <w:szCs w:val="21"/>
        </w:rPr>
      </w:pPr>
    </w:p>
    <w:p w:rsidR="00177F0F" w:rsidRPr="00F54CDE" w:rsidRDefault="00177F0F">
      <w:pPr>
        <w:spacing w:line="440" w:lineRule="exact"/>
        <w:ind w:firstLineChars="200" w:firstLine="420"/>
        <w:jc w:val="left"/>
        <w:rPr>
          <w:rFonts w:hAnsi="宋体"/>
          <w:szCs w:val="21"/>
        </w:rPr>
      </w:pPr>
    </w:p>
    <w:p w:rsidR="00177F0F" w:rsidRPr="00F54CDE" w:rsidRDefault="00177F0F">
      <w:pPr>
        <w:spacing w:line="440" w:lineRule="exact"/>
        <w:ind w:firstLineChars="200" w:firstLine="420"/>
        <w:jc w:val="left"/>
        <w:rPr>
          <w:rFonts w:hAnsi="宋体"/>
          <w:szCs w:val="21"/>
        </w:rPr>
      </w:pPr>
    </w:p>
    <w:p w:rsidR="00177F0F" w:rsidRPr="00F54CDE" w:rsidRDefault="004D4964">
      <w:pPr>
        <w:spacing w:line="440" w:lineRule="exact"/>
        <w:ind w:firstLineChars="200" w:firstLine="420"/>
        <w:jc w:val="left"/>
        <w:rPr>
          <w:rFonts w:hAnsi="宋体"/>
          <w:szCs w:val="21"/>
        </w:rPr>
      </w:pPr>
      <w:r w:rsidRPr="00F54CDE">
        <w:rPr>
          <w:rFonts w:hAnsi="宋体" w:hint="eastAsia"/>
          <w:szCs w:val="21"/>
        </w:rPr>
        <w:t>4、供应商针对报价需要说明的其他文件和说明。</w:t>
      </w:r>
    </w:p>
    <w:p w:rsidR="00177F0F" w:rsidRPr="00F54CDE" w:rsidRDefault="004D4964">
      <w:pPr>
        <w:spacing w:line="440" w:lineRule="exact"/>
        <w:ind w:firstLineChars="200" w:firstLine="420"/>
        <w:jc w:val="center"/>
        <w:rPr>
          <w:rFonts w:hAnsi="宋体"/>
          <w:szCs w:val="21"/>
        </w:rPr>
      </w:pPr>
      <w:r w:rsidRPr="00F54CDE">
        <w:rPr>
          <w:rFonts w:hAnsi="宋体" w:hint="eastAsia"/>
          <w:szCs w:val="21"/>
        </w:rPr>
        <w:t>供应商自行提供，格式自拟</w:t>
      </w:r>
      <w:bookmarkStart w:id="1641" w:name="_GoBack"/>
      <w:bookmarkEnd w:id="1641"/>
    </w:p>
    <w:p w:rsidR="00177F0F" w:rsidRPr="00F54CDE" w:rsidRDefault="00177F0F">
      <w:pPr>
        <w:pStyle w:val="a7"/>
      </w:pPr>
    </w:p>
    <w:sectPr w:rsidR="00177F0F" w:rsidRPr="00F54CDE">
      <w:headerReference w:type="default" r:id="rId22"/>
      <w:footerReference w:type="even" r:id="rId23"/>
      <w:footerReference w:type="default" r:id="rId24"/>
      <w:pgSz w:w="11907" w:h="16840"/>
      <w:pgMar w:top="1440" w:right="1440" w:bottom="1440" w:left="1418"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EA2" w:rsidRDefault="00356EA2">
      <w:r>
        <w:separator/>
      </w:r>
    </w:p>
  </w:endnote>
  <w:endnote w:type="continuationSeparator" w:id="0">
    <w:p w:rsidR="00356EA2" w:rsidRDefault="0035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Sans Serif">
    <w:altName w:val="Courier New"/>
    <w:charset w:val="00"/>
    <w:family w:val="swiss"/>
    <w:pitch w:val="default"/>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Ìå">
    <w:altName w:val="Times New Roman"/>
    <w:charset w:val="00"/>
    <w:family w:val="auto"/>
    <w:pitch w:val="default"/>
    <w:sig w:usb0="00000000" w:usb1="00000000" w:usb2="00000000" w:usb3="00000000" w:csb0="00000001" w:csb1="00000000"/>
  </w:font>
  <w:font w:name="monospace">
    <w:altName w:val="宋体"/>
    <w:charset w:val="00"/>
    <w:family w:val="auto"/>
    <w:pitch w:val="default"/>
    <w:sig w:usb0="00000000" w:usb1="00000000" w:usb2="00000000" w:usb3="00000000" w:csb0="00040001" w:csb1="00000000"/>
  </w:font>
  <w:font w:name="等线 Light">
    <w:altName w:val="宋体"/>
    <w:panose1 w:val="00000000000000000000"/>
    <w:charset w:val="86"/>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883813"/>
    </w:sdtPr>
    <w:sdtEndPr/>
    <w:sdtContent>
      <w:p w:rsidR="002A15CC" w:rsidRDefault="002A15CC">
        <w:pPr>
          <w:pStyle w:val="ae"/>
          <w:jc w:val="center"/>
        </w:pPr>
        <w:r>
          <w:fldChar w:fldCharType="begin"/>
        </w:r>
        <w:r>
          <w:instrText>PAGE   \* MERGEFORMAT</w:instrText>
        </w:r>
        <w:r>
          <w:fldChar w:fldCharType="separate"/>
        </w:r>
        <w:r w:rsidR="00F54CDE" w:rsidRPr="00F54CDE">
          <w:rPr>
            <w:noProof/>
            <w:lang w:val="zh-CN"/>
          </w:rPr>
          <w:t>26</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e"/>
      <w:jc w:val="center"/>
    </w:pPr>
    <w:r>
      <w:fldChar w:fldCharType="begin"/>
    </w:r>
    <w:r>
      <w:instrText xml:space="preserve"> PAGE   \* MERGEFORMAT </w:instrText>
    </w:r>
    <w:r>
      <w:fldChar w:fldCharType="separate"/>
    </w:r>
    <w:r w:rsidR="00F54CDE" w:rsidRPr="00F54CDE">
      <w:rPr>
        <w:noProof/>
        <w:lang w:val="zh-CN"/>
      </w:rPr>
      <w:t>106</w:t>
    </w:r>
    <w:r>
      <w:fldChar w:fldCharType="end"/>
    </w:r>
  </w:p>
  <w:p w:rsidR="002A15CC" w:rsidRDefault="002A15CC">
    <w:pPr>
      <w:pStyle w:val="ae"/>
      <w:tabs>
        <w:tab w:val="clear" w:pos="8306"/>
        <w:tab w:val="left" w:pos="5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361928"/>
      <w:showingPlcHdr/>
    </w:sdtPr>
    <w:sdtEndPr/>
    <w:sdtContent>
      <w:p w:rsidR="002A15CC" w:rsidRDefault="002A15CC">
        <w:pPr>
          <w:pStyle w:val="ae"/>
          <w:jc w:val="center"/>
        </w:pP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04263"/>
    </w:sdtPr>
    <w:sdtEndPr/>
    <w:sdtContent>
      <w:p w:rsidR="002A15CC" w:rsidRDefault="002A15CC">
        <w:pPr>
          <w:pStyle w:val="ae"/>
          <w:jc w:val="center"/>
        </w:pPr>
        <w:r>
          <w:fldChar w:fldCharType="begin"/>
        </w:r>
        <w:r>
          <w:instrText>PAGE   \* MERGEFORMAT</w:instrText>
        </w:r>
        <w:r>
          <w:fldChar w:fldCharType="separate"/>
        </w:r>
        <w:r w:rsidR="00F54CDE" w:rsidRPr="00F54CDE">
          <w:rPr>
            <w:noProof/>
            <w:lang w:val="zh-CN"/>
          </w:rPr>
          <w:t>8</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060784"/>
    </w:sdtPr>
    <w:sdtEndPr/>
    <w:sdtContent>
      <w:p w:rsidR="002A15CC" w:rsidRDefault="002A15CC">
        <w:pPr>
          <w:pStyle w:val="ae"/>
          <w:jc w:val="center"/>
        </w:pPr>
        <w:r>
          <w:fldChar w:fldCharType="begin"/>
        </w:r>
        <w:r>
          <w:instrText>PAGE   \* MERGEFORMAT</w:instrText>
        </w:r>
        <w:r>
          <w:fldChar w:fldCharType="separate"/>
        </w:r>
        <w:r w:rsidR="00F54CDE" w:rsidRPr="00F54CDE">
          <w:rPr>
            <w:noProof/>
            <w:lang w:val="zh-CN"/>
          </w:rPr>
          <w:t>25</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57258"/>
    </w:sdtPr>
    <w:sdtEndPr/>
    <w:sdtContent>
      <w:p w:rsidR="002A15CC" w:rsidRDefault="002A15CC">
        <w:pPr>
          <w:pStyle w:val="ae"/>
          <w:jc w:val="center"/>
        </w:pPr>
        <w:r>
          <w:fldChar w:fldCharType="begin"/>
        </w:r>
        <w:r>
          <w:instrText>PAGE   \* MERGEFORMAT</w:instrText>
        </w:r>
        <w:r>
          <w:fldChar w:fldCharType="separate"/>
        </w:r>
        <w:r w:rsidR="00F54CDE" w:rsidRPr="00F54CDE">
          <w:rPr>
            <w:noProof/>
            <w:lang w:val="zh-CN"/>
          </w:rPr>
          <w:t>105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325178"/>
    </w:sdtPr>
    <w:sdtEndPr/>
    <w:sdtContent>
      <w:p w:rsidR="002A15CC" w:rsidRDefault="002A15CC">
        <w:pPr>
          <w:pStyle w:val="ae"/>
          <w:jc w:val="center"/>
        </w:pPr>
        <w:r>
          <w:fldChar w:fldCharType="begin"/>
        </w:r>
        <w:r>
          <w:instrText>PAGE   \* MERGEFORMAT</w:instrText>
        </w:r>
        <w:r>
          <w:fldChar w:fldCharType="separate"/>
        </w:r>
        <w:r w:rsidR="00F54CDE" w:rsidRPr="00F54CDE">
          <w:rPr>
            <w:noProof/>
            <w:lang w:val="zh-CN"/>
          </w:rPr>
          <w:t>27</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e"/>
      <w:jc w:val="center"/>
    </w:pPr>
    <w:r>
      <w:fldChar w:fldCharType="begin"/>
    </w:r>
    <w:r>
      <w:instrText>PAGE   \* MERGEFORMAT</w:instrText>
    </w:r>
    <w:r>
      <w:fldChar w:fldCharType="separate"/>
    </w:r>
    <w:r>
      <w:rPr>
        <w:lang w:val="zh-CN"/>
      </w:rPr>
      <w:t>22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e"/>
      <w:jc w:val="center"/>
    </w:pPr>
    <w:r>
      <w:fldChar w:fldCharType="begin"/>
    </w:r>
    <w:r>
      <w:instrText>PAGE   \* MERGEFORMAT</w:instrText>
    </w:r>
    <w:r>
      <w:fldChar w:fldCharType="separate"/>
    </w:r>
    <w:r>
      <w:rPr>
        <w:lang w:val="zh-CN"/>
      </w:rPr>
      <w:t>22</w:t>
    </w:r>
    <w:r>
      <w:fldChar w:fldCharType="end"/>
    </w:r>
  </w:p>
  <w:p w:rsidR="002A15CC" w:rsidRDefault="002A15CC"/>
  <w:p w:rsidR="002A15CC" w:rsidRDefault="002A15CC"/>
  <w:p w:rsidR="002A15CC" w:rsidRDefault="002A15C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e"/>
      <w:framePr w:wrap="around" w:vAnchor="text" w:hAnchor="margin" w:xAlign="center" w:y="1"/>
      <w:rPr>
        <w:rStyle w:val="afa"/>
      </w:rPr>
    </w:pPr>
    <w:r>
      <w:fldChar w:fldCharType="begin"/>
    </w:r>
    <w:r>
      <w:rPr>
        <w:rStyle w:val="afa"/>
      </w:rPr>
      <w:instrText xml:space="preserve">PAGE  </w:instrText>
    </w:r>
    <w:r>
      <w:fldChar w:fldCharType="end"/>
    </w:r>
  </w:p>
  <w:p w:rsidR="002A15CC" w:rsidRDefault="002A15C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EA2" w:rsidRDefault="00356EA2">
      <w:r>
        <w:separator/>
      </w:r>
    </w:p>
  </w:footnote>
  <w:footnote w:type="continuationSeparator" w:id="0">
    <w:p w:rsidR="00356EA2" w:rsidRDefault="00356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f"/>
    </w:pPr>
    <w:r>
      <w:tab/>
    </w:r>
    <w:r>
      <w:rPr>
        <w:rFonts w:hint="eastAsia"/>
      </w:rPr>
      <w:t xml:space="preserve">                               项目编号：</w:t>
    </w:r>
    <w:r w:rsidR="005252F2" w:rsidRPr="005252F2">
      <w:t>FCZC2025-C2-810095-ZXGB</w:t>
    </w:r>
    <w:r>
      <w:rPr>
        <w:rFonts w:hAnsi="宋体" w:cs="宋体" w:hint="eastAsia"/>
        <w:szCs w:val="21"/>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f"/>
    </w:pPr>
    <w:r>
      <w:rPr>
        <w:rFonts w:hint="eastAsia"/>
      </w:rPr>
      <w:t xml:space="preserve">                               项目编号：</w:t>
    </w:r>
    <w:r w:rsidR="005252F2" w:rsidRPr="005252F2">
      <w:rPr>
        <w:rFonts w:hAnsi="宋体" w:cs="宋体"/>
        <w:szCs w:val="21"/>
      </w:rPr>
      <w:t>FCZC2025-C2-810095-ZXGB</w:t>
    </w:r>
    <w:r>
      <w:rPr>
        <w:rFonts w:hint="eastAsia"/>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CC" w:rsidRDefault="002A15CC">
    <w:pPr>
      <w:pStyle w:val="af"/>
      <w:rPr>
        <w:szCs w:val="18"/>
      </w:rPr>
    </w:pPr>
    <w:r>
      <w:rPr>
        <w:rFonts w:hint="eastAsia"/>
      </w:rPr>
      <w:t xml:space="preserve">                               项目编号：FCZC2023-C2-     -XGZB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2FBD"/>
    <w:multiLevelType w:val="singleLevel"/>
    <w:tmpl w:val="0C622FB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nsid w:val="0F530681"/>
    <w:multiLevelType w:val="singleLevel"/>
    <w:tmpl w:val="0F53068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nsid w:val="12156183"/>
    <w:multiLevelType w:val="singleLevel"/>
    <w:tmpl w:val="12156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
    <w:nsid w:val="32AD4C10"/>
    <w:multiLevelType w:val="singleLevel"/>
    <w:tmpl w:val="32AD4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
    <w:nsid w:val="4C937027"/>
    <w:multiLevelType w:val="singleLevel"/>
    <w:tmpl w:val="4C93702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nsid w:val="749D7ADF"/>
    <w:multiLevelType w:val="singleLevel"/>
    <w:tmpl w:val="749D7AD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nsid w:val="77633218"/>
    <w:multiLevelType w:val="singleLevel"/>
    <w:tmpl w:val="77633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7">
    <w:nsid w:val="77633219"/>
    <w:multiLevelType w:val="singleLevel"/>
    <w:tmpl w:val="7763321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8">
    <w:nsid w:val="7763321B"/>
    <w:multiLevelType w:val="singleLevel"/>
    <w:tmpl w:val="7763321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nsid w:val="7763321C"/>
    <w:multiLevelType w:val="singleLevel"/>
    <w:tmpl w:val="77633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0">
    <w:nsid w:val="7763321D"/>
    <w:multiLevelType w:val="singleLevel"/>
    <w:tmpl w:val="7763321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nsid w:val="7763321E"/>
    <w:multiLevelType w:val="singleLevel"/>
    <w:tmpl w:val="77633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nsid w:val="7763321F"/>
    <w:multiLevelType w:val="singleLevel"/>
    <w:tmpl w:val="7763321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3">
    <w:nsid w:val="77633220"/>
    <w:multiLevelType w:val="singleLevel"/>
    <w:tmpl w:val="77633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4">
    <w:nsid w:val="77633221"/>
    <w:multiLevelType w:val="singleLevel"/>
    <w:tmpl w:val="7763322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5">
    <w:nsid w:val="77633222"/>
    <w:multiLevelType w:val="singleLevel"/>
    <w:tmpl w:val="77633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6">
    <w:nsid w:val="77633223"/>
    <w:multiLevelType w:val="singleLevel"/>
    <w:tmpl w:val="7763322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7">
    <w:nsid w:val="77633224"/>
    <w:multiLevelType w:val="singleLevel"/>
    <w:tmpl w:val="77633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8">
    <w:nsid w:val="77633225"/>
    <w:multiLevelType w:val="singleLevel"/>
    <w:tmpl w:val="776332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9">
    <w:nsid w:val="77633226"/>
    <w:multiLevelType w:val="singleLevel"/>
    <w:tmpl w:val="77633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0">
    <w:nsid w:val="77633227"/>
    <w:multiLevelType w:val="singleLevel"/>
    <w:tmpl w:val="7763322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1">
    <w:nsid w:val="77633228"/>
    <w:multiLevelType w:val="singleLevel"/>
    <w:tmpl w:val="77633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2">
    <w:nsid w:val="77633229"/>
    <w:multiLevelType w:val="singleLevel"/>
    <w:tmpl w:val="7763322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3">
    <w:nsid w:val="7763322A"/>
    <w:multiLevelType w:val="singleLevel"/>
    <w:tmpl w:val="77633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4">
    <w:nsid w:val="7763322B"/>
    <w:multiLevelType w:val="singleLevel"/>
    <w:tmpl w:val="7763322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5">
    <w:nsid w:val="7763322C"/>
    <w:multiLevelType w:val="singleLevel"/>
    <w:tmpl w:val="77633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6">
    <w:nsid w:val="7763322D"/>
    <w:multiLevelType w:val="singleLevel"/>
    <w:tmpl w:val="7763322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7">
    <w:nsid w:val="7763322E"/>
    <w:multiLevelType w:val="singleLevel"/>
    <w:tmpl w:val="77633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8">
    <w:nsid w:val="77633236"/>
    <w:multiLevelType w:val="singleLevel"/>
    <w:tmpl w:val="776332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9">
    <w:nsid w:val="77633238"/>
    <w:multiLevelType w:val="singleLevel"/>
    <w:tmpl w:val="77633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30">
    <w:nsid w:val="77633239"/>
    <w:multiLevelType w:val="singleLevel"/>
    <w:tmpl w:val="7763323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1">
    <w:nsid w:val="7763323A"/>
    <w:multiLevelType w:val="singleLevel"/>
    <w:tmpl w:val="77633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2">
    <w:nsid w:val="7763323B"/>
    <w:multiLevelType w:val="singleLevel"/>
    <w:tmpl w:val="7763323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3">
    <w:nsid w:val="7763323C"/>
    <w:multiLevelType w:val="singleLevel"/>
    <w:tmpl w:val="77633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
  </w:num>
  <w:num w:numId="25">
    <w:abstractNumId w:val="0"/>
  </w:num>
  <w:num w:numId="26">
    <w:abstractNumId w:val="5"/>
  </w:num>
  <w:num w:numId="27">
    <w:abstractNumId w:val="3"/>
  </w:num>
  <w:num w:numId="28">
    <w:abstractNumId w:val="4"/>
  </w:num>
  <w:num w:numId="29">
    <w:abstractNumId w:val="1"/>
  </w:num>
  <w:num w:numId="30">
    <w:abstractNumId w:val="29"/>
  </w:num>
  <w:num w:numId="31">
    <w:abstractNumId w:val="30"/>
  </w:num>
  <w:num w:numId="32">
    <w:abstractNumId w:val="31"/>
  </w:num>
  <w:num w:numId="33">
    <w:abstractNumId w:val="32"/>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金玲">
    <w15:presenceInfo w15:providerId="WPS Office" w15:userId="1018231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331"/>
  <w:displayHorizontalDrawingGridEvery w:val="2"/>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N2U3NzIxOWI2MzQ4NTlkNzcwMGY4MDQ0MDA1MDAifQ=="/>
  </w:docVars>
  <w:rsids>
    <w:rsidRoot w:val="00172A27"/>
    <w:rsid w:val="00001166"/>
    <w:rsid w:val="0000138C"/>
    <w:rsid w:val="0000305A"/>
    <w:rsid w:val="0000491D"/>
    <w:rsid w:val="00007173"/>
    <w:rsid w:val="00007258"/>
    <w:rsid w:val="000077C7"/>
    <w:rsid w:val="00007AF1"/>
    <w:rsid w:val="00012100"/>
    <w:rsid w:val="0001231A"/>
    <w:rsid w:val="000137D3"/>
    <w:rsid w:val="0001430A"/>
    <w:rsid w:val="00016119"/>
    <w:rsid w:val="00017BE8"/>
    <w:rsid w:val="00023D82"/>
    <w:rsid w:val="00024BAA"/>
    <w:rsid w:val="00025446"/>
    <w:rsid w:val="000309A7"/>
    <w:rsid w:val="00031074"/>
    <w:rsid w:val="00032C30"/>
    <w:rsid w:val="00034087"/>
    <w:rsid w:val="00036AF6"/>
    <w:rsid w:val="00037D9A"/>
    <w:rsid w:val="00042EB2"/>
    <w:rsid w:val="00046DF5"/>
    <w:rsid w:val="00047B6E"/>
    <w:rsid w:val="00053ED8"/>
    <w:rsid w:val="00057B3D"/>
    <w:rsid w:val="00065A6B"/>
    <w:rsid w:val="0006795E"/>
    <w:rsid w:val="00082632"/>
    <w:rsid w:val="00082CAD"/>
    <w:rsid w:val="0008727F"/>
    <w:rsid w:val="0008762E"/>
    <w:rsid w:val="000878D5"/>
    <w:rsid w:val="00090DD7"/>
    <w:rsid w:val="00096C14"/>
    <w:rsid w:val="000A0D48"/>
    <w:rsid w:val="000A0EF3"/>
    <w:rsid w:val="000A3189"/>
    <w:rsid w:val="000A578E"/>
    <w:rsid w:val="000A5B54"/>
    <w:rsid w:val="000A6384"/>
    <w:rsid w:val="000A7563"/>
    <w:rsid w:val="000A7AF5"/>
    <w:rsid w:val="000B0269"/>
    <w:rsid w:val="000B0B56"/>
    <w:rsid w:val="000B0F74"/>
    <w:rsid w:val="000B35C7"/>
    <w:rsid w:val="000B5E71"/>
    <w:rsid w:val="000B6E2A"/>
    <w:rsid w:val="000C3431"/>
    <w:rsid w:val="000C3C6E"/>
    <w:rsid w:val="000C483A"/>
    <w:rsid w:val="000C4E5F"/>
    <w:rsid w:val="000C5A00"/>
    <w:rsid w:val="000D0568"/>
    <w:rsid w:val="000D0795"/>
    <w:rsid w:val="000D252E"/>
    <w:rsid w:val="000D2EDD"/>
    <w:rsid w:val="000D4012"/>
    <w:rsid w:val="000D4AD7"/>
    <w:rsid w:val="000D60F2"/>
    <w:rsid w:val="000D687C"/>
    <w:rsid w:val="000D710E"/>
    <w:rsid w:val="000D7979"/>
    <w:rsid w:val="000E02F0"/>
    <w:rsid w:val="000E0ADB"/>
    <w:rsid w:val="000E15BB"/>
    <w:rsid w:val="000E3087"/>
    <w:rsid w:val="000F35C5"/>
    <w:rsid w:val="000F4284"/>
    <w:rsid w:val="000F61A7"/>
    <w:rsid w:val="000F7057"/>
    <w:rsid w:val="00100813"/>
    <w:rsid w:val="00103A4D"/>
    <w:rsid w:val="00103BDD"/>
    <w:rsid w:val="0010768C"/>
    <w:rsid w:val="00107758"/>
    <w:rsid w:val="001106BF"/>
    <w:rsid w:val="00112591"/>
    <w:rsid w:val="001126B2"/>
    <w:rsid w:val="001127EA"/>
    <w:rsid w:val="00114490"/>
    <w:rsid w:val="001178F9"/>
    <w:rsid w:val="00120223"/>
    <w:rsid w:val="00120910"/>
    <w:rsid w:val="00124C57"/>
    <w:rsid w:val="00125849"/>
    <w:rsid w:val="00126163"/>
    <w:rsid w:val="00126E51"/>
    <w:rsid w:val="001278B3"/>
    <w:rsid w:val="00127A6A"/>
    <w:rsid w:val="00127F58"/>
    <w:rsid w:val="00131E78"/>
    <w:rsid w:val="00134297"/>
    <w:rsid w:val="00137544"/>
    <w:rsid w:val="0014138B"/>
    <w:rsid w:val="00142466"/>
    <w:rsid w:val="001424B4"/>
    <w:rsid w:val="00146182"/>
    <w:rsid w:val="00147499"/>
    <w:rsid w:val="00150134"/>
    <w:rsid w:val="0015025E"/>
    <w:rsid w:val="00154E4B"/>
    <w:rsid w:val="00162BD3"/>
    <w:rsid w:val="00172A27"/>
    <w:rsid w:val="00177B8D"/>
    <w:rsid w:val="00177F0F"/>
    <w:rsid w:val="00181E6A"/>
    <w:rsid w:val="00193928"/>
    <w:rsid w:val="001940AB"/>
    <w:rsid w:val="00194EEA"/>
    <w:rsid w:val="001A707D"/>
    <w:rsid w:val="001B1647"/>
    <w:rsid w:val="001B3D91"/>
    <w:rsid w:val="001C02BE"/>
    <w:rsid w:val="001C0985"/>
    <w:rsid w:val="001C484D"/>
    <w:rsid w:val="001C4CB9"/>
    <w:rsid w:val="001C531D"/>
    <w:rsid w:val="001C76C3"/>
    <w:rsid w:val="001D3405"/>
    <w:rsid w:val="001D4E28"/>
    <w:rsid w:val="001D5B5D"/>
    <w:rsid w:val="001D6113"/>
    <w:rsid w:val="001E12B0"/>
    <w:rsid w:val="001E1FFF"/>
    <w:rsid w:val="001E2FB4"/>
    <w:rsid w:val="001E6AA8"/>
    <w:rsid w:val="001E7279"/>
    <w:rsid w:val="001F14DC"/>
    <w:rsid w:val="001F1F50"/>
    <w:rsid w:val="001F296C"/>
    <w:rsid w:val="001F46FB"/>
    <w:rsid w:val="001F4E74"/>
    <w:rsid w:val="001F69B2"/>
    <w:rsid w:val="001F6C2C"/>
    <w:rsid w:val="00200A55"/>
    <w:rsid w:val="002015E3"/>
    <w:rsid w:val="00201F16"/>
    <w:rsid w:val="00202A31"/>
    <w:rsid w:val="00202F3F"/>
    <w:rsid w:val="00212292"/>
    <w:rsid w:val="00214851"/>
    <w:rsid w:val="00214B5E"/>
    <w:rsid w:val="00216FBB"/>
    <w:rsid w:val="00217BC1"/>
    <w:rsid w:val="00220516"/>
    <w:rsid w:val="0022219E"/>
    <w:rsid w:val="00223A8B"/>
    <w:rsid w:val="00226A19"/>
    <w:rsid w:val="00230ADC"/>
    <w:rsid w:val="00231217"/>
    <w:rsid w:val="00232CDB"/>
    <w:rsid w:val="00233648"/>
    <w:rsid w:val="00233B0B"/>
    <w:rsid w:val="00233BDF"/>
    <w:rsid w:val="0024088B"/>
    <w:rsid w:val="00241AB0"/>
    <w:rsid w:val="00243E6E"/>
    <w:rsid w:val="00244877"/>
    <w:rsid w:val="002448E0"/>
    <w:rsid w:val="00245E32"/>
    <w:rsid w:val="00253F2F"/>
    <w:rsid w:val="00256D0E"/>
    <w:rsid w:val="00261316"/>
    <w:rsid w:val="002657A1"/>
    <w:rsid w:val="0027251E"/>
    <w:rsid w:val="00276269"/>
    <w:rsid w:val="00276F1A"/>
    <w:rsid w:val="00281B4C"/>
    <w:rsid w:val="00283F3D"/>
    <w:rsid w:val="0028506D"/>
    <w:rsid w:val="00285AB0"/>
    <w:rsid w:val="002907C0"/>
    <w:rsid w:val="00292FDD"/>
    <w:rsid w:val="00296FE7"/>
    <w:rsid w:val="002A0357"/>
    <w:rsid w:val="002A15CC"/>
    <w:rsid w:val="002A2519"/>
    <w:rsid w:val="002A2BAC"/>
    <w:rsid w:val="002A31AA"/>
    <w:rsid w:val="002A32DF"/>
    <w:rsid w:val="002B012B"/>
    <w:rsid w:val="002B31EF"/>
    <w:rsid w:val="002B4A9A"/>
    <w:rsid w:val="002B4B66"/>
    <w:rsid w:val="002B4CCA"/>
    <w:rsid w:val="002B6C11"/>
    <w:rsid w:val="002B7184"/>
    <w:rsid w:val="002C0099"/>
    <w:rsid w:val="002C1613"/>
    <w:rsid w:val="002C410C"/>
    <w:rsid w:val="002C7AED"/>
    <w:rsid w:val="002D0A44"/>
    <w:rsid w:val="002D1163"/>
    <w:rsid w:val="002D3435"/>
    <w:rsid w:val="002D37FD"/>
    <w:rsid w:val="002D7080"/>
    <w:rsid w:val="002D7ED5"/>
    <w:rsid w:val="002E1003"/>
    <w:rsid w:val="002E2676"/>
    <w:rsid w:val="002E48F6"/>
    <w:rsid w:val="002F1B9E"/>
    <w:rsid w:val="002F2864"/>
    <w:rsid w:val="002F32D0"/>
    <w:rsid w:val="002F468A"/>
    <w:rsid w:val="002F5AF0"/>
    <w:rsid w:val="002F5B4F"/>
    <w:rsid w:val="002F6074"/>
    <w:rsid w:val="00300DD4"/>
    <w:rsid w:val="00301BA3"/>
    <w:rsid w:val="00302323"/>
    <w:rsid w:val="00302C04"/>
    <w:rsid w:val="00304067"/>
    <w:rsid w:val="003063B0"/>
    <w:rsid w:val="00311EDD"/>
    <w:rsid w:val="003122A4"/>
    <w:rsid w:val="0031251C"/>
    <w:rsid w:val="00312E41"/>
    <w:rsid w:val="0031530B"/>
    <w:rsid w:val="00316030"/>
    <w:rsid w:val="0032262E"/>
    <w:rsid w:val="003256EA"/>
    <w:rsid w:val="0032631E"/>
    <w:rsid w:val="003269BF"/>
    <w:rsid w:val="00327EF5"/>
    <w:rsid w:val="003323A2"/>
    <w:rsid w:val="0033349F"/>
    <w:rsid w:val="00333717"/>
    <w:rsid w:val="00333EAF"/>
    <w:rsid w:val="00336B4D"/>
    <w:rsid w:val="00341BB8"/>
    <w:rsid w:val="00343E32"/>
    <w:rsid w:val="00346B6F"/>
    <w:rsid w:val="00356EA2"/>
    <w:rsid w:val="00357EEE"/>
    <w:rsid w:val="00360663"/>
    <w:rsid w:val="00361EC8"/>
    <w:rsid w:val="00364A45"/>
    <w:rsid w:val="003667DF"/>
    <w:rsid w:val="00366B93"/>
    <w:rsid w:val="00380D6F"/>
    <w:rsid w:val="00381AC1"/>
    <w:rsid w:val="0038421C"/>
    <w:rsid w:val="00384D8D"/>
    <w:rsid w:val="00384E8E"/>
    <w:rsid w:val="00384F78"/>
    <w:rsid w:val="00386108"/>
    <w:rsid w:val="00386ECF"/>
    <w:rsid w:val="00387289"/>
    <w:rsid w:val="003906FA"/>
    <w:rsid w:val="00390A0E"/>
    <w:rsid w:val="00391156"/>
    <w:rsid w:val="0039139C"/>
    <w:rsid w:val="0039146A"/>
    <w:rsid w:val="00394A9B"/>
    <w:rsid w:val="0039630D"/>
    <w:rsid w:val="003B2D22"/>
    <w:rsid w:val="003B2D6E"/>
    <w:rsid w:val="003B4134"/>
    <w:rsid w:val="003B7507"/>
    <w:rsid w:val="003C14E6"/>
    <w:rsid w:val="003C1576"/>
    <w:rsid w:val="003C19A6"/>
    <w:rsid w:val="003C4815"/>
    <w:rsid w:val="003C4D6E"/>
    <w:rsid w:val="003C6037"/>
    <w:rsid w:val="003D0E37"/>
    <w:rsid w:val="003D18C1"/>
    <w:rsid w:val="003D4DD9"/>
    <w:rsid w:val="003D5E21"/>
    <w:rsid w:val="003D7F3D"/>
    <w:rsid w:val="003E152E"/>
    <w:rsid w:val="003E1E0E"/>
    <w:rsid w:val="003E7242"/>
    <w:rsid w:val="003E7BE8"/>
    <w:rsid w:val="003F24F9"/>
    <w:rsid w:val="003F2892"/>
    <w:rsid w:val="003F4074"/>
    <w:rsid w:val="00402D57"/>
    <w:rsid w:val="00402E1D"/>
    <w:rsid w:val="00402FB1"/>
    <w:rsid w:val="004073C8"/>
    <w:rsid w:val="00414A70"/>
    <w:rsid w:val="004152BD"/>
    <w:rsid w:val="0041782D"/>
    <w:rsid w:val="00422581"/>
    <w:rsid w:val="00423443"/>
    <w:rsid w:val="0042511A"/>
    <w:rsid w:val="00425B85"/>
    <w:rsid w:val="00433389"/>
    <w:rsid w:val="00436A0E"/>
    <w:rsid w:val="0043797A"/>
    <w:rsid w:val="0044233E"/>
    <w:rsid w:val="004430C0"/>
    <w:rsid w:val="00444F03"/>
    <w:rsid w:val="00445C3F"/>
    <w:rsid w:val="00454393"/>
    <w:rsid w:val="004615BD"/>
    <w:rsid w:val="00461888"/>
    <w:rsid w:val="00462456"/>
    <w:rsid w:val="00464A93"/>
    <w:rsid w:val="004661BE"/>
    <w:rsid w:val="00471620"/>
    <w:rsid w:val="004718C1"/>
    <w:rsid w:val="00471E91"/>
    <w:rsid w:val="004722B8"/>
    <w:rsid w:val="00472888"/>
    <w:rsid w:val="00474D2B"/>
    <w:rsid w:val="00475D4C"/>
    <w:rsid w:val="00476EA1"/>
    <w:rsid w:val="00481513"/>
    <w:rsid w:val="00483481"/>
    <w:rsid w:val="0048407D"/>
    <w:rsid w:val="00484816"/>
    <w:rsid w:val="004907AA"/>
    <w:rsid w:val="004907D8"/>
    <w:rsid w:val="004912D3"/>
    <w:rsid w:val="00492202"/>
    <w:rsid w:val="00496A66"/>
    <w:rsid w:val="004A58FF"/>
    <w:rsid w:val="004B0917"/>
    <w:rsid w:val="004B134B"/>
    <w:rsid w:val="004B4543"/>
    <w:rsid w:val="004B474A"/>
    <w:rsid w:val="004B5469"/>
    <w:rsid w:val="004C2E19"/>
    <w:rsid w:val="004C4DAB"/>
    <w:rsid w:val="004C5EA4"/>
    <w:rsid w:val="004C6BDE"/>
    <w:rsid w:val="004D04B8"/>
    <w:rsid w:val="004D4964"/>
    <w:rsid w:val="004E25F0"/>
    <w:rsid w:val="004E2DA7"/>
    <w:rsid w:val="004E36BC"/>
    <w:rsid w:val="004E7F7B"/>
    <w:rsid w:val="004F2155"/>
    <w:rsid w:val="004F2A18"/>
    <w:rsid w:val="004F7B40"/>
    <w:rsid w:val="004F7C64"/>
    <w:rsid w:val="0050086F"/>
    <w:rsid w:val="00501EE6"/>
    <w:rsid w:val="00502762"/>
    <w:rsid w:val="00504898"/>
    <w:rsid w:val="00505F06"/>
    <w:rsid w:val="005115DA"/>
    <w:rsid w:val="00511AF8"/>
    <w:rsid w:val="00513330"/>
    <w:rsid w:val="00514EC1"/>
    <w:rsid w:val="00514ECA"/>
    <w:rsid w:val="0051793C"/>
    <w:rsid w:val="00521C86"/>
    <w:rsid w:val="00522A7C"/>
    <w:rsid w:val="005236ED"/>
    <w:rsid w:val="00523AD6"/>
    <w:rsid w:val="005249A5"/>
    <w:rsid w:val="005252F2"/>
    <w:rsid w:val="00527123"/>
    <w:rsid w:val="00530E16"/>
    <w:rsid w:val="005320FF"/>
    <w:rsid w:val="00532DCE"/>
    <w:rsid w:val="005351AD"/>
    <w:rsid w:val="00536D71"/>
    <w:rsid w:val="0053776C"/>
    <w:rsid w:val="0054169F"/>
    <w:rsid w:val="00541726"/>
    <w:rsid w:val="005425AA"/>
    <w:rsid w:val="00547460"/>
    <w:rsid w:val="00547679"/>
    <w:rsid w:val="005532C0"/>
    <w:rsid w:val="005607CC"/>
    <w:rsid w:val="00564603"/>
    <w:rsid w:val="00564EF8"/>
    <w:rsid w:val="0056545D"/>
    <w:rsid w:val="005668F7"/>
    <w:rsid w:val="00573F83"/>
    <w:rsid w:val="00582510"/>
    <w:rsid w:val="0059082C"/>
    <w:rsid w:val="005910E0"/>
    <w:rsid w:val="00591A69"/>
    <w:rsid w:val="00594EF1"/>
    <w:rsid w:val="005953B9"/>
    <w:rsid w:val="00595933"/>
    <w:rsid w:val="005969CF"/>
    <w:rsid w:val="005A7815"/>
    <w:rsid w:val="005B07BD"/>
    <w:rsid w:val="005B26C3"/>
    <w:rsid w:val="005B398B"/>
    <w:rsid w:val="005C0A73"/>
    <w:rsid w:val="005C4B10"/>
    <w:rsid w:val="005C7B5D"/>
    <w:rsid w:val="005D09D1"/>
    <w:rsid w:val="005D0A2D"/>
    <w:rsid w:val="005D0D42"/>
    <w:rsid w:val="005D15C0"/>
    <w:rsid w:val="005D7005"/>
    <w:rsid w:val="005E1C54"/>
    <w:rsid w:val="005E3DED"/>
    <w:rsid w:val="005E7FB9"/>
    <w:rsid w:val="005F0DE8"/>
    <w:rsid w:val="005F2108"/>
    <w:rsid w:val="005F381B"/>
    <w:rsid w:val="005F47D9"/>
    <w:rsid w:val="005F5374"/>
    <w:rsid w:val="005F581E"/>
    <w:rsid w:val="005F678B"/>
    <w:rsid w:val="00600080"/>
    <w:rsid w:val="0060051A"/>
    <w:rsid w:val="00600966"/>
    <w:rsid w:val="0060122F"/>
    <w:rsid w:val="00604447"/>
    <w:rsid w:val="00604F30"/>
    <w:rsid w:val="00613704"/>
    <w:rsid w:val="0062122D"/>
    <w:rsid w:val="00621306"/>
    <w:rsid w:val="00621E06"/>
    <w:rsid w:val="00624AB7"/>
    <w:rsid w:val="0062604B"/>
    <w:rsid w:val="006307B2"/>
    <w:rsid w:val="0063231F"/>
    <w:rsid w:val="006332E5"/>
    <w:rsid w:val="00633E5D"/>
    <w:rsid w:val="0063467A"/>
    <w:rsid w:val="0063784D"/>
    <w:rsid w:val="0065021C"/>
    <w:rsid w:val="0065023F"/>
    <w:rsid w:val="0065093A"/>
    <w:rsid w:val="006535D2"/>
    <w:rsid w:val="00655020"/>
    <w:rsid w:val="00657711"/>
    <w:rsid w:val="00663429"/>
    <w:rsid w:val="006643C2"/>
    <w:rsid w:val="00664489"/>
    <w:rsid w:val="00666186"/>
    <w:rsid w:val="00666859"/>
    <w:rsid w:val="00671253"/>
    <w:rsid w:val="00671585"/>
    <w:rsid w:val="006716D8"/>
    <w:rsid w:val="00672F9A"/>
    <w:rsid w:val="00673F9A"/>
    <w:rsid w:val="006766D8"/>
    <w:rsid w:val="00684E25"/>
    <w:rsid w:val="0069530F"/>
    <w:rsid w:val="0069731D"/>
    <w:rsid w:val="0069737C"/>
    <w:rsid w:val="0069798E"/>
    <w:rsid w:val="00697FE4"/>
    <w:rsid w:val="006A02CE"/>
    <w:rsid w:val="006A237C"/>
    <w:rsid w:val="006A2C1D"/>
    <w:rsid w:val="006A5016"/>
    <w:rsid w:val="006B0F58"/>
    <w:rsid w:val="006B1A2C"/>
    <w:rsid w:val="006B2368"/>
    <w:rsid w:val="006B4464"/>
    <w:rsid w:val="006B7C04"/>
    <w:rsid w:val="006C4A85"/>
    <w:rsid w:val="006C67B5"/>
    <w:rsid w:val="006D37CB"/>
    <w:rsid w:val="006D6C4F"/>
    <w:rsid w:val="006D76EA"/>
    <w:rsid w:val="006D7773"/>
    <w:rsid w:val="006D7A10"/>
    <w:rsid w:val="006E1692"/>
    <w:rsid w:val="006E185A"/>
    <w:rsid w:val="006E5AF8"/>
    <w:rsid w:val="006E5F0A"/>
    <w:rsid w:val="006E6CB7"/>
    <w:rsid w:val="006F330C"/>
    <w:rsid w:val="006F5997"/>
    <w:rsid w:val="006F7648"/>
    <w:rsid w:val="00700A8C"/>
    <w:rsid w:val="007014D3"/>
    <w:rsid w:val="0070255F"/>
    <w:rsid w:val="00704E8E"/>
    <w:rsid w:val="00706BB8"/>
    <w:rsid w:val="0071091E"/>
    <w:rsid w:val="00710D2D"/>
    <w:rsid w:val="00713A9B"/>
    <w:rsid w:val="00714392"/>
    <w:rsid w:val="00716506"/>
    <w:rsid w:val="007177F4"/>
    <w:rsid w:val="00717C54"/>
    <w:rsid w:val="00717EE0"/>
    <w:rsid w:val="0072194B"/>
    <w:rsid w:val="00722C26"/>
    <w:rsid w:val="007268A6"/>
    <w:rsid w:val="007278B7"/>
    <w:rsid w:val="00731F2D"/>
    <w:rsid w:val="00733DE7"/>
    <w:rsid w:val="0073530F"/>
    <w:rsid w:val="007371AE"/>
    <w:rsid w:val="007408A4"/>
    <w:rsid w:val="00740FB9"/>
    <w:rsid w:val="00743063"/>
    <w:rsid w:val="00747D0C"/>
    <w:rsid w:val="007513A5"/>
    <w:rsid w:val="00752249"/>
    <w:rsid w:val="00757692"/>
    <w:rsid w:val="00757873"/>
    <w:rsid w:val="00757EFE"/>
    <w:rsid w:val="00761220"/>
    <w:rsid w:val="0076249E"/>
    <w:rsid w:val="00764FF6"/>
    <w:rsid w:val="00774216"/>
    <w:rsid w:val="00776706"/>
    <w:rsid w:val="00777436"/>
    <w:rsid w:val="00777DEE"/>
    <w:rsid w:val="007846DB"/>
    <w:rsid w:val="00790072"/>
    <w:rsid w:val="007919F2"/>
    <w:rsid w:val="00792FB9"/>
    <w:rsid w:val="00796636"/>
    <w:rsid w:val="00797387"/>
    <w:rsid w:val="00797FE9"/>
    <w:rsid w:val="007A1301"/>
    <w:rsid w:val="007A1A41"/>
    <w:rsid w:val="007B07F9"/>
    <w:rsid w:val="007B1655"/>
    <w:rsid w:val="007B311F"/>
    <w:rsid w:val="007B4056"/>
    <w:rsid w:val="007B5D55"/>
    <w:rsid w:val="007B70A4"/>
    <w:rsid w:val="007C17DD"/>
    <w:rsid w:val="007D2C5A"/>
    <w:rsid w:val="007E00A3"/>
    <w:rsid w:val="007E084E"/>
    <w:rsid w:val="007E1554"/>
    <w:rsid w:val="007F029D"/>
    <w:rsid w:val="007F0735"/>
    <w:rsid w:val="007F655D"/>
    <w:rsid w:val="007F66C2"/>
    <w:rsid w:val="007F7DCB"/>
    <w:rsid w:val="0080600F"/>
    <w:rsid w:val="00814F18"/>
    <w:rsid w:val="0081523E"/>
    <w:rsid w:val="0081553C"/>
    <w:rsid w:val="00824C7F"/>
    <w:rsid w:val="008307CD"/>
    <w:rsid w:val="0083230D"/>
    <w:rsid w:val="00834992"/>
    <w:rsid w:val="00836B5E"/>
    <w:rsid w:val="00837166"/>
    <w:rsid w:val="00841C4A"/>
    <w:rsid w:val="0084492C"/>
    <w:rsid w:val="00844CC1"/>
    <w:rsid w:val="0084657C"/>
    <w:rsid w:val="00850C98"/>
    <w:rsid w:val="008522E5"/>
    <w:rsid w:val="00852A96"/>
    <w:rsid w:val="00853129"/>
    <w:rsid w:val="00854599"/>
    <w:rsid w:val="00854C06"/>
    <w:rsid w:val="008647BE"/>
    <w:rsid w:val="00864B41"/>
    <w:rsid w:val="0086581C"/>
    <w:rsid w:val="00872876"/>
    <w:rsid w:val="00880178"/>
    <w:rsid w:val="00882ED0"/>
    <w:rsid w:val="00883C1B"/>
    <w:rsid w:val="00890126"/>
    <w:rsid w:val="00890576"/>
    <w:rsid w:val="00890EFB"/>
    <w:rsid w:val="00895B44"/>
    <w:rsid w:val="00896F20"/>
    <w:rsid w:val="00897013"/>
    <w:rsid w:val="008A3696"/>
    <w:rsid w:val="008A3A9B"/>
    <w:rsid w:val="008A7594"/>
    <w:rsid w:val="008B29D2"/>
    <w:rsid w:val="008B344F"/>
    <w:rsid w:val="008B47A4"/>
    <w:rsid w:val="008B6221"/>
    <w:rsid w:val="008C028D"/>
    <w:rsid w:val="008D2FDA"/>
    <w:rsid w:val="008D4B2A"/>
    <w:rsid w:val="008D4BE7"/>
    <w:rsid w:val="008D5873"/>
    <w:rsid w:val="008D685E"/>
    <w:rsid w:val="008D7247"/>
    <w:rsid w:val="008E0377"/>
    <w:rsid w:val="008E6446"/>
    <w:rsid w:val="008F0FB6"/>
    <w:rsid w:val="008F13FE"/>
    <w:rsid w:val="008F2894"/>
    <w:rsid w:val="008F645D"/>
    <w:rsid w:val="008F70F9"/>
    <w:rsid w:val="008F7B00"/>
    <w:rsid w:val="00900997"/>
    <w:rsid w:val="00903402"/>
    <w:rsid w:val="009042C6"/>
    <w:rsid w:val="009072D5"/>
    <w:rsid w:val="00910B49"/>
    <w:rsid w:val="009110E3"/>
    <w:rsid w:val="009147B6"/>
    <w:rsid w:val="00924835"/>
    <w:rsid w:val="00925520"/>
    <w:rsid w:val="00934169"/>
    <w:rsid w:val="009342F7"/>
    <w:rsid w:val="00934CA8"/>
    <w:rsid w:val="00935957"/>
    <w:rsid w:val="00937B09"/>
    <w:rsid w:val="0095726C"/>
    <w:rsid w:val="00957DD4"/>
    <w:rsid w:val="00960CB3"/>
    <w:rsid w:val="009702EF"/>
    <w:rsid w:val="009718FF"/>
    <w:rsid w:val="00973972"/>
    <w:rsid w:val="009756C2"/>
    <w:rsid w:val="009808F1"/>
    <w:rsid w:val="009820D5"/>
    <w:rsid w:val="00987712"/>
    <w:rsid w:val="00987A98"/>
    <w:rsid w:val="0099033C"/>
    <w:rsid w:val="00993ABE"/>
    <w:rsid w:val="00994328"/>
    <w:rsid w:val="009960A5"/>
    <w:rsid w:val="009963AE"/>
    <w:rsid w:val="0099746A"/>
    <w:rsid w:val="009A1DF2"/>
    <w:rsid w:val="009A4226"/>
    <w:rsid w:val="009A7CF6"/>
    <w:rsid w:val="009B3300"/>
    <w:rsid w:val="009C0A75"/>
    <w:rsid w:val="009C0BB9"/>
    <w:rsid w:val="009C5E16"/>
    <w:rsid w:val="009D20DE"/>
    <w:rsid w:val="009D21F0"/>
    <w:rsid w:val="009D29CE"/>
    <w:rsid w:val="009D4628"/>
    <w:rsid w:val="009D551C"/>
    <w:rsid w:val="009D6045"/>
    <w:rsid w:val="009E2AB2"/>
    <w:rsid w:val="009E5BE0"/>
    <w:rsid w:val="009E75DB"/>
    <w:rsid w:val="009F4920"/>
    <w:rsid w:val="009F4BE0"/>
    <w:rsid w:val="009F6792"/>
    <w:rsid w:val="009F697F"/>
    <w:rsid w:val="00A0041B"/>
    <w:rsid w:val="00A012A3"/>
    <w:rsid w:val="00A01E55"/>
    <w:rsid w:val="00A03E71"/>
    <w:rsid w:val="00A062D3"/>
    <w:rsid w:val="00A066B7"/>
    <w:rsid w:val="00A06E74"/>
    <w:rsid w:val="00A10875"/>
    <w:rsid w:val="00A11617"/>
    <w:rsid w:val="00A11BDC"/>
    <w:rsid w:val="00A136D6"/>
    <w:rsid w:val="00A200BF"/>
    <w:rsid w:val="00A224D9"/>
    <w:rsid w:val="00A24D37"/>
    <w:rsid w:val="00A30579"/>
    <w:rsid w:val="00A419E6"/>
    <w:rsid w:val="00A4705B"/>
    <w:rsid w:val="00A474A5"/>
    <w:rsid w:val="00A50728"/>
    <w:rsid w:val="00A531C3"/>
    <w:rsid w:val="00A55AD1"/>
    <w:rsid w:val="00A56203"/>
    <w:rsid w:val="00A57912"/>
    <w:rsid w:val="00A7585D"/>
    <w:rsid w:val="00A7672F"/>
    <w:rsid w:val="00A77D33"/>
    <w:rsid w:val="00A839CA"/>
    <w:rsid w:val="00A84D43"/>
    <w:rsid w:val="00A864CA"/>
    <w:rsid w:val="00A86693"/>
    <w:rsid w:val="00A90102"/>
    <w:rsid w:val="00A9674B"/>
    <w:rsid w:val="00A96BB3"/>
    <w:rsid w:val="00AA5991"/>
    <w:rsid w:val="00AB1B72"/>
    <w:rsid w:val="00AB3E89"/>
    <w:rsid w:val="00AB4C93"/>
    <w:rsid w:val="00AB783A"/>
    <w:rsid w:val="00AB7F63"/>
    <w:rsid w:val="00AC38BD"/>
    <w:rsid w:val="00AC7526"/>
    <w:rsid w:val="00AD0A26"/>
    <w:rsid w:val="00AD2F09"/>
    <w:rsid w:val="00AD6A28"/>
    <w:rsid w:val="00AE049D"/>
    <w:rsid w:val="00AE245D"/>
    <w:rsid w:val="00AE2E82"/>
    <w:rsid w:val="00AE4873"/>
    <w:rsid w:val="00AE684E"/>
    <w:rsid w:val="00AE6E83"/>
    <w:rsid w:val="00AF0D06"/>
    <w:rsid w:val="00AF47DF"/>
    <w:rsid w:val="00AF63A1"/>
    <w:rsid w:val="00AF6C18"/>
    <w:rsid w:val="00B0078D"/>
    <w:rsid w:val="00B009B3"/>
    <w:rsid w:val="00B012E0"/>
    <w:rsid w:val="00B01D02"/>
    <w:rsid w:val="00B061B3"/>
    <w:rsid w:val="00B074AB"/>
    <w:rsid w:val="00B111A8"/>
    <w:rsid w:val="00B12E4D"/>
    <w:rsid w:val="00B13550"/>
    <w:rsid w:val="00B1487A"/>
    <w:rsid w:val="00B20209"/>
    <w:rsid w:val="00B23B0F"/>
    <w:rsid w:val="00B24D21"/>
    <w:rsid w:val="00B25281"/>
    <w:rsid w:val="00B2705B"/>
    <w:rsid w:val="00B27182"/>
    <w:rsid w:val="00B278F6"/>
    <w:rsid w:val="00B27B68"/>
    <w:rsid w:val="00B307E6"/>
    <w:rsid w:val="00B3110D"/>
    <w:rsid w:val="00B340A1"/>
    <w:rsid w:val="00B3435B"/>
    <w:rsid w:val="00B356E2"/>
    <w:rsid w:val="00B409DE"/>
    <w:rsid w:val="00B43B80"/>
    <w:rsid w:val="00B44779"/>
    <w:rsid w:val="00B44DEF"/>
    <w:rsid w:val="00B47B6F"/>
    <w:rsid w:val="00B50BC3"/>
    <w:rsid w:val="00B514FA"/>
    <w:rsid w:val="00B51D1B"/>
    <w:rsid w:val="00B53DAA"/>
    <w:rsid w:val="00B54905"/>
    <w:rsid w:val="00B56C4A"/>
    <w:rsid w:val="00B6045E"/>
    <w:rsid w:val="00B64490"/>
    <w:rsid w:val="00B715C9"/>
    <w:rsid w:val="00B77936"/>
    <w:rsid w:val="00B82AFC"/>
    <w:rsid w:val="00B834E3"/>
    <w:rsid w:val="00B84C90"/>
    <w:rsid w:val="00B85185"/>
    <w:rsid w:val="00B977B5"/>
    <w:rsid w:val="00BA552D"/>
    <w:rsid w:val="00BB557D"/>
    <w:rsid w:val="00BB7804"/>
    <w:rsid w:val="00BC18B3"/>
    <w:rsid w:val="00BC484C"/>
    <w:rsid w:val="00BC5F7F"/>
    <w:rsid w:val="00BC75E5"/>
    <w:rsid w:val="00BD17A7"/>
    <w:rsid w:val="00BD2592"/>
    <w:rsid w:val="00BD7108"/>
    <w:rsid w:val="00BE6473"/>
    <w:rsid w:val="00BF4E31"/>
    <w:rsid w:val="00BF6664"/>
    <w:rsid w:val="00C00A8C"/>
    <w:rsid w:val="00C03471"/>
    <w:rsid w:val="00C03E68"/>
    <w:rsid w:val="00C03EAE"/>
    <w:rsid w:val="00C06121"/>
    <w:rsid w:val="00C06A63"/>
    <w:rsid w:val="00C121F2"/>
    <w:rsid w:val="00C14132"/>
    <w:rsid w:val="00C14CB4"/>
    <w:rsid w:val="00C15F5B"/>
    <w:rsid w:val="00C2023B"/>
    <w:rsid w:val="00C203F5"/>
    <w:rsid w:val="00C25C88"/>
    <w:rsid w:val="00C25E18"/>
    <w:rsid w:val="00C2719F"/>
    <w:rsid w:val="00C27E9F"/>
    <w:rsid w:val="00C31901"/>
    <w:rsid w:val="00C371F3"/>
    <w:rsid w:val="00C377B0"/>
    <w:rsid w:val="00C41A7B"/>
    <w:rsid w:val="00C42ADE"/>
    <w:rsid w:val="00C44CBE"/>
    <w:rsid w:val="00C53EB3"/>
    <w:rsid w:val="00C54052"/>
    <w:rsid w:val="00C55789"/>
    <w:rsid w:val="00C55CBC"/>
    <w:rsid w:val="00C60C09"/>
    <w:rsid w:val="00C62F70"/>
    <w:rsid w:val="00C6426A"/>
    <w:rsid w:val="00C64E35"/>
    <w:rsid w:val="00C64EC2"/>
    <w:rsid w:val="00C66D50"/>
    <w:rsid w:val="00C71039"/>
    <w:rsid w:val="00C7166B"/>
    <w:rsid w:val="00C744B7"/>
    <w:rsid w:val="00C76088"/>
    <w:rsid w:val="00C8102E"/>
    <w:rsid w:val="00C8256F"/>
    <w:rsid w:val="00C841E7"/>
    <w:rsid w:val="00C847A2"/>
    <w:rsid w:val="00C8487C"/>
    <w:rsid w:val="00C851A7"/>
    <w:rsid w:val="00C91B45"/>
    <w:rsid w:val="00C92AE7"/>
    <w:rsid w:val="00C93D71"/>
    <w:rsid w:val="00CA00CC"/>
    <w:rsid w:val="00CA1DD3"/>
    <w:rsid w:val="00CA5165"/>
    <w:rsid w:val="00CA7677"/>
    <w:rsid w:val="00CB0D64"/>
    <w:rsid w:val="00CB139F"/>
    <w:rsid w:val="00CB30E7"/>
    <w:rsid w:val="00CB31D1"/>
    <w:rsid w:val="00CB32CD"/>
    <w:rsid w:val="00CB516E"/>
    <w:rsid w:val="00CC0438"/>
    <w:rsid w:val="00CC05E7"/>
    <w:rsid w:val="00CC1AEB"/>
    <w:rsid w:val="00CC1BA2"/>
    <w:rsid w:val="00CC2F6A"/>
    <w:rsid w:val="00CC4D2D"/>
    <w:rsid w:val="00CC5373"/>
    <w:rsid w:val="00CC63DC"/>
    <w:rsid w:val="00CC6E37"/>
    <w:rsid w:val="00CD211B"/>
    <w:rsid w:val="00CE492D"/>
    <w:rsid w:val="00CE5EBD"/>
    <w:rsid w:val="00CF01E2"/>
    <w:rsid w:val="00CF0975"/>
    <w:rsid w:val="00CF64A3"/>
    <w:rsid w:val="00D00459"/>
    <w:rsid w:val="00D0203E"/>
    <w:rsid w:val="00D04AEC"/>
    <w:rsid w:val="00D05EB8"/>
    <w:rsid w:val="00D10F88"/>
    <w:rsid w:val="00D14E33"/>
    <w:rsid w:val="00D17E30"/>
    <w:rsid w:val="00D21584"/>
    <w:rsid w:val="00D36A1A"/>
    <w:rsid w:val="00D407E6"/>
    <w:rsid w:val="00D42DCD"/>
    <w:rsid w:val="00D44EE3"/>
    <w:rsid w:val="00D45DE0"/>
    <w:rsid w:val="00D462FE"/>
    <w:rsid w:val="00D47314"/>
    <w:rsid w:val="00D47A1D"/>
    <w:rsid w:val="00D5256B"/>
    <w:rsid w:val="00D53734"/>
    <w:rsid w:val="00D53C64"/>
    <w:rsid w:val="00D56124"/>
    <w:rsid w:val="00D573B1"/>
    <w:rsid w:val="00D57A99"/>
    <w:rsid w:val="00D609A5"/>
    <w:rsid w:val="00D62272"/>
    <w:rsid w:val="00D63BDD"/>
    <w:rsid w:val="00D64786"/>
    <w:rsid w:val="00D70763"/>
    <w:rsid w:val="00D70BCA"/>
    <w:rsid w:val="00D711D9"/>
    <w:rsid w:val="00D737D6"/>
    <w:rsid w:val="00D75210"/>
    <w:rsid w:val="00D758E3"/>
    <w:rsid w:val="00D801A7"/>
    <w:rsid w:val="00D8212C"/>
    <w:rsid w:val="00D844D8"/>
    <w:rsid w:val="00D8540D"/>
    <w:rsid w:val="00D85889"/>
    <w:rsid w:val="00D90E85"/>
    <w:rsid w:val="00D9454D"/>
    <w:rsid w:val="00D94B42"/>
    <w:rsid w:val="00D96127"/>
    <w:rsid w:val="00D97832"/>
    <w:rsid w:val="00DA3DE2"/>
    <w:rsid w:val="00DA5D37"/>
    <w:rsid w:val="00DA60FD"/>
    <w:rsid w:val="00DB1AD2"/>
    <w:rsid w:val="00DB2796"/>
    <w:rsid w:val="00DB4E6B"/>
    <w:rsid w:val="00DB5948"/>
    <w:rsid w:val="00DC0433"/>
    <w:rsid w:val="00DC673A"/>
    <w:rsid w:val="00DC6D46"/>
    <w:rsid w:val="00DD0B71"/>
    <w:rsid w:val="00DD212A"/>
    <w:rsid w:val="00DD5680"/>
    <w:rsid w:val="00DE2956"/>
    <w:rsid w:val="00DF264E"/>
    <w:rsid w:val="00E00CC7"/>
    <w:rsid w:val="00E01C07"/>
    <w:rsid w:val="00E035F3"/>
    <w:rsid w:val="00E04575"/>
    <w:rsid w:val="00E051F2"/>
    <w:rsid w:val="00E05D4E"/>
    <w:rsid w:val="00E06692"/>
    <w:rsid w:val="00E0733B"/>
    <w:rsid w:val="00E11679"/>
    <w:rsid w:val="00E11F81"/>
    <w:rsid w:val="00E14B41"/>
    <w:rsid w:val="00E15468"/>
    <w:rsid w:val="00E15FD2"/>
    <w:rsid w:val="00E23D76"/>
    <w:rsid w:val="00E24230"/>
    <w:rsid w:val="00E24F95"/>
    <w:rsid w:val="00E251ED"/>
    <w:rsid w:val="00E313DF"/>
    <w:rsid w:val="00E31D96"/>
    <w:rsid w:val="00E357B7"/>
    <w:rsid w:val="00E44F04"/>
    <w:rsid w:val="00E45A1E"/>
    <w:rsid w:val="00E569A6"/>
    <w:rsid w:val="00E575EF"/>
    <w:rsid w:val="00E60312"/>
    <w:rsid w:val="00E604BE"/>
    <w:rsid w:val="00E65139"/>
    <w:rsid w:val="00E65E53"/>
    <w:rsid w:val="00E65E75"/>
    <w:rsid w:val="00E679C6"/>
    <w:rsid w:val="00E70078"/>
    <w:rsid w:val="00E71C73"/>
    <w:rsid w:val="00E731A5"/>
    <w:rsid w:val="00E74688"/>
    <w:rsid w:val="00E7573A"/>
    <w:rsid w:val="00E76616"/>
    <w:rsid w:val="00E77D2E"/>
    <w:rsid w:val="00E85A7B"/>
    <w:rsid w:val="00E87199"/>
    <w:rsid w:val="00E87E99"/>
    <w:rsid w:val="00E91170"/>
    <w:rsid w:val="00E915B4"/>
    <w:rsid w:val="00E91C27"/>
    <w:rsid w:val="00E964AC"/>
    <w:rsid w:val="00E9651C"/>
    <w:rsid w:val="00EA11D1"/>
    <w:rsid w:val="00EA15A7"/>
    <w:rsid w:val="00EA5985"/>
    <w:rsid w:val="00EA5AC2"/>
    <w:rsid w:val="00EA6664"/>
    <w:rsid w:val="00EA6C7A"/>
    <w:rsid w:val="00EA76E7"/>
    <w:rsid w:val="00EB0305"/>
    <w:rsid w:val="00EB2729"/>
    <w:rsid w:val="00EB3642"/>
    <w:rsid w:val="00EB4DE3"/>
    <w:rsid w:val="00EB6716"/>
    <w:rsid w:val="00EC157C"/>
    <w:rsid w:val="00ED0488"/>
    <w:rsid w:val="00ED189F"/>
    <w:rsid w:val="00ED3321"/>
    <w:rsid w:val="00ED418C"/>
    <w:rsid w:val="00EE17FA"/>
    <w:rsid w:val="00EE4781"/>
    <w:rsid w:val="00EE6AEF"/>
    <w:rsid w:val="00EF0421"/>
    <w:rsid w:val="00EF0FAD"/>
    <w:rsid w:val="00EF24AA"/>
    <w:rsid w:val="00F0033C"/>
    <w:rsid w:val="00F109ED"/>
    <w:rsid w:val="00F21E54"/>
    <w:rsid w:val="00F23E45"/>
    <w:rsid w:val="00F25CD7"/>
    <w:rsid w:val="00F2701F"/>
    <w:rsid w:val="00F27161"/>
    <w:rsid w:val="00F27271"/>
    <w:rsid w:val="00F32895"/>
    <w:rsid w:val="00F32F7D"/>
    <w:rsid w:val="00F35548"/>
    <w:rsid w:val="00F357B0"/>
    <w:rsid w:val="00F35EC0"/>
    <w:rsid w:val="00F37FEC"/>
    <w:rsid w:val="00F40724"/>
    <w:rsid w:val="00F47B5E"/>
    <w:rsid w:val="00F54CDE"/>
    <w:rsid w:val="00F56BE1"/>
    <w:rsid w:val="00F56EF0"/>
    <w:rsid w:val="00F57BB0"/>
    <w:rsid w:val="00F57DF3"/>
    <w:rsid w:val="00F6326B"/>
    <w:rsid w:val="00F67CC3"/>
    <w:rsid w:val="00F7084C"/>
    <w:rsid w:val="00F72A50"/>
    <w:rsid w:val="00F73099"/>
    <w:rsid w:val="00F734D8"/>
    <w:rsid w:val="00F76CD8"/>
    <w:rsid w:val="00F831AB"/>
    <w:rsid w:val="00F842A8"/>
    <w:rsid w:val="00F85223"/>
    <w:rsid w:val="00F876DA"/>
    <w:rsid w:val="00F87DFE"/>
    <w:rsid w:val="00F939E5"/>
    <w:rsid w:val="00F95F24"/>
    <w:rsid w:val="00F9714A"/>
    <w:rsid w:val="00FA0801"/>
    <w:rsid w:val="00FA0860"/>
    <w:rsid w:val="00FA1E35"/>
    <w:rsid w:val="00FB00EE"/>
    <w:rsid w:val="00FB32F8"/>
    <w:rsid w:val="00FB54F0"/>
    <w:rsid w:val="00FC0AB4"/>
    <w:rsid w:val="00FC47DB"/>
    <w:rsid w:val="00FC6867"/>
    <w:rsid w:val="00FD2309"/>
    <w:rsid w:val="00FD4F74"/>
    <w:rsid w:val="00FD6B92"/>
    <w:rsid w:val="00FD73F6"/>
    <w:rsid w:val="00FD795D"/>
    <w:rsid w:val="00FE38A0"/>
    <w:rsid w:val="00FE57E5"/>
    <w:rsid w:val="00FE59ED"/>
    <w:rsid w:val="00FE702F"/>
    <w:rsid w:val="00FE7703"/>
    <w:rsid w:val="00FF452E"/>
    <w:rsid w:val="00FF6995"/>
    <w:rsid w:val="033050C0"/>
    <w:rsid w:val="067C3E4D"/>
    <w:rsid w:val="10567D7D"/>
    <w:rsid w:val="12000E57"/>
    <w:rsid w:val="182D6765"/>
    <w:rsid w:val="24D27253"/>
    <w:rsid w:val="2BAB19AA"/>
    <w:rsid w:val="2D932CD3"/>
    <w:rsid w:val="302E5E9B"/>
    <w:rsid w:val="362D601C"/>
    <w:rsid w:val="36773186"/>
    <w:rsid w:val="39172CD4"/>
    <w:rsid w:val="3BC81590"/>
    <w:rsid w:val="3C81441F"/>
    <w:rsid w:val="454A7F6F"/>
    <w:rsid w:val="45E62745"/>
    <w:rsid w:val="473B59E0"/>
    <w:rsid w:val="4C6E11A0"/>
    <w:rsid w:val="51D50809"/>
    <w:rsid w:val="5DC15084"/>
    <w:rsid w:val="691C3CDF"/>
    <w:rsid w:val="7C5856D8"/>
    <w:rsid w:val="7F870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qFormat="1"/>
    <w:lsdException w:name="header" w:qFormat="1"/>
    <w:lsdException w:name="footer" w:uiPriority="99" w:qFormat="1"/>
    <w:lsdException w:name="index heading" w:qFormat="1"/>
    <w:lsdException w:name="caption" w:uiPriority="99" w:qFormat="1"/>
    <w:lsdException w:name="footnote reference" w:qFormat="1"/>
    <w:lsdException w:name="annotation reference" w:qFormat="1"/>
    <w:lsdException w:name="page number" w:uiPriority="99" w:qFormat="1"/>
    <w:lsdException w:name="endnote reference" w:qFormat="1"/>
    <w:lsdException w:name="endnote text" w:qFormat="1"/>
    <w:lsdException w:name="List 2" w:qFormat="1"/>
    <w:lsdException w:name="List 5" w:qFormat="1"/>
    <w:lsdException w:name="Title" w:qFormat="1"/>
    <w:lsdException w:name="Default Paragraph Font" w:semiHidden="1" w:uiPriority="1" w:unhideWhenUsed="1" w:qFormat="1"/>
    <w:lsdException w:name="Body Text" w:qFormat="1"/>
    <w:lsdException w:name="Body Text Indent" w:uiPriority="99" w:qFormat="1"/>
    <w:lsdException w:name="Subtitle" w:uiPriority="11"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hAnsi="Courier New"/>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pPr>
      <w:widowControl w:val="0"/>
      <w:ind w:firstLine="579"/>
      <w:jc w:val="both"/>
    </w:pPr>
    <w:rPr>
      <w:rFonts w:ascii="Calibri" w:hAnsi="Calibri" w:cs="宋体"/>
      <w:kern w:val="2"/>
      <w:sz w:val="21"/>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3">
    <w:name w:val="Normal Indent"/>
    <w:basedOn w:val="a"/>
    <w:link w:val="Char"/>
    <w:uiPriority w:val="99"/>
    <w:qFormat/>
    <w:pPr>
      <w:widowControl/>
      <w:spacing w:line="357" w:lineRule="atLeast"/>
      <w:ind w:firstLine="420"/>
      <w:textAlignment w:val="baseline"/>
    </w:pPr>
    <w:rPr>
      <w:rFonts w:ascii="Times New Roman" w:hAnsi="Times New Roman"/>
      <w:color w:val="000000"/>
      <w:kern w:val="0"/>
      <w:u w:color="000000"/>
    </w:rPr>
  </w:style>
  <w:style w:type="paragraph" w:styleId="a4">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7">
    <w:name w:val="Body Text"/>
    <w:basedOn w:val="a"/>
    <w:link w:val="Char2"/>
    <w:qFormat/>
    <w:pPr>
      <w:spacing w:line="0" w:lineRule="atLeast"/>
    </w:pPr>
    <w:rPr>
      <w:rFonts w:ascii="Times New Roman" w:hAnsi="Times New Roman"/>
      <w:sz w:val="30"/>
    </w:rPr>
  </w:style>
  <w:style w:type="paragraph" w:styleId="a8">
    <w:name w:val="Body Text Indent"/>
    <w:basedOn w:val="a"/>
    <w:link w:val="Char3"/>
    <w:uiPriority w:val="99"/>
    <w:qFormat/>
    <w:pPr>
      <w:spacing w:line="520" w:lineRule="exact"/>
      <w:ind w:firstLine="525"/>
    </w:pPr>
    <w:rPr>
      <w:sz w:val="24"/>
    </w:rPr>
  </w:style>
  <w:style w:type="paragraph" w:styleId="21">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2">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qFormat/>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3">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4">
    <w:name w:val="Body Text 2"/>
    <w:basedOn w:val="a"/>
    <w:link w:val="2Char1"/>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5">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6"/>
    <w:next w:val="a6"/>
    <w:link w:val="Chard"/>
    <w:qFormat/>
    <w:rPr>
      <w:b/>
      <w:bCs/>
    </w:rPr>
  </w:style>
  <w:style w:type="paragraph" w:styleId="af6">
    <w:name w:val="Body Text First Indent"/>
    <w:basedOn w:val="a7"/>
    <w:link w:val="Char10"/>
    <w:qFormat/>
    <w:pPr>
      <w:spacing w:after="120" w:line="240" w:lineRule="auto"/>
      <w:ind w:firstLineChars="100" w:firstLine="420"/>
    </w:pPr>
    <w:rPr>
      <w:rFonts w:ascii="Calibri" w:hAnsi="Calibri"/>
      <w:sz w:val="21"/>
      <w:szCs w:val="24"/>
    </w:rPr>
  </w:style>
  <w:style w:type="paragraph" w:styleId="26">
    <w:name w:val="Body Text First Indent 2"/>
    <w:basedOn w:val="a8"/>
    <w:link w:val="2Char2"/>
    <w:qFormat/>
    <w:pPr>
      <w:adjustRightInd w:val="0"/>
      <w:spacing w:after="120" w:line="440" w:lineRule="exact"/>
      <w:ind w:left="420" w:firstLine="210"/>
      <w:textAlignment w:val="baseline"/>
    </w:pPr>
    <w:rPr>
      <w:rFonts w:ascii="Calibri" w:hAnsi="Calibri"/>
      <w:spacing w:val="2"/>
      <w:sz w:val="21"/>
      <w:szCs w:val="22"/>
    </w:rPr>
  </w:style>
  <w:style w:type="table" w:styleId="af7">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0"/>
    <w:uiPriority w:val="99"/>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qFormat/>
    <w:rPr>
      <w:rFonts w:ascii="宋体" w:hAnsi="Courier New"/>
      <w:kern w:val="2"/>
      <w:sz w:val="18"/>
      <w:szCs w:val="18"/>
    </w:rPr>
  </w:style>
  <w:style w:type="character" w:customStyle="1" w:styleId="Char0">
    <w:name w:val="文档结构图 Char"/>
    <w:link w:val="a5"/>
    <w:qFormat/>
    <w:rPr>
      <w:rFonts w:ascii="宋体" w:hAnsi="Courier New"/>
      <w:kern w:val="2"/>
      <w:sz w:val="21"/>
      <w:shd w:val="clear" w:color="auto" w:fill="000080"/>
    </w:rPr>
  </w:style>
  <w:style w:type="character" w:customStyle="1" w:styleId="Char1">
    <w:name w:val="批注文字 Char"/>
    <w:link w:val="a6"/>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2"/>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0"/>
    <w:qFormat/>
    <w:rPr>
      <w:rFonts w:ascii="Arial" w:eastAsia="黑体" w:hAnsi="Arial"/>
      <w:b/>
      <w:bCs/>
      <w:kern w:val="2"/>
      <w:sz w:val="32"/>
      <w:szCs w:val="32"/>
    </w:rPr>
  </w:style>
  <w:style w:type="character" w:customStyle="1" w:styleId="2Char1">
    <w:name w:val="正文文本 2 Char"/>
    <w:link w:val="24"/>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0"/>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2">
    <w:name w:val="正文文本 Char"/>
    <w:link w:val="a7"/>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0"/>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99"/>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7">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0"/>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0"/>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0"/>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qFormat/>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qFormat/>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Char1a">
    <w:name w:val="正文文本 Char1"/>
    <w:uiPriority w:val="99"/>
    <w:qFormat/>
    <w:rPr>
      <w:kern w:val="2"/>
      <w:sz w:val="21"/>
      <w:szCs w:val="22"/>
    </w:rPr>
  </w:style>
  <w:style w:type="character" w:customStyle="1" w:styleId="PlainTextChar">
    <w:name w:val="Plain Text Char"/>
    <w:uiPriority w:val="99"/>
    <w:qFormat/>
    <w:rPr>
      <w:rFonts w:ascii="宋体" w:eastAsia="宋体" w:hAnsi="Courier New"/>
      <w:sz w:val="24"/>
      <w:lang w:bidi="ar-SA"/>
    </w:rPr>
  </w:style>
  <w:style w:type="character" w:customStyle="1" w:styleId="Char1b">
    <w:name w:val="明显引用 Char1"/>
    <w:uiPriority w:val="99"/>
    <w:qFormat/>
    <w:rPr>
      <w:rFonts w:ascii="Times New Roman" w:eastAsia="宋体" w:hAnsi="Times New Roman" w:cs="Times New Roman"/>
      <w:b/>
      <w:bCs/>
      <w:i/>
      <w:iCs/>
      <w:color w:val="4F81BD"/>
      <w:szCs w:val="24"/>
    </w:rPr>
  </w:style>
  <w:style w:type="character" w:customStyle="1" w:styleId="Heading2Char">
    <w:name w:val="Heading 2 Char"/>
    <w:uiPriority w:val="99"/>
    <w:qFormat/>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qFormat/>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0"/>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0"/>
    <w:qFormat/>
    <w:rPr>
      <w:rFonts w:ascii="Cambria" w:hAnsi="Cambria" w:cs="Times New Roman"/>
      <w:b/>
      <w:bCs/>
      <w:kern w:val="2"/>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qFormat/>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0"/>
    <w:uiPriority w:val="99"/>
    <w:qFormat/>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qFormat/>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0"/>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character" w:customStyle="1" w:styleId="Char23">
    <w:name w:val="引用 Char2"/>
    <w:basedOn w:val="a0"/>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
    <w:name w:val="正文缩进 Char"/>
    <w:link w:val="a3"/>
    <w:qFormat/>
    <w:rPr>
      <w:color w:val="000000"/>
      <w:sz w:val="21"/>
      <w:u w:color="000000"/>
    </w:rPr>
  </w:style>
  <w:style w:type="character" w:customStyle="1" w:styleId="aff8">
    <w:name w:val="纯文本 字符"/>
    <w:qFormat/>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2"/>
    <w:qFormat/>
    <w:rPr>
      <w:rFonts w:ascii="宋体" w:hAnsi="Courier New"/>
      <w:kern w:val="2"/>
      <w:sz w:val="21"/>
    </w:rPr>
  </w:style>
  <w:style w:type="character" w:customStyle="1" w:styleId="Char24">
    <w:name w:val="纯文本 Char2"/>
    <w:qFormat/>
    <w:rPr>
      <w:rFonts w:ascii="宋体" w:eastAsia="宋体" w:hAnsi="Courier New" w:cs="Times New Roman"/>
      <w:kern w:val="2"/>
      <w:sz w:val="21"/>
      <w:lang w:val="en-US" w:eastAsia="zh-CN" w:bidi="ar-SA"/>
    </w:rPr>
  </w:style>
  <w:style w:type="character" w:customStyle="1" w:styleId="HTMLChar">
    <w:name w:val="HTML 预设格式 Char"/>
    <w:link w:val="HTML"/>
    <w:qFormat/>
    <w:rPr>
      <w:rFonts w:ascii="黑体" w:eastAsia="黑体" w:hAnsi="Courier New" w:cs="Courier New"/>
    </w:rPr>
  </w:style>
  <w:style w:type="character" w:customStyle="1" w:styleId="HTMLChar1">
    <w:name w:val="HTML 预设格式 Char1"/>
    <w:basedOn w:val="a0"/>
    <w:qFormat/>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8">
    <w:name w:val="明显强调2"/>
    <w:qFormat/>
    <w:rPr>
      <w:b/>
      <w:bCs/>
      <w:i/>
      <w:iCs/>
      <w:color w:val="4F81BD"/>
    </w:rPr>
  </w:style>
  <w:style w:type="character" w:customStyle="1" w:styleId="29">
    <w:name w:val="书籍标题2"/>
    <w:qFormat/>
    <w:rPr>
      <w:b/>
      <w:bCs/>
      <w:smallCaps/>
      <w:spacing w:val="5"/>
    </w:rPr>
  </w:style>
  <w:style w:type="character" w:customStyle="1" w:styleId="2a">
    <w:name w:val="不明显强调2"/>
    <w:qFormat/>
    <w:rPr>
      <w:i/>
      <w:iCs/>
      <w:color w:val="808080"/>
    </w:rPr>
  </w:style>
  <w:style w:type="character" w:customStyle="1" w:styleId="2b">
    <w:name w:val="不明显参考2"/>
    <w:qFormat/>
    <w:rPr>
      <w:smallCaps/>
      <w:color w:val="C0504D"/>
      <w:u w:val="single"/>
    </w:rPr>
  </w:style>
  <w:style w:type="character" w:customStyle="1" w:styleId="2c">
    <w:name w:val="明显参考2"/>
    <w:qFormat/>
    <w:rPr>
      <w:b/>
      <w:bCs/>
      <w:smallCaps/>
      <w:color w:val="C0504D"/>
      <w:spacing w:val="5"/>
      <w:u w:val="single"/>
    </w:rPr>
  </w:style>
  <w:style w:type="paragraph" w:customStyle="1" w:styleId="2d">
    <w:name w:val="修订2"/>
    <w:uiPriority w:val="99"/>
    <w:qFormat/>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qFormat/>
    <w:pPr>
      <w:widowControl w:val="0"/>
      <w:jc w:val="both"/>
    </w:pPr>
    <w:rPr>
      <w:kern w:val="2"/>
      <w:sz w:val="21"/>
      <w:szCs w:val="21"/>
    </w:rPr>
  </w:style>
  <w:style w:type="paragraph" w:customStyle="1" w:styleId="2e">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qFormat/>
    <w:rPr>
      <w:rFonts w:ascii="Times New Roman" w:hAnsi="Times New Roman"/>
      <w:i/>
      <w:iCs/>
      <w:color w:val="000000"/>
      <w:kern w:val="0"/>
      <w:sz w:val="20"/>
      <w:lang w:val="zh-CN"/>
    </w:rPr>
  </w:style>
  <w:style w:type="paragraph" w:customStyle="1" w:styleId="110">
    <w:name w:val="无间隔11"/>
    <w:uiPriority w:val="99"/>
    <w:qFormat/>
    <w:pPr>
      <w:widowControl w:val="0"/>
      <w:jc w:val="both"/>
    </w:pPr>
    <w:rPr>
      <w:kern w:val="2"/>
      <w:sz w:val="21"/>
      <w:szCs w:val="21"/>
    </w:rPr>
  </w:style>
  <w:style w:type="paragraph" w:customStyle="1" w:styleId="1f1">
    <w:name w:val="明显引用1"/>
    <w:basedOn w:val="a"/>
    <w:next w:val="a"/>
    <w:uiPriority w:val="99"/>
    <w:qFormat/>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pPr>
      <w:widowControl/>
      <w:spacing w:before="100" w:beforeAutospacing="1" w:after="100" w:afterAutospacing="1" w:line="312" w:lineRule="atLeast"/>
      <w:textAlignment w:val="baseline"/>
    </w:pPr>
    <w:rPr>
      <w:rFonts w:hAnsi="宋体"/>
      <w:kern w:val="0"/>
      <w:szCs w:val="22"/>
    </w:rPr>
  </w:style>
  <w:style w:type="character" w:customStyle="1" w:styleId="2Char2">
    <w:name w:val="正文首行缩进 2 Char"/>
    <w:basedOn w:val="Char3"/>
    <w:link w:val="26"/>
    <w:qFormat/>
    <w:rPr>
      <w:rFonts w:ascii="Calibri" w:hAnsi="Calibri"/>
      <w:spacing w:val="2"/>
      <w:kern w:val="2"/>
      <w:sz w:val="21"/>
      <w:szCs w:val="22"/>
    </w:rPr>
  </w:style>
  <w:style w:type="paragraph" w:customStyle="1" w:styleId="aff9">
    <w:name w:val="表格文字"/>
    <w:basedOn w:val="a7"/>
    <w:qFormat/>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pPr>
      <w:widowControl w:val="0"/>
      <w:jc w:val="both"/>
    </w:pPr>
    <w:rPr>
      <w:kern w:val="2"/>
      <w:sz w:val="21"/>
      <w:szCs w:val="22"/>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pPr>
      <w:widowControl w:val="0"/>
      <w:jc w:val="both"/>
    </w:pPr>
    <w:rPr>
      <w:kern w:val="2"/>
      <w:sz w:val="21"/>
      <w:szCs w:val="22"/>
    </w:rPr>
  </w:style>
  <w:style w:type="character" w:styleId="HTML0">
    <w:name w:val="HTML Definition"/>
    <w:rsid w:val="00A56203"/>
  </w:style>
  <w:style w:type="character" w:styleId="HTML1">
    <w:name w:val="HTML Typewriter"/>
    <w:rsid w:val="00A56203"/>
    <w:rPr>
      <w:rFonts w:ascii="monospace" w:eastAsia="monospace" w:hAnsi="monospace" w:cs="monospace" w:hint="default"/>
      <w:sz w:val="20"/>
    </w:rPr>
  </w:style>
  <w:style w:type="character" w:styleId="HTML2">
    <w:name w:val="HTML Acronym"/>
    <w:rsid w:val="00A56203"/>
    <w:rPr>
      <w:rFonts w:ascii="Verdana" w:hAnsi="Verdana" w:cs="Verdana"/>
      <w:color w:val="3D4B64"/>
      <w:sz w:val="19"/>
      <w:szCs w:val="19"/>
    </w:rPr>
  </w:style>
  <w:style w:type="character" w:styleId="HTML3">
    <w:name w:val="HTML Variable"/>
    <w:rsid w:val="00A56203"/>
  </w:style>
  <w:style w:type="character" w:styleId="HTML4">
    <w:name w:val="HTML Code"/>
    <w:rsid w:val="00A56203"/>
    <w:rPr>
      <w:rFonts w:ascii="monospace" w:eastAsia="monospace" w:hAnsi="monospace" w:cs="monospace"/>
      <w:sz w:val="20"/>
    </w:rPr>
  </w:style>
  <w:style w:type="character" w:styleId="HTML5">
    <w:name w:val="HTML Cite"/>
    <w:rsid w:val="00A56203"/>
  </w:style>
  <w:style w:type="character" w:styleId="HTML6">
    <w:name w:val="HTML Keyboard"/>
    <w:rsid w:val="00A56203"/>
    <w:rPr>
      <w:rFonts w:ascii="monospace" w:eastAsia="monospace" w:hAnsi="monospace" w:cs="monospace" w:hint="default"/>
      <w:sz w:val="20"/>
    </w:rPr>
  </w:style>
  <w:style w:type="character" w:styleId="HTML7">
    <w:name w:val="HTML Sample"/>
    <w:rsid w:val="00A56203"/>
    <w:rPr>
      <w:rFonts w:ascii="monospace" w:eastAsia="monospace" w:hAnsi="monospace" w:cs="monospace" w:hint="default"/>
    </w:rPr>
  </w:style>
  <w:style w:type="paragraph" w:customStyle="1" w:styleId="210">
    <w:name w:val="正文_2_1"/>
    <w:next w:val="0"/>
    <w:qFormat/>
    <w:rsid w:val="00A56203"/>
    <w:pPr>
      <w:widowControl w:val="0"/>
    </w:pPr>
    <w:rPr>
      <w:rFonts w:eastAsia="Times New Roman"/>
      <w:color w:val="000000"/>
      <w:sz w:val="24"/>
      <w:szCs w:val="24"/>
      <w:lang w:eastAsia="en-US" w:bidi="en-US"/>
    </w:rPr>
  </w:style>
  <w:style w:type="paragraph" w:customStyle="1" w:styleId="0">
    <w:name w:val="页脚_0"/>
    <w:basedOn w:val="210"/>
    <w:next w:val="210"/>
    <w:uiPriority w:val="99"/>
    <w:qFormat/>
    <w:rsid w:val="00A56203"/>
    <w:pPr>
      <w:tabs>
        <w:tab w:val="center" w:pos="4153"/>
        <w:tab w:val="right" w:pos="8306"/>
      </w:tabs>
      <w:snapToGrid w:val="0"/>
    </w:pPr>
    <w:rPr>
      <w:sz w:val="18"/>
      <w:szCs w:val="18"/>
    </w:rPr>
  </w:style>
  <w:style w:type="paragraph" w:customStyle="1" w:styleId="410">
    <w:name w:val="标题 4_1"/>
    <w:basedOn w:val="210"/>
    <w:next w:val="210"/>
    <w:uiPriority w:val="9"/>
    <w:qFormat/>
    <w:rsid w:val="00A56203"/>
    <w:pPr>
      <w:keepNext/>
      <w:keepLines/>
      <w:spacing w:before="280" w:after="290" w:line="376" w:lineRule="auto"/>
      <w:outlineLvl w:val="3"/>
    </w:pPr>
    <w:rPr>
      <w:rFonts w:ascii="等线 Light" w:eastAsia="等线 Light" w:hAnsi="等线 Light"/>
      <w:b/>
      <w:bCs/>
      <w:sz w:val="28"/>
      <w:szCs w:val="28"/>
    </w:rPr>
  </w:style>
  <w:style w:type="table" w:customStyle="1" w:styleId="1f2">
    <w:name w:val="网格型1"/>
    <w:basedOn w:val="a1"/>
    <w:qFormat/>
    <w:rsid w:val="00A562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_"/>
    <w:link w:val="Heading110"/>
    <w:rsid w:val="00A56203"/>
    <w:rPr>
      <w:rFonts w:ascii="宋体" w:hAnsi="宋体" w:cs="宋体"/>
      <w:sz w:val="38"/>
      <w:szCs w:val="38"/>
      <w:lang w:val="zh-CN" w:bidi="zh-CN"/>
    </w:rPr>
  </w:style>
  <w:style w:type="paragraph" w:customStyle="1" w:styleId="Heading110">
    <w:name w:val="Heading #1|1"/>
    <w:basedOn w:val="a"/>
    <w:link w:val="Heading11"/>
    <w:rsid w:val="00A56203"/>
    <w:pPr>
      <w:spacing w:after="440" w:line="564" w:lineRule="exact"/>
      <w:jc w:val="center"/>
      <w:outlineLvl w:val="0"/>
    </w:pPr>
    <w:rPr>
      <w:rFonts w:hAnsi="宋体" w:cs="宋体"/>
      <w:kern w:val="0"/>
      <w:sz w:val="38"/>
      <w:szCs w:val="38"/>
      <w:lang w:val="zh-CN" w:bidi="zh-CN"/>
    </w:rPr>
  </w:style>
  <w:style w:type="character" w:customStyle="1" w:styleId="Bodytext4">
    <w:name w:val="Body text|4_"/>
    <w:link w:val="Bodytext40"/>
    <w:qFormat/>
    <w:rsid w:val="00A56203"/>
    <w:rPr>
      <w:rFonts w:ascii="宋体" w:hAnsi="宋体" w:cs="宋体"/>
      <w:b/>
      <w:bCs/>
      <w:sz w:val="17"/>
      <w:szCs w:val="17"/>
      <w:lang w:val="zh-CN" w:bidi="zh-CN"/>
    </w:rPr>
  </w:style>
  <w:style w:type="paragraph" w:customStyle="1" w:styleId="Bodytext40">
    <w:name w:val="Body text|4"/>
    <w:basedOn w:val="a"/>
    <w:link w:val="Bodytext4"/>
    <w:rsid w:val="00A56203"/>
    <w:pPr>
      <w:spacing w:line="281" w:lineRule="exact"/>
      <w:jc w:val="center"/>
    </w:pPr>
    <w:rPr>
      <w:rFonts w:hAnsi="宋体" w:cs="宋体"/>
      <w:b/>
      <w:bCs/>
      <w:kern w:val="0"/>
      <w:sz w:val="17"/>
      <w:szCs w:val="17"/>
      <w:lang w:val="zh-CN" w:bidi="zh-CN"/>
    </w:rPr>
  </w:style>
  <w:style w:type="character" w:customStyle="1" w:styleId="Heading41">
    <w:name w:val="Heading #4|1_"/>
    <w:link w:val="Heading410"/>
    <w:qFormat/>
    <w:rsid w:val="00A56203"/>
    <w:rPr>
      <w:rFonts w:ascii="宋体" w:hAnsi="宋体" w:cs="宋体"/>
      <w:lang w:val="zh-CN" w:bidi="zh-CN"/>
    </w:rPr>
  </w:style>
  <w:style w:type="paragraph" w:customStyle="1" w:styleId="Heading410">
    <w:name w:val="Heading #4|1"/>
    <w:basedOn w:val="a"/>
    <w:link w:val="Heading41"/>
    <w:rsid w:val="00A56203"/>
    <w:pPr>
      <w:spacing w:after="120"/>
      <w:outlineLvl w:val="3"/>
    </w:pPr>
    <w:rPr>
      <w:rFonts w:hAnsi="宋体" w:cs="宋体"/>
      <w:kern w:val="0"/>
      <w:sz w:val="20"/>
      <w:lang w:val="zh-CN" w:bidi="zh-CN"/>
    </w:rPr>
  </w:style>
  <w:style w:type="character" w:customStyle="1" w:styleId="Bodytext1">
    <w:name w:val="Body text|1_"/>
    <w:link w:val="Bodytext10"/>
    <w:rsid w:val="00A56203"/>
    <w:rPr>
      <w:rFonts w:ascii="宋体" w:hAnsi="宋体" w:cs="宋体"/>
      <w:lang w:val="zh-CN" w:bidi="zh-CN"/>
    </w:rPr>
  </w:style>
  <w:style w:type="paragraph" w:customStyle="1" w:styleId="Bodytext10">
    <w:name w:val="Body text|1"/>
    <w:basedOn w:val="a"/>
    <w:link w:val="Bodytext1"/>
    <w:qFormat/>
    <w:rsid w:val="00A56203"/>
    <w:pPr>
      <w:spacing w:line="360" w:lineRule="auto"/>
      <w:ind w:firstLine="400"/>
    </w:pPr>
    <w:rPr>
      <w:rFonts w:hAnsi="宋体" w:cs="宋体"/>
      <w:kern w:val="0"/>
      <w:sz w:val="20"/>
      <w:lang w:val="zh-CN" w:bidi="zh-CN"/>
    </w:rPr>
  </w:style>
  <w:style w:type="character" w:customStyle="1" w:styleId="Bodytext2">
    <w:name w:val="Body text|2_"/>
    <w:link w:val="Bodytext20"/>
    <w:qFormat/>
    <w:rsid w:val="00A56203"/>
  </w:style>
  <w:style w:type="paragraph" w:customStyle="1" w:styleId="Bodytext20">
    <w:name w:val="Body text|2"/>
    <w:basedOn w:val="a"/>
    <w:link w:val="Bodytext2"/>
    <w:qFormat/>
    <w:rsid w:val="00A56203"/>
    <w:pPr>
      <w:spacing w:after="30"/>
      <w:ind w:firstLine="420"/>
    </w:pPr>
    <w:rPr>
      <w:rFonts w:ascii="Times New Roman" w:hAnsi="Times New Roman"/>
      <w:kern w:val="0"/>
      <w:sz w:val="20"/>
    </w:rPr>
  </w:style>
  <w:style w:type="character" w:customStyle="1" w:styleId="Headerorfooter2">
    <w:name w:val="Header or footer|2_"/>
    <w:link w:val="Headerorfooter20"/>
    <w:qFormat/>
    <w:rsid w:val="00A56203"/>
    <w:rPr>
      <w:lang w:val="zh-CN" w:bidi="zh-CN"/>
    </w:rPr>
  </w:style>
  <w:style w:type="paragraph" w:customStyle="1" w:styleId="Headerorfooter20">
    <w:name w:val="Header or footer|2"/>
    <w:basedOn w:val="a"/>
    <w:link w:val="Headerorfooter2"/>
    <w:qFormat/>
    <w:rsid w:val="00A56203"/>
    <w:rPr>
      <w:rFonts w:ascii="Times New Roman" w:hAnsi="Times New Roman"/>
      <w:kern w:val="0"/>
      <w:sz w:val="20"/>
      <w:lang w:val="zh-CN" w:bidi="zh-CN"/>
    </w:rPr>
  </w:style>
  <w:style w:type="character" w:customStyle="1" w:styleId="Tableofcontents1">
    <w:name w:val="Table of contents|1_"/>
    <w:link w:val="Tableofcontents10"/>
    <w:qFormat/>
    <w:rsid w:val="00A56203"/>
    <w:rPr>
      <w:rFonts w:ascii="宋体" w:hAnsi="宋体" w:cs="宋体"/>
      <w:lang w:val="zh-CN" w:bidi="zh-CN"/>
    </w:rPr>
  </w:style>
  <w:style w:type="paragraph" w:customStyle="1" w:styleId="Tableofcontents10">
    <w:name w:val="Table of contents|1"/>
    <w:basedOn w:val="a"/>
    <w:link w:val="Tableofcontents1"/>
    <w:qFormat/>
    <w:rsid w:val="00A56203"/>
    <w:pPr>
      <w:spacing w:after="100"/>
      <w:ind w:firstLine="600"/>
    </w:pPr>
    <w:rPr>
      <w:rFonts w:hAnsi="宋体" w:cs="宋体"/>
      <w:kern w:val="0"/>
      <w:sz w:val="20"/>
      <w:lang w:val="zh-CN" w:bidi="zh-CN"/>
    </w:rPr>
  </w:style>
  <w:style w:type="character" w:customStyle="1" w:styleId="Bodytext5">
    <w:name w:val="Body text|5_"/>
    <w:link w:val="Bodytext50"/>
    <w:qFormat/>
    <w:rsid w:val="00A56203"/>
    <w:rPr>
      <w:rFonts w:ascii="宋体" w:hAnsi="宋体" w:cs="宋体"/>
      <w:sz w:val="52"/>
      <w:szCs w:val="52"/>
      <w:lang w:val="zh-CN" w:bidi="zh-CN"/>
    </w:rPr>
  </w:style>
  <w:style w:type="paragraph" w:customStyle="1" w:styleId="Bodytext50">
    <w:name w:val="Body text|5"/>
    <w:basedOn w:val="a"/>
    <w:link w:val="Bodytext5"/>
    <w:qFormat/>
    <w:rsid w:val="00A56203"/>
    <w:pPr>
      <w:jc w:val="center"/>
    </w:pPr>
    <w:rPr>
      <w:rFonts w:hAnsi="宋体" w:cs="宋体"/>
      <w:kern w:val="0"/>
      <w:sz w:val="52"/>
      <w:szCs w:val="52"/>
      <w:lang w:val="zh-CN" w:bidi="zh-CN"/>
    </w:rPr>
  </w:style>
  <w:style w:type="character" w:customStyle="1" w:styleId="Heading21">
    <w:name w:val="Heading #2|1_"/>
    <w:link w:val="Heading210"/>
    <w:qFormat/>
    <w:rsid w:val="00A56203"/>
    <w:rPr>
      <w:rFonts w:ascii="宋体" w:hAnsi="宋体" w:cs="宋体"/>
      <w:sz w:val="34"/>
      <w:szCs w:val="34"/>
      <w:lang w:val="zh-CN" w:bidi="zh-CN"/>
    </w:rPr>
  </w:style>
  <w:style w:type="paragraph" w:customStyle="1" w:styleId="Heading210">
    <w:name w:val="Heading #2|1"/>
    <w:basedOn w:val="a"/>
    <w:link w:val="Heading21"/>
    <w:qFormat/>
    <w:rsid w:val="00A56203"/>
    <w:pPr>
      <w:spacing w:after="900"/>
      <w:jc w:val="center"/>
      <w:outlineLvl w:val="1"/>
    </w:pPr>
    <w:rPr>
      <w:rFonts w:hAnsi="宋体" w:cs="宋体"/>
      <w:kern w:val="0"/>
      <w:sz w:val="34"/>
      <w:szCs w:val="34"/>
      <w:lang w:val="zh-CN" w:bidi="zh-CN"/>
    </w:rPr>
  </w:style>
  <w:style w:type="character" w:customStyle="1" w:styleId="Other1">
    <w:name w:val="Other|1_"/>
    <w:link w:val="Other10"/>
    <w:qFormat/>
    <w:rsid w:val="00A56203"/>
    <w:rPr>
      <w:rFonts w:ascii="宋体" w:hAnsi="宋体" w:cs="宋体"/>
      <w:lang w:val="zh-CN" w:bidi="zh-CN"/>
    </w:rPr>
  </w:style>
  <w:style w:type="paragraph" w:customStyle="1" w:styleId="Other10">
    <w:name w:val="Other|1"/>
    <w:basedOn w:val="a"/>
    <w:link w:val="Other1"/>
    <w:qFormat/>
    <w:rsid w:val="00A56203"/>
    <w:pPr>
      <w:spacing w:line="360" w:lineRule="auto"/>
      <w:ind w:firstLine="400"/>
    </w:pPr>
    <w:rPr>
      <w:rFonts w:hAnsi="宋体" w:cs="宋体"/>
      <w:kern w:val="0"/>
      <w:sz w:val="20"/>
      <w:lang w:val="zh-CN" w:bidi="zh-CN"/>
    </w:rPr>
  </w:style>
  <w:style w:type="character" w:customStyle="1" w:styleId="Bodytext6">
    <w:name w:val="Body text|6_"/>
    <w:link w:val="Bodytext60"/>
    <w:qFormat/>
    <w:rsid w:val="00A56203"/>
    <w:rPr>
      <w:rFonts w:ascii="Arial" w:eastAsia="Arial" w:hAnsi="Arial" w:cs="Arial"/>
      <w:lang w:val="zh-CN"/>
    </w:rPr>
  </w:style>
  <w:style w:type="paragraph" w:customStyle="1" w:styleId="Bodytext60">
    <w:name w:val="Body text|6"/>
    <w:basedOn w:val="a"/>
    <w:link w:val="Bodytext6"/>
    <w:qFormat/>
    <w:rsid w:val="00A56203"/>
    <w:pPr>
      <w:ind w:hanging="2220"/>
    </w:pPr>
    <w:rPr>
      <w:rFonts w:ascii="Arial" w:eastAsia="Arial" w:hAnsi="Arial" w:cs="Arial"/>
      <w:kern w:val="0"/>
      <w:sz w:val="20"/>
      <w:lang w:val="zh-CN"/>
    </w:rPr>
  </w:style>
  <w:style w:type="character" w:customStyle="1" w:styleId="Headerorfooter1">
    <w:name w:val="Header or footer|1_"/>
    <w:link w:val="Headerorfooter10"/>
    <w:qFormat/>
    <w:rsid w:val="00A56203"/>
    <w:rPr>
      <w:sz w:val="17"/>
      <w:szCs w:val="17"/>
      <w:lang w:val="zh-CN" w:bidi="zh-CN"/>
    </w:rPr>
  </w:style>
  <w:style w:type="paragraph" w:customStyle="1" w:styleId="Headerorfooter10">
    <w:name w:val="Header or footer|1"/>
    <w:basedOn w:val="a"/>
    <w:link w:val="Headerorfooter1"/>
    <w:qFormat/>
    <w:rsid w:val="00A56203"/>
    <w:pPr>
      <w:jc w:val="center"/>
    </w:pPr>
    <w:rPr>
      <w:rFonts w:ascii="Times New Roman" w:hAnsi="Times New Roman"/>
      <w:kern w:val="0"/>
      <w:sz w:val="17"/>
      <w:szCs w:val="17"/>
      <w:lang w:val="zh-CN" w:bidi="zh-CN"/>
    </w:rPr>
  </w:style>
  <w:style w:type="character" w:customStyle="1" w:styleId="Bodytext3">
    <w:name w:val="Body text|3_"/>
    <w:link w:val="Bodytext30"/>
    <w:qFormat/>
    <w:rsid w:val="00A56203"/>
    <w:rPr>
      <w:rFonts w:ascii="宋体" w:hAnsi="宋体" w:cs="宋体"/>
      <w:lang w:val="zh-CN" w:bidi="zh-CN"/>
    </w:rPr>
  </w:style>
  <w:style w:type="paragraph" w:customStyle="1" w:styleId="Bodytext30">
    <w:name w:val="Body text|3"/>
    <w:basedOn w:val="a"/>
    <w:link w:val="Bodytext3"/>
    <w:qFormat/>
    <w:rsid w:val="00A56203"/>
    <w:pPr>
      <w:spacing w:after="340"/>
    </w:pPr>
    <w:rPr>
      <w:rFonts w:hAnsi="宋体" w:cs="宋体"/>
      <w:kern w:val="0"/>
      <w:sz w:val="20"/>
      <w:lang w:val="zh-CN" w:bidi="zh-CN"/>
    </w:rPr>
  </w:style>
  <w:style w:type="character" w:customStyle="1" w:styleId="Heading31">
    <w:name w:val="Heading #3|1_"/>
    <w:link w:val="Heading310"/>
    <w:qFormat/>
    <w:rsid w:val="00A56203"/>
    <w:rPr>
      <w:rFonts w:ascii="宋体" w:hAnsi="宋体" w:cs="宋体"/>
      <w:sz w:val="28"/>
      <w:szCs w:val="28"/>
      <w:lang w:val="zh-CN" w:bidi="zh-CN"/>
    </w:rPr>
  </w:style>
  <w:style w:type="paragraph" w:customStyle="1" w:styleId="Heading310">
    <w:name w:val="Heading #3|1"/>
    <w:basedOn w:val="a"/>
    <w:link w:val="Heading31"/>
    <w:qFormat/>
    <w:rsid w:val="00A56203"/>
    <w:pPr>
      <w:spacing w:after="570"/>
      <w:jc w:val="center"/>
      <w:outlineLvl w:val="2"/>
    </w:pPr>
    <w:rPr>
      <w:rFonts w:hAnsi="宋体" w:cs="宋体"/>
      <w:kern w:val="0"/>
      <w:sz w:val="28"/>
      <w:szCs w:val="28"/>
      <w:lang w:val="zh-CN" w:bidi="zh-CN"/>
    </w:rPr>
  </w:style>
  <w:style w:type="character" w:customStyle="1" w:styleId="Tablecaption1">
    <w:name w:val="Table caption|1_"/>
    <w:link w:val="Tablecaption10"/>
    <w:qFormat/>
    <w:rsid w:val="00A56203"/>
    <w:rPr>
      <w:rFonts w:ascii="宋体" w:hAnsi="宋体" w:cs="宋体"/>
      <w:lang w:val="zh-CN" w:bidi="zh-CN"/>
    </w:rPr>
  </w:style>
  <w:style w:type="paragraph" w:customStyle="1" w:styleId="Tablecaption10">
    <w:name w:val="Table caption|1"/>
    <w:basedOn w:val="a"/>
    <w:link w:val="Tablecaption1"/>
    <w:qFormat/>
    <w:rsid w:val="00A56203"/>
    <w:rPr>
      <w:rFonts w:hAnsi="宋体" w:cs="宋体"/>
      <w:kern w:val="0"/>
      <w:sz w:val="20"/>
      <w:lang w:val="zh-CN" w:bidi="zh-CN"/>
    </w:rPr>
  </w:style>
  <w:style w:type="character" w:customStyle="1" w:styleId="Bodytext7">
    <w:name w:val="Body text|7_"/>
    <w:link w:val="Bodytext70"/>
    <w:qFormat/>
    <w:rsid w:val="00A56203"/>
    <w:rPr>
      <w:rFonts w:ascii="Courier New" w:eastAsia="Courier New" w:hAnsi="Courier New" w:cs="Courier New"/>
      <w:b/>
      <w:bCs/>
      <w:sz w:val="8"/>
      <w:szCs w:val="8"/>
      <w:lang w:val="zh-CN"/>
    </w:rPr>
  </w:style>
  <w:style w:type="paragraph" w:customStyle="1" w:styleId="Bodytext70">
    <w:name w:val="Body text|7"/>
    <w:basedOn w:val="a"/>
    <w:link w:val="Bodytext7"/>
    <w:qFormat/>
    <w:rsid w:val="00A56203"/>
    <w:pPr>
      <w:ind w:hanging="1760"/>
    </w:pPr>
    <w:rPr>
      <w:rFonts w:ascii="Courier New" w:eastAsia="Courier New" w:cs="Courier New"/>
      <w:b/>
      <w:bCs/>
      <w:kern w:val="0"/>
      <w:sz w:val="8"/>
      <w:szCs w:val="8"/>
      <w:lang w:val="zh-CN"/>
    </w:rPr>
  </w:style>
  <w:style w:type="character" w:styleId="affa">
    <w:name w:val="Placeholder Text"/>
    <w:uiPriority w:val="99"/>
    <w:unhideWhenUsed/>
    <w:qFormat/>
    <w:rsid w:val="00A56203"/>
    <w:rPr>
      <w:color w:val="808080"/>
    </w:rPr>
  </w:style>
  <w:style w:type="paragraph" w:customStyle="1" w:styleId="divSection0">
    <w:name w:val="div_Section0"/>
    <w:basedOn w:val="a"/>
    <w:rsid w:val="00A56203"/>
    <w:rPr>
      <w:rFonts w:ascii="Calibri" w:hAnsi="Calibri"/>
      <w:szCs w:val="22"/>
    </w:rPr>
  </w:style>
  <w:style w:type="paragraph" w:customStyle="1" w:styleId="pMsoNormal">
    <w:name w:val="p_MsoNormal"/>
    <w:basedOn w:val="a"/>
    <w:rsid w:val="00A56203"/>
    <w:rPr>
      <w:rFonts w:ascii="Calibri" w:eastAsia="Calibri" w:hAnsi="Calibri" w:cs="Calibri"/>
      <w:szCs w:val="21"/>
    </w:rPr>
  </w:style>
  <w:style w:type="paragraph" w:customStyle="1" w:styleId="301">
    <w:name w:val="标题 3_0"/>
    <w:basedOn w:val="00"/>
    <w:next w:val="00"/>
    <w:link w:val="3Char00"/>
    <w:qFormat/>
    <w:rsid w:val="00A56203"/>
    <w:pPr>
      <w:keepNext/>
      <w:keepLines/>
      <w:spacing w:before="240" w:after="120"/>
      <w:outlineLvl w:val="2"/>
    </w:pPr>
    <w:rPr>
      <w:rFonts w:ascii="Times New Roman" w:eastAsia="宋体" w:hAnsi="Times New Roman"/>
      <w:b/>
      <w:color w:val="auto"/>
      <w:sz w:val="32"/>
      <w:szCs w:val="20"/>
      <w:lang w:bidi="ar-SA"/>
    </w:rPr>
  </w:style>
  <w:style w:type="paragraph" w:customStyle="1" w:styleId="00">
    <w:name w:val="正文_0"/>
    <w:qFormat/>
    <w:rsid w:val="00A56203"/>
    <w:pPr>
      <w:widowControl w:val="0"/>
    </w:pPr>
    <w:rPr>
      <w:rFonts w:ascii="Calibri" w:eastAsia="Times New Roman" w:hAnsi="Calibri"/>
      <w:color w:val="000000"/>
      <w:sz w:val="24"/>
      <w:szCs w:val="24"/>
      <w:lang w:eastAsia="en-US" w:bidi="en-US"/>
    </w:rPr>
  </w:style>
  <w:style w:type="character" w:customStyle="1" w:styleId="3Char00">
    <w:name w:val="标题 3 Char_0"/>
    <w:link w:val="301"/>
    <w:qFormat/>
    <w:rsid w:val="00A56203"/>
    <w:rPr>
      <w:b/>
      <w:sz w:val="32"/>
      <w:lang w:eastAsia="en-US"/>
    </w:rPr>
  </w:style>
  <w:style w:type="paragraph" w:customStyle="1" w:styleId="Bodytext100">
    <w:name w:val="Body text|1_0"/>
    <w:basedOn w:val="00"/>
    <w:link w:val="Bodytext101"/>
    <w:rsid w:val="00A56203"/>
    <w:pPr>
      <w:spacing w:line="360" w:lineRule="auto"/>
      <w:ind w:firstLine="400"/>
    </w:pPr>
    <w:rPr>
      <w:rFonts w:ascii="宋体" w:eastAsia="宋体" w:hAnsi="宋体" w:cs="宋体"/>
      <w:color w:val="auto"/>
      <w:sz w:val="20"/>
      <w:szCs w:val="20"/>
      <w:lang w:val="zh-CN" w:eastAsia="zh-CN" w:bidi="zh-CN"/>
    </w:rPr>
  </w:style>
  <w:style w:type="character" w:customStyle="1" w:styleId="Bodytext101">
    <w:name w:val="Body text|1__0"/>
    <w:link w:val="Bodytext100"/>
    <w:rsid w:val="00A56203"/>
    <w:rPr>
      <w:rFonts w:ascii="宋体" w:hAnsi="宋体" w:cs="宋体"/>
      <w:lang w:val="zh-CN" w:bidi="zh-CN"/>
    </w:rPr>
  </w:style>
  <w:style w:type="paragraph" w:customStyle="1" w:styleId="Bodytext300">
    <w:name w:val="Body text|3_0"/>
    <w:basedOn w:val="00"/>
    <w:link w:val="Bodytext301"/>
    <w:qFormat/>
    <w:rsid w:val="00A56203"/>
    <w:pPr>
      <w:spacing w:after="340"/>
    </w:pPr>
    <w:rPr>
      <w:rFonts w:ascii="宋体" w:eastAsia="宋体" w:hAnsi="宋体" w:cs="宋体"/>
      <w:color w:val="auto"/>
      <w:sz w:val="20"/>
      <w:szCs w:val="20"/>
      <w:lang w:val="zh-CN" w:eastAsia="zh-CN" w:bidi="zh-CN"/>
    </w:rPr>
  </w:style>
  <w:style w:type="character" w:customStyle="1" w:styleId="Bodytext301">
    <w:name w:val="Body text|3__0"/>
    <w:link w:val="Bodytext300"/>
    <w:qFormat/>
    <w:rsid w:val="00A56203"/>
    <w:rPr>
      <w:rFonts w:ascii="宋体" w:hAnsi="宋体" w:cs="宋体"/>
      <w:lang w:val="zh-CN" w:bidi="zh-CN"/>
    </w:rPr>
  </w:style>
  <w:style w:type="paragraph" w:customStyle="1" w:styleId="Bodytext500">
    <w:name w:val="Body text|5_0"/>
    <w:basedOn w:val="00"/>
    <w:link w:val="Bodytext501"/>
    <w:qFormat/>
    <w:rsid w:val="00A56203"/>
    <w:pPr>
      <w:jc w:val="center"/>
    </w:pPr>
    <w:rPr>
      <w:rFonts w:ascii="宋体" w:eastAsia="宋体" w:hAnsi="宋体" w:cs="宋体"/>
      <w:color w:val="auto"/>
      <w:sz w:val="52"/>
      <w:szCs w:val="52"/>
      <w:lang w:val="zh-CN" w:eastAsia="zh-CN" w:bidi="zh-CN"/>
    </w:rPr>
  </w:style>
  <w:style w:type="character" w:customStyle="1" w:styleId="Bodytext501">
    <w:name w:val="Body text|5__0"/>
    <w:link w:val="Bodytext500"/>
    <w:qFormat/>
    <w:rsid w:val="00A56203"/>
    <w:rPr>
      <w:rFonts w:ascii="宋体" w:hAnsi="宋体" w:cs="宋体"/>
      <w:sz w:val="52"/>
      <w:szCs w:val="52"/>
      <w:lang w:val="zh-CN" w:bidi="zh-CN"/>
    </w:rPr>
  </w:style>
  <w:style w:type="paragraph" w:customStyle="1" w:styleId="Bodytext600">
    <w:name w:val="Body text|6_0"/>
    <w:basedOn w:val="00"/>
    <w:link w:val="Bodytext601"/>
    <w:qFormat/>
    <w:rsid w:val="00A56203"/>
    <w:pPr>
      <w:ind w:hanging="2220"/>
    </w:pPr>
    <w:rPr>
      <w:rFonts w:ascii="Arial" w:eastAsia="Arial" w:hAnsi="Arial"/>
      <w:color w:val="auto"/>
      <w:sz w:val="20"/>
      <w:szCs w:val="20"/>
      <w:lang w:val="zh-CN" w:bidi="ar-SA"/>
    </w:rPr>
  </w:style>
  <w:style w:type="character" w:customStyle="1" w:styleId="Bodytext601">
    <w:name w:val="Body text|6__0"/>
    <w:link w:val="Bodytext600"/>
    <w:qFormat/>
    <w:rsid w:val="00A56203"/>
    <w:rPr>
      <w:rFonts w:ascii="Arial" w:eastAsia="Arial" w:hAnsi="Arial"/>
      <w:lang w:val="zh-CN" w:eastAsia="en-US"/>
    </w:rPr>
  </w:style>
  <w:style w:type="paragraph" w:customStyle="1" w:styleId="Other100">
    <w:name w:val="Other|1_0"/>
    <w:basedOn w:val="00"/>
    <w:link w:val="Other101"/>
    <w:qFormat/>
    <w:rsid w:val="00A56203"/>
    <w:pPr>
      <w:spacing w:line="360" w:lineRule="auto"/>
      <w:ind w:firstLine="400"/>
    </w:pPr>
    <w:rPr>
      <w:rFonts w:ascii="宋体" w:eastAsia="宋体" w:hAnsi="宋体" w:cs="宋体"/>
      <w:color w:val="auto"/>
      <w:sz w:val="20"/>
      <w:szCs w:val="20"/>
      <w:lang w:val="zh-CN" w:eastAsia="zh-CN" w:bidi="zh-CN"/>
    </w:rPr>
  </w:style>
  <w:style w:type="character" w:customStyle="1" w:styleId="Other101">
    <w:name w:val="Other|1__0"/>
    <w:link w:val="Other100"/>
    <w:qFormat/>
    <w:rsid w:val="00A56203"/>
    <w:rPr>
      <w:rFonts w:ascii="宋体" w:hAnsi="宋体" w:cs="宋体"/>
      <w:lang w:val="zh-CN" w:bidi="zh-CN"/>
    </w:rPr>
  </w:style>
  <w:style w:type="paragraph" w:customStyle="1" w:styleId="200">
    <w:name w:val="标题 2_0"/>
    <w:basedOn w:val="2f"/>
    <w:next w:val="2f"/>
    <w:link w:val="2Char00"/>
    <w:qFormat/>
    <w:rsid w:val="00A56203"/>
    <w:pPr>
      <w:keepLines/>
      <w:spacing w:before="240" w:after="120" w:line="416" w:lineRule="auto"/>
      <w:jc w:val="center"/>
      <w:outlineLvl w:val="1"/>
    </w:pPr>
    <w:rPr>
      <w:rFonts w:ascii="宋体" w:eastAsia="黑体" w:hAnsi="宋体" w:cs="宋体"/>
      <w:b/>
      <w:bCs/>
      <w:color w:val="000000"/>
      <w:kern w:val="0"/>
      <w:sz w:val="36"/>
      <w:szCs w:val="21"/>
      <w:lang w:eastAsia="en-US" w:bidi="en-US"/>
    </w:rPr>
  </w:style>
  <w:style w:type="character" w:customStyle="1" w:styleId="2Char00">
    <w:name w:val="标题 2 Char_0"/>
    <w:link w:val="200"/>
    <w:qFormat/>
    <w:rsid w:val="00A56203"/>
    <w:rPr>
      <w:rFonts w:ascii="宋体" w:eastAsia="黑体" w:hAnsi="宋体" w:cs="宋体"/>
      <w:b/>
      <w:bCs/>
      <w:color w:val="000000"/>
      <w:sz w:val="36"/>
      <w:szCs w:val="21"/>
      <w:lang w:eastAsia="en-US" w:bidi="en-US"/>
    </w:rPr>
  </w:style>
  <w:style w:type="paragraph" w:customStyle="1" w:styleId="310">
    <w:name w:val="标题 3_1"/>
    <w:basedOn w:val="2f"/>
    <w:next w:val="2f"/>
    <w:link w:val="3Char10"/>
    <w:qFormat/>
    <w:rsid w:val="00A56203"/>
    <w:pPr>
      <w:keepNext/>
      <w:keepLines/>
      <w:spacing w:before="240" w:after="120"/>
      <w:jc w:val="left"/>
      <w:outlineLvl w:val="2"/>
    </w:pPr>
    <w:rPr>
      <w:b/>
      <w:kern w:val="0"/>
      <w:sz w:val="32"/>
      <w:szCs w:val="20"/>
      <w:lang w:eastAsia="en-US"/>
    </w:rPr>
  </w:style>
  <w:style w:type="character" w:customStyle="1" w:styleId="3Char10">
    <w:name w:val="标题 3 Char_1"/>
    <w:link w:val="310"/>
    <w:qFormat/>
    <w:rsid w:val="00A56203"/>
    <w:rPr>
      <w:b/>
      <w:sz w:val="32"/>
      <w:lang w:eastAsia="en-US"/>
    </w:rPr>
  </w:style>
  <w:style w:type="paragraph" w:customStyle="1" w:styleId="Bodytext11">
    <w:name w:val="Body text|1_1"/>
    <w:basedOn w:val="2f"/>
    <w:link w:val="Bodytext110"/>
    <w:rsid w:val="00A56203"/>
    <w:pPr>
      <w:spacing w:line="360" w:lineRule="auto"/>
      <w:ind w:firstLine="400"/>
      <w:jc w:val="left"/>
    </w:pPr>
    <w:rPr>
      <w:rFonts w:ascii="宋体" w:hAnsi="宋体" w:cs="宋体"/>
      <w:kern w:val="0"/>
      <w:sz w:val="20"/>
      <w:szCs w:val="20"/>
      <w:lang w:val="zh-CN" w:bidi="zh-CN"/>
    </w:rPr>
  </w:style>
  <w:style w:type="character" w:customStyle="1" w:styleId="Bodytext110">
    <w:name w:val="Body text|1__1"/>
    <w:link w:val="Bodytext11"/>
    <w:rsid w:val="00A56203"/>
    <w:rPr>
      <w:rFonts w:ascii="宋体" w:hAnsi="宋体" w:cs="宋体"/>
      <w:lang w:val="zh-CN" w:bidi="zh-CN"/>
    </w:rPr>
  </w:style>
  <w:style w:type="paragraph" w:customStyle="1" w:styleId="Bodytext200">
    <w:name w:val="Body text|2_0"/>
    <w:basedOn w:val="2f"/>
    <w:link w:val="Bodytext201"/>
    <w:rsid w:val="00A56203"/>
    <w:pPr>
      <w:spacing w:after="30"/>
      <w:ind w:firstLine="420"/>
      <w:jc w:val="left"/>
    </w:pPr>
    <w:rPr>
      <w:kern w:val="0"/>
      <w:sz w:val="20"/>
      <w:szCs w:val="20"/>
      <w:lang w:eastAsia="en-US"/>
    </w:rPr>
  </w:style>
  <w:style w:type="character" w:customStyle="1" w:styleId="Bodytext201">
    <w:name w:val="Body text|2__0"/>
    <w:link w:val="Bodytext200"/>
    <w:rsid w:val="00A56203"/>
    <w:rPr>
      <w:lang w:eastAsia="en-US"/>
    </w:rPr>
  </w:style>
  <w:style w:type="paragraph" w:customStyle="1" w:styleId="Other11">
    <w:name w:val="Other|1_1"/>
    <w:basedOn w:val="2f"/>
    <w:link w:val="Other110"/>
    <w:qFormat/>
    <w:rsid w:val="00A56203"/>
    <w:pPr>
      <w:spacing w:line="360" w:lineRule="auto"/>
      <w:ind w:firstLine="400"/>
      <w:jc w:val="left"/>
    </w:pPr>
    <w:rPr>
      <w:rFonts w:ascii="宋体" w:hAnsi="宋体" w:cs="宋体"/>
      <w:kern w:val="0"/>
      <w:sz w:val="20"/>
      <w:szCs w:val="20"/>
      <w:lang w:val="zh-CN" w:bidi="zh-CN"/>
    </w:rPr>
  </w:style>
  <w:style w:type="character" w:customStyle="1" w:styleId="Other110">
    <w:name w:val="Other|1__1"/>
    <w:link w:val="Other11"/>
    <w:qFormat/>
    <w:rsid w:val="00A56203"/>
    <w:rPr>
      <w:rFonts w:ascii="宋体" w:hAnsi="宋体" w:cs="宋体"/>
      <w:lang w:val="zh-CN" w:bidi="zh-CN"/>
    </w:rPr>
  </w:style>
  <w:style w:type="paragraph" w:customStyle="1" w:styleId="3000">
    <w:name w:val="标题 3_0_0"/>
    <w:basedOn w:val="201"/>
    <w:next w:val="201"/>
    <w:unhideWhenUsed/>
    <w:qFormat/>
    <w:rsid w:val="00A56203"/>
    <w:pPr>
      <w:keepNext/>
      <w:keepLines/>
      <w:spacing w:line="413" w:lineRule="auto"/>
      <w:outlineLvl w:val="2"/>
    </w:pPr>
    <w:rPr>
      <w:b/>
      <w:sz w:val="32"/>
    </w:rPr>
  </w:style>
  <w:style w:type="paragraph" w:customStyle="1" w:styleId="201">
    <w:name w:val="正文_2_0"/>
    <w:next w:val="2f0"/>
    <w:qFormat/>
    <w:rsid w:val="00A56203"/>
    <w:pPr>
      <w:widowControl w:val="0"/>
    </w:pPr>
    <w:rPr>
      <w:rFonts w:eastAsia="Times New Roman"/>
      <w:color w:val="000000"/>
      <w:sz w:val="24"/>
      <w:szCs w:val="24"/>
      <w:lang w:eastAsia="en-US" w:bidi="en-US"/>
    </w:rPr>
  </w:style>
  <w:style w:type="paragraph" w:customStyle="1" w:styleId="2f0">
    <w:name w:val="页脚_2"/>
    <w:basedOn w:val="201"/>
    <w:uiPriority w:val="99"/>
    <w:unhideWhenUsed/>
    <w:qFormat/>
    <w:rsid w:val="00A56203"/>
    <w:pPr>
      <w:tabs>
        <w:tab w:val="center" w:pos="4153"/>
        <w:tab w:val="right" w:pos="8306"/>
      </w:tabs>
      <w:snapToGrid w:val="0"/>
    </w:pPr>
    <w:rPr>
      <w:sz w:val="18"/>
      <w:szCs w:val="18"/>
    </w:rPr>
  </w:style>
  <w:style w:type="paragraph" w:customStyle="1" w:styleId="400">
    <w:name w:val="标题 4_0"/>
    <w:basedOn w:val="201"/>
    <w:next w:val="201"/>
    <w:unhideWhenUsed/>
    <w:qFormat/>
    <w:rsid w:val="00A56203"/>
    <w:pPr>
      <w:keepNext/>
      <w:keepLines/>
      <w:spacing w:before="280" w:after="290" w:line="372" w:lineRule="auto"/>
      <w:outlineLvl w:val="3"/>
    </w:pPr>
    <w:rPr>
      <w:rFonts w:ascii="Arial" w:eastAsia="黑体" w:hAnsi="Arial"/>
      <w:b/>
      <w:sz w:val="28"/>
    </w:rPr>
  </w:style>
  <w:style w:type="paragraph" w:customStyle="1" w:styleId="Bodytext1100">
    <w:name w:val="Body text|1_1_0"/>
    <w:basedOn w:val="210"/>
    <w:qFormat/>
    <w:rsid w:val="00A56203"/>
    <w:pPr>
      <w:spacing w:line="360" w:lineRule="auto"/>
      <w:ind w:firstLine="400"/>
    </w:pPr>
    <w:rPr>
      <w:rFonts w:ascii="宋体" w:eastAsia="宋体" w:hAnsi="宋体" w:cs="宋体"/>
      <w:color w:val="auto"/>
      <w:sz w:val="20"/>
      <w:szCs w:val="20"/>
      <w:lang w:val="zh-CN" w:eastAsia="zh-CN" w:bidi="zh-CN"/>
    </w:rPr>
  </w:style>
  <w:style w:type="paragraph" w:customStyle="1" w:styleId="Bodytext11000">
    <w:name w:val="Body text|1_1_0_0"/>
    <w:basedOn w:val="201"/>
    <w:qFormat/>
    <w:rsid w:val="00A56203"/>
    <w:pPr>
      <w:spacing w:line="360" w:lineRule="auto"/>
      <w:ind w:firstLine="400"/>
    </w:pPr>
    <w:rPr>
      <w:rFonts w:ascii="宋体" w:eastAsia="宋体" w:hAnsi="宋体" w:cs="宋体"/>
      <w:color w:val="auto"/>
      <w:kern w:val="2"/>
      <w:sz w:val="20"/>
      <w:szCs w:val="20"/>
      <w:lang w:val="zh-CN" w:eastAsia="zh-CN" w:bidi="zh-CN"/>
    </w:rPr>
  </w:style>
  <w:style w:type="paragraph" w:customStyle="1" w:styleId="Bodytext12">
    <w:name w:val="Body text|1_2"/>
    <w:basedOn w:val="35"/>
    <w:link w:val="Bodytext120"/>
    <w:rsid w:val="00A56203"/>
    <w:pPr>
      <w:spacing w:line="360" w:lineRule="auto"/>
      <w:ind w:firstLine="400"/>
    </w:pPr>
    <w:rPr>
      <w:rFonts w:ascii="宋体" w:eastAsia="宋体" w:hAnsi="宋体" w:cs="宋体"/>
      <w:color w:val="auto"/>
      <w:sz w:val="20"/>
      <w:szCs w:val="20"/>
      <w:lang w:val="zh-CN" w:eastAsia="zh-CN" w:bidi="zh-CN"/>
    </w:rPr>
  </w:style>
  <w:style w:type="paragraph" w:customStyle="1" w:styleId="35">
    <w:name w:val="正文_3"/>
    <w:next w:val="aff9"/>
    <w:qFormat/>
    <w:rsid w:val="00A56203"/>
    <w:pPr>
      <w:widowControl w:val="0"/>
    </w:pPr>
    <w:rPr>
      <w:rFonts w:eastAsia="Times New Roman"/>
      <w:color w:val="000000"/>
      <w:sz w:val="24"/>
      <w:szCs w:val="24"/>
      <w:lang w:eastAsia="en-US" w:bidi="en-US"/>
    </w:rPr>
  </w:style>
  <w:style w:type="character" w:customStyle="1" w:styleId="Bodytext120">
    <w:name w:val="Body text|1__2"/>
    <w:link w:val="Bodytext12"/>
    <w:rsid w:val="00A56203"/>
    <w:rPr>
      <w:rFonts w:ascii="宋体" w:hAnsi="宋体" w:cs="宋体"/>
      <w:lang w:val="zh-CN" w:bidi="zh-CN"/>
    </w:rPr>
  </w:style>
  <w:style w:type="paragraph" w:customStyle="1" w:styleId="211">
    <w:name w:val="标题 2_1"/>
    <w:basedOn w:val="35"/>
    <w:next w:val="35"/>
    <w:link w:val="2Char11"/>
    <w:qFormat/>
    <w:rsid w:val="00A56203"/>
    <w:pPr>
      <w:keepLines/>
      <w:spacing w:before="240" w:after="120" w:line="416" w:lineRule="auto"/>
      <w:jc w:val="center"/>
      <w:outlineLvl w:val="1"/>
    </w:pPr>
    <w:rPr>
      <w:rFonts w:ascii="宋体" w:eastAsia="黑体" w:hAnsi="宋体" w:cs="宋体"/>
      <w:b/>
      <w:bCs/>
      <w:sz w:val="36"/>
      <w:szCs w:val="21"/>
    </w:rPr>
  </w:style>
  <w:style w:type="character" w:customStyle="1" w:styleId="2Char11">
    <w:name w:val="标题 2 Char_1"/>
    <w:link w:val="211"/>
    <w:qFormat/>
    <w:rsid w:val="00A56203"/>
    <w:rPr>
      <w:rFonts w:ascii="宋体" w:eastAsia="黑体" w:hAnsi="宋体" w:cs="宋体"/>
      <w:b/>
      <w:bCs/>
      <w:color w:val="000000"/>
      <w:sz w:val="36"/>
      <w:szCs w:val="21"/>
      <w:lang w:eastAsia="en-US" w:bidi="en-US"/>
    </w:rPr>
  </w:style>
  <w:style w:type="paragraph" w:customStyle="1" w:styleId="Bodytext31">
    <w:name w:val="Body text|3_1"/>
    <w:basedOn w:val="35"/>
    <w:link w:val="Bodytext310"/>
    <w:qFormat/>
    <w:rsid w:val="00A56203"/>
    <w:pPr>
      <w:spacing w:after="340"/>
    </w:pPr>
    <w:rPr>
      <w:rFonts w:ascii="宋体" w:eastAsia="宋体" w:hAnsi="宋体" w:cs="宋体"/>
      <w:color w:val="auto"/>
      <w:sz w:val="20"/>
      <w:szCs w:val="20"/>
      <w:lang w:val="zh-CN" w:eastAsia="zh-CN" w:bidi="zh-CN"/>
    </w:rPr>
  </w:style>
  <w:style w:type="character" w:customStyle="1" w:styleId="Bodytext310">
    <w:name w:val="Body text|3__1"/>
    <w:link w:val="Bodytext31"/>
    <w:qFormat/>
    <w:rsid w:val="00A56203"/>
    <w:rPr>
      <w:rFonts w:ascii="宋体" w:hAnsi="宋体" w:cs="宋体"/>
      <w:lang w:val="zh-CN" w:bidi="zh-CN"/>
    </w:rPr>
  </w:style>
  <w:style w:type="paragraph" w:customStyle="1" w:styleId="320">
    <w:name w:val="标题 3_2"/>
    <w:basedOn w:val="35"/>
    <w:next w:val="35"/>
    <w:link w:val="3Char2"/>
    <w:qFormat/>
    <w:rsid w:val="00A56203"/>
    <w:pPr>
      <w:keepNext/>
      <w:keepLines/>
      <w:spacing w:before="240" w:after="120"/>
      <w:outlineLvl w:val="2"/>
    </w:pPr>
    <w:rPr>
      <w:rFonts w:eastAsia="宋体"/>
      <w:b/>
      <w:color w:val="auto"/>
      <w:sz w:val="32"/>
      <w:szCs w:val="20"/>
      <w:lang w:bidi="ar-SA"/>
    </w:rPr>
  </w:style>
  <w:style w:type="character" w:customStyle="1" w:styleId="3Char2">
    <w:name w:val="标题 3 Char_2"/>
    <w:link w:val="320"/>
    <w:qFormat/>
    <w:rsid w:val="00A56203"/>
    <w:rPr>
      <w:b/>
      <w:sz w:val="32"/>
      <w:lang w:eastAsia="en-US"/>
    </w:rPr>
  </w:style>
  <w:style w:type="paragraph" w:customStyle="1" w:styleId="Other12">
    <w:name w:val="Other|1_2"/>
    <w:basedOn w:val="35"/>
    <w:link w:val="Other120"/>
    <w:qFormat/>
    <w:rsid w:val="00A56203"/>
    <w:pPr>
      <w:spacing w:line="360" w:lineRule="auto"/>
      <w:ind w:firstLine="400"/>
    </w:pPr>
    <w:rPr>
      <w:rFonts w:ascii="宋体" w:eastAsia="宋体" w:hAnsi="宋体" w:cs="宋体"/>
      <w:color w:val="auto"/>
      <w:sz w:val="20"/>
      <w:szCs w:val="20"/>
      <w:lang w:val="zh-CN" w:eastAsia="zh-CN" w:bidi="zh-CN"/>
    </w:rPr>
  </w:style>
  <w:style w:type="character" w:customStyle="1" w:styleId="Other120">
    <w:name w:val="Other|1__2"/>
    <w:link w:val="Other12"/>
    <w:qFormat/>
    <w:rsid w:val="00A56203"/>
    <w:rPr>
      <w:rFonts w:ascii="宋体" w:hAnsi="宋体" w:cs="宋体"/>
      <w:lang w:val="zh-CN" w:bidi="zh-CN"/>
    </w:rPr>
  </w:style>
  <w:style w:type="paragraph" w:customStyle="1" w:styleId="Tablecaption100">
    <w:name w:val="Table caption|1_0"/>
    <w:basedOn w:val="35"/>
    <w:link w:val="Tablecaption101"/>
    <w:qFormat/>
    <w:rsid w:val="00A56203"/>
    <w:rPr>
      <w:rFonts w:ascii="宋体" w:eastAsia="宋体" w:hAnsi="宋体" w:cs="宋体"/>
      <w:color w:val="auto"/>
      <w:sz w:val="20"/>
      <w:szCs w:val="20"/>
      <w:lang w:val="zh-CN" w:eastAsia="zh-CN" w:bidi="zh-CN"/>
    </w:rPr>
  </w:style>
  <w:style w:type="character" w:customStyle="1" w:styleId="Tablecaption101">
    <w:name w:val="Table caption|1__0"/>
    <w:link w:val="Tablecaption100"/>
    <w:qFormat/>
    <w:rsid w:val="00A56203"/>
    <w:rPr>
      <w:rFonts w:ascii="宋体" w:hAnsi="宋体" w:cs="宋体"/>
      <w:lang w:val="zh-CN" w:bidi="zh-CN"/>
    </w:rPr>
  </w:style>
  <w:style w:type="paragraph" w:customStyle="1" w:styleId="Bodytext700">
    <w:name w:val="Body text|7_0"/>
    <w:basedOn w:val="35"/>
    <w:link w:val="Bodytext701"/>
    <w:qFormat/>
    <w:rsid w:val="00A56203"/>
    <w:pPr>
      <w:ind w:hanging="1760"/>
    </w:pPr>
    <w:rPr>
      <w:rFonts w:ascii="Courier New" w:eastAsia="Courier New" w:hAnsi="Courier New"/>
      <w:b/>
      <w:bCs/>
      <w:color w:val="auto"/>
      <w:sz w:val="8"/>
      <w:szCs w:val="8"/>
      <w:lang w:val="zh-CN" w:bidi="ar-SA"/>
    </w:rPr>
  </w:style>
  <w:style w:type="character" w:customStyle="1" w:styleId="Bodytext701">
    <w:name w:val="Body text|7__0"/>
    <w:link w:val="Bodytext700"/>
    <w:qFormat/>
    <w:rsid w:val="00A56203"/>
    <w:rPr>
      <w:rFonts w:ascii="Courier New" w:eastAsia="Courier New" w:hAnsi="Courier New"/>
      <w:b/>
      <w:bCs/>
      <w:sz w:val="8"/>
      <w:szCs w:val="8"/>
      <w:lang w:val="zh-CN" w:eastAsia="en-US"/>
    </w:rPr>
  </w:style>
  <w:style w:type="paragraph" w:customStyle="1" w:styleId="Bodytext51">
    <w:name w:val="Body text|5_1"/>
    <w:basedOn w:val="35"/>
    <w:link w:val="Bodytext510"/>
    <w:qFormat/>
    <w:rsid w:val="00A56203"/>
    <w:pPr>
      <w:jc w:val="center"/>
    </w:pPr>
    <w:rPr>
      <w:rFonts w:ascii="宋体" w:eastAsia="宋体" w:hAnsi="宋体" w:cs="宋体"/>
      <w:color w:val="auto"/>
      <w:sz w:val="52"/>
      <w:szCs w:val="52"/>
      <w:lang w:val="zh-CN" w:eastAsia="zh-CN" w:bidi="zh-CN"/>
    </w:rPr>
  </w:style>
  <w:style w:type="character" w:customStyle="1" w:styleId="Bodytext510">
    <w:name w:val="Body text|5__1"/>
    <w:link w:val="Bodytext51"/>
    <w:qFormat/>
    <w:rsid w:val="00A56203"/>
    <w:rPr>
      <w:rFonts w:ascii="宋体" w:hAnsi="宋体" w:cs="宋体"/>
      <w:sz w:val="52"/>
      <w:szCs w:val="52"/>
      <w:lang w:val="zh-CN" w:bidi="zh-CN"/>
    </w:rPr>
  </w:style>
  <w:style w:type="paragraph" w:customStyle="1" w:styleId="01">
    <w:name w:val="正文文本_0"/>
    <w:basedOn w:val="35"/>
    <w:link w:val="Char00"/>
    <w:rsid w:val="00A56203"/>
    <w:pPr>
      <w:spacing w:after="120"/>
      <w:jc w:val="both"/>
    </w:pPr>
    <w:rPr>
      <w:rFonts w:eastAsia="宋体"/>
      <w:color w:val="auto"/>
      <w:kern w:val="2"/>
      <w:sz w:val="21"/>
      <w:lang w:bidi="ar-SA"/>
    </w:rPr>
  </w:style>
  <w:style w:type="character" w:customStyle="1" w:styleId="Char00">
    <w:name w:val="正文文本 Char_0"/>
    <w:link w:val="01"/>
    <w:rsid w:val="00A56203"/>
    <w:rPr>
      <w:kern w:val="2"/>
      <w:sz w:val="21"/>
      <w:szCs w:val="24"/>
      <w:lang w:eastAsia="en-US"/>
    </w:rPr>
  </w:style>
  <w:style w:type="paragraph" w:customStyle="1" w:styleId="Normal0">
    <w:name w:val="Normal_0"/>
    <w:qFormat/>
    <w:rsid w:val="00A56203"/>
    <w:rPr>
      <w:rFonts w:eastAsia="Times New Roman"/>
      <w:sz w:val="24"/>
      <w:szCs w:val="24"/>
    </w:rPr>
  </w:style>
  <w:style w:type="paragraph" w:customStyle="1" w:styleId="Normal1">
    <w:name w:val="Normal_1"/>
    <w:qFormat/>
    <w:rsid w:val="00A56203"/>
    <w:rPr>
      <w:rFonts w:eastAsia="Times New Roman"/>
      <w:sz w:val="24"/>
      <w:szCs w:val="24"/>
    </w:rPr>
  </w:style>
  <w:style w:type="paragraph" w:customStyle="1" w:styleId="2f1">
    <w:name w:val="正文2"/>
    <w:qFormat/>
    <w:rsid w:val="00A56203"/>
    <w:rPr>
      <w:rFonts w:eastAsia="Times New Roman"/>
      <w:sz w:val="24"/>
      <w:szCs w:val="24"/>
    </w:rPr>
  </w:style>
  <w:style w:type="character" w:customStyle="1" w:styleId="hover">
    <w:name w:val="hover"/>
    <w:rsid w:val="00A56203"/>
    <w:rPr>
      <w:color w:val="2590EB"/>
    </w:rPr>
  </w:style>
  <w:style w:type="character" w:customStyle="1" w:styleId="hover1">
    <w:name w:val="hover1"/>
    <w:rsid w:val="00A56203"/>
    <w:rPr>
      <w:color w:val="2590EB"/>
    </w:rPr>
  </w:style>
  <w:style w:type="character" w:customStyle="1" w:styleId="hover2">
    <w:name w:val="hover2"/>
    <w:rsid w:val="00A56203"/>
  </w:style>
  <w:style w:type="character" w:customStyle="1" w:styleId="hover3">
    <w:name w:val="hover3"/>
    <w:rsid w:val="00A56203"/>
  </w:style>
  <w:style w:type="character" w:customStyle="1" w:styleId="NormalCharacter">
    <w:name w:val="NormalCharacter"/>
    <w:semiHidden/>
    <w:qFormat/>
    <w:rsid w:val="00A56203"/>
    <w:rPr>
      <w:rFonts w:ascii="Calibri" w:eastAsia="宋体" w:hAnsi="Calibri" w:cs="Times New Roman"/>
      <w:kern w:val="2"/>
      <w:sz w:val="21"/>
      <w:szCs w:val="24"/>
      <w:lang w:val="en-US" w:eastAsia="zh-CN" w:bidi="ar-SA"/>
    </w:rPr>
  </w:style>
  <w:style w:type="paragraph" w:customStyle="1" w:styleId="401">
    <w:name w:val="正文_4_0"/>
    <w:basedOn w:val="54"/>
    <w:rsid w:val="00A56203"/>
    <w:pPr>
      <w:jc w:val="left"/>
    </w:pPr>
    <w:rPr>
      <w:rFonts w:ascii="Times New Roman" w:hAnsi="Times New Roman"/>
      <w:color w:val="000000"/>
      <w:kern w:val="0"/>
      <w:sz w:val="24"/>
      <w:szCs w:val="24"/>
    </w:rPr>
  </w:style>
  <w:style w:type="character" w:customStyle="1" w:styleId="100">
    <w:name w:val="10_0"/>
    <w:rsid w:val="00A56203"/>
    <w:rPr>
      <w:rFonts w:ascii="Times New Roman" w:eastAsia="Times New Roman" w:hAnsi="Times New Roman" w:cs="Times New Roman" w:hint="default"/>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qFormat="1"/>
    <w:lsdException w:name="header" w:qFormat="1"/>
    <w:lsdException w:name="footer" w:uiPriority="99" w:qFormat="1"/>
    <w:lsdException w:name="index heading" w:qFormat="1"/>
    <w:lsdException w:name="caption" w:uiPriority="99" w:qFormat="1"/>
    <w:lsdException w:name="footnote reference" w:qFormat="1"/>
    <w:lsdException w:name="annotation reference" w:qFormat="1"/>
    <w:lsdException w:name="page number" w:uiPriority="99" w:qFormat="1"/>
    <w:lsdException w:name="endnote reference" w:qFormat="1"/>
    <w:lsdException w:name="endnote text" w:qFormat="1"/>
    <w:lsdException w:name="List 2" w:qFormat="1"/>
    <w:lsdException w:name="List 5" w:qFormat="1"/>
    <w:lsdException w:name="Title" w:qFormat="1"/>
    <w:lsdException w:name="Default Paragraph Font" w:semiHidden="1" w:uiPriority="1" w:unhideWhenUsed="1" w:qFormat="1"/>
    <w:lsdException w:name="Body Text" w:qFormat="1"/>
    <w:lsdException w:name="Body Text Indent" w:uiPriority="99" w:qFormat="1"/>
    <w:lsdException w:name="Subtitle" w:uiPriority="11"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宋体" w:hAnsi="Courier New"/>
      <w:kern w:val="2"/>
      <w:sz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24" w:lineRule="auto"/>
      <w:outlineLvl w:val="2"/>
    </w:pPr>
    <w:rPr>
      <w:rFonts w:hAnsi="宋体"/>
      <w:b/>
      <w:bCs/>
      <w:kern w:val="0"/>
      <w:sz w:val="24"/>
      <w:szCs w:val="32"/>
    </w:rPr>
  </w:style>
  <w:style w:type="paragraph" w:styleId="4">
    <w:name w:val="heading 4"/>
    <w:basedOn w:val="a"/>
    <w:next w:val="a"/>
    <w:link w:val="4Char"/>
    <w:qFormat/>
    <w:pPr>
      <w:keepNext/>
      <w:keepLines/>
      <w:widowControl/>
      <w:spacing w:before="120" w:after="120" w:line="360" w:lineRule="auto"/>
      <w:ind w:left="2900" w:hanging="2900"/>
      <w:jc w:val="left"/>
      <w:outlineLvl w:val="3"/>
    </w:pPr>
    <w:rPr>
      <w:rFonts w:ascii="Arial" w:eastAsia="黑体" w:hAnsi="Arial"/>
      <w:color w:val="000000"/>
      <w:kern w:val="0"/>
      <w:sz w:val="28"/>
    </w:rPr>
  </w:style>
  <w:style w:type="paragraph" w:styleId="5">
    <w:name w:val="heading 5"/>
    <w:basedOn w:val="a"/>
    <w:next w:val="a"/>
    <w:link w:val="5Char"/>
    <w:qFormat/>
    <w:pPr>
      <w:keepNext/>
      <w:keepLines/>
      <w:widowControl/>
      <w:spacing w:before="120" w:after="120" w:line="360" w:lineRule="auto"/>
      <w:ind w:firstLine="499"/>
      <w:jc w:val="left"/>
      <w:outlineLvl w:val="4"/>
    </w:pPr>
    <w:rPr>
      <w:rFonts w:hAnsi="宋体"/>
      <w:b/>
      <w:kern w:val="0"/>
      <w:sz w:val="24"/>
    </w:rPr>
  </w:style>
  <w:style w:type="paragraph" w:styleId="6">
    <w:name w:val="heading 6"/>
    <w:basedOn w:val="a"/>
    <w:next w:val="a"/>
    <w:link w:val="6Char"/>
    <w:qFormat/>
    <w:pPr>
      <w:keepNext/>
      <w:keepLines/>
      <w:widowControl/>
      <w:tabs>
        <w:tab w:val="left" w:pos="1440"/>
      </w:tabs>
      <w:spacing w:before="240" w:after="64" w:line="319" w:lineRule="auto"/>
      <w:ind w:left="2940" w:hanging="420"/>
      <w:jc w:val="left"/>
      <w:outlineLvl w:val="5"/>
    </w:pPr>
    <w:rPr>
      <w:rFonts w:ascii="Arial" w:eastAsia="黑体" w:hAnsi="Arial"/>
      <w:b/>
      <w:kern w:val="0"/>
      <w:sz w:val="24"/>
    </w:rPr>
  </w:style>
  <w:style w:type="paragraph" w:styleId="7">
    <w:name w:val="heading 7"/>
    <w:basedOn w:val="a"/>
    <w:next w:val="a"/>
    <w:link w:val="7Char"/>
    <w:uiPriority w:val="9"/>
    <w:qFormat/>
    <w:pPr>
      <w:keepNext/>
      <w:keepLines/>
      <w:widowControl/>
      <w:tabs>
        <w:tab w:val="left" w:pos="2520"/>
      </w:tabs>
      <w:spacing w:before="240" w:after="64" w:line="319" w:lineRule="auto"/>
      <w:ind w:left="3360" w:hanging="420"/>
      <w:jc w:val="left"/>
      <w:outlineLvl w:val="6"/>
    </w:pPr>
    <w:rPr>
      <w:rFonts w:ascii="Times New Roman" w:hAnsi="Times New Roman"/>
      <w:b/>
      <w:kern w:val="0"/>
      <w:sz w:val="24"/>
    </w:rPr>
  </w:style>
  <w:style w:type="paragraph" w:styleId="8">
    <w:name w:val="heading 8"/>
    <w:basedOn w:val="a"/>
    <w:next w:val="a"/>
    <w:link w:val="8Char"/>
    <w:uiPriority w:val="9"/>
    <w:qFormat/>
    <w:pPr>
      <w:keepNext/>
      <w:keepLines/>
      <w:widowControl/>
      <w:tabs>
        <w:tab w:val="left" w:pos="1440"/>
      </w:tabs>
      <w:spacing w:before="240" w:after="64" w:line="319" w:lineRule="auto"/>
      <w:ind w:left="3780" w:hanging="420"/>
      <w:jc w:val="left"/>
      <w:outlineLvl w:val="7"/>
    </w:pPr>
    <w:rPr>
      <w:rFonts w:ascii="Arial" w:eastAsia="黑体" w:hAnsi="Arial"/>
      <w:kern w:val="0"/>
      <w:sz w:val="24"/>
    </w:rPr>
  </w:style>
  <w:style w:type="paragraph" w:styleId="9">
    <w:name w:val="heading 9"/>
    <w:basedOn w:val="a"/>
    <w:next w:val="a"/>
    <w:link w:val="9Char"/>
    <w:uiPriority w:val="9"/>
    <w:qFormat/>
    <w:pPr>
      <w:keepNext/>
      <w:keepLines/>
      <w:widowControl/>
      <w:tabs>
        <w:tab w:val="left" w:pos="1584"/>
      </w:tabs>
      <w:spacing w:before="240" w:after="64" w:line="319" w:lineRule="auto"/>
      <w:ind w:left="4200" w:hanging="420"/>
      <w:jc w:val="left"/>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 首行缩进:  2 字符"/>
    <w:uiPriority w:val="99"/>
    <w:qFormat/>
    <w:pPr>
      <w:widowControl w:val="0"/>
      <w:ind w:firstLine="579"/>
      <w:jc w:val="both"/>
    </w:pPr>
    <w:rPr>
      <w:rFonts w:ascii="Calibri" w:hAnsi="Calibri" w:cs="宋体"/>
      <w:kern w:val="2"/>
      <w:sz w:val="21"/>
    </w:rPr>
  </w:style>
  <w:style w:type="paragraph" w:styleId="70">
    <w:name w:val="toc 7"/>
    <w:basedOn w:val="a"/>
    <w:next w:val="a"/>
    <w:uiPriority w:val="39"/>
    <w:qFormat/>
    <w:pPr>
      <w:ind w:leftChars="1200" w:left="2520"/>
    </w:pPr>
  </w:style>
  <w:style w:type="paragraph" w:styleId="80">
    <w:name w:val="index 8"/>
    <w:basedOn w:val="a"/>
    <w:next w:val="a"/>
    <w:qFormat/>
    <w:pPr>
      <w:widowControl/>
      <w:ind w:leftChars="1400" w:left="1400"/>
      <w:jc w:val="left"/>
    </w:pPr>
    <w:rPr>
      <w:rFonts w:ascii="Times New Roman" w:hAnsi="Times New Roman"/>
      <w:kern w:val="0"/>
      <w:sz w:val="20"/>
    </w:rPr>
  </w:style>
  <w:style w:type="paragraph" w:styleId="a3">
    <w:name w:val="Normal Indent"/>
    <w:basedOn w:val="a"/>
    <w:link w:val="Char"/>
    <w:uiPriority w:val="99"/>
    <w:qFormat/>
    <w:pPr>
      <w:widowControl/>
      <w:spacing w:line="357" w:lineRule="atLeast"/>
      <w:ind w:firstLine="420"/>
      <w:textAlignment w:val="baseline"/>
    </w:pPr>
    <w:rPr>
      <w:rFonts w:ascii="Times New Roman" w:hAnsi="Times New Roman"/>
      <w:color w:val="000000"/>
      <w:kern w:val="0"/>
      <w:u w:color="000000"/>
    </w:rPr>
  </w:style>
  <w:style w:type="paragraph" w:styleId="a4">
    <w:name w:val="caption"/>
    <w:basedOn w:val="a"/>
    <w:next w:val="a"/>
    <w:uiPriority w:val="99"/>
    <w:qFormat/>
    <w:rPr>
      <w:rFonts w:ascii="Cambria" w:eastAsia="黑体" w:hAnsi="Cambria"/>
      <w:sz w:val="20"/>
    </w:rPr>
  </w:style>
  <w:style w:type="paragraph" w:styleId="50">
    <w:name w:val="index 5"/>
    <w:basedOn w:val="a"/>
    <w:next w:val="a"/>
    <w:qFormat/>
    <w:pPr>
      <w:widowControl/>
      <w:ind w:leftChars="800" w:left="800"/>
      <w:jc w:val="left"/>
    </w:pPr>
    <w:rPr>
      <w:rFonts w:ascii="Times New Roman" w:hAnsi="Times New Roman"/>
      <w:kern w:val="0"/>
      <w:sz w:val="20"/>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60">
    <w:name w:val="index 6"/>
    <w:basedOn w:val="a"/>
    <w:next w:val="a"/>
    <w:qFormat/>
    <w:pPr>
      <w:widowControl/>
      <w:ind w:leftChars="1000" w:left="1000"/>
      <w:jc w:val="left"/>
    </w:pPr>
    <w:rPr>
      <w:rFonts w:ascii="Times New Roman" w:hAnsi="Times New Roman"/>
      <w:kern w:val="0"/>
      <w:sz w:val="20"/>
    </w:rPr>
  </w:style>
  <w:style w:type="paragraph" w:styleId="30">
    <w:name w:val="Body Text 3"/>
    <w:basedOn w:val="a"/>
    <w:link w:val="3Char0"/>
    <w:qFormat/>
    <w:pPr>
      <w:adjustRightInd w:val="0"/>
      <w:spacing w:line="312" w:lineRule="atLeast"/>
    </w:pPr>
    <w:rPr>
      <w:rFonts w:ascii="黑体" w:eastAsia="黑体" w:hAnsi="Times New Roman"/>
      <w:sz w:val="28"/>
    </w:rPr>
  </w:style>
  <w:style w:type="paragraph" w:styleId="a7">
    <w:name w:val="Body Text"/>
    <w:basedOn w:val="a"/>
    <w:link w:val="Char2"/>
    <w:qFormat/>
    <w:pPr>
      <w:spacing w:line="0" w:lineRule="atLeast"/>
    </w:pPr>
    <w:rPr>
      <w:rFonts w:ascii="Times New Roman" w:hAnsi="Times New Roman"/>
      <w:sz w:val="30"/>
    </w:rPr>
  </w:style>
  <w:style w:type="paragraph" w:styleId="a8">
    <w:name w:val="Body Text Indent"/>
    <w:basedOn w:val="a"/>
    <w:link w:val="Char3"/>
    <w:uiPriority w:val="99"/>
    <w:qFormat/>
    <w:pPr>
      <w:spacing w:line="520" w:lineRule="exact"/>
      <w:ind w:firstLine="525"/>
    </w:pPr>
    <w:rPr>
      <w:sz w:val="24"/>
    </w:rPr>
  </w:style>
  <w:style w:type="paragraph" w:styleId="21">
    <w:name w:val="List 2"/>
    <w:basedOn w:val="a"/>
    <w:qFormat/>
    <w:pPr>
      <w:ind w:left="840" w:hanging="420"/>
    </w:pPr>
    <w:rPr>
      <w:rFonts w:ascii="Times New Roman" w:hAnsi="Times New Roman"/>
    </w:rPr>
  </w:style>
  <w:style w:type="paragraph" w:styleId="a9">
    <w:name w:val="Block Text"/>
    <w:basedOn w:val="a"/>
    <w:qFormat/>
    <w:pPr>
      <w:adjustRightInd w:val="0"/>
      <w:ind w:left="420" w:right="33"/>
      <w:jc w:val="left"/>
      <w:textAlignment w:val="baseline"/>
    </w:pPr>
    <w:rPr>
      <w:rFonts w:ascii="Times New Roman" w:hAnsi="Times New Roman"/>
      <w:kern w:val="0"/>
      <w:sz w:val="24"/>
    </w:rPr>
  </w:style>
  <w:style w:type="paragraph" w:styleId="40">
    <w:name w:val="index 4"/>
    <w:basedOn w:val="a"/>
    <w:next w:val="a"/>
    <w:uiPriority w:val="99"/>
    <w:qFormat/>
    <w:pPr>
      <w:widowControl/>
      <w:ind w:leftChars="600" w:left="600"/>
      <w:jc w:val="left"/>
    </w:pPr>
    <w:rPr>
      <w:rFonts w:ascii="Times New Roman" w:hAnsi="Times New Roman"/>
      <w:kern w:val="0"/>
      <w:sz w:val="20"/>
    </w:rPr>
  </w:style>
  <w:style w:type="paragraph" w:styleId="51">
    <w:name w:val="toc 5"/>
    <w:basedOn w:val="a"/>
    <w:next w:val="a"/>
    <w:uiPriority w:val="39"/>
    <w:qFormat/>
    <w:pPr>
      <w:ind w:leftChars="800" w:left="1680"/>
    </w:pPr>
  </w:style>
  <w:style w:type="paragraph" w:styleId="31">
    <w:name w:val="toc 3"/>
    <w:basedOn w:val="a"/>
    <w:next w:val="a"/>
    <w:uiPriority w:val="39"/>
    <w:qFormat/>
    <w:pPr>
      <w:ind w:leftChars="400" w:left="840"/>
    </w:pPr>
  </w:style>
  <w:style w:type="paragraph" w:styleId="aa">
    <w:name w:val="Plain Text"/>
    <w:basedOn w:val="a"/>
    <w:link w:val="Char4"/>
    <w:qFormat/>
  </w:style>
  <w:style w:type="paragraph" w:styleId="81">
    <w:name w:val="toc 8"/>
    <w:basedOn w:val="a"/>
    <w:next w:val="a"/>
    <w:uiPriority w:val="39"/>
    <w:qFormat/>
    <w:pPr>
      <w:ind w:leftChars="1400" w:left="2940"/>
    </w:pPr>
  </w:style>
  <w:style w:type="paragraph" w:styleId="32">
    <w:name w:val="index 3"/>
    <w:basedOn w:val="a"/>
    <w:next w:val="a"/>
    <w:qFormat/>
    <w:pPr>
      <w:widowControl/>
      <w:ind w:leftChars="400" w:left="400"/>
      <w:jc w:val="left"/>
    </w:pPr>
    <w:rPr>
      <w:rFonts w:ascii="Times New Roman" w:hAnsi="Times New Roman"/>
      <w:kern w:val="0"/>
      <w:sz w:val="20"/>
    </w:rPr>
  </w:style>
  <w:style w:type="paragraph" w:styleId="ab">
    <w:name w:val="Date"/>
    <w:basedOn w:val="a"/>
    <w:next w:val="a"/>
    <w:link w:val="Char5"/>
    <w:uiPriority w:val="99"/>
    <w:qFormat/>
    <w:pPr>
      <w:ind w:leftChars="2500" w:left="100"/>
    </w:pPr>
    <w:rPr>
      <w:bCs/>
    </w:rPr>
  </w:style>
  <w:style w:type="paragraph" w:styleId="22">
    <w:name w:val="Body Text Indent 2"/>
    <w:basedOn w:val="a"/>
    <w:link w:val="2Char0"/>
    <w:uiPriority w:val="99"/>
    <w:qFormat/>
    <w:pPr>
      <w:widowControl/>
      <w:overflowPunct w:val="0"/>
      <w:autoSpaceDE w:val="0"/>
      <w:autoSpaceDN w:val="0"/>
      <w:adjustRightInd w:val="0"/>
      <w:spacing w:line="360" w:lineRule="auto"/>
      <w:ind w:firstLine="555"/>
      <w:textAlignment w:val="baseline"/>
    </w:pPr>
    <w:rPr>
      <w:rFonts w:hAnsi="MS Sans Serif"/>
      <w:spacing w:val="12"/>
      <w:kern w:val="0"/>
      <w:sz w:val="24"/>
    </w:rPr>
  </w:style>
  <w:style w:type="paragraph" w:styleId="ac">
    <w:name w:val="endnote text"/>
    <w:basedOn w:val="a"/>
    <w:link w:val="Char6"/>
    <w:qFormat/>
    <w:pPr>
      <w:widowControl/>
      <w:snapToGrid w:val="0"/>
      <w:jc w:val="left"/>
    </w:pPr>
    <w:rPr>
      <w:rFonts w:ascii="Times New Roman" w:hAnsi="Times New Roman"/>
      <w:kern w:val="0"/>
      <w:sz w:val="20"/>
    </w:rPr>
  </w:style>
  <w:style w:type="paragraph" w:styleId="ad">
    <w:name w:val="Balloon Text"/>
    <w:basedOn w:val="a"/>
    <w:link w:val="Char7"/>
    <w:qFormat/>
    <w:rPr>
      <w:sz w:val="18"/>
      <w:szCs w:val="18"/>
    </w:rPr>
  </w:style>
  <w:style w:type="paragraph" w:styleId="ae">
    <w:name w:val="footer"/>
    <w:basedOn w:val="a"/>
    <w:link w:val="Char8"/>
    <w:uiPriority w:val="99"/>
    <w:qFormat/>
    <w:pPr>
      <w:tabs>
        <w:tab w:val="center" w:pos="4153"/>
        <w:tab w:val="right" w:pos="8306"/>
      </w:tabs>
      <w:snapToGrid w:val="0"/>
      <w:jc w:val="left"/>
    </w:pPr>
    <w:rPr>
      <w:sz w:val="18"/>
    </w:rPr>
  </w:style>
  <w:style w:type="paragraph" w:styleId="af">
    <w:name w:val="header"/>
    <w:basedOn w:val="a"/>
    <w:link w:val="Char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9030"/>
      </w:tabs>
    </w:pPr>
    <w:rPr>
      <w:color w:val="000000"/>
      <w:sz w:val="28"/>
    </w:rPr>
  </w:style>
  <w:style w:type="paragraph" w:styleId="41">
    <w:name w:val="toc 4"/>
    <w:basedOn w:val="a"/>
    <w:next w:val="a"/>
    <w:uiPriority w:val="39"/>
    <w:qFormat/>
    <w:pPr>
      <w:ind w:leftChars="600" w:left="1260"/>
    </w:pPr>
  </w:style>
  <w:style w:type="paragraph" w:styleId="af0">
    <w:name w:val="index heading"/>
    <w:basedOn w:val="a"/>
    <w:next w:val="11"/>
    <w:qFormat/>
    <w:pPr>
      <w:widowControl/>
      <w:jc w:val="left"/>
    </w:pPr>
    <w:rPr>
      <w:rFonts w:ascii="Times New Roman" w:hAnsi="Times New Roman"/>
      <w:kern w:val="0"/>
      <w:sz w:val="20"/>
    </w:rPr>
  </w:style>
  <w:style w:type="paragraph" w:styleId="11">
    <w:name w:val="index 1"/>
    <w:basedOn w:val="a"/>
    <w:next w:val="a"/>
    <w:qFormat/>
  </w:style>
  <w:style w:type="paragraph" w:styleId="af1">
    <w:name w:val="Subtitle"/>
    <w:basedOn w:val="a"/>
    <w:next w:val="a"/>
    <w:link w:val="Chara"/>
    <w:uiPriority w:val="11"/>
    <w:qFormat/>
    <w:pPr>
      <w:spacing w:before="240" w:after="60" w:line="312" w:lineRule="auto"/>
      <w:jc w:val="center"/>
      <w:outlineLvl w:val="1"/>
    </w:pPr>
    <w:rPr>
      <w:rFonts w:ascii="Cambria" w:hAnsi="Cambria"/>
      <w:b/>
      <w:bCs/>
      <w:kern w:val="28"/>
      <w:sz w:val="32"/>
      <w:szCs w:val="32"/>
    </w:rPr>
  </w:style>
  <w:style w:type="paragraph" w:styleId="af2">
    <w:name w:val="footnote text"/>
    <w:basedOn w:val="a"/>
    <w:link w:val="Charb"/>
    <w:uiPriority w:val="99"/>
    <w:qFormat/>
    <w:pPr>
      <w:adjustRightInd w:val="0"/>
      <w:spacing w:line="312" w:lineRule="atLeast"/>
      <w:jc w:val="left"/>
      <w:textAlignment w:val="baseline"/>
    </w:pPr>
    <w:rPr>
      <w:rFonts w:ascii="Times New Roman" w:hAnsi="Times New Roman"/>
      <w:kern w:val="0"/>
      <w:sz w:val="18"/>
    </w:rPr>
  </w:style>
  <w:style w:type="paragraph" w:styleId="61">
    <w:name w:val="toc 6"/>
    <w:basedOn w:val="a"/>
    <w:next w:val="a"/>
    <w:uiPriority w:val="39"/>
    <w:qFormat/>
    <w:pPr>
      <w:ind w:leftChars="1000" w:left="2100"/>
    </w:pPr>
  </w:style>
  <w:style w:type="paragraph" w:styleId="52">
    <w:name w:val="List 5"/>
    <w:basedOn w:val="a"/>
    <w:qFormat/>
    <w:pPr>
      <w:ind w:left="2100" w:hanging="420"/>
    </w:pPr>
    <w:rPr>
      <w:rFonts w:ascii="Times New Roman" w:hAnsi="Times New Roman"/>
    </w:rPr>
  </w:style>
  <w:style w:type="paragraph" w:styleId="33">
    <w:name w:val="Body Text Indent 3"/>
    <w:basedOn w:val="a"/>
    <w:link w:val="3Char1"/>
    <w:qFormat/>
    <w:pPr>
      <w:widowControl/>
      <w:overflowPunct w:val="0"/>
      <w:autoSpaceDE w:val="0"/>
      <w:autoSpaceDN w:val="0"/>
      <w:adjustRightInd w:val="0"/>
      <w:spacing w:line="360" w:lineRule="auto"/>
      <w:ind w:firstLine="540"/>
      <w:textAlignment w:val="baseline"/>
    </w:pPr>
    <w:rPr>
      <w:rFonts w:hAnsi="MS Sans Serif"/>
      <w:color w:val="000000"/>
      <w:kern w:val="0"/>
      <w:sz w:val="24"/>
    </w:rPr>
  </w:style>
  <w:style w:type="paragraph" w:styleId="71">
    <w:name w:val="index 7"/>
    <w:basedOn w:val="a"/>
    <w:next w:val="a"/>
    <w:qFormat/>
    <w:pPr>
      <w:widowControl/>
      <w:ind w:leftChars="1200" w:left="1200"/>
      <w:jc w:val="left"/>
    </w:pPr>
    <w:rPr>
      <w:rFonts w:ascii="Times New Roman" w:hAnsi="Times New Roman"/>
      <w:kern w:val="0"/>
      <w:sz w:val="20"/>
    </w:rPr>
  </w:style>
  <w:style w:type="paragraph" w:styleId="90">
    <w:name w:val="index 9"/>
    <w:basedOn w:val="a"/>
    <w:next w:val="a"/>
    <w:qFormat/>
    <w:pPr>
      <w:widowControl/>
      <w:ind w:leftChars="1600" w:left="1600"/>
      <w:jc w:val="left"/>
    </w:pPr>
    <w:rPr>
      <w:rFonts w:ascii="Times New Roman" w:hAnsi="Times New Roman"/>
      <w:kern w:val="0"/>
      <w:sz w:val="20"/>
    </w:rPr>
  </w:style>
  <w:style w:type="paragraph" w:styleId="23">
    <w:name w:val="toc 2"/>
    <w:basedOn w:val="a"/>
    <w:next w:val="a"/>
    <w:uiPriority w:val="39"/>
    <w:qFormat/>
    <w:pPr>
      <w:tabs>
        <w:tab w:val="right" w:leader="dot" w:pos="8810"/>
      </w:tabs>
      <w:ind w:leftChars="200" w:left="420"/>
    </w:pPr>
    <w:rPr>
      <w:rFonts w:hAnsi="宋体"/>
      <w:color w:val="000000"/>
    </w:rPr>
  </w:style>
  <w:style w:type="paragraph" w:styleId="91">
    <w:name w:val="toc 9"/>
    <w:basedOn w:val="a"/>
    <w:next w:val="a"/>
    <w:uiPriority w:val="39"/>
    <w:qFormat/>
    <w:pPr>
      <w:ind w:leftChars="1600" w:left="3360"/>
    </w:pPr>
  </w:style>
  <w:style w:type="paragraph" w:styleId="24">
    <w:name w:val="Body Text 2"/>
    <w:basedOn w:val="a"/>
    <w:link w:val="2Char1"/>
    <w:qFormat/>
    <w:pPr>
      <w:adjustRightInd w:val="0"/>
      <w:spacing w:after="120" w:line="480" w:lineRule="auto"/>
      <w:textAlignment w:val="baseline"/>
    </w:pPr>
    <w:rPr>
      <w:rFonts w:ascii="Times New Roman" w:hAnsi="Times New Roman"/>
      <w:kern w:val="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af3">
    <w:name w:val="Normal (Web)"/>
    <w:basedOn w:val="a"/>
    <w:uiPriority w:val="99"/>
    <w:qFormat/>
    <w:pPr>
      <w:widowControl/>
      <w:spacing w:before="100" w:beforeAutospacing="1" w:after="100" w:afterAutospacing="1"/>
      <w:jc w:val="left"/>
    </w:pPr>
    <w:rPr>
      <w:rFonts w:hAnsi="宋体"/>
      <w:kern w:val="0"/>
      <w:sz w:val="24"/>
    </w:rPr>
  </w:style>
  <w:style w:type="paragraph" w:styleId="25">
    <w:name w:val="index 2"/>
    <w:basedOn w:val="a"/>
    <w:next w:val="a"/>
    <w:qFormat/>
    <w:pPr>
      <w:widowControl/>
      <w:ind w:leftChars="200" w:left="200"/>
      <w:jc w:val="left"/>
    </w:pPr>
    <w:rPr>
      <w:rFonts w:ascii="Times New Roman" w:hAnsi="Times New Roman"/>
      <w:kern w:val="0"/>
      <w:sz w:val="20"/>
    </w:rPr>
  </w:style>
  <w:style w:type="paragraph" w:styleId="af4">
    <w:name w:val="Title"/>
    <w:basedOn w:val="a"/>
    <w:next w:val="a"/>
    <w:link w:val="Charc"/>
    <w:qFormat/>
    <w:pPr>
      <w:spacing w:before="240" w:after="60"/>
      <w:jc w:val="center"/>
      <w:outlineLvl w:val="0"/>
    </w:pPr>
    <w:rPr>
      <w:rFonts w:ascii="Cambria" w:hAnsi="Cambria"/>
      <w:b/>
      <w:bCs/>
      <w:sz w:val="32"/>
      <w:szCs w:val="32"/>
    </w:rPr>
  </w:style>
  <w:style w:type="paragraph" w:styleId="af5">
    <w:name w:val="annotation subject"/>
    <w:basedOn w:val="a6"/>
    <w:next w:val="a6"/>
    <w:link w:val="Chard"/>
    <w:qFormat/>
    <w:rPr>
      <w:b/>
      <w:bCs/>
    </w:rPr>
  </w:style>
  <w:style w:type="paragraph" w:styleId="af6">
    <w:name w:val="Body Text First Indent"/>
    <w:basedOn w:val="a7"/>
    <w:link w:val="Char10"/>
    <w:qFormat/>
    <w:pPr>
      <w:spacing w:after="120" w:line="240" w:lineRule="auto"/>
      <w:ind w:firstLineChars="100" w:firstLine="420"/>
    </w:pPr>
    <w:rPr>
      <w:rFonts w:ascii="Calibri" w:hAnsi="Calibri"/>
      <w:sz w:val="21"/>
      <w:szCs w:val="24"/>
    </w:rPr>
  </w:style>
  <w:style w:type="paragraph" w:styleId="26">
    <w:name w:val="Body Text First Indent 2"/>
    <w:basedOn w:val="a8"/>
    <w:link w:val="2Char2"/>
    <w:qFormat/>
    <w:pPr>
      <w:adjustRightInd w:val="0"/>
      <w:spacing w:after="120" w:line="440" w:lineRule="exact"/>
      <w:ind w:left="420" w:firstLine="210"/>
      <w:textAlignment w:val="baseline"/>
    </w:pPr>
    <w:rPr>
      <w:rFonts w:ascii="Calibri" w:hAnsi="Calibri"/>
      <w:spacing w:val="2"/>
      <w:sz w:val="21"/>
      <w:szCs w:val="22"/>
    </w:rPr>
  </w:style>
  <w:style w:type="table" w:styleId="af7">
    <w:name w:val="Table Grid"/>
    <w:basedOn w:val="a1"/>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qFormat/>
    <w:rPr>
      <w:vertAlign w:val="superscript"/>
    </w:rPr>
  </w:style>
  <w:style w:type="character" w:styleId="afa">
    <w:name w:val="page number"/>
    <w:basedOn w:val="a0"/>
    <w:uiPriority w:val="99"/>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character" w:styleId="aff">
    <w:name w:val="footnote reference"/>
    <w:qFormat/>
    <w:rPr>
      <w:vertAlign w:val="superscript"/>
    </w:rPr>
  </w:style>
  <w:style w:type="character" w:customStyle="1" w:styleId="1Char">
    <w:name w:val="标题 1 Char"/>
    <w:link w:val="1"/>
    <w:qFormat/>
    <w:rPr>
      <w:rFonts w:ascii="宋体" w:eastAsia="宋体" w:hAnsi="Courier New"/>
      <w:b/>
      <w:bCs/>
      <w:kern w:val="44"/>
      <w:sz w:val="44"/>
      <w:szCs w:val="44"/>
      <w:lang w:val="en-US" w:eastAsia="zh-CN" w:bidi="ar-SA"/>
    </w:rPr>
  </w:style>
  <w:style w:type="character" w:customStyle="1" w:styleId="Char11">
    <w:name w:val="批注文字 Char1"/>
    <w:uiPriority w:val="99"/>
    <w:qFormat/>
    <w:rPr>
      <w:rFonts w:ascii="宋体" w:hAnsi="Courier New"/>
      <w:kern w:val="2"/>
      <w:sz w:val="21"/>
    </w:rPr>
  </w:style>
  <w:style w:type="character" w:customStyle="1" w:styleId="9Char">
    <w:name w:val="标题 9 Char"/>
    <w:link w:val="9"/>
    <w:uiPriority w:val="9"/>
    <w:qFormat/>
    <w:rPr>
      <w:rFonts w:ascii="Arial" w:eastAsia="黑体" w:hAnsi="Arial"/>
      <w:sz w:val="21"/>
    </w:rPr>
  </w:style>
  <w:style w:type="character" w:customStyle="1" w:styleId="CharChar2">
    <w:name w:val="Char Char2"/>
    <w:qFormat/>
    <w:rPr>
      <w:rFonts w:ascii="宋体" w:eastAsia="宋体" w:hAnsi="Courier New"/>
      <w:kern w:val="2"/>
      <w:sz w:val="21"/>
      <w:lang w:val="en-US" w:eastAsia="zh-CN" w:bidi="ar-SA"/>
    </w:rPr>
  </w:style>
  <w:style w:type="character" w:customStyle="1" w:styleId="6Char">
    <w:name w:val="标题 6 Char"/>
    <w:link w:val="6"/>
    <w:uiPriority w:val="9"/>
    <w:qFormat/>
    <w:rPr>
      <w:rFonts w:ascii="Arial" w:eastAsia="黑体" w:hAnsi="Arial"/>
      <w:b/>
      <w:sz w:val="24"/>
    </w:rPr>
  </w:style>
  <w:style w:type="character" w:customStyle="1" w:styleId="3Char1">
    <w:name w:val="正文文本缩进 3 Char"/>
    <w:link w:val="33"/>
    <w:qFormat/>
    <w:rPr>
      <w:rFonts w:ascii="宋体" w:hAnsi="MS Sans Serif"/>
      <w:color w:val="000000"/>
      <w:sz w:val="24"/>
    </w:rPr>
  </w:style>
  <w:style w:type="character" w:customStyle="1" w:styleId="Char7">
    <w:name w:val="批注框文本 Char"/>
    <w:link w:val="ad"/>
    <w:qFormat/>
    <w:rPr>
      <w:rFonts w:ascii="宋体" w:hAnsi="Courier New"/>
      <w:kern w:val="2"/>
      <w:sz w:val="18"/>
      <w:szCs w:val="18"/>
    </w:rPr>
  </w:style>
  <w:style w:type="character" w:customStyle="1" w:styleId="Char0">
    <w:name w:val="文档结构图 Char"/>
    <w:link w:val="a5"/>
    <w:qFormat/>
    <w:rPr>
      <w:rFonts w:ascii="宋体" w:hAnsi="Courier New"/>
      <w:kern w:val="2"/>
      <w:sz w:val="21"/>
      <w:shd w:val="clear" w:color="auto" w:fill="000080"/>
    </w:rPr>
  </w:style>
  <w:style w:type="character" w:customStyle="1" w:styleId="Char1">
    <w:name w:val="批注文字 Char"/>
    <w:link w:val="a6"/>
    <w:qFormat/>
    <w:rPr>
      <w:rFonts w:ascii="宋体" w:hAnsi="Courier New"/>
      <w:kern w:val="2"/>
      <w:sz w:val="21"/>
    </w:rPr>
  </w:style>
  <w:style w:type="character" w:customStyle="1" w:styleId="Charb">
    <w:name w:val="脚注文本 Char"/>
    <w:link w:val="af2"/>
    <w:uiPriority w:val="99"/>
    <w:qFormat/>
    <w:rPr>
      <w:sz w:val="18"/>
    </w:rPr>
  </w:style>
  <w:style w:type="character" w:customStyle="1" w:styleId="4Char">
    <w:name w:val="标题 4 Char"/>
    <w:link w:val="4"/>
    <w:uiPriority w:val="99"/>
    <w:qFormat/>
    <w:rPr>
      <w:rFonts w:ascii="Arial" w:eastAsia="黑体" w:hAnsi="Arial"/>
      <w:color w:val="000000"/>
      <w:sz w:val="28"/>
    </w:rPr>
  </w:style>
  <w:style w:type="character" w:customStyle="1" w:styleId="2Char0">
    <w:name w:val="正文文本缩进 2 Char"/>
    <w:link w:val="22"/>
    <w:uiPriority w:val="99"/>
    <w:qFormat/>
    <w:rPr>
      <w:rFonts w:ascii="宋体" w:hAnsi="MS Sans Serif"/>
      <w:spacing w:val="12"/>
      <w:sz w:val="24"/>
    </w:rPr>
  </w:style>
  <w:style w:type="character" w:customStyle="1" w:styleId="7Char">
    <w:name w:val="标题 7 Char"/>
    <w:link w:val="7"/>
    <w:uiPriority w:val="9"/>
    <w:qFormat/>
    <w:rPr>
      <w:b/>
      <w:sz w:val="24"/>
    </w:rPr>
  </w:style>
  <w:style w:type="character" w:customStyle="1" w:styleId="2Char">
    <w:name w:val="标题 2 Char"/>
    <w:link w:val="20"/>
    <w:qFormat/>
    <w:rPr>
      <w:rFonts w:ascii="Arial" w:eastAsia="黑体" w:hAnsi="Arial"/>
      <w:b/>
      <w:bCs/>
      <w:kern w:val="2"/>
      <w:sz w:val="32"/>
      <w:szCs w:val="32"/>
    </w:rPr>
  </w:style>
  <w:style w:type="character" w:customStyle="1" w:styleId="2Char1">
    <w:name w:val="正文文本 2 Char"/>
    <w:link w:val="24"/>
    <w:qFormat/>
    <w:rPr>
      <w:sz w:val="21"/>
    </w:rPr>
  </w:style>
  <w:style w:type="character" w:customStyle="1" w:styleId="Char8">
    <w:name w:val="页脚 Char"/>
    <w:link w:val="ae"/>
    <w:uiPriority w:val="99"/>
    <w:qFormat/>
    <w:rPr>
      <w:rFonts w:ascii="宋体" w:hAnsi="Courier New"/>
      <w:kern w:val="2"/>
      <w:sz w:val="18"/>
    </w:rPr>
  </w:style>
  <w:style w:type="character" w:customStyle="1" w:styleId="Char4">
    <w:name w:val="纯文本 Char"/>
    <w:link w:val="aa"/>
    <w:qFormat/>
    <w:rPr>
      <w:rFonts w:ascii="宋体" w:eastAsia="宋体" w:hAnsi="Courier New"/>
      <w:kern w:val="2"/>
      <w:sz w:val="21"/>
      <w:lang w:val="en-US" w:eastAsia="zh-CN" w:bidi="ar-SA"/>
    </w:rPr>
  </w:style>
  <w:style w:type="character" w:customStyle="1" w:styleId="CharCharChar">
    <w:name w:val="Char Char Char"/>
    <w:qFormat/>
    <w:rPr>
      <w:rFonts w:ascii="宋体" w:eastAsia="宋体" w:hAnsi="Courier New"/>
      <w:kern w:val="2"/>
      <w:sz w:val="21"/>
      <w:lang w:val="en-US" w:eastAsia="zh-CN" w:bidi="ar-SA"/>
    </w:rPr>
  </w:style>
  <w:style w:type="character" w:customStyle="1" w:styleId="CharChar">
    <w:name w:val="Char Char"/>
    <w:qFormat/>
    <w:rPr>
      <w:kern w:val="2"/>
      <w:sz w:val="18"/>
    </w:rPr>
  </w:style>
  <w:style w:type="character" w:customStyle="1" w:styleId="Char12">
    <w:name w:val="纯文本 Char1"/>
    <w:uiPriority w:val="99"/>
    <w:qFormat/>
    <w:rPr>
      <w:rFonts w:ascii="宋体" w:eastAsia="宋体" w:hAnsi="Courier New"/>
      <w:kern w:val="2"/>
      <w:sz w:val="21"/>
      <w:lang w:val="en-US" w:eastAsia="zh-CN" w:bidi="ar-SA"/>
    </w:rPr>
  </w:style>
  <w:style w:type="character" w:customStyle="1" w:styleId="Char6">
    <w:name w:val="尾注文本 Char"/>
    <w:basedOn w:val="a0"/>
    <w:link w:val="ac"/>
    <w:qFormat/>
  </w:style>
  <w:style w:type="character" w:customStyle="1" w:styleId="Char9">
    <w:name w:val="页眉 Char"/>
    <w:link w:val="af"/>
    <w:qFormat/>
    <w:rPr>
      <w:rFonts w:ascii="宋体" w:hAnsi="Courier New"/>
      <w:kern w:val="2"/>
      <w:sz w:val="18"/>
    </w:rPr>
  </w:style>
  <w:style w:type="character" w:customStyle="1" w:styleId="Char3">
    <w:name w:val="正文文本缩进 Char"/>
    <w:link w:val="a8"/>
    <w:uiPriority w:val="99"/>
    <w:qFormat/>
    <w:rPr>
      <w:rFonts w:ascii="宋体" w:hAnsi="Courier New"/>
      <w:kern w:val="2"/>
      <w:sz w:val="24"/>
    </w:rPr>
  </w:style>
  <w:style w:type="character" w:customStyle="1" w:styleId="3Char">
    <w:name w:val="标题 3 Char"/>
    <w:link w:val="3"/>
    <w:qFormat/>
    <w:rPr>
      <w:rFonts w:ascii="宋体" w:hAnsi="宋体"/>
      <w:b/>
      <w:bCs/>
      <w:sz w:val="24"/>
      <w:szCs w:val="32"/>
    </w:rPr>
  </w:style>
  <w:style w:type="character" w:customStyle="1" w:styleId="Char5">
    <w:name w:val="日期 Char"/>
    <w:link w:val="ab"/>
    <w:uiPriority w:val="99"/>
    <w:qFormat/>
    <w:rPr>
      <w:rFonts w:ascii="宋体" w:hAnsi="Courier New"/>
      <w:bCs/>
      <w:kern w:val="2"/>
      <w:sz w:val="21"/>
    </w:rPr>
  </w:style>
  <w:style w:type="character" w:customStyle="1" w:styleId="Char2">
    <w:name w:val="正文文本 Char"/>
    <w:link w:val="a7"/>
    <w:qFormat/>
    <w:rPr>
      <w:kern w:val="2"/>
      <w:sz w:val="30"/>
    </w:rPr>
  </w:style>
  <w:style w:type="character" w:customStyle="1" w:styleId="5Char">
    <w:name w:val="标题 5 Char"/>
    <w:link w:val="5"/>
    <w:uiPriority w:val="99"/>
    <w:qFormat/>
    <w:rPr>
      <w:rFonts w:ascii="宋体" w:hAnsi="宋体"/>
      <w:b/>
      <w:sz w:val="24"/>
    </w:rPr>
  </w:style>
  <w:style w:type="character" w:customStyle="1" w:styleId="Chard">
    <w:name w:val="批注主题 Char"/>
    <w:link w:val="af5"/>
    <w:qFormat/>
    <w:rPr>
      <w:rFonts w:ascii="宋体" w:hAnsi="Courier New"/>
      <w:b/>
      <w:bCs/>
      <w:kern w:val="2"/>
      <w:sz w:val="21"/>
    </w:rPr>
  </w:style>
  <w:style w:type="character" w:customStyle="1" w:styleId="Parahead">
    <w:name w:val="Para head"/>
    <w:qFormat/>
    <w:rPr>
      <w:rFonts w:ascii="Arial" w:eastAsia="Times New Roman" w:hAnsi="Arial"/>
      <w:sz w:val="20"/>
    </w:rPr>
  </w:style>
  <w:style w:type="character" w:customStyle="1" w:styleId="3Char0">
    <w:name w:val="正文文本 3 Char"/>
    <w:link w:val="30"/>
    <w:qFormat/>
    <w:rPr>
      <w:rFonts w:ascii="黑体" w:eastAsia="黑体"/>
      <w:kern w:val="2"/>
      <w:sz w:val="28"/>
    </w:rPr>
  </w:style>
  <w:style w:type="character" w:customStyle="1" w:styleId="8Char">
    <w:name w:val="标题 8 Char"/>
    <w:link w:val="8"/>
    <w:uiPriority w:val="9"/>
    <w:qFormat/>
    <w:rPr>
      <w:rFonts w:ascii="Arial" w:eastAsia="黑体" w:hAnsi="Arial"/>
      <w:sz w:val="24"/>
    </w:rPr>
  </w:style>
  <w:style w:type="character" w:customStyle="1" w:styleId="3CharChar">
    <w:name w:val="标题3 Char Char"/>
    <w:link w:val="34"/>
    <w:rPr>
      <w:rFonts w:ascii="宋体" w:eastAsia="楷体_GB2312" w:hAnsi="宋体"/>
      <w:bCs/>
      <w:kern w:val="44"/>
      <w:sz w:val="28"/>
      <w:szCs w:val="24"/>
    </w:rPr>
  </w:style>
  <w:style w:type="paragraph" w:customStyle="1" w:styleId="34">
    <w:name w:val="标题3"/>
    <w:basedOn w:val="1"/>
    <w:link w:val="3CharChar"/>
    <w:qFormat/>
    <w:pPr>
      <w:spacing w:beforeLines="50" w:afterLines="50" w:line="400" w:lineRule="exact"/>
      <w:jc w:val="center"/>
    </w:pPr>
    <w:rPr>
      <w:rFonts w:eastAsia="楷体_GB2312" w:hAnsi="宋体"/>
      <w:b w:val="0"/>
      <w:sz w:val="28"/>
      <w:szCs w:val="24"/>
    </w:rPr>
  </w:style>
  <w:style w:type="character" w:customStyle="1" w:styleId="CharChar20">
    <w:name w:val="普通文字 Char Char2"/>
    <w:qFormat/>
    <w:rPr>
      <w:rFonts w:ascii="宋体" w:eastAsia="宋体" w:hAnsi="Courier New"/>
      <w:kern w:val="2"/>
      <w:sz w:val="21"/>
      <w:lang w:val="en-US" w:eastAsia="zh-CN" w:bidi="ar-SA"/>
    </w:rPr>
  </w:style>
  <w:style w:type="paragraph" w:customStyle="1" w:styleId="Style73">
    <w:name w:val="_Style 73"/>
    <w:next w:val="a"/>
    <w:qFormat/>
    <w:pPr>
      <w:widowControl w:val="0"/>
      <w:jc w:val="both"/>
    </w:pPr>
    <w:rPr>
      <w:rFonts w:ascii="宋体" w:hAnsi="Courier New"/>
      <w:kern w:val="2"/>
      <w:sz w:val="21"/>
    </w:rPr>
  </w:style>
  <w:style w:type="paragraph" w:customStyle="1" w:styleId="12">
    <w:name w:val="ǲ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Chare">
    <w:name w:val="Char"/>
    <w:basedOn w:val="a"/>
    <w:uiPriority w:val="99"/>
    <w:qFormat/>
    <w:rPr>
      <w:rFonts w:ascii="Times New Roman" w:hAnsi="Times New Roman"/>
      <w:szCs w:val="24"/>
    </w:rPr>
  </w:style>
  <w:style w:type="paragraph" w:customStyle="1" w:styleId="13">
    <w:name w:val="1"/>
    <w:basedOn w:val="a"/>
    <w:next w:val="aa"/>
    <w:uiPriority w:val="99"/>
    <w:qFormat/>
  </w:style>
  <w:style w:type="paragraph" w:customStyle="1" w:styleId="CharCharCharChar">
    <w:name w:val="Char Char Char Char"/>
    <w:basedOn w:val="a"/>
    <w:uiPriority w:val="99"/>
    <w:qFormat/>
    <w:pPr>
      <w:widowControl/>
      <w:spacing w:after="160" w:line="240" w:lineRule="exact"/>
      <w:jc w:val="left"/>
    </w:pPr>
    <w:rPr>
      <w:rFonts w:ascii="Times New Roman" w:hAnsi="Times New Roman"/>
      <w:szCs w:val="24"/>
    </w:rPr>
  </w:style>
  <w:style w:type="paragraph" w:customStyle="1" w:styleId="2ji">
    <w:name w:val="2ji"/>
    <w:basedOn w:val="20"/>
    <w:pPr>
      <w:adjustRightInd w:val="0"/>
      <w:spacing w:before="0" w:after="0" w:line="360" w:lineRule="auto"/>
      <w:textAlignment w:val="baseline"/>
    </w:pPr>
    <w:rPr>
      <w:rFonts w:ascii="宋体" w:eastAsia="宋体" w:hAnsi="宋体"/>
      <w:kern w:val="0"/>
      <w:sz w:val="21"/>
      <w:szCs w:val="21"/>
    </w:rPr>
  </w:style>
  <w:style w:type="paragraph" w:customStyle="1" w:styleId="14">
    <w:name w:val="样式1"/>
    <w:basedOn w:val="a"/>
    <w:uiPriority w:val="99"/>
    <w:qFormat/>
    <w:pPr>
      <w:spacing w:before="120" w:after="120" w:line="300" w:lineRule="auto"/>
    </w:pPr>
    <w:rPr>
      <w:rFonts w:hAnsi="宋体"/>
      <w:b/>
      <w:sz w:val="24"/>
    </w:rPr>
  </w:style>
  <w:style w:type="paragraph" w:customStyle="1" w:styleId="Char13">
    <w:name w:val="Char1"/>
    <w:basedOn w:val="a"/>
    <w:uiPriority w:val="99"/>
    <w:qFormat/>
    <w:pPr>
      <w:widowControl/>
      <w:spacing w:after="160" w:line="240" w:lineRule="exact"/>
      <w:jc w:val="left"/>
    </w:pPr>
    <w:rPr>
      <w:rFonts w:ascii="Verdana" w:eastAsia="仿宋_GB2312" w:hAnsi="Verdana"/>
      <w:kern w:val="0"/>
      <w:sz w:val="24"/>
      <w:lang w:eastAsia="en-US"/>
    </w:rPr>
  </w:style>
  <w:style w:type="paragraph" w:styleId="aff0">
    <w:name w:val="List Paragraph"/>
    <w:basedOn w:val="a"/>
    <w:uiPriority w:val="99"/>
    <w:qFormat/>
    <w:pPr>
      <w:widowControl/>
      <w:ind w:firstLineChars="200" w:firstLine="420"/>
      <w:jc w:val="left"/>
    </w:pPr>
    <w:rPr>
      <w:rFonts w:ascii="Calibri" w:hAnsi="Calibri"/>
      <w:sz w:val="20"/>
      <w:szCs w:val="22"/>
    </w:rPr>
  </w:style>
  <w:style w:type="paragraph" w:customStyle="1" w:styleId="CharCharCharCharCharCharCharCharCharCharCharCharCharCharCharChar">
    <w:name w:val="Char Char Char Char Char Char Char Char Char Char Char Char Char Char Char Char"/>
    <w:basedOn w:val="a"/>
    <w:pPr>
      <w:tabs>
        <w:tab w:val="left" w:pos="360"/>
      </w:tabs>
      <w:spacing w:line="360" w:lineRule="auto"/>
      <w:ind w:left="482" w:firstLineChars="200" w:firstLine="200"/>
    </w:pPr>
    <w:rPr>
      <w:rFonts w:hAnsi="Times New Roman"/>
      <w:sz w:val="24"/>
      <w:szCs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kern w:val="0"/>
      <w:sz w:val="20"/>
    </w:rPr>
  </w:style>
  <w:style w:type="paragraph" w:customStyle="1" w:styleId="15">
    <w:name w:val="菲页1"/>
    <w:basedOn w:val="20"/>
    <w:qFormat/>
    <w:pPr>
      <w:widowControl/>
      <w:spacing w:before="0" w:after="0" w:line="360" w:lineRule="auto"/>
      <w:jc w:val="center"/>
    </w:pPr>
    <w:rPr>
      <w:rFonts w:ascii="黑体" w:eastAsia="宋体" w:hAnsi="宋体"/>
      <w:b w:val="0"/>
      <w:bCs w:val="0"/>
      <w:color w:val="000000"/>
      <w:kern w:val="0"/>
      <w:sz w:val="52"/>
      <w:szCs w:val="20"/>
    </w:rPr>
  </w:style>
  <w:style w:type="paragraph" w:customStyle="1" w:styleId="ParaCharCharCharCharCharCharCharCharCharChar">
    <w:name w:val="默认段落字体 Para Char Char Char Char Char Char Char Char Char Char"/>
    <w:basedOn w:val="a"/>
    <w:qFormat/>
    <w:rPr>
      <w:rFonts w:ascii="Tahoma" w:hAnsi="Tahoma"/>
      <w:sz w:val="24"/>
      <w:szCs w:val="24"/>
      <w:u w:val="single"/>
    </w:rPr>
  </w:style>
  <w:style w:type="paragraph" w:customStyle="1" w:styleId="27">
    <w:name w:val="菲页2"/>
    <w:basedOn w:val="3"/>
    <w:qFormat/>
    <w:pPr>
      <w:widowControl/>
      <w:spacing w:beforeLines="100" w:afterLines="50" w:line="360" w:lineRule="auto"/>
      <w:jc w:val="center"/>
    </w:pPr>
    <w:rPr>
      <w:rFonts w:ascii="黑体" w:eastAsia="黑体"/>
      <w:b w:val="0"/>
      <w:bCs w:val="0"/>
      <w:color w:val="000000"/>
      <w:sz w:val="44"/>
      <w:szCs w:val="20"/>
    </w:rPr>
  </w:style>
  <w:style w:type="paragraph" w:customStyle="1" w:styleId="aff1">
    <w:name w:val="目录文字"/>
    <w:basedOn w:val="a"/>
    <w:qFormat/>
    <w:pPr>
      <w:widowControl/>
      <w:spacing w:line="480" w:lineRule="auto"/>
      <w:jc w:val="left"/>
    </w:pPr>
    <w:rPr>
      <w:rFonts w:hAnsi="宋体"/>
      <w:kern w:val="0"/>
      <w:sz w:val="24"/>
    </w:rPr>
  </w:style>
  <w:style w:type="paragraph" w:customStyle="1" w:styleId="aff2">
    <w:name w:val="菲页(卷)"/>
    <w:basedOn w:val="1"/>
    <w:next w:val="16"/>
    <w:qFormat/>
    <w:pPr>
      <w:keepLines w:val="0"/>
      <w:widowControl/>
      <w:tabs>
        <w:tab w:val="left" w:pos="840"/>
      </w:tabs>
      <w:spacing w:before="0" w:after="0" w:line="240" w:lineRule="auto"/>
      <w:ind w:left="840" w:hanging="420"/>
      <w:jc w:val="center"/>
      <w:outlineLvl w:val="1"/>
    </w:pPr>
    <w:rPr>
      <w:rFonts w:ascii="黑体" w:eastAsia="黑体" w:hAnsi="Times New Roman"/>
      <w:b w:val="0"/>
      <w:bCs w:val="0"/>
      <w:kern w:val="0"/>
      <w:sz w:val="52"/>
      <w:szCs w:val="20"/>
    </w:rPr>
  </w:style>
  <w:style w:type="paragraph" w:customStyle="1" w:styleId="16">
    <w:name w:val="正文1"/>
    <w:qFormat/>
    <w:pPr>
      <w:widowControl w:val="0"/>
      <w:adjustRightInd w:val="0"/>
      <w:spacing w:line="312" w:lineRule="atLeast"/>
      <w:jc w:val="both"/>
      <w:textAlignment w:val="baseline"/>
    </w:pPr>
    <w:rPr>
      <w:rFonts w:ascii="宋体"/>
      <w:sz w:val="34"/>
    </w:rPr>
  </w:style>
  <w:style w:type="paragraph" w:customStyle="1" w:styleId="CharChar0">
    <w:name w:val="批注框文本 Char Char"/>
    <w:basedOn w:val="a"/>
    <w:qFormat/>
    <w:rPr>
      <w:rFonts w:ascii="Times New Roman" w:hAnsi="Times New Roman"/>
      <w:sz w:val="18"/>
    </w:rPr>
  </w:style>
  <w:style w:type="paragraph" w:customStyle="1" w:styleId="224">
    <w:name w:val="样式 标题 2 + 小四 行距: 固定值 24 磅"/>
    <w:basedOn w:val="20"/>
    <w:qFormat/>
    <w:pPr>
      <w:spacing w:line="480" w:lineRule="exact"/>
    </w:pPr>
    <w:rPr>
      <w:rFonts w:eastAsia="宋体" w:cs="宋体"/>
      <w:kern w:val="0"/>
      <w:sz w:val="24"/>
      <w:szCs w:val="24"/>
    </w:rPr>
  </w:style>
  <w:style w:type="paragraph" w:customStyle="1" w:styleId="Char1CharCharCharCharCharChar">
    <w:name w:val="Char1 Char Char Char Char Char Char"/>
    <w:basedOn w:val="a"/>
    <w:qFormat/>
    <w:rPr>
      <w:rFonts w:ascii="Times New Roman" w:hAnsi="Times New Roman"/>
      <w:szCs w:val="24"/>
    </w:rPr>
  </w:style>
  <w:style w:type="paragraph" w:customStyle="1" w:styleId="aff3">
    <w:name w:val="目录"/>
    <w:basedOn w:val="a"/>
    <w:qFormat/>
    <w:pPr>
      <w:widowControl/>
      <w:jc w:val="center"/>
    </w:pPr>
    <w:rPr>
      <w:rFonts w:hAnsi="Times New Roman"/>
      <w:b/>
      <w:kern w:val="0"/>
      <w:sz w:val="36"/>
    </w:rPr>
  </w:style>
  <w:style w:type="paragraph" w:customStyle="1" w:styleId="2-2ji">
    <w:name w:val="2-2ji"/>
    <w:basedOn w:val="20"/>
    <w:uiPriority w:val="99"/>
    <w:qFormat/>
    <w:pPr>
      <w:tabs>
        <w:tab w:val="left" w:pos="1140"/>
      </w:tabs>
      <w:adjustRightInd w:val="0"/>
      <w:spacing w:before="0" w:after="0" w:line="360" w:lineRule="auto"/>
      <w:jc w:val="center"/>
      <w:textAlignment w:val="baseline"/>
    </w:pPr>
    <w:rPr>
      <w:rFonts w:ascii="宋体" w:eastAsia="宋体" w:hAnsi="宋体"/>
      <w:bCs w:val="0"/>
      <w:kern w:val="0"/>
      <w:szCs w:val="20"/>
    </w:rPr>
  </w:style>
  <w:style w:type="paragraph" w:customStyle="1" w:styleId="DefaultParagraphFontParaCharCharCharCharCharChar">
    <w:name w:val="Default Paragraph Font Para Char Char Char Char Char Char"/>
    <w:basedOn w:val="a"/>
    <w:qFormat/>
    <w:pPr>
      <w:widowControl/>
      <w:spacing w:after="160" w:line="240" w:lineRule="exact"/>
      <w:jc w:val="left"/>
    </w:pPr>
    <w:rPr>
      <w:rFonts w:ascii="Times New Roman" w:hAnsi="Times New Roman"/>
    </w:rPr>
  </w:style>
  <w:style w:type="paragraph" w:styleId="aff4">
    <w:name w:val="No Spacing"/>
    <w:qFormat/>
    <w:pPr>
      <w:widowControl w:val="0"/>
      <w:jc w:val="both"/>
    </w:pPr>
    <w:rPr>
      <w:kern w:val="2"/>
      <w:sz w:val="21"/>
      <w:szCs w:val="24"/>
    </w:rPr>
  </w:style>
  <w:style w:type="paragraph" w:customStyle="1" w:styleId="TOC1">
    <w:name w:val="TOC 标题1"/>
    <w:basedOn w:val="1"/>
    <w:next w:val="a"/>
    <w:uiPriority w:val="99"/>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17">
    <w:name w:val="明显强调1"/>
    <w:uiPriority w:val="99"/>
    <w:qFormat/>
    <w:rPr>
      <w:b/>
      <w:bCs/>
      <w:i/>
      <w:iCs/>
      <w:color w:val="4F81BD"/>
    </w:rPr>
  </w:style>
  <w:style w:type="character" w:customStyle="1" w:styleId="Heading3Char1">
    <w:name w:val="Heading 3 Char1"/>
    <w:uiPriority w:val="99"/>
    <w:qFormat/>
    <w:rPr>
      <w:rFonts w:eastAsia="宋体"/>
      <w:b/>
      <w:bCs/>
      <w:kern w:val="2"/>
      <w:sz w:val="24"/>
      <w:szCs w:val="32"/>
      <w:lang w:val="en-US" w:eastAsia="zh-CN" w:bidi="ar-SA"/>
    </w:rPr>
  </w:style>
  <w:style w:type="character" w:customStyle="1" w:styleId="BalloonTextChar">
    <w:name w:val="Balloon Text Char"/>
    <w:uiPriority w:val="99"/>
    <w:qFormat/>
    <w:rPr>
      <w:sz w:val="18"/>
      <w:lang w:bidi="ar-SA"/>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18">
    <w:name w:val="书籍标题1"/>
    <w:uiPriority w:val="99"/>
    <w:qFormat/>
    <w:rPr>
      <w:b/>
      <w:bCs/>
      <w:smallCaps/>
      <w:spacing w:val="5"/>
    </w:rPr>
  </w:style>
  <w:style w:type="character" w:customStyle="1" w:styleId="Char14">
    <w:name w:val="批注主题 Char1"/>
    <w:uiPriority w:val="99"/>
    <w:qFormat/>
    <w:rPr>
      <w:rFonts w:ascii="Times New Roman" w:eastAsia="宋体" w:hAnsi="Times New Roman" w:cs="Times New Roman"/>
      <w:b/>
      <w:bCs/>
      <w:szCs w:val="24"/>
    </w:rPr>
  </w:style>
  <w:style w:type="character" w:customStyle="1" w:styleId="CharChar200">
    <w:name w:val="Char Char20"/>
    <w:uiPriority w:val="99"/>
    <w:qFormat/>
    <w:rPr>
      <w:rFonts w:ascii="Times New Roman" w:eastAsia="宋体" w:hAnsi="Times New Roman" w:cs="Times New Roman"/>
      <w:b/>
      <w:bCs/>
      <w:sz w:val="24"/>
      <w:szCs w:val="32"/>
    </w:rPr>
  </w:style>
  <w:style w:type="character" w:customStyle="1" w:styleId="FooterChar">
    <w:name w:val="Footer Char"/>
    <w:uiPriority w:val="99"/>
    <w:qFormat/>
    <w:rPr>
      <w:rFonts w:eastAsia="宋体"/>
      <w:kern w:val="2"/>
      <w:sz w:val="18"/>
      <w:szCs w:val="18"/>
      <w:lang w:val="en-US" w:eastAsia="zh-CN" w:bidi="ar-SA"/>
    </w:rPr>
  </w:style>
  <w:style w:type="character" w:customStyle="1" w:styleId="BodyTextIndent2Char">
    <w:name w:val="Body Text Indent 2 Char"/>
    <w:uiPriority w:val="99"/>
    <w:qFormat/>
    <w:rPr>
      <w:rFonts w:eastAsia="宋体"/>
      <w:kern w:val="2"/>
      <w:sz w:val="21"/>
      <w:szCs w:val="24"/>
      <w:lang w:val="en-US" w:eastAsia="zh-CN" w:bidi="ar-SA"/>
    </w:rPr>
  </w:style>
  <w:style w:type="character" w:customStyle="1" w:styleId="CommentTextChar">
    <w:name w:val="Comment Text Char"/>
    <w:uiPriority w:val="99"/>
    <w:qFormat/>
    <w:rPr>
      <w:rFonts w:cs="Times New Roman"/>
      <w:sz w:val="24"/>
      <w:szCs w:val="24"/>
    </w:rPr>
  </w:style>
  <w:style w:type="character" w:customStyle="1" w:styleId="CharChar23">
    <w:name w:val="Char Char23"/>
    <w:uiPriority w:val="99"/>
    <w:qFormat/>
    <w:rPr>
      <w:rFonts w:eastAsia="宋体"/>
      <w:b/>
      <w:bCs/>
      <w:kern w:val="44"/>
      <w:sz w:val="32"/>
      <w:szCs w:val="44"/>
      <w:lang w:val="en-US" w:eastAsia="zh-CN" w:bidi="ar-SA"/>
    </w:rPr>
  </w:style>
  <w:style w:type="character" w:customStyle="1" w:styleId="19">
    <w:name w:val="不明显强调1"/>
    <w:uiPriority w:val="99"/>
    <w:qFormat/>
    <w:rPr>
      <w:i/>
      <w:iCs/>
      <w:color w:val="808080"/>
    </w:rPr>
  </w:style>
  <w:style w:type="character" w:customStyle="1" w:styleId="4CharChar">
    <w:name w:val="标题4 Char Char"/>
    <w:link w:val="42"/>
    <w:uiPriority w:val="99"/>
    <w:qFormat/>
    <w:rPr>
      <w:rFonts w:ascii="Arial" w:hAnsi="Arial"/>
      <w:b/>
      <w:bCs/>
      <w:sz w:val="24"/>
      <w:szCs w:val="32"/>
    </w:rPr>
  </w:style>
  <w:style w:type="paragraph" w:customStyle="1" w:styleId="42">
    <w:name w:val="标题4"/>
    <w:basedOn w:val="20"/>
    <w:next w:val="40"/>
    <w:link w:val="4CharChar"/>
    <w:uiPriority w:val="99"/>
    <w:qFormat/>
    <w:pPr>
      <w:spacing w:before="60" w:after="60" w:line="413" w:lineRule="auto"/>
    </w:pPr>
    <w:rPr>
      <w:rFonts w:eastAsia="宋体"/>
      <w:kern w:val="0"/>
      <w:sz w:val="24"/>
    </w:rPr>
  </w:style>
  <w:style w:type="character" w:customStyle="1" w:styleId="Char20">
    <w:name w:val="标题 Char2"/>
    <w:uiPriority w:val="99"/>
    <w:qFormat/>
    <w:rPr>
      <w:rFonts w:ascii="Cambria" w:eastAsia="宋体" w:hAnsi="Cambria" w:cs="Times New Roman"/>
      <w:b/>
      <w:bCs/>
      <w:sz w:val="32"/>
      <w:szCs w:val="32"/>
    </w:rPr>
  </w:style>
  <w:style w:type="character" w:customStyle="1" w:styleId="CharChar22">
    <w:name w:val="Char Char22"/>
    <w:uiPriority w:val="99"/>
    <w:qFormat/>
    <w:rPr>
      <w:rFonts w:ascii="Times New Roman" w:eastAsia="宋体" w:hAnsi="Times New Roman" w:cs="Times New Roman"/>
      <w:b/>
      <w:bCs/>
      <w:kern w:val="44"/>
      <w:sz w:val="32"/>
      <w:szCs w:val="44"/>
    </w:rPr>
  </w:style>
  <w:style w:type="character" w:customStyle="1" w:styleId="Heading1Char">
    <w:name w:val="Heading 1 Char"/>
    <w:uiPriority w:val="99"/>
    <w:qFormat/>
    <w:rPr>
      <w:rFonts w:eastAsia="宋体"/>
      <w:b/>
      <w:bCs/>
      <w:kern w:val="44"/>
      <w:sz w:val="32"/>
      <w:szCs w:val="44"/>
      <w:lang w:val="en-US" w:eastAsia="zh-CN" w:bidi="ar-SA"/>
    </w:rPr>
  </w:style>
  <w:style w:type="character" w:customStyle="1" w:styleId="Charf">
    <w:name w:val="明显引用 Char"/>
    <w:link w:val="aff5"/>
    <w:uiPriority w:val="99"/>
    <w:qFormat/>
    <w:rPr>
      <w:b/>
      <w:bCs/>
      <w:i/>
      <w:iCs/>
      <w:color w:val="4F81BD"/>
    </w:rPr>
  </w:style>
  <w:style w:type="paragraph" w:styleId="aff5">
    <w:name w:val="Intense Quote"/>
    <w:basedOn w:val="a"/>
    <w:next w:val="a"/>
    <w:link w:val="Charf"/>
    <w:qFormat/>
    <w:pPr>
      <w:pBdr>
        <w:bottom w:val="single" w:sz="4" w:space="4" w:color="4F81BD"/>
      </w:pBdr>
      <w:spacing w:before="200" w:after="280"/>
      <w:ind w:left="936" w:right="936"/>
    </w:pPr>
    <w:rPr>
      <w:rFonts w:ascii="Times New Roman" w:hAnsi="Times New Roman"/>
      <w:b/>
      <w:bCs/>
      <w:i/>
      <w:iCs/>
      <w:color w:val="4F81BD"/>
      <w:kern w:val="0"/>
      <w:sz w:val="20"/>
    </w:rPr>
  </w:style>
  <w:style w:type="character" w:customStyle="1" w:styleId="CharChar9">
    <w:name w:val="Char Char9"/>
    <w:uiPriority w:val="99"/>
    <w:qFormat/>
    <w:rPr>
      <w:rFonts w:eastAsia="宋体"/>
      <w:b/>
      <w:bCs/>
      <w:kern w:val="44"/>
      <w:sz w:val="32"/>
      <w:szCs w:val="44"/>
      <w:lang w:val="en-US" w:eastAsia="zh-CN" w:bidi="ar-SA"/>
    </w:rPr>
  </w:style>
  <w:style w:type="character" w:customStyle="1" w:styleId="1a">
    <w:name w:val="不明显参考1"/>
    <w:uiPriority w:val="99"/>
    <w:qFormat/>
    <w:rPr>
      <w:smallCaps/>
      <w:color w:val="C0504D"/>
      <w:u w:val="single"/>
    </w:rPr>
  </w:style>
  <w:style w:type="character" w:customStyle="1" w:styleId="Char15">
    <w:name w:val="批注框文本 Char1"/>
    <w:uiPriority w:val="99"/>
    <w:qFormat/>
    <w:rPr>
      <w:rFonts w:ascii="Times New Roman" w:eastAsia="宋体" w:hAnsi="Times New Roman" w:cs="Times New Roman"/>
      <w:sz w:val="18"/>
      <w:szCs w:val="18"/>
    </w:rPr>
  </w:style>
  <w:style w:type="character" w:customStyle="1" w:styleId="CharChar21">
    <w:name w:val="Char Char21"/>
    <w:uiPriority w:val="99"/>
    <w:qFormat/>
    <w:rPr>
      <w:rFonts w:ascii="Arial" w:eastAsia="黑体" w:hAnsi="Arial" w:cs="Times New Roman"/>
      <w:b/>
      <w:bCs/>
      <w:sz w:val="32"/>
      <w:szCs w:val="32"/>
    </w:rPr>
  </w:style>
  <w:style w:type="character" w:customStyle="1" w:styleId="Char16">
    <w:name w:val="文档结构图 Char1"/>
    <w:uiPriority w:val="99"/>
    <w:qFormat/>
    <w:rPr>
      <w:rFonts w:ascii="宋体" w:eastAsia="宋体" w:hAnsi="Times New Roman" w:cs="Times New Roman"/>
      <w:sz w:val="18"/>
      <w:szCs w:val="18"/>
    </w:rPr>
  </w:style>
  <w:style w:type="character" w:customStyle="1" w:styleId="Charf0">
    <w:name w:val="引用 Char"/>
    <w:link w:val="aff6"/>
    <w:uiPriority w:val="99"/>
    <w:qFormat/>
    <w:rPr>
      <w:i/>
      <w:iCs/>
      <w:color w:val="000000"/>
    </w:rPr>
  </w:style>
  <w:style w:type="paragraph" w:styleId="aff6">
    <w:name w:val="Quote"/>
    <w:basedOn w:val="a"/>
    <w:next w:val="a"/>
    <w:link w:val="Charf0"/>
    <w:qFormat/>
    <w:rPr>
      <w:rFonts w:ascii="Times New Roman" w:hAnsi="Times New Roman"/>
      <w:i/>
      <w:iCs/>
      <w:color w:val="000000"/>
      <w:kern w:val="0"/>
      <w:sz w:val="20"/>
    </w:rPr>
  </w:style>
  <w:style w:type="character" w:customStyle="1" w:styleId="CommentSubjectChar">
    <w:name w:val="Comment Subject Char"/>
    <w:uiPriority w:val="99"/>
    <w:qFormat/>
    <w:rPr>
      <w:b/>
      <w:sz w:val="24"/>
      <w:lang w:bidi="ar-SA"/>
    </w:rPr>
  </w:style>
  <w:style w:type="character" w:customStyle="1" w:styleId="TitleChar">
    <w:name w:val="Title Char"/>
    <w:uiPriority w:val="99"/>
    <w:qFormat/>
    <w:rPr>
      <w:rFonts w:ascii="Cambria" w:hAnsi="Cambria"/>
      <w:b/>
      <w:sz w:val="32"/>
      <w:lang w:bidi="ar-SA"/>
    </w:rPr>
  </w:style>
  <w:style w:type="character" w:customStyle="1" w:styleId="Heading5Char">
    <w:name w:val="Heading 5 Char"/>
    <w:uiPriority w:val="99"/>
    <w:qFormat/>
    <w:rPr>
      <w:rFonts w:eastAsia="宋体"/>
      <w:b/>
      <w:bCs/>
      <w:kern w:val="2"/>
      <w:sz w:val="28"/>
      <w:szCs w:val="28"/>
      <w:lang w:val="en-US" w:eastAsia="zh-CN" w:bidi="ar-SA"/>
    </w:rPr>
  </w:style>
  <w:style w:type="character" w:customStyle="1" w:styleId="BodyTextIndentChar">
    <w:name w:val="Body Text Indent Char"/>
    <w:uiPriority w:val="99"/>
    <w:qFormat/>
    <w:rPr>
      <w:rFonts w:ascii="宋体" w:eastAsia="宋体" w:hAnsi="宋体"/>
      <w:kern w:val="2"/>
      <w:sz w:val="21"/>
      <w:lang w:val="en-US" w:eastAsia="zh-CN" w:bidi="ar-SA"/>
    </w:rPr>
  </w:style>
  <w:style w:type="character" w:customStyle="1" w:styleId="CharChar1">
    <w:name w:val="批注文字 Char Char"/>
    <w:uiPriority w:val="99"/>
    <w:qFormat/>
    <w:rPr>
      <w:rFonts w:ascii="宋体" w:eastAsia="宋体" w:hAnsi="Times New Roman" w:cs="Times New Roman"/>
      <w:sz w:val="28"/>
      <w:szCs w:val="20"/>
    </w:rPr>
  </w:style>
  <w:style w:type="character" w:customStyle="1" w:styleId="FootnoteTextChar">
    <w:name w:val="Footnote Text Char"/>
    <w:uiPriority w:val="99"/>
    <w:qFormat/>
    <w:rPr>
      <w:rFonts w:eastAsia="宋体"/>
      <w:sz w:val="18"/>
      <w:lang w:val="en-US" w:eastAsia="zh-CN" w:bidi="ar-SA"/>
    </w:rPr>
  </w:style>
  <w:style w:type="character" w:customStyle="1" w:styleId="Char17">
    <w:name w:val="引用 Char1"/>
    <w:uiPriority w:val="99"/>
    <w:qFormat/>
    <w:rPr>
      <w:rFonts w:ascii="Times New Roman" w:eastAsia="宋体" w:hAnsi="Times New Roman" w:cs="Times New Roman"/>
      <w:i/>
      <w:iCs/>
      <w:color w:val="000000"/>
      <w:szCs w:val="24"/>
    </w:rPr>
  </w:style>
  <w:style w:type="character" w:customStyle="1" w:styleId="Char18">
    <w:name w:val="标题 Char1"/>
    <w:uiPriority w:val="99"/>
    <w:qFormat/>
    <w:rPr>
      <w:rFonts w:ascii="Cambria" w:eastAsia="宋体" w:hAnsi="Cambria" w:cs="Times New Roman"/>
      <w:b/>
      <w:bCs/>
      <w:sz w:val="32"/>
      <w:szCs w:val="32"/>
    </w:rPr>
  </w:style>
  <w:style w:type="character" w:customStyle="1" w:styleId="DocumentMapChar">
    <w:name w:val="Document Map Char"/>
    <w:uiPriority w:val="99"/>
    <w:qFormat/>
    <w:rPr>
      <w:rFonts w:eastAsia="宋体"/>
      <w:kern w:val="2"/>
      <w:sz w:val="21"/>
      <w:szCs w:val="24"/>
      <w:lang w:val="en-US" w:eastAsia="zh-CN" w:bidi="ar-SA"/>
    </w:rPr>
  </w:style>
  <w:style w:type="character" w:customStyle="1" w:styleId="DateChar">
    <w:name w:val="Date Char"/>
    <w:uiPriority w:val="99"/>
    <w:qFormat/>
    <w:rPr>
      <w:rFonts w:eastAsia="宋体"/>
      <w:kern w:val="2"/>
      <w:sz w:val="21"/>
      <w:szCs w:val="24"/>
      <w:lang w:val="en-US" w:eastAsia="zh-CN" w:bidi="ar-SA"/>
    </w:rPr>
  </w:style>
  <w:style w:type="character" w:customStyle="1" w:styleId="Char19">
    <w:name w:val="日期 Char1"/>
    <w:uiPriority w:val="99"/>
    <w:qFormat/>
    <w:rPr>
      <w:rFonts w:ascii="Times New Roman" w:eastAsia="宋体" w:hAnsi="Times New Roman" w:cs="Times New Roman"/>
      <w:szCs w:val="24"/>
    </w:rPr>
  </w:style>
  <w:style w:type="character" w:customStyle="1" w:styleId="HeaderChar">
    <w:name w:val="Header Char"/>
    <w:uiPriority w:val="99"/>
    <w:qFormat/>
    <w:rPr>
      <w:rFonts w:eastAsia="宋体"/>
      <w:kern w:val="2"/>
      <w:sz w:val="18"/>
      <w:szCs w:val="18"/>
      <w:lang w:val="en-US" w:eastAsia="zh-CN" w:bidi="ar-SA"/>
    </w:rPr>
  </w:style>
  <w:style w:type="character" w:customStyle="1" w:styleId="Charc">
    <w:name w:val="标题 Char"/>
    <w:link w:val="af4"/>
    <w:qFormat/>
    <w:rPr>
      <w:rFonts w:ascii="Cambria" w:hAnsi="Cambria"/>
      <w:b/>
      <w:bCs/>
      <w:kern w:val="2"/>
      <w:sz w:val="32"/>
      <w:szCs w:val="32"/>
    </w:rPr>
  </w:style>
  <w:style w:type="character" w:customStyle="1" w:styleId="1b">
    <w:name w:val="明显参考1"/>
    <w:uiPriority w:val="99"/>
    <w:qFormat/>
    <w:rPr>
      <w:b/>
      <w:bCs/>
      <w:smallCaps/>
      <w:color w:val="C0504D"/>
      <w:spacing w:val="5"/>
      <w:u w:val="single"/>
    </w:rPr>
  </w:style>
  <w:style w:type="character" w:customStyle="1" w:styleId="textcontents">
    <w:name w:val="textcontents"/>
    <w:uiPriority w:val="99"/>
    <w:qFormat/>
    <w:rPr>
      <w:rFonts w:cs="Times New Roman"/>
    </w:rPr>
  </w:style>
  <w:style w:type="character" w:customStyle="1" w:styleId="CharChar19">
    <w:name w:val="Char Char19"/>
    <w:uiPriority w:val="99"/>
    <w:qFormat/>
    <w:rPr>
      <w:rFonts w:ascii="Arial" w:eastAsia="宋体" w:hAnsi="Arial" w:cs="Times New Roman"/>
      <w:b/>
      <w:bCs/>
      <w:szCs w:val="28"/>
    </w:rPr>
  </w:style>
  <w:style w:type="character" w:customStyle="1" w:styleId="Char21">
    <w:name w:val="批注文字 Char2"/>
    <w:qFormat/>
    <w:rPr>
      <w:kern w:val="2"/>
      <w:sz w:val="21"/>
      <w:szCs w:val="24"/>
      <w:lang w:bidi="ar-SA"/>
    </w:rPr>
  </w:style>
  <w:style w:type="character" w:customStyle="1" w:styleId="Char1a">
    <w:name w:val="正文文本 Char1"/>
    <w:uiPriority w:val="99"/>
    <w:qFormat/>
    <w:rPr>
      <w:kern w:val="2"/>
      <w:sz w:val="21"/>
      <w:szCs w:val="22"/>
    </w:rPr>
  </w:style>
  <w:style w:type="character" w:customStyle="1" w:styleId="PlainTextChar">
    <w:name w:val="Plain Text Char"/>
    <w:uiPriority w:val="99"/>
    <w:qFormat/>
    <w:rPr>
      <w:rFonts w:ascii="宋体" w:eastAsia="宋体" w:hAnsi="Courier New"/>
      <w:sz w:val="24"/>
      <w:lang w:bidi="ar-SA"/>
    </w:rPr>
  </w:style>
  <w:style w:type="character" w:customStyle="1" w:styleId="Char1b">
    <w:name w:val="明显引用 Char1"/>
    <w:uiPriority w:val="99"/>
    <w:qFormat/>
    <w:rPr>
      <w:rFonts w:ascii="Times New Roman" w:eastAsia="宋体" w:hAnsi="Times New Roman" w:cs="Times New Roman"/>
      <w:b/>
      <w:bCs/>
      <w:i/>
      <w:iCs/>
      <w:color w:val="4F81BD"/>
      <w:szCs w:val="24"/>
    </w:rPr>
  </w:style>
  <w:style w:type="character" w:customStyle="1" w:styleId="Heading2Char">
    <w:name w:val="Heading 2 Char"/>
    <w:uiPriority w:val="99"/>
    <w:qFormat/>
    <w:rPr>
      <w:rFonts w:ascii="Arial" w:eastAsia="黑体" w:hAnsi="Arial"/>
      <w:b/>
      <w:bCs/>
      <w:kern w:val="2"/>
      <w:sz w:val="32"/>
      <w:szCs w:val="32"/>
      <w:lang w:val="en-US" w:eastAsia="zh-CN" w:bidi="ar-SA"/>
    </w:rPr>
  </w:style>
  <w:style w:type="character" w:customStyle="1" w:styleId="Heading3Char">
    <w:name w:val="Heading 3 Char"/>
    <w:uiPriority w:val="99"/>
    <w:qFormat/>
    <w:rPr>
      <w:rFonts w:cs="Times New Roman"/>
      <w:b/>
      <w:bCs/>
      <w:kern w:val="2"/>
      <w:sz w:val="32"/>
      <w:szCs w:val="32"/>
    </w:rPr>
  </w:style>
  <w:style w:type="character" w:customStyle="1" w:styleId="CommentTextChar1">
    <w:name w:val="Comment Text Char1"/>
    <w:uiPriority w:val="99"/>
    <w:qFormat/>
    <w:rPr>
      <w:sz w:val="24"/>
      <w:lang w:bidi="ar-SA"/>
    </w:rPr>
  </w:style>
  <w:style w:type="character" w:customStyle="1" w:styleId="CharChar24">
    <w:name w:val="Char Char24"/>
    <w:uiPriority w:val="99"/>
    <w:qFormat/>
    <w:rPr>
      <w:rFonts w:eastAsia="宋体"/>
      <w:b/>
      <w:bCs/>
      <w:kern w:val="44"/>
      <w:sz w:val="32"/>
      <w:szCs w:val="44"/>
      <w:lang w:val="en-US" w:eastAsia="zh-CN" w:bidi="ar-SA"/>
    </w:rPr>
  </w:style>
  <w:style w:type="character" w:customStyle="1" w:styleId="5CharChar">
    <w:name w:val="标题5 Char Char"/>
    <w:link w:val="53"/>
    <w:uiPriority w:val="99"/>
    <w:qFormat/>
    <w:rPr>
      <w:rFonts w:ascii="Arial" w:hAnsi="Arial"/>
      <w:b/>
      <w:bCs/>
      <w:sz w:val="24"/>
      <w:szCs w:val="32"/>
    </w:rPr>
  </w:style>
  <w:style w:type="paragraph" w:customStyle="1" w:styleId="53">
    <w:name w:val="标题5"/>
    <w:basedOn w:val="3"/>
    <w:link w:val="5CharChar"/>
    <w:uiPriority w:val="99"/>
    <w:qFormat/>
    <w:pPr>
      <w:spacing w:line="413" w:lineRule="auto"/>
    </w:pPr>
    <w:rPr>
      <w:rFonts w:ascii="Arial" w:hAnsi="Arial"/>
    </w:rPr>
  </w:style>
  <w:style w:type="character" w:customStyle="1" w:styleId="CharChar6">
    <w:name w:val="Char Char6"/>
    <w:uiPriority w:val="99"/>
    <w:qFormat/>
    <w:rPr>
      <w:rFonts w:eastAsia="宋体"/>
      <w:b/>
      <w:bCs/>
      <w:kern w:val="44"/>
      <w:sz w:val="32"/>
      <w:szCs w:val="44"/>
      <w:lang w:val="en-US" w:eastAsia="zh-CN" w:bidi="ar-SA"/>
    </w:rPr>
  </w:style>
  <w:style w:type="character" w:customStyle="1" w:styleId="Heading4Char">
    <w:name w:val="Heading 4 Char"/>
    <w:uiPriority w:val="99"/>
    <w:qFormat/>
    <w:rPr>
      <w:rFonts w:ascii="Arial" w:eastAsia="宋体" w:hAnsi="Arial"/>
      <w:b/>
      <w:bCs/>
      <w:kern w:val="2"/>
      <w:sz w:val="21"/>
      <w:szCs w:val="28"/>
      <w:lang w:val="en-US" w:eastAsia="zh-CN" w:bidi="ar-SA"/>
    </w:rPr>
  </w:style>
  <w:style w:type="paragraph" w:customStyle="1" w:styleId="1c">
    <w:name w:val="无间隔1"/>
    <w:uiPriority w:val="99"/>
    <w:qFormat/>
    <w:pPr>
      <w:widowControl w:val="0"/>
      <w:jc w:val="both"/>
    </w:pPr>
    <w:rPr>
      <w:kern w:val="2"/>
      <w:sz w:val="21"/>
      <w:szCs w:val="24"/>
    </w:rPr>
  </w:style>
  <w:style w:type="paragraph" w:customStyle="1" w:styleId="1d">
    <w:name w:val="列出段落1"/>
    <w:basedOn w:val="a"/>
    <w:uiPriority w:val="99"/>
    <w:qFormat/>
    <w:pPr>
      <w:ind w:firstLineChars="200" w:firstLine="420"/>
    </w:pPr>
    <w:rPr>
      <w:rFonts w:ascii="Calibri" w:hAnsi="Calibri"/>
      <w:szCs w:val="22"/>
    </w:rPr>
  </w:style>
  <w:style w:type="character" w:customStyle="1" w:styleId="Char22">
    <w:name w:val="明显引用 Char2"/>
    <w:basedOn w:val="a0"/>
    <w:uiPriority w:val="30"/>
    <w:qFormat/>
    <w:rPr>
      <w:rFonts w:ascii="宋体" w:hAnsi="Courier New"/>
      <w:b/>
      <w:bCs/>
      <w:i/>
      <w:iCs/>
      <w:color w:val="4F81BD"/>
      <w:kern w:val="2"/>
      <w:sz w:val="21"/>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Times New Roman" w:eastAsia="黑体" w:hAnsi="Times New Roman" w:cs="宋体"/>
      <w:b w:val="0"/>
      <w:bCs w:val="0"/>
      <w:kern w:val="2"/>
      <w:sz w:val="21"/>
      <w:szCs w:val="20"/>
    </w:rPr>
  </w:style>
  <w:style w:type="character" w:customStyle="1" w:styleId="Char30">
    <w:name w:val="标题 Char3"/>
    <w:basedOn w:val="a0"/>
    <w:qFormat/>
    <w:rPr>
      <w:rFonts w:ascii="Cambria" w:hAnsi="Cambria" w:cs="Times New Roman"/>
      <w:b/>
      <w:bCs/>
      <w:kern w:val="2"/>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Times New Roman"/>
      <w:kern w:val="0"/>
      <w:sz w:val="30"/>
    </w:rPr>
  </w:style>
  <w:style w:type="paragraph" w:customStyle="1" w:styleId="p0">
    <w:name w:val="p0"/>
    <w:basedOn w:val="a"/>
    <w:uiPriority w:val="99"/>
    <w:qFormat/>
    <w:pPr>
      <w:widowControl/>
    </w:pPr>
    <w:rPr>
      <w:rFonts w:ascii="Calibri" w:hAnsi="Calibri" w:cs="宋体"/>
      <w:kern w:val="0"/>
      <w:szCs w:val="21"/>
    </w:rPr>
  </w:style>
  <w:style w:type="paragraph" w:customStyle="1" w:styleId="CharCharCharCharCharCharChar">
    <w:name w:val="Char Char Char Char Char Char Char"/>
    <w:basedOn w:val="a"/>
    <w:uiPriority w:val="99"/>
    <w:qFormat/>
    <w:pPr>
      <w:widowControl/>
      <w:spacing w:after="160" w:line="240" w:lineRule="exact"/>
      <w:jc w:val="left"/>
    </w:pPr>
    <w:rPr>
      <w:rFonts w:ascii="Times New Roman" w:hAnsi="Times New Roman"/>
      <w:szCs w:val="24"/>
    </w:rPr>
  </w:style>
  <w:style w:type="paragraph" w:customStyle="1" w:styleId="2TimesNewRoman5020">
    <w:name w:val="样式 标题 2 + Times New Roman 四号 非加粗 段前: 5 磅 段后: 0 磅 行距: 固定值 20..."/>
    <w:basedOn w:val="20"/>
    <w:uiPriority w:val="99"/>
    <w:qFormat/>
    <w:pPr>
      <w:spacing w:before="100" w:after="0" w:line="400" w:lineRule="exact"/>
    </w:pPr>
    <w:rPr>
      <w:rFonts w:ascii="Times New Roman" w:hAnsi="Times New Roman" w:cs="宋体"/>
      <w:b w:val="0"/>
      <w:bCs w:val="0"/>
      <w:kern w:val="0"/>
      <w:sz w:val="28"/>
      <w:szCs w:val="20"/>
    </w:rPr>
  </w:style>
  <w:style w:type="paragraph" w:customStyle="1" w:styleId="Style37">
    <w:name w:val="_Style 37"/>
    <w:basedOn w:val="a"/>
    <w:next w:val="a"/>
    <w:uiPriority w:val="99"/>
    <w:qFormat/>
    <w:rPr>
      <w:rFonts w:ascii="Times New Roman" w:hAnsi="Times New Roman"/>
      <w:szCs w:val="24"/>
    </w:rPr>
  </w:style>
  <w:style w:type="paragraph" w:customStyle="1" w:styleId="aff7">
    <w:name w:val="空半行"/>
    <w:basedOn w:val="a"/>
    <w:uiPriority w:val="99"/>
    <w:qFormat/>
    <w:pPr>
      <w:adjustRightInd w:val="0"/>
      <w:spacing w:line="120" w:lineRule="exact"/>
      <w:textAlignment w:val="baseline"/>
    </w:pPr>
    <w:rPr>
      <w:rFonts w:ascii="Times New Roman" w:eastAsia="仿宋_GB2312" w:hAnsi="Times New Roman"/>
      <w:color w:val="FFFFFF"/>
      <w:kern w:val="0"/>
      <w:sz w:val="30"/>
    </w:rPr>
  </w:style>
  <w:style w:type="character" w:customStyle="1" w:styleId="Chara">
    <w:name w:val="副标题 Char"/>
    <w:basedOn w:val="a0"/>
    <w:link w:val="af1"/>
    <w:uiPriority w:val="11"/>
    <w:qFormat/>
    <w:rPr>
      <w:rFonts w:ascii="Cambria" w:hAnsi="Cambria"/>
      <w:b/>
      <w:bCs/>
      <w:kern w:val="28"/>
      <w:sz w:val="32"/>
      <w:szCs w:val="32"/>
    </w:rPr>
  </w:style>
  <w:style w:type="paragraph" w:customStyle="1" w:styleId="1e">
    <w:name w:val="修订1"/>
    <w:uiPriority w:val="99"/>
    <w:qFormat/>
    <w:rPr>
      <w:kern w:val="2"/>
      <w:sz w:val="21"/>
      <w:szCs w:val="24"/>
    </w:rPr>
  </w:style>
  <w:style w:type="paragraph" w:customStyle="1" w:styleId="Default">
    <w:name w:val="Default"/>
    <w:qFormat/>
    <w:pPr>
      <w:widowControl w:val="0"/>
      <w:autoSpaceDE w:val="0"/>
      <w:autoSpaceDN w:val="0"/>
      <w:adjustRightInd w:val="0"/>
    </w:pPr>
    <w:rPr>
      <w:rFonts w:cs="Calibri"/>
      <w:color w:val="000000"/>
      <w:sz w:val="24"/>
      <w:szCs w:val="24"/>
    </w:rPr>
  </w:style>
  <w:style w:type="character" w:customStyle="1" w:styleId="Char23">
    <w:name w:val="引用 Char2"/>
    <w:basedOn w:val="a0"/>
    <w:uiPriority w:val="29"/>
    <w:qFormat/>
    <w:rPr>
      <w:rFonts w:ascii="宋体" w:hAnsi="Courier New"/>
      <w:i/>
      <w:iCs/>
      <w:color w:val="000000"/>
      <w:kern w:val="2"/>
      <w:sz w:val="21"/>
    </w:rPr>
  </w:style>
  <w:style w:type="paragraph" w:customStyle="1" w:styleId="reader-word-layer">
    <w:name w:val="reader-word-layer"/>
    <w:basedOn w:val="a"/>
    <w:uiPriority w:val="99"/>
    <w:qFormat/>
    <w:pPr>
      <w:widowControl/>
      <w:spacing w:before="100" w:beforeAutospacing="1" w:after="100" w:afterAutospacing="1"/>
      <w:jc w:val="left"/>
    </w:pPr>
    <w:rPr>
      <w:rFonts w:hAnsi="宋体" w:cs="宋体"/>
      <w:kern w:val="0"/>
      <w:sz w:val="24"/>
      <w:szCs w:val="24"/>
    </w:rPr>
  </w:style>
  <w:style w:type="paragraph" w:customStyle="1" w:styleId="43">
    <w:name w:val="正文_4"/>
    <w:qFormat/>
    <w:pPr>
      <w:widowControl w:val="0"/>
      <w:jc w:val="both"/>
    </w:pPr>
    <w:rPr>
      <w:rFonts w:ascii="Calibri" w:hAnsi="Calibri"/>
      <w:kern w:val="2"/>
      <w:sz w:val="21"/>
      <w:szCs w:val="22"/>
    </w:rPr>
  </w:style>
  <w:style w:type="paragraph" w:customStyle="1" w:styleId="120">
    <w:name w:val="标题 1_2"/>
    <w:basedOn w:val="43"/>
    <w:next w:val="43"/>
    <w:qFormat/>
    <w:pPr>
      <w:keepNext/>
      <w:keepLines/>
      <w:spacing w:line="360" w:lineRule="auto"/>
      <w:outlineLvl w:val="0"/>
    </w:pPr>
    <w:rPr>
      <w:b/>
      <w:bCs/>
      <w:kern w:val="44"/>
      <w:sz w:val="32"/>
      <w:szCs w:val="44"/>
    </w:rPr>
  </w:style>
  <w:style w:type="paragraph" w:customStyle="1" w:styleId="54">
    <w:name w:val="正文_5"/>
    <w:qFormat/>
    <w:pPr>
      <w:widowControl w:val="0"/>
      <w:jc w:val="both"/>
    </w:pPr>
    <w:rPr>
      <w:rFonts w:ascii="Calibri" w:hAnsi="Calibri"/>
      <w:kern w:val="2"/>
      <w:sz w:val="21"/>
      <w:szCs w:val="22"/>
    </w:rPr>
  </w:style>
  <w:style w:type="character" w:customStyle="1" w:styleId="2Char10">
    <w:name w:val="正文文本缩进 2 Char1"/>
    <w:uiPriority w:val="99"/>
    <w:semiHidden/>
    <w:qFormat/>
    <w:rPr>
      <w:kern w:val="2"/>
      <w:sz w:val="21"/>
      <w:szCs w:val="24"/>
    </w:rPr>
  </w:style>
  <w:style w:type="character" w:customStyle="1" w:styleId="Char">
    <w:name w:val="正文缩进 Char"/>
    <w:link w:val="a3"/>
    <w:qFormat/>
    <w:rPr>
      <w:color w:val="000000"/>
      <w:sz w:val="21"/>
      <w:u w:color="000000"/>
    </w:rPr>
  </w:style>
  <w:style w:type="character" w:customStyle="1" w:styleId="aff8">
    <w:name w:val="纯文本 字符"/>
    <w:qFormat/>
    <w:rPr>
      <w:rFonts w:ascii="宋体" w:eastAsia="宋体" w:hAnsi="Courier New" w:cs="Times New Roman"/>
      <w:kern w:val="2"/>
      <w:sz w:val="21"/>
      <w:lang w:val="en-US" w:eastAsia="zh-CN" w:bidi="ar-SA"/>
    </w:rPr>
  </w:style>
  <w:style w:type="character" w:customStyle="1" w:styleId="Char10">
    <w:name w:val="正文首行缩进 Char1"/>
    <w:link w:val="af6"/>
    <w:qFormat/>
    <w:rPr>
      <w:rFonts w:ascii="Calibri" w:hAnsi="Calibri"/>
      <w:kern w:val="2"/>
      <w:sz w:val="21"/>
      <w:szCs w:val="24"/>
    </w:rPr>
  </w:style>
  <w:style w:type="character" w:customStyle="1" w:styleId="Charf1">
    <w:name w:val="正文首行缩进 Char"/>
    <w:basedOn w:val="Char2"/>
    <w:qFormat/>
    <w:rPr>
      <w:rFonts w:ascii="宋体" w:hAnsi="Courier New"/>
      <w:kern w:val="2"/>
      <w:sz w:val="21"/>
    </w:rPr>
  </w:style>
  <w:style w:type="character" w:customStyle="1" w:styleId="Char24">
    <w:name w:val="纯文本 Char2"/>
    <w:qFormat/>
    <w:rPr>
      <w:rFonts w:ascii="宋体" w:eastAsia="宋体" w:hAnsi="Courier New" w:cs="Times New Roman"/>
      <w:kern w:val="2"/>
      <w:sz w:val="21"/>
      <w:lang w:val="en-US" w:eastAsia="zh-CN" w:bidi="ar-SA"/>
    </w:rPr>
  </w:style>
  <w:style w:type="character" w:customStyle="1" w:styleId="HTMLChar">
    <w:name w:val="HTML 预设格式 Char"/>
    <w:link w:val="HTML"/>
    <w:qFormat/>
    <w:rPr>
      <w:rFonts w:ascii="黑体" w:eastAsia="黑体" w:hAnsi="Courier New" w:cs="Courier New"/>
    </w:rPr>
  </w:style>
  <w:style w:type="character" w:customStyle="1" w:styleId="HTMLChar1">
    <w:name w:val="HTML 预设格式 Char1"/>
    <w:basedOn w:val="a0"/>
    <w:qFormat/>
    <w:rPr>
      <w:rFonts w:ascii="Courier New" w:hAnsi="Courier New" w:cs="Courier New"/>
      <w:kern w:val="2"/>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28">
    <w:name w:val="明显强调2"/>
    <w:qFormat/>
    <w:rPr>
      <w:b/>
      <w:bCs/>
      <w:i/>
      <w:iCs/>
      <w:color w:val="4F81BD"/>
    </w:rPr>
  </w:style>
  <w:style w:type="character" w:customStyle="1" w:styleId="29">
    <w:name w:val="书籍标题2"/>
    <w:qFormat/>
    <w:rPr>
      <w:b/>
      <w:bCs/>
      <w:smallCaps/>
      <w:spacing w:val="5"/>
    </w:rPr>
  </w:style>
  <w:style w:type="character" w:customStyle="1" w:styleId="2a">
    <w:name w:val="不明显强调2"/>
    <w:qFormat/>
    <w:rPr>
      <w:i/>
      <w:iCs/>
      <w:color w:val="808080"/>
    </w:rPr>
  </w:style>
  <w:style w:type="character" w:customStyle="1" w:styleId="2b">
    <w:name w:val="不明显参考2"/>
    <w:qFormat/>
    <w:rPr>
      <w:smallCaps/>
      <w:color w:val="C0504D"/>
      <w:u w:val="single"/>
    </w:rPr>
  </w:style>
  <w:style w:type="character" w:customStyle="1" w:styleId="2c">
    <w:name w:val="明显参考2"/>
    <w:qFormat/>
    <w:rPr>
      <w:b/>
      <w:bCs/>
      <w:smallCaps/>
      <w:color w:val="C0504D"/>
      <w:spacing w:val="5"/>
      <w:u w:val="single"/>
    </w:rPr>
  </w:style>
  <w:style w:type="paragraph" w:customStyle="1" w:styleId="2d">
    <w:name w:val="修订2"/>
    <w:uiPriority w:val="99"/>
    <w:qFormat/>
    <w:rPr>
      <w:kern w:val="2"/>
      <w:sz w:val="21"/>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Char181">
    <w:name w:val="Char Char181"/>
    <w:uiPriority w:val="99"/>
    <w:qFormat/>
    <w:rPr>
      <w:b/>
      <w:bCs/>
      <w:kern w:val="44"/>
      <w:sz w:val="44"/>
      <w:szCs w:val="44"/>
    </w:rPr>
  </w:style>
  <w:style w:type="paragraph" w:customStyle="1" w:styleId="1f">
    <w:name w:val="正文_1"/>
    <w:qFormat/>
    <w:pPr>
      <w:widowControl w:val="0"/>
      <w:jc w:val="both"/>
    </w:pPr>
    <w:rPr>
      <w:kern w:val="2"/>
      <w:sz w:val="21"/>
      <w:szCs w:val="21"/>
    </w:rPr>
  </w:style>
  <w:style w:type="paragraph" w:customStyle="1" w:styleId="2e">
    <w:name w:val="列出段落2"/>
    <w:basedOn w:val="a"/>
    <w:uiPriority w:val="99"/>
    <w:qFormat/>
    <w:pPr>
      <w:ind w:firstLineChars="200" w:firstLine="420"/>
    </w:pPr>
    <w:rPr>
      <w:rFonts w:ascii="Calibri" w:hAnsi="Calibri" w:cs="Calibri"/>
      <w:szCs w:val="21"/>
    </w:rPr>
  </w:style>
  <w:style w:type="paragraph" w:customStyle="1" w:styleId="1f0">
    <w:name w:val="引用1"/>
    <w:basedOn w:val="a"/>
    <w:next w:val="a"/>
    <w:uiPriority w:val="99"/>
    <w:qFormat/>
    <w:rPr>
      <w:rFonts w:ascii="Times New Roman" w:hAnsi="Times New Roman"/>
      <w:i/>
      <w:iCs/>
      <w:color w:val="000000"/>
      <w:kern w:val="0"/>
      <w:sz w:val="20"/>
      <w:lang w:val="zh-CN"/>
    </w:rPr>
  </w:style>
  <w:style w:type="paragraph" w:customStyle="1" w:styleId="110">
    <w:name w:val="无间隔11"/>
    <w:uiPriority w:val="99"/>
    <w:qFormat/>
    <w:pPr>
      <w:widowControl w:val="0"/>
      <w:jc w:val="both"/>
    </w:pPr>
    <w:rPr>
      <w:kern w:val="2"/>
      <w:sz w:val="21"/>
      <w:szCs w:val="21"/>
    </w:rPr>
  </w:style>
  <w:style w:type="paragraph" w:customStyle="1" w:styleId="1f1">
    <w:name w:val="明显引用1"/>
    <w:basedOn w:val="a"/>
    <w:next w:val="a"/>
    <w:uiPriority w:val="99"/>
    <w:qFormat/>
    <w:pPr>
      <w:pBdr>
        <w:bottom w:val="single" w:sz="4" w:space="4" w:color="4F81BD"/>
      </w:pBdr>
      <w:spacing w:before="200" w:after="280"/>
      <w:ind w:left="936" w:right="936"/>
    </w:pPr>
    <w:rPr>
      <w:rFonts w:ascii="Times New Roman" w:hAnsi="Times New Roman"/>
      <w:b/>
      <w:bCs/>
      <w:i/>
      <w:iCs/>
      <w:color w:val="4F81BD"/>
      <w:kern w:val="0"/>
      <w:sz w:val="20"/>
      <w:lang w:val="zh-CN"/>
    </w:rPr>
  </w:style>
  <w:style w:type="paragraph" w:customStyle="1" w:styleId="Style50">
    <w:name w:val="_Style 50"/>
    <w:basedOn w:val="a"/>
    <w:next w:val="af3"/>
    <w:qFormat/>
    <w:pPr>
      <w:widowControl/>
      <w:spacing w:before="100" w:beforeAutospacing="1" w:after="100" w:afterAutospacing="1" w:line="312" w:lineRule="atLeast"/>
      <w:textAlignment w:val="baseline"/>
    </w:pPr>
    <w:rPr>
      <w:rFonts w:hAnsi="宋体"/>
      <w:kern w:val="0"/>
      <w:szCs w:val="22"/>
    </w:rPr>
  </w:style>
  <w:style w:type="character" w:customStyle="1" w:styleId="2Char2">
    <w:name w:val="正文首行缩进 2 Char"/>
    <w:basedOn w:val="Char3"/>
    <w:link w:val="26"/>
    <w:qFormat/>
    <w:rPr>
      <w:rFonts w:ascii="Calibri" w:hAnsi="Calibri"/>
      <w:spacing w:val="2"/>
      <w:kern w:val="2"/>
      <w:sz w:val="21"/>
      <w:szCs w:val="22"/>
    </w:rPr>
  </w:style>
  <w:style w:type="paragraph" w:customStyle="1" w:styleId="aff9">
    <w:name w:val="表格文字"/>
    <w:basedOn w:val="a7"/>
    <w:qFormat/>
    <w:pPr>
      <w:adjustRightInd w:val="0"/>
      <w:spacing w:before="25" w:after="25" w:line="360" w:lineRule="auto"/>
      <w:jc w:val="left"/>
      <w:textAlignment w:val="baseline"/>
    </w:pPr>
    <w:rPr>
      <w:rFonts w:ascii="宋体"/>
      <w:bCs/>
      <w:color w:val="0000FF"/>
      <w:spacing w:val="10"/>
      <w:kern w:val="0"/>
      <w:sz w:val="24"/>
      <w:szCs w:val="22"/>
    </w:rPr>
  </w:style>
  <w:style w:type="paragraph" w:customStyle="1" w:styleId="44">
    <w:name w:val="通用标题4"/>
    <w:next w:val="a"/>
    <w:qFormat/>
    <w:pPr>
      <w:tabs>
        <w:tab w:val="left" w:pos="851"/>
      </w:tabs>
      <w:adjustRightInd w:val="0"/>
      <w:snapToGrid w:val="0"/>
      <w:spacing w:afterLines="50" w:line="360" w:lineRule="auto"/>
      <w:ind w:left="2126"/>
      <w:jc w:val="both"/>
      <w:outlineLvl w:val="3"/>
    </w:pPr>
    <w:rPr>
      <w:rFonts w:ascii="宋体" w:hAnsi="宋体"/>
      <w:kern w:val="2"/>
      <w:sz w:val="24"/>
      <w:szCs w:val="21"/>
    </w:rPr>
  </w:style>
  <w:style w:type="paragraph" w:customStyle="1" w:styleId="300">
    <w:name w:val="正文_3_0"/>
    <w:qFormat/>
    <w:pPr>
      <w:widowControl w:val="0"/>
      <w:jc w:val="both"/>
    </w:pPr>
    <w:rPr>
      <w:kern w:val="2"/>
      <w:sz w:val="21"/>
      <w:szCs w:val="22"/>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szCs w:val="24"/>
    </w:rPr>
  </w:style>
  <w:style w:type="paragraph" w:customStyle="1" w:styleId="2f">
    <w:name w:val="正文_2"/>
    <w:qFormat/>
    <w:pPr>
      <w:widowControl w:val="0"/>
      <w:jc w:val="both"/>
    </w:pPr>
    <w:rPr>
      <w:kern w:val="2"/>
      <w:sz w:val="21"/>
      <w:szCs w:val="22"/>
    </w:rPr>
  </w:style>
  <w:style w:type="character" w:styleId="HTML0">
    <w:name w:val="HTML Definition"/>
    <w:rsid w:val="00A56203"/>
  </w:style>
  <w:style w:type="character" w:styleId="HTML1">
    <w:name w:val="HTML Typewriter"/>
    <w:rsid w:val="00A56203"/>
    <w:rPr>
      <w:rFonts w:ascii="monospace" w:eastAsia="monospace" w:hAnsi="monospace" w:cs="monospace" w:hint="default"/>
      <w:sz w:val="20"/>
    </w:rPr>
  </w:style>
  <w:style w:type="character" w:styleId="HTML2">
    <w:name w:val="HTML Acronym"/>
    <w:rsid w:val="00A56203"/>
    <w:rPr>
      <w:rFonts w:ascii="Verdana" w:hAnsi="Verdana" w:cs="Verdana"/>
      <w:color w:val="3D4B64"/>
      <w:sz w:val="19"/>
      <w:szCs w:val="19"/>
    </w:rPr>
  </w:style>
  <w:style w:type="character" w:styleId="HTML3">
    <w:name w:val="HTML Variable"/>
    <w:rsid w:val="00A56203"/>
  </w:style>
  <w:style w:type="character" w:styleId="HTML4">
    <w:name w:val="HTML Code"/>
    <w:rsid w:val="00A56203"/>
    <w:rPr>
      <w:rFonts w:ascii="monospace" w:eastAsia="monospace" w:hAnsi="monospace" w:cs="monospace"/>
      <w:sz w:val="20"/>
    </w:rPr>
  </w:style>
  <w:style w:type="character" w:styleId="HTML5">
    <w:name w:val="HTML Cite"/>
    <w:rsid w:val="00A56203"/>
  </w:style>
  <w:style w:type="character" w:styleId="HTML6">
    <w:name w:val="HTML Keyboard"/>
    <w:rsid w:val="00A56203"/>
    <w:rPr>
      <w:rFonts w:ascii="monospace" w:eastAsia="monospace" w:hAnsi="monospace" w:cs="monospace" w:hint="default"/>
      <w:sz w:val="20"/>
    </w:rPr>
  </w:style>
  <w:style w:type="character" w:styleId="HTML7">
    <w:name w:val="HTML Sample"/>
    <w:rsid w:val="00A56203"/>
    <w:rPr>
      <w:rFonts w:ascii="monospace" w:eastAsia="monospace" w:hAnsi="monospace" w:cs="monospace" w:hint="default"/>
    </w:rPr>
  </w:style>
  <w:style w:type="paragraph" w:customStyle="1" w:styleId="210">
    <w:name w:val="正文_2_1"/>
    <w:next w:val="0"/>
    <w:qFormat/>
    <w:rsid w:val="00A56203"/>
    <w:pPr>
      <w:widowControl w:val="0"/>
    </w:pPr>
    <w:rPr>
      <w:rFonts w:eastAsia="Times New Roman"/>
      <w:color w:val="000000"/>
      <w:sz w:val="24"/>
      <w:szCs w:val="24"/>
      <w:lang w:eastAsia="en-US" w:bidi="en-US"/>
    </w:rPr>
  </w:style>
  <w:style w:type="paragraph" w:customStyle="1" w:styleId="0">
    <w:name w:val="页脚_0"/>
    <w:basedOn w:val="210"/>
    <w:next w:val="210"/>
    <w:uiPriority w:val="99"/>
    <w:qFormat/>
    <w:rsid w:val="00A56203"/>
    <w:pPr>
      <w:tabs>
        <w:tab w:val="center" w:pos="4153"/>
        <w:tab w:val="right" w:pos="8306"/>
      </w:tabs>
      <w:snapToGrid w:val="0"/>
    </w:pPr>
    <w:rPr>
      <w:sz w:val="18"/>
      <w:szCs w:val="18"/>
    </w:rPr>
  </w:style>
  <w:style w:type="paragraph" w:customStyle="1" w:styleId="410">
    <w:name w:val="标题 4_1"/>
    <w:basedOn w:val="210"/>
    <w:next w:val="210"/>
    <w:uiPriority w:val="9"/>
    <w:qFormat/>
    <w:rsid w:val="00A56203"/>
    <w:pPr>
      <w:keepNext/>
      <w:keepLines/>
      <w:spacing w:before="280" w:after="290" w:line="376" w:lineRule="auto"/>
      <w:outlineLvl w:val="3"/>
    </w:pPr>
    <w:rPr>
      <w:rFonts w:ascii="等线 Light" w:eastAsia="等线 Light" w:hAnsi="等线 Light"/>
      <w:b/>
      <w:bCs/>
      <w:sz w:val="28"/>
      <w:szCs w:val="28"/>
    </w:rPr>
  </w:style>
  <w:style w:type="table" w:customStyle="1" w:styleId="1f2">
    <w:name w:val="网格型1"/>
    <w:basedOn w:val="a1"/>
    <w:qFormat/>
    <w:rsid w:val="00A5620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1">
    <w:name w:val="Heading #1|1_"/>
    <w:link w:val="Heading110"/>
    <w:rsid w:val="00A56203"/>
    <w:rPr>
      <w:rFonts w:ascii="宋体" w:hAnsi="宋体" w:cs="宋体"/>
      <w:sz w:val="38"/>
      <w:szCs w:val="38"/>
      <w:lang w:val="zh-CN" w:bidi="zh-CN"/>
    </w:rPr>
  </w:style>
  <w:style w:type="paragraph" w:customStyle="1" w:styleId="Heading110">
    <w:name w:val="Heading #1|1"/>
    <w:basedOn w:val="a"/>
    <w:link w:val="Heading11"/>
    <w:rsid w:val="00A56203"/>
    <w:pPr>
      <w:spacing w:after="440" w:line="564" w:lineRule="exact"/>
      <w:jc w:val="center"/>
      <w:outlineLvl w:val="0"/>
    </w:pPr>
    <w:rPr>
      <w:rFonts w:hAnsi="宋体" w:cs="宋体"/>
      <w:kern w:val="0"/>
      <w:sz w:val="38"/>
      <w:szCs w:val="38"/>
      <w:lang w:val="zh-CN" w:bidi="zh-CN"/>
    </w:rPr>
  </w:style>
  <w:style w:type="character" w:customStyle="1" w:styleId="Bodytext4">
    <w:name w:val="Body text|4_"/>
    <w:link w:val="Bodytext40"/>
    <w:qFormat/>
    <w:rsid w:val="00A56203"/>
    <w:rPr>
      <w:rFonts w:ascii="宋体" w:hAnsi="宋体" w:cs="宋体"/>
      <w:b/>
      <w:bCs/>
      <w:sz w:val="17"/>
      <w:szCs w:val="17"/>
      <w:lang w:val="zh-CN" w:bidi="zh-CN"/>
    </w:rPr>
  </w:style>
  <w:style w:type="paragraph" w:customStyle="1" w:styleId="Bodytext40">
    <w:name w:val="Body text|4"/>
    <w:basedOn w:val="a"/>
    <w:link w:val="Bodytext4"/>
    <w:rsid w:val="00A56203"/>
    <w:pPr>
      <w:spacing w:line="281" w:lineRule="exact"/>
      <w:jc w:val="center"/>
    </w:pPr>
    <w:rPr>
      <w:rFonts w:hAnsi="宋体" w:cs="宋体"/>
      <w:b/>
      <w:bCs/>
      <w:kern w:val="0"/>
      <w:sz w:val="17"/>
      <w:szCs w:val="17"/>
      <w:lang w:val="zh-CN" w:bidi="zh-CN"/>
    </w:rPr>
  </w:style>
  <w:style w:type="character" w:customStyle="1" w:styleId="Heading41">
    <w:name w:val="Heading #4|1_"/>
    <w:link w:val="Heading410"/>
    <w:qFormat/>
    <w:rsid w:val="00A56203"/>
    <w:rPr>
      <w:rFonts w:ascii="宋体" w:hAnsi="宋体" w:cs="宋体"/>
      <w:lang w:val="zh-CN" w:bidi="zh-CN"/>
    </w:rPr>
  </w:style>
  <w:style w:type="paragraph" w:customStyle="1" w:styleId="Heading410">
    <w:name w:val="Heading #4|1"/>
    <w:basedOn w:val="a"/>
    <w:link w:val="Heading41"/>
    <w:rsid w:val="00A56203"/>
    <w:pPr>
      <w:spacing w:after="120"/>
      <w:outlineLvl w:val="3"/>
    </w:pPr>
    <w:rPr>
      <w:rFonts w:hAnsi="宋体" w:cs="宋体"/>
      <w:kern w:val="0"/>
      <w:sz w:val="20"/>
      <w:lang w:val="zh-CN" w:bidi="zh-CN"/>
    </w:rPr>
  </w:style>
  <w:style w:type="character" w:customStyle="1" w:styleId="Bodytext1">
    <w:name w:val="Body text|1_"/>
    <w:link w:val="Bodytext10"/>
    <w:rsid w:val="00A56203"/>
    <w:rPr>
      <w:rFonts w:ascii="宋体" w:hAnsi="宋体" w:cs="宋体"/>
      <w:lang w:val="zh-CN" w:bidi="zh-CN"/>
    </w:rPr>
  </w:style>
  <w:style w:type="paragraph" w:customStyle="1" w:styleId="Bodytext10">
    <w:name w:val="Body text|1"/>
    <w:basedOn w:val="a"/>
    <w:link w:val="Bodytext1"/>
    <w:qFormat/>
    <w:rsid w:val="00A56203"/>
    <w:pPr>
      <w:spacing w:line="360" w:lineRule="auto"/>
      <w:ind w:firstLine="400"/>
    </w:pPr>
    <w:rPr>
      <w:rFonts w:hAnsi="宋体" w:cs="宋体"/>
      <w:kern w:val="0"/>
      <w:sz w:val="20"/>
      <w:lang w:val="zh-CN" w:bidi="zh-CN"/>
    </w:rPr>
  </w:style>
  <w:style w:type="character" w:customStyle="1" w:styleId="Bodytext2">
    <w:name w:val="Body text|2_"/>
    <w:link w:val="Bodytext20"/>
    <w:qFormat/>
    <w:rsid w:val="00A56203"/>
  </w:style>
  <w:style w:type="paragraph" w:customStyle="1" w:styleId="Bodytext20">
    <w:name w:val="Body text|2"/>
    <w:basedOn w:val="a"/>
    <w:link w:val="Bodytext2"/>
    <w:qFormat/>
    <w:rsid w:val="00A56203"/>
    <w:pPr>
      <w:spacing w:after="30"/>
      <w:ind w:firstLine="420"/>
    </w:pPr>
    <w:rPr>
      <w:rFonts w:ascii="Times New Roman" w:hAnsi="Times New Roman"/>
      <w:kern w:val="0"/>
      <w:sz w:val="20"/>
    </w:rPr>
  </w:style>
  <w:style w:type="character" w:customStyle="1" w:styleId="Headerorfooter2">
    <w:name w:val="Header or footer|2_"/>
    <w:link w:val="Headerorfooter20"/>
    <w:qFormat/>
    <w:rsid w:val="00A56203"/>
    <w:rPr>
      <w:lang w:val="zh-CN" w:bidi="zh-CN"/>
    </w:rPr>
  </w:style>
  <w:style w:type="paragraph" w:customStyle="1" w:styleId="Headerorfooter20">
    <w:name w:val="Header or footer|2"/>
    <w:basedOn w:val="a"/>
    <w:link w:val="Headerorfooter2"/>
    <w:qFormat/>
    <w:rsid w:val="00A56203"/>
    <w:rPr>
      <w:rFonts w:ascii="Times New Roman" w:hAnsi="Times New Roman"/>
      <w:kern w:val="0"/>
      <w:sz w:val="20"/>
      <w:lang w:val="zh-CN" w:bidi="zh-CN"/>
    </w:rPr>
  </w:style>
  <w:style w:type="character" w:customStyle="1" w:styleId="Tableofcontents1">
    <w:name w:val="Table of contents|1_"/>
    <w:link w:val="Tableofcontents10"/>
    <w:qFormat/>
    <w:rsid w:val="00A56203"/>
    <w:rPr>
      <w:rFonts w:ascii="宋体" w:hAnsi="宋体" w:cs="宋体"/>
      <w:lang w:val="zh-CN" w:bidi="zh-CN"/>
    </w:rPr>
  </w:style>
  <w:style w:type="paragraph" w:customStyle="1" w:styleId="Tableofcontents10">
    <w:name w:val="Table of contents|1"/>
    <w:basedOn w:val="a"/>
    <w:link w:val="Tableofcontents1"/>
    <w:qFormat/>
    <w:rsid w:val="00A56203"/>
    <w:pPr>
      <w:spacing w:after="100"/>
      <w:ind w:firstLine="600"/>
    </w:pPr>
    <w:rPr>
      <w:rFonts w:hAnsi="宋体" w:cs="宋体"/>
      <w:kern w:val="0"/>
      <w:sz w:val="20"/>
      <w:lang w:val="zh-CN" w:bidi="zh-CN"/>
    </w:rPr>
  </w:style>
  <w:style w:type="character" w:customStyle="1" w:styleId="Bodytext5">
    <w:name w:val="Body text|5_"/>
    <w:link w:val="Bodytext50"/>
    <w:qFormat/>
    <w:rsid w:val="00A56203"/>
    <w:rPr>
      <w:rFonts w:ascii="宋体" w:hAnsi="宋体" w:cs="宋体"/>
      <w:sz w:val="52"/>
      <w:szCs w:val="52"/>
      <w:lang w:val="zh-CN" w:bidi="zh-CN"/>
    </w:rPr>
  </w:style>
  <w:style w:type="paragraph" w:customStyle="1" w:styleId="Bodytext50">
    <w:name w:val="Body text|5"/>
    <w:basedOn w:val="a"/>
    <w:link w:val="Bodytext5"/>
    <w:qFormat/>
    <w:rsid w:val="00A56203"/>
    <w:pPr>
      <w:jc w:val="center"/>
    </w:pPr>
    <w:rPr>
      <w:rFonts w:hAnsi="宋体" w:cs="宋体"/>
      <w:kern w:val="0"/>
      <w:sz w:val="52"/>
      <w:szCs w:val="52"/>
      <w:lang w:val="zh-CN" w:bidi="zh-CN"/>
    </w:rPr>
  </w:style>
  <w:style w:type="character" w:customStyle="1" w:styleId="Heading21">
    <w:name w:val="Heading #2|1_"/>
    <w:link w:val="Heading210"/>
    <w:qFormat/>
    <w:rsid w:val="00A56203"/>
    <w:rPr>
      <w:rFonts w:ascii="宋体" w:hAnsi="宋体" w:cs="宋体"/>
      <w:sz w:val="34"/>
      <w:szCs w:val="34"/>
      <w:lang w:val="zh-CN" w:bidi="zh-CN"/>
    </w:rPr>
  </w:style>
  <w:style w:type="paragraph" w:customStyle="1" w:styleId="Heading210">
    <w:name w:val="Heading #2|1"/>
    <w:basedOn w:val="a"/>
    <w:link w:val="Heading21"/>
    <w:qFormat/>
    <w:rsid w:val="00A56203"/>
    <w:pPr>
      <w:spacing w:after="900"/>
      <w:jc w:val="center"/>
      <w:outlineLvl w:val="1"/>
    </w:pPr>
    <w:rPr>
      <w:rFonts w:hAnsi="宋体" w:cs="宋体"/>
      <w:kern w:val="0"/>
      <w:sz w:val="34"/>
      <w:szCs w:val="34"/>
      <w:lang w:val="zh-CN" w:bidi="zh-CN"/>
    </w:rPr>
  </w:style>
  <w:style w:type="character" w:customStyle="1" w:styleId="Other1">
    <w:name w:val="Other|1_"/>
    <w:link w:val="Other10"/>
    <w:qFormat/>
    <w:rsid w:val="00A56203"/>
    <w:rPr>
      <w:rFonts w:ascii="宋体" w:hAnsi="宋体" w:cs="宋体"/>
      <w:lang w:val="zh-CN" w:bidi="zh-CN"/>
    </w:rPr>
  </w:style>
  <w:style w:type="paragraph" w:customStyle="1" w:styleId="Other10">
    <w:name w:val="Other|1"/>
    <w:basedOn w:val="a"/>
    <w:link w:val="Other1"/>
    <w:qFormat/>
    <w:rsid w:val="00A56203"/>
    <w:pPr>
      <w:spacing w:line="360" w:lineRule="auto"/>
      <w:ind w:firstLine="400"/>
    </w:pPr>
    <w:rPr>
      <w:rFonts w:hAnsi="宋体" w:cs="宋体"/>
      <w:kern w:val="0"/>
      <w:sz w:val="20"/>
      <w:lang w:val="zh-CN" w:bidi="zh-CN"/>
    </w:rPr>
  </w:style>
  <w:style w:type="character" w:customStyle="1" w:styleId="Bodytext6">
    <w:name w:val="Body text|6_"/>
    <w:link w:val="Bodytext60"/>
    <w:qFormat/>
    <w:rsid w:val="00A56203"/>
    <w:rPr>
      <w:rFonts w:ascii="Arial" w:eastAsia="Arial" w:hAnsi="Arial" w:cs="Arial"/>
      <w:lang w:val="zh-CN"/>
    </w:rPr>
  </w:style>
  <w:style w:type="paragraph" w:customStyle="1" w:styleId="Bodytext60">
    <w:name w:val="Body text|6"/>
    <w:basedOn w:val="a"/>
    <w:link w:val="Bodytext6"/>
    <w:qFormat/>
    <w:rsid w:val="00A56203"/>
    <w:pPr>
      <w:ind w:hanging="2220"/>
    </w:pPr>
    <w:rPr>
      <w:rFonts w:ascii="Arial" w:eastAsia="Arial" w:hAnsi="Arial" w:cs="Arial"/>
      <w:kern w:val="0"/>
      <w:sz w:val="20"/>
      <w:lang w:val="zh-CN"/>
    </w:rPr>
  </w:style>
  <w:style w:type="character" w:customStyle="1" w:styleId="Headerorfooter1">
    <w:name w:val="Header or footer|1_"/>
    <w:link w:val="Headerorfooter10"/>
    <w:qFormat/>
    <w:rsid w:val="00A56203"/>
    <w:rPr>
      <w:sz w:val="17"/>
      <w:szCs w:val="17"/>
      <w:lang w:val="zh-CN" w:bidi="zh-CN"/>
    </w:rPr>
  </w:style>
  <w:style w:type="paragraph" w:customStyle="1" w:styleId="Headerorfooter10">
    <w:name w:val="Header or footer|1"/>
    <w:basedOn w:val="a"/>
    <w:link w:val="Headerorfooter1"/>
    <w:qFormat/>
    <w:rsid w:val="00A56203"/>
    <w:pPr>
      <w:jc w:val="center"/>
    </w:pPr>
    <w:rPr>
      <w:rFonts w:ascii="Times New Roman" w:hAnsi="Times New Roman"/>
      <w:kern w:val="0"/>
      <w:sz w:val="17"/>
      <w:szCs w:val="17"/>
      <w:lang w:val="zh-CN" w:bidi="zh-CN"/>
    </w:rPr>
  </w:style>
  <w:style w:type="character" w:customStyle="1" w:styleId="Bodytext3">
    <w:name w:val="Body text|3_"/>
    <w:link w:val="Bodytext30"/>
    <w:qFormat/>
    <w:rsid w:val="00A56203"/>
    <w:rPr>
      <w:rFonts w:ascii="宋体" w:hAnsi="宋体" w:cs="宋体"/>
      <w:lang w:val="zh-CN" w:bidi="zh-CN"/>
    </w:rPr>
  </w:style>
  <w:style w:type="paragraph" w:customStyle="1" w:styleId="Bodytext30">
    <w:name w:val="Body text|3"/>
    <w:basedOn w:val="a"/>
    <w:link w:val="Bodytext3"/>
    <w:qFormat/>
    <w:rsid w:val="00A56203"/>
    <w:pPr>
      <w:spacing w:after="340"/>
    </w:pPr>
    <w:rPr>
      <w:rFonts w:hAnsi="宋体" w:cs="宋体"/>
      <w:kern w:val="0"/>
      <w:sz w:val="20"/>
      <w:lang w:val="zh-CN" w:bidi="zh-CN"/>
    </w:rPr>
  </w:style>
  <w:style w:type="character" w:customStyle="1" w:styleId="Heading31">
    <w:name w:val="Heading #3|1_"/>
    <w:link w:val="Heading310"/>
    <w:qFormat/>
    <w:rsid w:val="00A56203"/>
    <w:rPr>
      <w:rFonts w:ascii="宋体" w:hAnsi="宋体" w:cs="宋体"/>
      <w:sz w:val="28"/>
      <w:szCs w:val="28"/>
      <w:lang w:val="zh-CN" w:bidi="zh-CN"/>
    </w:rPr>
  </w:style>
  <w:style w:type="paragraph" w:customStyle="1" w:styleId="Heading310">
    <w:name w:val="Heading #3|1"/>
    <w:basedOn w:val="a"/>
    <w:link w:val="Heading31"/>
    <w:qFormat/>
    <w:rsid w:val="00A56203"/>
    <w:pPr>
      <w:spacing w:after="570"/>
      <w:jc w:val="center"/>
      <w:outlineLvl w:val="2"/>
    </w:pPr>
    <w:rPr>
      <w:rFonts w:hAnsi="宋体" w:cs="宋体"/>
      <w:kern w:val="0"/>
      <w:sz w:val="28"/>
      <w:szCs w:val="28"/>
      <w:lang w:val="zh-CN" w:bidi="zh-CN"/>
    </w:rPr>
  </w:style>
  <w:style w:type="character" w:customStyle="1" w:styleId="Tablecaption1">
    <w:name w:val="Table caption|1_"/>
    <w:link w:val="Tablecaption10"/>
    <w:qFormat/>
    <w:rsid w:val="00A56203"/>
    <w:rPr>
      <w:rFonts w:ascii="宋体" w:hAnsi="宋体" w:cs="宋体"/>
      <w:lang w:val="zh-CN" w:bidi="zh-CN"/>
    </w:rPr>
  </w:style>
  <w:style w:type="paragraph" w:customStyle="1" w:styleId="Tablecaption10">
    <w:name w:val="Table caption|1"/>
    <w:basedOn w:val="a"/>
    <w:link w:val="Tablecaption1"/>
    <w:qFormat/>
    <w:rsid w:val="00A56203"/>
    <w:rPr>
      <w:rFonts w:hAnsi="宋体" w:cs="宋体"/>
      <w:kern w:val="0"/>
      <w:sz w:val="20"/>
      <w:lang w:val="zh-CN" w:bidi="zh-CN"/>
    </w:rPr>
  </w:style>
  <w:style w:type="character" w:customStyle="1" w:styleId="Bodytext7">
    <w:name w:val="Body text|7_"/>
    <w:link w:val="Bodytext70"/>
    <w:qFormat/>
    <w:rsid w:val="00A56203"/>
    <w:rPr>
      <w:rFonts w:ascii="Courier New" w:eastAsia="Courier New" w:hAnsi="Courier New" w:cs="Courier New"/>
      <w:b/>
      <w:bCs/>
      <w:sz w:val="8"/>
      <w:szCs w:val="8"/>
      <w:lang w:val="zh-CN"/>
    </w:rPr>
  </w:style>
  <w:style w:type="paragraph" w:customStyle="1" w:styleId="Bodytext70">
    <w:name w:val="Body text|7"/>
    <w:basedOn w:val="a"/>
    <w:link w:val="Bodytext7"/>
    <w:qFormat/>
    <w:rsid w:val="00A56203"/>
    <w:pPr>
      <w:ind w:hanging="1760"/>
    </w:pPr>
    <w:rPr>
      <w:rFonts w:ascii="Courier New" w:eastAsia="Courier New" w:cs="Courier New"/>
      <w:b/>
      <w:bCs/>
      <w:kern w:val="0"/>
      <w:sz w:val="8"/>
      <w:szCs w:val="8"/>
      <w:lang w:val="zh-CN"/>
    </w:rPr>
  </w:style>
  <w:style w:type="character" w:styleId="affa">
    <w:name w:val="Placeholder Text"/>
    <w:uiPriority w:val="99"/>
    <w:unhideWhenUsed/>
    <w:qFormat/>
    <w:rsid w:val="00A56203"/>
    <w:rPr>
      <w:color w:val="808080"/>
    </w:rPr>
  </w:style>
  <w:style w:type="paragraph" w:customStyle="1" w:styleId="divSection0">
    <w:name w:val="div_Section0"/>
    <w:basedOn w:val="a"/>
    <w:rsid w:val="00A56203"/>
    <w:rPr>
      <w:rFonts w:ascii="Calibri" w:hAnsi="Calibri"/>
      <w:szCs w:val="22"/>
    </w:rPr>
  </w:style>
  <w:style w:type="paragraph" w:customStyle="1" w:styleId="pMsoNormal">
    <w:name w:val="p_MsoNormal"/>
    <w:basedOn w:val="a"/>
    <w:rsid w:val="00A56203"/>
    <w:rPr>
      <w:rFonts w:ascii="Calibri" w:eastAsia="Calibri" w:hAnsi="Calibri" w:cs="Calibri"/>
      <w:szCs w:val="21"/>
    </w:rPr>
  </w:style>
  <w:style w:type="paragraph" w:customStyle="1" w:styleId="301">
    <w:name w:val="标题 3_0"/>
    <w:basedOn w:val="00"/>
    <w:next w:val="00"/>
    <w:link w:val="3Char00"/>
    <w:qFormat/>
    <w:rsid w:val="00A56203"/>
    <w:pPr>
      <w:keepNext/>
      <w:keepLines/>
      <w:spacing w:before="240" w:after="120"/>
      <w:outlineLvl w:val="2"/>
    </w:pPr>
    <w:rPr>
      <w:rFonts w:ascii="Times New Roman" w:eastAsia="宋体" w:hAnsi="Times New Roman"/>
      <w:b/>
      <w:color w:val="auto"/>
      <w:sz w:val="32"/>
      <w:szCs w:val="20"/>
      <w:lang w:bidi="ar-SA"/>
    </w:rPr>
  </w:style>
  <w:style w:type="paragraph" w:customStyle="1" w:styleId="00">
    <w:name w:val="正文_0"/>
    <w:qFormat/>
    <w:rsid w:val="00A56203"/>
    <w:pPr>
      <w:widowControl w:val="0"/>
    </w:pPr>
    <w:rPr>
      <w:rFonts w:ascii="Calibri" w:eastAsia="Times New Roman" w:hAnsi="Calibri"/>
      <w:color w:val="000000"/>
      <w:sz w:val="24"/>
      <w:szCs w:val="24"/>
      <w:lang w:eastAsia="en-US" w:bidi="en-US"/>
    </w:rPr>
  </w:style>
  <w:style w:type="character" w:customStyle="1" w:styleId="3Char00">
    <w:name w:val="标题 3 Char_0"/>
    <w:link w:val="301"/>
    <w:qFormat/>
    <w:rsid w:val="00A56203"/>
    <w:rPr>
      <w:b/>
      <w:sz w:val="32"/>
      <w:lang w:eastAsia="en-US"/>
    </w:rPr>
  </w:style>
  <w:style w:type="paragraph" w:customStyle="1" w:styleId="Bodytext100">
    <w:name w:val="Body text|1_0"/>
    <w:basedOn w:val="00"/>
    <w:link w:val="Bodytext101"/>
    <w:rsid w:val="00A56203"/>
    <w:pPr>
      <w:spacing w:line="360" w:lineRule="auto"/>
      <w:ind w:firstLine="400"/>
    </w:pPr>
    <w:rPr>
      <w:rFonts w:ascii="宋体" w:eastAsia="宋体" w:hAnsi="宋体" w:cs="宋体"/>
      <w:color w:val="auto"/>
      <w:sz w:val="20"/>
      <w:szCs w:val="20"/>
      <w:lang w:val="zh-CN" w:eastAsia="zh-CN" w:bidi="zh-CN"/>
    </w:rPr>
  </w:style>
  <w:style w:type="character" w:customStyle="1" w:styleId="Bodytext101">
    <w:name w:val="Body text|1__0"/>
    <w:link w:val="Bodytext100"/>
    <w:rsid w:val="00A56203"/>
    <w:rPr>
      <w:rFonts w:ascii="宋体" w:hAnsi="宋体" w:cs="宋体"/>
      <w:lang w:val="zh-CN" w:bidi="zh-CN"/>
    </w:rPr>
  </w:style>
  <w:style w:type="paragraph" w:customStyle="1" w:styleId="Bodytext300">
    <w:name w:val="Body text|3_0"/>
    <w:basedOn w:val="00"/>
    <w:link w:val="Bodytext301"/>
    <w:qFormat/>
    <w:rsid w:val="00A56203"/>
    <w:pPr>
      <w:spacing w:after="340"/>
    </w:pPr>
    <w:rPr>
      <w:rFonts w:ascii="宋体" w:eastAsia="宋体" w:hAnsi="宋体" w:cs="宋体"/>
      <w:color w:val="auto"/>
      <w:sz w:val="20"/>
      <w:szCs w:val="20"/>
      <w:lang w:val="zh-CN" w:eastAsia="zh-CN" w:bidi="zh-CN"/>
    </w:rPr>
  </w:style>
  <w:style w:type="character" w:customStyle="1" w:styleId="Bodytext301">
    <w:name w:val="Body text|3__0"/>
    <w:link w:val="Bodytext300"/>
    <w:qFormat/>
    <w:rsid w:val="00A56203"/>
    <w:rPr>
      <w:rFonts w:ascii="宋体" w:hAnsi="宋体" w:cs="宋体"/>
      <w:lang w:val="zh-CN" w:bidi="zh-CN"/>
    </w:rPr>
  </w:style>
  <w:style w:type="paragraph" w:customStyle="1" w:styleId="Bodytext500">
    <w:name w:val="Body text|5_0"/>
    <w:basedOn w:val="00"/>
    <w:link w:val="Bodytext501"/>
    <w:qFormat/>
    <w:rsid w:val="00A56203"/>
    <w:pPr>
      <w:jc w:val="center"/>
    </w:pPr>
    <w:rPr>
      <w:rFonts w:ascii="宋体" w:eastAsia="宋体" w:hAnsi="宋体" w:cs="宋体"/>
      <w:color w:val="auto"/>
      <w:sz w:val="52"/>
      <w:szCs w:val="52"/>
      <w:lang w:val="zh-CN" w:eastAsia="zh-CN" w:bidi="zh-CN"/>
    </w:rPr>
  </w:style>
  <w:style w:type="character" w:customStyle="1" w:styleId="Bodytext501">
    <w:name w:val="Body text|5__0"/>
    <w:link w:val="Bodytext500"/>
    <w:qFormat/>
    <w:rsid w:val="00A56203"/>
    <w:rPr>
      <w:rFonts w:ascii="宋体" w:hAnsi="宋体" w:cs="宋体"/>
      <w:sz w:val="52"/>
      <w:szCs w:val="52"/>
      <w:lang w:val="zh-CN" w:bidi="zh-CN"/>
    </w:rPr>
  </w:style>
  <w:style w:type="paragraph" w:customStyle="1" w:styleId="Bodytext600">
    <w:name w:val="Body text|6_0"/>
    <w:basedOn w:val="00"/>
    <w:link w:val="Bodytext601"/>
    <w:qFormat/>
    <w:rsid w:val="00A56203"/>
    <w:pPr>
      <w:ind w:hanging="2220"/>
    </w:pPr>
    <w:rPr>
      <w:rFonts w:ascii="Arial" w:eastAsia="Arial" w:hAnsi="Arial"/>
      <w:color w:val="auto"/>
      <w:sz w:val="20"/>
      <w:szCs w:val="20"/>
      <w:lang w:val="zh-CN" w:bidi="ar-SA"/>
    </w:rPr>
  </w:style>
  <w:style w:type="character" w:customStyle="1" w:styleId="Bodytext601">
    <w:name w:val="Body text|6__0"/>
    <w:link w:val="Bodytext600"/>
    <w:qFormat/>
    <w:rsid w:val="00A56203"/>
    <w:rPr>
      <w:rFonts w:ascii="Arial" w:eastAsia="Arial" w:hAnsi="Arial"/>
      <w:lang w:val="zh-CN" w:eastAsia="en-US"/>
    </w:rPr>
  </w:style>
  <w:style w:type="paragraph" w:customStyle="1" w:styleId="Other100">
    <w:name w:val="Other|1_0"/>
    <w:basedOn w:val="00"/>
    <w:link w:val="Other101"/>
    <w:qFormat/>
    <w:rsid w:val="00A56203"/>
    <w:pPr>
      <w:spacing w:line="360" w:lineRule="auto"/>
      <w:ind w:firstLine="400"/>
    </w:pPr>
    <w:rPr>
      <w:rFonts w:ascii="宋体" w:eastAsia="宋体" w:hAnsi="宋体" w:cs="宋体"/>
      <w:color w:val="auto"/>
      <w:sz w:val="20"/>
      <w:szCs w:val="20"/>
      <w:lang w:val="zh-CN" w:eastAsia="zh-CN" w:bidi="zh-CN"/>
    </w:rPr>
  </w:style>
  <w:style w:type="character" w:customStyle="1" w:styleId="Other101">
    <w:name w:val="Other|1__0"/>
    <w:link w:val="Other100"/>
    <w:qFormat/>
    <w:rsid w:val="00A56203"/>
    <w:rPr>
      <w:rFonts w:ascii="宋体" w:hAnsi="宋体" w:cs="宋体"/>
      <w:lang w:val="zh-CN" w:bidi="zh-CN"/>
    </w:rPr>
  </w:style>
  <w:style w:type="paragraph" w:customStyle="1" w:styleId="200">
    <w:name w:val="标题 2_0"/>
    <w:basedOn w:val="2f"/>
    <w:next w:val="2f"/>
    <w:link w:val="2Char00"/>
    <w:qFormat/>
    <w:rsid w:val="00A56203"/>
    <w:pPr>
      <w:keepLines/>
      <w:spacing w:before="240" w:after="120" w:line="416" w:lineRule="auto"/>
      <w:jc w:val="center"/>
      <w:outlineLvl w:val="1"/>
    </w:pPr>
    <w:rPr>
      <w:rFonts w:ascii="宋体" w:eastAsia="黑体" w:hAnsi="宋体" w:cs="宋体"/>
      <w:b/>
      <w:bCs/>
      <w:color w:val="000000"/>
      <w:kern w:val="0"/>
      <w:sz w:val="36"/>
      <w:szCs w:val="21"/>
      <w:lang w:eastAsia="en-US" w:bidi="en-US"/>
    </w:rPr>
  </w:style>
  <w:style w:type="character" w:customStyle="1" w:styleId="2Char00">
    <w:name w:val="标题 2 Char_0"/>
    <w:link w:val="200"/>
    <w:qFormat/>
    <w:rsid w:val="00A56203"/>
    <w:rPr>
      <w:rFonts w:ascii="宋体" w:eastAsia="黑体" w:hAnsi="宋体" w:cs="宋体"/>
      <w:b/>
      <w:bCs/>
      <w:color w:val="000000"/>
      <w:sz w:val="36"/>
      <w:szCs w:val="21"/>
      <w:lang w:eastAsia="en-US" w:bidi="en-US"/>
    </w:rPr>
  </w:style>
  <w:style w:type="paragraph" w:customStyle="1" w:styleId="310">
    <w:name w:val="标题 3_1"/>
    <w:basedOn w:val="2f"/>
    <w:next w:val="2f"/>
    <w:link w:val="3Char10"/>
    <w:qFormat/>
    <w:rsid w:val="00A56203"/>
    <w:pPr>
      <w:keepNext/>
      <w:keepLines/>
      <w:spacing w:before="240" w:after="120"/>
      <w:jc w:val="left"/>
      <w:outlineLvl w:val="2"/>
    </w:pPr>
    <w:rPr>
      <w:b/>
      <w:kern w:val="0"/>
      <w:sz w:val="32"/>
      <w:szCs w:val="20"/>
      <w:lang w:eastAsia="en-US"/>
    </w:rPr>
  </w:style>
  <w:style w:type="character" w:customStyle="1" w:styleId="3Char10">
    <w:name w:val="标题 3 Char_1"/>
    <w:link w:val="310"/>
    <w:qFormat/>
    <w:rsid w:val="00A56203"/>
    <w:rPr>
      <w:b/>
      <w:sz w:val="32"/>
      <w:lang w:eastAsia="en-US"/>
    </w:rPr>
  </w:style>
  <w:style w:type="paragraph" w:customStyle="1" w:styleId="Bodytext11">
    <w:name w:val="Body text|1_1"/>
    <w:basedOn w:val="2f"/>
    <w:link w:val="Bodytext110"/>
    <w:rsid w:val="00A56203"/>
    <w:pPr>
      <w:spacing w:line="360" w:lineRule="auto"/>
      <w:ind w:firstLine="400"/>
      <w:jc w:val="left"/>
    </w:pPr>
    <w:rPr>
      <w:rFonts w:ascii="宋体" w:hAnsi="宋体" w:cs="宋体"/>
      <w:kern w:val="0"/>
      <w:sz w:val="20"/>
      <w:szCs w:val="20"/>
      <w:lang w:val="zh-CN" w:bidi="zh-CN"/>
    </w:rPr>
  </w:style>
  <w:style w:type="character" w:customStyle="1" w:styleId="Bodytext110">
    <w:name w:val="Body text|1__1"/>
    <w:link w:val="Bodytext11"/>
    <w:rsid w:val="00A56203"/>
    <w:rPr>
      <w:rFonts w:ascii="宋体" w:hAnsi="宋体" w:cs="宋体"/>
      <w:lang w:val="zh-CN" w:bidi="zh-CN"/>
    </w:rPr>
  </w:style>
  <w:style w:type="paragraph" w:customStyle="1" w:styleId="Bodytext200">
    <w:name w:val="Body text|2_0"/>
    <w:basedOn w:val="2f"/>
    <w:link w:val="Bodytext201"/>
    <w:rsid w:val="00A56203"/>
    <w:pPr>
      <w:spacing w:after="30"/>
      <w:ind w:firstLine="420"/>
      <w:jc w:val="left"/>
    </w:pPr>
    <w:rPr>
      <w:kern w:val="0"/>
      <w:sz w:val="20"/>
      <w:szCs w:val="20"/>
      <w:lang w:eastAsia="en-US"/>
    </w:rPr>
  </w:style>
  <w:style w:type="character" w:customStyle="1" w:styleId="Bodytext201">
    <w:name w:val="Body text|2__0"/>
    <w:link w:val="Bodytext200"/>
    <w:rsid w:val="00A56203"/>
    <w:rPr>
      <w:lang w:eastAsia="en-US"/>
    </w:rPr>
  </w:style>
  <w:style w:type="paragraph" w:customStyle="1" w:styleId="Other11">
    <w:name w:val="Other|1_1"/>
    <w:basedOn w:val="2f"/>
    <w:link w:val="Other110"/>
    <w:qFormat/>
    <w:rsid w:val="00A56203"/>
    <w:pPr>
      <w:spacing w:line="360" w:lineRule="auto"/>
      <w:ind w:firstLine="400"/>
      <w:jc w:val="left"/>
    </w:pPr>
    <w:rPr>
      <w:rFonts w:ascii="宋体" w:hAnsi="宋体" w:cs="宋体"/>
      <w:kern w:val="0"/>
      <w:sz w:val="20"/>
      <w:szCs w:val="20"/>
      <w:lang w:val="zh-CN" w:bidi="zh-CN"/>
    </w:rPr>
  </w:style>
  <w:style w:type="character" w:customStyle="1" w:styleId="Other110">
    <w:name w:val="Other|1__1"/>
    <w:link w:val="Other11"/>
    <w:qFormat/>
    <w:rsid w:val="00A56203"/>
    <w:rPr>
      <w:rFonts w:ascii="宋体" w:hAnsi="宋体" w:cs="宋体"/>
      <w:lang w:val="zh-CN" w:bidi="zh-CN"/>
    </w:rPr>
  </w:style>
  <w:style w:type="paragraph" w:customStyle="1" w:styleId="3000">
    <w:name w:val="标题 3_0_0"/>
    <w:basedOn w:val="201"/>
    <w:next w:val="201"/>
    <w:unhideWhenUsed/>
    <w:qFormat/>
    <w:rsid w:val="00A56203"/>
    <w:pPr>
      <w:keepNext/>
      <w:keepLines/>
      <w:spacing w:line="413" w:lineRule="auto"/>
      <w:outlineLvl w:val="2"/>
    </w:pPr>
    <w:rPr>
      <w:b/>
      <w:sz w:val="32"/>
    </w:rPr>
  </w:style>
  <w:style w:type="paragraph" w:customStyle="1" w:styleId="201">
    <w:name w:val="正文_2_0"/>
    <w:next w:val="2f0"/>
    <w:qFormat/>
    <w:rsid w:val="00A56203"/>
    <w:pPr>
      <w:widowControl w:val="0"/>
    </w:pPr>
    <w:rPr>
      <w:rFonts w:eastAsia="Times New Roman"/>
      <w:color w:val="000000"/>
      <w:sz w:val="24"/>
      <w:szCs w:val="24"/>
      <w:lang w:eastAsia="en-US" w:bidi="en-US"/>
    </w:rPr>
  </w:style>
  <w:style w:type="paragraph" w:customStyle="1" w:styleId="2f0">
    <w:name w:val="页脚_2"/>
    <w:basedOn w:val="201"/>
    <w:uiPriority w:val="99"/>
    <w:unhideWhenUsed/>
    <w:qFormat/>
    <w:rsid w:val="00A56203"/>
    <w:pPr>
      <w:tabs>
        <w:tab w:val="center" w:pos="4153"/>
        <w:tab w:val="right" w:pos="8306"/>
      </w:tabs>
      <w:snapToGrid w:val="0"/>
    </w:pPr>
    <w:rPr>
      <w:sz w:val="18"/>
      <w:szCs w:val="18"/>
    </w:rPr>
  </w:style>
  <w:style w:type="paragraph" w:customStyle="1" w:styleId="400">
    <w:name w:val="标题 4_0"/>
    <w:basedOn w:val="201"/>
    <w:next w:val="201"/>
    <w:unhideWhenUsed/>
    <w:qFormat/>
    <w:rsid w:val="00A56203"/>
    <w:pPr>
      <w:keepNext/>
      <w:keepLines/>
      <w:spacing w:before="280" w:after="290" w:line="372" w:lineRule="auto"/>
      <w:outlineLvl w:val="3"/>
    </w:pPr>
    <w:rPr>
      <w:rFonts w:ascii="Arial" w:eastAsia="黑体" w:hAnsi="Arial"/>
      <w:b/>
      <w:sz w:val="28"/>
    </w:rPr>
  </w:style>
  <w:style w:type="paragraph" w:customStyle="1" w:styleId="Bodytext1100">
    <w:name w:val="Body text|1_1_0"/>
    <w:basedOn w:val="210"/>
    <w:qFormat/>
    <w:rsid w:val="00A56203"/>
    <w:pPr>
      <w:spacing w:line="360" w:lineRule="auto"/>
      <w:ind w:firstLine="400"/>
    </w:pPr>
    <w:rPr>
      <w:rFonts w:ascii="宋体" w:eastAsia="宋体" w:hAnsi="宋体" w:cs="宋体"/>
      <w:color w:val="auto"/>
      <w:sz w:val="20"/>
      <w:szCs w:val="20"/>
      <w:lang w:val="zh-CN" w:eastAsia="zh-CN" w:bidi="zh-CN"/>
    </w:rPr>
  </w:style>
  <w:style w:type="paragraph" w:customStyle="1" w:styleId="Bodytext11000">
    <w:name w:val="Body text|1_1_0_0"/>
    <w:basedOn w:val="201"/>
    <w:qFormat/>
    <w:rsid w:val="00A56203"/>
    <w:pPr>
      <w:spacing w:line="360" w:lineRule="auto"/>
      <w:ind w:firstLine="400"/>
    </w:pPr>
    <w:rPr>
      <w:rFonts w:ascii="宋体" w:eastAsia="宋体" w:hAnsi="宋体" w:cs="宋体"/>
      <w:color w:val="auto"/>
      <w:kern w:val="2"/>
      <w:sz w:val="20"/>
      <w:szCs w:val="20"/>
      <w:lang w:val="zh-CN" w:eastAsia="zh-CN" w:bidi="zh-CN"/>
    </w:rPr>
  </w:style>
  <w:style w:type="paragraph" w:customStyle="1" w:styleId="Bodytext12">
    <w:name w:val="Body text|1_2"/>
    <w:basedOn w:val="35"/>
    <w:link w:val="Bodytext120"/>
    <w:rsid w:val="00A56203"/>
    <w:pPr>
      <w:spacing w:line="360" w:lineRule="auto"/>
      <w:ind w:firstLine="400"/>
    </w:pPr>
    <w:rPr>
      <w:rFonts w:ascii="宋体" w:eastAsia="宋体" w:hAnsi="宋体" w:cs="宋体"/>
      <w:color w:val="auto"/>
      <w:sz w:val="20"/>
      <w:szCs w:val="20"/>
      <w:lang w:val="zh-CN" w:eastAsia="zh-CN" w:bidi="zh-CN"/>
    </w:rPr>
  </w:style>
  <w:style w:type="paragraph" w:customStyle="1" w:styleId="35">
    <w:name w:val="正文_3"/>
    <w:next w:val="aff9"/>
    <w:qFormat/>
    <w:rsid w:val="00A56203"/>
    <w:pPr>
      <w:widowControl w:val="0"/>
    </w:pPr>
    <w:rPr>
      <w:rFonts w:eastAsia="Times New Roman"/>
      <w:color w:val="000000"/>
      <w:sz w:val="24"/>
      <w:szCs w:val="24"/>
      <w:lang w:eastAsia="en-US" w:bidi="en-US"/>
    </w:rPr>
  </w:style>
  <w:style w:type="character" w:customStyle="1" w:styleId="Bodytext120">
    <w:name w:val="Body text|1__2"/>
    <w:link w:val="Bodytext12"/>
    <w:rsid w:val="00A56203"/>
    <w:rPr>
      <w:rFonts w:ascii="宋体" w:hAnsi="宋体" w:cs="宋体"/>
      <w:lang w:val="zh-CN" w:bidi="zh-CN"/>
    </w:rPr>
  </w:style>
  <w:style w:type="paragraph" w:customStyle="1" w:styleId="211">
    <w:name w:val="标题 2_1"/>
    <w:basedOn w:val="35"/>
    <w:next w:val="35"/>
    <w:link w:val="2Char11"/>
    <w:qFormat/>
    <w:rsid w:val="00A56203"/>
    <w:pPr>
      <w:keepLines/>
      <w:spacing w:before="240" w:after="120" w:line="416" w:lineRule="auto"/>
      <w:jc w:val="center"/>
      <w:outlineLvl w:val="1"/>
    </w:pPr>
    <w:rPr>
      <w:rFonts w:ascii="宋体" w:eastAsia="黑体" w:hAnsi="宋体" w:cs="宋体"/>
      <w:b/>
      <w:bCs/>
      <w:sz w:val="36"/>
      <w:szCs w:val="21"/>
    </w:rPr>
  </w:style>
  <w:style w:type="character" w:customStyle="1" w:styleId="2Char11">
    <w:name w:val="标题 2 Char_1"/>
    <w:link w:val="211"/>
    <w:qFormat/>
    <w:rsid w:val="00A56203"/>
    <w:rPr>
      <w:rFonts w:ascii="宋体" w:eastAsia="黑体" w:hAnsi="宋体" w:cs="宋体"/>
      <w:b/>
      <w:bCs/>
      <w:color w:val="000000"/>
      <w:sz w:val="36"/>
      <w:szCs w:val="21"/>
      <w:lang w:eastAsia="en-US" w:bidi="en-US"/>
    </w:rPr>
  </w:style>
  <w:style w:type="paragraph" w:customStyle="1" w:styleId="Bodytext31">
    <w:name w:val="Body text|3_1"/>
    <w:basedOn w:val="35"/>
    <w:link w:val="Bodytext310"/>
    <w:qFormat/>
    <w:rsid w:val="00A56203"/>
    <w:pPr>
      <w:spacing w:after="340"/>
    </w:pPr>
    <w:rPr>
      <w:rFonts w:ascii="宋体" w:eastAsia="宋体" w:hAnsi="宋体" w:cs="宋体"/>
      <w:color w:val="auto"/>
      <w:sz w:val="20"/>
      <w:szCs w:val="20"/>
      <w:lang w:val="zh-CN" w:eastAsia="zh-CN" w:bidi="zh-CN"/>
    </w:rPr>
  </w:style>
  <w:style w:type="character" w:customStyle="1" w:styleId="Bodytext310">
    <w:name w:val="Body text|3__1"/>
    <w:link w:val="Bodytext31"/>
    <w:qFormat/>
    <w:rsid w:val="00A56203"/>
    <w:rPr>
      <w:rFonts w:ascii="宋体" w:hAnsi="宋体" w:cs="宋体"/>
      <w:lang w:val="zh-CN" w:bidi="zh-CN"/>
    </w:rPr>
  </w:style>
  <w:style w:type="paragraph" w:customStyle="1" w:styleId="320">
    <w:name w:val="标题 3_2"/>
    <w:basedOn w:val="35"/>
    <w:next w:val="35"/>
    <w:link w:val="3Char2"/>
    <w:qFormat/>
    <w:rsid w:val="00A56203"/>
    <w:pPr>
      <w:keepNext/>
      <w:keepLines/>
      <w:spacing w:before="240" w:after="120"/>
      <w:outlineLvl w:val="2"/>
    </w:pPr>
    <w:rPr>
      <w:rFonts w:eastAsia="宋体"/>
      <w:b/>
      <w:color w:val="auto"/>
      <w:sz w:val="32"/>
      <w:szCs w:val="20"/>
      <w:lang w:bidi="ar-SA"/>
    </w:rPr>
  </w:style>
  <w:style w:type="character" w:customStyle="1" w:styleId="3Char2">
    <w:name w:val="标题 3 Char_2"/>
    <w:link w:val="320"/>
    <w:qFormat/>
    <w:rsid w:val="00A56203"/>
    <w:rPr>
      <w:b/>
      <w:sz w:val="32"/>
      <w:lang w:eastAsia="en-US"/>
    </w:rPr>
  </w:style>
  <w:style w:type="paragraph" w:customStyle="1" w:styleId="Other12">
    <w:name w:val="Other|1_2"/>
    <w:basedOn w:val="35"/>
    <w:link w:val="Other120"/>
    <w:qFormat/>
    <w:rsid w:val="00A56203"/>
    <w:pPr>
      <w:spacing w:line="360" w:lineRule="auto"/>
      <w:ind w:firstLine="400"/>
    </w:pPr>
    <w:rPr>
      <w:rFonts w:ascii="宋体" w:eastAsia="宋体" w:hAnsi="宋体" w:cs="宋体"/>
      <w:color w:val="auto"/>
      <w:sz w:val="20"/>
      <w:szCs w:val="20"/>
      <w:lang w:val="zh-CN" w:eastAsia="zh-CN" w:bidi="zh-CN"/>
    </w:rPr>
  </w:style>
  <w:style w:type="character" w:customStyle="1" w:styleId="Other120">
    <w:name w:val="Other|1__2"/>
    <w:link w:val="Other12"/>
    <w:qFormat/>
    <w:rsid w:val="00A56203"/>
    <w:rPr>
      <w:rFonts w:ascii="宋体" w:hAnsi="宋体" w:cs="宋体"/>
      <w:lang w:val="zh-CN" w:bidi="zh-CN"/>
    </w:rPr>
  </w:style>
  <w:style w:type="paragraph" w:customStyle="1" w:styleId="Tablecaption100">
    <w:name w:val="Table caption|1_0"/>
    <w:basedOn w:val="35"/>
    <w:link w:val="Tablecaption101"/>
    <w:qFormat/>
    <w:rsid w:val="00A56203"/>
    <w:rPr>
      <w:rFonts w:ascii="宋体" w:eastAsia="宋体" w:hAnsi="宋体" w:cs="宋体"/>
      <w:color w:val="auto"/>
      <w:sz w:val="20"/>
      <w:szCs w:val="20"/>
      <w:lang w:val="zh-CN" w:eastAsia="zh-CN" w:bidi="zh-CN"/>
    </w:rPr>
  </w:style>
  <w:style w:type="character" w:customStyle="1" w:styleId="Tablecaption101">
    <w:name w:val="Table caption|1__0"/>
    <w:link w:val="Tablecaption100"/>
    <w:qFormat/>
    <w:rsid w:val="00A56203"/>
    <w:rPr>
      <w:rFonts w:ascii="宋体" w:hAnsi="宋体" w:cs="宋体"/>
      <w:lang w:val="zh-CN" w:bidi="zh-CN"/>
    </w:rPr>
  </w:style>
  <w:style w:type="paragraph" w:customStyle="1" w:styleId="Bodytext700">
    <w:name w:val="Body text|7_0"/>
    <w:basedOn w:val="35"/>
    <w:link w:val="Bodytext701"/>
    <w:qFormat/>
    <w:rsid w:val="00A56203"/>
    <w:pPr>
      <w:ind w:hanging="1760"/>
    </w:pPr>
    <w:rPr>
      <w:rFonts w:ascii="Courier New" w:eastAsia="Courier New" w:hAnsi="Courier New"/>
      <w:b/>
      <w:bCs/>
      <w:color w:val="auto"/>
      <w:sz w:val="8"/>
      <w:szCs w:val="8"/>
      <w:lang w:val="zh-CN" w:bidi="ar-SA"/>
    </w:rPr>
  </w:style>
  <w:style w:type="character" w:customStyle="1" w:styleId="Bodytext701">
    <w:name w:val="Body text|7__0"/>
    <w:link w:val="Bodytext700"/>
    <w:qFormat/>
    <w:rsid w:val="00A56203"/>
    <w:rPr>
      <w:rFonts w:ascii="Courier New" w:eastAsia="Courier New" w:hAnsi="Courier New"/>
      <w:b/>
      <w:bCs/>
      <w:sz w:val="8"/>
      <w:szCs w:val="8"/>
      <w:lang w:val="zh-CN" w:eastAsia="en-US"/>
    </w:rPr>
  </w:style>
  <w:style w:type="paragraph" w:customStyle="1" w:styleId="Bodytext51">
    <w:name w:val="Body text|5_1"/>
    <w:basedOn w:val="35"/>
    <w:link w:val="Bodytext510"/>
    <w:qFormat/>
    <w:rsid w:val="00A56203"/>
    <w:pPr>
      <w:jc w:val="center"/>
    </w:pPr>
    <w:rPr>
      <w:rFonts w:ascii="宋体" w:eastAsia="宋体" w:hAnsi="宋体" w:cs="宋体"/>
      <w:color w:val="auto"/>
      <w:sz w:val="52"/>
      <w:szCs w:val="52"/>
      <w:lang w:val="zh-CN" w:eastAsia="zh-CN" w:bidi="zh-CN"/>
    </w:rPr>
  </w:style>
  <w:style w:type="character" w:customStyle="1" w:styleId="Bodytext510">
    <w:name w:val="Body text|5__1"/>
    <w:link w:val="Bodytext51"/>
    <w:qFormat/>
    <w:rsid w:val="00A56203"/>
    <w:rPr>
      <w:rFonts w:ascii="宋体" w:hAnsi="宋体" w:cs="宋体"/>
      <w:sz w:val="52"/>
      <w:szCs w:val="52"/>
      <w:lang w:val="zh-CN" w:bidi="zh-CN"/>
    </w:rPr>
  </w:style>
  <w:style w:type="paragraph" w:customStyle="1" w:styleId="01">
    <w:name w:val="正文文本_0"/>
    <w:basedOn w:val="35"/>
    <w:link w:val="Char00"/>
    <w:rsid w:val="00A56203"/>
    <w:pPr>
      <w:spacing w:after="120"/>
      <w:jc w:val="both"/>
    </w:pPr>
    <w:rPr>
      <w:rFonts w:eastAsia="宋体"/>
      <w:color w:val="auto"/>
      <w:kern w:val="2"/>
      <w:sz w:val="21"/>
      <w:lang w:bidi="ar-SA"/>
    </w:rPr>
  </w:style>
  <w:style w:type="character" w:customStyle="1" w:styleId="Char00">
    <w:name w:val="正文文本 Char_0"/>
    <w:link w:val="01"/>
    <w:rsid w:val="00A56203"/>
    <w:rPr>
      <w:kern w:val="2"/>
      <w:sz w:val="21"/>
      <w:szCs w:val="24"/>
      <w:lang w:eastAsia="en-US"/>
    </w:rPr>
  </w:style>
  <w:style w:type="paragraph" w:customStyle="1" w:styleId="Normal0">
    <w:name w:val="Normal_0"/>
    <w:qFormat/>
    <w:rsid w:val="00A56203"/>
    <w:rPr>
      <w:rFonts w:eastAsia="Times New Roman"/>
      <w:sz w:val="24"/>
      <w:szCs w:val="24"/>
    </w:rPr>
  </w:style>
  <w:style w:type="paragraph" w:customStyle="1" w:styleId="Normal1">
    <w:name w:val="Normal_1"/>
    <w:qFormat/>
    <w:rsid w:val="00A56203"/>
    <w:rPr>
      <w:rFonts w:eastAsia="Times New Roman"/>
      <w:sz w:val="24"/>
      <w:szCs w:val="24"/>
    </w:rPr>
  </w:style>
  <w:style w:type="paragraph" w:customStyle="1" w:styleId="2f1">
    <w:name w:val="正文2"/>
    <w:qFormat/>
    <w:rsid w:val="00A56203"/>
    <w:rPr>
      <w:rFonts w:eastAsia="Times New Roman"/>
      <w:sz w:val="24"/>
      <w:szCs w:val="24"/>
    </w:rPr>
  </w:style>
  <w:style w:type="character" w:customStyle="1" w:styleId="hover">
    <w:name w:val="hover"/>
    <w:rsid w:val="00A56203"/>
    <w:rPr>
      <w:color w:val="2590EB"/>
    </w:rPr>
  </w:style>
  <w:style w:type="character" w:customStyle="1" w:styleId="hover1">
    <w:name w:val="hover1"/>
    <w:rsid w:val="00A56203"/>
    <w:rPr>
      <w:color w:val="2590EB"/>
    </w:rPr>
  </w:style>
  <w:style w:type="character" w:customStyle="1" w:styleId="hover2">
    <w:name w:val="hover2"/>
    <w:rsid w:val="00A56203"/>
  </w:style>
  <w:style w:type="character" w:customStyle="1" w:styleId="hover3">
    <w:name w:val="hover3"/>
    <w:rsid w:val="00A56203"/>
  </w:style>
  <w:style w:type="character" w:customStyle="1" w:styleId="NormalCharacter">
    <w:name w:val="NormalCharacter"/>
    <w:semiHidden/>
    <w:qFormat/>
    <w:rsid w:val="00A56203"/>
    <w:rPr>
      <w:rFonts w:ascii="Calibri" w:eastAsia="宋体" w:hAnsi="Calibri" w:cs="Times New Roman"/>
      <w:kern w:val="2"/>
      <w:sz w:val="21"/>
      <w:szCs w:val="24"/>
      <w:lang w:val="en-US" w:eastAsia="zh-CN" w:bidi="ar-SA"/>
    </w:rPr>
  </w:style>
  <w:style w:type="paragraph" w:customStyle="1" w:styleId="401">
    <w:name w:val="正文_4_0"/>
    <w:basedOn w:val="54"/>
    <w:rsid w:val="00A56203"/>
    <w:pPr>
      <w:jc w:val="left"/>
    </w:pPr>
    <w:rPr>
      <w:rFonts w:ascii="Times New Roman" w:hAnsi="Times New Roman"/>
      <w:color w:val="000000"/>
      <w:kern w:val="0"/>
      <w:sz w:val="24"/>
      <w:szCs w:val="24"/>
    </w:rPr>
  </w:style>
  <w:style w:type="character" w:customStyle="1" w:styleId="100">
    <w:name w:val="10_0"/>
    <w:rsid w:val="00A56203"/>
    <w:rPr>
      <w:rFonts w:ascii="Times New Roman" w:eastAsia="Times New Roman" w:hAnsi="Times New Roman" w:cs="Times New Roman" w:hint="default"/>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10.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87A50-CE0D-4BC8-93E2-85A6606D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107</Pages>
  <Words>13435</Words>
  <Characters>76585</Characters>
  <Application>Microsoft Office Word</Application>
  <DocSecurity>0</DocSecurity>
  <Lines>638</Lines>
  <Paragraphs>179</Paragraphs>
  <ScaleCrop>false</ScaleCrop>
  <Company>SysCeo.com</Company>
  <LinksUpToDate>false</LinksUpToDate>
  <CharactersWithSpaces>89841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88</cp:revision>
  <cp:lastPrinted>2023-03-19T06:20:00Z</cp:lastPrinted>
  <dcterms:created xsi:type="dcterms:W3CDTF">2025-05-07T10:00:00Z</dcterms:created>
  <dcterms:modified xsi:type="dcterms:W3CDTF">2025-10-16T01:34:00Z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9573FAE00C794D1CBAA25CA2EF3A4541</vt:lpwstr>
  </property>
  <property fmtid="{D5CDD505-2E9C-101B-9397-08002B2CF9AE}" pid="4" name="KSOTemplateDocerSaveRecord">
    <vt:lpwstr>eyJoZGlkIjoiZDkwNmMxMzYwYmMzYjQ4ZDQ3ZTU0Y2VhNzkwNWQ5ZTMiLCJ1c2VySWQiOiI3NDIyMzg3MTAifQ==</vt:lpwstr>
  </property>
</Properties>
</file>