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AE0B0"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南宁市新阳路环卫公共租赁房公共部分修缮工程</w:t>
      </w:r>
    </w:p>
    <w:p w14:paraId="4C07CF09"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图纸疑问（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 w14:paraId="2F12344B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838FC17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公共租赁房：</w:t>
      </w:r>
    </w:p>
    <w:p w14:paraId="1BAAB025">
      <w:pPr>
        <w:numPr>
          <w:ilvl w:val="0"/>
          <w:numId w:val="1"/>
        </w:numP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管道隔音棉包管请提供相关材料材质做法及厚度 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4"/>
          <w:szCs w:val="24"/>
          <w:lang w:val="en-US" w:eastAsia="zh-CN"/>
        </w:rPr>
        <w:t>答复：管经→20mm厚阻尼片→40mm厚隔音棉，采用B1级阻燃材料。</w:t>
      </w:r>
    </w:p>
    <w:p w14:paraId="309C7193">
      <w:pPr>
        <w:numPr>
          <w:ilvl w:val="0"/>
          <w:numId w:val="1"/>
        </w:numP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1.5厚防水涂料是采用什么材料？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4"/>
          <w:szCs w:val="24"/>
          <w:lang w:val="en-US" w:eastAsia="zh-CN"/>
        </w:rPr>
        <w:t>答复：1.5厚聚氨酯防水涂料。</w:t>
      </w:r>
      <w:r>
        <w:drawing>
          <wp:inline distT="0" distB="0" distL="114300" distR="114300">
            <wp:extent cx="5274310" cy="1927225"/>
            <wp:effectExtent l="0" t="0" r="2540" b="158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B2453">
      <w:pP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 w14:paraId="31341497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室外总平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：</w:t>
      </w:r>
    </w:p>
    <w:p w14:paraId="5C4F14A1">
      <w:pPr>
        <w:numPr>
          <w:ilvl w:val="0"/>
          <w:numId w:val="2"/>
        </w:numP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围墙部分是只有FG段原墙面需铲掉抹灰及涂料面层？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4"/>
          <w:szCs w:val="24"/>
          <w:lang w:val="en-US" w:eastAsia="zh-CN"/>
        </w:rPr>
        <w:t>答复：是。</w:t>
      </w:r>
    </w:p>
    <w:p w14:paraId="34872221">
      <w:pPr>
        <w:numPr>
          <w:ilvl w:val="0"/>
          <w:numId w:val="2"/>
        </w:numPr>
        <w:jc w:val="left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围墙文化石墙面是涂料还是贴砖，请明确 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4"/>
          <w:szCs w:val="24"/>
          <w:lang w:val="en-US" w:eastAsia="zh-CN"/>
        </w:rPr>
        <w:t>答复：底部600高为文化石，“文化石漆外墙”为笔误，应为“文化石外墙”。</w:t>
      </w:r>
      <w:r>
        <w:drawing>
          <wp:inline distT="0" distB="0" distL="114300" distR="114300">
            <wp:extent cx="5272405" cy="3390900"/>
            <wp:effectExtent l="0" t="0" r="444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C5755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sz w:val="24"/>
          <w:szCs w:val="24"/>
          <w:lang w:val="en-US" w:eastAsia="zh-CN"/>
        </w:rPr>
      </w:pPr>
    </w:p>
    <w:p w14:paraId="3B51E4FF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安装工程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：</w:t>
      </w:r>
    </w:p>
    <w:p w14:paraId="72025EB7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空调孔洞是否重新开孔，开孔规格是否为砖墙DN80？ 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4"/>
          <w:szCs w:val="24"/>
          <w:lang w:val="en-US" w:eastAsia="zh-CN"/>
        </w:rPr>
        <w:t>答复：是。</w:t>
      </w:r>
    </w:p>
    <w:p w14:paraId="1B5EB83B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2.请明确楼层光纤交换机的安装位置、尺寸及安装高度，以便计算楼层光纤交换机出线管线 </w:t>
      </w:r>
      <w:bookmarkStart w:id="0" w:name="_GoBack"/>
      <w:bookmarkEnd w:id="0"/>
      <w:r>
        <w:rPr>
          <w:rFonts w:hint="eastAsia" w:asciiTheme="minorEastAsia" w:hAnsiTheme="minorEastAsia" w:cstheme="minorEastAsia"/>
          <w:color w:val="0000FF"/>
        </w:rPr>
        <w:t>答复：楼层交换机为原有交换机，每层都有设计，且不在设计范围之内</w:t>
      </w:r>
      <w:r>
        <w:rPr>
          <w:rFonts w:hint="eastAsia" w:asciiTheme="minorEastAsia" w:hAnsiTheme="minorEastAsia" w:cstheme="minorEastAsia"/>
          <w:color w:val="0000FF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67325" cy="1933575"/>
            <wp:effectExtent l="0" t="0" r="9525" b="9525"/>
            <wp:docPr id="1" name="图片 1" descr="9f9b7d166987c1a8f18b8c46d9042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f9b7d166987c1a8f18b8c46d9042f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AA487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sz w:val="24"/>
          <w:szCs w:val="24"/>
          <w:lang w:val="en-US" w:eastAsia="zh-CN"/>
        </w:rPr>
      </w:pPr>
    </w:p>
    <w:p w14:paraId="513800B0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sz w:val="24"/>
          <w:szCs w:val="24"/>
          <w:lang w:val="en-US" w:eastAsia="zh-CN"/>
        </w:rPr>
      </w:pPr>
    </w:p>
    <w:p w14:paraId="0A1174F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sz w:val="24"/>
          <w:szCs w:val="24"/>
          <w:lang w:val="en-US" w:eastAsia="zh-CN"/>
        </w:rPr>
      </w:pPr>
    </w:p>
    <w:p w14:paraId="6DA0E63F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sz w:val="24"/>
          <w:szCs w:val="24"/>
          <w:lang w:val="en-US" w:eastAsia="zh-CN"/>
        </w:rPr>
      </w:pPr>
    </w:p>
    <w:p w14:paraId="73C9EE06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广西新厦工程咨询有限公司</w:t>
      </w:r>
    </w:p>
    <w:p w14:paraId="2EF92E19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2025年07月20日</w:t>
      </w:r>
    </w:p>
    <w:p w14:paraId="79F50BE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F4D47F"/>
    <w:multiLevelType w:val="singleLevel"/>
    <w:tmpl w:val="8CF4D4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34A954E"/>
    <w:multiLevelType w:val="singleLevel"/>
    <w:tmpl w:val="534A95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53B8D9F"/>
    <w:multiLevelType w:val="singleLevel"/>
    <w:tmpl w:val="753B8D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C0C7A"/>
    <w:rsid w:val="0BBC30D1"/>
    <w:rsid w:val="0E843362"/>
    <w:rsid w:val="10A97373"/>
    <w:rsid w:val="10D5750D"/>
    <w:rsid w:val="233F4021"/>
    <w:rsid w:val="24CD5970"/>
    <w:rsid w:val="36EB1D5E"/>
    <w:rsid w:val="3D0A2E41"/>
    <w:rsid w:val="3D666F1E"/>
    <w:rsid w:val="5054626B"/>
    <w:rsid w:val="548635CC"/>
    <w:rsid w:val="57ED0875"/>
    <w:rsid w:val="5F152F66"/>
    <w:rsid w:val="64B011A2"/>
    <w:rsid w:val="685E5C6B"/>
    <w:rsid w:val="68C006B3"/>
    <w:rsid w:val="6C312077"/>
    <w:rsid w:val="6F091F8A"/>
    <w:rsid w:val="72197071"/>
    <w:rsid w:val="724D17AB"/>
    <w:rsid w:val="73297441"/>
    <w:rsid w:val="76C011A6"/>
    <w:rsid w:val="77422BFC"/>
    <w:rsid w:val="7CD7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276</Characters>
  <Lines>0</Lines>
  <Paragraphs>0</Paragraphs>
  <TotalTime>0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2025-07-14T09:15:00Z</dcterms:created>
  <dc:creator>Administrator</dc:creator>
  <cp:lastModifiedBy>Administrator</cp:lastModifiedBy>
  <dcterms:modified xsi:type="dcterms:W3CDTF">2025-07-21T03:48:33Z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eyJoZGlkIjoiNTA3ZTBkOTQ1MjAyNzU0N2MyMTA1MzE0NjliZDk1Y2MifQ==</vt:lpwstr>
  </property>
  <property fmtid="{D5CDD505-2E9C-101B-9397-08002B2CF9AE}" pid="4" name="ICV">
    <vt:lpwstr>A6E5F641E8F3478584896659DCDA52A4_12</vt:lpwstr>
  </property>
</Properties>
</file>