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djustRightInd w:val="0"/>
        <w:snapToGrid w:val="0"/>
        <w:spacing w:line="360" w:lineRule="auto"/>
        <w:jc w:val="center"/>
        <w:outlineLvl w:val="1"/>
        <w:rPr>
          <w:rFonts w:hint="eastAsia" w:hAnsi="宋体" w:cs="宋体"/>
          <w:b/>
          <w:color w:val="auto"/>
          <w:sz w:val="28"/>
          <w:szCs w:val="30"/>
          <w:highlight w:val="none"/>
        </w:rPr>
      </w:pPr>
      <w:bookmarkStart w:id="0" w:name="_Toc23107"/>
      <w:bookmarkStart w:id="1" w:name="_Toc16019"/>
      <w:bookmarkStart w:id="2" w:name="_Toc35393796"/>
      <w:bookmarkStart w:id="3" w:name="_Toc35393627"/>
      <w:bookmarkStart w:id="4" w:name="_Toc28359008"/>
      <w:bookmarkStart w:id="5" w:name="_Toc28359085"/>
      <w:bookmarkStart w:id="6" w:name="_Toc23413"/>
      <w:bookmarkStart w:id="7" w:name="_Toc24628"/>
      <w:r>
        <w:rPr>
          <w:rFonts w:hint="eastAsia" w:hAnsi="宋体" w:cs="宋体"/>
          <w:b/>
          <w:color w:val="auto"/>
          <w:sz w:val="28"/>
          <w:szCs w:val="30"/>
          <w:highlight w:val="none"/>
        </w:rPr>
        <w:t>广西伟鹏招标代理有限公司</w:t>
      </w:r>
      <w:bookmarkEnd w:id="0"/>
      <w:bookmarkEnd w:id="1"/>
    </w:p>
    <w:p>
      <w:pPr>
        <w:pStyle w:val="5"/>
        <w:adjustRightInd w:val="0"/>
        <w:snapToGrid w:val="0"/>
        <w:spacing w:line="360" w:lineRule="auto"/>
        <w:jc w:val="center"/>
        <w:rPr>
          <w:rFonts w:hint="eastAsia" w:hAnsi="宋体" w:cs="宋体"/>
          <w:b/>
          <w:color w:val="auto"/>
          <w:sz w:val="28"/>
          <w:szCs w:val="30"/>
          <w:highlight w:val="none"/>
          <w:lang w:eastAsia="zh-CN"/>
        </w:rPr>
      </w:pPr>
      <w:r>
        <w:rPr>
          <w:rFonts w:hint="eastAsia" w:hAnsi="宋体" w:cs="宋体"/>
          <w:b/>
          <w:color w:val="auto"/>
          <w:sz w:val="28"/>
          <w:szCs w:val="30"/>
          <w:highlight w:val="none"/>
        </w:rPr>
        <w:t>关于</w:t>
      </w:r>
      <w:r>
        <w:rPr>
          <w:rFonts w:hint="eastAsia" w:hAnsi="宋体" w:cs="宋体"/>
          <w:b/>
          <w:color w:val="auto"/>
          <w:sz w:val="28"/>
          <w:szCs w:val="30"/>
          <w:highlight w:val="none"/>
          <w:lang w:eastAsia="zh-CN"/>
        </w:rPr>
        <w:t>金秀瑶族自治县各级各类学校学生食堂食品原料统一配送服务</w:t>
      </w:r>
    </w:p>
    <w:p>
      <w:pPr>
        <w:pStyle w:val="5"/>
        <w:adjustRightInd w:val="0"/>
        <w:snapToGrid w:val="0"/>
        <w:spacing w:line="360" w:lineRule="auto"/>
        <w:jc w:val="center"/>
        <w:rPr>
          <w:rFonts w:hint="eastAsia" w:hAnsi="宋体" w:eastAsia="宋体" w:cs="宋体"/>
          <w:b/>
          <w:color w:val="0000FF"/>
          <w:sz w:val="28"/>
          <w:szCs w:val="30"/>
          <w:highlight w:val="none"/>
          <w:lang w:val="en-US" w:eastAsia="zh-CN"/>
        </w:rPr>
      </w:pPr>
      <w:r>
        <w:rPr>
          <w:rFonts w:hint="eastAsia" w:hAnsi="宋体" w:cs="宋体"/>
          <w:b/>
          <w:color w:val="auto"/>
          <w:sz w:val="28"/>
          <w:szCs w:val="30"/>
          <w:highlight w:val="none"/>
        </w:rPr>
        <w:t>（</w:t>
      </w:r>
      <w:r>
        <w:rPr>
          <w:rFonts w:hint="eastAsia" w:hAnsi="宋体" w:cs="宋体"/>
          <w:b/>
          <w:color w:val="auto"/>
          <w:sz w:val="28"/>
          <w:szCs w:val="30"/>
          <w:highlight w:val="none"/>
          <w:lang w:eastAsia="zh-CN"/>
        </w:rPr>
        <w:t>LBJXZC2024-G3-00018-GXWP</w:t>
      </w:r>
      <w:r>
        <w:rPr>
          <w:rFonts w:hint="eastAsia" w:hAnsi="宋体" w:cs="宋体"/>
          <w:b/>
          <w:color w:val="auto"/>
          <w:sz w:val="28"/>
          <w:szCs w:val="30"/>
          <w:highlight w:val="none"/>
        </w:rPr>
        <w:t>）的公开招标公告</w:t>
      </w:r>
      <w:r>
        <w:rPr>
          <w:rFonts w:hint="eastAsia" w:hAnsi="宋体" w:cs="宋体"/>
          <w:b/>
          <w:color w:val="auto"/>
          <w:sz w:val="28"/>
          <w:szCs w:val="30"/>
          <w:highlight w:val="none"/>
          <w:lang w:val="en-US" w:eastAsia="zh-CN"/>
        </w:rPr>
        <w:t>（远程异地评标）</w:t>
      </w:r>
    </w:p>
    <w:p>
      <w:pPr>
        <w:pBdr>
          <w:top w:val="single" w:color="auto" w:sz="4" w:space="1"/>
          <w:left w:val="single" w:color="auto" w:sz="4" w:space="4"/>
          <w:bottom w:val="single" w:color="auto" w:sz="4" w:space="1"/>
          <w:right w:val="single" w:color="auto" w:sz="4" w:space="4"/>
        </w:pBdr>
        <w:adjustRightInd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项目概况</w:t>
      </w:r>
    </w:p>
    <w:p>
      <w:pPr>
        <w:pBdr>
          <w:top w:val="single" w:color="auto" w:sz="4" w:space="1"/>
          <w:left w:val="single" w:color="auto" w:sz="4" w:space="4"/>
          <w:bottom w:val="single" w:color="auto" w:sz="4" w:space="1"/>
          <w:right w:val="single" w:color="auto" w:sz="4" w:space="4"/>
        </w:pBdr>
        <w:adjustRightInd w:val="0"/>
        <w:snapToGrid w:val="0"/>
        <w:spacing w:line="360" w:lineRule="auto"/>
        <w:ind w:firstLine="550" w:firstLineChars="250"/>
        <w:rPr>
          <w:rFonts w:hint="eastAsia" w:ascii="宋体" w:hAnsi="宋体" w:cs="宋体"/>
          <w:color w:val="auto"/>
          <w:sz w:val="22"/>
          <w:szCs w:val="22"/>
          <w:highlight w:val="none"/>
        </w:rPr>
      </w:pPr>
      <w:r>
        <w:rPr>
          <w:rFonts w:hint="eastAsia" w:ascii="宋体" w:hAnsi="宋体" w:cs="宋体"/>
          <w:color w:val="auto"/>
          <w:sz w:val="22"/>
          <w:szCs w:val="22"/>
          <w:highlight w:val="none"/>
          <w:u w:val="single"/>
          <w:lang w:eastAsia="zh-CN"/>
        </w:rPr>
        <w:t>金秀瑶族自治县各级各类学校学生食堂食品原料统一配送服务</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招标项目的潜在投标人应在</w:t>
      </w:r>
      <w:r>
        <w:rPr>
          <w:rFonts w:hint="eastAsia" w:ascii="宋体" w:hAnsi="宋体" w:cs="宋体"/>
          <w:color w:val="auto"/>
          <w:sz w:val="22"/>
          <w:szCs w:val="22"/>
          <w:highlight w:val="none"/>
          <w:u w:val="single"/>
        </w:rPr>
        <w:t>广西政府采购云平台（https://www.gcy.zfcg.gxzf.gov.cn/）</w:t>
      </w:r>
      <w:r>
        <w:rPr>
          <w:rFonts w:hint="eastAsia" w:ascii="宋体" w:hAnsi="宋体" w:cs="宋体"/>
          <w:color w:val="auto"/>
          <w:sz w:val="22"/>
          <w:szCs w:val="22"/>
          <w:highlight w:val="none"/>
        </w:rPr>
        <w:t>获取（下载）招标文件，并于</w:t>
      </w:r>
      <w:r>
        <w:rPr>
          <w:rFonts w:hint="eastAsia" w:ascii="宋体" w:hAnsi="宋体" w:cs="宋体"/>
          <w:color w:val="auto"/>
          <w:sz w:val="22"/>
          <w:szCs w:val="22"/>
          <w:highlight w:val="none"/>
          <w:u w:val="single"/>
        </w:rPr>
        <w:t>202</w:t>
      </w:r>
      <w:r>
        <w:rPr>
          <w:rFonts w:hint="eastAsia" w:ascii="宋体" w:hAnsi="宋体" w:cs="宋体"/>
          <w:color w:val="auto"/>
          <w:sz w:val="22"/>
          <w:szCs w:val="22"/>
          <w:highlight w:val="none"/>
          <w:u w:val="single"/>
          <w:lang w:val="en-US" w:eastAsia="zh-CN"/>
        </w:rPr>
        <w:t>4</w:t>
      </w:r>
      <w:r>
        <w:rPr>
          <w:rFonts w:hint="eastAsia" w:ascii="宋体" w:hAnsi="宋体" w:cs="宋体"/>
          <w:color w:val="auto"/>
          <w:sz w:val="22"/>
          <w:szCs w:val="22"/>
          <w:highlight w:val="none"/>
          <w:u w:val="single"/>
        </w:rPr>
        <w:t>年</w:t>
      </w:r>
      <w:r>
        <w:rPr>
          <w:rFonts w:hint="eastAsia" w:ascii="宋体" w:hAnsi="宋体" w:cs="宋体"/>
          <w:color w:val="auto"/>
          <w:sz w:val="22"/>
          <w:szCs w:val="22"/>
          <w:highlight w:val="none"/>
          <w:u w:val="single"/>
          <w:lang w:val="en-US" w:eastAsia="zh-CN"/>
        </w:rPr>
        <w:t>5</w:t>
      </w:r>
      <w:r>
        <w:rPr>
          <w:rFonts w:hint="eastAsia" w:ascii="宋体" w:hAnsi="宋体" w:cs="宋体"/>
          <w:color w:val="auto"/>
          <w:sz w:val="22"/>
          <w:szCs w:val="22"/>
          <w:highlight w:val="none"/>
          <w:u w:val="single"/>
        </w:rPr>
        <w:t>月</w:t>
      </w:r>
      <w:r>
        <w:rPr>
          <w:rFonts w:hint="eastAsia" w:ascii="宋体" w:hAnsi="宋体" w:cs="宋体"/>
          <w:color w:val="auto"/>
          <w:sz w:val="22"/>
          <w:szCs w:val="22"/>
          <w:highlight w:val="none"/>
          <w:u w:val="single"/>
          <w:lang w:val="en-US" w:eastAsia="zh-CN"/>
        </w:rPr>
        <w:t>17</w:t>
      </w:r>
      <w:r>
        <w:rPr>
          <w:rFonts w:hint="eastAsia" w:ascii="宋体" w:hAnsi="宋体" w:cs="宋体"/>
          <w:color w:val="auto"/>
          <w:sz w:val="22"/>
          <w:szCs w:val="22"/>
          <w:highlight w:val="none"/>
          <w:u w:val="single"/>
        </w:rPr>
        <w:t>日</w:t>
      </w:r>
      <w:r>
        <w:rPr>
          <w:rFonts w:hint="eastAsia" w:ascii="宋体" w:hAnsi="宋体" w:cs="宋体"/>
          <w:color w:val="auto"/>
          <w:sz w:val="22"/>
          <w:szCs w:val="22"/>
          <w:highlight w:val="none"/>
          <w:u w:val="single"/>
          <w:lang w:val="en-US" w:eastAsia="zh-CN"/>
        </w:rPr>
        <w:t>10</w:t>
      </w:r>
      <w:r>
        <w:rPr>
          <w:rFonts w:hint="eastAsia" w:ascii="宋体" w:hAnsi="宋体" w:cs="宋体"/>
          <w:color w:val="auto"/>
          <w:sz w:val="22"/>
          <w:szCs w:val="22"/>
          <w:highlight w:val="none"/>
          <w:u w:val="single"/>
        </w:rPr>
        <w:t>时</w:t>
      </w:r>
      <w:r>
        <w:rPr>
          <w:rFonts w:hint="eastAsia" w:ascii="宋体" w:hAnsi="宋体" w:cs="宋体"/>
          <w:color w:val="auto"/>
          <w:sz w:val="22"/>
          <w:szCs w:val="22"/>
          <w:highlight w:val="none"/>
          <w:u w:val="single"/>
          <w:lang w:val="en-US" w:eastAsia="zh-CN"/>
        </w:rPr>
        <w:t>00</w:t>
      </w:r>
      <w:r>
        <w:rPr>
          <w:rFonts w:hint="eastAsia" w:ascii="宋体" w:hAnsi="宋体" w:cs="宋体"/>
          <w:color w:val="auto"/>
          <w:sz w:val="22"/>
          <w:szCs w:val="22"/>
          <w:highlight w:val="none"/>
          <w:u w:val="single"/>
        </w:rPr>
        <w:t>分</w:t>
      </w:r>
      <w:r>
        <w:rPr>
          <w:rFonts w:hint="eastAsia" w:ascii="宋体" w:hAnsi="宋体" w:cs="宋体"/>
          <w:bCs/>
          <w:color w:val="auto"/>
          <w:sz w:val="22"/>
          <w:szCs w:val="22"/>
          <w:highlight w:val="none"/>
        </w:rPr>
        <w:t>（北京时间）前</w:t>
      </w:r>
      <w:r>
        <w:rPr>
          <w:rFonts w:hint="eastAsia" w:ascii="宋体" w:hAnsi="宋体" w:cs="宋体"/>
          <w:color w:val="auto"/>
          <w:sz w:val="22"/>
          <w:szCs w:val="22"/>
          <w:highlight w:val="none"/>
        </w:rPr>
        <w:t>递交（上传）投标文件。</w:t>
      </w:r>
      <w:bookmarkStart w:id="8" w:name="_Toc35393790"/>
      <w:bookmarkStart w:id="9" w:name="_Toc35393621"/>
      <w:bookmarkStart w:id="10" w:name="_Toc28359002"/>
      <w:bookmarkStart w:id="11" w:name="_Toc28359079"/>
      <w:bookmarkStart w:id="12" w:name="_Hlk24379207"/>
    </w:p>
    <w:p>
      <w:pPr>
        <w:pStyle w:val="8"/>
        <w:ind w:firstLine="422"/>
        <w:rPr>
          <w:rFonts w:hint="eastAsia"/>
          <w:color w:val="auto"/>
          <w:sz w:val="22"/>
          <w:szCs w:val="22"/>
          <w:highlight w:val="none"/>
        </w:rPr>
      </w:pPr>
    </w:p>
    <w:p>
      <w:pPr>
        <w:adjustRightInd w:val="0"/>
        <w:snapToGrid w:val="0"/>
        <w:spacing w:line="360" w:lineRule="auto"/>
        <w:outlineLvl w:val="1"/>
        <w:rPr>
          <w:rFonts w:hint="eastAsia" w:ascii="宋体" w:hAnsi="宋体" w:cs="宋体"/>
          <w:b/>
          <w:bCs/>
          <w:color w:val="auto"/>
          <w:sz w:val="22"/>
          <w:szCs w:val="22"/>
          <w:highlight w:val="none"/>
        </w:rPr>
      </w:pPr>
      <w:bookmarkStart w:id="13" w:name="_Toc1866"/>
      <w:bookmarkStart w:id="14" w:name="_Toc3383"/>
      <w:r>
        <w:rPr>
          <w:rFonts w:hint="eastAsia" w:ascii="宋体" w:hAnsi="宋体" w:cs="宋体"/>
          <w:b/>
          <w:bCs/>
          <w:color w:val="auto"/>
          <w:sz w:val="22"/>
          <w:szCs w:val="22"/>
          <w:highlight w:val="none"/>
        </w:rPr>
        <w:t>一、项目基本情况</w:t>
      </w:r>
      <w:bookmarkEnd w:id="8"/>
      <w:bookmarkEnd w:id="9"/>
      <w:bookmarkEnd w:id="10"/>
      <w:bookmarkEnd w:id="11"/>
      <w:bookmarkEnd w:id="13"/>
      <w:bookmarkEnd w:id="14"/>
    </w:p>
    <w:bookmarkEnd w:id="12"/>
    <w:p>
      <w:pPr>
        <w:adjustRightInd w:val="0"/>
        <w:snapToGrid w:val="0"/>
        <w:spacing w:line="360" w:lineRule="auto"/>
        <w:ind w:firstLine="442" w:firstLineChars="200"/>
        <w:rPr>
          <w:rFonts w:hint="eastAsia" w:ascii="宋体" w:hAnsi="宋体" w:eastAsia="宋体" w:cs="宋体"/>
          <w:b/>
          <w:bCs/>
          <w:color w:val="auto"/>
          <w:sz w:val="22"/>
          <w:szCs w:val="22"/>
          <w:highlight w:val="none"/>
          <w:lang w:eastAsia="zh-CN"/>
        </w:rPr>
      </w:pPr>
      <w:r>
        <w:rPr>
          <w:rFonts w:hint="eastAsia" w:ascii="宋体" w:hAnsi="宋体" w:cs="宋体"/>
          <w:b/>
          <w:bCs/>
          <w:color w:val="auto"/>
          <w:sz w:val="22"/>
          <w:szCs w:val="22"/>
          <w:highlight w:val="none"/>
        </w:rPr>
        <w:t>项目编号：</w:t>
      </w:r>
      <w:r>
        <w:rPr>
          <w:rFonts w:hint="eastAsia" w:ascii="宋体" w:hAnsi="宋体" w:cs="宋体"/>
          <w:b w:val="0"/>
          <w:bCs w:val="0"/>
          <w:color w:val="auto"/>
          <w:sz w:val="22"/>
          <w:szCs w:val="22"/>
          <w:highlight w:val="none"/>
          <w:lang w:eastAsia="zh-CN"/>
        </w:rPr>
        <w:t>LBJXZC2024-G3-00018-GXWP</w:t>
      </w:r>
    </w:p>
    <w:p>
      <w:pPr>
        <w:adjustRightInd w:val="0"/>
        <w:snapToGrid w:val="0"/>
        <w:spacing w:line="360" w:lineRule="auto"/>
        <w:ind w:firstLine="442" w:firstLineChars="200"/>
        <w:rPr>
          <w:rFonts w:hint="eastAsia" w:ascii="宋体" w:hAnsi="宋体" w:eastAsia="宋体" w:cs="宋体"/>
          <w:color w:val="auto"/>
          <w:sz w:val="22"/>
          <w:szCs w:val="22"/>
          <w:highlight w:val="none"/>
          <w:lang w:eastAsia="zh-CN"/>
        </w:rPr>
      </w:pPr>
      <w:r>
        <w:rPr>
          <w:rFonts w:hint="eastAsia" w:ascii="宋体" w:hAnsi="宋体" w:cs="宋体"/>
          <w:b/>
          <w:bCs/>
          <w:color w:val="auto"/>
          <w:sz w:val="22"/>
          <w:szCs w:val="22"/>
          <w:highlight w:val="none"/>
        </w:rPr>
        <w:t>项目名称：</w:t>
      </w:r>
      <w:r>
        <w:rPr>
          <w:rFonts w:hint="eastAsia" w:ascii="宋体" w:hAnsi="宋体" w:cs="宋体"/>
          <w:color w:val="auto"/>
          <w:sz w:val="22"/>
          <w:szCs w:val="22"/>
          <w:highlight w:val="none"/>
          <w:lang w:eastAsia="zh-CN"/>
        </w:rPr>
        <w:t>金秀瑶族自治县各级各类学校学生食堂食品原料统一配送服务</w:t>
      </w:r>
    </w:p>
    <w:p>
      <w:pPr>
        <w:adjustRightInd w:val="0"/>
        <w:snapToGrid w:val="0"/>
        <w:spacing w:line="360" w:lineRule="auto"/>
        <w:ind w:firstLine="442" w:firstLineChars="200"/>
        <w:rPr>
          <w:rFonts w:hint="eastAsia" w:ascii="宋体" w:hAnsi="宋体" w:eastAsia="宋体" w:cs="宋体"/>
          <w:color w:val="auto"/>
          <w:sz w:val="22"/>
          <w:szCs w:val="22"/>
          <w:shd w:val="clear" w:color="auto" w:fill="FFFFFF"/>
        </w:rPr>
      </w:pPr>
      <w:r>
        <w:rPr>
          <w:rFonts w:hint="eastAsia" w:ascii="宋体" w:hAnsi="宋体" w:eastAsia="宋体" w:cs="宋体"/>
          <w:b/>
          <w:bCs/>
          <w:color w:val="auto"/>
          <w:sz w:val="22"/>
          <w:szCs w:val="22"/>
          <w:shd w:val="clear" w:color="auto" w:fill="FFFFFF"/>
        </w:rPr>
        <w:t>采购方式：</w:t>
      </w:r>
      <w:r>
        <w:rPr>
          <w:rFonts w:hint="eastAsia" w:ascii="宋体" w:hAnsi="宋体" w:eastAsia="宋体" w:cs="宋体"/>
          <w:color w:val="auto"/>
          <w:sz w:val="22"/>
          <w:szCs w:val="22"/>
          <w:shd w:val="clear" w:color="auto" w:fill="FFFFFF"/>
        </w:rPr>
        <w:t>公开招标</w:t>
      </w:r>
    </w:p>
    <w:p>
      <w:pPr>
        <w:adjustRightInd w:val="0"/>
        <w:snapToGrid w:val="0"/>
        <w:spacing w:line="360" w:lineRule="auto"/>
        <w:ind w:firstLine="442" w:firstLineChars="200"/>
        <w:rPr>
          <w:rFonts w:hint="eastAsia" w:ascii="宋体" w:hAnsi="宋体"/>
          <w:color w:val="auto"/>
          <w:sz w:val="22"/>
          <w:szCs w:val="22"/>
          <w:highlight w:val="none"/>
          <w:u w:val="single"/>
        </w:rPr>
      </w:pPr>
      <w:r>
        <w:rPr>
          <w:rFonts w:hint="eastAsia" w:ascii="宋体" w:hAnsi="宋体" w:cs="宋体"/>
          <w:b/>
          <w:bCs/>
          <w:color w:val="auto"/>
          <w:sz w:val="22"/>
          <w:szCs w:val="22"/>
          <w:highlight w:val="none"/>
        </w:rPr>
        <w:t>预算金额：</w:t>
      </w:r>
      <w:r>
        <w:rPr>
          <w:rFonts w:hint="eastAsia" w:ascii="宋体" w:hAnsi="宋体" w:cs="宋体"/>
          <w:color w:val="auto"/>
          <w:sz w:val="22"/>
          <w:szCs w:val="22"/>
          <w:highlight w:val="none"/>
          <w:u w:val="single"/>
        </w:rPr>
        <w:t>人民币</w:t>
      </w:r>
      <w:r>
        <w:rPr>
          <w:rFonts w:hint="eastAsia" w:ascii="宋体" w:hAnsi="宋体" w:cs="宋体"/>
          <w:color w:val="auto"/>
          <w:sz w:val="22"/>
          <w:szCs w:val="22"/>
          <w:highlight w:val="none"/>
          <w:u w:val="single"/>
          <w:lang w:eastAsia="zh-CN"/>
        </w:rPr>
        <w:t>捌仟玖佰柒拾叁万玖仟</w:t>
      </w:r>
      <w:r>
        <w:rPr>
          <w:rFonts w:hint="eastAsia" w:ascii="宋体" w:hAnsi="宋体" w:cs="宋体"/>
          <w:color w:val="auto"/>
          <w:sz w:val="22"/>
          <w:szCs w:val="22"/>
          <w:highlight w:val="none"/>
          <w:u w:val="single"/>
          <w:lang w:val="en-US" w:eastAsia="zh-CN"/>
        </w:rPr>
        <w:t>元整</w:t>
      </w:r>
      <w:r>
        <w:rPr>
          <w:rFonts w:hint="eastAsia" w:ascii="宋体" w:hAnsi="宋体"/>
          <w:color w:val="auto"/>
          <w:sz w:val="22"/>
          <w:szCs w:val="22"/>
          <w:highlight w:val="none"/>
          <w:u w:val="single"/>
        </w:rPr>
        <w:t>(¥</w:t>
      </w:r>
      <w:r>
        <w:rPr>
          <w:rFonts w:hint="eastAsia" w:ascii="宋体" w:hAnsi="宋体"/>
          <w:color w:val="auto"/>
          <w:sz w:val="22"/>
          <w:szCs w:val="22"/>
          <w:highlight w:val="none"/>
          <w:u w:val="single"/>
          <w:lang w:val="en-US" w:eastAsia="zh-CN"/>
        </w:rPr>
        <w:t>89739000.00元</w:t>
      </w:r>
      <w:r>
        <w:rPr>
          <w:rFonts w:hint="eastAsia" w:ascii="宋体" w:hAnsi="宋体"/>
          <w:color w:val="auto"/>
          <w:sz w:val="22"/>
          <w:szCs w:val="22"/>
          <w:highlight w:val="none"/>
          <w:u w:val="single"/>
        </w:rPr>
        <w:t>）</w:t>
      </w:r>
    </w:p>
    <w:p>
      <w:pPr>
        <w:adjustRightInd w:val="0"/>
        <w:snapToGrid w:val="0"/>
        <w:spacing w:line="360" w:lineRule="auto"/>
        <w:ind w:firstLine="442" w:firstLineChars="200"/>
        <w:outlineLvl w:val="2"/>
        <w:rPr>
          <w:rFonts w:hint="eastAsia" w:ascii="宋体" w:hAnsi="宋体" w:cs="宋体"/>
          <w:color w:val="auto"/>
          <w:sz w:val="22"/>
          <w:szCs w:val="22"/>
          <w:highlight w:val="none"/>
        </w:rPr>
      </w:pPr>
      <w:bookmarkStart w:id="15" w:name="_Toc182"/>
      <w:bookmarkStart w:id="16" w:name="_Toc1758"/>
      <w:r>
        <w:rPr>
          <w:rFonts w:hint="eastAsia" w:ascii="宋体" w:hAnsi="宋体" w:cs="宋体"/>
          <w:b/>
          <w:bCs/>
          <w:color w:val="auto"/>
          <w:sz w:val="22"/>
          <w:szCs w:val="22"/>
          <w:highlight w:val="none"/>
        </w:rPr>
        <w:t>最高限价：</w:t>
      </w:r>
      <w:r>
        <w:rPr>
          <w:rFonts w:hint="eastAsia" w:ascii="宋体" w:hAnsi="宋体" w:cs="宋体"/>
          <w:color w:val="auto"/>
          <w:sz w:val="22"/>
          <w:szCs w:val="22"/>
          <w:highlight w:val="none"/>
        </w:rPr>
        <w:t>同预算金额</w:t>
      </w:r>
      <w:bookmarkEnd w:id="15"/>
      <w:bookmarkEnd w:id="16"/>
    </w:p>
    <w:p>
      <w:pPr>
        <w:adjustRightInd w:val="0"/>
        <w:snapToGrid w:val="0"/>
        <w:spacing w:line="360" w:lineRule="auto"/>
        <w:ind w:firstLine="442" w:firstLineChars="200"/>
        <w:rPr>
          <w:rFonts w:hint="default" w:ascii="宋体" w:hAnsi="宋体" w:cs="宋体"/>
          <w:b/>
          <w:bCs/>
          <w:color w:val="auto"/>
          <w:sz w:val="22"/>
          <w:szCs w:val="22"/>
          <w:highlight w:val="none"/>
          <w:lang w:val="en-US"/>
        </w:rPr>
      </w:pPr>
      <w:r>
        <w:rPr>
          <w:rFonts w:hint="eastAsia" w:ascii="宋体" w:hAnsi="宋体" w:cs="宋体"/>
          <w:b/>
          <w:bCs/>
          <w:color w:val="auto"/>
          <w:sz w:val="22"/>
          <w:szCs w:val="22"/>
          <w:highlight w:val="none"/>
        </w:rPr>
        <w:t>采购需求：</w:t>
      </w:r>
      <w:r>
        <w:rPr>
          <w:rFonts w:hint="eastAsia" w:ascii="宋体" w:hAnsi="宋体" w:cs="宋体"/>
          <w:color w:val="auto"/>
          <w:sz w:val="22"/>
          <w:szCs w:val="22"/>
          <w:highlight w:val="none"/>
          <w:lang w:eastAsia="zh-CN"/>
        </w:rPr>
        <w:t>金秀瑶族自治县各级各类学校学生食堂食品原料统一配送服务</w:t>
      </w:r>
      <w:r>
        <w:rPr>
          <w:rFonts w:hint="eastAsia" w:ascii="宋体" w:hAnsi="宋体" w:cs="宋体"/>
          <w:color w:val="auto"/>
          <w:sz w:val="22"/>
          <w:szCs w:val="22"/>
          <w:highlight w:val="none"/>
          <w:lang w:val="en-US" w:eastAsia="zh-CN"/>
        </w:rPr>
        <w:t>1项，食品原料包括学校食堂早、中、晚餐所使用的米粮类、蔬菜类、食用油类、鲜肉类、水产类、豆奶制品类、禽蛋类、水果类、调味品等，具体内容详见招标文件。</w:t>
      </w:r>
      <w:r>
        <w:rPr>
          <w:rFonts w:hint="eastAsia" w:ascii="宋体" w:hAnsi="宋体" w:cs="宋体"/>
          <w:b/>
          <w:bCs/>
          <w:color w:val="auto"/>
          <w:sz w:val="22"/>
          <w:szCs w:val="22"/>
          <w:highlight w:val="none"/>
          <w:lang w:val="en-US" w:eastAsia="zh-CN"/>
        </w:rPr>
        <w:t>（备注：本项目预算金额是根据当前学生数量，按照三年共6个学期得出的采购金额的估算值，实际的采购金额根据每学期的实际学生数量和各学校的实际情况决定。）</w:t>
      </w:r>
    </w:p>
    <w:p>
      <w:pPr>
        <w:adjustRightInd w:val="0"/>
        <w:snapToGrid w:val="0"/>
        <w:spacing w:line="360" w:lineRule="auto"/>
        <w:ind w:firstLine="442" w:firstLineChars="200"/>
        <w:rPr>
          <w:rFonts w:hint="eastAsia" w:ascii="宋体" w:hAnsi="宋体" w:cs="宋体"/>
          <w:bCs/>
          <w:color w:val="auto"/>
          <w:sz w:val="22"/>
          <w:szCs w:val="22"/>
          <w:highlight w:val="none"/>
        </w:rPr>
      </w:pPr>
      <w:bookmarkStart w:id="17" w:name="_Toc28359080"/>
      <w:bookmarkStart w:id="18" w:name="_Toc35393622"/>
      <w:bookmarkStart w:id="19" w:name="_Toc28359003"/>
      <w:bookmarkStart w:id="20" w:name="_Toc35393791"/>
      <w:r>
        <w:rPr>
          <w:rFonts w:hint="eastAsia" w:ascii="宋体" w:hAnsi="宋体" w:cs="宋体"/>
          <w:b/>
          <w:bCs/>
          <w:color w:val="auto"/>
          <w:sz w:val="22"/>
          <w:szCs w:val="22"/>
          <w:highlight w:val="none"/>
        </w:rPr>
        <w:t>合同履行期限：</w:t>
      </w:r>
      <w:r>
        <w:rPr>
          <w:rFonts w:hint="eastAsia" w:ascii="宋体" w:hAnsi="宋体" w:cs="宋体"/>
          <w:b w:val="0"/>
          <w:bCs w:val="0"/>
          <w:color w:val="auto"/>
          <w:sz w:val="22"/>
          <w:szCs w:val="22"/>
          <w:highlight w:val="none"/>
        </w:rPr>
        <w:t>自合同签订之日起3年。</w:t>
      </w:r>
    </w:p>
    <w:p>
      <w:pPr>
        <w:adjustRightInd w:val="0"/>
        <w:snapToGrid w:val="0"/>
        <w:spacing w:line="360" w:lineRule="auto"/>
        <w:ind w:firstLine="442" w:firstLineChars="20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合同签订期：</w:t>
      </w:r>
      <w:r>
        <w:rPr>
          <w:rFonts w:hint="eastAsia" w:ascii="宋体" w:hAnsi="宋体" w:cs="宋体"/>
          <w:color w:val="auto"/>
          <w:sz w:val="22"/>
          <w:szCs w:val="22"/>
          <w:highlight w:val="none"/>
        </w:rPr>
        <w:t>自中标通知书发出之日起</w:t>
      </w:r>
      <w:r>
        <w:rPr>
          <w:rFonts w:hint="eastAsia" w:ascii="宋体" w:hAnsi="宋体" w:cs="宋体"/>
          <w:color w:val="auto"/>
          <w:sz w:val="22"/>
          <w:szCs w:val="22"/>
          <w:highlight w:val="none"/>
          <w:lang w:val="en-US" w:eastAsia="zh-CN"/>
        </w:rPr>
        <w:t>25</w:t>
      </w:r>
      <w:r>
        <w:rPr>
          <w:rFonts w:hint="eastAsia" w:ascii="宋体" w:hAnsi="宋体" w:cs="宋体"/>
          <w:color w:val="auto"/>
          <w:sz w:val="22"/>
          <w:szCs w:val="22"/>
          <w:highlight w:val="none"/>
        </w:rPr>
        <w:t>日内。</w:t>
      </w:r>
    </w:p>
    <w:p>
      <w:pPr>
        <w:adjustRightInd w:val="0"/>
        <w:snapToGrid w:val="0"/>
        <w:spacing w:line="360" w:lineRule="auto"/>
        <w:ind w:firstLine="442" w:firstLineChars="200"/>
        <w:rPr>
          <w:rFonts w:hint="eastAsia" w:ascii="宋体" w:hAnsi="宋体" w:cs="宋体"/>
          <w:color w:val="auto"/>
          <w:sz w:val="22"/>
          <w:szCs w:val="22"/>
          <w:highlight w:val="none"/>
        </w:rPr>
      </w:pPr>
      <w:r>
        <w:rPr>
          <w:rFonts w:hint="eastAsia" w:ascii="宋体" w:hAnsi="宋体" w:cs="宋体"/>
          <w:b/>
          <w:bCs/>
          <w:color w:val="auto"/>
          <w:sz w:val="22"/>
          <w:szCs w:val="22"/>
          <w:highlight w:val="none"/>
        </w:rPr>
        <w:t>本项目是否接受联合体投标：</w:t>
      </w:r>
      <w:r>
        <w:rPr>
          <w:rFonts w:hint="eastAsia" w:ascii="宋体" w:hAnsi="宋体" w:cs="宋体"/>
          <w:color w:val="auto"/>
          <w:sz w:val="22"/>
          <w:szCs w:val="22"/>
          <w:highlight w:val="none"/>
        </w:rPr>
        <w:t>否。</w:t>
      </w:r>
    </w:p>
    <w:p>
      <w:pPr>
        <w:adjustRightInd w:val="0"/>
        <w:snapToGrid w:val="0"/>
        <w:spacing w:line="360" w:lineRule="auto"/>
        <w:outlineLvl w:val="1"/>
        <w:rPr>
          <w:rFonts w:hint="eastAsia" w:ascii="宋体" w:hAnsi="宋体" w:cs="宋体"/>
          <w:b/>
          <w:bCs/>
          <w:color w:val="auto"/>
          <w:sz w:val="22"/>
          <w:szCs w:val="22"/>
          <w:highlight w:val="none"/>
        </w:rPr>
      </w:pPr>
      <w:bookmarkStart w:id="21" w:name="_Toc7833"/>
      <w:bookmarkStart w:id="22" w:name="_Toc24999"/>
      <w:r>
        <w:rPr>
          <w:rFonts w:hint="eastAsia" w:ascii="宋体" w:hAnsi="宋体" w:cs="宋体"/>
          <w:b/>
          <w:bCs/>
          <w:color w:val="auto"/>
          <w:sz w:val="22"/>
          <w:szCs w:val="22"/>
          <w:highlight w:val="none"/>
        </w:rPr>
        <w:t>二、投标人的资格要求：</w:t>
      </w:r>
      <w:bookmarkEnd w:id="17"/>
      <w:bookmarkEnd w:id="18"/>
      <w:bookmarkEnd w:id="19"/>
      <w:bookmarkEnd w:id="20"/>
      <w:bookmarkEnd w:id="21"/>
      <w:bookmarkEnd w:id="22"/>
    </w:p>
    <w:p>
      <w:pPr>
        <w:adjustRightInd w:val="0"/>
        <w:snapToGrid w:val="0"/>
        <w:spacing w:line="360" w:lineRule="auto"/>
        <w:ind w:firstLine="440" w:firstLineChars="200"/>
        <w:rPr>
          <w:rFonts w:hint="eastAsia" w:ascii="宋体" w:hAnsi="宋体" w:cs="宋体"/>
          <w:color w:val="auto"/>
          <w:sz w:val="22"/>
          <w:szCs w:val="22"/>
          <w:highlight w:val="none"/>
        </w:rPr>
      </w:pPr>
      <w:bookmarkStart w:id="23" w:name="_Toc28359081"/>
      <w:bookmarkStart w:id="24" w:name="_Toc28359004"/>
      <w:r>
        <w:rPr>
          <w:rFonts w:hint="eastAsia" w:ascii="宋体" w:hAnsi="宋体" w:cs="宋体"/>
          <w:color w:val="auto"/>
          <w:sz w:val="22"/>
          <w:szCs w:val="22"/>
          <w:highlight w:val="none"/>
        </w:rPr>
        <w:t>1.满足《中华人民共和国政府采购法》第二十二条规定。</w:t>
      </w:r>
    </w:p>
    <w:p>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2.落实政府采购政策需满足的资格要求：</w:t>
      </w:r>
    </w:p>
    <w:p>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专门面向中小企业采购的项目（供应商应为中小微企业、监狱企业、残疾人福利性单位)</w:t>
      </w:r>
    </w:p>
    <w:p>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非专门面向中小企业采购的项目</w:t>
      </w:r>
    </w:p>
    <w:p>
      <w:pPr>
        <w:adjustRightInd w:val="0"/>
        <w:snapToGrid w:val="0"/>
        <w:spacing w:line="360" w:lineRule="auto"/>
        <w:ind w:firstLine="440" w:firstLineChars="200"/>
        <w:outlineLvl w:val="2"/>
        <w:rPr>
          <w:rFonts w:hint="eastAsia" w:ascii="宋体" w:hAnsi="宋体" w:eastAsia="宋体" w:cs="宋体"/>
          <w:color w:val="auto"/>
          <w:sz w:val="22"/>
          <w:szCs w:val="22"/>
          <w:highlight w:val="none"/>
          <w:lang w:eastAsia="zh-CN"/>
        </w:rPr>
      </w:pPr>
      <w:bookmarkStart w:id="25" w:name="_Toc16245"/>
      <w:bookmarkStart w:id="26" w:name="_Toc21679"/>
      <w:r>
        <w:rPr>
          <w:rFonts w:hint="eastAsia" w:ascii="宋体" w:hAnsi="宋体" w:cs="宋体"/>
          <w:color w:val="auto"/>
          <w:sz w:val="22"/>
          <w:szCs w:val="22"/>
          <w:highlight w:val="none"/>
        </w:rPr>
        <w:t>3.本项目的特定资格要求：</w:t>
      </w:r>
      <w:r>
        <w:rPr>
          <w:rFonts w:hint="eastAsia" w:ascii="宋体" w:hAnsi="宋体" w:cs="宋体"/>
          <w:color w:val="auto"/>
          <w:sz w:val="22"/>
          <w:szCs w:val="22"/>
          <w:highlight w:val="none"/>
          <w:lang w:val="en-US" w:eastAsia="zh-CN"/>
        </w:rPr>
        <w:t>投标人须具有有效的《食品经营许可证》</w:t>
      </w:r>
      <w:bookmarkEnd w:id="25"/>
      <w:bookmarkEnd w:id="26"/>
      <w:r>
        <w:rPr>
          <w:rFonts w:hint="eastAsia" w:ascii="宋体" w:hAnsi="宋体" w:cs="宋体"/>
          <w:color w:val="auto"/>
          <w:sz w:val="22"/>
          <w:szCs w:val="22"/>
          <w:highlight w:val="none"/>
          <w:lang w:eastAsia="zh-CN"/>
        </w:rPr>
        <w:t>，必须具备至少</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lang w:eastAsia="zh-CN"/>
        </w:rPr>
        <w:t>辆以上（含本数）专门的配送车辆等运输工具和相配套的</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lang w:eastAsia="zh-CN"/>
        </w:rPr>
        <w:t>名司机人员，配送司机必须有合格的驾驶证及有效的健康证。</w:t>
      </w:r>
    </w:p>
    <w:p>
      <w:pPr>
        <w:adjustRightInd w:val="0"/>
        <w:snapToGrid w:val="0"/>
        <w:spacing w:line="360" w:lineRule="auto"/>
        <w:ind w:firstLine="426"/>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adjustRightInd w:val="0"/>
        <w:snapToGrid w:val="0"/>
        <w:spacing w:line="360" w:lineRule="auto"/>
        <w:outlineLvl w:val="1"/>
        <w:rPr>
          <w:rFonts w:hint="eastAsia" w:ascii="宋体" w:hAnsi="宋体" w:cs="宋体"/>
          <w:b/>
          <w:bCs/>
          <w:color w:val="auto"/>
          <w:sz w:val="22"/>
          <w:szCs w:val="22"/>
          <w:highlight w:val="none"/>
        </w:rPr>
      </w:pPr>
      <w:bookmarkStart w:id="27" w:name="_Toc14472"/>
      <w:bookmarkStart w:id="28" w:name="_Toc35393792"/>
      <w:bookmarkStart w:id="29" w:name="_Toc35393623"/>
      <w:bookmarkStart w:id="30" w:name="_Toc19291"/>
      <w:r>
        <w:rPr>
          <w:rFonts w:hint="eastAsia" w:ascii="宋体" w:hAnsi="宋体" w:cs="宋体"/>
          <w:b/>
          <w:bCs/>
          <w:color w:val="auto"/>
          <w:sz w:val="22"/>
          <w:szCs w:val="22"/>
          <w:highlight w:val="none"/>
        </w:rPr>
        <w:t>三、获取招标文件</w:t>
      </w:r>
      <w:bookmarkEnd w:id="23"/>
      <w:bookmarkEnd w:id="24"/>
      <w:bookmarkEnd w:id="27"/>
      <w:bookmarkEnd w:id="28"/>
      <w:bookmarkEnd w:id="29"/>
      <w:bookmarkEnd w:id="30"/>
    </w:p>
    <w:p>
      <w:pPr>
        <w:adjustRightInd w:val="0"/>
        <w:snapToGrid w:val="0"/>
        <w:spacing w:line="360" w:lineRule="auto"/>
        <w:ind w:firstLine="426"/>
        <w:jc w:val="left"/>
        <w:rPr>
          <w:rFonts w:hint="eastAsia" w:ascii="宋体" w:hAnsi="宋体" w:eastAsia="宋体" w:cs="宋体"/>
          <w:color w:val="auto"/>
          <w:sz w:val="22"/>
          <w:szCs w:val="22"/>
          <w:highlight w:val="none"/>
        </w:rPr>
      </w:pPr>
      <w:bookmarkStart w:id="31" w:name="_Toc28359082"/>
      <w:bookmarkStart w:id="32" w:name="_Toc35393624"/>
      <w:bookmarkStart w:id="33" w:name="_Toc28359005"/>
      <w:bookmarkStart w:id="34" w:name="_Toc35393793"/>
      <w:r>
        <w:rPr>
          <w:rFonts w:hint="eastAsia" w:ascii="宋体" w:hAnsi="宋体" w:eastAsia="宋体" w:cs="宋体"/>
          <w:color w:val="auto"/>
          <w:sz w:val="22"/>
          <w:szCs w:val="22"/>
          <w:highlight w:val="none"/>
        </w:rPr>
        <w:t>时间：202</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lang w:val="en-US" w:eastAsia="zh-CN"/>
        </w:rPr>
        <w:t>26</w:t>
      </w:r>
      <w:r>
        <w:rPr>
          <w:rFonts w:hint="eastAsia" w:ascii="宋体" w:hAnsi="宋体" w:eastAsia="宋体" w:cs="宋体"/>
          <w:color w:val="auto"/>
          <w:sz w:val="22"/>
          <w:szCs w:val="22"/>
          <w:highlight w:val="none"/>
        </w:rPr>
        <w:t>日至202</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lang w:val="en-US" w:eastAsia="zh-CN"/>
        </w:rPr>
        <w:t>17</w:t>
      </w:r>
      <w:r>
        <w:rPr>
          <w:rFonts w:hint="eastAsia" w:ascii="宋体" w:hAnsi="宋体" w:eastAsia="宋体" w:cs="宋体"/>
          <w:color w:val="auto"/>
          <w:sz w:val="22"/>
          <w:szCs w:val="22"/>
          <w:highlight w:val="none"/>
        </w:rPr>
        <w:t>日，每天上午00:00至12:00，下午12:00至23:59（北京时间，法定节假日除外）。</w:t>
      </w:r>
    </w:p>
    <w:p>
      <w:pPr>
        <w:adjustRightInd w:val="0"/>
        <w:snapToGrid w:val="0"/>
        <w:spacing w:line="360" w:lineRule="auto"/>
        <w:ind w:firstLine="42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获取方式:网上下载。本项目不发放纸质文件，供应商可自行在</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广西政府采购云平台（https://www.gcy.zfcg.gxzf.gov.cn/）</w:t>
      </w:r>
      <w:r>
        <w:rPr>
          <w:rFonts w:hint="eastAsia" w:ascii="宋体" w:hAnsi="宋体" w:eastAsia="宋体" w:cs="宋体"/>
          <w:color w:val="auto"/>
          <w:sz w:val="22"/>
          <w:szCs w:val="22"/>
          <w:highlight w:val="none"/>
        </w:rPr>
        <w:t>下载招标文件，电子投标文件制作需要基于广西政府采购云平台（https://www.gcy.zfcg.gxzf.gov.cn/）获取的招标文件编制。</w:t>
      </w:r>
    </w:p>
    <w:p>
      <w:pPr>
        <w:adjustRightInd w:val="0"/>
        <w:snapToGrid w:val="0"/>
        <w:spacing w:line="360" w:lineRule="auto"/>
        <w:ind w:firstLine="426"/>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售价：0元。</w:t>
      </w:r>
    </w:p>
    <w:bookmarkEnd w:id="31"/>
    <w:bookmarkEnd w:id="32"/>
    <w:bookmarkEnd w:id="33"/>
    <w:bookmarkEnd w:id="34"/>
    <w:p>
      <w:pPr>
        <w:adjustRightInd w:val="0"/>
        <w:snapToGrid w:val="0"/>
        <w:spacing w:line="360" w:lineRule="auto"/>
        <w:outlineLvl w:val="1"/>
        <w:rPr>
          <w:rFonts w:hint="eastAsia" w:ascii="宋体" w:hAnsi="宋体" w:cs="宋体"/>
          <w:b/>
          <w:bCs/>
          <w:color w:val="auto"/>
          <w:sz w:val="22"/>
          <w:szCs w:val="22"/>
          <w:highlight w:val="none"/>
        </w:rPr>
      </w:pPr>
      <w:bookmarkStart w:id="35" w:name="_Toc16603"/>
      <w:bookmarkStart w:id="36" w:name="_Toc554"/>
      <w:r>
        <w:rPr>
          <w:rFonts w:hint="eastAsia" w:ascii="宋体" w:hAnsi="宋体" w:cs="宋体"/>
          <w:b/>
          <w:bCs/>
          <w:color w:val="auto"/>
          <w:sz w:val="22"/>
          <w:szCs w:val="22"/>
          <w:highlight w:val="none"/>
        </w:rPr>
        <w:t>四、提交投标文件截止时间、开标时间和地点</w:t>
      </w:r>
      <w:bookmarkEnd w:id="35"/>
      <w:bookmarkEnd w:id="36"/>
    </w:p>
    <w:p>
      <w:pPr>
        <w:adjustRightInd w:val="0"/>
        <w:snapToGrid w:val="0"/>
        <w:spacing w:line="360" w:lineRule="auto"/>
        <w:ind w:firstLine="440" w:firstLineChars="200"/>
        <w:rPr>
          <w:rFonts w:hint="eastAsia" w:ascii="宋体" w:hAnsi="宋体" w:cs="宋体"/>
          <w:bCs/>
          <w:color w:val="auto"/>
          <w:sz w:val="22"/>
          <w:szCs w:val="22"/>
          <w:highlight w:val="none"/>
        </w:rPr>
      </w:pPr>
      <w:r>
        <w:rPr>
          <w:rFonts w:hint="eastAsia" w:ascii="宋体" w:hAnsi="宋体" w:cs="宋体"/>
          <w:bCs/>
          <w:color w:val="auto"/>
          <w:sz w:val="22"/>
          <w:szCs w:val="22"/>
          <w:highlight w:val="none"/>
        </w:rPr>
        <w:t>提交投标文件截止时间：202</w:t>
      </w:r>
      <w:r>
        <w:rPr>
          <w:rFonts w:hint="eastAsia" w:ascii="宋体" w:hAnsi="宋体" w:cs="宋体"/>
          <w:bCs/>
          <w:color w:val="auto"/>
          <w:sz w:val="22"/>
          <w:szCs w:val="22"/>
          <w:highlight w:val="none"/>
          <w:lang w:val="en-US" w:eastAsia="zh-CN"/>
        </w:rPr>
        <w:t>4</w:t>
      </w:r>
      <w:r>
        <w:rPr>
          <w:rFonts w:hint="eastAsia" w:ascii="宋体" w:hAnsi="宋体" w:cs="宋体"/>
          <w:bCs/>
          <w:color w:val="auto"/>
          <w:sz w:val="22"/>
          <w:szCs w:val="22"/>
          <w:highlight w:val="none"/>
        </w:rPr>
        <w:t>年</w:t>
      </w:r>
      <w:r>
        <w:rPr>
          <w:rFonts w:hint="eastAsia" w:ascii="宋体" w:hAnsi="宋体" w:cs="宋体"/>
          <w:bCs/>
          <w:color w:val="auto"/>
          <w:sz w:val="22"/>
          <w:szCs w:val="22"/>
          <w:highlight w:val="none"/>
          <w:lang w:val="en-US" w:eastAsia="zh-CN"/>
        </w:rPr>
        <w:t>5</w:t>
      </w:r>
      <w:r>
        <w:rPr>
          <w:rFonts w:hint="eastAsia" w:ascii="宋体" w:hAnsi="宋体" w:cs="宋体"/>
          <w:bCs/>
          <w:color w:val="auto"/>
          <w:sz w:val="22"/>
          <w:szCs w:val="22"/>
          <w:highlight w:val="none"/>
        </w:rPr>
        <w:t>月</w:t>
      </w:r>
      <w:r>
        <w:rPr>
          <w:rFonts w:hint="eastAsia" w:ascii="宋体" w:hAnsi="宋体" w:cs="宋体"/>
          <w:bCs/>
          <w:color w:val="auto"/>
          <w:sz w:val="22"/>
          <w:szCs w:val="22"/>
          <w:highlight w:val="none"/>
          <w:lang w:val="en-US" w:eastAsia="zh-CN"/>
        </w:rPr>
        <w:t>17</w:t>
      </w:r>
      <w:r>
        <w:rPr>
          <w:rFonts w:hint="eastAsia" w:ascii="宋体" w:hAnsi="宋体" w:cs="宋体"/>
          <w:bCs/>
          <w:color w:val="auto"/>
          <w:sz w:val="22"/>
          <w:szCs w:val="22"/>
          <w:highlight w:val="none"/>
        </w:rPr>
        <w:t>日 10:00（北京时间）</w:t>
      </w:r>
    </w:p>
    <w:p>
      <w:pPr>
        <w:adjustRightInd w:val="0"/>
        <w:snapToGrid w:val="0"/>
        <w:spacing w:line="360" w:lineRule="auto"/>
        <w:ind w:firstLine="440" w:firstLineChars="200"/>
        <w:rPr>
          <w:rFonts w:hint="eastAsia" w:ascii="宋体" w:hAnsi="宋体" w:cs="宋体"/>
          <w:bCs/>
          <w:color w:val="auto"/>
          <w:sz w:val="22"/>
          <w:szCs w:val="22"/>
          <w:highlight w:val="none"/>
        </w:rPr>
      </w:pPr>
      <w:r>
        <w:rPr>
          <w:rFonts w:hint="eastAsia" w:ascii="宋体" w:hAnsi="宋体" w:cs="宋体"/>
          <w:bCs/>
          <w:color w:val="auto"/>
          <w:sz w:val="22"/>
          <w:szCs w:val="22"/>
          <w:highlight w:val="none"/>
        </w:rPr>
        <w:t>投标地点（网址）：广西政府采购云平台（https://www.gcy.zfcg.gxzf.gov.cn/） </w:t>
      </w:r>
    </w:p>
    <w:p>
      <w:pPr>
        <w:adjustRightInd w:val="0"/>
        <w:snapToGrid w:val="0"/>
        <w:spacing w:line="360" w:lineRule="auto"/>
        <w:ind w:firstLine="440" w:firstLineChars="200"/>
        <w:rPr>
          <w:rFonts w:hint="eastAsia" w:ascii="宋体" w:hAnsi="宋体" w:cs="宋体"/>
          <w:bCs/>
          <w:color w:val="auto"/>
          <w:sz w:val="22"/>
          <w:szCs w:val="22"/>
          <w:highlight w:val="none"/>
        </w:rPr>
      </w:pPr>
      <w:r>
        <w:rPr>
          <w:rFonts w:hint="eastAsia" w:ascii="宋体" w:hAnsi="宋体" w:cs="宋体"/>
          <w:bCs/>
          <w:color w:val="auto"/>
          <w:sz w:val="22"/>
          <w:szCs w:val="22"/>
          <w:highlight w:val="none"/>
        </w:rPr>
        <w:t>开标时间：202</w:t>
      </w:r>
      <w:r>
        <w:rPr>
          <w:rFonts w:hint="eastAsia" w:ascii="宋体" w:hAnsi="宋体" w:cs="宋体"/>
          <w:bCs/>
          <w:color w:val="auto"/>
          <w:sz w:val="22"/>
          <w:szCs w:val="22"/>
          <w:highlight w:val="none"/>
          <w:lang w:val="en-US" w:eastAsia="zh-CN"/>
        </w:rPr>
        <w:t>4</w:t>
      </w:r>
      <w:r>
        <w:rPr>
          <w:rFonts w:hint="eastAsia" w:ascii="宋体" w:hAnsi="宋体" w:cs="宋体"/>
          <w:bCs/>
          <w:color w:val="auto"/>
          <w:sz w:val="22"/>
          <w:szCs w:val="22"/>
          <w:highlight w:val="none"/>
        </w:rPr>
        <w:t>年</w:t>
      </w:r>
      <w:r>
        <w:rPr>
          <w:rFonts w:hint="eastAsia" w:ascii="宋体" w:hAnsi="宋体" w:cs="宋体"/>
          <w:bCs/>
          <w:color w:val="auto"/>
          <w:sz w:val="22"/>
          <w:szCs w:val="22"/>
          <w:highlight w:val="none"/>
          <w:lang w:val="en-US" w:eastAsia="zh-CN"/>
        </w:rPr>
        <w:t>5</w:t>
      </w:r>
      <w:r>
        <w:rPr>
          <w:rFonts w:hint="eastAsia" w:ascii="宋体" w:hAnsi="宋体" w:cs="宋体"/>
          <w:bCs/>
          <w:color w:val="auto"/>
          <w:sz w:val="22"/>
          <w:szCs w:val="22"/>
          <w:highlight w:val="none"/>
        </w:rPr>
        <w:t>月</w:t>
      </w:r>
      <w:r>
        <w:rPr>
          <w:rFonts w:hint="eastAsia" w:ascii="宋体" w:hAnsi="宋体" w:cs="宋体"/>
          <w:bCs/>
          <w:color w:val="auto"/>
          <w:sz w:val="22"/>
          <w:szCs w:val="22"/>
          <w:highlight w:val="none"/>
          <w:lang w:val="en-US" w:eastAsia="zh-CN"/>
        </w:rPr>
        <w:t>17</w:t>
      </w:r>
      <w:r>
        <w:rPr>
          <w:rFonts w:hint="eastAsia" w:ascii="宋体" w:hAnsi="宋体" w:cs="宋体"/>
          <w:bCs/>
          <w:color w:val="auto"/>
          <w:sz w:val="22"/>
          <w:szCs w:val="22"/>
          <w:highlight w:val="none"/>
        </w:rPr>
        <w:t>日10:00 </w:t>
      </w:r>
    </w:p>
    <w:p>
      <w:pPr>
        <w:adjustRightInd w:val="0"/>
        <w:snapToGrid w:val="0"/>
        <w:spacing w:line="360" w:lineRule="auto"/>
        <w:ind w:firstLine="440" w:firstLineChars="200"/>
        <w:rPr>
          <w:rFonts w:hint="eastAsia"/>
          <w:color w:val="auto"/>
          <w:sz w:val="22"/>
          <w:szCs w:val="22"/>
          <w:highlight w:val="none"/>
        </w:rPr>
      </w:pPr>
      <w:r>
        <w:rPr>
          <w:rFonts w:hint="eastAsia" w:ascii="宋体" w:hAnsi="宋体" w:cs="宋体"/>
          <w:bCs/>
          <w:color w:val="auto"/>
          <w:sz w:val="22"/>
          <w:szCs w:val="22"/>
          <w:highlight w:val="none"/>
        </w:rPr>
        <w:t>开标地点：广西政府采购云平台电子开标大厅</w:t>
      </w:r>
    </w:p>
    <w:p>
      <w:pPr>
        <w:adjustRightInd w:val="0"/>
        <w:snapToGrid w:val="0"/>
        <w:spacing w:line="360" w:lineRule="auto"/>
        <w:outlineLvl w:val="1"/>
        <w:rPr>
          <w:rFonts w:hint="eastAsia" w:ascii="宋体" w:hAnsi="宋体" w:cs="宋体"/>
          <w:b/>
          <w:bCs/>
          <w:color w:val="auto"/>
          <w:sz w:val="22"/>
          <w:szCs w:val="22"/>
          <w:highlight w:val="none"/>
        </w:rPr>
      </w:pPr>
      <w:bookmarkStart w:id="37" w:name="_Toc12012"/>
      <w:bookmarkStart w:id="38" w:name="_Toc28359084"/>
      <w:bookmarkStart w:id="39" w:name="_Toc35393625"/>
      <w:bookmarkStart w:id="40" w:name="_Toc28359007"/>
      <w:bookmarkStart w:id="41" w:name="_Toc35393794"/>
      <w:bookmarkStart w:id="42" w:name="_Toc31165"/>
      <w:r>
        <w:rPr>
          <w:rFonts w:hint="eastAsia" w:ascii="宋体" w:hAnsi="宋体" w:cs="宋体"/>
          <w:b/>
          <w:bCs/>
          <w:color w:val="auto"/>
          <w:sz w:val="22"/>
          <w:szCs w:val="22"/>
          <w:highlight w:val="none"/>
        </w:rPr>
        <w:t>五、公告期限</w:t>
      </w:r>
      <w:bookmarkEnd w:id="37"/>
      <w:bookmarkEnd w:id="38"/>
      <w:bookmarkEnd w:id="39"/>
      <w:bookmarkEnd w:id="40"/>
      <w:bookmarkEnd w:id="41"/>
      <w:bookmarkEnd w:id="42"/>
    </w:p>
    <w:p>
      <w:pPr>
        <w:adjustRightInd w:val="0"/>
        <w:snapToGrid w:val="0"/>
        <w:spacing w:line="360" w:lineRule="auto"/>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自本公告发布之日起5个工作日。</w:t>
      </w:r>
    </w:p>
    <w:p>
      <w:pPr>
        <w:adjustRightInd w:val="0"/>
        <w:snapToGrid w:val="0"/>
        <w:spacing w:line="360" w:lineRule="auto"/>
        <w:outlineLvl w:val="1"/>
        <w:rPr>
          <w:rFonts w:hint="eastAsia" w:ascii="宋体" w:hAnsi="宋体" w:cs="宋体"/>
          <w:b/>
          <w:bCs/>
          <w:color w:val="auto"/>
          <w:sz w:val="22"/>
          <w:szCs w:val="22"/>
          <w:highlight w:val="none"/>
        </w:rPr>
      </w:pPr>
      <w:bookmarkStart w:id="43" w:name="_Toc35393626"/>
      <w:bookmarkStart w:id="44" w:name="_Toc21256"/>
      <w:bookmarkStart w:id="45" w:name="_Toc20791"/>
      <w:bookmarkStart w:id="46" w:name="_Toc35393795"/>
      <w:r>
        <w:rPr>
          <w:rFonts w:hint="eastAsia" w:ascii="宋体" w:hAnsi="宋体" w:cs="宋体"/>
          <w:b/>
          <w:bCs/>
          <w:color w:val="auto"/>
          <w:sz w:val="22"/>
          <w:szCs w:val="22"/>
          <w:highlight w:val="none"/>
        </w:rPr>
        <w:t>六、其他补充事宜</w:t>
      </w:r>
      <w:bookmarkEnd w:id="43"/>
      <w:bookmarkEnd w:id="44"/>
      <w:bookmarkEnd w:id="45"/>
      <w:bookmarkEnd w:id="46"/>
    </w:p>
    <w:p>
      <w:pPr>
        <w:adjustRightInd w:val="0"/>
        <w:snapToGrid w:val="0"/>
        <w:spacing w:line="360" w:lineRule="auto"/>
        <w:ind w:firstLine="440" w:firstLineChars="200"/>
        <w:outlineLvl w:val="2"/>
        <w:rPr>
          <w:rFonts w:hint="eastAsia" w:ascii="宋体" w:hAnsi="宋体" w:cs="宋体"/>
          <w:color w:val="auto"/>
          <w:kern w:val="0"/>
          <w:sz w:val="22"/>
          <w:szCs w:val="22"/>
          <w:highlight w:val="none"/>
        </w:rPr>
      </w:pPr>
      <w:bookmarkStart w:id="47" w:name="_Toc7511"/>
      <w:bookmarkStart w:id="48" w:name="_Toc19898"/>
      <w:r>
        <w:rPr>
          <w:rFonts w:hint="eastAsia" w:ascii="宋体" w:hAnsi="宋体" w:cs="宋体"/>
          <w:color w:val="auto"/>
          <w:kern w:val="0"/>
          <w:sz w:val="22"/>
          <w:szCs w:val="22"/>
          <w:highlight w:val="none"/>
        </w:rPr>
        <w:t>1.投标保证金：详见招标文件</w:t>
      </w:r>
      <w:bookmarkEnd w:id="47"/>
      <w:bookmarkEnd w:id="48"/>
    </w:p>
    <w:p>
      <w:pPr>
        <w:adjustRightInd w:val="0"/>
        <w:snapToGrid w:val="0"/>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2.采购意向公开链接：</w:t>
      </w:r>
      <w:bookmarkStart w:id="49" w:name="_Hlk37429585"/>
      <w:r>
        <w:rPr>
          <w:rFonts w:hint="eastAsia" w:ascii="宋体" w:hAnsi="宋体" w:cs="宋体"/>
          <w:color w:val="auto"/>
          <w:kern w:val="0"/>
          <w:sz w:val="22"/>
          <w:szCs w:val="22"/>
          <w:highlight w:val="none"/>
        </w:rPr>
        <w:t>http://zfcg.gxzf.gov.cn/site/detail?parentId=66601&amp;articleId=cNJOs4miUQOZo83w85r1Sw==&amp;utm=site.site-PC-38919.1024-pc-wsg-secondLevelPage-front.1.7fb9e5c0d44711ee8786d56de0a67f7d</w:t>
      </w:r>
    </w:p>
    <w:bookmarkEnd w:id="49"/>
    <w:p>
      <w:pPr>
        <w:adjustRightInd w:val="0"/>
        <w:snapToGrid w:val="0"/>
        <w:spacing w:line="360" w:lineRule="auto"/>
        <w:ind w:left="-420" w:leftChars="-200" w:firstLine="880" w:firstLineChars="400"/>
        <w:outlineLvl w:val="2"/>
        <w:rPr>
          <w:rFonts w:hint="eastAsia" w:ascii="宋体" w:hAnsi="宋体" w:cs="宋体"/>
          <w:color w:val="auto"/>
          <w:kern w:val="0"/>
          <w:sz w:val="22"/>
          <w:szCs w:val="22"/>
          <w:highlight w:val="none"/>
        </w:rPr>
      </w:pPr>
      <w:bookmarkStart w:id="50" w:name="_Toc30340"/>
      <w:bookmarkStart w:id="51" w:name="_Toc13829"/>
      <w:r>
        <w:rPr>
          <w:rFonts w:hint="eastAsia" w:ascii="宋体" w:hAnsi="宋体" w:cs="宋体"/>
          <w:color w:val="auto"/>
          <w:kern w:val="0"/>
          <w:sz w:val="22"/>
          <w:szCs w:val="22"/>
          <w:highlight w:val="none"/>
        </w:rPr>
        <w:t>3.网上查询地址：</w:t>
      </w:r>
      <w:bookmarkEnd w:id="50"/>
      <w:bookmarkEnd w:id="51"/>
    </w:p>
    <w:p>
      <w:pPr>
        <w:adjustRightInd w:val="0"/>
        <w:snapToGrid w:val="0"/>
        <w:spacing w:line="360" w:lineRule="auto"/>
        <w:ind w:left="-420" w:leftChars="-200"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www.ccgp.gov.cn（中国政府采购网）、zfcg.gxzf.gov.cn（广西壮族自治区政府采购网）、http://ggzy.jgswj.gxzf.gov.cn/lbggzy/全国公共资源交易平台（广西•来宾）。</w:t>
      </w:r>
    </w:p>
    <w:p>
      <w:pPr>
        <w:adjustRightInd w:val="0"/>
        <w:snapToGrid w:val="0"/>
        <w:spacing w:line="360" w:lineRule="auto"/>
        <w:ind w:left="-420" w:leftChars="-200" w:firstLine="880" w:firstLineChars="400"/>
        <w:outlineLvl w:val="2"/>
        <w:rPr>
          <w:rFonts w:hint="eastAsia" w:ascii="宋体" w:hAnsi="宋体" w:cs="宋体"/>
          <w:color w:val="auto"/>
          <w:kern w:val="0"/>
          <w:sz w:val="22"/>
          <w:szCs w:val="22"/>
          <w:highlight w:val="none"/>
        </w:rPr>
      </w:pPr>
      <w:bookmarkStart w:id="52" w:name="_Toc21187"/>
      <w:bookmarkStart w:id="53" w:name="_Toc2990"/>
      <w:r>
        <w:rPr>
          <w:rFonts w:hint="eastAsia" w:ascii="宋体" w:hAnsi="宋体" w:cs="宋体"/>
          <w:color w:val="auto"/>
          <w:kern w:val="0"/>
          <w:sz w:val="22"/>
          <w:szCs w:val="22"/>
          <w:highlight w:val="none"/>
        </w:rPr>
        <w:t>4.本项目需要落实的政府采购政策</w:t>
      </w:r>
      <w:bookmarkEnd w:id="52"/>
      <w:bookmarkEnd w:id="53"/>
    </w:p>
    <w:p>
      <w:pPr>
        <w:adjustRightInd w:val="0"/>
        <w:snapToGrid w:val="0"/>
        <w:spacing w:line="360" w:lineRule="auto"/>
        <w:ind w:left="-420" w:leftChars="-200" w:firstLine="660" w:firstLineChars="3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（1）政府采购促进中小企业发展。</w:t>
      </w:r>
    </w:p>
    <w:p>
      <w:pPr>
        <w:adjustRightInd w:val="0"/>
        <w:snapToGrid w:val="0"/>
        <w:spacing w:line="360" w:lineRule="auto"/>
        <w:ind w:left="-420" w:leftChars="-200" w:firstLine="660" w:firstLineChars="3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（2）政府采购支持采用本国产品的政策。</w:t>
      </w:r>
    </w:p>
    <w:p>
      <w:pPr>
        <w:adjustRightInd w:val="0"/>
        <w:snapToGrid w:val="0"/>
        <w:spacing w:line="360" w:lineRule="auto"/>
        <w:ind w:left="-420" w:leftChars="-200" w:firstLine="660" w:firstLineChars="3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（3）强制采购节能产品；优先采购节能产品、环境标志产品。</w:t>
      </w:r>
    </w:p>
    <w:p>
      <w:pPr>
        <w:adjustRightInd w:val="0"/>
        <w:snapToGrid w:val="0"/>
        <w:spacing w:line="360" w:lineRule="auto"/>
        <w:ind w:left="-420" w:leftChars="-200" w:firstLine="660" w:firstLineChars="3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（4）政府采购促进残疾人就业政策。</w:t>
      </w:r>
    </w:p>
    <w:p>
      <w:pPr>
        <w:adjustRightInd w:val="0"/>
        <w:snapToGrid w:val="0"/>
        <w:spacing w:line="360" w:lineRule="auto"/>
        <w:ind w:left="-420" w:leftChars="-200" w:firstLine="660" w:firstLineChars="3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（5）政府采购支持监狱企业发展。</w:t>
      </w:r>
    </w:p>
    <w:p>
      <w:pPr>
        <w:adjustRightInd w:val="0"/>
        <w:snapToGrid w:val="0"/>
        <w:spacing w:line="360" w:lineRule="auto"/>
        <w:ind w:left="-420" w:leftChars="-200" w:firstLine="660" w:firstLineChars="300"/>
        <w:outlineLvl w:val="2"/>
        <w:rPr>
          <w:rFonts w:hint="eastAsia" w:ascii="宋体" w:hAnsi="宋体" w:cs="宋体"/>
          <w:color w:val="auto"/>
          <w:kern w:val="0"/>
          <w:sz w:val="22"/>
          <w:szCs w:val="22"/>
          <w:highlight w:val="none"/>
        </w:rPr>
      </w:pPr>
      <w:bookmarkStart w:id="54" w:name="_Toc25950"/>
      <w:bookmarkStart w:id="55" w:name="_Toc22534"/>
      <w:r>
        <w:rPr>
          <w:rFonts w:hint="eastAsia" w:ascii="宋体" w:hAnsi="宋体" w:cs="宋体"/>
          <w:color w:val="auto"/>
          <w:kern w:val="0"/>
          <w:sz w:val="22"/>
          <w:szCs w:val="22"/>
          <w:highlight w:val="none"/>
        </w:rPr>
        <w:t>5.在线投标响应（电子投标）说明</w:t>
      </w:r>
      <w:bookmarkEnd w:id="54"/>
      <w:bookmarkEnd w:id="55"/>
    </w:p>
    <w:p>
      <w:pPr>
        <w:adjustRightInd w:val="0"/>
        <w:snapToGrid w:val="0"/>
        <w:spacing w:line="360" w:lineRule="auto"/>
        <w:ind w:left="-420" w:leftChars="-200" w:firstLine="440" w:firstLineChars="200"/>
        <w:jc w:val="both"/>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1）</w:t>
      </w:r>
      <w:r>
        <w:rPr>
          <w:rFonts w:hint="eastAsia" w:ascii="宋体" w:hAnsi="宋体" w:cs="宋体"/>
          <w:color w:val="auto"/>
          <w:kern w:val="0"/>
          <w:sz w:val="22"/>
          <w:szCs w:val="22"/>
          <w:highlight w:val="none"/>
        </w:rPr>
        <w:t>本项目为全流程电子化采购项目，通过广西政府采购云平台实行在线电子投标，投标人应先安装“</w:t>
      </w:r>
      <w:r>
        <w:rPr>
          <w:rFonts w:hint="eastAsia" w:ascii="宋体" w:hAnsi="宋体" w:cs="宋体"/>
          <w:color w:val="auto"/>
          <w:kern w:val="0"/>
          <w:sz w:val="22"/>
          <w:szCs w:val="22"/>
          <w:highlight w:val="none"/>
          <w:lang w:eastAsia="zh-CN"/>
        </w:rPr>
        <w:t>广西政府采购云平台客户端</w:t>
      </w:r>
      <w:r>
        <w:rPr>
          <w:rFonts w:hint="eastAsia" w:ascii="宋体" w:hAnsi="宋体" w:cs="宋体"/>
          <w:color w:val="auto"/>
          <w:kern w:val="0"/>
          <w:sz w:val="22"/>
          <w:szCs w:val="22"/>
          <w:highlight w:val="none"/>
        </w:rPr>
        <w:t>”（客户端地址：https://sitecdn.zcycdn.com/zcy-client/bidding-client-new/official/guangxi/GuangXiSetup.exe），并按照本项目招标文件和广西政府采购云平台的要求编制、加密后在投标截止时间前通过网络上传至广西政府采购云平台，投标人在广西政府采购云平台提交电子投标文件时，请填写参加远程开标活动经办人联系方式。投标人登录广西政府采购云平台，依次进入“服务中心-项目采购-操作流程-电子招投标-政府采购项目电子交易管理操作指南-供应商”查看电子投标具体操作流程。</w:t>
      </w:r>
    </w:p>
    <w:p>
      <w:pPr>
        <w:adjustRightInd w:val="0"/>
        <w:snapToGrid w:val="0"/>
        <w:spacing w:line="360" w:lineRule="auto"/>
        <w:ind w:left="-420" w:leftChars="-200"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陆广西政府采购云平台，依次进入“服务中心-入驻与配置”中查看CA数字证书办理操作流程。如在操作过程中遇到问题或者需要技术支持，请致电客服热线：95763）。</w:t>
      </w:r>
    </w:p>
    <w:p>
      <w:pPr>
        <w:adjustRightInd w:val="0"/>
        <w:snapToGrid w:val="0"/>
        <w:spacing w:line="360" w:lineRule="auto"/>
        <w:ind w:left="-420" w:leftChars="-200"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（3）CA证书在线解密：投标人投标时，需凭制作投标文件时用来加密的有效数字证书（CA认证）登录广西政府采购云平台电子开标大厅现场按规定时间对加密的投标文件进行解密，否则后果自负。</w:t>
      </w:r>
    </w:p>
    <w:p>
      <w:pPr>
        <w:adjustRightInd w:val="0"/>
        <w:snapToGrid w:val="0"/>
        <w:spacing w:line="360" w:lineRule="auto"/>
        <w:ind w:left="-420" w:leftChars="-200"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注：</w:t>
      </w:r>
    </w:p>
    <w:p>
      <w:pPr>
        <w:numPr>
          <w:ilvl w:val="0"/>
          <w:numId w:val="1"/>
        </w:numPr>
        <w:adjustRightInd w:val="0"/>
        <w:snapToGrid w:val="0"/>
        <w:spacing w:line="360" w:lineRule="auto"/>
        <w:ind w:left="-420" w:leftChars="-200"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为确保网上操作合法、有效和安全，请投标人确保在电子投标过程中能够对相关数据电文进行加密和使用电子签章，妥善保管CA数字证书并使用有效的CA数字证书参与整个招标活动。</w:t>
      </w:r>
    </w:p>
    <w:p>
      <w:pPr>
        <w:numPr>
          <w:ilvl w:val="0"/>
          <w:numId w:val="1"/>
        </w:numPr>
        <w:adjustRightInd w:val="0"/>
        <w:snapToGrid w:val="0"/>
        <w:spacing w:line="360" w:lineRule="auto"/>
        <w:ind w:left="-420" w:leftChars="-200"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cs="宋体"/>
          <w:b/>
          <w:bCs/>
          <w:color w:val="auto"/>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七、对本次招标提出询问，请按以下方式联系。</w:t>
      </w:r>
      <w:bookmarkEnd w:id="2"/>
      <w:bookmarkEnd w:id="3"/>
      <w:bookmarkEnd w:id="4"/>
      <w:bookmarkEnd w:id="5"/>
      <w:bookmarkEnd w:id="6"/>
      <w:bookmarkEnd w:id="7"/>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2"/>
        <w:rPr>
          <w:rFonts w:hint="eastAsia" w:ascii="宋体" w:hAnsi="宋体" w:cs="宋体"/>
          <w:color w:val="auto"/>
          <w:sz w:val="22"/>
          <w:szCs w:val="22"/>
          <w:highlight w:val="none"/>
        </w:rPr>
      </w:pPr>
      <w:r>
        <w:rPr>
          <w:rFonts w:hint="eastAsia" w:ascii="宋体" w:hAnsi="宋体" w:cs="宋体"/>
          <w:color w:val="auto"/>
          <w:sz w:val="22"/>
          <w:szCs w:val="22"/>
          <w:highlight w:val="none"/>
        </w:rPr>
        <w:t>　　</w:t>
      </w:r>
      <w:bookmarkStart w:id="56" w:name="_Toc17323"/>
      <w:bookmarkStart w:id="57" w:name="_Toc16505"/>
      <w:r>
        <w:rPr>
          <w:rFonts w:hint="eastAsia" w:ascii="宋体" w:hAnsi="宋体" w:cs="宋体"/>
          <w:color w:val="auto"/>
          <w:sz w:val="22"/>
          <w:szCs w:val="22"/>
          <w:highlight w:val="none"/>
        </w:rPr>
        <w:t>1.采购人信息</w:t>
      </w:r>
      <w:bookmarkEnd w:id="56"/>
      <w:bookmarkEnd w:id="57"/>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ascii="宋体" w:hAnsi="宋体" w:cs="宋体"/>
          <w:color w:val="auto"/>
          <w:sz w:val="22"/>
          <w:szCs w:val="22"/>
          <w:highlight w:val="none"/>
          <w:u w:val="single"/>
        </w:rPr>
      </w:pPr>
      <w:r>
        <w:rPr>
          <w:rFonts w:hint="eastAsia" w:ascii="宋体" w:hAnsi="宋体" w:cs="宋体"/>
          <w:color w:val="auto"/>
          <w:sz w:val="22"/>
          <w:szCs w:val="22"/>
          <w:highlight w:val="none"/>
        </w:rPr>
        <w:t>名  称：</w:t>
      </w:r>
      <w:r>
        <w:rPr>
          <w:rFonts w:hint="eastAsia" w:ascii="宋体" w:hAnsi="宋体" w:cs="宋体"/>
          <w:color w:val="auto"/>
          <w:sz w:val="22"/>
          <w:szCs w:val="22"/>
          <w:highlight w:val="none"/>
          <w:u w:val="none"/>
          <w:lang w:eastAsia="zh-CN"/>
        </w:rPr>
        <w:t>金秀瑶族自治县教育体育局</w:t>
      </w:r>
      <w:r>
        <w:rPr>
          <w:rFonts w:hint="eastAsia" w:ascii="宋体" w:hAnsi="宋体" w:cs="宋体"/>
          <w:color w:val="auto"/>
          <w:sz w:val="22"/>
          <w:szCs w:val="22"/>
          <w:highlight w:val="none"/>
          <w:u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地  址：</w:t>
      </w:r>
      <w:r>
        <w:rPr>
          <w:rFonts w:hint="eastAsia" w:ascii="宋体" w:hAnsi="宋体" w:cs="宋体"/>
          <w:color w:val="auto"/>
          <w:sz w:val="22"/>
          <w:szCs w:val="22"/>
          <w:highlight w:val="none"/>
          <w:lang w:eastAsia="zh-CN"/>
        </w:rPr>
        <w:t>金秀瑶族自治县金秀镇解放路170号</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hAnsi="宋体" w:eastAsia="宋体" w:cs="宋体"/>
          <w:color w:val="auto"/>
          <w:sz w:val="22"/>
          <w:szCs w:val="22"/>
          <w:highlight w:val="none"/>
          <w:lang w:eastAsia="zh-CN"/>
        </w:rPr>
      </w:pPr>
      <w:r>
        <w:rPr>
          <w:rFonts w:hint="eastAsia" w:hAnsi="宋体" w:cs="宋体"/>
          <w:color w:val="auto"/>
          <w:sz w:val="22"/>
          <w:szCs w:val="22"/>
          <w:highlight w:val="none"/>
        </w:rPr>
        <w:t>项目联系人：</w:t>
      </w:r>
      <w:r>
        <w:rPr>
          <w:rFonts w:hint="eastAsia" w:hAnsi="宋体" w:cs="宋体"/>
          <w:color w:val="auto"/>
          <w:sz w:val="22"/>
          <w:szCs w:val="22"/>
          <w:highlight w:val="none"/>
          <w:lang w:eastAsia="zh-CN"/>
        </w:rPr>
        <w:t>李程</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default" w:ascii="宋体" w:hAnsi="宋体" w:eastAsia="宋体" w:cs="宋体"/>
          <w:color w:val="auto"/>
          <w:sz w:val="22"/>
          <w:szCs w:val="22"/>
          <w:highlight w:val="none"/>
          <w:u w:val="single"/>
          <w:lang w:val="en-US" w:eastAsia="zh-CN"/>
        </w:rPr>
      </w:pPr>
      <w:r>
        <w:rPr>
          <w:rFonts w:hint="eastAsia" w:ascii="宋体" w:hAnsi="宋体" w:cs="宋体"/>
          <w:color w:val="auto"/>
          <w:sz w:val="22"/>
          <w:szCs w:val="22"/>
          <w:highlight w:val="none"/>
        </w:rPr>
        <w:t>联系电话：</w:t>
      </w:r>
      <w:r>
        <w:rPr>
          <w:rFonts w:hint="eastAsia" w:ascii="宋体" w:hAnsi="宋体" w:cs="宋体"/>
          <w:color w:val="auto"/>
          <w:sz w:val="22"/>
          <w:szCs w:val="22"/>
          <w:highlight w:val="none"/>
          <w:lang w:val="en-US" w:eastAsia="zh-CN"/>
        </w:rPr>
        <w:t>13557200869</w:t>
      </w:r>
    </w:p>
    <w:p>
      <w:pPr>
        <w:keepNext w:val="0"/>
        <w:keepLines w:val="0"/>
        <w:pageBreakBefore w:val="0"/>
        <w:widowControl w:val="0"/>
        <w:kinsoku/>
        <w:wordWrap/>
        <w:overflowPunct/>
        <w:topLinePunct w:val="0"/>
        <w:autoSpaceDE/>
        <w:autoSpaceDN/>
        <w:bidi w:val="0"/>
        <w:adjustRightInd w:val="0"/>
        <w:snapToGrid w:val="0"/>
        <w:spacing w:line="360" w:lineRule="auto"/>
        <w:ind w:firstLine="444" w:firstLineChars="202"/>
        <w:jc w:val="left"/>
        <w:textAlignment w:val="auto"/>
        <w:outlineLvl w:val="2"/>
        <w:rPr>
          <w:rFonts w:hint="eastAsia" w:ascii="宋体" w:hAnsi="宋体" w:cs="宋体"/>
          <w:color w:val="auto"/>
          <w:sz w:val="22"/>
          <w:szCs w:val="22"/>
          <w:highlight w:val="none"/>
        </w:rPr>
      </w:pPr>
      <w:bookmarkStart w:id="58" w:name="_Toc28427"/>
      <w:bookmarkStart w:id="59" w:name="_Toc13290"/>
      <w:r>
        <w:rPr>
          <w:rFonts w:hint="eastAsia" w:ascii="宋体" w:hAnsi="宋体" w:cs="宋体"/>
          <w:color w:val="auto"/>
          <w:sz w:val="22"/>
          <w:szCs w:val="22"/>
          <w:highlight w:val="none"/>
        </w:rPr>
        <w:t>2.采购代理机构信息</w:t>
      </w:r>
      <w:bookmarkEnd w:id="58"/>
      <w:bookmarkEnd w:id="59"/>
    </w:p>
    <w:p>
      <w:pPr>
        <w:keepNext w:val="0"/>
        <w:keepLines w:val="0"/>
        <w:pageBreakBefore w:val="0"/>
        <w:widowControl w:val="0"/>
        <w:kinsoku/>
        <w:wordWrap/>
        <w:overflowPunct/>
        <w:topLinePunct w:val="0"/>
        <w:autoSpaceDE/>
        <w:autoSpaceDN/>
        <w:bidi w:val="0"/>
        <w:adjustRightInd w:val="0"/>
        <w:snapToGrid w:val="0"/>
        <w:spacing w:line="360" w:lineRule="auto"/>
        <w:ind w:firstLine="444" w:firstLineChars="202"/>
        <w:textAlignment w:val="auto"/>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名  称：</w:t>
      </w:r>
      <w:r>
        <w:rPr>
          <w:rFonts w:hint="eastAsia" w:ascii="宋体" w:hAnsi="宋体" w:cs="宋体"/>
          <w:color w:val="auto"/>
          <w:sz w:val="22"/>
          <w:szCs w:val="22"/>
          <w:highlight w:val="none"/>
          <w:u w:val="none"/>
        </w:rPr>
        <w:t>广西伟鹏招标代理有限公司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44" w:firstLineChars="202"/>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地　址：</w:t>
      </w:r>
      <w:r>
        <w:rPr>
          <w:rFonts w:hint="eastAsia" w:ascii="宋体" w:hAnsi="宋体" w:cs="宋体"/>
          <w:color w:val="auto"/>
          <w:sz w:val="22"/>
          <w:szCs w:val="22"/>
          <w:highlight w:val="none"/>
          <w:lang w:eastAsia="zh-CN"/>
        </w:rPr>
        <w:t>来宾市兴宾区桂中大道东251号中汇金融大厦10楼</w:t>
      </w:r>
    </w:p>
    <w:p>
      <w:pPr>
        <w:keepNext w:val="0"/>
        <w:keepLines w:val="0"/>
        <w:pageBreakBefore w:val="0"/>
        <w:widowControl w:val="0"/>
        <w:kinsoku/>
        <w:wordWrap/>
        <w:overflowPunct/>
        <w:topLinePunct w:val="0"/>
        <w:autoSpaceDE/>
        <w:autoSpaceDN/>
        <w:bidi w:val="0"/>
        <w:adjustRightInd w:val="0"/>
        <w:snapToGrid w:val="0"/>
        <w:spacing w:line="360" w:lineRule="auto"/>
        <w:ind w:firstLine="444" w:firstLineChars="202"/>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项目联系人：</w:t>
      </w:r>
      <w:r>
        <w:rPr>
          <w:rFonts w:hint="eastAsia" w:ascii="宋体" w:hAnsi="宋体" w:cs="宋体"/>
          <w:color w:val="auto"/>
          <w:sz w:val="22"/>
          <w:szCs w:val="22"/>
          <w:highlight w:val="none"/>
          <w:lang w:eastAsia="zh-CN"/>
        </w:rPr>
        <w:t>韦丽红</w:t>
      </w:r>
      <w:r>
        <w:rPr>
          <w:rFonts w:hint="eastAsia" w:ascii="宋体" w:hAnsi="宋体" w:cs="宋体"/>
          <w:color w:val="auto"/>
          <w:sz w:val="22"/>
          <w:szCs w:val="22"/>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44" w:firstLineChars="202"/>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电  话：</w:t>
      </w:r>
      <w:r>
        <w:rPr>
          <w:rFonts w:hint="eastAsia" w:ascii="宋体" w:hAnsi="宋体" w:cs="宋体"/>
          <w:color w:val="auto"/>
          <w:sz w:val="22"/>
          <w:szCs w:val="22"/>
          <w:highlight w:val="none"/>
          <w:lang w:val="en-US" w:eastAsia="zh-CN"/>
        </w:rPr>
        <w:t>0772-4223888/13377132914</w:t>
      </w:r>
    </w:p>
    <w:p>
      <w:pPr>
        <w:keepNext w:val="0"/>
        <w:keepLines w:val="0"/>
        <w:pageBreakBefore w:val="0"/>
        <w:widowControl w:val="0"/>
        <w:kinsoku/>
        <w:wordWrap/>
        <w:overflowPunct/>
        <w:topLinePunct w:val="0"/>
        <w:autoSpaceDE/>
        <w:autoSpaceDN/>
        <w:bidi w:val="0"/>
        <w:adjustRightInd w:val="0"/>
        <w:snapToGrid w:val="0"/>
        <w:spacing w:line="360" w:lineRule="auto"/>
        <w:ind w:firstLine="444" w:firstLineChars="202"/>
        <w:jc w:val="left"/>
        <w:textAlignment w:val="auto"/>
        <w:rPr>
          <w:rFonts w:hint="eastAsia" w:ascii="宋体" w:hAnsi="宋体" w:cs="宋体"/>
          <w:color w:val="auto"/>
          <w:sz w:val="22"/>
          <w:szCs w:val="22"/>
          <w:highlight w:val="none"/>
          <w:lang w:eastAsia="zh-CN"/>
        </w:rPr>
      </w:pPr>
      <w:bookmarkStart w:id="60" w:name="_Toc14545"/>
      <w:bookmarkStart w:id="61" w:name="_Toc25060"/>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.政府采购监督管理部门：</w:t>
      </w:r>
      <w:bookmarkEnd w:id="60"/>
      <w:bookmarkEnd w:id="61"/>
      <w:r>
        <w:rPr>
          <w:rFonts w:hint="eastAsia" w:ascii="宋体" w:hAnsi="宋体" w:cs="宋体"/>
          <w:color w:val="auto"/>
          <w:sz w:val="22"/>
          <w:szCs w:val="22"/>
          <w:highlight w:val="none"/>
          <w:lang w:eastAsia="zh-CN"/>
        </w:rPr>
        <w:t>金秀瑶族自治县财政局政府采购监督管理办公室</w:t>
      </w:r>
    </w:p>
    <w:p>
      <w:pPr>
        <w:keepNext w:val="0"/>
        <w:keepLines w:val="0"/>
        <w:pageBreakBefore w:val="0"/>
        <w:widowControl w:val="0"/>
        <w:kinsoku/>
        <w:wordWrap/>
        <w:overflowPunct/>
        <w:topLinePunct w:val="0"/>
        <w:autoSpaceDE/>
        <w:autoSpaceDN/>
        <w:bidi w:val="0"/>
        <w:adjustRightInd w:val="0"/>
        <w:snapToGrid w:val="0"/>
        <w:spacing w:line="360" w:lineRule="auto"/>
        <w:ind w:firstLine="444" w:firstLineChars="202"/>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监督电话：0772-6215667 </w:t>
      </w:r>
    </w:p>
    <w:p>
      <w:pPr>
        <w:adjustRightInd w:val="0"/>
        <w:snapToGrid w:val="0"/>
        <w:spacing w:line="360" w:lineRule="auto"/>
        <w:ind w:left="3795" w:hanging="3960" w:hangingChars="1800"/>
        <w:jc w:val="right"/>
        <w:rPr>
          <w:rFonts w:hint="eastAsia" w:ascii="宋体" w:hAnsi="宋体" w:cs="宋体"/>
          <w:b w:val="0"/>
          <w:bCs w:val="0"/>
          <w:color w:val="auto"/>
          <w:sz w:val="22"/>
          <w:szCs w:val="22"/>
          <w:highlight w:val="none"/>
        </w:rPr>
      </w:pPr>
    </w:p>
    <w:p>
      <w:pPr>
        <w:adjustRightInd w:val="0"/>
        <w:snapToGrid w:val="0"/>
        <w:spacing w:line="360" w:lineRule="auto"/>
        <w:ind w:left="3795" w:hanging="3960" w:hangingChars="1800"/>
        <w:jc w:val="right"/>
        <w:rPr>
          <w:rFonts w:hint="eastAsia" w:ascii="宋体" w:hAnsi="宋体" w:cs="宋体"/>
          <w:b w:val="0"/>
          <w:bCs w:val="0"/>
          <w:color w:val="auto"/>
          <w:sz w:val="22"/>
          <w:szCs w:val="22"/>
          <w:highlight w:val="none"/>
        </w:rPr>
      </w:pPr>
    </w:p>
    <w:p>
      <w:pPr>
        <w:adjustRightInd w:val="0"/>
        <w:snapToGrid w:val="0"/>
        <w:spacing w:line="360" w:lineRule="auto"/>
        <w:ind w:left="3795" w:hanging="3960" w:hangingChars="1800"/>
        <w:jc w:val="right"/>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采购人：</w:t>
      </w:r>
      <w:r>
        <w:rPr>
          <w:rFonts w:hint="eastAsia" w:ascii="宋体" w:hAnsi="宋体" w:cs="宋体"/>
          <w:b w:val="0"/>
          <w:bCs w:val="0"/>
          <w:color w:val="auto"/>
          <w:sz w:val="22"/>
          <w:szCs w:val="22"/>
          <w:highlight w:val="none"/>
          <w:lang w:eastAsia="zh-CN"/>
        </w:rPr>
        <w:t>金秀瑶族自治县教育体育局</w:t>
      </w:r>
      <w:r>
        <w:rPr>
          <w:rFonts w:hint="eastAsia" w:ascii="宋体" w:hAnsi="宋体" w:cs="宋体"/>
          <w:b w:val="0"/>
          <w:bCs w:val="0"/>
          <w:color w:val="auto"/>
          <w:sz w:val="22"/>
          <w:szCs w:val="22"/>
          <w:highlight w:val="none"/>
        </w:rPr>
        <w:t xml:space="preserve"> </w:t>
      </w:r>
    </w:p>
    <w:p>
      <w:pPr>
        <w:adjustRightInd w:val="0"/>
        <w:snapToGrid w:val="0"/>
        <w:spacing w:line="360" w:lineRule="auto"/>
        <w:ind w:left="3795" w:hanging="3960" w:hangingChars="1800"/>
        <w:jc w:val="right"/>
        <w:rPr>
          <w:rFonts w:hint="eastAsia" w:ascii="宋体" w:hAnsi="宋体" w:cs="宋体"/>
          <w:b w:val="0"/>
          <w:bCs w:val="0"/>
          <w:color w:val="auto"/>
          <w:sz w:val="22"/>
          <w:szCs w:val="22"/>
          <w:highlight w:val="none"/>
        </w:rPr>
      </w:pPr>
    </w:p>
    <w:p>
      <w:pPr>
        <w:adjustRightInd w:val="0"/>
        <w:snapToGrid w:val="0"/>
        <w:spacing w:line="360" w:lineRule="auto"/>
        <w:ind w:left="3795" w:hanging="3960" w:hangingChars="1800"/>
        <w:jc w:val="right"/>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 xml:space="preserve">采购代理机构：广西伟鹏招标代理有限公司 </w:t>
      </w:r>
    </w:p>
    <w:p>
      <w:pPr>
        <w:ind w:firstLine="6820" w:firstLineChars="3100"/>
        <w:rPr>
          <w:rFonts w:hint="eastAsia" w:ascii="宋体" w:hAnsi="宋体" w:cs="宋体"/>
          <w:b w:val="0"/>
          <w:bCs w:val="0"/>
          <w:color w:val="auto"/>
          <w:sz w:val="22"/>
          <w:szCs w:val="22"/>
          <w:highlight w:val="none"/>
        </w:rPr>
      </w:pPr>
    </w:p>
    <w:p>
      <w:pPr>
        <w:ind w:firstLine="7040" w:firstLineChars="3200"/>
        <w:rPr>
          <w:rFonts w:hint="eastAsia"/>
          <w:color w:val="auto"/>
          <w:lang w:eastAsia="zh-CN"/>
        </w:rPr>
      </w:pPr>
      <w:r>
        <w:rPr>
          <w:rFonts w:hint="eastAsia" w:ascii="宋体" w:hAnsi="宋体" w:cs="宋体"/>
          <w:b w:val="0"/>
          <w:bCs w:val="0"/>
          <w:color w:val="auto"/>
          <w:sz w:val="22"/>
          <w:szCs w:val="22"/>
          <w:highlight w:val="none"/>
        </w:rPr>
        <w:t>20</w:t>
      </w:r>
      <w:r>
        <w:rPr>
          <w:rFonts w:hint="eastAsia" w:ascii="宋体" w:hAnsi="宋体" w:cs="宋体"/>
          <w:b w:val="0"/>
          <w:bCs w:val="0"/>
          <w:color w:val="auto"/>
          <w:sz w:val="22"/>
          <w:szCs w:val="22"/>
          <w:highlight w:val="none"/>
          <w:lang w:val="en-US" w:eastAsia="zh-CN"/>
        </w:rPr>
        <w:t>24</w:t>
      </w:r>
      <w:r>
        <w:rPr>
          <w:rFonts w:hint="eastAsia" w:ascii="宋体" w:hAnsi="宋体" w:cs="宋体"/>
          <w:b w:val="0"/>
          <w:bCs w:val="0"/>
          <w:color w:val="auto"/>
          <w:sz w:val="22"/>
          <w:szCs w:val="22"/>
          <w:highlight w:val="none"/>
        </w:rPr>
        <w:t>年</w:t>
      </w:r>
      <w:r>
        <w:rPr>
          <w:rFonts w:hint="eastAsia" w:ascii="宋体" w:hAnsi="宋体" w:cs="宋体"/>
          <w:b w:val="0"/>
          <w:bCs w:val="0"/>
          <w:color w:val="auto"/>
          <w:sz w:val="22"/>
          <w:szCs w:val="22"/>
          <w:highlight w:val="none"/>
          <w:lang w:val="en-US" w:eastAsia="zh-CN"/>
        </w:rPr>
        <w:t>4</w:t>
      </w:r>
      <w:r>
        <w:rPr>
          <w:rFonts w:hint="eastAsia" w:ascii="宋体" w:hAnsi="宋体" w:cs="宋体"/>
          <w:b w:val="0"/>
          <w:bCs w:val="0"/>
          <w:color w:val="auto"/>
          <w:sz w:val="22"/>
          <w:szCs w:val="22"/>
          <w:highlight w:val="none"/>
        </w:rPr>
        <w:t>月</w:t>
      </w:r>
      <w:r>
        <w:rPr>
          <w:rFonts w:hint="eastAsia" w:ascii="宋体" w:hAnsi="宋体" w:cs="宋体"/>
          <w:b w:val="0"/>
          <w:bCs w:val="0"/>
          <w:color w:val="auto"/>
          <w:sz w:val="22"/>
          <w:szCs w:val="22"/>
          <w:highlight w:val="none"/>
          <w:lang w:val="en-US" w:eastAsia="zh-CN"/>
        </w:rPr>
        <w:t>26</w:t>
      </w:r>
      <w:bookmarkStart w:id="62" w:name="_GoBack"/>
      <w:bookmarkEnd w:id="62"/>
      <w:r>
        <w:rPr>
          <w:rFonts w:hint="eastAsia" w:ascii="宋体" w:hAnsi="宋体" w:cs="宋体"/>
          <w:b w:val="0"/>
          <w:bCs w:val="0"/>
          <w:color w:val="auto"/>
          <w:sz w:val="22"/>
          <w:szCs w:val="22"/>
          <w:highlight w:val="none"/>
        </w:rPr>
        <w:t>日</w:t>
      </w:r>
    </w:p>
    <w:sectPr>
      <w:footerReference r:id="rId3" w:type="default"/>
      <w:pgSz w:w="11906" w:h="16838"/>
      <w:pgMar w:top="1814" w:right="1559" w:bottom="1814" w:left="1559"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16EDD3"/>
    <w:multiLevelType w:val="singleLevel"/>
    <w:tmpl w:val="3616EDD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yNzFjZmRhOWJjNmY4NDUzMjIwOGY3NTg4MDdkYTgifQ=="/>
  </w:docVars>
  <w:rsids>
    <w:rsidRoot w:val="00000000"/>
    <w:rsid w:val="034A6918"/>
    <w:rsid w:val="03937922"/>
    <w:rsid w:val="0EE32D19"/>
    <w:rsid w:val="1DAB63D2"/>
    <w:rsid w:val="1E76157B"/>
    <w:rsid w:val="1F7F2D69"/>
    <w:rsid w:val="246A0453"/>
    <w:rsid w:val="2C64448B"/>
    <w:rsid w:val="3CEF378F"/>
    <w:rsid w:val="445143CC"/>
    <w:rsid w:val="49974445"/>
    <w:rsid w:val="5FC93A0D"/>
    <w:rsid w:val="618E532A"/>
    <w:rsid w:val="655B1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jc w:val="center"/>
      <w:outlineLvl w:val="0"/>
    </w:pPr>
    <w:rPr>
      <w:b/>
      <w:bCs/>
      <w:kern w:val="44"/>
      <w:sz w:val="32"/>
      <w:szCs w:val="44"/>
    </w:rPr>
  </w:style>
  <w:style w:type="paragraph" w:styleId="3">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Plain Text"/>
    <w:basedOn w:val="1"/>
    <w:next w:val="3"/>
    <w:autoRedefine/>
    <w:qFormat/>
    <w:uiPriority w:val="0"/>
    <w:rPr>
      <w:rFonts w:ascii="宋体" w:hAnsi="Courier New"/>
      <w:szCs w:val="20"/>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index 1"/>
    <w:basedOn w:val="1"/>
    <w:next w:val="1"/>
    <w:autoRedefine/>
    <w:qFormat/>
    <w:uiPriority w:val="0"/>
    <w:pPr>
      <w:spacing w:line="400" w:lineRule="exact"/>
      <w:ind w:firstLine="420" w:firstLineChars="200"/>
    </w:pPr>
    <w:rPr>
      <w:rFonts w:ascii="宋体" w:hAnsi="Courier New"/>
      <w:b/>
      <w:szCs w:val="20"/>
    </w:rPr>
  </w:style>
  <w:style w:type="character" w:styleId="11">
    <w:name w:val="Hyperlink"/>
    <w:autoRedefine/>
    <w:qFormat/>
    <w:uiPriority w:val="99"/>
    <w:rPr>
      <w:color w:val="0000FF"/>
      <w:u w:val="none"/>
    </w:rPr>
  </w:style>
  <w:style w:type="paragraph" w:customStyle="1" w:styleId="12">
    <w:name w:val="BodyText"/>
    <w:basedOn w:val="1"/>
    <w:autoRedefine/>
    <w:qFormat/>
    <w:uiPriority w:val="0"/>
    <w:pPr>
      <w:spacing w:line="38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2308</Words>
  <Characters>2981</Characters>
  <Lines>0</Lines>
  <Paragraphs>0</Paragraphs>
  <TotalTime>0</TotalTime>
  <ScaleCrop>false</ScaleCrop>
  <LinksUpToDate>false</LinksUpToDate>
  <CharactersWithSpaces>3030</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p:lastModifiedBy>
  <cp:lastPrinted>2023-02-06T08:00:00Z</cp:lastPrinted>
  <dcterms:modified xsi:type="dcterms:W3CDTF">2024-04-26T02:32:33Z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EBCF8BA9D3094F059D403D158F94316E</vt:lpwstr>
  </property>
</Properties>
</file>