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7A707F">
      <w:pPr>
        <w:spacing w:before="34"/>
        <w:jc w:val="center"/>
        <w:rPr>
          <w:rFonts w:hint="eastAsia" w:ascii="仿宋" w:hAnsi="仿宋" w:eastAsia="仿宋" w:cs="仿宋"/>
          <w:sz w:val="36"/>
          <w:szCs w:val="36"/>
          <w:lang w:val="en-US" w:eastAsia="zh-CN"/>
        </w:rPr>
      </w:pPr>
      <w:bookmarkStart w:id="0" w:name="_GoBack"/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>主要标的信息</w:t>
      </w:r>
      <w:bookmarkEnd w:id="0"/>
    </w:p>
    <w:tbl>
      <w:tblPr>
        <w:tblStyle w:val="5"/>
        <w:tblW w:w="9364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17"/>
        <w:gridCol w:w="1749"/>
        <w:gridCol w:w="1305"/>
        <w:gridCol w:w="2756"/>
        <w:gridCol w:w="1305"/>
        <w:gridCol w:w="1732"/>
      </w:tblGrid>
      <w:tr w14:paraId="178AEF9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6" w:hRule="atLeast"/>
        </w:trPr>
        <w:tc>
          <w:tcPr>
            <w:tcW w:w="517" w:type="dxa"/>
            <w:textDirection w:val="tbRlV"/>
            <w:vAlign w:val="center"/>
          </w:tcPr>
          <w:p w14:paraId="4A4C2F16">
            <w:pPr>
              <w:pStyle w:val="6"/>
              <w:spacing w:before="132" w:line="209" w:lineRule="auto"/>
              <w:ind w:left="286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34"/>
                <w:sz w:val="24"/>
                <w:szCs w:val="24"/>
              </w:rPr>
              <w:t>序号</w:t>
            </w:r>
          </w:p>
        </w:tc>
        <w:tc>
          <w:tcPr>
            <w:tcW w:w="1749" w:type="dxa"/>
            <w:vAlign w:val="center"/>
          </w:tcPr>
          <w:p w14:paraId="6205F6A9">
            <w:pPr>
              <w:pStyle w:val="6"/>
              <w:spacing w:before="285"/>
              <w:ind w:left="111" w:right="102" w:firstLine="2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11"/>
                <w:sz w:val="24"/>
                <w:szCs w:val="24"/>
              </w:rPr>
              <w:t>货 物 名</w:t>
            </w:r>
            <w:r>
              <w:rPr>
                <w:rFonts w:hint="eastAsia" w:ascii="仿宋" w:hAnsi="仿宋" w:eastAsia="仿宋" w:cs="仿宋"/>
                <w:b/>
                <w:bCs/>
                <w:spacing w:val="-3"/>
                <w:sz w:val="24"/>
                <w:szCs w:val="24"/>
              </w:rPr>
              <w:t>称</w:t>
            </w:r>
          </w:p>
        </w:tc>
        <w:tc>
          <w:tcPr>
            <w:tcW w:w="1305" w:type="dxa"/>
            <w:vAlign w:val="center"/>
          </w:tcPr>
          <w:p w14:paraId="6FF4D439">
            <w:pPr>
              <w:pStyle w:val="6"/>
              <w:spacing w:before="310" w:line="223" w:lineRule="auto"/>
              <w:ind w:left="111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7"/>
                <w:sz w:val="24"/>
                <w:szCs w:val="24"/>
              </w:rPr>
              <w:t>规格型号</w:t>
            </w:r>
          </w:p>
        </w:tc>
        <w:tc>
          <w:tcPr>
            <w:tcW w:w="2756" w:type="dxa"/>
            <w:vAlign w:val="center"/>
          </w:tcPr>
          <w:p w14:paraId="3F9575EF">
            <w:pPr>
              <w:pStyle w:val="6"/>
              <w:spacing w:before="309" w:line="222" w:lineRule="auto"/>
              <w:ind w:left="28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10"/>
                <w:sz w:val="24"/>
                <w:szCs w:val="24"/>
              </w:rPr>
              <w:t>生产厂家</w:t>
            </w:r>
          </w:p>
        </w:tc>
        <w:tc>
          <w:tcPr>
            <w:tcW w:w="1305" w:type="dxa"/>
            <w:vAlign w:val="center"/>
          </w:tcPr>
          <w:p w14:paraId="7E3A8BB5">
            <w:pPr>
              <w:pStyle w:val="6"/>
              <w:spacing w:before="310" w:line="220" w:lineRule="auto"/>
              <w:ind w:left="116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9"/>
                <w:sz w:val="24"/>
                <w:szCs w:val="24"/>
              </w:rPr>
              <w:t>数量</w:t>
            </w:r>
          </w:p>
        </w:tc>
        <w:tc>
          <w:tcPr>
            <w:tcW w:w="1732" w:type="dxa"/>
            <w:vAlign w:val="center"/>
          </w:tcPr>
          <w:p w14:paraId="7889C3DE">
            <w:pPr>
              <w:pStyle w:val="6"/>
              <w:spacing w:before="310" w:line="239" w:lineRule="auto"/>
              <w:ind w:left="241" w:right="102" w:firstLine="6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5"/>
                <w:sz w:val="24"/>
                <w:szCs w:val="24"/>
              </w:rPr>
              <w:t>单价</w:t>
            </w:r>
            <w:r>
              <w:rPr>
                <w:rFonts w:hint="eastAsia" w:ascii="仿宋" w:hAnsi="仿宋" w:eastAsia="仿宋" w:cs="仿宋"/>
                <w:b/>
                <w:bCs/>
                <w:spacing w:val="-27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 w:cs="仿宋"/>
                <w:b/>
                <w:bCs/>
                <w:spacing w:val="-5"/>
                <w:sz w:val="24"/>
                <w:szCs w:val="24"/>
              </w:rPr>
              <w:t>(</w:t>
            </w:r>
            <w:r>
              <w:rPr>
                <w:rFonts w:hint="eastAsia" w:ascii="仿宋" w:hAnsi="仿宋" w:eastAsia="仿宋" w:cs="仿宋"/>
                <w:b/>
                <w:bCs/>
                <w:spacing w:val="-64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 w:cs="仿宋"/>
                <w:b/>
                <w:bCs/>
                <w:spacing w:val="-5"/>
                <w:sz w:val="24"/>
                <w:szCs w:val="24"/>
              </w:rPr>
              <w:t>元)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 xml:space="preserve"> </w:t>
            </w:r>
          </w:p>
        </w:tc>
      </w:tr>
      <w:tr w14:paraId="10FFF52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7" w:hRule="atLeast"/>
        </w:trPr>
        <w:tc>
          <w:tcPr>
            <w:tcW w:w="517" w:type="dxa"/>
            <w:vAlign w:val="center"/>
          </w:tcPr>
          <w:p w14:paraId="5E8CC030">
            <w:pPr>
              <w:pStyle w:val="6"/>
              <w:spacing w:before="190" w:line="319" w:lineRule="exact"/>
              <w:ind w:left="129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3"/>
                <w:position w:val="1"/>
                <w:sz w:val="24"/>
                <w:szCs w:val="24"/>
              </w:rPr>
              <w:t>1</w:t>
            </w:r>
          </w:p>
        </w:tc>
        <w:tc>
          <w:tcPr>
            <w:tcW w:w="1749" w:type="dxa"/>
            <w:vAlign w:val="center"/>
          </w:tcPr>
          <w:p w14:paraId="17DC743E">
            <w:pPr>
              <w:pStyle w:val="6"/>
              <w:spacing w:before="189" w:line="222" w:lineRule="auto"/>
              <w:ind w:left="114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6"/>
                <w:sz w:val="24"/>
                <w:szCs w:val="24"/>
              </w:rPr>
              <w:t>呼吸机</w:t>
            </w:r>
          </w:p>
        </w:tc>
        <w:tc>
          <w:tcPr>
            <w:tcW w:w="1305" w:type="dxa"/>
            <w:vAlign w:val="center"/>
          </w:tcPr>
          <w:p w14:paraId="2072BE1C">
            <w:pPr>
              <w:pStyle w:val="6"/>
              <w:spacing w:before="190"/>
              <w:ind w:left="301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2"/>
                <w:sz w:val="24"/>
                <w:szCs w:val="24"/>
              </w:rPr>
              <w:t>SV350</w:t>
            </w:r>
          </w:p>
        </w:tc>
        <w:tc>
          <w:tcPr>
            <w:tcW w:w="2756" w:type="dxa"/>
            <w:vAlign w:val="center"/>
          </w:tcPr>
          <w:p w14:paraId="24728E9D">
            <w:pPr>
              <w:pStyle w:val="6"/>
              <w:spacing w:before="37" w:line="223" w:lineRule="auto"/>
              <w:ind w:left="137" w:right="112" w:hanging="14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2"/>
                <w:sz w:val="24"/>
                <w:szCs w:val="24"/>
              </w:rPr>
              <w:t>深圳迈瑞生物医疗</w:t>
            </w:r>
            <w:r>
              <w:rPr>
                <w:rFonts w:hint="eastAsia" w:ascii="仿宋" w:hAnsi="仿宋" w:eastAsia="仿宋" w:cs="仿宋"/>
                <w:b w:val="0"/>
                <w:bCs w:val="0"/>
                <w:spacing w:val="-4"/>
                <w:sz w:val="24"/>
                <w:szCs w:val="24"/>
              </w:rPr>
              <w:t>电子股份有限公司</w:t>
            </w:r>
          </w:p>
        </w:tc>
        <w:tc>
          <w:tcPr>
            <w:tcW w:w="1305" w:type="dxa"/>
            <w:vAlign w:val="center"/>
          </w:tcPr>
          <w:p w14:paraId="4F243493">
            <w:pPr>
              <w:pStyle w:val="6"/>
              <w:spacing w:before="191" w:line="224" w:lineRule="auto"/>
              <w:ind w:left="113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4"/>
                <w:sz w:val="24"/>
                <w:szCs w:val="24"/>
              </w:rPr>
              <w:t>2</w:t>
            </w:r>
            <w:r>
              <w:rPr>
                <w:rFonts w:hint="eastAsia" w:ascii="仿宋" w:hAnsi="仿宋" w:eastAsia="仿宋" w:cs="仿宋"/>
                <w:b w:val="0"/>
                <w:bCs w:val="0"/>
                <w:spacing w:val="24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spacing w:val="-4"/>
                <w:sz w:val="24"/>
                <w:szCs w:val="24"/>
              </w:rPr>
              <w:t>台</w:t>
            </w:r>
          </w:p>
        </w:tc>
        <w:tc>
          <w:tcPr>
            <w:tcW w:w="1732" w:type="dxa"/>
            <w:vAlign w:val="center"/>
          </w:tcPr>
          <w:p w14:paraId="41D19770">
            <w:pPr>
              <w:pStyle w:val="6"/>
              <w:spacing w:before="190"/>
              <w:ind w:left="285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3"/>
                <w:sz w:val="24"/>
                <w:szCs w:val="24"/>
              </w:rPr>
              <w:t>179000.00</w:t>
            </w:r>
          </w:p>
        </w:tc>
      </w:tr>
      <w:tr w14:paraId="6021994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517" w:type="dxa"/>
            <w:vAlign w:val="center"/>
          </w:tcPr>
          <w:p w14:paraId="1BA04612">
            <w:pPr>
              <w:pStyle w:val="6"/>
              <w:spacing w:before="192" w:line="318" w:lineRule="exact"/>
              <w:ind w:left="115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3"/>
                <w:position w:val="1"/>
                <w:sz w:val="24"/>
                <w:szCs w:val="24"/>
              </w:rPr>
              <w:t>2</w:t>
            </w:r>
          </w:p>
        </w:tc>
        <w:tc>
          <w:tcPr>
            <w:tcW w:w="1749" w:type="dxa"/>
            <w:vAlign w:val="center"/>
          </w:tcPr>
          <w:p w14:paraId="78B513CE">
            <w:pPr>
              <w:pStyle w:val="6"/>
              <w:spacing w:before="191" w:line="222" w:lineRule="auto"/>
              <w:ind w:left="110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5"/>
                <w:sz w:val="24"/>
                <w:szCs w:val="24"/>
              </w:rPr>
              <w:t>监护仪</w:t>
            </w:r>
          </w:p>
        </w:tc>
        <w:tc>
          <w:tcPr>
            <w:tcW w:w="1305" w:type="dxa"/>
            <w:vAlign w:val="center"/>
          </w:tcPr>
          <w:p w14:paraId="39EB1F44">
            <w:pPr>
              <w:pStyle w:val="6"/>
              <w:spacing w:before="192"/>
              <w:ind w:left="302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2"/>
                <w:sz w:val="24"/>
                <w:szCs w:val="24"/>
              </w:rPr>
              <w:t>ePM10</w:t>
            </w:r>
          </w:p>
        </w:tc>
        <w:tc>
          <w:tcPr>
            <w:tcW w:w="2756" w:type="dxa"/>
            <w:vAlign w:val="center"/>
          </w:tcPr>
          <w:p w14:paraId="6CA05568">
            <w:pPr>
              <w:pStyle w:val="6"/>
              <w:spacing w:before="35" w:line="224" w:lineRule="auto"/>
              <w:ind w:left="137" w:right="112" w:hanging="14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2"/>
                <w:sz w:val="24"/>
                <w:szCs w:val="24"/>
              </w:rPr>
              <w:t>深圳迈瑞生物医疗</w:t>
            </w:r>
            <w:r>
              <w:rPr>
                <w:rFonts w:hint="eastAsia" w:ascii="仿宋" w:hAnsi="仿宋" w:eastAsia="仿宋" w:cs="仿宋"/>
                <w:b w:val="0"/>
                <w:bCs w:val="0"/>
                <w:spacing w:val="-4"/>
                <w:sz w:val="24"/>
                <w:szCs w:val="24"/>
              </w:rPr>
              <w:t>电子股份有限公司</w:t>
            </w:r>
          </w:p>
        </w:tc>
        <w:tc>
          <w:tcPr>
            <w:tcW w:w="1305" w:type="dxa"/>
            <w:vAlign w:val="center"/>
          </w:tcPr>
          <w:p w14:paraId="2CD3D759">
            <w:pPr>
              <w:pStyle w:val="6"/>
              <w:spacing w:before="192" w:line="224" w:lineRule="auto"/>
              <w:ind w:left="115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5"/>
                <w:sz w:val="24"/>
                <w:szCs w:val="24"/>
              </w:rPr>
              <w:t>3</w:t>
            </w:r>
            <w:r>
              <w:rPr>
                <w:rFonts w:hint="eastAsia" w:ascii="仿宋" w:hAnsi="仿宋" w:eastAsia="仿宋" w:cs="仿宋"/>
                <w:b w:val="0"/>
                <w:bCs w:val="0"/>
                <w:spacing w:val="24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spacing w:val="-5"/>
                <w:sz w:val="24"/>
                <w:szCs w:val="24"/>
              </w:rPr>
              <w:t>台</w:t>
            </w:r>
          </w:p>
        </w:tc>
        <w:tc>
          <w:tcPr>
            <w:tcW w:w="1732" w:type="dxa"/>
            <w:vAlign w:val="center"/>
          </w:tcPr>
          <w:p w14:paraId="2D8AFB42">
            <w:pPr>
              <w:pStyle w:val="6"/>
              <w:spacing w:before="192"/>
              <w:ind w:left="391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1"/>
                <w:sz w:val="24"/>
                <w:szCs w:val="24"/>
              </w:rPr>
              <w:t>29500.00</w:t>
            </w:r>
          </w:p>
        </w:tc>
      </w:tr>
      <w:tr w14:paraId="41D302E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7" w:hRule="atLeast"/>
        </w:trPr>
        <w:tc>
          <w:tcPr>
            <w:tcW w:w="517" w:type="dxa"/>
            <w:vAlign w:val="center"/>
          </w:tcPr>
          <w:p w14:paraId="1C87099F">
            <w:pPr>
              <w:pStyle w:val="6"/>
              <w:spacing w:before="190" w:line="316" w:lineRule="exact"/>
              <w:ind w:left="117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3"/>
                <w:position w:val="1"/>
                <w:sz w:val="24"/>
                <w:szCs w:val="24"/>
              </w:rPr>
              <w:t>3</w:t>
            </w:r>
          </w:p>
        </w:tc>
        <w:tc>
          <w:tcPr>
            <w:tcW w:w="1749" w:type="dxa"/>
            <w:vAlign w:val="center"/>
          </w:tcPr>
          <w:p w14:paraId="22D8F8D0">
            <w:pPr>
              <w:pStyle w:val="6"/>
              <w:spacing w:before="190" w:line="222" w:lineRule="auto"/>
              <w:ind w:left="112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6"/>
                <w:sz w:val="24"/>
                <w:szCs w:val="24"/>
              </w:rPr>
              <w:t>洗胃机</w:t>
            </w:r>
          </w:p>
        </w:tc>
        <w:tc>
          <w:tcPr>
            <w:tcW w:w="1305" w:type="dxa"/>
            <w:vAlign w:val="center"/>
          </w:tcPr>
          <w:p w14:paraId="358269BD">
            <w:pPr>
              <w:pStyle w:val="6"/>
              <w:spacing w:before="189" w:line="227" w:lineRule="auto"/>
              <w:ind w:left="153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2"/>
                <w:sz w:val="24"/>
                <w:szCs w:val="24"/>
              </w:rPr>
              <w:t>SC-1A</w:t>
            </w:r>
            <w:r>
              <w:rPr>
                <w:rFonts w:hint="eastAsia" w:ascii="仿宋" w:hAnsi="仿宋" w:eastAsia="仿宋" w:cs="仿宋"/>
                <w:b w:val="0"/>
                <w:bCs w:val="0"/>
                <w:spacing w:val="-44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spacing w:val="-2"/>
                <w:sz w:val="24"/>
                <w:szCs w:val="24"/>
              </w:rPr>
              <w:t>型</w:t>
            </w:r>
          </w:p>
        </w:tc>
        <w:tc>
          <w:tcPr>
            <w:tcW w:w="2756" w:type="dxa"/>
            <w:vAlign w:val="center"/>
          </w:tcPr>
          <w:p w14:paraId="1FD5A39C">
            <w:pPr>
              <w:pStyle w:val="6"/>
              <w:spacing w:before="37" w:line="223" w:lineRule="auto"/>
              <w:ind w:left="484" w:right="112" w:hanging="363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2"/>
                <w:sz w:val="24"/>
                <w:szCs w:val="24"/>
              </w:rPr>
              <w:t>天津市同业科技发</w:t>
            </w:r>
            <w:r>
              <w:rPr>
                <w:rFonts w:hint="eastAsia" w:ascii="仿宋" w:hAnsi="仿宋" w:eastAsia="仿宋" w:cs="仿宋"/>
                <w:b w:val="0"/>
                <w:bCs w:val="0"/>
                <w:spacing w:val="-3"/>
                <w:sz w:val="24"/>
                <w:szCs w:val="24"/>
              </w:rPr>
              <w:t>展有限公司</w:t>
            </w:r>
          </w:p>
        </w:tc>
        <w:tc>
          <w:tcPr>
            <w:tcW w:w="1305" w:type="dxa"/>
            <w:vAlign w:val="center"/>
          </w:tcPr>
          <w:p w14:paraId="723DD0D0">
            <w:pPr>
              <w:pStyle w:val="6"/>
              <w:spacing w:before="190" w:line="224" w:lineRule="auto"/>
              <w:ind w:left="127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11"/>
                <w:sz w:val="24"/>
                <w:szCs w:val="24"/>
              </w:rPr>
              <w:t>1</w:t>
            </w:r>
            <w:r>
              <w:rPr>
                <w:rFonts w:hint="eastAsia" w:ascii="仿宋" w:hAnsi="仿宋" w:eastAsia="仿宋" w:cs="仿宋"/>
                <w:b w:val="0"/>
                <w:bCs w:val="0"/>
                <w:spacing w:val="24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spacing w:val="-11"/>
                <w:sz w:val="24"/>
                <w:szCs w:val="24"/>
              </w:rPr>
              <w:t>台</w:t>
            </w:r>
          </w:p>
        </w:tc>
        <w:tc>
          <w:tcPr>
            <w:tcW w:w="1732" w:type="dxa"/>
            <w:vAlign w:val="center"/>
          </w:tcPr>
          <w:p w14:paraId="330FB49B">
            <w:pPr>
              <w:pStyle w:val="6"/>
              <w:spacing w:before="190"/>
              <w:ind w:left="391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1"/>
                <w:sz w:val="24"/>
                <w:szCs w:val="24"/>
              </w:rPr>
              <w:t>24500.00</w:t>
            </w:r>
          </w:p>
        </w:tc>
      </w:tr>
      <w:tr w14:paraId="015FE56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517" w:type="dxa"/>
            <w:vAlign w:val="center"/>
          </w:tcPr>
          <w:p w14:paraId="05B9947A">
            <w:pPr>
              <w:pStyle w:val="6"/>
              <w:spacing w:before="191" w:line="319" w:lineRule="exact"/>
              <w:ind w:left="110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3"/>
                <w:position w:val="1"/>
                <w:sz w:val="24"/>
                <w:szCs w:val="24"/>
              </w:rPr>
              <w:t>4</w:t>
            </w:r>
          </w:p>
        </w:tc>
        <w:tc>
          <w:tcPr>
            <w:tcW w:w="1749" w:type="dxa"/>
            <w:vAlign w:val="center"/>
          </w:tcPr>
          <w:p w14:paraId="0A1F6F55">
            <w:pPr>
              <w:pStyle w:val="6"/>
              <w:spacing w:before="191" w:line="222" w:lineRule="auto"/>
              <w:ind w:left="110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5"/>
                <w:sz w:val="24"/>
                <w:szCs w:val="24"/>
              </w:rPr>
              <w:t>输液泵</w:t>
            </w:r>
          </w:p>
        </w:tc>
        <w:tc>
          <w:tcPr>
            <w:tcW w:w="1305" w:type="dxa"/>
            <w:vAlign w:val="center"/>
          </w:tcPr>
          <w:p w14:paraId="66D3C851">
            <w:pPr>
              <w:pStyle w:val="6"/>
              <w:spacing w:before="35"/>
              <w:ind w:left="123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2"/>
                <w:sz w:val="24"/>
                <w:szCs w:val="24"/>
              </w:rPr>
              <w:t>BeneFus</w:t>
            </w:r>
            <w:r>
              <w:rPr>
                <w:rFonts w:hint="eastAsia" w:ascii="仿宋" w:hAnsi="仿宋" w:eastAsia="仿宋" w:cs="仿宋"/>
                <w:b w:val="0"/>
                <w:bCs w:val="0"/>
                <w:spacing w:val="-67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spacing w:val="-2"/>
                <w:sz w:val="24"/>
                <w:szCs w:val="24"/>
              </w:rPr>
              <w:t>i</w:t>
            </w:r>
          </w:p>
          <w:p w14:paraId="65AB40B7">
            <w:pPr>
              <w:pStyle w:val="6"/>
              <w:spacing w:before="1" w:line="207" w:lineRule="auto"/>
              <w:ind w:left="241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12"/>
                <w:sz w:val="24"/>
                <w:szCs w:val="24"/>
              </w:rPr>
              <w:t>on</w:t>
            </w:r>
            <w:r>
              <w:rPr>
                <w:rFonts w:hint="eastAsia" w:ascii="仿宋" w:hAnsi="仿宋" w:eastAsia="仿宋" w:cs="仿宋"/>
                <w:b w:val="0"/>
                <w:bCs w:val="0"/>
                <w:spacing w:val="50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spacing w:val="-12"/>
                <w:sz w:val="24"/>
                <w:szCs w:val="24"/>
              </w:rPr>
              <w:t>iVP</w:t>
            </w:r>
          </w:p>
        </w:tc>
        <w:tc>
          <w:tcPr>
            <w:tcW w:w="2756" w:type="dxa"/>
            <w:vAlign w:val="center"/>
          </w:tcPr>
          <w:p w14:paraId="657850CD">
            <w:pPr>
              <w:pStyle w:val="6"/>
              <w:spacing w:before="35" w:line="224" w:lineRule="auto"/>
              <w:ind w:left="843" w:right="112" w:hanging="720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2"/>
                <w:sz w:val="24"/>
                <w:szCs w:val="24"/>
              </w:rPr>
              <w:t>深圳迈瑞科技有限</w:t>
            </w:r>
            <w:r>
              <w:rPr>
                <w:rFonts w:hint="eastAsia" w:ascii="仿宋" w:hAnsi="仿宋" w:eastAsia="仿宋" w:cs="仿宋"/>
                <w:b w:val="0"/>
                <w:bCs w:val="0"/>
                <w:spacing w:val="-6"/>
                <w:sz w:val="24"/>
                <w:szCs w:val="24"/>
              </w:rPr>
              <w:t>公司</w:t>
            </w:r>
          </w:p>
        </w:tc>
        <w:tc>
          <w:tcPr>
            <w:tcW w:w="1305" w:type="dxa"/>
            <w:vAlign w:val="center"/>
          </w:tcPr>
          <w:p w14:paraId="02299DDB">
            <w:pPr>
              <w:pStyle w:val="6"/>
              <w:spacing w:before="192" w:line="224" w:lineRule="auto"/>
              <w:ind w:left="127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11"/>
                <w:sz w:val="24"/>
                <w:szCs w:val="24"/>
              </w:rPr>
              <w:t>1</w:t>
            </w:r>
            <w:r>
              <w:rPr>
                <w:rFonts w:hint="eastAsia" w:ascii="仿宋" w:hAnsi="仿宋" w:eastAsia="仿宋" w:cs="仿宋"/>
                <w:b w:val="0"/>
                <w:bCs w:val="0"/>
                <w:spacing w:val="24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spacing w:val="-11"/>
                <w:sz w:val="24"/>
                <w:szCs w:val="24"/>
              </w:rPr>
              <w:t>台</w:t>
            </w:r>
          </w:p>
        </w:tc>
        <w:tc>
          <w:tcPr>
            <w:tcW w:w="1732" w:type="dxa"/>
            <w:vAlign w:val="center"/>
          </w:tcPr>
          <w:p w14:paraId="309E4649">
            <w:pPr>
              <w:pStyle w:val="6"/>
              <w:spacing w:before="192"/>
              <w:ind w:left="405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3"/>
                <w:sz w:val="24"/>
                <w:szCs w:val="24"/>
              </w:rPr>
              <w:t>11500.00</w:t>
            </w:r>
          </w:p>
        </w:tc>
      </w:tr>
      <w:tr w14:paraId="2B93531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atLeast"/>
        </w:trPr>
        <w:tc>
          <w:tcPr>
            <w:tcW w:w="517" w:type="dxa"/>
            <w:vAlign w:val="center"/>
          </w:tcPr>
          <w:p w14:paraId="31F4E913">
            <w:pPr>
              <w:spacing w:line="266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</w:p>
          <w:p w14:paraId="6D6BEF94">
            <w:pPr>
              <w:pStyle w:val="6"/>
              <w:spacing w:before="79" w:line="242" w:lineRule="auto"/>
              <w:ind w:left="111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3"/>
                <w:sz w:val="24"/>
                <w:szCs w:val="24"/>
              </w:rPr>
              <w:t>5</w:t>
            </w:r>
          </w:p>
        </w:tc>
        <w:tc>
          <w:tcPr>
            <w:tcW w:w="1749" w:type="dxa"/>
            <w:vAlign w:val="center"/>
          </w:tcPr>
          <w:p w14:paraId="26353BCA">
            <w:pPr>
              <w:pStyle w:val="6"/>
              <w:spacing w:before="189" w:line="243" w:lineRule="auto"/>
              <w:ind w:left="113" w:right="109" w:hanging="4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11"/>
                <w:sz w:val="24"/>
                <w:szCs w:val="24"/>
              </w:rPr>
              <w:t>旋 压 式</w:t>
            </w:r>
            <w:r>
              <w:rPr>
                <w:rFonts w:hint="eastAsia" w:ascii="仿宋" w:hAnsi="仿宋" w:eastAsia="仿宋" w:cs="仿宋"/>
                <w:b w:val="0"/>
                <w:bCs w:val="0"/>
                <w:spacing w:val="-7"/>
                <w:sz w:val="24"/>
                <w:szCs w:val="24"/>
              </w:rPr>
              <w:t>止血带</w:t>
            </w:r>
          </w:p>
        </w:tc>
        <w:tc>
          <w:tcPr>
            <w:tcW w:w="1305" w:type="dxa"/>
            <w:vAlign w:val="center"/>
          </w:tcPr>
          <w:p w14:paraId="501C3E0A">
            <w:pPr>
              <w:pStyle w:val="6"/>
              <w:spacing w:before="36" w:line="238" w:lineRule="auto"/>
              <w:ind w:left="122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2"/>
                <w:sz w:val="24"/>
                <w:szCs w:val="24"/>
              </w:rPr>
              <w:t>3.8cm*89</w:t>
            </w:r>
          </w:p>
          <w:p w14:paraId="63880D6E">
            <w:pPr>
              <w:pStyle w:val="6"/>
              <w:spacing w:line="223" w:lineRule="auto"/>
              <w:ind w:left="112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10"/>
                <w:sz w:val="24"/>
                <w:szCs w:val="24"/>
              </w:rPr>
              <w:t>cm（1</w:t>
            </w:r>
            <w:r>
              <w:rPr>
                <w:rFonts w:hint="eastAsia" w:ascii="仿宋" w:hAnsi="仿宋" w:eastAsia="仿宋" w:cs="仿宋"/>
                <w:b w:val="0"/>
                <w:bCs w:val="0"/>
                <w:spacing w:val="-48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spacing w:val="-10"/>
                <w:sz w:val="24"/>
                <w:szCs w:val="24"/>
              </w:rPr>
              <w:t>条/</w:t>
            </w:r>
          </w:p>
          <w:p w14:paraId="63F33CCE">
            <w:pPr>
              <w:pStyle w:val="6"/>
              <w:spacing w:before="21" w:line="208" w:lineRule="auto"/>
              <w:ind w:left="366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7"/>
                <w:sz w:val="24"/>
                <w:szCs w:val="24"/>
              </w:rPr>
              <w:t>袋）</w:t>
            </w:r>
          </w:p>
        </w:tc>
        <w:tc>
          <w:tcPr>
            <w:tcW w:w="2756" w:type="dxa"/>
            <w:vAlign w:val="center"/>
          </w:tcPr>
          <w:p w14:paraId="0EF35B0F">
            <w:pPr>
              <w:pStyle w:val="6"/>
              <w:spacing w:before="189" w:line="242" w:lineRule="auto"/>
              <w:ind w:left="240" w:right="112" w:hanging="120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1"/>
                <w:sz w:val="24"/>
                <w:szCs w:val="24"/>
              </w:rPr>
              <w:t>保定市三基医疗器</w:t>
            </w:r>
            <w:r>
              <w:rPr>
                <w:rFonts w:hint="eastAsia" w:ascii="仿宋" w:hAnsi="仿宋" w:eastAsia="仿宋" w:cs="仿宋"/>
                <w:b w:val="0"/>
                <w:bCs w:val="0"/>
                <w:spacing w:val="-2"/>
                <w:sz w:val="24"/>
                <w:szCs w:val="24"/>
              </w:rPr>
              <w:t>械科技有限公司</w:t>
            </w:r>
          </w:p>
        </w:tc>
        <w:tc>
          <w:tcPr>
            <w:tcW w:w="1305" w:type="dxa"/>
            <w:vAlign w:val="center"/>
          </w:tcPr>
          <w:p w14:paraId="76E5A7B8">
            <w:pPr>
              <w:spacing w:line="266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</w:p>
          <w:p w14:paraId="1A33579D">
            <w:pPr>
              <w:pStyle w:val="6"/>
              <w:spacing w:before="78" w:line="223" w:lineRule="auto"/>
              <w:ind w:left="127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8"/>
                <w:sz w:val="24"/>
                <w:szCs w:val="24"/>
              </w:rPr>
              <w:t>10</w:t>
            </w:r>
            <w:r>
              <w:rPr>
                <w:rFonts w:hint="eastAsia" w:ascii="仿宋" w:hAnsi="仿宋" w:eastAsia="仿宋" w:cs="仿宋"/>
                <w:b w:val="0"/>
                <w:bCs w:val="0"/>
                <w:spacing w:val="11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spacing w:val="-8"/>
                <w:sz w:val="24"/>
                <w:szCs w:val="24"/>
              </w:rPr>
              <w:t>条</w:t>
            </w:r>
          </w:p>
        </w:tc>
        <w:tc>
          <w:tcPr>
            <w:tcW w:w="1732" w:type="dxa"/>
            <w:vAlign w:val="center"/>
          </w:tcPr>
          <w:p w14:paraId="6A15D41E">
            <w:pPr>
              <w:spacing w:line="266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</w:p>
          <w:p w14:paraId="19B65E09">
            <w:pPr>
              <w:pStyle w:val="6"/>
              <w:spacing w:before="78"/>
              <w:ind w:left="751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2"/>
                <w:sz w:val="24"/>
                <w:szCs w:val="24"/>
              </w:rPr>
              <w:t>20.00</w:t>
            </w:r>
          </w:p>
        </w:tc>
      </w:tr>
      <w:tr w14:paraId="1E6C29F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7" w:hRule="atLeast"/>
        </w:trPr>
        <w:tc>
          <w:tcPr>
            <w:tcW w:w="517" w:type="dxa"/>
            <w:vAlign w:val="center"/>
          </w:tcPr>
          <w:p w14:paraId="78482DDD">
            <w:pPr>
              <w:pStyle w:val="6"/>
              <w:spacing w:before="193" w:line="242" w:lineRule="auto"/>
              <w:ind w:left="116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3"/>
                <w:sz w:val="24"/>
                <w:szCs w:val="24"/>
              </w:rPr>
              <w:t>6</w:t>
            </w:r>
          </w:p>
        </w:tc>
        <w:tc>
          <w:tcPr>
            <w:tcW w:w="1749" w:type="dxa"/>
            <w:vAlign w:val="center"/>
          </w:tcPr>
          <w:p w14:paraId="51A5371F">
            <w:pPr>
              <w:pStyle w:val="6"/>
              <w:spacing w:before="192" w:line="222" w:lineRule="auto"/>
              <w:ind w:left="114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6"/>
                <w:sz w:val="24"/>
                <w:szCs w:val="24"/>
              </w:rPr>
              <w:t>治疗车</w:t>
            </w:r>
          </w:p>
        </w:tc>
        <w:tc>
          <w:tcPr>
            <w:tcW w:w="1305" w:type="dxa"/>
            <w:vAlign w:val="center"/>
          </w:tcPr>
          <w:p w14:paraId="54CF05B4">
            <w:pPr>
              <w:pStyle w:val="6"/>
              <w:spacing w:before="193"/>
              <w:ind w:left="183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2"/>
                <w:sz w:val="24"/>
                <w:szCs w:val="24"/>
              </w:rPr>
              <w:t>HYD-107</w:t>
            </w:r>
          </w:p>
        </w:tc>
        <w:tc>
          <w:tcPr>
            <w:tcW w:w="2756" w:type="dxa"/>
            <w:vAlign w:val="center"/>
          </w:tcPr>
          <w:p w14:paraId="7DEC7F84">
            <w:pPr>
              <w:pStyle w:val="6"/>
              <w:spacing w:before="37" w:line="223" w:lineRule="auto"/>
              <w:ind w:left="362" w:right="112" w:hanging="241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2"/>
                <w:sz w:val="24"/>
                <w:szCs w:val="24"/>
              </w:rPr>
              <w:t>广西九州华亿医疗器械有限公司</w:t>
            </w:r>
          </w:p>
        </w:tc>
        <w:tc>
          <w:tcPr>
            <w:tcW w:w="1305" w:type="dxa"/>
            <w:vAlign w:val="center"/>
          </w:tcPr>
          <w:p w14:paraId="1F05E802">
            <w:pPr>
              <w:pStyle w:val="6"/>
              <w:spacing w:before="192" w:line="224" w:lineRule="auto"/>
              <w:ind w:left="113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4"/>
                <w:sz w:val="24"/>
                <w:szCs w:val="24"/>
              </w:rPr>
              <w:t>2</w:t>
            </w:r>
            <w:r>
              <w:rPr>
                <w:rFonts w:hint="eastAsia" w:ascii="仿宋" w:hAnsi="仿宋" w:eastAsia="仿宋" w:cs="仿宋"/>
                <w:b w:val="0"/>
                <w:bCs w:val="0"/>
                <w:spacing w:val="8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spacing w:val="-4"/>
                <w:sz w:val="24"/>
                <w:szCs w:val="24"/>
              </w:rPr>
              <w:t>辆</w:t>
            </w:r>
          </w:p>
        </w:tc>
        <w:tc>
          <w:tcPr>
            <w:tcW w:w="1732" w:type="dxa"/>
            <w:vAlign w:val="center"/>
          </w:tcPr>
          <w:p w14:paraId="4F3CCACA">
            <w:pPr>
              <w:pStyle w:val="6"/>
              <w:spacing w:before="193"/>
              <w:ind w:left="525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4"/>
                <w:sz w:val="24"/>
                <w:szCs w:val="24"/>
              </w:rPr>
              <w:t>1600.00</w:t>
            </w:r>
          </w:p>
        </w:tc>
      </w:tr>
      <w:tr w14:paraId="065E1DF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517" w:type="dxa"/>
            <w:vAlign w:val="center"/>
          </w:tcPr>
          <w:p w14:paraId="33C95C56">
            <w:pPr>
              <w:pStyle w:val="6"/>
              <w:spacing w:before="191" w:line="319" w:lineRule="exact"/>
              <w:ind w:left="118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3"/>
                <w:position w:val="1"/>
                <w:sz w:val="24"/>
                <w:szCs w:val="24"/>
              </w:rPr>
              <w:t>7</w:t>
            </w:r>
          </w:p>
        </w:tc>
        <w:tc>
          <w:tcPr>
            <w:tcW w:w="1749" w:type="dxa"/>
            <w:vAlign w:val="center"/>
          </w:tcPr>
          <w:p w14:paraId="58D13EE7">
            <w:pPr>
              <w:pStyle w:val="6"/>
              <w:spacing w:before="191" w:line="222" w:lineRule="auto"/>
              <w:ind w:left="114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6"/>
                <w:sz w:val="24"/>
                <w:szCs w:val="24"/>
              </w:rPr>
              <w:t>治疗盘</w:t>
            </w:r>
          </w:p>
        </w:tc>
        <w:tc>
          <w:tcPr>
            <w:tcW w:w="1305" w:type="dxa"/>
            <w:vAlign w:val="center"/>
          </w:tcPr>
          <w:p w14:paraId="14D681AF">
            <w:pPr>
              <w:pStyle w:val="6"/>
              <w:spacing w:before="191" w:line="223" w:lineRule="auto"/>
              <w:ind w:left="381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15"/>
                <w:sz w:val="24"/>
                <w:szCs w:val="24"/>
              </w:rPr>
              <w:t>中号</w:t>
            </w:r>
          </w:p>
        </w:tc>
        <w:tc>
          <w:tcPr>
            <w:tcW w:w="2756" w:type="dxa"/>
            <w:vAlign w:val="center"/>
          </w:tcPr>
          <w:p w14:paraId="64315381">
            <w:pPr>
              <w:pStyle w:val="6"/>
              <w:spacing w:before="38" w:line="223" w:lineRule="auto"/>
              <w:ind w:left="362" w:right="112" w:hanging="241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2"/>
                <w:sz w:val="24"/>
                <w:szCs w:val="24"/>
              </w:rPr>
              <w:t>广西九州华亿医疗器械有限公司</w:t>
            </w:r>
          </w:p>
        </w:tc>
        <w:tc>
          <w:tcPr>
            <w:tcW w:w="1305" w:type="dxa"/>
            <w:vAlign w:val="center"/>
          </w:tcPr>
          <w:p w14:paraId="42744F28">
            <w:pPr>
              <w:pStyle w:val="6"/>
              <w:spacing w:before="191" w:line="223" w:lineRule="auto"/>
              <w:ind w:left="108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2"/>
                <w:sz w:val="24"/>
                <w:szCs w:val="24"/>
              </w:rPr>
              <w:t>4</w:t>
            </w:r>
            <w:r>
              <w:rPr>
                <w:rFonts w:hint="eastAsia" w:ascii="仿宋" w:hAnsi="仿宋" w:eastAsia="仿宋" w:cs="仿宋"/>
                <w:b w:val="0"/>
                <w:bCs w:val="0"/>
                <w:spacing w:val="9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spacing w:val="-2"/>
                <w:sz w:val="24"/>
                <w:szCs w:val="24"/>
              </w:rPr>
              <w:t>个</w:t>
            </w:r>
          </w:p>
        </w:tc>
        <w:tc>
          <w:tcPr>
            <w:tcW w:w="1732" w:type="dxa"/>
            <w:vAlign w:val="center"/>
          </w:tcPr>
          <w:p w14:paraId="05557195">
            <w:pPr>
              <w:pStyle w:val="6"/>
              <w:spacing w:before="192"/>
              <w:ind w:left="747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1"/>
                <w:sz w:val="24"/>
                <w:szCs w:val="24"/>
              </w:rPr>
              <w:t>50.00</w:t>
            </w:r>
          </w:p>
        </w:tc>
      </w:tr>
      <w:tr w14:paraId="6E9E65C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7" w:hRule="atLeast"/>
        </w:trPr>
        <w:tc>
          <w:tcPr>
            <w:tcW w:w="517" w:type="dxa"/>
            <w:vAlign w:val="center"/>
          </w:tcPr>
          <w:p w14:paraId="648A50FB">
            <w:pPr>
              <w:pStyle w:val="6"/>
              <w:spacing w:before="192" w:line="316" w:lineRule="exact"/>
              <w:ind w:left="114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3"/>
                <w:position w:val="1"/>
                <w:sz w:val="24"/>
                <w:szCs w:val="24"/>
              </w:rPr>
              <w:t>8</w:t>
            </w:r>
          </w:p>
        </w:tc>
        <w:tc>
          <w:tcPr>
            <w:tcW w:w="1749" w:type="dxa"/>
            <w:vAlign w:val="center"/>
          </w:tcPr>
          <w:p w14:paraId="7239F739">
            <w:pPr>
              <w:pStyle w:val="6"/>
              <w:spacing w:before="37" w:line="223" w:lineRule="auto"/>
              <w:ind w:left="114" w:right="109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12"/>
                <w:sz w:val="24"/>
                <w:szCs w:val="24"/>
              </w:rPr>
              <w:t>心 肺 复</w:t>
            </w:r>
            <w:r>
              <w:rPr>
                <w:rFonts w:hint="eastAsia" w:ascii="仿宋" w:hAnsi="仿宋" w:eastAsia="仿宋" w:cs="仿宋"/>
                <w:b w:val="0"/>
                <w:bCs w:val="0"/>
                <w:spacing w:val="-9"/>
                <w:sz w:val="24"/>
                <w:szCs w:val="24"/>
              </w:rPr>
              <w:t>苏机</w:t>
            </w:r>
          </w:p>
        </w:tc>
        <w:tc>
          <w:tcPr>
            <w:tcW w:w="1305" w:type="dxa"/>
            <w:vAlign w:val="center"/>
          </w:tcPr>
          <w:p w14:paraId="2D980B9B">
            <w:pPr>
              <w:pStyle w:val="6"/>
              <w:spacing w:before="192" w:line="316" w:lineRule="exact"/>
              <w:ind w:left="181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2"/>
                <w:position w:val="1"/>
                <w:sz w:val="24"/>
                <w:szCs w:val="24"/>
              </w:rPr>
              <w:t>MCC-E23</w:t>
            </w:r>
          </w:p>
        </w:tc>
        <w:tc>
          <w:tcPr>
            <w:tcW w:w="2756" w:type="dxa"/>
            <w:vAlign w:val="center"/>
          </w:tcPr>
          <w:p w14:paraId="3E2A1AC4">
            <w:pPr>
              <w:pStyle w:val="6"/>
              <w:spacing w:before="37" w:line="223" w:lineRule="auto"/>
              <w:ind w:left="603" w:right="112" w:hanging="478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2"/>
                <w:sz w:val="24"/>
                <w:szCs w:val="24"/>
              </w:rPr>
              <w:t>苏州沿领医疗科技</w:t>
            </w:r>
            <w:r>
              <w:rPr>
                <w:rFonts w:hint="eastAsia" w:ascii="仿宋" w:hAnsi="仿宋" w:eastAsia="仿宋" w:cs="仿宋"/>
                <w:b w:val="0"/>
                <w:bCs w:val="0"/>
                <w:spacing w:val="-3"/>
                <w:sz w:val="24"/>
                <w:szCs w:val="24"/>
              </w:rPr>
              <w:t>有限公司</w:t>
            </w:r>
          </w:p>
        </w:tc>
        <w:tc>
          <w:tcPr>
            <w:tcW w:w="1305" w:type="dxa"/>
            <w:vAlign w:val="center"/>
          </w:tcPr>
          <w:p w14:paraId="2D2B3F86">
            <w:pPr>
              <w:pStyle w:val="6"/>
              <w:spacing w:before="193" w:line="224" w:lineRule="auto"/>
              <w:ind w:left="113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4"/>
                <w:sz w:val="24"/>
                <w:szCs w:val="24"/>
              </w:rPr>
              <w:t>2</w:t>
            </w:r>
            <w:r>
              <w:rPr>
                <w:rFonts w:hint="eastAsia" w:ascii="仿宋" w:hAnsi="仿宋" w:eastAsia="仿宋" w:cs="仿宋"/>
                <w:b w:val="0"/>
                <w:bCs w:val="0"/>
                <w:spacing w:val="24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spacing w:val="-4"/>
                <w:sz w:val="24"/>
                <w:szCs w:val="24"/>
              </w:rPr>
              <w:t>台</w:t>
            </w:r>
          </w:p>
        </w:tc>
        <w:tc>
          <w:tcPr>
            <w:tcW w:w="1732" w:type="dxa"/>
            <w:vAlign w:val="center"/>
          </w:tcPr>
          <w:p w14:paraId="315E26BC">
            <w:pPr>
              <w:pStyle w:val="6"/>
              <w:spacing w:before="192"/>
              <w:ind w:left="271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1"/>
                <w:sz w:val="24"/>
                <w:szCs w:val="24"/>
              </w:rPr>
              <w:t>256000.00</w:t>
            </w:r>
          </w:p>
        </w:tc>
      </w:tr>
      <w:tr w14:paraId="24EB5D4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517" w:type="dxa"/>
            <w:vAlign w:val="center"/>
          </w:tcPr>
          <w:p w14:paraId="04DC4438">
            <w:pPr>
              <w:pStyle w:val="6"/>
              <w:spacing w:before="191" w:line="316" w:lineRule="exact"/>
              <w:ind w:left="110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3"/>
                <w:position w:val="1"/>
                <w:sz w:val="24"/>
                <w:szCs w:val="24"/>
              </w:rPr>
              <w:t>9</w:t>
            </w:r>
          </w:p>
        </w:tc>
        <w:tc>
          <w:tcPr>
            <w:tcW w:w="1749" w:type="dxa"/>
            <w:vAlign w:val="center"/>
          </w:tcPr>
          <w:p w14:paraId="6546C288">
            <w:pPr>
              <w:pStyle w:val="6"/>
              <w:spacing w:before="38" w:line="223" w:lineRule="auto"/>
              <w:ind w:left="115" w:right="308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7"/>
                <w:sz w:val="24"/>
                <w:szCs w:val="24"/>
              </w:rPr>
              <w:t>平车推</w:t>
            </w:r>
            <w:r>
              <w:rPr>
                <w:rFonts w:hint="eastAsia" w:ascii="仿宋" w:hAnsi="仿宋" w:eastAsia="仿宋" w:cs="仿宋"/>
                <w:b w:val="0"/>
                <w:bCs w:val="0"/>
                <w:spacing w:val="-3"/>
                <w:sz w:val="24"/>
                <w:szCs w:val="24"/>
              </w:rPr>
              <w:t>车</w:t>
            </w:r>
          </w:p>
        </w:tc>
        <w:tc>
          <w:tcPr>
            <w:tcW w:w="1305" w:type="dxa"/>
            <w:vAlign w:val="center"/>
          </w:tcPr>
          <w:p w14:paraId="53D7896E">
            <w:pPr>
              <w:pStyle w:val="6"/>
              <w:spacing w:before="192"/>
              <w:ind w:left="183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2"/>
                <w:sz w:val="24"/>
                <w:szCs w:val="24"/>
              </w:rPr>
              <w:t>HYB-107</w:t>
            </w:r>
          </w:p>
        </w:tc>
        <w:tc>
          <w:tcPr>
            <w:tcW w:w="2756" w:type="dxa"/>
            <w:vAlign w:val="center"/>
          </w:tcPr>
          <w:p w14:paraId="75E5842F">
            <w:pPr>
              <w:pStyle w:val="6"/>
              <w:spacing w:before="38" w:line="223" w:lineRule="auto"/>
              <w:ind w:left="362" w:right="112" w:hanging="241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2"/>
                <w:sz w:val="24"/>
                <w:szCs w:val="24"/>
              </w:rPr>
              <w:t>广西九州华亿医疗器械有限公司</w:t>
            </w:r>
          </w:p>
        </w:tc>
        <w:tc>
          <w:tcPr>
            <w:tcW w:w="1305" w:type="dxa"/>
            <w:vAlign w:val="center"/>
          </w:tcPr>
          <w:p w14:paraId="53D26F5F">
            <w:pPr>
              <w:pStyle w:val="6"/>
              <w:spacing w:before="191" w:line="224" w:lineRule="auto"/>
              <w:ind w:left="115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5"/>
                <w:sz w:val="24"/>
                <w:szCs w:val="24"/>
              </w:rPr>
              <w:t>3</w:t>
            </w:r>
            <w:r>
              <w:rPr>
                <w:rFonts w:hint="eastAsia" w:ascii="仿宋" w:hAnsi="仿宋" w:eastAsia="仿宋" w:cs="仿宋"/>
                <w:b w:val="0"/>
                <w:bCs w:val="0"/>
                <w:spacing w:val="8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spacing w:val="-5"/>
                <w:sz w:val="24"/>
                <w:szCs w:val="24"/>
              </w:rPr>
              <w:t>辆</w:t>
            </w:r>
          </w:p>
        </w:tc>
        <w:tc>
          <w:tcPr>
            <w:tcW w:w="1732" w:type="dxa"/>
            <w:vAlign w:val="center"/>
          </w:tcPr>
          <w:p w14:paraId="5C698B51">
            <w:pPr>
              <w:pStyle w:val="6"/>
              <w:spacing w:before="192"/>
              <w:ind w:left="513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2"/>
                <w:sz w:val="24"/>
                <w:szCs w:val="24"/>
              </w:rPr>
              <w:t>3400.00</w:t>
            </w:r>
          </w:p>
        </w:tc>
      </w:tr>
      <w:tr w14:paraId="71875EF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7" w:hRule="atLeast"/>
        </w:trPr>
        <w:tc>
          <w:tcPr>
            <w:tcW w:w="517" w:type="dxa"/>
            <w:vAlign w:val="center"/>
          </w:tcPr>
          <w:p w14:paraId="5FC7603B">
            <w:pPr>
              <w:pStyle w:val="6"/>
              <w:spacing w:before="192"/>
              <w:ind w:left="129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13"/>
                <w:sz w:val="24"/>
                <w:szCs w:val="24"/>
              </w:rPr>
              <w:t>10</w:t>
            </w:r>
          </w:p>
        </w:tc>
        <w:tc>
          <w:tcPr>
            <w:tcW w:w="1749" w:type="dxa"/>
            <w:vAlign w:val="center"/>
          </w:tcPr>
          <w:p w14:paraId="43823F97">
            <w:pPr>
              <w:pStyle w:val="6"/>
              <w:spacing w:before="192" w:line="222" w:lineRule="auto"/>
              <w:ind w:left="113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6"/>
                <w:sz w:val="24"/>
                <w:szCs w:val="24"/>
              </w:rPr>
              <w:t>软担架</w:t>
            </w:r>
          </w:p>
        </w:tc>
        <w:tc>
          <w:tcPr>
            <w:tcW w:w="1305" w:type="dxa"/>
            <w:vAlign w:val="center"/>
          </w:tcPr>
          <w:p w14:paraId="30722E28">
            <w:pPr>
              <w:pStyle w:val="6"/>
              <w:spacing w:before="192" w:line="223" w:lineRule="auto"/>
              <w:ind w:left="361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5"/>
                <w:sz w:val="24"/>
                <w:szCs w:val="24"/>
              </w:rPr>
              <w:t>担架</w:t>
            </w:r>
          </w:p>
        </w:tc>
        <w:tc>
          <w:tcPr>
            <w:tcW w:w="2756" w:type="dxa"/>
            <w:vAlign w:val="center"/>
          </w:tcPr>
          <w:p w14:paraId="437A048B">
            <w:pPr>
              <w:pStyle w:val="6"/>
              <w:spacing w:before="37" w:line="223" w:lineRule="auto"/>
              <w:ind w:left="602" w:right="112" w:hanging="483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1"/>
                <w:sz w:val="24"/>
                <w:szCs w:val="24"/>
              </w:rPr>
              <w:t>衡水鸿佳医疗器械</w:t>
            </w:r>
            <w:r>
              <w:rPr>
                <w:rFonts w:hint="eastAsia" w:ascii="仿宋" w:hAnsi="仿宋" w:eastAsia="仿宋" w:cs="仿宋"/>
                <w:b w:val="0"/>
                <w:bCs w:val="0"/>
                <w:spacing w:val="-3"/>
                <w:sz w:val="24"/>
                <w:szCs w:val="24"/>
              </w:rPr>
              <w:t>有限公司</w:t>
            </w:r>
          </w:p>
        </w:tc>
        <w:tc>
          <w:tcPr>
            <w:tcW w:w="1305" w:type="dxa"/>
            <w:vAlign w:val="center"/>
          </w:tcPr>
          <w:p w14:paraId="181B6B9D">
            <w:pPr>
              <w:pStyle w:val="6"/>
              <w:spacing w:before="192" w:line="223" w:lineRule="auto"/>
              <w:ind w:left="114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5"/>
                <w:sz w:val="24"/>
                <w:szCs w:val="24"/>
              </w:rPr>
              <w:t>6</w:t>
            </w:r>
            <w:r>
              <w:rPr>
                <w:rFonts w:hint="eastAsia" w:ascii="仿宋" w:hAnsi="仿宋" w:eastAsia="仿宋" w:cs="仿宋"/>
                <w:b w:val="0"/>
                <w:bCs w:val="0"/>
                <w:spacing w:val="9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spacing w:val="-5"/>
                <w:sz w:val="24"/>
                <w:szCs w:val="24"/>
              </w:rPr>
              <w:t>个</w:t>
            </w:r>
          </w:p>
        </w:tc>
        <w:tc>
          <w:tcPr>
            <w:tcW w:w="1732" w:type="dxa"/>
            <w:vAlign w:val="center"/>
          </w:tcPr>
          <w:p w14:paraId="4BD71027">
            <w:pPr>
              <w:pStyle w:val="6"/>
              <w:spacing w:before="192"/>
              <w:ind w:left="631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2"/>
                <w:sz w:val="24"/>
                <w:szCs w:val="24"/>
              </w:rPr>
              <w:t>260.00</w:t>
            </w:r>
          </w:p>
        </w:tc>
      </w:tr>
      <w:tr w14:paraId="68F0DE7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7" w:hRule="atLeast"/>
        </w:trPr>
        <w:tc>
          <w:tcPr>
            <w:tcW w:w="517" w:type="dxa"/>
            <w:vAlign w:val="center"/>
          </w:tcPr>
          <w:p w14:paraId="720A106F">
            <w:pPr>
              <w:pStyle w:val="6"/>
              <w:spacing w:before="193" w:line="319" w:lineRule="exact"/>
              <w:ind w:left="129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13"/>
                <w:position w:val="1"/>
                <w:sz w:val="24"/>
                <w:szCs w:val="24"/>
              </w:rPr>
              <w:t>11</w:t>
            </w:r>
          </w:p>
        </w:tc>
        <w:tc>
          <w:tcPr>
            <w:tcW w:w="1749" w:type="dxa"/>
            <w:vAlign w:val="center"/>
          </w:tcPr>
          <w:p w14:paraId="3AF6BF06">
            <w:pPr>
              <w:pStyle w:val="6"/>
              <w:spacing w:before="194" w:line="222" w:lineRule="auto"/>
              <w:ind w:left="111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8"/>
                <w:sz w:val="24"/>
                <w:szCs w:val="24"/>
              </w:rPr>
              <w:t>轮椅</w:t>
            </w:r>
          </w:p>
        </w:tc>
        <w:tc>
          <w:tcPr>
            <w:tcW w:w="1305" w:type="dxa"/>
            <w:vAlign w:val="center"/>
          </w:tcPr>
          <w:p w14:paraId="13513457">
            <w:pPr>
              <w:pStyle w:val="6"/>
              <w:spacing w:before="37"/>
              <w:ind w:left="121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8"/>
                <w:sz w:val="24"/>
                <w:szCs w:val="24"/>
              </w:rPr>
              <w:t>SY</w:t>
            </w:r>
            <w:r>
              <w:rPr>
                <w:rFonts w:hint="eastAsia" w:ascii="仿宋" w:hAnsi="仿宋" w:eastAsia="仿宋" w:cs="仿宋"/>
                <w:b w:val="0"/>
                <w:bCs w:val="0"/>
                <w:spacing w:val="-66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spacing w:val="-8"/>
                <w:sz w:val="24"/>
                <w:szCs w:val="24"/>
              </w:rPr>
              <w:t>IV100-</w:t>
            </w:r>
          </w:p>
          <w:p w14:paraId="4FC6521B">
            <w:pPr>
              <w:pStyle w:val="6"/>
              <w:spacing w:line="205" w:lineRule="auto"/>
              <w:ind w:left="435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8"/>
                <w:sz w:val="24"/>
                <w:szCs w:val="24"/>
              </w:rPr>
              <w:t>17A</w:t>
            </w:r>
          </w:p>
        </w:tc>
        <w:tc>
          <w:tcPr>
            <w:tcW w:w="2756" w:type="dxa"/>
            <w:vAlign w:val="center"/>
          </w:tcPr>
          <w:p w14:paraId="104EAD89">
            <w:pPr>
              <w:pStyle w:val="6"/>
              <w:spacing w:before="37" w:line="223" w:lineRule="auto"/>
              <w:ind w:left="363" w:right="112" w:hanging="242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2"/>
                <w:sz w:val="24"/>
                <w:szCs w:val="24"/>
              </w:rPr>
              <w:t>天津泰康阳光科技发展有限公司</w:t>
            </w:r>
          </w:p>
        </w:tc>
        <w:tc>
          <w:tcPr>
            <w:tcW w:w="1305" w:type="dxa"/>
            <w:vAlign w:val="center"/>
          </w:tcPr>
          <w:p w14:paraId="47ACE785">
            <w:pPr>
              <w:pStyle w:val="6"/>
              <w:spacing w:before="193" w:line="224" w:lineRule="auto"/>
              <w:ind w:left="115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5"/>
                <w:sz w:val="24"/>
                <w:szCs w:val="24"/>
              </w:rPr>
              <w:t>3</w:t>
            </w:r>
            <w:r>
              <w:rPr>
                <w:rFonts w:hint="eastAsia" w:ascii="仿宋" w:hAnsi="仿宋" w:eastAsia="仿宋" w:cs="仿宋"/>
                <w:b w:val="0"/>
                <w:bCs w:val="0"/>
                <w:spacing w:val="8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spacing w:val="-5"/>
                <w:sz w:val="24"/>
                <w:szCs w:val="24"/>
              </w:rPr>
              <w:t>辆</w:t>
            </w:r>
          </w:p>
        </w:tc>
        <w:tc>
          <w:tcPr>
            <w:tcW w:w="1732" w:type="dxa"/>
            <w:vAlign w:val="center"/>
          </w:tcPr>
          <w:p w14:paraId="427A494A">
            <w:pPr>
              <w:pStyle w:val="6"/>
              <w:spacing w:before="194"/>
              <w:ind w:left="634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2"/>
                <w:sz w:val="24"/>
                <w:szCs w:val="24"/>
              </w:rPr>
              <w:t>770.00</w:t>
            </w:r>
          </w:p>
        </w:tc>
      </w:tr>
      <w:tr w14:paraId="709BFDA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7" w:hRule="atLeast"/>
        </w:trPr>
        <w:tc>
          <w:tcPr>
            <w:tcW w:w="517" w:type="dxa"/>
            <w:vAlign w:val="center"/>
          </w:tcPr>
          <w:p w14:paraId="1E89B332">
            <w:pPr>
              <w:pStyle w:val="6"/>
              <w:spacing w:before="193" w:line="318" w:lineRule="exact"/>
              <w:ind w:left="129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13"/>
                <w:position w:val="1"/>
                <w:sz w:val="24"/>
                <w:szCs w:val="24"/>
              </w:rPr>
              <w:t>12</w:t>
            </w:r>
          </w:p>
        </w:tc>
        <w:tc>
          <w:tcPr>
            <w:tcW w:w="1749" w:type="dxa"/>
            <w:vAlign w:val="center"/>
          </w:tcPr>
          <w:p w14:paraId="0525BEA4">
            <w:pPr>
              <w:pStyle w:val="6"/>
              <w:spacing w:before="36" w:line="222" w:lineRule="auto"/>
              <w:ind w:left="114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6"/>
                <w:sz w:val="24"/>
                <w:szCs w:val="24"/>
              </w:rPr>
              <w:t>心肌酶</w:t>
            </w:r>
          </w:p>
          <w:p w14:paraId="74DDD351">
            <w:pPr>
              <w:pStyle w:val="6"/>
              <w:spacing w:before="24" w:line="206" w:lineRule="auto"/>
              <w:ind w:left="108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5"/>
                <w:sz w:val="24"/>
                <w:szCs w:val="24"/>
              </w:rPr>
              <w:t>检测仪</w:t>
            </w:r>
          </w:p>
        </w:tc>
        <w:tc>
          <w:tcPr>
            <w:tcW w:w="1305" w:type="dxa"/>
            <w:vAlign w:val="center"/>
          </w:tcPr>
          <w:p w14:paraId="5BDA6E60">
            <w:pPr>
              <w:pStyle w:val="6"/>
              <w:spacing w:before="37" w:line="223" w:lineRule="auto"/>
              <w:ind w:left="486" w:right="237" w:hanging="242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2"/>
                <w:sz w:val="24"/>
                <w:szCs w:val="24"/>
              </w:rPr>
              <w:t>FS-114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型</w:t>
            </w:r>
          </w:p>
        </w:tc>
        <w:tc>
          <w:tcPr>
            <w:tcW w:w="2756" w:type="dxa"/>
            <w:vAlign w:val="center"/>
          </w:tcPr>
          <w:p w14:paraId="4354CCC0">
            <w:pPr>
              <w:pStyle w:val="6"/>
              <w:spacing w:before="37" w:line="223" w:lineRule="auto"/>
              <w:ind w:left="361" w:right="112" w:hanging="240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2"/>
                <w:sz w:val="24"/>
                <w:szCs w:val="24"/>
              </w:rPr>
              <w:t>广州万孚生物技术股份有限公司</w:t>
            </w:r>
          </w:p>
        </w:tc>
        <w:tc>
          <w:tcPr>
            <w:tcW w:w="1305" w:type="dxa"/>
            <w:vAlign w:val="center"/>
          </w:tcPr>
          <w:p w14:paraId="384240C0">
            <w:pPr>
              <w:pStyle w:val="6"/>
              <w:spacing w:before="193" w:line="224" w:lineRule="auto"/>
              <w:ind w:left="113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4"/>
                <w:sz w:val="24"/>
                <w:szCs w:val="24"/>
              </w:rPr>
              <w:t>2</w:t>
            </w:r>
            <w:r>
              <w:rPr>
                <w:rFonts w:hint="eastAsia" w:ascii="仿宋" w:hAnsi="仿宋" w:eastAsia="仿宋" w:cs="仿宋"/>
                <w:b w:val="0"/>
                <w:bCs w:val="0"/>
                <w:spacing w:val="24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spacing w:val="-4"/>
                <w:sz w:val="24"/>
                <w:szCs w:val="24"/>
              </w:rPr>
              <w:t>台</w:t>
            </w:r>
          </w:p>
        </w:tc>
        <w:tc>
          <w:tcPr>
            <w:tcW w:w="1732" w:type="dxa"/>
            <w:vAlign w:val="center"/>
          </w:tcPr>
          <w:p w14:paraId="0B83CEE4">
            <w:pPr>
              <w:pStyle w:val="6"/>
              <w:spacing w:before="193"/>
              <w:ind w:left="405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3"/>
                <w:sz w:val="24"/>
                <w:szCs w:val="24"/>
              </w:rPr>
              <w:t>19800.00</w:t>
            </w:r>
          </w:p>
        </w:tc>
      </w:tr>
      <w:tr w14:paraId="75E29D5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atLeast"/>
        </w:trPr>
        <w:tc>
          <w:tcPr>
            <w:tcW w:w="517" w:type="dxa"/>
            <w:vAlign w:val="center"/>
          </w:tcPr>
          <w:p w14:paraId="38698ADE">
            <w:pPr>
              <w:spacing w:line="268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</w:p>
          <w:p w14:paraId="70588D80">
            <w:pPr>
              <w:pStyle w:val="6"/>
              <w:spacing w:before="78" w:line="316" w:lineRule="exact"/>
              <w:ind w:left="129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13"/>
                <w:position w:val="1"/>
                <w:sz w:val="24"/>
                <w:szCs w:val="24"/>
              </w:rPr>
              <w:t>13</w:t>
            </w:r>
          </w:p>
        </w:tc>
        <w:tc>
          <w:tcPr>
            <w:tcW w:w="1749" w:type="dxa"/>
            <w:vAlign w:val="center"/>
          </w:tcPr>
          <w:p w14:paraId="0EBD29EE">
            <w:pPr>
              <w:pStyle w:val="6"/>
              <w:spacing w:before="38" w:line="239" w:lineRule="auto"/>
              <w:ind w:left="122" w:right="109" w:hanging="13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5"/>
                <w:sz w:val="24"/>
                <w:szCs w:val="24"/>
              </w:rPr>
              <w:t>便捷呼</w:t>
            </w:r>
            <w:r>
              <w:rPr>
                <w:rFonts w:hint="eastAsia" w:ascii="仿宋" w:hAnsi="仿宋" w:eastAsia="仿宋" w:cs="仿宋"/>
                <w:b w:val="0"/>
                <w:bCs w:val="0"/>
                <w:spacing w:val="-18"/>
                <w:sz w:val="24"/>
                <w:szCs w:val="24"/>
              </w:rPr>
              <w:t>吸机（车</w:t>
            </w:r>
          </w:p>
          <w:p w14:paraId="4EF7517F">
            <w:pPr>
              <w:pStyle w:val="6"/>
              <w:spacing w:before="1" w:line="205" w:lineRule="auto"/>
              <w:ind w:left="111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5"/>
                <w:sz w:val="24"/>
                <w:szCs w:val="24"/>
              </w:rPr>
              <w:t>载升级）</w:t>
            </w:r>
          </w:p>
        </w:tc>
        <w:tc>
          <w:tcPr>
            <w:tcW w:w="1305" w:type="dxa"/>
            <w:vAlign w:val="center"/>
          </w:tcPr>
          <w:p w14:paraId="61E089F2">
            <w:pPr>
              <w:spacing w:line="268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</w:p>
          <w:p w14:paraId="1E4EF437">
            <w:pPr>
              <w:pStyle w:val="6"/>
              <w:spacing w:before="78"/>
              <w:ind w:left="303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3"/>
                <w:sz w:val="24"/>
                <w:szCs w:val="24"/>
              </w:rPr>
              <w:t>TV50S</w:t>
            </w:r>
          </w:p>
        </w:tc>
        <w:tc>
          <w:tcPr>
            <w:tcW w:w="2756" w:type="dxa"/>
            <w:vAlign w:val="center"/>
          </w:tcPr>
          <w:p w14:paraId="1E17BE5E">
            <w:pPr>
              <w:pStyle w:val="6"/>
              <w:spacing w:before="195" w:line="239" w:lineRule="auto"/>
              <w:ind w:left="137" w:right="112" w:hanging="14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2"/>
                <w:sz w:val="24"/>
                <w:szCs w:val="24"/>
              </w:rPr>
              <w:t>深圳迈瑞生物医疗</w:t>
            </w:r>
            <w:r>
              <w:rPr>
                <w:rFonts w:hint="eastAsia" w:ascii="仿宋" w:hAnsi="仿宋" w:eastAsia="仿宋" w:cs="仿宋"/>
                <w:b w:val="0"/>
                <w:bCs w:val="0"/>
                <w:spacing w:val="-4"/>
                <w:sz w:val="24"/>
                <w:szCs w:val="24"/>
              </w:rPr>
              <w:t>电子股份有限公司</w:t>
            </w:r>
          </w:p>
        </w:tc>
        <w:tc>
          <w:tcPr>
            <w:tcW w:w="1305" w:type="dxa"/>
            <w:vAlign w:val="center"/>
          </w:tcPr>
          <w:p w14:paraId="643F85E8">
            <w:pPr>
              <w:spacing w:line="269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</w:p>
          <w:p w14:paraId="6A93B09F">
            <w:pPr>
              <w:pStyle w:val="6"/>
              <w:spacing w:before="78" w:line="224" w:lineRule="auto"/>
              <w:ind w:left="127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11"/>
                <w:sz w:val="24"/>
                <w:szCs w:val="24"/>
              </w:rPr>
              <w:t>1</w:t>
            </w:r>
            <w:r>
              <w:rPr>
                <w:rFonts w:hint="eastAsia" w:ascii="仿宋" w:hAnsi="仿宋" w:eastAsia="仿宋" w:cs="仿宋"/>
                <w:b w:val="0"/>
                <w:bCs w:val="0"/>
                <w:spacing w:val="24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spacing w:val="-11"/>
                <w:sz w:val="24"/>
                <w:szCs w:val="24"/>
              </w:rPr>
              <w:t>台</w:t>
            </w:r>
          </w:p>
        </w:tc>
        <w:tc>
          <w:tcPr>
            <w:tcW w:w="1732" w:type="dxa"/>
            <w:vAlign w:val="center"/>
          </w:tcPr>
          <w:p w14:paraId="763450D8">
            <w:pPr>
              <w:spacing w:line="268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</w:p>
          <w:p w14:paraId="0341040D">
            <w:pPr>
              <w:pStyle w:val="6"/>
              <w:spacing w:before="78"/>
              <w:ind w:left="285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3"/>
                <w:sz w:val="24"/>
                <w:szCs w:val="24"/>
              </w:rPr>
              <w:t>116000.00</w:t>
            </w:r>
          </w:p>
        </w:tc>
      </w:tr>
      <w:tr w14:paraId="7F29018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9" w:hRule="atLeast"/>
        </w:trPr>
        <w:tc>
          <w:tcPr>
            <w:tcW w:w="517" w:type="dxa"/>
            <w:vAlign w:val="center"/>
          </w:tcPr>
          <w:p w14:paraId="2D5D5582">
            <w:pPr>
              <w:spacing w:line="423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</w:p>
          <w:p w14:paraId="7F00705D">
            <w:pPr>
              <w:pStyle w:val="6"/>
              <w:spacing w:before="78" w:line="319" w:lineRule="exact"/>
              <w:ind w:left="129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13"/>
                <w:position w:val="1"/>
                <w:sz w:val="24"/>
                <w:szCs w:val="24"/>
              </w:rPr>
              <w:t>14</w:t>
            </w:r>
          </w:p>
        </w:tc>
        <w:tc>
          <w:tcPr>
            <w:tcW w:w="1749" w:type="dxa"/>
            <w:vAlign w:val="center"/>
          </w:tcPr>
          <w:p w14:paraId="6B707CD8">
            <w:pPr>
              <w:pStyle w:val="6"/>
              <w:spacing w:before="38" w:line="222" w:lineRule="auto"/>
              <w:ind w:left="122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12"/>
                <w:sz w:val="24"/>
                <w:szCs w:val="24"/>
              </w:rPr>
              <w:t>除 颤</w:t>
            </w:r>
            <w:r>
              <w:rPr>
                <w:rFonts w:hint="eastAsia" w:ascii="仿宋" w:hAnsi="仿宋" w:eastAsia="仿宋" w:cs="仿宋"/>
                <w:b w:val="0"/>
                <w:bCs w:val="0"/>
                <w:spacing w:val="-11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spacing w:val="-12"/>
                <w:sz w:val="24"/>
                <w:szCs w:val="24"/>
              </w:rPr>
              <w:t>监</w:t>
            </w:r>
          </w:p>
          <w:p w14:paraId="64D602DF">
            <w:pPr>
              <w:pStyle w:val="6"/>
              <w:spacing w:before="23" w:line="222" w:lineRule="auto"/>
              <w:ind w:left="112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10"/>
                <w:sz w:val="24"/>
                <w:szCs w:val="24"/>
              </w:rPr>
              <w:t>护 合</w:t>
            </w:r>
            <w:r>
              <w:rPr>
                <w:rFonts w:hint="eastAsia" w:ascii="仿宋" w:hAnsi="仿宋" w:eastAsia="仿宋" w:cs="仿宋"/>
                <w:b w:val="0"/>
                <w:bCs w:val="0"/>
                <w:spacing w:val="-5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spacing w:val="-10"/>
                <w:sz w:val="24"/>
                <w:szCs w:val="24"/>
              </w:rPr>
              <w:t>一</w:t>
            </w:r>
          </w:p>
          <w:p w14:paraId="5C424A52">
            <w:pPr>
              <w:pStyle w:val="6"/>
              <w:spacing w:before="20" w:line="223" w:lineRule="auto"/>
              <w:ind w:left="110" w:right="109" w:firstLine="21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16"/>
                <w:sz w:val="24"/>
                <w:szCs w:val="24"/>
              </w:rPr>
              <w:t>（ 车 载</w:t>
            </w:r>
            <w:r>
              <w:rPr>
                <w:rFonts w:hint="eastAsia" w:ascii="仿宋" w:hAnsi="仿宋" w:eastAsia="仿宋" w:cs="仿宋"/>
                <w:b w:val="0"/>
                <w:bCs w:val="0"/>
                <w:spacing w:val="-6"/>
                <w:sz w:val="24"/>
                <w:szCs w:val="24"/>
              </w:rPr>
              <w:t>升级）</w:t>
            </w:r>
          </w:p>
        </w:tc>
        <w:tc>
          <w:tcPr>
            <w:tcW w:w="1305" w:type="dxa"/>
            <w:vAlign w:val="center"/>
          </w:tcPr>
          <w:p w14:paraId="288FD9B1">
            <w:pPr>
              <w:spacing w:line="271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</w:p>
          <w:p w14:paraId="65A44B81">
            <w:pPr>
              <w:pStyle w:val="6"/>
              <w:spacing w:before="78" w:line="238" w:lineRule="auto"/>
              <w:ind w:left="123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2"/>
                <w:sz w:val="24"/>
                <w:szCs w:val="24"/>
              </w:rPr>
              <w:t>BeneHear</w:t>
            </w:r>
          </w:p>
          <w:p w14:paraId="3F619302">
            <w:pPr>
              <w:pStyle w:val="6"/>
              <w:ind w:left="300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5"/>
                <w:sz w:val="24"/>
                <w:szCs w:val="24"/>
              </w:rPr>
              <w:t>t</w:t>
            </w:r>
            <w:r>
              <w:rPr>
                <w:rFonts w:hint="eastAsia" w:ascii="仿宋" w:hAnsi="仿宋" w:eastAsia="仿宋" w:cs="仿宋"/>
                <w:b w:val="0"/>
                <w:bCs w:val="0"/>
                <w:spacing w:val="12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spacing w:val="-5"/>
                <w:sz w:val="24"/>
                <w:szCs w:val="24"/>
              </w:rPr>
              <w:t>D50</w:t>
            </w:r>
          </w:p>
        </w:tc>
        <w:tc>
          <w:tcPr>
            <w:tcW w:w="2756" w:type="dxa"/>
            <w:vAlign w:val="center"/>
          </w:tcPr>
          <w:p w14:paraId="4FB72582">
            <w:pPr>
              <w:spacing w:line="271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</w:p>
          <w:p w14:paraId="5DA67E4E">
            <w:pPr>
              <w:pStyle w:val="6"/>
              <w:spacing w:before="78" w:line="239" w:lineRule="auto"/>
              <w:ind w:left="137" w:right="112" w:hanging="14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2"/>
                <w:sz w:val="24"/>
                <w:szCs w:val="24"/>
              </w:rPr>
              <w:t>深圳迈瑞生物医疗</w:t>
            </w:r>
            <w:r>
              <w:rPr>
                <w:rFonts w:hint="eastAsia" w:ascii="仿宋" w:hAnsi="仿宋" w:eastAsia="仿宋" w:cs="仿宋"/>
                <w:b w:val="0"/>
                <w:bCs w:val="0"/>
                <w:spacing w:val="-4"/>
                <w:sz w:val="24"/>
                <w:szCs w:val="24"/>
              </w:rPr>
              <w:t>电子股份有限公司</w:t>
            </w:r>
          </w:p>
        </w:tc>
        <w:tc>
          <w:tcPr>
            <w:tcW w:w="1305" w:type="dxa"/>
            <w:vAlign w:val="center"/>
          </w:tcPr>
          <w:p w14:paraId="2C898E1B">
            <w:pPr>
              <w:spacing w:line="424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</w:p>
          <w:p w14:paraId="202057D3">
            <w:pPr>
              <w:pStyle w:val="6"/>
              <w:spacing w:before="78" w:line="224" w:lineRule="auto"/>
              <w:ind w:left="127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11"/>
                <w:sz w:val="24"/>
                <w:szCs w:val="24"/>
              </w:rPr>
              <w:t>1</w:t>
            </w:r>
            <w:r>
              <w:rPr>
                <w:rFonts w:hint="eastAsia" w:ascii="仿宋" w:hAnsi="仿宋" w:eastAsia="仿宋" w:cs="仿宋"/>
                <w:b w:val="0"/>
                <w:bCs w:val="0"/>
                <w:spacing w:val="24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spacing w:val="-11"/>
                <w:sz w:val="24"/>
                <w:szCs w:val="24"/>
              </w:rPr>
              <w:t>台</w:t>
            </w:r>
          </w:p>
        </w:tc>
        <w:tc>
          <w:tcPr>
            <w:tcW w:w="1732" w:type="dxa"/>
            <w:vAlign w:val="center"/>
          </w:tcPr>
          <w:p w14:paraId="06793E4B">
            <w:pPr>
              <w:spacing w:line="424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</w:p>
          <w:p w14:paraId="6282A470">
            <w:pPr>
              <w:pStyle w:val="6"/>
              <w:spacing w:before="78"/>
              <w:ind w:left="394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2"/>
                <w:sz w:val="24"/>
                <w:szCs w:val="24"/>
              </w:rPr>
              <w:t>78600.00</w:t>
            </w:r>
          </w:p>
        </w:tc>
      </w:tr>
      <w:tr w14:paraId="541D94F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517" w:type="dxa"/>
            <w:vAlign w:val="center"/>
          </w:tcPr>
          <w:p w14:paraId="1692FD8A">
            <w:pPr>
              <w:pStyle w:val="6"/>
              <w:spacing w:before="194" w:line="242" w:lineRule="auto"/>
              <w:ind w:left="129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13"/>
                <w:sz w:val="24"/>
                <w:szCs w:val="24"/>
              </w:rPr>
              <w:t>15</w:t>
            </w:r>
          </w:p>
        </w:tc>
        <w:tc>
          <w:tcPr>
            <w:tcW w:w="1749" w:type="dxa"/>
            <w:vAlign w:val="center"/>
          </w:tcPr>
          <w:p w14:paraId="2CCBEB01">
            <w:pPr>
              <w:pStyle w:val="6"/>
              <w:spacing w:before="39" w:line="224" w:lineRule="auto"/>
              <w:ind w:left="132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12"/>
                <w:sz w:val="24"/>
                <w:szCs w:val="24"/>
              </w:rPr>
              <w:t>（心电</w:t>
            </w:r>
          </w:p>
          <w:p w14:paraId="7A550E55">
            <w:pPr>
              <w:pStyle w:val="6"/>
              <w:spacing w:before="19" w:line="207" w:lineRule="auto"/>
              <w:ind w:left="125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10"/>
                <w:sz w:val="24"/>
                <w:szCs w:val="24"/>
              </w:rPr>
              <w:t>图机车</w:t>
            </w:r>
            <w:r>
              <w:rPr>
                <w:rFonts w:hint="eastAsia" w:ascii="仿宋" w:hAnsi="仿宋" w:eastAsia="仿宋" w:cs="仿宋"/>
                <w:b/>
                <w:bCs/>
                <w:spacing w:val="-5"/>
                <w:sz w:val="24"/>
                <w:szCs w:val="24"/>
              </w:rPr>
              <w:t>载升级）</w:t>
            </w:r>
          </w:p>
        </w:tc>
        <w:tc>
          <w:tcPr>
            <w:tcW w:w="1305" w:type="dxa"/>
            <w:vAlign w:val="center"/>
          </w:tcPr>
          <w:p w14:paraId="7194080F">
            <w:pPr>
              <w:pStyle w:val="6"/>
              <w:spacing w:before="40" w:line="238" w:lineRule="auto"/>
              <w:ind w:left="123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2"/>
                <w:sz w:val="24"/>
                <w:szCs w:val="24"/>
              </w:rPr>
              <w:t>BeneHear</w:t>
            </w:r>
          </w:p>
          <w:p w14:paraId="5BDF662D">
            <w:pPr>
              <w:pStyle w:val="6"/>
              <w:spacing w:line="207" w:lineRule="auto"/>
              <w:ind w:left="300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5"/>
                <w:sz w:val="24"/>
                <w:szCs w:val="24"/>
              </w:rPr>
              <w:t>t</w:t>
            </w:r>
            <w:r>
              <w:rPr>
                <w:rFonts w:hint="eastAsia" w:ascii="仿宋" w:hAnsi="仿宋" w:eastAsia="仿宋" w:cs="仿宋"/>
                <w:b w:val="0"/>
                <w:bCs w:val="0"/>
                <w:spacing w:val="12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spacing w:val="-5"/>
                <w:sz w:val="24"/>
                <w:szCs w:val="24"/>
              </w:rPr>
              <w:t>R12</w:t>
            </w:r>
          </w:p>
        </w:tc>
        <w:tc>
          <w:tcPr>
            <w:tcW w:w="2756" w:type="dxa"/>
            <w:vAlign w:val="center"/>
          </w:tcPr>
          <w:p w14:paraId="239EA443">
            <w:pPr>
              <w:pStyle w:val="6"/>
              <w:spacing w:before="39" w:line="223" w:lineRule="auto"/>
              <w:ind w:left="137" w:right="112" w:hanging="14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2"/>
                <w:sz w:val="24"/>
                <w:szCs w:val="24"/>
              </w:rPr>
              <w:t>深圳迈瑞生物医疗</w:t>
            </w:r>
            <w:r>
              <w:rPr>
                <w:rFonts w:hint="eastAsia" w:ascii="仿宋" w:hAnsi="仿宋" w:eastAsia="仿宋" w:cs="仿宋"/>
                <w:b w:val="0"/>
                <w:bCs w:val="0"/>
                <w:spacing w:val="-4"/>
                <w:sz w:val="24"/>
                <w:szCs w:val="24"/>
              </w:rPr>
              <w:t>电子股份有限公司</w:t>
            </w:r>
          </w:p>
        </w:tc>
        <w:tc>
          <w:tcPr>
            <w:tcW w:w="1305" w:type="dxa"/>
            <w:vAlign w:val="center"/>
          </w:tcPr>
          <w:p w14:paraId="16832FE5">
            <w:pPr>
              <w:pStyle w:val="6"/>
              <w:spacing w:before="194" w:line="224" w:lineRule="auto"/>
              <w:ind w:left="127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11"/>
                <w:sz w:val="24"/>
                <w:szCs w:val="24"/>
              </w:rPr>
              <w:t>1</w:t>
            </w:r>
            <w:r>
              <w:rPr>
                <w:rFonts w:hint="eastAsia" w:ascii="仿宋" w:hAnsi="仿宋" w:eastAsia="仿宋" w:cs="仿宋"/>
                <w:b w:val="0"/>
                <w:bCs w:val="0"/>
                <w:spacing w:val="24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spacing w:val="-11"/>
                <w:sz w:val="24"/>
                <w:szCs w:val="24"/>
              </w:rPr>
              <w:t>台</w:t>
            </w:r>
          </w:p>
        </w:tc>
        <w:tc>
          <w:tcPr>
            <w:tcW w:w="1732" w:type="dxa"/>
            <w:vAlign w:val="center"/>
          </w:tcPr>
          <w:p w14:paraId="7C897117">
            <w:pPr>
              <w:pStyle w:val="6"/>
              <w:spacing w:before="194"/>
              <w:ind w:left="391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1"/>
                <w:sz w:val="24"/>
                <w:szCs w:val="24"/>
              </w:rPr>
              <w:t>29600.00</w:t>
            </w:r>
          </w:p>
        </w:tc>
      </w:tr>
      <w:tr w14:paraId="278688F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atLeast"/>
        </w:trPr>
        <w:tc>
          <w:tcPr>
            <w:tcW w:w="517" w:type="dxa"/>
            <w:vAlign w:val="center"/>
          </w:tcPr>
          <w:p w14:paraId="63A31C7C">
            <w:pPr>
              <w:spacing w:line="266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</w:p>
          <w:p w14:paraId="3FDE349A">
            <w:pPr>
              <w:pStyle w:val="6"/>
              <w:spacing w:before="79" w:line="242" w:lineRule="auto"/>
              <w:ind w:left="129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13"/>
                <w:sz w:val="24"/>
                <w:szCs w:val="24"/>
              </w:rPr>
              <w:t>16</w:t>
            </w:r>
          </w:p>
        </w:tc>
        <w:tc>
          <w:tcPr>
            <w:tcW w:w="1749" w:type="dxa"/>
            <w:vAlign w:val="center"/>
          </w:tcPr>
          <w:p w14:paraId="6499F0C8">
            <w:pPr>
              <w:pStyle w:val="6"/>
              <w:spacing w:before="36" w:line="239" w:lineRule="auto"/>
              <w:ind w:left="131" w:right="109" w:hanging="5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10"/>
                <w:sz w:val="24"/>
                <w:szCs w:val="24"/>
              </w:rPr>
              <w:t>电动吸</w:t>
            </w:r>
            <w:r>
              <w:rPr>
                <w:rFonts w:hint="eastAsia" w:ascii="仿宋" w:hAnsi="仿宋" w:eastAsia="仿宋" w:cs="仿宋"/>
                <w:b w:val="0"/>
                <w:bCs w:val="0"/>
                <w:spacing w:val="-20"/>
                <w:sz w:val="24"/>
                <w:szCs w:val="24"/>
              </w:rPr>
              <w:t>引器（车</w:t>
            </w:r>
          </w:p>
          <w:p w14:paraId="2ADFEE18">
            <w:pPr>
              <w:pStyle w:val="6"/>
              <w:spacing w:line="207" w:lineRule="auto"/>
              <w:ind w:left="111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5"/>
                <w:sz w:val="24"/>
                <w:szCs w:val="24"/>
              </w:rPr>
              <w:t>载升级）</w:t>
            </w:r>
          </w:p>
        </w:tc>
        <w:tc>
          <w:tcPr>
            <w:tcW w:w="1305" w:type="dxa"/>
            <w:vAlign w:val="center"/>
          </w:tcPr>
          <w:p w14:paraId="5D82B5F1">
            <w:pPr>
              <w:pStyle w:val="6"/>
              <w:spacing w:before="192" w:line="238" w:lineRule="auto"/>
              <w:ind w:left="125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2"/>
                <w:sz w:val="24"/>
                <w:szCs w:val="24"/>
              </w:rPr>
              <w:t>PN-3000X</w:t>
            </w:r>
          </w:p>
          <w:p w14:paraId="1B1E6F3D">
            <w:pPr>
              <w:pStyle w:val="6"/>
              <w:ind w:left="425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5"/>
                <w:sz w:val="24"/>
                <w:szCs w:val="24"/>
              </w:rPr>
              <w:t>P30</w:t>
            </w:r>
          </w:p>
        </w:tc>
        <w:tc>
          <w:tcPr>
            <w:tcW w:w="2756" w:type="dxa"/>
            <w:vAlign w:val="center"/>
          </w:tcPr>
          <w:p w14:paraId="57DFE2DE">
            <w:pPr>
              <w:pStyle w:val="6"/>
              <w:spacing w:before="191" w:line="241" w:lineRule="auto"/>
              <w:ind w:left="602" w:right="112" w:hanging="481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2"/>
                <w:sz w:val="24"/>
                <w:szCs w:val="24"/>
              </w:rPr>
              <w:t>广东鸽子医疗器械</w:t>
            </w:r>
            <w:r>
              <w:rPr>
                <w:rFonts w:hint="eastAsia" w:ascii="仿宋" w:hAnsi="仿宋" w:eastAsia="仿宋" w:cs="仿宋"/>
                <w:b w:val="0"/>
                <w:bCs w:val="0"/>
                <w:spacing w:val="-3"/>
                <w:sz w:val="24"/>
                <w:szCs w:val="24"/>
              </w:rPr>
              <w:t>有限公司</w:t>
            </w:r>
          </w:p>
        </w:tc>
        <w:tc>
          <w:tcPr>
            <w:tcW w:w="1305" w:type="dxa"/>
            <w:vAlign w:val="center"/>
          </w:tcPr>
          <w:p w14:paraId="6A04942A">
            <w:pPr>
              <w:spacing w:line="266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</w:p>
          <w:p w14:paraId="300AE48A">
            <w:pPr>
              <w:pStyle w:val="6"/>
              <w:spacing w:before="78" w:line="224" w:lineRule="auto"/>
              <w:ind w:left="127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11"/>
                <w:sz w:val="24"/>
                <w:szCs w:val="24"/>
              </w:rPr>
              <w:t>1</w:t>
            </w:r>
            <w:r>
              <w:rPr>
                <w:rFonts w:hint="eastAsia" w:ascii="仿宋" w:hAnsi="仿宋" w:eastAsia="仿宋" w:cs="仿宋"/>
                <w:b w:val="0"/>
                <w:bCs w:val="0"/>
                <w:spacing w:val="24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spacing w:val="-11"/>
                <w:sz w:val="24"/>
                <w:szCs w:val="24"/>
              </w:rPr>
              <w:t>台</w:t>
            </w:r>
          </w:p>
        </w:tc>
        <w:tc>
          <w:tcPr>
            <w:tcW w:w="1732" w:type="dxa"/>
            <w:vAlign w:val="center"/>
          </w:tcPr>
          <w:p w14:paraId="77B3A581">
            <w:pPr>
              <w:spacing w:line="266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</w:p>
          <w:p w14:paraId="3D1EEC33">
            <w:pPr>
              <w:pStyle w:val="6"/>
              <w:spacing w:before="78"/>
              <w:ind w:left="513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2"/>
                <w:sz w:val="24"/>
                <w:szCs w:val="24"/>
              </w:rPr>
              <w:t>3800.00</w:t>
            </w:r>
          </w:p>
        </w:tc>
      </w:tr>
      <w:tr w14:paraId="61102E6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9" w:hRule="atLeast"/>
        </w:trPr>
        <w:tc>
          <w:tcPr>
            <w:tcW w:w="517" w:type="dxa"/>
            <w:vAlign w:val="center"/>
          </w:tcPr>
          <w:p w14:paraId="7BC34C82">
            <w:pPr>
              <w:spacing w:line="424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</w:p>
          <w:p w14:paraId="1C11B3B1">
            <w:pPr>
              <w:pStyle w:val="6"/>
              <w:spacing w:before="78" w:line="319" w:lineRule="exact"/>
              <w:ind w:left="129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13"/>
                <w:position w:val="1"/>
                <w:sz w:val="24"/>
                <w:szCs w:val="24"/>
              </w:rPr>
              <w:t>17</w:t>
            </w:r>
          </w:p>
        </w:tc>
        <w:tc>
          <w:tcPr>
            <w:tcW w:w="1749" w:type="dxa"/>
            <w:vAlign w:val="center"/>
          </w:tcPr>
          <w:p w14:paraId="3B7C3127">
            <w:pPr>
              <w:pStyle w:val="6"/>
              <w:spacing w:before="36" w:line="220" w:lineRule="auto"/>
              <w:ind w:left="114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9"/>
                <w:sz w:val="24"/>
                <w:szCs w:val="24"/>
              </w:rPr>
              <w:t>心</w:t>
            </w:r>
            <w:r>
              <w:rPr>
                <w:rFonts w:hint="eastAsia" w:ascii="仿宋" w:hAnsi="仿宋" w:eastAsia="仿宋" w:cs="仿宋"/>
                <w:b w:val="0"/>
                <w:bCs w:val="0"/>
                <w:spacing w:val="-13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spacing w:val="-9"/>
                <w:sz w:val="24"/>
                <w:szCs w:val="24"/>
              </w:rPr>
              <w:t>脏</w:t>
            </w:r>
            <w:r>
              <w:rPr>
                <w:rFonts w:hint="eastAsia" w:ascii="仿宋" w:hAnsi="仿宋" w:eastAsia="仿宋" w:cs="仿宋"/>
                <w:b w:val="0"/>
                <w:bCs w:val="0"/>
                <w:spacing w:val="-12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spacing w:val="-9"/>
                <w:sz w:val="24"/>
                <w:szCs w:val="24"/>
              </w:rPr>
              <w:t>按</w:t>
            </w:r>
          </w:p>
          <w:p w14:paraId="1822C132">
            <w:pPr>
              <w:pStyle w:val="6"/>
              <w:spacing w:before="26" w:line="228" w:lineRule="auto"/>
              <w:ind w:left="114" w:right="109" w:hanging="5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11"/>
                <w:sz w:val="24"/>
                <w:szCs w:val="24"/>
              </w:rPr>
              <w:t>压 模 拟</w:t>
            </w:r>
            <w:r>
              <w:rPr>
                <w:rFonts w:hint="eastAsia" w:ascii="仿宋" w:hAnsi="仿宋" w:eastAsia="仿宋" w:cs="仿宋"/>
                <w:b w:val="0"/>
                <w:bCs w:val="0"/>
                <w:spacing w:val="-16"/>
                <w:sz w:val="24"/>
                <w:szCs w:val="24"/>
              </w:rPr>
              <w:t>人（培训</w:t>
            </w:r>
            <w:r>
              <w:rPr>
                <w:rFonts w:hint="eastAsia" w:ascii="仿宋" w:hAnsi="仿宋" w:eastAsia="仿宋" w:cs="仿宋"/>
                <w:b w:val="0"/>
                <w:bCs w:val="0"/>
                <w:spacing w:val="-10"/>
                <w:sz w:val="24"/>
                <w:szCs w:val="24"/>
              </w:rPr>
              <w:t>用）</w:t>
            </w:r>
          </w:p>
        </w:tc>
        <w:tc>
          <w:tcPr>
            <w:tcW w:w="1305" w:type="dxa"/>
            <w:vAlign w:val="center"/>
          </w:tcPr>
          <w:p w14:paraId="51691C73">
            <w:pPr>
              <w:spacing w:line="268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</w:p>
          <w:p w14:paraId="2A2FA5F6">
            <w:pPr>
              <w:pStyle w:val="6"/>
              <w:spacing w:before="78" w:line="236" w:lineRule="auto"/>
              <w:ind w:left="125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2"/>
                <w:sz w:val="24"/>
                <w:szCs w:val="24"/>
              </w:rPr>
              <w:t>JY/CPR49</w:t>
            </w:r>
          </w:p>
          <w:p w14:paraId="6F85215B">
            <w:pPr>
              <w:pStyle w:val="6"/>
              <w:spacing w:before="5"/>
              <w:ind w:left="481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4"/>
                <w:sz w:val="24"/>
                <w:szCs w:val="24"/>
              </w:rPr>
              <w:t>0+</w:t>
            </w:r>
          </w:p>
        </w:tc>
        <w:tc>
          <w:tcPr>
            <w:tcW w:w="2756" w:type="dxa"/>
            <w:vAlign w:val="center"/>
          </w:tcPr>
          <w:p w14:paraId="2E99C43E">
            <w:pPr>
              <w:spacing w:line="269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</w:p>
          <w:p w14:paraId="2DE7AE35">
            <w:pPr>
              <w:pStyle w:val="6"/>
              <w:spacing w:before="78" w:line="241" w:lineRule="auto"/>
              <w:ind w:left="364" w:right="112" w:hanging="238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2"/>
                <w:sz w:val="24"/>
                <w:szCs w:val="24"/>
              </w:rPr>
              <w:t>上海佳悦科教设备发展有限公司</w:t>
            </w:r>
          </w:p>
        </w:tc>
        <w:tc>
          <w:tcPr>
            <w:tcW w:w="1305" w:type="dxa"/>
            <w:vAlign w:val="center"/>
          </w:tcPr>
          <w:p w14:paraId="550784E3">
            <w:pPr>
              <w:spacing w:line="424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</w:p>
          <w:p w14:paraId="0155A159">
            <w:pPr>
              <w:pStyle w:val="6"/>
              <w:spacing w:before="78" w:line="223" w:lineRule="auto"/>
              <w:ind w:left="113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4"/>
                <w:sz w:val="24"/>
                <w:szCs w:val="24"/>
              </w:rPr>
              <w:t>2</w:t>
            </w:r>
            <w:r>
              <w:rPr>
                <w:rFonts w:hint="eastAsia" w:ascii="仿宋" w:hAnsi="仿宋" w:eastAsia="仿宋" w:cs="仿宋"/>
                <w:b w:val="0"/>
                <w:bCs w:val="0"/>
                <w:spacing w:val="9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spacing w:val="-4"/>
                <w:sz w:val="24"/>
                <w:szCs w:val="24"/>
              </w:rPr>
              <w:t>个</w:t>
            </w:r>
          </w:p>
        </w:tc>
        <w:tc>
          <w:tcPr>
            <w:tcW w:w="1732" w:type="dxa"/>
            <w:vAlign w:val="center"/>
          </w:tcPr>
          <w:p w14:paraId="7D0134CC">
            <w:pPr>
              <w:spacing w:line="424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</w:p>
          <w:p w14:paraId="066F0ABE">
            <w:pPr>
              <w:pStyle w:val="6"/>
              <w:spacing w:before="78"/>
              <w:ind w:left="510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1"/>
                <w:sz w:val="24"/>
                <w:szCs w:val="24"/>
              </w:rPr>
              <w:t>8230.00</w:t>
            </w:r>
          </w:p>
        </w:tc>
      </w:tr>
      <w:tr w14:paraId="4F90FEA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9" w:hRule="atLeast"/>
        </w:trPr>
        <w:tc>
          <w:tcPr>
            <w:tcW w:w="517" w:type="dxa"/>
            <w:vAlign w:val="center"/>
          </w:tcPr>
          <w:p w14:paraId="7940567A">
            <w:pPr>
              <w:spacing w:line="425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</w:p>
          <w:p w14:paraId="0C13C8D6">
            <w:pPr>
              <w:pStyle w:val="6"/>
              <w:spacing w:before="78" w:line="316" w:lineRule="exact"/>
              <w:ind w:left="129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13"/>
                <w:position w:val="1"/>
                <w:sz w:val="24"/>
                <w:szCs w:val="24"/>
              </w:rPr>
              <w:t>18</w:t>
            </w:r>
          </w:p>
        </w:tc>
        <w:tc>
          <w:tcPr>
            <w:tcW w:w="1749" w:type="dxa"/>
            <w:vAlign w:val="center"/>
          </w:tcPr>
          <w:p w14:paraId="7E7A84FA">
            <w:pPr>
              <w:pStyle w:val="6"/>
              <w:spacing w:before="37" w:line="231" w:lineRule="auto"/>
              <w:ind w:left="113" w:right="109" w:firstLine="2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7"/>
                <w:sz w:val="24"/>
                <w:szCs w:val="24"/>
              </w:rPr>
              <w:t>气管插</w:t>
            </w:r>
            <w:r>
              <w:rPr>
                <w:rFonts w:hint="eastAsia" w:ascii="仿宋" w:hAnsi="仿宋" w:eastAsia="仿宋" w:cs="仿宋"/>
                <w:b w:val="0"/>
                <w:bCs w:val="0"/>
                <w:spacing w:val="-6"/>
                <w:sz w:val="24"/>
                <w:szCs w:val="24"/>
              </w:rPr>
              <w:t>管模拟</w:t>
            </w:r>
            <w:r>
              <w:rPr>
                <w:rFonts w:hint="eastAsia" w:ascii="仿宋" w:hAnsi="仿宋" w:eastAsia="仿宋" w:cs="仿宋"/>
                <w:b w:val="0"/>
                <w:bCs w:val="0"/>
                <w:spacing w:val="-15"/>
                <w:sz w:val="24"/>
                <w:szCs w:val="24"/>
              </w:rPr>
              <w:t>人（培训</w:t>
            </w:r>
            <w:r>
              <w:rPr>
                <w:rFonts w:hint="eastAsia" w:ascii="仿宋" w:hAnsi="仿宋" w:eastAsia="仿宋" w:cs="仿宋"/>
                <w:b w:val="0"/>
                <w:bCs w:val="0"/>
                <w:spacing w:val="-9"/>
                <w:sz w:val="24"/>
                <w:szCs w:val="24"/>
              </w:rPr>
              <w:t>用）</w:t>
            </w:r>
          </w:p>
        </w:tc>
        <w:tc>
          <w:tcPr>
            <w:tcW w:w="1305" w:type="dxa"/>
            <w:vAlign w:val="center"/>
          </w:tcPr>
          <w:p w14:paraId="251E315C">
            <w:pPr>
              <w:spacing w:line="425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</w:p>
          <w:p w14:paraId="2DE59397">
            <w:pPr>
              <w:pStyle w:val="6"/>
              <w:spacing w:before="78" w:line="236" w:lineRule="auto"/>
              <w:ind w:left="245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3"/>
                <w:sz w:val="24"/>
                <w:szCs w:val="24"/>
              </w:rPr>
              <w:t>JY/J5S</w:t>
            </w:r>
          </w:p>
        </w:tc>
        <w:tc>
          <w:tcPr>
            <w:tcW w:w="2756" w:type="dxa"/>
            <w:vAlign w:val="center"/>
          </w:tcPr>
          <w:p w14:paraId="18F46480">
            <w:pPr>
              <w:spacing w:line="27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</w:p>
          <w:p w14:paraId="0D6A0D90">
            <w:pPr>
              <w:pStyle w:val="6"/>
              <w:spacing w:before="78" w:line="241" w:lineRule="auto"/>
              <w:ind w:left="364" w:right="112" w:hanging="238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2"/>
                <w:sz w:val="24"/>
                <w:szCs w:val="24"/>
              </w:rPr>
              <w:t>上海佳悦科教设备发展有限公司</w:t>
            </w:r>
          </w:p>
        </w:tc>
        <w:tc>
          <w:tcPr>
            <w:tcW w:w="1305" w:type="dxa"/>
            <w:vAlign w:val="center"/>
          </w:tcPr>
          <w:p w14:paraId="1152C15A">
            <w:pPr>
              <w:spacing w:line="425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</w:p>
          <w:p w14:paraId="3ADA5C2A">
            <w:pPr>
              <w:pStyle w:val="6"/>
              <w:spacing w:before="78" w:line="223" w:lineRule="auto"/>
              <w:ind w:left="113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4"/>
                <w:sz w:val="24"/>
                <w:szCs w:val="24"/>
              </w:rPr>
              <w:t>2</w:t>
            </w:r>
            <w:r>
              <w:rPr>
                <w:rFonts w:hint="eastAsia" w:ascii="仿宋" w:hAnsi="仿宋" w:eastAsia="仿宋" w:cs="仿宋"/>
                <w:b w:val="0"/>
                <w:bCs w:val="0"/>
                <w:spacing w:val="9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spacing w:val="-4"/>
                <w:sz w:val="24"/>
                <w:szCs w:val="24"/>
              </w:rPr>
              <w:t>个</w:t>
            </w:r>
          </w:p>
        </w:tc>
        <w:tc>
          <w:tcPr>
            <w:tcW w:w="1732" w:type="dxa"/>
            <w:vAlign w:val="center"/>
          </w:tcPr>
          <w:p w14:paraId="7B47F43E">
            <w:pPr>
              <w:spacing w:line="425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</w:p>
          <w:p w14:paraId="666C937B">
            <w:pPr>
              <w:pStyle w:val="6"/>
              <w:spacing w:before="78"/>
              <w:ind w:left="511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2"/>
                <w:sz w:val="24"/>
                <w:szCs w:val="24"/>
              </w:rPr>
              <w:t>2600.00</w:t>
            </w:r>
          </w:p>
        </w:tc>
      </w:tr>
      <w:tr w14:paraId="4A80DAE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atLeast"/>
        </w:trPr>
        <w:tc>
          <w:tcPr>
            <w:tcW w:w="517" w:type="dxa"/>
            <w:vAlign w:val="center"/>
          </w:tcPr>
          <w:p w14:paraId="007EA80B">
            <w:pPr>
              <w:spacing w:line="268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</w:p>
          <w:p w14:paraId="137A6315">
            <w:pPr>
              <w:pStyle w:val="6"/>
              <w:spacing w:before="78" w:line="317" w:lineRule="exact"/>
              <w:ind w:left="129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13"/>
                <w:position w:val="1"/>
                <w:sz w:val="24"/>
                <w:szCs w:val="24"/>
              </w:rPr>
              <w:t>19</w:t>
            </w:r>
          </w:p>
        </w:tc>
        <w:tc>
          <w:tcPr>
            <w:tcW w:w="1749" w:type="dxa"/>
            <w:vAlign w:val="center"/>
          </w:tcPr>
          <w:p w14:paraId="7803D1AA">
            <w:pPr>
              <w:pStyle w:val="6"/>
              <w:spacing w:before="38" w:line="228" w:lineRule="auto"/>
              <w:ind w:left="111" w:right="109" w:firstLine="3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7"/>
                <w:sz w:val="24"/>
                <w:szCs w:val="24"/>
              </w:rPr>
              <w:t>导尿模</w:t>
            </w:r>
            <w:r>
              <w:rPr>
                <w:rFonts w:hint="eastAsia" w:ascii="仿宋" w:hAnsi="仿宋" w:eastAsia="仿宋" w:cs="仿宋"/>
                <w:b w:val="0"/>
                <w:bCs w:val="0"/>
                <w:spacing w:val="-15"/>
                <w:sz w:val="24"/>
                <w:szCs w:val="24"/>
              </w:rPr>
              <w:t>拟人（培</w:t>
            </w:r>
            <w:r>
              <w:rPr>
                <w:rFonts w:hint="eastAsia" w:ascii="仿宋" w:hAnsi="仿宋" w:eastAsia="仿宋" w:cs="仿宋"/>
                <w:b w:val="0"/>
                <w:bCs w:val="0"/>
                <w:spacing w:val="-6"/>
                <w:sz w:val="24"/>
                <w:szCs w:val="24"/>
              </w:rPr>
              <w:t>训用）</w:t>
            </w:r>
          </w:p>
        </w:tc>
        <w:tc>
          <w:tcPr>
            <w:tcW w:w="1305" w:type="dxa"/>
            <w:vAlign w:val="center"/>
          </w:tcPr>
          <w:p w14:paraId="1215310E">
            <w:pPr>
              <w:spacing w:line="268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</w:p>
          <w:p w14:paraId="4C749D67">
            <w:pPr>
              <w:pStyle w:val="6"/>
              <w:spacing w:before="78" w:line="236" w:lineRule="auto"/>
              <w:ind w:left="245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3"/>
                <w:sz w:val="24"/>
                <w:szCs w:val="24"/>
              </w:rPr>
              <w:t>JY/H17</w:t>
            </w:r>
          </w:p>
        </w:tc>
        <w:tc>
          <w:tcPr>
            <w:tcW w:w="2756" w:type="dxa"/>
            <w:vAlign w:val="center"/>
          </w:tcPr>
          <w:p w14:paraId="50B97391">
            <w:pPr>
              <w:pStyle w:val="6"/>
              <w:spacing w:before="195" w:line="239" w:lineRule="auto"/>
              <w:ind w:left="364" w:right="112" w:hanging="238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2"/>
                <w:sz w:val="24"/>
                <w:szCs w:val="24"/>
              </w:rPr>
              <w:t>上海佳悦科教设备发展有限公司</w:t>
            </w:r>
          </w:p>
        </w:tc>
        <w:tc>
          <w:tcPr>
            <w:tcW w:w="1305" w:type="dxa"/>
            <w:vAlign w:val="center"/>
          </w:tcPr>
          <w:p w14:paraId="69968276">
            <w:pPr>
              <w:spacing w:line="268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</w:p>
          <w:p w14:paraId="61786606">
            <w:pPr>
              <w:pStyle w:val="6"/>
              <w:spacing w:before="78" w:line="223" w:lineRule="auto"/>
              <w:ind w:left="127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11"/>
                <w:sz w:val="24"/>
                <w:szCs w:val="24"/>
              </w:rPr>
              <w:t>1</w:t>
            </w:r>
            <w:r>
              <w:rPr>
                <w:rFonts w:hint="eastAsia" w:ascii="仿宋" w:hAnsi="仿宋" w:eastAsia="仿宋" w:cs="仿宋"/>
                <w:b w:val="0"/>
                <w:bCs w:val="0"/>
                <w:spacing w:val="9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spacing w:val="-11"/>
                <w:sz w:val="24"/>
                <w:szCs w:val="24"/>
              </w:rPr>
              <w:t>个</w:t>
            </w:r>
          </w:p>
        </w:tc>
        <w:tc>
          <w:tcPr>
            <w:tcW w:w="1732" w:type="dxa"/>
            <w:vAlign w:val="center"/>
          </w:tcPr>
          <w:p w14:paraId="088913B6">
            <w:pPr>
              <w:spacing w:line="269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</w:p>
          <w:p w14:paraId="4BB2647F">
            <w:pPr>
              <w:pStyle w:val="6"/>
              <w:spacing w:before="78"/>
              <w:ind w:left="511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2"/>
                <w:sz w:val="24"/>
                <w:szCs w:val="24"/>
              </w:rPr>
              <w:t>2200.00</w:t>
            </w:r>
          </w:p>
        </w:tc>
      </w:tr>
      <w:tr w14:paraId="178788B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7" w:hRule="atLeast"/>
        </w:trPr>
        <w:tc>
          <w:tcPr>
            <w:tcW w:w="517" w:type="dxa"/>
            <w:vAlign w:val="center"/>
          </w:tcPr>
          <w:p w14:paraId="69A9DA26">
            <w:pPr>
              <w:pStyle w:val="6"/>
              <w:spacing w:before="195"/>
              <w:ind w:left="115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6"/>
                <w:sz w:val="24"/>
                <w:szCs w:val="24"/>
              </w:rPr>
              <w:t>20</w:t>
            </w:r>
          </w:p>
        </w:tc>
        <w:tc>
          <w:tcPr>
            <w:tcW w:w="1749" w:type="dxa"/>
            <w:vAlign w:val="center"/>
          </w:tcPr>
          <w:p w14:paraId="396E49F6">
            <w:pPr>
              <w:pStyle w:val="6"/>
              <w:spacing w:before="39" w:line="222" w:lineRule="auto"/>
              <w:ind w:left="109" w:right="308" w:firstLine="4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6"/>
                <w:sz w:val="24"/>
                <w:szCs w:val="24"/>
              </w:rPr>
              <w:t>心电图</w:t>
            </w:r>
            <w:r>
              <w:rPr>
                <w:rFonts w:hint="eastAsia" w:ascii="仿宋" w:hAnsi="仿宋" w:eastAsia="仿宋" w:cs="仿宋"/>
                <w:b w:val="0"/>
                <w:bCs w:val="0"/>
                <w:spacing w:val="-3"/>
                <w:sz w:val="24"/>
                <w:szCs w:val="24"/>
              </w:rPr>
              <w:t>机</w:t>
            </w:r>
          </w:p>
        </w:tc>
        <w:tc>
          <w:tcPr>
            <w:tcW w:w="1305" w:type="dxa"/>
            <w:vAlign w:val="center"/>
          </w:tcPr>
          <w:p w14:paraId="7A26BB4B">
            <w:pPr>
              <w:pStyle w:val="6"/>
              <w:spacing w:before="39"/>
              <w:ind w:left="123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2"/>
                <w:sz w:val="24"/>
                <w:szCs w:val="24"/>
              </w:rPr>
              <w:t>BeneHear</w:t>
            </w:r>
          </w:p>
          <w:p w14:paraId="2B540299">
            <w:pPr>
              <w:pStyle w:val="6"/>
              <w:spacing w:line="204" w:lineRule="auto"/>
              <w:ind w:left="300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5"/>
                <w:sz w:val="24"/>
                <w:szCs w:val="24"/>
              </w:rPr>
              <w:t>t</w:t>
            </w:r>
            <w:r>
              <w:rPr>
                <w:rFonts w:hint="eastAsia" w:ascii="仿宋" w:hAnsi="仿宋" w:eastAsia="仿宋" w:cs="仿宋"/>
                <w:b w:val="0"/>
                <w:bCs w:val="0"/>
                <w:spacing w:val="12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spacing w:val="-5"/>
                <w:sz w:val="24"/>
                <w:szCs w:val="24"/>
              </w:rPr>
              <w:t>R12</w:t>
            </w:r>
          </w:p>
        </w:tc>
        <w:tc>
          <w:tcPr>
            <w:tcW w:w="2756" w:type="dxa"/>
            <w:vAlign w:val="center"/>
          </w:tcPr>
          <w:p w14:paraId="0EA21A61">
            <w:pPr>
              <w:pStyle w:val="6"/>
              <w:spacing w:before="39" w:line="222" w:lineRule="auto"/>
              <w:ind w:left="137" w:right="112" w:hanging="14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2"/>
                <w:sz w:val="24"/>
                <w:szCs w:val="24"/>
              </w:rPr>
              <w:t>深圳迈瑞生物医疗</w:t>
            </w:r>
            <w:r>
              <w:rPr>
                <w:rFonts w:hint="eastAsia" w:ascii="仿宋" w:hAnsi="仿宋" w:eastAsia="仿宋" w:cs="仿宋"/>
                <w:b w:val="0"/>
                <w:bCs w:val="0"/>
                <w:spacing w:val="-4"/>
                <w:sz w:val="24"/>
                <w:szCs w:val="24"/>
              </w:rPr>
              <w:t>电子股份有限公司</w:t>
            </w:r>
          </w:p>
        </w:tc>
        <w:tc>
          <w:tcPr>
            <w:tcW w:w="1305" w:type="dxa"/>
            <w:vAlign w:val="center"/>
          </w:tcPr>
          <w:p w14:paraId="5217DD23">
            <w:pPr>
              <w:pStyle w:val="6"/>
              <w:spacing w:before="195" w:line="224" w:lineRule="auto"/>
              <w:ind w:left="127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11"/>
                <w:sz w:val="24"/>
                <w:szCs w:val="24"/>
              </w:rPr>
              <w:t>1</w:t>
            </w:r>
            <w:r>
              <w:rPr>
                <w:rFonts w:hint="eastAsia" w:ascii="仿宋" w:hAnsi="仿宋" w:eastAsia="仿宋" w:cs="仿宋"/>
                <w:b w:val="0"/>
                <w:bCs w:val="0"/>
                <w:spacing w:val="24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spacing w:val="-11"/>
                <w:sz w:val="24"/>
                <w:szCs w:val="24"/>
              </w:rPr>
              <w:t>台</w:t>
            </w:r>
          </w:p>
        </w:tc>
        <w:tc>
          <w:tcPr>
            <w:tcW w:w="1732" w:type="dxa"/>
            <w:vAlign w:val="center"/>
          </w:tcPr>
          <w:p w14:paraId="571E3CC9">
            <w:pPr>
              <w:pStyle w:val="6"/>
              <w:spacing w:before="195"/>
              <w:ind w:left="391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1"/>
                <w:sz w:val="24"/>
                <w:szCs w:val="24"/>
              </w:rPr>
              <w:t>29600.00</w:t>
            </w:r>
          </w:p>
        </w:tc>
      </w:tr>
      <w:tr w14:paraId="658DC04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517" w:type="dxa"/>
            <w:vAlign w:val="center"/>
          </w:tcPr>
          <w:p w14:paraId="010FAC5F">
            <w:pPr>
              <w:pStyle w:val="6"/>
              <w:spacing w:before="196" w:line="319" w:lineRule="exact"/>
              <w:ind w:left="115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6"/>
                <w:position w:val="1"/>
                <w:sz w:val="24"/>
                <w:szCs w:val="24"/>
              </w:rPr>
              <w:t>21</w:t>
            </w:r>
          </w:p>
        </w:tc>
        <w:tc>
          <w:tcPr>
            <w:tcW w:w="1749" w:type="dxa"/>
            <w:vAlign w:val="center"/>
          </w:tcPr>
          <w:p w14:paraId="145CF778">
            <w:pPr>
              <w:pStyle w:val="6"/>
              <w:spacing w:before="40" w:line="222" w:lineRule="auto"/>
              <w:ind w:left="131" w:right="98" w:hanging="9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9"/>
                <w:sz w:val="24"/>
                <w:szCs w:val="24"/>
              </w:rPr>
              <w:t>除颤仪</w:t>
            </w:r>
            <w:r>
              <w:rPr>
                <w:rFonts w:hint="eastAsia" w:ascii="仿宋" w:hAnsi="仿宋" w:eastAsia="仿宋" w:cs="仿宋"/>
                <w:b w:val="0"/>
                <w:bCs w:val="0"/>
                <w:spacing w:val="-17"/>
                <w:sz w:val="24"/>
                <w:szCs w:val="24"/>
              </w:rPr>
              <w:t>（合一）</w:t>
            </w:r>
          </w:p>
        </w:tc>
        <w:tc>
          <w:tcPr>
            <w:tcW w:w="1305" w:type="dxa"/>
            <w:vAlign w:val="center"/>
          </w:tcPr>
          <w:p w14:paraId="5698DD0A">
            <w:pPr>
              <w:pStyle w:val="6"/>
              <w:spacing w:before="40"/>
              <w:ind w:left="123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2"/>
                <w:sz w:val="24"/>
                <w:szCs w:val="24"/>
              </w:rPr>
              <w:t>BeneHear</w:t>
            </w:r>
          </w:p>
          <w:p w14:paraId="3DC6A511">
            <w:pPr>
              <w:pStyle w:val="6"/>
              <w:spacing w:before="1" w:line="203" w:lineRule="auto"/>
              <w:ind w:left="300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5"/>
                <w:sz w:val="24"/>
                <w:szCs w:val="24"/>
              </w:rPr>
              <w:t>t</w:t>
            </w:r>
            <w:r>
              <w:rPr>
                <w:rFonts w:hint="eastAsia" w:ascii="仿宋" w:hAnsi="仿宋" w:eastAsia="仿宋" w:cs="仿宋"/>
                <w:b w:val="0"/>
                <w:bCs w:val="0"/>
                <w:spacing w:val="12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spacing w:val="-5"/>
                <w:sz w:val="24"/>
                <w:szCs w:val="24"/>
              </w:rPr>
              <w:t>D50</w:t>
            </w:r>
          </w:p>
        </w:tc>
        <w:tc>
          <w:tcPr>
            <w:tcW w:w="2756" w:type="dxa"/>
            <w:vAlign w:val="center"/>
          </w:tcPr>
          <w:p w14:paraId="7D82E593">
            <w:pPr>
              <w:pStyle w:val="6"/>
              <w:spacing w:before="40" w:line="222" w:lineRule="auto"/>
              <w:ind w:left="137" w:right="112" w:hanging="14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2"/>
                <w:sz w:val="24"/>
                <w:szCs w:val="24"/>
              </w:rPr>
              <w:t>深圳迈瑞生物医疗</w:t>
            </w:r>
            <w:r>
              <w:rPr>
                <w:rFonts w:hint="eastAsia" w:ascii="仿宋" w:hAnsi="仿宋" w:eastAsia="仿宋" w:cs="仿宋"/>
                <w:b w:val="0"/>
                <w:bCs w:val="0"/>
                <w:spacing w:val="-4"/>
                <w:sz w:val="24"/>
                <w:szCs w:val="24"/>
              </w:rPr>
              <w:t>电子股份有限公司</w:t>
            </w:r>
          </w:p>
        </w:tc>
        <w:tc>
          <w:tcPr>
            <w:tcW w:w="1305" w:type="dxa"/>
            <w:vAlign w:val="center"/>
          </w:tcPr>
          <w:p w14:paraId="016BC577">
            <w:pPr>
              <w:pStyle w:val="6"/>
              <w:spacing w:before="197" w:line="224" w:lineRule="auto"/>
              <w:ind w:left="127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11"/>
                <w:sz w:val="24"/>
                <w:szCs w:val="24"/>
              </w:rPr>
              <w:t>1</w:t>
            </w:r>
            <w:r>
              <w:rPr>
                <w:rFonts w:hint="eastAsia" w:ascii="仿宋" w:hAnsi="仿宋" w:eastAsia="仿宋" w:cs="仿宋"/>
                <w:b w:val="0"/>
                <w:bCs w:val="0"/>
                <w:spacing w:val="24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spacing w:val="-11"/>
                <w:sz w:val="24"/>
                <w:szCs w:val="24"/>
              </w:rPr>
              <w:t>台</w:t>
            </w:r>
          </w:p>
        </w:tc>
        <w:tc>
          <w:tcPr>
            <w:tcW w:w="1732" w:type="dxa"/>
            <w:vAlign w:val="center"/>
          </w:tcPr>
          <w:p w14:paraId="2945B3FB">
            <w:pPr>
              <w:pStyle w:val="6"/>
              <w:spacing w:before="197"/>
              <w:ind w:left="394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2"/>
                <w:sz w:val="24"/>
                <w:szCs w:val="24"/>
              </w:rPr>
              <w:t>79000.00</w:t>
            </w:r>
          </w:p>
        </w:tc>
      </w:tr>
      <w:tr w14:paraId="07E773B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7" w:hRule="atLeast"/>
        </w:trPr>
        <w:tc>
          <w:tcPr>
            <w:tcW w:w="517" w:type="dxa"/>
            <w:vAlign w:val="center"/>
          </w:tcPr>
          <w:p w14:paraId="36F4D146">
            <w:pPr>
              <w:pStyle w:val="6"/>
              <w:spacing w:before="195" w:line="318" w:lineRule="exact"/>
              <w:ind w:left="115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6"/>
                <w:position w:val="1"/>
                <w:sz w:val="24"/>
                <w:szCs w:val="24"/>
              </w:rPr>
              <w:t>22</w:t>
            </w:r>
          </w:p>
        </w:tc>
        <w:tc>
          <w:tcPr>
            <w:tcW w:w="1749" w:type="dxa"/>
            <w:vAlign w:val="center"/>
          </w:tcPr>
          <w:p w14:paraId="3121F2E0">
            <w:pPr>
              <w:pStyle w:val="6"/>
              <w:spacing w:before="39" w:line="222" w:lineRule="auto"/>
              <w:ind w:left="131" w:right="109" w:hanging="5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18"/>
                <w:sz w:val="24"/>
                <w:szCs w:val="24"/>
              </w:rPr>
              <w:t>电 动</w:t>
            </w:r>
            <w:r>
              <w:rPr>
                <w:rFonts w:hint="eastAsia" w:ascii="仿宋" w:hAnsi="仿宋" w:eastAsia="仿宋" w:cs="仿宋"/>
                <w:b w:val="0"/>
                <w:bCs w:val="0"/>
                <w:spacing w:val="1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spacing w:val="-18"/>
                <w:sz w:val="24"/>
                <w:szCs w:val="24"/>
              </w:rPr>
              <w:t>吸引器</w:t>
            </w:r>
          </w:p>
        </w:tc>
        <w:tc>
          <w:tcPr>
            <w:tcW w:w="1305" w:type="dxa"/>
            <w:vAlign w:val="center"/>
          </w:tcPr>
          <w:p w14:paraId="7A47919C">
            <w:pPr>
              <w:pStyle w:val="6"/>
              <w:spacing w:before="39"/>
              <w:ind w:left="125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2"/>
                <w:sz w:val="24"/>
                <w:szCs w:val="24"/>
              </w:rPr>
              <w:t>PN-3000X</w:t>
            </w:r>
          </w:p>
          <w:p w14:paraId="1054B6FF">
            <w:pPr>
              <w:pStyle w:val="6"/>
              <w:spacing w:line="204" w:lineRule="auto"/>
              <w:ind w:left="425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5"/>
                <w:sz w:val="24"/>
                <w:szCs w:val="24"/>
              </w:rPr>
              <w:t>P30</w:t>
            </w:r>
          </w:p>
        </w:tc>
        <w:tc>
          <w:tcPr>
            <w:tcW w:w="2756" w:type="dxa"/>
            <w:vAlign w:val="center"/>
          </w:tcPr>
          <w:p w14:paraId="6D158CAC">
            <w:pPr>
              <w:pStyle w:val="6"/>
              <w:spacing w:before="39" w:line="222" w:lineRule="auto"/>
              <w:ind w:left="602" w:right="112" w:hanging="481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2"/>
                <w:sz w:val="24"/>
                <w:szCs w:val="24"/>
              </w:rPr>
              <w:t>广东鸽子医疗器械</w:t>
            </w:r>
            <w:r>
              <w:rPr>
                <w:rFonts w:hint="eastAsia" w:ascii="仿宋" w:hAnsi="仿宋" w:eastAsia="仿宋" w:cs="仿宋"/>
                <w:b w:val="0"/>
                <w:bCs w:val="0"/>
                <w:spacing w:val="-3"/>
                <w:sz w:val="24"/>
                <w:szCs w:val="24"/>
              </w:rPr>
              <w:t>有限公司</w:t>
            </w:r>
          </w:p>
        </w:tc>
        <w:tc>
          <w:tcPr>
            <w:tcW w:w="1305" w:type="dxa"/>
            <w:vAlign w:val="center"/>
          </w:tcPr>
          <w:p w14:paraId="389A5DDF">
            <w:pPr>
              <w:pStyle w:val="6"/>
              <w:spacing w:before="195" w:line="224" w:lineRule="auto"/>
              <w:ind w:left="127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11"/>
                <w:sz w:val="24"/>
                <w:szCs w:val="24"/>
              </w:rPr>
              <w:t>1</w:t>
            </w:r>
            <w:r>
              <w:rPr>
                <w:rFonts w:hint="eastAsia" w:ascii="仿宋" w:hAnsi="仿宋" w:eastAsia="仿宋" w:cs="仿宋"/>
                <w:b w:val="0"/>
                <w:bCs w:val="0"/>
                <w:spacing w:val="24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spacing w:val="-11"/>
                <w:sz w:val="24"/>
                <w:szCs w:val="24"/>
              </w:rPr>
              <w:t>台</w:t>
            </w:r>
          </w:p>
        </w:tc>
        <w:tc>
          <w:tcPr>
            <w:tcW w:w="1732" w:type="dxa"/>
            <w:vAlign w:val="center"/>
          </w:tcPr>
          <w:p w14:paraId="76300BC7">
            <w:pPr>
              <w:pStyle w:val="6"/>
              <w:spacing w:before="195"/>
              <w:ind w:left="513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2"/>
                <w:sz w:val="24"/>
                <w:szCs w:val="24"/>
              </w:rPr>
              <w:t>3800.00</w:t>
            </w:r>
          </w:p>
        </w:tc>
      </w:tr>
      <w:tr w14:paraId="49AEE92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517" w:type="dxa"/>
            <w:vAlign w:val="center"/>
          </w:tcPr>
          <w:p w14:paraId="0B4B599E">
            <w:pPr>
              <w:pStyle w:val="6"/>
              <w:spacing w:before="196" w:line="316" w:lineRule="exact"/>
              <w:ind w:left="115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6"/>
                <w:position w:val="1"/>
                <w:sz w:val="24"/>
                <w:szCs w:val="24"/>
              </w:rPr>
              <w:t>23</w:t>
            </w:r>
          </w:p>
        </w:tc>
        <w:tc>
          <w:tcPr>
            <w:tcW w:w="1749" w:type="dxa"/>
            <w:vAlign w:val="center"/>
          </w:tcPr>
          <w:p w14:paraId="5E466660">
            <w:pPr>
              <w:pStyle w:val="6"/>
              <w:spacing w:before="196" w:line="222" w:lineRule="auto"/>
              <w:ind w:left="114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6"/>
                <w:sz w:val="24"/>
                <w:szCs w:val="24"/>
              </w:rPr>
              <w:t>注射泵</w:t>
            </w:r>
          </w:p>
        </w:tc>
        <w:tc>
          <w:tcPr>
            <w:tcW w:w="1305" w:type="dxa"/>
            <w:vAlign w:val="center"/>
          </w:tcPr>
          <w:p w14:paraId="08BB72A4">
            <w:pPr>
              <w:pStyle w:val="6"/>
              <w:spacing w:before="40"/>
              <w:ind w:left="123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2"/>
                <w:sz w:val="24"/>
                <w:szCs w:val="24"/>
              </w:rPr>
              <w:t>BeneFus</w:t>
            </w:r>
            <w:r>
              <w:rPr>
                <w:rFonts w:hint="eastAsia" w:ascii="仿宋" w:hAnsi="仿宋" w:eastAsia="仿宋" w:cs="仿宋"/>
                <w:b w:val="0"/>
                <w:bCs w:val="0"/>
                <w:spacing w:val="-67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spacing w:val="-2"/>
                <w:sz w:val="24"/>
                <w:szCs w:val="24"/>
              </w:rPr>
              <w:t>i</w:t>
            </w:r>
          </w:p>
          <w:p w14:paraId="57EA99EE">
            <w:pPr>
              <w:pStyle w:val="6"/>
              <w:spacing w:line="204" w:lineRule="auto"/>
              <w:ind w:left="181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4"/>
                <w:sz w:val="24"/>
                <w:szCs w:val="24"/>
              </w:rPr>
              <w:t>on</w:t>
            </w:r>
            <w:r>
              <w:rPr>
                <w:rFonts w:hint="eastAsia" w:ascii="仿宋" w:hAnsi="仿宋" w:eastAsia="仿宋" w:cs="仿宋"/>
                <w:b w:val="0"/>
                <w:bCs w:val="0"/>
                <w:spacing w:val="14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spacing w:val="-4"/>
                <w:sz w:val="24"/>
                <w:szCs w:val="24"/>
              </w:rPr>
              <w:t>uDSP</w:t>
            </w:r>
          </w:p>
        </w:tc>
        <w:tc>
          <w:tcPr>
            <w:tcW w:w="2756" w:type="dxa"/>
            <w:vAlign w:val="center"/>
          </w:tcPr>
          <w:p w14:paraId="68AADE9E">
            <w:pPr>
              <w:pStyle w:val="6"/>
              <w:spacing w:before="40" w:line="222" w:lineRule="auto"/>
              <w:ind w:left="843" w:right="112" w:hanging="720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2"/>
                <w:sz w:val="24"/>
                <w:szCs w:val="24"/>
              </w:rPr>
              <w:t>深圳迈瑞科技有限</w:t>
            </w:r>
            <w:r>
              <w:rPr>
                <w:rFonts w:hint="eastAsia" w:ascii="仿宋" w:hAnsi="仿宋" w:eastAsia="仿宋" w:cs="仿宋"/>
                <w:b w:val="0"/>
                <w:bCs w:val="0"/>
                <w:spacing w:val="-6"/>
                <w:sz w:val="24"/>
                <w:szCs w:val="24"/>
              </w:rPr>
              <w:t>公司</w:t>
            </w:r>
          </w:p>
        </w:tc>
        <w:tc>
          <w:tcPr>
            <w:tcW w:w="1305" w:type="dxa"/>
            <w:vAlign w:val="center"/>
          </w:tcPr>
          <w:p w14:paraId="4537E574">
            <w:pPr>
              <w:pStyle w:val="6"/>
              <w:spacing w:before="196" w:line="223" w:lineRule="auto"/>
              <w:ind w:left="127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11"/>
                <w:sz w:val="24"/>
                <w:szCs w:val="24"/>
              </w:rPr>
              <w:t>1</w:t>
            </w:r>
            <w:r>
              <w:rPr>
                <w:rFonts w:hint="eastAsia" w:ascii="仿宋" w:hAnsi="仿宋" w:eastAsia="仿宋" w:cs="仿宋"/>
                <w:b w:val="0"/>
                <w:bCs w:val="0"/>
                <w:spacing w:val="9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spacing w:val="-11"/>
                <w:sz w:val="24"/>
                <w:szCs w:val="24"/>
              </w:rPr>
              <w:t>个</w:t>
            </w:r>
          </w:p>
        </w:tc>
        <w:tc>
          <w:tcPr>
            <w:tcW w:w="1732" w:type="dxa"/>
            <w:vAlign w:val="center"/>
          </w:tcPr>
          <w:p w14:paraId="54D210E7">
            <w:pPr>
              <w:pStyle w:val="6"/>
              <w:spacing w:before="197"/>
              <w:ind w:left="405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3"/>
                <w:sz w:val="24"/>
                <w:szCs w:val="24"/>
              </w:rPr>
              <w:t>10800.00</w:t>
            </w:r>
          </w:p>
        </w:tc>
      </w:tr>
      <w:tr w14:paraId="4EDAEDC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7" w:hRule="atLeast"/>
        </w:trPr>
        <w:tc>
          <w:tcPr>
            <w:tcW w:w="517" w:type="dxa"/>
            <w:vAlign w:val="center"/>
          </w:tcPr>
          <w:p w14:paraId="37170C0A">
            <w:pPr>
              <w:pStyle w:val="6"/>
              <w:spacing w:before="194" w:line="319" w:lineRule="exact"/>
              <w:ind w:left="115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6"/>
                <w:position w:val="1"/>
                <w:sz w:val="24"/>
                <w:szCs w:val="24"/>
              </w:rPr>
              <w:t>24</w:t>
            </w:r>
          </w:p>
        </w:tc>
        <w:tc>
          <w:tcPr>
            <w:tcW w:w="1749" w:type="dxa"/>
            <w:vAlign w:val="center"/>
          </w:tcPr>
          <w:p w14:paraId="58B2E2FE">
            <w:pPr>
              <w:pStyle w:val="6"/>
              <w:spacing w:before="39" w:line="222" w:lineRule="auto"/>
              <w:ind w:left="108" w:right="308" w:firstLine="6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7"/>
                <w:sz w:val="24"/>
                <w:szCs w:val="24"/>
              </w:rPr>
              <w:t>可视喉</w:t>
            </w:r>
            <w:r>
              <w:rPr>
                <w:rFonts w:hint="eastAsia" w:ascii="仿宋" w:hAnsi="仿宋" w:eastAsia="仿宋" w:cs="仿宋"/>
                <w:b w:val="0"/>
                <w:bCs w:val="0"/>
                <w:spacing w:val="-3"/>
                <w:sz w:val="24"/>
                <w:szCs w:val="24"/>
              </w:rPr>
              <w:t>镜</w:t>
            </w:r>
          </w:p>
        </w:tc>
        <w:tc>
          <w:tcPr>
            <w:tcW w:w="1305" w:type="dxa"/>
            <w:vAlign w:val="center"/>
          </w:tcPr>
          <w:p w14:paraId="708F54E5">
            <w:pPr>
              <w:pStyle w:val="6"/>
              <w:spacing w:before="234" w:line="182" w:lineRule="auto"/>
              <w:ind w:left="303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3"/>
                <w:sz w:val="24"/>
                <w:szCs w:val="24"/>
              </w:rPr>
              <w:t>BD-DP</w:t>
            </w:r>
          </w:p>
        </w:tc>
        <w:tc>
          <w:tcPr>
            <w:tcW w:w="2756" w:type="dxa"/>
            <w:vAlign w:val="center"/>
          </w:tcPr>
          <w:p w14:paraId="167159F6">
            <w:pPr>
              <w:pStyle w:val="6"/>
              <w:spacing w:before="39" w:line="222" w:lineRule="auto"/>
              <w:ind w:left="603" w:right="112" w:hanging="480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2"/>
                <w:sz w:val="24"/>
                <w:szCs w:val="24"/>
              </w:rPr>
              <w:t>深圳柏德医疗科技</w:t>
            </w:r>
            <w:r>
              <w:rPr>
                <w:rFonts w:hint="eastAsia" w:ascii="仿宋" w:hAnsi="仿宋" w:eastAsia="仿宋" w:cs="仿宋"/>
                <w:b w:val="0"/>
                <w:bCs w:val="0"/>
                <w:spacing w:val="-3"/>
                <w:sz w:val="24"/>
                <w:szCs w:val="24"/>
              </w:rPr>
              <w:t>有限公司</w:t>
            </w:r>
          </w:p>
        </w:tc>
        <w:tc>
          <w:tcPr>
            <w:tcW w:w="1305" w:type="dxa"/>
            <w:vAlign w:val="center"/>
          </w:tcPr>
          <w:p w14:paraId="31A4EA68">
            <w:pPr>
              <w:pStyle w:val="6"/>
              <w:spacing w:before="195" w:line="224" w:lineRule="auto"/>
              <w:ind w:left="127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11"/>
                <w:sz w:val="24"/>
                <w:szCs w:val="24"/>
              </w:rPr>
              <w:t>1</w:t>
            </w:r>
            <w:r>
              <w:rPr>
                <w:rFonts w:hint="eastAsia" w:ascii="仿宋" w:hAnsi="仿宋" w:eastAsia="仿宋" w:cs="仿宋"/>
                <w:b w:val="0"/>
                <w:bCs w:val="0"/>
                <w:spacing w:val="24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spacing w:val="-11"/>
                <w:sz w:val="24"/>
                <w:szCs w:val="24"/>
              </w:rPr>
              <w:t>台</w:t>
            </w:r>
          </w:p>
        </w:tc>
        <w:tc>
          <w:tcPr>
            <w:tcW w:w="1732" w:type="dxa"/>
            <w:vAlign w:val="center"/>
          </w:tcPr>
          <w:p w14:paraId="06409646">
            <w:pPr>
              <w:pStyle w:val="6"/>
              <w:spacing w:before="195"/>
              <w:ind w:left="405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3"/>
                <w:sz w:val="24"/>
                <w:szCs w:val="24"/>
              </w:rPr>
              <w:t>17500.00</w:t>
            </w:r>
          </w:p>
        </w:tc>
      </w:tr>
      <w:tr w14:paraId="75FAA8C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517" w:type="dxa"/>
            <w:vAlign w:val="center"/>
          </w:tcPr>
          <w:p w14:paraId="5352EE32">
            <w:pPr>
              <w:pStyle w:val="6"/>
              <w:spacing w:before="197" w:line="242" w:lineRule="auto"/>
              <w:ind w:left="115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6"/>
                <w:sz w:val="24"/>
                <w:szCs w:val="24"/>
              </w:rPr>
              <w:t>25</w:t>
            </w:r>
          </w:p>
        </w:tc>
        <w:tc>
          <w:tcPr>
            <w:tcW w:w="1749" w:type="dxa"/>
            <w:vAlign w:val="center"/>
          </w:tcPr>
          <w:p w14:paraId="120A8433">
            <w:pPr>
              <w:pStyle w:val="6"/>
              <w:spacing w:before="196" w:line="222" w:lineRule="auto"/>
              <w:ind w:left="110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5"/>
                <w:sz w:val="24"/>
                <w:szCs w:val="24"/>
              </w:rPr>
              <w:t>抢救车</w:t>
            </w:r>
          </w:p>
        </w:tc>
        <w:tc>
          <w:tcPr>
            <w:tcW w:w="1305" w:type="dxa"/>
            <w:vAlign w:val="center"/>
          </w:tcPr>
          <w:p w14:paraId="1DC43576">
            <w:pPr>
              <w:pStyle w:val="6"/>
              <w:spacing w:before="196"/>
              <w:ind w:left="183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2"/>
                <w:sz w:val="24"/>
                <w:szCs w:val="24"/>
              </w:rPr>
              <w:t>HYD-120</w:t>
            </w:r>
          </w:p>
        </w:tc>
        <w:tc>
          <w:tcPr>
            <w:tcW w:w="2756" w:type="dxa"/>
            <w:vAlign w:val="center"/>
          </w:tcPr>
          <w:p w14:paraId="25E36C0E">
            <w:pPr>
              <w:pStyle w:val="6"/>
              <w:spacing w:before="40" w:line="222" w:lineRule="auto"/>
              <w:ind w:left="362" w:right="112" w:hanging="241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2"/>
                <w:sz w:val="24"/>
                <w:szCs w:val="24"/>
              </w:rPr>
              <w:t>广西九州华亿医疗器械有限公司</w:t>
            </w:r>
          </w:p>
        </w:tc>
        <w:tc>
          <w:tcPr>
            <w:tcW w:w="1305" w:type="dxa"/>
            <w:vAlign w:val="center"/>
          </w:tcPr>
          <w:p w14:paraId="42F8E593">
            <w:pPr>
              <w:pStyle w:val="6"/>
              <w:spacing w:before="196" w:line="224" w:lineRule="auto"/>
              <w:ind w:left="127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11"/>
                <w:sz w:val="24"/>
                <w:szCs w:val="24"/>
              </w:rPr>
              <w:t>1</w:t>
            </w:r>
            <w:r>
              <w:rPr>
                <w:rFonts w:hint="eastAsia" w:ascii="仿宋" w:hAnsi="仿宋" w:eastAsia="仿宋" w:cs="仿宋"/>
                <w:b w:val="0"/>
                <w:bCs w:val="0"/>
                <w:spacing w:val="8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spacing w:val="-11"/>
                <w:sz w:val="24"/>
                <w:szCs w:val="24"/>
              </w:rPr>
              <w:t>辆</w:t>
            </w:r>
          </w:p>
        </w:tc>
        <w:tc>
          <w:tcPr>
            <w:tcW w:w="1732" w:type="dxa"/>
            <w:vAlign w:val="center"/>
          </w:tcPr>
          <w:p w14:paraId="24BE225A">
            <w:pPr>
              <w:pStyle w:val="6"/>
              <w:spacing w:before="196"/>
              <w:ind w:left="525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4"/>
                <w:sz w:val="24"/>
                <w:szCs w:val="24"/>
              </w:rPr>
              <w:t>1760.00</w:t>
            </w:r>
          </w:p>
        </w:tc>
      </w:tr>
      <w:tr w14:paraId="5F5EEA1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7" w:hRule="atLeast"/>
        </w:trPr>
        <w:tc>
          <w:tcPr>
            <w:tcW w:w="517" w:type="dxa"/>
            <w:vAlign w:val="center"/>
          </w:tcPr>
          <w:p w14:paraId="05E7A44D">
            <w:pPr>
              <w:pStyle w:val="6"/>
              <w:spacing w:before="195" w:line="242" w:lineRule="auto"/>
              <w:ind w:left="115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6"/>
                <w:sz w:val="24"/>
                <w:szCs w:val="24"/>
              </w:rPr>
              <w:t>26</w:t>
            </w:r>
          </w:p>
        </w:tc>
        <w:tc>
          <w:tcPr>
            <w:tcW w:w="1749" w:type="dxa"/>
            <w:vAlign w:val="center"/>
          </w:tcPr>
          <w:p w14:paraId="061BFCC1">
            <w:pPr>
              <w:pStyle w:val="6"/>
              <w:spacing w:before="39" w:line="222" w:lineRule="auto"/>
              <w:ind w:left="109" w:right="109" w:firstLine="5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12"/>
                <w:sz w:val="24"/>
                <w:szCs w:val="24"/>
              </w:rPr>
              <w:t>表 式 血</w:t>
            </w:r>
            <w:r>
              <w:rPr>
                <w:rFonts w:hint="eastAsia" w:ascii="仿宋" w:hAnsi="仿宋" w:eastAsia="仿宋" w:cs="仿宋"/>
                <w:b w:val="0"/>
                <w:bCs w:val="0"/>
                <w:spacing w:val="-7"/>
                <w:sz w:val="24"/>
                <w:szCs w:val="24"/>
              </w:rPr>
              <w:t>压计</w:t>
            </w:r>
          </w:p>
        </w:tc>
        <w:tc>
          <w:tcPr>
            <w:tcW w:w="1305" w:type="dxa"/>
            <w:vAlign w:val="center"/>
          </w:tcPr>
          <w:p w14:paraId="4F23E328">
            <w:pPr>
              <w:pStyle w:val="6"/>
              <w:spacing w:before="195"/>
              <w:ind w:left="177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1"/>
                <w:sz w:val="24"/>
                <w:szCs w:val="24"/>
              </w:rPr>
              <w:t>YE8300B</w:t>
            </w:r>
          </w:p>
        </w:tc>
        <w:tc>
          <w:tcPr>
            <w:tcW w:w="2756" w:type="dxa"/>
            <w:vAlign w:val="center"/>
          </w:tcPr>
          <w:p w14:paraId="171E1BA4">
            <w:pPr>
              <w:pStyle w:val="6"/>
              <w:spacing w:before="39" w:line="222" w:lineRule="auto"/>
              <w:ind w:left="361" w:right="112" w:hanging="240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2"/>
                <w:sz w:val="24"/>
                <w:szCs w:val="24"/>
              </w:rPr>
              <w:t>江苏鱼跃医疗设备股份有限公司</w:t>
            </w:r>
          </w:p>
        </w:tc>
        <w:tc>
          <w:tcPr>
            <w:tcW w:w="1305" w:type="dxa"/>
            <w:vAlign w:val="center"/>
          </w:tcPr>
          <w:p w14:paraId="21F263BA">
            <w:pPr>
              <w:pStyle w:val="6"/>
              <w:spacing w:before="194" w:line="223" w:lineRule="auto"/>
              <w:ind w:left="127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11"/>
                <w:sz w:val="24"/>
                <w:szCs w:val="24"/>
              </w:rPr>
              <w:t>1</w:t>
            </w:r>
            <w:r>
              <w:rPr>
                <w:rFonts w:hint="eastAsia" w:ascii="仿宋" w:hAnsi="仿宋" w:eastAsia="仿宋" w:cs="仿宋"/>
                <w:b w:val="0"/>
                <w:bCs w:val="0"/>
                <w:spacing w:val="9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spacing w:val="-11"/>
                <w:sz w:val="24"/>
                <w:szCs w:val="24"/>
              </w:rPr>
              <w:t>个</w:t>
            </w:r>
          </w:p>
        </w:tc>
        <w:tc>
          <w:tcPr>
            <w:tcW w:w="1732" w:type="dxa"/>
            <w:vAlign w:val="center"/>
          </w:tcPr>
          <w:p w14:paraId="0BBB4EB6">
            <w:pPr>
              <w:pStyle w:val="6"/>
              <w:spacing w:before="195"/>
              <w:ind w:left="631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2"/>
                <w:sz w:val="24"/>
                <w:szCs w:val="24"/>
              </w:rPr>
              <w:t>270.00</w:t>
            </w:r>
          </w:p>
        </w:tc>
      </w:tr>
      <w:tr w14:paraId="5128715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517" w:type="dxa"/>
            <w:vAlign w:val="center"/>
          </w:tcPr>
          <w:p w14:paraId="00C32441">
            <w:pPr>
              <w:pStyle w:val="6"/>
              <w:spacing w:before="196" w:line="319" w:lineRule="exact"/>
              <w:ind w:left="115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6"/>
                <w:position w:val="1"/>
                <w:sz w:val="24"/>
                <w:szCs w:val="24"/>
              </w:rPr>
              <w:t>27</w:t>
            </w:r>
          </w:p>
        </w:tc>
        <w:tc>
          <w:tcPr>
            <w:tcW w:w="1749" w:type="dxa"/>
            <w:vAlign w:val="center"/>
          </w:tcPr>
          <w:p w14:paraId="6AE430D5">
            <w:pPr>
              <w:pStyle w:val="6"/>
              <w:spacing w:before="40" w:line="222" w:lineRule="auto"/>
              <w:ind w:left="109" w:right="109" w:firstLine="17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15"/>
                <w:sz w:val="24"/>
                <w:szCs w:val="24"/>
              </w:rPr>
              <w:t>电 子 血</w:t>
            </w:r>
            <w:r>
              <w:rPr>
                <w:rFonts w:hint="eastAsia" w:ascii="仿宋" w:hAnsi="仿宋" w:eastAsia="仿宋" w:cs="仿宋"/>
                <w:b w:val="0"/>
                <w:bCs w:val="0"/>
                <w:spacing w:val="-7"/>
                <w:sz w:val="24"/>
                <w:szCs w:val="24"/>
              </w:rPr>
              <w:t>压计</w:t>
            </w:r>
          </w:p>
        </w:tc>
        <w:tc>
          <w:tcPr>
            <w:tcW w:w="1305" w:type="dxa"/>
            <w:vAlign w:val="center"/>
          </w:tcPr>
          <w:p w14:paraId="2171B164">
            <w:pPr>
              <w:pStyle w:val="6"/>
              <w:spacing w:before="196" w:line="242" w:lineRule="auto"/>
              <w:ind w:left="237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1"/>
                <w:sz w:val="24"/>
                <w:szCs w:val="24"/>
              </w:rPr>
              <w:t>YE655C</w:t>
            </w:r>
          </w:p>
        </w:tc>
        <w:tc>
          <w:tcPr>
            <w:tcW w:w="2756" w:type="dxa"/>
            <w:vAlign w:val="center"/>
          </w:tcPr>
          <w:p w14:paraId="5FF5F588">
            <w:pPr>
              <w:pStyle w:val="6"/>
              <w:spacing w:before="40" w:line="222" w:lineRule="auto"/>
              <w:ind w:left="361" w:right="112" w:hanging="240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2"/>
                <w:sz w:val="24"/>
                <w:szCs w:val="24"/>
              </w:rPr>
              <w:t>江苏鱼跃医疗设备股份有限公司</w:t>
            </w:r>
          </w:p>
        </w:tc>
        <w:tc>
          <w:tcPr>
            <w:tcW w:w="1305" w:type="dxa"/>
            <w:vAlign w:val="center"/>
          </w:tcPr>
          <w:p w14:paraId="3BDAC969">
            <w:pPr>
              <w:pStyle w:val="6"/>
              <w:spacing w:before="196" w:line="223" w:lineRule="auto"/>
              <w:ind w:left="127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11"/>
                <w:sz w:val="24"/>
                <w:szCs w:val="24"/>
              </w:rPr>
              <w:t>1</w:t>
            </w:r>
            <w:r>
              <w:rPr>
                <w:rFonts w:hint="eastAsia" w:ascii="仿宋" w:hAnsi="仿宋" w:eastAsia="仿宋" w:cs="仿宋"/>
                <w:b w:val="0"/>
                <w:bCs w:val="0"/>
                <w:spacing w:val="9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spacing w:val="-11"/>
                <w:sz w:val="24"/>
                <w:szCs w:val="24"/>
              </w:rPr>
              <w:t>个</w:t>
            </w:r>
          </w:p>
        </w:tc>
        <w:tc>
          <w:tcPr>
            <w:tcW w:w="1732" w:type="dxa"/>
            <w:vAlign w:val="center"/>
          </w:tcPr>
          <w:p w14:paraId="680C2247">
            <w:pPr>
              <w:pStyle w:val="6"/>
              <w:spacing w:before="196"/>
              <w:ind w:left="633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2"/>
                <w:sz w:val="24"/>
                <w:szCs w:val="24"/>
              </w:rPr>
              <w:t>360.00</w:t>
            </w:r>
          </w:p>
        </w:tc>
      </w:tr>
      <w:tr w14:paraId="4D7D29E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7" w:hRule="atLeast"/>
        </w:trPr>
        <w:tc>
          <w:tcPr>
            <w:tcW w:w="517" w:type="dxa"/>
            <w:vAlign w:val="center"/>
          </w:tcPr>
          <w:p w14:paraId="7203DCED">
            <w:pPr>
              <w:pStyle w:val="6"/>
              <w:spacing w:before="194" w:line="316" w:lineRule="exact"/>
              <w:ind w:left="115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6"/>
                <w:position w:val="1"/>
                <w:sz w:val="24"/>
                <w:szCs w:val="24"/>
              </w:rPr>
              <w:t>28</w:t>
            </w:r>
          </w:p>
        </w:tc>
        <w:tc>
          <w:tcPr>
            <w:tcW w:w="1749" w:type="dxa"/>
            <w:vAlign w:val="center"/>
          </w:tcPr>
          <w:p w14:paraId="072D2CA6">
            <w:pPr>
              <w:pStyle w:val="6"/>
              <w:spacing w:before="39" w:line="222" w:lineRule="auto"/>
              <w:ind w:left="110" w:right="109" w:firstLine="5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16"/>
                <w:sz w:val="24"/>
                <w:szCs w:val="24"/>
              </w:rPr>
              <w:t>平车（带</w:t>
            </w:r>
            <w:r>
              <w:rPr>
                <w:rFonts w:hint="eastAsia" w:ascii="仿宋" w:hAnsi="仿宋" w:eastAsia="仿宋" w:cs="仿宋"/>
                <w:b w:val="0"/>
                <w:bCs w:val="0"/>
                <w:spacing w:val="-6"/>
                <w:sz w:val="24"/>
                <w:szCs w:val="24"/>
              </w:rPr>
              <w:t>担架）</w:t>
            </w:r>
          </w:p>
        </w:tc>
        <w:tc>
          <w:tcPr>
            <w:tcW w:w="1305" w:type="dxa"/>
            <w:vAlign w:val="center"/>
          </w:tcPr>
          <w:p w14:paraId="7E3825F5">
            <w:pPr>
              <w:pStyle w:val="6"/>
              <w:spacing w:before="194"/>
              <w:ind w:left="183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2"/>
                <w:sz w:val="24"/>
                <w:szCs w:val="24"/>
              </w:rPr>
              <w:t>HYB-105</w:t>
            </w:r>
          </w:p>
        </w:tc>
        <w:tc>
          <w:tcPr>
            <w:tcW w:w="2756" w:type="dxa"/>
            <w:vAlign w:val="center"/>
          </w:tcPr>
          <w:p w14:paraId="4129C433">
            <w:pPr>
              <w:pStyle w:val="6"/>
              <w:spacing w:before="39" w:line="222" w:lineRule="auto"/>
              <w:ind w:left="362" w:right="112" w:hanging="241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2"/>
                <w:sz w:val="24"/>
                <w:szCs w:val="24"/>
              </w:rPr>
              <w:t>广西九州华亿医疗器械有限公司</w:t>
            </w:r>
          </w:p>
        </w:tc>
        <w:tc>
          <w:tcPr>
            <w:tcW w:w="1305" w:type="dxa"/>
            <w:vAlign w:val="center"/>
          </w:tcPr>
          <w:p w14:paraId="7FB6008B">
            <w:pPr>
              <w:pStyle w:val="6"/>
              <w:spacing w:before="194" w:line="224" w:lineRule="auto"/>
              <w:ind w:left="127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11"/>
                <w:sz w:val="24"/>
                <w:szCs w:val="24"/>
              </w:rPr>
              <w:t>1</w:t>
            </w:r>
            <w:r>
              <w:rPr>
                <w:rFonts w:hint="eastAsia" w:ascii="仿宋" w:hAnsi="仿宋" w:eastAsia="仿宋" w:cs="仿宋"/>
                <w:b w:val="0"/>
                <w:bCs w:val="0"/>
                <w:spacing w:val="8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spacing w:val="-11"/>
                <w:sz w:val="24"/>
                <w:szCs w:val="24"/>
              </w:rPr>
              <w:t>辆</w:t>
            </w:r>
          </w:p>
        </w:tc>
        <w:tc>
          <w:tcPr>
            <w:tcW w:w="1732" w:type="dxa"/>
            <w:vAlign w:val="center"/>
          </w:tcPr>
          <w:p w14:paraId="08FF04D8">
            <w:pPr>
              <w:pStyle w:val="6"/>
              <w:spacing w:before="194"/>
              <w:ind w:left="506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1"/>
                <w:sz w:val="24"/>
                <w:szCs w:val="24"/>
              </w:rPr>
              <w:t>4400.00</w:t>
            </w:r>
          </w:p>
        </w:tc>
      </w:tr>
      <w:tr w14:paraId="10F5ED0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517" w:type="dxa"/>
            <w:vAlign w:val="center"/>
          </w:tcPr>
          <w:p w14:paraId="30715278">
            <w:pPr>
              <w:pStyle w:val="6"/>
              <w:spacing w:before="196" w:line="316" w:lineRule="exact"/>
              <w:ind w:left="115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6"/>
                <w:position w:val="1"/>
                <w:sz w:val="24"/>
                <w:szCs w:val="24"/>
              </w:rPr>
              <w:t>29</w:t>
            </w:r>
          </w:p>
        </w:tc>
        <w:tc>
          <w:tcPr>
            <w:tcW w:w="1749" w:type="dxa"/>
            <w:vAlign w:val="center"/>
          </w:tcPr>
          <w:p w14:paraId="5EDB64AF">
            <w:pPr>
              <w:pStyle w:val="6"/>
              <w:spacing w:before="195" w:line="222" w:lineRule="auto"/>
              <w:ind w:left="110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5"/>
                <w:sz w:val="24"/>
                <w:szCs w:val="24"/>
              </w:rPr>
              <w:t>输液架</w:t>
            </w:r>
          </w:p>
        </w:tc>
        <w:tc>
          <w:tcPr>
            <w:tcW w:w="1305" w:type="dxa"/>
            <w:vAlign w:val="center"/>
          </w:tcPr>
          <w:p w14:paraId="74F315E5">
            <w:pPr>
              <w:pStyle w:val="6"/>
              <w:spacing w:before="196" w:line="316" w:lineRule="exact"/>
              <w:ind w:left="183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2"/>
                <w:position w:val="1"/>
                <w:sz w:val="24"/>
                <w:szCs w:val="24"/>
              </w:rPr>
              <w:t>HYE-132</w:t>
            </w:r>
          </w:p>
        </w:tc>
        <w:tc>
          <w:tcPr>
            <w:tcW w:w="2756" w:type="dxa"/>
            <w:vAlign w:val="center"/>
          </w:tcPr>
          <w:p w14:paraId="66272D80">
            <w:pPr>
              <w:pStyle w:val="6"/>
              <w:spacing w:before="40" w:line="222" w:lineRule="auto"/>
              <w:ind w:left="362" w:right="112" w:hanging="241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2"/>
                <w:sz w:val="24"/>
                <w:szCs w:val="24"/>
              </w:rPr>
              <w:t>广西九州华亿医疗器械有限公司</w:t>
            </w:r>
          </w:p>
        </w:tc>
        <w:tc>
          <w:tcPr>
            <w:tcW w:w="1305" w:type="dxa"/>
            <w:vAlign w:val="center"/>
          </w:tcPr>
          <w:p w14:paraId="7B7E0E92">
            <w:pPr>
              <w:pStyle w:val="6"/>
              <w:spacing w:before="196" w:line="223" w:lineRule="auto"/>
              <w:ind w:left="113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4"/>
                <w:sz w:val="24"/>
                <w:szCs w:val="24"/>
              </w:rPr>
              <w:t>2</w:t>
            </w:r>
            <w:r>
              <w:rPr>
                <w:rFonts w:hint="eastAsia" w:ascii="仿宋" w:hAnsi="仿宋" w:eastAsia="仿宋" w:cs="仿宋"/>
                <w:b w:val="0"/>
                <w:bCs w:val="0"/>
                <w:spacing w:val="9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spacing w:val="-4"/>
                <w:sz w:val="24"/>
                <w:szCs w:val="24"/>
              </w:rPr>
              <w:t>个</w:t>
            </w:r>
          </w:p>
        </w:tc>
        <w:tc>
          <w:tcPr>
            <w:tcW w:w="1732" w:type="dxa"/>
            <w:vAlign w:val="center"/>
          </w:tcPr>
          <w:p w14:paraId="42536B18">
            <w:pPr>
              <w:pStyle w:val="6"/>
              <w:spacing w:before="196"/>
              <w:ind w:left="633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2"/>
                <w:sz w:val="24"/>
                <w:szCs w:val="24"/>
              </w:rPr>
              <w:t>370.00</w:t>
            </w:r>
          </w:p>
        </w:tc>
      </w:tr>
      <w:tr w14:paraId="6CFB051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7" w:hRule="atLeast"/>
        </w:trPr>
        <w:tc>
          <w:tcPr>
            <w:tcW w:w="517" w:type="dxa"/>
            <w:vAlign w:val="center"/>
          </w:tcPr>
          <w:p w14:paraId="5E37F4A5">
            <w:pPr>
              <w:pStyle w:val="6"/>
              <w:spacing w:before="194"/>
              <w:ind w:left="117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7"/>
                <w:sz w:val="24"/>
                <w:szCs w:val="24"/>
              </w:rPr>
              <w:t>30</w:t>
            </w:r>
          </w:p>
        </w:tc>
        <w:tc>
          <w:tcPr>
            <w:tcW w:w="1749" w:type="dxa"/>
            <w:vAlign w:val="center"/>
          </w:tcPr>
          <w:p w14:paraId="504D84EE">
            <w:pPr>
              <w:pStyle w:val="6"/>
              <w:spacing w:before="194" w:line="222" w:lineRule="auto"/>
              <w:ind w:left="110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5"/>
                <w:sz w:val="24"/>
                <w:szCs w:val="24"/>
              </w:rPr>
              <w:t>抢救床</w:t>
            </w:r>
          </w:p>
        </w:tc>
        <w:tc>
          <w:tcPr>
            <w:tcW w:w="1305" w:type="dxa"/>
            <w:vAlign w:val="center"/>
          </w:tcPr>
          <w:p w14:paraId="712283EF">
            <w:pPr>
              <w:pStyle w:val="6"/>
              <w:spacing w:before="194"/>
              <w:ind w:left="183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2"/>
                <w:sz w:val="24"/>
                <w:szCs w:val="24"/>
              </w:rPr>
              <w:t>HYB-102</w:t>
            </w:r>
          </w:p>
        </w:tc>
        <w:tc>
          <w:tcPr>
            <w:tcW w:w="2756" w:type="dxa"/>
            <w:vAlign w:val="center"/>
          </w:tcPr>
          <w:p w14:paraId="408B063D">
            <w:pPr>
              <w:pStyle w:val="6"/>
              <w:spacing w:before="39" w:line="222" w:lineRule="auto"/>
              <w:ind w:left="362" w:right="112" w:hanging="241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2"/>
                <w:sz w:val="24"/>
                <w:szCs w:val="24"/>
              </w:rPr>
              <w:t>广西九州华亿医疗器械有限公司</w:t>
            </w:r>
          </w:p>
        </w:tc>
        <w:tc>
          <w:tcPr>
            <w:tcW w:w="1305" w:type="dxa"/>
            <w:vAlign w:val="center"/>
          </w:tcPr>
          <w:p w14:paraId="15038933">
            <w:pPr>
              <w:pStyle w:val="6"/>
              <w:spacing w:before="194" w:line="222" w:lineRule="auto"/>
              <w:ind w:left="127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11"/>
                <w:sz w:val="24"/>
                <w:szCs w:val="24"/>
              </w:rPr>
              <w:t>1</w:t>
            </w:r>
            <w:r>
              <w:rPr>
                <w:rFonts w:hint="eastAsia" w:ascii="仿宋" w:hAnsi="仿宋" w:eastAsia="仿宋" w:cs="仿宋"/>
                <w:b w:val="0"/>
                <w:bCs w:val="0"/>
                <w:spacing w:val="17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spacing w:val="-11"/>
                <w:sz w:val="24"/>
                <w:szCs w:val="24"/>
              </w:rPr>
              <w:t>张</w:t>
            </w:r>
          </w:p>
        </w:tc>
        <w:tc>
          <w:tcPr>
            <w:tcW w:w="1732" w:type="dxa"/>
            <w:vAlign w:val="center"/>
          </w:tcPr>
          <w:p w14:paraId="3A562F1F">
            <w:pPr>
              <w:pStyle w:val="6"/>
              <w:spacing w:before="194"/>
              <w:ind w:left="510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1"/>
                <w:sz w:val="24"/>
                <w:szCs w:val="24"/>
              </w:rPr>
              <w:t>8700.00</w:t>
            </w:r>
          </w:p>
        </w:tc>
      </w:tr>
      <w:tr w14:paraId="090F8FA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517" w:type="dxa"/>
            <w:vAlign w:val="center"/>
          </w:tcPr>
          <w:p w14:paraId="36D8F6D7">
            <w:pPr>
              <w:pStyle w:val="6"/>
              <w:spacing w:before="195" w:line="317" w:lineRule="exact"/>
              <w:ind w:left="117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7"/>
                <w:position w:val="1"/>
                <w:sz w:val="24"/>
                <w:szCs w:val="24"/>
              </w:rPr>
              <w:t>31</w:t>
            </w:r>
          </w:p>
        </w:tc>
        <w:tc>
          <w:tcPr>
            <w:tcW w:w="1749" w:type="dxa"/>
            <w:vAlign w:val="center"/>
          </w:tcPr>
          <w:p w14:paraId="7BCC5286">
            <w:pPr>
              <w:pStyle w:val="6"/>
              <w:spacing w:before="196" w:line="220" w:lineRule="auto"/>
              <w:ind w:left="109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5"/>
                <w:sz w:val="24"/>
                <w:szCs w:val="24"/>
              </w:rPr>
              <w:t>氧气瓶</w:t>
            </w:r>
          </w:p>
        </w:tc>
        <w:tc>
          <w:tcPr>
            <w:tcW w:w="1305" w:type="dxa"/>
            <w:vAlign w:val="center"/>
          </w:tcPr>
          <w:p w14:paraId="70F8288F">
            <w:pPr>
              <w:pStyle w:val="6"/>
              <w:spacing w:before="196"/>
              <w:ind w:left="243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2"/>
                <w:sz w:val="24"/>
                <w:szCs w:val="24"/>
              </w:rPr>
              <w:t>HC-10L</w:t>
            </w:r>
          </w:p>
        </w:tc>
        <w:tc>
          <w:tcPr>
            <w:tcW w:w="2756" w:type="dxa"/>
            <w:vAlign w:val="center"/>
          </w:tcPr>
          <w:p w14:paraId="44FFD279">
            <w:pPr>
              <w:pStyle w:val="6"/>
              <w:spacing w:before="40" w:line="222" w:lineRule="auto"/>
              <w:ind w:left="363" w:right="112" w:hanging="226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4"/>
                <w:sz w:val="24"/>
                <w:szCs w:val="24"/>
              </w:rPr>
              <w:t>山东华宸高压容器</w:t>
            </w:r>
            <w:r>
              <w:rPr>
                <w:rFonts w:hint="eastAsia" w:ascii="仿宋" w:hAnsi="仿宋" w:eastAsia="仿宋" w:cs="仿宋"/>
                <w:b w:val="0"/>
                <w:bCs w:val="0"/>
                <w:spacing w:val="-2"/>
                <w:sz w:val="24"/>
                <w:szCs w:val="24"/>
              </w:rPr>
              <w:t>集团有限公司</w:t>
            </w:r>
          </w:p>
        </w:tc>
        <w:tc>
          <w:tcPr>
            <w:tcW w:w="1305" w:type="dxa"/>
            <w:vAlign w:val="center"/>
          </w:tcPr>
          <w:p w14:paraId="6CE10350">
            <w:pPr>
              <w:pStyle w:val="6"/>
              <w:spacing w:before="195" w:line="223" w:lineRule="auto"/>
              <w:ind w:left="113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4"/>
                <w:sz w:val="24"/>
                <w:szCs w:val="24"/>
              </w:rPr>
              <w:t>2</w:t>
            </w:r>
            <w:r>
              <w:rPr>
                <w:rFonts w:hint="eastAsia" w:ascii="仿宋" w:hAnsi="仿宋" w:eastAsia="仿宋" w:cs="仿宋"/>
                <w:b w:val="0"/>
                <w:bCs w:val="0"/>
                <w:spacing w:val="9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spacing w:val="-4"/>
                <w:sz w:val="24"/>
                <w:szCs w:val="24"/>
              </w:rPr>
              <w:t>个</w:t>
            </w:r>
          </w:p>
        </w:tc>
        <w:tc>
          <w:tcPr>
            <w:tcW w:w="1732" w:type="dxa"/>
            <w:vAlign w:val="center"/>
          </w:tcPr>
          <w:p w14:paraId="5DD6BCAC">
            <w:pPr>
              <w:pStyle w:val="6"/>
              <w:spacing w:before="196"/>
              <w:ind w:left="627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1"/>
                <w:sz w:val="24"/>
                <w:szCs w:val="24"/>
              </w:rPr>
              <w:t>540.00</w:t>
            </w:r>
          </w:p>
        </w:tc>
      </w:tr>
      <w:tr w14:paraId="3B1E9C9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7" w:hRule="atLeast"/>
        </w:trPr>
        <w:tc>
          <w:tcPr>
            <w:tcW w:w="517" w:type="dxa"/>
            <w:vAlign w:val="center"/>
          </w:tcPr>
          <w:p w14:paraId="096F16AC">
            <w:pPr>
              <w:pStyle w:val="6"/>
              <w:spacing w:before="194" w:line="316" w:lineRule="exact"/>
              <w:ind w:left="117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7"/>
                <w:position w:val="1"/>
                <w:sz w:val="24"/>
                <w:szCs w:val="24"/>
              </w:rPr>
              <w:t>32</w:t>
            </w:r>
          </w:p>
        </w:tc>
        <w:tc>
          <w:tcPr>
            <w:tcW w:w="1749" w:type="dxa"/>
            <w:vAlign w:val="center"/>
          </w:tcPr>
          <w:p w14:paraId="4A168152">
            <w:pPr>
              <w:pStyle w:val="6"/>
              <w:spacing w:before="39" w:line="222" w:lineRule="auto"/>
              <w:ind w:left="116" w:right="308" w:hanging="7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5"/>
                <w:sz w:val="24"/>
                <w:szCs w:val="24"/>
              </w:rPr>
              <w:t>氧气装</w:t>
            </w:r>
            <w:r>
              <w:rPr>
                <w:rFonts w:hint="eastAsia" w:ascii="仿宋" w:hAnsi="仿宋" w:eastAsia="仿宋" w:cs="仿宋"/>
                <w:b w:val="0"/>
                <w:bCs w:val="0"/>
                <w:spacing w:val="-3"/>
                <w:sz w:val="24"/>
                <w:szCs w:val="24"/>
              </w:rPr>
              <w:t>置</w:t>
            </w:r>
          </w:p>
        </w:tc>
        <w:tc>
          <w:tcPr>
            <w:tcW w:w="1305" w:type="dxa"/>
            <w:vAlign w:val="center"/>
          </w:tcPr>
          <w:p w14:paraId="3D364D03">
            <w:pPr>
              <w:pStyle w:val="6"/>
              <w:spacing w:before="194" w:line="316" w:lineRule="exact"/>
              <w:ind w:left="237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1"/>
                <w:position w:val="1"/>
                <w:sz w:val="24"/>
                <w:szCs w:val="24"/>
              </w:rPr>
              <w:t>XY-98B</w:t>
            </w:r>
          </w:p>
        </w:tc>
        <w:tc>
          <w:tcPr>
            <w:tcW w:w="2756" w:type="dxa"/>
            <w:vAlign w:val="center"/>
          </w:tcPr>
          <w:p w14:paraId="19665F6D">
            <w:pPr>
              <w:pStyle w:val="6"/>
              <w:spacing w:before="39" w:line="222" w:lineRule="auto"/>
              <w:ind w:left="361" w:right="112" w:hanging="240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2"/>
                <w:sz w:val="24"/>
                <w:szCs w:val="24"/>
              </w:rPr>
              <w:t>江苏鱼跃医疗设备股份有限公司</w:t>
            </w:r>
          </w:p>
        </w:tc>
        <w:tc>
          <w:tcPr>
            <w:tcW w:w="1305" w:type="dxa"/>
            <w:vAlign w:val="center"/>
          </w:tcPr>
          <w:p w14:paraId="0A7E116C">
            <w:pPr>
              <w:pStyle w:val="6"/>
              <w:spacing w:before="194" w:line="223" w:lineRule="auto"/>
              <w:ind w:left="113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4"/>
                <w:sz w:val="24"/>
                <w:szCs w:val="24"/>
              </w:rPr>
              <w:t>2</w:t>
            </w:r>
            <w:r>
              <w:rPr>
                <w:rFonts w:hint="eastAsia" w:ascii="仿宋" w:hAnsi="仿宋" w:eastAsia="仿宋" w:cs="仿宋"/>
                <w:b w:val="0"/>
                <w:bCs w:val="0"/>
                <w:spacing w:val="9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spacing w:val="-4"/>
                <w:sz w:val="24"/>
                <w:szCs w:val="24"/>
              </w:rPr>
              <w:t>个</w:t>
            </w:r>
          </w:p>
        </w:tc>
        <w:tc>
          <w:tcPr>
            <w:tcW w:w="1732" w:type="dxa"/>
            <w:vAlign w:val="center"/>
          </w:tcPr>
          <w:p w14:paraId="073265CE">
            <w:pPr>
              <w:pStyle w:val="6"/>
              <w:spacing w:before="194"/>
              <w:ind w:left="631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2"/>
                <w:sz w:val="24"/>
                <w:szCs w:val="24"/>
              </w:rPr>
              <w:t>200.00</w:t>
            </w:r>
          </w:p>
        </w:tc>
      </w:tr>
    </w:tbl>
    <w:p w14:paraId="11982096">
      <w:pPr>
        <w:rPr>
          <w:rFonts w:ascii="Arial"/>
          <w:sz w:val="21"/>
        </w:rPr>
      </w:pPr>
    </w:p>
    <w:p w14:paraId="38FDC8E9">
      <w:pPr>
        <w:pStyle w:val="2"/>
        <w:spacing w:before="303" w:line="223" w:lineRule="auto"/>
        <w:rPr>
          <w:sz w:val="24"/>
          <w:szCs w:val="24"/>
        </w:rPr>
      </w:pPr>
    </w:p>
    <w:p w14:paraId="0005A499"/>
    <w:sectPr>
      <w:headerReference r:id="rId5" w:type="default"/>
      <w:footerReference r:id="rId6" w:type="default"/>
      <w:pgSz w:w="11906" w:h="16839"/>
      <w:pgMar w:top="1196" w:right="1276" w:bottom="1238" w:left="1276" w:header="0" w:footer="869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UI Gothic">
    <w:panose1 w:val="020B0600070205080204"/>
    <w:charset w:val="86"/>
    <w:family w:val="auto"/>
    <w:pitch w:val="default"/>
    <w:sig w:usb0="E00002FF" w:usb1="6AC7FDFB" w:usb2="08000012" w:usb3="00000000" w:csb0="4002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FAA2DD">
    <w:pPr>
      <w:pStyle w:val="2"/>
      <w:spacing w:line="236" w:lineRule="auto"/>
      <w:ind w:left="3964"/>
      <w:rPr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DDDA09">
    <w:pPr>
      <w:spacing w:line="14" w:lineRule="auto"/>
      <w:rPr>
        <w:rFonts w:ascii="Arial"/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2CE07B5A"/>
    <w:rsid w:val="7522752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黑体" w:hAnsi="黑体" w:eastAsia="黑体" w:cs="黑体"/>
      <w:sz w:val="35"/>
      <w:szCs w:val="35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黑体" w:hAnsi="黑体" w:eastAsia="黑体" w:cs="黑体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2249</Words>
  <Characters>2987</Characters>
  <TotalTime>7</TotalTime>
  <ScaleCrop>false</ScaleCrop>
  <LinksUpToDate>false</LinksUpToDate>
  <CharactersWithSpaces>3287</CharactersWithSpaces>
  <Application>WPS Office_12.1.0.23542_F1E327BC-269C-435d-A152-05C5408002CA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2025-11-12T09:07:00Z</dcterms:created>
  <dc:creator>心灵雨季</dc:creator>
  <cp:lastModifiedBy>YR</cp:lastModifiedBy>
  <dcterms:modified xsi:type="dcterms:W3CDTF">2025-11-13T12:17:14Z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2025-11-13T20:09:32Z</vt:filetime>
  </property>
  <property fmtid="{D5CDD505-2E9C-101B-9397-08002B2CF9AE}" pid="4" name="KSOTemplateDocerSaveRecord">
    <vt:lpwstr>eyJoZGlkIjoiOTkxN2FlZmYyZTIyMDE3NDliMmIyNGNlMmIyNjU2NzkiLCJ1c2VySWQiOiIzNTM4NjE4NzMifQ==</vt:lpwstr>
  </property>
  <property fmtid="{D5CDD505-2E9C-101B-9397-08002B2CF9AE}" pid="5" name="KSOProductBuildVer">
    <vt:lpwstr>2052-12.1.0.23542</vt:lpwstr>
  </property>
  <property fmtid="{D5CDD505-2E9C-101B-9397-08002B2CF9AE}" pid="6" name="ICV">
    <vt:lpwstr>249EA4BD21594AE88BE312BAC2F4B220_12</vt:lpwstr>
  </property>
</Properties>
</file>