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采购需求</w:t>
      </w:r>
    </w:p>
    <w:tbl>
      <w:tblPr>
        <w:tblStyle w:val="5"/>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755"/>
        <w:gridCol w:w="542"/>
        <w:gridCol w:w="623"/>
        <w:gridCol w:w="1085"/>
        <w:gridCol w:w="5204"/>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9" w:hRule="atLeast"/>
          <w:jc w:val="center"/>
        </w:trPr>
        <w:tc>
          <w:tcPr>
            <w:tcW w:w="427"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bookmarkStart w:id="0" w:name="OLE_LINK4"/>
            <w:r>
              <w:rPr>
                <w:rFonts w:hint="eastAsia" w:ascii="宋体" w:hAnsi="宋体" w:eastAsia="宋体" w:cs="宋体"/>
                <w:b w:val="0"/>
                <w:bCs w:val="0"/>
                <w:color w:val="auto"/>
                <w:szCs w:val="21"/>
              </w:rPr>
              <w:t>序号</w:t>
            </w:r>
          </w:p>
        </w:tc>
        <w:tc>
          <w:tcPr>
            <w:tcW w:w="755"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标的的名称</w:t>
            </w:r>
          </w:p>
        </w:tc>
        <w:tc>
          <w:tcPr>
            <w:tcW w:w="542"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数量</w:t>
            </w:r>
          </w:p>
        </w:tc>
        <w:tc>
          <w:tcPr>
            <w:tcW w:w="623" w:type="dxa"/>
            <w:vAlign w:val="center"/>
          </w:tcPr>
          <w:p>
            <w:pPr>
              <w:tabs>
                <w:tab w:val="left" w:pos="180"/>
                <w:tab w:val="left" w:pos="1620"/>
              </w:tabs>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单位</w:t>
            </w:r>
          </w:p>
        </w:tc>
        <w:tc>
          <w:tcPr>
            <w:tcW w:w="1085" w:type="dxa"/>
            <w:vAlign w:val="center"/>
          </w:tcPr>
          <w:p>
            <w:pPr>
              <w:tabs>
                <w:tab w:val="left" w:pos="180"/>
                <w:tab w:val="left" w:pos="1620"/>
              </w:tabs>
              <w:spacing w:line="360" w:lineRule="exact"/>
              <w:jc w:val="both"/>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控制</w:t>
            </w:r>
            <w:r>
              <w:rPr>
                <w:rFonts w:hint="eastAsia" w:ascii="宋体" w:hAnsi="宋体" w:cs="宋体"/>
                <w:b w:val="0"/>
                <w:bCs w:val="0"/>
                <w:color w:val="auto"/>
                <w:szCs w:val="21"/>
                <w:lang w:val="en-US" w:eastAsia="zh-CN"/>
              </w:rPr>
              <w:t>单价</w:t>
            </w:r>
            <w:r>
              <w:rPr>
                <w:rFonts w:hint="eastAsia" w:ascii="宋体" w:hAnsi="宋体" w:eastAsia="宋体" w:cs="宋体"/>
                <w:color w:val="auto"/>
                <w:szCs w:val="21"/>
              </w:rPr>
              <w:t>（元）</w:t>
            </w:r>
          </w:p>
        </w:tc>
        <w:tc>
          <w:tcPr>
            <w:tcW w:w="5204" w:type="dxa"/>
            <w:vAlign w:val="center"/>
          </w:tcPr>
          <w:p>
            <w:pPr>
              <w:tabs>
                <w:tab w:val="left" w:pos="180"/>
                <w:tab w:val="left" w:pos="1620"/>
              </w:tabs>
              <w:spacing w:line="360" w:lineRule="exact"/>
              <w:jc w:val="center"/>
              <w:rPr>
                <w:rFonts w:hint="eastAsia" w:ascii="宋体" w:hAnsi="宋体" w:eastAsia="宋体" w:cs="宋体"/>
                <w:b/>
                <w:bCs/>
                <w:color w:val="auto"/>
                <w:szCs w:val="21"/>
              </w:rPr>
            </w:pPr>
            <w:r>
              <w:rPr>
                <w:rFonts w:hint="eastAsia" w:ascii="宋体" w:hAnsi="宋体" w:eastAsia="宋体" w:cs="宋体"/>
                <w:b w:val="0"/>
                <w:bCs w:val="0"/>
                <w:color w:val="auto"/>
                <w:szCs w:val="21"/>
              </w:rPr>
              <w:t>技术要求</w:t>
            </w:r>
          </w:p>
        </w:tc>
        <w:tc>
          <w:tcPr>
            <w:tcW w:w="998" w:type="dxa"/>
            <w:vAlign w:val="center"/>
          </w:tcPr>
          <w:p>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jc w:val="center"/>
        </w:trPr>
        <w:tc>
          <w:tcPr>
            <w:tcW w:w="427" w:type="dxa"/>
            <w:vAlign w:val="center"/>
          </w:tcPr>
          <w:p>
            <w:pPr>
              <w:bidi w:val="0"/>
              <w:rPr>
                <w:rFonts w:hint="eastAsia"/>
                <w:color w:val="auto"/>
              </w:rPr>
            </w:pPr>
            <w:r>
              <w:rPr>
                <w:rFonts w:hint="eastAsia"/>
                <w:color w:val="auto"/>
              </w:rPr>
              <w:t>1</w:t>
            </w:r>
          </w:p>
        </w:tc>
        <w:tc>
          <w:tcPr>
            <w:tcW w:w="755" w:type="dxa"/>
            <w:vAlign w:val="center"/>
          </w:tcPr>
          <w:p>
            <w:pPr>
              <w:bidi w:val="0"/>
              <w:rPr>
                <w:rFonts w:hint="eastAsia"/>
                <w:color w:val="auto"/>
                <w:lang w:eastAsia="zh-CN"/>
              </w:rPr>
            </w:pPr>
            <w:r>
              <w:rPr>
                <w:rFonts w:hint="eastAsia"/>
                <w:color w:val="auto"/>
                <w:lang w:eastAsia="zh-CN"/>
              </w:rPr>
              <w:t>手机采集设备软件终端</w:t>
            </w:r>
          </w:p>
        </w:tc>
        <w:tc>
          <w:tcPr>
            <w:tcW w:w="542" w:type="dxa"/>
            <w:vAlign w:val="center"/>
          </w:tcPr>
          <w:p>
            <w:pPr>
              <w:bidi w:val="0"/>
              <w:rPr>
                <w:rFonts w:hint="default"/>
                <w:color w:val="auto"/>
                <w:lang w:val="en-US" w:eastAsia="zh-CN"/>
              </w:rPr>
            </w:pPr>
            <w:r>
              <w:rPr>
                <w:rFonts w:hint="default"/>
                <w:color w:val="auto"/>
                <w:lang w:val="en-US" w:eastAsia="zh-CN"/>
              </w:rPr>
              <w:t>16</w:t>
            </w:r>
          </w:p>
        </w:tc>
        <w:tc>
          <w:tcPr>
            <w:tcW w:w="623" w:type="dxa"/>
            <w:vAlign w:val="center"/>
          </w:tcPr>
          <w:p>
            <w:pPr>
              <w:bidi w:val="0"/>
              <w:rPr>
                <w:rFonts w:hint="eastAsia"/>
                <w:color w:val="auto"/>
                <w:lang w:val="en-US" w:eastAsia="zh-CN"/>
              </w:rPr>
            </w:pPr>
            <w:r>
              <w:rPr>
                <w:rFonts w:hint="eastAsia"/>
                <w:color w:val="auto"/>
                <w:lang w:val="en-US" w:eastAsia="zh-CN"/>
              </w:rPr>
              <w:t>台</w:t>
            </w:r>
          </w:p>
        </w:tc>
        <w:tc>
          <w:tcPr>
            <w:tcW w:w="1085" w:type="dxa"/>
            <w:vAlign w:val="center"/>
          </w:tcPr>
          <w:p>
            <w:pPr>
              <w:bidi w:val="0"/>
              <w:rPr>
                <w:rFonts w:hint="default" w:eastAsia="宋体"/>
                <w:color w:val="auto"/>
                <w:lang w:val="en-US" w:eastAsia="zh-CN"/>
              </w:rPr>
            </w:pPr>
            <w:r>
              <w:rPr>
                <w:rFonts w:hint="default" w:eastAsia="宋体"/>
                <w:color w:val="auto"/>
                <w:lang w:val="en-US" w:eastAsia="zh-CN"/>
              </w:rPr>
              <w:t>268</w:t>
            </w:r>
            <w:r>
              <w:rPr>
                <w:rFonts w:hint="eastAsia"/>
                <w:color w:val="auto"/>
                <w:lang w:val="en-US" w:eastAsia="zh-CN"/>
              </w:rPr>
              <w:t>00.00</w:t>
            </w:r>
          </w:p>
        </w:tc>
        <w:tc>
          <w:tcPr>
            <w:tcW w:w="5204" w:type="dxa"/>
            <w:vAlign w:val="center"/>
          </w:tcPr>
          <w:p>
            <w:pPr>
              <w:spacing w:line="360" w:lineRule="auto"/>
              <w:rPr>
                <w:rFonts w:hint="default"/>
                <w:color w:val="auto"/>
                <w:lang w:val="en-US" w:eastAsia="zh-CN"/>
              </w:rPr>
            </w:pPr>
            <w:r>
              <w:rPr>
                <w:rFonts w:hint="default"/>
                <w:color w:val="auto"/>
                <w:lang w:val="en-US" w:eastAsia="zh-CN"/>
              </w:rPr>
              <w:t>一、硬件参数</w:t>
            </w:r>
          </w:p>
          <w:p>
            <w:pPr>
              <w:spacing w:line="360" w:lineRule="auto"/>
              <w:rPr>
                <w:rFonts w:hint="default"/>
                <w:color w:val="auto"/>
                <w:lang w:val="en-US" w:eastAsia="zh-CN"/>
              </w:rPr>
            </w:pPr>
            <w:r>
              <w:rPr>
                <w:rFonts w:hint="default"/>
                <w:color w:val="auto"/>
                <w:lang w:val="en-US" w:eastAsia="zh-CN"/>
              </w:rPr>
              <w:t>专业设备参数：专业设备一体化集成物品采集、人像采集、可视电子签名和可视化交互模块。实现电子数据一站式规范化、智能化、流程化的高效提取。</w:t>
            </w:r>
          </w:p>
          <w:p>
            <w:pPr>
              <w:spacing w:line="360" w:lineRule="auto"/>
              <w:rPr>
                <w:rFonts w:hint="default"/>
                <w:color w:val="auto"/>
                <w:lang w:val="en-US" w:eastAsia="zh-CN"/>
              </w:rPr>
            </w:pPr>
            <w:r>
              <w:rPr>
                <w:rFonts w:hint="default"/>
                <w:color w:val="auto"/>
                <w:lang w:val="en-US" w:eastAsia="zh-CN"/>
              </w:rPr>
              <w:t>(1) 智能图像采集：设备支持智能OCR识别，可快速录入人员证件信息以及采集固定物品信息。同时支持智能识别红包、转账、二维码等信息。</w:t>
            </w:r>
          </w:p>
          <w:p>
            <w:pPr>
              <w:spacing w:line="360" w:lineRule="auto"/>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可视化交互：支持事主查看提取全过程，确认取证结果和电子数据现场工作记录内容，实现取证过程透明化。</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电子签名：优化电子数据现场提取记录的归档流程，实现电子数据现场工作记录的一站式制作、签名与归档，提升效率。</w:t>
            </w:r>
          </w:p>
          <w:p>
            <w:pPr>
              <w:spacing w:line="360" w:lineRule="auto"/>
              <w:rPr>
                <w:rFonts w:hint="default"/>
                <w:color w:val="auto"/>
                <w:lang w:val="en-US" w:eastAsia="zh-CN"/>
              </w:rPr>
            </w:pPr>
            <w:r>
              <w:rPr>
                <w:rFonts w:hint="default"/>
                <w:color w:val="auto"/>
                <w:lang w:val="en-US" w:eastAsia="zh-CN"/>
              </w:rPr>
              <w:t>(4)专业设备硬件参数:</w:t>
            </w:r>
          </w:p>
          <w:p>
            <w:pPr>
              <w:spacing w:line="360" w:lineRule="auto"/>
              <w:ind w:firstLine="210" w:firstLineChars="100"/>
              <w:rPr>
                <w:rFonts w:hint="default"/>
                <w:color w:val="auto"/>
                <w:lang w:val="en-US" w:eastAsia="zh-CN"/>
              </w:rPr>
            </w:pPr>
            <w:r>
              <w:rPr>
                <w:rFonts w:hint="default"/>
                <w:color w:val="auto"/>
                <w:lang w:val="en-US" w:eastAsia="zh-CN"/>
              </w:rPr>
              <w:t>电磁手写显示屏：不低于10.1寸；显示器分辨率：不低于1280 x 800；摄像头：主摄像头不低于1000W像素（分辨率3648×2736），副摄像头不低于200W像素（分辨率1600×1200）；电磁手写笔：被动式无源笔（无按键）。</w:t>
            </w:r>
          </w:p>
          <w:p>
            <w:pPr>
              <w:spacing w:line="360" w:lineRule="auto"/>
              <w:rPr>
                <w:rFonts w:hint="default"/>
                <w:color w:val="auto"/>
                <w:lang w:val="en-US" w:eastAsia="zh-CN"/>
              </w:rPr>
            </w:pPr>
            <w:r>
              <w:rPr>
                <w:rFonts w:hint="default"/>
                <w:color w:val="auto"/>
                <w:lang w:val="en-US" w:eastAsia="zh-CN"/>
              </w:rPr>
              <w:t>（5）设备配件:电源适配器、设备连接线、手机数据线、带比例尺的物品拍摄垫。</w:t>
            </w:r>
          </w:p>
          <w:p>
            <w:pPr>
              <w:spacing w:line="360" w:lineRule="auto"/>
              <w:rPr>
                <w:rFonts w:hint="default"/>
                <w:color w:val="auto"/>
                <w:lang w:val="en-US" w:eastAsia="zh-CN"/>
              </w:rPr>
            </w:pPr>
            <w:r>
              <w:rPr>
                <w:rFonts w:hint="default"/>
                <w:color w:val="auto"/>
                <w:lang w:val="en-US" w:eastAsia="zh-CN"/>
              </w:rPr>
              <w:t>二、软件功能:软件采用智能化引导式设计，能够辅助用户按照相关规范精准高效完成相关工作。支持数据自动导入相关系统，并在相关系统内对数据进行关联建库和管理应用。</w:t>
            </w:r>
          </w:p>
          <w:p>
            <w:pPr>
              <w:spacing w:line="360" w:lineRule="auto"/>
              <w:rPr>
                <w:rFonts w:hint="default"/>
                <w:color w:val="auto"/>
                <w:lang w:val="en-US" w:eastAsia="zh-CN"/>
              </w:rPr>
            </w:pPr>
            <w:r>
              <w:rPr>
                <w:rFonts w:hint="default"/>
                <w:color w:val="auto"/>
                <w:lang w:val="en-US" w:eastAsia="zh-CN"/>
              </w:rPr>
              <w:t>1. 信息录入</w:t>
            </w:r>
          </w:p>
          <w:p>
            <w:pPr>
              <w:spacing w:line="360" w:lineRule="auto"/>
              <w:rPr>
                <w:rFonts w:hint="default"/>
                <w:color w:val="auto"/>
                <w:lang w:val="en-US" w:eastAsia="zh-CN"/>
              </w:rPr>
            </w:pPr>
            <w:r>
              <w:rPr>
                <w:rFonts w:hint="default"/>
                <w:color w:val="auto"/>
                <w:lang w:val="en-US" w:eastAsia="zh-CN"/>
              </w:rPr>
              <w:t>（1）基本信息编辑录入:</w:t>
            </w:r>
          </w:p>
          <w:p>
            <w:pPr>
              <w:spacing w:line="360" w:lineRule="auto"/>
              <w:ind w:firstLine="210" w:firstLineChars="100"/>
              <w:rPr>
                <w:rFonts w:hint="default"/>
                <w:color w:val="auto"/>
                <w:lang w:val="en-US" w:eastAsia="zh-CN"/>
              </w:rPr>
            </w:pPr>
            <w:r>
              <w:rPr>
                <w:rFonts w:hint="default"/>
                <w:color w:val="auto"/>
                <w:lang w:val="en-US" w:eastAsia="zh-CN"/>
              </w:rPr>
              <w:t>1)支持录入事件的各项信息；</w:t>
            </w:r>
          </w:p>
          <w:p>
            <w:pPr>
              <w:spacing w:line="360" w:lineRule="auto"/>
              <w:ind w:firstLine="210" w:firstLineChars="100"/>
              <w:rPr>
                <w:rFonts w:hint="default"/>
                <w:color w:val="auto"/>
                <w:lang w:val="en-US" w:eastAsia="zh-CN"/>
              </w:rPr>
            </w:pPr>
            <w:r>
              <w:rPr>
                <w:rFonts w:hint="default"/>
                <w:color w:val="auto"/>
                <w:lang w:val="en-US" w:eastAsia="zh-CN"/>
              </w:rPr>
              <w:t>2)支持信息校验。</w:t>
            </w:r>
          </w:p>
          <w:p>
            <w:pPr>
              <w:spacing w:line="360" w:lineRule="auto"/>
              <w:rPr>
                <w:rFonts w:hint="default"/>
                <w:color w:val="auto"/>
                <w:lang w:val="en-US" w:eastAsia="zh-CN"/>
              </w:rPr>
            </w:pPr>
            <w:r>
              <w:rPr>
                <w:rFonts w:hint="default"/>
                <w:color w:val="auto"/>
                <w:lang w:val="en-US" w:eastAsia="zh-CN"/>
              </w:rPr>
              <w:t>（2）事件类别录入:支持对事件类别进行关键词检索、首字母检索和录入。</w:t>
            </w:r>
          </w:p>
          <w:p>
            <w:pPr>
              <w:spacing w:line="360" w:lineRule="auto"/>
              <w:rPr>
                <w:rFonts w:hint="default"/>
                <w:color w:val="auto"/>
                <w:lang w:val="en-US" w:eastAsia="zh-CN"/>
              </w:rPr>
            </w:pPr>
            <w:r>
              <w:rPr>
                <w:rFonts w:hint="default"/>
                <w:color w:val="auto"/>
                <w:lang w:val="en-US" w:eastAsia="zh-CN"/>
              </w:rPr>
              <w:t>（3）工作时间:支持自动录入当前时间作为工作时间。</w:t>
            </w:r>
          </w:p>
          <w:p>
            <w:pPr>
              <w:spacing w:line="360" w:lineRule="auto"/>
              <w:rPr>
                <w:rFonts w:hint="default"/>
                <w:color w:val="auto"/>
                <w:lang w:val="en-US" w:eastAsia="zh-CN"/>
              </w:rPr>
            </w:pPr>
            <w:r>
              <w:rPr>
                <w:rFonts w:hint="default"/>
                <w:color w:val="auto"/>
                <w:lang w:val="en-US" w:eastAsia="zh-CN"/>
              </w:rPr>
              <w:t>（4）工作人员信息录入:</w:t>
            </w:r>
          </w:p>
          <w:p>
            <w:pPr>
              <w:spacing w:line="360" w:lineRule="auto"/>
              <w:ind w:firstLine="210" w:firstLineChars="100"/>
              <w:rPr>
                <w:rFonts w:hint="default"/>
                <w:color w:val="auto"/>
                <w:lang w:val="en-US" w:eastAsia="zh-CN"/>
              </w:rPr>
            </w:pPr>
            <w:r>
              <w:rPr>
                <w:rFonts w:hint="default"/>
                <w:color w:val="auto"/>
                <w:lang w:val="en-US" w:eastAsia="zh-CN"/>
              </w:rPr>
              <w:t>1)支持自动录入当前工作人员账号、姓名与单位的基本信息；</w:t>
            </w:r>
          </w:p>
          <w:p>
            <w:pPr>
              <w:spacing w:line="360" w:lineRule="auto"/>
              <w:ind w:firstLine="210" w:firstLineChars="100"/>
              <w:rPr>
                <w:rFonts w:hint="default"/>
                <w:color w:val="auto"/>
                <w:lang w:val="en-US" w:eastAsia="zh-CN"/>
              </w:rPr>
            </w:pPr>
            <w:r>
              <w:rPr>
                <w:rFonts w:hint="default"/>
                <w:color w:val="auto"/>
                <w:lang w:val="en-US" w:eastAsia="zh-CN"/>
              </w:rPr>
              <w:t>2)支持工作人员历史记录选择与手动录入；</w:t>
            </w:r>
          </w:p>
          <w:p>
            <w:pPr>
              <w:spacing w:line="360" w:lineRule="auto"/>
              <w:ind w:firstLine="210" w:firstLineChars="100"/>
              <w:rPr>
                <w:rFonts w:hint="default"/>
                <w:color w:val="auto"/>
                <w:lang w:val="en-US" w:eastAsia="zh-CN"/>
              </w:rPr>
            </w:pPr>
            <w:r>
              <w:rPr>
                <w:rFonts w:hint="default"/>
                <w:color w:val="auto"/>
                <w:lang w:val="en-US" w:eastAsia="zh-CN"/>
              </w:rPr>
              <w:t>3)支持工作地点历史记录选择与手动录入。</w:t>
            </w:r>
          </w:p>
          <w:p>
            <w:pPr>
              <w:spacing w:line="360" w:lineRule="auto"/>
              <w:rPr>
                <w:rFonts w:hint="default"/>
                <w:color w:val="auto"/>
                <w:lang w:val="en-US" w:eastAsia="zh-CN"/>
              </w:rPr>
            </w:pPr>
            <w:r>
              <w:rPr>
                <w:rFonts w:hint="default"/>
                <w:color w:val="auto"/>
                <w:lang w:val="en-US" w:eastAsia="zh-CN"/>
              </w:rPr>
              <w:t>（5）事发地点录入:支持通过地图搜索录入地址信息。</w:t>
            </w:r>
          </w:p>
          <w:p>
            <w:pPr>
              <w:spacing w:line="360" w:lineRule="auto"/>
              <w:rPr>
                <w:rFonts w:hint="default"/>
                <w:color w:val="auto"/>
                <w:lang w:val="en-US" w:eastAsia="zh-CN"/>
              </w:rPr>
            </w:pPr>
            <w:r>
              <w:rPr>
                <w:rFonts w:hint="default"/>
                <w:color w:val="auto"/>
                <w:lang w:val="en-US" w:eastAsia="zh-CN"/>
              </w:rPr>
              <w:t>2. 人员对象信息采集</w:t>
            </w:r>
          </w:p>
          <w:p>
            <w:pPr>
              <w:spacing w:line="360" w:lineRule="auto"/>
              <w:rPr>
                <w:rFonts w:hint="default"/>
                <w:color w:val="auto"/>
                <w:lang w:val="en-US" w:eastAsia="zh-CN"/>
              </w:rPr>
            </w:pPr>
            <w:r>
              <w:rPr>
                <w:rFonts w:hint="default"/>
                <w:color w:val="auto"/>
                <w:lang w:val="en-US" w:eastAsia="zh-CN"/>
              </w:rPr>
              <w:t>人员信息:</w:t>
            </w:r>
          </w:p>
          <w:p>
            <w:pPr>
              <w:numPr>
                <w:ilvl w:val="0"/>
                <w:numId w:val="0"/>
              </w:numPr>
              <w:spacing w:line="360" w:lineRule="auto"/>
              <w:ind w:firstLine="210" w:firstLineChars="100"/>
              <w:rPr>
                <w:rFonts w:hint="default"/>
                <w:color w:val="auto"/>
                <w:lang w:val="en-US" w:eastAsia="zh-CN"/>
              </w:rPr>
            </w:pPr>
            <w:r>
              <w:rPr>
                <w:rFonts w:hint="eastAsia"/>
                <w:color w:val="auto"/>
                <w:lang w:val="en-US" w:eastAsia="zh-CN"/>
              </w:rPr>
              <w:t>1）</w:t>
            </w:r>
            <w:r>
              <w:rPr>
                <w:rFonts w:hint="default"/>
                <w:color w:val="auto"/>
                <w:lang w:val="en-US" w:eastAsia="zh-CN"/>
              </w:rPr>
              <w:t>支持对采集对象相关信息进行录入，包括人员姓名、支付宝账号、银行账号、手机号码、QQ账号、财付通账号和其它自定义账号信息录入；</w:t>
            </w:r>
          </w:p>
          <w:p>
            <w:pPr>
              <w:numPr>
                <w:ilvl w:val="0"/>
                <w:numId w:val="0"/>
              </w:numPr>
              <w:spacing w:line="360" w:lineRule="auto"/>
              <w:ind w:leftChars="0" w:firstLine="210" w:firstLineChars="100"/>
              <w:rPr>
                <w:rFonts w:hint="default"/>
                <w:color w:val="auto"/>
                <w:lang w:val="en-US" w:eastAsia="zh-CN"/>
              </w:rPr>
            </w:pPr>
            <w:r>
              <w:rPr>
                <w:rFonts w:hint="eastAsia"/>
                <w:color w:val="auto"/>
                <w:lang w:val="en-US" w:eastAsia="zh-CN"/>
              </w:rPr>
              <w:t>2）</w:t>
            </w:r>
            <w:r>
              <w:rPr>
                <w:rFonts w:hint="default"/>
                <w:color w:val="auto"/>
                <w:lang w:val="en-US" w:eastAsia="zh-CN"/>
              </w:rPr>
              <w:t>支持录入多个人员信息；</w:t>
            </w:r>
          </w:p>
          <w:p>
            <w:pPr>
              <w:numPr>
                <w:ilvl w:val="0"/>
                <w:numId w:val="0"/>
              </w:numPr>
              <w:spacing w:line="360" w:lineRule="auto"/>
              <w:ind w:leftChars="0" w:firstLine="210" w:firstLineChars="100"/>
              <w:rPr>
                <w:rFonts w:hint="default"/>
                <w:color w:val="auto"/>
                <w:lang w:val="en-US" w:eastAsia="zh-CN"/>
              </w:rPr>
            </w:pPr>
            <w:r>
              <w:rPr>
                <w:rFonts w:hint="eastAsia"/>
                <w:color w:val="auto"/>
                <w:lang w:val="en-US" w:eastAsia="zh-CN"/>
              </w:rPr>
              <w:t>3）</w:t>
            </w:r>
            <w:r>
              <w:rPr>
                <w:rFonts w:hint="default"/>
                <w:color w:val="auto"/>
                <w:lang w:val="en-US" w:eastAsia="zh-CN"/>
              </w:rPr>
              <w:t>支持对手机号码内容进行校验；</w:t>
            </w:r>
          </w:p>
          <w:p>
            <w:pPr>
              <w:numPr>
                <w:ilvl w:val="0"/>
                <w:numId w:val="0"/>
              </w:numPr>
              <w:spacing w:line="360" w:lineRule="auto"/>
              <w:ind w:leftChars="0" w:firstLine="210" w:firstLineChars="100"/>
              <w:rPr>
                <w:rFonts w:hint="default"/>
                <w:color w:val="auto"/>
                <w:lang w:val="en-US" w:eastAsia="zh-CN"/>
              </w:rPr>
            </w:pPr>
            <w:r>
              <w:rPr>
                <w:rFonts w:hint="default"/>
                <w:color w:val="auto"/>
                <w:lang w:val="en-US" w:eastAsia="zh-CN"/>
              </w:rPr>
              <w:t>4）户籍地址/现居住地址：支持通过地图搜索录入地址信息。</w:t>
            </w:r>
          </w:p>
          <w:p>
            <w:pPr>
              <w:spacing w:line="360" w:lineRule="auto"/>
              <w:rPr>
                <w:rFonts w:hint="default"/>
                <w:color w:val="auto"/>
                <w:lang w:val="en-US" w:eastAsia="zh-CN"/>
              </w:rPr>
            </w:pPr>
            <w:r>
              <w:rPr>
                <w:rFonts w:hint="default"/>
                <w:color w:val="auto"/>
                <w:lang w:val="en-US" w:eastAsia="zh-CN"/>
              </w:rPr>
              <w:t>3. 物品信息采集</w:t>
            </w:r>
          </w:p>
          <w:p>
            <w:pPr>
              <w:spacing w:line="360" w:lineRule="auto"/>
              <w:rPr>
                <w:rFonts w:hint="default"/>
                <w:color w:val="auto"/>
                <w:lang w:val="en-US" w:eastAsia="zh-CN"/>
              </w:rPr>
            </w:pPr>
            <w:r>
              <w:rPr>
                <w:rFonts w:hint="default"/>
                <w:color w:val="auto"/>
                <w:lang w:val="en-US" w:eastAsia="zh-CN"/>
              </w:rPr>
              <w:t>（1）支持物品正反面图片（包含比例尺）采集和物品信息录入；</w:t>
            </w:r>
          </w:p>
          <w:p>
            <w:pPr>
              <w:spacing w:line="360" w:lineRule="auto"/>
              <w:rPr>
                <w:rFonts w:hint="default"/>
                <w:color w:val="auto"/>
                <w:lang w:val="en-US" w:eastAsia="zh-CN"/>
              </w:rPr>
            </w:pPr>
            <w:r>
              <w:rPr>
                <w:rFonts w:hint="default"/>
                <w:color w:val="auto"/>
                <w:lang w:val="en-US" w:eastAsia="zh-CN"/>
              </w:rPr>
              <w:t>（2）支持物品参数智能采集，自动识别提取手机品牌、手机系统、系统版本、手机型号、IMEI1、IMEI2、MEID、序列号、MAC地址、机身容量信息。</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多物品提取：支持对多个物品进行引导式提取和管理，可添加/删除/编辑物品信息。</w:t>
            </w:r>
          </w:p>
          <w:p>
            <w:pPr>
              <w:spacing w:line="360" w:lineRule="auto"/>
              <w:rPr>
                <w:rFonts w:hint="default"/>
                <w:color w:val="auto"/>
                <w:lang w:val="en-US" w:eastAsia="zh-CN"/>
              </w:rPr>
            </w:pPr>
            <w:r>
              <w:rPr>
                <w:rFonts w:hint="default"/>
                <w:color w:val="auto"/>
                <w:lang w:val="en-US" w:eastAsia="zh-CN"/>
              </w:rPr>
              <w:t>4. 电子数据提取</w:t>
            </w:r>
          </w:p>
          <w:p>
            <w:pPr>
              <w:spacing w:line="360" w:lineRule="auto"/>
              <w:rPr>
                <w:rFonts w:hint="default"/>
                <w:color w:val="auto"/>
                <w:lang w:val="en-US" w:eastAsia="zh-CN"/>
              </w:rPr>
            </w:pPr>
            <w:r>
              <w:rPr>
                <w:rFonts w:hint="default"/>
                <w:color w:val="auto"/>
                <w:lang w:val="en-US" w:eastAsia="zh-CN"/>
              </w:rPr>
              <w:t>（1）数据提取:</w:t>
            </w:r>
          </w:p>
          <w:p>
            <w:pPr>
              <w:spacing w:line="360" w:lineRule="auto"/>
              <w:ind w:firstLine="210" w:firstLineChars="100"/>
              <w:rPr>
                <w:rFonts w:hint="default"/>
                <w:color w:val="auto"/>
                <w:lang w:val="en-US" w:eastAsia="zh-CN"/>
              </w:rPr>
            </w:pPr>
            <w:r>
              <w:rPr>
                <w:rFonts w:hint="default"/>
                <w:color w:val="auto"/>
                <w:lang w:val="en-US" w:eastAsia="zh-CN"/>
              </w:rPr>
              <w:t>1）支持通过接触式与非接触式精准、快速提取微信、QQ、TIM、陌陌、旺信、闲鱼、易信、邮箱、支付宝、财付通、银行转账、扫码转账等应用的相关信息。</w:t>
            </w:r>
          </w:p>
          <w:p>
            <w:pPr>
              <w:spacing w:line="360" w:lineRule="auto"/>
              <w:ind w:firstLine="210" w:firstLineChars="100"/>
              <w:rPr>
                <w:rFonts w:hint="default"/>
                <w:color w:val="auto"/>
                <w:lang w:val="en-US" w:eastAsia="zh-CN"/>
              </w:rPr>
            </w:pPr>
            <w:r>
              <w:rPr>
                <w:rFonts w:hint="default"/>
                <w:color w:val="auto"/>
                <w:lang w:val="en-US" w:eastAsia="zh-CN"/>
              </w:rPr>
              <w:t>2）支持通过非接触式精准、快速提取微信、QQ、TIM等即时通讯APP内事主指定的与他人之间的全部通联记录。提取的数据内容包括：事主与他人的账号ID、昵称、聊天记录、语音、视频、图片、文件、红包、转账、网址、二维码等。</w:t>
            </w:r>
          </w:p>
          <w:p>
            <w:pPr>
              <w:spacing w:line="360" w:lineRule="auto"/>
              <w:ind w:firstLine="210" w:firstLineChars="100"/>
              <w:rPr>
                <w:rFonts w:hint="default"/>
                <w:color w:val="auto"/>
                <w:lang w:val="en-US" w:eastAsia="zh-CN"/>
              </w:rPr>
            </w:pPr>
            <w:r>
              <w:rPr>
                <w:rFonts w:hint="default"/>
                <w:color w:val="auto"/>
                <w:lang w:val="en-US" w:eastAsia="zh-CN"/>
              </w:rPr>
              <w:t>3)支持精准提取多账号及多会话的聊天记录内容。</w:t>
            </w:r>
          </w:p>
          <w:p>
            <w:pPr>
              <w:spacing w:line="360" w:lineRule="auto"/>
              <w:ind w:firstLine="210" w:firstLineChars="100"/>
              <w:rPr>
                <w:rFonts w:hint="default"/>
                <w:color w:val="auto"/>
                <w:lang w:val="en-US" w:eastAsia="zh-CN"/>
              </w:rPr>
            </w:pPr>
            <w:r>
              <w:rPr>
                <w:rFonts w:hint="default"/>
                <w:color w:val="auto"/>
                <w:lang w:val="en-US" w:eastAsia="zh-CN"/>
              </w:rPr>
              <w:t>4）支持非接触式精准提取支付宝账单。</w:t>
            </w:r>
          </w:p>
          <w:p>
            <w:pPr>
              <w:spacing w:line="360" w:lineRule="auto"/>
              <w:ind w:firstLine="210" w:firstLineChars="100"/>
              <w:rPr>
                <w:rFonts w:hint="default"/>
                <w:color w:val="auto"/>
                <w:lang w:val="en-US" w:eastAsia="zh-CN"/>
              </w:rPr>
            </w:pPr>
            <w:r>
              <w:rPr>
                <w:rFonts w:hint="default"/>
                <w:color w:val="auto"/>
                <w:lang w:val="en-US" w:eastAsia="zh-CN"/>
              </w:rPr>
              <w:t>5）支持通过截屏/录屏/拍照/手机导入/本地导入/无线导入/无线投屏截屏方式对手机中的数据进行提取并分类。</w:t>
            </w:r>
          </w:p>
          <w:p>
            <w:pPr>
              <w:spacing w:line="360" w:lineRule="auto"/>
              <w:ind w:firstLine="210" w:firstLineChars="100"/>
              <w:rPr>
                <w:rFonts w:hint="default"/>
                <w:color w:val="auto"/>
                <w:lang w:val="en-US" w:eastAsia="zh-CN"/>
              </w:rPr>
            </w:pPr>
            <w:r>
              <w:rPr>
                <w:rFonts w:hint="default"/>
                <w:color w:val="auto"/>
                <w:lang w:val="en-US" w:eastAsia="zh-CN"/>
              </w:rPr>
              <w:t>6）</w:t>
            </w:r>
            <w:r>
              <w:rPr>
                <w:rFonts w:hint="eastAsia" w:ascii="宋体" w:hAnsi="宋体" w:cs="宋体"/>
                <w:b/>
                <w:bCs/>
                <w:color w:val="auto"/>
                <w:kern w:val="2"/>
                <w:sz w:val="21"/>
                <w:szCs w:val="24"/>
                <w:highlight w:val="none"/>
                <w:lang w:val="en-US"/>
              </w:rPr>
              <w:t>▲</w:t>
            </w:r>
            <w:r>
              <w:rPr>
                <w:rFonts w:hint="default"/>
                <w:color w:val="auto"/>
                <w:lang w:val="en-US" w:eastAsia="zh-CN"/>
              </w:rPr>
              <w:t>支持通过智能OCR识别技术对转账记录、交易记录、银行卡、票据等资金流数据进行全面提取和智能识别；支持账单信息、红包/转账信息智能识别与结构化处理。转账记录数据包含：转账方式、付款人账号和姓名、收款人账号和姓名、转账时间、金额等。</w:t>
            </w:r>
          </w:p>
          <w:p>
            <w:pPr>
              <w:spacing w:line="360" w:lineRule="auto"/>
              <w:ind w:firstLine="210" w:firstLineChars="100"/>
              <w:rPr>
                <w:rFonts w:hint="default"/>
                <w:color w:val="auto"/>
                <w:lang w:val="en-US" w:eastAsia="zh-CN"/>
              </w:rPr>
            </w:pPr>
            <w:r>
              <w:rPr>
                <w:rFonts w:hint="default"/>
                <w:color w:val="auto"/>
                <w:lang w:val="en-US" w:eastAsia="zh-CN"/>
              </w:rPr>
              <w:t>7）支持无线导入。无需安装插件，无需消耗流量，可按分类直接无线导入截屏、录屏、语音等文件。</w:t>
            </w:r>
          </w:p>
          <w:p>
            <w:pPr>
              <w:spacing w:line="360" w:lineRule="auto"/>
              <w:ind w:firstLine="210" w:firstLineChars="100"/>
              <w:rPr>
                <w:rFonts w:hint="default"/>
                <w:color w:val="auto"/>
                <w:lang w:val="en-US" w:eastAsia="zh-CN"/>
              </w:rPr>
            </w:pPr>
            <w:r>
              <w:rPr>
                <w:rFonts w:hint="default"/>
                <w:color w:val="auto"/>
                <w:lang w:val="en-US" w:eastAsia="zh-CN"/>
              </w:rPr>
              <w:t>8）</w:t>
            </w:r>
            <w:r>
              <w:rPr>
                <w:rFonts w:hint="eastAsia" w:ascii="宋体" w:hAnsi="宋体" w:cs="宋体"/>
                <w:b/>
                <w:bCs/>
                <w:color w:val="auto"/>
                <w:kern w:val="2"/>
                <w:sz w:val="21"/>
                <w:szCs w:val="24"/>
                <w:highlight w:val="none"/>
                <w:lang w:val="en-US"/>
              </w:rPr>
              <w:t>▲</w:t>
            </w:r>
            <w:r>
              <w:rPr>
                <w:rFonts w:hint="default"/>
                <w:color w:val="auto"/>
                <w:lang w:val="en-US" w:eastAsia="zh-CN"/>
              </w:rPr>
              <w:t>支持对Android系统手机的滚动截屏，支持将一段聊天记录或账单信息自动截取成多张照片。</w:t>
            </w:r>
          </w:p>
          <w:p>
            <w:pPr>
              <w:spacing w:line="360" w:lineRule="auto"/>
              <w:rPr>
                <w:rFonts w:hint="default"/>
                <w:color w:val="auto"/>
                <w:lang w:val="en-US" w:eastAsia="zh-CN"/>
              </w:rPr>
            </w:pPr>
            <w:r>
              <w:rPr>
                <w:rFonts w:hint="default"/>
                <w:color w:val="auto"/>
                <w:lang w:val="en-US" w:eastAsia="zh-CN"/>
              </w:rPr>
              <w:t>（2）手机通联记录提取:</w:t>
            </w:r>
          </w:p>
          <w:p>
            <w:pPr>
              <w:spacing w:line="360" w:lineRule="auto"/>
              <w:ind w:firstLine="210" w:firstLineChars="100"/>
              <w:rPr>
                <w:rFonts w:hint="default"/>
                <w:color w:val="auto"/>
                <w:lang w:val="en-US" w:eastAsia="zh-CN"/>
              </w:rPr>
            </w:pPr>
            <w:r>
              <w:rPr>
                <w:rFonts w:hint="default"/>
                <w:color w:val="auto"/>
                <w:lang w:val="en-US" w:eastAsia="zh-CN"/>
              </w:rPr>
              <w:t>1）支持通讯录、通话记录、短信、通话录音提取；</w:t>
            </w:r>
          </w:p>
          <w:p>
            <w:pPr>
              <w:spacing w:line="360" w:lineRule="auto"/>
              <w:ind w:firstLine="210" w:firstLineChars="100"/>
              <w:rPr>
                <w:rFonts w:hint="default"/>
                <w:color w:val="auto"/>
                <w:lang w:val="en-US" w:eastAsia="zh-CN"/>
              </w:rPr>
            </w:pPr>
            <w:r>
              <w:rPr>
                <w:rFonts w:hint="default"/>
                <w:color w:val="auto"/>
                <w:lang w:val="en-US" w:eastAsia="zh-CN"/>
              </w:rPr>
              <w:t>2）支持对安卓手机内的通讯录、通话记录、通话录音、手机短信进行精准提取。</w:t>
            </w:r>
          </w:p>
          <w:p>
            <w:pPr>
              <w:spacing w:line="360" w:lineRule="auto"/>
              <w:rPr>
                <w:rFonts w:hint="default"/>
                <w:color w:val="auto"/>
                <w:lang w:val="en-US" w:eastAsia="zh-CN"/>
              </w:rPr>
            </w:pPr>
            <w:r>
              <w:rPr>
                <w:rFonts w:hint="default"/>
                <w:color w:val="auto"/>
                <w:lang w:val="en-US" w:eastAsia="zh-CN"/>
              </w:rPr>
              <w:t>（3）人员语音提取:</w:t>
            </w:r>
          </w:p>
          <w:p>
            <w:pPr>
              <w:spacing w:line="360" w:lineRule="auto"/>
              <w:ind w:firstLine="210" w:firstLineChars="100"/>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支持对常见APP和小众APP的人员语音进行采集。</w:t>
            </w:r>
          </w:p>
          <w:p>
            <w:pPr>
              <w:spacing w:line="360" w:lineRule="auto"/>
              <w:ind w:firstLine="210" w:firstLineChars="100"/>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支持通过录屏和导入方式提取人员语音。</w:t>
            </w:r>
          </w:p>
          <w:p>
            <w:pPr>
              <w:spacing w:line="360" w:lineRule="auto"/>
              <w:ind w:firstLine="210" w:firstLineChars="100"/>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支持人员语音（含通话录音）裁剪。</w:t>
            </w:r>
          </w:p>
          <w:p>
            <w:pPr>
              <w:spacing w:line="360" w:lineRule="auto"/>
              <w:rPr>
                <w:rFonts w:hint="default"/>
                <w:color w:val="auto"/>
                <w:lang w:val="en-US" w:eastAsia="zh-CN"/>
              </w:rPr>
            </w:pPr>
            <w:r>
              <w:rPr>
                <w:rFonts w:hint="default"/>
                <w:color w:val="auto"/>
                <w:lang w:val="en-US" w:eastAsia="zh-CN"/>
              </w:rPr>
              <w:t>（4）邮件内容提取。 支持通过导入eml文件提取邮件结构化数据。</w:t>
            </w:r>
          </w:p>
          <w:p>
            <w:pPr>
              <w:spacing w:line="360" w:lineRule="auto"/>
              <w:rPr>
                <w:rFonts w:hint="default"/>
                <w:color w:val="auto"/>
                <w:lang w:val="en-US" w:eastAsia="zh-CN"/>
              </w:rPr>
            </w:pPr>
            <w:r>
              <w:rPr>
                <w:rFonts w:hint="default"/>
                <w:color w:val="auto"/>
                <w:lang w:val="en-US" w:eastAsia="zh-CN"/>
              </w:rPr>
              <w:t>5. 数据质量检查与确认</w:t>
            </w:r>
          </w:p>
          <w:p>
            <w:pPr>
              <w:spacing w:line="360" w:lineRule="auto"/>
              <w:rPr>
                <w:rFonts w:hint="default"/>
                <w:color w:val="auto"/>
                <w:lang w:val="en-US" w:eastAsia="zh-CN"/>
              </w:rPr>
            </w:pPr>
            <w:r>
              <w:rPr>
                <w:rFonts w:hint="default"/>
                <w:color w:val="auto"/>
                <w:lang w:val="en-US" w:eastAsia="zh-CN"/>
              </w:rPr>
              <w:t>（1）支持对录入信息和提取数据自动进行合规数据质量评估检查，并自动根据提取内容项进行评估，支持跳转对应模块采集或补录数据。评估内容包括：电子数据、物品照片信息、物品基本信息、事件信息、相关人员信息等。</w:t>
            </w:r>
          </w:p>
          <w:p>
            <w:pPr>
              <w:spacing w:line="360" w:lineRule="auto"/>
              <w:rPr>
                <w:rFonts w:hint="default"/>
                <w:color w:val="auto"/>
                <w:lang w:val="en-US" w:eastAsia="zh-CN"/>
              </w:rPr>
            </w:pPr>
            <w:r>
              <w:rPr>
                <w:rFonts w:hint="default"/>
                <w:color w:val="auto"/>
                <w:lang w:val="en-US" w:eastAsia="zh-CN"/>
              </w:rPr>
              <w:t>（2）支持涉事金额自动计算和大额提醒。</w:t>
            </w:r>
          </w:p>
          <w:p>
            <w:pPr>
              <w:spacing w:line="360" w:lineRule="auto"/>
              <w:rPr>
                <w:rFonts w:hint="default"/>
                <w:color w:val="auto"/>
                <w:lang w:val="en-US" w:eastAsia="zh-CN"/>
              </w:rPr>
            </w:pPr>
            <w:r>
              <w:rPr>
                <w:rFonts w:hint="default"/>
                <w:color w:val="auto"/>
                <w:lang w:val="en-US" w:eastAsia="zh-CN"/>
              </w:rPr>
              <w:t>（3）支持对提取的数据进行预览与分类统计汇总。</w:t>
            </w:r>
          </w:p>
          <w:p>
            <w:pPr>
              <w:spacing w:line="360" w:lineRule="auto"/>
              <w:rPr>
                <w:rFonts w:hint="default"/>
                <w:color w:val="auto"/>
                <w:lang w:val="en-US" w:eastAsia="zh-CN"/>
              </w:rPr>
            </w:pPr>
            <w:r>
              <w:rPr>
                <w:rFonts w:hint="default"/>
                <w:color w:val="auto"/>
                <w:lang w:val="en-US" w:eastAsia="zh-CN"/>
              </w:rPr>
              <w:t>（4）支持时序分析，对已采集数据进行智能时序分析，智能还原事件过程，辅助用户快速确认相关信息。</w:t>
            </w:r>
          </w:p>
          <w:p>
            <w:pPr>
              <w:spacing w:line="360" w:lineRule="auto"/>
              <w:rPr>
                <w:rFonts w:hint="default"/>
                <w:color w:val="auto"/>
                <w:lang w:val="en-US" w:eastAsia="zh-CN"/>
              </w:rPr>
            </w:pPr>
            <w:r>
              <w:rPr>
                <w:rFonts w:hint="default"/>
                <w:color w:val="auto"/>
                <w:lang w:val="en-US" w:eastAsia="zh-CN"/>
              </w:rPr>
              <w:t>6. 数据管理</w:t>
            </w:r>
          </w:p>
          <w:p>
            <w:pPr>
              <w:spacing w:line="360" w:lineRule="auto"/>
              <w:rPr>
                <w:rFonts w:hint="default"/>
                <w:color w:val="auto"/>
                <w:lang w:val="en-US" w:eastAsia="zh-CN"/>
              </w:rPr>
            </w:pPr>
            <w:r>
              <w:rPr>
                <w:rFonts w:hint="default"/>
                <w:color w:val="auto"/>
                <w:lang w:val="en-US" w:eastAsia="zh-CN"/>
              </w:rPr>
              <w:t>（1）数据浏览:</w:t>
            </w:r>
          </w:p>
          <w:p>
            <w:pPr>
              <w:spacing w:line="360" w:lineRule="auto"/>
              <w:ind w:firstLine="210" w:firstLineChars="100"/>
              <w:rPr>
                <w:rFonts w:hint="default"/>
                <w:color w:val="auto"/>
                <w:lang w:val="en-US" w:eastAsia="zh-CN"/>
              </w:rPr>
            </w:pPr>
            <w:r>
              <w:rPr>
                <w:rFonts w:hint="default"/>
                <w:color w:val="auto"/>
                <w:lang w:val="en-US" w:eastAsia="zh-CN"/>
              </w:rPr>
              <w:t>1）支持通过多维度对事件信息进行搜索。通过提取时间、关键词、人员姓名、手机号码、金额、证件号码进行搜索查询。</w:t>
            </w:r>
          </w:p>
          <w:p>
            <w:pPr>
              <w:spacing w:line="360" w:lineRule="auto"/>
              <w:ind w:firstLine="210" w:firstLineChars="100"/>
              <w:rPr>
                <w:rFonts w:hint="default"/>
                <w:color w:val="auto"/>
                <w:lang w:val="en-US" w:eastAsia="zh-CN"/>
              </w:rPr>
            </w:pPr>
            <w:r>
              <w:rPr>
                <w:rFonts w:hint="default"/>
                <w:color w:val="auto"/>
                <w:lang w:val="en-US" w:eastAsia="zh-CN"/>
              </w:rPr>
              <w:t>2）支持列表中对数据进行查看、删除、上传等操作。</w:t>
            </w:r>
          </w:p>
          <w:p>
            <w:pPr>
              <w:spacing w:line="360" w:lineRule="auto"/>
              <w:ind w:firstLine="210" w:firstLineChars="100"/>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支持对提取的各类信息进行详细浏览。</w:t>
            </w:r>
          </w:p>
          <w:p>
            <w:pPr>
              <w:spacing w:line="360" w:lineRule="auto"/>
              <w:ind w:firstLine="210" w:firstLineChars="100"/>
              <w:rPr>
                <w:rFonts w:hint="default"/>
                <w:color w:val="auto"/>
                <w:lang w:val="en-US" w:eastAsia="zh-CN"/>
              </w:rPr>
            </w:pPr>
            <w:r>
              <w:rPr>
                <w:rFonts w:hint="default"/>
                <w:color w:val="auto"/>
                <w:lang w:val="en-US" w:eastAsia="zh-CN"/>
              </w:rPr>
              <w:t>4）支持以会话模式浏览聊天记录。</w:t>
            </w:r>
          </w:p>
          <w:p>
            <w:pPr>
              <w:spacing w:line="360" w:lineRule="auto"/>
              <w:rPr>
                <w:rFonts w:hint="default"/>
                <w:color w:val="auto"/>
                <w:lang w:val="en-US" w:eastAsia="zh-CN"/>
              </w:rPr>
            </w:pPr>
            <w:r>
              <w:rPr>
                <w:rFonts w:hint="default"/>
                <w:color w:val="auto"/>
                <w:lang w:val="en-US" w:eastAsia="zh-CN"/>
              </w:rPr>
              <w:t>（2）数据上传 :</w:t>
            </w:r>
          </w:p>
          <w:p>
            <w:pPr>
              <w:spacing w:line="360" w:lineRule="auto"/>
              <w:ind w:firstLine="210" w:firstLineChars="100"/>
              <w:rPr>
                <w:rFonts w:hint="default"/>
                <w:color w:val="auto"/>
                <w:lang w:val="en-US" w:eastAsia="zh-CN"/>
              </w:rPr>
            </w:pPr>
            <w:r>
              <w:rPr>
                <w:rFonts w:hint="default"/>
                <w:color w:val="auto"/>
                <w:lang w:val="en-US" w:eastAsia="zh-CN"/>
              </w:rPr>
              <w:t>1）支持单条或多条工作记录数据实时上传至专业系统。</w:t>
            </w:r>
          </w:p>
          <w:p>
            <w:pPr>
              <w:spacing w:line="360" w:lineRule="auto"/>
              <w:ind w:firstLine="210" w:firstLineChars="100"/>
              <w:rPr>
                <w:rFonts w:hint="default"/>
                <w:color w:val="auto"/>
                <w:lang w:val="en-US" w:eastAsia="zh-CN"/>
              </w:rPr>
            </w:pPr>
            <w:r>
              <w:rPr>
                <w:rFonts w:hint="default"/>
                <w:color w:val="auto"/>
                <w:lang w:val="en-US" w:eastAsia="zh-CN"/>
              </w:rPr>
              <w:t>2）支持上传提醒功能。</w:t>
            </w:r>
          </w:p>
          <w:p>
            <w:pPr>
              <w:spacing w:line="360" w:lineRule="auto"/>
              <w:rPr>
                <w:rFonts w:hint="default"/>
                <w:color w:val="auto"/>
                <w:lang w:val="en-US" w:eastAsia="zh-CN"/>
              </w:rPr>
            </w:pPr>
            <w:r>
              <w:rPr>
                <w:rFonts w:hint="default"/>
                <w:color w:val="auto"/>
                <w:lang w:val="en-US" w:eastAsia="zh-CN"/>
              </w:rPr>
              <w:t>（3）语音导出:支持对提取的通话录音和聊天记录中的人员语音进行批量导出，可通过选择人员昵称、账号实现特定人员关联语音的精确导出。</w:t>
            </w:r>
          </w:p>
          <w:p>
            <w:pPr>
              <w:spacing w:line="360" w:lineRule="auto"/>
              <w:rPr>
                <w:rFonts w:hint="default"/>
                <w:color w:val="auto"/>
                <w:lang w:val="en-US" w:eastAsia="zh-CN"/>
              </w:rPr>
            </w:pPr>
            <w:r>
              <w:rPr>
                <w:rFonts w:hint="default"/>
                <w:color w:val="auto"/>
                <w:lang w:val="en-US" w:eastAsia="zh-CN"/>
              </w:rPr>
              <w:t>（4）待办事项:支持管理待上传、正在上传、暂存数据。</w:t>
            </w:r>
          </w:p>
          <w:p>
            <w:pPr>
              <w:spacing w:line="360" w:lineRule="auto"/>
              <w:rPr>
                <w:rFonts w:hint="default"/>
                <w:color w:val="auto"/>
                <w:lang w:val="en-US" w:eastAsia="zh-CN"/>
              </w:rPr>
            </w:pPr>
            <w:r>
              <w:rPr>
                <w:rFonts w:hint="default"/>
                <w:color w:val="auto"/>
                <w:lang w:val="en-US" w:eastAsia="zh-CN"/>
              </w:rPr>
              <w:t>7. 提取报告与智能记录</w:t>
            </w:r>
          </w:p>
          <w:p>
            <w:pPr>
              <w:spacing w:line="360" w:lineRule="auto"/>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提取报告: 对提取的数据自动生成提取报告并生成MD5值，可导出报告。</w:t>
            </w:r>
          </w:p>
          <w:p>
            <w:pPr>
              <w:spacing w:line="360" w:lineRule="auto"/>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智能记录: 支持按记录模板一键自动生成电子数据现场工作记录、电子数据提取固定清单、图片记录表、电子数据分析报告，并支持内容编辑修改。</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电子签名:支持通过电子签名对记录内容进行确认，签名自动填入智能工作记录。</w:t>
            </w:r>
          </w:p>
          <w:p>
            <w:pPr>
              <w:spacing w:line="360" w:lineRule="auto"/>
              <w:rPr>
                <w:rFonts w:hint="default"/>
                <w:color w:val="auto"/>
                <w:lang w:val="en-US" w:eastAsia="zh-CN"/>
              </w:rPr>
            </w:pPr>
            <w:r>
              <w:rPr>
                <w:rFonts w:hint="eastAsia"/>
                <w:color w:val="auto"/>
                <w:lang w:val="en-US" w:eastAsia="zh-CN"/>
              </w:rPr>
              <w:t>8</w:t>
            </w:r>
            <w:r>
              <w:rPr>
                <w:rFonts w:hint="default"/>
                <w:color w:val="auto"/>
                <w:lang w:val="en-US" w:eastAsia="zh-CN"/>
              </w:rPr>
              <w:t xml:space="preserve">. </w:t>
            </w:r>
            <w:r>
              <w:rPr>
                <w:rFonts w:hint="eastAsia" w:ascii="宋体" w:hAnsi="宋体" w:cs="宋体"/>
                <w:b/>
                <w:bCs/>
                <w:color w:val="auto"/>
                <w:kern w:val="2"/>
                <w:sz w:val="21"/>
                <w:szCs w:val="24"/>
                <w:highlight w:val="none"/>
                <w:lang w:val="en-US"/>
              </w:rPr>
              <w:t>▲</w:t>
            </w:r>
            <w:r>
              <w:rPr>
                <w:rFonts w:hint="default"/>
                <w:color w:val="auto"/>
                <w:lang w:val="en-US" w:eastAsia="zh-CN"/>
              </w:rPr>
              <w:t>记录助手:支持对已采集数据进行智能分析提炼，按照工作记录模板智能生成简要工作记录内容，支持记录内容编辑修改。</w:t>
            </w:r>
          </w:p>
          <w:p>
            <w:pPr>
              <w:spacing w:line="360" w:lineRule="auto"/>
              <w:rPr>
                <w:rFonts w:hint="default"/>
                <w:color w:val="auto"/>
                <w:lang w:val="en-US" w:eastAsia="zh-CN"/>
              </w:rPr>
            </w:pPr>
            <w:r>
              <w:rPr>
                <w:rFonts w:hint="eastAsia"/>
                <w:color w:val="auto"/>
                <w:lang w:val="en-US" w:eastAsia="zh-CN"/>
              </w:rPr>
              <w:t>9</w:t>
            </w:r>
            <w:r>
              <w:rPr>
                <w:rFonts w:hint="default"/>
                <w:color w:val="auto"/>
                <w:lang w:val="en-US" w:eastAsia="zh-CN"/>
              </w:rPr>
              <w:t>. 系统功能</w:t>
            </w:r>
          </w:p>
          <w:p>
            <w:pPr>
              <w:spacing w:line="360" w:lineRule="auto"/>
              <w:rPr>
                <w:rFonts w:hint="default"/>
                <w:color w:val="auto"/>
                <w:lang w:val="en-US" w:eastAsia="zh-CN"/>
              </w:rPr>
            </w:pPr>
            <w:r>
              <w:rPr>
                <w:rFonts w:hint="default"/>
                <w:color w:val="auto"/>
                <w:lang w:val="en-US" w:eastAsia="zh-CN"/>
              </w:rPr>
              <w:t>（1）用户注册:支持用户通过手机号等信息进行注册。</w:t>
            </w:r>
          </w:p>
          <w:p>
            <w:pPr>
              <w:spacing w:line="360" w:lineRule="auto"/>
              <w:rPr>
                <w:rFonts w:hint="default"/>
                <w:color w:val="auto"/>
                <w:lang w:val="en-US" w:eastAsia="zh-CN"/>
              </w:rPr>
            </w:pPr>
            <w:r>
              <w:rPr>
                <w:rFonts w:hint="default"/>
                <w:color w:val="auto"/>
                <w:lang w:val="en-US" w:eastAsia="zh-CN"/>
              </w:rPr>
              <w:t>（2）用户登录:支持手机号码登录系统。</w:t>
            </w:r>
          </w:p>
          <w:p>
            <w:pPr>
              <w:spacing w:line="360" w:lineRule="auto"/>
              <w:rPr>
                <w:rFonts w:hint="default"/>
                <w:color w:val="auto"/>
                <w:lang w:val="en-US" w:eastAsia="zh-CN"/>
              </w:rPr>
            </w:pPr>
            <w:r>
              <w:rPr>
                <w:rFonts w:hint="default"/>
                <w:color w:val="auto"/>
                <w:lang w:val="en-US" w:eastAsia="zh-CN"/>
              </w:rPr>
              <w:t>（3）系统升级: 支持系统自动升级。</w:t>
            </w:r>
          </w:p>
          <w:p>
            <w:pPr>
              <w:spacing w:line="360" w:lineRule="auto"/>
              <w:rPr>
                <w:rFonts w:hint="default"/>
                <w:color w:val="auto"/>
                <w:lang w:val="en-US" w:eastAsia="zh-CN"/>
              </w:rPr>
            </w:pPr>
            <w:r>
              <w:rPr>
                <w:rFonts w:hint="default"/>
                <w:color w:val="auto"/>
                <w:lang w:val="en-US" w:eastAsia="zh-CN"/>
              </w:rPr>
              <w:t>（4）修改密码:支持用户进行密码修改。</w:t>
            </w:r>
          </w:p>
          <w:p>
            <w:pPr>
              <w:spacing w:line="360" w:lineRule="auto"/>
              <w:rPr>
                <w:rFonts w:hint="default"/>
                <w:color w:val="auto"/>
                <w:lang w:val="en-US" w:eastAsia="zh-CN"/>
              </w:rPr>
            </w:pPr>
            <w:r>
              <w:rPr>
                <w:rFonts w:hint="default"/>
                <w:color w:val="auto"/>
                <w:lang w:val="en-US" w:eastAsia="zh-CN"/>
              </w:rPr>
              <w:t>（5）</w:t>
            </w:r>
            <w:r>
              <w:rPr>
                <w:rFonts w:hint="eastAsia" w:ascii="宋体" w:hAnsi="宋体" w:cs="宋体"/>
                <w:b/>
                <w:bCs/>
                <w:color w:val="auto"/>
                <w:kern w:val="2"/>
                <w:sz w:val="21"/>
                <w:szCs w:val="24"/>
                <w:highlight w:val="none"/>
                <w:lang w:val="en-US"/>
              </w:rPr>
              <w:t>▲</w:t>
            </w:r>
            <w:r>
              <w:rPr>
                <w:rFonts w:hint="default"/>
                <w:color w:val="auto"/>
                <w:lang w:val="en-US" w:eastAsia="zh-CN"/>
              </w:rPr>
              <w:t>必填项在线配置:支持按照现场工作规范和工作要求对必填项进行在线配置。</w:t>
            </w:r>
          </w:p>
          <w:p>
            <w:pPr>
              <w:spacing w:line="360" w:lineRule="auto"/>
              <w:rPr>
                <w:rFonts w:hint="default"/>
                <w:color w:val="auto"/>
                <w:lang w:val="en-US" w:eastAsia="zh-CN"/>
              </w:rPr>
            </w:pPr>
            <w:r>
              <w:rPr>
                <w:rFonts w:hint="default"/>
                <w:color w:val="auto"/>
                <w:lang w:val="en-US" w:eastAsia="zh-CN"/>
              </w:rPr>
              <w:t>（6）</w:t>
            </w:r>
            <w:r>
              <w:rPr>
                <w:rFonts w:hint="eastAsia" w:ascii="宋体" w:hAnsi="宋体" w:cs="宋体"/>
                <w:b/>
                <w:bCs/>
                <w:color w:val="auto"/>
                <w:kern w:val="2"/>
                <w:sz w:val="21"/>
                <w:szCs w:val="24"/>
                <w:highlight w:val="none"/>
                <w:lang w:val="en-US"/>
              </w:rPr>
              <w:t>▲</w:t>
            </w:r>
            <w:r>
              <w:rPr>
                <w:rFonts w:hint="default"/>
                <w:color w:val="auto"/>
                <w:lang w:val="en-US" w:eastAsia="zh-CN"/>
              </w:rPr>
              <w:t>智能在线客服模块:提供7*24小时智能机器人或人工在线答疑服务。</w:t>
            </w:r>
          </w:p>
          <w:p>
            <w:pPr>
              <w:spacing w:line="360" w:lineRule="auto"/>
              <w:rPr>
                <w:rFonts w:hint="default"/>
                <w:color w:val="auto"/>
                <w:lang w:val="en-US" w:eastAsia="zh-CN"/>
              </w:rPr>
            </w:pPr>
            <w:r>
              <w:rPr>
                <w:rFonts w:hint="default"/>
                <w:color w:val="auto"/>
                <w:lang w:val="en-US" w:eastAsia="zh-CN"/>
              </w:rPr>
              <w:t>（7）公告系统 :支持接收及查看平台升级、终端升级等公告消息。</w:t>
            </w:r>
          </w:p>
          <w:p>
            <w:pPr>
              <w:spacing w:line="360" w:lineRule="auto"/>
              <w:rPr>
                <w:rFonts w:hint="default"/>
                <w:color w:val="auto"/>
                <w:lang w:val="en-US" w:eastAsia="zh-CN"/>
              </w:rPr>
            </w:pPr>
            <w:r>
              <w:rPr>
                <w:rFonts w:hint="eastAsia"/>
                <w:color w:val="auto"/>
                <w:lang w:val="en-US" w:eastAsia="zh-CN"/>
              </w:rPr>
              <w:t>10</w:t>
            </w:r>
            <w:r>
              <w:rPr>
                <w:rFonts w:hint="default"/>
                <w:color w:val="auto"/>
                <w:lang w:val="en-US" w:eastAsia="zh-CN"/>
              </w:rPr>
              <w:t xml:space="preserve">. 在线化运营管理 </w:t>
            </w:r>
          </w:p>
          <w:p>
            <w:pPr>
              <w:spacing w:line="360" w:lineRule="auto"/>
              <w:rPr>
                <w:rFonts w:hint="default"/>
                <w:color w:val="auto"/>
                <w:lang w:val="en-US" w:eastAsia="zh-CN"/>
              </w:rPr>
            </w:pPr>
            <w:r>
              <w:rPr>
                <w:rFonts w:hint="default"/>
                <w:color w:val="auto"/>
                <w:lang w:val="en-US" w:eastAsia="zh-CN"/>
              </w:rPr>
              <w:t>（1）支持在线化授权管理，实现用户权限管理与数据安全管控。</w:t>
            </w:r>
          </w:p>
          <w:p>
            <w:pPr>
              <w:spacing w:line="360" w:lineRule="auto"/>
              <w:rPr>
                <w:rFonts w:hint="default"/>
                <w:color w:val="auto"/>
                <w:lang w:val="en-US" w:eastAsia="zh-CN"/>
              </w:rPr>
            </w:pPr>
            <w:r>
              <w:rPr>
                <w:rFonts w:hint="default"/>
                <w:color w:val="auto"/>
                <w:lang w:val="en-US" w:eastAsia="zh-CN"/>
              </w:rPr>
              <w:t>（2）支持数据上传的前置服务器地址统一配置和修改。</w:t>
            </w:r>
          </w:p>
          <w:p>
            <w:pPr>
              <w:spacing w:line="360" w:lineRule="auto"/>
              <w:rPr>
                <w:rFonts w:hint="eastAsia"/>
                <w:color w:val="auto"/>
                <w:lang w:val="en-US" w:eastAsia="zh-CN"/>
              </w:rPr>
            </w:pPr>
            <w:r>
              <w:rPr>
                <w:rFonts w:hint="eastAsia"/>
                <w:color w:val="auto"/>
                <w:lang w:val="en-US" w:eastAsia="zh-CN"/>
              </w:rPr>
              <w:t>三、其他技术要求：</w:t>
            </w:r>
          </w:p>
          <w:p>
            <w:pPr>
              <w:spacing w:line="360" w:lineRule="auto"/>
              <w:jc w:val="left"/>
              <w:rPr>
                <w:rFonts w:hint="default"/>
                <w:color w:val="auto"/>
                <w:lang w:val="en-US" w:eastAsia="zh-CN"/>
              </w:rPr>
            </w:pPr>
            <w:r>
              <w:rPr>
                <w:rFonts w:hint="eastAsia" w:ascii="宋体" w:hAnsi="宋体" w:eastAsia="宋体"/>
                <w:color w:val="auto"/>
                <w:szCs w:val="21"/>
              </w:rPr>
              <w:t>▲1.支持数据与“全国公安机关现场勘验信息系统”进行无缝对接，满足涉网新型案件勘查数据同步上报的要求，同时实现数据的统一汇聚、统一关联、统一管理等功能，为后续涉网新型案件侦查研判和诉讼提供基础。</w:t>
            </w:r>
          </w:p>
        </w:tc>
        <w:tc>
          <w:tcPr>
            <w:tcW w:w="998" w:type="dxa"/>
            <w:vAlign w:val="center"/>
          </w:tcPr>
          <w:p>
            <w:pPr>
              <w:bidi w:val="0"/>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427" w:type="dxa"/>
            <w:vAlign w:val="center"/>
          </w:tcPr>
          <w:p>
            <w:pPr>
              <w:bidi w:val="0"/>
              <w:rPr>
                <w:rFonts w:hint="eastAsia" w:eastAsia="宋体"/>
                <w:color w:val="auto"/>
                <w:lang w:val="en-US" w:eastAsia="zh-CN"/>
              </w:rPr>
            </w:pPr>
            <w:r>
              <w:rPr>
                <w:rFonts w:hint="eastAsia"/>
                <w:color w:val="auto"/>
                <w:lang w:val="en-US" w:eastAsia="zh-CN"/>
              </w:rPr>
              <w:t>2</w:t>
            </w:r>
          </w:p>
        </w:tc>
        <w:tc>
          <w:tcPr>
            <w:tcW w:w="755" w:type="dxa"/>
            <w:vAlign w:val="center"/>
          </w:tcPr>
          <w:p>
            <w:pPr>
              <w:bidi w:val="0"/>
              <w:rPr>
                <w:rFonts w:hint="eastAsia"/>
                <w:color w:val="auto"/>
                <w:lang w:eastAsia="zh-CN"/>
              </w:rPr>
            </w:pPr>
            <w:r>
              <w:rPr>
                <w:rFonts w:hint="eastAsia"/>
                <w:color w:val="auto"/>
                <w:lang w:eastAsia="zh-CN"/>
              </w:rPr>
              <w:t>沙箱服务（APP及网址解析服务）</w:t>
            </w:r>
          </w:p>
        </w:tc>
        <w:tc>
          <w:tcPr>
            <w:tcW w:w="542" w:type="dxa"/>
            <w:vAlign w:val="center"/>
          </w:tcPr>
          <w:p>
            <w:pPr>
              <w:bidi w:val="0"/>
              <w:rPr>
                <w:rFonts w:hint="default"/>
                <w:color w:val="auto"/>
                <w:lang w:val="en-US" w:eastAsia="zh-CN"/>
              </w:rPr>
            </w:pPr>
            <w:r>
              <w:rPr>
                <w:rFonts w:hint="default"/>
                <w:color w:val="auto"/>
                <w:lang w:val="en-US" w:eastAsia="zh-CN"/>
              </w:rPr>
              <w:t>16</w:t>
            </w:r>
          </w:p>
        </w:tc>
        <w:tc>
          <w:tcPr>
            <w:tcW w:w="623" w:type="dxa"/>
            <w:vAlign w:val="center"/>
          </w:tcPr>
          <w:p>
            <w:pPr>
              <w:bidi w:val="0"/>
              <w:rPr>
                <w:rFonts w:hint="eastAsia"/>
                <w:color w:val="auto"/>
                <w:lang w:val="en-US" w:eastAsia="zh-CN"/>
              </w:rPr>
            </w:pPr>
            <w:r>
              <w:rPr>
                <w:rFonts w:hint="eastAsia"/>
                <w:color w:val="auto"/>
                <w:lang w:val="en-US" w:eastAsia="zh-CN"/>
              </w:rPr>
              <w:t>套</w:t>
            </w:r>
          </w:p>
        </w:tc>
        <w:tc>
          <w:tcPr>
            <w:tcW w:w="1085" w:type="dxa"/>
            <w:vAlign w:val="center"/>
          </w:tcPr>
          <w:p>
            <w:pPr>
              <w:bidi w:val="0"/>
              <w:rPr>
                <w:rFonts w:hint="default" w:eastAsia="宋体"/>
                <w:color w:val="auto"/>
                <w:lang w:val="en-US" w:eastAsia="zh-CN"/>
              </w:rPr>
            </w:pPr>
            <w:r>
              <w:rPr>
                <w:rFonts w:hint="eastAsia"/>
                <w:color w:val="auto"/>
                <w:lang w:val="en-US" w:eastAsia="zh-CN"/>
              </w:rPr>
              <w:t>10000.00</w:t>
            </w:r>
          </w:p>
        </w:tc>
        <w:tc>
          <w:tcPr>
            <w:tcW w:w="5204" w:type="dxa"/>
            <w:vAlign w:val="center"/>
          </w:tcPr>
          <w:p>
            <w:pPr>
              <w:spacing w:line="360" w:lineRule="auto"/>
              <w:rPr>
                <w:rFonts w:hint="default"/>
                <w:color w:val="auto"/>
                <w:lang w:val="en-US" w:eastAsia="zh-CN"/>
              </w:rPr>
            </w:pPr>
            <w:r>
              <w:rPr>
                <w:rFonts w:hint="default"/>
                <w:color w:val="auto"/>
                <w:lang w:val="en-US" w:eastAsia="zh-CN"/>
              </w:rPr>
              <w:t>1.涉事 APP检测分析</w:t>
            </w:r>
          </w:p>
          <w:p>
            <w:pPr>
              <w:spacing w:line="360" w:lineRule="auto"/>
              <w:rPr>
                <w:rFonts w:hint="default"/>
                <w:color w:val="auto"/>
                <w:lang w:val="en-US" w:eastAsia="zh-CN"/>
              </w:rPr>
            </w:pPr>
            <w:r>
              <w:rPr>
                <w:rFonts w:hint="default"/>
                <w:color w:val="auto"/>
                <w:lang w:val="en-US" w:eastAsia="zh-CN"/>
              </w:rPr>
              <w:t>（1）</w:t>
            </w:r>
            <w:r>
              <w:rPr>
                <w:rFonts w:hint="eastAsia" w:ascii="宋体" w:hAnsi="宋体" w:cs="宋体"/>
                <w:b/>
                <w:bCs/>
                <w:color w:val="auto"/>
                <w:kern w:val="2"/>
                <w:sz w:val="21"/>
                <w:szCs w:val="24"/>
                <w:highlight w:val="none"/>
                <w:lang w:val="en-US"/>
              </w:rPr>
              <w:t>▲</w:t>
            </w:r>
            <w:r>
              <w:rPr>
                <w:rFonts w:hint="default"/>
                <w:color w:val="auto"/>
                <w:lang w:val="en-US" w:eastAsia="zh-CN"/>
              </w:rPr>
              <w:t xml:space="preserve">APP采集: </w:t>
            </w:r>
          </w:p>
          <w:p>
            <w:pPr>
              <w:spacing w:line="360" w:lineRule="auto"/>
              <w:ind w:firstLine="210" w:firstLineChars="100"/>
              <w:rPr>
                <w:rFonts w:hint="default"/>
                <w:color w:val="auto"/>
                <w:lang w:val="en-US" w:eastAsia="zh-CN"/>
              </w:rPr>
            </w:pPr>
            <w:r>
              <w:rPr>
                <w:rFonts w:hint="default"/>
                <w:color w:val="auto"/>
                <w:lang w:val="en-US" w:eastAsia="zh-CN"/>
              </w:rPr>
              <w:t>1）APP来源信息提取：支持通过拍照识别、连接手机截屏、本地导入等方式，提取APP的二维码链接、下载网址等来源信息。支持从聊天记录中自动识别来源信息。</w:t>
            </w:r>
          </w:p>
          <w:p>
            <w:pPr>
              <w:spacing w:line="360" w:lineRule="auto"/>
              <w:ind w:firstLine="210" w:firstLineChars="100"/>
              <w:rPr>
                <w:rFonts w:hint="default"/>
                <w:color w:val="auto"/>
                <w:lang w:val="en-US" w:eastAsia="zh-CN"/>
              </w:rPr>
            </w:pPr>
            <w:r>
              <w:rPr>
                <w:rFonts w:hint="default"/>
                <w:color w:val="auto"/>
                <w:lang w:val="en-US" w:eastAsia="zh-CN"/>
              </w:rPr>
              <w:t>2）APP安装包提取：支持从手机直接提取或从本地导入APP安装包。支持从聊天记录附件中获取APP安装包，同时支持以扫描二维码、输入下载网址从网络下载APP安装包。</w:t>
            </w:r>
          </w:p>
          <w:p>
            <w:pPr>
              <w:spacing w:line="360" w:lineRule="auto"/>
              <w:ind w:firstLine="210" w:firstLineChars="100"/>
              <w:rPr>
                <w:rFonts w:hint="default"/>
                <w:color w:val="auto"/>
                <w:lang w:val="en-US" w:eastAsia="zh-CN"/>
              </w:rPr>
            </w:pPr>
            <w:r>
              <w:rPr>
                <w:rFonts w:hint="default"/>
                <w:color w:val="auto"/>
                <w:lang w:val="en-US" w:eastAsia="zh-CN"/>
              </w:rPr>
              <w:t>3）APP安装包信息：支持从安装包中读取APP的名称、图标、包名、版本号等基本信息，以及APP的打包者、所有者、发布者、序列号、有效期、证书指纹、签名算法、签名版本等签名信息，支持计算APP安装包文件的MD5值。</w:t>
            </w:r>
          </w:p>
          <w:p>
            <w:pPr>
              <w:spacing w:line="360" w:lineRule="auto"/>
              <w:ind w:firstLine="210" w:firstLineChars="100"/>
              <w:rPr>
                <w:rFonts w:hint="default"/>
                <w:color w:val="auto"/>
                <w:lang w:val="en-US" w:eastAsia="zh-CN"/>
              </w:rPr>
            </w:pPr>
            <w:r>
              <w:rPr>
                <w:rFonts w:hint="default"/>
                <w:color w:val="auto"/>
                <w:lang w:val="en-US" w:eastAsia="zh-CN"/>
              </w:rPr>
              <w:t>4）APP及网站账号信息录入：支持录入APP及网站账号、密码、邀请码等信息。</w:t>
            </w:r>
          </w:p>
          <w:p>
            <w:pPr>
              <w:spacing w:line="360" w:lineRule="auto"/>
              <w:ind w:firstLine="210" w:firstLineChars="100"/>
              <w:rPr>
                <w:rFonts w:hint="default"/>
                <w:color w:val="auto"/>
                <w:lang w:val="en-US" w:eastAsia="zh-CN"/>
              </w:rPr>
            </w:pPr>
            <w:r>
              <w:rPr>
                <w:rFonts w:hint="default"/>
                <w:color w:val="auto"/>
                <w:lang w:val="en-US" w:eastAsia="zh-CN"/>
              </w:rPr>
              <w:t>5）支持通过拍照、截屏方式对APP及网站进行取证。</w:t>
            </w:r>
          </w:p>
          <w:p>
            <w:pPr>
              <w:spacing w:line="360" w:lineRule="auto"/>
              <w:ind w:firstLine="210" w:firstLineChars="100"/>
              <w:rPr>
                <w:rFonts w:hint="default"/>
                <w:color w:val="auto"/>
                <w:lang w:val="en-US" w:eastAsia="zh-CN"/>
              </w:rPr>
            </w:pPr>
            <w:r>
              <w:rPr>
                <w:rFonts w:hint="default"/>
                <w:color w:val="auto"/>
                <w:lang w:val="en-US" w:eastAsia="zh-CN"/>
              </w:rPr>
              <w:t>6）支持苹果APP安装包（IPA文件）提取。</w:t>
            </w:r>
          </w:p>
          <w:p>
            <w:pPr>
              <w:spacing w:line="360" w:lineRule="auto"/>
              <w:rPr>
                <w:rFonts w:hint="default"/>
                <w:color w:val="auto"/>
                <w:lang w:val="en-US" w:eastAsia="zh-CN"/>
              </w:rPr>
            </w:pPr>
            <w:r>
              <w:rPr>
                <w:rFonts w:hint="default"/>
                <w:color w:val="auto"/>
                <w:lang w:val="en-US" w:eastAsia="zh-CN"/>
              </w:rPr>
              <w:t>（2）</w:t>
            </w:r>
            <w:r>
              <w:rPr>
                <w:rFonts w:hint="eastAsia" w:ascii="宋体" w:hAnsi="宋体" w:cs="宋体"/>
                <w:b/>
                <w:bCs/>
                <w:color w:val="auto"/>
                <w:kern w:val="2"/>
                <w:sz w:val="21"/>
                <w:szCs w:val="24"/>
                <w:highlight w:val="none"/>
                <w:lang w:val="en-US"/>
              </w:rPr>
              <w:t>▲</w:t>
            </w:r>
            <w:r>
              <w:rPr>
                <w:rFonts w:hint="default"/>
                <w:color w:val="auto"/>
                <w:lang w:val="en-US" w:eastAsia="zh-CN"/>
              </w:rPr>
              <w:t>APP分析检测（沙箱服务功能须包含5年费用）</w:t>
            </w:r>
          </w:p>
          <w:p>
            <w:pPr>
              <w:spacing w:line="360" w:lineRule="auto"/>
              <w:rPr>
                <w:rFonts w:hint="default"/>
                <w:color w:val="auto"/>
                <w:lang w:val="en-US" w:eastAsia="zh-CN"/>
              </w:rPr>
            </w:pPr>
            <w:r>
              <w:rPr>
                <w:rFonts w:hint="default"/>
                <w:color w:val="auto"/>
                <w:lang w:val="en-US" w:eastAsia="zh-CN"/>
              </w:rPr>
              <w:t>静态分析检测：</w:t>
            </w:r>
          </w:p>
          <w:p>
            <w:pPr>
              <w:numPr>
                <w:ilvl w:val="0"/>
                <w:numId w:val="1"/>
              </w:numPr>
              <w:spacing w:line="360" w:lineRule="auto"/>
              <w:ind w:firstLine="210" w:firstLineChars="100"/>
              <w:rPr>
                <w:rFonts w:hint="default"/>
                <w:color w:val="auto"/>
                <w:lang w:val="en-US" w:eastAsia="zh-CN"/>
              </w:rPr>
            </w:pPr>
            <w:r>
              <w:rPr>
                <w:rFonts w:hint="default"/>
                <w:color w:val="auto"/>
                <w:lang w:val="en-US" w:eastAsia="zh-CN"/>
              </w:rPr>
              <w:t>APP打包信息：支持利用逆向技术智能分析出APP的打包工具信息及APP在打包平台的身份ID。</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支持APP及网站应用服务器信息获取：支持智能分析出APP应用服务器的IP、域名，IP归属地、域名注册商等信息。</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APP及网站客服信息：支持利用逆向技术智能分析出APP的客服系统信息及APP在客服平台的身份ID。</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APP推送服务信息：支持利用逆向技术智能分析出APP的推送服务信息及APP在推送平台的身份ID。</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支持APP权限分析及高危权限标识。</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支持其他第三方服务ID分析。</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支持加壳APK自动脱壳分析。</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支持获取代码中的邮箱、URL、IP地址、GUID、哈希值、BASE64编码的URL，和手机号码。</w:t>
            </w:r>
          </w:p>
          <w:p>
            <w:pPr>
              <w:numPr>
                <w:ilvl w:val="0"/>
                <w:numId w:val="1"/>
              </w:numPr>
              <w:spacing w:line="360" w:lineRule="auto"/>
              <w:ind w:left="0" w:leftChars="0" w:firstLine="210" w:firstLineChars="100"/>
              <w:rPr>
                <w:rFonts w:hint="default"/>
                <w:color w:val="auto"/>
                <w:lang w:val="en-US" w:eastAsia="zh-CN"/>
              </w:rPr>
            </w:pPr>
            <w:r>
              <w:rPr>
                <w:rFonts w:hint="default"/>
                <w:color w:val="auto"/>
                <w:lang w:val="en-US" w:eastAsia="zh-CN"/>
              </w:rPr>
              <w:t>支持获取资源文件和配置文件中的字符串列表。</w:t>
            </w:r>
          </w:p>
          <w:p>
            <w:pPr>
              <w:numPr>
                <w:ilvl w:val="0"/>
                <w:numId w:val="0"/>
              </w:numPr>
              <w:spacing w:line="360" w:lineRule="auto"/>
              <w:ind w:leftChars="100"/>
              <w:rPr>
                <w:rFonts w:hint="default"/>
                <w:color w:val="auto"/>
                <w:lang w:val="en-US" w:eastAsia="zh-CN"/>
              </w:rPr>
            </w:pPr>
            <w:r>
              <w:rPr>
                <w:rFonts w:hint="default"/>
                <w:color w:val="auto"/>
                <w:lang w:val="en-US" w:eastAsia="zh-CN"/>
              </w:rPr>
              <w:t>10）支持加密APK分析。</w:t>
            </w:r>
          </w:p>
          <w:p>
            <w:pPr>
              <w:spacing w:line="360" w:lineRule="auto"/>
              <w:rPr>
                <w:rFonts w:hint="default"/>
                <w:color w:val="auto"/>
                <w:lang w:val="en-US" w:eastAsia="zh-CN"/>
              </w:rPr>
            </w:pPr>
            <w:r>
              <w:rPr>
                <w:rFonts w:hint="default"/>
                <w:color w:val="auto"/>
                <w:lang w:val="en-US" w:eastAsia="zh-CN"/>
              </w:rPr>
              <w:t>动态分析检测：</w:t>
            </w:r>
          </w:p>
          <w:p>
            <w:pPr>
              <w:numPr>
                <w:ilvl w:val="0"/>
                <w:numId w:val="2"/>
              </w:numPr>
              <w:spacing w:line="360" w:lineRule="auto"/>
              <w:ind w:firstLine="210" w:firstLineChars="100"/>
              <w:rPr>
                <w:rFonts w:hint="default"/>
                <w:color w:val="auto"/>
                <w:lang w:val="en-US" w:eastAsia="zh-CN"/>
              </w:rPr>
            </w:pPr>
            <w:r>
              <w:rPr>
                <w:rFonts w:hint="default"/>
                <w:color w:val="auto"/>
                <w:lang w:val="en-US" w:eastAsia="zh-CN"/>
              </w:rPr>
              <w:t>支持对处于运行状态的APP或访问状态的网站进行分析，分析APP运行过程或网站访问过程产生的网络数据及系统日志数据和应用行为数据等。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支持实时网络数据包获取：支持获取APP或网站的实时网络数据包，包括数据包流向、时间、大小、协议类型、发送地址、接收地址等。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支持网络访问记录获取：支持对获取的实时网络数据包自动分析及统计，按协议类型分类显示地址信息，支持对地址信息进行智能标注，标注地址关联的APP打包商、APP或网站客服运营商等。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支持实时系统日志信息获取：支持获取APP的实时系统日志。</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应用行为记录获取：支持获取APP或网站的行为记录信息，包括APP是否有获取联系人、通话记录、日历、短信等行为，以及是否有获取粗略的位置信息、获得精确的位置信息、访问GPS、修改联系人、修改通话记录、修改日历、搜索WiFi、搜索基站、拨打电话、写短信、发送短信、修改/更新系统设置、访问摄像头、访问麦克风、访问电话状态、读外部存储、写外部存储、获取设备账号等操作手机行为。</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支持网络行为记录获取：支持获取APP或网站的网络行为记录信息，包括APP或网站启动、登录、注册等至少10种行为。</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APP或网站应用服务器分析：支持智能分析出APP或网站应用服务器的IP、域名、DNS、CDN，以及IP归属地、域名提供商、DNS提供商、CDN服务提供商等信息，同时支持服务器IP标签功能，可识别无效IP、CDN节点IP、反诈封堵IP等。</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支持利用实时网络数据智能分析出APP的打包工具信息及APP在打包平台的身份ID，且支持不少于24个打包平台的数据分析。</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支持利用实时网络数据智能分析出APP或网站的客服系统信息及APP或网站在客服平台的身份ID，且支持不少于80个客服平台的数据分析。</w:t>
            </w:r>
          </w:p>
          <w:p>
            <w:pPr>
              <w:numPr>
                <w:ilvl w:val="0"/>
                <w:numId w:val="2"/>
              </w:numPr>
              <w:spacing w:line="360" w:lineRule="auto"/>
              <w:ind w:left="0" w:leftChars="0" w:firstLine="210" w:firstLineChars="100"/>
              <w:rPr>
                <w:rFonts w:hint="default"/>
                <w:color w:val="auto"/>
                <w:lang w:val="en-US" w:eastAsia="zh-CN"/>
              </w:rPr>
            </w:pPr>
            <w:r>
              <w:rPr>
                <w:rFonts w:hint="default"/>
                <w:color w:val="auto"/>
                <w:lang w:val="en-US" w:eastAsia="zh-CN"/>
              </w:rPr>
              <w:t>支持利用实时网络数据智能分析出APP或网站的推送服务信息及APP或网站在推送平台的身份ID，且支持不少于10个推送平台的数据分析。</w:t>
            </w:r>
          </w:p>
          <w:p>
            <w:pPr>
              <w:numPr>
                <w:ilvl w:val="0"/>
                <w:numId w:val="0"/>
              </w:numPr>
              <w:spacing w:line="360" w:lineRule="auto"/>
              <w:ind w:leftChars="100"/>
              <w:rPr>
                <w:rFonts w:hint="default"/>
                <w:color w:val="auto"/>
                <w:lang w:val="en-US" w:eastAsia="zh-CN"/>
              </w:rPr>
            </w:pPr>
            <w:r>
              <w:rPr>
                <w:rFonts w:hint="eastAsia" w:ascii="宋体" w:hAnsi="宋体" w:cs="宋体"/>
                <w:b/>
                <w:bCs/>
                <w:color w:val="auto"/>
                <w:kern w:val="2"/>
                <w:sz w:val="21"/>
                <w:szCs w:val="24"/>
                <w:highlight w:val="none"/>
                <w:lang w:val="en-US"/>
              </w:rPr>
              <w:t>▲</w:t>
            </w:r>
            <w:r>
              <w:rPr>
                <w:rFonts w:hint="default"/>
                <w:color w:val="auto"/>
                <w:lang w:val="en-US" w:eastAsia="zh-CN"/>
              </w:rPr>
              <w:t>11）支持利用实时网络数据智能分析出对象存储服务信息，且支持不少于13个对象存储服务的数据分析。</w:t>
            </w:r>
          </w:p>
          <w:p>
            <w:pPr>
              <w:numPr>
                <w:ilvl w:val="0"/>
                <w:numId w:val="0"/>
              </w:numPr>
              <w:spacing w:line="360" w:lineRule="auto"/>
              <w:ind w:leftChars="100"/>
              <w:rPr>
                <w:rFonts w:hint="default"/>
                <w:color w:val="auto"/>
                <w:lang w:val="en-US" w:eastAsia="zh-CN"/>
              </w:rPr>
            </w:pPr>
            <w:r>
              <w:rPr>
                <w:rFonts w:hint="eastAsia"/>
                <w:color w:val="auto"/>
                <w:lang w:val="en-US" w:eastAsia="zh-CN"/>
              </w:rPr>
              <w:t>12）</w:t>
            </w:r>
            <w:r>
              <w:rPr>
                <w:rFonts w:hint="default"/>
                <w:color w:val="auto"/>
                <w:lang w:val="en-US" w:eastAsia="zh-CN"/>
              </w:rPr>
              <w:t>支持服务器面板信息、WEB指纹信息、HTTPS服务器证书信息分析。</w:t>
            </w:r>
          </w:p>
          <w:p>
            <w:pPr>
              <w:numPr>
                <w:ilvl w:val="0"/>
                <w:numId w:val="0"/>
              </w:numPr>
              <w:spacing w:line="360" w:lineRule="auto"/>
              <w:ind w:leftChars="100"/>
              <w:rPr>
                <w:rFonts w:hint="default"/>
                <w:color w:val="auto"/>
                <w:lang w:val="en-US" w:eastAsia="zh-CN"/>
              </w:rPr>
            </w:pPr>
            <w:r>
              <w:rPr>
                <w:rFonts w:hint="default"/>
                <w:color w:val="auto"/>
                <w:lang w:val="en-US" w:eastAsia="zh-CN"/>
              </w:rPr>
              <w:t>13）支持获取HTTP(S)报文中邮箱、URL、IP地址、手机号码、电话号码、QQ号码、微信号码。</w:t>
            </w:r>
          </w:p>
          <w:p>
            <w:pPr>
              <w:numPr>
                <w:ilvl w:val="0"/>
                <w:numId w:val="0"/>
              </w:numPr>
              <w:spacing w:line="360" w:lineRule="auto"/>
              <w:ind w:leftChars="100"/>
              <w:rPr>
                <w:rFonts w:hint="default"/>
                <w:color w:val="auto"/>
                <w:lang w:val="en-US" w:eastAsia="zh-CN"/>
              </w:rPr>
            </w:pPr>
            <w:r>
              <w:rPr>
                <w:rFonts w:hint="default"/>
                <w:color w:val="auto"/>
                <w:lang w:val="en-US" w:eastAsia="zh-CN"/>
              </w:rPr>
              <w:t>14）支持截屏标记：检测及回放过程支持一键截屏，并支持对截屏图片进行标注说明。</w:t>
            </w:r>
          </w:p>
          <w:p>
            <w:pPr>
              <w:numPr>
                <w:ilvl w:val="0"/>
                <w:numId w:val="0"/>
              </w:numPr>
              <w:spacing w:line="360" w:lineRule="auto"/>
              <w:ind w:leftChars="100"/>
              <w:rPr>
                <w:rFonts w:hint="default"/>
                <w:color w:val="auto"/>
                <w:lang w:val="en-US" w:eastAsia="zh-CN"/>
              </w:rPr>
            </w:pPr>
            <w:r>
              <w:rPr>
                <w:rFonts w:hint="eastAsia" w:ascii="宋体" w:hAnsi="宋体" w:cs="宋体"/>
                <w:b/>
                <w:bCs/>
                <w:color w:val="auto"/>
                <w:kern w:val="2"/>
                <w:sz w:val="21"/>
                <w:szCs w:val="24"/>
                <w:highlight w:val="none"/>
                <w:lang w:val="en-US"/>
              </w:rPr>
              <w:t>▲</w:t>
            </w:r>
            <w:r>
              <w:rPr>
                <w:rFonts w:hint="default"/>
                <w:color w:val="auto"/>
                <w:lang w:val="en-US" w:eastAsia="zh-CN"/>
              </w:rPr>
              <w:t>15）检测过程录屏：支持检测过程自动屏幕录像。</w:t>
            </w:r>
          </w:p>
          <w:p>
            <w:pPr>
              <w:numPr>
                <w:ilvl w:val="0"/>
                <w:numId w:val="0"/>
              </w:numPr>
              <w:spacing w:line="360" w:lineRule="auto"/>
              <w:ind w:leftChars="100"/>
              <w:rPr>
                <w:rFonts w:hint="default"/>
                <w:color w:val="auto"/>
                <w:lang w:val="en-US" w:eastAsia="zh-CN"/>
              </w:rPr>
            </w:pPr>
            <w:r>
              <w:rPr>
                <w:rFonts w:hint="default"/>
                <w:color w:val="auto"/>
                <w:lang w:val="en-US" w:eastAsia="zh-CN"/>
              </w:rPr>
              <w:t>16）支持查看和搜索HTTP(S)详细数据</w:t>
            </w:r>
          </w:p>
          <w:p>
            <w:pPr>
              <w:spacing w:line="360" w:lineRule="auto"/>
              <w:rPr>
                <w:rFonts w:hint="default"/>
                <w:color w:val="auto"/>
                <w:lang w:val="en-US" w:eastAsia="zh-CN"/>
              </w:rPr>
            </w:pPr>
            <w:r>
              <w:rPr>
                <w:rFonts w:hint="default"/>
                <w:color w:val="auto"/>
                <w:lang w:val="en-US" w:eastAsia="zh-CN"/>
              </w:rPr>
              <w:t>可视化分析：</w:t>
            </w:r>
          </w:p>
          <w:p>
            <w:pPr>
              <w:numPr>
                <w:ilvl w:val="0"/>
                <w:numId w:val="3"/>
              </w:numPr>
              <w:spacing w:line="360" w:lineRule="auto"/>
              <w:ind w:firstLine="210" w:firstLineChars="100"/>
              <w:rPr>
                <w:rFonts w:hint="default"/>
                <w:color w:val="auto"/>
                <w:lang w:val="en-US" w:eastAsia="zh-CN"/>
              </w:rPr>
            </w:pPr>
            <w:r>
              <w:rPr>
                <w:rFonts w:hint="default"/>
                <w:color w:val="auto"/>
                <w:lang w:val="en-US" w:eastAsia="zh-CN"/>
              </w:rPr>
              <w:t>支持对APP或网站动态分析检测过程进行可视化回放分析，回放内容包括实时网络数据、实时系统日志、网络访问记录、应用行为记录和APP或网站操作过程录像。</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支持网络访问记录导出CSV文件。</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支持自动翻译网络地址关联的运营商、服务器位置、注册时间等信息。</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支持查看检测过程对地址信息进行智能标注的结果信息，包括地址关联的APP打包商、APP或网站客服运营商等。</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支持网络访问记录溯源到抓取的对应网络数据包。</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支持拖动播放进度条上的时间范围对检测结果数据进行过滤显示，辅助用户准确分析并标注线索，同时支持将数据过滤范围标记添加到书签，并支持导出书签对应录屏视频用于证件固定。</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支持对检测过程中选定的部分范围进行循环播放。</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支持实时网络数据、实时系统日志数据和网络访问记录数据的关键词检索；支持对网络访问地址首次出现的时间进行自动定位。</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自动卡点：回放过程支持一键自动卡点到播放位置。</w:t>
            </w:r>
          </w:p>
          <w:p>
            <w:pPr>
              <w:numPr>
                <w:ilvl w:val="0"/>
                <w:numId w:val="3"/>
              </w:numPr>
              <w:spacing w:line="360" w:lineRule="auto"/>
              <w:ind w:left="0" w:leftChars="0" w:firstLine="210" w:firstLineChars="100"/>
              <w:rPr>
                <w:rFonts w:hint="default"/>
                <w:color w:val="auto"/>
                <w:lang w:val="en-US" w:eastAsia="zh-CN"/>
              </w:rPr>
            </w:pPr>
            <w:r>
              <w:rPr>
                <w:rFonts w:hint="default"/>
                <w:color w:val="auto"/>
                <w:lang w:val="en-US" w:eastAsia="zh-CN"/>
              </w:rPr>
              <w:t>人工标记：支持对网络地址进行快速标记，快速标记应用服务器、客服系统、打包工具、推送服务、统计服务等。</w:t>
            </w:r>
          </w:p>
          <w:p>
            <w:pPr>
              <w:numPr>
                <w:ilvl w:val="0"/>
                <w:numId w:val="0"/>
              </w:numPr>
              <w:spacing w:line="360" w:lineRule="auto"/>
              <w:ind w:leftChars="100"/>
              <w:rPr>
                <w:rFonts w:hint="default"/>
                <w:color w:val="auto"/>
                <w:lang w:val="en-US" w:eastAsia="zh-CN"/>
              </w:rPr>
            </w:pPr>
            <w:r>
              <w:rPr>
                <w:rFonts w:hint="default"/>
                <w:color w:val="auto"/>
                <w:lang w:val="en-US" w:eastAsia="zh-CN"/>
              </w:rPr>
              <w:t>11）选中某条网络访问记录时，支持一键自动卡点到该记录首次出现的位置。</w:t>
            </w:r>
          </w:p>
          <w:p>
            <w:pPr>
              <w:spacing w:line="360" w:lineRule="auto"/>
              <w:rPr>
                <w:rFonts w:hint="default"/>
                <w:color w:val="auto"/>
                <w:lang w:val="en-US" w:eastAsia="zh-CN"/>
              </w:rPr>
            </w:pPr>
            <w:r>
              <w:rPr>
                <w:rFonts w:hint="default"/>
                <w:color w:val="auto"/>
                <w:lang w:val="en-US" w:eastAsia="zh-CN"/>
              </w:rPr>
              <w:t>（3）</w:t>
            </w:r>
            <w:r>
              <w:rPr>
                <w:rFonts w:hint="eastAsia" w:ascii="宋体" w:hAnsi="宋体" w:cs="宋体"/>
                <w:b/>
                <w:bCs/>
                <w:color w:val="auto"/>
                <w:kern w:val="2"/>
                <w:sz w:val="21"/>
                <w:szCs w:val="24"/>
                <w:highlight w:val="none"/>
                <w:lang w:val="en-US"/>
              </w:rPr>
              <w:t>▲</w:t>
            </w:r>
            <w:r>
              <w:rPr>
                <w:rFonts w:hint="default"/>
                <w:color w:val="auto"/>
                <w:lang w:val="en-US" w:eastAsia="zh-CN"/>
              </w:rPr>
              <w:t>支持涉事APP/涉事网站数据一键上传汇聚到专用分析平台，可进行重新检测分析，分析结果可上传到专用系统自动进行汇聚和关联。</w:t>
            </w:r>
          </w:p>
          <w:p>
            <w:pPr>
              <w:spacing w:line="360" w:lineRule="auto"/>
              <w:rPr>
                <w:rFonts w:hint="default"/>
                <w:color w:val="auto"/>
                <w:lang w:val="en-US" w:eastAsia="zh-CN"/>
              </w:rPr>
            </w:pPr>
            <w:r>
              <w:rPr>
                <w:rFonts w:hint="default"/>
                <w:color w:val="auto"/>
                <w:lang w:val="en-US" w:eastAsia="zh-CN"/>
              </w:rPr>
              <w:t>2. 涉事网站检测分析:支持对安卓APP和苹果APP，以及手机网站和PC网站进行检测分析。</w:t>
            </w:r>
          </w:p>
        </w:tc>
        <w:tc>
          <w:tcPr>
            <w:tcW w:w="998" w:type="dxa"/>
            <w:vAlign w:val="center"/>
          </w:tcPr>
          <w:p>
            <w:pPr>
              <w:bidi w:val="0"/>
              <w:rPr>
                <w:rFonts w:hint="eastAsia"/>
                <w:color w:val="auto"/>
                <w:lang w:val="en-US" w:eastAsia="zh-CN"/>
              </w:rPr>
            </w:pPr>
            <w:r>
              <w:rPr>
                <w:rFonts w:hint="eastAsia"/>
                <w:color w:val="auto"/>
                <w:lang w:val="en-US" w:eastAsia="zh-CN"/>
              </w:rPr>
              <w:t>工业</w:t>
            </w:r>
          </w:p>
        </w:tc>
      </w:tr>
      <w:bookmarkEnd w:id="0"/>
    </w:tbl>
    <w:p>
      <w:pPr>
        <w:jc w:val="center"/>
        <w:rPr>
          <w:rFonts w:hint="default"/>
          <w:sz w:val="28"/>
          <w:szCs w:val="28"/>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913F2"/>
    <w:multiLevelType w:val="singleLevel"/>
    <w:tmpl w:val="132913F2"/>
    <w:lvl w:ilvl="0" w:tentative="0">
      <w:start w:val="1"/>
      <w:numFmt w:val="decimal"/>
      <w:suff w:val="nothing"/>
      <w:lvlText w:val="%1）"/>
      <w:lvlJc w:val="left"/>
    </w:lvl>
  </w:abstractNum>
  <w:abstractNum w:abstractNumId="1">
    <w:nsid w:val="699E1FA8"/>
    <w:multiLevelType w:val="singleLevel"/>
    <w:tmpl w:val="699E1FA8"/>
    <w:lvl w:ilvl="0" w:tentative="0">
      <w:start w:val="1"/>
      <w:numFmt w:val="decimal"/>
      <w:suff w:val="nothing"/>
      <w:lvlText w:val="%1）"/>
      <w:lvlJc w:val="left"/>
    </w:lvl>
  </w:abstractNum>
  <w:abstractNum w:abstractNumId="2">
    <w:nsid w:val="6D8E13D7"/>
    <w:multiLevelType w:val="singleLevel"/>
    <w:tmpl w:val="6D8E13D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120D5"/>
    <w:rsid w:val="4181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lang w:val="zh-CN"/>
    </w:rPr>
  </w:style>
  <w:style w:type="paragraph" w:styleId="3">
    <w:name w:val="Title"/>
    <w:basedOn w:val="1"/>
    <w:next w:val="1"/>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4">
    <w:name w:val="footer"/>
    <w:basedOn w:val="1"/>
    <w:next w:val="1"/>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2025-07-25T02:53:00Z</dcterms:created>
  <dc:creator>Administrator</dc:creator>
  <cp:lastModifiedBy>Administrator</cp:lastModifiedBy>
  <dcterms:modified xsi:type="dcterms:W3CDTF">2025-07-25T02:56:09Z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