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9192"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bookmarkStart w:id="0" w:name="OLE_LINK14"/>
      <w:bookmarkStart w:id="1" w:name="OLE_LINK8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兴宾区以工代赈项目-石牙镇人民政府至来贵乡道道路改造工程</w:t>
      </w:r>
      <w:bookmarkStart w:id="2" w:name="OLE_LINK12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成交公告</w:t>
      </w:r>
      <w:bookmarkEnd w:id="0"/>
    </w:p>
    <w:bookmarkEnd w:id="1"/>
    <w:bookmarkEnd w:id="2"/>
    <w:p w14:paraId="7AAEE8A3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3" w:name="OLE_LINK9"/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LBZC2025-C2-020158-LDZX</w:t>
      </w:r>
    </w:p>
    <w:p w14:paraId="0AA9BE91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兴宾区以工代赈项目-石牙镇人民政府至来贵乡道道路改造工程</w:t>
      </w:r>
    </w:p>
    <w:p w14:paraId="7B32667D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after="225" w:afterAutospacing="0" w:line="26" w:lineRule="atLeas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7F36485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7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645"/>
        <w:gridCol w:w="3719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37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报价：3661703.65（元）</w:t>
            </w:r>
          </w:p>
        </w:tc>
        <w:tc>
          <w:tcPr>
            <w:tcW w:w="3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广西图润建设工程有限公司</w:t>
            </w:r>
          </w:p>
        </w:tc>
        <w:tc>
          <w:tcPr>
            <w:tcW w:w="37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来宾市兴宾区政和路北88号硅谷大厦1楼</w:t>
            </w:r>
          </w:p>
        </w:tc>
      </w:tr>
    </w:tbl>
    <w:p w14:paraId="6FA828C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7"/>
        <w:tblW w:w="52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8"/>
        <w:gridCol w:w="2399"/>
        <w:gridCol w:w="2401"/>
        <w:gridCol w:w="2784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3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7"/>
        <w:tblW w:w="50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460"/>
        <w:gridCol w:w="1446"/>
        <w:gridCol w:w="2373"/>
        <w:gridCol w:w="1350"/>
        <w:gridCol w:w="1268"/>
        <w:gridCol w:w="1254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2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6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6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6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兴宾区以工代赈项目-石牙镇人民政府至来贵乡道道路改造工程</w:t>
            </w:r>
          </w:p>
        </w:tc>
        <w:tc>
          <w:tcPr>
            <w:tcW w:w="7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兴宾区以工代赈项目-石牙镇人民政府至来贵乡道道路改造工程</w:t>
            </w:r>
          </w:p>
        </w:tc>
        <w:tc>
          <w:tcPr>
            <w:tcW w:w="122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兴宾区以工代赈项目-石牙镇人民政府至来贵乡道道路改造工程，本项目为新建/扩建工程,设计道路总长1973.1m,双向两车道,路宽度道路1为8.0m;道路2宽度有5米/6米/7米三种情况，具体详见竞争性磋商文件和工程量清单</w:t>
            </w:r>
          </w:p>
        </w:tc>
        <w:tc>
          <w:tcPr>
            <w:tcW w:w="6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自合同签订之日起180天 (日历天)内竣工验收并移交整个工程</w:t>
            </w:r>
          </w:p>
        </w:tc>
        <w:tc>
          <w:tcPr>
            <w:tcW w:w="6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曲桂花</w:t>
            </w:r>
          </w:p>
        </w:tc>
        <w:tc>
          <w:tcPr>
            <w:tcW w:w="6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bookmarkStart w:id="4" w:name="OLE_LINK11"/>
            <w:bookmarkStart w:id="5" w:name="OLE_LINK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</w:t>
            </w:r>
            <w:bookmarkEnd w:id="4"/>
            <w:bookmarkEnd w:id="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245121226750</w:t>
            </w:r>
          </w:p>
        </w:tc>
      </w:tr>
    </w:tbl>
    <w:p w14:paraId="7C8F4EC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/>
          <w:szCs w:val="21"/>
        </w:rPr>
        <w:t>欧洪成，覃恬静，黄军</w:t>
      </w:r>
      <w:r>
        <w:rPr>
          <w:rFonts w:hint="eastAsia" w:ascii="宋体" w:hAnsi="宋体"/>
          <w:szCs w:val="21"/>
          <w:lang w:val="en-US" w:eastAsia="zh-CN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76031AB4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</w:t>
      </w:r>
      <w:bookmarkStart w:id="6" w:name="OLE_LINK6"/>
      <w:r>
        <w:rPr>
          <w:rFonts w:hint="eastAsia" w:ascii="宋体" w:hAnsi="宋体"/>
          <w:szCs w:val="21"/>
        </w:rPr>
        <w:t>本项目的代理服务收费标准参照计价格〔2002〕1980号《招标代理服务收费管理暂行办法》工程类收费标准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收</w:t>
      </w: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取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bookmarkEnd w:id="6"/>
    </w:p>
    <w:p w14:paraId="46955764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28631.00元</w:t>
      </w:r>
    </w:p>
    <w:p w14:paraId="1DA07D4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 w14:paraId="31549261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bookmarkEnd w:id="3"/>
    <w:p w14:paraId="5EDE6E5A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</w:rPr>
      </w:pPr>
      <w:bookmarkStart w:id="7" w:name="_Toc28359096"/>
      <w:bookmarkStart w:id="8" w:name="_Toc35393806"/>
      <w:bookmarkStart w:id="9" w:name="_Toc35393637"/>
      <w:bookmarkStart w:id="10" w:name="_Toc28359019"/>
      <w:r>
        <w:rPr>
          <w:rFonts w:hint="eastAsia" w:ascii="宋体" w:hAnsi="宋体"/>
          <w:szCs w:val="21"/>
        </w:rPr>
        <w:t>1.采购人信息</w:t>
      </w:r>
      <w:bookmarkEnd w:id="7"/>
      <w:bookmarkEnd w:id="8"/>
      <w:bookmarkEnd w:id="9"/>
      <w:bookmarkEnd w:id="10"/>
    </w:p>
    <w:p w14:paraId="28B7DE15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名    称：</w:t>
      </w:r>
      <w:r>
        <w:rPr>
          <w:rFonts w:hint="eastAsia" w:ascii="宋体" w:hAnsi="宋体"/>
          <w:szCs w:val="21"/>
          <w:lang w:eastAsia="zh-CN"/>
        </w:rPr>
        <w:t>来宾市兴宾区石牙镇人民政府</w:t>
      </w:r>
    </w:p>
    <w:p w14:paraId="2CCDBA64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lang w:eastAsia="zh-CN"/>
        </w:rPr>
        <w:t>来宾市兴宾区石牙镇石牙街68号</w:t>
      </w:r>
      <w:bookmarkStart w:id="19" w:name="_GoBack"/>
      <w:bookmarkEnd w:id="19"/>
    </w:p>
    <w:p w14:paraId="3B4BA658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</w:rPr>
        <w:t>联系方式：</w:t>
      </w:r>
      <w:r>
        <w:rPr>
          <w:rFonts w:hint="eastAsia" w:ascii="宋体" w:hAnsi="宋体"/>
          <w:szCs w:val="21"/>
          <w:lang w:eastAsia="zh-CN"/>
        </w:rPr>
        <w:t>彭工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eastAsia="zh-CN"/>
        </w:rPr>
        <w:t>0772-4752303</w:t>
      </w:r>
    </w:p>
    <w:p w14:paraId="3CC4B8ED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</w:rPr>
      </w:pPr>
      <w:bookmarkStart w:id="11" w:name="_Toc28359020"/>
      <w:bookmarkStart w:id="12" w:name="_Toc35393807"/>
      <w:bookmarkStart w:id="13" w:name="_Toc28359097"/>
      <w:bookmarkStart w:id="14" w:name="_Toc35393638"/>
      <w:r>
        <w:rPr>
          <w:rFonts w:hint="eastAsia" w:ascii="宋体" w:hAnsi="宋体"/>
          <w:szCs w:val="21"/>
        </w:rPr>
        <w:t>2.采购代理机构信息</w:t>
      </w:r>
      <w:bookmarkEnd w:id="11"/>
      <w:bookmarkEnd w:id="12"/>
      <w:bookmarkEnd w:id="13"/>
      <w:bookmarkEnd w:id="14"/>
    </w:p>
    <w:p w14:paraId="5503E6F1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名    称：</w:t>
      </w:r>
      <w:r>
        <w:rPr>
          <w:rFonts w:hint="eastAsia" w:ascii="宋体" w:hAnsi="宋体"/>
          <w:szCs w:val="21"/>
          <w:lang w:eastAsia="zh-CN"/>
        </w:rPr>
        <w:t>广西励德工程咨询有限公司</w:t>
      </w:r>
    </w:p>
    <w:p w14:paraId="2122254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地　　址：</w:t>
      </w:r>
      <w:r>
        <w:rPr>
          <w:rFonts w:hint="eastAsia" w:ascii="宋体" w:hAnsi="宋体"/>
          <w:szCs w:val="21"/>
          <w:lang w:eastAsia="zh-CN"/>
        </w:rPr>
        <w:t>来宾市兴宾区城南新区裕达新世纪A区23栋2304号02室</w:t>
      </w:r>
    </w:p>
    <w:p w14:paraId="2BDE9E2F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联系方式：</w:t>
      </w:r>
      <w:r>
        <w:rPr>
          <w:rFonts w:hint="eastAsia" w:ascii="宋体" w:hAnsi="宋体"/>
          <w:szCs w:val="21"/>
          <w:lang w:eastAsia="zh-CN"/>
        </w:rPr>
        <w:t>0772-4211836</w:t>
      </w:r>
    </w:p>
    <w:p w14:paraId="7548C64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</w:rPr>
      </w:pPr>
      <w:bookmarkStart w:id="15" w:name="_Toc35393808"/>
      <w:bookmarkStart w:id="16" w:name="_Toc35393639"/>
      <w:bookmarkStart w:id="17" w:name="_Toc28359098"/>
      <w:bookmarkStart w:id="18" w:name="_Toc28359021"/>
      <w:r>
        <w:rPr>
          <w:rFonts w:hint="eastAsia" w:ascii="宋体" w:hAnsi="宋体"/>
          <w:szCs w:val="21"/>
        </w:rPr>
        <w:t>3.项目联系方式</w:t>
      </w:r>
      <w:bookmarkEnd w:id="15"/>
      <w:bookmarkEnd w:id="16"/>
      <w:bookmarkEnd w:id="17"/>
      <w:bookmarkEnd w:id="18"/>
    </w:p>
    <w:p w14:paraId="26ED5BA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项目联系人：</w:t>
      </w:r>
      <w:r>
        <w:rPr>
          <w:rFonts w:hint="eastAsia" w:ascii="宋体" w:hAnsi="宋体"/>
          <w:szCs w:val="21"/>
          <w:lang w:eastAsia="zh-CN"/>
        </w:rPr>
        <w:t>韦东秀</w:t>
      </w:r>
    </w:p>
    <w:p w14:paraId="3C025F71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6" w:lineRule="atLeast"/>
        <w:ind w:left="0" w:firstLine="420"/>
        <w:textAlignment w:val="auto"/>
        <w:rPr>
          <w:rFonts w:hint="eastAsia" w:ascii="宋体" w:hAnsi="宋体" w:eastAsiaTheme="minorEastAsia" w:cstheme="minorBidi"/>
          <w:kern w:val="0"/>
          <w:sz w:val="24"/>
          <w:szCs w:val="21"/>
          <w:lang w:val="en-US" w:eastAsia="zh-CN" w:bidi="ar"/>
        </w:rPr>
      </w:pPr>
      <w:r>
        <w:rPr>
          <w:rFonts w:hint="eastAsia" w:ascii="宋体" w:hAnsi="宋体"/>
          <w:szCs w:val="21"/>
        </w:rPr>
        <w:t>电　　话：</w:t>
      </w:r>
      <w:r>
        <w:rPr>
          <w:rFonts w:hint="eastAsia" w:ascii="宋体" w:hAnsi="宋体"/>
          <w:szCs w:val="21"/>
          <w:lang w:eastAsia="zh-CN"/>
        </w:rPr>
        <w:t>0772-4211836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mJhMDM3ODQ1NWI1ODU2NmY0OTg5MTBiNWQyMTUifQ=="/>
  </w:docVars>
  <w:rsids>
    <w:rsidRoot w:val="28DF187E"/>
    <w:rsid w:val="02B524D4"/>
    <w:rsid w:val="043467F3"/>
    <w:rsid w:val="04531FA4"/>
    <w:rsid w:val="069468A4"/>
    <w:rsid w:val="06C6742E"/>
    <w:rsid w:val="06D373CC"/>
    <w:rsid w:val="07027CB2"/>
    <w:rsid w:val="07630750"/>
    <w:rsid w:val="07724E37"/>
    <w:rsid w:val="079858A5"/>
    <w:rsid w:val="07CA6A21"/>
    <w:rsid w:val="07E61381"/>
    <w:rsid w:val="07E6312F"/>
    <w:rsid w:val="090715AF"/>
    <w:rsid w:val="09884C67"/>
    <w:rsid w:val="0A60541B"/>
    <w:rsid w:val="0B1B102D"/>
    <w:rsid w:val="0B6727D9"/>
    <w:rsid w:val="0B696845"/>
    <w:rsid w:val="0BA23811"/>
    <w:rsid w:val="0D335069"/>
    <w:rsid w:val="0F037D8A"/>
    <w:rsid w:val="103A04BC"/>
    <w:rsid w:val="1139307F"/>
    <w:rsid w:val="11641C95"/>
    <w:rsid w:val="15194B44"/>
    <w:rsid w:val="16C919C7"/>
    <w:rsid w:val="17AD77C6"/>
    <w:rsid w:val="196565AA"/>
    <w:rsid w:val="1B860A5A"/>
    <w:rsid w:val="1C6E39C8"/>
    <w:rsid w:val="1C8F061C"/>
    <w:rsid w:val="1DF0665E"/>
    <w:rsid w:val="1EB63404"/>
    <w:rsid w:val="1F8A3F4D"/>
    <w:rsid w:val="1FB77434"/>
    <w:rsid w:val="202D76F6"/>
    <w:rsid w:val="21B24356"/>
    <w:rsid w:val="22170671"/>
    <w:rsid w:val="24CF521F"/>
    <w:rsid w:val="26154EB4"/>
    <w:rsid w:val="2638556B"/>
    <w:rsid w:val="27934C2A"/>
    <w:rsid w:val="286363AA"/>
    <w:rsid w:val="28DF187E"/>
    <w:rsid w:val="2A005E7B"/>
    <w:rsid w:val="2B073965"/>
    <w:rsid w:val="2FAF0127"/>
    <w:rsid w:val="2FEF2C1A"/>
    <w:rsid w:val="31271F3F"/>
    <w:rsid w:val="318850D4"/>
    <w:rsid w:val="322275CF"/>
    <w:rsid w:val="32C57C62"/>
    <w:rsid w:val="333252F7"/>
    <w:rsid w:val="335C2374"/>
    <w:rsid w:val="34767465"/>
    <w:rsid w:val="34CA4F44"/>
    <w:rsid w:val="3538296D"/>
    <w:rsid w:val="35845BB2"/>
    <w:rsid w:val="35B00755"/>
    <w:rsid w:val="365E4655"/>
    <w:rsid w:val="367E0853"/>
    <w:rsid w:val="38A8605B"/>
    <w:rsid w:val="3B691AD2"/>
    <w:rsid w:val="3C1F797B"/>
    <w:rsid w:val="3D9D3CB5"/>
    <w:rsid w:val="3DBB7856"/>
    <w:rsid w:val="3E0B0C1F"/>
    <w:rsid w:val="3EDC25BB"/>
    <w:rsid w:val="3F43263A"/>
    <w:rsid w:val="3F7E36E9"/>
    <w:rsid w:val="40224945"/>
    <w:rsid w:val="4035505C"/>
    <w:rsid w:val="40520D87"/>
    <w:rsid w:val="41A55BC2"/>
    <w:rsid w:val="42703746"/>
    <w:rsid w:val="42C43A92"/>
    <w:rsid w:val="42C43BCE"/>
    <w:rsid w:val="445A46AE"/>
    <w:rsid w:val="448B2AB9"/>
    <w:rsid w:val="46C2653A"/>
    <w:rsid w:val="4736045E"/>
    <w:rsid w:val="49303C2F"/>
    <w:rsid w:val="4B7D6ED4"/>
    <w:rsid w:val="4C2D26A8"/>
    <w:rsid w:val="52412A09"/>
    <w:rsid w:val="52796647"/>
    <w:rsid w:val="52D01FDF"/>
    <w:rsid w:val="530F2B07"/>
    <w:rsid w:val="53E0223F"/>
    <w:rsid w:val="54505185"/>
    <w:rsid w:val="57763155"/>
    <w:rsid w:val="581F37ED"/>
    <w:rsid w:val="59741916"/>
    <w:rsid w:val="5AB55C29"/>
    <w:rsid w:val="5F335DCF"/>
    <w:rsid w:val="604A33D1"/>
    <w:rsid w:val="60BC4C41"/>
    <w:rsid w:val="60F375C4"/>
    <w:rsid w:val="62917095"/>
    <w:rsid w:val="63F930A3"/>
    <w:rsid w:val="67B36E0F"/>
    <w:rsid w:val="681A7B2C"/>
    <w:rsid w:val="6905258B"/>
    <w:rsid w:val="69526623"/>
    <w:rsid w:val="696279DD"/>
    <w:rsid w:val="69FA19C4"/>
    <w:rsid w:val="6ABC5A1D"/>
    <w:rsid w:val="6D21370B"/>
    <w:rsid w:val="6D594C53"/>
    <w:rsid w:val="6E6715F2"/>
    <w:rsid w:val="700A66D9"/>
    <w:rsid w:val="746740F9"/>
    <w:rsid w:val="74E4574A"/>
    <w:rsid w:val="76C375E1"/>
    <w:rsid w:val="772207AC"/>
    <w:rsid w:val="779C230C"/>
    <w:rsid w:val="7A3F167A"/>
    <w:rsid w:val="7C1903CF"/>
    <w:rsid w:val="7D7516A3"/>
    <w:rsid w:val="7F63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next w:val="3"/>
    <w:qFormat/>
    <w:uiPriority w:val="99"/>
    <w:rPr>
      <w:rFonts w:ascii="宋体" w:hAnsi="Courier New"/>
      <w:kern w:val="0"/>
      <w:sz w:val="2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  <w:style w:type="paragraph" w:customStyle="1" w:styleId="11">
    <w:name w:val="Plain Text1"/>
    <w:basedOn w:val="1"/>
    <w:qFormat/>
    <w:uiPriority w:val="0"/>
    <w:rPr>
      <w:rFonts w:ascii="宋体" w:hAnsi="Courier New" w:cs="Courier New"/>
      <w:szCs w:val="21"/>
    </w:rPr>
  </w:style>
  <w:style w:type="character" w:customStyle="1" w:styleId="12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780</Characters>
  <Lines>0</Lines>
  <Paragraphs>0</Paragraphs>
  <TotalTime>8</TotalTime>
  <ScaleCrop>false</ScaleCrop>
  <LinksUpToDate>false</LinksUpToDate>
  <CharactersWithSpaces>1019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2025-12-15T07:45:41Z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4675F8EF57284C2395C15353425F5518_13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