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84ED0">
      <w:pPr>
        <w:spacing w:line="500" w:lineRule="exact"/>
        <w:jc w:val="center"/>
        <w:rPr>
          <w:sz w:val="36"/>
          <w:szCs w:val="36"/>
        </w:rPr>
      </w:pPr>
      <w:r>
        <w:rPr>
          <w:rFonts w:hint="eastAsia" w:ascii="宋体" w:hAnsi="宋体" w:eastAsia="宋体" w:cs="宋体"/>
          <w:b/>
          <w:bCs/>
          <w:snapToGrid w:val="0"/>
          <w:color w:val="000000"/>
          <w:kern w:val="0"/>
          <w:sz w:val="32"/>
          <w:szCs w:val="32"/>
          <w:lang w:val="en-US" w:eastAsia="zh-CN" w:bidi="ar-SA"/>
        </w:rPr>
        <w:t>广西衡天金石项目管理咨询有限公司关于2025年环江县城市危旧房改住房加固修缮工程  （项目编号：HCZC2025-C2-260132-GXHT ）</w:t>
      </w:r>
      <w:r>
        <w:rPr>
          <w:b/>
          <w:bCs/>
          <w:sz w:val="32"/>
          <w:szCs w:val="32"/>
        </w:rPr>
        <w:t>成交结果公告</w:t>
      </w:r>
    </w:p>
    <w:p w14:paraId="5F79108D">
      <w:pPr>
        <w:spacing w:line="251" w:lineRule="auto"/>
        <w:rPr>
          <w:rFonts w:ascii="Arial"/>
          <w:sz w:val="21"/>
        </w:rPr>
      </w:pPr>
    </w:p>
    <w:p w14:paraId="0FACD890">
      <w:pPr>
        <w:pStyle w:val="2"/>
        <w:spacing w:line="360" w:lineRule="auto"/>
        <w:ind w:left="3"/>
        <w:rPr>
          <w:rFonts w:hint="eastAsia" w:cs="宋体"/>
          <w:spacing w:val="-7"/>
          <w:lang w:val="en-US" w:eastAsia="zh-CN"/>
        </w:rPr>
      </w:pPr>
      <w:r>
        <w:rPr>
          <w:b/>
          <w:bCs/>
          <w:spacing w:val="-7"/>
        </w:rPr>
        <w:t>一</w:t>
      </w:r>
      <w:r>
        <w:rPr>
          <w:spacing w:val="-53"/>
        </w:rPr>
        <w:t xml:space="preserve"> </w:t>
      </w:r>
      <w:r>
        <w:rPr>
          <w:rFonts w:hint="eastAsia"/>
          <w:spacing w:val="-53"/>
          <w:lang w:eastAsia="zh-CN"/>
        </w:rPr>
        <w:t>、</w:t>
      </w:r>
      <w:r>
        <w:rPr>
          <w:b/>
          <w:bCs/>
          <w:spacing w:val="-7"/>
        </w:rPr>
        <w:t>项目编号：</w:t>
      </w:r>
      <w:r>
        <w:rPr>
          <w:rFonts w:hint="eastAsia" w:cs="宋体"/>
          <w:spacing w:val="-7"/>
          <w:lang w:val="en-US" w:eastAsia="zh-CN"/>
        </w:rPr>
        <w:t xml:space="preserve">HCZC2025-C2-260132-GXHT </w:t>
      </w:r>
    </w:p>
    <w:p w14:paraId="101CA37D">
      <w:pPr>
        <w:tabs>
          <w:tab w:val="left" w:pos="2565"/>
        </w:tabs>
        <w:snapToGrid w:val="0"/>
        <w:spacing w:line="360" w:lineRule="auto"/>
        <w:rPr>
          <w:b/>
          <w:bCs/>
          <w:spacing w:val="-26"/>
        </w:rPr>
      </w:pPr>
      <w:r>
        <w:rPr>
          <w:rFonts w:ascii="宋体" w:hAnsi="宋体" w:eastAsia="宋体" w:cs="宋体"/>
          <w:b/>
          <w:bCs/>
          <w:snapToGrid w:val="0"/>
          <w:color w:val="000000"/>
          <w:spacing w:val="-7"/>
          <w:kern w:val="0"/>
          <w:sz w:val="24"/>
          <w:szCs w:val="24"/>
          <w:lang w:val="en-US" w:eastAsia="en-US" w:bidi="ar-SA"/>
        </w:rPr>
        <w:t>二、项目名称：</w:t>
      </w:r>
      <w:r>
        <w:rPr>
          <w:rFonts w:hint="eastAsia" w:ascii="宋体" w:hAnsi="宋体" w:eastAsia="宋体" w:cs="宋体"/>
          <w:snapToGrid w:val="0"/>
          <w:color w:val="000000"/>
          <w:spacing w:val="-7"/>
          <w:kern w:val="0"/>
          <w:sz w:val="24"/>
          <w:szCs w:val="24"/>
          <w:lang w:val="en-US" w:eastAsia="zh-CN" w:bidi="ar-SA"/>
        </w:rPr>
        <w:t xml:space="preserve">2025年环江县城市危旧房改住房加固修缮工程  </w:t>
      </w:r>
    </w:p>
    <w:p w14:paraId="475FA5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b/>
          <w:bCs/>
          <w:spacing w:val="-26"/>
        </w:rPr>
      </w:pPr>
      <w:r>
        <w:rPr>
          <w:b/>
          <w:bCs/>
          <w:spacing w:val="-26"/>
        </w:rPr>
        <w:t>三</w:t>
      </w:r>
      <w:r>
        <w:rPr>
          <w:spacing w:val="-33"/>
        </w:rPr>
        <w:t xml:space="preserve"> </w:t>
      </w:r>
      <w:r>
        <w:rPr>
          <w:b/>
          <w:bCs/>
          <w:spacing w:val="-26"/>
        </w:rPr>
        <w:t>、成交信息：</w:t>
      </w:r>
    </w:p>
    <w:p w14:paraId="68987C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cs="宋体"/>
          <w:snapToGrid w:val="0"/>
          <w:color w:val="000000"/>
          <w:spacing w:val="-7"/>
          <w:kern w:val="0"/>
          <w:sz w:val="24"/>
          <w:szCs w:val="24"/>
          <w:lang w:val="en-US" w:eastAsia="zh-CN" w:bidi="ar-SA"/>
        </w:rPr>
      </w:pPr>
      <w:r>
        <w:rPr>
          <w:b/>
          <w:bCs/>
          <w:spacing w:val="-7"/>
        </w:rPr>
        <w:t>供应商名称：</w:t>
      </w:r>
      <w:r>
        <w:rPr>
          <w:rFonts w:hint="eastAsia" w:cs="宋体"/>
          <w:snapToGrid w:val="0"/>
          <w:color w:val="000000"/>
          <w:spacing w:val="-7"/>
          <w:kern w:val="0"/>
          <w:sz w:val="24"/>
          <w:szCs w:val="24"/>
          <w:lang w:val="en-US" w:eastAsia="zh-CN" w:bidi="ar-SA"/>
        </w:rPr>
        <w:t>广西展霖建设集团有限公司</w:t>
      </w:r>
    </w:p>
    <w:p w14:paraId="0F85D3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color w:val="auto"/>
          <w:spacing w:val="1"/>
          <w:position w:val="18"/>
          <w:lang w:eastAsia="zh-CN"/>
        </w:rPr>
      </w:pPr>
      <w:r>
        <w:rPr>
          <w:b/>
          <w:bCs/>
          <w:spacing w:val="1"/>
          <w:position w:val="18"/>
        </w:rPr>
        <w:t>供应商地址：</w:t>
      </w:r>
      <w:r>
        <w:rPr>
          <w:rFonts w:hint="eastAsia"/>
          <w:color w:val="auto"/>
          <w:spacing w:val="1"/>
          <w:position w:val="18"/>
          <w:lang w:eastAsia="zh-CN"/>
        </w:rPr>
        <w:t>来宾市兴宾区银河路26号华侨投资区鸿华小区1号楼盛源路210号一楼</w:t>
      </w:r>
    </w:p>
    <w:p w14:paraId="5EF861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spacing w:val="1"/>
          <w:position w:val="23"/>
          <w:lang w:val="en-US" w:eastAsia="zh-CN"/>
        </w:rPr>
      </w:pPr>
      <w:r>
        <w:rPr>
          <w:b/>
          <w:bCs/>
          <w:spacing w:val="1"/>
          <w:position w:val="23"/>
        </w:rPr>
        <w:t>成交金额(人民币):</w:t>
      </w:r>
      <w:r>
        <w:rPr>
          <w:rFonts w:hint="eastAsia"/>
          <w:spacing w:val="1"/>
          <w:position w:val="23"/>
          <w:lang w:val="en-US" w:eastAsia="zh-CN"/>
        </w:rPr>
        <w:t>贰佰柒拾陆万捌仟零柒拾肆元零捌分(¥2768074.08元)</w:t>
      </w:r>
    </w:p>
    <w:p w14:paraId="53847F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pPr>
      <w:r>
        <w:rPr>
          <w:b/>
          <w:bCs/>
          <w:spacing w:val="-13"/>
        </w:rPr>
        <w:t>四、</w:t>
      </w:r>
      <w:r>
        <w:rPr>
          <w:spacing w:val="-67"/>
        </w:rPr>
        <w:t xml:space="preserve"> </w:t>
      </w:r>
      <w:r>
        <w:rPr>
          <w:b/>
          <w:bCs/>
          <w:spacing w:val="-13"/>
        </w:rPr>
        <w:t>主要标的信息</w:t>
      </w:r>
    </w:p>
    <w:p w14:paraId="48C2B8A1">
      <w:pPr>
        <w:spacing w:line="174" w:lineRule="exact"/>
      </w:pPr>
    </w:p>
    <w:tbl>
      <w:tblPr>
        <w:tblStyle w:val="17"/>
        <w:tblW w:w="948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1998"/>
        <w:gridCol w:w="2467"/>
        <w:gridCol w:w="1225"/>
        <w:gridCol w:w="1200"/>
        <w:gridCol w:w="2045"/>
      </w:tblGrid>
      <w:tr w14:paraId="49105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48" w:type="dxa"/>
            <w:vAlign w:val="center"/>
          </w:tcPr>
          <w:p w14:paraId="71429531">
            <w:pPr>
              <w:pStyle w:val="18"/>
              <w:spacing w:before="199" w:line="217" w:lineRule="auto"/>
              <w:jc w:val="center"/>
              <w:rPr>
                <w:rFonts w:hint="eastAsia" w:eastAsia="宋体"/>
                <w:lang w:eastAsia="zh-CN"/>
              </w:rPr>
            </w:pPr>
            <w:r>
              <w:rPr>
                <w:rFonts w:hint="eastAsia"/>
                <w:b/>
                <w:bCs/>
                <w:spacing w:val="-5"/>
                <w:lang w:val="en-US" w:eastAsia="zh-CN"/>
              </w:rPr>
              <w:t>序号</w:t>
            </w:r>
          </w:p>
        </w:tc>
        <w:tc>
          <w:tcPr>
            <w:tcW w:w="1998" w:type="dxa"/>
            <w:vAlign w:val="top"/>
          </w:tcPr>
          <w:p w14:paraId="50666934">
            <w:pPr>
              <w:spacing w:line="352" w:lineRule="auto"/>
              <w:rPr>
                <w:rFonts w:ascii="Arial"/>
                <w:sz w:val="21"/>
              </w:rPr>
            </w:pPr>
          </w:p>
          <w:p w14:paraId="3D610C5F">
            <w:pPr>
              <w:pStyle w:val="18"/>
              <w:spacing w:before="78" w:line="220" w:lineRule="auto"/>
              <w:ind w:left="424"/>
            </w:pPr>
            <w:r>
              <w:rPr>
                <w:b/>
                <w:bCs/>
                <w:spacing w:val="-5"/>
              </w:rPr>
              <w:t>标项名称</w:t>
            </w:r>
          </w:p>
        </w:tc>
        <w:tc>
          <w:tcPr>
            <w:tcW w:w="2467" w:type="dxa"/>
            <w:vAlign w:val="top"/>
          </w:tcPr>
          <w:p w14:paraId="6E089D81">
            <w:pPr>
              <w:spacing w:line="352" w:lineRule="auto"/>
              <w:rPr>
                <w:rFonts w:ascii="Arial"/>
                <w:sz w:val="21"/>
              </w:rPr>
            </w:pPr>
          </w:p>
          <w:p w14:paraId="7EBF41CB">
            <w:pPr>
              <w:pStyle w:val="18"/>
              <w:spacing w:before="78" w:line="220" w:lineRule="auto"/>
              <w:ind w:left="746"/>
            </w:pPr>
            <w:r>
              <w:rPr>
                <w:b/>
                <w:bCs/>
                <w:spacing w:val="1"/>
              </w:rPr>
              <w:t>施工范围</w:t>
            </w:r>
          </w:p>
        </w:tc>
        <w:tc>
          <w:tcPr>
            <w:tcW w:w="1225" w:type="dxa"/>
            <w:vAlign w:val="top"/>
          </w:tcPr>
          <w:p w14:paraId="03B4827F">
            <w:pPr>
              <w:pStyle w:val="18"/>
              <w:spacing w:before="202" w:line="470" w:lineRule="exact"/>
              <w:ind w:left="209"/>
            </w:pPr>
            <w:r>
              <w:rPr>
                <w:b/>
                <w:bCs/>
                <w:spacing w:val="-5"/>
                <w:position w:val="17"/>
              </w:rPr>
              <w:t>合同履行</w:t>
            </w:r>
          </w:p>
          <w:p w14:paraId="31FC828D">
            <w:pPr>
              <w:pStyle w:val="18"/>
              <w:spacing w:line="220" w:lineRule="auto"/>
              <w:ind w:left="449"/>
            </w:pPr>
            <w:r>
              <w:rPr>
                <w:b/>
                <w:bCs/>
                <w:spacing w:val="-6"/>
              </w:rPr>
              <w:t>期限</w:t>
            </w:r>
          </w:p>
        </w:tc>
        <w:tc>
          <w:tcPr>
            <w:tcW w:w="1200" w:type="dxa"/>
            <w:vAlign w:val="top"/>
          </w:tcPr>
          <w:p w14:paraId="299298AC">
            <w:pPr>
              <w:spacing w:line="352" w:lineRule="auto"/>
              <w:rPr>
                <w:rFonts w:ascii="Arial"/>
                <w:sz w:val="21"/>
              </w:rPr>
            </w:pPr>
          </w:p>
          <w:p w14:paraId="77053A25">
            <w:pPr>
              <w:pStyle w:val="18"/>
              <w:spacing w:before="78" w:line="220" w:lineRule="auto"/>
              <w:ind w:left="150"/>
            </w:pPr>
            <w:r>
              <w:rPr>
                <w:b/>
                <w:bCs/>
                <w:spacing w:val="-5"/>
              </w:rPr>
              <w:t>项目经理</w:t>
            </w:r>
          </w:p>
        </w:tc>
        <w:tc>
          <w:tcPr>
            <w:tcW w:w="2045" w:type="dxa"/>
            <w:vAlign w:val="top"/>
          </w:tcPr>
          <w:p w14:paraId="428153B2">
            <w:pPr>
              <w:spacing w:line="349" w:lineRule="auto"/>
              <w:rPr>
                <w:rFonts w:ascii="Arial"/>
                <w:sz w:val="21"/>
              </w:rPr>
            </w:pPr>
          </w:p>
          <w:p w14:paraId="7E9F4A8B">
            <w:pPr>
              <w:pStyle w:val="18"/>
              <w:spacing w:before="78" w:line="219" w:lineRule="auto"/>
              <w:ind w:left="192"/>
            </w:pPr>
            <w:r>
              <w:rPr>
                <w:b/>
                <w:bCs/>
                <w:spacing w:val="-1"/>
              </w:rPr>
              <w:t>职业证书信息</w:t>
            </w:r>
          </w:p>
        </w:tc>
      </w:tr>
      <w:tr w14:paraId="01B47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548" w:type="dxa"/>
            <w:vAlign w:val="center"/>
          </w:tcPr>
          <w:p w14:paraId="4619E31C">
            <w:pPr>
              <w:pStyle w:val="18"/>
              <w:spacing w:before="78" w:line="184" w:lineRule="auto"/>
              <w:jc w:val="center"/>
              <w:rPr>
                <w:b w:val="0"/>
                <w:bCs w:val="0"/>
              </w:rPr>
            </w:pPr>
            <w:r>
              <w:rPr>
                <w:b w:val="0"/>
                <w:bCs w:val="0"/>
              </w:rPr>
              <w:t>1</w:t>
            </w:r>
          </w:p>
        </w:tc>
        <w:tc>
          <w:tcPr>
            <w:tcW w:w="1998" w:type="dxa"/>
            <w:vAlign w:val="center"/>
          </w:tcPr>
          <w:p w14:paraId="7204CF13">
            <w:pPr>
              <w:pStyle w:val="18"/>
              <w:spacing w:before="13" w:line="219" w:lineRule="auto"/>
              <w:jc w:val="center"/>
              <w:rPr>
                <w:rFonts w:hint="eastAsia" w:eastAsia="宋体"/>
                <w:b w:val="0"/>
                <w:bCs w:val="0"/>
                <w:lang w:eastAsia="zh-CN"/>
              </w:rPr>
            </w:pPr>
            <w:r>
              <w:rPr>
                <w:rFonts w:hint="eastAsia"/>
                <w:b w:val="0"/>
                <w:bCs w:val="0"/>
                <w:spacing w:val="-5"/>
                <w:lang w:eastAsia="zh-CN"/>
              </w:rPr>
              <w:t xml:space="preserve">2025年环江县城市危旧房改住房加固修缮工程  </w:t>
            </w:r>
          </w:p>
        </w:tc>
        <w:tc>
          <w:tcPr>
            <w:tcW w:w="2467" w:type="dxa"/>
            <w:vAlign w:val="center"/>
          </w:tcPr>
          <w:p w14:paraId="7BCB6A0E">
            <w:pPr>
              <w:pStyle w:val="18"/>
              <w:spacing w:before="26" w:line="191" w:lineRule="auto"/>
              <w:jc w:val="center"/>
              <w:rPr>
                <w:rFonts w:hint="eastAsia" w:eastAsia="宋体"/>
                <w:b w:val="0"/>
                <w:bCs w:val="0"/>
                <w:lang w:eastAsia="zh-CN"/>
              </w:rPr>
            </w:pPr>
            <w:r>
              <w:rPr>
                <w:rFonts w:hint="eastAsia" w:cs="宋体"/>
                <w:color w:val="auto"/>
                <w:kern w:val="0"/>
                <w:sz w:val="24"/>
                <w:szCs w:val="21"/>
                <w:highlight w:val="none"/>
                <w:lang w:val="en-US" w:eastAsia="zh-CN" w:bidi="ar-SA"/>
              </w:rPr>
              <w:t>本项目为2025年环江县城市危旧房改住房加固修缮工程，位于广西河池市环江县。工程内容包含加固、屋面翻新等。（如需进一步了解详细内容，详见工程量清单及图纸内容）</w:t>
            </w:r>
          </w:p>
        </w:tc>
        <w:tc>
          <w:tcPr>
            <w:tcW w:w="1225" w:type="dxa"/>
            <w:vAlign w:val="center"/>
          </w:tcPr>
          <w:p w14:paraId="4D84C50D">
            <w:pPr>
              <w:spacing w:line="240" w:lineRule="auto"/>
              <w:jc w:val="center"/>
              <w:rPr>
                <w:b w:val="0"/>
                <w:bCs w:val="0"/>
              </w:rPr>
            </w:pPr>
            <w:r>
              <w:rPr>
                <w:rFonts w:hint="eastAsia" w:ascii="宋体" w:hAnsi="宋体" w:eastAsia="宋体" w:cs="宋体"/>
                <w:b w:val="0"/>
                <w:bCs w:val="0"/>
                <w:snapToGrid w:val="0"/>
                <w:color w:val="000000"/>
                <w:spacing w:val="-6"/>
                <w:kern w:val="0"/>
                <w:sz w:val="24"/>
                <w:szCs w:val="24"/>
                <w:lang w:val="en-US" w:eastAsia="zh-CN" w:bidi="ar-SA"/>
              </w:rPr>
              <w:t>工期120日历天</w:t>
            </w:r>
          </w:p>
        </w:tc>
        <w:tc>
          <w:tcPr>
            <w:tcW w:w="1200" w:type="dxa"/>
            <w:vAlign w:val="center"/>
          </w:tcPr>
          <w:p w14:paraId="30060193">
            <w:pPr>
              <w:pStyle w:val="18"/>
              <w:spacing w:before="78" w:line="220" w:lineRule="auto"/>
              <w:ind w:firstLine="240" w:firstLineChars="100"/>
              <w:jc w:val="both"/>
              <w:rPr>
                <w:rFonts w:hint="default" w:eastAsia="宋体"/>
                <w:b w:val="0"/>
                <w:bCs w:val="0"/>
                <w:lang w:val="en-US" w:eastAsia="zh-CN"/>
              </w:rPr>
            </w:pPr>
            <w:r>
              <w:rPr>
                <w:rFonts w:hint="eastAsia"/>
                <w:b w:val="0"/>
                <w:bCs w:val="0"/>
                <w:lang w:val="en-US" w:eastAsia="zh-CN"/>
              </w:rPr>
              <w:t>谢柳云</w:t>
            </w:r>
          </w:p>
        </w:tc>
        <w:tc>
          <w:tcPr>
            <w:tcW w:w="2045" w:type="dxa"/>
            <w:vAlign w:val="center"/>
          </w:tcPr>
          <w:p w14:paraId="6C9FC142">
            <w:pPr>
              <w:pStyle w:val="18"/>
              <w:spacing w:before="78" w:line="220" w:lineRule="auto"/>
              <w:jc w:val="center"/>
              <w:rPr>
                <w:rFonts w:hint="default" w:ascii="宋体" w:hAnsi="宋体" w:eastAsia="宋体" w:cs="宋体"/>
                <w:b w:val="0"/>
                <w:bCs w:val="0"/>
                <w:snapToGrid w:val="0"/>
                <w:color w:val="000000"/>
                <w:spacing w:val="-6"/>
                <w:kern w:val="0"/>
                <w:sz w:val="24"/>
                <w:szCs w:val="24"/>
                <w:lang w:val="en-US" w:eastAsia="zh-CN" w:bidi="ar-SA"/>
              </w:rPr>
            </w:pPr>
            <w:r>
              <w:rPr>
                <w:rFonts w:hint="eastAsia"/>
                <w:b w:val="0"/>
                <w:bCs w:val="0"/>
                <w:lang w:val="en-US" w:eastAsia="zh-CN"/>
              </w:rPr>
              <w:t>桂1452019202100058</w:t>
            </w:r>
          </w:p>
        </w:tc>
      </w:tr>
    </w:tbl>
    <w:p w14:paraId="67668C0D">
      <w:pPr>
        <w:pStyle w:val="2"/>
        <w:numPr>
          <w:ilvl w:val="0"/>
          <w:numId w:val="0"/>
        </w:numPr>
        <w:spacing w:line="219" w:lineRule="auto"/>
        <w:ind w:left="3" w:leftChars="0"/>
        <w:rPr>
          <w:rFonts w:hint="eastAsia" w:ascii="宋体" w:hAnsi="宋体" w:eastAsia="宋体" w:cs="宋体"/>
          <w:b/>
          <w:bCs/>
          <w:snapToGrid w:val="0"/>
          <w:color w:val="auto"/>
          <w:kern w:val="0"/>
          <w:sz w:val="24"/>
          <w:szCs w:val="24"/>
          <w:u w:color="auto"/>
          <w:lang w:val="en-US" w:eastAsia="zh-CN" w:bidi="ar-SA"/>
        </w:rPr>
      </w:pPr>
    </w:p>
    <w:p w14:paraId="1A70A31B">
      <w:pPr>
        <w:pStyle w:val="2"/>
        <w:numPr>
          <w:ilvl w:val="0"/>
          <w:numId w:val="0"/>
        </w:numPr>
        <w:spacing w:line="219" w:lineRule="auto"/>
        <w:ind w:left="3" w:leftChars="0"/>
        <w:rPr>
          <w:rFonts w:hint="eastAsia" w:ascii="宋体" w:hAnsi="宋体" w:eastAsia="宋体" w:cs="宋体"/>
          <w:color w:val="auto"/>
          <w:u w:val="single" w:color="auto"/>
          <w:lang w:val="en-US" w:eastAsia="zh-CN"/>
        </w:rPr>
      </w:pPr>
      <w:r>
        <w:rPr>
          <w:rFonts w:hint="eastAsia"/>
          <w:b/>
          <w:bCs/>
          <w:spacing w:val="-8"/>
          <w:lang w:val="en-US" w:eastAsia="zh-CN"/>
        </w:rPr>
        <w:t>五、</w:t>
      </w:r>
      <w:r>
        <w:rPr>
          <w:b/>
          <w:bCs/>
        </w:rPr>
        <w:t>评审专家名单：</w:t>
      </w:r>
      <w:r>
        <w:rPr>
          <w:rFonts w:hint="eastAsia" w:cs="宋体"/>
          <w:color w:val="auto"/>
          <w:u w:val="single" w:color="auto"/>
          <w:lang w:val="en-US" w:eastAsia="zh-CN"/>
        </w:rPr>
        <w:t>龚倩玉</w:t>
      </w:r>
      <w:r>
        <w:rPr>
          <w:rFonts w:hint="eastAsia" w:ascii="宋体" w:hAnsi="宋体" w:eastAsia="宋体" w:cs="宋体"/>
          <w:color w:val="auto"/>
          <w:u w:val="single" w:color="auto"/>
          <w:lang w:val="en-US" w:eastAsia="zh-CN"/>
        </w:rPr>
        <w:t>（组长）、</w:t>
      </w:r>
      <w:r>
        <w:rPr>
          <w:rFonts w:hint="eastAsia" w:cs="宋体"/>
          <w:color w:val="auto"/>
          <w:u w:val="single" w:color="auto"/>
          <w:lang w:val="en-US" w:eastAsia="zh-CN"/>
        </w:rPr>
        <w:t>韦晓红</w:t>
      </w:r>
      <w:r>
        <w:rPr>
          <w:rFonts w:hint="eastAsia" w:ascii="宋体" w:hAnsi="宋体" w:eastAsia="宋体" w:cs="宋体"/>
          <w:color w:val="auto"/>
          <w:u w:val="single" w:color="auto"/>
          <w:lang w:val="en-US" w:eastAsia="zh-CN"/>
        </w:rPr>
        <w:t>、</w:t>
      </w:r>
      <w:r>
        <w:rPr>
          <w:rFonts w:hint="eastAsia" w:cs="宋体"/>
          <w:color w:val="auto"/>
          <w:u w:val="single" w:color="auto"/>
          <w:lang w:val="en-US" w:eastAsia="zh-CN"/>
        </w:rPr>
        <w:t>甘世定</w:t>
      </w:r>
    </w:p>
    <w:p w14:paraId="6B1F076A">
      <w:pPr>
        <w:pStyle w:val="2"/>
        <w:numPr>
          <w:ilvl w:val="0"/>
          <w:numId w:val="0"/>
        </w:numPr>
        <w:spacing w:line="219" w:lineRule="auto"/>
        <w:rPr>
          <w:rFonts w:hint="default" w:cs="宋体"/>
          <w:color w:val="auto"/>
          <w:u w:val="single" w:color="auto"/>
          <w:lang w:val="en-US" w:eastAsia="zh-CN"/>
        </w:rPr>
      </w:pPr>
    </w:p>
    <w:p w14:paraId="3370E8C5">
      <w:pPr>
        <w:pStyle w:val="2"/>
        <w:numPr>
          <w:ilvl w:val="0"/>
          <w:numId w:val="0"/>
        </w:numPr>
        <w:spacing w:line="219" w:lineRule="auto"/>
      </w:pPr>
      <w:r>
        <w:rPr>
          <w:b/>
          <w:bCs/>
          <w:spacing w:val="-8"/>
        </w:rPr>
        <w:t>六、代理服务收费标准及金额：</w:t>
      </w:r>
    </w:p>
    <w:p w14:paraId="336873D4">
      <w:pPr>
        <w:pStyle w:val="2"/>
        <w:spacing w:before="277" w:line="471" w:lineRule="exact"/>
      </w:pPr>
      <w:r>
        <w:rPr>
          <w:spacing w:val="-1"/>
          <w:position w:val="17"/>
        </w:rPr>
        <w:t>1.成交代理服务费按桂价费[2011]55号文，工程类标准收取，发放成交通知书前由</w:t>
      </w:r>
      <w:r>
        <w:rPr>
          <w:rFonts w:hint="eastAsia"/>
          <w:spacing w:val="-1"/>
          <w:position w:val="17"/>
          <w:lang w:val="en-US" w:eastAsia="zh-CN"/>
        </w:rPr>
        <w:t>委托人</w:t>
      </w:r>
      <w:r>
        <w:rPr>
          <w:spacing w:val="-1"/>
          <w:position w:val="17"/>
        </w:rPr>
        <w:t>向招标代理机构一次性支付。</w:t>
      </w:r>
    </w:p>
    <w:p w14:paraId="41EA30E2">
      <w:pPr>
        <w:pStyle w:val="2"/>
        <w:spacing w:before="277" w:line="471" w:lineRule="exact"/>
        <w:rPr>
          <w:b/>
          <w:bCs/>
          <w:spacing w:val="-15"/>
        </w:rPr>
      </w:pPr>
      <w:r>
        <w:rPr>
          <w:spacing w:val="-1"/>
          <w:position w:val="17"/>
        </w:rPr>
        <w:t>2.代理服务收费金额(元):</w:t>
      </w:r>
      <w:r>
        <w:rPr>
          <w:rFonts w:hint="eastAsia"/>
          <w:spacing w:val="-1"/>
          <w:position w:val="17"/>
          <w:lang w:val="en-US" w:eastAsia="zh-CN"/>
        </w:rPr>
        <w:t>贰万壹仟贰佰伍拾柒元陆角玖分(¥21257.69元)（详见采购文件）</w:t>
      </w:r>
    </w:p>
    <w:p w14:paraId="42F1777E">
      <w:pPr>
        <w:pStyle w:val="2"/>
        <w:spacing w:before="122" w:line="218" w:lineRule="auto"/>
        <w:ind w:left="3"/>
        <w:outlineLvl w:val="0"/>
      </w:pPr>
      <w:r>
        <w:rPr>
          <w:b/>
          <w:bCs/>
          <w:spacing w:val="-15"/>
        </w:rPr>
        <w:t>七、公告期限：</w:t>
      </w:r>
    </w:p>
    <w:p w14:paraId="57E85F43">
      <w:pPr>
        <w:pStyle w:val="2"/>
        <w:spacing w:before="270" w:line="218" w:lineRule="auto"/>
        <w:ind w:firstLine="240" w:firstLineChars="100"/>
        <w:jc w:val="left"/>
      </w:pPr>
      <w:r>
        <w:t>自本公告发布之日起1个工作日。</w:t>
      </w:r>
    </w:p>
    <w:p w14:paraId="2CB481FE">
      <w:pPr>
        <w:pStyle w:val="2"/>
        <w:spacing w:before="186" w:line="220" w:lineRule="auto"/>
        <w:ind w:left="3"/>
        <w:outlineLvl w:val="0"/>
      </w:pPr>
      <w:r>
        <w:rPr>
          <w:b/>
          <w:bCs/>
          <w:spacing w:val="-16"/>
        </w:rPr>
        <w:t>八、其他补充事宜：</w:t>
      </w:r>
    </w:p>
    <w:p w14:paraId="00536A8B">
      <w:pPr>
        <w:spacing w:line="259" w:lineRule="auto"/>
        <w:rPr>
          <w:rFonts w:ascii="Arial"/>
          <w:sz w:val="21"/>
        </w:rPr>
      </w:pPr>
    </w:p>
    <w:p w14:paraId="03572EBF">
      <w:pPr>
        <w:pStyle w:val="4"/>
        <w:keepNext w:val="0"/>
        <w:keepLines w:val="0"/>
        <w:widowControl/>
        <w:suppressLineNumbers w:val="0"/>
        <w:spacing w:line="360" w:lineRule="auto"/>
        <w:ind w:left="0" w:firstLine="48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1.本</w:t>
      </w:r>
      <w:r>
        <w:rPr>
          <w:spacing w:val="-5"/>
        </w:rPr>
        <w:t>次公告同时在</w:t>
      </w:r>
      <w:r>
        <w:rPr>
          <w:rFonts w:hint="eastAsia"/>
          <w:spacing w:val="-5"/>
          <w:lang w:eastAsia="zh-CN"/>
        </w:rPr>
        <w:t>：</w:t>
      </w:r>
      <w:r>
        <w:rPr>
          <w:rFonts w:hint="eastAsia" w:ascii="宋体" w:hAnsi="宋体" w:eastAsia="宋体" w:cs="宋体"/>
          <w:b w:val="0"/>
          <w:color w:val="auto"/>
          <w:sz w:val="24"/>
          <w:szCs w:val="24"/>
          <w:lang w:val="en-US" w:eastAsia="zh-CN"/>
        </w:rPr>
        <w:t>中国政府采购网（www.ccgp.gov.cn）、广西壮族自治区政府采购网（http://zfcg.gxzf.gov.cn/）、全国公共资源交易平台（广西·河池）（</w:t>
      </w:r>
      <w:r>
        <w:rPr>
          <w:rFonts w:hint="eastAsia" w:ascii="宋体" w:hAnsi="宋体" w:eastAsia="宋体" w:cs="宋体"/>
          <w:b w:val="0"/>
          <w:color w:val="auto"/>
          <w:sz w:val="24"/>
          <w:szCs w:val="24"/>
          <w:lang w:val="en-US" w:eastAsia="zh-CN"/>
        </w:rPr>
        <w:fldChar w:fldCharType="begin"/>
      </w:r>
      <w:r>
        <w:rPr>
          <w:rFonts w:hint="eastAsia" w:ascii="宋体" w:hAnsi="宋体" w:eastAsia="宋体" w:cs="宋体"/>
          <w:b w:val="0"/>
          <w:color w:val="auto"/>
          <w:sz w:val="24"/>
          <w:szCs w:val="24"/>
          <w:lang w:val="en-US" w:eastAsia="zh-CN"/>
        </w:rPr>
        <w:instrText xml:space="preserve"> HYPERLINK "http://ggzy.jgswj.gxzf.gov.cn/hcggzy/" </w:instrText>
      </w:r>
      <w:r>
        <w:rPr>
          <w:rFonts w:hint="eastAsia" w:ascii="宋体" w:hAnsi="宋体" w:eastAsia="宋体" w:cs="宋体"/>
          <w:b w:val="0"/>
          <w:color w:val="auto"/>
          <w:sz w:val="24"/>
          <w:szCs w:val="24"/>
          <w:lang w:val="en-US" w:eastAsia="zh-CN"/>
        </w:rPr>
        <w:fldChar w:fldCharType="separate"/>
      </w:r>
      <w:r>
        <w:rPr>
          <w:rFonts w:hint="eastAsia" w:ascii="宋体" w:hAnsi="宋体" w:eastAsia="宋体" w:cs="宋体"/>
          <w:b w:val="0"/>
          <w:color w:val="auto"/>
          <w:sz w:val="24"/>
          <w:szCs w:val="24"/>
          <w:lang w:val="en-US" w:eastAsia="zh-CN"/>
        </w:rPr>
        <w:t>http://ggzy.jgswj.gxzf.gov.cn/hcggzy/</w:t>
      </w:r>
      <w:r>
        <w:rPr>
          <w:rFonts w:hint="eastAsia" w:ascii="宋体" w:hAnsi="宋体" w:eastAsia="宋体" w:cs="宋体"/>
          <w:b w:val="0"/>
          <w:color w:val="auto"/>
          <w:sz w:val="24"/>
          <w:szCs w:val="24"/>
          <w:lang w:val="en-US" w:eastAsia="zh-CN"/>
        </w:rPr>
        <w:fldChar w:fldCharType="end"/>
      </w:r>
      <w:r>
        <w:rPr>
          <w:rFonts w:hint="eastAsia" w:ascii="宋体" w:hAnsi="宋体" w:eastAsia="宋体" w:cs="宋体"/>
          <w:b w:val="0"/>
          <w:color w:val="auto"/>
          <w:sz w:val="24"/>
          <w:szCs w:val="24"/>
          <w:lang w:val="en-US" w:eastAsia="zh-CN"/>
        </w:rPr>
        <w:t>）、环江毛南族自治县人民政府门户网（http://www.hjzf.gov.cn）。</w:t>
      </w:r>
      <w:bookmarkStart w:id="0" w:name="_GoBack"/>
      <w:bookmarkEnd w:id="0"/>
    </w:p>
    <w:p w14:paraId="6000B305">
      <w:pPr>
        <w:pStyle w:val="4"/>
        <w:keepNext w:val="0"/>
        <w:keepLines w:val="0"/>
        <w:widowControl/>
        <w:suppressLineNumbers w:val="0"/>
        <w:spacing w:line="360" w:lineRule="auto"/>
        <w:ind w:left="0" w:firstLine="480"/>
        <w:rPr>
          <w:spacing w:val="-5"/>
        </w:rPr>
      </w:pPr>
      <w:r>
        <w:rPr>
          <w:spacing w:val="-5"/>
        </w:rPr>
        <w:t>各有关当事人对</w:t>
      </w:r>
      <w:r>
        <w:rPr>
          <w:rFonts w:hint="eastAsia" w:eastAsia="宋体"/>
          <w:spacing w:val="-5"/>
          <w:lang w:val="en-US" w:eastAsia="zh-CN"/>
        </w:rPr>
        <w:t>成交</w:t>
      </w:r>
      <w:r>
        <w:rPr>
          <w:spacing w:val="-5"/>
        </w:rPr>
        <w:t>结果有异议的，可以在</w:t>
      </w:r>
      <w:r>
        <w:rPr>
          <w:rFonts w:hint="eastAsia" w:eastAsia="宋体"/>
          <w:spacing w:val="-5"/>
          <w:lang w:val="en-US" w:eastAsia="zh-CN"/>
        </w:rPr>
        <w:t>成交</w:t>
      </w:r>
      <w:r>
        <w:rPr>
          <w:spacing w:val="-5"/>
        </w:rPr>
        <w:t>公告期限届满之日起七个工作日内以书面形式向采购代理机构提出质疑，逾期将不再受理 。</w:t>
      </w:r>
    </w:p>
    <w:p w14:paraId="6392BFBB">
      <w:pPr>
        <w:pStyle w:val="4"/>
        <w:keepNext w:val="0"/>
        <w:keepLines w:val="0"/>
        <w:widowControl/>
        <w:suppressLineNumbers w:val="0"/>
        <w:spacing w:line="360" w:lineRule="auto"/>
        <w:ind w:left="0" w:firstLine="480"/>
        <w:rPr>
          <w:rFonts w:ascii="Arial"/>
          <w:sz w:val="21"/>
        </w:rPr>
      </w:pPr>
      <w:r>
        <w:rPr>
          <w:rFonts w:hint="eastAsia" w:ascii="宋体" w:hAnsi="宋体" w:eastAsia="宋体" w:cs="宋体"/>
          <w:b w:val="0"/>
          <w:color w:val="auto"/>
          <w:sz w:val="24"/>
          <w:szCs w:val="24"/>
          <w:lang w:val="en-US" w:eastAsia="zh-CN"/>
        </w:rPr>
        <w:t>2.</w:t>
      </w:r>
      <w:r>
        <w:rPr>
          <w:spacing w:val="-5"/>
        </w:rPr>
        <w:t>成交供应商评审总</w:t>
      </w:r>
      <w:r>
        <w:rPr>
          <w:rFonts w:hint="eastAsia" w:ascii="宋体" w:hAnsi="宋体" w:eastAsia="宋体" w:cs="宋体"/>
          <w:b w:val="0"/>
          <w:color w:val="auto"/>
          <w:sz w:val="24"/>
          <w:szCs w:val="24"/>
          <w:lang w:val="en-US" w:eastAsia="zh-CN"/>
        </w:rPr>
        <w:t>得分：89.00分</w:t>
      </w:r>
    </w:p>
    <w:p w14:paraId="22F0E574">
      <w:pPr>
        <w:pStyle w:val="2"/>
        <w:spacing w:before="78" w:line="541" w:lineRule="exact"/>
        <w:ind w:left="3"/>
      </w:pPr>
      <w:r>
        <w:rPr>
          <w:b/>
          <w:bCs/>
          <w:spacing w:val="-5"/>
          <w:position w:val="23"/>
        </w:rPr>
        <w:t>九、凡对本次公告内容提出询问，请按以下方式联系。</w:t>
      </w:r>
    </w:p>
    <w:p w14:paraId="309A5A87">
      <w:pPr>
        <w:pStyle w:val="2"/>
        <w:spacing w:before="1" w:line="218" w:lineRule="auto"/>
        <w:ind w:left="223"/>
      </w:pPr>
      <w:r>
        <w:rPr>
          <w:b/>
          <w:bCs/>
          <w:spacing w:val="-15"/>
        </w:rPr>
        <w:t>1.采购人信息：</w:t>
      </w:r>
    </w:p>
    <w:p w14:paraId="35242749">
      <w:pPr>
        <w:pStyle w:val="2"/>
        <w:spacing w:before="265" w:line="219" w:lineRule="auto"/>
        <w:ind w:left="220"/>
        <w:rPr>
          <w:rFonts w:hint="eastAsia"/>
          <w:spacing w:val="-1"/>
          <w:lang w:eastAsia="zh-CN"/>
        </w:rPr>
      </w:pPr>
      <w:r>
        <w:rPr>
          <w:spacing w:val="-1"/>
        </w:rPr>
        <w:t>名称：</w:t>
      </w:r>
      <w:r>
        <w:rPr>
          <w:rFonts w:hint="eastAsia"/>
          <w:spacing w:val="-1"/>
          <w:lang w:eastAsia="zh-CN"/>
        </w:rPr>
        <w:t>环江毛南族自治县住房制度改革中心</w:t>
      </w:r>
    </w:p>
    <w:p w14:paraId="28F673EF">
      <w:pPr>
        <w:pStyle w:val="2"/>
        <w:spacing w:before="265" w:line="219" w:lineRule="auto"/>
        <w:ind w:left="220"/>
        <w:rPr>
          <w:rFonts w:hint="eastAsia"/>
          <w:spacing w:val="-2"/>
          <w:lang w:eastAsia="zh-CN"/>
        </w:rPr>
      </w:pPr>
      <w:r>
        <w:rPr>
          <w:spacing w:val="-2"/>
        </w:rPr>
        <w:t>联系人：</w:t>
      </w:r>
      <w:r>
        <w:rPr>
          <w:rFonts w:hint="eastAsia" w:cs="宋体"/>
          <w:color w:val="auto"/>
          <w:kern w:val="0"/>
          <w:sz w:val="24"/>
          <w:lang w:val="en-US" w:eastAsia="zh-CN"/>
        </w:rPr>
        <w:t>韦</w:t>
      </w:r>
      <w:r>
        <w:rPr>
          <w:rFonts w:hint="eastAsia" w:ascii="宋体" w:hAnsi="宋体" w:eastAsia="宋体" w:cs="宋体"/>
          <w:color w:val="auto"/>
          <w:kern w:val="0"/>
          <w:sz w:val="24"/>
          <w:lang w:eastAsia="zh-CN"/>
        </w:rPr>
        <w:t>工</w:t>
      </w:r>
      <w:r>
        <w:rPr>
          <w:spacing w:val="-2"/>
        </w:rPr>
        <w:t>；</w:t>
      </w:r>
      <w:r>
        <w:rPr>
          <w:rFonts w:hint="eastAsia"/>
          <w:spacing w:val="-2"/>
          <w:lang w:val="en-US" w:eastAsia="zh-CN"/>
        </w:rPr>
        <w:t xml:space="preserve">  </w:t>
      </w:r>
      <w:r>
        <w:rPr>
          <w:spacing w:val="-2"/>
        </w:rPr>
        <w:t>联系电话：</w:t>
      </w:r>
      <w:r>
        <w:rPr>
          <w:rFonts w:hint="eastAsia"/>
          <w:spacing w:val="-2"/>
          <w:lang w:eastAsia="zh-CN"/>
        </w:rPr>
        <w:t>0778-8806996  </w:t>
      </w:r>
    </w:p>
    <w:p w14:paraId="67EBE71C">
      <w:pPr>
        <w:pStyle w:val="2"/>
        <w:spacing w:before="250" w:line="219" w:lineRule="auto"/>
        <w:ind w:left="223"/>
        <w:outlineLvl w:val="0"/>
        <w:rPr>
          <w:rFonts w:hint="eastAsia"/>
          <w:spacing w:val="-3"/>
          <w:lang w:eastAsia="zh-CN"/>
        </w:rPr>
      </w:pPr>
      <w:r>
        <w:rPr>
          <w:spacing w:val="-3"/>
        </w:rPr>
        <w:t>地址：</w:t>
      </w:r>
      <w:r>
        <w:rPr>
          <w:rFonts w:hint="eastAsia"/>
          <w:spacing w:val="-3"/>
          <w:lang w:eastAsia="zh-CN"/>
        </w:rPr>
        <w:t xml:space="preserve">河池市环江毛南族自治县桥东路西1巷2号 </w:t>
      </w:r>
    </w:p>
    <w:p w14:paraId="2E25A4D2">
      <w:pPr>
        <w:pStyle w:val="2"/>
        <w:spacing w:before="250" w:line="219" w:lineRule="auto"/>
        <w:ind w:left="223"/>
        <w:outlineLvl w:val="0"/>
      </w:pPr>
      <w:r>
        <w:rPr>
          <w:b/>
          <w:bCs/>
          <w:spacing w:val="-11"/>
        </w:rPr>
        <w:t>2.采购代理机构信息：</w:t>
      </w:r>
    </w:p>
    <w:p w14:paraId="20B1D46D">
      <w:pPr>
        <w:pStyle w:val="2"/>
        <w:spacing w:before="271" w:line="219" w:lineRule="auto"/>
        <w:ind w:left="220"/>
        <w:rPr>
          <w:rFonts w:hint="eastAsia" w:eastAsia="宋体"/>
          <w:lang w:eastAsia="zh-CN"/>
        </w:rPr>
      </w:pPr>
      <w:r>
        <w:rPr>
          <w:spacing w:val="1"/>
        </w:rPr>
        <w:t>名称：</w:t>
      </w:r>
      <w:r>
        <w:rPr>
          <w:rFonts w:hint="eastAsia"/>
          <w:spacing w:val="1"/>
          <w:lang w:eastAsia="zh-CN"/>
        </w:rPr>
        <w:t xml:space="preserve">广西衡天金石项目管理咨询有限公司 </w:t>
      </w:r>
    </w:p>
    <w:p w14:paraId="6475B8C7">
      <w:pPr>
        <w:pStyle w:val="2"/>
        <w:spacing w:before="265" w:line="219" w:lineRule="auto"/>
        <w:ind w:left="220"/>
        <w:rPr>
          <w:rFonts w:hint="eastAsia"/>
          <w:spacing w:val="-2"/>
          <w:lang w:eastAsia="zh-CN"/>
        </w:rPr>
      </w:pPr>
      <w:r>
        <w:rPr>
          <w:spacing w:val="-2"/>
        </w:rPr>
        <w:t>联系人：</w:t>
      </w:r>
      <w:r>
        <w:rPr>
          <w:rFonts w:hint="eastAsia"/>
          <w:spacing w:val="1"/>
          <w:lang w:val="en-US" w:eastAsia="zh-CN"/>
        </w:rPr>
        <w:t>卢工</w:t>
      </w:r>
      <w:r>
        <w:rPr>
          <w:spacing w:val="-2"/>
        </w:rPr>
        <w:t>；</w:t>
      </w:r>
      <w:r>
        <w:rPr>
          <w:rFonts w:hint="eastAsia"/>
          <w:spacing w:val="-2"/>
          <w:lang w:val="en-US" w:eastAsia="zh-CN"/>
        </w:rPr>
        <w:t xml:space="preserve">  </w:t>
      </w:r>
      <w:r>
        <w:rPr>
          <w:spacing w:val="-2"/>
        </w:rPr>
        <w:t>联系电话：</w:t>
      </w:r>
      <w:r>
        <w:rPr>
          <w:rFonts w:hint="eastAsia"/>
          <w:spacing w:val="-2"/>
          <w:lang w:val="en-US" w:eastAsia="zh-CN"/>
        </w:rPr>
        <w:t>0778-2080900</w:t>
      </w:r>
    </w:p>
    <w:p w14:paraId="3EE09560">
      <w:pPr>
        <w:pStyle w:val="2"/>
        <w:spacing w:before="263" w:line="220" w:lineRule="auto"/>
        <w:ind w:left="223"/>
        <w:outlineLvl w:val="0"/>
        <w:rPr>
          <w:rFonts w:hint="eastAsia"/>
          <w:spacing w:val="-1"/>
          <w:lang w:eastAsia="zh-CN"/>
        </w:rPr>
      </w:pPr>
      <w:r>
        <w:rPr>
          <w:spacing w:val="-1"/>
        </w:rPr>
        <w:t>地  址：</w:t>
      </w:r>
      <w:r>
        <w:rPr>
          <w:rFonts w:hint="eastAsia"/>
          <w:spacing w:val="-1"/>
          <w:lang w:eastAsia="zh-CN"/>
        </w:rPr>
        <w:t>河池市宜州区庆远镇河池万商国际商业博览城一期A2号楼411-413号</w:t>
      </w:r>
    </w:p>
    <w:p w14:paraId="7EF6275E">
      <w:pPr>
        <w:pStyle w:val="2"/>
        <w:spacing w:before="263" w:line="220" w:lineRule="auto"/>
        <w:ind w:left="223"/>
        <w:outlineLvl w:val="0"/>
      </w:pPr>
      <w:r>
        <w:rPr>
          <w:b/>
          <w:bCs/>
          <w:spacing w:val="-8"/>
        </w:rPr>
        <w:t>3.监督单位联系方式</w:t>
      </w:r>
    </w:p>
    <w:p w14:paraId="7558F0F4">
      <w:pPr>
        <w:pStyle w:val="2"/>
        <w:spacing w:before="265" w:line="219" w:lineRule="auto"/>
        <w:ind w:left="220"/>
        <w:rPr>
          <w:rFonts w:hint="eastAsia" w:ascii="宋体" w:hAnsi="宋体" w:eastAsia="宋体" w:cs="宋体"/>
          <w:spacing w:val="-2"/>
          <w:lang w:eastAsia="zh-CN"/>
        </w:rPr>
      </w:pPr>
      <w:r>
        <w:rPr>
          <w:rFonts w:hint="eastAsia" w:ascii="宋体" w:hAnsi="宋体" w:eastAsia="宋体" w:cs="宋体"/>
          <w:spacing w:val="-2"/>
          <w:lang w:eastAsia="zh-CN"/>
        </w:rPr>
        <w:t>监督单位名称：环江毛南族自治县财政局财政监督股（一）</w:t>
      </w:r>
    </w:p>
    <w:p w14:paraId="370C868F">
      <w:pPr>
        <w:pStyle w:val="2"/>
        <w:spacing w:before="265" w:line="219" w:lineRule="auto"/>
        <w:ind w:left="220"/>
        <w:rPr>
          <w:rFonts w:hint="eastAsia" w:ascii="宋体" w:hAnsi="宋体" w:eastAsia="宋体" w:cs="宋体"/>
          <w:spacing w:val="-2"/>
          <w:lang w:val="en-US" w:eastAsia="zh-CN"/>
        </w:rPr>
      </w:pPr>
      <w:r>
        <w:rPr>
          <w:rFonts w:hint="eastAsia" w:ascii="宋体" w:hAnsi="宋体" w:eastAsia="宋体" w:cs="宋体"/>
          <w:spacing w:val="-2"/>
          <w:lang w:val="en-US" w:eastAsia="zh-CN"/>
        </w:rPr>
        <w:t>电     话：0778-8826971</w:t>
      </w:r>
    </w:p>
    <w:p w14:paraId="7D592566">
      <w:pPr>
        <w:spacing w:line="267" w:lineRule="auto"/>
        <w:rPr>
          <w:rFonts w:ascii="Arial"/>
          <w:sz w:val="21"/>
        </w:rPr>
      </w:pPr>
    </w:p>
    <w:p w14:paraId="0D29E8E7">
      <w:pPr>
        <w:pStyle w:val="2"/>
        <w:numPr>
          <w:ilvl w:val="0"/>
          <w:numId w:val="1"/>
        </w:numPr>
        <w:spacing w:before="78" w:line="240" w:lineRule="auto"/>
        <w:rPr>
          <w:rFonts w:hint="eastAsia" w:ascii="宋体" w:hAnsi="宋体" w:eastAsia="宋体" w:cs="宋体"/>
          <w:b/>
          <w:bCs/>
          <w:spacing w:val="-5"/>
          <w:position w:val="23"/>
          <w:lang w:val="en-US" w:eastAsia="zh-CN"/>
        </w:rPr>
      </w:pPr>
      <w:r>
        <w:rPr>
          <w:rFonts w:hint="eastAsia" w:ascii="宋体" w:hAnsi="宋体" w:eastAsia="宋体" w:cs="宋体"/>
          <w:b/>
          <w:bCs/>
          <w:spacing w:val="-5"/>
          <w:position w:val="23"/>
          <w:lang w:val="en-US" w:eastAsia="zh-CN"/>
        </w:rPr>
        <w:t>附件</w:t>
      </w:r>
    </w:p>
    <w:p w14:paraId="2FD1E00F">
      <w:pPr>
        <w:pStyle w:val="2"/>
        <w:numPr>
          <w:ilvl w:val="0"/>
          <w:numId w:val="0"/>
        </w:numPr>
        <w:spacing w:before="78" w:line="240" w:lineRule="auto"/>
        <w:rPr>
          <w:rFonts w:hint="eastAsia" w:ascii="宋体" w:hAnsi="宋体" w:eastAsia="宋体" w:cs="宋体"/>
          <w:spacing w:val="-1"/>
          <w:lang w:val="en-US" w:eastAsia="zh-CN"/>
        </w:rPr>
      </w:pPr>
      <w:r>
        <w:rPr>
          <w:rFonts w:hint="eastAsia" w:ascii="宋体" w:hAnsi="宋体" w:eastAsia="宋体" w:cs="宋体"/>
          <w:spacing w:val="-1"/>
          <w:lang w:val="en-US" w:eastAsia="zh-CN"/>
        </w:rPr>
        <w:t>1.采购文件</w:t>
      </w:r>
    </w:p>
    <w:p w14:paraId="66570DE9">
      <w:pPr>
        <w:pStyle w:val="2"/>
        <w:spacing w:before="190" w:line="240" w:lineRule="auto"/>
        <w:rPr>
          <w:rFonts w:hint="eastAsia" w:ascii="宋体" w:hAnsi="宋体" w:eastAsia="宋体" w:cs="宋体"/>
          <w:spacing w:val="-1"/>
          <w:lang w:val="en-US" w:eastAsia="zh-CN"/>
        </w:rPr>
      </w:pPr>
      <w:r>
        <w:rPr>
          <w:rFonts w:hint="eastAsia" w:ascii="宋体" w:hAnsi="宋体" w:eastAsia="宋体" w:cs="宋体"/>
          <w:spacing w:val="-1"/>
          <w:lang w:val="en-US" w:eastAsia="zh-CN"/>
        </w:rPr>
        <w:t>2.中小企业声明函</w:t>
      </w:r>
    </w:p>
    <w:p w14:paraId="2149FC38">
      <w:pPr>
        <w:spacing w:line="267" w:lineRule="auto"/>
        <w:rPr>
          <w:rFonts w:ascii="Arial"/>
          <w:sz w:val="21"/>
        </w:rPr>
      </w:pPr>
      <w:r>
        <w:rPr>
          <w:rFonts w:hint="eastAsia"/>
          <w:spacing w:val="15"/>
          <w:lang w:eastAsia="zh-CN"/>
        </w:rPr>
        <w:drawing>
          <wp:anchor distT="0" distB="0" distL="114300" distR="114300" simplePos="0" relativeHeight="251659264" behindDoc="1" locked="0" layoutInCell="1" allowOverlap="1">
            <wp:simplePos x="0" y="0"/>
            <wp:positionH relativeFrom="column">
              <wp:posOffset>3000375</wp:posOffset>
            </wp:positionH>
            <wp:positionV relativeFrom="paragraph">
              <wp:posOffset>90805</wp:posOffset>
            </wp:positionV>
            <wp:extent cx="1581150" cy="1562100"/>
            <wp:effectExtent l="0" t="0" r="0" b="0"/>
            <wp:wrapNone/>
            <wp:docPr id="1" name="图片 1" descr="衡天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衡天电子章"/>
                    <pic:cNvPicPr>
                      <a:picLocks noChangeAspect="1"/>
                    </pic:cNvPicPr>
                  </pic:nvPicPr>
                  <pic:blipFill>
                    <a:blip r:embed="rId6"/>
                    <a:stretch>
                      <a:fillRect/>
                    </a:stretch>
                  </pic:blipFill>
                  <pic:spPr>
                    <a:xfrm>
                      <a:off x="0" y="0"/>
                      <a:ext cx="1581150" cy="1562100"/>
                    </a:xfrm>
                    <a:prstGeom prst="rect">
                      <a:avLst/>
                    </a:prstGeom>
                  </pic:spPr>
                </pic:pic>
              </a:graphicData>
            </a:graphic>
          </wp:anchor>
        </w:drawing>
      </w:r>
    </w:p>
    <w:p w14:paraId="05201908">
      <w:pPr>
        <w:spacing w:line="267" w:lineRule="auto"/>
        <w:rPr>
          <w:rFonts w:ascii="Arial"/>
          <w:sz w:val="21"/>
        </w:rPr>
      </w:pPr>
    </w:p>
    <w:p w14:paraId="444A09EB">
      <w:pPr>
        <w:pStyle w:val="2"/>
        <w:spacing w:before="78" w:line="219" w:lineRule="auto"/>
        <w:ind w:firstLine="4050" w:firstLineChars="1500"/>
        <w:rPr>
          <w:rFonts w:hint="eastAsia"/>
          <w:spacing w:val="15"/>
          <w:lang w:eastAsia="zh-CN"/>
        </w:rPr>
      </w:pPr>
    </w:p>
    <w:p w14:paraId="5B60B411">
      <w:pPr>
        <w:pStyle w:val="2"/>
        <w:spacing w:before="78" w:line="219" w:lineRule="auto"/>
        <w:ind w:firstLine="4050" w:firstLineChars="1500"/>
        <w:rPr>
          <w:rFonts w:hint="eastAsia" w:eastAsia="宋体"/>
          <w:lang w:eastAsia="zh-CN"/>
        </w:rPr>
      </w:pPr>
      <w:r>
        <w:rPr>
          <w:rFonts w:hint="eastAsia"/>
          <w:spacing w:val="15"/>
          <w:lang w:eastAsia="zh-CN"/>
        </w:rPr>
        <w:t xml:space="preserve">广西衡天金石项目管理咨询有限公司 </w:t>
      </w:r>
    </w:p>
    <w:p w14:paraId="1B9A28E6">
      <w:pPr>
        <w:pStyle w:val="2"/>
        <w:spacing w:before="206" w:line="219" w:lineRule="auto"/>
        <w:ind w:firstLine="5355" w:firstLineChars="1700"/>
        <w:rPr>
          <w:rFonts w:hint="eastAsia" w:eastAsia="宋体"/>
          <w:lang w:eastAsia="zh-CN"/>
        </w:rPr>
      </w:pPr>
      <w:r>
        <w:rPr>
          <w:spacing w:val="33"/>
          <w:w w:val="104"/>
        </w:rPr>
        <w:t>202</w:t>
      </w:r>
      <w:r>
        <w:rPr>
          <w:rFonts w:hint="eastAsia"/>
          <w:spacing w:val="33"/>
          <w:w w:val="104"/>
          <w:lang w:val="en-US" w:eastAsia="zh-CN"/>
        </w:rPr>
        <w:t>5</w:t>
      </w:r>
      <w:r>
        <w:rPr>
          <w:spacing w:val="33"/>
          <w:w w:val="104"/>
        </w:rPr>
        <w:t>年</w:t>
      </w:r>
      <w:r>
        <w:rPr>
          <w:rFonts w:hint="eastAsia"/>
          <w:spacing w:val="33"/>
          <w:w w:val="104"/>
          <w:lang w:val="en-US" w:eastAsia="zh-CN"/>
        </w:rPr>
        <w:t>08</w:t>
      </w:r>
      <w:r>
        <w:rPr>
          <w:spacing w:val="33"/>
          <w:w w:val="104"/>
        </w:rPr>
        <w:t>月</w:t>
      </w:r>
      <w:r>
        <w:rPr>
          <w:rFonts w:hint="eastAsia"/>
          <w:spacing w:val="33"/>
          <w:w w:val="104"/>
          <w:lang w:val="en-US" w:eastAsia="zh-CN"/>
        </w:rPr>
        <w:t>25</w:t>
      </w:r>
      <w:r>
        <w:rPr>
          <w:spacing w:val="33"/>
          <w:w w:val="104"/>
        </w:rPr>
        <w:t>日</w:t>
      </w:r>
    </w:p>
    <w:sectPr>
      <w:pgSz w:w="11660" w:h="16840"/>
      <w:pgMar w:top="1431" w:right="1740" w:bottom="0" w:left="16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3EFF5"/>
    <w:multiLevelType w:val="singleLevel"/>
    <w:tmpl w:val="75D3EFF5"/>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xOWViYzRlNzI4MmE5MmZmOGQ0M2Q3ZWY3YjdmN2MifQ=="/>
  </w:docVars>
  <w:rsids>
    <w:rsidRoot w:val="00000000"/>
    <w:rsid w:val="005C24F5"/>
    <w:rsid w:val="0078768E"/>
    <w:rsid w:val="00A40483"/>
    <w:rsid w:val="00A42231"/>
    <w:rsid w:val="00AD558A"/>
    <w:rsid w:val="00B406C6"/>
    <w:rsid w:val="00DE5743"/>
    <w:rsid w:val="00E15234"/>
    <w:rsid w:val="00E83ADC"/>
    <w:rsid w:val="00FC206D"/>
    <w:rsid w:val="011B6997"/>
    <w:rsid w:val="012515C4"/>
    <w:rsid w:val="0127533C"/>
    <w:rsid w:val="014870A0"/>
    <w:rsid w:val="01A87AFF"/>
    <w:rsid w:val="01BB7833"/>
    <w:rsid w:val="01D73A46"/>
    <w:rsid w:val="01DF79C5"/>
    <w:rsid w:val="023F2212"/>
    <w:rsid w:val="024535A0"/>
    <w:rsid w:val="027738ED"/>
    <w:rsid w:val="02906F11"/>
    <w:rsid w:val="02917F74"/>
    <w:rsid w:val="0297204E"/>
    <w:rsid w:val="029F7154"/>
    <w:rsid w:val="02AB1FCD"/>
    <w:rsid w:val="02DA63DE"/>
    <w:rsid w:val="032D29B2"/>
    <w:rsid w:val="032D4760"/>
    <w:rsid w:val="03400B54"/>
    <w:rsid w:val="03595555"/>
    <w:rsid w:val="03B24C65"/>
    <w:rsid w:val="042C2C6A"/>
    <w:rsid w:val="04390EE3"/>
    <w:rsid w:val="046E3282"/>
    <w:rsid w:val="04854128"/>
    <w:rsid w:val="049B69AA"/>
    <w:rsid w:val="04E62E18"/>
    <w:rsid w:val="04F25C61"/>
    <w:rsid w:val="04FF3EDA"/>
    <w:rsid w:val="05263B5D"/>
    <w:rsid w:val="052851DF"/>
    <w:rsid w:val="05404C1F"/>
    <w:rsid w:val="05542478"/>
    <w:rsid w:val="05883ED0"/>
    <w:rsid w:val="059B00A7"/>
    <w:rsid w:val="05C07B0D"/>
    <w:rsid w:val="05D15877"/>
    <w:rsid w:val="061340E1"/>
    <w:rsid w:val="06257970"/>
    <w:rsid w:val="063858F6"/>
    <w:rsid w:val="065F7326"/>
    <w:rsid w:val="067B1C86"/>
    <w:rsid w:val="0696261C"/>
    <w:rsid w:val="06BF6017"/>
    <w:rsid w:val="06C90C44"/>
    <w:rsid w:val="06CE0008"/>
    <w:rsid w:val="06E710CA"/>
    <w:rsid w:val="06FA2BAB"/>
    <w:rsid w:val="07070E25"/>
    <w:rsid w:val="072E6CF9"/>
    <w:rsid w:val="073A38EF"/>
    <w:rsid w:val="074D3623"/>
    <w:rsid w:val="074E0395"/>
    <w:rsid w:val="078F59E9"/>
    <w:rsid w:val="07BE1E2B"/>
    <w:rsid w:val="07D20C92"/>
    <w:rsid w:val="07DB0C2F"/>
    <w:rsid w:val="08002443"/>
    <w:rsid w:val="08252751"/>
    <w:rsid w:val="083D1384"/>
    <w:rsid w:val="0882554E"/>
    <w:rsid w:val="08852948"/>
    <w:rsid w:val="08A96637"/>
    <w:rsid w:val="090E293E"/>
    <w:rsid w:val="09242161"/>
    <w:rsid w:val="092C1016"/>
    <w:rsid w:val="09414AC1"/>
    <w:rsid w:val="095347F5"/>
    <w:rsid w:val="09736C45"/>
    <w:rsid w:val="097F1A8E"/>
    <w:rsid w:val="09905A49"/>
    <w:rsid w:val="09AA6B0A"/>
    <w:rsid w:val="09BC683E"/>
    <w:rsid w:val="09E33DCA"/>
    <w:rsid w:val="0A157CFC"/>
    <w:rsid w:val="0A1C108A"/>
    <w:rsid w:val="0A375EC4"/>
    <w:rsid w:val="0A397E8E"/>
    <w:rsid w:val="0A5922DF"/>
    <w:rsid w:val="0A8235E3"/>
    <w:rsid w:val="0A982E07"/>
    <w:rsid w:val="0AC0235E"/>
    <w:rsid w:val="0B093D05"/>
    <w:rsid w:val="0B156206"/>
    <w:rsid w:val="0B1D155E"/>
    <w:rsid w:val="0B26152B"/>
    <w:rsid w:val="0B350656"/>
    <w:rsid w:val="0B464611"/>
    <w:rsid w:val="0B674587"/>
    <w:rsid w:val="0B6C7DF0"/>
    <w:rsid w:val="0B6E3B68"/>
    <w:rsid w:val="0B884C29"/>
    <w:rsid w:val="0B8C3FEE"/>
    <w:rsid w:val="0BAD1BD9"/>
    <w:rsid w:val="0C0369A6"/>
    <w:rsid w:val="0C160487"/>
    <w:rsid w:val="0C1B3CF0"/>
    <w:rsid w:val="0C322DE7"/>
    <w:rsid w:val="0C344DB1"/>
    <w:rsid w:val="0C3C3C66"/>
    <w:rsid w:val="0C4A6383"/>
    <w:rsid w:val="0C6E02C3"/>
    <w:rsid w:val="0C874EE1"/>
    <w:rsid w:val="0C8F3D96"/>
    <w:rsid w:val="0CA02447"/>
    <w:rsid w:val="0CB35CD6"/>
    <w:rsid w:val="0CD20102"/>
    <w:rsid w:val="0CDF2F6F"/>
    <w:rsid w:val="0CE42333"/>
    <w:rsid w:val="0D314E4D"/>
    <w:rsid w:val="0D576FA9"/>
    <w:rsid w:val="0D5C429D"/>
    <w:rsid w:val="0D7C6A10"/>
    <w:rsid w:val="0D7F205C"/>
    <w:rsid w:val="0DA11FD2"/>
    <w:rsid w:val="0DB37F58"/>
    <w:rsid w:val="0DBA3094"/>
    <w:rsid w:val="0DBC0BBA"/>
    <w:rsid w:val="0DBD4932"/>
    <w:rsid w:val="0E096901"/>
    <w:rsid w:val="0E2A646C"/>
    <w:rsid w:val="0E2B3F92"/>
    <w:rsid w:val="0E6D73E5"/>
    <w:rsid w:val="0E7E478A"/>
    <w:rsid w:val="0E87741A"/>
    <w:rsid w:val="0ED63EFE"/>
    <w:rsid w:val="0EF645A0"/>
    <w:rsid w:val="0F184516"/>
    <w:rsid w:val="0F931DEF"/>
    <w:rsid w:val="0FC1695C"/>
    <w:rsid w:val="0FD16337"/>
    <w:rsid w:val="10262C63"/>
    <w:rsid w:val="10507CE0"/>
    <w:rsid w:val="1065378B"/>
    <w:rsid w:val="10765998"/>
    <w:rsid w:val="10961B97"/>
    <w:rsid w:val="10A87B1C"/>
    <w:rsid w:val="10AF2C58"/>
    <w:rsid w:val="10CC55B8"/>
    <w:rsid w:val="10E548CC"/>
    <w:rsid w:val="10F44B0F"/>
    <w:rsid w:val="11936E1B"/>
    <w:rsid w:val="11A958FA"/>
    <w:rsid w:val="11AB1672"/>
    <w:rsid w:val="11B83D8F"/>
    <w:rsid w:val="11C91AF8"/>
    <w:rsid w:val="11CE5360"/>
    <w:rsid w:val="11D32976"/>
    <w:rsid w:val="11EB7CC0"/>
    <w:rsid w:val="11EE77B0"/>
    <w:rsid w:val="11F12DFD"/>
    <w:rsid w:val="11F8062F"/>
    <w:rsid w:val="123478B9"/>
    <w:rsid w:val="12492C39"/>
    <w:rsid w:val="12574472"/>
    <w:rsid w:val="12C66037"/>
    <w:rsid w:val="12D93FBD"/>
    <w:rsid w:val="12E50BB3"/>
    <w:rsid w:val="13144FF5"/>
    <w:rsid w:val="13182D37"/>
    <w:rsid w:val="1319085D"/>
    <w:rsid w:val="134A4EBA"/>
    <w:rsid w:val="134C29E0"/>
    <w:rsid w:val="136062F0"/>
    <w:rsid w:val="136E1102"/>
    <w:rsid w:val="137E6912"/>
    <w:rsid w:val="138008DC"/>
    <w:rsid w:val="13A04ADA"/>
    <w:rsid w:val="13A63941"/>
    <w:rsid w:val="13BC5DB8"/>
    <w:rsid w:val="13BD743A"/>
    <w:rsid w:val="14151024"/>
    <w:rsid w:val="142E20E6"/>
    <w:rsid w:val="14382F65"/>
    <w:rsid w:val="1444190A"/>
    <w:rsid w:val="144E09DA"/>
    <w:rsid w:val="14691370"/>
    <w:rsid w:val="149D101A"/>
    <w:rsid w:val="14AD5701"/>
    <w:rsid w:val="14E53B8B"/>
    <w:rsid w:val="15267261"/>
    <w:rsid w:val="15396384"/>
    <w:rsid w:val="157E0E4B"/>
    <w:rsid w:val="159E5049"/>
    <w:rsid w:val="15C727F2"/>
    <w:rsid w:val="15E74C42"/>
    <w:rsid w:val="16223ECC"/>
    <w:rsid w:val="167C538B"/>
    <w:rsid w:val="16B60A28"/>
    <w:rsid w:val="16B8213B"/>
    <w:rsid w:val="16BE1E47"/>
    <w:rsid w:val="16CC48D0"/>
    <w:rsid w:val="16D01B7A"/>
    <w:rsid w:val="1700420E"/>
    <w:rsid w:val="1706559C"/>
    <w:rsid w:val="17130A7D"/>
    <w:rsid w:val="17343EB7"/>
    <w:rsid w:val="17413E43"/>
    <w:rsid w:val="17451C21"/>
    <w:rsid w:val="175D340E"/>
    <w:rsid w:val="17602EFE"/>
    <w:rsid w:val="17604CAC"/>
    <w:rsid w:val="17667DE9"/>
    <w:rsid w:val="1767603B"/>
    <w:rsid w:val="176C53FF"/>
    <w:rsid w:val="177E15D6"/>
    <w:rsid w:val="17C84600"/>
    <w:rsid w:val="17E07B9B"/>
    <w:rsid w:val="17E53404"/>
    <w:rsid w:val="17F65611"/>
    <w:rsid w:val="17F83137"/>
    <w:rsid w:val="17F84EE5"/>
    <w:rsid w:val="180C6BE2"/>
    <w:rsid w:val="18137F71"/>
    <w:rsid w:val="18243F2C"/>
    <w:rsid w:val="18343965"/>
    <w:rsid w:val="185A794E"/>
    <w:rsid w:val="18786026"/>
    <w:rsid w:val="188350F6"/>
    <w:rsid w:val="18D019BE"/>
    <w:rsid w:val="18D47700"/>
    <w:rsid w:val="18F356AC"/>
    <w:rsid w:val="19102702"/>
    <w:rsid w:val="19173A91"/>
    <w:rsid w:val="193A32DB"/>
    <w:rsid w:val="19516FA3"/>
    <w:rsid w:val="19520625"/>
    <w:rsid w:val="195B1BCF"/>
    <w:rsid w:val="19600F94"/>
    <w:rsid w:val="19810F0A"/>
    <w:rsid w:val="19BE5CBA"/>
    <w:rsid w:val="1A037B71"/>
    <w:rsid w:val="1A0F4768"/>
    <w:rsid w:val="1A240213"/>
    <w:rsid w:val="1A3146DE"/>
    <w:rsid w:val="1A385A6D"/>
    <w:rsid w:val="1A3D48BC"/>
    <w:rsid w:val="1A3D7527"/>
    <w:rsid w:val="1A3F504D"/>
    <w:rsid w:val="1A3F6DFB"/>
    <w:rsid w:val="1A5F749D"/>
    <w:rsid w:val="1A66082C"/>
    <w:rsid w:val="1A6B4094"/>
    <w:rsid w:val="1A846F04"/>
    <w:rsid w:val="1A98475D"/>
    <w:rsid w:val="1AA9696A"/>
    <w:rsid w:val="1AAC0209"/>
    <w:rsid w:val="1AD05CA5"/>
    <w:rsid w:val="1ADD6614"/>
    <w:rsid w:val="1B03607B"/>
    <w:rsid w:val="1B09565B"/>
    <w:rsid w:val="1B506DE6"/>
    <w:rsid w:val="1B7725C5"/>
    <w:rsid w:val="1B8A054A"/>
    <w:rsid w:val="1BB13D28"/>
    <w:rsid w:val="1C6E39C8"/>
    <w:rsid w:val="1C6F14EE"/>
    <w:rsid w:val="1C817B9F"/>
    <w:rsid w:val="1C9553F8"/>
    <w:rsid w:val="1C9B22E3"/>
    <w:rsid w:val="1CF2284B"/>
    <w:rsid w:val="1CF814E3"/>
    <w:rsid w:val="1D1327C1"/>
    <w:rsid w:val="1D3C5874"/>
    <w:rsid w:val="1D632E00"/>
    <w:rsid w:val="1D682B0D"/>
    <w:rsid w:val="1D84721B"/>
    <w:rsid w:val="1DAD6772"/>
    <w:rsid w:val="1E1D56A5"/>
    <w:rsid w:val="1E4A5D6E"/>
    <w:rsid w:val="1E696B3C"/>
    <w:rsid w:val="1E9D0594"/>
    <w:rsid w:val="1EC91389"/>
    <w:rsid w:val="1EC975DB"/>
    <w:rsid w:val="1ECC70CB"/>
    <w:rsid w:val="1EE50029"/>
    <w:rsid w:val="1F0C1276"/>
    <w:rsid w:val="1F15637C"/>
    <w:rsid w:val="1F1A1BE5"/>
    <w:rsid w:val="1F680BA2"/>
    <w:rsid w:val="1F7D3F22"/>
    <w:rsid w:val="1F8B2AE2"/>
    <w:rsid w:val="1FD04999"/>
    <w:rsid w:val="1FEA5A5B"/>
    <w:rsid w:val="1FFE32B4"/>
    <w:rsid w:val="200D3A49"/>
    <w:rsid w:val="201E5705"/>
    <w:rsid w:val="20346CD6"/>
    <w:rsid w:val="203B0065"/>
    <w:rsid w:val="204A02A8"/>
    <w:rsid w:val="20566C4C"/>
    <w:rsid w:val="206F41B2"/>
    <w:rsid w:val="2076109D"/>
    <w:rsid w:val="20A200E4"/>
    <w:rsid w:val="20C04A0E"/>
    <w:rsid w:val="20CE2C87"/>
    <w:rsid w:val="20E93F65"/>
    <w:rsid w:val="210E5779"/>
    <w:rsid w:val="214043E2"/>
    <w:rsid w:val="21423675"/>
    <w:rsid w:val="214B077B"/>
    <w:rsid w:val="215E7AE0"/>
    <w:rsid w:val="217C6B87"/>
    <w:rsid w:val="21815F4B"/>
    <w:rsid w:val="21925261"/>
    <w:rsid w:val="21C1459A"/>
    <w:rsid w:val="21CA5B44"/>
    <w:rsid w:val="21F032D7"/>
    <w:rsid w:val="21FB3F4F"/>
    <w:rsid w:val="222334A6"/>
    <w:rsid w:val="222866C7"/>
    <w:rsid w:val="222C235B"/>
    <w:rsid w:val="22460F43"/>
    <w:rsid w:val="225673D8"/>
    <w:rsid w:val="22592A24"/>
    <w:rsid w:val="2265586D"/>
    <w:rsid w:val="226A4C31"/>
    <w:rsid w:val="22916662"/>
    <w:rsid w:val="22C81958"/>
    <w:rsid w:val="22D03AAD"/>
    <w:rsid w:val="23076924"/>
    <w:rsid w:val="2318643B"/>
    <w:rsid w:val="23582CDC"/>
    <w:rsid w:val="2392443F"/>
    <w:rsid w:val="23963804"/>
    <w:rsid w:val="23FA1FE5"/>
    <w:rsid w:val="24082954"/>
    <w:rsid w:val="24217571"/>
    <w:rsid w:val="24264B88"/>
    <w:rsid w:val="244A2F6C"/>
    <w:rsid w:val="24561911"/>
    <w:rsid w:val="24C22B02"/>
    <w:rsid w:val="24F15196"/>
    <w:rsid w:val="24F904EE"/>
    <w:rsid w:val="24FD7FDE"/>
    <w:rsid w:val="2504136D"/>
    <w:rsid w:val="25423C43"/>
    <w:rsid w:val="254774AC"/>
    <w:rsid w:val="255120D8"/>
    <w:rsid w:val="258F3013"/>
    <w:rsid w:val="25AB7A3A"/>
    <w:rsid w:val="25C24D84"/>
    <w:rsid w:val="26170C2C"/>
    <w:rsid w:val="26307F40"/>
    <w:rsid w:val="263C0693"/>
    <w:rsid w:val="264659B5"/>
    <w:rsid w:val="264A7253"/>
    <w:rsid w:val="268A3AF4"/>
    <w:rsid w:val="268D0EEE"/>
    <w:rsid w:val="26AB75C6"/>
    <w:rsid w:val="26C1503C"/>
    <w:rsid w:val="26DD00C8"/>
    <w:rsid w:val="26ED5E31"/>
    <w:rsid w:val="27196C26"/>
    <w:rsid w:val="272F6449"/>
    <w:rsid w:val="27315D1D"/>
    <w:rsid w:val="27443472"/>
    <w:rsid w:val="274517C9"/>
    <w:rsid w:val="275A34C6"/>
    <w:rsid w:val="27716A62"/>
    <w:rsid w:val="279664C8"/>
    <w:rsid w:val="27BA21B7"/>
    <w:rsid w:val="28101DD7"/>
    <w:rsid w:val="28177609"/>
    <w:rsid w:val="281A0EA7"/>
    <w:rsid w:val="28722A91"/>
    <w:rsid w:val="28C52BC1"/>
    <w:rsid w:val="28CD5F1A"/>
    <w:rsid w:val="29143B49"/>
    <w:rsid w:val="296C128F"/>
    <w:rsid w:val="297B5976"/>
    <w:rsid w:val="29DF7CB3"/>
    <w:rsid w:val="2A2658E2"/>
    <w:rsid w:val="2A3A313B"/>
    <w:rsid w:val="2A3D0E7D"/>
    <w:rsid w:val="2A992557"/>
    <w:rsid w:val="2AA84549"/>
    <w:rsid w:val="2AAB5DE7"/>
    <w:rsid w:val="2AB32EED"/>
    <w:rsid w:val="2ACA2711"/>
    <w:rsid w:val="2ACE1AD5"/>
    <w:rsid w:val="2AE65071"/>
    <w:rsid w:val="2AFE685E"/>
    <w:rsid w:val="2B193698"/>
    <w:rsid w:val="2B326508"/>
    <w:rsid w:val="2B852ADC"/>
    <w:rsid w:val="2BA80578"/>
    <w:rsid w:val="2BC74EA2"/>
    <w:rsid w:val="2BE912BD"/>
    <w:rsid w:val="2BF73E20"/>
    <w:rsid w:val="2CB573F1"/>
    <w:rsid w:val="2CD258AD"/>
    <w:rsid w:val="2CDE06F5"/>
    <w:rsid w:val="2CDF446E"/>
    <w:rsid w:val="2D087520"/>
    <w:rsid w:val="2D46629B"/>
    <w:rsid w:val="2D9B0395"/>
    <w:rsid w:val="2DC31699"/>
    <w:rsid w:val="2DD438A6"/>
    <w:rsid w:val="2E2465DC"/>
    <w:rsid w:val="2E2814B8"/>
    <w:rsid w:val="2E304F81"/>
    <w:rsid w:val="2E32053F"/>
    <w:rsid w:val="2E597998"/>
    <w:rsid w:val="2E5C3FC8"/>
    <w:rsid w:val="2E861045"/>
    <w:rsid w:val="2E9C2616"/>
    <w:rsid w:val="2EA74B17"/>
    <w:rsid w:val="2EB3170E"/>
    <w:rsid w:val="2EC456C9"/>
    <w:rsid w:val="2ED753FC"/>
    <w:rsid w:val="2EE10029"/>
    <w:rsid w:val="2EFE507F"/>
    <w:rsid w:val="2F1228D8"/>
    <w:rsid w:val="2F634EE2"/>
    <w:rsid w:val="2F794705"/>
    <w:rsid w:val="2F846934"/>
    <w:rsid w:val="2F965744"/>
    <w:rsid w:val="2FAD0853"/>
    <w:rsid w:val="2FC02334"/>
    <w:rsid w:val="2FFB336C"/>
    <w:rsid w:val="30313232"/>
    <w:rsid w:val="30330D58"/>
    <w:rsid w:val="303643A5"/>
    <w:rsid w:val="3038636F"/>
    <w:rsid w:val="30717AD3"/>
    <w:rsid w:val="30963095"/>
    <w:rsid w:val="30A05CC2"/>
    <w:rsid w:val="30A92DC8"/>
    <w:rsid w:val="30AB4799"/>
    <w:rsid w:val="30AB6B41"/>
    <w:rsid w:val="30B579BF"/>
    <w:rsid w:val="31104BF6"/>
    <w:rsid w:val="311566B0"/>
    <w:rsid w:val="31177F87"/>
    <w:rsid w:val="312406A1"/>
    <w:rsid w:val="313034EA"/>
    <w:rsid w:val="31532D34"/>
    <w:rsid w:val="315C608D"/>
    <w:rsid w:val="3172765E"/>
    <w:rsid w:val="31A43590"/>
    <w:rsid w:val="31B5579D"/>
    <w:rsid w:val="31C53C32"/>
    <w:rsid w:val="31C77894"/>
    <w:rsid w:val="31D04385"/>
    <w:rsid w:val="31E22A36"/>
    <w:rsid w:val="31F2079F"/>
    <w:rsid w:val="31FE5396"/>
    <w:rsid w:val="32056724"/>
    <w:rsid w:val="321E1EF1"/>
    <w:rsid w:val="323E39E4"/>
    <w:rsid w:val="32911D66"/>
    <w:rsid w:val="32CA473F"/>
    <w:rsid w:val="32F3657D"/>
    <w:rsid w:val="3316127D"/>
    <w:rsid w:val="331A7FAD"/>
    <w:rsid w:val="33311F8D"/>
    <w:rsid w:val="33890C8F"/>
    <w:rsid w:val="338D077F"/>
    <w:rsid w:val="33B977C6"/>
    <w:rsid w:val="33BF2903"/>
    <w:rsid w:val="33DE722D"/>
    <w:rsid w:val="33F702EF"/>
    <w:rsid w:val="342310E4"/>
    <w:rsid w:val="342509B8"/>
    <w:rsid w:val="34362BC5"/>
    <w:rsid w:val="34853B4C"/>
    <w:rsid w:val="348953EB"/>
    <w:rsid w:val="348A4CBF"/>
    <w:rsid w:val="348C6C89"/>
    <w:rsid w:val="34B47F8E"/>
    <w:rsid w:val="34D128EE"/>
    <w:rsid w:val="34DB376C"/>
    <w:rsid w:val="34EE16F2"/>
    <w:rsid w:val="351D3D85"/>
    <w:rsid w:val="35366BF5"/>
    <w:rsid w:val="35643762"/>
    <w:rsid w:val="35675000"/>
    <w:rsid w:val="3586192A"/>
    <w:rsid w:val="35A65B28"/>
    <w:rsid w:val="35AD6EB7"/>
    <w:rsid w:val="35F25212"/>
    <w:rsid w:val="361433DA"/>
    <w:rsid w:val="362F1FC2"/>
    <w:rsid w:val="36301896"/>
    <w:rsid w:val="36323860"/>
    <w:rsid w:val="36484E32"/>
    <w:rsid w:val="36590DED"/>
    <w:rsid w:val="366854D4"/>
    <w:rsid w:val="36751597"/>
    <w:rsid w:val="36883480"/>
    <w:rsid w:val="369167D9"/>
    <w:rsid w:val="369B7657"/>
    <w:rsid w:val="36C46BAE"/>
    <w:rsid w:val="36CF7301"/>
    <w:rsid w:val="36D67A2E"/>
    <w:rsid w:val="36F823B4"/>
    <w:rsid w:val="37490E61"/>
    <w:rsid w:val="3768578B"/>
    <w:rsid w:val="37695A8E"/>
    <w:rsid w:val="378B147A"/>
    <w:rsid w:val="37922808"/>
    <w:rsid w:val="37AC319E"/>
    <w:rsid w:val="37B207B5"/>
    <w:rsid w:val="37C404E8"/>
    <w:rsid w:val="37D44BCF"/>
    <w:rsid w:val="37DA41AF"/>
    <w:rsid w:val="37F30DCD"/>
    <w:rsid w:val="38042FDA"/>
    <w:rsid w:val="3810197F"/>
    <w:rsid w:val="38132DA5"/>
    <w:rsid w:val="38233460"/>
    <w:rsid w:val="383B4C4E"/>
    <w:rsid w:val="38623257"/>
    <w:rsid w:val="38A96EDE"/>
    <w:rsid w:val="38B44A00"/>
    <w:rsid w:val="38C369F1"/>
    <w:rsid w:val="38E2156D"/>
    <w:rsid w:val="38F62B67"/>
    <w:rsid w:val="390B0AC4"/>
    <w:rsid w:val="391B05DB"/>
    <w:rsid w:val="392A081F"/>
    <w:rsid w:val="393B2A2C"/>
    <w:rsid w:val="39455658"/>
    <w:rsid w:val="39561614"/>
    <w:rsid w:val="396E1053"/>
    <w:rsid w:val="39AD3929"/>
    <w:rsid w:val="39BC1DBE"/>
    <w:rsid w:val="39E11825"/>
    <w:rsid w:val="39FB3B47"/>
    <w:rsid w:val="3A127E3A"/>
    <w:rsid w:val="3A157721"/>
    <w:rsid w:val="3A176FF5"/>
    <w:rsid w:val="3A1A0893"/>
    <w:rsid w:val="3A3758E9"/>
    <w:rsid w:val="3A39340F"/>
    <w:rsid w:val="3A445910"/>
    <w:rsid w:val="3A4D0C68"/>
    <w:rsid w:val="3A63048C"/>
    <w:rsid w:val="3A744447"/>
    <w:rsid w:val="3AA905B3"/>
    <w:rsid w:val="3B00217F"/>
    <w:rsid w:val="3B015A41"/>
    <w:rsid w:val="3B2714BA"/>
    <w:rsid w:val="3B3616FD"/>
    <w:rsid w:val="3B3836C7"/>
    <w:rsid w:val="3B3D0CDD"/>
    <w:rsid w:val="3B5129DA"/>
    <w:rsid w:val="3B742225"/>
    <w:rsid w:val="3B7566C9"/>
    <w:rsid w:val="3B820DE6"/>
    <w:rsid w:val="3B862684"/>
    <w:rsid w:val="3BA945C4"/>
    <w:rsid w:val="3BCC3E0F"/>
    <w:rsid w:val="3BDF1D94"/>
    <w:rsid w:val="3BE949C1"/>
    <w:rsid w:val="3C08753D"/>
    <w:rsid w:val="3C2D6FA3"/>
    <w:rsid w:val="3C366E7D"/>
    <w:rsid w:val="3C410359"/>
    <w:rsid w:val="3C423E56"/>
    <w:rsid w:val="3C5A766D"/>
    <w:rsid w:val="3C6A3D54"/>
    <w:rsid w:val="3C6F3118"/>
    <w:rsid w:val="3C990195"/>
    <w:rsid w:val="3C9C5ED7"/>
    <w:rsid w:val="3CA1704A"/>
    <w:rsid w:val="3CB43221"/>
    <w:rsid w:val="3D2F4655"/>
    <w:rsid w:val="3D31661F"/>
    <w:rsid w:val="3D3A1978"/>
    <w:rsid w:val="3D7D7590"/>
    <w:rsid w:val="3D9168F3"/>
    <w:rsid w:val="3DB57251"/>
    <w:rsid w:val="3DC2196D"/>
    <w:rsid w:val="3DDD67A7"/>
    <w:rsid w:val="3DDF607B"/>
    <w:rsid w:val="3E0C2BE9"/>
    <w:rsid w:val="3E622809"/>
    <w:rsid w:val="3EA03A5D"/>
    <w:rsid w:val="3EB92D70"/>
    <w:rsid w:val="3EEF1393"/>
    <w:rsid w:val="3EF142B8"/>
    <w:rsid w:val="3F1C50AD"/>
    <w:rsid w:val="3F2504D1"/>
    <w:rsid w:val="3F487C50"/>
    <w:rsid w:val="3F4A7E6C"/>
    <w:rsid w:val="3F4C5993"/>
    <w:rsid w:val="3F56236D"/>
    <w:rsid w:val="3F7D5B4C"/>
    <w:rsid w:val="3FC92B3F"/>
    <w:rsid w:val="3FE91433"/>
    <w:rsid w:val="3FFD0A3B"/>
    <w:rsid w:val="40121286"/>
    <w:rsid w:val="402C1320"/>
    <w:rsid w:val="40363F4D"/>
    <w:rsid w:val="40460634"/>
    <w:rsid w:val="40526FD9"/>
    <w:rsid w:val="4057639D"/>
    <w:rsid w:val="40642868"/>
    <w:rsid w:val="40A11D0E"/>
    <w:rsid w:val="40A84E4B"/>
    <w:rsid w:val="40F7192E"/>
    <w:rsid w:val="41140732"/>
    <w:rsid w:val="412169AB"/>
    <w:rsid w:val="41265D6F"/>
    <w:rsid w:val="4153125A"/>
    <w:rsid w:val="417411D1"/>
    <w:rsid w:val="41C2018E"/>
    <w:rsid w:val="420267DC"/>
    <w:rsid w:val="423170C2"/>
    <w:rsid w:val="425A3EF7"/>
    <w:rsid w:val="425F59DD"/>
    <w:rsid w:val="42AB0C22"/>
    <w:rsid w:val="42B00E5C"/>
    <w:rsid w:val="42D31F27"/>
    <w:rsid w:val="42DC527F"/>
    <w:rsid w:val="42F779C3"/>
    <w:rsid w:val="430D5439"/>
    <w:rsid w:val="431B5DA8"/>
    <w:rsid w:val="43282273"/>
    <w:rsid w:val="432F0F83"/>
    <w:rsid w:val="433C5D1E"/>
    <w:rsid w:val="43456981"/>
    <w:rsid w:val="437468EE"/>
    <w:rsid w:val="43943464"/>
    <w:rsid w:val="43CD7110"/>
    <w:rsid w:val="43FD36FF"/>
    <w:rsid w:val="441F3676"/>
    <w:rsid w:val="44366C11"/>
    <w:rsid w:val="444B446B"/>
    <w:rsid w:val="445B21D4"/>
    <w:rsid w:val="447514E8"/>
    <w:rsid w:val="448F7FB4"/>
    <w:rsid w:val="449A71A0"/>
    <w:rsid w:val="44B32407"/>
    <w:rsid w:val="4504286C"/>
    <w:rsid w:val="457277D5"/>
    <w:rsid w:val="457E617A"/>
    <w:rsid w:val="45AA23D3"/>
    <w:rsid w:val="45F11042"/>
    <w:rsid w:val="45FD1795"/>
    <w:rsid w:val="4613720A"/>
    <w:rsid w:val="46761547"/>
    <w:rsid w:val="468123C6"/>
    <w:rsid w:val="468C48C7"/>
    <w:rsid w:val="46BD0F24"/>
    <w:rsid w:val="46C978C9"/>
    <w:rsid w:val="46D1677D"/>
    <w:rsid w:val="46D30747"/>
    <w:rsid w:val="46EA4CBA"/>
    <w:rsid w:val="46F96400"/>
    <w:rsid w:val="47280A93"/>
    <w:rsid w:val="4743767B"/>
    <w:rsid w:val="474B4782"/>
    <w:rsid w:val="474E7DCE"/>
    <w:rsid w:val="474F4272"/>
    <w:rsid w:val="476D3066"/>
    <w:rsid w:val="47721D0E"/>
    <w:rsid w:val="47727F60"/>
    <w:rsid w:val="477A0BC3"/>
    <w:rsid w:val="47857C94"/>
    <w:rsid w:val="478F466E"/>
    <w:rsid w:val="4791488A"/>
    <w:rsid w:val="47AF2F63"/>
    <w:rsid w:val="47C36A0E"/>
    <w:rsid w:val="47D227AD"/>
    <w:rsid w:val="47D46525"/>
    <w:rsid w:val="47E05CF2"/>
    <w:rsid w:val="47F24BFD"/>
    <w:rsid w:val="480C3F11"/>
    <w:rsid w:val="48223734"/>
    <w:rsid w:val="4856518C"/>
    <w:rsid w:val="485853A8"/>
    <w:rsid w:val="485D651B"/>
    <w:rsid w:val="48691363"/>
    <w:rsid w:val="48A44149"/>
    <w:rsid w:val="48A73C3A"/>
    <w:rsid w:val="48AB197C"/>
    <w:rsid w:val="48B00D40"/>
    <w:rsid w:val="48B14AB8"/>
    <w:rsid w:val="48C91E02"/>
    <w:rsid w:val="491017DF"/>
    <w:rsid w:val="495F62C2"/>
    <w:rsid w:val="49647D7D"/>
    <w:rsid w:val="496F0BFB"/>
    <w:rsid w:val="49755AE6"/>
    <w:rsid w:val="498875C7"/>
    <w:rsid w:val="49A32653"/>
    <w:rsid w:val="49AD1724"/>
    <w:rsid w:val="49CA4084"/>
    <w:rsid w:val="49CD147E"/>
    <w:rsid w:val="49CF51F6"/>
    <w:rsid w:val="49DF11B1"/>
    <w:rsid w:val="4A233794"/>
    <w:rsid w:val="4A2F2139"/>
    <w:rsid w:val="4A45195C"/>
    <w:rsid w:val="4A6D4A0F"/>
    <w:rsid w:val="4A6F057C"/>
    <w:rsid w:val="4A8C30E7"/>
    <w:rsid w:val="4A8F2BD7"/>
    <w:rsid w:val="4AB34B18"/>
    <w:rsid w:val="4AD827D0"/>
    <w:rsid w:val="4B8D5369"/>
    <w:rsid w:val="4B991F60"/>
    <w:rsid w:val="4BAB57EF"/>
    <w:rsid w:val="4BBE3774"/>
    <w:rsid w:val="4BCD39B7"/>
    <w:rsid w:val="4BD5286C"/>
    <w:rsid w:val="4BDB2578"/>
    <w:rsid w:val="4C0F2222"/>
    <w:rsid w:val="4C2630C7"/>
    <w:rsid w:val="4C4C5224"/>
    <w:rsid w:val="4C6360CA"/>
    <w:rsid w:val="4C7B1665"/>
    <w:rsid w:val="4C8F3363"/>
    <w:rsid w:val="4CA51AD4"/>
    <w:rsid w:val="4CAF7561"/>
    <w:rsid w:val="4CC4300C"/>
    <w:rsid w:val="4CC823D1"/>
    <w:rsid w:val="4D096C71"/>
    <w:rsid w:val="4D245859"/>
    <w:rsid w:val="4D3A32CE"/>
    <w:rsid w:val="4D493511"/>
    <w:rsid w:val="4D5F4AE3"/>
    <w:rsid w:val="4D64034B"/>
    <w:rsid w:val="4D9329DF"/>
    <w:rsid w:val="4DB017E2"/>
    <w:rsid w:val="4DE65204"/>
    <w:rsid w:val="4DEA4CF4"/>
    <w:rsid w:val="4DF0398D"/>
    <w:rsid w:val="4DFE0C0D"/>
    <w:rsid w:val="4E0538DC"/>
    <w:rsid w:val="4E453CD9"/>
    <w:rsid w:val="4E465CA3"/>
    <w:rsid w:val="4E50267E"/>
    <w:rsid w:val="4E564138"/>
    <w:rsid w:val="4E593C28"/>
    <w:rsid w:val="4EA36C51"/>
    <w:rsid w:val="4EA50C1B"/>
    <w:rsid w:val="4EB33338"/>
    <w:rsid w:val="4EC310A1"/>
    <w:rsid w:val="4EEE4370"/>
    <w:rsid w:val="4F5F701C"/>
    <w:rsid w:val="4F604B42"/>
    <w:rsid w:val="4F8D1DDB"/>
    <w:rsid w:val="4F9071D6"/>
    <w:rsid w:val="4F9547EC"/>
    <w:rsid w:val="4FB8497E"/>
    <w:rsid w:val="4FFC0D0F"/>
    <w:rsid w:val="502618E8"/>
    <w:rsid w:val="50302767"/>
    <w:rsid w:val="50324731"/>
    <w:rsid w:val="504B57F2"/>
    <w:rsid w:val="504E4EC6"/>
    <w:rsid w:val="504F52E3"/>
    <w:rsid w:val="5055041F"/>
    <w:rsid w:val="505B6492"/>
    <w:rsid w:val="50942CF5"/>
    <w:rsid w:val="50947199"/>
    <w:rsid w:val="50AF5D81"/>
    <w:rsid w:val="50B213CE"/>
    <w:rsid w:val="50CF01D2"/>
    <w:rsid w:val="50FE4613"/>
    <w:rsid w:val="51165E00"/>
    <w:rsid w:val="51183927"/>
    <w:rsid w:val="515B1A65"/>
    <w:rsid w:val="51714DE5"/>
    <w:rsid w:val="5176689F"/>
    <w:rsid w:val="518A5EA7"/>
    <w:rsid w:val="51962A9D"/>
    <w:rsid w:val="519F7BA4"/>
    <w:rsid w:val="51A0391C"/>
    <w:rsid w:val="51AB6549"/>
    <w:rsid w:val="51FD2B1C"/>
    <w:rsid w:val="51FF2E33"/>
    <w:rsid w:val="52592449"/>
    <w:rsid w:val="525F19A5"/>
    <w:rsid w:val="52630BD1"/>
    <w:rsid w:val="52B7716F"/>
    <w:rsid w:val="531E2C37"/>
    <w:rsid w:val="53430A03"/>
    <w:rsid w:val="534722A1"/>
    <w:rsid w:val="535D7D17"/>
    <w:rsid w:val="536E5A80"/>
    <w:rsid w:val="537B1F4B"/>
    <w:rsid w:val="538057B3"/>
    <w:rsid w:val="53A05E55"/>
    <w:rsid w:val="53A07C03"/>
    <w:rsid w:val="53B13BBE"/>
    <w:rsid w:val="53BD2563"/>
    <w:rsid w:val="53BD6A07"/>
    <w:rsid w:val="53E2646E"/>
    <w:rsid w:val="53F341D7"/>
    <w:rsid w:val="54183C3E"/>
    <w:rsid w:val="541A79B6"/>
    <w:rsid w:val="541D74A6"/>
    <w:rsid w:val="547277F2"/>
    <w:rsid w:val="549F610D"/>
    <w:rsid w:val="54BA4CF5"/>
    <w:rsid w:val="54E87AB4"/>
    <w:rsid w:val="54FE72D7"/>
    <w:rsid w:val="55083CB2"/>
    <w:rsid w:val="55175CA3"/>
    <w:rsid w:val="551E34D6"/>
    <w:rsid w:val="55230AEC"/>
    <w:rsid w:val="55760C1C"/>
    <w:rsid w:val="55BA1450"/>
    <w:rsid w:val="55C877FB"/>
    <w:rsid w:val="55F04E72"/>
    <w:rsid w:val="55F45089"/>
    <w:rsid w:val="560E70A6"/>
    <w:rsid w:val="56503B63"/>
    <w:rsid w:val="565609F1"/>
    <w:rsid w:val="566B44F9"/>
    <w:rsid w:val="56B61748"/>
    <w:rsid w:val="56D24578"/>
    <w:rsid w:val="56D27B8C"/>
    <w:rsid w:val="56DA167E"/>
    <w:rsid w:val="56E12A0D"/>
    <w:rsid w:val="56FE711B"/>
    <w:rsid w:val="57097BDB"/>
    <w:rsid w:val="57521D0B"/>
    <w:rsid w:val="575907F5"/>
    <w:rsid w:val="578D2DD4"/>
    <w:rsid w:val="57961A49"/>
    <w:rsid w:val="5797131D"/>
    <w:rsid w:val="579D2DD8"/>
    <w:rsid w:val="57A750EF"/>
    <w:rsid w:val="57BD0D84"/>
    <w:rsid w:val="57C2283E"/>
    <w:rsid w:val="57D4431F"/>
    <w:rsid w:val="57E722A5"/>
    <w:rsid w:val="57F8064E"/>
    <w:rsid w:val="57F95B34"/>
    <w:rsid w:val="580F5357"/>
    <w:rsid w:val="581110D0"/>
    <w:rsid w:val="58360B36"/>
    <w:rsid w:val="588418A2"/>
    <w:rsid w:val="58A106A5"/>
    <w:rsid w:val="58B71C77"/>
    <w:rsid w:val="58B959EF"/>
    <w:rsid w:val="58BC728D"/>
    <w:rsid w:val="58BF6D7E"/>
    <w:rsid w:val="58D26AB1"/>
    <w:rsid w:val="58F509F1"/>
    <w:rsid w:val="58F5454D"/>
    <w:rsid w:val="59561490"/>
    <w:rsid w:val="597B2CA5"/>
    <w:rsid w:val="59926240"/>
    <w:rsid w:val="5A0203D8"/>
    <w:rsid w:val="5A146C55"/>
    <w:rsid w:val="5A1B7FE4"/>
    <w:rsid w:val="5A386B11"/>
    <w:rsid w:val="5A470DD9"/>
    <w:rsid w:val="5A49507E"/>
    <w:rsid w:val="5A557999"/>
    <w:rsid w:val="5A581238"/>
    <w:rsid w:val="5A7871E4"/>
    <w:rsid w:val="5ACB37B8"/>
    <w:rsid w:val="5B0942E0"/>
    <w:rsid w:val="5B33135D"/>
    <w:rsid w:val="5B637E94"/>
    <w:rsid w:val="5B8C73EB"/>
    <w:rsid w:val="5BE508A9"/>
    <w:rsid w:val="5BF530AA"/>
    <w:rsid w:val="5C7B120D"/>
    <w:rsid w:val="5C7B2FBB"/>
    <w:rsid w:val="5C7D6F84"/>
    <w:rsid w:val="5CEE5E83"/>
    <w:rsid w:val="5D027239"/>
    <w:rsid w:val="5D211DB5"/>
    <w:rsid w:val="5D537349"/>
    <w:rsid w:val="5D665A1A"/>
    <w:rsid w:val="5D6677C8"/>
    <w:rsid w:val="5D891708"/>
    <w:rsid w:val="5D9C58DF"/>
    <w:rsid w:val="5D9E1657"/>
    <w:rsid w:val="5DCC7F73"/>
    <w:rsid w:val="5DD76917"/>
    <w:rsid w:val="5DF23751"/>
    <w:rsid w:val="5DFE20F6"/>
    <w:rsid w:val="5E0771FD"/>
    <w:rsid w:val="5E162F9C"/>
    <w:rsid w:val="5E40626B"/>
    <w:rsid w:val="5E6F08FE"/>
    <w:rsid w:val="5E861EA8"/>
    <w:rsid w:val="5EDF3CD6"/>
    <w:rsid w:val="5EFD5F0A"/>
    <w:rsid w:val="5EFE033F"/>
    <w:rsid w:val="5F0674B4"/>
    <w:rsid w:val="5F203BB5"/>
    <w:rsid w:val="5F2B0CC9"/>
    <w:rsid w:val="5F7741D1"/>
    <w:rsid w:val="5F942D12"/>
    <w:rsid w:val="5FC52ECB"/>
    <w:rsid w:val="5FF25446"/>
    <w:rsid w:val="601D7DD9"/>
    <w:rsid w:val="6065020A"/>
    <w:rsid w:val="60730B79"/>
    <w:rsid w:val="607E307A"/>
    <w:rsid w:val="60940AF0"/>
    <w:rsid w:val="60966616"/>
    <w:rsid w:val="609E371C"/>
    <w:rsid w:val="60A54AAB"/>
    <w:rsid w:val="60BD0047"/>
    <w:rsid w:val="60DD2497"/>
    <w:rsid w:val="619A3EE4"/>
    <w:rsid w:val="61AD3C17"/>
    <w:rsid w:val="61EC6729"/>
    <w:rsid w:val="62173786"/>
    <w:rsid w:val="621E4B15"/>
    <w:rsid w:val="622B272B"/>
    <w:rsid w:val="622C5484"/>
    <w:rsid w:val="622D4D58"/>
    <w:rsid w:val="623F6839"/>
    <w:rsid w:val="62465E1A"/>
    <w:rsid w:val="625E3163"/>
    <w:rsid w:val="626413C8"/>
    <w:rsid w:val="62922E0D"/>
    <w:rsid w:val="62970423"/>
    <w:rsid w:val="62AF39BF"/>
    <w:rsid w:val="62C531E2"/>
    <w:rsid w:val="62DD677E"/>
    <w:rsid w:val="62E0626E"/>
    <w:rsid w:val="62EA2C49"/>
    <w:rsid w:val="63035AB9"/>
    <w:rsid w:val="63065CD5"/>
    <w:rsid w:val="63464323"/>
    <w:rsid w:val="63493E13"/>
    <w:rsid w:val="637846F9"/>
    <w:rsid w:val="637F3391"/>
    <w:rsid w:val="63870498"/>
    <w:rsid w:val="63B05C41"/>
    <w:rsid w:val="63BC2837"/>
    <w:rsid w:val="640F0BB9"/>
    <w:rsid w:val="641461CF"/>
    <w:rsid w:val="64436AB5"/>
    <w:rsid w:val="645E38EF"/>
    <w:rsid w:val="646802C9"/>
    <w:rsid w:val="64A532CB"/>
    <w:rsid w:val="64AC6408"/>
    <w:rsid w:val="64CF4237"/>
    <w:rsid w:val="64DB0A9B"/>
    <w:rsid w:val="64F102BF"/>
    <w:rsid w:val="64F34037"/>
    <w:rsid w:val="64F97173"/>
    <w:rsid w:val="655D5954"/>
    <w:rsid w:val="657D1B52"/>
    <w:rsid w:val="658B0713"/>
    <w:rsid w:val="659C46CE"/>
    <w:rsid w:val="65B85280"/>
    <w:rsid w:val="65C508D3"/>
    <w:rsid w:val="65DD6A95"/>
    <w:rsid w:val="663A5C95"/>
    <w:rsid w:val="665A00E6"/>
    <w:rsid w:val="66777C4D"/>
    <w:rsid w:val="66863951"/>
    <w:rsid w:val="6690176D"/>
    <w:rsid w:val="66B912B0"/>
    <w:rsid w:val="66D63C10"/>
    <w:rsid w:val="66DC0AFB"/>
    <w:rsid w:val="66FB3677"/>
    <w:rsid w:val="672C1A82"/>
    <w:rsid w:val="675039C2"/>
    <w:rsid w:val="676065E1"/>
    <w:rsid w:val="676A25AA"/>
    <w:rsid w:val="678E0047"/>
    <w:rsid w:val="67E10ABE"/>
    <w:rsid w:val="68060525"/>
    <w:rsid w:val="6850354E"/>
    <w:rsid w:val="68580655"/>
    <w:rsid w:val="68802085"/>
    <w:rsid w:val="689E69AF"/>
    <w:rsid w:val="68B63CF9"/>
    <w:rsid w:val="68F0088D"/>
    <w:rsid w:val="68F6059A"/>
    <w:rsid w:val="68F77E6E"/>
    <w:rsid w:val="690507DD"/>
    <w:rsid w:val="6908207B"/>
    <w:rsid w:val="690E58E3"/>
    <w:rsid w:val="69166546"/>
    <w:rsid w:val="69747710"/>
    <w:rsid w:val="697D0373"/>
    <w:rsid w:val="69A51678"/>
    <w:rsid w:val="69B8584F"/>
    <w:rsid w:val="69BB533F"/>
    <w:rsid w:val="69E06B54"/>
    <w:rsid w:val="69F62422"/>
    <w:rsid w:val="6A0740E0"/>
    <w:rsid w:val="6A415844"/>
    <w:rsid w:val="6A5C442C"/>
    <w:rsid w:val="6AAD6A36"/>
    <w:rsid w:val="6AE15CA7"/>
    <w:rsid w:val="6AFB1E97"/>
    <w:rsid w:val="6B2A62D8"/>
    <w:rsid w:val="6B3B2294"/>
    <w:rsid w:val="6B6932A5"/>
    <w:rsid w:val="6B7E5D43"/>
    <w:rsid w:val="6B811C71"/>
    <w:rsid w:val="6B961BC0"/>
    <w:rsid w:val="6BB61F9F"/>
    <w:rsid w:val="6BC56001"/>
    <w:rsid w:val="6BD526E8"/>
    <w:rsid w:val="6BD61FBC"/>
    <w:rsid w:val="6BEB1F0C"/>
    <w:rsid w:val="6BEE7306"/>
    <w:rsid w:val="6C046B2A"/>
    <w:rsid w:val="6C066D46"/>
    <w:rsid w:val="6C223454"/>
    <w:rsid w:val="6C6D2921"/>
    <w:rsid w:val="6C830396"/>
    <w:rsid w:val="6CB06CB1"/>
    <w:rsid w:val="6CFA617E"/>
    <w:rsid w:val="6D0F39D8"/>
    <w:rsid w:val="6D370BDE"/>
    <w:rsid w:val="6D4C69DA"/>
    <w:rsid w:val="6D785A21"/>
    <w:rsid w:val="6D9E4D5C"/>
    <w:rsid w:val="6DC02F24"/>
    <w:rsid w:val="6DE74955"/>
    <w:rsid w:val="6DF40E20"/>
    <w:rsid w:val="6DF66946"/>
    <w:rsid w:val="6E02353D"/>
    <w:rsid w:val="6E2039C3"/>
    <w:rsid w:val="6E250FD9"/>
    <w:rsid w:val="6E3E0A81"/>
    <w:rsid w:val="6ECD58F9"/>
    <w:rsid w:val="6EDA1DC4"/>
    <w:rsid w:val="6EED7D49"/>
    <w:rsid w:val="6EF020B7"/>
    <w:rsid w:val="6F0E7CBF"/>
    <w:rsid w:val="6F2179F2"/>
    <w:rsid w:val="6F501B0D"/>
    <w:rsid w:val="6F6618A9"/>
    <w:rsid w:val="6F771D08"/>
    <w:rsid w:val="6F846EFE"/>
    <w:rsid w:val="6F870F32"/>
    <w:rsid w:val="6F8A5598"/>
    <w:rsid w:val="6F9603E0"/>
    <w:rsid w:val="6FC52A74"/>
    <w:rsid w:val="6FF21C22"/>
    <w:rsid w:val="6FF2313D"/>
    <w:rsid w:val="70057314"/>
    <w:rsid w:val="70447E3C"/>
    <w:rsid w:val="706C7393"/>
    <w:rsid w:val="70A72179"/>
    <w:rsid w:val="70B328CC"/>
    <w:rsid w:val="70CE7706"/>
    <w:rsid w:val="70D25448"/>
    <w:rsid w:val="70FC24C5"/>
    <w:rsid w:val="71436346"/>
    <w:rsid w:val="71463FB8"/>
    <w:rsid w:val="71663DE2"/>
    <w:rsid w:val="72312642"/>
    <w:rsid w:val="724A54B2"/>
    <w:rsid w:val="72C40DC1"/>
    <w:rsid w:val="72C9287B"/>
    <w:rsid w:val="72E476B5"/>
    <w:rsid w:val="73165394"/>
    <w:rsid w:val="7318110C"/>
    <w:rsid w:val="734B7734"/>
    <w:rsid w:val="734D525A"/>
    <w:rsid w:val="739369E5"/>
    <w:rsid w:val="73A6496A"/>
    <w:rsid w:val="73B40E35"/>
    <w:rsid w:val="73FE47A6"/>
    <w:rsid w:val="74624D35"/>
    <w:rsid w:val="74820F33"/>
    <w:rsid w:val="74B310ED"/>
    <w:rsid w:val="74C432FA"/>
    <w:rsid w:val="75120509"/>
    <w:rsid w:val="753D4E5A"/>
    <w:rsid w:val="754B3A1B"/>
    <w:rsid w:val="75774810"/>
    <w:rsid w:val="75D21A46"/>
    <w:rsid w:val="75E1612D"/>
    <w:rsid w:val="760A7432"/>
    <w:rsid w:val="762304F4"/>
    <w:rsid w:val="76312C11"/>
    <w:rsid w:val="76432944"/>
    <w:rsid w:val="765C7562"/>
    <w:rsid w:val="76650B0D"/>
    <w:rsid w:val="76AA67A9"/>
    <w:rsid w:val="76AF7FDA"/>
    <w:rsid w:val="76B00C2A"/>
    <w:rsid w:val="76DF266D"/>
    <w:rsid w:val="76FF4ABD"/>
    <w:rsid w:val="77183DD1"/>
    <w:rsid w:val="77212C85"/>
    <w:rsid w:val="772E0EFE"/>
    <w:rsid w:val="773504DF"/>
    <w:rsid w:val="77446974"/>
    <w:rsid w:val="774C7CA9"/>
    <w:rsid w:val="77585F7B"/>
    <w:rsid w:val="776668EA"/>
    <w:rsid w:val="77862AE9"/>
    <w:rsid w:val="77A15B74"/>
    <w:rsid w:val="77DE0B76"/>
    <w:rsid w:val="7856695F"/>
    <w:rsid w:val="78596422"/>
    <w:rsid w:val="78715547"/>
    <w:rsid w:val="78852DA0"/>
    <w:rsid w:val="789254BD"/>
    <w:rsid w:val="78D36201"/>
    <w:rsid w:val="790E2D96"/>
    <w:rsid w:val="793413DD"/>
    <w:rsid w:val="7968526D"/>
    <w:rsid w:val="79915775"/>
    <w:rsid w:val="79CE4C1B"/>
    <w:rsid w:val="79F24465"/>
    <w:rsid w:val="79F91C98"/>
    <w:rsid w:val="7A5E1A26"/>
    <w:rsid w:val="7A807CC3"/>
    <w:rsid w:val="7A884DCA"/>
    <w:rsid w:val="7A9C7FA1"/>
    <w:rsid w:val="7A9D6BC1"/>
    <w:rsid w:val="7AB20098"/>
    <w:rsid w:val="7AC202DC"/>
    <w:rsid w:val="7AED10D1"/>
    <w:rsid w:val="7B18439F"/>
    <w:rsid w:val="7B4F7695"/>
    <w:rsid w:val="7B5F1FCE"/>
    <w:rsid w:val="7B6C5252"/>
    <w:rsid w:val="7B9C6D7F"/>
    <w:rsid w:val="7BA14395"/>
    <w:rsid w:val="7BBB4D2B"/>
    <w:rsid w:val="7BBF0CBF"/>
    <w:rsid w:val="7BF85F7F"/>
    <w:rsid w:val="7BFF2E69"/>
    <w:rsid w:val="7C1903CF"/>
    <w:rsid w:val="7C321491"/>
    <w:rsid w:val="7C5238E1"/>
    <w:rsid w:val="7C635AEE"/>
    <w:rsid w:val="7C8F68E3"/>
    <w:rsid w:val="7C9712F4"/>
    <w:rsid w:val="7CB4634A"/>
    <w:rsid w:val="7CC16371"/>
    <w:rsid w:val="7CE34539"/>
    <w:rsid w:val="7D0A41BC"/>
    <w:rsid w:val="7D140B97"/>
    <w:rsid w:val="7D162B61"/>
    <w:rsid w:val="7D1D5C9D"/>
    <w:rsid w:val="7D2A03BA"/>
    <w:rsid w:val="7D3D1E9B"/>
    <w:rsid w:val="7D416415"/>
    <w:rsid w:val="7D8775BA"/>
    <w:rsid w:val="7D8C4BD1"/>
    <w:rsid w:val="7DBD4D8A"/>
    <w:rsid w:val="7DCC327D"/>
    <w:rsid w:val="7DE55565"/>
    <w:rsid w:val="7DEE7639"/>
    <w:rsid w:val="7E1A3F8B"/>
    <w:rsid w:val="7E1F5A45"/>
    <w:rsid w:val="7E266DD3"/>
    <w:rsid w:val="7E417769"/>
    <w:rsid w:val="7E4D4360"/>
    <w:rsid w:val="7E955D07"/>
    <w:rsid w:val="7E977CD1"/>
    <w:rsid w:val="7EB663A9"/>
    <w:rsid w:val="7EEF3669"/>
    <w:rsid w:val="7F3B065C"/>
    <w:rsid w:val="7F590AE3"/>
    <w:rsid w:val="7F6C2F0C"/>
    <w:rsid w:val="7F710522"/>
    <w:rsid w:val="7FC70142"/>
    <w:rsid w:val="7FD05249"/>
    <w:rsid w:val="7FDD7966"/>
    <w:rsid w:val="7FE72592"/>
    <w:rsid w:val="7FFF1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Plain Text"/>
    <w:basedOn w:val="1"/>
    <w:next w:val="1"/>
    <w:autoRedefine/>
    <w:qFormat/>
    <w:uiPriority w:val="0"/>
    <w:rPr>
      <w:rFonts w:ascii="宋体" w:hAnsi="Courier New"/>
      <w:kern w:val="0"/>
      <w:sz w:val="20"/>
      <w:szCs w:val="21"/>
    </w:rPr>
  </w:style>
  <w:style w:type="paragraph" w:styleId="4">
    <w:name w:val="Normal (Web)"/>
    <w:basedOn w:val="1"/>
    <w:autoRedefine/>
    <w:qFormat/>
    <w:uiPriority w:val="0"/>
    <w:pPr>
      <w:spacing w:before="75" w:beforeAutospacing="0" w:after="75" w:afterAutospacing="0"/>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TML Definition"/>
    <w:basedOn w:val="6"/>
    <w:qFormat/>
    <w:uiPriority w:val="0"/>
  </w:style>
  <w:style w:type="character" w:styleId="9">
    <w:name w:val="HTML Typewriter"/>
    <w:basedOn w:val="6"/>
    <w:qFormat/>
    <w:uiPriority w:val="0"/>
    <w:rPr>
      <w:rFonts w:hint="default" w:ascii="monospace" w:hAnsi="monospace" w:eastAsia="monospace" w:cs="monospace"/>
      <w:sz w:val="2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ascii="monospace" w:hAnsi="monospace" w:eastAsia="monospace" w:cs="monospace"/>
      <w:sz w:val="20"/>
    </w:rPr>
  </w:style>
  <w:style w:type="character" w:styleId="14">
    <w:name w:val="HTML Cite"/>
    <w:basedOn w:val="6"/>
    <w:qFormat/>
    <w:uiPriority w:val="0"/>
  </w:style>
  <w:style w:type="character" w:styleId="15">
    <w:name w:val="HTML Keyboard"/>
    <w:basedOn w:val="6"/>
    <w:qFormat/>
    <w:uiPriority w:val="0"/>
    <w:rPr>
      <w:rFonts w:hint="default" w:ascii="monospace" w:hAnsi="monospace" w:eastAsia="monospace" w:cs="monospace"/>
      <w:sz w:val="20"/>
    </w:rPr>
  </w:style>
  <w:style w:type="character" w:styleId="16">
    <w:name w:val="HTML Sample"/>
    <w:basedOn w:val="6"/>
    <w:qFormat/>
    <w:uiPriority w:val="0"/>
    <w:rPr>
      <w:rFonts w:hint="default" w:ascii="monospace" w:hAnsi="monospace" w:eastAsia="monospace" w:cs="monospace"/>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 w:type="character" w:customStyle="1" w:styleId="19">
    <w:name w:val="first-child"/>
    <w:basedOn w:val="6"/>
    <w:qFormat/>
    <w:uiPriority w:val="0"/>
  </w:style>
  <w:style w:type="character" w:customStyle="1" w:styleId="20">
    <w:name w:val="layui-layer-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835</Words>
  <Characters>1071</Characters>
  <TotalTime>4</TotalTime>
  <ScaleCrop>false</ScaleCrop>
  <LinksUpToDate>false</LinksUpToDate>
  <CharactersWithSpaces>1099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2024-03-12T15:01:00Z</dcterms:created>
  <dc:creator>Kingsoft-PDF</dc:creator>
  <cp:lastModifiedBy>谭</cp:lastModifiedBy>
  <dcterms:modified xsi:type="dcterms:W3CDTF">2025-08-25T07:40:12Z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2024-03-12T15:01:57Z</vt:filetime>
  </property>
  <property fmtid="{D5CDD505-2E9C-101B-9397-08002B2CF9AE}" pid="4" name="UsrData">
    <vt:lpwstr>65effde22b86d9001f95ccd7wl</vt:lpwstr>
  </property>
  <property fmtid="{D5CDD505-2E9C-101B-9397-08002B2CF9AE}" pid="5" name="KSOProductBuildVer">
    <vt:lpwstr>2052-12.1.0.22529</vt:lpwstr>
  </property>
  <property fmtid="{D5CDD505-2E9C-101B-9397-08002B2CF9AE}" pid="6" name="ICV">
    <vt:lpwstr>4617BB705EC24CDD93EA6AB23A649F2F_13</vt:lpwstr>
  </property>
  <property fmtid="{D5CDD505-2E9C-101B-9397-08002B2CF9AE}" pid="7" name="KSOTemplateDocerSaveRecord">
    <vt:lpwstr>eyJoZGlkIjoiNjJmMTM3NzQyOTZlNmRmZTQ4YjM5NTM2OGUyM2U4YjQiLCJ1c2VySWQiOiI0NjE0ODY2ODcifQ==</vt:lpwstr>
  </property>
</Properties>
</file>