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84ED0">
      <w:pPr>
        <w:spacing w:line="500" w:lineRule="exact"/>
        <w:jc w:val="center"/>
        <w:rPr>
          <w:sz w:val="36"/>
          <w:szCs w:val="36"/>
        </w:rPr>
      </w:pPr>
      <w:r>
        <w:rPr>
          <w:rFonts w:hint="eastAsia" w:ascii="宋体" w:hAnsi="宋体" w:eastAsia="宋体" w:cs="宋体"/>
          <w:b/>
          <w:bCs/>
          <w:snapToGrid w:val="0"/>
          <w:color w:val="000000"/>
          <w:kern w:val="0"/>
          <w:sz w:val="32"/>
          <w:szCs w:val="32"/>
          <w:lang w:val="en-US" w:eastAsia="zh-CN" w:bidi="ar-SA"/>
        </w:rPr>
        <w:t>广西衡天金石项目管理咨询有限公司关于南宁市武鸣区2025年第二批市本级衔接推进乡村振兴补助资金基础设施建设供水保障工程项目（项目编号：NNZC2025-C2-100109-GXHT ）</w:t>
      </w:r>
      <w:r>
        <w:rPr>
          <w:b/>
          <w:bCs/>
          <w:sz w:val="32"/>
          <w:szCs w:val="32"/>
        </w:rPr>
        <w:t>成交结果公告</w:t>
      </w:r>
    </w:p>
    <w:p w14:paraId="5F79108D">
      <w:pPr>
        <w:spacing w:line="251" w:lineRule="auto"/>
        <w:rPr>
          <w:rFonts w:ascii="Arial"/>
          <w:sz w:val="21"/>
        </w:rPr>
      </w:pPr>
    </w:p>
    <w:p w14:paraId="0FACD890">
      <w:pPr>
        <w:pStyle w:val="2"/>
        <w:spacing w:line="360" w:lineRule="auto"/>
        <w:ind w:left="3"/>
        <w:rPr>
          <w:rFonts w:hint="eastAsia" w:ascii="宋体" w:hAnsi="宋体" w:eastAsia="宋体" w:cs="宋体"/>
          <w:snapToGrid w:val="0"/>
          <w:color w:val="000000"/>
          <w:spacing w:val="-7"/>
          <w:kern w:val="0"/>
          <w:sz w:val="24"/>
          <w:szCs w:val="24"/>
          <w:lang w:val="en-US" w:eastAsia="zh-CN" w:bidi="ar-SA"/>
        </w:rPr>
      </w:pPr>
      <w:r>
        <w:rPr>
          <w:b/>
          <w:bCs/>
          <w:spacing w:val="-7"/>
        </w:rPr>
        <w:t>一</w:t>
      </w:r>
      <w:r>
        <w:rPr>
          <w:spacing w:val="-53"/>
        </w:rPr>
        <w:t xml:space="preserve"> </w:t>
      </w:r>
      <w:r>
        <w:rPr>
          <w:rFonts w:hint="eastAsia"/>
          <w:spacing w:val="-53"/>
          <w:lang w:eastAsia="zh-CN"/>
        </w:rPr>
        <w:t>、</w:t>
      </w:r>
      <w:r>
        <w:rPr>
          <w:b/>
          <w:bCs/>
          <w:spacing w:val="-7"/>
        </w:rPr>
        <w:t>项目编号：</w:t>
      </w:r>
      <w:r>
        <w:rPr>
          <w:rFonts w:hint="eastAsia" w:ascii="宋体" w:hAnsi="宋体" w:eastAsia="宋体" w:cs="宋体"/>
          <w:snapToGrid w:val="0"/>
          <w:color w:val="000000"/>
          <w:spacing w:val="-7"/>
          <w:kern w:val="0"/>
          <w:sz w:val="24"/>
          <w:szCs w:val="24"/>
          <w:lang w:val="en-US" w:eastAsia="zh-CN" w:bidi="ar-SA"/>
        </w:rPr>
        <w:t xml:space="preserve">NNZC2025-C2-100109-GXHT </w:t>
      </w:r>
    </w:p>
    <w:p w14:paraId="101CA37D">
      <w:pPr>
        <w:tabs>
          <w:tab w:val="left" w:pos="2565"/>
        </w:tabs>
        <w:snapToGrid w:val="0"/>
        <w:spacing w:line="360" w:lineRule="auto"/>
        <w:rPr>
          <w:b/>
          <w:bCs/>
          <w:spacing w:val="-26"/>
        </w:rPr>
      </w:pPr>
      <w:r>
        <w:rPr>
          <w:rFonts w:ascii="宋体" w:hAnsi="宋体" w:eastAsia="宋体" w:cs="宋体"/>
          <w:b/>
          <w:bCs/>
          <w:snapToGrid w:val="0"/>
          <w:color w:val="000000"/>
          <w:spacing w:val="-7"/>
          <w:kern w:val="0"/>
          <w:sz w:val="24"/>
          <w:szCs w:val="24"/>
          <w:lang w:val="en-US" w:eastAsia="en-US" w:bidi="ar-SA"/>
        </w:rPr>
        <w:t>二、项目名称：</w:t>
      </w:r>
      <w:r>
        <w:rPr>
          <w:rFonts w:hint="eastAsia" w:ascii="宋体" w:hAnsi="宋体" w:eastAsia="宋体" w:cs="宋体"/>
          <w:snapToGrid w:val="0"/>
          <w:color w:val="000000"/>
          <w:spacing w:val="-7"/>
          <w:kern w:val="0"/>
          <w:sz w:val="24"/>
          <w:szCs w:val="24"/>
          <w:lang w:val="en-US" w:eastAsia="zh-CN" w:bidi="ar-SA"/>
        </w:rPr>
        <w:t>南宁市武鸣区2025年第二批市本级衔接推进乡村振兴补助资金基础设施建设供水保障工程项目</w:t>
      </w:r>
    </w:p>
    <w:p w14:paraId="475FA55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b/>
          <w:bCs/>
          <w:spacing w:val="-26"/>
        </w:rPr>
      </w:pPr>
      <w:r>
        <w:rPr>
          <w:b/>
          <w:bCs/>
          <w:spacing w:val="-26"/>
        </w:rPr>
        <w:t>三</w:t>
      </w:r>
      <w:r>
        <w:rPr>
          <w:spacing w:val="-33"/>
        </w:rPr>
        <w:t xml:space="preserve"> </w:t>
      </w:r>
      <w:r>
        <w:rPr>
          <w:b/>
          <w:bCs/>
          <w:spacing w:val="-26"/>
        </w:rPr>
        <w:t>、成交信息：</w:t>
      </w:r>
    </w:p>
    <w:p w14:paraId="2DDEA1B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cs="宋体"/>
          <w:snapToGrid w:val="0"/>
          <w:color w:val="000000"/>
          <w:spacing w:val="-7"/>
          <w:kern w:val="0"/>
          <w:sz w:val="24"/>
          <w:szCs w:val="24"/>
          <w:lang w:val="en-US" w:eastAsia="zh-CN" w:bidi="ar-SA"/>
        </w:rPr>
      </w:pPr>
      <w:r>
        <w:rPr>
          <w:b/>
          <w:bCs/>
          <w:spacing w:val="-7"/>
        </w:rPr>
        <w:t>供应商名称：</w:t>
      </w:r>
      <w:r>
        <w:rPr>
          <w:rFonts w:hint="eastAsia" w:cs="宋体"/>
          <w:snapToGrid w:val="0"/>
          <w:color w:val="000000"/>
          <w:spacing w:val="-7"/>
          <w:kern w:val="0"/>
          <w:sz w:val="24"/>
          <w:szCs w:val="24"/>
          <w:lang w:val="en-US" w:eastAsia="zh-CN" w:bidi="ar-SA"/>
        </w:rPr>
        <w:t>广西万纵建设工程有限公司</w:t>
      </w:r>
    </w:p>
    <w:p w14:paraId="47107A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color w:val="auto"/>
          <w:spacing w:val="1"/>
          <w:position w:val="18"/>
          <w:lang w:eastAsia="zh-CN"/>
        </w:rPr>
      </w:pPr>
      <w:r>
        <w:rPr>
          <w:b/>
          <w:bCs/>
          <w:spacing w:val="1"/>
          <w:position w:val="18"/>
        </w:rPr>
        <w:t>供应商地址：</w:t>
      </w:r>
      <w:r>
        <w:rPr>
          <w:rFonts w:hint="eastAsia"/>
          <w:color w:val="auto"/>
          <w:spacing w:val="1"/>
          <w:position w:val="18"/>
          <w:lang w:eastAsia="zh-CN"/>
        </w:rPr>
        <w:t>广西融安县长安镇红卫村上屯436号桂北农产品电商园6栋2层1号铺</w:t>
      </w:r>
    </w:p>
    <w:p w14:paraId="5EF8616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spacing w:val="1"/>
          <w:position w:val="23"/>
          <w:lang w:val="en-US" w:eastAsia="zh-CN"/>
        </w:rPr>
      </w:pPr>
      <w:r>
        <w:rPr>
          <w:b/>
          <w:bCs/>
          <w:spacing w:val="1"/>
          <w:position w:val="23"/>
        </w:rPr>
        <w:t>成交金额(人民币):</w:t>
      </w:r>
      <w:r>
        <w:rPr>
          <w:rFonts w:hint="eastAsia"/>
          <w:spacing w:val="1"/>
          <w:position w:val="23"/>
          <w:lang w:val="en-US" w:eastAsia="zh-CN"/>
        </w:rPr>
        <w:t>贰佰伍拾万零陆仟肆佰伍拾陆元贰角陆分(¥2506456.26</w:t>
      </w:r>
      <w:r>
        <w:rPr>
          <w:rFonts w:hint="eastAsia"/>
          <w:spacing w:val="1"/>
          <w:position w:val="23"/>
          <w:lang w:val="en-US" w:eastAsia="zh-CN"/>
        </w:rPr>
        <w:t>元)</w:t>
      </w:r>
    </w:p>
    <w:p w14:paraId="53847F7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pPr>
      <w:r>
        <w:rPr>
          <w:b/>
          <w:bCs/>
          <w:spacing w:val="-13"/>
        </w:rPr>
        <w:t>四、</w:t>
      </w:r>
      <w:r>
        <w:rPr>
          <w:spacing w:val="-67"/>
        </w:rPr>
        <w:t xml:space="preserve"> </w:t>
      </w:r>
      <w:r>
        <w:rPr>
          <w:b/>
          <w:bCs/>
          <w:spacing w:val="-13"/>
        </w:rPr>
        <w:t>主要标的信息</w:t>
      </w:r>
    </w:p>
    <w:p w14:paraId="48C2B8A1">
      <w:pPr>
        <w:spacing w:line="174" w:lineRule="exact"/>
      </w:pPr>
    </w:p>
    <w:tbl>
      <w:tblPr>
        <w:tblStyle w:val="17"/>
        <w:tblW w:w="948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8"/>
        <w:gridCol w:w="1998"/>
        <w:gridCol w:w="2467"/>
        <w:gridCol w:w="1335"/>
        <w:gridCol w:w="1161"/>
        <w:gridCol w:w="1974"/>
      </w:tblGrid>
      <w:tr w14:paraId="49105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548" w:type="dxa"/>
            <w:vAlign w:val="center"/>
          </w:tcPr>
          <w:p w14:paraId="71429531">
            <w:pPr>
              <w:pStyle w:val="18"/>
              <w:spacing w:before="199" w:line="217" w:lineRule="auto"/>
              <w:jc w:val="center"/>
              <w:rPr>
                <w:rFonts w:hint="eastAsia" w:eastAsia="宋体"/>
                <w:lang w:eastAsia="zh-CN"/>
              </w:rPr>
            </w:pPr>
            <w:r>
              <w:rPr>
                <w:rFonts w:hint="eastAsia"/>
                <w:b/>
                <w:bCs/>
                <w:spacing w:val="-5"/>
                <w:lang w:val="en-US" w:eastAsia="zh-CN"/>
              </w:rPr>
              <w:t>序号</w:t>
            </w:r>
          </w:p>
        </w:tc>
        <w:tc>
          <w:tcPr>
            <w:tcW w:w="1998" w:type="dxa"/>
            <w:vAlign w:val="top"/>
          </w:tcPr>
          <w:p w14:paraId="50666934">
            <w:pPr>
              <w:spacing w:line="352" w:lineRule="auto"/>
              <w:rPr>
                <w:rFonts w:ascii="Arial"/>
                <w:sz w:val="21"/>
              </w:rPr>
            </w:pPr>
          </w:p>
          <w:p w14:paraId="3D610C5F">
            <w:pPr>
              <w:pStyle w:val="18"/>
              <w:spacing w:before="78" w:line="220" w:lineRule="auto"/>
              <w:ind w:left="424"/>
            </w:pPr>
            <w:r>
              <w:rPr>
                <w:b/>
                <w:bCs/>
                <w:spacing w:val="-5"/>
              </w:rPr>
              <w:t>标项名称</w:t>
            </w:r>
          </w:p>
        </w:tc>
        <w:tc>
          <w:tcPr>
            <w:tcW w:w="2467" w:type="dxa"/>
            <w:vAlign w:val="top"/>
          </w:tcPr>
          <w:p w14:paraId="6E089D81">
            <w:pPr>
              <w:spacing w:line="352" w:lineRule="auto"/>
              <w:rPr>
                <w:rFonts w:ascii="Arial"/>
                <w:sz w:val="21"/>
              </w:rPr>
            </w:pPr>
          </w:p>
          <w:p w14:paraId="7EBF41CB">
            <w:pPr>
              <w:pStyle w:val="18"/>
              <w:spacing w:before="78" w:line="220" w:lineRule="auto"/>
              <w:ind w:left="746"/>
            </w:pPr>
            <w:r>
              <w:rPr>
                <w:b/>
                <w:bCs/>
                <w:spacing w:val="1"/>
              </w:rPr>
              <w:t>施工范围</w:t>
            </w:r>
          </w:p>
        </w:tc>
        <w:tc>
          <w:tcPr>
            <w:tcW w:w="1335" w:type="dxa"/>
            <w:vAlign w:val="top"/>
          </w:tcPr>
          <w:p w14:paraId="03B4827F">
            <w:pPr>
              <w:pStyle w:val="18"/>
              <w:spacing w:before="202" w:line="470" w:lineRule="exact"/>
              <w:ind w:left="209"/>
            </w:pPr>
            <w:r>
              <w:rPr>
                <w:b/>
                <w:bCs/>
                <w:spacing w:val="-5"/>
                <w:position w:val="17"/>
              </w:rPr>
              <w:t>合同履行</w:t>
            </w:r>
          </w:p>
          <w:p w14:paraId="31FC828D">
            <w:pPr>
              <w:pStyle w:val="18"/>
              <w:spacing w:line="220" w:lineRule="auto"/>
              <w:ind w:left="449"/>
            </w:pPr>
            <w:r>
              <w:rPr>
                <w:b/>
                <w:bCs/>
                <w:spacing w:val="-6"/>
              </w:rPr>
              <w:t>期限</w:t>
            </w:r>
          </w:p>
        </w:tc>
        <w:tc>
          <w:tcPr>
            <w:tcW w:w="1161" w:type="dxa"/>
            <w:vAlign w:val="top"/>
          </w:tcPr>
          <w:p w14:paraId="299298AC">
            <w:pPr>
              <w:spacing w:line="352" w:lineRule="auto"/>
              <w:rPr>
                <w:rFonts w:ascii="Arial"/>
                <w:sz w:val="21"/>
              </w:rPr>
            </w:pPr>
          </w:p>
          <w:p w14:paraId="77053A25">
            <w:pPr>
              <w:pStyle w:val="18"/>
              <w:spacing w:before="78" w:line="220" w:lineRule="auto"/>
              <w:ind w:left="150"/>
            </w:pPr>
            <w:r>
              <w:rPr>
                <w:b/>
                <w:bCs/>
                <w:spacing w:val="-5"/>
              </w:rPr>
              <w:t>项目经理</w:t>
            </w:r>
          </w:p>
        </w:tc>
        <w:tc>
          <w:tcPr>
            <w:tcW w:w="1974" w:type="dxa"/>
            <w:vAlign w:val="top"/>
          </w:tcPr>
          <w:p w14:paraId="428153B2">
            <w:pPr>
              <w:spacing w:line="349" w:lineRule="auto"/>
              <w:rPr>
                <w:rFonts w:ascii="Arial"/>
                <w:sz w:val="21"/>
              </w:rPr>
            </w:pPr>
          </w:p>
          <w:p w14:paraId="7E9F4A8B">
            <w:pPr>
              <w:pStyle w:val="18"/>
              <w:spacing w:before="78" w:line="219" w:lineRule="auto"/>
              <w:ind w:left="192"/>
            </w:pPr>
            <w:r>
              <w:rPr>
                <w:b/>
                <w:bCs/>
                <w:spacing w:val="-1"/>
              </w:rPr>
              <w:t>职业证书信息</w:t>
            </w:r>
          </w:p>
        </w:tc>
      </w:tr>
      <w:tr w14:paraId="01B47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7" w:hRule="atLeast"/>
        </w:trPr>
        <w:tc>
          <w:tcPr>
            <w:tcW w:w="548" w:type="dxa"/>
            <w:vAlign w:val="center"/>
          </w:tcPr>
          <w:p w14:paraId="4619E31C">
            <w:pPr>
              <w:pStyle w:val="18"/>
              <w:spacing w:before="78" w:line="184" w:lineRule="auto"/>
              <w:jc w:val="center"/>
              <w:rPr>
                <w:b w:val="0"/>
                <w:bCs w:val="0"/>
              </w:rPr>
            </w:pPr>
            <w:r>
              <w:rPr>
                <w:b w:val="0"/>
                <w:bCs w:val="0"/>
              </w:rPr>
              <w:t>1</w:t>
            </w:r>
          </w:p>
        </w:tc>
        <w:tc>
          <w:tcPr>
            <w:tcW w:w="1998" w:type="dxa"/>
            <w:vAlign w:val="center"/>
          </w:tcPr>
          <w:p w14:paraId="7204CF13">
            <w:pPr>
              <w:pStyle w:val="18"/>
              <w:spacing w:before="13" w:line="219" w:lineRule="auto"/>
              <w:jc w:val="center"/>
              <w:rPr>
                <w:rFonts w:hint="eastAsia" w:eastAsia="宋体"/>
                <w:b w:val="0"/>
                <w:bCs w:val="0"/>
                <w:lang w:eastAsia="zh-CN"/>
              </w:rPr>
            </w:pPr>
            <w:r>
              <w:rPr>
                <w:rFonts w:hint="eastAsia"/>
                <w:b w:val="0"/>
                <w:bCs w:val="0"/>
                <w:spacing w:val="-5"/>
                <w:lang w:eastAsia="zh-CN"/>
              </w:rPr>
              <w:t>南宁市武鸣区2025年第二批市本级衔接推进乡村振兴补助资金基础设施建设供水保障工程项目</w:t>
            </w:r>
          </w:p>
        </w:tc>
        <w:tc>
          <w:tcPr>
            <w:tcW w:w="2467" w:type="dxa"/>
            <w:vAlign w:val="center"/>
          </w:tcPr>
          <w:p w14:paraId="5FD6CDA6">
            <w:pPr>
              <w:spacing w:line="240" w:lineRule="auto"/>
              <w:jc w:val="center"/>
              <w:rPr>
                <w:rFonts w:hint="eastAsia" w:eastAsia="宋体"/>
                <w:b w:val="0"/>
                <w:bCs w:val="0"/>
                <w:lang w:eastAsia="zh-CN"/>
              </w:rPr>
            </w:pPr>
            <w:bookmarkStart w:id="0" w:name="PO_3000001868_PM004"/>
            <w:r>
              <w:rPr>
                <w:rFonts w:hint="eastAsia" w:ascii="宋体" w:hAnsi="宋体" w:eastAsia="宋体" w:cs="宋体"/>
                <w:b w:val="0"/>
                <w:bCs w:val="0"/>
                <w:snapToGrid w:val="0"/>
                <w:color w:val="000000"/>
                <w:spacing w:val="-5"/>
                <w:kern w:val="0"/>
                <w:sz w:val="24"/>
                <w:szCs w:val="24"/>
                <w:lang w:val="en-US" w:eastAsia="zh-CN" w:bidi="ar-SA"/>
              </w:rPr>
              <w:t>新建一批农村供水保障工程项目，如需进一步了解，具体内容要求详见第二章采购需求、工程量清单及图纸</w:t>
            </w:r>
            <w:r>
              <w:rPr>
                <w:rFonts w:hint="eastAsia" w:ascii="宋体" w:hAnsi="宋体" w:eastAsia="宋体" w:cs="宋体"/>
                <w:b w:val="0"/>
                <w:bCs w:val="0"/>
                <w:snapToGrid w:val="0"/>
                <w:color w:val="000000"/>
                <w:spacing w:val="-5"/>
                <w:kern w:val="0"/>
                <w:sz w:val="24"/>
                <w:szCs w:val="24"/>
                <w:lang w:val="en-US" w:eastAsia="zh-CN" w:bidi="ar-SA"/>
              </w:rPr>
              <w:t>。</w:t>
            </w:r>
            <w:bookmarkEnd w:id="0"/>
          </w:p>
        </w:tc>
        <w:tc>
          <w:tcPr>
            <w:tcW w:w="1335" w:type="dxa"/>
            <w:vAlign w:val="center"/>
          </w:tcPr>
          <w:p w14:paraId="26C60BBC">
            <w:pPr>
              <w:spacing w:line="240" w:lineRule="auto"/>
              <w:jc w:val="center"/>
              <w:rPr>
                <w:b w:val="0"/>
                <w:bCs w:val="0"/>
              </w:rPr>
            </w:pPr>
            <w:r>
              <w:rPr>
                <w:rFonts w:hint="eastAsia" w:ascii="宋体" w:hAnsi="宋体" w:eastAsia="宋体" w:cs="宋体"/>
                <w:b w:val="0"/>
                <w:bCs w:val="0"/>
                <w:snapToGrid w:val="0"/>
                <w:color w:val="000000"/>
                <w:spacing w:val="-5"/>
                <w:kern w:val="0"/>
                <w:sz w:val="24"/>
                <w:szCs w:val="24"/>
                <w:lang w:val="en-US" w:eastAsia="zh-CN" w:bidi="ar-SA"/>
              </w:rPr>
              <w:t>工期90日历天</w:t>
            </w:r>
          </w:p>
        </w:tc>
        <w:tc>
          <w:tcPr>
            <w:tcW w:w="1161" w:type="dxa"/>
            <w:vAlign w:val="center"/>
          </w:tcPr>
          <w:p w14:paraId="30060193">
            <w:pPr>
              <w:spacing w:line="240" w:lineRule="auto"/>
              <w:jc w:val="center"/>
              <w:rPr>
                <w:rFonts w:hint="default" w:eastAsia="宋体"/>
                <w:b w:val="0"/>
                <w:bCs w:val="0"/>
                <w:lang w:val="en-US" w:eastAsia="zh-CN"/>
              </w:rPr>
            </w:pPr>
            <w:r>
              <w:rPr>
                <w:rFonts w:hint="eastAsia" w:ascii="宋体" w:hAnsi="宋体" w:eastAsia="宋体" w:cs="宋体"/>
                <w:b w:val="0"/>
                <w:bCs w:val="0"/>
                <w:snapToGrid w:val="0"/>
                <w:color w:val="000000"/>
                <w:spacing w:val="-5"/>
                <w:kern w:val="0"/>
                <w:sz w:val="24"/>
                <w:szCs w:val="24"/>
                <w:lang w:val="en-US" w:eastAsia="zh-CN" w:bidi="ar-SA"/>
              </w:rPr>
              <w:t>胡卓勇</w:t>
            </w:r>
          </w:p>
        </w:tc>
        <w:tc>
          <w:tcPr>
            <w:tcW w:w="1974" w:type="dxa"/>
            <w:vAlign w:val="center"/>
          </w:tcPr>
          <w:p w14:paraId="6C9FC142">
            <w:pPr>
              <w:pStyle w:val="18"/>
              <w:spacing w:before="78" w:line="220" w:lineRule="auto"/>
              <w:jc w:val="center"/>
              <w:rPr>
                <w:rFonts w:hint="default" w:ascii="宋体" w:hAnsi="宋体" w:eastAsia="宋体" w:cs="宋体"/>
                <w:b w:val="0"/>
                <w:bCs w:val="0"/>
                <w:snapToGrid w:val="0"/>
                <w:color w:val="000000"/>
                <w:spacing w:val="-6"/>
                <w:kern w:val="0"/>
                <w:sz w:val="24"/>
                <w:szCs w:val="24"/>
                <w:lang w:val="en-US" w:eastAsia="zh-CN" w:bidi="ar-SA"/>
              </w:rPr>
            </w:pPr>
            <w:r>
              <w:rPr>
                <w:rFonts w:hint="eastAsia"/>
                <w:b w:val="0"/>
                <w:bCs w:val="0"/>
                <w:lang w:val="en-US" w:eastAsia="zh-CN"/>
              </w:rPr>
              <w:t>桂245141652561</w:t>
            </w:r>
          </w:p>
        </w:tc>
      </w:tr>
    </w:tbl>
    <w:p w14:paraId="67668C0D">
      <w:pPr>
        <w:pStyle w:val="2"/>
        <w:numPr>
          <w:ilvl w:val="0"/>
          <w:numId w:val="0"/>
        </w:numPr>
        <w:spacing w:line="219" w:lineRule="auto"/>
        <w:ind w:left="3" w:leftChars="0"/>
        <w:rPr>
          <w:rFonts w:hint="eastAsia" w:ascii="宋体" w:hAnsi="宋体" w:eastAsia="宋体" w:cs="宋体"/>
          <w:b/>
          <w:bCs/>
          <w:snapToGrid w:val="0"/>
          <w:color w:val="auto"/>
          <w:kern w:val="0"/>
          <w:sz w:val="24"/>
          <w:szCs w:val="24"/>
          <w:u w:color="auto"/>
          <w:lang w:val="en-US" w:eastAsia="zh-CN" w:bidi="ar-SA"/>
        </w:rPr>
      </w:pPr>
    </w:p>
    <w:p w14:paraId="1A70A31B">
      <w:pPr>
        <w:pStyle w:val="2"/>
        <w:numPr>
          <w:ilvl w:val="0"/>
          <w:numId w:val="0"/>
        </w:numPr>
        <w:spacing w:line="219" w:lineRule="auto"/>
        <w:ind w:left="3" w:leftChars="0"/>
        <w:rPr>
          <w:rFonts w:hint="eastAsia" w:ascii="宋体" w:hAnsi="宋体" w:eastAsia="宋体" w:cs="宋体"/>
          <w:color w:val="auto"/>
          <w:u w:val="single" w:color="auto"/>
          <w:lang w:val="en-US" w:eastAsia="zh-CN"/>
        </w:rPr>
      </w:pPr>
      <w:r>
        <w:rPr>
          <w:rFonts w:hint="eastAsia"/>
          <w:b/>
          <w:bCs/>
          <w:spacing w:val="-8"/>
          <w:lang w:val="en-US" w:eastAsia="zh-CN"/>
        </w:rPr>
        <w:t>五、</w:t>
      </w:r>
      <w:r>
        <w:rPr>
          <w:b/>
          <w:bCs/>
        </w:rPr>
        <w:t>评审专家名单：</w:t>
      </w:r>
      <w:r>
        <w:rPr>
          <w:rFonts w:hint="eastAsia" w:ascii="宋体" w:hAnsi="宋体" w:eastAsia="宋体" w:cs="宋体"/>
          <w:color w:val="auto"/>
          <w:u w:val="single" w:color="auto"/>
          <w:lang w:val="en-US" w:eastAsia="zh-CN"/>
        </w:rPr>
        <w:t>潘思美（组长）、方灿培、林强光（采购人代表）</w:t>
      </w:r>
    </w:p>
    <w:p w14:paraId="6B1F076A">
      <w:pPr>
        <w:pStyle w:val="2"/>
        <w:numPr>
          <w:ilvl w:val="0"/>
          <w:numId w:val="0"/>
        </w:numPr>
        <w:spacing w:line="219" w:lineRule="auto"/>
        <w:rPr>
          <w:rFonts w:hint="default" w:cs="宋体"/>
          <w:color w:val="auto"/>
          <w:u w:val="single" w:color="auto"/>
          <w:lang w:val="en-US" w:eastAsia="zh-CN"/>
        </w:rPr>
      </w:pPr>
    </w:p>
    <w:p w14:paraId="3370E8C5">
      <w:pPr>
        <w:pStyle w:val="2"/>
        <w:numPr>
          <w:ilvl w:val="0"/>
          <w:numId w:val="0"/>
        </w:numPr>
        <w:spacing w:line="219" w:lineRule="auto"/>
      </w:pPr>
      <w:r>
        <w:rPr>
          <w:b/>
          <w:bCs/>
          <w:spacing w:val="-8"/>
        </w:rPr>
        <w:t>六、代理服务收费标准及金额：</w:t>
      </w:r>
    </w:p>
    <w:p w14:paraId="336873D4">
      <w:pPr>
        <w:pStyle w:val="2"/>
        <w:spacing w:before="277" w:line="471" w:lineRule="exact"/>
      </w:pPr>
      <w:r>
        <w:rPr>
          <w:spacing w:val="-1"/>
          <w:position w:val="17"/>
        </w:rPr>
        <w:t>1.成交代理服务费按桂价费[2011]55号文，工程类标准收取，发放成交通知书前由</w:t>
      </w:r>
      <w:r>
        <w:rPr>
          <w:rFonts w:hint="eastAsia"/>
          <w:spacing w:val="-1"/>
          <w:position w:val="17"/>
          <w:lang w:val="en-US" w:eastAsia="zh-CN"/>
        </w:rPr>
        <w:t>委托人</w:t>
      </w:r>
      <w:r>
        <w:rPr>
          <w:spacing w:val="-1"/>
          <w:position w:val="17"/>
        </w:rPr>
        <w:t>向招标代理机构一次性支付。</w:t>
      </w:r>
    </w:p>
    <w:p w14:paraId="41EA30E2">
      <w:pPr>
        <w:pStyle w:val="2"/>
        <w:spacing w:before="277" w:line="471" w:lineRule="exact"/>
        <w:rPr>
          <w:rFonts w:hint="eastAsia"/>
          <w:b/>
          <w:bCs/>
          <w:color w:val="auto"/>
          <w:spacing w:val="-1"/>
          <w:position w:val="17"/>
          <w:lang w:val="en-US" w:eastAsia="zh-CN"/>
        </w:rPr>
      </w:pPr>
      <w:r>
        <w:rPr>
          <w:color w:val="auto"/>
          <w:spacing w:val="-1"/>
          <w:position w:val="17"/>
        </w:rPr>
        <w:t>2.代理服务收费金额(元):</w:t>
      </w:r>
      <w:r>
        <w:rPr>
          <w:rFonts w:hint="eastAsia"/>
          <w:color w:val="auto"/>
          <w:spacing w:val="-1"/>
          <w:position w:val="17"/>
          <w:lang w:val="en-US" w:eastAsia="zh-CN"/>
        </w:rPr>
        <w:t>贰仟贰佰捌拾捌元陆角陆分(￥2288.66元)。</w:t>
      </w:r>
    </w:p>
    <w:p w14:paraId="42F1777E">
      <w:pPr>
        <w:pStyle w:val="2"/>
        <w:spacing w:before="122" w:line="218" w:lineRule="auto"/>
        <w:ind w:left="3"/>
        <w:outlineLvl w:val="0"/>
      </w:pPr>
      <w:r>
        <w:rPr>
          <w:b/>
          <w:bCs/>
          <w:spacing w:val="-15"/>
        </w:rPr>
        <w:t>七、公告期限：</w:t>
      </w:r>
    </w:p>
    <w:p w14:paraId="57E85F43">
      <w:pPr>
        <w:pStyle w:val="2"/>
        <w:spacing w:before="270" w:line="218" w:lineRule="auto"/>
        <w:ind w:firstLine="240" w:firstLineChars="100"/>
        <w:jc w:val="left"/>
      </w:pPr>
      <w:r>
        <w:t>自本公告发布之日起1个工作日。</w:t>
      </w:r>
    </w:p>
    <w:p w14:paraId="2CB481FE">
      <w:pPr>
        <w:pStyle w:val="2"/>
        <w:spacing w:before="186" w:line="220" w:lineRule="auto"/>
        <w:ind w:left="3"/>
        <w:outlineLvl w:val="0"/>
      </w:pPr>
      <w:r>
        <w:rPr>
          <w:b/>
          <w:bCs/>
          <w:spacing w:val="-16"/>
        </w:rPr>
        <w:t>八、其他补充事宜：</w:t>
      </w:r>
    </w:p>
    <w:p w14:paraId="00536A8B">
      <w:pPr>
        <w:spacing w:line="259" w:lineRule="auto"/>
        <w:rPr>
          <w:rFonts w:ascii="Arial"/>
          <w:sz w:val="21"/>
        </w:rPr>
      </w:pPr>
    </w:p>
    <w:p w14:paraId="446B3543">
      <w:pPr>
        <w:numPr>
          <w:ilvl w:val="0"/>
          <w:numId w:val="0"/>
        </w:numPr>
        <w:spacing w:line="360" w:lineRule="auto"/>
        <w:ind w:firstLine="480" w:firstLineChars="200"/>
        <w:rPr>
          <w:rFonts w:hint="eastAsia" w:ascii="Arial" w:hAnsi="Arial" w:eastAsia="Arial" w:cs="Arial"/>
          <w:snapToGrid w:val="0"/>
          <w:color w:val="000000"/>
          <w:spacing w:val="-5"/>
          <w:kern w:val="0"/>
          <w:sz w:val="24"/>
          <w:szCs w:val="21"/>
          <w:lang w:val="en-US" w:eastAsia="zh-CN" w:bidi="ar"/>
        </w:rPr>
      </w:pPr>
      <w:r>
        <w:rPr>
          <w:rFonts w:hint="eastAsia" w:ascii="宋体" w:hAnsi="宋体" w:eastAsia="宋体" w:cs="宋体"/>
          <w:b w:val="0"/>
          <w:snapToGrid w:val="0"/>
          <w:color w:val="auto"/>
          <w:kern w:val="0"/>
          <w:sz w:val="24"/>
          <w:szCs w:val="24"/>
          <w:lang w:val="en-US" w:eastAsia="zh-CN" w:bidi="ar"/>
        </w:rPr>
        <w:t>1.本</w:t>
      </w:r>
      <w:r>
        <w:rPr>
          <w:rFonts w:hint="eastAsia" w:ascii="宋体" w:hAnsi="宋体" w:eastAsia="宋体" w:cs="宋体"/>
          <w:b w:val="0"/>
          <w:snapToGrid w:val="0"/>
          <w:color w:val="auto"/>
          <w:kern w:val="0"/>
          <w:sz w:val="24"/>
          <w:szCs w:val="24"/>
          <w:lang w:val="en-US" w:eastAsia="en-US" w:bidi="ar"/>
        </w:rPr>
        <w:t>次公</w:t>
      </w:r>
      <w:r>
        <w:rPr>
          <w:rFonts w:ascii="宋体" w:hAnsi="宋体" w:eastAsia="宋体" w:cs="宋体"/>
          <w:snapToGrid w:val="0"/>
          <w:color w:val="000000"/>
          <w:kern w:val="0"/>
          <w:sz w:val="24"/>
          <w:szCs w:val="24"/>
          <w:lang w:val="en-US" w:eastAsia="en-US" w:bidi="ar-SA"/>
        </w:rPr>
        <w:t>告同时在</w:t>
      </w:r>
      <w:r>
        <w:rPr>
          <w:rFonts w:hint="eastAsia" w:ascii="宋体" w:hAnsi="宋体" w:eastAsia="宋体" w:cs="宋体"/>
          <w:snapToGrid w:val="0"/>
          <w:color w:val="000000"/>
          <w:kern w:val="0"/>
          <w:sz w:val="24"/>
          <w:szCs w:val="24"/>
          <w:lang w:val="en-US" w:eastAsia="zh-CN" w:bidi="ar-SA"/>
        </w:rPr>
        <w:t>：</w:t>
      </w:r>
      <w:r>
        <w:rPr>
          <w:rFonts w:hint="eastAsia" w:ascii="Arial" w:hAnsi="Arial" w:eastAsia="Arial" w:cs="Arial"/>
          <w:snapToGrid w:val="0"/>
          <w:color w:val="000000"/>
          <w:spacing w:val="-5"/>
          <w:kern w:val="0"/>
          <w:sz w:val="24"/>
          <w:szCs w:val="21"/>
          <w:lang w:val="en-US" w:eastAsia="zh-CN" w:bidi="ar"/>
        </w:rPr>
        <w:t>中国政府采购网（www.ccgp.gov.cn）、广西壮族自治区政府采购网（http://zfcg.gxzf.gov.cn/）、全国公共资源交易平台（广西•南宁）（http://ggzy.jgswj.gxzf.gov.cn/nnggzy/）。</w:t>
      </w:r>
    </w:p>
    <w:p w14:paraId="6000B305">
      <w:pPr>
        <w:pStyle w:val="4"/>
        <w:keepNext w:val="0"/>
        <w:keepLines w:val="0"/>
        <w:widowControl/>
        <w:suppressLineNumbers w:val="0"/>
        <w:spacing w:line="360" w:lineRule="auto"/>
        <w:ind w:left="0" w:firstLine="480"/>
        <w:rPr>
          <w:spacing w:val="-5"/>
        </w:rPr>
      </w:pPr>
      <w:r>
        <w:rPr>
          <w:spacing w:val="-5"/>
        </w:rPr>
        <w:t>各有关当事人对</w:t>
      </w:r>
      <w:r>
        <w:rPr>
          <w:rFonts w:hint="eastAsia" w:eastAsia="宋体"/>
          <w:spacing w:val="-5"/>
          <w:lang w:val="en-US" w:eastAsia="zh-CN"/>
        </w:rPr>
        <w:t>成交</w:t>
      </w:r>
      <w:r>
        <w:rPr>
          <w:spacing w:val="-5"/>
        </w:rPr>
        <w:t>结果有异议的，可以在</w:t>
      </w:r>
      <w:r>
        <w:rPr>
          <w:rFonts w:hint="eastAsia" w:eastAsia="宋体"/>
          <w:spacing w:val="-5"/>
          <w:lang w:val="en-US" w:eastAsia="zh-CN"/>
        </w:rPr>
        <w:t>成交</w:t>
      </w:r>
      <w:r>
        <w:rPr>
          <w:spacing w:val="-5"/>
        </w:rPr>
        <w:t>公告期限届满之日起七个工作日内以书面形式向采购代理机构提出质疑，逾期将不再受理 。</w:t>
      </w:r>
    </w:p>
    <w:p w14:paraId="6392BFBB">
      <w:pPr>
        <w:pStyle w:val="4"/>
        <w:keepNext w:val="0"/>
        <w:keepLines w:val="0"/>
        <w:widowControl/>
        <w:suppressLineNumbers w:val="0"/>
        <w:spacing w:line="360" w:lineRule="auto"/>
        <w:ind w:left="0" w:firstLine="480"/>
        <w:rPr>
          <w:rFonts w:ascii="Arial"/>
          <w:sz w:val="21"/>
        </w:rPr>
      </w:pPr>
      <w:r>
        <w:rPr>
          <w:rFonts w:hint="eastAsia" w:ascii="宋体" w:hAnsi="宋体" w:eastAsia="宋体" w:cs="宋体"/>
          <w:b w:val="0"/>
          <w:color w:val="auto"/>
          <w:sz w:val="24"/>
          <w:szCs w:val="24"/>
          <w:lang w:val="en-US" w:eastAsia="zh-CN"/>
        </w:rPr>
        <w:t>2.</w:t>
      </w:r>
      <w:r>
        <w:rPr>
          <w:spacing w:val="-5"/>
        </w:rPr>
        <w:t>成交供应商评审总</w:t>
      </w:r>
      <w:r>
        <w:rPr>
          <w:rFonts w:hint="eastAsia" w:ascii="宋体" w:hAnsi="宋体" w:eastAsia="宋体" w:cs="宋体"/>
          <w:b w:val="0"/>
          <w:color w:val="auto"/>
          <w:sz w:val="24"/>
          <w:szCs w:val="24"/>
          <w:lang w:val="en-US" w:eastAsia="zh-CN"/>
        </w:rPr>
        <w:t>得分：</w:t>
      </w:r>
      <w:r>
        <w:rPr>
          <w:spacing w:val="-5"/>
        </w:rPr>
        <w:t>98.33</w:t>
      </w:r>
      <w:r>
        <w:rPr>
          <w:rFonts w:hint="eastAsia"/>
          <w:spacing w:val="-5"/>
          <w:lang w:val="en-US" w:eastAsia="zh-CN"/>
        </w:rPr>
        <w:t>分</w:t>
      </w:r>
    </w:p>
    <w:p w14:paraId="22F0E574">
      <w:pPr>
        <w:pStyle w:val="2"/>
        <w:spacing w:before="78" w:line="541" w:lineRule="exact"/>
        <w:ind w:left="3"/>
      </w:pPr>
      <w:r>
        <w:rPr>
          <w:b/>
          <w:bCs/>
          <w:spacing w:val="-5"/>
          <w:position w:val="23"/>
        </w:rPr>
        <w:t>九、凡对本次公告内容提出询问，请按以下方式联系。</w:t>
      </w:r>
    </w:p>
    <w:p w14:paraId="309A5A87">
      <w:pPr>
        <w:pStyle w:val="2"/>
        <w:spacing w:before="1" w:line="218" w:lineRule="auto"/>
        <w:ind w:left="223"/>
      </w:pPr>
      <w:r>
        <w:rPr>
          <w:b/>
          <w:bCs/>
          <w:spacing w:val="-15"/>
        </w:rPr>
        <w:t>1.采购人信息：</w:t>
      </w:r>
    </w:p>
    <w:p w14:paraId="35242749">
      <w:pPr>
        <w:pStyle w:val="2"/>
        <w:spacing w:before="265" w:line="219" w:lineRule="auto"/>
        <w:ind w:left="220"/>
        <w:rPr>
          <w:rFonts w:hint="eastAsia"/>
          <w:spacing w:val="-1"/>
          <w:lang w:eastAsia="zh-CN"/>
        </w:rPr>
      </w:pPr>
      <w:r>
        <w:rPr>
          <w:spacing w:val="-1"/>
        </w:rPr>
        <w:t>名称：</w:t>
      </w:r>
      <w:r>
        <w:rPr>
          <w:rFonts w:hint="eastAsia"/>
          <w:spacing w:val="-1"/>
          <w:lang w:eastAsia="zh-CN"/>
        </w:rPr>
        <w:t>南宁市武鸣区水利工程服务站</w:t>
      </w:r>
      <w:bookmarkStart w:id="1" w:name="_GoBack"/>
    </w:p>
    <w:p w14:paraId="28F673EF">
      <w:pPr>
        <w:pStyle w:val="2"/>
        <w:spacing w:before="265" w:line="219" w:lineRule="auto"/>
        <w:ind w:left="220"/>
        <w:rPr>
          <w:rFonts w:hint="eastAsia"/>
          <w:spacing w:val="-2"/>
          <w:lang w:eastAsia="zh-CN"/>
        </w:rPr>
      </w:pPr>
      <w:r>
        <w:rPr>
          <w:spacing w:val="-2"/>
        </w:rPr>
        <w:t>联系人：</w:t>
      </w:r>
      <w:r>
        <w:rPr>
          <w:rFonts w:hint="eastAsia" w:cs="宋体"/>
          <w:color w:val="auto"/>
          <w:kern w:val="0"/>
          <w:sz w:val="24"/>
          <w:lang w:val="en-US" w:eastAsia="zh-CN"/>
        </w:rPr>
        <w:t>潘志发</w:t>
      </w:r>
      <w:r>
        <w:rPr>
          <w:spacing w:val="-2"/>
        </w:rPr>
        <w:t>；</w:t>
      </w:r>
      <w:r>
        <w:rPr>
          <w:rFonts w:hint="eastAsia"/>
          <w:spacing w:val="-2"/>
          <w:lang w:val="en-US" w:eastAsia="zh-CN"/>
        </w:rPr>
        <w:t xml:space="preserve">  </w:t>
      </w:r>
      <w:r>
        <w:rPr>
          <w:spacing w:val="-2"/>
        </w:rPr>
        <w:t>联系电话：</w:t>
      </w:r>
      <w:r>
        <w:rPr>
          <w:rFonts w:hint="eastAsia"/>
          <w:spacing w:val="-2"/>
          <w:lang w:eastAsia="zh-CN"/>
        </w:rPr>
        <w:t>0771-6216630 </w:t>
      </w:r>
    </w:p>
    <w:bookmarkEnd w:id="1"/>
    <w:p w14:paraId="67EBE71C">
      <w:pPr>
        <w:pStyle w:val="2"/>
        <w:spacing w:before="250" w:line="219" w:lineRule="auto"/>
        <w:ind w:left="223"/>
        <w:outlineLvl w:val="0"/>
        <w:rPr>
          <w:rFonts w:hint="eastAsia"/>
          <w:spacing w:val="-3"/>
          <w:lang w:eastAsia="zh-CN"/>
        </w:rPr>
      </w:pPr>
      <w:r>
        <w:rPr>
          <w:spacing w:val="-3"/>
        </w:rPr>
        <w:t>地址：</w:t>
      </w:r>
      <w:r>
        <w:rPr>
          <w:rFonts w:hint="eastAsia"/>
          <w:spacing w:val="-3"/>
          <w:lang w:eastAsia="zh-CN"/>
        </w:rPr>
        <w:t xml:space="preserve">南宁市武鸣区城厢镇农坛路1号 </w:t>
      </w:r>
    </w:p>
    <w:p w14:paraId="2E25A4D2">
      <w:pPr>
        <w:pStyle w:val="2"/>
        <w:spacing w:before="250" w:line="219" w:lineRule="auto"/>
        <w:ind w:left="223"/>
        <w:outlineLvl w:val="0"/>
      </w:pPr>
      <w:r>
        <w:rPr>
          <w:b/>
          <w:bCs/>
          <w:spacing w:val="-11"/>
        </w:rPr>
        <w:t>2.采购代理机构信息：</w:t>
      </w:r>
    </w:p>
    <w:p w14:paraId="20B1D46D">
      <w:pPr>
        <w:pStyle w:val="2"/>
        <w:spacing w:before="271" w:line="219" w:lineRule="auto"/>
        <w:ind w:left="220"/>
        <w:rPr>
          <w:rFonts w:hint="eastAsia" w:eastAsia="宋体"/>
          <w:lang w:eastAsia="zh-CN"/>
        </w:rPr>
      </w:pPr>
      <w:r>
        <w:rPr>
          <w:spacing w:val="1"/>
        </w:rPr>
        <w:t>名称：</w:t>
      </w:r>
      <w:r>
        <w:rPr>
          <w:rFonts w:hint="eastAsia"/>
          <w:spacing w:val="1"/>
          <w:lang w:eastAsia="zh-CN"/>
        </w:rPr>
        <w:t xml:space="preserve">广西衡天金石项目管理咨询有限公司 </w:t>
      </w:r>
    </w:p>
    <w:p w14:paraId="6475B8C7">
      <w:pPr>
        <w:pStyle w:val="2"/>
        <w:spacing w:before="265" w:line="219" w:lineRule="auto"/>
        <w:ind w:left="220"/>
        <w:rPr>
          <w:rFonts w:hint="eastAsia"/>
          <w:spacing w:val="-2"/>
          <w:lang w:eastAsia="zh-CN"/>
        </w:rPr>
      </w:pPr>
      <w:r>
        <w:rPr>
          <w:spacing w:val="-2"/>
        </w:rPr>
        <w:t>联系人：</w:t>
      </w:r>
      <w:r>
        <w:rPr>
          <w:rFonts w:hint="eastAsia"/>
          <w:spacing w:val="1"/>
          <w:lang w:val="en-US" w:eastAsia="zh-CN"/>
        </w:rPr>
        <w:t>卢思羽</w:t>
      </w:r>
      <w:r>
        <w:rPr>
          <w:spacing w:val="-2"/>
        </w:rPr>
        <w:t>；</w:t>
      </w:r>
      <w:r>
        <w:rPr>
          <w:rFonts w:hint="eastAsia"/>
          <w:spacing w:val="-2"/>
          <w:lang w:val="en-US" w:eastAsia="zh-CN"/>
        </w:rPr>
        <w:t xml:space="preserve">  </w:t>
      </w:r>
      <w:r>
        <w:rPr>
          <w:spacing w:val="-2"/>
        </w:rPr>
        <w:t>联系电话：</w:t>
      </w:r>
      <w:r>
        <w:rPr>
          <w:rFonts w:hint="eastAsia"/>
          <w:spacing w:val="-2"/>
          <w:lang w:val="en-US" w:eastAsia="zh-CN"/>
        </w:rPr>
        <w:t>0778-2080900</w:t>
      </w:r>
    </w:p>
    <w:p w14:paraId="3EE09560">
      <w:pPr>
        <w:pStyle w:val="2"/>
        <w:spacing w:before="263" w:line="220" w:lineRule="auto"/>
        <w:ind w:left="223"/>
        <w:outlineLvl w:val="0"/>
        <w:rPr>
          <w:rFonts w:hint="eastAsia"/>
          <w:spacing w:val="-1"/>
          <w:lang w:eastAsia="zh-CN"/>
        </w:rPr>
      </w:pPr>
      <w:r>
        <w:rPr>
          <w:spacing w:val="-1"/>
        </w:rPr>
        <w:t>地  址：</w:t>
      </w:r>
      <w:r>
        <w:rPr>
          <w:rFonts w:hint="eastAsia"/>
          <w:spacing w:val="-1"/>
          <w:lang w:eastAsia="zh-CN"/>
        </w:rPr>
        <w:t>河池市宜州区庆远镇河池万商国际商业博览城一期A2号楼411-413号</w:t>
      </w:r>
    </w:p>
    <w:p w14:paraId="7D592566">
      <w:pPr>
        <w:spacing w:line="267" w:lineRule="auto"/>
        <w:rPr>
          <w:rFonts w:ascii="Arial"/>
          <w:sz w:val="21"/>
        </w:rPr>
      </w:pPr>
    </w:p>
    <w:p w14:paraId="0D29E8E7">
      <w:pPr>
        <w:pStyle w:val="2"/>
        <w:numPr>
          <w:ilvl w:val="0"/>
          <w:numId w:val="1"/>
        </w:numPr>
        <w:spacing w:before="78" w:line="240" w:lineRule="auto"/>
        <w:rPr>
          <w:rFonts w:hint="eastAsia" w:ascii="宋体" w:hAnsi="宋体" w:eastAsia="宋体" w:cs="宋体"/>
          <w:b/>
          <w:bCs/>
          <w:spacing w:val="-5"/>
          <w:position w:val="23"/>
          <w:lang w:val="en-US" w:eastAsia="zh-CN"/>
        </w:rPr>
      </w:pPr>
      <w:r>
        <w:rPr>
          <w:rFonts w:hint="eastAsia" w:ascii="宋体" w:hAnsi="宋体" w:eastAsia="宋体" w:cs="宋体"/>
          <w:b/>
          <w:bCs/>
          <w:spacing w:val="-5"/>
          <w:position w:val="23"/>
          <w:lang w:val="en-US" w:eastAsia="zh-CN"/>
        </w:rPr>
        <w:t>附件</w:t>
      </w:r>
    </w:p>
    <w:p w14:paraId="2FD1E00F">
      <w:pPr>
        <w:pStyle w:val="2"/>
        <w:numPr>
          <w:ilvl w:val="0"/>
          <w:numId w:val="0"/>
        </w:numPr>
        <w:spacing w:before="78" w:line="240" w:lineRule="auto"/>
        <w:rPr>
          <w:rFonts w:hint="eastAsia" w:ascii="宋体" w:hAnsi="宋体" w:eastAsia="宋体" w:cs="宋体"/>
          <w:spacing w:val="-1"/>
          <w:lang w:val="en-US" w:eastAsia="zh-CN"/>
        </w:rPr>
      </w:pPr>
      <w:r>
        <w:rPr>
          <w:rFonts w:hint="eastAsia" w:ascii="宋体" w:hAnsi="宋体" w:eastAsia="宋体" w:cs="宋体"/>
          <w:spacing w:val="-1"/>
          <w:lang w:val="en-US" w:eastAsia="zh-CN"/>
        </w:rPr>
        <w:t>1.采购文件</w:t>
      </w:r>
    </w:p>
    <w:p w14:paraId="66570DE9">
      <w:pPr>
        <w:pStyle w:val="2"/>
        <w:spacing w:before="190" w:line="240" w:lineRule="auto"/>
        <w:rPr>
          <w:rFonts w:hint="eastAsia" w:ascii="宋体" w:hAnsi="宋体" w:eastAsia="宋体" w:cs="宋体"/>
          <w:spacing w:val="-1"/>
          <w:lang w:val="en-US" w:eastAsia="zh-CN"/>
        </w:rPr>
      </w:pPr>
      <w:r>
        <w:rPr>
          <w:rFonts w:hint="eastAsia" w:ascii="宋体" w:hAnsi="宋体" w:eastAsia="宋体" w:cs="宋体"/>
          <w:spacing w:val="-1"/>
          <w:lang w:val="en-US" w:eastAsia="zh-CN"/>
        </w:rPr>
        <w:t>2.中小企业声明函</w:t>
      </w:r>
    </w:p>
    <w:p w14:paraId="2149FC38">
      <w:pPr>
        <w:spacing w:line="267" w:lineRule="auto"/>
        <w:rPr>
          <w:rFonts w:ascii="Arial"/>
          <w:sz w:val="21"/>
        </w:rPr>
      </w:pPr>
      <w:r>
        <w:rPr>
          <w:rFonts w:hint="eastAsia"/>
          <w:spacing w:val="15"/>
          <w:lang w:eastAsia="zh-CN"/>
        </w:rPr>
        <w:drawing>
          <wp:anchor distT="0" distB="0" distL="114300" distR="114300" simplePos="0" relativeHeight="251659264" behindDoc="1" locked="0" layoutInCell="1" allowOverlap="1">
            <wp:simplePos x="0" y="0"/>
            <wp:positionH relativeFrom="column">
              <wp:posOffset>3364865</wp:posOffset>
            </wp:positionH>
            <wp:positionV relativeFrom="paragraph">
              <wp:posOffset>123825</wp:posOffset>
            </wp:positionV>
            <wp:extent cx="1581150" cy="1562100"/>
            <wp:effectExtent l="0" t="0" r="0" b="0"/>
            <wp:wrapNone/>
            <wp:docPr id="1" name="图片 1" descr="衡天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衡天电子章"/>
                    <pic:cNvPicPr>
                      <a:picLocks noChangeAspect="1"/>
                    </pic:cNvPicPr>
                  </pic:nvPicPr>
                  <pic:blipFill>
                    <a:blip r:embed="rId6"/>
                    <a:stretch>
                      <a:fillRect/>
                    </a:stretch>
                  </pic:blipFill>
                  <pic:spPr>
                    <a:xfrm>
                      <a:off x="0" y="0"/>
                      <a:ext cx="1581150" cy="1562100"/>
                    </a:xfrm>
                    <a:prstGeom prst="rect">
                      <a:avLst/>
                    </a:prstGeom>
                  </pic:spPr>
                </pic:pic>
              </a:graphicData>
            </a:graphic>
          </wp:anchor>
        </w:drawing>
      </w:r>
    </w:p>
    <w:p w14:paraId="05201908">
      <w:pPr>
        <w:spacing w:line="267" w:lineRule="auto"/>
        <w:rPr>
          <w:rFonts w:ascii="Arial"/>
          <w:sz w:val="21"/>
        </w:rPr>
      </w:pPr>
    </w:p>
    <w:p w14:paraId="444A09EB">
      <w:pPr>
        <w:pStyle w:val="2"/>
        <w:spacing w:before="78" w:line="219" w:lineRule="auto"/>
        <w:ind w:firstLine="4050" w:firstLineChars="1500"/>
        <w:rPr>
          <w:rFonts w:hint="eastAsia"/>
          <w:spacing w:val="15"/>
          <w:lang w:eastAsia="zh-CN"/>
        </w:rPr>
      </w:pPr>
    </w:p>
    <w:p w14:paraId="5B60B411">
      <w:pPr>
        <w:pStyle w:val="2"/>
        <w:spacing w:before="78" w:line="219" w:lineRule="auto"/>
        <w:ind w:firstLine="4050" w:firstLineChars="1500"/>
        <w:rPr>
          <w:rFonts w:hint="eastAsia" w:eastAsia="宋体"/>
          <w:lang w:eastAsia="zh-CN"/>
        </w:rPr>
      </w:pPr>
      <w:r>
        <w:rPr>
          <w:rFonts w:hint="eastAsia"/>
          <w:spacing w:val="15"/>
          <w:lang w:eastAsia="zh-CN"/>
        </w:rPr>
        <w:t xml:space="preserve">广西衡天金石项目管理咨询有限公司 </w:t>
      </w:r>
    </w:p>
    <w:p w14:paraId="1B9A28E6">
      <w:pPr>
        <w:pStyle w:val="2"/>
        <w:spacing w:before="206" w:line="219" w:lineRule="auto"/>
        <w:ind w:firstLine="5355" w:firstLineChars="1700"/>
        <w:rPr>
          <w:rFonts w:hint="eastAsia" w:eastAsia="宋体"/>
          <w:lang w:eastAsia="zh-CN"/>
        </w:rPr>
      </w:pPr>
      <w:r>
        <w:rPr>
          <w:spacing w:val="33"/>
          <w:w w:val="104"/>
        </w:rPr>
        <w:t>202</w:t>
      </w:r>
      <w:r>
        <w:rPr>
          <w:rFonts w:hint="eastAsia"/>
          <w:spacing w:val="33"/>
          <w:w w:val="104"/>
          <w:lang w:val="en-US" w:eastAsia="zh-CN"/>
        </w:rPr>
        <w:t>5</w:t>
      </w:r>
      <w:r>
        <w:rPr>
          <w:spacing w:val="33"/>
          <w:w w:val="104"/>
        </w:rPr>
        <w:t>年</w:t>
      </w:r>
      <w:r>
        <w:rPr>
          <w:rFonts w:hint="eastAsia"/>
          <w:spacing w:val="33"/>
          <w:w w:val="104"/>
          <w:lang w:val="en-US" w:eastAsia="zh-CN"/>
        </w:rPr>
        <w:t>10</w:t>
      </w:r>
      <w:r>
        <w:rPr>
          <w:spacing w:val="33"/>
          <w:w w:val="104"/>
        </w:rPr>
        <w:t>月</w:t>
      </w:r>
      <w:r>
        <w:rPr>
          <w:rFonts w:hint="eastAsia"/>
          <w:spacing w:val="33"/>
          <w:w w:val="104"/>
          <w:lang w:val="en-US" w:eastAsia="zh-CN"/>
        </w:rPr>
        <w:t>28</w:t>
      </w:r>
      <w:r>
        <w:rPr>
          <w:spacing w:val="33"/>
          <w:w w:val="104"/>
        </w:rPr>
        <w:t>日</w:t>
      </w:r>
    </w:p>
    <w:sectPr>
      <w:pgSz w:w="11660" w:h="16840"/>
      <w:pgMar w:top="1431" w:right="1740" w:bottom="0" w:left="161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D3EFF5"/>
    <w:multiLevelType w:val="singleLevel"/>
    <w:tmpl w:val="75D3EFF5"/>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xOWViYzRlNzI4MmE5MmZmOGQ0M2Q3ZWY3YjdmN2MifQ=="/>
  </w:docVars>
  <w:rsids>
    <w:rsidRoot w:val="00000000"/>
    <w:rsid w:val="00307A95"/>
    <w:rsid w:val="005C24F5"/>
    <w:rsid w:val="0078768E"/>
    <w:rsid w:val="00A40483"/>
    <w:rsid w:val="00A42231"/>
    <w:rsid w:val="00AD558A"/>
    <w:rsid w:val="00B406C6"/>
    <w:rsid w:val="00DE5743"/>
    <w:rsid w:val="00E15234"/>
    <w:rsid w:val="00E83ADC"/>
    <w:rsid w:val="00FC206D"/>
    <w:rsid w:val="011B6997"/>
    <w:rsid w:val="012515C4"/>
    <w:rsid w:val="0127533C"/>
    <w:rsid w:val="014870A0"/>
    <w:rsid w:val="01A87AFF"/>
    <w:rsid w:val="01BB7833"/>
    <w:rsid w:val="01D17056"/>
    <w:rsid w:val="01D73A46"/>
    <w:rsid w:val="01DF79C5"/>
    <w:rsid w:val="023F2212"/>
    <w:rsid w:val="024535A0"/>
    <w:rsid w:val="025832D3"/>
    <w:rsid w:val="027738ED"/>
    <w:rsid w:val="02906F11"/>
    <w:rsid w:val="02917F74"/>
    <w:rsid w:val="0297204E"/>
    <w:rsid w:val="029F7154"/>
    <w:rsid w:val="02AB1FCD"/>
    <w:rsid w:val="02DA63DE"/>
    <w:rsid w:val="032D29B2"/>
    <w:rsid w:val="032D4760"/>
    <w:rsid w:val="03400B54"/>
    <w:rsid w:val="03404493"/>
    <w:rsid w:val="03595555"/>
    <w:rsid w:val="03B24C65"/>
    <w:rsid w:val="042C2C6A"/>
    <w:rsid w:val="04390EE3"/>
    <w:rsid w:val="046E3282"/>
    <w:rsid w:val="04854128"/>
    <w:rsid w:val="049B69AA"/>
    <w:rsid w:val="04E62E18"/>
    <w:rsid w:val="04F25C61"/>
    <w:rsid w:val="04FF3EDA"/>
    <w:rsid w:val="05263B5D"/>
    <w:rsid w:val="052851DF"/>
    <w:rsid w:val="05404C1F"/>
    <w:rsid w:val="05542478"/>
    <w:rsid w:val="05791EDF"/>
    <w:rsid w:val="05883ED0"/>
    <w:rsid w:val="059B00A7"/>
    <w:rsid w:val="05C07B0D"/>
    <w:rsid w:val="05D15877"/>
    <w:rsid w:val="061340E1"/>
    <w:rsid w:val="06257970"/>
    <w:rsid w:val="063858F6"/>
    <w:rsid w:val="065F7326"/>
    <w:rsid w:val="067B1C86"/>
    <w:rsid w:val="0696261C"/>
    <w:rsid w:val="069B5E85"/>
    <w:rsid w:val="06BF6017"/>
    <w:rsid w:val="06C90C44"/>
    <w:rsid w:val="06CE0008"/>
    <w:rsid w:val="06E710CA"/>
    <w:rsid w:val="06FA2BAB"/>
    <w:rsid w:val="07070E25"/>
    <w:rsid w:val="072E6CF9"/>
    <w:rsid w:val="073A38EF"/>
    <w:rsid w:val="074D3623"/>
    <w:rsid w:val="074E0395"/>
    <w:rsid w:val="078F59E9"/>
    <w:rsid w:val="07BE1E2B"/>
    <w:rsid w:val="07D20C92"/>
    <w:rsid w:val="07DB0C2F"/>
    <w:rsid w:val="08002443"/>
    <w:rsid w:val="08252751"/>
    <w:rsid w:val="083D1384"/>
    <w:rsid w:val="0882554E"/>
    <w:rsid w:val="08852948"/>
    <w:rsid w:val="08A96637"/>
    <w:rsid w:val="090E293E"/>
    <w:rsid w:val="09242161"/>
    <w:rsid w:val="0926237D"/>
    <w:rsid w:val="092C1016"/>
    <w:rsid w:val="09414AC1"/>
    <w:rsid w:val="095347F5"/>
    <w:rsid w:val="09736C45"/>
    <w:rsid w:val="097F1A8E"/>
    <w:rsid w:val="09905A49"/>
    <w:rsid w:val="09AA6B0A"/>
    <w:rsid w:val="09BC683E"/>
    <w:rsid w:val="09E33DCA"/>
    <w:rsid w:val="0A157CFC"/>
    <w:rsid w:val="0A1C108A"/>
    <w:rsid w:val="0A36039E"/>
    <w:rsid w:val="0A375EC4"/>
    <w:rsid w:val="0A397E8E"/>
    <w:rsid w:val="0A5922DF"/>
    <w:rsid w:val="0A8235E3"/>
    <w:rsid w:val="0A982E07"/>
    <w:rsid w:val="0A9B3D6C"/>
    <w:rsid w:val="0AC0235E"/>
    <w:rsid w:val="0B093D05"/>
    <w:rsid w:val="0B156206"/>
    <w:rsid w:val="0B1D155E"/>
    <w:rsid w:val="0B26152B"/>
    <w:rsid w:val="0B350656"/>
    <w:rsid w:val="0B464611"/>
    <w:rsid w:val="0B4B1C27"/>
    <w:rsid w:val="0B674587"/>
    <w:rsid w:val="0B6C7DF0"/>
    <w:rsid w:val="0B6E3B68"/>
    <w:rsid w:val="0B884C29"/>
    <w:rsid w:val="0B8C3FEE"/>
    <w:rsid w:val="0BAD1BD9"/>
    <w:rsid w:val="0C0369A6"/>
    <w:rsid w:val="0C160487"/>
    <w:rsid w:val="0C1B3CF0"/>
    <w:rsid w:val="0C322DE7"/>
    <w:rsid w:val="0C344DB1"/>
    <w:rsid w:val="0C3C3C66"/>
    <w:rsid w:val="0C4A6383"/>
    <w:rsid w:val="0C6E02C3"/>
    <w:rsid w:val="0C874EE1"/>
    <w:rsid w:val="0C8F3D96"/>
    <w:rsid w:val="0CA02447"/>
    <w:rsid w:val="0CB35CD6"/>
    <w:rsid w:val="0CD20102"/>
    <w:rsid w:val="0CDF2F6F"/>
    <w:rsid w:val="0CE42333"/>
    <w:rsid w:val="0CF462EF"/>
    <w:rsid w:val="0D0E115E"/>
    <w:rsid w:val="0D314E4D"/>
    <w:rsid w:val="0D576FA9"/>
    <w:rsid w:val="0D5C429D"/>
    <w:rsid w:val="0D7C6A10"/>
    <w:rsid w:val="0D7F205C"/>
    <w:rsid w:val="0DA11FD2"/>
    <w:rsid w:val="0DB37F58"/>
    <w:rsid w:val="0DBA3094"/>
    <w:rsid w:val="0DBC0BBA"/>
    <w:rsid w:val="0DBD4932"/>
    <w:rsid w:val="0E096901"/>
    <w:rsid w:val="0E2A646C"/>
    <w:rsid w:val="0E2B3F92"/>
    <w:rsid w:val="0E6D73E5"/>
    <w:rsid w:val="0E7E478A"/>
    <w:rsid w:val="0E8611C8"/>
    <w:rsid w:val="0E87741A"/>
    <w:rsid w:val="0ED63EFE"/>
    <w:rsid w:val="0EF645A0"/>
    <w:rsid w:val="0F184516"/>
    <w:rsid w:val="0F931DEF"/>
    <w:rsid w:val="0FC1695C"/>
    <w:rsid w:val="0FD16337"/>
    <w:rsid w:val="10262C63"/>
    <w:rsid w:val="10507CE0"/>
    <w:rsid w:val="1065378B"/>
    <w:rsid w:val="10765998"/>
    <w:rsid w:val="10961B97"/>
    <w:rsid w:val="10A87B1C"/>
    <w:rsid w:val="10AF2C58"/>
    <w:rsid w:val="10CC55B8"/>
    <w:rsid w:val="10E548CC"/>
    <w:rsid w:val="10F44B0F"/>
    <w:rsid w:val="118E286E"/>
    <w:rsid w:val="11936E1B"/>
    <w:rsid w:val="11A958FA"/>
    <w:rsid w:val="11AB1672"/>
    <w:rsid w:val="11B83D8F"/>
    <w:rsid w:val="11C91AF8"/>
    <w:rsid w:val="11CE5360"/>
    <w:rsid w:val="11D32976"/>
    <w:rsid w:val="11EB7CC0"/>
    <w:rsid w:val="11EE77B0"/>
    <w:rsid w:val="11F12DFD"/>
    <w:rsid w:val="11F8062F"/>
    <w:rsid w:val="123478B9"/>
    <w:rsid w:val="12492C39"/>
    <w:rsid w:val="12574472"/>
    <w:rsid w:val="12C66037"/>
    <w:rsid w:val="12D44994"/>
    <w:rsid w:val="12D93FBD"/>
    <w:rsid w:val="12E50BB3"/>
    <w:rsid w:val="13144FF5"/>
    <w:rsid w:val="13182D37"/>
    <w:rsid w:val="1319085D"/>
    <w:rsid w:val="134A4EBA"/>
    <w:rsid w:val="134C29E0"/>
    <w:rsid w:val="136062F0"/>
    <w:rsid w:val="136449D9"/>
    <w:rsid w:val="136E1102"/>
    <w:rsid w:val="137E6912"/>
    <w:rsid w:val="138008DC"/>
    <w:rsid w:val="13A04ADA"/>
    <w:rsid w:val="13A63941"/>
    <w:rsid w:val="13BC5DB8"/>
    <w:rsid w:val="13BD743A"/>
    <w:rsid w:val="14151024"/>
    <w:rsid w:val="142E20E6"/>
    <w:rsid w:val="14382F65"/>
    <w:rsid w:val="1444190A"/>
    <w:rsid w:val="144E09DA"/>
    <w:rsid w:val="14691370"/>
    <w:rsid w:val="149D101A"/>
    <w:rsid w:val="14AD5701"/>
    <w:rsid w:val="14E53B8B"/>
    <w:rsid w:val="15267261"/>
    <w:rsid w:val="15396384"/>
    <w:rsid w:val="157E0E4B"/>
    <w:rsid w:val="159E5049"/>
    <w:rsid w:val="15C727F2"/>
    <w:rsid w:val="15E74C42"/>
    <w:rsid w:val="16223ECC"/>
    <w:rsid w:val="162E461F"/>
    <w:rsid w:val="167C538B"/>
    <w:rsid w:val="16B60A28"/>
    <w:rsid w:val="16B8213B"/>
    <w:rsid w:val="16BE1E47"/>
    <w:rsid w:val="16CC48D0"/>
    <w:rsid w:val="16D01B7A"/>
    <w:rsid w:val="1700420E"/>
    <w:rsid w:val="1706559C"/>
    <w:rsid w:val="17130A7D"/>
    <w:rsid w:val="17343EB7"/>
    <w:rsid w:val="17413E43"/>
    <w:rsid w:val="17451C21"/>
    <w:rsid w:val="175D340E"/>
    <w:rsid w:val="17602EFE"/>
    <w:rsid w:val="17604CAC"/>
    <w:rsid w:val="17654071"/>
    <w:rsid w:val="17667DE9"/>
    <w:rsid w:val="1767603B"/>
    <w:rsid w:val="176C53FF"/>
    <w:rsid w:val="177E15D6"/>
    <w:rsid w:val="17C84600"/>
    <w:rsid w:val="17E07B9B"/>
    <w:rsid w:val="17E53404"/>
    <w:rsid w:val="17F65611"/>
    <w:rsid w:val="17F83137"/>
    <w:rsid w:val="17F84EE5"/>
    <w:rsid w:val="180C6BE2"/>
    <w:rsid w:val="18137F71"/>
    <w:rsid w:val="18243F2C"/>
    <w:rsid w:val="18343965"/>
    <w:rsid w:val="185A794E"/>
    <w:rsid w:val="18786026"/>
    <w:rsid w:val="188350F6"/>
    <w:rsid w:val="18D019BE"/>
    <w:rsid w:val="18D47700"/>
    <w:rsid w:val="18F356AC"/>
    <w:rsid w:val="19081158"/>
    <w:rsid w:val="19102702"/>
    <w:rsid w:val="19173A91"/>
    <w:rsid w:val="191F64A1"/>
    <w:rsid w:val="193A32DB"/>
    <w:rsid w:val="19516FA3"/>
    <w:rsid w:val="19520625"/>
    <w:rsid w:val="195B1BCF"/>
    <w:rsid w:val="19600F94"/>
    <w:rsid w:val="19810F0A"/>
    <w:rsid w:val="19A30E80"/>
    <w:rsid w:val="19BE5CBA"/>
    <w:rsid w:val="1A037B71"/>
    <w:rsid w:val="1A0F4768"/>
    <w:rsid w:val="1A240213"/>
    <w:rsid w:val="1A3146DE"/>
    <w:rsid w:val="1A385A6D"/>
    <w:rsid w:val="1A3D48BC"/>
    <w:rsid w:val="1A3D7527"/>
    <w:rsid w:val="1A3F504D"/>
    <w:rsid w:val="1A3F6DFB"/>
    <w:rsid w:val="1A4E5290"/>
    <w:rsid w:val="1A5F749D"/>
    <w:rsid w:val="1A66082C"/>
    <w:rsid w:val="1A6B4094"/>
    <w:rsid w:val="1A846F04"/>
    <w:rsid w:val="1A98475D"/>
    <w:rsid w:val="1AA9696A"/>
    <w:rsid w:val="1AAC0209"/>
    <w:rsid w:val="1AD05CA5"/>
    <w:rsid w:val="1ADD6614"/>
    <w:rsid w:val="1B012302"/>
    <w:rsid w:val="1B03607B"/>
    <w:rsid w:val="1B09565B"/>
    <w:rsid w:val="1B506DE6"/>
    <w:rsid w:val="1B7725C5"/>
    <w:rsid w:val="1B8A054A"/>
    <w:rsid w:val="1B903686"/>
    <w:rsid w:val="1BB13D28"/>
    <w:rsid w:val="1BB750B7"/>
    <w:rsid w:val="1C6E39C8"/>
    <w:rsid w:val="1C6F14EE"/>
    <w:rsid w:val="1C817B9F"/>
    <w:rsid w:val="1C901B90"/>
    <w:rsid w:val="1C9553F8"/>
    <w:rsid w:val="1C9B22E3"/>
    <w:rsid w:val="1CF2284B"/>
    <w:rsid w:val="1CF814E3"/>
    <w:rsid w:val="1D1327C1"/>
    <w:rsid w:val="1D152095"/>
    <w:rsid w:val="1D3C5874"/>
    <w:rsid w:val="1D632E00"/>
    <w:rsid w:val="1D682B0D"/>
    <w:rsid w:val="1D84721B"/>
    <w:rsid w:val="1DAD6772"/>
    <w:rsid w:val="1E1D56A5"/>
    <w:rsid w:val="1E4A5D6E"/>
    <w:rsid w:val="1E696B3C"/>
    <w:rsid w:val="1E9D0594"/>
    <w:rsid w:val="1EC91389"/>
    <w:rsid w:val="1EC975DB"/>
    <w:rsid w:val="1ECC70CB"/>
    <w:rsid w:val="1EE50029"/>
    <w:rsid w:val="1F0C1276"/>
    <w:rsid w:val="1F15637C"/>
    <w:rsid w:val="1F1A1BE5"/>
    <w:rsid w:val="1F680BA2"/>
    <w:rsid w:val="1F7D3F22"/>
    <w:rsid w:val="1F8B2AE2"/>
    <w:rsid w:val="1FD004F5"/>
    <w:rsid w:val="1FD04999"/>
    <w:rsid w:val="1FEA5A5B"/>
    <w:rsid w:val="1FFE32B4"/>
    <w:rsid w:val="200D3A49"/>
    <w:rsid w:val="201E5705"/>
    <w:rsid w:val="20346CD6"/>
    <w:rsid w:val="203B0065"/>
    <w:rsid w:val="204A02A8"/>
    <w:rsid w:val="20566C4C"/>
    <w:rsid w:val="206F41B2"/>
    <w:rsid w:val="2076109D"/>
    <w:rsid w:val="20A200E4"/>
    <w:rsid w:val="20C04A0E"/>
    <w:rsid w:val="20CE2C87"/>
    <w:rsid w:val="20E93F65"/>
    <w:rsid w:val="210E5779"/>
    <w:rsid w:val="214043E2"/>
    <w:rsid w:val="21423675"/>
    <w:rsid w:val="214B077B"/>
    <w:rsid w:val="215E7AE0"/>
    <w:rsid w:val="217C6B87"/>
    <w:rsid w:val="21815F4B"/>
    <w:rsid w:val="21925261"/>
    <w:rsid w:val="21C1459A"/>
    <w:rsid w:val="21CA5B44"/>
    <w:rsid w:val="21F032D7"/>
    <w:rsid w:val="21FB3F4F"/>
    <w:rsid w:val="222334A6"/>
    <w:rsid w:val="222866C7"/>
    <w:rsid w:val="222C235B"/>
    <w:rsid w:val="22460F43"/>
    <w:rsid w:val="225673D8"/>
    <w:rsid w:val="22592A24"/>
    <w:rsid w:val="2265586D"/>
    <w:rsid w:val="226A4C31"/>
    <w:rsid w:val="22916662"/>
    <w:rsid w:val="22C81958"/>
    <w:rsid w:val="22D03AAD"/>
    <w:rsid w:val="23076924"/>
    <w:rsid w:val="2318643B"/>
    <w:rsid w:val="23582CDC"/>
    <w:rsid w:val="236553F8"/>
    <w:rsid w:val="23863CED"/>
    <w:rsid w:val="2392443F"/>
    <w:rsid w:val="23963804"/>
    <w:rsid w:val="23FA1FE5"/>
    <w:rsid w:val="24082954"/>
    <w:rsid w:val="241F37F9"/>
    <w:rsid w:val="24217571"/>
    <w:rsid w:val="24264B88"/>
    <w:rsid w:val="244A2F6C"/>
    <w:rsid w:val="24561911"/>
    <w:rsid w:val="249064A5"/>
    <w:rsid w:val="24B77ED6"/>
    <w:rsid w:val="24C22B02"/>
    <w:rsid w:val="24F15196"/>
    <w:rsid w:val="24F904EE"/>
    <w:rsid w:val="24FD7FDE"/>
    <w:rsid w:val="2504136D"/>
    <w:rsid w:val="25423C43"/>
    <w:rsid w:val="254774AC"/>
    <w:rsid w:val="255120D8"/>
    <w:rsid w:val="258F3013"/>
    <w:rsid w:val="25AB7A3A"/>
    <w:rsid w:val="25C24D84"/>
    <w:rsid w:val="26170C2C"/>
    <w:rsid w:val="26307F40"/>
    <w:rsid w:val="263C0693"/>
    <w:rsid w:val="264659B5"/>
    <w:rsid w:val="264A7253"/>
    <w:rsid w:val="268A3AF4"/>
    <w:rsid w:val="268D0EEE"/>
    <w:rsid w:val="26AB75C6"/>
    <w:rsid w:val="26C1503C"/>
    <w:rsid w:val="26DD00C8"/>
    <w:rsid w:val="26ED5E31"/>
    <w:rsid w:val="27182EAE"/>
    <w:rsid w:val="27196C26"/>
    <w:rsid w:val="272F6449"/>
    <w:rsid w:val="27315D1D"/>
    <w:rsid w:val="27443472"/>
    <w:rsid w:val="274517C9"/>
    <w:rsid w:val="275A34C6"/>
    <w:rsid w:val="27716A62"/>
    <w:rsid w:val="279664C8"/>
    <w:rsid w:val="27BA21B7"/>
    <w:rsid w:val="28101DD7"/>
    <w:rsid w:val="28177609"/>
    <w:rsid w:val="281A0EA7"/>
    <w:rsid w:val="28722A91"/>
    <w:rsid w:val="28C52BC1"/>
    <w:rsid w:val="28CD5F1A"/>
    <w:rsid w:val="29143B49"/>
    <w:rsid w:val="296C128F"/>
    <w:rsid w:val="297B5976"/>
    <w:rsid w:val="29D60DFE"/>
    <w:rsid w:val="29DF7CB3"/>
    <w:rsid w:val="2A2658E2"/>
    <w:rsid w:val="2A3A313B"/>
    <w:rsid w:val="2A3D0E7D"/>
    <w:rsid w:val="2A622692"/>
    <w:rsid w:val="2A992557"/>
    <w:rsid w:val="2AA84549"/>
    <w:rsid w:val="2AAB5DE7"/>
    <w:rsid w:val="2AB32EED"/>
    <w:rsid w:val="2ACA2711"/>
    <w:rsid w:val="2ACE1AD5"/>
    <w:rsid w:val="2AE65071"/>
    <w:rsid w:val="2AFE685E"/>
    <w:rsid w:val="2B193698"/>
    <w:rsid w:val="2B326508"/>
    <w:rsid w:val="2B6568DD"/>
    <w:rsid w:val="2B852ADC"/>
    <w:rsid w:val="2BA80578"/>
    <w:rsid w:val="2BC74EA2"/>
    <w:rsid w:val="2BE912BD"/>
    <w:rsid w:val="2BF73E20"/>
    <w:rsid w:val="2C493B09"/>
    <w:rsid w:val="2C646B95"/>
    <w:rsid w:val="2CB573F1"/>
    <w:rsid w:val="2CD258AD"/>
    <w:rsid w:val="2CDE06F5"/>
    <w:rsid w:val="2CDF446E"/>
    <w:rsid w:val="2D087520"/>
    <w:rsid w:val="2D284DA4"/>
    <w:rsid w:val="2D46629B"/>
    <w:rsid w:val="2D9B0395"/>
    <w:rsid w:val="2DC31699"/>
    <w:rsid w:val="2DD438A6"/>
    <w:rsid w:val="2E0E0B66"/>
    <w:rsid w:val="2E2465DC"/>
    <w:rsid w:val="2E2814B8"/>
    <w:rsid w:val="2E304F81"/>
    <w:rsid w:val="2E32053F"/>
    <w:rsid w:val="2E597998"/>
    <w:rsid w:val="2E5C3FC8"/>
    <w:rsid w:val="2E861045"/>
    <w:rsid w:val="2E9C2616"/>
    <w:rsid w:val="2EA74B17"/>
    <w:rsid w:val="2EB3170E"/>
    <w:rsid w:val="2EC456C9"/>
    <w:rsid w:val="2ED753FC"/>
    <w:rsid w:val="2EE10029"/>
    <w:rsid w:val="2EFE507F"/>
    <w:rsid w:val="2F1228D8"/>
    <w:rsid w:val="2F634EE2"/>
    <w:rsid w:val="2F794705"/>
    <w:rsid w:val="2F846934"/>
    <w:rsid w:val="2F965744"/>
    <w:rsid w:val="2F9E416C"/>
    <w:rsid w:val="2FAD0853"/>
    <w:rsid w:val="2FC02334"/>
    <w:rsid w:val="2FFB336C"/>
    <w:rsid w:val="30313232"/>
    <w:rsid w:val="30330D58"/>
    <w:rsid w:val="303643A5"/>
    <w:rsid w:val="3038636F"/>
    <w:rsid w:val="30717AD3"/>
    <w:rsid w:val="30963095"/>
    <w:rsid w:val="30A05CC2"/>
    <w:rsid w:val="30A92DC8"/>
    <w:rsid w:val="30AB4799"/>
    <w:rsid w:val="30AB6B41"/>
    <w:rsid w:val="30B579BF"/>
    <w:rsid w:val="31104BF6"/>
    <w:rsid w:val="311566B0"/>
    <w:rsid w:val="31177F87"/>
    <w:rsid w:val="312406A1"/>
    <w:rsid w:val="313034EA"/>
    <w:rsid w:val="31532D34"/>
    <w:rsid w:val="315C608D"/>
    <w:rsid w:val="3172765E"/>
    <w:rsid w:val="31A43590"/>
    <w:rsid w:val="31B5579D"/>
    <w:rsid w:val="31C53C32"/>
    <w:rsid w:val="31C77894"/>
    <w:rsid w:val="31D04385"/>
    <w:rsid w:val="31E22A36"/>
    <w:rsid w:val="31F2079F"/>
    <w:rsid w:val="31FE5396"/>
    <w:rsid w:val="32056724"/>
    <w:rsid w:val="321E1EF1"/>
    <w:rsid w:val="323E39E4"/>
    <w:rsid w:val="32911D66"/>
    <w:rsid w:val="32CA473F"/>
    <w:rsid w:val="32F3657D"/>
    <w:rsid w:val="3316127D"/>
    <w:rsid w:val="331A7FAD"/>
    <w:rsid w:val="33311F8D"/>
    <w:rsid w:val="336456CD"/>
    <w:rsid w:val="33890C8F"/>
    <w:rsid w:val="338D077F"/>
    <w:rsid w:val="33B977C6"/>
    <w:rsid w:val="33BF2903"/>
    <w:rsid w:val="33DE722D"/>
    <w:rsid w:val="33F702EF"/>
    <w:rsid w:val="342310E4"/>
    <w:rsid w:val="342509B8"/>
    <w:rsid w:val="34362BC5"/>
    <w:rsid w:val="34853B4C"/>
    <w:rsid w:val="348953EB"/>
    <w:rsid w:val="348A4CBF"/>
    <w:rsid w:val="348C6C89"/>
    <w:rsid w:val="34B47F8E"/>
    <w:rsid w:val="34D128EE"/>
    <w:rsid w:val="34DB376C"/>
    <w:rsid w:val="34EE16F2"/>
    <w:rsid w:val="351D3D85"/>
    <w:rsid w:val="35366BF5"/>
    <w:rsid w:val="35643762"/>
    <w:rsid w:val="35675000"/>
    <w:rsid w:val="3586192A"/>
    <w:rsid w:val="35A65B28"/>
    <w:rsid w:val="35AD6EB7"/>
    <w:rsid w:val="35F25212"/>
    <w:rsid w:val="361433DA"/>
    <w:rsid w:val="361C403D"/>
    <w:rsid w:val="362F1FC2"/>
    <w:rsid w:val="36301896"/>
    <w:rsid w:val="36323860"/>
    <w:rsid w:val="36484E32"/>
    <w:rsid w:val="36590DED"/>
    <w:rsid w:val="366854D4"/>
    <w:rsid w:val="36751597"/>
    <w:rsid w:val="36883480"/>
    <w:rsid w:val="369167D9"/>
    <w:rsid w:val="369B7657"/>
    <w:rsid w:val="36BD75CE"/>
    <w:rsid w:val="36C46BAE"/>
    <w:rsid w:val="36CF7301"/>
    <w:rsid w:val="36D466C5"/>
    <w:rsid w:val="36D67A2E"/>
    <w:rsid w:val="36F823B4"/>
    <w:rsid w:val="37490E61"/>
    <w:rsid w:val="3768578B"/>
    <w:rsid w:val="37695A8E"/>
    <w:rsid w:val="378B147A"/>
    <w:rsid w:val="37922808"/>
    <w:rsid w:val="37AC319E"/>
    <w:rsid w:val="37B207B5"/>
    <w:rsid w:val="37C404E8"/>
    <w:rsid w:val="37D44BCF"/>
    <w:rsid w:val="37DA41AF"/>
    <w:rsid w:val="37F30DCD"/>
    <w:rsid w:val="38042FDA"/>
    <w:rsid w:val="3810197F"/>
    <w:rsid w:val="38132DA5"/>
    <w:rsid w:val="38233460"/>
    <w:rsid w:val="383B4C4E"/>
    <w:rsid w:val="38623257"/>
    <w:rsid w:val="38A96EDE"/>
    <w:rsid w:val="38B44A00"/>
    <w:rsid w:val="38C369F1"/>
    <w:rsid w:val="38E2156D"/>
    <w:rsid w:val="38F62B67"/>
    <w:rsid w:val="390B0AC4"/>
    <w:rsid w:val="391B05DB"/>
    <w:rsid w:val="392A081F"/>
    <w:rsid w:val="393B2A2C"/>
    <w:rsid w:val="39455658"/>
    <w:rsid w:val="39561614"/>
    <w:rsid w:val="396E1053"/>
    <w:rsid w:val="39AD3929"/>
    <w:rsid w:val="39B32F0A"/>
    <w:rsid w:val="39BC1DBE"/>
    <w:rsid w:val="39E11825"/>
    <w:rsid w:val="39FB3B47"/>
    <w:rsid w:val="3A127E3A"/>
    <w:rsid w:val="3A157721"/>
    <w:rsid w:val="3A176FF5"/>
    <w:rsid w:val="3A1A0893"/>
    <w:rsid w:val="3A3758E9"/>
    <w:rsid w:val="3A39340F"/>
    <w:rsid w:val="3A445910"/>
    <w:rsid w:val="3A4D0C68"/>
    <w:rsid w:val="3A63048C"/>
    <w:rsid w:val="3A744447"/>
    <w:rsid w:val="3AA905B3"/>
    <w:rsid w:val="3B00217F"/>
    <w:rsid w:val="3B015A41"/>
    <w:rsid w:val="3B0A4DAB"/>
    <w:rsid w:val="3B2714BA"/>
    <w:rsid w:val="3B3616FD"/>
    <w:rsid w:val="3B3836C7"/>
    <w:rsid w:val="3B3D0CDD"/>
    <w:rsid w:val="3B5129DA"/>
    <w:rsid w:val="3B742225"/>
    <w:rsid w:val="3B7566C9"/>
    <w:rsid w:val="3B820DE6"/>
    <w:rsid w:val="3B862684"/>
    <w:rsid w:val="3BA945C4"/>
    <w:rsid w:val="3BCC3E0F"/>
    <w:rsid w:val="3BDF1D94"/>
    <w:rsid w:val="3BE949C1"/>
    <w:rsid w:val="3C08753D"/>
    <w:rsid w:val="3C2D6FA3"/>
    <w:rsid w:val="3C366E7D"/>
    <w:rsid w:val="3C410359"/>
    <w:rsid w:val="3C423E56"/>
    <w:rsid w:val="3C5A766D"/>
    <w:rsid w:val="3C6A3D54"/>
    <w:rsid w:val="3C6F3118"/>
    <w:rsid w:val="3C990195"/>
    <w:rsid w:val="3C9C5ED7"/>
    <w:rsid w:val="3CA1704A"/>
    <w:rsid w:val="3CB43221"/>
    <w:rsid w:val="3D2F4655"/>
    <w:rsid w:val="3D31661F"/>
    <w:rsid w:val="3D3A1978"/>
    <w:rsid w:val="3D7D7590"/>
    <w:rsid w:val="3D9168F3"/>
    <w:rsid w:val="3DB57251"/>
    <w:rsid w:val="3DC2196D"/>
    <w:rsid w:val="3DDD67A7"/>
    <w:rsid w:val="3DDF607B"/>
    <w:rsid w:val="3E0C2BE9"/>
    <w:rsid w:val="3E622809"/>
    <w:rsid w:val="3EA03A5D"/>
    <w:rsid w:val="3EB92D70"/>
    <w:rsid w:val="3EEF1393"/>
    <w:rsid w:val="3EF142B8"/>
    <w:rsid w:val="3F1C50AD"/>
    <w:rsid w:val="3F2504D1"/>
    <w:rsid w:val="3F487C50"/>
    <w:rsid w:val="3F4A7E6C"/>
    <w:rsid w:val="3F4C5993"/>
    <w:rsid w:val="3F56236D"/>
    <w:rsid w:val="3F7D5B4C"/>
    <w:rsid w:val="3F9609BC"/>
    <w:rsid w:val="3FC92B3F"/>
    <w:rsid w:val="3FE91433"/>
    <w:rsid w:val="3FFD0A3B"/>
    <w:rsid w:val="40121286"/>
    <w:rsid w:val="402C1320"/>
    <w:rsid w:val="40363F4D"/>
    <w:rsid w:val="40460634"/>
    <w:rsid w:val="40526FD9"/>
    <w:rsid w:val="4057639D"/>
    <w:rsid w:val="40642868"/>
    <w:rsid w:val="40A11D0E"/>
    <w:rsid w:val="40A84E4B"/>
    <w:rsid w:val="40F7192E"/>
    <w:rsid w:val="41140732"/>
    <w:rsid w:val="412169AB"/>
    <w:rsid w:val="41265D6F"/>
    <w:rsid w:val="4153125A"/>
    <w:rsid w:val="417411D1"/>
    <w:rsid w:val="41C2018E"/>
    <w:rsid w:val="420267DC"/>
    <w:rsid w:val="423170C2"/>
    <w:rsid w:val="425A3EF7"/>
    <w:rsid w:val="425F59DD"/>
    <w:rsid w:val="42AB0C22"/>
    <w:rsid w:val="42B00E5C"/>
    <w:rsid w:val="42D31F27"/>
    <w:rsid w:val="42DC527F"/>
    <w:rsid w:val="42F779C3"/>
    <w:rsid w:val="43065E58"/>
    <w:rsid w:val="430D5439"/>
    <w:rsid w:val="431B5DA8"/>
    <w:rsid w:val="43282273"/>
    <w:rsid w:val="432F0F83"/>
    <w:rsid w:val="433C5D1E"/>
    <w:rsid w:val="43456981"/>
    <w:rsid w:val="437468EE"/>
    <w:rsid w:val="43943464"/>
    <w:rsid w:val="43CD7110"/>
    <w:rsid w:val="43FD36FF"/>
    <w:rsid w:val="441F3676"/>
    <w:rsid w:val="443609BF"/>
    <w:rsid w:val="44366C11"/>
    <w:rsid w:val="444B446B"/>
    <w:rsid w:val="445B21D4"/>
    <w:rsid w:val="447514E8"/>
    <w:rsid w:val="448F7FB4"/>
    <w:rsid w:val="449A71A0"/>
    <w:rsid w:val="44B32407"/>
    <w:rsid w:val="4504286C"/>
    <w:rsid w:val="457277D5"/>
    <w:rsid w:val="457E617A"/>
    <w:rsid w:val="45AA23D3"/>
    <w:rsid w:val="45F11042"/>
    <w:rsid w:val="45FD1795"/>
    <w:rsid w:val="4613720A"/>
    <w:rsid w:val="46761547"/>
    <w:rsid w:val="468123C6"/>
    <w:rsid w:val="468C48C7"/>
    <w:rsid w:val="46BD0F24"/>
    <w:rsid w:val="46C978C9"/>
    <w:rsid w:val="46D1677D"/>
    <w:rsid w:val="46D30747"/>
    <w:rsid w:val="46EA4CBA"/>
    <w:rsid w:val="46F96400"/>
    <w:rsid w:val="47280A93"/>
    <w:rsid w:val="4743767B"/>
    <w:rsid w:val="474B4782"/>
    <w:rsid w:val="474E7DCE"/>
    <w:rsid w:val="474F4272"/>
    <w:rsid w:val="476D3066"/>
    <w:rsid w:val="47721D0E"/>
    <w:rsid w:val="47727F60"/>
    <w:rsid w:val="477A0BC3"/>
    <w:rsid w:val="47857C94"/>
    <w:rsid w:val="478F466E"/>
    <w:rsid w:val="4791488A"/>
    <w:rsid w:val="47AF2F63"/>
    <w:rsid w:val="47C36A0E"/>
    <w:rsid w:val="47D227AD"/>
    <w:rsid w:val="47D46525"/>
    <w:rsid w:val="47E05CF2"/>
    <w:rsid w:val="47F24BFD"/>
    <w:rsid w:val="480C3F11"/>
    <w:rsid w:val="48223734"/>
    <w:rsid w:val="484713ED"/>
    <w:rsid w:val="4856518C"/>
    <w:rsid w:val="485853A8"/>
    <w:rsid w:val="485D651B"/>
    <w:rsid w:val="48691363"/>
    <w:rsid w:val="48A44149"/>
    <w:rsid w:val="48A73C3A"/>
    <w:rsid w:val="48AB197C"/>
    <w:rsid w:val="48B00D40"/>
    <w:rsid w:val="48B14AB8"/>
    <w:rsid w:val="48C91E02"/>
    <w:rsid w:val="491017DF"/>
    <w:rsid w:val="495F62C2"/>
    <w:rsid w:val="49647D7D"/>
    <w:rsid w:val="496F0BFB"/>
    <w:rsid w:val="49755AE6"/>
    <w:rsid w:val="498875C7"/>
    <w:rsid w:val="49A32653"/>
    <w:rsid w:val="49AD1724"/>
    <w:rsid w:val="49CA4084"/>
    <w:rsid w:val="49CD147E"/>
    <w:rsid w:val="49CF51F6"/>
    <w:rsid w:val="49DF11B1"/>
    <w:rsid w:val="4A233794"/>
    <w:rsid w:val="4A2F2139"/>
    <w:rsid w:val="4A4060F4"/>
    <w:rsid w:val="4A45195C"/>
    <w:rsid w:val="4A6D4A0F"/>
    <w:rsid w:val="4A6F057C"/>
    <w:rsid w:val="4A8C30E7"/>
    <w:rsid w:val="4A8F2BD7"/>
    <w:rsid w:val="4AB34B18"/>
    <w:rsid w:val="4AD827D0"/>
    <w:rsid w:val="4B6D2F19"/>
    <w:rsid w:val="4B8D5369"/>
    <w:rsid w:val="4B991F60"/>
    <w:rsid w:val="4BAB57EF"/>
    <w:rsid w:val="4BBE3774"/>
    <w:rsid w:val="4BCD39B7"/>
    <w:rsid w:val="4BD5286C"/>
    <w:rsid w:val="4BDB2578"/>
    <w:rsid w:val="4BEF1B80"/>
    <w:rsid w:val="4C0F2222"/>
    <w:rsid w:val="4C2630C7"/>
    <w:rsid w:val="4C4C5224"/>
    <w:rsid w:val="4C6360CA"/>
    <w:rsid w:val="4C7B1665"/>
    <w:rsid w:val="4C8F3363"/>
    <w:rsid w:val="4CA51AD4"/>
    <w:rsid w:val="4CAF7561"/>
    <w:rsid w:val="4CC4300C"/>
    <w:rsid w:val="4CC823D1"/>
    <w:rsid w:val="4D096C71"/>
    <w:rsid w:val="4D0E24D9"/>
    <w:rsid w:val="4D245859"/>
    <w:rsid w:val="4D3A32CE"/>
    <w:rsid w:val="4D493511"/>
    <w:rsid w:val="4D5F4AE3"/>
    <w:rsid w:val="4D64034B"/>
    <w:rsid w:val="4D9329DF"/>
    <w:rsid w:val="4DB017E2"/>
    <w:rsid w:val="4DE65204"/>
    <w:rsid w:val="4DEA4CF4"/>
    <w:rsid w:val="4DF0398D"/>
    <w:rsid w:val="4DFE0C0D"/>
    <w:rsid w:val="4E0538DC"/>
    <w:rsid w:val="4E453CD9"/>
    <w:rsid w:val="4E465CA3"/>
    <w:rsid w:val="4E50267E"/>
    <w:rsid w:val="4E564138"/>
    <w:rsid w:val="4E593C28"/>
    <w:rsid w:val="4EA36C51"/>
    <w:rsid w:val="4EA50C1B"/>
    <w:rsid w:val="4EB33338"/>
    <w:rsid w:val="4EC310A1"/>
    <w:rsid w:val="4EEE4370"/>
    <w:rsid w:val="4F5F701C"/>
    <w:rsid w:val="4F604B42"/>
    <w:rsid w:val="4F8D1DDB"/>
    <w:rsid w:val="4F9071D6"/>
    <w:rsid w:val="4F9547EC"/>
    <w:rsid w:val="4FB8497E"/>
    <w:rsid w:val="4FFC0D0F"/>
    <w:rsid w:val="502618E8"/>
    <w:rsid w:val="50302767"/>
    <w:rsid w:val="50324731"/>
    <w:rsid w:val="503449E0"/>
    <w:rsid w:val="504B57F2"/>
    <w:rsid w:val="504E4EC6"/>
    <w:rsid w:val="504F52E3"/>
    <w:rsid w:val="5055041F"/>
    <w:rsid w:val="505B6492"/>
    <w:rsid w:val="50942CF5"/>
    <w:rsid w:val="50947199"/>
    <w:rsid w:val="50AF5D81"/>
    <w:rsid w:val="50B213CE"/>
    <w:rsid w:val="50CF01D2"/>
    <w:rsid w:val="50FE4613"/>
    <w:rsid w:val="51165E00"/>
    <w:rsid w:val="51183927"/>
    <w:rsid w:val="515B1A65"/>
    <w:rsid w:val="51714DE5"/>
    <w:rsid w:val="5176689F"/>
    <w:rsid w:val="518A5EA7"/>
    <w:rsid w:val="51962A9D"/>
    <w:rsid w:val="519F7BA4"/>
    <w:rsid w:val="51A0391C"/>
    <w:rsid w:val="51A4760B"/>
    <w:rsid w:val="51AB6549"/>
    <w:rsid w:val="51FD2B1C"/>
    <w:rsid w:val="51FF2E33"/>
    <w:rsid w:val="52592449"/>
    <w:rsid w:val="525F19A5"/>
    <w:rsid w:val="52630BD1"/>
    <w:rsid w:val="52B7716F"/>
    <w:rsid w:val="531E2C37"/>
    <w:rsid w:val="533662E6"/>
    <w:rsid w:val="53430A03"/>
    <w:rsid w:val="534722A1"/>
    <w:rsid w:val="535D7D17"/>
    <w:rsid w:val="536E5A80"/>
    <w:rsid w:val="537B1F4B"/>
    <w:rsid w:val="538057B3"/>
    <w:rsid w:val="53A05E55"/>
    <w:rsid w:val="53A07C03"/>
    <w:rsid w:val="53B13BBE"/>
    <w:rsid w:val="53BA0CC5"/>
    <w:rsid w:val="53BD2563"/>
    <w:rsid w:val="53BD6A07"/>
    <w:rsid w:val="53E2646E"/>
    <w:rsid w:val="53F341D7"/>
    <w:rsid w:val="54183C3E"/>
    <w:rsid w:val="541A79B6"/>
    <w:rsid w:val="541D74A6"/>
    <w:rsid w:val="547277F2"/>
    <w:rsid w:val="549F610D"/>
    <w:rsid w:val="54BA4CF5"/>
    <w:rsid w:val="54E87AB4"/>
    <w:rsid w:val="54FE72D7"/>
    <w:rsid w:val="55083CB2"/>
    <w:rsid w:val="55175CA3"/>
    <w:rsid w:val="551E34D6"/>
    <w:rsid w:val="55230AEC"/>
    <w:rsid w:val="554C1DF1"/>
    <w:rsid w:val="55760C1C"/>
    <w:rsid w:val="55BA1450"/>
    <w:rsid w:val="55C877FB"/>
    <w:rsid w:val="55F04E72"/>
    <w:rsid w:val="55F45089"/>
    <w:rsid w:val="560E70A6"/>
    <w:rsid w:val="56503B63"/>
    <w:rsid w:val="565609F1"/>
    <w:rsid w:val="565A678F"/>
    <w:rsid w:val="566B44F9"/>
    <w:rsid w:val="56B61748"/>
    <w:rsid w:val="56C1680E"/>
    <w:rsid w:val="56D24578"/>
    <w:rsid w:val="56D27B8C"/>
    <w:rsid w:val="56DA167E"/>
    <w:rsid w:val="56DB78D0"/>
    <w:rsid w:val="56E12A0D"/>
    <w:rsid w:val="56FE711B"/>
    <w:rsid w:val="57097BDB"/>
    <w:rsid w:val="571A1A7B"/>
    <w:rsid w:val="57521D0B"/>
    <w:rsid w:val="575907F5"/>
    <w:rsid w:val="578D2DD4"/>
    <w:rsid w:val="57961A49"/>
    <w:rsid w:val="5797131D"/>
    <w:rsid w:val="579D2DD8"/>
    <w:rsid w:val="57A750EF"/>
    <w:rsid w:val="57BD0D84"/>
    <w:rsid w:val="57C2283E"/>
    <w:rsid w:val="57D4431F"/>
    <w:rsid w:val="57E722A5"/>
    <w:rsid w:val="57F8064E"/>
    <w:rsid w:val="57F95B34"/>
    <w:rsid w:val="580F5357"/>
    <w:rsid w:val="581110D0"/>
    <w:rsid w:val="58360B36"/>
    <w:rsid w:val="588418A2"/>
    <w:rsid w:val="58A106A5"/>
    <w:rsid w:val="58B71C77"/>
    <w:rsid w:val="58B959EF"/>
    <w:rsid w:val="58BC728D"/>
    <w:rsid w:val="58BF6D7E"/>
    <w:rsid w:val="58D26AB1"/>
    <w:rsid w:val="58F509F1"/>
    <w:rsid w:val="58F5454D"/>
    <w:rsid w:val="59561490"/>
    <w:rsid w:val="597B2CA5"/>
    <w:rsid w:val="59926240"/>
    <w:rsid w:val="5A0203D8"/>
    <w:rsid w:val="5A146C55"/>
    <w:rsid w:val="5A1B7FE4"/>
    <w:rsid w:val="5A386B11"/>
    <w:rsid w:val="5A470DD9"/>
    <w:rsid w:val="5A49507E"/>
    <w:rsid w:val="5A557999"/>
    <w:rsid w:val="5A581238"/>
    <w:rsid w:val="5A5D23AA"/>
    <w:rsid w:val="5A7871E4"/>
    <w:rsid w:val="5ACB37B8"/>
    <w:rsid w:val="5B0942E0"/>
    <w:rsid w:val="5B184523"/>
    <w:rsid w:val="5B33135D"/>
    <w:rsid w:val="5B637E94"/>
    <w:rsid w:val="5B8C73EB"/>
    <w:rsid w:val="5BE508A9"/>
    <w:rsid w:val="5BF530AA"/>
    <w:rsid w:val="5C7B120D"/>
    <w:rsid w:val="5C7B2FBB"/>
    <w:rsid w:val="5C7D6F84"/>
    <w:rsid w:val="5CEE5E83"/>
    <w:rsid w:val="5D027239"/>
    <w:rsid w:val="5D211DB5"/>
    <w:rsid w:val="5D537349"/>
    <w:rsid w:val="5D665A1A"/>
    <w:rsid w:val="5D6677C8"/>
    <w:rsid w:val="5D740137"/>
    <w:rsid w:val="5D891708"/>
    <w:rsid w:val="5D9C58DF"/>
    <w:rsid w:val="5D9E1657"/>
    <w:rsid w:val="5DCC7F73"/>
    <w:rsid w:val="5DD76917"/>
    <w:rsid w:val="5DF23751"/>
    <w:rsid w:val="5DFE20F6"/>
    <w:rsid w:val="5E0771FD"/>
    <w:rsid w:val="5E162F9C"/>
    <w:rsid w:val="5E40626B"/>
    <w:rsid w:val="5E6F08FE"/>
    <w:rsid w:val="5E861EA8"/>
    <w:rsid w:val="5EDF3CD6"/>
    <w:rsid w:val="5EFD5F0A"/>
    <w:rsid w:val="5EFE033F"/>
    <w:rsid w:val="5F0674B4"/>
    <w:rsid w:val="5F13572D"/>
    <w:rsid w:val="5F203BB5"/>
    <w:rsid w:val="5F2B0CC9"/>
    <w:rsid w:val="5F7741D1"/>
    <w:rsid w:val="5F942D12"/>
    <w:rsid w:val="5FC52ECB"/>
    <w:rsid w:val="5FF25446"/>
    <w:rsid w:val="600D6620"/>
    <w:rsid w:val="601D7DD9"/>
    <w:rsid w:val="6065020A"/>
    <w:rsid w:val="6065645C"/>
    <w:rsid w:val="60730B79"/>
    <w:rsid w:val="607E307A"/>
    <w:rsid w:val="60940AF0"/>
    <w:rsid w:val="60966616"/>
    <w:rsid w:val="609E371C"/>
    <w:rsid w:val="60A54AAB"/>
    <w:rsid w:val="60BD0047"/>
    <w:rsid w:val="60DD2497"/>
    <w:rsid w:val="619A3EE4"/>
    <w:rsid w:val="619D5782"/>
    <w:rsid w:val="61AD3C17"/>
    <w:rsid w:val="61EC6729"/>
    <w:rsid w:val="62173786"/>
    <w:rsid w:val="621E4B15"/>
    <w:rsid w:val="622B272B"/>
    <w:rsid w:val="622C5484"/>
    <w:rsid w:val="622D4D58"/>
    <w:rsid w:val="623F6839"/>
    <w:rsid w:val="62465E1A"/>
    <w:rsid w:val="625E3163"/>
    <w:rsid w:val="626413C8"/>
    <w:rsid w:val="62922E0D"/>
    <w:rsid w:val="62970423"/>
    <w:rsid w:val="62AF39BF"/>
    <w:rsid w:val="62C531E2"/>
    <w:rsid w:val="62DD677E"/>
    <w:rsid w:val="62E0626E"/>
    <w:rsid w:val="62EA2C49"/>
    <w:rsid w:val="63035AB9"/>
    <w:rsid w:val="63065CD5"/>
    <w:rsid w:val="63464323"/>
    <w:rsid w:val="63493E13"/>
    <w:rsid w:val="637846F9"/>
    <w:rsid w:val="637F3391"/>
    <w:rsid w:val="63870498"/>
    <w:rsid w:val="63B05C41"/>
    <w:rsid w:val="63BC2837"/>
    <w:rsid w:val="640F0BB9"/>
    <w:rsid w:val="641461CF"/>
    <w:rsid w:val="64436AB5"/>
    <w:rsid w:val="645E38EF"/>
    <w:rsid w:val="646802C9"/>
    <w:rsid w:val="64A532CB"/>
    <w:rsid w:val="64AC6408"/>
    <w:rsid w:val="64CF4237"/>
    <w:rsid w:val="64DB0A9B"/>
    <w:rsid w:val="64F102BF"/>
    <w:rsid w:val="64F34037"/>
    <w:rsid w:val="64F97173"/>
    <w:rsid w:val="655D5954"/>
    <w:rsid w:val="657D1B52"/>
    <w:rsid w:val="658B0713"/>
    <w:rsid w:val="659C46CE"/>
    <w:rsid w:val="65B85280"/>
    <w:rsid w:val="65C508D3"/>
    <w:rsid w:val="65DD6A95"/>
    <w:rsid w:val="663A5C95"/>
    <w:rsid w:val="665A00E6"/>
    <w:rsid w:val="66777C4D"/>
    <w:rsid w:val="66863951"/>
    <w:rsid w:val="6690176D"/>
    <w:rsid w:val="66952ECC"/>
    <w:rsid w:val="66B912B0"/>
    <w:rsid w:val="66D63C10"/>
    <w:rsid w:val="66DC0AFB"/>
    <w:rsid w:val="66DE0D17"/>
    <w:rsid w:val="66FB3677"/>
    <w:rsid w:val="671F55B7"/>
    <w:rsid w:val="672C1A82"/>
    <w:rsid w:val="675039C2"/>
    <w:rsid w:val="676065E1"/>
    <w:rsid w:val="676A25AA"/>
    <w:rsid w:val="678E0047"/>
    <w:rsid w:val="67E10ABE"/>
    <w:rsid w:val="68060525"/>
    <w:rsid w:val="6850354E"/>
    <w:rsid w:val="68580655"/>
    <w:rsid w:val="68802085"/>
    <w:rsid w:val="689E69AF"/>
    <w:rsid w:val="68B63CF9"/>
    <w:rsid w:val="68F0088D"/>
    <w:rsid w:val="68F6059A"/>
    <w:rsid w:val="68F77E6E"/>
    <w:rsid w:val="690507DD"/>
    <w:rsid w:val="6908207B"/>
    <w:rsid w:val="690E58E3"/>
    <w:rsid w:val="69166546"/>
    <w:rsid w:val="69747710"/>
    <w:rsid w:val="697D0373"/>
    <w:rsid w:val="69A51678"/>
    <w:rsid w:val="69B8584F"/>
    <w:rsid w:val="69BB533F"/>
    <w:rsid w:val="69E06B54"/>
    <w:rsid w:val="69F62422"/>
    <w:rsid w:val="6A0740E0"/>
    <w:rsid w:val="6A415844"/>
    <w:rsid w:val="6A5C442C"/>
    <w:rsid w:val="6A9811DC"/>
    <w:rsid w:val="6AAD6A36"/>
    <w:rsid w:val="6AE15CA7"/>
    <w:rsid w:val="6AFB1E97"/>
    <w:rsid w:val="6B122D3D"/>
    <w:rsid w:val="6B2A62D8"/>
    <w:rsid w:val="6B3B2294"/>
    <w:rsid w:val="6B6932A5"/>
    <w:rsid w:val="6B7E5D43"/>
    <w:rsid w:val="6B811C71"/>
    <w:rsid w:val="6B961BC0"/>
    <w:rsid w:val="6BA442DD"/>
    <w:rsid w:val="6BB61F9F"/>
    <w:rsid w:val="6BC56001"/>
    <w:rsid w:val="6BD526E8"/>
    <w:rsid w:val="6BD61FBC"/>
    <w:rsid w:val="6BEB1F0C"/>
    <w:rsid w:val="6BEE7306"/>
    <w:rsid w:val="6C046B2A"/>
    <w:rsid w:val="6C066D46"/>
    <w:rsid w:val="6C223454"/>
    <w:rsid w:val="6C6D2921"/>
    <w:rsid w:val="6C830396"/>
    <w:rsid w:val="6CB06CB1"/>
    <w:rsid w:val="6CFA617E"/>
    <w:rsid w:val="6D0F39D8"/>
    <w:rsid w:val="6D370BDE"/>
    <w:rsid w:val="6D4C69DA"/>
    <w:rsid w:val="6D785A21"/>
    <w:rsid w:val="6D9E4D5C"/>
    <w:rsid w:val="6DC02F24"/>
    <w:rsid w:val="6DE74955"/>
    <w:rsid w:val="6DF40E20"/>
    <w:rsid w:val="6DF66946"/>
    <w:rsid w:val="6E02353D"/>
    <w:rsid w:val="6E2039C3"/>
    <w:rsid w:val="6E250FD9"/>
    <w:rsid w:val="6E3E0A81"/>
    <w:rsid w:val="6ECD58F9"/>
    <w:rsid w:val="6EDA1DC4"/>
    <w:rsid w:val="6EED7D49"/>
    <w:rsid w:val="6EF020B7"/>
    <w:rsid w:val="6F0E7CBF"/>
    <w:rsid w:val="6F2179F2"/>
    <w:rsid w:val="6F501B0D"/>
    <w:rsid w:val="6F6618A9"/>
    <w:rsid w:val="6F771D08"/>
    <w:rsid w:val="6F846EFE"/>
    <w:rsid w:val="6F870F32"/>
    <w:rsid w:val="6F8A5598"/>
    <w:rsid w:val="6F9603E0"/>
    <w:rsid w:val="6FC52A74"/>
    <w:rsid w:val="6FF21C22"/>
    <w:rsid w:val="6FF2313D"/>
    <w:rsid w:val="70057314"/>
    <w:rsid w:val="70447E3C"/>
    <w:rsid w:val="706C7393"/>
    <w:rsid w:val="70A72179"/>
    <w:rsid w:val="70B328CC"/>
    <w:rsid w:val="70CE7706"/>
    <w:rsid w:val="70D25448"/>
    <w:rsid w:val="70FC24C5"/>
    <w:rsid w:val="71436346"/>
    <w:rsid w:val="71463FB8"/>
    <w:rsid w:val="71663DE2"/>
    <w:rsid w:val="72312642"/>
    <w:rsid w:val="724A54B2"/>
    <w:rsid w:val="72C40DC1"/>
    <w:rsid w:val="72C9287B"/>
    <w:rsid w:val="72E476B5"/>
    <w:rsid w:val="73165394"/>
    <w:rsid w:val="7318110C"/>
    <w:rsid w:val="734B7734"/>
    <w:rsid w:val="734D525A"/>
    <w:rsid w:val="739369E5"/>
    <w:rsid w:val="73A6496A"/>
    <w:rsid w:val="73B40E35"/>
    <w:rsid w:val="73FE47A6"/>
    <w:rsid w:val="74624D35"/>
    <w:rsid w:val="74820F33"/>
    <w:rsid w:val="74A569D0"/>
    <w:rsid w:val="74B310ED"/>
    <w:rsid w:val="74C432FA"/>
    <w:rsid w:val="75120509"/>
    <w:rsid w:val="75243D99"/>
    <w:rsid w:val="753D4E5A"/>
    <w:rsid w:val="754B3A1B"/>
    <w:rsid w:val="75774810"/>
    <w:rsid w:val="75D21A46"/>
    <w:rsid w:val="75E1612D"/>
    <w:rsid w:val="760A7432"/>
    <w:rsid w:val="762304F4"/>
    <w:rsid w:val="76312C11"/>
    <w:rsid w:val="76432944"/>
    <w:rsid w:val="765C7562"/>
    <w:rsid w:val="76650B0D"/>
    <w:rsid w:val="76AA67A9"/>
    <w:rsid w:val="76AF7FDA"/>
    <w:rsid w:val="76B00C2A"/>
    <w:rsid w:val="76DF266D"/>
    <w:rsid w:val="76FF4ABD"/>
    <w:rsid w:val="77183DD1"/>
    <w:rsid w:val="77212C85"/>
    <w:rsid w:val="772E0EFE"/>
    <w:rsid w:val="773504DF"/>
    <w:rsid w:val="77446974"/>
    <w:rsid w:val="774C7CA9"/>
    <w:rsid w:val="77585F7B"/>
    <w:rsid w:val="776668EA"/>
    <w:rsid w:val="77862AE9"/>
    <w:rsid w:val="77A15B74"/>
    <w:rsid w:val="77DE0B76"/>
    <w:rsid w:val="781400F4"/>
    <w:rsid w:val="7856695F"/>
    <w:rsid w:val="78596422"/>
    <w:rsid w:val="78715547"/>
    <w:rsid w:val="78852DA0"/>
    <w:rsid w:val="789254BD"/>
    <w:rsid w:val="78D36201"/>
    <w:rsid w:val="790E2D96"/>
    <w:rsid w:val="793413DD"/>
    <w:rsid w:val="7968526D"/>
    <w:rsid w:val="79780B57"/>
    <w:rsid w:val="79915775"/>
    <w:rsid w:val="79CE4C1B"/>
    <w:rsid w:val="79F24465"/>
    <w:rsid w:val="79F91C98"/>
    <w:rsid w:val="7A5E1A26"/>
    <w:rsid w:val="7A807CC3"/>
    <w:rsid w:val="7A884DCA"/>
    <w:rsid w:val="7A9C7FA1"/>
    <w:rsid w:val="7A9D6BC1"/>
    <w:rsid w:val="7AB20098"/>
    <w:rsid w:val="7AC202DC"/>
    <w:rsid w:val="7AED10D1"/>
    <w:rsid w:val="7B18439F"/>
    <w:rsid w:val="7B1E74DC"/>
    <w:rsid w:val="7B4F7695"/>
    <w:rsid w:val="7B5F1FCE"/>
    <w:rsid w:val="7B6C5252"/>
    <w:rsid w:val="7B9C6D7F"/>
    <w:rsid w:val="7BA14395"/>
    <w:rsid w:val="7BBB4D2B"/>
    <w:rsid w:val="7BBF0CBF"/>
    <w:rsid w:val="7BF85F7F"/>
    <w:rsid w:val="7BFF2E69"/>
    <w:rsid w:val="7C1903CF"/>
    <w:rsid w:val="7C286864"/>
    <w:rsid w:val="7C321491"/>
    <w:rsid w:val="7C5238E1"/>
    <w:rsid w:val="7C635AEE"/>
    <w:rsid w:val="7C8F68E3"/>
    <w:rsid w:val="7C9712F4"/>
    <w:rsid w:val="7CB4634A"/>
    <w:rsid w:val="7CC16371"/>
    <w:rsid w:val="7CE34539"/>
    <w:rsid w:val="7D0A41BC"/>
    <w:rsid w:val="7D140B97"/>
    <w:rsid w:val="7D162B61"/>
    <w:rsid w:val="7D1D5C9D"/>
    <w:rsid w:val="7D2A03BA"/>
    <w:rsid w:val="7D2F3C22"/>
    <w:rsid w:val="7D3D1E9B"/>
    <w:rsid w:val="7D416415"/>
    <w:rsid w:val="7D8775BA"/>
    <w:rsid w:val="7D8C4BD1"/>
    <w:rsid w:val="7DBD4D8A"/>
    <w:rsid w:val="7DCC327D"/>
    <w:rsid w:val="7DE55565"/>
    <w:rsid w:val="7DEE7639"/>
    <w:rsid w:val="7E1A3F8B"/>
    <w:rsid w:val="7E1F5A45"/>
    <w:rsid w:val="7E266DD3"/>
    <w:rsid w:val="7E417769"/>
    <w:rsid w:val="7E4D4360"/>
    <w:rsid w:val="7E955D07"/>
    <w:rsid w:val="7E977CD1"/>
    <w:rsid w:val="7EB663A9"/>
    <w:rsid w:val="7EEF3669"/>
    <w:rsid w:val="7F3B065C"/>
    <w:rsid w:val="7F590AE3"/>
    <w:rsid w:val="7F6C2F0C"/>
    <w:rsid w:val="7F710522"/>
    <w:rsid w:val="7FC70142"/>
    <w:rsid w:val="7FD05249"/>
    <w:rsid w:val="7FDD7966"/>
    <w:rsid w:val="7FE72592"/>
    <w:rsid w:val="7FFF16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4"/>
      <w:szCs w:val="24"/>
      <w:lang w:val="en-US" w:eastAsia="en-US" w:bidi="ar-SA"/>
    </w:rPr>
  </w:style>
  <w:style w:type="paragraph" w:styleId="3">
    <w:name w:val="Plain Text"/>
    <w:basedOn w:val="1"/>
    <w:next w:val="1"/>
    <w:autoRedefine/>
    <w:qFormat/>
    <w:uiPriority w:val="0"/>
    <w:rPr>
      <w:rFonts w:ascii="宋体" w:hAnsi="Courier New"/>
      <w:kern w:val="0"/>
      <w:sz w:val="20"/>
      <w:szCs w:val="21"/>
    </w:rPr>
  </w:style>
  <w:style w:type="paragraph" w:styleId="4">
    <w:name w:val="Normal (Web)"/>
    <w:basedOn w:val="1"/>
    <w:autoRedefine/>
    <w:qFormat/>
    <w:uiPriority w:val="0"/>
    <w:pPr>
      <w:spacing w:before="75" w:beforeAutospacing="0" w:after="75" w:afterAutospacing="0"/>
      <w:ind w:left="0" w:right="0"/>
      <w:jc w:val="left"/>
    </w:pPr>
    <w:rPr>
      <w:kern w:val="0"/>
      <w:sz w:val="24"/>
      <w:lang w:val="en-US" w:eastAsia="zh-CN" w:bidi="ar"/>
    </w:rPr>
  </w:style>
  <w:style w:type="character" w:styleId="7">
    <w:name w:val="FollowedHyperlink"/>
    <w:basedOn w:val="6"/>
    <w:qFormat/>
    <w:uiPriority w:val="0"/>
    <w:rPr>
      <w:color w:val="800080"/>
      <w:u w:val="none"/>
    </w:rPr>
  </w:style>
  <w:style w:type="character" w:styleId="8">
    <w:name w:val="HTML Definition"/>
    <w:basedOn w:val="6"/>
    <w:qFormat/>
    <w:uiPriority w:val="0"/>
  </w:style>
  <w:style w:type="character" w:styleId="9">
    <w:name w:val="HTML Typewriter"/>
    <w:basedOn w:val="6"/>
    <w:qFormat/>
    <w:uiPriority w:val="0"/>
    <w:rPr>
      <w:rFonts w:hint="default" w:ascii="monospace" w:hAnsi="monospace" w:eastAsia="monospace" w:cs="monospace"/>
      <w:sz w:val="20"/>
    </w:rPr>
  </w:style>
  <w:style w:type="character" w:styleId="10">
    <w:name w:val="HTML Acronym"/>
    <w:basedOn w:val="6"/>
    <w:qFormat/>
    <w:uiPriority w:val="0"/>
  </w:style>
  <w:style w:type="character" w:styleId="11">
    <w:name w:val="HTML Variable"/>
    <w:basedOn w:val="6"/>
    <w:qFormat/>
    <w:uiPriority w:val="0"/>
  </w:style>
  <w:style w:type="character" w:styleId="12">
    <w:name w:val="Hyperlink"/>
    <w:basedOn w:val="6"/>
    <w:qFormat/>
    <w:uiPriority w:val="0"/>
    <w:rPr>
      <w:color w:val="0000FF"/>
      <w:u w:val="none"/>
    </w:rPr>
  </w:style>
  <w:style w:type="character" w:styleId="13">
    <w:name w:val="HTML Code"/>
    <w:basedOn w:val="6"/>
    <w:qFormat/>
    <w:uiPriority w:val="0"/>
    <w:rPr>
      <w:rFonts w:ascii="monospace" w:hAnsi="monospace" w:eastAsia="monospace" w:cs="monospace"/>
      <w:sz w:val="20"/>
    </w:rPr>
  </w:style>
  <w:style w:type="character" w:styleId="14">
    <w:name w:val="HTML Cite"/>
    <w:basedOn w:val="6"/>
    <w:qFormat/>
    <w:uiPriority w:val="0"/>
  </w:style>
  <w:style w:type="character" w:styleId="15">
    <w:name w:val="HTML Keyboard"/>
    <w:basedOn w:val="6"/>
    <w:qFormat/>
    <w:uiPriority w:val="0"/>
    <w:rPr>
      <w:rFonts w:hint="default" w:ascii="monospace" w:hAnsi="monospace" w:eastAsia="monospace" w:cs="monospace"/>
      <w:sz w:val="20"/>
    </w:rPr>
  </w:style>
  <w:style w:type="character" w:styleId="16">
    <w:name w:val="HTML Sample"/>
    <w:basedOn w:val="6"/>
    <w:qFormat/>
    <w:uiPriority w:val="0"/>
    <w:rPr>
      <w:rFonts w:hint="default" w:ascii="monospace" w:hAnsi="monospace" w:eastAsia="monospace" w:cs="monospace"/>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Table Text"/>
    <w:basedOn w:val="1"/>
    <w:autoRedefine/>
    <w:semiHidden/>
    <w:qFormat/>
    <w:uiPriority w:val="0"/>
    <w:rPr>
      <w:rFonts w:ascii="宋体" w:hAnsi="宋体" w:eastAsia="宋体" w:cs="宋体"/>
      <w:sz w:val="24"/>
      <w:szCs w:val="24"/>
      <w:lang w:val="en-US" w:eastAsia="en-US" w:bidi="ar-SA"/>
    </w:rPr>
  </w:style>
  <w:style w:type="character" w:customStyle="1" w:styleId="19">
    <w:name w:val="first-child"/>
    <w:basedOn w:val="6"/>
    <w:qFormat/>
    <w:uiPriority w:val="0"/>
  </w:style>
  <w:style w:type="character" w:customStyle="1" w:styleId="20">
    <w:name w:val="layui-layer-tabnow"/>
    <w:basedOn w:val="6"/>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854</Words>
  <Characters>1111</Characters>
  <TotalTime>0</TotalTime>
  <ScaleCrop>false</ScaleCrop>
  <LinksUpToDate>false</LinksUpToDate>
  <CharactersWithSpaces>1139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2024-03-12T15:01:00Z</dcterms:created>
  <dc:creator>Kingsoft-PDF</dc:creator>
  <cp:lastModifiedBy>珉。</cp:lastModifiedBy>
  <dcterms:modified xsi:type="dcterms:W3CDTF">2025-10-28T01:18:10Z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2024-03-12T15:01:57Z</vt:filetime>
  </property>
  <property fmtid="{D5CDD505-2E9C-101B-9397-08002B2CF9AE}" pid="4" name="UsrData">
    <vt:lpwstr>65effde22b86d9001f95ccd7wl</vt:lpwstr>
  </property>
  <property fmtid="{D5CDD505-2E9C-101B-9397-08002B2CF9AE}" pid="5" name="KSOProductBuildVer">
    <vt:lpwstr>2052-12.1.0.23125</vt:lpwstr>
  </property>
  <property fmtid="{D5CDD505-2E9C-101B-9397-08002B2CF9AE}" pid="6" name="ICV">
    <vt:lpwstr>4617BB705EC24CDD93EA6AB23A649F2F_13</vt:lpwstr>
  </property>
  <property fmtid="{D5CDD505-2E9C-101B-9397-08002B2CF9AE}" pid="7" name="KSOTemplateDocerSaveRecord">
    <vt:lpwstr>eyJoZGlkIjoiNDkxOWViYzRlNzI4MmE5MmZmOGQ0M2Q3ZWY3YjdmN2MiLCJ1c2VySWQiOiI1MDI5ODkxOTcifQ==</vt:lpwstr>
  </property>
</Properties>
</file>