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2A" w:rsidRDefault="00D519ED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EastAsia" w:hAnsiTheme="minorEastAsia"/>
          <w:b/>
          <w:bCs/>
          <w:kern w:val="44"/>
          <w:sz w:val="32"/>
          <w:szCs w:val="32"/>
        </w:rPr>
      </w:pPr>
      <w:r>
        <w:rPr>
          <w:rFonts w:asciiTheme="minorEastAsia" w:hAnsiTheme="minorEastAsia" w:hint="eastAsia"/>
          <w:b/>
          <w:bCs/>
          <w:kern w:val="44"/>
          <w:sz w:val="32"/>
          <w:szCs w:val="32"/>
        </w:rPr>
        <w:t>广西桂昭项目管理有限公司</w:t>
      </w:r>
    </w:p>
    <w:p w:rsidR="0093342A" w:rsidRDefault="00D519ED">
      <w:pPr>
        <w:widowControl/>
        <w:ind w:firstLineChars="200" w:firstLine="643"/>
        <w:jc w:val="left"/>
        <w:rPr>
          <w:rFonts w:ascii="宋体" w:hAnsi="Calibri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/>
        </w:rPr>
        <w:t>昭平县妇幼保健院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/>
        </w:rPr>
        <w:t>2024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/>
        </w:rPr>
        <w:t>年医疗设备采购</w:t>
      </w:r>
      <w:r>
        <w:rPr>
          <w:rFonts w:hint="eastAsia"/>
          <w:b/>
          <w:sz w:val="32"/>
          <w:szCs w:val="32"/>
        </w:rPr>
        <w:t>结果</w:t>
      </w:r>
      <w:r>
        <w:rPr>
          <w:rFonts w:ascii="宋体" w:hAnsi="Calibri" w:hint="eastAsia"/>
          <w:b/>
          <w:bCs/>
          <w:sz w:val="32"/>
          <w:szCs w:val="32"/>
        </w:rPr>
        <w:t>公告</w:t>
      </w:r>
    </w:p>
    <w:p w:rsidR="0093342A" w:rsidRDefault="0093342A">
      <w:pPr>
        <w:widowControl/>
        <w:ind w:firstLineChars="200" w:firstLine="643"/>
        <w:jc w:val="left"/>
        <w:rPr>
          <w:rFonts w:ascii="宋体" w:hAnsi="Calibri"/>
          <w:b/>
          <w:bCs/>
          <w:sz w:val="32"/>
          <w:szCs w:val="32"/>
        </w:rPr>
      </w:pPr>
    </w:p>
    <w:p w:rsidR="0093342A" w:rsidRDefault="00D519ED">
      <w:pPr>
        <w:widowControl/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一、项目编号</w:t>
      </w:r>
      <w:r>
        <w:rPr>
          <w:rFonts w:ascii="宋体" w:hAnsi="宋体" w:cs="宋体" w:hint="eastAsia"/>
          <w:sz w:val="24"/>
          <w:szCs w:val="24"/>
        </w:rPr>
        <w:t xml:space="preserve"> :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HZZC2024-J1-210158-GXGZ</w:t>
      </w:r>
    </w:p>
    <w:p w:rsidR="0093342A" w:rsidRDefault="00D519ED">
      <w:pPr>
        <w:widowControl/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二、项目名称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昭平县妇幼保健院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2024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年医疗设备采购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 xml:space="preserve"> </w:t>
      </w:r>
    </w:p>
    <w:p w:rsidR="0093342A" w:rsidRDefault="00D519ED">
      <w:pPr>
        <w:pStyle w:val="a9"/>
        <w:adjustRightInd w:val="0"/>
        <w:snapToGrid w:val="0"/>
        <w:spacing w:line="360" w:lineRule="auto"/>
        <w:ind w:firstLineChars="0" w:firstLine="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sz w:val="24"/>
          <w:szCs w:val="24"/>
        </w:rPr>
        <w:t>成交信息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p w:rsidR="0093342A" w:rsidRDefault="00D519ED">
      <w:pPr>
        <w:widowControl/>
        <w:ind w:firstLineChars="200" w:firstLine="482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供应商名称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江西湛标医疗器械有限公司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 xml:space="preserve"> </w:t>
      </w:r>
    </w:p>
    <w:p w:rsidR="0093342A" w:rsidRDefault="0002762C">
      <w:pPr>
        <w:widowControl/>
        <w:spacing w:line="360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   </w:t>
      </w:r>
      <w:r w:rsidR="00D519ED">
        <w:rPr>
          <w:rFonts w:ascii="宋体" w:hAnsi="宋体" w:cs="宋体" w:hint="eastAsia"/>
          <w:b/>
          <w:sz w:val="24"/>
          <w:szCs w:val="24"/>
        </w:rPr>
        <w:t>供应商地址</w:t>
      </w:r>
      <w:r w:rsidR="00D519ED">
        <w:rPr>
          <w:rFonts w:ascii="宋体" w:hAnsi="宋体" w:cs="宋体" w:hint="eastAsia"/>
          <w:sz w:val="24"/>
          <w:szCs w:val="24"/>
        </w:rPr>
        <w:t>：</w:t>
      </w:r>
      <w:r w:rsidR="00D519ED">
        <w:rPr>
          <w:rFonts w:ascii="宋体" w:hAnsi="宋体" w:cs="宋体" w:hint="eastAsia"/>
          <w:sz w:val="24"/>
          <w:szCs w:val="24"/>
        </w:rPr>
        <w:t>江西省抚州市临川区才都工业园众创基地一号楼二楼</w:t>
      </w:r>
      <w:r w:rsidR="00D519ED">
        <w:rPr>
          <w:rFonts w:ascii="宋体" w:hAnsi="宋体" w:cs="宋体" w:hint="eastAsia"/>
          <w:sz w:val="24"/>
          <w:szCs w:val="24"/>
        </w:rPr>
        <w:t>2418</w:t>
      </w:r>
      <w:r w:rsidR="00D519ED">
        <w:rPr>
          <w:rFonts w:ascii="宋体" w:hAnsi="宋体" w:cs="宋体" w:hint="eastAsia"/>
          <w:sz w:val="24"/>
          <w:szCs w:val="24"/>
        </w:rPr>
        <w:t>室</w:t>
      </w:r>
    </w:p>
    <w:p w:rsidR="0093342A" w:rsidRDefault="00D519ED">
      <w:pPr>
        <w:widowControl/>
        <w:ind w:firstLineChars="200" w:firstLine="482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成交金额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陆拾叁万玖仟壹佰元整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（￥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639100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.00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元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）</w:t>
      </w:r>
    </w:p>
    <w:p w:rsidR="0093342A" w:rsidRDefault="00D519ED">
      <w:pPr>
        <w:pStyle w:val="a9"/>
        <w:numPr>
          <w:ilvl w:val="0"/>
          <w:numId w:val="1"/>
        </w:numPr>
        <w:spacing w:line="500" w:lineRule="exact"/>
        <w:ind w:firstLineChars="0" w:firstLine="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主要标的信息</w:t>
      </w:r>
    </w:p>
    <w:p w:rsidR="0093342A" w:rsidRDefault="0093342A">
      <w:pPr>
        <w:pStyle w:val="a9"/>
        <w:spacing w:line="360" w:lineRule="exact"/>
        <w:ind w:firstLineChars="0" w:firstLine="0"/>
        <w:rPr>
          <w:rFonts w:ascii="宋体" w:eastAsia="宋体" w:hAnsi="宋体" w:cs="宋体"/>
          <w:b/>
          <w:sz w:val="24"/>
          <w:szCs w:val="24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1468"/>
        <w:gridCol w:w="2808"/>
        <w:gridCol w:w="651"/>
        <w:gridCol w:w="1922"/>
        <w:gridCol w:w="1496"/>
        <w:gridCol w:w="957"/>
      </w:tblGrid>
      <w:tr w:rsidR="0093342A">
        <w:trPr>
          <w:cantSplit/>
          <w:trHeight w:val="11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 w:rsidR="0093342A" w:rsidRDefault="00D519ED">
            <w:pPr>
              <w:pStyle w:val="TableText"/>
              <w:spacing w:before="170" w:line="217" w:lineRule="auto"/>
              <w:ind w:left="113"/>
              <w:rPr>
                <w:color w:val="FF0000"/>
                <w:sz w:val="24"/>
                <w:szCs w:val="24"/>
              </w:rPr>
            </w:pPr>
            <w:r>
              <w:t>序号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282" w:line="219" w:lineRule="auto"/>
              <w:rPr>
                <w:color w:val="FF0000"/>
                <w:sz w:val="24"/>
                <w:szCs w:val="24"/>
              </w:rPr>
            </w:pPr>
            <w:r>
              <w:rPr>
                <w:spacing w:val="2"/>
              </w:rPr>
              <w:t>货物名称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283" w:line="219" w:lineRule="auto"/>
              <w:ind w:left="282"/>
              <w:rPr>
                <w:color w:val="FF0000"/>
                <w:sz w:val="24"/>
                <w:szCs w:val="24"/>
              </w:rPr>
            </w:pPr>
            <w:r>
              <w:rPr>
                <w:spacing w:val="1"/>
              </w:rPr>
              <w:t>生产厂家及品牌型号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281" w:line="217" w:lineRule="auto"/>
              <w:ind w:left="114"/>
              <w:rPr>
                <w:color w:val="FF0000"/>
                <w:sz w:val="24"/>
                <w:szCs w:val="24"/>
              </w:rPr>
            </w:pPr>
            <w:r>
              <w:rPr>
                <w:spacing w:val="-3"/>
              </w:rPr>
              <w:t>数量</w:t>
            </w:r>
            <w:r>
              <w:rPr>
                <w:spacing w:val="-3"/>
              </w:rPr>
              <w:t>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281" w:line="217" w:lineRule="auto"/>
              <w:ind w:left="145"/>
              <w:rPr>
                <w:color w:val="FF0000"/>
                <w:sz w:val="24"/>
                <w:szCs w:val="24"/>
              </w:rPr>
            </w:pPr>
            <w:r>
              <w:rPr>
                <w:spacing w:val="-2"/>
              </w:rPr>
              <w:t>单价</w:t>
            </w:r>
            <w:r>
              <w:rPr>
                <w:spacing w:val="-2"/>
              </w:rPr>
              <w:t>(</w:t>
            </w:r>
            <w:r>
              <w:rPr>
                <w:spacing w:val="-2"/>
              </w:rPr>
              <w:t>元</w:t>
            </w:r>
            <w:r>
              <w:rPr>
                <w:spacing w:val="-2"/>
              </w:rPr>
              <w:t>)②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51" w:line="389" w:lineRule="exact"/>
            </w:pPr>
            <w:r>
              <w:rPr>
                <w:spacing w:val="6"/>
                <w:position w:val="13"/>
              </w:rPr>
              <w:t>单项合价</w:t>
            </w:r>
            <w:r>
              <w:rPr>
                <w:spacing w:val="6"/>
                <w:position w:val="13"/>
              </w:rPr>
              <w:t>(</w:t>
            </w:r>
            <w:r>
              <w:rPr>
                <w:spacing w:val="6"/>
                <w:position w:val="13"/>
              </w:rPr>
              <w:t>元</w:t>
            </w:r>
            <w:r>
              <w:rPr>
                <w:spacing w:val="6"/>
                <w:position w:val="13"/>
              </w:rPr>
              <w:t>)</w:t>
            </w:r>
          </w:p>
          <w:p w:rsidR="0093342A" w:rsidRDefault="00D519ED">
            <w:pPr>
              <w:pStyle w:val="TableText"/>
              <w:spacing w:line="217" w:lineRule="auto"/>
              <w:ind w:left="417"/>
              <w:rPr>
                <w:color w:val="FF0000"/>
                <w:sz w:val="24"/>
                <w:szCs w:val="24"/>
              </w:rPr>
            </w:pPr>
            <w:r>
              <w:rPr>
                <w:spacing w:val="-2"/>
              </w:rPr>
              <w:t>③=①×②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284" w:line="221" w:lineRule="auto"/>
              <w:ind w:left="258"/>
              <w:rPr>
                <w:color w:val="FF0000"/>
                <w:sz w:val="24"/>
                <w:szCs w:val="24"/>
              </w:rPr>
            </w:pPr>
            <w:r>
              <w:rPr>
                <w:spacing w:val="5"/>
              </w:rPr>
              <w:t>备注</w:t>
            </w:r>
          </w:p>
        </w:tc>
      </w:tr>
      <w:tr w:rsidR="0093342A">
        <w:trPr>
          <w:cantSplit/>
          <w:trHeight w:val="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93342A">
            <w:pPr>
              <w:spacing w:line="353" w:lineRule="auto"/>
              <w:rPr>
                <w:rFonts w:ascii="Arial"/>
              </w:rPr>
            </w:pPr>
          </w:p>
          <w:p w:rsidR="0093342A" w:rsidRDefault="00D519ED">
            <w:pPr>
              <w:pStyle w:val="TableText"/>
              <w:spacing w:before="68" w:line="184" w:lineRule="auto"/>
              <w:ind w:left="205"/>
              <w:rPr>
                <w:color w:val="FF0000"/>
                <w:sz w:val="24"/>
                <w:szCs w:val="24"/>
              </w:rPr>
            </w:pPr>
            <w: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230" w:line="246" w:lineRule="auto"/>
              <w:ind w:right="146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全自动生化分析仪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61" w:line="220" w:lineRule="auto"/>
              <w:ind w:left="171"/>
            </w:pPr>
            <w:r>
              <w:rPr>
                <w:spacing w:val="-1"/>
              </w:rPr>
              <w:t>深圳迈瑞生物医疗电子</w:t>
            </w:r>
          </w:p>
          <w:p w:rsidR="0093342A" w:rsidRDefault="00D519ED">
            <w:pPr>
              <w:pStyle w:val="TableText"/>
              <w:spacing w:before="79" w:line="219" w:lineRule="auto"/>
              <w:ind w:left="121"/>
            </w:pPr>
            <w:r>
              <w:rPr>
                <w:spacing w:val="-1"/>
              </w:rPr>
              <w:t>股份有限公司</w:t>
            </w:r>
            <w:r>
              <w:rPr>
                <w:spacing w:val="-1"/>
              </w:rPr>
              <w:t>/</w:t>
            </w:r>
            <w:r>
              <w:rPr>
                <w:spacing w:val="-1"/>
              </w:rPr>
              <w:t>深圳迈瑞</w:t>
            </w:r>
          </w:p>
          <w:p w:rsidR="0093342A" w:rsidRDefault="00D519ED">
            <w:pPr>
              <w:pStyle w:val="TableText"/>
              <w:spacing w:before="125" w:line="163" w:lineRule="exact"/>
              <w:ind w:left="852"/>
              <w:rPr>
                <w:color w:val="FF0000"/>
                <w:sz w:val="24"/>
                <w:szCs w:val="24"/>
              </w:rPr>
            </w:pPr>
            <w:r>
              <w:rPr>
                <w:spacing w:val="-1"/>
                <w:position w:val="-2"/>
              </w:rPr>
              <w:t>BS-800M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93342A">
            <w:pPr>
              <w:spacing w:line="353" w:lineRule="auto"/>
              <w:rPr>
                <w:rFonts w:ascii="Arial"/>
              </w:rPr>
            </w:pPr>
          </w:p>
          <w:p w:rsidR="0093342A" w:rsidRDefault="00D519ED">
            <w:pPr>
              <w:pStyle w:val="TableText"/>
              <w:spacing w:before="68" w:line="184" w:lineRule="auto"/>
              <w:ind w:left="374"/>
              <w:rPr>
                <w:color w:val="FF0000"/>
                <w:sz w:val="24"/>
                <w:szCs w:val="24"/>
              </w:rPr>
            </w:pPr>
            <w: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93342A">
            <w:pPr>
              <w:spacing w:line="354" w:lineRule="auto"/>
              <w:rPr>
                <w:rFonts w:ascii="Arial"/>
              </w:rPr>
            </w:pPr>
          </w:p>
          <w:p w:rsidR="0093342A" w:rsidRDefault="00D519ED">
            <w:pPr>
              <w:pStyle w:val="TableText"/>
              <w:spacing w:before="68" w:line="183" w:lineRule="auto"/>
              <w:ind w:left="355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499500.00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93342A">
            <w:pPr>
              <w:spacing w:line="354" w:lineRule="auto"/>
              <w:rPr>
                <w:rFonts w:ascii="Arial"/>
              </w:rPr>
            </w:pPr>
          </w:p>
          <w:p w:rsidR="0093342A" w:rsidRDefault="00D519ED">
            <w:pPr>
              <w:pStyle w:val="TableText"/>
              <w:spacing w:before="68" w:line="183" w:lineRule="auto"/>
              <w:ind w:firstLineChars="100" w:firstLine="206"/>
              <w:jc w:val="left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499500.00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93342A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93342A">
        <w:trPr>
          <w:cantSplit/>
          <w:trHeight w:val="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266" w:line="183" w:lineRule="auto"/>
              <w:ind w:left="205"/>
              <w:rPr>
                <w:color w:val="FF0000"/>
                <w:sz w:val="24"/>
                <w:szCs w:val="24"/>
              </w:rPr>
            </w:pPr>
            <w: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72" w:line="236" w:lineRule="auto"/>
              <w:ind w:right="129"/>
              <w:jc w:val="left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spacing w:val="1"/>
                <w:lang w:eastAsia="zh-CN"/>
              </w:rPr>
              <w:t>阴道分泌物综合</w:t>
            </w:r>
            <w:r>
              <w:rPr>
                <w:spacing w:val="3"/>
                <w:lang w:eastAsia="zh-CN"/>
              </w:rPr>
              <w:t>分析仪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72" w:line="236" w:lineRule="auto"/>
              <w:ind w:left="591" w:right="137" w:hanging="470"/>
              <w:rPr>
                <w:color w:val="FF0000"/>
                <w:sz w:val="24"/>
                <w:szCs w:val="24"/>
              </w:rPr>
            </w:pPr>
            <w:r>
              <w:rPr>
                <w:spacing w:val="-1"/>
              </w:rPr>
              <w:t>湖南友哲科技有限公司</w:t>
            </w:r>
            <w:r>
              <w:rPr>
                <w:spacing w:val="-1"/>
              </w:rPr>
              <w:t>/</w:t>
            </w:r>
            <w:r>
              <w:rPr>
                <w:spacing w:val="-1"/>
              </w:rPr>
              <w:t>湖南友哲</w:t>
            </w:r>
            <w:r>
              <w:rPr>
                <w:spacing w:val="-1"/>
              </w:rPr>
              <w:t>GY66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265" w:line="184" w:lineRule="auto"/>
              <w:ind w:left="374"/>
              <w:rPr>
                <w:color w:val="FF0000"/>
                <w:sz w:val="24"/>
                <w:szCs w:val="24"/>
              </w:rPr>
            </w:pPr>
            <w: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265" w:line="184" w:lineRule="auto"/>
              <w:ind w:left="355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99800.00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265" w:line="184" w:lineRule="auto"/>
              <w:ind w:firstLineChars="100" w:firstLine="202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99800.00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93342A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93342A">
        <w:trPr>
          <w:cantSplit/>
          <w:trHeight w:val="2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93342A">
            <w:pPr>
              <w:spacing w:line="357" w:lineRule="auto"/>
              <w:rPr>
                <w:rFonts w:ascii="Arial"/>
              </w:rPr>
            </w:pPr>
          </w:p>
          <w:p w:rsidR="0093342A" w:rsidRDefault="00D519ED">
            <w:pPr>
              <w:pStyle w:val="TableText"/>
              <w:spacing w:before="68" w:line="183" w:lineRule="auto"/>
              <w:ind w:left="205"/>
              <w:rPr>
                <w:color w:val="FF0000"/>
                <w:sz w:val="24"/>
                <w:szCs w:val="24"/>
              </w:rPr>
            </w:pPr>
            <w: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233" w:line="237" w:lineRule="auto"/>
              <w:ind w:right="146"/>
              <w:jc w:val="left"/>
              <w:rPr>
                <w:color w:val="FF0000"/>
                <w:sz w:val="24"/>
                <w:szCs w:val="24"/>
              </w:rPr>
            </w:pPr>
            <w:r>
              <w:rPr>
                <w:spacing w:val="-2"/>
              </w:rPr>
              <w:t>立式压力蒸汽灭</w:t>
            </w:r>
            <w:r>
              <w:rPr>
                <w:spacing w:val="4"/>
              </w:rPr>
              <w:t>菌器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62" w:line="219" w:lineRule="auto"/>
              <w:ind w:left="171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山东博科消毒设备有限</w:t>
            </w:r>
          </w:p>
          <w:p w:rsidR="0093342A" w:rsidRDefault="00D519ED">
            <w:pPr>
              <w:pStyle w:val="TableText"/>
              <w:spacing w:before="70" w:line="219" w:lineRule="auto"/>
              <w:ind w:left="541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公司</w:t>
            </w:r>
            <w:r>
              <w:rPr>
                <w:spacing w:val="-2"/>
                <w:lang w:eastAsia="zh-CN"/>
              </w:rPr>
              <w:t>/</w:t>
            </w:r>
            <w:r>
              <w:rPr>
                <w:spacing w:val="-2"/>
                <w:lang w:eastAsia="zh-CN"/>
              </w:rPr>
              <w:t>山东博科</w:t>
            </w:r>
          </w:p>
          <w:p w:rsidR="0093342A" w:rsidRDefault="00D519ED">
            <w:pPr>
              <w:pStyle w:val="TableText"/>
              <w:spacing w:before="99" w:line="173" w:lineRule="auto"/>
              <w:ind w:left="701"/>
              <w:rPr>
                <w:color w:val="FF0000"/>
                <w:sz w:val="24"/>
                <w:szCs w:val="24"/>
              </w:rPr>
            </w:pPr>
            <w:r>
              <w:rPr>
                <w:spacing w:val="-1"/>
              </w:rPr>
              <w:t>BKQ-B10OII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93342A">
            <w:pPr>
              <w:spacing w:line="356" w:lineRule="auto"/>
              <w:rPr>
                <w:rFonts w:ascii="Arial"/>
              </w:rPr>
            </w:pPr>
          </w:p>
          <w:p w:rsidR="0093342A" w:rsidRDefault="00D519ED">
            <w:pPr>
              <w:pStyle w:val="TableText"/>
              <w:spacing w:before="68" w:line="184" w:lineRule="auto"/>
              <w:ind w:left="374"/>
              <w:rPr>
                <w:color w:val="FF0000"/>
                <w:sz w:val="24"/>
                <w:szCs w:val="24"/>
              </w:rPr>
            </w:pPr>
            <w: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93342A">
            <w:pPr>
              <w:spacing w:line="357" w:lineRule="auto"/>
              <w:rPr>
                <w:rFonts w:ascii="Arial"/>
              </w:rPr>
            </w:pPr>
          </w:p>
          <w:p w:rsidR="0093342A" w:rsidRDefault="00D519ED">
            <w:pPr>
              <w:pStyle w:val="TableText"/>
              <w:spacing w:before="68" w:line="183" w:lineRule="auto"/>
              <w:ind w:left="405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39800.00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93342A">
            <w:pPr>
              <w:spacing w:line="357" w:lineRule="auto"/>
              <w:rPr>
                <w:rFonts w:ascii="Arial"/>
              </w:rPr>
            </w:pPr>
          </w:p>
          <w:p w:rsidR="0093342A" w:rsidRDefault="00D519ED">
            <w:pPr>
              <w:pStyle w:val="TableText"/>
              <w:spacing w:before="68" w:line="183" w:lineRule="auto"/>
              <w:ind w:firstLineChars="100" w:firstLine="206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39800.00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93342A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93342A">
        <w:trPr>
          <w:cantSplit/>
          <w:trHeight w:val="298"/>
        </w:trPr>
        <w:tc>
          <w:tcPr>
            <w:tcW w:w="9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143" w:line="231" w:lineRule="auto"/>
              <w:ind w:left="134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spacing w:val="3"/>
                <w:lang w:eastAsia="zh-CN"/>
              </w:rPr>
              <w:t>报价合计</w:t>
            </w:r>
            <w:r>
              <w:rPr>
                <w:spacing w:val="3"/>
                <w:lang w:eastAsia="zh-CN"/>
              </w:rPr>
              <w:t>(</w:t>
            </w:r>
            <w:r>
              <w:rPr>
                <w:spacing w:val="3"/>
                <w:lang w:eastAsia="zh-CN"/>
              </w:rPr>
              <w:t>包含税费等所有费用</w:t>
            </w:r>
            <w:r>
              <w:rPr>
                <w:spacing w:val="3"/>
                <w:lang w:eastAsia="zh-CN"/>
              </w:rPr>
              <w:t>):(</w:t>
            </w:r>
            <w:r>
              <w:rPr>
                <w:spacing w:val="3"/>
                <w:lang w:eastAsia="zh-CN"/>
              </w:rPr>
              <w:t>大写</w:t>
            </w:r>
            <w:r>
              <w:rPr>
                <w:spacing w:val="3"/>
                <w:lang w:eastAsia="zh-CN"/>
              </w:rPr>
              <w:t>)</w:t>
            </w:r>
            <w:r>
              <w:rPr>
                <w:spacing w:val="3"/>
                <w:lang w:eastAsia="zh-CN"/>
              </w:rPr>
              <w:t>人民币</w:t>
            </w:r>
            <w:r>
              <w:rPr>
                <w:spacing w:val="3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陆拾</w:t>
            </w:r>
            <w:r>
              <w:rPr>
                <w:rFonts w:hint="eastAsia"/>
                <w:spacing w:val="3"/>
                <w:lang w:eastAsia="zh-CN"/>
              </w:rPr>
              <w:t>叁万玖仟壹佰</w:t>
            </w:r>
            <w:r>
              <w:rPr>
                <w:spacing w:val="3"/>
                <w:lang w:eastAsia="zh-CN"/>
              </w:rPr>
              <w:t>元整</w:t>
            </w:r>
            <w:r>
              <w:rPr>
                <w:spacing w:val="3"/>
                <w:lang w:eastAsia="zh-CN"/>
              </w:rPr>
              <w:t xml:space="preserve">  </w:t>
            </w:r>
            <w:r>
              <w:rPr>
                <w:spacing w:val="3"/>
                <w:position w:val="-1"/>
                <w:lang w:eastAsia="zh-CN"/>
              </w:rPr>
              <w:t>(¥</w:t>
            </w:r>
            <w:r>
              <w:rPr>
                <w:rFonts w:hint="eastAsia"/>
                <w:spacing w:val="3"/>
                <w:position w:val="-1"/>
                <w:lang w:eastAsia="zh-CN"/>
              </w:rPr>
              <w:t>639100</w:t>
            </w:r>
            <w:r>
              <w:rPr>
                <w:spacing w:val="3"/>
                <w:position w:val="-1"/>
                <w:lang w:eastAsia="zh-CN"/>
              </w:rPr>
              <w:t>.00</w:t>
            </w:r>
            <w:r>
              <w:rPr>
                <w:spacing w:val="3"/>
                <w:position w:val="-1"/>
                <w:lang w:eastAsia="zh-CN"/>
              </w:rPr>
              <w:t>元</w:t>
            </w:r>
            <w:r>
              <w:rPr>
                <w:spacing w:val="3"/>
                <w:position w:val="-1"/>
                <w:lang w:eastAsia="zh-CN"/>
              </w:rPr>
              <w:t>)</w:t>
            </w:r>
          </w:p>
        </w:tc>
      </w:tr>
      <w:tr w:rsidR="0093342A">
        <w:trPr>
          <w:cantSplit/>
          <w:trHeight w:val="298"/>
        </w:trPr>
        <w:tc>
          <w:tcPr>
            <w:tcW w:w="9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42A" w:rsidRDefault="00D519ED">
            <w:pPr>
              <w:pStyle w:val="TableText"/>
              <w:spacing w:before="56" w:line="247" w:lineRule="auto"/>
              <w:ind w:left="134" w:right="239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>合同履行期限：自成交通知书发出之日起</w:t>
            </w:r>
            <w:r>
              <w:rPr>
                <w:lang w:eastAsia="zh-CN"/>
              </w:rPr>
              <w:t>7</w:t>
            </w:r>
            <w:r>
              <w:rPr>
                <w:lang w:eastAsia="zh-CN"/>
              </w:rPr>
              <w:t>日内签订采购合同，自合同签订之日</w:t>
            </w:r>
            <w:r>
              <w:rPr>
                <w:spacing w:val="-1"/>
                <w:lang w:eastAsia="zh-CN"/>
              </w:rPr>
              <w:t>起</w:t>
            </w:r>
            <w:r>
              <w:rPr>
                <w:spacing w:val="-1"/>
                <w:lang w:eastAsia="zh-CN"/>
              </w:rPr>
              <w:t>45</w:t>
            </w:r>
            <w:r>
              <w:rPr>
                <w:spacing w:val="-1"/>
                <w:lang w:eastAsia="zh-CN"/>
              </w:rPr>
              <w:t>日内安装调试完毕和验收合格并交付使用。</w:t>
            </w:r>
          </w:p>
        </w:tc>
      </w:tr>
    </w:tbl>
    <w:p w:rsidR="0093342A" w:rsidRDefault="0093342A">
      <w:pPr>
        <w:pStyle w:val="a9"/>
        <w:spacing w:line="360" w:lineRule="exact"/>
        <w:ind w:firstLineChars="0" w:firstLine="0"/>
        <w:rPr>
          <w:rFonts w:ascii="宋体" w:eastAsia="宋体" w:hAnsi="宋体" w:cs="宋体"/>
          <w:b/>
          <w:sz w:val="24"/>
          <w:szCs w:val="24"/>
        </w:rPr>
      </w:pPr>
    </w:p>
    <w:p w:rsidR="0093342A" w:rsidRDefault="00D519ED">
      <w:pPr>
        <w:spacing w:line="3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五</w:t>
      </w:r>
      <w:r>
        <w:rPr>
          <w:rFonts w:ascii="宋体" w:hAnsi="宋体" w:cs="宋体" w:hint="eastAsia"/>
          <w:sz w:val="24"/>
          <w:szCs w:val="24"/>
        </w:rPr>
        <w:t>、评审专家名单：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黄锦康、吴浩、陆小东</w:t>
      </w:r>
      <w:r>
        <w:rPr>
          <w:rFonts w:ascii="宋体" w:hAnsi="宋体" w:cs="宋体" w:hint="eastAsia"/>
          <w:sz w:val="24"/>
          <w:szCs w:val="24"/>
        </w:rPr>
        <w:t>。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3342A" w:rsidRDefault="00D519ED">
      <w:pPr>
        <w:spacing w:line="3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</w:t>
      </w:r>
      <w:r>
        <w:rPr>
          <w:rFonts w:ascii="宋体" w:hAnsi="宋体" w:cs="宋体" w:hint="eastAsia"/>
          <w:sz w:val="24"/>
          <w:szCs w:val="24"/>
        </w:rPr>
        <w:t>、代理服务收费标准及金额：</w:t>
      </w:r>
    </w:p>
    <w:p w:rsidR="0093342A" w:rsidRDefault="00D519ED">
      <w:pPr>
        <w:spacing w:line="360" w:lineRule="exact"/>
        <w:ind w:leftChars="266" w:left="559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代理服务费按取中标价作为计算基数，按差额定率累进法计算，具体区间费率为：</w:t>
      </w:r>
      <w:r>
        <w:rPr>
          <w:rFonts w:ascii="宋体" w:hAnsi="宋体" w:cs="宋体" w:hint="eastAsia"/>
          <w:kern w:val="0"/>
          <w:sz w:val="24"/>
          <w:szCs w:val="24"/>
        </w:rPr>
        <w:t>100</w:t>
      </w:r>
      <w:r>
        <w:rPr>
          <w:rFonts w:ascii="宋体" w:hAnsi="宋体" w:cs="宋体" w:hint="eastAsia"/>
          <w:kern w:val="0"/>
          <w:sz w:val="24"/>
          <w:szCs w:val="24"/>
        </w:rPr>
        <w:t>万元以下</w:t>
      </w:r>
      <w:r>
        <w:rPr>
          <w:rFonts w:ascii="宋体" w:hAnsi="宋体" w:cs="宋体" w:hint="eastAsia"/>
          <w:kern w:val="0"/>
          <w:sz w:val="24"/>
          <w:szCs w:val="24"/>
        </w:rPr>
        <w:t>--1.5%</w:t>
      </w:r>
      <w:r>
        <w:rPr>
          <w:rFonts w:ascii="宋体" w:hAnsi="宋体" w:cs="宋体" w:hint="eastAsia"/>
          <w:b/>
          <w:kern w:val="0"/>
          <w:sz w:val="24"/>
          <w:szCs w:val="24"/>
        </w:rPr>
        <w:t>…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100</w:t>
      </w:r>
      <w:r>
        <w:rPr>
          <w:rFonts w:ascii="宋体" w:hAnsi="宋体" w:cs="宋体" w:hint="eastAsia"/>
          <w:kern w:val="0"/>
          <w:sz w:val="24"/>
          <w:szCs w:val="24"/>
        </w:rPr>
        <w:t>万</w:t>
      </w:r>
      <w:r>
        <w:rPr>
          <w:rFonts w:ascii="宋体" w:hAnsi="宋体" w:cs="宋体" w:hint="eastAsia"/>
          <w:kern w:val="0"/>
          <w:sz w:val="24"/>
          <w:szCs w:val="24"/>
        </w:rPr>
        <w:t>--500</w:t>
      </w:r>
      <w:r>
        <w:rPr>
          <w:rFonts w:ascii="宋体" w:hAnsi="宋体" w:cs="宋体" w:hint="eastAsia"/>
          <w:kern w:val="0"/>
          <w:sz w:val="24"/>
          <w:szCs w:val="24"/>
        </w:rPr>
        <w:t>万元</w:t>
      </w:r>
      <w:r>
        <w:rPr>
          <w:rFonts w:ascii="宋体" w:hAnsi="宋体" w:cs="宋体" w:hint="eastAsia"/>
          <w:kern w:val="0"/>
          <w:sz w:val="24"/>
          <w:szCs w:val="24"/>
        </w:rPr>
        <w:t>1.1%</w:t>
      </w:r>
      <w:r>
        <w:rPr>
          <w:rFonts w:ascii="宋体" w:hAnsi="宋体" w:cs="宋体" w:hint="eastAsia"/>
          <w:b/>
          <w:kern w:val="0"/>
          <w:sz w:val="24"/>
          <w:szCs w:val="24"/>
        </w:rPr>
        <w:t>…</w:t>
      </w:r>
      <w:r>
        <w:rPr>
          <w:rFonts w:ascii="宋体" w:hAnsi="宋体" w:cs="宋体" w:hint="eastAsia"/>
          <w:sz w:val="24"/>
          <w:szCs w:val="24"/>
        </w:rPr>
        <w:t>本项目应收代理费服务费：￥</w:t>
      </w:r>
      <w:r>
        <w:rPr>
          <w:rFonts w:ascii="宋体" w:hAnsi="宋体" w:cs="宋体" w:hint="eastAsia"/>
          <w:sz w:val="24"/>
          <w:szCs w:val="24"/>
        </w:rPr>
        <w:t>9586</w:t>
      </w:r>
      <w:r>
        <w:rPr>
          <w:rFonts w:ascii="宋体" w:hAnsi="宋体" w:cs="宋体" w:hint="eastAsia"/>
          <w:sz w:val="24"/>
          <w:szCs w:val="24"/>
        </w:rPr>
        <w:t>.00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93342A" w:rsidRDefault="00D519ED">
      <w:pPr>
        <w:spacing w:line="3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七</w:t>
      </w:r>
      <w:r>
        <w:rPr>
          <w:rFonts w:ascii="宋体" w:hAnsi="宋体" w:cs="宋体" w:hint="eastAsia"/>
          <w:sz w:val="24"/>
          <w:szCs w:val="24"/>
        </w:rPr>
        <w:t>、公告期限</w:t>
      </w:r>
    </w:p>
    <w:p w:rsidR="0093342A" w:rsidRDefault="00D519ED">
      <w:pPr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自本公告发布之日起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个工作日。</w:t>
      </w:r>
    </w:p>
    <w:p w:rsidR="0093342A" w:rsidRDefault="00D519ED">
      <w:pPr>
        <w:spacing w:line="3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八</w:t>
      </w:r>
      <w:r>
        <w:rPr>
          <w:rFonts w:ascii="宋体" w:hAnsi="宋体" w:cs="宋体" w:hint="eastAsia"/>
          <w:sz w:val="24"/>
          <w:szCs w:val="24"/>
        </w:rPr>
        <w:t>、其他补充事宜：</w:t>
      </w:r>
    </w:p>
    <w:p w:rsidR="0093342A" w:rsidRDefault="00D519ED">
      <w:pPr>
        <w:spacing w:line="360" w:lineRule="exact"/>
        <w:ind w:firstLineChars="200" w:firstLine="482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发布公告的媒介：</w:t>
      </w:r>
      <w:r>
        <w:rPr>
          <w:rFonts w:ascii="宋体" w:hAnsi="宋体" w:cs="宋体" w:hint="eastAsia"/>
          <w:kern w:val="0"/>
          <w:sz w:val="24"/>
          <w:szCs w:val="24"/>
        </w:rPr>
        <w:t>中国政府采购网、广西壮族自治区政府采购网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93342A" w:rsidRDefault="00D519ED">
      <w:pPr>
        <w:spacing w:line="36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九</w:t>
      </w:r>
      <w:r>
        <w:rPr>
          <w:rFonts w:ascii="宋体" w:hAnsi="宋体" w:cs="宋体" w:hint="eastAsia"/>
          <w:kern w:val="0"/>
          <w:sz w:val="24"/>
          <w:szCs w:val="24"/>
        </w:rPr>
        <w:t>、凡对本次公告内容提出询问，请按以下方式联系。</w:t>
      </w:r>
      <w:bookmarkStart w:id="0" w:name="_Toc35393806"/>
      <w:bookmarkStart w:id="1" w:name="_Toc35393637"/>
      <w:bookmarkStart w:id="2" w:name="_Toc28359019"/>
      <w:bookmarkStart w:id="3" w:name="_Toc28359096"/>
    </w:p>
    <w:p w:rsidR="0093342A" w:rsidRDefault="0093342A">
      <w:pPr>
        <w:spacing w:line="36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:rsidR="0093342A" w:rsidRDefault="00D519ED">
      <w:p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1.</w:t>
      </w:r>
      <w:r>
        <w:rPr>
          <w:rFonts w:ascii="宋体" w:hAnsi="宋体" w:cs="宋体" w:hint="eastAsia"/>
          <w:b/>
          <w:bCs/>
          <w:sz w:val="24"/>
          <w:szCs w:val="24"/>
        </w:rPr>
        <w:t>采购人信息</w:t>
      </w:r>
      <w:bookmarkEnd w:id="0"/>
      <w:bookmarkEnd w:id="1"/>
      <w:bookmarkEnd w:id="2"/>
      <w:bookmarkEnd w:id="3"/>
    </w:p>
    <w:p w:rsidR="0093342A" w:rsidRDefault="00D519ED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 xml:space="preserve"> </w:t>
      </w:r>
      <w:r w:rsidR="0002762C">
        <w:rPr>
          <w:rFonts w:ascii="宋体" w:hAnsi="宋体" w:cs="宋体" w:hint="eastAsia"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Cs/>
          <w:sz w:val="24"/>
          <w:szCs w:val="24"/>
        </w:rPr>
        <w:t>采购人：</w:t>
      </w:r>
      <w:r>
        <w:rPr>
          <w:rFonts w:ascii="宋体" w:hAnsi="宋体" w:cs="宋体" w:hint="eastAsia"/>
          <w:sz w:val="24"/>
          <w:szCs w:val="24"/>
        </w:rPr>
        <w:t>昭平县妇幼保健院</w:t>
      </w:r>
    </w:p>
    <w:p w:rsidR="0093342A" w:rsidRDefault="00D519ED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地址：昭平县妇幼保健院</w:t>
      </w:r>
    </w:p>
    <w:p w:rsidR="0093342A" w:rsidRDefault="00D519ED">
      <w:pPr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联系方式：卢工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0774-6699532</w:t>
      </w:r>
    </w:p>
    <w:p w:rsidR="0093342A" w:rsidRDefault="0093342A">
      <w:pPr>
        <w:spacing w:line="360" w:lineRule="auto"/>
        <w:jc w:val="left"/>
        <w:rPr>
          <w:rFonts w:ascii="宋体" w:hAnsi="宋体" w:cs="宋体"/>
          <w:b/>
          <w:sz w:val="24"/>
          <w:szCs w:val="24"/>
        </w:rPr>
      </w:pPr>
    </w:p>
    <w:p w:rsidR="0093342A" w:rsidRDefault="00D519ED">
      <w:pPr>
        <w:spacing w:line="360" w:lineRule="auto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2.</w:t>
      </w:r>
      <w:r>
        <w:rPr>
          <w:rFonts w:ascii="宋体" w:hAnsi="宋体" w:cs="宋体" w:hint="eastAsia"/>
          <w:b/>
          <w:sz w:val="24"/>
          <w:szCs w:val="24"/>
        </w:rPr>
        <w:t>采购代理机构信息</w:t>
      </w:r>
    </w:p>
    <w:p w:rsidR="0093342A" w:rsidRDefault="00D519ED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bookmarkStart w:id="4" w:name="_Toc28359021"/>
      <w:bookmarkStart w:id="5" w:name="_Toc28359098"/>
      <w:bookmarkStart w:id="6" w:name="_Toc35393808"/>
      <w:bookmarkStart w:id="7" w:name="_Toc35393639"/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采购代理机构名称：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广西桂昭项目管理有限公司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3342A" w:rsidRDefault="00D519ED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地址：</w:t>
      </w:r>
      <w:r>
        <w:rPr>
          <w:rFonts w:ascii="宋体" w:hAnsi="宋体" w:cs="宋体" w:hint="eastAsia"/>
          <w:kern w:val="0"/>
          <w:sz w:val="24"/>
          <w:szCs w:val="24"/>
        </w:rPr>
        <w:t>昭平县永利新城</w:t>
      </w:r>
      <w:r>
        <w:rPr>
          <w:rFonts w:ascii="宋体" w:hAnsi="宋体" w:cs="宋体" w:hint="eastAsia"/>
          <w:kern w:val="0"/>
          <w:sz w:val="24"/>
          <w:szCs w:val="24"/>
        </w:rPr>
        <w:t>6-6</w:t>
      </w:r>
      <w:r>
        <w:rPr>
          <w:rFonts w:ascii="宋体" w:hAnsi="宋体" w:cs="宋体" w:hint="eastAsia"/>
          <w:kern w:val="0"/>
          <w:sz w:val="24"/>
          <w:szCs w:val="24"/>
        </w:rPr>
        <w:t>号</w:t>
      </w:r>
    </w:p>
    <w:p w:rsidR="0093342A" w:rsidRDefault="00D519ED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联系电话</w:t>
      </w:r>
      <w:r>
        <w:rPr>
          <w:rFonts w:ascii="宋体" w:hAnsi="宋体" w:cs="宋体" w:hint="eastAsia"/>
          <w:sz w:val="24"/>
          <w:szCs w:val="24"/>
        </w:rPr>
        <w:t>:0774-6687138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93342A" w:rsidRDefault="0093342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93342A" w:rsidRDefault="00D519ED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3.</w:t>
      </w:r>
      <w:r>
        <w:rPr>
          <w:rFonts w:ascii="宋体" w:hAnsi="宋体" w:hint="eastAsia"/>
          <w:b/>
          <w:bCs/>
          <w:sz w:val="24"/>
          <w:szCs w:val="24"/>
        </w:rPr>
        <w:t>监督部门</w:t>
      </w:r>
      <w:r>
        <w:rPr>
          <w:rFonts w:ascii="宋体" w:hAnsi="宋体" w:cs="Calibri"/>
          <w:sz w:val="24"/>
          <w:szCs w:val="24"/>
        </w:rPr>
        <w:t xml:space="preserve">: </w:t>
      </w:r>
      <w:r>
        <w:rPr>
          <w:rFonts w:ascii="宋体" w:hAnsi="宋体" w:hint="eastAsia"/>
          <w:sz w:val="24"/>
          <w:szCs w:val="24"/>
        </w:rPr>
        <w:t>昭平县政府采购管理办公室</w:t>
      </w:r>
    </w:p>
    <w:p w:rsidR="0093342A" w:rsidRDefault="00D519ED">
      <w:pPr>
        <w:spacing w:line="36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电话</w:t>
      </w:r>
      <w:r>
        <w:rPr>
          <w:rFonts w:ascii="宋体" w:hAnsi="宋体" w:cs="Calibri"/>
          <w:sz w:val="24"/>
          <w:szCs w:val="24"/>
        </w:rPr>
        <w:t>: 0774-668970</w:t>
      </w:r>
      <w:r>
        <w:rPr>
          <w:rFonts w:ascii="宋体" w:hAnsi="宋体" w:hint="eastAsia"/>
          <w:sz w:val="24"/>
          <w:szCs w:val="24"/>
        </w:rPr>
        <w:t>8</w:t>
      </w:r>
    </w:p>
    <w:p w:rsidR="0093342A" w:rsidRDefault="0093342A">
      <w:pPr>
        <w:spacing w:line="360" w:lineRule="auto"/>
        <w:jc w:val="left"/>
        <w:rPr>
          <w:rFonts w:ascii="宋体" w:hAnsi="宋体" w:cs="宋体"/>
          <w:b/>
          <w:sz w:val="24"/>
          <w:szCs w:val="24"/>
        </w:rPr>
      </w:pPr>
    </w:p>
    <w:p w:rsidR="0093342A" w:rsidRDefault="00D519ED">
      <w:pPr>
        <w:spacing w:line="360" w:lineRule="auto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4</w:t>
      </w:r>
      <w:r>
        <w:rPr>
          <w:rFonts w:ascii="宋体" w:hAnsi="宋体" w:cs="宋体" w:hint="eastAsia"/>
          <w:b/>
          <w:sz w:val="24"/>
          <w:szCs w:val="24"/>
        </w:rPr>
        <w:t>.</w:t>
      </w:r>
      <w:r>
        <w:rPr>
          <w:rFonts w:ascii="宋体" w:hAnsi="宋体" w:cs="宋体" w:hint="eastAsia"/>
          <w:b/>
          <w:sz w:val="24"/>
          <w:szCs w:val="24"/>
        </w:rPr>
        <w:t>项目联系方式</w:t>
      </w:r>
      <w:bookmarkStart w:id="8" w:name="_GoBack"/>
      <w:bookmarkEnd w:id="4"/>
      <w:bookmarkEnd w:id="5"/>
      <w:bookmarkEnd w:id="6"/>
      <w:bookmarkEnd w:id="7"/>
      <w:bookmarkEnd w:id="8"/>
    </w:p>
    <w:p w:rsidR="0093342A" w:rsidRDefault="00D519ED">
      <w:pPr>
        <w:adjustRightInd w:val="0"/>
        <w:spacing w:line="360" w:lineRule="auto"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项目联系人：潘灵葑</w:t>
      </w:r>
    </w:p>
    <w:p w:rsidR="0093342A" w:rsidRDefault="00D519ED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 xml:space="preserve">电　　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话：</w:t>
      </w:r>
      <w:r>
        <w:rPr>
          <w:rFonts w:ascii="宋体" w:hAnsi="宋体" w:cs="宋体" w:hint="eastAsia"/>
          <w:sz w:val="24"/>
          <w:szCs w:val="24"/>
        </w:rPr>
        <w:t>0774-6687138</w:t>
      </w:r>
    </w:p>
    <w:p w:rsidR="0093342A" w:rsidRDefault="0093342A">
      <w:pPr>
        <w:spacing w:line="360" w:lineRule="exact"/>
        <w:ind w:firstLineChars="2700" w:firstLine="6480"/>
        <w:rPr>
          <w:rFonts w:ascii="宋体" w:hAnsi="宋体" w:cs="宋体"/>
          <w:sz w:val="24"/>
          <w:szCs w:val="24"/>
        </w:rPr>
      </w:pPr>
    </w:p>
    <w:p w:rsidR="0093342A" w:rsidRDefault="0093342A">
      <w:pPr>
        <w:spacing w:line="360" w:lineRule="exact"/>
        <w:ind w:firstLineChars="2700" w:firstLine="6480"/>
        <w:rPr>
          <w:rFonts w:ascii="宋体" w:hAnsi="宋体" w:cs="宋体"/>
          <w:sz w:val="24"/>
          <w:szCs w:val="24"/>
        </w:rPr>
      </w:pPr>
    </w:p>
    <w:p w:rsidR="0093342A" w:rsidRDefault="0093342A">
      <w:pPr>
        <w:spacing w:line="360" w:lineRule="exact"/>
        <w:ind w:firstLineChars="2700" w:firstLine="6480"/>
        <w:rPr>
          <w:rFonts w:ascii="宋体" w:hAnsi="宋体" w:cs="宋体"/>
          <w:sz w:val="24"/>
          <w:szCs w:val="24"/>
        </w:rPr>
      </w:pPr>
    </w:p>
    <w:p w:rsidR="0093342A" w:rsidRDefault="0093342A">
      <w:pPr>
        <w:spacing w:line="360" w:lineRule="exact"/>
        <w:ind w:firstLineChars="2700" w:firstLine="6480"/>
        <w:rPr>
          <w:rFonts w:ascii="宋体" w:hAnsi="宋体" w:cs="宋体"/>
          <w:sz w:val="24"/>
          <w:szCs w:val="24"/>
        </w:rPr>
      </w:pPr>
    </w:p>
    <w:p w:rsidR="0093342A" w:rsidRDefault="0093342A">
      <w:pPr>
        <w:spacing w:line="360" w:lineRule="exact"/>
        <w:ind w:firstLineChars="2700" w:firstLine="6480"/>
        <w:rPr>
          <w:rFonts w:ascii="宋体" w:hAnsi="宋体" w:cs="宋体"/>
          <w:sz w:val="24"/>
          <w:szCs w:val="24"/>
        </w:rPr>
      </w:pPr>
    </w:p>
    <w:p w:rsidR="0093342A" w:rsidRDefault="0093342A">
      <w:pPr>
        <w:spacing w:line="360" w:lineRule="exact"/>
        <w:ind w:firstLineChars="2700" w:firstLine="6480"/>
        <w:rPr>
          <w:rFonts w:ascii="宋体" w:hAnsi="宋体" w:cs="宋体"/>
          <w:sz w:val="24"/>
          <w:szCs w:val="24"/>
        </w:rPr>
      </w:pPr>
    </w:p>
    <w:p w:rsidR="0093342A" w:rsidRDefault="00D519ED">
      <w:pPr>
        <w:spacing w:line="360" w:lineRule="exact"/>
        <w:ind w:firstLineChars="2700" w:firstLine="6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采购人：昭平县妇幼保健院</w:t>
      </w:r>
    </w:p>
    <w:p w:rsidR="0093342A" w:rsidRDefault="0093342A">
      <w:pPr>
        <w:spacing w:line="360" w:lineRule="exact"/>
        <w:jc w:val="right"/>
        <w:rPr>
          <w:rFonts w:ascii="宋体" w:hAnsi="宋体" w:cs="宋体"/>
          <w:sz w:val="24"/>
          <w:szCs w:val="24"/>
        </w:rPr>
      </w:pPr>
    </w:p>
    <w:p w:rsidR="0093342A" w:rsidRDefault="0093342A">
      <w:pPr>
        <w:pStyle w:val="20"/>
        <w:rPr>
          <w:rFonts w:ascii="宋体" w:eastAsia="宋体" w:hAnsi="宋体"/>
          <w:szCs w:val="24"/>
        </w:rPr>
      </w:pPr>
    </w:p>
    <w:p w:rsidR="0093342A" w:rsidRDefault="00D519ED">
      <w:pPr>
        <w:spacing w:line="360" w:lineRule="exact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采购代理机构：广西桂昭项目管理有限公司</w:t>
      </w:r>
    </w:p>
    <w:p w:rsidR="0093342A" w:rsidRDefault="00D519ED">
      <w:pPr>
        <w:spacing w:line="360" w:lineRule="exact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u w:val="single"/>
        </w:rPr>
        <w:t>202</w:t>
      </w:r>
      <w:r>
        <w:rPr>
          <w:rFonts w:ascii="宋体" w:hAnsi="宋体" w:cs="宋体" w:hint="eastAsia"/>
          <w:sz w:val="24"/>
          <w:szCs w:val="24"/>
          <w:u w:val="single"/>
        </w:rPr>
        <w:t>4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>4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>1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93342A" w:rsidRDefault="0093342A">
      <w:pPr>
        <w:spacing w:line="360" w:lineRule="exact"/>
        <w:jc w:val="right"/>
        <w:rPr>
          <w:rFonts w:ascii="宋体" w:hAnsi="宋体" w:cs="宋体"/>
          <w:sz w:val="24"/>
          <w:szCs w:val="24"/>
        </w:rPr>
      </w:pPr>
    </w:p>
    <w:p w:rsidR="0093342A" w:rsidRDefault="0093342A">
      <w:pPr>
        <w:spacing w:line="360" w:lineRule="exact"/>
        <w:jc w:val="left"/>
        <w:rPr>
          <w:rFonts w:ascii="宋体" w:hAnsi="宋体" w:cs="宋体"/>
          <w:sz w:val="24"/>
          <w:szCs w:val="24"/>
        </w:rPr>
      </w:pPr>
    </w:p>
    <w:sectPr w:rsidR="0093342A" w:rsidSect="0093342A">
      <w:pgSz w:w="11906" w:h="16838"/>
      <w:pgMar w:top="851" w:right="1133" w:bottom="1276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9ED" w:rsidRDefault="00D519ED" w:rsidP="0002762C">
      <w:r>
        <w:separator/>
      </w:r>
    </w:p>
  </w:endnote>
  <w:endnote w:type="continuationSeparator" w:id="1">
    <w:p w:rsidR="00D519ED" w:rsidRDefault="00D519ED" w:rsidP="0002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9ED" w:rsidRDefault="00D519ED" w:rsidP="0002762C">
      <w:r>
        <w:separator/>
      </w:r>
    </w:p>
  </w:footnote>
  <w:footnote w:type="continuationSeparator" w:id="1">
    <w:p w:rsidR="00D519ED" w:rsidRDefault="00D519ED" w:rsidP="00027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53AA20"/>
    <w:multiLevelType w:val="singleLevel"/>
    <w:tmpl w:val="9B53AA2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VkMmY1ZTRhNTc2ZDg0YjU5ZTIxZjNkY2ZjNTg3YjgifQ=="/>
  </w:docVars>
  <w:rsids>
    <w:rsidRoot w:val="00657AE1"/>
    <w:rsid w:val="00016DDB"/>
    <w:rsid w:val="0002762C"/>
    <w:rsid w:val="00034D04"/>
    <w:rsid w:val="00036912"/>
    <w:rsid w:val="00083A4A"/>
    <w:rsid w:val="00097913"/>
    <w:rsid w:val="000B5AE8"/>
    <w:rsid w:val="000E2BB4"/>
    <w:rsid w:val="00100DD6"/>
    <w:rsid w:val="001159CE"/>
    <w:rsid w:val="001268D7"/>
    <w:rsid w:val="00126E7C"/>
    <w:rsid w:val="0015279B"/>
    <w:rsid w:val="00155F57"/>
    <w:rsid w:val="0018370E"/>
    <w:rsid w:val="001A2A88"/>
    <w:rsid w:val="001B5E70"/>
    <w:rsid w:val="001E07C3"/>
    <w:rsid w:val="001E21DD"/>
    <w:rsid w:val="001F10C0"/>
    <w:rsid w:val="00201150"/>
    <w:rsid w:val="0021188C"/>
    <w:rsid w:val="00243C4C"/>
    <w:rsid w:val="00244670"/>
    <w:rsid w:val="00251FF2"/>
    <w:rsid w:val="002768FB"/>
    <w:rsid w:val="00297251"/>
    <w:rsid w:val="002A0A80"/>
    <w:rsid w:val="00321277"/>
    <w:rsid w:val="00354008"/>
    <w:rsid w:val="00374FC2"/>
    <w:rsid w:val="003A11AE"/>
    <w:rsid w:val="003A7D47"/>
    <w:rsid w:val="003D10EC"/>
    <w:rsid w:val="004019EC"/>
    <w:rsid w:val="004113DE"/>
    <w:rsid w:val="004204D2"/>
    <w:rsid w:val="00435A9E"/>
    <w:rsid w:val="0044769F"/>
    <w:rsid w:val="00474FC0"/>
    <w:rsid w:val="004B4120"/>
    <w:rsid w:val="005031B8"/>
    <w:rsid w:val="00521AFE"/>
    <w:rsid w:val="00534845"/>
    <w:rsid w:val="006061DB"/>
    <w:rsid w:val="00633021"/>
    <w:rsid w:val="00656C38"/>
    <w:rsid w:val="00657AE1"/>
    <w:rsid w:val="006624AE"/>
    <w:rsid w:val="00667542"/>
    <w:rsid w:val="006812B2"/>
    <w:rsid w:val="006826F9"/>
    <w:rsid w:val="006D552A"/>
    <w:rsid w:val="006E1FE2"/>
    <w:rsid w:val="0072066A"/>
    <w:rsid w:val="00751080"/>
    <w:rsid w:val="007528C8"/>
    <w:rsid w:val="00765532"/>
    <w:rsid w:val="00791240"/>
    <w:rsid w:val="007A02D6"/>
    <w:rsid w:val="007B0003"/>
    <w:rsid w:val="007B11D3"/>
    <w:rsid w:val="007C57C3"/>
    <w:rsid w:val="007C59BE"/>
    <w:rsid w:val="007F16BD"/>
    <w:rsid w:val="007F1E54"/>
    <w:rsid w:val="00802810"/>
    <w:rsid w:val="00803446"/>
    <w:rsid w:val="008149BC"/>
    <w:rsid w:val="00820838"/>
    <w:rsid w:val="00840E37"/>
    <w:rsid w:val="00852371"/>
    <w:rsid w:val="00855F77"/>
    <w:rsid w:val="00867E28"/>
    <w:rsid w:val="008C14CB"/>
    <w:rsid w:val="008F12D2"/>
    <w:rsid w:val="008F7107"/>
    <w:rsid w:val="00906115"/>
    <w:rsid w:val="00915E9B"/>
    <w:rsid w:val="00917C68"/>
    <w:rsid w:val="0093342A"/>
    <w:rsid w:val="00935463"/>
    <w:rsid w:val="0093600C"/>
    <w:rsid w:val="00960AD0"/>
    <w:rsid w:val="00963758"/>
    <w:rsid w:val="00965313"/>
    <w:rsid w:val="00987801"/>
    <w:rsid w:val="009B6016"/>
    <w:rsid w:val="009C544F"/>
    <w:rsid w:val="00A00A91"/>
    <w:rsid w:val="00A2124F"/>
    <w:rsid w:val="00A26B0E"/>
    <w:rsid w:val="00A31E93"/>
    <w:rsid w:val="00A46026"/>
    <w:rsid w:val="00A50E3D"/>
    <w:rsid w:val="00A75B7C"/>
    <w:rsid w:val="00A81F98"/>
    <w:rsid w:val="00A85BFD"/>
    <w:rsid w:val="00A876E0"/>
    <w:rsid w:val="00AF03A9"/>
    <w:rsid w:val="00AF24F6"/>
    <w:rsid w:val="00B23B0D"/>
    <w:rsid w:val="00BB548A"/>
    <w:rsid w:val="00BC14CA"/>
    <w:rsid w:val="00BC4860"/>
    <w:rsid w:val="00BD1E78"/>
    <w:rsid w:val="00BD305F"/>
    <w:rsid w:val="00C22E5B"/>
    <w:rsid w:val="00C86B93"/>
    <w:rsid w:val="00C95E49"/>
    <w:rsid w:val="00CD1E47"/>
    <w:rsid w:val="00CF5921"/>
    <w:rsid w:val="00D16039"/>
    <w:rsid w:val="00D31264"/>
    <w:rsid w:val="00D519ED"/>
    <w:rsid w:val="00D55079"/>
    <w:rsid w:val="00D65790"/>
    <w:rsid w:val="00D74FEB"/>
    <w:rsid w:val="00D81F20"/>
    <w:rsid w:val="00D87B76"/>
    <w:rsid w:val="00D94025"/>
    <w:rsid w:val="00DC1F37"/>
    <w:rsid w:val="00DC5B0D"/>
    <w:rsid w:val="00DE3E07"/>
    <w:rsid w:val="00E019EE"/>
    <w:rsid w:val="00E041E7"/>
    <w:rsid w:val="00E11777"/>
    <w:rsid w:val="00E34B0D"/>
    <w:rsid w:val="00E370A9"/>
    <w:rsid w:val="00E435E3"/>
    <w:rsid w:val="00E6389F"/>
    <w:rsid w:val="00E66AD4"/>
    <w:rsid w:val="00E675EF"/>
    <w:rsid w:val="00EA1E01"/>
    <w:rsid w:val="00EA2C2A"/>
    <w:rsid w:val="00EC1863"/>
    <w:rsid w:val="00EC1ADB"/>
    <w:rsid w:val="00EC5D57"/>
    <w:rsid w:val="00ED7CCF"/>
    <w:rsid w:val="00EF547D"/>
    <w:rsid w:val="00F41710"/>
    <w:rsid w:val="00F8608A"/>
    <w:rsid w:val="00FB1511"/>
    <w:rsid w:val="00FC13E2"/>
    <w:rsid w:val="00FC54B6"/>
    <w:rsid w:val="00FD5F9C"/>
    <w:rsid w:val="00FD6B9C"/>
    <w:rsid w:val="00FF6BE1"/>
    <w:rsid w:val="01583748"/>
    <w:rsid w:val="03080D78"/>
    <w:rsid w:val="08C54DAB"/>
    <w:rsid w:val="0CCA3020"/>
    <w:rsid w:val="0E6F50C5"/>
    <w:rsid w:val="10C43531"/>
    <w:rsid w:val="15BC5543"/>
    <w:rsid w:val="19636F34"/>
    <w:rsid w:val="1A1B4EBB"/>
    <w:rsid w:val="1B6528E8"/>
    <w:rsid w:val="1C667DEF"/>
    <w:rsid w:val="1E786591"/>
    <w:rsid w:val="26AC5050"/>
    <w:rsid w:val="294C28DB"/>
    <w:rsid w:val="2AAF1D7B"/>
    <w:rsid w:val="2C037D1D"/>
    <w:rsid w:val="2F822456"/>
    <w:rsid w:val="2FBF1407"/>
    <w:rsid w:val="331C1F78"/>
    <w:rsid w:val="33634252"/>
    <w:rsid w:val="340F73E6"/>
    <w:rsid w:val="385B2B15"/>
    <w:rsid w:val="396F2F9D"/>
    <w:rsid w:val="3A6F5083"/>
    <w:rsid w:val="3EE83CEC"/>
    <w:rsid w:val="3F4254A6"/>
    <w:rsid w:val="409F7D44"/>
    <w:rsid w:val="41E00614"/>
    <w:rsid w:val="449B4B97"/>
    <w:rsid w:val="44A678F3"/>
    <w:rsid w:val="4535172F"/>
    <w:rsid w:val="497203D3"/>
    <w:rsid w:val="4E0C3D94"/>
    <w:rsid w:val="51F779E0"/>
    <w:rsid w:val="5528448A"/>
    <w:rsid w:val="58953AAF"/>
    <w:rsid w:val="5991071A"/>
    <w:rsid w:val="59C363FA"/>
    <w:rsid w:val="5BBD2F61"/>
    <w:rsid w:val="5BD42B40"/>
    <w:rsid w:val="5EF231C3"/>
    <w:rsid w:val="5FF61E46"/>
    <w:rsid w:val="631100BC"/>
    <w:rsid w:val="64F32289"/>
    <w:rsid w:val="654F3CD6"/>
    <w:rsid w:val="6AB73D58"/>
    <w:rsid w:val="6CB62923"/>
    <w:rsid w:val="6FBD7948"/>
    <w:rsid w:val="70491B54"/>
    <w:rsid w:val="70EA0A40"/>
    <w:rsid w:val="71E60A7F"/>
    <w:rsid w:val="72F07E08"/>
    <w:rsid w:val="73CB7E44"/>
    <w:rsid w:val="78252F5A"/>
    <w:rsid w:val="799E680F"/>
    <w:rsid w:val="7A5E0259"/>
    <w:rsid w:val="7B670E83"/>
    <w:rsid w:val="7C2E19A1"/>
    <w:rsid w:val="7F39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2A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"/>
    <w:qFormat/>
    <w:rsid w:val="009334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93342A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autoRedefine/>
    <w:qFormat/>
    <w:rsid w:val="0093342A"/>
    <w:pPr>
      <w:autoSpaceDE w:val="0"/>
      <w:autoSpaceDN w:val="0"/>
      <w:adjustRightInd w:val="0"/>
      <w:spacing w:line="360" w:lineRule="exact"/>
    </w:pPr>
    <w:rPr>
      <w:rFonts w:ascii="方正仿宋简体" w:eastAsia="方正仿宋简体"/>
      <w:color w:val="000000"/>
      <w:kern w:val="0"/>
      <w:sz w:val="28"/>
      <w:szCs w:val="22"/>
    </w:rPr>
  </w:style>
  <w:style w:type="paragraph" w:styleId="a4">
    <w:name w:val="Plain Text"/>
    <w:basedOn w:val="a"/>
    <w:link w:val="Char0"/>
    <w:autoRedefine/>
    <w:qFormat/>
    <w:rsid w:val="0093342A"/>
    <w:rPr>
      <w:rFonts w:ascii="宋体" w:eastAsiaTheme="minorEastAsia" w:hAnsi="Courier New" w:cstheme="minorBidi"/>
      <w:szCs w:val="22"/>
    </w:rPr>
  </w:style>
  <w:style w:type="paragraph" w:styleId="a5">
    <w:name w:val="Date"/>
    <w:basedOn w:val="a"/>
    <w:next w:val="a"/>
    <w:link w:val="Char1"/>
    <w:autoRedefine/>
    <w:uiPriority w:val="99"/>
    <w:semiHidden/>
    <w:unhideWhenUsed/>
    <w:qFormat/>
    <w:rsid w:val="0093342A"/>
    <w:pPr>
      <w:ind w:leftChars="2500" w:left="100"/>
    </w:pPr>
  </w:style>
  <w:style w:type="paragraph" w:styleId="a6">
    <w:name w:val="footer"/>
    <w:basedOn w:val="a"/>
    <w:link w:val="Char2"/>
    <w:autoRedefine/>
    <w:uiPriority w:val="99"/>
    <w:semiHidden/>
    <w:unhideWhenUsed/>
    <w:qFormat/>
    <w:rsid w:val="0093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autoRedefine/>
    <w:uiPriority w:val="99"/>
    <w:semiHidden/>
    <w:unhideWhenUsed/>
    <w:qFormat/>
    <w:rsid w:val="0093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qFormat/>
    <w:rsid w:val="0093342A"/>
  </w:style>
  <w:style w:type="table" w:styleId="a8">
    <w:name w:val="Table Grid"/>
    <w:basedOn w:val="a1"/>
    <w:autoRedefine/>
    <w:qFormat/>
    <w:rsid w:val="0093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样式 首行缩进:  2 字符"/>
    <w:basedOn w:val="a"/>
    <w:autoRedefine/>
    <w:qFormat/>
    <w:rsid w:val="0093342A"/>
    <w:pPr>
      <w:ind w:firstLine="560"/>
    </w:pPr>
    <w:rPr>
      <w:rFonts w:ascii="等线" w:eastAsia="仿宋_GB2312" w:hAnsi="等线" w:cs="宋体"/>
      <w:sz w:val="24"/>
      <w:szCs w:val="20"/>
    </w:rPr>
  </w:style>
  <w:style w:type="character" w:customStyle="1" w:styleId="1Char">
    <w:name w:val="标题 1 Char"/>
    <w:basedOn w:val="a0"/>
    <w:link w:val="1"/>
    <w:autoRedefine/>
    <w:uiPriority w:val="9"/>
    <w:qFormat/>
    <w:rsid w:val="0093342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autoRedefine/>
    <w:qFormat/>
    <w:rsid w:val="0093342A"/>
    <w:rPr>
      <w:rFonts w:ascii="Arial" w:eastAsia="黑体" w:hAnsi="Arial" w:cs="Arial"/>
      <w:b/>
      <w:bCs/>
      <w:sz w:val="32"/>
      <w:szCs w:val="32"/>
    </w:rPr>
  </w:style>
  <w:style w:type="character" w:customStyle="1" w:styleId="Char0">
    <w:name w:val="纯文本 Char"/>
    <w:basedOn w:val="a0"/>
    <w:link w:val="a4"/>
    <w:autoRedefine/>
    <w:qFormat/>
    <w:rsid w:val="0093342A"/>
    <w:rPr>
      <w:rFonts w:ascii="宋体" w:hAnsi="Courier New"/>
    </w:rPr>
  </w:style>
  <w:style w:type="character" w:customStyle="1" w:styleId="Char3">
    <w:name w:val="页眉 Char"/>
    <w:basedOn w:val="a0"/>
    <w:link w:val="a7"/>
    <w:autoRedefine/>
    <w:uiPriority w:val="99"/>
    <w:semiHidden/>
    <w:qFormat/>
    <w:rsid w:val="0093342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autoRedefine/>
    <w:uiPriority w:val="99"/>
    <w:semiHidden/>
    <w:qFormat/>
    <w:rsid w:val="0093342A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标题 1 字符"/>
    <w:autoRedefine/>
    <w:qFormat/>
    <w:rsid w:val="0093342A"/>
    <w:rPr>
      <w:b/>
      <w:kern w:val="44"/>
      <w:sz w:val="44"/>
    </w:rPr>
  </w:style>
  <w:style w:type="character" w:customStyle="1" w:styleId="Char10">
    <w:name w:val="纯文本 Char1"/>
    <w:autoRedefine/>
    <w:uiPriority w:val="99"/>
    <w:qFormat/>
    <w:rsid w:val="0093342A"/>
    <w:rPr>
      <w:rFonts w:ascii="宋体" w:eastAsia="宋体" w:hAnsi="Courier New" w:cs="Times New Roman"/>
    </w:rPr>
  </w:style>
  <w:style w:type="character" w:customStyle="1" w:styleId="Char">
    <w:name w:val="正文文本 Char"/>
    <w:basedOn w:val="a0"/>
    <w:link w:val="a3"/>
    <w:autoRedefine/>
    <w:qFormat/>
    <w:rsid w:val="0093342A"/>
    <w:rPr>
      <w:rFonts w:ascii="方正仿宋简体" w:eastAsia="方正仿宋简体" w:hAnsi="Times New Roman" w:cs="Times New Roman"/>
      <w:color w:val="000000"/>
      <w:kern w:val="0"/>
      <w:sz w:val="28"/>
    </w:rPr>
  </w:style>
  <w:style w:type="paragraph" w:styleId="a9">
    <w:name w:val="List Paragraph"/>
    <w:basedOn w:val="a"/>
    <w:autoRedefine/>
    <w:uiPriority w:val="34"/>
    <w:qFormat/>
    <w:rsid w:val="009334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TableNormal">
    <w:name w:val="Table Normal"/>
    <w:basedOn w:val="a1"/>
    <w:autoRedefine/>
    <w:semiHidden/>
    <w:unhideWhenUsed/>
    <w:qFormat/>
    <w:rsid w:val="009334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basedOn w:val="a0"/>
    <w:autoRedefine/>
    <w:qFormat/>
    <w:rsid w:val="0093342A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1">
    <w:name w:val="日期 Char"/>
    <w:basedOn w:val="a0"/>
    <w:link w:val="a5"/>
    <w:autoRedefine/>
    <w:uiPriority w:val="99"/>
    <w:semiHidden/>
    <w:qFormat/>
    <w:rsid w:val="0093342A"/>
    <w:rPr>
      <w:kern w:val="2"/>
      <w:sz w:val="21"/>
      <w:szCs w:val="21"/>
    </w:rPr>
  </w:style>
  <w:style w:type="paragraph" w:customStyle="1" w:styleId="TableText">
    <w:name w:val="Table Text"/>
    <w:basedOn w:val="a"/>
    <w:semiHidden/>
    <w:qFormat/>
    <w:rsid w:val="0093342A"/>
    <w:rPr>
      <w:rFonts w:ascii="宋体" w:hAnsi="宋体" w:cs="宋体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94</cp:revision>
  <cp:lastPrinted>2023-07-28T08:07:00Z</cp:lastPrinted>
  <dcterms:created xsi:type="dcterms:W3CDTF">2020-07-10T09:16:00Z</dcterms:created>
  <dcterms:modified xsi:type="dcterms:W3CDTF">2024-03-30T04:39:00Z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EECB1E1512514774BB966C9E8E792923</vt:lpwstr>
  </property>
</Properties>
</file>