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C0700">
      <w:pPr>
        <w:pStyle w:val="9"/>
      </w:pPr>
    </w:p>
    <w:p w14:paraId="183FC931">
      <w:pPr>
        <w:pStyle w:val="9"/>
        <w:ind w:firstLine="2160" w:firstLineChars="900"/>
        <w:rPr>
          <w:rFonts w:ascii="Times New Roman"/>
          <w:sz w:val="24"/>
          <w:szCs w:val="24"/>
        </w:rPr>
      </w:pPr>
      <w:r>
        <w:rPr>
          <w:rFonts w:ascii="Times New Roman"/>
          <w:sz w:val="24"/>
          <w:szCs w:val="24"/>
        </w:rPr>
        <w:t>广西公共建筑节能设计、审查表（电气）</w:t>
      </w:r>
    </w:p>
    <w:p w14:paraId="3A41BBBE">
      <w:pPr>
        <w:pStyle w:val="9"/>
        <w:spacing w:line="320" w:lineRule="exact"/>
        <w:ind w:firstLine="420"/>
      </w:pPr>
    </w:p>
    <w:tbl>
      <w:tblPr>
        <w:tblStyle w:val="7"/>
        <w:tblW w:w="9468" w:type="dxa"/>
        <w:tblInd w:w="-180" w:type="dxa"/>
        <w:tblLayout w:type="fixed"/>
        <w:tblCellMar>
          <w:top w:w="0" w:type="dxa"/>
          <w:left w:w="108" w:type="dxa"/>
          <w:bottom w:w="0" w:type="dxa"/>
          <w:right w:w="108" w:type="dxa"/>
        </w:tblCellMar>
      </w:tblPr>
      <w:tblGrid>
        <w:gridCol w:w="1188"/>
        <w:gridCol w:w="2340"/>
        <w:gridCol w:w="1384"/>
        <w:gridCol w:w="1676"/>
        <w:gridCol w:w="2880"/>
      </w:tblGrid>
      <w:tr w14:paraId="1F31AA4D">
        <w:tblPrEx>
          <w:tblCellMar>
            <w:top w:w="0" w:type="dxa"/>
            <w:left w:w="108" w:type="dxa"/>
            <w:bottom w:w="0" w:type="dxa"/>
            <w:right w:w="108" w:type="dxa"/>
          </w:tblCellMar>
        </w:tblPrEx>
        <w:trPr>
          <w:trHeight w:val="340" w:hRule="atLeast"/>
        </w:trPr>
        <w:tc>
          <w:tcPr>
            <w:tcW w:w="1188" w:type="dxa"/>
            <w:vAlign w:val="top"/>
          </w:tcPr>
          <w:p w14:paraId="5B14328D">
            <w:pPr>
              <w:pStyle w:val="9"/>
            </w:pPr>
            <w:r>
              <w:rPr>
                <w:rFonts w:ascii="宋体" w:hAnsi="宋体"/>
                <w:b/>
                <w:sz w:val="18"/>
                <w:szCs w:val="18"/>
              </w:rPr>
              <w:t>项目名称：</w:t>
            </w:r>
          </w:p>
        </w:tc>
        <w:tc>
          <w:tcPr>
            <w:tcW w:w="2340" w:type="dxa"/>
            <w:vAlign w:val="top"/>
          </w:tcPr>
          <w:p w14:paraId="70C4A2C9">
            <w:pPr>
              <w:pStyle w:val="9"/>
            </w:pPr>
            <w:r>
              <w:rPr>
                <w:rFonts w:hint="eastAsia"/>
              </w:rPr>
              <w:t>资源县瓜里初中学生食堂</w:t>
            </w:r>
          </w:p>
        </w:tc>
        <w:tc>
          <w:tcPr>
            <w:tcW w:w="1384" w:type="dxa"/>
            <w:vAlign w:val="top"/>
          </w:tcPr>
          <w:p w14:paraId="3BCF8802">
            <w:pPr>
              <w:pStyle w:val="9"/>
            </w:pPr>
            <w:r>
              <w:rPr>
                <w:b/>
                <w:sz w:val="18"/>
                <w:szCs w:val="18"/>
              </w:rPr>
              <w:t xml:space="preserve">项目编号： </w:t>
            </w:r>
          </w:p>
        </w:tc>
        <w:tc>
          <w:tcPr>
            <w:tcW w:w="4556" w:type="dxa"/>
            <w:gridSpan w:val="2"/>
            <w:vAlign w:val="top"/>
          </w:tcPr>
          <w:p w14:paraId="6D665686">
            <w:pPr>
              <w:pStyle w:val="9"/>
            </w:pPr>
          </w:p>
        </w:tc>
      </w:tr>
      <w:tr w14:paraId="6C3D8FEA">
        <w:tblPrEx>
          <w:tblCellMar>
            <w:top w:w="0" w:type="dxa"/>
            <w:left w:w="108" w:type="dxa"/>
            <w:bottom w:w="0" w:type="dxa"/>
            <w:right w:w="108" w:type="dxa"/>
          </w:tblCellMar>
        </w:tblPrEx>
        <w:trPr>
          <w:trHeight w:val="340" w:hRule="atLeast"/>
        </w:trPr>
        <w:tc>
          <w:tcPr>
            <w:tcW w:w="1188" w:type="dxa"/>
            <w:vMerge w:val="restart"/>
            <w:vAlign w:val="top"/>
          </w:tcPr>
          <w:p w14:paraId="3BE5410C">
            <w:pPr>
              <w:pStyle w:val="9"/>
            </w:pPr>
            <w:r>
              <w:rPr>
                <w:rFonts w:ascii="宋体" w:hAnsi="宋体"/>
                <w:b/>
                <w:sz w:val="18"/>
                <w:szCs w:val="18"/>
              </w:rPr>
              <w:t>建设单位：</w:t>
            </w:r>
          </w:p>
        </w:tc>
        <w:tc>
          <w:tcPr>
            <w:tcW w:w="2340" w:type="dxa"/>
            <w:vMerge w:val="restart"/>
            <w:vAlign w:val="top"/>
          </w:tcPr>
          <w:p w14:paraId="23CABF3E">
            <w:pPr>
              <w:pStyle w:val="9"/>
              <w:rPr>
                <w:rFonts w:hint="eastAsia" w:eastAsiaTheme="minorEastAsia"/>
                <w:lang w:eastAsia="zh-CN"/>
              </w:rPr>
            </w:pPr>
            <w:r>
              <w:rPr>
                <w:rFonts w:hint="eastAsia"/>
                <w:lang w:eastAsia="zh-CN"/>
              </w:rPr>
              <w:t>资源县教育局</w:t>
            </w:r>
          </w:p>
        </w:tc>
        <w:tc>
          <w:tcPr>
            <w:tcW w:w="3060" w:type="dxa"/>
            <w:gridSpan w:val="2"/>
            <w:vAlign w:val="top"/>
          </w:tcPr>
          <w:p w14:paraId="479A36AB">
            <w:pPr>
              <w:pStyle w:val="9"/>
              <w:ind w:left="1672" w:hanging="1672"/>
            </w:pPr>
            <w:r>
              <w:rPr>
                <w:b/>
                <w:sz w:val="18"/>
                <w:szCs w:val="18"/>
              </w:rPr>
              <w:t>设计单位（盖章）：</w:t>
            </w:r>
            <w:r>
              <w:t>中物联规划设计研究院有限公司</w:t>
            </w:r>
          </w:p>
        </w:tc>
        <w:tc>
          <w:tcPr>
            <w:tcW w:w="2880" w:type="dxa"/>
            <w:vAlign w:val="top"/>
          </w:tcPr>
          <w:p w14:paraId="58D1108A">
            <w:pPr>
              <w:pStyle w:val="9"/>
            </w:pPr>
            <w:r>
              <w:rPr>
                <w:rFonts w:ascii="宋体" w:hAnsi="宋体"/>
                <w:b/>
                <w:sz w:val="18"/>
                <w:szCs w:val="18"/>
              </w:rPr>
              <w:t>审图单位（加盖公章）：</w:t>
            </w:r>
          </w:p>
        </w:tc>
      </w:tr>
      <w:tr w14:paraId="046D690F">
        <w:tblPrEx>
          <w:tblCellMar>
            <w:top w:w="0" w:type="dxa"/>
            <w:left w:w="108" w:type="dxa"/>
            <w:bottom w:w="0" w:type="dxa"/>
            <w:right w:w="108" w:type="dxa"/>
          </w:tblCellMar>
        </w:tblPrEx>
        <w:trPr>
          <w:trHeight w:val="340" w:hRule="atLeast"/>
        </w:trPr>
        <w:tc>
          <w:tcPr>
            <w:tcW w:w="1188" w:type="dxa"/>
            <w:vMerge w:val="continue"/>
          </w:tcPr>
          <w:p w14:paraId="04AE3EA3">
            <w:pPr>
              <w:pStyle w:val="9"/>
            </w:pPr>
          </w:p>
        </w:tc>
        <w:tc>
          <w:tcPr>
            <w:tcW w:w="2340" w:type="dxa"/>
            <w:vMerge w:val="continue"/>
          </w:tcPr>
          <w:p w14:paraId="17AA8FA6">
            <w:pPr>
              <w:pStyle w:val="9"/>
            </w:pPr>
          </w:p>
        </w:tc>
        <w:tc>
          <w:tcPr>
            <w:tcW w:w="3060" w:type="dxa"/>
            <w:gridSpan w:val="2"/>
            <w:vAlign w:val="top"/>
          </w:tcPr>
          <w:p w14:paraId="27575869">
            <w:pPr>
              <w:pStyle w:val="9"/>
              <w:jc w:val="left"/>
              <w:rPr>
                <w:rFonts w:hint="eastAsia" w:eastAsiaTheme="minorEastAsia"/>
                <w:lang w:eastAsia="zh-CN"/>
              </w:rPr>
            </w:pPr>
            <w:r>
              <w:rPr>
                <w:rFonts w:ascii="宋体" w:hAnsi="宋体"/>
                <w:b/>
                <w:sz w:val="18"/>
                <w:szCs w:val="18"/>
              </w:rPr>
              <w:t xml:space="preserve">设计人：    </w:t>
            </w:r>
            <w:r>
              <w:rPr>
                <w:rFonts w:hint="eastAsia" w:ascii="宋体" w:hAnsi="宋体"/>
                <w:u w:val="none"/>
              </w:rPr>
              <w:drawing>
                <wp:inline distT="0" distB="0" distL="114300" distR="114300">
                  <wp:extent cx="501650" cy="358775"/>
                  <wp:effectExtent l="0" t="0" r="12700" b="3175"/>
                  <wp:docPr id="4" name="图片 4" descr="2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2222"/>
                          <pic:cNvPicPr>
                            <a:picLocks noChangeAspect="1"/>
                          </pic:cNvPicPr>
                        </pic:nvPicPr>
                        <pic:blipFill>
                          <a:blip r:embed="rId4"/>
                          <a:stretch>
                            <a:fillRect/>
                          </a:stretch>
                        </pic:blipFill>
                        <pic:spPr>
                          <a:xfrm>
                            <a:off x="0" y="0"/>
                            <a:ext cx="501650" cy="358775"/>
                          </a:xfrm>
                          <a:prstGeom prst="rect">
                            <a:avLst/>
                          </a:prstGeom>
                        </pic:spPr>
                      </pic:pic>
                    </a:graphicData>
                  </a:graphic>
                </wp:inline>
              </w:drawing>
            </w:r>
          </w:p>
          <w:p w14:paraId="343108BF">
            <w:pPr>
              <w:pStyle w:val="9"/>
              <w:jc w:val="left"/>
            </w:pPr>
          </w:p>
        </w:tc>
        <w:tc>
          <w:tcPr>
            <w:tcW w:w="2880" w:type="dxa"/>
            <w:vAlign w:val="top"/>
          </w:tcPr>
          <w:p w14:paraId="1895CB63">
            <w:pPr>
              <w:pStyle w:val="9"/>
            </w:pPr>
            <w:r>
              <w:rPr>
                <w:rFonts w:ascii="宋体" w:hAnsi="宋体"/>
                <w:b/>
                <w:sz w:val="18"/>
                <w:szCs w:val="18"/>
              </w:rPr>
              <w:t>审查人：</w:t>
            </w:r>
            <w:r>
              <w:rPr>
                <w:rFonts w:ascii="宋体" w:hAnsi="宋体"/>
                <w:sz w:val="18"/>
                <w:szCs w:val="18"/>
              </w:rPr>
              <w:t xml:space="preserve"> </w:t>
            </w:r>
          </w:p>
        </w:tc>
      </w:tr>
    </w:tbl>
    <w:p w14:paraId="3CF6ADEB">
      <w:pPr>
        <w:pStyle w:val="9"/>
        <w:jc w:val="both"/>
        <w:rPr>
          <w:sz w:val="18"/>
          <w:szCs w:val="18"/>
        </w:rPr>
      </w:pPr>
    </w:p>
    <w:tbl>
      <w:tblPr>
        <w:tblStyle w:val="7"/>
        <w:tblW w:w="965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34"/>
        <w:gridCol w:w="1360"/>
        <w:gridCol w:w="1514"/>
        <w:gridCol w:w="93"/>
        <w:gridCol w:w="1119"/>
        <w:gridCol w:w="1103"/>
        <w:gridCol w:w="1627"/>
        <w:gridCol w:w="1191"/>
        <w:gridCol w:w="918"/>
      </w:tblGrid>
      <w:tr w14:paraId="2A3C580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9659" w:type="dxa"/>
            <w:gridSpan w:val="9"/>
            <w:vAlign w:val="center"/>
          </w:tcPr>
          <w:p w14:paraId="1E955F8F">
            <w:pPr>
              <w:pStyle w:val="9"/>
              <w:jc w:val="left"/>
            </w:pPr>
            <w:r>
              <w:rPr>
                <w:b/>
                <w:sz w:val="18"/>
                <w:szCs w:val="18"/>
              </w:rPr>
              <w:t>主要场所照明节能设计</w:t>
            </w:r>
            <w:r>
              <w:rPr>
                <w:rFonts w:hint="eastAsia"/>
                <w:color w:val="FF0000"/>
                <w:sz w:val="18"/>
                <w:szCs w:val="18"/>
              </w:rPr>
              <w:t>（参照按&gt;GB/T 50034-2024第</w:t>
            </w:r>
            <w:r>
              <w:rPr>
                <w:rFonts w:hint="eastAsia"/>
                <w:color w:val="FF0000"/>
                <w:sz w:val="18"/>
                <w:szCs w:val="18"/>
                <w:lang w:val="en-US" w:eastAsia="zh-CN"/>
              </w:rPr>
              <w:t>6.3</w:t>
            </w:r>
            <w:r>
              <w:rPr>
                <w:rFonts w:hint="eastAsia"/>
                <w:color w:val="FF0000"/>
                <w:sz w:val="18"/>
                <w:szCs w:val="18"/>
              </w:rPr>
              <w:t>条款规定）</w:t>
            </w:r>
          </w:p>
        </w:tc>
      </w:tr>
      <w:tr w14:paraId="76AEF4A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Merge w:val="restart"/>
            <w:vAlign w:val="center"/>
          </w:tcPr>
          <w:p w14:paraId="3EAD93E1">
            <w:pPr>
              <w:pStyle w:val="9"/>
              <w:jc w:val="center"/>
            </w:pPr>
            <w:r>
              <w:rPr>
                <w:sz w:val="18"/>
                <w:szCs w:val="18"/>
              </w:rPr>
              <w:t>序号</w:t>
            </w:r>
          </w:p>
        </w:tc>
        <w:tc>
          <w:tcPr>
            <w:tcW w:w="1360" w:type="dxa"/>
            <w:vMerge w:val="restart"/>
            <w:vAlign w:val="center"/>
          </w:tcPr>
          <w:p w14:paraId="53CCAF25">
            <w:pPr>
              <w:pStyle w:val="9"/>
              <w:jc w:val="center"/>
            </w:pPr>
            <w:r>
              <w:rPr>
                <w:sz w:val="18"/>
                <w:szCs w:val="18"/>
              </w:rPr>
              <w:t>房间或场所名称（可根据项目情况增减）</w:t>
            </w:r>
          </w:p>
        </w:tc>
        <w:tc>
          <w:tcPr>
            <w:tcW w:w="3829" w:type="dxa"/>
            <w:gridSpan w:val="4"/>
            <w:vAlign w:val="center"/>
          </w:tcPr>
          <w:p w14:paraId="02088CA9">
            <w:pPr>
              <w:pStyle w:val="9"/>
              <w:jc w:val="center"/>
            </w:pPr>
            <w:r>
              <w:rPr>
                <w:sz w:val="18"/>
                <w:szCs w:val="18"/>
              </w:rPr>
              <w:t>照明功率密度值</w:t>
            </w:r>
          </w:p>
        </w:tc>
        <w:tc>
          <w:tcPr>
            <w:tcW w:w="1627" w:type="dxa"/>
            <w:vMerge w:val="restart"/>
            <w:vAlign w:val="center"/>
          </w:tcPr>
          <w:p w14:paraId="69743F05">
            <w:pPr>
              <w:pStyle w:val="9"/>
              <w:jc w:val="center"/>
            </w:pPr>
            <w:r>
              <w:rPr>
                <w:sz w:val="18"/>
                <w:szCs w:val="18"/>
              </w:rPr>
              <w:t>光源（注1）</w:t>
            </w:r>
          </w:p>
        </w:tc>
        <w:tc>
          <w:tcPr>
            <w:tcW w:w="1191" w:type="dxa"/>
            <w:vMerge w:val="restart"/>
            <w:vAlign w:val="center"/>
          </w:tcPr>
          <w:p w14:paraId="4FC16BB8">
            <w:pPr>
              <w:pStyle w:val="9"/>
              <w:jc w:val="center"/>
            </w:pPr>
            <w:r>
              <w:rPr>
                <w:sz w:val="18"/>
                <w:szCs w:val="18"/>
              </w:rPr>
              <w:t>照明节能控制方式（注2）</w:t>
            </w:r>
          </w:p>
        </w:tc>
        <w:tc>
          <w:tcPr>
            <w:tcW w:w="918" w:type="dxa"/>
            <w:vMerge w:val="restart"/>
            <w:vAlign w:val="center"/>
          </w:tcPr>
          <w:p w14:paraId="4D04D3D7">
            <w:pPr>
              <w:pStyle w:val="9"/>
              <w:jc w:val="center"/>
              <w:rPr>
                <w:sz w:val="18"/>
                <w:szCs w:val="18"/>
              </w:rPr>
            </w:pPr>
            <w:r>
              <w:rPr>
                <w:sz w:val="18"/>
                <w:szCs w:val="18"/>
              </w:rPr>
              <w:t>节能判断</w:t>
            </w:r>
          </w:p>
          <w:p w14:paraId="3E2F804D">
            <w:pPr>
              <w:pStyle w:val="9"/>
              <w:jc w:val="center"/>
            </w:pPr>
            <w:r>
              <w:rPr>
                <w:sz w:val="18"/>
                <w:szCs w:val="18"/>
              </w:rPr>
              <w:t>（审查人填写）</w:t>
            </w:r>
          </w:p>
        </w:tc>
      </w:tr>
      <w:tr w14:paraId="72D702A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Merge w:val="continue"/>
          </w:tcPr>
          <w:p w14:paraId="17041739">
            <w:pPr>
              <w:pStyle w:val="9"/>
            </w:pPr>
          </w:p>
        </w:tc>
        <w:tc>
          <w:tcPr>
            <w:tcW w:w="1360" w:type="dxa"/>
            <w:vMerge w:val="continue"/>
          </w:tcPr>
          <w:p w14:paraId="7B54F70A">
            <w:pPr>
              <w:pStyle w:val="9"/>
            </w:pPr>
          </w:p>
        </w:tc>
        <w:tc>
          <w:tcPr>
            <w:tcW w:w="1514" w:type="dxa"/>
            <w:vAlign w:val="center"/>
          </w:tcPr>
          <w:p w14:paraId="31C88643">
            <w:pPr>
              <w:pStyle w:val="9"/>
              <w:jc w:val="center"/>
              <w:rPr>
                <w:sz w:val="18"/>
                <w:szCs w:val="18"/>
              </w:rPr>
            </w:pPr>
            <w:r>
              <w:rPr>
                <w:sz w:val="18"/>
                <w:szCs w:val="18"/>
              </w:rPr>
              <w:t>参照条款</w:t>
            </w:r>
          </w:p>
          <w:p w14:paraId="5A0799A0">
            <w:pPr>
              <w:pStyle w:val="9"/>
              <w:jc w:val="center"/>
            </w:pPr>
            <w:r>
              <w:rPr>
                <w:sz w:val="18"/>
                <w:szCs w:val="18"/>
              </w:rPr>
              <w:t>（</w:t>
            </w:r>
            <w:r>
              <w:rPr>
                <w:rFonts w:hint="eastAsia"/>
                <w:color w:val="FF0000"/>
                <w:sz w:val="18"/>
                <w:szCs w:val="18"/>
              </w:rPr>
              <w:t>GB/T 50034-2024</w:t>
            </w:r>
            <w:r>
              <w:rPr>
                <w:sz w:val="18"/>
                <w:szCs w:val="18"/>
              </w:rPr>
              <w:t>）</w:t>
            </w:r>
          </w:p>
        </w:tc>
        <w:tc>
          <w:tcPr>
            <w:tcW w:w="1212" w:type="dxa"/>
            <w:gridSpan w:val="2"/>
            <w:vAlign w:val="center"/>
          </w:tcPr>
          <w:p w14:paraId="16A693D3">
            <w:pPr>
              <w:pStyle w:val="9"/>
              <w:jc w:val="center"/>
            </w:pPr>
            <w:r>
              <w:rPr>
                <w:sz w:val="18"/>
                <w:szCs w:val="18"/>
              </w:rPr>
              <w:t>规定值</w:t>
            </w:r>
          </w:p>
        </w:tc>
        <w:tc>
          <w:tcPr>
            <w:tcW w:w="1103" w:type="dxa"/>
            <w:vAlign w:val="center"/>
          </w:tcPr>
          <w:p w14:paraId="48F599B2">
            <w:pPr>
              <w:pStyle w:val="9"/>
              <w:jc w:val="center"/>
            </w:pPr>
            <w:r>
              <w:rPr>
                <w:sz w:val="18"/>
                <w:szCs w:val="18"/>
              </w:rPr>
              <w:t>设计值</w:t>
            </w:r>
            <w:bookmarkStart w:id="0" w:name="_GoBack"/>
            <w:bookmarkEnd w:id="0"/>
          </w:p>
        </w:tc>
        <w:tc>
          <w:tcPr>
            <w:tcW w:w="1627" w:type="dxa"/>
            <w:vMerge w:val="continue"/>
          </w:tcPr>
          <w:p w14:paraId="348447E8">
            <w:pPr>
              <w:pStyle w:val="9"/>
            </w:pPr>
          </w:p>
        </w:tc>
        <w:tc>
          <w:tcPr>
            <w:tcW w:w="1191" w:type="dxa"/>
            <w:vMerge w:val="continue"/>
          </w:tcPr>
          <w:p w14:paraId="0B5239AF">
            <w:pPr>
              <w:pStyle w:val="9"/>
            </w:pPr>
          </w:p>
        </w:tc>
        <w:tc>
          <w:tcPr>
            <w:tcW w:w="918" w:type="dxa"/>
            <w:vMerge w:val="continue"/>
          </w:tcPr>
          <w:p w14:paraId="3FCD3025">
            <w:pPr>
              <w:pStyle w:val="9"/>
            </w:pPr>
          </w:p>
        </w:tc>
      </w:tr>
      <w:tr w14:paraId="0D617D1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2" w:hRule="atLeast"/>
          <w:jc w:val="center"/>
        </w:trPr>
        <w:tc>
          <w:tcPr>
            <w:tcW w:w="734" w:type="dxa"/>
            <w:vAlign w:val="center"/>
          </w:tcPr>
          <w:p w14:paraId="4985626E">
            <w:pPr>
              <w:pStyle w:val="9"/>
              <w:jc w:val="center"/>
            </w:pPr>
            <w:r>
              <w:rPr>
                <w:sz w:val="18"/>
                <w:szCs w:val="18"/>
              </w:rPr>
              <w:t>1</w:t>
            </w:r>
          </w:p>
        </w:tc>
        <w:tc>
          <w:tcPr>
            <w:tcW w:w="1360" w:type="dxa"/>
            <w:vAlign w:val="center"/>
          </w:tcPr>
          <w:p w14:paraId="44FE71B5">
            <w:pPr>
              <w:pStyle w:val="9"/>
              <w:rPr>
                <w:rFonts w:hint="eastAsia" w:eastAsiaTheme="minorEastAsia"/>
                <w:lang w:val="en-US" w:eastAsia="zh-CN"/>
              </w:rPr>
            </w:pPr>
            <w:r>
              <w:rPr>
                <w:sz w:val="18"/>
                <w:szCs w:val="18"/>
              </w:rPr>
              <w:t>卫生间</w:t>
            </w:r>
          </w:p>
        </w:tc>
        <w:tc>
          <w:tcPr>
            <w:tcW w:w="1514" w:type="dxa"/>
            <w:vAlign w:val="center"/>
          </w:tcPr>
          <w:p w14:paraId="2E710CCA">
            <w:pPr>
              <w:pStyle w:val="9"/>
              <w:jc w:val="center"/>
              <w:rPr>
                <w:rFonts w:hint="default" w:eastAsiaTheme="minorEastAsia"/>
                <w:lang w:val="en-US" w:eastAsia="zh-CN"/>
              </w:rPr>
            </w:pPr>
            <w:r>
              <w:rPr>
                <w:rFonts w:hint="eastAsia"/>
                <w:lang w:val="en-US" w:eastAsia="zh-CN"/>
              </w:rPr>
              <w:t>6.3.15</w:t>
            </w:r>
          </w:p>
        </w:tc>
        <w:tc>
          <w:tcPr>
            <w:tcW w:w="1212" w:type="dxa"/>
            <w:gridSpan w:val="2"/>
            <w:vAlign w:val="center"/>
          </w:tcPr>
          <w:p w14:paraId="71F0C348">
            <w:pPr>
              <w:pStyle w:val="9"/>
              <w:jc w:val="center"/>
            </w:pPr>
            <w:r>
              <w:rPr>
                <w:rFonts w:ascii="宋体" w:hAnsi="宋体"/>
                <w:sz w:val="18"/>
                <w:szCs w:val="18"/>
              </w:rPr>
              <w:t>≦</w:t>
            </w:r>
            <w:r>
              <w:rPr>
                <w:rFonts w:hint="eastAsia" w:ascii="宋体" w:hAnsi="宋体"/>
                <w:sz w:val="18"/>
                <w:szCs w:val="18"/>
                <w:lang w:val="en-US" w:eastAsia="zh-CN"/>
              </w:rPr>
              <w:t>2.0</w:t>
            </w:r>
            <w:r>
              <w:rPr>
                <w:sz w:val="18"/>
                <w:szCs w:val="18"/>
              </w:rPr>
              <w:t>W/m</w:t>
            </w:r>
            <w:r>
              <w:rPr>
                <w:rFonts w:ascii="宋体" w:hAnsi="宋体"/>
                <w:sz w:val="18"/>
                <w:szCs w:val="18"/>
              </w:rPr>
              <w:t>²</w:t>
            </w:r>
          </w:p>
        </w:tc>
        <w:tc>
          <w:tcPr>
            <w:tcW w:w="1103" w:type="dxa"/>
            <w:vAlign w:val="center"/>
          </w:tcPr>
          <w:p w14:paraId="314D5D3A">
            <w:pPr>
              <w:pStyle w:val="9"/>
              <w:jc w:val="center"/>
            </w:pPr>
            <w:r>
              <w:rPr>
                <w:rFonts w:hint="eastAsia"/>
                <w:sz w:val="18"/>
                <w:szCs w:val="18"/>
                <w:lang w:val="en-US" w:eastAsia="zh-CN"/>
              </w:rPr>
              <w:t>1.9</w:t>
            </w:r>
            <w:r>
              <w:rPr>
                <w:sz w:val="18"/>
                <w:szCs w:val="18"/>
              </w:rPr>
              <w:t>W/m</w:t>
            </w:r>
            <w:r>
              <w:rPr>
                <w:rFonts w:ascii="宋体" w:hAnsi="宋体"/>
                <w:sz w:val="18"/>
                <w:szCs w:val="18"/>
              </w:rPr>
              <w:t>²</w:t>
            </w:r>
          </w:p>
        </w:tc>
        <w:tc>
          <w:tcPr>
            <w:tcW w:w="1627" w:type="dxa"/>
            <w:vAlign w:val="center"/>
          </w:tcPr>
          <w:p w14:paraId="1A67ED35">
            <w:pPr>
              <w:pStyle w:val="9"/>
              <w:jc w:val="center"/>
              <w:rPr>
                <w:sz w:val="18"/>
                <w:szCs w:val="18"/>
              </w:rPr>
            </w:pPr>
            <w:r>
              <w:rPr>
                <w:rFonts w:hint="eastAsia"/>
                <w:sz w:val="18"/>
                <w:szCs w:val="18"/>
                <w:lang w:val="en-US" w:eastAsia="zh-CN"/>
              </w:rPr>
              <w:t>13</w:t>
            </w:r>
            <w:r>
              <w:rPr>
                <w:sz w:val="18"/>
                <w:szCs w:val="18"/>
              </w:rPr>
              <w:t xml:space="preserve">W   </w:t>
            </w:r>
          </w:p>
          <w:p w14:paraId="4F94C3D1">
            <w:pPr>
              <w:pStyle w:val="9"/>
              <w:jc w:val="center"/>
              <w:rPr>
                <w:rFonts w:hint="eastAsia" w:eastAsiaTheme="minorEastAsia"/>
                <w:lang w:val="en-US" w:eastAsia="zh-CN"/>
              </w:rPr>
            </w:pPr>
            <w:r>
              <w:rPr>
                <w:rFonts w:hint="eastAsia"/>
                <w:sz w:val="18"/>
                <w:szCs w:val="18"/>
                <w:lang w:val="en-US" w:eastAsia="zh-CN"/>
              </w:rPr>
              <w:t>LED</w:t>
            </w:r>
            <w:r>
              <w:rPr>
                <w:rFonts w:hint="eastAsia"/>
                <w:sz w:val="18"/>
                <w:szCs w:val="18"/>
              </w:rPr>
              <w:t>防水防尘灯</w:t>
            </w:r>
          </w:p>
        </w:tc>
        <w:tc>
          <w:tcPr>
            <w:tcW w:w="1191" w:type="dxa"/>
            <w:vAlign w:val="center"/>
          </w:tcPr>
          <w:p w14:paraId="0F16D6BD">
            <w:pPr>
              <w:pStyle w:val="9"/>
              <w:jc w:val="center"/>
            </w:pPr>
          </w:p>
        </w:tc>
        <w:tc>
          <w:tcPr>
            <w:tcW w:w="918" w:type="dxa"/>
            <w:vAlign w:val="top"/>
          </w:tcPr>
          <w:p w14:paraId="514B968A">
            <w:pPr>
              <w:pStyle w:val="9"/>
              <w:jc w:val="center"/>
            </w:pPr>
          </w:p>
        </w:tc>
      </w:tr>
      <w:tr w14:paraId="4E06D92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53106DBB">
            <w:pPr>
              <w:pStyle w:val="9"/>
              <w:jc w:val="center"/>
            </w:pPr>
            <w:r>
              <w:rPr>
                <w:sz w:val="18"/>
                <w:szCs w:val="18"/>
              </w:rPr>
              <w:t>2</w:t>
            </w:r>
          </w:p>
        </w:tc>
        <w:tc>
          <w:tcPr>
            <w:tcW w:w="1360" w:type="dxa"/>
            <w:vAlign w:val="center"/>
          </w:tcPr>
          <w:p w14:paraId="5DFCDFCB">
            <w:pPr>
              <w:pStyle w:val="9"/>
              <w:rPr>
                <w:rFonts w:hint="eastAsia" w:eastAsiaTheme="minorEastAsia"/>
                <w:lang w:eastAsia="zh-CN"/>
              </w:rPr>
            </w:pPr>
            <w:r>
              <w:rPr>
                <w:rFonts w:hint="eastAsia"/>
                <w:sz w:val="18"/>
                <w:szCs w:val="18"/>
                <w:lang w:val="en-US" w:eastAsia="zh-CN"/>
              </w:rPr>
              <w:t>餐厅</w:t>
            </w:r>
          </w:p>
        </w:tc>
        <w:tc>
          <w:tcPr>
            <w:tcW w:w="1514" w:type="dxa"/>
            <w:vAlign w:val="center"/>
          </w:tcPr>
          <w:p w14:paraId="1FB0FA7E">
            <w:pPr>
              <w:pStyle w:val="9"/>
              <w:jc w:val="center"/>
              <w:rPr>
                <w:rFonts w:hint="default"/>
                <w:lang w:val="en-US"/>
              </w:rPr>
            </w:pPr>
            <w:r>
              <w:rPr>
                <w:rFonts w:hint="eastAsia"/>
                <w:lang w:val="en-US" w:eastAsia="zh-CN"/>
              </w:rPr>
              <w:t>6.3.7</w:t>
            </w:r>
          </w:p>
        </w:tc>
        <w:tc>
          <w:tcPr>
            <w:tcW w:w="1212" w:type="dxa"/>
            <w:gridSpan w:val="2"/>
            <w:vAlign w:val="center"/>
          </w:tcPr>
          <w:p w14:paraId="40ADCD0B">
            <w:pPr>
              <w:pStyle w:val="9"/>
              <w:jc w:val="center"/>
            </w:pPr>
            <w:r>
              <w:rPr>
                <w:rFonts w:ascii="宋体" w:hAnsi="宋体"/>
                <w:sz w:val="18"/>
                <w:szCs w:val="18"/>
              </w:rPr>
              <w:t>≦</w:t>
            </w:r>
            <w:r>
              <w:rPr>
                <w:rFonts w:hint="eastAsia" w:ascii="宋体" w:hAnsi="宋体"/>
                <w:sz w:val="18"/>
                <w:szCs w:val="18"/>
                <w:lang w:val="en-US" w:eastAsia="zh-CN"/>
              </w:rPr>
              <w:t>6.0</w:t>
            </w:r>
            <w:r>
              <w:rPr>
                <w:sz w:val="18"/>
                <w:szCs w:val="18"/>
              </w:rPr>
              <w:t>W/m</w:t>
            </w:r>
            <w:r>
              <w:rPr>
                <w:rFonts w:ascii="宋体" w:hAnsi="宋体"/>
                <w:sz w:val="18"/>
                <w:szCs w:val="18"/>
              </w:rPr>
              <w:t>²</w:t>
            </w:r>
          </w:p>
        </w:tc>
        <w:tc>
          <w:tcPr>
            <w:tcW w:w="1103" w:type="dxa"/>
            <w:vAlign w:val="center"/>
          </w:tcPr>
          <w:p w14:paraId="3AD9F1B4">
            <w:pPr>
              <w:pStyle w:val="9"/>
              <w:jc w:val="center"/>
            </w:pPr>
            <w:r>
              <w:rPr>
                <w:rFonts w:hint="eastAsia"/>
                <w:sz w:val="18"/>
                <w:szCs w:val="18"/>
                <w:lang w:val="en-US" w:eastAsia="zh-CN"/>
              </w:rPr>
              <w:t>4.1</w:t>
            </w:r>
            <w:r>
              <w:rPr>
                <w:sz w:val="18"/>
                <w:szCs w:val="18"/>
              </w:rPr>
              <w:t>W/m</w:t>
            </w:r>
            <w:r>
              <w:rPr>
                <w:rFonts w:ascii="宋体" w:hAnsi="宋体"/>
                <w:sz w:val="18"/>
                <w:szCs w:val="18"/>
              </w:rPr>
              <w:t>²</w:t>
            </w:r>
          </w:p>
        </w:tc>
        <w:tc>
          <w:tcPr>
            <w:tcW w:w="1627" w:type="dxa"/>
            <w:vAlign w:val="center"/>
          </w:tcPr>
          <w:p w14:paraId="3CBFAD37">
            <w:pPr>
              <w:pStyle w:val="9"/>
              <w:jc w:val="center"/>
              <w:rPr>
                <w:sz w:val="18"/>
                <w:szCs w:val="18"/>
              </w:rPr>
            </w:pPr>
            <w:r>
              <w:rPr>
                <w:sz w:val="18"/>
                <w:szCs w:val="18"/>
              </w:rPr>
              <w:t xml:space="preserve">  </w:t>
            </w:r>
            <w:r>
              <w:rPr>
                <w:rFonts w:hint="eastAsia"/>
                <w:sz w:val="18"/>
                <w:szCs w:val="18"/>
                <w:lang w:val="en-US" w:eastAsia="zh-CN"/>
              </w:rPr>
              <w:t>2x28W</w:t>
            </w:r>
            <w:r>
              <w:rPr>
                <w:sz w:val="18"/>
                <w:szCs w:val="18"/>
              </w:rPr>
              <w:t xml:space="preserve">  </w:t>
            </w:r>
          </w:p>
          <w:p w14:paraId="1E653BF2">
            <w:pPr>
              <w:pStyle w:val="9"/>
              <w:jc w:val="both"/>
              <w:rPr>
                <w:rFonts w:hint="eastAsia" w:eastAsiaTheme="minorEastAsia"/>
                <w:lang w:val="en-US" w:eastAsia="zh-CN"/>
              </w:rPr>
            </w:pPr>
            <w:r>
              <w:rPr>
                <w:rFonts w:hint="eastAsia"/>
                <w:sz w:val="18"/>
                <w:szCs w:val="18"/>
                <w:lang w:val="en-US" w:eastAsia="zh-CN"/>
              </w:rPr>
              <w:t>双管LED直管灯</w:t>
            </w:r>
          </w:p>
        </w:tc>
        <w:tc>
          <w:tcPr>
            <w:tcW w:w="1191" w:type="dxa"/>
            <w:vAlign w:val="center"/>
          </w:tcPr>
          <w:p w14:paraId="4711963B">
            <w:pPr>
              <w:pStyle w:val="9"/>
              <w:jc w:val="center"/>
            </w:pPr>
          </w:p>
        </w:tc>
        <w:tc>
          <w:tcPr>
            <w:tcW w:w="918" w:type="dxa"/>
            <w:vAlign w:val="top"/>
          </w:tcPr>
          <w:p w14:paraId="755DD53C">
            <w:pPr>
              <w:pStyle w:val="9"/>
              <w:jc w:val="center"/>
            </w:pPr>
          </w:p>
        </w:tc>
      </w:tr>
      <w:tr w14:paraId="19A22B1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2EDA391B">
            <w:pPr>
              <w:pStyle w:val="9"/>
              <w:jc w:val="center"/>
            </w:pPr>
            <w:r>
              <w:rPr>
                <w:sz w:val="18"/>
                <w:szCs w:val="18"/>
              </w:rPr>
              <w:t>3</w:t>
            </w:r>
          </w:p>
        </w:tc>
        <w:tc>
          <w:tcPr>
            <w:tcW w:w="1360" w:type="dxa"/>
            <w:vAlign w:val="center"/>
          </w:tcPr>
          <w:p w14:paraId="13E0972E">
            <w:pPr>
              <w:pStyle w:val="9"/>
            </w:pPr>
            <w:r>
              <w:rPr>
                <w:rFonts w:hint="eastAsia"/>
                <w:sz w:val="18"/>
                <w:szCs w:val="18"/>
                <w:lang w:val="en-US" w:eastAsia="zh-CN"/>
              </w:rPr>
              <w:t>库房</w:t>
            </w:r>
          </w:p>
        </w:tc>
        <w:tc>
          <w:tcPr>
            <w:tcW w:w="1514" w:type="dxa"/>
            <w:vAlign w:val="center"/>
          </w:tcPr>
          <w:p w14:paraId="72466A0C">
            <w:pPr>
              <w:pStyle w:val="9"/>
              <w:jc w:val="center"/>
              <w:rPr>
                <w:rFonts w:hint="default" w:eastAsiaTheme="minorEastAsia"/>
                <w:lang w:val="en-US" w:eastAsia="zh-CN"/>
              </w:rPr>
            </w:pPr>
            <w:r>
              <w:rPr>
                <w:rFonts w:hint="eastAsia"/>
                <w:lang w:val="en-US" w:eastAsia="zh-CN"/>
              </w:rPr>
              <w:t>6.3.15</w:t>
            </w:r>
          </w:p>
        </w:tc>
        <w:tc>
          <w:tcPr>
            <w:tcW w:w="1212" w:type="dxa"/>
            <w:gridSpan w:val="2"/>
            <w:vAlign w:val="center"/>
          </w:tcPr>
          <w:p w14:paraId="3E69D719">
            <w:pPr>
              <w:pStyle w:val="9"/>
              <w:jc w:val="center"/>
            </w:pPr>
            <w:r>
              <w:rPr>
                <w:rFonts w:ascii="宋体" w:hAnsi="宋体"/>
                <w:sz w:val="18"/>
                <w:szCs w:val="18"/>
              </w:rPr>
              <w:t>≦</w:t>
            </w:r>
            <w:r>
              <w:rPr>
                <w:rFonts w:hint="eastAsia" w:ascii="宋体" w:hAnsi="宋体"/>
                <w:sz w:val="18"/>
                <w:szCs w:val="18"/>
                <w:lang w:val="en-US" w:eastAsia="zh-CN"/>
              </w:rPr>
              <w:t>2.5</w:t>
            </w:r>
            <w:r>
              <w:rPr>
                <w:sz w:val="18"/>
                <w:szCs w:val="18"/>
              </w:rPr>
              <w:t>W/m</w:t>
            </w:r>
            <w:r>
              <w:rPr>
                <w:rFonts w:ascii="宋体" w:hAnsi="宋体"/>
                <w:sz w:val="18"/>
                <w:szCs w:val="18"/>
              </w:rPr>
              <w:t>²</w:t>
            </w:r>
          </w:p>
        </w:tc>
        <w:tc>
          <w:tcPr>
            <w:tcW w:w="1103" w:type="dxa"/>
            <w:vAlign w:val="center"/>
          </w:tcPr>
          <w:p w14:paraId="3BC36C7A">
            <w:pPr>
              <w:pStyle w:val="9"/>
              <w:jc w:val="center"/>
            </w:pPr>
            <w:r>
              <w:rPr>
                <w:rFonts w:hint="eastAsia"/>
                <w:sz w:val="18"/>
                <w:szCs w:val="18"/>
                <w:lang w:val="en-US" w:eastAsia="zh-CN"/>
              </w:rPr>
              <w:t>2.2</w:t>
            </w:r>
            <w:r>
              <w:rPr>
                <w:sz w:val="18"/>
                <w:szCs w:val="18"/>
              </w:rPr>
              <w:t>W/m</w:t>
            </w:r>
            <w:r>
              <w:rPr>
                <w:rFonts w:ascii="宋体" w:hAnsi="宋体"/>
                <w:sz w:val="18"/>
                <w:szCs w:val="18"/>
              </w:rPr>
              <w:t>²</w:t>
            </w:r>
          </w:p>
        </w:tc>
        <w:tc>
          <w:tcPr>
            <w:tcW w:w="1627" w:type="dxa"/>
            <w:vAlign w:val="center"/>
          </w:tcPr>
          <w:p w14:paraId="05098A65">
            <w:pPr>
              <w:pStyle w:val="9"/>
              <w:jc w:val="center"/>
              <w:rPr>
                <w:sz w:val="18"/>
                <w:szCs w:val="18"/>
              </w:rPr>
            </w:pPr>
            <w:r>
              <w:rPr>
                <w:rFonts w:hint="eastAsia"/>
                <w:sz w:val="18"/>
                <w:szCs w:val="18"/>
                <w:lang w:val="en-US" w:eastAsia="zh-CN"/>
              </w:rPr>
              <w:t>28W</w:t>
            </w:r>
            <w:r>
              <w:rPr>
                <w:sz w:val="18"/>
                <w:szCs w:val="18"/>
              </w:rPr>
              <w:t xml:space="preserve">  </w:t>
            </w:r>
          </w:p>
          <w:p w14:paraId="384FB63B">
            <w:pPr>
              <w:pStyle w:val="9"/>
              <w:jc w:val="center"/>
            </w:pPr>
            <w:r>
              <w:rPr>
                <w:rFonts w:hint="eastAsia"/>
                <w:sz w:val="18"/>
                <w:szCs w:val="18"/>
                <w:lang w:val="en-US" w:eastAsia="zh-CN"/>
              </w:rPr>
              <w:t>单管LED直管灯</w:t>
            </w:r>
          </w:p>
        </w:tc>
        <w:tc>
          <w:tcPr>
            <w:tcW w:w="1191" w:type="dxa"/>
            <w:vAlign w:val="center"/>
          </w:tcPr>
          <w:p w14:paraId="234C3BBF">
            <w:pPr>
              <w:pStyle w:val="9"/>
              <w:jc w:val="center"/>
            </w:pPr>
          </w:p>
        </w:tc>
        <w:tc>
          <w:tcPr>
            <w:tcW w:w="918" w:type="dxa"/>
            <w:vAlign w:val="top"/>
          </w:tcPr>
          <w:p w14:paraId="57E24714">
            <w:pPr>
              <w:pStyle w:val="9"/>
              <w:jc w:val="center"/>
            </w:pPr>
          </w:p>
        </w:tc>
      </w:tr>
      <w:tr w14:paraId="148C32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00AA8937">
            <w:pPr>
              <w:pStyle w:val="9"/>
              <w:jc w:val="center"/>
            </w:pPr>
            <w:r>
              <w:rPr>
                <w:sz w:val="18"/>
                <w:szCs w:val="18"/>
              </w:rPr>
              <w:t>4</w:t>
            </w:r>
          </w:p>
        </w:tc>
        <w:tc>
          <w:tcPr>
            <w:tcW w:w="1360" w:type="dxa"/>
            <w:vAlign w:val="center"/>
          </w:tcPr>
          <w:p w14:paraId="014532D1">
            <w:pPr>
              <w:pStyle w:val="9"/>
              <w:rPr>
                <w:rFonts w:hint="default" w:eastAsiaTheme="minorEastAsia"/>
                <w:lang w:val="en-US" w:eastAsia="zh-CN"/>
              </w:rPr>
            </w:pPr>
          </w:p>
        </w:tc>
        <w:tc>
          <w:tcPr>
            <w:tcW w:w="1514" w:type="dxa"/>
            <w:vAlign w:val="center"/>
          </w:tcPr>
          <w:p w14:paraId="02401F34">
            <w:pPr>
              <w:pStyle w:val="9"/>
              <w:jc w:val="center"/>
              <w:rPr>
                <w:rFonts w:hint="default" w:eastAsiaTheme="minorEastAsia"/>
                <w:lang w:val="en-US" w:eastAsia="zh-CN"/>
              </w:rPr>
            </w:pPr>
          </w:p>
        </w:tc>
        <w:tc>
          <w:tcPr>
            <w:tcW w:w="1212" w:type="dxa"/>
            <w:gridSpan w:val="2"/>
            <w:vAlign w:val="center"/>
          </w:tcPr>
          <w:p w14:paraId="47A657CD">
            <w:pPr>
              <w:pStyle w:val="9"/>
              <w:jc w:val="center"/>
            </w:pPr>
          </w:p>
        </w:tc>
        <w:tc>
          <w:tcPr>
            <w:tcW w:w="1103" w:type="dxa"/>
            <w:vAlign w:val="center"/>
          </w:tcPr>
          <w:p w14:paraId="64D4139C">
            <w:pPr>
              <w:pStyle w:val="9"/>
              <w:jc w:val="center"/>
            </w:pPr>
          </w:p>
        </w:tc>
        <w:tc>
          <w:tcPr>
            <w:tcW w:w="1627" w:type="dxa"/>
            <w:vAlign w:val="center"/>
          </w:tcPr>
          <w:p w14:paraId="7C9BADA7">
            <w:pPr>
              <w:pStyle w:val="9"/>
              <w:jc w:val="center"/>
            </w:pPr>
          </w:p>
        </w:tc>
        <w:tc>
          <w:tcPr>
            <w:tcW w:w="1191" w:type="dxa"/>
            <w:vAlign w:val="center"/>
          </w:tcPr>
          <w:p w14:paraId="78D1585A">
            <w:pPr>
              <w:pStyle w:val="9"/>
              <w:jc w:val="center"/>
            </w:pPr>
          </w:p>
        </w:tc>
        <w:tc>
          <w:tcPr>
            <w:tcW w:w="918" w:type="dxa"/>
            <w:vAlign w:val="top"/>
          </w:tcPr>
          <w:p w14:paraId="79AD3ECD">
            <w:pPr>
              <w:pStyle w:val="9"/>
              <w:jc w:val="center"/>
            </w:pPr>
          </w:p>
        </w:tc>
      </w:tr>
      <w:tr w14:paraId="6EEF399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0B6109E9">
            <w:pPr>
              <w:pStyle w:val="9"/>
              <w:jc w:val="center"/>
            </w:pPr>
            <w:r>
              <w:rPr>
                <w:sz w:val="18"/>
                <w:szCs w:val="18"/>
              </w:rPr>
              <w:t>5</w:t>
            </w:r>
          </w:p>
        </w:tc>
        <w:tc>
          <w:tcPr>
            <w:tcW w:w="1360" w:type="dxa"/>
            <w:vAlign w:val="center"/>
          </w:tcPr>
          <w:p w14:paraId="54F98F94">
            <w:pPr>
              <w:pStyle w:val="9"/>
              <w:rPr>
                <w:rFonts w:hint="eastAsia" w:eastAsiaTheme="minorEastAsia"/>
                <w:lang w:val="en-US" w:eastAsia="zh-CN"/>
              </w:rPr>
            </w:pPr>
          </w:p>
        </w:tc>
        <w:tc>
          <w:tcPr>
            <w:tcW w:w="1514" w:type="dxa"/>
            <w:vAlign w:val="center"/>
          </w:tcPr>
          <w:p w14:paraId="4F726D2F">
            <w:pPr>
              <w:pStyle w:val="9"/>
              <w:jc w:val="center"/>
              <w:rPr>
                <w:rFonts w:hint="default" w:eastAsiaTheme="minorEastAsia"/>
                <w:lang w:val="en-US" w:eastAsia="zh-CN"/>
              </w:rPr>
            </w:pPr>
          </w:p>
        </w:tc>
        <w:tc>
          <w:tcPr>
            <w:tcW w:w="1212" w:type="dxa"/>
            <w:gridSpan w:val="2"/>
            <w:vAlign w:val="center"/>
          </w:tcPr>
          <w:p w14:paraId="488866AB">
            <w:pPr>
              <w:pStyle w:val="9"/>
              <w:jc w:val="center"/>
            </w:pPr>
          </w:p>
        </w:tc>
        <w:tc>
          <w:tcPr>
            <w:tcW w:w="1103" w:type="dxa"/>
            <w:vAlign w:val="center"/>
          </w:tcPr>
          <w:p w14:paraId="5573A405">
            <w:pPr>
              <w:pStyle w:val="9"/>
              <w:jc w:val="center"/>
            </w:pPr>
          </w:p>
        </w:tc>
        <w:tc>
          <w:tcPr>
            <w:tcW w:w="1627" w:type="dxa"/>
            <w:vAlign w:val="center"/>
          </w:tcPr>
          <w:p w14:paraId="0097787E">
            <w:pPr>
              <w:pStyle w:val="9"/>
              <w:jc w:val="center"/>
            </w:pPr>
          </w:p>
        </w:tc>
        <w:tc>
          <w:tcPr>
            <w:tcW w:w="1191" w:type="dxa"/>
            <w:vAlign w:val="center"/>
          </w:tcPr>
          <w:p w14:paraId="036B7F51">
            <w:pPr>
              <w:pStyle w:val="9"/>
              <w:jc w:val="center"/>
            </w:pPr>
          </w:p>
        </w:tc>
        <w:tc>
          <w:tcPr>
            <w:tcW w:w="918" w:type="dxa"/>
            <w:vAlign w:val="top"/>
          </w:tcPr>
          <w:p w14:paraId="7167CBA0">
            <w:pPr>
              <w:pStyle w:val="9"/>
              <w:jc w:val="center"/>
            </w:pPr>
          </w:p>
        </w:tc>
      </w:tr>
      <w:tr w14:paraId="2360BD2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5309E6F1">
            <w:pPr>
              <w:pStyle w:val="9"/>
              <w:jc w:val="center"/>
            </w:pPr>
            <w:r>
              <w:rPr>
                <w:sz w:val="18"/>
                <w:szCs w:val="18"/>
              </w:rPr>
              <w:t>6</w:t>
            </w:r>
          </w:p>
        </w:tc>
        <w:tc>
          <w:tcPr>
            <w:tcW w:w="1360" w:type="dxa"/>
            <w:vAlign w:val="center"/>
          </w:tcPr>
          <w:p w14:paraId="6E75C9D0">
            <w:pPr>
              <w:pStyle w:val="9"/>
              <w:rPr>
                <w:rFonts w:hint="default" w:eastAsiaTheme="minorEastAsia"/>
                <w:lang w:val="en-US" w:eastAsia="zh-CN"/>
              </w:rPr>
            </w:pPr>
          </w:p>
        </w:tc>
        <w:tc>
          <w:tcPr>
            <w:tcW w:w="1514" w:type="dxa"/>
            <w:vAlign w:val="center"/>
          </w:tcPr>
          <w:p w14:paraId="0A7A6C32">
            <w:pPr>
              <w:pStyle w:val="9"/>
              <w:jc w:val="center"/>
              <w:rPr>
                <w:rFonts w:hint="default" w:eastAsiaTheme="minorEastAsia"/>
                <w:lang w:val="en-US" w:eastAsia="zh-CN"/>
              </w:rPr>
            </w:pPr>
          </w:p>
        </w:tc>
        <w:tc>
          <w:tcPr>
            <w:tcW w:w="1212" w:type="dxa"/>
            <w:gridSpan w:val="2"/>
            <w:vAlign w:val="center"/>
          </w:tcPr>
          <w:p w14:paraId="25B8CAF3">
            <w:pPr>
              <w:pStyle w:val="9"/>
              <w:jc w:val="center"/>
            </w:pPr>
          </w:p>
        </w:tc>
        <w:tc>
          <w:tcPr>
            <w:tcW w:w="1103" w:type="dxa"/>
            <w:vAlign w:val="center"/>
          </w:tcPr>
          <w:p w14:paraId="1A923EA5">
            <w:pPr>
              <w:pStyle w:val="9"/>
              <w:jc w:val="center"/>
            </w:pPr>
          </w:p>
        </w:tc>
        <w:tc>
          <w:tcPr>
            <w:tcW w:w="1627" w:type="dxa"/>
            <w:vAlign w:val="center"/>
          </w:tcPr>
          <w:p w14:paraId="019B32BC">
            <w:pPr>
              <w:pStyle w:val="9"/>
              <w:jc w:val="center"/>
            </w:pPr>
          </w:p>
        </w:tc>
        <w:tc>
          <w:tcPr>
            <w:tcW w:w="1191" w:type="dxa"/>
            <w:vAlign w:val="center"/>
          </w:tcPr>
          <w:p w14:paraId="31CA8916">
            <w:pPr>
              <w:pStyle w:val="9"/>
              <w:jc w:val="center"/>
            </w:pPr>
          </w:p>
        </w:tc>
        <w:tc>
          <w:tcPr>
            <w:tcW w:w="918" w:type="dxa"/>
            <w:vAlign w:val="top"/>
          </w:tcPr>
          <w:p w14:paraId="4069DA2B">
            <w:pPr>
              <w:pStyle w:val="9"/>
              <w:jc w:val="center"/>
            </w:pPr>
          </w:p>
        </w:tc>
      </w:tr>
      <w:tr w14:paraId="6B13FD9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1FB8ACFE">
            <w:pPr>
              <w:pStyle w:val="9"/>
              <w:jc w:val="center"/>
              <w:rPr>
                <w:rFonts w:hint="default" w:eastAsiaTheme="minorEastAsia"/>
                <w:sz w:val="18"/>
                <w:szCs w:val="18"/>
                <w:lang w:val="en-US" w:eastAsia="zh-CN"/>
              </w:rPr>
            </w:pPr>
            <w:r>
              <w:rPr>
                <w:rFonts w:hint="eastAsia"/>
                <w:sz w:val="18"/>
                <w:szCs w:val="18"/>
                <w:lang w:val="en-US" w:eastAsia="zh-CN"/>
              </w:rPr>
              <w:t>7</w:t>
            </w:r>
          </w:p>
        </w:tc>
        <w:tc>
          <w:tcPr>
            <w:tcW w:w="1360" w:type="dxa"/>
            <w:vAlign w:val="center"/>
          </w:tcPr>
          <w:p w14:paraId="23B681AF">
            <w:pPr>
              <w:pStyle w:val="9"/>
              <w:rPr>
                <w:rFonts w:hint="eastAsia"/>
                <w:lang w:val="en-US" w:eastAsia="zh-CN"/>
              </w:rPr>
            </w:pPr>
          </w:p>
        </w:tc>
        <w:tc>
          <w:tcPr>
            <w:tcW w:w="1514" w:type="dxa"/>
            <w:vAlign w:val="center"/>
          </w:tcPr>
          <w:p w14:paraId="00BCEFD2">
            <w:pPr>
              <w:pStyle w:val="9"/>
              <w:jc w:val="center"/>
              <w:rPr>
                <w:rFonts w:hint="default"/>
                <w:lang w:val="en-US" w:eastAsia="zh-CN"/>
              </w:rPr>
            </w:pPr>
          </w:p>
        </w:tc>
        <w:tc>
          <w:tcPr>
            <w:tcW w:w="1212" w:type="dxa"/>
            <w:gridSpan w:val="2"/>
            <w:vAlign w:val="center"/>
          </w:tcPr>
          <w:p w14:paraId="70679F8A">
            <w:pPr>
              <w:pStyle w:val="9"/>
              <w:jc w:val="center"/>
              <w:rPr>
                <w:rFonts w:ascii="宋体" w:hAnsi="宋体"/>
                <w:sz w:val="18"/>
                <w:szCs w:val="18"/>
              </w:rPr>
            </w:pPr>
          </w:p>
        </w:tc>
        <w:tc>
          <w:tcPr>
            <w:tcW w:w="1103" w:type="dxa"/>
            <w:vAlign w:val="center"/>
          </w:tcPr>
          <w:p w14:paraId="27C2169A">
            <w:pPr>
              <w:pStyle w:val="9"/>
              <w:jc w:val="center"/>
              <w:rPr>
                <w:rFonts w:hint="eastAsia"/>
                <w:sz w:val="18"/>
                <w:szCs w:val="18"/>
                <w:lang w:val="en-US" w:eastAsia="zh-CN"/>
              </w:rPr>
            </w:pPr>
          </w:p>
        </w:tc>
        <w:tc>
          <w:tcPr>
            <w:tcW w:w="1627" w:type="dxa"/>
            <w:vAlign w:val="center"/>
          </w:tcPr>
          <w:p w14:paraId="46073D3A">
            <w:pPr>
              <w:pStyle w:val="9"/>
              <w:jc w:val="center"/>
              <w:rPr>
                <w:rFonts w:hint="eastAsia"/>
                <w:sz w:val="18"/>
                <w:szCs w:val="18"/>
                <w:lang w:val="en-US" w:eastAsia="zh-CN"/>
              </w:rPr>
            </w:pPr>
          </w:p>
        </w:tc>
        <w:tc>
          <w:tcPr>
            <w:tcW w:w="1191" w:type="dxa"/>
            <w:vAlign w:val="center"/>
          </w:tcPr>
          <w:p w14:paraId="72773274">
            <w:pPr>
              <w:pStyle w:val="9"/>
              <w:jc w:val="center"/>
            </w:pPr>
          </w:p>
        </w:tc>
        <w:tc>
          <w:tcPr>
            <w:tcW w:w="918" w:type="dxa"/>
            <w:vAlign w:val="top"/>
          </w:tcPr>
          <w:p w14:paraId="26128375">
            <w:pPr>
              <w:pStyle w:val="9"/>
              <w:jc w:val="center"/>
            </w:pPr>
          </w:p>
        </w:tc>
      </w:tr>
      <w:tr w14:paraId="4F1777A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5C191462">
            <w:pPr>
              <w:pStyle w:val="9"/>
              <w:jc w:val="center"/>
              <w:rPr>
                <w:rFonts w:hint="default"/>
                <w:sz w:val="18"/>
                <w:szCs w:val="18"/>
                <w:lang w:val="en-US" w:eastAsia="zh-CN"/>
              </w:rPr>
            </w:pPr>
            <w:r>
              <w:rPr>
                <w:rFonts w:hint="eastAsia"/>
                <w:sz w:val="18"/>
                <w:szCs w:val="18"/>
                <w:lang w:val="en-US" w:eastAsia="zh-CN"/>
              </w:rPr>
              <w:t>8</w:t>
            </w:r>
          </w:p>
        </w:tc>
        <w:tc>
          <w:tcPr>
            <w:tcW w:w="1360" w:type="dxa"/>
            <w:vAlign w:val="center"/>
          </w:tcPr>
          <w:p w14:paraId="68F8F1AE">
            <w:pPr>
              <w:pStyle w:val="9"/>
              <w:rPr>
                <w:rFonts w:hint="default"/>
                <w:sz w:val="18"/>
                <w:szCs w:val="18"/>
                <w:lang w:val="en-US" w:eastAsia="zh-CN"/>
              </w:rPr>
            </w:pPr>
          </w:p>
        </w:tc>
        <w:tc>
          <w:tcPr>
            <w:tcW w:w="1514" w:type="dxa"/>
            <w:vAlign w:val="center"/>
          </w:tcPr>
          <w:p w14:paraId="2C37B55C">
            <w:pPr>
              <w:pStyle w:val="9"/>
              <w:jc w:val="center"/>
              <w:rPr>
                <w:rFonts w:hint="default"/>
                <w:lang w:val="en-US" w:eastAsia="zh-CN"/>
              </w:rPr>
            </w:pPr>
          </w:p>
        </w:tc>
        <w:tc>
          <w:tcPr>
            <w:tcW w:w="1212" w:type="dxa"/>
            <w:gridSpan w:val="2"/>
            <w:vAlign w:val="center"/>
          </w:tcPr>
          <w:p w14:paraId="2ECAEA1C">
            <w:pPr>
              <w:pStyle w:val="9"/>
              <w:jc w:val="center"/>
              <w:rPr>
                <w:rFonts w:ascii="宋体" w:hAnsi="宋体"/>
                <w:sz w:val="18"/>
                <w:szCs w:val="18"/>
              </w:rPr>
            </w:pPr>
          </w:p>
        </w:tc>
        <w:tc>
          <w:tcPr>
            <w:tcW w:w="1103" w:type="dxa"/>
            <w:vAlign w:val="center"/>
          </w:tcPr>
          <w:p w14:paraId="02827187">
            <w:pPr>
              <w:pStyle w:val="9"/>
              <w:jc w:val="center"/>
              <w:rPr>
                <w:rFonts w:hint="eastAsia"/>
                <w:sz w:val="18"/>
                <w:szCs w:val="18"/>
                <w:lang w:val="en-US" w:eastAsia="zh-CN"/>
              </w:rPr>
            </w:pPr>
          </w:p>
        </w:tc>
        <w:tc>
          <w:tcPr>
            <w:tcW w:w="1627" w:type="dxa"/>
            <w:vAlign w:val="center"/>
          </w:tcPr>
          <w:p w14:paraId="0F7EE139">
            <w:pPr>
              <w:pStyle w:val="9"/>
              <w:jc w:val="center"/>
              <w:rPr>
                <w:rFonts w:hint="eastAsia"/>
                <w:sz w:val="18"/>
                <w:szCs w:val="18"/>
                <w:lang w:val="en-US" w:eastAsia="zh-CN"/>
              </w:rPr>
            </w:pPr>
          </w:p>
        </w:tc>
        <w:tc>
          <w:tcPr>
            <w:tcW w:w="1191" w:type="dxa"/>
            <w:vAlign w:val="center"/>
          </w:tcPr>
          <w:p w14:paraId="2C128A7D">
            <w:pPr>
              <w:pStyle w:val="9"/>
              <w:jc w:val="center"/>
            </w:pPr>
          </w:p>
        </w:tc>
        <w:tc>
          <w:tcPr>
            <w:tcW w:w="918" w:type="dxa"/>
            <w:vAlign w:val="top"/>
          </w:tcPr>
          <w:p w14:paraId="35ECCA3F">
            <w:pPr>
              <w:pStyle w:val="9"/>
              <w:jc w:val="center"/>
            </w:pPr>
          </w:p>
        </w:tc>
      </w:tr>
      <w:tr w14:paraId="6849BF6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734" w:type="dxa"/>
            <w:vAlign w:val="center"/>
          </w:tcPr>
          <w:p w14:paraId="236F69F5">
            <w:pPr>
              <w:pStyle w:val="9"/>
              <w:jc w:val="center"/>
              <w:rPr>
                <w:rFonts w:hint="default"/>
                <w:sz w:val="18"/>
                <w:szCs w:val="18"/>
                <w:lang w:val="en-US" w:eastAsia="zh-CN"/>
              </w:rPr>
            </w:pPr>
            <w:r>
              <w:rPr>
                <w:rFonts w:hint="eastAsia"/>
                <w:sz w:val="18"/>
                <w:szCs w:val="18"/>
                <w:lang w:val="en-US" w:eastAsia="zh-CN"/>
              </w:rPr>
              <w:t>9</w:t>
            </w:r>
          </w:p>
        </w:tc>
        <w:tc>
          <w:tcPr>
            <w:tcW w:w="1360" w:type="dxa"/>
            <w:vAlign w:val="center"/>
          </w:tcPr>
          <w:p w14:paraId="4EE7C24C">
            <w:pPr>
              <w:pStyle w:val="9"/>
              <w:rPr>
                <w:rFonts w:hint="default"/>
                <w:sz w:val="18"/>
                <w:szCs w:val="18"/>
                <w:lang w:val="en-US" w:eastAsia="zh-CN"/>
              </w:rPr>
            </w:pPr>
          </w:p>
        </w:tc>
        <w:tc>
          <w:tcPr>
            <w:tcW w:w="1514" w:type="dxa"/>
            <w:vAlign w:val="center"/>
          </w:tcPr>
          <w:p w14:paraId="38C8F2A1">
            <w:pPr>
              <w:pStyle w:val="9"/>
              <w:jc w:val="center"/>
              <w:rPr>
                <w:rFonts w:hint="default"/>
                <w:lang w:val="en-US" w:eastAsia="zh-CN"/>
              </w:rPr>
            </w:pPr>
          </w:p>
        </w:tc>
        <w:tc>
          <w:tcPr>
            <w:tcW w:w="1212" w:type="dxa"/>
            <w:gridSpan w:val="2"/>
            <w:vAlign w:val="center"/>
          </w:tcPr>
          <w:p w14:paraId="7C3480AB">
            <w:pPr>
              <w:pStyle w:val="9"/>
              <w:jc w:val="center"/>
              <w:rPr>
                <w:rFonts w:ascii="宋体" w:hAnsi="宋体"/>
                <w:sz w:val="18"/>
                <w:szCs w:val="18"/>
              </w:rPr>
            </w:pPr>
          </w:p>
        </w:tc>
        <w:tc>
          <w:tcPr>
            <w:tcW w:w="1103" w:type="dxa"/>
            <w:vAlign w:val="center"/>
          </w:tcPr>
          <w:p w14:paraId="7D45EC2A">
            <w:pPr>
              <w:pStyle w:val="9"/>
              <w:jc w:val="center"/>
              <w:rPr>
                <w:rFonts w:hint="eastAsia"/>
                <w:sz w:val="18"/>
                <w:szCs w:val="18"/>
                <w:lang w:val="en-US" w:eastAsia="zh-CN"/>
              </w:rPr>
            </w:pPr>
          </w:p>
        </w:tc>
        <w:tc>
          <w:tcPr>
            <w:tcW w:w="1627" w:type="dxa"/>
            <w:vAlign w:val="center"/>
          </w:tcPr>
          <w:p w14:paraId="6A1A3B22">
            <w:pPr>
              <w:pStyle w:val="9"/>
              <w:jc w:val="center"/>
              <w:rPr>
                <w:rFonts w:hint="eastAsia"/>
                <w:sz w:val="18"/>
                <w:szCs w:val="18"/>
                <w:lang w:val="en-US" w:eastAsia="zh-CN"/>
              </w:rPr>
            </w:pPr>
          </w:p>
        </w:tc>
        <w:tc>
          <w:tcPr>
            <w:tcW w:w="1191" w:type="dxa"/>
            <w:vAlign w:val="center"/>
          </w:tcPr>
          <w:p w14:paraId="167D4ABF">
            <w:pPr>
              <w:pStyle w:val="9"/>
              <w:jc w:val="center"/>
            </w:pPr>
          </w:p>
        </w:tc>
        <w:tc>
          <w:tcPr>
            <w:tcW w:w="918" w:type="dxa"/>
            <w:vAlign w:val="top"/>
          </w:tcPr>
          <w:p w14:paraId="27A0E0FC">
            <w:pPr>
              <w:pStyle w:val="9"/>
              <w:jc w:val="center"/>
            </w:pPr>
          </w:p>
        </w:tc>
      </w:tr>
      <w:tr w14:paraId="51D089E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jc w:val="center"/>
        </w:trPr>
        <w:tc>
          <w:tcPr>
            <w:tcW w:w="9659" w:type="dxa"/>
            <w:gridSpan w:val="9"/>
            <w:vAlign w:val="center"/>
          </w:tcPr>
          <w:p w14:paraId="5BD2EA0F">
            <w:pPr>
              <w:pStyle w:val="9"/>
              <w:jc w:val="left"/>
            </w:pPr>
            <w:r>
              <w:rPr>
                <w:b/>
                <w:sz w:val="18"/>
                <w:szCs w:val="18"/>
              </w:rPr>
              <w:t>设备能效</w:t>
            </w:r>
            <w:r>
              <w:rPr>
                <w:sz w:val="18"/>
                <w:szCs w:val="18"/>
              </w:rPr>
              <w:t>（以下设备类别可根据项目情况调整）</w:t>
            </w:r>
          </w:p>
        </w:tc>
      </w:tr>
      <w:tr w14:paraId="5C866C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41" w:hRule="atLeast"/>
          <w:jc w:val="center"/>
        </w:trPr>
        <w:tc>
          <w:tcPr>
            <w:tcW w:w="734" w:type="dxa"/>
            <w:vAlign w:val="center"/>
          </w:tcPr>
          <w:p w14:paraId="51231E25">
            <w:pPr>
              <w:pStyle w:val="9"/>
              <w:jc w:val="center"/>
            </w:pPr>
            <w:r>
              <w:rPr>
                <w:sz w:val="18"/>
                <w:szCs w:val="18"/>
              </w:rPr>
              <w:t>序号</w:t>
            </w:r>
          </w:p>
        </w:tc>
        <w:tc>
          <w:tcPr>
            <w:tcW w:w="1360" w:type="dxa"/>
            <w:vAlign w:val="center"/>
          </w:tcPr>
          <w:p w14:paraId="14E9FBE7">
            <w:pPr>
              <w:pStyle w:val="9"/>
              <w:jc w:val="center"/>
            </w:pPr>
            <w:r>
              <w:rPr>
                <w:sz w:val="18"/>
                <w:szCs w:val="18"/>
              </w:rPr>
              <w:t>设备名称</w:t>
            </w:r>
          </w:p>
        </w:tc>
        <w:tc>
          <w:tcPr>
            <w:tcW w:w="2726" w:type="dxa"/>
            <w:gridSpan w:val="3"/>
            <w:vAlign w:val="center"/>
          </w:tcPr>
          <w:p w14:paraId="3959212D">
            <w:pPr>
              <w:pStyle w:val="9"/>
              <w:jc w:val="center"/>
            </w:pPr>
            <w:r>
              <w:rPr>
                <w:sz w:val="18"/>
                <w:szCs w:val="18"/>
              </w:rPr>
              <w:t>参照条款</w:t>
            </w:r>
          </w:p>
        </w:tc>
        <w:tc>
          <w:tcPr>
            <w:tcW w:w="2730" w:type="dxa"/>
            <w:gridSpan w:val="2"/>
            <w:vAlign w:val="center"/>
          </w:tcPr>
          <w:p w14:paraId="7226C436">
            <w:pPr>
              <w:pStyle w:val="9"/>
              <w:jc w:val="left"/>
            </w:pPr>
            <w:r>
              <w:rPr>
                <w:sz w:val="18"/>
                <w:szCs w:val="18"/>
              </w:rPr>
              <w:t>规范要求</w:t>
            </w:r>
          </w:p>
        </w:tc>
        <w:tc>
          <w:tcPr>
            <w:tcW w:w="1191" w:type="dxa"/>
            <w:vAlign w:val="center"/>
          </w:tcPr>
          <w:p w14:paraId="5E38C695">
            <w:pPr>
              <w:pStyle w:val="9"/>
              <w:jc w:val="center"/>
            </w:pPr>
            <w:r>
              <w:rPr>
                <w:sz w:val="18"/>
                <w:szCs w:val="18"/>
              </w:rPr>
              <w:t>设计选用产品</w:t>
            </w:r>
          </w:p>
        </w:tc>
        <w:tc>
          <w:tcPr>
            <w:tcW w:w="918" w:type="dxa"/>
            <w:vAlign w:val="center"/>
          </w:tcPr>
          <w:p w14:paraId="214316AC">
            <w:pPr>
              <w:pStyle w:val="9"/>
              <w:jc w:val="center"/>
              <w:rPr>
                <w:sz w:val="18"/>
                <w:szCs w:val="18"/>
              </w:rPr>
            </w:pPr>
            <w:r>
              <w:rPr>
                <w:sz w:val="18"/>
                <w:szCs w:val="18"/>
              </w:rPr>
              <w:t>节能判断</w:t>
            </w:r>
          </w:p>
          <w:p w14:paraId="241F1FDF">
            <w:pPr>
              <w:pStyle w:val="9"/>
              <w:jc w:val="center"/>
            </w:pPr>
            <w:r>
              <w:rPr>
                <w:sz w:val="18"/>
                <w:szCs w:val="18"/>
              </w:rPr>
              <w:t>（审查人填写）</w:t>
            </w:r>
          </w:p>
        </w:tc>
      </w:tr>
      <w:tr w14:paraId="2771ECB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34" w:type="dxa"/>
            <w:vAlign w:val="center"/>
          </w:tcPr>
          <w:p w14:paraId="0A67308E">
            <w:pPr>
              <w:pStyle w:val="9"/>
              <w:jc w:val="center"/>
            </w:pPr>
            <w:r>
              <w:rPr>
                <w:sz w:val="18"/>
                <w:szCs w:val="18"/>
              </w:rPr>
              <w:t>1</w:t>
            </w:r>
          </w:p>
        </w:tc>
        <w:tc>
          <w:tcPr>
            <w:tcW w:w="1360" w:type="dxa"/>
            <w:vAlign w:val="center"/>
          </w:tcPr>
          <w:p w14:paraId="5E4509CE">
            <w:pPr>
              <w:pStyle w:val="9"/>
              <w:jc w:val="center"/>
            </w:pPr>
            <w:r>
              <w:rPr>
                <w:sz w:val="18"/>
                <w:szCs w:val="18"/>
              </w:rPr>
              <w:t>变压器</w:t>
            </w:r>
          </w:p>
        </w:tc>
        <w:tc>
          <w:tcPr>
            <w:tcW w:w="2726" w:type="dxa"/>
            <w:gridSpan w:val="3"/>
            <w:vAlign w:val="center"/>
          </w:tcPr>
          <w:p w14:paraId="7DB48EF9">
            <w:pPr>
              <w:pStyle w:val="9"/>
              <w:rPr>
                <w:color w:val="FF0000"/>
                <w:sz w:val="18"/>
                <w:szCs w:val="18"/>
              </w:rPr>
            </w:pPr>
            <w:r>
              <w:rPr>
                <w:color w:val="FF0000"/>
                <w:sz w:val="18"/>
                <w:szCs w:val="18"/>
              </w:rPr>
              <w:t>《公共建筑节能设计标准》</w:t>
            </w:r>
          </w:p>
          <w:p w14:paraId="194E8D23">
            <w:pPr>
              <w:pStyle w:val="9"/>
            </w:pPr>
            <w:r>
              <w:rPr>
                <w:color w:val="FF0000"/>
                <w:sz w:val="18"/>
                <w:szCs w:val="18"/>
              </w:rPr>
              <w:t>GB 50189-2015第6.2.3条</w:t>
            </w:r>
          </w:p>
        </w:tc>
        <w:tc>
          <w:tcPr>
            <w:tcW w:w="2730" w:type="dxa"/>
            <w:gridSpan w:val="2"/>
            <w:vAlign w:val="center"/>
          </w:tcPr>
          <w:p w14:paraId="557AB953">
            <w:pPr>
              <w:pStyle w:val="9"/>
              <w:jc w:val="left"/>
            </w:pPr>
            <w:r>
              <w:rPr>
                <w:sz w:val="18"/>
                <w:szCs w:val="18"/>
              </w:rPr>
              <w:t>能效值</w:t>
            </w:r>
            <w:r>
              <w:rPr>
                <w:color w:val="FF0000"/>
                <w:sz w:val="18"/>
                <w:szCs w:val="18"/>
              </w:rPr>
              <w:t>不宜低于相应能效标准的节能评价值</w:t>
            </w:r>
          </w:p>
        </w:tc>
        <w:tc>
          <w:tcPr>
            <w:tcW w:w="1191" w:type="dxa"/>
            <w:vAlign w:val="center"/>
          </w:tcPr>
          <w:p w14:paraId="051679F1">
            <w:pPr>
              <w:pStyle w:val="9"/>
              <w:jc w:val="center"/>
            </w:pPr>
            <w:r>
              <w:rPr>
                <w:sz w:val="18"/>
                <w:szCs w:val="18"/>
              </w:rPr>
              <w:t>能效等级：</w:t>
            </w:r>
            <w:r>
              <w:rPr>
                <w:sz w:val="18"/>
                <w:szCs w:val="18"/>
                <w:u w:val="single"/>
              </w:rPr>
              <w:t xml:space="preserve"> 1    </w:t>
            </w:r>
            <w:r>
              <w:rPr>
                <w:sz w:val="18"/>
                <w:szCs w:val="18"/>
              </w:rPr>
              <w:t>级</w:t>
            </w:r>
          </w:p>
        </w:tc>
        <w:tc>
          <w:tcPr>
            <w:tcW w:w="918" w:type="dxa"/>
            <w:vAlign w:val="center"/>
          </w:tcPr>
          <w:p w14:paraId="1A491415">
            <w:pPr>
              <w:pStyle w:val="9"/>
              <w:jc w:val="center"/>
            </w:pPr>
          </w:p>
        </w:tc>
      </w:tr>
      <w:tr w14:paraId="18088E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7E10A2CE">
            <w:pPr>
              <w:pStyle w:val="9"/>
              <w:jc w:val="center"/>
            </w:pPr>
            <w:r>
              <w:rPr>
                <w:sz w:val="18"/>
                <w:szCs w:val="18"/>
              </w:rPr>
              <w:t>2</w:t>
            </w:r>
          </w:p>
        </w:tc>
        <w:tc>
          <w:tcPr>
            <w:tcW w:w="4086" w:type="dxa"/>
            <w:gridSpan w:val="4"/>
            <w:vAlign w:val="center"/>
          </w:tcPr>
          <w:p w14:paraId="0A1BEB53">
            <w:pPr>
              <w:pStyle w:val="9"/>
              <w:ind w:firstLine="360"/>
            </w:pPr>
            <w:r>
              <w:rPr>
                <w:sz w:val="18"/>
                <w:szCs w:val="18"/>
              </w:rPr>
              <w:t>照明器具</w:t>
            </w:r>
            <w:r>
              <w:rPr>
                <w:color w:val="00B0F0"/>
                <w:sz w:val="18"/>
                <w:szCs w:val="18"/>
              </w:rPr>
              <w:t>1：大功率节能灯</w:t>
            </w:r>
          </w:p>
        </w:tc>
        <w:tc>
          <w:tcPr>
            <w:tcW w:w="2730" w:type="dxa"/>
            <w:gridSpan w:val="2"/>
            <w:vAlign w:val="center"/>
          </w:tcPr>
          <w:p w14:paraId="2DE27A85">
            <w:pPr>
              <w:pStyle w:val="9"/>
              <w:jc w:val="left"/>
            </w:pPr>
          </w:p>
        </w:tc>
        <w:tc>
          <w:tcPr>
            <w:tcW w:w="1191" w:type="dxa"/>
            <w:vAlign w:val="center"/>
          </w:tcPr>
          <w:p w14:paraId="4DC45304">
            <w:pPr>
              <w:pStyle w:val="9"/>
              <w:jc w:val="center"/>
            </w:pPr>
          </w:p>
        </w:tc>
        <w:tc>
          <w:tcPr>
            <w:tcW w:w="918" w:type="dxa"/>
            <w:vAlign w:val="center"/>
          </w:tcPr>
          <w:p w14:paraId="2A43630C">
            <w:pPr>
              <w:pStyle w:val="9"/>
              <w:jc w:val="center"/>
            </w:pPr>
            <w:r>
              <w:rPr>
                <w:sz w:val="18"/>
                <w:szCs w:val="18"/>
              </w:rPr>
              <w:t>无</w:t>
            </w:r>
          </w:p>
        </w:tc>
      </w:tr>
      <w:tr w14:paraId="1FA3FA7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54" w:hRule="atLeast"/>
          <w:jc w:val="center"/>
        </w:trPr>
        <w:tc>
          <w:tcPr>
            <w:tcW w:w="734" w:type="dxa"/>
            <w:vAlign w:val="center"/>
          </w:tcPr>
          <w:p w14:paraId="13FBCDEC">
            <w:pPr>
              <w:pStyle w:val="9"/>
              <w:jc w:val="center"/>
            </w:pPr>
            <w:r>
              <w:rPr>
                <w:sz w:val="18"/>
                <w:szCs w:val="18"/>
              </w:rPr>
              <w:t>2.1</w:t>
            </w:r>
          </w:p>
        </w:tc>
        <w:tc>
          <w:tcPr>
            <w:tcW w:w="1360" w:type="dxa"/>
            <w:vAlign w:val="center"/>
          </w:tcPr>
          <w:p w14:paraId="300205B7">
            <w:pPr>
              <w:pStyle w:val="9"/>
              <w:jc w:val="center"/>
            </w:pPr>
            <w:r>
              <w:rPr>
                <w:sz w:val="18"/>
                <w:szCs w:val="18"/>
              </w:rPr>
              <w:t>光源</w:t>
            </w:r>
          </w:p>
        </w:tc>
        <w:tc>
          <w:tcPr>
            <w:tcW w:w="2726" w:type="dxa"/>
            <w:gridSpan w:val="3"/>
            <w:vAlign w:val="center"/>
          </w:tcPr>
          <w:p w14:paraId="6FDF1B10">
            <w:pPr>
              <w:pStyle w:val="9"/>
              <w:jc w:val="left"/>
              <w:rPr>
                <w:sz w:val="18"/>
                <w:szCs w:val="18"/>
              </w:rPr>
            </w:pPr>
            <w:r>
              <w:rPr>
                <w:sz w:val="18"/>
                <w:szCs w:val="18"/>
              </w:rPr>
              <w:t>《公共建筑节能设计标准》</w:t>
            </w:r>
          </w:p>
          <w:p w14:paraId="2488455B">
            <w:pPr>
              <w:pStyle w:val="9"/>
              <w:jc w:val="left"/>
            </w:pPr>
            <w:r>
              <w:rPr>
                <w:sz w:val="18"/>
                <w:szCs w:val="18"/>
              </w:rPr>
              <w:t>GB 50189-2015第6.3.2条</w:t>
            </w:r>
          </w:p>
        </w:tc>
        <w:tc>
          <w:tcPr>
            <w:tcW w:w="2730" w:type="dxa"/>
            <w:gridSpan w:val="2"/>
            <w:vAlign w:val="center"/>
          </w:tcPr>
          <w:p w14:paraId="2ADE23F4">
            <w:pPr>
              <w:pStyle w:val="9"/>
              <w:jc w:val="left"/>
            </w:pPr>
            <w:r>
              <w:rPr>
                <w:sz w:val="18"/>
                <w:szCs w:val="18"/>
              </w:rPr>
              <w:t>能效值不宜低于相应能效标准的节能评价值</w:t>
            </w:r>
          </w:p>
        </w:tc>
        <w:tc>
          <w:tcPr>
            <w:tcW w:w="1191" w:type="dxa"/>
            <w:vAlign w:val="center"/>
          </w:tcPr>
          <w:p w14:paraId="44906CFE">
            <w:pPr>
              <w:pStyle w:val="9"/>
              <w:rPr>
                <w:sz w:val="18"/>
                <w:szCs w:val="18"/>
                <w:u w:val="single"/>
              </w:rPr>
            </w:pPr>
            <w:r>
              <w:rPr>
                <w:sz w:val="18"/>
                <w:szCs w:val="18"/>
              </w:rPr>
              <w:t>光源：气体放电</w:t>
            </w:r>
          </w:p>
          <w:p w14:paraId="3F7E0411">
            <w:pPr>
              <w:pStyle w:val="9"/>
              <w:jc w:val="left"/>
            </w:pPr>
            <w:r>
              <w:rPr>
                <w:sz w:val="18"/>
                <w:szCs w:val="18"/>
              </w:rPr>
              <w:t>能效等级：</w:t>
            </w:r>
            <w:r>
              <w:rPr>
                <w:sz w:val="18"/>
                <w:szCs w:val="18"/>
                <w:u w:val="single"/>
              </w:rPr>
              <w:t xml:space="preserve">  1  </w:t>
            </w:r>
            <w:r>
              <w:rPr>
                <w:sz w:val="18"/>
                <w:szCs w:val="18"/>
              </w:rPr>
              <w:t>级</w:t>
            </w:r>
          </w:p>
        </w:tc>
        <w:tc>
          <w:tcPr>
            <w:tcW w:w="918" w:type="dxa"/>
            <w:vAlign w:val="center"/>
          </w:tcPr>
          <w:p w14:paraId="35F92E1B">
            <w:pPr>
              <w:pStyle w:val="9"/>
              <w:jc w:val="center"/>
            </w:pPr>
          </w:p>
        </w:tc>
      </w:tr>
      <w:tr w14:paraId="7B20211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34" w:type="dxa"/>
            <w:vAlign w:val="center"/>
          </w:tcPr>
          <w:p w14:paraId="2C5918E7">
            <w:pPr>
              <w:pStyle w:val="9"/>
              <w:jc w:val="center"/>
            </w:pPr>
            <w:r>
              <w:rPr>
                <w:sz w:val="18"/>
                <w:szCs w:val="18"/>
              </w:rPr>
              <w:t>2.2</w:t>
            </w:r>
          </w:p>
        </w:tc>
        <w:tc>
          <w:tcPr>
            <w:tcW w:w="1360" w:type="dxa"/>
            <w:vAlign w:val="center"/>
          </w:tcPr>
          <w:p w14:paraId="02AA8C1A">
            <w:pPr>
              <w:pStyle w:val="9"/>
              <w:jc w:val="center"/>
            </w:pPr>
            <w:r>
              <w:rPr>
                <w:sz w:val="18"/>
                <w:szCs w:val="18"/>
              </w:rPr>
              <w:t>镇流器</w:t>
            </w:r>
          </w:p>
        </w:tc>
        <w:tc>
          <w:tcPr>
            <w:tcW w:w="2726" w:type="dxa"/>
            <w:gridSpan w:val="3"/>
            <w:vAlign w:val="center"/>
          </w:tcPr>
          <w:p w14:paraId="3CA83A72">
            <w:pPr>
              <w:pStyle w:val="9"/>
              <w:rPr>
                <w:color w:val="FF0000"/>
                <w:sz w:val="18"/>
                <w:szCs w:val="18"/>
              </w:rPr>
            </w:pPr>
            <w:r>
              <w:rPr>
                <w:color w:val="FF0000"/>
                <w:sz w:val="18"/>
                <w:szCs w:val="18"/>
              </w:rPr>
              <w:t>《公共建筑节能设计标准》</w:t>
            </w:r>
          </w:p>
          <w:p w14:paraId="4BE7A0EA">
            <w:pPr>
              <w:pStyle w:val="9"/>
            </w:pPr>
            <w:r>
              <w:rPr>
                <w:color w:val="FF0000"/>
                <w:sz w:val="18"/>
                <w:szCs w:val="18"/>
              </w:rPr>
              <w:t>GB 50189-2015第6.3.2条</w:t>
            </w:r>
          </w:p>
        </w:tc>
        <w:tc>
          <w:tcPr>
            <w:tcW w:w="2730" w:type="dxa"/>
            <w:gridSpan w:val="2"/>
            <w:vAlign w:val="center"/>
          </w:tcPr>
          <w:p w14:paraId="36B1AB3B">
            <w:pPr>
              <w:pStyle w:val="9"/>
              <w:jc w:val="left"/>
            </w:pPr>
            <w:r>
              <w:rPr>
                <w:sz w:val="18"/>
                <w:szCs w:val="18"/>
              </w:rPr>
              <w:t>能效值</w:t>
            </w:r>
            <w:r>
              <w:rPr>
                <w:color w:val="FF0000"/>
                <w:sz w:val="18"/>
                <w:szCs w:val="18"/>
              </w:rPr>
              <w:t>不宜低于相应能效标准的节能评价值</w:t>
            </w:r>
          </w:p>
        </w:tc>
        <w:tc>
          <w:tcPr>
            <w:tcW w:w="1191" w:type="dxa"/>
            <w:vAlign w:val="center"/>
          </w:tcPr>
          <w:p w14:paraId="039DCA8C">
            <w:pPr>
              <w:pStyle w:val="9"/>
              <w:rPr>
                <w:sz w:val="32"/>
                <w:szCs w:val="18"/>
              </w:rPr>
            </w:pPr>
            <w:r>
              <w:rPr>
                <w:sz w:val="18"/>
                <w:szCs w:val="18"/>
              </w:rPr>
              <w:t>电感</w:t>
            </w:r>
            <w:r>
              <w:rPr>
                <w:sz w:val="32"/>
                <w:szCs w:val="18"/>
              </w:rPr>
              <w:t xml:space="preserve">□ </w:t>
            </w:r>
            <w:r>
              <w:rPr>
                <w:sz w:val="18"/>
                <w:szCs w:val="18"/>
              </w:rPr>
              <w:t>电子</w:t>
            </w:r>
            <w:r>
              <w:rPr>
                <w:sz w:val="32"/>
                <w:szCs w:val="18"/>
              </w:rPr>
              <w:t>■</w:t>
            </w:r>
          </w:p>
          <w:p w14:paraId="36FB23AD">
            <w:pPr>
              <w:pStyle w:val="9"/>
            </w:pPr>
            <w:r>
              <w:rPr>
                <w:sz w:val="18"/>
                <w:szCs w:val="18"/>
              </w:rPr>
              <w:t>能效等级：</w:t>
            </w:r>
            <w:r>
              <w:rPr>
                <w:sz w:val="18"/>
                <w:szCs w:val="18"/>
                <w:u w:val="single"/>
              </w:rPr>
              <w:t xml:space="preserve">    1</w:t>
            </w:r>
            <w:r>
              <w:rPr>
                <w:sz w:val="18"/>
                <w:szCs w:val="18"/>
              </w:rPr>
              <w:t>级</w:t>
            </w:r>
          </w:p>
        </w:tc>
        <w:tc>
          <w:tcPr>
            <w:tcW w:w="918" w:type="dxa"/>
            <w:vAlign w:val="center"/>
          </w:tcPr>
          <w:p w14:paraId="3E20F4EB">
            <w:pPr>
              <w:pStyle w:val="9"/>
              <w:jc w:val="center"/>
            </w:pPr>
          </w:p>
        </w:tc>
      </w:tr>
      <w:tr w14:paraId="7E5500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34" w:type="dxa"/>
            <w:vAlign w:val="center"/>
          </w:tcPr>
          <w:p w14:paraId="476E1AD6">
            <w:pPr>
              <w:pStyle w:val="9"/>
              <w:jc w:val="center"/>
            </w:pPr>
            <w:r>
              <w:rPr>
                <w:sz w:val="18"/>
                <w:szCs w:val="18"/>
              </w:rPr>
              <w:t>2.3</w:t>
            </w:r>
          </w:p>
        </w:tc>
        <w:tc>
          <w:tcPr>
            <w:tcW w:w="1360" w:type="dxa"/>
            <w:vAlign w:val="center"/>
          </w:tcPr>
          <w:p w14:paraId="64A0C0A7">
            <w:pPr>
              <w:pStyle w:val="9"/>
              <w:jc w:val="center"/>
            </w:pPr>
            <w:r>
              <w:rPr>
                <w:sz w:val="18"/>
                <w:szCs w:val="18"/>
              </w:rPr>
              <w:t>灯具</w:t>
            </w:r>
          </w:p>
        </w:tc>
        <w:tc>
          <w:tcPr>
            <w:tcW w:w="2726" w:type="dxa"/>
            <w:gridSpan w:val="3"/>
            <w:vAlign w:val="center"/>
          </w:tcPr>
          <w:p w14:paraId="78342941">
            <w:pPr>
              <w:pStyle w:val="9"/>
              <w:rPr>
                <w:color w:val="FF0000"/>
                <w:sz w:val="18"/>
                <w:szCs w:val="18"/>
              </w:rPr>
            </w:pPr>
            <w:r>
              <w:rPr>
                <w:color w:val="FF0000"/>
                <w:sz w:val="18"/>
                <w:szCs w:val="18"/>
              </w:rPr>
              <w:t>《公共建筑节能设计标准》</w:t>
            </w:r>
          </w:p>
          <w:p w14:paraId="68125141">
            <w:pPr>
              <w:pStyle w:val="9"/>
            </w:pPr>
            <w:r>
              <w:rPr>
                <w:color w:val="FF0000"/>
                <w:sz w:val="18"/>
                <w:szCs w:val="18"/>
              </w:rPr>
              <w:t>GB 50189-2015第6.3.5条</w:t>
            </w:r>
          </w:p>
        </w:tc>
        <w:tc>
          <w:tcPr>
            <w:tcW w:w="2730" w:type="dxa"/>
            <w:gridSpan w:val="2"/>
            <w:vAlign w:val="center"/>
          </w:tcPr>
          <w:p w14:paraId="27BD24B9">
            <w:pPr>
              <w:pStyle w:val="9"/>
              <w:jc w:val="left"/>
              <w:rPr>
                <w:sz w:val="18"/>
                <w:szCs w:val="18"/>
              </w:rPr>
            </w:pPr>
            <w:r>
              <w:rPr>
                <w:sz w:val="18"/>
                <w:szCs w:val="18"/>
              </w:rPr>
              <w:t>功率因数：≥0.9</w:t>
            </w:r>
          </w:p>
          <w:p w14:paraId="7437430D">
            <w:pPr>
              <w:pStyle w:val="9"/>
              <w:jc w:val="left"/>
              <w:rPr>
                <w:sz w:val="18"/>
                <w:szCs w:val="18"/>
              </w:rPr>
            </w:pPr>
            <w:r>
              <w:rPr>
                <w:sz w:val="18"/>
                <w:szCs w:val="18"/>
              </w:rPr>
              <w:t>补偿方式：就地</w:t>
            </w:r>
          </w:p>
          <w:p w14:paraId="279D99CB">
            <w:pPr>
              <w:pStyle w:val="9"/>
              <w:jc w:val="left"/>
            </w:pPr>
            <w:r>
              <w:rPr>
                <w:sz w:val="18"/>
                <w:szCs w:val="18"/>
              </w:rPr>
              <w:t xml:space="preserve">灯具效率：≥ </w:t>
            </w:r>
          </w:p>
        </w:tc>
        <w:tc>
          <w:tcPr>
            <w:tcW w:w="1191" w:type="dxa"/>
            <w:vAlign w:val="center"/>
          </w:tcPr>
          <w:p w14:paraId="3E6415F3">
            <w:pPr>
              <w:pStyle w:val="9"/>
              <w:rPr>
                <w:sz w:val="18"/>
                <w:szCs w:val="18"/>
              </w:rPr>
            </w:pPr>
            <w:r>
              <w:rPr>
                <w:sz w:val="18"/>
                <w:szCs w:val="18"/>
              </w:rPr>
              <w:t>功率因数： 0.9</w:t>
            </w:r>
          </w:p>
          <w:p w14:paraId="17599581">
            <w:pPr>
              <w:pStyle w:val="9"/>
              <w:rPr>
                <w:sz w:val="18"/>
                <w:szCs w:val="18"/>
              </w:rPr>
            </w:pPr>
            <w:r>
              <w:rPr>
                <w:sz w:val="18"/>
                <w:szCs w:val="18"/>
              </w:rPr>
              <w:t>补偿方式： 无</w:t>
            </w:r>
          </w:p>
          <w:p w14:paraId="1643C6D8">
            <w:pPr>
              <w:pStyle w:val="9"/>
            </w:pPr>
            <w:r>
              <w:rPr>
                <w:sz w:val="18"/>
                <w:szCs w:val="18"/>
              </w:rPr>
              <w:t>灯具效率： 0.65</w:t>
            </w:r>
          </w:p>
        </w:tc>
        <w:tc>
          <w:tcPr>
            <w:tcW w:w="918" w:type="dxa"/>
            <w:vAlign w:val="center"/>
          </w:tcPr>
          <w:p w14:paraId="322F302F">
            <w:pPr>
              <w:pStyle w:val="9"/>
              <w:jc w:val="center"/>
            </w:pPr>
          </w:p>
        </w:tc>
      </w:tr>
      <w:tr w14:paraId="0D32E9A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105C74DC">
            <w:pPr>
              <w:pStyle w:val="9"/>
              <w:jc w:val="center"/>
            </w:pPr>
            <w:r>
              <w:rPr>
                <w:sz w:val="18"/>
                <w:szCs w:val="18"/>
              </w:rPr>
              <w:t>3</w:t>
            </w:r>
          </w:p>
        </w:tc>
        <w:tc>
          <w:tcPr>
            <w:tcW w:w="4086" w:type="dxa"/>
            <w:gridSpan w:val="4"/>
            <w:vAlign w:val="top"/>
          </w:tcPr>
          <w:p w14:paraId="0FADC5CA">
            <w:pPr>
              <w:pStyle w:val="9"/>
              <w:ind w:firstLine="360"/>
            </w:pPr>
            <w:r>
              <w:rPr>
                <w:sz w:val="18"/>
                <w:szCs w:val="18"/>
              </w:rPr>
              <w:t>照明器具2：</w:t>
            </w:r>
            <w:r>
              <w:rPr>
                <w:rFonts w:ascii="宋体" w:hAnsi="宋体"/>
                <w:sz w:val="20"/>
              </w:rPr>
              <w:t>TL5 高效率 场致</w:t>
            </w:r>
            <w:r>
              <w:rPr>
                <w:sz w:val="18"/>
                <w:szCs w:val="18"/>
              </w:rPr>
              <w:t>荧光灯</w:t>
            </w:r>
          </w:p>
        </w:tc>
        <w:tc>
          <w:tcPr>
            <w:tcW w:w="2730" w:type="dxa"/>
            <w:gridSpan w:val="2"/>
            <w:vAlign w:val="center"/>
          </w:tcPr>
          <w:p w14:paraId="7BB7F7BC">
            <w:pPr>
              <w:pStyle w:val="9"/>
              <w:jc w:val="left"/>
            </w:pPr>
          </w:p>
        </w:tc>
        <w:tc>
          <w:tcPr>
            <w:tcW w:w="1191" w:type="dxa"/>
            <w:vAlign w:val="center"/>
          </w:tcPr>
          <w:p w14:paraId="19E22F37">
            <w:pPr>
              <w:pStyle w:val="9"/>
            </w:pPr>
          </w:p>
        </w:tc>
        <w:tc>
          <w:tcPr>
            <w:tcW w:w="918" w:type="dxa"/>
            <w:vAlign w:val="center"/>
          </w:tcPr>
          <w:p w14:paraId="7C6715C1">
            <w:pPr>
              <w:pStyle w:val="9"/>
              <w:jc w:val="center"/>
            </w:pPr>
          </w:p>
        </w:tc>
      </w:tr>
      <w:tr w14:paraId="456811A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0FA709A9">
            <w:pPr>
              <w:pStyle w:val="9"/>
              <w:jc w:val="center"/>
            </w:pPr>
            <w:r>
              <w:rPr>
                <w:sz w:val="18"/>
                <w:szCs w:val="18"/>
              </w:rPr>
              <w:t>3.1</w:t>
            </w:r>
          </w:p>
        </w:tc>
        <w:tc>
          <w:tcPr>
            <w:tcW w:w="1360" w:type="dxa"/>
            <w:vAlign w:val="center"/>
          </w:tcPr>
          <w:p w14:paraId="1AF5D330">
            <w:pPr>
              <w:pStyle w:val="9"/>
              <w:jc w:val="center"/>
            </w:pPr>
            <w:r>
              <w:rPr>
                <w:sz w:val="18"/>
                <w:szCs w:val="18"/>
              </w:rPr>
              <w:t>光源</w:t>
            </w:r>
          </w:p>
        </w:tc>
        <w:tc>
          <w:tcPr>
            <w:tcW w:w="2726" w:type="dxa"/>
            <w:gridSpan w:val="3"/>
            <w:vAlign w:val="center"/>
          </w:tcPr>
          <w:p w14:paraId="1B404433">
            <w:pPr>
              <w:pStyle w:val="9"/>
              <w:jc w:val="left"/>
              <w:rPr>
                <w:sz w:val="18"/>
                <w:szCs w:val="18"/>
              </w:rPr>
            </w:pPr>
            <w:r>
              <w:rPr>
                <w:sz w:val="18"/>
                <w:szCs w:val="18"/>
              </w:rPr>
              <w:t>《公共建筑节能设计标准》</w:t>
            </w:r>
          </w:p>
          <w:p w14:paraId="7B313232">
            <w:pPr>
              <w:pStyle w:val="9"/>
              <w:jc w:val="left"/>
            </w:pPr>
            <w:r>
              <w:rPr>
                <w:sz w:val="18"/>
                <w:szCs w:val="18"/>
              </w:rPr>
              <w:t>GB 50189-2015第6.3.2条</w:t>
            </w:r>
          </w:p>
        </w:tc>
        <w:tc>
          <w:tcPr>
            <w:tcW w:w="2730" w:type="dxa"/>
            <w:gridSpan w:val="2"/>
            <w:vAlign w:val="center"/>
          </w:tcPr>
          <w:p w14:paraId="0C10577F">
            <w:pPr>
              <w:pStyle w:val="9"/>
              <w:jc w:val="left"/>
            </w:pPr>
            <w:r>
              <w:rPr>
                <w:sz w:val="18"/>
                <w:szCs w:val="18"/>
              </w:rPr>
              <w:t>能效值不宜低于相应能效标准的节能评价值</w:t>
            </w:r>
          </w:p>
        </w:tc>
        <w:tc>
          <w:tcPr>
            <w:tcW w:w="1191" w:type="dxa"/>
            <w:vAlign w:val="center"/>
          </w:tcPr>
          <w:p w14:paraId="456DC757">
            <w:pPr>
              <w:pStyle w:val="9"/>
              <w:rPr>
                <w:sz w:val="18"/>
                <w:szCs w:val="18"/>
                <w:u w:val="single"/>
              </w:rPr>
            </w:pPr>
            <w:r>
              <w:rPr>
                <w:sz w:val="18"/>
                <w:szCs w:val="18"/>
              </w:rPr>
              <w:t>光源：气体放电</w:t>
            </w:r>
          </w:p>
          <w:p w14:paraId="1CA33678">
            <w:pPr>
              <w:pStyle w:val="9"/>
            </w:pPr>
            <w:r>
              <w:rPr>
                <w:sz w:val="18"/>
                <w:szCs w:val="18"/>
              </w:rPr>
              <w:t>能效等级：</w:t>
            </w:r>
            <w:r>
              <w:rPr>
                <w:sz w:val="18"/>
                <w:szCs w:val="18"/>
                <w:u w:val="single"/>
              </w:rPr>
              <w:t xml:space="preserve">  1  </w:t>
            </w:r>
            <w:r>
              <w:rPr>
                <w:sz w:val="18"/>
                <w:szCs w:val="18"/>
              </w:rPr>
              <w:t>级</w:t>
            </w:r>
          </w:p>
        </w:tc>
        <w:tc>
          <w:tcPr>
            <w:tcW w:w="918" w:type="dxa"/>
            <w:vAlign w:val="center"/>
          </w:tcPr>
          <w:p w14:paraId="0B06A931">
            <w:pPr>
              <w:pStyle w:val="9"/>
              <w:jc w:val="center"/>
            </w:pPr>
          </w:p>
        </w:tc>
      </w:tr>
      <w:tr w14:paraId="3F18EF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34" w:type="dxa"/>
            <w:vAlign w:val="center"/>
          </w:tcPr>
          <w:p w14:paraId="1FC5645E">
            <w:pPr>
              <w:pStyle w:val="9"/>
              <w:jc w:val="center"/>
            </w:pPr>
            <w:r>
              <w:rPr>
                <w:sz w:val="18"/>
                <w:szCs w:val="18"/>
              </w:rPr>
              <w:t>3.2</w:t>
            </w:r>
          </w:p>
        </w:tc>
        <w:tc>
          <w:tcPr>
            <w:tcW w:w="1360" w:type="dxa"/>
            <w:vAlign w:val="center"/>
          </w:tcPr>
          <w:p w14:paraId="64A98DD1">
            <w:pPr>
              <w:pStyle w:val="9"/>
              <w:jc w:val="center"/>
            </w:pPr>
            <w:r>
              <w:rPr>
                <w:sz w:val="18"/>
                <w:szCs w:val="18"/>
              </w:rPr>
              <w:t>镇流器</w:t>
            </w:r>
          </w:p>
        </w:tc>
        <w:tc>
          <w:tcPr>
            <w:tcW w:w="2726" w:type="dxa"/>
            <w:gridSpan w:val="3"/>
            <w:vAlign w:val="center"/>
          </w:tcPr>
          <w:p w14:paraId="0207C0E7">
            <w:pPr>
              <w:pStyle w:val="9"/>
              <w:rPr>
                <w:color w:val="FF0000"/>
                <w:sz w:val="18"/>
                <w:szCs w:val="18"/>
              </w:rPr>
            </w:pPr>
            <w:r>
              <w:rPr>
                <w:color w:val="FF0000"/>
                <w:sz w:val="18"/>
                <w:szCs w:val="18"/>
              </w:rPr>
              <w:t>《公共建筑节能设计标准》</w:t>
            </w:r>
          </w:p>
          <w:p w14:paraId="7D5B84E8">
            <w:pPr>
              <w:pStyle w:val="9"/>
            </w:pPr>
            <w:r>
              <w:rPr>
                <w:color w:val="FF0000"/>
                <w:sz w:val="18"/>
                <w:szCs w:val="18"/>
              </w:rPr>
              <w:t>GB 50189-2015第6.3.2条</w:t>
            </w:r>
          </w:p>
        </w:tc>
        <w:tc>
          <w:tcPr>
            <w:tcW w:w="2730" w:type="dxa"/>
            <w:gridSpan w:val="2"/>
            <w:vAlign w:val="center"/>
          </w:tcPr>
          <w:p w14:paraId="42D50D31">
            <w:pPr>
              <w:pStyle w:val="9"/>
              <w:jc w:val="left"/>
            </w:pPr>
            <w:r>
              <w:rPr>
                <w:sz w:val="18"/>
                <w:szCs w:val="18"/>
              </w:rPr>
              <w:t>能效值</w:t>
            </w:r>
            <w:r>
              <w:rPr>
                <w:color w:val="FF0000"/>
                <w:sz w:val="18"/>
                <w:szCs w:val="18"/>
              </w:rPr>
              <w:t>不宜低于相应能效标准的节能评价值</w:t>
            </w:r>
          </w:p>
        </w:tc>
        <w:tc>
          <w:tcPr>
            <w:tcW w:w="1191" w:type="dxa"/>
            <w:vAlign w:val="center"/>
          </w:tcPr>
          <w:p w14:paraId="43BF294C">
            <w:pPr>
              <w:pStyle w:val="9"/>
              <w:rPr>
                <w:sz w:val="32"/>
                <w:szCs w:val="18"/>
              </w:rPr>
            </w:pPr>
            <w:r>
              <w:rPr>
                <w:sz w:val="18"/>
                <w:szCs w:val="18"/>
              </w:rPr>
              <w:t>电感</w:t>
            </w:r>
            <w:r>
              <w:rPr>
                <w:sz w:val="32"/>
                <w:szCs w:val="18"/>
              </w:rPr>
              <w:t xml:space="preserve">□ </w:t>
            </w:r>
            <w:r>
              <w:rPr>
                <w:sz w:val="18"/>
                <w:szCs w:val="18"/>
              </w:rPr>
              <w:t>电子</w:t>
            </w:r>
            <w:r>
              <w:rPr>
                <w:sz w:val="32"/>
                <w:szCs w:val="18"/>
              </w:rPr>
              <w:t>■</w:t>
            </w:r>
          </w:p>
          <w:p w14:paraId="5DC721AF">
            <w:pPr>
              <w:pStyle w:val="9"/>
            </w:pPr>
            <w:r>
              <w:rPr>
                <w:sz w:val="18"/>
                <w:szCs w:val="18"/>
              </w:rPr>
              <w:t>能效等级：</w:t>
            </w:r>
            <w:r>
              <w:rPr>
                <w:sz w:val="18"/>
                <w:szCs w:val="18"/>
                <w:u w:val="single"/>
              </w:rPr>
              <w:t xml:space="preserve">  1  </w:t>
            </w:r>
            <w:r>
              <w:rPr>
                <w:sz w:val="18"/>
                <w:szCs w:val="18"/>
              </w:rPr>
              <w:t>级</w:t>
            </w:r>
          </w:p>
        </w:tc>
        <w:tc>
          <w:tcPr>
            <w:tcW w:w="918" w:type="dxa"/>
            <w:vAlign w:val="center"/>
          </w:tcPr>
          <w:p w14:paraId="45AFE057">
            <w:pPr>
              <w:pStyle w:val="9"/>
              <w:jc w:val="center"/>
            </w:pPr>
          </w:p>
        </w:tc>
      </w:tr>
      <w:tr w14:paraId="7531817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25B6922D">
            <w:pPr>
              <w:pStyle w:val="9"/>
              <w:jc w:val="center"/>
            </w:pPr>
            <w:r>
              <w:rPr>
                <w:sz w:val="18"/>
                <w:szCs w:val="18"/>
              </w:rPr>
              <w:t>3.3</w:t>
            </w:r>
          </w:p>
        </w:tc>
        <w:tc>
          <w:tcPr>
            <w:tcW w:w="1360" w:type="dxa"/>
            <w:vAlign w:val="center"/>
          </w:tcPr>
          <w:p w14:paraId="2D856B52">
            <w:pPr>
              <w:pStyle w:val="9"/>
              <w:jc w:val="center"/>
            </w:pPr>
            <w:r>
              <w:rPr>
                <w:sz w:val="18"/>
                <w:szCs w:val="18"/>
              </w:rPr>
              <w:t>灯具</w:t>
            </w:r>
          </w:p>
        </w:tc>
        <w:tc>
          <w:tcPr>
            <w:tcW w:w="2726" w:type="dxa"/>
            <w:gridSpan w:val="3"/>
            <w:vAlign w:val="center"/>
          </w:tcPr>
          <w:p w14:paraId="70BF2400">
            <w:pPr>
              <w:pStyle w:val="9"/>
              <w:rPr>
                <w:color w:val="FF0000"/>
                <w:sz w:val="18"/>
                <w:szCs w:val="18"/>
              </w:rPr>
            </w:pPr>
            <w:r>
              <w:rPr>
                <w:color w:val="FF0000"/>
                <w:sz w:val="18"/>
                <w:szCs w:val="18"/>
              </w:rPr>
              <w:t>《公共建筑节能设计标准》</w:t>
            </w:r>
          </w:p>
          <w:p w14:paraId="713D5531">
            <w:pPr>
              <w:pStyle w:val="9"/>
            </w:pPr>
            <w:r>
              <w:rPr>
                <w:color w:val="FF0000"/>
                <w:sz w:val="18"/>
                <w:szCs w:val="18"/>
              </w:rPr>
              <w:t>GB 50189-2015第6.3.5条</w:t>
            </w:r>
          </w:p>
        </w:tc>
        <w:tc>
          <w:tcPr>
            <w:tcW w:w="2730" w:type="dxa"/>
            <w:gridSpan w:val="2"/>
            <w:vAlign w:val="center"/>
          </w:tcPr>
          <w:p w14:paraId="38DD198A">
            <w:pPr>
              <w:pStyle w:val="9"/>
              <w:jc w:val="left"/>
              <w:rPr>
                <w:sz w:val="18"/>
                <w:szCs w:val="18"/>
              </w:rPr>
            </w:pPr>
            <w:r>
              <w:rPr>
                <w:sz w:val="18"/>
                <w:szCs w:val="18"/>
              </w:rPr>
              <w:t>功率因数：：&gt;0.9</w:t>
            </w:r>
          </w:p>
          <w:p w14:paraId="468ADD1A">
            <w:pPr>
              <w:pStyle w:val="9"/>
              <w:jc w:val="left"/>
              <w:rPr>
                <w:sz w:val="18"/>
                <w:szCs w:val="18"/>
              </w:rPr>
            </w:pPr>
            <w:r>
              <w:rPr>
                <w:sz w:val="18"/>
                <w:szCs w:val="18"/>
              </w:rPr>
              <w:t>补偿方式：无</w:t>
            </w:r>
          </w:p>
          <w:p w14:paraId="6D805198">
            <w:pPr>
              <w:pStyle w:val="9"/>
              <w:jc w:val="left"/>
            </w:pPr>
            <w:r>
              <w:rPr>
                <w:sz w:val="18"/>
                <w:szCs w:val="18"/>
              </w:rPr>
              <w:t>灯具效率：</w:t>
            </w:r>
          </w:p>
        </w:tc>
        <w:tc>
          <w:tcPr>
            <w:tcW w:w="1191" w:type="dxa"/>
            <w:vAlign w:val="center"/>
          </w:tcPr>
          <w:p w14:paraId="53A2AB6E">
            <w:pPr>
              <w:pStyle w:val="9"/>
              <w:jc w:val="left"/>
              <w:rPr>
                <w:sz w:val="18"/>
                <w:szCs w:val="18"/>
              </w:rPr>
            </w:pPr>
            <w:r>
              <w:rPr>
                <w:sz w:val="18"/>
                <w:szCs w:val="18"/>
              </w:rPr>
              <w:t>功率因数：0.9</w:t>
            </w:r>
          </w:p>
          <w:p w14:paraId="51AEC6D2">
            <w:pPr>
              <w:pStyle w:val="9"/>
              <w:rPr>
                <w:sz w:val="18"/>
                <w:szCs w:val="18"/>
              </w:rPr>
            </w:pPr>
            <w:r>
              <w:rPr>
                <w:sz w:val="18"/>
                <w:szCs w:val="18"/>
              </w:rPr>
              <w:t xml:space="preserve">补偿方式：无 </w:t>
            </w:r>
          </w:p>
          <w:p w14:paraId="6BD0AAA9">
            <w:pPr>
              <w:pStyle w:val="9"/>
            </w:pPr>
            <w:r>
              <w:rPr>
                <w:sz w:val="18"/>
                <w:szCs w:val="18"/>
              </w:rPr>
              <w:t>灯具效率：0.65</w:t>
            </w:r>
          </w:p>
        </w:tc>
        <w:tc>
          <w:tcPr>
            <w:tcW w:w="918" w:type="dxa"/>
            <w:vAlign w:val="center"/>
          </w:tcPr>
          <w:p w14:paraId="035F6DF7">
            <w:pPr>
              <w:pStyle w:val="9"/>
              <w:jc w:val="center"/>
            </w:pPr>
          </w:p>
        </w:tc>
      </w:tr>
      <w:tr w14:paraId="3E0B28A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24" w:hRule="atLeast"/>
          <w:jc w:val="center"/>
        </w:trPr>
        <w:tc>
          <w:tcPr>
            <w:tcW w:w="734" w:type="dxa"/>
            <w:vAlign w:val="center"/>
          </w:tcPr>
          <w:p w14:paraId="2BDE49F5">
            <w:pPr>
              <w:pStyle w:val="9"/>
              <w:jc w:val="center"/>
            </w:pPr>
            <w:r>
              <w:rPr>
                <w:sz w:val="18"/>
                <w:szCs w:val="18"/>
              </w:rPr>
              <w:t>4</w:t>
            </w:r>
          </w:p>
        </w:tc>
        <w:tc>
          <w:tcPr>
            <w:tcW w:w="4086" w:type="dxa"/>
            <w:gridSpan w:val="4"/>
            <w:vAlign w:val="center"/>
          </w:tcPr>
          <w:p w14:paraId="402355B8">
            <w:pPr>
              <w:pStyle w:val="9"/>
              <w:ind w:firstLine="360"/>
            </w:pPr>
            <w:r>
              <w:rPr>
                <w:sz w:val="18"/>
                <w:szCs w:val="18"/>
              </w:rPr>
              <w:t>照明器具3：吸顶灯</w:t>
            </w:r>
          </w:p>
        </w:tc>
        <w:tc>
          <w:tcPr>
            <w:tcW w:w="2730" w:type="dxa"/>
            <w:gridSpan w:val="2"/>
            <w:vAlign w:val="center"/>
          </w:tcPr>
          <w:p w14:paraId="596A5FE9">
            <w:pPr>
              <w:pStyle w:val="9"/>
              <w:jc w:val="left"/>
            </w:pPr>
          </w:p>
        </w:tc>
        <w:tc>
          <w:tcPr>
            <w:tcW w:w="1191" w:type="dxa"/>
            <w:vAlign w:val="center"/>
          </w:tcPr>
          <w:p w14:paraId="3310D37A">
            <w:pPr>
              <w:pStyle w:val="9"/>
            </w:pPr>
          </w:p>
        </w:tc>
        <w:tc>
          <w:tcPr>
            <w:tcW w:w="918" w:type="dxa"/>
            <w:vAlign w:val="center"/>
          </w:tcPr>
          <w:p w14:paraId="0E009323">
            <w:pPr>
              <w:pStyle w:val="9"/>
              <w:jc w:val="center"/>
            </w:pPr>
          </w:p>
        </w:tc>
      </w:tr>
      <w:tr w14:paraId="0F557EC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37514D1B">
            <w:pPr>
              <w:pStyle w:val="9"/>
              <w:jc w:val="center"/>
            </w:pPr>
            <w:r>
              <w:rPr>
                <w:sz w:val="18"/>
                <w:szCs w:val="18"/>
              </w:rPr>
              <w:t>4.1</w:t>
            </w:r>
          </w:p>
        </w:tc>
        <w:tc>
          <w:tcPr>
            <w:tcW w:w="1360" w:type="dxa"/>
            <w:vAlign w:val="center"/>
          </w:tcPr>
          <w:p w14:paraId="4208489C">
            <w:pPr>
              <w:pStyle w:val="9"/>
              <w:jc w:val="center"/>
            </w:pPr>
            <w:r>
              <w:rPr>
                <w:sz w:val="18"/>
                <w:szCs w:val="18"/>
              </w:rPr>
              <w:t>光源</w:t>
            </w:r>
          </w:p>
        </w:tc>
        <w:tc>
          <w:tcPr>
            <w:tcW w:w="2726" w:type="dxa"/>
            <w:gridSpan w:val="3"/>
            <w:vAlign w:val="center"/>
          </w:tcPr>
          <w:p w14:paraId="713E7977">
            <w:pPr>
              <w:pStyle w:val="9"/>
              <w:jc w:val="left"/>
              <w:rPr>
                <w:sz w:val="18"/>
                <w:szCs w:val="18"/>
              </w:rPr>
            </w:pPr>
            <w:r>
              <w:rPr>
                <w:sz w:val="18"/>
                <w:szCs w:val="18"/>
              </w:rPr>
              <w:t>《公共建筑节能设计标准》</w:t>
            </w:r>
          </w:p>
          <w:p w14:paraId="3675A400">
            <w:pPr>
              <w:pStyle w:val="9"/>
              <w:jc w:val="left"/>
            </w:pPr>
            <w:r>
              <w:rPr>
                <w:sz w:val="18"/>
                <w:szCs w:val="18"/>
              </w:rPr>
              <w:t>GB 50189-2015第6.3.2条</w:t>
            </w:r>
          </w:p>
        </w:tc>
        <w:tc>
          <w:tcPr>
            <w:tcW w:w="2730" w:type="dxa"/>
            <w:gridSpan w:val="2"/>
            <w:vAlign w:val="center"/>
          </w:tcPr>
          <w:p w14:paraId="386C7F9D">
            <w:pPr>
              <w:pStyle w:val="9"/>
              <w:jc w:val="left"/>
            </w:pPr>
            <w:r>
              <w:rPr>
                <w:sz w:val="18"/>
                <w:szCs w:val="18"/>
              </w:rPr>
              <w:t>能效值不宜低于相应能效标准的节能评价值</w:t>
            </w:r>
          </w:p>
        </w:tc>
        <w:tc>
          <w:tcPr>
            <w:tcW w:w="1191" w:type="dxa"/>
            <w:vAlign w:val="center"/>
          </w:tcPr>
          <w:p w14:paraId="789D95A9">
            <w:pPr>
              <w:pStyle w:val="9"/>
              <w:rPr>
                <w:sz w:val="18"/>
                <w:szCs w:val="18"/>
                <w:u w:val="single"/>
              </w:rPr>
            </w:pPr>
            <w:r>
              <w:rPr>
                <w:sz w:val="18"/>
                <w:szCs w:val="18"/>
              </w:rPr>
              <w:t>光源：节能型</w:t>
            </w:r>
          </w:p>
          <w:p w14:paraId="16DF8658">
            <w:pPr>
              <w:pStyle w:val="9"/>
            </w:pPr>
            <w:r>
              <w:rPr>
                <w:sz w:val="18"/>
                <w:szCs w:val="18"/>
              </w:rPr>
              <w:t>能效等级：</w:t>
            </w:r>
            <w:r>
              <w:rPr>
                <w:sz w:val="18"/>
                <w:szCs w:val="18"/>
                <w:u w:val="single"/>
              </w:rPr>
              <w:t xml:space="preserve">  1  </w:t>
            </w:r>
            <w:r>
              <w:rPr>
                <w:sz w:val="18"/>
                <w:szCs w:val="18"/>
              </w:rPr>
              <w:t>级</w:t>
            </w:r>
          </w:p>
        </w:tc>
        <w:tc>
          <w:tcPr>
            <w:tcW w:w="918" w:type="dxa"/>
            <w:vAlign w:val="center"/>
          </w:tcPr>
          <w:p w14:paraId="134EB095">
            <w:pPr>
              <w:pStyle w:val="9"/>
              <w:jc w:val="center"/>
            </w:pPr>
          </w:p>
        </w:tc>
      </w:tr>
      <w:tr w14:paraId="46110B6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270A81A4">
            <w:pPr>
              <w:pStyle w:val="9"/>
              <w:jc w:val="center"/>
            </w:pPr>
            <w:r>
              <w:rPr>
                <w:sz w:val="18"/>
                <w:szCs w:val="18"/>
              </w:rPr>
              <w:t>4.2</w:t>
            </w:r>
          </w:p>
        </w:tc>
        <w:tc>
          <w:tcPr>
            <w:tcW w:w="1360" w:type="dxa"/>
            <w:vAlign w:val="center"/>
          </w:tcPr>
          <w:p w14:paraId="4F1EB7BF">
            <w:pPr>
              <w:pStyle w:val="9"/>
              <w:jc w:val="center"/>
            </w:pPr>
            <w:r>
              <w:rPr>
                <w:sz w:val="18"/>
                <w:szCs w:val="18"/>
              </w:rPr>
              <w:t>镇流器</w:t>
            </w:r>
          </w:p>
        </w:tc>
        <w:tc>
          <w:tcPr>
            <w:tcW w:w="2726" w:type="dxa"/>
            <w:gridSpan w:val="3"/>
            <w:vAlign w:val="center"/>
          </w:tcPr>
          <w:p w14:paraId="1A915A6B">
            <w:pPr>
              <w:pStyle w:val="9"/>
              <w:rPr>
                <w:color w:val="FF0000"/>
                <w:sz w:val="18"/>
                <w:szCs w:val="18"/>
              </w:rPr>
            </w:pPr>
            <w:r>
              <w:rPr>
                <w:color w:val="FF0000"/>
                <w:sz w:val="18"/>
                <w:szCs w:val="18"/>
              </w:rPr>
              <w:t>《公共建筑节能设计标准》</w:t>
            </w:r>
          </w:p>
          <w:p w14:paraId="36DC2F56">
            <w:pPr>
              <w:pStyle w:val="9"/>
            </w:pPr>
            <w:r>
              <w:rPr>
                <w:color w:val="FF0000"/>
                <w:sz w:val="18"/>
                <w:szCs w:val="18"/>
              </w:rPr>
              <w:t>GB 50189-2015第6.3.2条</w:t>
            </w:r>
          </w:p>
        </w:tc>
        <w:tc>
          <w:tcPr>
            <w:tcW w:w="2730" w:type="dxa"/>
            <w:gridSpan w:val="2"/>
            <w:vAlign w:val="center"/>
          </w:tcPr>
          <w:p w14:paraId="49276343">
            <w:pPr>
              <w:pStyle w:val="9"/>
              <w:jc w:val="left"/>
            </w:pPr>
            <w:r>
              <w:rPr>
                <w:sz w:val="18"/>
                <w:szCs w:val="18"/>
              </w:rPr>
              <w:t>能效值</w:t>
            </w:r>
            <w:r>
              <w:rPr>
                <w:color w:val="FF0000"/>
                <w:sz w:val="18"/>
                <w:szCs w:val="18"/>
              </w:rPr>
              <w:t>不宜低于相应能效标准的节能评价值</w:t>
            </w:r>
          </w:p>
        </w:tc>
        <w:tc>
          <w:tcPr>
            <w:tcW w:w="1191" w:type="dxa"/>
            <w:vAlign w:val="center"/>
          </w:tcPr>
          <w:p w14:paraId="352D0ECB">
            <w:pPr>
              <w:pStyle w:val="9"/>
              <w:rPr>
                <w:sz w:val="32"/>
                <w:szCs w:val="18"/>
              </w:rPr>
            </w:pPr>
            <w:r>
              <w:rPr>
                <w:sz w:val="18"/>
                <w:szCs w:val="18"/>
              </w:rPr>
              <w:t>电感</w:t>
            </w:r>
            <w:r>
              <w:rPr>
                <w:sz w:val="32"/>
                <w:szCs w:val="18"/>
              </w:rPr>
              <w:t xml:space="preserve">□ </w:t>
            </w:r>
            <w:r>
              <w:rPr>
                <w:sz w:val="18"/>
                <w:szCs w:val="18"/>
              </w:rPr>
              <w:t>电子</w:t>
            </w:r>
            <w:r>
              <w:rPr>
                <w:sz w:val="32"/>
                <w:szCs w:val="18"/>
              </w:rPr>
              <w:t>■</w:t>
            </w:r>
          </w:p>
          <w:p w14:paraId="67573194">
            <w:pPr>
              <w:pStyle w:val="9"/>
            </w:pPr>
            <w:r>
              <w:rPr>
                <w:sz w:val="18"/>
                <w:szCs w:val="18"/>
              </w:rPr>
              <w:t>能效等级：</w:t>
            </w:r>
            <w:r>
              <w:rPr>
                <w:sz w:val="18"/>
                <w:szCs w:val="18"/>
                <w:u w:val="single"/>
              </w:rPr>
              <w:t xml:space="preserve">  1  </w:t>
            </w:r>
            <w:r>
              <w:rPr>
                <w:sz w:val="18"/>
                <w:szCs w:val="18"/>
              </w:rPr>
              <w:t>级</w:t>
            </w:r>
          </w:p>
        </w:tc>
        <w:tc>
          <w:tcPr>
            <w:tcW w:w="918" w:type="dxa"/>
            <w:vAlign w:val="center"/>
          </w:tcPr>
          <w:p w14:paraId="6C87011F">
            <w:pPr>
              <w:pStyle w:val="9"/>
              <w:jc w:val="center"/>
            </w:pPr>
          </w:p>
        </w:tc>
      </w:tr>
      <w:tr w14:paraId="6BCC570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5A5D95C8">
            <w:pPr>
              <w:pStyle w:val="9"/>
              <w:jc w:val="center"/>
            </w:pPr>
            <w:r>
              <w:rPr>
                <w:sz w:val="18"/>
                <w:szCs w:val="18"/>
              </w:rPr>
              <w:t>4.3</w:t>
            </w:r>
          </w:p>
        </w:tc>
        <w:tc>
          <w:tcPr>
            <w:tcW w:w="1360" w:type="dxa"/>
            <w:vAlign w:val="center"/>
          </w:tcPr>
          <w:p w14:paraId="5011948E">
            <w:pPr>
              <w:pStyle w:val="9"/>
              <w:jc w:val="center"/>
            </w:pPr>
            <w:r>
              <w:rPr>
                <w:sz w:val="18"/>
                <w:szCs w:val="18"/>
              </w:rPr>
              <w:t>灯具</w:t>
            </w:r>
          </w:p>
        </w:tc>
        <w:tc>
          <w:tcPr>
            <w:tcW w:w="2726" w:type="dxa"/>
            <w:gridSpan w:val="3"/>
            <w:vAlign w:val="center"/>
          </w:tcPr>
          <w:p w14:paraId="10FA6213">
            <w:pPr>
              <w:pStyle w:val="9"/>
              <w:rPr>
                <w:color w:val="FF0000"/>
                <w:sz w:val="18"/>
                <w:szCs w:val="18"/>
              </w:rPr>
            </w:pPr>
            <w:r>
              <w:rPr>
                <w:color w:val="FF0000"/>
                <w:sz w:val="18"/>
                <w:szCs w:val="18"/>
              </w:rPr>
              <w:t>《公共建筑节能设计标准》</w:t>
            </w:r>
          </w:p>
          <w:p w14:paraId="1D8C07F2">
            <w:pPr>
              <w:pStyle w:val="9"/>
            </w:pPr>
            <w:r>
              <w:rPr>
                <w:color w:val="FF0000"/>
                <w:sz w:val="18"/>
                <w:szCs w:val="18"/>
              </w:rPr>
              <w:t>GB 50189-2015第6.3.5条</w:t>
            </w:r>
          </w:p>
        </w:tc>
        <w:tc>
          <w:tcPr>
            <w:tcW w:w="2730" w:type="dxa"/>
            <w:gridSpan w:val="2"/>
            <w:vAlign w:val="center"/>
          </w:tcPr>
          <w:p w14:paraId="64C43F05">
            <w:pPr>
              <w:pStyle w:val="9"/>
              <w:jc w:val="left"/>
              <w:rPr>
                <w:sz w:val="18"/>
                <w:szCs w:val="18"/>
              </w:rPr>
            </w:pPr>
            <w:r>
              <w:rPr>
                <w:sz w:val="18"/>
                <w:szCs w:val="18"/>
              </w:rPr>
              <w:t>功率因数：&gt;0.9</w:t>
            </w:r>
          </w:p>
          <w:p w14:paraId="6A62A6DD">
            <w:pPr>
              <w:pStyle w:val="9"/>
              <w:jc w:val="left"/>
              <w:rPr>
                <w:sz w:val="18"/>
                <w:szCs w:val="18"/>
              </w:rPr>
            </w:pPr>
            <w:r>
              <w:rPr>
                <w:sz w:val="18"/>
                <w:szCs w:val="18"/>
              </w:rPr>
              <w:t>补偿方式：无</w:t>
            </w:r>
          </w:p>
          <w:p w14:paraId="329EAF2E">
            <w:pPr>
              <w:pStyle w:val="9"/>
              <w:jc w:val="left"/>
            </w:pPr>
            <w:r>
              <w:rPr>
                <w:sz w:val="18"/>
                <w:szCs w:val="18"/>
              </w:rPr>
              <w:t>灯具效率：</w:t>
            </w:r>
          </w:p>
        </w:tc>
        <w:tc>
          <w:tcPr>
            <w:tcW w:w="1191" w:type="dxa"/>
            <w:vAlign w:val="center"/>
          </w:tcPr>
          <w:p w14:paraId="16737AC3">
            <w:pPr>
              <w:pStyle w:val="9"/>
              <w:jc w:val="left"/>
              <w:rPr>
                <w:sz w:val="18"/>
                <w:szCs w:val="18"/>
              </w:rPr>
            </w:pPr>
            <w:r>
              <w:rPr>
                <w:sz w:val="18"/>
                <w:szCs w:val="18"/>
              </w:rPr>
              <w:t>功率因数：0.9</w:t>
            </w:r>
          </w:p>
          <w:p w14:paraId="4090F753">
            <w:pPr>
              <w:pStyle w:val="9"/>
              <w:rPr>
                <w:sz w:val="18"/>
                <w:szCs w:val="18"/>
              </w:rPr>
            </w:pPr>
            <w:r>
              <w:rPr>
                <w:sz w:val="18"/>
                <w:szCs w:val="18"/>
              </w:rPr>
              <w:t>补偿方式：无</w:t>
            </w:r>
          </w:p>
          <w:p w14:paraId="66B936B3">
            <w:pPr>
              <w:pStyle w:val="9"/>
            </w:pPr>
            <w:r>
              <w:rPr>
                <w:sz w:val="18"/>
                <w:szCs w:val="18"/>
              </w:rPr>
              <w:t>灯具效率：0.5</w:t>
            </w:r>
          </w:p>
        </w:tc>
        <w:tc>
          <w:tcPr>
            <w:tcW w:w="918" w:type="dxa"/>
            <w:vAlign w:val="center"/>
          </w:tcPr>
          <w:p w14:paraId="16FCB30E">
            <w:pPr>
              <w:pStyle w:val="9"/>
              <w:jc w:val="center"/>
            </w:pPr>
          </w:p>
        </w:tc>
      </w:tr>
      <w:tr w14:paraId="1A92014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27" w:hRule="atLeast"/>
          <w:jc w:val="center"/>
        </w:trPr>
        <w:tc>
          <w:tcPr>
            <w:tcW w:w="9659" w:type="dxa"/>
            <w:gridSpan w:val="9"/>
            <w:vAlign w:val="center"/>
          </w:tcPr>
          <w:p w14:paraId="73D5C2BF">
            <w:pPr>
              <w:pStyle w:val="9"/>
              <w:jc w:val="left"/>
            </w:pPr>
            <w:r>
              <w:rPr>
                <w:b/>
                <w:sz w:val="18"/>
                <w:szCs w:val="18"/>
              </w:rPr>
              <w:t>电能监测与计量</w:t>
            </w:r>
          </w:p>
        </w:tc>
      </w:tr>
      <w:tr w14:paraId="1958FB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1" w:hRule="atLeast"/>
          <w:jc w:val="center"/>
        </w:trPr>
        <w:tc>
          <w:tcPr>
            <w:tcW w:w="734" w:type="dxa"/>
            <w:vMerge w:val="restart"/>
            <w:vAlign w:val="center"/>
          </w:tcPr>
          <w:p w14:paraId="246037E4">
            <w:pPr>
              <w:pStyle w:val="9"/>
              <w:jc w:val="center"/>
            </w:pPr>
            <w:r>
              <w:rPr>
                <w:sz w:val="18"/>
                <w:szCs w:val="18"/>
              </w:rPr>
              <w:t>序号</w:t>
            </w:r>
          </w:p>
        </w:tc>
        <w:tc>
          <w:tcPr>
            <w:tcW w:w="1360" w:type="dxa"/>
            <w:vMerge w:val="restart"/>
            <w:vAlign w:val="center"/>
          </w:tcPr>
          <w:p w14:paraId="1E0C77AE">
            <w:pPr>
              <w:pStyle w:val="9"/>
              <w:ind w:firstLine="180"/>
            </w:pPr>
            <w:r>
              <w:rPr>
                <w:sz w:val="18"/>
                <w:szCs w:val="18"/>
              </w:rPr>
              <w:t>电能监测点</w:t>
            </w:r>
          </w:p>
        </w:tc>
        <w:tc>
          <w:tcPr>
            <w:tcW w:w="6647" w:type="dxa"/>
            <w:gridSpan w:val="6"/>
            <w:vAlign w:val="center"/>
          </w:tcPr>
          <w:p w14:paraId="48E3B97C">
            <w:pPr>
              <w:pStyle w:val="9"/>
              <w:jc w:val="center"/>
            </w:pPr>
            <w:r>
              <w:rPr>
                <w:sz w:val="18"/>
                <w:szCs w:val="18"/>
              </w:rPr>
              <w:t>电能计量分项（注3）</w:t>
            </w:r>
          </w:p>
        </w:tc>
        <w:tc>
          <w:tcPr>
            <w:tcW w:w="918" w:type="dxa"/>
            <w:vAlign w:val="center"/>
          </w:tcPr>
          <w:p w14:paraId="178A80C3">
            <w:pPr>
              <w:pStyle w:val="9"/>
              <w:jc w:val="center"/>
              <w:rPr>
                <w:sz w:val="18"/>
                <w:szCs w:val="18"/>
              </w:rPr>
            </w:pPr>
            <w:r>
              <w:rPr>
                <w:sz w:val="18"/>
                <w:szCs w:val="18"/>
              </w:rPr>
              <w:t>节能判断</w:t>
            </w:r>
          </w:p>
          <w:p w14:paraId="13D3323D">
            <w:pPr>
              <w:pStyle w:val="9"/>
              <w:jc w:val="center"/>
            </w:pPr>
            <w:r>
              <w:rPr>
                <w:sz w:val="18"/>
                <w:szCs w:val="18"/>
              </w:rPr>
              <w:t>（审查人填写）</w:t>
            </w:r>
          </w:p>
        </w:tc>
      </w:tr>
      <w:tr w14:paraId="2972EA2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6" w:hRule="atLeast"/>
          <w:jc w:val="center"/>
        </w:trPr>
        <w:tc>
          <w:tcPr>
            <w:tcW w:w="734" w:type="dxa"/>
            <w:vMerge w:val="continue"/>
          </w:tcPr>
          <w:p w14:paraId="05B3CC3B">
            <w:pPr>
              <w:pStyle w:val="9"/>
            </w:pPr>
          </w:p>
        </w:tc>
        <w:tc>
          <w:tcPr>
            <w:tcW w:w="1360" w:type="dxa"/>
            <w:vMerge w:val="continue"/>
          </w:tcPr>
          <w:p w14:paraId="1B68708E">
            <w:pPr>
              <w:pStyle w:val="9"/>
            </w:pPr>
          </w:p>
        </w:tc>
        <w:tc>
          <w:tcPr>
            <w:tcW w:w="1607" w:type="dxa"/>
            <w:gridSpan w:val="2"/>
            <w:vAlign w:val="center"/>
          </w:tcPr>
          <w:p w14:paraId="4BBC14E9">
            <w:pPr>
              <w:pStyle w:val="9"/>
            </w:pPr>
            <w:r>
              <w:rPr>
                <w:sz w:val="18"/>
                <w:szCs w:val="18"/>
              </w:rPr>
              <w:t>照明、插座用电</w:t>
            </w:r>
          </w:p>
        </w:tc>
        <w:tc>
          <w:tcPr>
            <w:tcW w:w="1119" w:type="dxa"/>
            <w:vAlign w:val="center"/>
          </w:tcPr>
          <w:p w14:paraId="4D535CCF">
            <w:pPr>
              <w:pStyle w:val="9"/>
            </w:pPr>
            <w:r>
              <w:rPr>
                <w:sz w:val="18"/>
                <w:szCs w:val="18"/>
              </w:rPr>
              <w:t>空调用电</w:t>
            </w:r>
          </w:p>
        </w:tc>
        <w:tc>
          <w:tcPr>
            <w:tcW w:w="2730" w:type="dxa"/>
            <w:gridSpan w:val="2"/>
            <w:vAlign w:val="top"/>
          </w:tcPr>
          <w:p w14:paraId="73E1886B">
            <w:pPr>
              <w:pStyle w:val="9"/>
              <w:jc w:val="center"/>
            </w:pPr>
            <w:r>
              <w:rPr>
                <w:sz w:val="18"/>
                <w:szCs w:val="18"/>
              </w:rPr>
              <w:t>动力用电</w:t>
            </w:r>
          </w:p>
        </w:tc>
        <w:tc>
          <w:tcPr>
            <w:tcW w:w="1191" w:type="dxa"/>
            <w:vAlign w:val="center"/>
          </w:tcPr>
          <w:p w14:paraId="52EB6E28">
            <w:pPr>
              <w:pStyle w:val="9"/>
              <w:jc w:val="both"/>
            </w:pPr>
            <w:r>
              <w:rPr>
                <w:sz w:val="18"/>
                <w:szCs w:val="18"/>
              </w:rPr>
              <w:t>特殊设备用电</w:t>
            </w:r>
          </w:p>
        </w:tc>
        <w:tc>
          <w:tcPr>
            <w:tcW w:w="918" w:type="dxa"/>
            <w:vAlign w:val="center"/>
          </w:tcPr>
          <w:p w14:paraId="1E4A91E3">
            <w:pPr>
              <w:pStyle w:val="9"/>
              <w:jc w:val="center"/>
            </w:pPr>
          </w:p>
        </w:tc>
      </w:tr>
      <w:tr w14:paraId="5F021F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1" w:hRule="atLeast"/>
          <w:jc w:val="center"/>
        </w:trPr>
        <w:tc>
          <w:tcPr>
            <w:tcW w:w="734" w:type="dxa"/>
            <w:vAlign w:val="center"/>
          </w:tcPr>
          <w:p w14:paraId="5135E37C">
            <w:pPr>
              <w:pStyle w:val="9"/>
              <w:jc w:val="center"/>
            </w:pPr>
            <w:r>
              <w:rPr>
                <w:sz w:val="18"/>
                <w:szCs w:val="18"/>
              </w:rPr>
              <w:t>1</w:t>
            </w:r>
          </w:p>
        </w:tc>
        <w:tc>
          <w:tcPr>
            <w:tcW w:w="1360" w:type="dxa"/>
            <w:vAlign w:val="center"/>
          </w:tcPr>
          <w:p w14:paraId="4AAFFC38">
            <w:pPr>
              <w:pStyle w:val="9"/>
            </w:pPr>
            <w:r>
              <w:rPr>
                <w:rFonts w:hint="eastAsia"/>
                <w:sz w:val="18"/>
                <w:szCs w:val="18"/>
                <w:lang w:val="en-US" w:eastAsia="zh-CN"/>
              </w:rPr>
              <w:t>MA照明动力配电箱</w:t>
            </w:r>
          </w:p>
        </w:tc>
        <w:tc>
          <w:tcPr>
            <w:tcW w:w="1607" w:type="dxa"/>
            <w:gridSpan w:val="2"/>
            <w:vAlign w:val="center"/>
          </w:tcPr>
          <w:p w14:paraId="443B06DF">
            <w:pPr>
              <w:pStyle w:val="9"/>
            </w:pPr>
            <w:r>
              <w:rPr>
                <w:rFonts w:hint="eastAsia"/>
                <w:sz w:val="18"/>
                <w:szCs w:val="18"/>
                <w:lang w:val="en-US" w:eastAsia="zh-CN"/>
              </w:rPr>
              <w:t>单独计量</w:t>
            </w:r>
          </w:p>
        </w:tc>
        <w:tc>
          <w:tcPr>
            <w:tcW w:w="1119" w:type="dxa"/>
            <w:vAlign w:val="center"/>
          </w:tcPr>
          <w:p w14:paraId="62AEEE1D">
            <w:pPr>
              <w:pStyle w:val="9"/>
            </w:pPr>
          </w:p>
        </w:tc>
        <w:tc>
          <w:tcPr>
            <w:tcW w:w="2730" w:type="dxa"/>
            <w:gridSpan w:val="2"/>
            <w:vAlign w:val="top"/>
          </w:tcPr>
          <w:p w14:paraId="1FF5FB6A">
            <w:pPr>
              <w:pStyle w:val="9"/>
              <w:jc w:val="left"/>
            </w:pPr>
          </w:p>
        </w:tc>
        <w:tc>
          <w:tcPr>
            <w:tcW w:w="1191" w:type="dxa"/>
            <w:vAlign w:val="center"/>
          </w:tcPr>
          <w:p w14:paraId="09C8907D">
            <w:pPr>
              <w:pStyle w:val="9"/>
              <w:jc w:val="center"/>
            </w:pPr>
          </w:p>
        </w:tc>
        <w:tc>
          <w:tcPr>
            <w:tcW w:w="918" w:type="dxa"/>
            <w:vAlign w:val="center"/>
          </w:tcPr>
          <w:p w14:paraId="6ECF518B">
            <w:pPr>
              <w:pStyle w:val="9"/>
              <w:jc w:val="center"/>
            </w:pPr>
          </w:p>
        </w:tc>
      </w:tr>
      <w:tr w14:paraId="0BCCC9B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0" w:hRule="atLeast"/>
          <w:jc w:val="center"/>
        </w:trPr>
        <w:tc>
          <w:tcPr>
            <w:tcW w:w="734" w:type="dxa"/>
            <w:vAlign w:val="center"/>
          </w:tcPr>
          <w:p w14:paraId="5851BC58">
            <w:pPr>
              <w:pStyle w:val="9"/>
              <w:jc w:val="center"/>
            </w:pPr>
            <w:r>
              <w:rPr>
                <w:sz w:val="18"/>
                <w:szCs w:val="18"/>
              </w:rPr>
              <w:t>2</w:t>
            </w:r>
          </w:p>
        </w:tc>
        <w:tc>
          <w:tcPr>
            <w:tcW w:w="1360" w:type="dxa"/>
            <w:vAlign w:val="center"/>
          </w:tcPr>
          <w:p w14:paraId="1D82DFBA">
            <w:pPr>
              <w:pStyle w:val="9"/>
              <w:ind w:firstLine="180"/>
            </w:pPr>
          </w:p>
        </w:tc>
        <w:tc>
          <w:tcPr>
            <w:tcW w:w="1607" w:type="dxa"/>
            <w:gridSpan w:val="2"/>
            <w:vAlign w:val="center"/>
          </w:tcPr>
          <w:p w14:paraId="5D77245D">
            <w:pPr>
              <w:pStyle w:val="9"/>
            </w:pPr>
          </w:p>
        </w:tc>
        <w:tc>
          <w:tcPr>
            <w:tcW w:w="1119" w:type="dxa"/>
            <w:vAlign w:val="center"/>
          </w:tcPr>
          <w:p w14:paraId="2D15F115">
            <w:pPr>
              <w:pStyle w:val="9"/>
            </w:pPr>
          </w:p>
        </w:tc>
        <w:tc>
          <w:tcPr>
            <w:tcW w:w="2730" w:type="dxa"/>
            <w:gridSpan w:val="2"/>
            <w:vAlign w:val="center"/>
          </w:tcPr>
          <w:p w14:paraId="7C99A17D">
            <w:pPr>
              <w:pStyle w:val="9"/>
            </w:pPr>
          </w:p>
        </w:tc>
        <w:tc>
          <w:tcPr>
            <w:tcW w:w="1191" w:type="dxa"/>
            <w:vAlign w:val="center"/>
          </w:tcPr>
          <w:p w14:paraId="68EA1806">
            <w:pPr>
              <w:pStyle w:val="9"/>
              <w:jc w:val="center"/>
            </w:pPr>
          </w:p>
        </w:tc>
        <w:tc>
          <w:tcPr>
            <w:tcW w:w="918" w:type="dxa"/>
            <w:vAlign w:val="center"/>
          </w:tcPr>
          <w:p w14:paraId="34BB70C1">
            <w:pPr>
              <w:pStyle w:val="9"/>
              <w:jc w:val="center"/>
            </w:pPr>
          </w:p>
        </w:tc>
      </w:tr>
      <w:tr w14:paraId="2D7160E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61" w:hRule="atLeast"/>
          <w:jc w:val="center"/>
        </w:trPr>
        <w:tc>
          <w:tcPr>
            <w:tcW w:w="734" w:type="dxa"/>
            <w:vAlign w:val="center"/>
          </w:tcPr>
          <w:p w14:paraId="3A1814F3">
            <w:pPr>
              <w:pStyle w:val="9"/>
              <w:jc w:val="center"/>
            </w:pPr>
            <w:r>
              <w:rPr>
                <w:sz w:val="18"/>
                <w:szCs w:val="18"/>
              </w:rPr>
              <w:t>3</w:t>
            </w:r>
          </w:p>
        </w:tc>
        <w:tc>
          <w:tcPr>
            <w:tcW w:w="1360" w:type="dxa"/>
            <w:vAlign w:val="center"/>
          </w:tcPr>
          <w:p w14:paraId="3FABAC05">
            <w:pPr>
              <w:pStyle w:val="9"/>
              <w:ind w:firstLine="180"/>
            </w:pPr>
          </w:p>
        </w:tc>
        <w:tc>
          <w:tcPr>
            <w:tcW w:w="1607" w:type="dxa"/>
            <w:gridSpan w:val="2"/>
            <w:vAlign w:val="center"/>
          </w:tcPr>
          <w:p w14:paraId="7B67004D">
            <w:pPr>
              <w:pStyle w:val="9"/>
            </w:pPr>
          </w:p>
        </w:tc>
        <w:tc>
          <w:tcPr>
            <w:tcW w:w="1119" w:type="dxa"/>
            <w:vAlign w:val="center"/>
          </w:tcPr>
          <w:p w14:paraId="35BC9BA3">
            <w:pPr>
              <w:pStyle w:val="9"/>
            </w:pPr>
          </w:p>
        </w:tc>
        <w:tc>
          <w:tcPr>
            <w:tcW w:w="2730" w:type="dxa"/>
            <w:gridSpan w:val="2"/>
            <w:vAlign w:val="center"/>
          </w:tcPr>
          <w:p w14:paraId="0685A72C">
            <w:pPr>
              <w:pStyle w:val="9"/>
            </w:pPr>
          </w:p>
        </w:tc>
        <w:tc>
          <w:tcPr>
            <w:tcW w:w="1191" w:type="dxa"/>
            <w:vAlign w:val="center"/>
          </w:tcPr>
          <w:p w14:paraId="219824BB">
            <w:pPr>
              <w:pStyle w:val="9"/>
              <w:jc w:val="center"/>
            </w:pPr>
          </w:p>
        </w:tc>
        <w:tc>
          <w:tcPr>
            <w:tcW w:w="918" w:type="dxa"/>
            <w:vAlign w:val="center"/>
          </w:tcPr>
          <w:p w14:paraId="4923A08B">
            <w:pPr>
              <w:pStyle w:val="9"/>
              <w:jc w:val="center"/>
            </w:pPr>
          </w:p>
        </w:tc>
      </w:tr>
      <w:tr w14:paraId="3310DD2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7" w:hRule="atLeast"/>
          <w:jc w:val="center"/>
        </w:trPr>
        <w:tc>
          <w:tcPr>
            <w:tcW w:w="9659" w:type="dxa"/>
            <w:gridSpan w:val="9"/>
            <w:vAlign w:val="center"/>
          </w:tcPr>
          <w:p w14:paraId="70F747A3">
            <w:pPr>
              <w:pStyle w:val="9"/>
              <w:jc w:val="left"/>
            </w:pPr>
            <w:r>
              <w:rPr>
                <w:b/>
                <w:sz w:val="18"/>
                <w:szCs w:val="18"/>
              </w:rPr>
              <w:t>可再生能源利用</w:t>
            </w:r>
          </w:p>
        </w:tc>
      </w:tr>
      <w:tr w14:paraId="756EEA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51" w:hRule="atLeast"/>
          <w:jc w:val="center"/>
        </w:trPr>
        <w:tc>
          <w:tcPr>
            <w:tcW w:w="734" w:type="dxa"/>
            <w:vAlign w:val="center"/>
          </w:tcPr>
          <w:p w14:paraId="1B76E2B8">
            <w:pPr>
              <w:pStyle w:val="9"/>
              <w:jc w:val="center"/>
            </w:pPr>
          </w:p>
        </w:tc>
        <w:tc>
          <w:tcPr>
            <w:tcW w:w="1360" w:type="dxa"/>
            <w:vAlign w:val="center"/>
          </w:tcPr>
          <w:p w14:paraId="0CE54701">
            <w:pPr>
              <w:pStyle w:val="9"/>
              <w:ind w:firstLine="180"/>
            </w:pPr>
            <w:r>
              <w:rPr>
                <w:sz w:val="18"/>
                <w:szCs w:val="18"/>
              </w:rPr>
              <w:t>系统种类</w:t>
            </w:r>
          </w:p>
        </w:tc>
        <w:tc>
          <w:tcPr>
            <w:tcW w:w="1607" w:type="dxa"/>
            <w:gridSpan w:val="2"/>
            <w:vAlign w:val="center"/>
          </w:tcPr>
          <w:p w14:paraId="350A7141">
            <w:pPr>
              <w:pStyle w:val="9"/>
              <w:jc w:val="center"/>
            </w:pPr>
            <w:r>
              <w:rPr>
                <w:sz w:val="18"/>
                <w:szCs w:val="18"/>
              </w:rPr>
              <w:t>装机容量（kWp）</w:t>
            </w:r>
          </w:p>
        </w:tc>
        <w:tc>
          <w:tcPr>
            <w:tcW w:w="1119" w:type="dxa"/>
            <w:vAlign w:val="center"/>
          </w:tcPr>
          <w:p w14:paraId="7CAF07B5">
            <w:pPr>
              <w:pStyle w:val="9"/>
            </w:pPr>
            <w:r>
              <w:rPr>
                <w:sz w:val="18"/>
                <w:szCs w:val="18"/>
              </w:rPr>
              <w:t>设置部位</w:t>
            </w:r>
          </w:p>
        </w:tc>
        <w:tc>
          <w:tcPr>
            <w:tcW w:w="2730" w:type="dxa"/>
            <w:gridSpan w:val="2"/>
            <w:vAlign w:val="center"/>
          </w:tcPr>
          <w:p w14:paraId="7FA65233">
            <w:pPr>
              <w:pStyle w:val="9"/>
              <w:jc w:val="center"/>
            </w:pPr>
            <w:r>
              <w:rPr>
                <w:sz w:val="18"/>
                <w:szCs w:val="18"/>
              </w:rPr>
              <w:t>供电范围</w:t>
            </w:r>
          </w:p>
        </w:tc>
        <w:tc>
          <w:tcPr>
            <w:tcW w:w="1191" w:type="dxa"/>
            <w:vAlign w:val="center"/>
          </w:tcPr>
          <w:p w14:paraId="5B6D9614">
            <w:pPr>
              <w:pStyle w:val="9"/>
              <w:jc w:val="center"/>
              <w:rPr>
                <w:sz w:val="18"/>
                <w:szCs w:val="18"/>
              </w:rPr>
            </w:pPr>
            <w:r>
              <w:rPr>
                <w:sz w:val="18"/>
                <w:szCs w:val="18"/>
              </w:rPr>
              <w:t>预计年发电量</w:t>
            </w:r>
          </w:p>
          <w:p w14:paraId="3926EBC0">
            <w:pPr>
              <w:pStyle w:val="9"/>
              <w:jc w:val="center"/>
            </w:pPr>
            <w:r>
              <w:rPr>
                <w:sz w:val="18"/>
                <w:szCs w:val="18"/>
              </w:rPr>
              <w:t>（万kWh）</w:t>
            </w:r>
          </w:p>
        </w:tc>
        <w:tc>
          <w:tcPr>
            <w:tcW w:w="918" w:type="dxa"/>
            <w:vAlign w:val="center"/>
          </w:tcPr>
          <w:p w14:paraId="01EA7439">
            <w:pPr>
              <w:pStyle w:val="9"/>
              <w:jc w:val="center"/>
              <w:rPr>
                <w:sz w:val="18"/>
                <w:szCs w:val="18"/>
              </w:rPr>
            </w:pPr>
            <w:r>
              <w:rPr>
                <w:sz w:val="18"/>
                <w:szCs w:val="18"/>
              </w:rPr>
              <w:t>节能判断</w:t>
            </w:r>
          </w:p>
          <w:p w14:paraId="18D8E586">
            <w:pPr>
              <w:pStyle w:val="9"/>
              <w:jc w:val="center"/>
            </w:pPr>
            <w:r>
              <w:rPr>
                <w:sz w:val="18"/>
                <w:szCs w:val="18"/>
              </w:rPr>
              <w:t>（审查人填写）</w:t>
            </w:r>
          </w:p>
        </w:tc>
      </w:tr>
      <w:tr w14:paraId="0BC65DA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734" w:type="dxa"/>
            <w:vAlign w:val="center"/>
          </w:tcPr>
          <w:p w14:paraId="674F612A">
            <w:pPr>
              <w:pStyle w:val="9"/>
              <w:jc w:val="center"/>
            </w:pPr>
          </w:p>
        </w:tc>
        <w:tc>
          <w:tcPr>
            <w:tcW w:w="1360" w:type="dxa"/>
            <w:vAlign w:val="center"/>
          </w:tcPr>
          <w:p w14:paraId="49EE1D2B">
            <w:pPr>
              <w:pStyle w:val="9"/>
            </w:pPr>
            <w:r>
              <w:rPr>
                <w:sz w:val="18"/>
                <w:szCs w:val="18"/>
              </w:rPr>
              <w:t>太阳能光伏发电系统</w:t>
            </w:r>
          </w:p>
        </w:tc>
        <w:tc>
          <w:tcPr>
            <w:tcW w:w="1607" w:type="dxa"/>
            <w:gridSpan w:val="2"/>
            <w:vAlign w:val="center"/>
          </w:tcPr>
          <w:p w14:paraId="005A9E6A">
            <w:pPr>
              <w:pStyle w:val="9"/>
              <w:rPr>
                <w:rFonts w:hint="default" w:eastAsiaTheme="minorEastAsia"/>
                <w:lang w:val="en-US" w:eastAsia="zh-CN"/>
              </w:rPr>
            </w:pPr>
            <w:r>
              <w:rPr>
                <w:rFonts w:hint="eastAsia"/>
                <w:lang w:val="en-US" w:eastAsia="zh-CN"/>
              </w:rPr>
              <w:t>3.2</w:t>
            </w:r>
          </w:p>
        </w:tc>
        <w:tc>
          <w:tcPr>
            <w:tcW w:w="1119" w:type="dxa"/>
            <w:vAlign w:val="center"/>
          </w:tcPr>
          <w:p w14:paraId="370093AB">
            <w:pPr>
              <w:pStyle w:val="9"/>
              <w:rPr>
                <w:rFonts w:hint="eastAsia" w:eastAsiaTheme="minorEastAsia"/>
                <w:lang w:val="en-US" w:eastAsia="zh-CN"/>
              </w:rPr>
            </w:pPr>
            <w:r>
              <w:rPr>
                <w:rFonts w:hint="eastAsia"/>
                <w:lang w:val="en-US" w:eastAsia="zh-CN"/>
              </w:rPr>
              <w:t>屋顶</w:t>
            </w:r>
          </w:p>
        </w:tc>
        <w:tc>
          <w:tcPr>
            <w:tcW w:w="2730" w:type="dxa"/>
            <w:gridSpan w:val="2"/>
            <w:vAlign w:val="center"/>
          </w:tcPr>
          <w:p w14:paraId="52E0BAE4">
            <w:pPr>
              <w:pStyle w:val="9"/>
              <w:rPr>
                <w:rFonts w:hint="eastAsia" w:eastAsiaTheme="minorEastAsia"/>
                <w:lang w:val="en-US" w:eastAsia="zh-CN"/>
              </w:rPr>
            </w:pPr>
            <w:r>
              <w:rPr>
                <w:rFonts w:hint="eastAsia"/>
                <w:lang w:val="en-US" w:eastAsia="zh-CN"/>
              </w:rPr>
              <w:t>照明</w:t>
            </w:r>
          </w:p>
        </w:tc>
        <w:tc>
          <w:tcPr>
            <w:tcW w:w="1191" w:type="dxa"/>
            <w:vAlign w:val="center"/>
          </w:tcPr>
          <w:p w14:paraId="0C8C407F">
            <w:pPr>
              <w:pStyle w:val="9"/>
              <w:jc w:val="center"/>
              <w:rPr>
                <w:rFonts w:hint="default" w:eastAsiaTheme="minorEastAsia"/>
                <w:lang w:val="en-US" w:eastAsia="zh-CN"/>
              </w:rPr>
            </w:pPr>
            <w:r>
              <w:rPr>
                <w:rFonts w:hint="eastAsia"/>
                <w:lang w:val="en-US" w:eastAsia="zh-CN"/>
              </w:rPr>
              <w:t>0.2600</w:t>
            </w:r>
          </w:p>
        </w:tc>
        <w:tc>
          <w:tcPr>
            <w:tcW w:w="918" w:type="dxa"/>
            <w:vAlign w:val="center"/>
          </w:tcPr>
          <w:p w14:paraId="37D37003">
            <w:pPr>
              <w:pStyle w:val="9"/>
              <w:jc w:val="center"/>
            </w:pPr>
            <w:r>
              <w:rPr>
                <w:sz w:val="18"/>
                <w:szCs w:val="18"/>
              </w:rPr>
              <w:t>无</w:t>
            </w:r>
          </w:p>
        </w:tc>
      </w:tr>
    </w:tbl>
    <w:p w14:paraId="541A32F2">
      <w:pPr>
        <w:pStyle w:val="9"/>
        <w:rPr>
          <w:szCs w:val="21"/>
        </w:rPr>
      </w:pPr>
    </w:p>
    <w:p w14:paraId="7DAFBD64">
      <w:pPr>
        <w:pStyle w:val="9"/>
        <w:rPr>
          <w:szCs w:val="21"/>
        </w:rPr>
      </w:pPr>
      <w:r>
        <w:rPr>
          <w:szCs w:val="21"/>
        </w:rPr>
        <w:t>（续）</w:t>
      </w:r>
    </w:p>
    <w:tbl>
      <w:tblPr>
        <w:tblStyle w:val="7"/>
        <w:tblW w:w="9640" w:type="dxa"/>
        <w:tblInd w:w="-709"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843"/>
        <w:gridCol w:w="2694"/>
        <w:gridCol w:w="1559"/>
        <w:gridCol w:w="1276"/>
        <w:gridCol w:w="2268"/>
      </w:tblGrid>
      <w:tr w14:paraId="0C9C90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7" w:hRule="atLeast"/>
        </w:trPr>
        <w:tc>
          <w:tcPr>
            <w:tcW w:w="1843" w:type="dxa"/>
            <w:vMerge w:val="restart"/>
            <w:vAlign w:val="center"/>
          </w:tcPr>
          <w:p w14:paraId="4413DF84">
            <w:pPr>
              <w:pStyle w:val="9"/>
              <w:jc w:val="left"/>
            </w:pPr>
            <w:r>
              <w:rPr>
                <w:sz w:val="18"/>
                <w:szCs w:val="18"/>
              </w:rPr>
              <w:t>设计单位</w:t>
            </w:r>
          </w:p>
        </w:tc>
        <w:tc>
          <w:tcPr>
            <w:tcW w:w="2694" w:type="dxa"/>
            <w:vMerge w:val="restart"/>
            <w:vAlign w:val="center"/>
          </w:tcPr>
          <w:p w14:paraId="125D525C">
            <w:pPr>
              <w:pStyle w:val="9"/>
              <w:spacing w:line="260" w:lineRule="exact"/>
              <w:jc w:val="left"/>
              <w:rPr>
                <w:sz w:val="18"/>
                <w:szCs w:val="18"/>
              </w:rPr>
            </w:pPr>
          </w:p>
          <w:p w14:paraId="310DFCAA">
            <w:pPr>
              <w:pStyle w:val="9"/>
              <w:spacing w:line="260" w:lineRule="exact"/>
              <w:jc w:val="center"/>
            </w:pPr>
            <w:r>
              <w:t>中物联规划设计研究院有限公司</w:t>
            </w:r>
          </w:p>
        </w:tc>
        <w:tc>
          <w:tcPr>
            <w:tcW w:w="1559" w:type="dxa"/>
            <w:vAlign w:val="center"/>
          </w:tcPr>
          <w:p w14:paraId="11375A48">
            <w:pPr>
              <w:pStyle w:val="9"/>
              <w:jc w:val="center"/>
            </w:pPr>
            <w:r>
              <w:rPr>
                <w:sz w:val="18"/>
                <w:szCs w:val="18"/>
              </w:rPr>
              <w:t>节能设计人</w:t>
            </w:r>
          </w:p>
        </w:tc>
        <w:tc>
          <w:tcPr>
            <w:tcW w:w="1276" w:type="dxa"/>
            <w:vAlign w:val="center"/>
          </w:tcPr>
          <w:p w14:paraId="40C98EE2">
            <w:pPr>
              <w:pStyle w:val="9"/>
            </w:pPr>
            <w:r>
              <w:t xml:space="preserve"> </w:t>
            </w:r>
            <w:r>
              <w:rPr>
                <w:rFonts w:hint="eastAsia" w:ascii="宋体" w:hAnsi="宋体"/>
                <w:u w:val="none"/>
              </w:rPr>
              <w:drawing>
                <wp:inline distT="0" distB="0" distL="114300" distR="114300">
                  <wp:extent cx="501650" cy="358775"/>
                  <wp:effectExtent l="0" t="0" r="12700" b="3175"/>
                  <wp:docPr id="2" name="图片 2" descr="2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222"/>
                          <pic:cNvPicPr>
                            <a:picLocks noChangeAspect="1"/>
                          </pic:cNvPicPr>
                        </pic:nvPicPr>
                        <pic:blipFill>
                          <a:blip r:embed="rId4"/>
                          <a:stretch>
                            <a:fillRect/>
                          </a:stretch>
                        </pic:blipFill>
                        <pic:spPr>
                          <a:xfrm>
                            <a:off x="0" y="0"/>
                            <a:ext cx="501650" cy="358775"/>
                          </a:xfrm>
                          <a:prstGeom prst="rect">
                            <a:avLst/>
                          </a:prstGeom>
                        </pic:spPr>
                      </pic:pic>
                    </a:graphicData>
                  </a:graphic>
                </wp:inline>
              </w:drawing>
            </w:r>
          </w:p>
        </w:tc>
        <w:tc>
          <w:tcPr>
            <w:tcW w:w="2268" w:type="dxa"/>
            <w:vAlign w:val="center"/>
          </w:tcPr>
          <w:p w14:paraId="624E4AB1">
            <w:pPr>
              <w:pStyle w:val="9"/>
              <w:ind w:firstLine="180"/>
            </w:pPr>
            <w:r>
              <w:rPr>
                <w:sz w:val="18"/>
                <w:szCs w:val="18"/>
              </w:rPr>
              <w:t>202</w:t>
            </w:r>
            <w:r>
              <w:rPr>
                <w:rFonts w:hint="eastAsia"/>
                <w:sz w:val="18"/>
                <w:szCs w:val="18"/>
                <w:lang w:val="en-US" w:eastAsia="zh-CN"/>
              </w:rPr>
              <w:t>5</w:t>
            </w:r>
            <w:r>
              <w:rPr>
                <w:sz w:val="18"/>
                <w:szCs w:val="18"/>
              </w:rPr>
              <w:t xml:space="preserve">年  </w:t>
            </w:r>
            <w:r>
              <w:rPr>
                <w:rFonts w:hint="eastAsia"/>
                <w:sz w:val="18"/>
                <w:szCs w:val="18"/>
                <w:lang w:val="en-US" w:eastAsia="zh-CN"/>
              </w:rPr>
              <w:t xml:space="preserve">  </w:t>
            </w:r>
            <w:r>
              <w:rPr>
                <w:sz w:val="18"/>
                <w:szCs w:val="18"/>
              </w:rPr>
              <w:t xml:space="preserve">月  </w:t>
            </w:r>
            <w:r>
              <w:rPr>
                <w:rFonts w:hint="eastAsia"/>
                <w:sz w:val="18"/>
                <w:szCs w:val="18"/>
                <w:lang w:val="en-US" w:eastAsia="zh-CN"/>
              </w:rPr>
              <w:t xml:space="preserve">  </w:t>
            </w:r>
            <w:r>
              <w:rPr>
                <w:sz w:val="18"/>
                <w:szCs w:val="18"/>
              </w:rPr>
              <w:t>日</w:t>
            </w:r>
          </w:p>
        </w:tc>
      </w:tr>
      <w:tr w14:paraId="08D813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843" w:type="dxa"/>
            <w:vMerge w:val="continue"/>
          </w:tcPr>
          <w:p w14:paraId="42FCB786">
            <w:pPr>
              <w:pStyle w:val="9"/>
            </w:pPr>
          </w:p>
        </w:tc>
        <w:tc>
          <w:tcPr>
            <w:tcW w:w="2694" w:type="dxa"/>
            <w:vMerge w:val="continue"/>
          </w:tcPr>
          <w:p w14:paraId="547E4790">
            <w:pPr>
              <w:pStyle w:val="9"/>
            </w:pPr>
          </w:p>
        </w:tc>
        <w:tc>
          <w:tcPr>
            <w:tcW w:w="1559" w:type="dxa"/>
            <w:vAlign w:val="center"/>
          </w:tcPr>
          <w:p w14:paraId="5C5A5254">
            <w:pPr>
              <w:pStyle w:val="9"/>
              <w:jc w:val="center"/>
            </w:pPr>
            <w:r>
              <w:rPr>
                <w:sz w:val="18"/>
                <w:szCs w:val="18"/>
              </w:rPr>
              <w:t>节能设计审核人</w:t>
            </w:r>
          </w:p>
        </w:tc>
        <w:tc>
          <w:tcPr>
            <w:tcW w:w="1276" w:type="dxa"/>
            <w:vAlign w:val="center"/>
          </w:tcPr>
          <w:p w14:paraId="731769CE">
            <w:pPr>
              <w:pStyle w:val="9"/>
            </w:pPr>
            <w:r>
              <w:t xml:space="preserve">  </w:t>
            </w:r>
            <w:r>
              <w:drawing>
                <wp:inline distT="0" distB="0" distL="0" distR="0">
                  <wp:extent cx="608965" cy="3041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5"/>
                          <a:stretch>
                            <a:fillRect/>
                          </a:stretch>
                        </pic:blipFill>
                        <pic:spPr>
                          <a:xfrm>
                            <a:off x="0" y="0"/>
                            <a:ext cx="608965" cy="304165"/>
                          </a:xfrm>
                          <a:prstGeom prst="rect">
                            <a:avLst/>
                          </a:prstGeom>
                          <a:noFill/>
                        </pic:spPr>
                      </pic:pic>
                    </a:graphicData>
                  </a:graphic>
                </wp:inline>
              </w:drawing>
            </w:r>
          </w:p>
        </w:tc>
        <w:tc>
          <w:tcPr>
            <w:tcW w:w="2268" w:type="dxa"/>
            <w:vAlign w:val="center"/>
          </w:tcPr>
          <w:p w14:paraId="1C5E7CE9">
            <w:pPr>
              <w:pStyle w:val="9"/>
              <w:ind w:firstLine="180"/>
            </w:pPr>
            <w:r>
              <w:rPr>
                <w:sz w:val="18"/>
                <w:szCs w:val="18"/>
              </w:rPr>
              <w:t>202</w:t>
            </w:r>
            <w:r>
              <w:rPr>
                <w:rFonts w:hint="eastAsia"/>
                <w:sz w:val="18"/>
                <w:szCs w:val="18"/>
                <w:lang w:val="en-US" w:eastAsia="zh-CN"/>
              </w:rPr>
              <w:t>5</w:t>
            </w:r>
            <w:r>
              <w:rPr>
                <w:sz w:val="18"/>
                <w:szCs w:val="18"/>
              </w:rPr>
              <w:t xml:space="preserve"> 年 </w:t>
            </w:r>
            <w:r>
              <w:rPr>
                <w:rFonts w:hint="eastAsia"/>
                <w:sz w:val="18"/>
                <w:szCs w:val="18"/>
                <w:lang w:val="en-US" w:eastAsia="zh-CN"/>
              </w:rPr>
              <w:t xml:space="preserve">  </w:t>
            </w:r>
            <w:r>
              <w:rPr>
                <w:sz w:val="18"/>
                <w:szCs w:val="18"/>
              </w:rPr>
              <w:t>月</w:t>
            </w:r>
            <w:r>
              <w:rPr>
                <w:rFonts w:hint="eastAsia"/>
                <w:sz w:val="18"/>
                <w:szCs w:val="18"/>
                <w:lang w:val="en-US" w:eastAsia="zh-CN"/>
              </w:rPr>
              <w:t xml:space="preserve">  </w:t>
            </w:r>
            <w:r>
              <w:rPr>
                <w:sz w:val="18"/>
                <w:szCs w:val="18"/>
              </w:rPr>
              <w:t xml:space="preserve">  日</w:t>
            </w:r>
          </w:p>
        </w:tc>
      </w:tr>
      <w:tr w14:paraId="34571C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34" w:hRule="atLeast"/>
        </w:trPr>
        <w:tc>
          <w:tcPr>
            <w:tcW w:w="1843" w:type="dxa"/>
            <w:vAlign w:val="center"/>
          </w:tcPr>
          <w:p w14:paraId="79D331A5">
            <w:pPr>
              <w:pStyle w:val="9"/>
              <w:jc w:val="left"/>
            </w:pPr>
            <w:r>
              <w:rPr>
                <w:sz w:val="18"/>
                <w:szCs w:val="18"/>
              </w:rPr>
              <w:t>节能审查意见</w:t>
            </w:r>
          </w:p>
        </w:tc>
        <w:tc>
          <w:tcPr>
            <w:tcW w:w="7797" w:type="dxa"/>
            <w:gridSpan w:val="4"/>
            <w:vAlign w:val="center"/>
          </w:tcPr>
          <w:p w14:paraId="75D2C723">
            <w:pPr>
              <w:pStyle w:val="9"/>
            </w:pPr>
          </w:p>
        </w:tc>
      </w:tr>
      <w:tr w14:paraId="528DFB5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46" w:hRule="atLeast"/>
        </w:trPr>
        <w:tc>
          <w:tcPr>
            <w:tcW w:w="1843" w:type="dxa"/>
            <w:vAlign w:val="center"/>
          </w:tcPr>
          <w:p w14:paraId="2956C631">
            <w:pPr>
              <w:pStyle w:val="9"/>
              <w:jc w:val="left"/>
            </w:pPr>
            <w:r>
              <w:rPr>
                <w:sz w:val="18"/>
                <w:szCs w:val="18"/>
              </w:rPr>
              <w:t>节能审查单位</w:t>
            </w:r>
          </w:p>
        </w:tc>
        <w:tc>
          <w:tcPr>
            <w:tcW w:w="2694" w:type="dxa"/>
            <w:vAlign w:val="center"/>
          </w:tcPr>
          <w:p w14:paraId="081408F3">
            <w:pPr>
              <w:pStyle w:val="9"/>
              <w:jc w:val="center"/>
            </w:pPr>
          </w:p>
        </w:tc>
        <w:tc>
          <w:tcPr>
            <w:tcW w:w="1559" w:type="dxa"/>
            <w:vAlign w:val="center"/>
          </w:tcPr>
          <w:p w14:paraId="0177AAA5">
            <w:pPr>
              <w:pStyle w:val="9"/>
              <w:jc w:val="center"/>
            </w:pPr>
            <w:r>
              <w:rPr>
                <w:sz w:val="18"/>
                <w:szCs w:val="18"/>
              </w:rPr>
              <w:t>节能专项审查人</w:t>
            </w:r>
          </w:p>
        </w:tc>
        <w:tc>
          <w:tcPr>
            <w:tcW w:w="1276" w:type="dxa"/>
            <w:vAlign w:val="center"/>
          </w:tcPr>
          <w:p w14:paraId="370CFC25">
            <w:pPr>
              <w:pStyle w:val="9"/>
              <w:jc w:val="center"/>
            </w:pPr>
          </w:p>
        </w:tc>
        <w:tc>
          <w:tcPr>
            <w:tcW w:w="2268" w:type="dxa"/>
            <w:vAlign w:val="center"/>
          </w:tcPr>
          <w:p w14:paraId="0F108C27">
            <w:pPr>
              <w:pStyle w:val="9"/>
            </w:pPr>
            <w:r>
              <w:rPr>
                <w:sz w:val="18"/>
                <w:szCs w:val="18"/>
              </w:rPr>
              <w:t xml:space="preserve"> 年   月   日</w:t>
            </w:r>
          </w:p>
        </w:tc>
      </w:tr>
      <w:tr w14:paraId="70FFC72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35" w:hRule="atLeast"/>
        </w:trPr>
        <w:tc>
          <w:tcPr>
            <w:tcW w:w="1843" w:type="dxa"/>
            <w:vAlign w:val="center"/>
          </w:tcPr>
          <w:p w14:paraId="76CA02DF">
            <w:pPr>
              <w:pStyle w:val="9"/>
              <w:spacing w:line="260" w:lineRule="exact"/>
              <w:jc w:val="left"/>
            </w:pPr>
            <w:r>
              <w:rPr>
                <w:sz w:val="18"/>
                <w:szCs w:val="18"/>
              </w:rPr>
              <w:t>建设主管部门备案 意见</w:t>
            </w:r>
          </w:p>
        </w:tc>
        <w:tc>
          <w:tcPr>
            <w:tcW w:w="7797" w:type="dxa"/>
            <w:gridSpan w:val="4"/>
            <w:vAlign w:val="top"/>
          </w:tcPr>
          <w:p w14:paraId="08061AC0">
            <w:pPr>
              <w:pStyle w:val="9"/>
            </w:pPr>
          </w:p>
        </w:tc>
      </w:tr>
    </w:tbl>
    <w:p w14:paraId="2B17BAFC">
      <w:pPr>
        <w:pStyle w:val="9"/>
        <w:rPr>
          <w:rFonts w:ascii="宋体" w:hAnsi="宋体"/>
          <w:sz w:val="18"/>
          <w:szCs w:val="18"/>
        </w:rPr>
      </w:pPr>
      <w:r>
        <w:rPr>
          <w:rFonts w:ascii="宋体" w:hAnsi="宋体"/>
          <w:sz w:val="18"/>
          <w:szCs w:val="18"/>
        </w:rPr>
        <w:t>附注：</w:t>
      </w:r>
    </w:p>
    <w:p w14:paraId="1AFB9A7B">
      <w:pPr>
        <w:pStyle w:val="9"/>
        <w:numPr>
          <w:ilvl w:val="0"/>
          <w:numId w:val="1"/>
        </w:numPr>
        <w:rPr>
          <w:rFonts w:ascii="宋体" w:hAnsi="宋体"/>
          <w:sz w:val="18"/>
          <w:szCs w:val="18"/>
        </w:rPr>
      </w:pPr>
      <w:r>
        <w:rPr>
          <w:rFonts w:ascii="宋体" w:hAnsi="宋体"/>
          <w:sz w:val="18"/>
          <w:szCs w:val="18"/>
        </w:rPr>
        <w:t>光源选择应符合</w:t>
      </w:r>
      <w:r>
        <w:rPr>
          <w:rFonts w:ascii="宋体" w:hAnsi="宋体"/>
          <w:color w:val="FF0000"/>
          <w:sz w:val="18"/>
          <w:szCs w:val="18"/>
        </w:rPr>
        <w:t>《公共建筑节能设计标准》GB 50189-2015第6.3.4条</w:t>
      </w:r>
      <w:r>
        <w:rPr>
          <w:rFonts w:ascii="宋体" w:hAnsi="宋体"/>
          <w:sz w:val="18"/>
          <w:szCs w:val="18"/>
        </w:rPr>
        <w:t>相关规定。</w:t>
      </w:r>
    </w:p>
    <w:p w14:paraId="1341C44A">
      <w:pPr>
        <w:pStyle w:val="9"/>
        <w:numPr>
          <w:ilvl w:val="0"/>
          <w:numId w:val="1"/>
        </w:numPr>
        <w:rPr>
          <w:rFonts w:ascii="宋体" w:hAnsi="宋体"/>
          <w:sz w:val="18"/>
          <w:szCs w:val="18"/>
        </w:rPr>
      </w:pPr>
      <w:r>
        <w:rPr>
          <w:rFonts w:ascii="宋体" w:hAnsi="宋体"/>
          <w:sz w:val="18"/>
          <w:szCs w:val="18"/>
        </w:rPr>
        <w:t>照明控制应符合</w:t>
      </w:r>
      <w:r>
        <w:rPr>
          <w:rFonts w:ascii="宋体" w:hAnsi="宋体"/>
          <w:color w:val="FF0000"/>
          <w:sz w:val="18"/>
          <w:szCs w:val="18"/>
        </w:rPr>
        <w:t>《公共建筑节能设计标准》GB 50189-2015第6.3.8条</w:t>
      </w:r>
      <w:r>
        <w:rPr>
          <w:rFonts w:ascii="宋体" w:hAnsi="宋体"/>
          <w:sz w:val="18"/>
          <w:szCs w:val="18"/>
        </w:rPr>
        <w:t>相关规定。</w:t>
      </w:r>
    </w:p>
    <w:p w14:paraId="48673E15">
      <w:pPr>
        <w:pStyle w:val="9"/>
        <w:numPr>
          <w:ilvl w:val="0"/>
          <w:numId w:val="1"/>
        </w:numPr>
        <w:rPr>
          <w:rFonts w:ascii="宋体" w:hAnsi="宋体"/>
          <w:sz w:val="18"/>
          <w:szCs w:val="18"/>
        </w:rPr>
      </w:pPr>
      <w:r>
        <w:rPr>
          <w:rFonts w:ascii="宋体" w:hAnsi="宋体"/>
          <w:sz w:val="18"/>
          <w:szCs w:val="18"/>
        </w:rPr>
        <w:t>表格中填写计量装置所监测的各能耗子项名称，可参考《国家机关办公建筑和大型公共建筑能耗监测系统分项能耗数据采集技术导则》9.2.6，9.2.7中一、二级能耗子项名称。常见能耗子项名称如下：</w:t>
      </w:r>
    </w:p>
    <w:p w14:paraId="6D566375">
      <w:pPr>
        <w:pStyle w:val="9"/>
        <w:ind w:left="420"/>
      </w:pPr>
    </w:p>
    <w:tbl>
      <w:tblPr>
        <w:tblStyle w:val="7"/>
        <w:tblW w:w="7326"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778"/>
        <w:gridCol w:w="1560"/>
        <w:gridCol w:w="1984"/>
        <w:gridCol w:w="2004"/>
      </w:tblGrid>
      <w:tr w14:paraId="5B2A010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1" w:hRule="atLeast"/>
          <w:jc w:val="center"/>
        </w:trPr>
        <w:tc>
          <w:tcPr>
            <w:tcW w:w="1778" w:type="dxa"/>
            <w:vAlign w:val="center"/>
          </w:tcPr>
          <w:p w14:paraId="51B71D81">
            <w:pPr>
              <w:pStyle w:val="9"/>
              <w:spacing w:line="260" w:lineRule="exact"/>
              <w:jc w:val="center"/>
            </w:pPr>
            <w:r>
              <w:rPr>
                <w:sz w:val="18"/>
                <w:szCs w:val="18"/>
              </w:rPr>
              <w:t>照明、插座用电</w:t>
            </w:r>
          </w:p>
        </w:tc>
        <w:tc>
          <w:tcPr>
            <w:tcW w:w="1560" w:type="dxa"/>
            <w:vAlign w:val="center"/>
          </w:tcPr>
          <w:p w14:paraId="25F4F1A9">
            <w:pPr>
              <w:pStyle w:val="9"/>
              <w:spacing w:line="260" w:lineRule="exact"/>
              <w:jc w:val="center"/>
            </w:pPr>
            <w:r>
              <w:rPr>
                <w:sz w:val="18"/>
                <w:szCs w:val="18"/>
              </w:rPr>
              <w:t>空调用电</w:t>
            </w:r>
          </w:p>
        </w:tc>
        <w:tc>
          <w:tcPr>
            <w:tcW w:w="1984" w:type="dxa"/>
            <w:vAlign w:val="top"/>
          </w:tcPr>
          <w:p w14:paraId="6FE7E3A9">
            <w:pPr>
              <w:pStyle w:val="9"/>
              <w:spacing w:line="260" w:lineRule="exact"/>
              <w:jc w:val="center"/>
            </w:pPr>
            <w:r>
              <w:rPr>
                <w:sz w:val="18"/>
                <w:szCs w:val="18"/>
              </w:rPr>
              <w:t>动力用电</w:t>
            </w:r>
          </w:p>
        </w:tc>
        <w:tc>
          <w:tcPr>
            <w:tcW w:w="2004" w:type="dxa"/>
            <w:vAlign w:val="center"/>
          </w:tcPr>
          <w:p w14:paraId="32F8F042">
            <w:pPr>
              <w:pStyle w:val="9"/>
              <w:spacing w:line="260" w:lineRule="exact"/>
              <w:jc w:val="center"/>
            </w:pPr>
            <w:r>
              <w:rPr>
                <w:sz w:val="18"/>
                <w:szCs w:val="18"/>
              </w:rPr>
              <w:t>特殊设备用电</w:t>
            </w:r>
          </w:p>
        </w:tc>
      </w:tr>
      <w:tr w14:paraId="0404958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3" w:hRule="atLeast"/>
          <w:jc w:val="center"/>
        </w:trPr>
        <w:tc>
          <w:tcPr>
            <w:tcW w:w="1778" w:type="dxa"/>
            <w:vAlign w:val="center"/>
          </w:tcPr>
          <w:p w14:paraId="2DA63D79">
            <w:pPr>
              <w:pStyle w:val="9"/>
              <w:spacing w:line="260" w:lineRule="exact"/>
              <w:jc w:val="left"/>
            </w:pPr>
            <w:r>
              <w:rPr>
                <w:sz w:val="18"/>
                <w:szCs w:val="18"/>
              </w:rPr>
              <w:t>照明、插座、公共走道照明、应急照明、景观照明等</w:t>
            </w:r>
          </w:p>
        </w:tc>
        <w:tc>
          <w:tcPr>
            <w:tcW w:w="1560" w:type="dxa"/>
            <w:vAlign w:val="center"/>
          </w:tcPr>
          <w:p w14:paraId="3ED4A047">
            <w:pPr>
              <w:pStyle w:val="9"/>
              <w:spacing w:line="260" w:lineRule="exact"/>
              <w:jc w:val="left"/>
            </w:pPr>
            <w:r>
              <w:rPr>
                <w:sz w:val="18"/>
                <w:szCs w:val="18"/>
              </w:rPr>
              <w:t>冷热站、新风机、空调末端设备等</w:t>
            </w:r>
          </w:p>
        </w:tc>
        <w:tc>
          <w:tcPr>
            <w:tcW w:w="1984" w:type="dxa"/>
            <w:vAlign w:val="top"/>
          </w:tcPr>
          <w:p w14:paraId="235F09F0">
            <w:pPr>
              <w:pStyle w:val="9"/>
              <w:spacing w:line="260" w:lineRule="exact"/>
              <w:jc w:val="left"/>
            </w:pPr>
            <w:r>
              <w:rPr>
                <w:sz w:val="18"/>
                <w:szCs w:val="18"/>
              </w:rPr>
              <w:t>电梯、水泵、通风机等</w:t>
            </w:r>
          </w:p>
        </w:tc>
        <w:tc>
          <w:tcPr>
            <w:tcW w:w="2004" w:type="dxa"/>
            <w:vAlign w:val="center"/>
          </w:tcPr>
          <w:p w14:paraId="55165D52">
            <w:pPr>
              <w:pStyle w:val="9"/>
              <w:spacing w:line="260" w:lineRule="exact"/>
              <w:jc w:val="left"/>
            </w:pPr>
            <w:r>
              <w:rPr>
                <w:sz w:val="18"/>
                <w:szCs w:val="18"/>
              </w:rPr>
              <w:t>实验用电设备，报告厅，展厅</w:t>
            </w:r>
          </w:p>
        </w:tc>
      </w:tr>
    </w:tbl>
    <w:p w14:paraId="5D1F985A">
      <w:pPr>
        <w:pStyle w:val="9"/>
        <w:ind w:left="420"/>
      </w:pPr>
    </w:p>
    <w:p w14:paraId="5A872C92">
      <w:pPr>
        <w:pStyle w:val="9"/>
      </w:pPr>
    </w:p>
    <w:p w14:paraId="4253A030">
      <w:pPr>
        <w:pStyle w:val="9"/>
        <w:ind w:left="420"/>
      </w:pPr>
    </w:p>
    <w:sect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EC0B1"/>
    <w:multiLevelType w:val="multilevel"/>
    <w:tmpl w:val="616EC0B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compat>
    <w:useFELayout/>
    <w:compatSetting w:name="compatibilityMode" w:uri="http://schemas.microsoft.com/office/word" w:val="12"/>
  </w:compat>
  <w:docVars>
    <w:docVar w:name="commondata" w:val="eyJoZGlkIjoiOWY3NTZlMTFiYzA2M2RlZmJlMzExMzYyMmM4ZjJmZjkifQ=="/>
  </w:docVars>
  <w:rsids>
    <w:rsidRoot w:val="00000000"/>
    <w:rsid w:val="03283A34"/>
    <w:rsid w:val="129F4EC0"/>
    <w:rsid w:val="13490E46"/>
    <w:rsid w:val="1D0B6469"/>
    <w:rsid w:val="3B1D5037"/>
    <w:rsid w:val="475F6D15"/>
    <w:rsid w:val="4E23186B"/>
    <w:rsid w:val="51794C5D"/>
    <w:rsid w:val="578802E9"/>
    <w:rsid w:val="58E00314"/>
    <w:rsid w:val="604A063F"/>
    <w:rsid w:val="60525A30"/>
    <w:rsid w:val="60F55098"/>
    <w:rsid w:val="64A13A79"/>
    <w:rsid w:val="6B2111D2"/>
    <w:rsid w:val="70D2628D"/>
    <w:rsid w:val="71161E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heme="minorHAnsi" w:eastAsiaTheme="minorEastAsia" w:cstheme="minorBidi"/>
    </w:rPr>
  </w:style>
  <w:style w:type="paragraph" w:styleId="2">
    <w:name w:val="heading 1"/>
    <w:basedOn w:val="1"/>
    <w:next w:val="1"/>
    <w:qFormat/>
    <w:uiPriority w:val="0"/>
    <w:pPr>
      <w:spacing w:before="480"/>
    </w:pPr>
    <w:rPr>
      <w:b/>
      <w:color w:val="345A8A"/>
      <w:sz w:val="32"/>
    </w:rPr>
  </w:style>
  <w:style w:type="paragraph" w:styleId="3">
    <w:name w:val="heading 2"/>
    <w:basedOn w:val="1"/>
    <w:next w:val="1"/>
    <w:qFormat/>
    <w:uiPriority w:val="0"/>
    <w:pPr>
      <w:spacing w:before="200"/>
    </w:pPr>
    <w:rPr>
      <w:b/>
      <w:color w:val="4F81BD"/>
      <w:sz w:val="26"/>
    </w:rPr>
  </w:style>
  <w:style w:type="paragraph" w:styleId="4">
    <w:name w:val="heading 3"/>
    <w:basedOn w:val="1"/>
    <w:next w:val="1"/>
    <w:qFormat/>
    <w:uiPriority w:val="0"/>
    <w:pPr>
      <w:spacing w:before="200"/>
    </w:pPr>
    <w:rPr>
      <w:b/>
      <w:color w:val="4F81BD"/>
      <w:sz w:val="2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5">
    <w:name w:val="Subtitle"/>
    <w:basedOn w:val="1"/>
    <w:qFormat/>
    <w:uiPriority w:val="0"/>
    <w:rPr>
      <w:i/>
      <w:color w:val="4F81BD"/>
      <w:sz w:val="24"/>
    </w:rPr>
  </w:style>
  <w:style w:type="paragraph" w:styleId="6">
    <w:name w:val="Title"/>
    <w:basedOn w:val="1"/>
    <w:qFormat/>
    <w:uiPriority w:val="0"/>
    <w:pPr>
      <w:spacing w:after="300"/>
    </w:pPr>
    <w:rPr>
      <w:color w:val="17365D"/>
      <w:sz w:val="52"/>
    </w:rPr>
  </w:style>
  <w:style w:type="paragraph" w:customStyle="1" w:styleId="9">
    <w:name w:val="正文1"/>
    <w:link w:val="17"/>
    <w:qFormat/>
    <w:uiPriority w:val="0"/>
    <w:pPr>
      <w:jc w:val="both"/>
    </w:pPr>
    <w:rPr>
      <w:rFonts w:ascii="Times New Roman" w:hAnsiTheme="minorHAnsi" w:eastAsiaTheme="minorEastAsia" w:cstheme="minorBidi"/>
      <w:sz w:val="21"/>
      <w:szCs w:val="24"/>
    </w:rPr>
  </w:style>
  <w:style w:type="character" w:customStyle="1" w:styleId="10">
    <w:name w:val="默认段落字体1"/>
    <w:link w:val="9"/>
    <w:qFormat/>
    <w:uiPriority w:val="0"/>
  </w:style>
  <w:style w:type="table" w:customStyle="1" w:styleId="11">
    <w:name w:val="普通表格1"/>
    <w:qFormat/>
    <w:uiPriority w:val="0"/>
  </w:style>
  <w:style w:type="paragraph" w:customStyle="1" w:styleId="12">
    <w:name w:val="批注框文本1"/>
    <w:qFormat/>
    <w:uiPriority w:val="0"/>
    <w:rPr>
      <w:rFonts w:ascii="Times New Roman" w:hAnsiTheme="minorHAnsi" w:eastAsiaTheme="minorEastAsia" w:cstheme="minorBidi"/>
      <w:sz w:val="18"/>
      <w:szCs w:val="18"/>
    </w:rPr>
  </w:style>
  <w:style w:type="character" w:customStyle="1" w:styleId="13">
    <w:name w:val="批注框文本 字符"/>
    <w:link w:val="9"/>
    <w:qFormat/>
    <w:uiPriority w:val="0"/>
    <w:rPr>
      <w:rFonts w:ascii="Times New Roman" w:hAnsi="Times New Roman"/>
      <w:sz w:val="18"/>
      <w:szCs w:val="18"/>
    </w:rPr>
  </w:style>
  <w:style w:type="paragraph" w:customStyle="1" w:styleId="14">
    <w:name w:val="页脚1"/>
    <w:qFormat/>
    <w:uiPriority w:val="0"/>
    <w:pPr>
      <w:jc w:val="left"/>
    </w:pPr>
    <w:rPr>
      <w:rFonts w:ascii="Calibri" w:hAnsi="Calibri" w:eastAsiaTheme="minorEastAsia" w:cstheme="minorBidi"/>
      <w:sz w:val="18"/>
      <w:szCs w:val="18"/>
    </w:rPr>
  </w:style>
  <w:style w:type="character" w:customStyle="1" w:styleId="15">
    <w:name w:val="页脚 字符"/>
    <w:link w:val="9"/>
    <w:qFormat/>
    <w:uiPriority w:val="0"/>
    <w:rPr>
      <w:sz w:val="18"/>
      <w:szCs w:val="18"/>
    </w:rPr>
  </w:style>
  <w:style w:type="paragraph" w:customStyle="1" w:styleId="16">
    <w:name w:val="页眉1"/>
    <w:qFormat/>
    <w:uiPriority w:val="0"/>
    <w:pPr>
      <w:pBdr>
        <w:bottom w:val="single" w:color="000000" w:sz="6" w:space="1"/>
      </w:pBdr>
      <w:jc w:val="center"/>
    </w:pPr>
    <w:rPr>
      <w:rFonts w:ascii="Calibri" w:hAnsi="Calibri" w:eastAsiaTheme="minorEastAsia" w:cstheme="minorBidi"/>
      <w:sz w:val="18"/>
      <w:szCs w:val="18"/>
    </w:rPr>
  </w:style>
  <w:style w:type="character" w:customStyle="1" w:styleId="17">
    <w:name w:val="页眉 字符"/>
    <w:link w:val="9"/>
    <w:qFormat/>
    <w:uiPriority w:val="0"/>
    <w:rPr>
      <w:sz w:val="18"/>
      <w:szCs w:val="18"/>
    </w:rPr>
  </w:style>
  <w:style w:type="paragraph" w:customStyle="1" w:styleId="18">
    <w:name w:val="正文表标题"/>
    <w:qFormat/>
    <w:uiPriority w:val="0"/>
    <w:pPr>
      <w:jc w:val="center"/>
    </w:pPr>
    <w:rPr>
      <w:rFonts w:ascii="黑体" w:hAnsiTheme="minorHAnsi" w:eastAsiaTheme="minorEastAsia" w:cstheme="minorBidi"/>
      <w:sz w:val="21"/>
    </w:rPr>
  </w:style>
  <w:style w:type="paragraph" w:customStyle="1" w:styleId="19">
    <w:name w:val="段"/>
    <w:qFormat/>
    <w:uiPriority w:val="0"/>
    <w:pPr>
      <w:ind w:firstLine="200"/>
      <w:jc w:val="both"/>
    </w:pPr>
    <w:rPr>
      <w:rFonts w:ascii="宋体" w:hAnsiTheme="minorHAnsi" w:eastAsiaTheme="minorEastAsia" w:cstheme="minorBidi"/>
      <w:sz w:val="21"/>
    </w:rPr>
  </w:style>
  <w:style w:type="paragraph" w:customStyle="1" w:styleId="20">
    <w:name w:val="封面标准文稿编辑信息"/>
    <w:qFormat/>
    <w:uiPriority w:val="0"/>
    <w:pPr>
      <w:spacing w:before="180" w:line="180" w:lineRule="exact"/>
      <w:jc w:val="center"/>
    </w:pPr>
    <w:rPr>
      <w:rFonts w:ascii="宋体" w:hAnsiTheme="minorHAnsi" w:eastAsiaTheme="minorEastAsia" w:cstheme="minorBidi"/>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1293</Words>
  <Characters>1621</Characters>
  <Lines>0</Lines>
  <Paragraphs>0</Paragraphs>
  <TotalTime>102</TotalTime>
  <ScaleCrop>false</ScaleCrop>
  <LinksUpToDate>false</LinksUpToDate>
  <CharactersWithSpaces>1716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2007-04-30T19:01:00Z</dcterms:created>
  <dc:creator>Administrator</dc:creator>
  <cp:lastModifiedBy>Administrator</cp:lastModifiedBy>
  <dcterms:modified xsi:type="dcterms:W3CDTF">2025-07-22T09:14:34Z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789EA44834F1437482EAD3850E74056D</vt:lpwstr>
  </property>
  <property fmtid="{D5CDD505-2E9C-101B-9397-08002B2CF9AE}" pid="4" name="KSOTemplateDocerSaveRecord">
    <vt:lpwstr>eyJoZGlkIjoiYWQ2Y2ZiMmE5MjVhYzY3ZjI2MzUxZGJhOGRkMzkwMTQifQ==</vt:lpwstr>
  </property>
</Properties>
</file>