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DE8E">
      <w:pPr>
        <w:jc w:val="center"/>
        <w:rPr>
          <w:rFonts w:hint="eastAsia" w:ascii="宋体" w:hAnsi="宋体" w:eastAsia="宋体" w:cs="宋体"/>
          <w:b/>
          <w:bCs w:val="0"/>
          <w:color w:val="000000"/>
          <w:spacing w:val="-16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-16"/>
          <w:sz w:val="30"/>
          <w:szCs w:val="30"/>
          <w:u w:val="none"/>
          <w:lang w:eastAsia="zh-CN"/>
        </w:rPr>
        <w:t>广西宏时代全过程工程咨询有限责任公司</w:t>
      </w:r>
    </w:p>
    <w:p w14:paraId="1E5D66D9">
      <w:pPr>
        <w:jc w:val="center"/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  <w:lang w:eastAsia="zh-CN"/>
        </w:rPr>
        <w:t>2025年玉州区电子政务外网横向接入网络升级维护项目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highlight w:val="none"/>
          <w:u w:val="none"/>
          <w:lang w:eastAsia="zh-CN"/>
        </w:rPr>
        <w:t>（项目编号：YLZC2025-G3-020124-GXHS、采购计划文号：YLZC2025-G3-20687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  <w:lang w:eastAsia="zh-CN"/>
        </w:rPr>
        <w:t>）</w:t>
      </w:r>
    </w:p>
    <w:p w14:paraId="652C1329">
      <w:pPr>
        <w:jc w:val="center"/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  <w:lang w:eastAsia="zh-CN"/>
        </w:rPr>
        <w:t>中标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</w:rPr>
        <w:t>结果公告</w:t>
      </w:r>
    </w:p>
    <w:p w14:paraId="58A19922">
      <w:pPr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</w:rPr>
        <w:t>项目编号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  <w:lang w:eastAsia="zh-CN"/>
        </w:rPr>
        <w:t>YLZC2025-G3-020124-GXHS</w:t>
      </w:r>
    </w:p>
    <w:p w14:paraId="4691AC11">
      <w:pPr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u w:val="none"/>
        </w:rPr>
        <w:t>项目名称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/>
          <w:lang w:eastAsia="zh-CN"/>
        </w:rPr>
        <w:t>2025年玉州区电子政务外网横向接入网络升级维护项目</w:t>
      </w:r>
    </w:p>
    <w:p w14:paraId="4A99564E">
      <w:pPr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中标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</w:rPr>
        <w:t>（成交）信息：</w:t>
      </w:r>
      <w:bookmarkStart w:id="0" w:name="_GoBack"/>
      <w:bookmarkEnd w:id="0"/>
    </w:p>
    <w:p w14:paraId="695CEEB0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1.中标结果：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34"/>
        <w:gridCol w:w="3266"/>
        <w:gridCol w:w="3652"/>
      </w:tblGrid>
      <w:tr w14:paraId="6D7E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126042B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34" w:type="dxa"/>
          </w:tcPr>
          <w:p w14:paraId="22F585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中标（成交）金额（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）</w:t>
            </w:r>
          </w:p>
        </w:tc>
        <w:tc>
          <w:tcPr>
            <w:tcW w:w="3266" w:type="dxa"/>
          </w:tcPr>
          <w:p w14:paraId="3C7FCE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供应商名称</w:t>
            </w:r>
          </w:p>
        </w:tc>
        <w:tc>
          <w:tcPr>
            <w:tcW w:w="3652" w:type="dxa"/>
          </w:tcPr>
          <w:p w14:paraId="63C3EB4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中标供应商地址</w:t>
            </w:r>
          </w:p>
        </w:tc>
      </w:tr>
      <w:tr w14:paraId="3FA6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5B7E818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34" w:type="dxa"/>
          </w:tcPr>
          <w:p w14:paraId="4A46A28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报价：1705350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.00（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3266" w:type="dxa"/>
          </w:tcPr>
          <w:p w14:paraId="40ABEED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</w:rPr>
              <w:t>广西壮族自治区公众信息产业有限公司</w:t>
            </w:r>
          </w:p>
        </w:tc>
        <w:tc>
          <w:tcPr>
            <w:tcW w:w="3652" w:type="dxa"/>
          </w:tcPr>
          <w:p w14:paraId="046554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广西—东盟经济技术开发区武华大道35号华强科技孵化园1号综合楼310-6室</w:t>
            </w:r>
          </w:p>
        </w:tc>
      </w:tr>
      <w:tr w14:paraId="2FD2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612BD5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34" w:type="dxa"/>
          </w:tcPr>
          <w:p w14:paraId="6720748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报价：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1316500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.00（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3266" w:type="dxa"/>
          </w:tcPr>
          <w:p w14:paraId="0E47055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</w:rPr>
              <w:t>中国移动通信集团广西有限公司玉林分公司</w:t>
            </w:r>
          </w:p>
        </w:tc>
        <w:tc>
          <w:tcPr>
            <w:tcW w:w="3652" w:type="dxa"/>
          </w:tcPr>
          <w:p w14:paraId="3B6FA03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玉林市广场东路298号综合楼</w:t>
            </w:r>
          </w:p>
        </w:tc>
      </w:tr>
    </w:tbl>
    <w:p w14:paraId="2F235381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2.废标结果：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69D5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2CA5A1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63" w:type="dxa"/>
          </w:tcPr>
          <w:p w14:paraId="0D26990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标项名称</w:t>
            </w:r>
          </w:p>
        </w:tc>
        <w:tc>
          <w:tcPr>
            <w:tcW w:w="2464" w:type="dxa"/>
          </w:tcPr>
          <w:p w14:paraId="0E7888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废标理由</w:t>
            </w:r>
          </w:p>
        </w:tc>
        <w:tc>
          <w:tcPr>
            <w:tcW w:w="2464" w:type="dxa"/>
          </w:tcPr>
          <w:p w14:paraId="67D4CDF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u w:val="none"/>
                <w:lang w:eastAsia="zh-CN"/>
              </w:rPr>
              <w:t>其他事项</w:t>
            </w:r>
          </w:p>
        </w:tc>
      </w:tr>
      <w:tr w14:paraId="47BF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7DC60F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463" w:type="dxa"/>
          </w:tcPr>
          <w:p w14:paraId="6BF1F4E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464" w:type="dxa"/>
          </w:tcPr>
          <w:p w14:paraId="27FFA5F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2464" w:type="dxa"/>
          </w:tcPr>
          <w:p w14:paraId="6252FFA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/</w:t>
            </w:r>
          </w:p>
        </w:tc>
      </w:tr>
    </w:tbl>
    <w:p w14:paraId="4614E919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主要标的信息</w:t>
      </w:r>
    </w:p>
    <w:p w14:paraId="476C0012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服务类主要标的信息：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00"/>
        <w:gridCol w:w="1712"/>
        <w:gridCol w:w="1408"/>
        <w:gridCol w:w="1408"/>
        <w:gridCol w:w="1408"/>
        <w:gridCol w:w="1408"/>
      </w:tblGrid>
      <w:tr w14:paraId="0507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F5B05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600" w:type="dxa"/>
          </w:tcPr>
          <w:p w14:paraId="7B82581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标项名称</w:t>
            </w:r>
          </w:p>
        </w:tc>
        <w:tc>
          <w:tcPr>
            <w:tcW w:w="1712" w:type="dxa"/>
          </w:tcPr>
          <w:p w14:paraId="5CC1659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标的名称</w:t>
            </w:r>
          </w:p>
        </w:tc>
        <w:tc>
          <w:tcPr>
            <w:tcW w:w="1408" w:type="dxa"/>
          </w:tcPr>
          <w:p w14:paraId="1CEB117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服务范围</w:t>
            </w:r>
          </w:p>
        </w:tc>
        <w:tc>
          <w:tcPr>
            <w:tcW w:w="1408" w:type="dxa"/>
          </w:tcPr>
          <w:p w14:paraId="5CFF610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服务要求</w:t>
            </w:r>
          </w:p>
        </w:tc>
        <w:tc>
          <w:tcPr>
            <w:tcW w:w="1408" w:type="dxa"/>
          </w:tcPr>
          <w:p w14:paraId="1B9A686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服务时间</w:t>
            </w:r>
          </w:p>
        </w:tc>
        <w:tc>
          <w:tcPr>
            <w:tcW w:w="1408" w:type="dxa"/>
          </w:tcPr>
          <w:p w14:paraId="4A91534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服务标准</w:t>
            </w:r>
          </w:p>
        </w:tc>
      </w:tr>
      <w:tr w14:paraId="5521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632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600" w:type="dxa"/>
          </w:tcPr>
          <w:p w14:paraId="03F8B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电子政务外网网络设备续保、设备升级替换及通信链路服务</w:t>
            </w:r>
          </w:p>
        </w:tc>
        <w:tc>
          <w:tcPr>
            <w:tcW w:w="1712" w:type="dxa"/>
          </w:tcPr>
          <w:p w14:paraId="17316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电子政务外网网络设备续保、设备升级替换及通信链路服务</w:t>
            </w:r>
          </w:p>
        </w:tc>
        <w:tc>
          <w:tcPr>
            <w:tcW w:w="1408" w:type="dxa"/>
          </w:tcPr>
          <w:p w14:paraId="1626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  <w:tc>
          <w:tcPr>
            <w:tcW w:w="1408" w:type="dxa"/>
          </w:tcPr>
          <w:p w14:paraId="38C5F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  <w:tc>
          <w:tcPr>
            <w:tcW w:w="1408" w:type="dxa"/>
          </w:tcPr>
          <w:p w14:paraId="7C28D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服务期：1年。</w:t>
            </w:r>
          </w:p>
        </w:tc>
        <w:tc>
          <w:tcPr>
            <w:tcW w:w="1408" w:type="dxa"/>
          </w:tcPr>
          <w:p w14:paraId="4735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</w:tr>
      <w:tr w14:paraId="371A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36E82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600" w:type="dxa"/>
          </w:tcPr>
          <w:p w14:paraId="75B21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安全设备系统升级续保及通信链路服务</w:t>
            </w:r>
          </w:p>
        </w:tc>
        <w:tc>
          <w:tcPr>
            <w:tcW w:w="1712" w:type="dxa"/>
          </w:tcPr>
          <w:p w14:paraId="2973A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安全设备系统升级续保及通信链路服务</w:t>
            </w:r>
          </w:p>
        </w:tc>
        <w:tc>
          <w:tcPr>
            <w:tcW w:w="1408" w:type="dxa"/>
          </w:tcPr>
          <w:p w14:paraId="59B0B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  <w:tc>
          <w:tcPr>
            <w:tcW w:w="1408" w:type="dxa"/>
          </w:tcPr>
          <w:p w14:paraId="1719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  <w:tc>
          <w:tcPr>
            <w:tcW w:w="1408" w:type="dxa"/>
          </w:tcPr>
          <w:p w14:paraId="2D5D6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服务期：1年。</w:t>
            </w:r>
          </w:p>
        </w:tc>
        <w:tc>
          <w:tcPr>
            <w:tcW w:w="1408" w:type="dxa"/>
          </w:tcPr>
          <w:p w14:paraId="5E2E5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详见本项目招标文件的采购需求。</w:t>
            </w:r>
          </w:p>
        </w:tc>
      </w:tr>
    </w:tbl>
    <w:p w14:paraId="5FE01127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五、评审专家（单一来源采购人员）名单：</w:t>
      </w:r>
    </w:p>
    <w:p w14:paraId="4982C4DF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韦国华，苏昊（第1、2分标采购人代表），陈丽超，黎伟振，关毅</w:t>
      </w:r>
    </w:p>
    <w:p w14:paraId="5D262971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六、代理服务收费标准及金额：  </w:t>
      </w:r>
    </w:p>
    <w:p w14:paraId="36EB4896">
      <w:pPr>
        <w:ind w:firstLine="560" w:firstLineChars="200"/>
        <w:jc w:val="both"/>
        <w:rPr>
          <w:rFonts w:hint="default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1.代理服务收费标准：本项目标项一/标项二的采购代理服务费参照计价格〔2002〕1980号文件中的“服务类”收费标准计算后按九折收取。</w:t>
      </w:r>
    </w:p>
    <w:p w14:paraId="44B47FF9">
      <w:pPr>
        <w:ind w:firstLine="560" w:firstLineChars="200"/>
        <w:jc w:val="both"/>
        <w:rPr>
          <w:rFonts w:hint="default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2.代理服务收费金额（元）：34356.00</w:t>
      </w:r>
    </w:p>
    <w:p w14:paraId="330F04BE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七、公告期限</w:t>
      </w:r>
    </w:p>
    <w:p w14:paraId="101BB342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自本公告发布之日起1个工作日。</w:t>
      </w:r>
    </w:p>
    <w:p w14:paraId="1F5D4046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八、其他补充事宜 </w:t>
      </w:r>
    </w:p>
    <w:p w14:paraId="33878A86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标项一中标供应商评审总得分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：84.41分。</w:t>
      </w:r>
    </w:p>
    <w:p w14:paraId="4E0EADEA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标项二中标供应商评审总得分：84.25分。</w:t>
      </w:r>
    </w:p>
    <w:p w14:paraId="7D3A765E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九、对本次公告内容提出询问，请按以下方式联系</w:t>
      </w:r>
    </w:p>
    <w:p w14:paraId="22A8C8F0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1.采购人信息        </w:t>
      </w:r>
    </w:p>
    <w:p w14:paraId="652AD05F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名称：玉林市玉州区信息化工作中心</w:t>
      </w:r>
    </w:p>
    <w:p w14:paraId="58E5EB90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地址：玉林市玉州区玉州路1号玉州区政府1号楼       </w:t>
      </w:r>
    </w:p>
    <w:p w14:paraId="5A6DD86E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联系方式：0775-2827680     </w:t>
      </w:r>
    </w:p>
    <w:p w14:paraId="7E8274AD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2.采购代理机构信息        </w:t>
      </w:r>
    </w:p>
    <w:p w14:paraId="428FC22C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名称：广西宏时代全过程工程咨询有限责任公司</w:t>
      </w:r>
    </w:p>
    <w:p w14:paraId="1BE5D504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地址：广西玉林市玉城街道人民东路719号      </w:t>
      </w:r>
    </w:p>
    <w:p w14:paraId="350A83C3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联系方式：0775-2696691       </w:t>
      </w:r>
    </w:p>
    <w:p w14:paraId="24F35A69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3.项目联系方式</w:t>
      </w:r>
    </w:p>
    <w:p w14:paraId="1E3B684F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项目联系人：李奇睿、龚燕娇</w:t>
      </w:r>
    </w:p>
    <w:p w14:paraId="0B47C105"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电 话：0775-2696691</w:t>
      </w:r>
    </w:p>
    <w:p w14:paraId="201943B8">
      <w:pPr>
        <w:ind w:firstLine="560" w:firstLineChars="200"/>
        <w:jc w:val="right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广西宏时代全过程工程咨询有限责任公司</w:t>
      </w:r>
    </w:p>
    <w:p w14:paraId="37F4C917">
      <w:pPr>
        <w:ind w:firstLine="560" w:firstLineChars="200"/>
        <w:jc w:val="right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2025年9月3日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2853"/>
    <w:rsid w:val="0856053C"/>
    <w:rsid w:val="090C7287"/>
    <w:rsid w:val="0A3E42E6"/>
    <w:rsid w:val="10105A96"/>
    <w:rsid w:val="10B11029"/>
    <w:rsid w:val="10D02076"/>
    <w:rsid w:val="166B207B"/>
    <w:rsid w:val="18247EA8"/>
    <w:rsid w:val="1E480FEC"/>
    <w:rsid w:val="21997982"/>
    <w:rsid w:val="26E718E0"/>
    <w:rsid w:val="31DB13D9"/>
    <w:rsid w:val="37551713"/>
    <w:rsid w:val="3B833309"/>
    <w:rsid w:val="3BEA2984"/>
    <w:rsid w:val="3C0B4B35"/>
    <w:rsid w:val="3E46434D"/>
    <w:rsid w:val="3E920CC2"/>
    <w:rsid w:val="3E9F334C"/>
    <w:rsid w:val="401541B2"/>
    <w:rsid w:val="48FF325B"/>
    <w:rsid w:val="579C76BD"/>
    <w:rsid w:val="5CAF2E9D"/>
    <w:rsid w:val="62912BAB"/>
    <w:rsid w:val="6549603A"/>
    <w:rsid w:val="69B72684"/>
    <w:rsid w:val="6A38386A"/>
    <w:rsid w:val="727D3AE3"/>
    <w:rsid w:val="74BC113A"/>
    <w:rsid w:val="7D6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997</Characters>
  <Lines>0</Lines>
  <Paragraphs>0</Paragraphs>
  <TotalTime>9</TotalTime>
  <ScaleCrop>false</ScaleCrop>
  <LinksUpToDate>false</LinksUpToDate>
  <CharactersWithSpaces>1042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2025-08-26T07:24:00Z</dcterms:created>
  <dc:creator>Administrator</dc:creator>
  <cp:lastModifiedBy>宏时代全过程工程咨询</cp:lastModifiedBy>
  <cp:lastPrinted>2025-09-03T03:12:44Z</cp:lastPrinted>
  <dcterms:modified xsi:type="dcterms:W3CDTF">2025-09-03T03:21:39Z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eyJoZGlkIjoiZmVhYzI5NTRmZDRhMTYwZjdiOTAxZDcwMjEwYTA3Y2YiLCJ1c2VySWQiOiIxMjkwNTY2MTgyIn0=</vt:lpwstr>
  </property>
  <property fmtid="{D5CDD505-2E9C-101B-9397-08002B2CF9AE}" pid="4" name="ICV">
    <vt:lpwstr>ECFA4D2953D240C89F83683AC23AA35A_12</vt:lpwstr>
  </property>
</Properties>
</file>