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3AACE0">
      <w:pPr>
        <w:numPr>
          <w:ilvl w:val="0"/>
          <w:numId w:val="0"/>
        </w:numPr>
        <w:jc w:val="center"/>
        <w:rPr>
          <w:rFonts w:hint="eastAsia" w:eastAsia="宋体"/>
          <w:highlight w:val="none"/>
          <w:lang w:eastAsia="zh-CN"/>
        </w:rPr>
      </w:pPr>
      <w:r>
        <w:rPr>
          <w:rFonts w:hint="eastAsia" w:ascii="仿宋" w:hAnsi="仿宋" w:eastAsia="仿宋" w:cs="仿宋"/>
          <w:b/>
          <w:color w:val="auto"/>
          <w:sz w:val="32"/>
          <w:szCs w:val="32"/>
          <w:highlight w:val="none"/>
          <w:lang w:eastAsia="zh-CN"/>
        </w:rPr>
        <w:t>竞争性磋商公告</w:t>
      </w:r>
    </w:p>
    <w:p w14:paraId="7147018E">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14:paraId="2EB90D5A">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single"/>
          <w:lang w:eastAsia="zh-CN"/>
        </w:rPr>
        <w:t>忻城县思练镇中心幼儿园教学楼维修</w:t>
      </w:r>
      <w:r>
        <w:rPr>
          <w:rFonts w:hint="eastAsia" w:ascii="仿宋" w:hAnsi="仿宋" w:eastAsia="仿宋" w:cs="仿宋"/>
          <w:color w:val="auto"/>
          <w:sz w:val="24"/>
          <w:szCs w:val="24"/>
          <w:highlight w:val="none"/>
        </w:rPr>
        <w:t>的潜在供应商应在广西政府采购云平台（https://www.zcygov.cn/）（下载）获取竞争性磋商文件，并于202</w:t>
      </w:r>
      <w:r>
        <w:rPr>
          <w:rFonts w:hint="eastAsia" w:ascii="仿宋" w:hAnsi="仿宋" w:eastAsia="仿宋" w:cs="仿宋"/>
          <w:color w:val="auto"/>
          <w:sz w:val="24"/>
          <w:szCs w:val="24"/>
          <w:highlight w:val="none"/>
          <w:lang w:val="en-US" w:eastAsia="zh-CN"/>
        </w:rPr>
        <w:t>5</w:t>
      </w:r>
      <w:r>
        <w:rPr>
          <w:rFonts w:hint="eastAsia" w:ascii="仿宋" w:hAnsi="仿宋" w:eastAsia="仿宋" w:cs="仿宋"/>
          <w:bCs/>
          <w:color w:val="auto"/>
          <w:sz w:val="24"/>
          <w:szCs w:val="24"/>
          <w:highlight w:val="none"/>
        </w:rPr>
        <w:t>年</w:t>
      </w:r>
      <w:r>
        <w:rPr>
          <w:rFonts w:hint="eastAsia" w:ascii="仿宋" w:hAnsi="仿宋" w:eastAsia="仿宋" w:cs="仿宋"/>
          <w:bCs/>
          <w:color w:val="auto"/>
          <w:sz w:val="24"/>
          <w:szCs w:val="24"/>
          <w:highlight w:val="none"/>
          <w:lang w:val="en-US" w:eastAsia="zh-CN"/>
        </w:rPr>
        <w:t>8</w:t>
      </w:r>
      <w:r>
        <w:rPr>
          <w:rFonts w:hint="eastAsia" w:ascii="仿宋" w:hAnsi="仿宋" w:eastAsia="仿宋" w:cs="仿宋"/>
          <w:bCs/>
          <w:color w:val="auto"/>
          <w:sz w:val="24"/>
          <w:szCs w:val="24"/>
          <w:highlight w:val="none"/>
        </w:rPr>
        <w:t>月</w:t>
      </w:r>
      <w:r>
        <w:rPr>
          <w:rFonts w:hint="eastAsia" w:ascii="仿宋" w:hAnsi="仿宋" w:eastAsia="仿宋" w:cs="仿宋"/>
          <w:bCs/>
          <w:color w:val="auto"/>
          <w:sz w:val="24"/>
          <w:szCs w:val="24"/>
          <w:highlight w:val="none"/>
          <w:lang w:val="en-US" w:eastAsia="zh-CN"/>
        </w:rPr>
        <w:t>11</w:t>
      </w:r>
      <w:r>
        <w:rPr>
          <w:rFonts w:hint="eastAsia" w:ascii="仿宋" w:hAnsi="仿宋" w:eastAsia="仿宋" w:cs="仿宋"/>
          <w:bCs/>
          <w:color w:val="auto"/>
          <w:sz w:val="24"/>
          <w:szCs w:val="24"/>
          <w:highlight w:val="none"/>
        </w:rPr>
        <w:t>日</w:t>
      </w:r>
      <w:r>
        <w:rPr>
          <w:rFonts w:hint="eastAsia" w:ascii="仿宋" w:hAnsi="仿宋" w:eastAsia="仿宋" w:cs="仿宋"/>
          <w:bCs/>
          <w:color w:val="auto"/>
          <w:sz w:val="24"/>
          <w:szCs w:val="24"/>
          <w:highlight w:val="none"/>
          <w:lang w:val="en-US" w:eastAsia="zh-CN"/>
        </w:rPr>
        <w:t>10</w:t>
      </w:r>
      <w:r>
        <w:rPr>
          <w:rFonts w:hint="eastAsia" w:ascii="仿宋" w:hAnsi="仿宋" w:eastAsia="仿宋" w:cs="仿宋"/>
          <w:bCs/>
          <w:color w:val="auto"/>
          <w:sz w:val="24"/>
          <w:szCs w:val="24"/>
          <w:highlight w:val="none"/>
        </w:rPr>
        <w:t>时</w:t>
      </w:r>
      <w:r>
        <w:rPr>
          <w:rFonts w:hint="eastAsia" w:ascii="仿宋" w:hAnsi="仿宋" w:eastAsia="仿宋" w:cs="仿宋"/>
          <w:bCs/>
          <w:color w:val="auto"/>
          <w:sz w:val="24"/>
          <w:szCs w:val="24"/>
          <w:highlight w:val="none"/>
          <w:lang w:val="en-US" w:eastAsia="zh-CN"/>
        </w:rPr>
        <w:t>00</w:t>
      </w:r>
      <w:r>
        <w:rPr>
          <w:rFonts w:hint="eastAsia" w:ascii="仿宋" w:hAnsi="仿宋" w:eastAsia="仿宋" w:cs="仿宋"/>
          <w:bCs/>
          <w:color w:val="auto"/>
          <w:sz w:val="24"/>
          <w:szCs w:val="24"/>
          <w:highlight w:val="none"/>
        </w:rPr>
        <w:t>分（北京时间）前提交响应文件</w:t>
      </w:r>
      <w:r>
        <w:rPr>
          <w:rFonts w:hint="eastAsia" w:ascii="仿宋" w:hAnsi="仿宋" w:eastAsia="仿宋" w:cs="仿宋"/>
          <w:color w:val="auto"/>
          <w:sz w:val="24"/>
          <w:szCs w:val="24"/>
          <w:highlight w:val="none"/>
        </w:rPr>
        <w:t>。</w:t>
      </w:r>
    </w:p>
    <w:p w14:paraId="1430149A">
      <w:pPr>
        <w:pStyle w:val="2"/>
        <w:spacing w:before="0" w:after="0" w:line="360" w:lineRule="auto"/>
        <w:ind w:firstLine="482" w:firstLineChars="200"/>
        <w:rPr>
          <w:rFonts w:hint="eastAsia" w:ascii="仿宋" w:hAnsi="仿宋" w:eastAsia="仿宋" w:cs="仿宋"/>
          <w:bCs w:val="0"/>
          <w:color w:val="auto"/>
          <w:sz w:val="24"/>
          <w:szCs w:val="24"/>
          <w:highlight w:val="none"/>
          <w:lang w:val="en-US" w:eastAsia="zh-CN"/>
        </w:rPr>
      </w:pPr>
      <w:bookmarkStart w:id="0" w:name="_Toc28359012"/>
      <w:bookmarkStart w:id="1" w:name="_Toc28359089"/>
      <w:bookmarkStart w:id="2" w:name="_Toc17743"/>
      <w:bookmarkStart w:id="3" w:name="_Toc35393798"/>
      <w:bookmarkStart w:id="4" w:name="_Toc15275"/>
      <w:bookmarkStart w:id="5" w:name="_Toc35393629"/>
      <w:bookmarkStart w:id="6" w:name="_Toc44229878"/>
      <w:r>
        <w:rPr>
          <w:rFonts w:hint="eastAsia" w:ascii="仿宋" w:hAnsi="仿宋" w:eastAsia="仿宋" w:cs="仿宋"/>
          <w:bCs w:val="0"/>
          <w:color w:val="auto"/>
          <w:sz w:val="24"/>
          <w:szCs w:val="24"/>
          <w:highlight w:val="none"/>
        </w:rPr>
        <w:t>一、项目基本情况</w:t>
      </w:r>
      <w:bookmarkEnd w:id="0"/>
      <w:bookmarkEnd w:id="1"/>
      <w:bookmarkEnd w:id="2"/>
      <w:bookmarkEnd w:id="3"/>
      <w:bookmarkEnd w:id="4"/>
      <w:bookmarkEnd w:id="5"/>
      <w:bookmarkEnd w:id="6"/>
      <w:r>
        <w:rPr>
          <w:rFonts w:hint="eastAsia" w:ascii="仿宋" w:hAnsi="仿宋" w:eastAsia="仿宋" w:cs="仿宋"/>
          <w:bCs w:val="0"/>
          <w:color w:val="auto"/>
          <w:sz w:val="24"/>
          <w:szCs w:val="24"/>
          <w:highlight w:val="none"/>
          <w:lang w:val="en-US" w:eastAsia="zh-CN"/>
        </w:rPr>
        <w:t xml:space="preserve"> </w:t>
      </w:r>
    </w:p>
    <w:p w14:paraId="096D1E27">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项目编号：LBZC2025-C2-210112-DHGS</w:t>
      </w:r>
    </w:p>
    <w:p w14:paraId="7EEF92DB">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忻城县思练镇中心幼儿园教学楼维修</w:t>
      </w:r>
    </w:p>
    <w:p w14:paraId="6DB9B95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采购方式：竞争性磋商</w:t>
      </w:r>
    </w:p>
    <w:p w14:paraId="0829EE01">
      <w:pPr>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预算总金额（</w:t>
      </w:r>
      <w:r>
        <w:rPr>
          <w:rFonts w:hint="eastAsia" w:ascii="仿宋" w:hAnsi="仿宋" w:eastAsia="仿宋" w:cs="仿宋"/>
          <w:color w:val="auto"/>
          <w:sz w:val="24"/>
          <w:szCs w:val="24"/>
          <w:highlight w:val="none"/>
          <w:lang w:val="en-US" w:eastAsia="zh-CN"/>
        </w:rPr>
        <w:t>元</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799489.39元</w:t>
      </w:r>
    </w:p>
    <w:p w14:paraId="6F6CA75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采购需求：</w:t>
      </w:r>
    </w:p>
    <w:p w14:paraId="6660C297">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标项一</w:t>
      </w:r>
    </w:p>
    <w:p w14:paraId="588C9C67">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标项名称:</w:t>
      </w:r>
      <w:r>
        <w:rPr>
          <w:rFonts w:hint="eastAsia" w:ascii="仿宋" w:hAnsi="仿宋" w:eastAsia="仿宋" w:cs="仿宋"/>
          <w:color w:val="auto"/>
          <w:sz w:val="24"/>
          <w:szCs w:val="24"/>
          <w:highlight w:val="none"/>
          <w:lang w:eastAsia="zh-CN"/>
        </w:rPr>
        <w:t>忻城县思练镇中心幼儿园教学楼维修</w:t>
      </w:r>
    </w:p>
    <w:p w14:paraId="2CF122F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数量:1</w:t>
      </w:r>
    </w:p>
    <w:p w14:paraId="20F0D345">
      <w:pPr>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预算总金额（</w:t>
      </w:r>
      <w:r>
        <w:rPr>
          <w:rFonts w:hint="eastAsia" w:ascii="仿宋" w:hAnsi="仿宋" w:eastAsia="仿宋" w:cs="仿宋"/>
          <w:color w:val="auto"/>
          <w:sz w:val="24"/>
          <w:szCs w:val="24"/>
          <w:highlight w:val="none"/>
          <w:lang w:val="en-US" w:eastAsia="zh-CN"/>
        </w:rPr>
        <w:t>元</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:799489.39元</w:t>
      </w:r>
    </w:p>
    <w:p w14:paraId="52FD55E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简要规格描述或项目基本概况介绍、用途：</w:t>
      </w:r>
      <w:r>
        <w:rPr>
          <w:rFonts w:hint="eastAsia" w:ascii="仿宋" w:hAnsi="仿宋" w:eastAsia="仿宋" w:cs="仿宋"/>
          <w:color w:val="auto"/>
          <w:sz w:val="24"/>
          <w:szCs w:val="24"/>
          <w:highlight w:val="none"/>
          <w:lang w:eastAsia="zh-CN"/>
        </w:rPr>
        <w:t>忻城县思练镇中心幼儿园教学楼维修，</w:t>
      </w:r>
      <w:r>
        <w:rPr>
          <w:rFonts w:hint="eastAsia" w:ascii="仿宋" w:hAnsi="仿宋" w:eastAsia="仿宋" w:cs="仿宋"/>
          <w:color w:val="auto"/>
          <w:sz w:val="24"/>
          <w:szCs w:val="24"/>
          <w:highlight w:val="none"/>
          <w:lang w:val="en-US" w:eastAsia="zh-CN"/>
        </w:rPr>
        <w:t>包含教学楼维修等,如需</w:t>
      </w:r>
      <w:r>
        <w:rPr>
          <w:rFonts w:hint="eastAsia" w:ascii="仿宋" w:hAnsi="仿宋" w:eastAsia="仿宋" w:cs="仿宋"/>
          <w:color w:val="auto"/>
          <w:sz w:val="24"/>
          <w:szCs w:val="24"/>
          <w:highlight w:val="none"/>
          <w:lang w:eastAsia="zh-CN"/>
        </w:rPr>
        <w:t>进一步了解详细内容，详见竞争性磋商文件及工程量清单</w:t>
      </w:r>
      <w:r>
        <w:rPr>
          <w:rFonts w:hint="eastAsia" w:ascii="仿宋" w:hAnsi="仿宋" w:eastAsia="仿宋" w:cs="仿宋"/>
          <w:color w:val="auto"/>
          <w:sz w:val="24"/>
          <w:szCs w:val="24"/>
          <w:highlight w:val="none"/>
        </w:rPr>
        <w:t>。</w:t>
      </w:r>
    </w:p>
    <w:p w14:paraId="7F084A58">
      <w:pPr>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最高限价</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如有</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:799489.39元</w:t>
      </w:r>
    </w:p>
    <w:p w14:paraId="7043A48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合同履约期限：</w:t>
      </w:r>
      <w:r>
        <w:rPr>
          <w:rFonts w:hint="eastAsia" w:ascii="仿宋" w:hAnsi="仿宋" w:eastAsia="仿宋" w:cs="仿宋"/>
          <w:color w:val="auto"/>
          <w:sz w:val="24"/>
          <w:szCs w:val="24"/>
          <w:highlight w:val="none"/>
          <w:lang w:val="en-US" w:eastAsia="zh-CN"/>
        </w:rPr>
        <w:t>90日历天</w:t>
      </w:r>
      <w:r>
        <w:rPr>
          <w:rFonts w:hint="eastAsia" w:ascii="仿宋" w:hAnsi="仿宋" w:eastAsia="仿宋" w:cs="仿宋"/>
          <w:color w:val="auto"/>
          <w:sz w:val="24"/>
          <w:szCs w:val="24"/>
          <w:highlight w:val="none"/>
        </w:rPr>
        <w:t>。</w:t>
      </w:r>
    </w:p>
    <w:p w14:paraId="633D4CE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本标项（否）接受联合体投标</w:t>
      </w:r>
    </w:p>
    <w:p w14:paraId="3BAB6C74">
      <w:pPr>
        <w:pStyle w:val="2"/>
        <w:spacing w:before="0" w:after="0" w:line="360" w:lineRule="auto"/>
        <w:ind w:firstLine="482" w:firstLineChars="200"/>
        <w:rPr>
          <w:rFonts w:hint="eastAsia" w:ascii="仿宋" w:hAnsi="仿宋" w:eastAsia="仿宋" w:cs="仿宋"/>
          <w:bCs w:val="0"/>
          <w:color w:val="auto"/>
          <w:sz w:val="24"/>
          <w:szCs w:val="24"/>
          <w:highlight w:val="none"/>
        </w:rPr>
      </w:pPr>
      <w:bookmarkStart w:id="7" w:name="_Toc35393799"/>
      <w:bookmarkStart w:id="8" w:name="_Toc31056"/>
      <w:bookmarkStart w:id="9" w:name="_Toc30337"/>
      <w:bookmarkStart w:id="10" w:name="_Toc44229879"/>
      <w:bookmarkStart w:id="11" w:name="_Toc28359013"/>
      <w:bookmarkStart w:id="12" w:name="_Toc35393630"/>
      <w:bookmarkStart w:id="13" w:name="_Toc28359090"/>
      <w:r>
        <w:rPr>
          <w:rFonts w:hint="eastAsia" w:ascii="仿宋" w:hAnsi="仿宋" w:eastAsia="仿宋" w:cs="仿宋"/>
          <w:bCs w:val="0"/>
          <w:color w:val="auto"/>
          <w:sz w:val="24"/>
          <w:szCs w:val="24"/>
          <w:highlight w:val="none"/>
        </w:rPr>
        <w:t>二、供应商的资格条件：</w:t>
      </w:r>
      <w:bookmarkEnd w:id="7"/>
      <w:bookmarkEnd w:id="8"/>
      <w:bookmarkEnd w:id="9"/>
      <w:bookmarkEnd w:id="10"/>
      <w:bookmarkEnd w:id="11"/>
      <w:bookmarkEnd w:id="12"/>
      <w:bookmarkEnd w:id="13"/>
    </w:p>
    <w:p w14:paraId="5A474325">
      <w:pPr>
        <w:spacing w:line="360" w:lineRule="auto"/>
        <w:ind w:firstLine="480" w:firstLineChars="200"/>
        <w:rPr>
          <w:rFonts w:hint="eastAsia" w:ascii="仿宋" w:hAnsi="仿宋" w:eastAsia="仿宋" w:cs="仿宋"/>
          <w:color w:val="auto"/>
          <w:sz w:val="24"/>
          <w:szCs w:val="24"/>
          <w:highlight w:val="none"/>
        </w:rPr>
      </w:pPr>
      <w:bookmarkStart w:id="14" w:name="_Toc28359014"/>
      <w:bookmarkStart w:id="15" w:name="_Toc28359091"/>
      <w:bookmarkStart w:id="16" w:name="_Toc35393800"/>
      <w:bookmarkStart w:id="17" w:name="_Toc35393631"/>
      <w:bookmarkStart w:id="18" w:name="_Toc44229880"/>
      <w:r>
        <w:rPr>
          <w:rFonts w:hint="eastAsia" w:ascii="仿宋" w:hAnsi="仿宋" w:eastAsia="仿宋" w:cs="仿宋"/>
          <w:color w:val="auto"/>
          <w:sz w:val="24"/>
          <w:szCs w:val="24"/>
          <w:highlight w:val="none"/>
        </w:rPr>
        <w:t>1.满足《中华人民共和国政府采购法》第二十二条规定；</w:t>
      </w:r>
    </w:p>
    <w:p w14:paraId="76AABEF5">
      <w:pPr>
        <w:pStyle w:val="4"/>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2.落实政府采购政策需满足的资格要求：专门面向中小企业采购的项目（供应商应为中小微企业或监狱企业或残疾人福利性单位）。</w:t>
      </w:r>
    </w:p>
    <w:p w14:paraId="35B3E1E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3.本项目的特定资格要求：</w:t>
      </w:r>
    </w:p>
    <w:p w14:paraId="6BC1EA0C">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具备</w:t>
      </w:r>
      <w:r>
        <w:rPr>
          <w:rFonts w:hint="eastAsia" w:ascii="仿宋" w:hAnsi="仿宋" w:eastAsia="仿宋" w:cs="仿宋"/>
          <w:color w:val="auto"/>
          <w:sz w:val="24"/>
          <w:szCs w:val="24"/>
          <w:highlight w:val="none"/>
          <w:lang w:eastAsia="zh-CN"/>
        </w:rPr>
        <w:t>建筑工程施工总承包三级</w:t>
      </w:r>
      <w:r>
        <w:rPr>
          <w:rFonts w:hint="eastAsia" w:ascii="仿宋" w:hAnsi="仿宋" w:eastAsia="仿宋" w:cs="仿宋"/>
          <w:color w:val="auto"/>
          <w:sz w:val="24"/>
          <w:szCs w:val="24"/>
          <w:highlight w:val="none"/>
        </w:rPr>
        <w:t>及以上资质，并在人员、设备、资金等方面具备相应的施工能力；</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拟投入的项目经理必须</w:t>
      </w:r>
      <w:r>
        <w:rPr>
          <w:rFonts w:hint="eastAsia" w:ascii="仿宋" w:hAnsi="仿宋" w:eastAsia="仿宋" w:cs="仿宋"/>
          <w:color w:val="auto"/>
          <w:sz w:val="24"/>
          <w:szCs w:val="24"/>
          <w:highlight w:val="none"/>
          <w:lang w:eastAsia="zh-CN"/>
        </w:rPr>
        <w:t>具备建筑工程</w:t>
      </w:r>
      <w:r>
        <w:rPr>
          <w:rFonts w:hint="eastAsia" w:ascii="仿宋" w:hAnsi="仿宋" w:eastAsia="仿宋" w:cs="仿宋"/>
          <w:color w:val="auto"/>
          <w:sz w:val="24"/>
          <w:szCs w:val="24"/>
          <w:highlight w:val="none"/>
        </w:rPr>
        <w:t>专业二级以上（含二级）注册建造师资格，具备有效的安全生产考核合格证书（B类）</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且不得在任何在建工程中担任任何管理职务。</w:t>
      </w:r>
    </w:p>
    <w:p w14:paraId="0BFDC286">
      <w:pPr>
        <w:pStyle w:val="2"/>
        <w:spacing w:before="0" w:after="0" w:line="360" w:lineRule="auto"/>
        <w:ind w:firstLine="482" w:firstLineChars="200"/>
        <w:rPr>
          <w:rFonts w:hint="eastAsia" w:ascii="仿宋" w:hAnsi="仿宋" w:eastAsia="仿宋" w:cs="仿宋"/>
          <w:bCs w:val="0"/>
          <w:color w:val="auto"/>
          <w:sz w:val="24"/>
          <w:szCs w:val="24"/>
          <w:highlight w:val="none"/>
        </w:rPr>
      </w:pPr>
      <w:bookmarkStart w:id="19" w:name="_Toc14178"/>
      <w:bookmarkStart w:id="20" w:name="_Toc4005"/>
      <w:r>
        <w:rPr>
          <w:rFonts w:hint="eastAsia" w:ascii="仿宋" w:hAnsi="仿宋" w:eastAsia="仿宋" w:cs="仿宋"/>
          <w:bCs w:val="0"/>
          <w:color w:val="auto"/>
          <w:sz w:val="24"/>
          <w:szCs w:val="24"/>
          <w:highlight w:val="none"/>
        </w:rPr>
        <w:t>三、获取竞争性磋商文件</w:t>
      </w:r>
      <w:bookmarkEnd w:id="14"/>
      <w:bookmarkEnd w:id="15"/>
      <w:bookmarkEnd w:id="16"/>
      <w:bookmarkEnd w:id="17"/>
      <w:bookmarkEnd w:id="18"/>
      <w:bookmarkEnd w:id="19"/>
      <w:bookmarkEnd w:id="20"/>
    </w:p>
    <w:p w14:paraId="4DCF5464">
      <w:pPr>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时间：202</w:t>
      </w:r>
      <w:r>
        <w:rPr>
          <w:rFonts w:hint="eastAsia" w:ascii="仿宋" w:hAnsi="仿宋" w:eastAsia="仿宋" w:cs="仿宋"/>
          <w:bCs/>
          <w:color w:val="auto"/>
          <w:kern w:val="0"/>
          <w:sz w:val="24"/>
          <w:szCs w:val="24"/>
          <w:highlight w:val="none"/>
          <w:lang w:val="en-US" w:eastAsia="zh-CN"/>
        </w:rPr>
        <w:t>5</w:t>
      </w:r>
      <w:r>
        <w:rPr>
          <w:rFonts w:hint="eastAsia" w:ascii="仿宋" w:hAnsi="仿宋" w:eastAsia="仿宋" w:cs="仿宋"/>
          <w:bCs/>
          <w:color w:val="auto"/>
          <w:kern w:val="0"/>
          <w:sz w:val="24"/>
          <w:szCs w:val="24"/>
          <w:highlight w:val="none"/>
        </w:rPr>
        <w:t>年</w:t>
      </w:r>
      <w:r>
        <w:rPr>
          <w:rFonts w:hint="eastAsia" w:ascii="仿宋" w:hAnsi="仿宋" w:eastAsia="仿宋" w:cs="仿宋"/>
          <w:bCs/>
          <w:color w:val="auto"/>
          <w:kern w:val="0"/>
          <w:sz w:val="24"/>
          <w:szCs w:val="24"/>
          <w:highlight w:val="none"/>
          <w:lang w:val="en-US" w:eastAsia="zh-CN"/>
        </w:rPr>
        <w:t>7</w:t>
      </w:r>
      <w:r>
        <w:rPr>
          <w:rFonts w:hint="eastAsia" w:ascii="仿宋" w:hAnsi="仿宋" w:eastAsia="仿宋" w:cs="仿宋"/>
          <w:bCs/>
          <w:color w:val="auto"/>
          <w:kern w:val="0"/>
          <w:sz w:val="24"/>
          <w:szCs w:val="24"/>
          <w:highlight w:val="none"/>
        </w:rPr>
        <w:t>月</w:t>
      </w:r>
      <w:r>
        <w:rPr>
          <w:rFonts w:hint="eastAsia" w:ascii="仿宋" w:hAnsi="仿宋" w:eastAsia="仿宋" w:cs="仿宋"/>
          <w:bCs/>
          <w:color w:val="auto"/>
          <w:kern w:val="0"/>
          <w:sz w:val="24"/>
          <w:szCs w:val="24"/>
          <w:highlight w:val="none"/>
          <w:lang w:val="en-US" w:eastAsia="zh-CN"/>
        </w:rPr>
        <w:t>29</w:t>
      </w:r>
      <w:r>
        <w:rPr>
          <w:rFonts w:hint="eastAsia" w:ascii="仿宋" w:hAnsi="仿宋" w:eastAsia="仿宋" w:cs="仿宋"/>
          <w:bCs/>
          <w:color w:val="auto"/>
          <w:kern w:val="0"/>
          <w:sz w:val="24"/>
          <w:szCs w:val="24"/>
          <w:highlight w:val="none"/>
        </w:rPr>
        <w:t>日至 202</w:t>
      </w:r>
      <w:r>
        <w:rPr>
          <w:rFonts w:hint="eastAsia" w:ascii="仿宋" w:hAnsi="仿宋" w:eastAsia="仿宋" w:cs="仿宋"/>
          <w:bCs/>
          <w:color w:val="auto"/>
          <w:kern w:val="0"/>
          <w:sz w:val="24"/>
          <w:szCs w:val="24"/>
          <w:highlight w:val="none"/>
          <w:lang w:val="en-US" w:eastAsia="zh-CN"/>
        </w:rPr>
        <w:t>5</w:t>
      </w:r>
      <w:r>
        <w:rPr>
          <w:rFonts w:hint="eastAsia" w:ascii="仿宋" w:hAnsi="仿宋" w:eastAsia="仿宋" w:cs="仿宋"/>
          <w:bCs/>
          <w:color w:val="auto"/>
          <w:kern w:val="0"/>
          <w:sz w:val="24"/>
          <w:szCs w:val="24"/>
          <w:highlight w:val="none"/>
        </w:rPr>
        <w:t>年</w:t>
      </w:r>
      <w:r>
        <w:rPr>
          <w:rFonts w:hint="eastAsia" w:ascii="仿宋" w:hAnsi="仿宋" w:eastAsia="仿宋" w:cs="仿宋"/>
          <w:bCs/>
          <w:color w:val="auto"/>
          <w:kern w:val="0"/>
          <w:sz w:val="24"/>
          <w:szCs w:val="24"/>
          <w:highlight w:val="none"/>
          <w:lang w:val="en-US" w:eastAsia="zh-CN"/>
        </w:rPr>
        <w:t>8</w:t>
      </w:r>
      <w:r>
        <w:rPr>
          <w:rFonts w:hint="eastAsia" w:ascii="仿宋" w:hAnsi="仿宋" w:eastAsia="仿宋" w:cs="仿宋"/>
          <w:bCs/>
          <w:color w:val="auto"/>
          <w:kern w:val="0"/>
          <w:sz w:val="24"/>
          <w:szCs w:val="24"/>
          <w:highlight w:val="none"/>
        </w:rPr>
        <w:t>月</w:t>
      </w:r>
      <w:r>
        <w:rPr>
          <w:rFonts w:hint="eastAsia" w:ascii="仿宋" w:hAnsi="仿宋" w:eastAsia="仿宋" w:cs="仿宋"/>
          <w:bCs/>
          <w:color w:val="auto"/>
          <w:kern w:val="0"/>
          <w:sz w:val="24"/>
          <w:szCs w:val="24"/>
          <w:highlight w:val="none"/>
          <w:lang w:val="en-US" w:eastAsia="zh-CN"/>
        </w:rPr>
        <w:t>5</w:t>
      </w:r>
      <w:r>
        <w:rPr>
          <w:rFonts w:hint="eastAsia" w:ascii="仿宋" w:hAnsi="仿宋" w:eastAsia="仿宋" w:cs="仿宋"/>
          <w:bCs/>
          <w:color w:val="auto"/>
          <w:kern w:val="0"/>
          <w:sz w:val="24"/>
          <w:szCs w:val="24"/>
          <w:highlight w:val="none"/>
        </w:rPr>
        <w:t>日，每天上午00：00至 12：00，下午12：00至 23：59（北京时间，法定节假日除外）。</w:t>
      </w:r>
    </w:p>
    <w:p w14:paraId="66C171AF">
      <w:pPr>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地点：广西政府采购云平台（ https://www.gcy.zfcg.gxzf.gov.cn/）</w:t>
      </w:r>
    </w:p>
    <w:p w14:paraId="1A0A7905">
      <w:pPr>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方式：线上获取。登录广西政府采购云平台（https://www.gcy.zfcg.gxzf.gov.cn），在“应用中心”—“项目采购”—“获取采购文件”选择本项目，点击“申请获取采购文件” 进行申请提交后，在已申请栏中选择下载本项目采购文件。已获取采购文件的供应商不等于符合本项目的供应商资格。</w:t>
      </w:r>
    </w:p>
    <w:p w14:paraId="01FEE07A">
      <w:pPr>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售价（元）：0</w:t>
      </w:r>
    </w:p>
    <w:p w14:paraId="425DB86A">
      <w:pPr>
        <w:spacing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四、响应文件提交</w:t>
      </w:r>
    </w:p>
    <w:p w14:paraId="51D591A5">
      <w:pPr>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截止时间：202</w:t>
      </w:r>
      <w:r>
        <w:rPr>
          <w:rFonts w:hint="eastAsia" w:ascii="仿宋" w:hAnsi="仿宋" w:eastAsia="仿宋" w:cs="仿宋"/>
          <w:bCs/>
          <w:color w:val="auto"/>
          <w:kern w:val="0"/>
          <w:sz w:val="24"/>
          <w:szCs w:val="24"/>
          <w:highlight w:val="none"/>
          <w:lang w:val="en-US" w:eastAsia="zh-CN"/>
        </w:rPr>
        <w:t>5</w:t>
      </w:r>
      <w:r>
        <w:rPr>
          <w:rFonts w:hint="eastAsia" w:ascii="仿宋" w:hAnsi="仿宋" w:eastAsia="仿宋" w:cs="仿宋"/>
          <w:bCs/>
          <w:color w:val="auto"/>
          <w:kern w:val="0"/>
          <w:sz w:val="24"/>
          <w:szCs w:val="24"/>
          <w:highlight w:val="none"/>
        </w:rPr>
        <w:t>年</w:t>
      </w:r>
      <w:r>
        <w:rPr>
          <w:rFonts w:hint="eastAsia" w:ascii="仿宋" w:hAnsi="仿宋" w:eastAsia="仿宋" w:cs="仿宋"/>
          <w:bCs/>
          <w:color w:val="auto"/>
          <w:kern w:val="0"/>
          <w:sz w:val="24"/>
          <w:szCs w:val="24"/>
          <w:highlight w:val="none"/>
          <w:lang w:val="en-US" w:eastAsia="zh-CN"/>
        </w:rPr>
        <w:t>8</w:t>
      </w:r>
      <w:r>
        <w:rPr>
          <w:rFonts w:hint="eastAsia" w:ascii="仿宋" w:hAnsi="仿宋" w:eastAsia="仿宋" w:cs="仿宋"/>
          <w:bCs/>
          <w:color w:val="auto"/>
          <w:kern w:val="0"/>
          <w:sz w:val="24"/>
          <w:szCs w:val="24"/>
          <w:highlight w:val="none"/>
        </w:rPr>
        <w:t>月</w:t>
      </w:r>
      <w:r>
        <w:rPr>
          <w:rFonts w:hint="eastAsia" w:ascii="仿宋" w:hAnsi="仿宋" w:eastAsia="仿宋" w:cs="仿宋"/>
          <w:bCs/>
          <w:color w:val="auto"/>
          <w:kern w:val="0"/>
          <w:sz w:val="24"/>
          <w:szCs w:val="24"/>
          <w:highlight w:val="none"/>
          <w:lang w:val="en-US" w:eastAsia="zh-CN"/>
        </w:rPr>
        <w:t>11</w:t>
      </w:r>
      <w:r>
        <w:rPr>
          <w:rFonts w:hint="eastAsia" w:ascii="仿宋" w:hAnsi="仿宋" w:eastAsia="仿宋" w:cs="仿宋"/>
          <w:bCs/>
          <w:color w:val="auto"/>
          <w:kern w:val="0"/>
          <w:sz w:val="24"/>
          <w:szCs w:val="24"/>
          <w:highlight w:val="none"/>
        </w:rPr>
        <w:t>日</w:t>
      </w:r>
      <w:r>
        <w:rPr>
          <w:rFonts w:hint="eastAsia" w:ascii="仿宋" w:hAnsi="仿宋" w:eastAsia="仿宋" w:cs="仿宋"/>
          <w:bCs/>
          <w:color w:val="auto"/>
          <w:kern w:val="0"/>
          <w:sz w:val="24"/>
          <w:szCs w:val="24"/>
          <w:highlight w:val="none"/>
          <w:lang w:val="en-US" w:eastAsia="zh-CN"/>
        </w:rPr>
        <w:t>10</w:t>
      </w:r>
      <w:r>
        <w:rPr>
          <w:rFonts w:hint="eastAsia" w:ascii="仿宋" w:hAnsi="仿宋" w:eastAsia="仿宋" w:cs="仿宋"/>
          <w:bCs/>
          <w:color w:val="auto"/>
          <w:kern w:val="0"/>
          <w:sz w:val="24"/>
          <w:szCs w:val="24"/>
          <w:highlight w:val="none"/>
        </w:rPr>
        <w:t>时</w:t>
      </w:r>
      <w:r>
        <w:rPr>
          <w:rFonts w:hint="eastAsia" w:ascii="仿宋" w:hAnsi="仿宋" w:eastAsia="仿宋" w:cs="仿宋"/>
          <w:bCs/>
          <w:color w:val="auto"/>
          <w:kern w:val="0"/>
          <w:sz w:val="24"/>
          <w:szCs w:val="24"/>
          <w:highlight w:val="none"/>
          <w:lang w:val="en-US" w:eastAsia="zh-CN"/>
        </w:rPr>
        <w:t>00</w:t>
      </w:r>
      <w:r>
        <w:rPr>
          <w:rFonts w:hint="eastAsia" w:ascii="仿宋" w:hAnsi="仿宋" w:eastAsia="仿宋" w:cs="仿宋"/>
          <w:bCs/>
          <w:color w:val="auto"/>
          <w:kern w:val="0"/>
          <w:sz w:val="24"/>
          <w:szCs w:val="24"/>
          <w:highlight w:val="none"/>
        </w:rPr>
        <w:t>分（北京时间）</w:t>
      </w:r>
    </w:p>
    <w:p w14:paraId="2B3AFEED">
      <w:pPr>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地点（网址）：广西政府采购云平台（https://www.gcy.zfcg.gxzf.gov.cn/）</w:t>
      </w:r>
    </w:p>
    <w:p w14:paraId="295BA29D">
      <w:pPr>
        <w:spacing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五、开启</w:t>
      </w:r>
    </w:p>
    <w:p w14:paraId="13E29DDB">
      <w:pPr>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1.时间：202</w:t>
      </w:r>
      <w:r>
        <w:rPr>
          <w:rFonts w:hint="eastAsia" w:ascii="仿宋" w:hAnsi="仿宋" w:eastAsia="仿宋" w:cs="仿宋"/>
          <w:bCs/>
          <w:color w:val="auto"/>
          <w:kern w:val="0"/>
          <w:sz w:val="24"/>
          <w:szCs w:val="24"/>
          <w:highlight w:val="none"/>
          <w:lang w:val="en-US" w:eastAsia="zh-CN"/>
        </w:rPr>
        <w:t>5</w:t>
      </w:r>
      <w:r>
        <w:rPr>
          <w:rFonts w:hint="eastAsia" w:ascii="仿宋" w:hAnsi="仿宋" w:eastAsia="仿宋" w:cs="仿宋"/>
          <w:bCs/>
          <w:color w:val="auto"/>
          <w:kern w:val="0"/>
          <w:sz w:val="24"/>
          <w:szCs w:val="24"/>
          <w:highlight w:val="none"/>
        </w:rPr>
        <w:t>年</w:t>
      </w:r>
      <w:r>
        <w:rPr>
          <w:rFonts w:hint="eastAsia" w:ascii="仿宋" w:hAnsi="仿宋" w:eastAsia="仿宋" w:cs="仿宋"/>
          <w:bCs/>
          <w:color w:val="auto"/>
          <w:kern w:val="0"/>
          <w:sz w:val="24"/>
          <w:szCs w:val="24"/>
          <w:highlight w:val="none"/>
          <w:lang w:val="en-US" w:eastAsia="zh-CN"/>
        </w:rPr>
        <w:t>8</w:t>
      </w:r>
      <w:r>
        <w:rPr>
          <w:rFonts w:hint="eastAsia" w:ascii="仿宋" w:hAnsi="仿宋" w:eastAsia="仿宋" w:cs="仿宋"/>
          <w:bCs/>
          <w:color w:val="auto"/>
          <w:kern w:val="0"/>
          <w:sz w:val="24"/>
          <w:szCs w:val="24"/>
          <w:highlight w:val="none"/>
        </w:rPr>
        <w:t>月</w:t>
      </w:r>
      <w:r>
        <w:rPr>
          <w:rFonts w:hint="eastAsia" w:ascii="仿宋" w:hAnsi="仿宋" w:eastAsia="仿宋" w:cs="仿宋"/>
          <w:bCs/>
          <w:color w:val="auto"/>
          <w:kern w:val="0"/>
          <w:sz w:val="24"/>
          <w:szCs w:val="24"/>
          <w:highlight w:val="none"/>
          <w:lang w:val="en-US" w:eastAsia="zh-CN"/>
        </w:rPr>
        <w:t>11</w:t>
      </w:r>
      <w:r>
        <w:rPr>
          <w:rFonts w:hint="eastAsia" w:ascii="仿宋" w:hAnsi="仿宋" w:eastAsia="仿宋" w:cs="仿宋"/>
          <w:bCs/>
          <w:color w:val="auto"/>
          <w:kern w:val="0"/>
          <w:sz w:val="24"/>
          <w:szCs w:val="24"/>
          <w:highlight w:val="none"/>
        </w:rPr>
        <w:t>日</w:t>
      </w:r>
      <w:r>
        <w:rPr>
          <w:rFonts w:hint="eastAsia" w:ascii="仿宋" w:hAnsi="仿宋" w:eastAsia="仿宋" w:cs="仿宋"/>
          <w:bCs/>
          <w:color w:val="auto"/>
          <w:kern w:val="0"/>
          <w:sz w:val="24"/>
          <w:szCs w:val="24"/>
          <w:highlight w:val="none"/>
          <w:lang w:val="en-US" w:eastAsia="zh-CN"/>
        </w:rPr>
        <w:t>10</w:t>
      </w:r>
      <w:r>
        <w:rPr>
          <w:rFonts w:hint="eastAsia" w:ascii="仿宋" w:hAnsi="仿宋" w:eastAsia="仿宋" w:cs="仿宋"/>
          <w:bCs/>
          <w:color w:val="auto"/>
          <w:kern w:val="0"/>
          <w:sz w:val="24"/>
          <w:szCs w:val="24"/>
          <w:highlight w:val="none"/>
        </w:rPr>
        <w:t>时</w:t>
      </w:r>
      <w:r>
        <w:rPr>
          <w:rFonts w:hint="eastAsia" w:ascii="仿宋" w:hAnsi="仿宋" w:eastAsia="仿宋" w:cs="仿宋"/>
          <w:bCs/>
          <w:color w:val="auto"/>
          <w:kern w:val="0"/>
          <w:sz w:val="24"/>
          <w:szCs w:val="24"/>
          <w:highlight w:val="none"/>
          <w:lang w:val="en-US" w:eastAsia="zh-CN"/>
        </w:rPr>
        <w:t>00</w:t>
      </w:r>
      <w:r>
        <w:rPr>
          <w:rFonts w:hint="eastAsia" w:ascii="仿宋" w:hAnsi="仿宋" w:eastAsia="仿宋" w:cs="仿宋"/>
          <w:bCs/>
          <w:color w:val="auto"/>
          <w:kern w:val="0"/>
          <w:sz w:val="24"/>
          <w:szCs w:val="24"/>
          <w:highlight w:val="none"/>
        </w:rPr>
        <w:t>分（北京时间）</w:t>
      </w:r>
    </w:p>
    <w:p w14:paraId="13E95C77">
      <w:pPr>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 xml:space="preserve">2.地点：广西政府采购云平台（https://www.gcy.zfcg.gxzf.gov.cn/） </w:t>
      </w:r>
    </w:p>
    <w:p w14:paraId="200BBC34">
      <w:pPr>
        <w:spacing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六、公告期限</w:t>
      </w:r>
    </w:p>
    <w:p w14:paraId="2AD460EE">
      <w:pPr>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自本公告发布之日起</w:t>
      </w:r>
      <w:r>
        <w:rPr>
          <w:rFonts w:hint="eastAsia" w:ascii="仿宋" w:hAnsi="仿宋" w:eastAsia="仿宋" w:cs="仿宋"/>
          <w:bCs/>
          <w:color w:val="auto"/>
          <w:kern w:val="0"/>
          <w:sz w:val="24"/>
          <w:szCs w:val="24"/>
          <w:highlight w:val="none"/>
          <w:lang w:val="en-US" w:eastAsia="zh-CN"/>
        </w:rPr>
        <w:t>5</w:t>
      </w:r>
      <w:r>
        <w:rPr>
          <w:rFonts w:hint="eastAsia" w:ascii="仿宋" w:hAnsi="仿宋" w:eastAsia="仿宋" w:cs="仿宋"/>
          <w:bCs/>
          <w:color w:val="auto"/>
          <w:kern w:val="0"/>
          <w:sz w:val="24"/>
          <w:szCs w:val="24"/>
          <w:highlight w:val="none"/>
        </w:rPr>
        <w:t>个工作日。</w:t>
      </w:r>
    </w:p>
    <w:p w14:paraId="2390BACA">
      <w:pPr>
        <w:spacing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七、其他补充事宜</w:t>
      </w:r>
    </w:p>
    <w:p w14:paraId="26192573">
      <w:pPr>
        <w:spacing w:line="360" w:lineRule="auto"/>
        <w:ind w:firstLine="480" w:firstLineChars="200"/>
        <w:rPr>
          <w:rFonts w:hint="eastAsia" w:ascii="仿宋" w:hAnsi="仿宋" w:eastAsia="仿宋" w:cs="仿宋"/>
          <w:bCs/>
          <w:color w:val="auto"/>
          <w:kern w:val="0"/>
          <w:sz w:val="24"/>
          <w:szCs w:val="24"/>
          <w:highlight w:val="none"/>
          <w:lang w:eastAsia="zh-CN"/>
        </w:rPr>
      </w:pPr>
      <w:r>
        <w:rPr>
          <w:rFonts w:hint="eastAsia" w:ascii="仿宋" w:hAnsi="仿宋" w:eastAsia="仿宋" w:cs="仿宋"/>
          <w:bCs/>
          <w:color w:val="auto"/>
          <w:kern w:val="0"/>
          <w:sz w:val="24"/>
          <w:szCs w:val="24"/>
          <w:highlight w:val="none"/>
        </w:rPr>
        <w:t>1.网上查询地址</w:t>
      </w:r>
      <w:r>
        <w:rPr>
          <w:rFonts w:hint="eastAsia" w:ascii="仿宋" w:hAnsi="仿宋" w:eastAsia="仿宋" w:cs="仿宋"/>
          <w:bCs/>
          <w:color w:val="auto"/>
          <w:kern w:val="0"/>
          <w:sz w:val="24"/>
          <w:szCs w:val="24"/>
          <w:highlight w:val="none"/>
          <w:lang w:eastAsia="zh-CN"/>
        </w:rPr>
        <w:t>：中国政府采购网（www.ccgp.gov.cn）、广西壮族自治区政府采购网（zfcg.gxzf.gov.cn）、全国公共资源交易平台（广西•来宾）（ggzy.jgswj.gxzf.gov.cn/lbggzy/）。</w:t>
      </w:r>
    </w:p>
    <w:p w14:paraId="63CD4D63">
      <w:pPr>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2.本项目需要落实的政府采购政策</w:t>
      </w:r>
    </w:p>
    <w:p w14:paraId="1C23E64F">
      <w:pPr>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（1）政府采购促进中小企业发展。</w:t>
      </w:r>
    </w:p>
    <w:p w14:paraId="47056784">
      <w:pPr>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（2）政府采购支持采用本国产品的政策。</w:t>
      </w:r>
    </w:p>
    <w:p w14:paraId="0A468D1D">
      <w:pPr>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（3）强制采购节能产品；优先采购节能产品、环境标志产品。</w:t>
      </w:r>
    </w:p>
    <w:p w14:paraId="3D363A56">
      <w:pPr>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（4）政府采购促进残疾人就业政策。</w:t>
      </w:r>
    </w:p>
    <w:p w14:paraId="7D9EC684">
      <w:pPr>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（5）政府采购支持监狱企业发展。</w:t>
      </w:r>
    </w:p>
    <w:p w14:paraId="70A758B1">
      <w:pPr>
        <w:snapToGrid w:val="0"/>
        <w:spacing w:line="360" w:lineRule="auto"/>
        <w:ind w:firstLine="420"/>
        <w:jc w:val="left"/>
        <w:rPr>
          <w:rFonts w:hint="eastAsia" w:ascii="仿宋" w:hAnsi="仿宋" w:eastAsia="仿宋" w:cs="仿宋"/>
          <w:color w:val="auto"/>
          <w:sz w:val="24"/>
          <w:szCs w:val="24"/>
          <w:highlight w:val="none"/>
        </w:rPr>
      </w:pPr>
      <w:r>
        <w:rPr>
          <w:rFonts w:hint="eastAsia" w:ascii="仿宋" w:hAnsi="仿宋" w:eastAsia="仿宋" w:cs="仿宋"/>
          <w:bCs/>
          <w:color w:val="auto"/>
          <w:kern w:val="0"/>
          <w:sz w:val="24"/>
          <w:szCs w:val="24"/>
          <w:highlight w:val="none"/>
          <w:lang w:val="en-US" w:eastAsia="zh-CN"/>
        </w:rPr>
        <w:t>3.</w:t>
      </w:r>
      <w:r>
        <w:rPr>
          <w:rFonts w:hint="eastAsia" w:ascii="仿宋" w:hAnsi="仿宋" w:eastAsia="仿宋" w:cs="仿宋"/>
          <w:color w:val="auto"/>
          <w:sz w:val="24"/>
          <w:szCs w:val="24"/>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E602A45">
      <w:pPr>
        <w:spacing w:line="360" w:lineRule="auto"/>
        <w:ind w:firstLine="480" w:firstLineChars="200"/>
        <w:rPr>
          <w:rFonts w:hint="eastAsia" w:ascii="仿宋" w:hAnsi="仿宋" w:eastAsia="仿宋" w:cs="仿宋"/>
          <w:bCs/>
          <w:color w:val="auto"/>
          <w:kern w:val="0"/>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07B2DB9A">
      <w:pPr>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lang w:val="en-US" w:eastAsia="zh-CN"/>
        </w:rPr>
        <w:t>5</w:t>
      </w:r>
      <w:r>
        <w:rPr>
          <w:rFonts w:hint="eastAsia" w:ascii="仿宋" w:hAnsi="仿宋" w:eastAsia="仿宋" w:cs="仿宋"/>
          <w:bCs/>
          <w:color w:val="auto"/>
          <w:kern w:val="0"/>
          <w:sz w:val="24"/>
          <w:szCs w:val="24"/>
          <w:highlight w:val="none"/>
        </w:rPr>
        <w:t>.在线投标响应（电子投标）说明</w:t>
      </w:r>
    </w:p>
    <w:p w14:paraId="1014A660">
      <w:pPr>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本项目为全流程电子化采购项目，通过广西政府采购云平台（https://www.gcy.zfcg.gxzf.gov.cn/）实行在线电子投标，投标人应先安装“广西政府采购云平台客户端”（客户端地址：https://sitecdn.zcycdn.com/zcy-client/bidding-client-new/official/guangxi/GuangXiSetup.exe），并按照本项目招标文件和广西政府采购云平台的要求编制、加密后在投标截止时间前通过网络上传至广西政府采购云平台，投标人在广西政府采购云平台提交电子投标文件时，请填写参加远程开标活动经办人联系方式。投标人登录广西政府采购云平台，依次进入“服务中心-项目采购-操作流程-电子招投标-政府采购项目电子交易管理操作指南-供应商”查看电子投标具体操作流程。</w:t>
      </w:r>
    </w:p>
    <w:p w14:paraId="3CFC060A">
      <w:pPr>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陆广西政府采购云平台，依次进入“服务中心-入驻与配置”中查看CA数字证书办理操作流程。如在操作过程中遇到问题或者需要技术支持，请致电客服热线：95763）。</w:t>
      </w:r>
    </w:p>
    <w:p w14:paraId="56ACFDBC">
      <w:pPr>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（3）CA证书在线解密：投标人投标时，需凭制作投标文件时用来加密的有效数字证书（CA认证）登录广西政府采购云平台电子开标大厅现场按规定时间对加密的投标文件进行解密，否则后果自负。</w:t>
      </w:r>
    </w:p>
    <w:p w14:paraId="33EEE870">
      <w:pPr>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注：</w:t>
      </w:r>
    </w:p>
    <w:p w14:paraId="77D01FC6">
      <w:pPr>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1）为确保网上操作合法、有效和安全，请投标人确保在电子投标过程中能够对相关数据电文进行加密和使用电子签章，妥善保管CA数字证书并使用有效的CA数字证书参与整个招标活动。</w:t>
      </w:r>
    </w:p>
    <w:p w14:paraId="268B90EA">
      <w:pPr>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p>
    <w:p w14:paraId="36818142">
      <w:pPr>
        <w:spacing w:line="360" w:lineRule="auto"/>
        <w:ind w:firstLine="480" w:firstLineChars="200"/>
        <w:rPr>
          <w:rFonts w:hint="eastAsia" w:ascii="仿宋" w:hAnsi="仿宋" w:eastAsia="仿宋" w:cs="仿宋"/>
          <w:bCs/>
          <w:color w:val="auto"/>
          <w:kern w:val="0"/>
          <w:sz w:val="24"/>
          <w:szCs w:val="24"/>
          <w:highlight w:val="none"/>
        </w:rPr>
      </w:pPr>
      <w:bookmarkStart w:id="21" w:name="_Toc3830"/>
      <w:bookmarkStart w:id="22" w:name="_Toc35393805"/>
      <w:bookmarkStart w:id="23" w:name="_Toc26825"/>
      <w:bookmarkStart w:id="24" w:name="_Toc28359095"/>
      <w:bookmarkStart w:id="25" w:name="_Toc35393636"/>
      <w:bookmarkStart w:id="26" w:name="_Toc44229885"/>
      <w:bookmarkStart w:id="27" w:name="_Toc28359018"/>
      <w:r>
        <w:rPr>
          <w:rFonts w:hint="eastAsia" w:ascii="仿宋" w:hAnsi="仿宋" w:eastAsia="仿宋" w:cs="仿宋"/>
          <w:bCs/>
          <w:color w:val="auto"/>
          <w:kern w:val="0"/>
          <w:sz w:val="24"/>
          <w:szCs w:val="24"/>
          <w:highlight w:val="none"/>
          <w:lang w:eastAsia="zh-CN"/>
        </w:rPr>
        <w:t>（</w:t>
      </w:r>
      <w:r>
        <w:rPr>
          <w:rFonts w:hint="eastAsia" w:ascii="仿宋" w:hAnsi="仿宋" w:eastAsia="仿宋" w:cs="仿宋"/>
          <w:bCs/>
          <w:color w:val="auto"/>
          <w:kern w:val="0"/>
          <w:sz w:val="24"/>
          <w:szCs w:val="24"/>
          <w:highlight w:val="none"/>
          <w:lang w:val="en-US" w:eastAsia="zh-CN"/>
        </w:rPr>
        <w:t>4</w:t>
      </w:r>
      <w:r>
        <w:rPr>
          <w:rFonts w:hint="eastAsia" w:ascii="仿宋" w:hAnsi="仿宋" w:eastAsia="仿宋" w:cs="仿宋"/>
          <w:bCs/>
          <w:color w:val="auto"/>
          <w:kern w:val="0"/>
          <w:sz w:val="24"/>
          <w:szCs w:val="24"/>
          <w:highlight w:val="none"/>
          <w:lang w:eastAsia="zh-CN"/>
        </w:rPr>
        <w:t>）</w:t>
      </w:r>
      <w:r>
        <w:rPr>
          <w:rFonts w:hint="eastAsia" w:ascii="仿宋" w:hAnsi="仿宋" w:eastAsia="仿宋" w:cs="仿宋"/>
          <w:bCs/>
          <w:color w:val="auto"/>
          <w:kern w:val="0"/>
          <w:sz w:val="24"/>
          <w:szCs w:val="24"/>
          <w:highlight w:val="none"/>
        </w:rPr>
        <w:t xml:space="preserve"> 监督部门名称：</w:t>
      </w:r>
      <w:r>
        <w:rPr>
          <w:rFonts w:hint="eastAsia" w:ascii="仿宋" w:hAnsi="仿宋" w:eastAsia="仿宋" w:cs="仿宋"/>
          <w:bCs/>
          <w:color w:val="auto"/>
          <w:kern w:val="0"/>
          <w:sz w:val="24"/>
          <w:szCs w:val="24"/>
          <w:highlight w:val="none"/>
          <w:lang w:eastAsia="zh-CN"/>
        </w:rPr>
        <w:t>忻城</w:t>
      </w:r>
      <w:r>
        <w:rPr>
          <w:rFonts w:hint="eastAsia" w:ascii="仿宋" w:hAnsi="仿宋" w:eastAsia="仿宋" w:cs="仿宋"/>
          <w:bCs/>
          <w:color w:val="auto"/>
          <w:kern w:val="0"/>
          <w:sz w:val="24"/>
          <w:szCs w:val="24"/>
          <w:highlight w:val="none"/>
        </w:rPr>
        <w:t xml:space="preserve">县财政局政府采购监督管理办公室  </w:t>
      </w:r>
    </w:p>
    <w:p w14:paraId="195ED74C">
      <w:pPr>
        <w:spacing w:line="360" w:lineRule="auto"/>
        <w:ind w:firstLine="1200" w:firstLineChars="500"/>
        <w:rPr>
          <w:rFonts w:hint="default"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rPr>
        <w:t>联系电话</w:t>
      </w:r>
      <w:r>
        <w:rPr>
          <w:rFonts w:hint="eastAsia" w:ascii="仿宋" w:hAnsi="仿宋" w:eastAsia="仿宋" w:cs="仿宋"/>
          <w:bCs/>
          <w:color w:val="auto"/>
          <w:kern w:val="0"/>
          <w:sz w:val="24"/>
          <w:szCs w:val="24"/>
          <w:highlight w:val="none"/>
          <w:lang w:eastAsia="zh-CN"/>
        </w:rPr>
        <w:t>：</w:t>
      </w:r>
      <w:r>
        <w:rPr>
          <w:rFonts w:hint="eastAsia" w:ascii="仿宋" w:hAnsi="仿宋" w:eastAsia="仿宋" w:cs="仿宋"/>
          <w:bCs/>
          <w:color w:val="auto"/>
          <w:kern w:val="0"/>
          <w:sz w:val="24"/>
          <w:szCs w:val="24"/>
          <w:highlight w:val="none"/>
        </w:rPr>
        <w:t>0772-</w:t>
      </w:r>
      <w:r>
        <w:rPr>
          <w:rFonts w:hint="eastAsia" w:ascii="仿宋" w:hAnsi="仿宋" w:eastAsia="仿宋" w:cs="仿宋"/>
          <w:bCs/>
          <w:color w:val="auto"/>
          <w:kern w:val="0"/>
          <w:sz w:val="24"/>
          <w:szCs w:val="24"/>
          <w:highlight w:val="none"/>
          <w:lang w:val="en-US" w:eastAsia="zh-CN"/>
        </w:rPr>
        <w:t>5517154</w:t>
      </w:r>
    </w:p>
    <w:p w14:paraId="59832961">
      <w:pPr>
        <w:pStyle w:val="2"/>
        <w:spacing w:before="0" w:after="0" w:line="360" w:lineRule="auto"/>
        <w:ind w:firstLine="482" w:firstLineChars="200"/>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八、凡对本次采购提出询问，请按以下方式联系。</w:t>
      </w:r>
      <w:bookmarkEnd w:id="21"/>
      <w:bookmarkEnd w:id="22"/>
      <w:bookmarkEnd w:id="23"/>
      <w:bookmarkEnd w:id="24"/>
      <w:bookmarkEnd w:id="25"/>
      <w:bookmarkEnd w:id="26"/>
      <w:bookmarkEnd w:id="27"/>
    </w:p>
    <w:p w14:paraId="06AFDBF4">
      <w:pPr>
        <w:spacing w:line="360" w:lineRule="auto"/>
        <w:ind w:firstLine="480" w:firstLineChars="200"/>
        <w:rPr>
          <w:rFonts w:hint="eastAsia" w:ascii="仿宋" w:hAnsi="仿宋" w:eastAsia="仿宋" w:cs="仿宋"/>
          <w:color w:val="auto"/>
          <w:kern w:val="0"/>
          <w:sz w:val="24"/>
          <w:szCs w:val="24"/>
          <w:highlight w:val="none"/>
        </w:rPr>
      </w:pPr>
      <w:bookmarkStart w:id="28" w:name="_Toc35393806"/>
      <w:bookmarkStart w:id="29" w:name="_Toc28359019"/>
      <w:bookmarkStart w:id="30" w:name="_Toc28359096"/>
      <w:bookmarkStart w:id="31" w:name="_Toc35393637"/>
      <w:r>
        <w:rPr>
          <w:rFonts w:hint="eastAsia" w:ascii="仿宋" w:hAnsi="仿宋" w:eastAsia="仿宋" w:cs="仿宋"/>
          <w:color w:val="auto"/>
          <w:kern w:val="0"/>
          <w:sz w:val="24"/>
          <w:szCs w:val="24"/>
          <w:highlight w:val="none"/>
        </w:rPr>
        <w:t>1.采购人信息</w:t>
      </w:r>
      <w:bookmarkEnd w:id="28"/>
      <w:bookmarkEnd w:id="29"/>
      <w:bookmarkEnd w:id="30"/>
      <w:bookmarkEnd w:id="31"/>
    </w:p>
    <w:p w14:paraId="2602B6CF">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lang w:eastAsia="zh-CN"/>
        </w:rPr>
        <w:t>忻城县教育体育局</w:t>
      </w:r>
      <w:r>
        <w:rPr>
          <w:rFonts w:hint="eastAsia" w:ascii="仿宋" w:hAnsi="仿宋" w:eastAsia="仿宋" w:cs="仿宋"/>
          <w:color w:val="auto"/>
          <w:sz w:val="24"/>
          <w:szCs w:val="24"/>
          <w:highlight w:val="none"/>
        </w:rPr>
        <w:t>　</w:t>
      </w:r>
    </w:p>
    <w:p w14:paraId="65619583">
      <w:pPr>
        <w:spacing w:line="360"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地  址：忻城县城关镇芝州二路79号 </w:t>
      </w:r>
    </w:p>
    <w:p w14:paraId="512C9E57">
      <w:pPr>
        <w:spacing w:line="360" w:lineRule="auto"/>
        <w:ind w:firstLine="480" w:firstLineChars="200"/>
        <w:jc w:val="left"/>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eastAsia="zh-CN"/>
        </w:rPr>
        <w:t>蓝</w:t>
      </w:r>
      <w:r>
        <w:rPr>
          <w:rFonts w:hint="eastAsia" w:ascii="仿宋" w:hAnsi="仿宋" w:eastAsia="仿宋" w:cs="仿宋"/>
          <w:color w:val="auto"/>
          <w:sz w:val="24"/>
          <w:szCs w:val="24"/>
          <w:highlight w:val="none"/>
          <w:lang w:val="en-US" w:eastAsia="zh-CN"/>
        </w:rPr>
        <w:t>主任</w:t>
      </w:r>
    </w:p>
    <w:p w14:paraId="0DE91975">
      <w:pPr>
        <w:spacing w:line="360" w:lineRule="auto"/>
        <w:ind w:firstLine="480" w:firstLineChars="2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联系方式：0772-</w:t>
      </w:r>
      <w:r>
        <w:rPr>
          <w:rFonts w:hint="eastAsia" w:ascii="仿宋" w:hAnsi="仿宋" w:eastAsia="仿宋" w:cs="仿宋"/>
          <w:color w:val="auto"/>
          <w:sz w:val="24"/>
          <w:szCs w:val="24"/>
          <w:highlight w:val="none"/>
          <w:lang w:val="en-US" w:eastAsia="zh-CN"/>
        </w:rPr>
        <w:t>5511019</w:t>
      </w:r>
    </w:p>
    <w:p w14:paraId="7495E29F">
      <w:pPr>
        <w:spacing w:line="360" w:lineRule="auto"/>
        <w:ind w:firstLine="480" w:firstLineChars="200"/>
        <w:jc w:val="left"/>
        <w:rPr>
          <w:rFonts w:hint="eastAsia" w:ascii="仿宋" w:hAnsi="仿宋" w:eastAsia="仿宋" w:cs="仿宋"/>
          <w:color w:val="auto"/>
          <w:sz w:val="24"/>
          <w:szCs w:val="24"/>
          <w:highlight w:val="none"/>
          <w:lang w:eastAsia="zh-CN"/>
        </w:rPr>
      </w:pPr>
      <w:bookmarkStart w:id="32" w:name="_Toc35393807"/>
      <w:bookmarkStart w:id="33" w:name="_Toc28359097"/>
      <w:bookmarkStart w:id="34" w:name="_Toc28359020"/>
      <w:bookmarkStart w:id="35" w:name="_Toc35393638"/>
      <w:r>
        <w:rPr>
          <w:rFonts w:hint="eastAsia" w:ascii="仿宋" w:hAnsi="仿宋" w:eastAsia="仿宋" w:cs="仿宋"/>
          <w:color w:val="auto"/>
          <w:sz w:val="24"/>
          <w:szCs w:val="24"/>
          <w:highlight w:val="none"/>
          <w:lang w:eastAsia="zh-CN"/>
        </w:rPr>
        <w:t>2.</w:t>
      </w:r>
      <w:bookmarkEnd w:id="32"/>
      <w:bookmarkEnd w:id="33"/>
      <w:bookmarkEnd w:id="34"/>
      <w:bookmarkEnd w:id="35"/>
      <w:r>
        <w:rPr>
          <w:rFonts w:hint="eastAsia" w:ascii="仿宋" w:hAnsi="仿宋" w:eastAsia="仿宋" w:cs="仿宋"/>
          <w:color w:val="auto"/>
          <w:sz w:val="24"/>
          <w:szCs w:val="24"/>
          <w:highlight w:val="none"/>
          <w:lang w:eastAsia="zh-CN"/>
        </w:rPr>
        <w:t>采购代理机构信息</w:t>
      </w:r>
    </w:p>
    <w:p w14:paraId="14A74A14">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名   称：大华建设项目管理有限公司　</w:t>
      </w:r>
    </w:p>
    <w:p w14:paraId="64F8A996">
      <w:pPr>
        <w:spacing w:line="360" w:lineRule="auto"/>
        <w:ind w:firstLine="480" w:firstLineChars="200"/>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地　 址：来宾市兴宾区城南新区裕达新世纪A区23栋2304号</w:t>
      </w:r>
      <w:r>
        <w:rPr>
          <w:rFonts w:hint="eastAsia" w:ascii="仿宋" w:hAnsi="仿宋" w:eastAsia="仿宋" w:cs="仿宋"/>
          <w:color w:val="auto"/>
          <w:kern w:val="0"/>
          <w:sz w:val="24"/>
          <w:szCs w:val="24"/>
          <w:highlight w:val="none"/>
          <w:lang w:val="en-US" w:eastAsia="zh-CN"/>
        </w:rPr>
        <w:t>2-4层</w:t>
      </w:r>
    </w:p>
    <w:p w14:paraId="786E85EE">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项目联系人：黄工</w:t>
      </w:r>
    </w:p>
    <w:p w14:paraId="1EE2E883">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项目联系方式：0772-4220300  </w:t>
      </w:r>
    </w:p>
    <w:p w14:paraId="77F7B167">
      <w:pPr>
        <w:spacing w:line="360" w:lineRule="auto"/>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3.项目联系方式</w:t>
      </w:r>
    </w:p>
    <w:p w14:paraId="08595C6E">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项目联系人：</w:t>
      </w:r>
      <w:r>
        <w:rPr>
          <w:rFonts w:hint="eastAsia" w:ascii="仿宋" w:hAnsi="仿宋" w:eastAsia="仿宋" w:cs="仿宋"/>
          <w:color w:val="auto"/>
          <w:kern w:val="0"/>
          <w:sz w:val="24"/>
          <w:szCs w:val="24"/>
          <w:highlight w:val="none"/>
        </w:rPr>
        <w:t>黄工</w:t>
      </w:r>
      <w:bookmarkStart w:id="36" w:name="_GoBack"/>
      <w:bookmarkEnd w:id="36"/>
    </w:p>
    <w:p w14:paraId="3F7D30CD">
      <w:pPr>
        <w:ind w:firstLine="480" w:firstLineChars="200"/>
      </w:pPr>
      <w:r>
        <w:rPr>
          <w:rFonts w:hint="eastAsia" w:ascii="仿宋" w:hAnsi="仿宋" w:eastAsia="仿宋" w:cs="仿宋"/>
          <w:color w:val="auto"/>
          <w:kern w:val="0"/>
          <w:sz w:val="24"/>
          <w:szCs w:val="24"/>
          <w:highlight w:val="none"/>
          <w:lang w:eastAsia="zh-CN"/>
        </w:rPr>
        <w:t xml:space="preserve">电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eastAsia="zh-CN"/>
        </w:rPr>
        <w:t>话：</w:t>
      </w:r>
      <w:r>
        <w:rPr>
          <w:rFonts w:hint="eastAsia" w:ascii="仿宋" w:hAnsi="仿宋" w:eastAsia="仿宋" w:cs="仿宋"/>
          <w:color w:val="auto"/>
          <w:kern w:val="0"/>
          <w:sz w:val="24"/>
          <w:szCs w:val="24"/>
          <w:highlight w:val="none"/>
        </w:rPr>
        <w:t>0772-4220300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E667B3"/>
    <w:rsid w:val="55E66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9"/>
    <w:pPr>
      <w:keepNext/>
      <w:keepLines/>
      <w:spacing w:before="260" w:after="260" w:line="416" w:lineRule="auto"/>
      <w:outlineLvl w:val="1"/>
    </w:pPr>
    <w:rPr>
      <w:rFonts w:ascii="Cambria" w:hAnsi="Cambria"/>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Normal Indent"/>
    <w:basedOn w:val="1"/>
    <w:uiPriority w:val="0"/>
    <w:pPr>
      <w:ind w:firstLine="420"/>
    </w:pPr>
    <w:rPr>
      <w:szCs w:val="20"/>
    </w:rPr>
  </w:style>
  <w:style w:type="paragraph" w:styleId="4">
    <w:name w:val="Normal (Web)"/>
    <w:basedOn w:val="1"/>
    <w:unhideWhenUsed/>
    <w:uiPriority w:val="99"/>
    <w:pPr>
      <w:spacing w:before="0" w:beforeAutospacing="0" w:after="0" w:afterAutospacing="0"/>
      <w:ind w:left="0" w:right="0"/>
      <w:jc w:val="both"/>
    </w:pPr>
    <w:rPr>
      <w:rFonts w:hint="default" w:ascii="Calibri" w:hAnsi="Calibri" w:cs="Calibri"/>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2025-07-29T02:40:00Z</dcterms:created>
  <dc:creator>en</dc:creator>
  <cp:lastModifiedBy>en</cp:lastModifiedBy>
  <dcterms:modified xsi:type="dcterms:W3CDTF">2025-07-29T02:40:48Z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1115707CD26C438387DAE4288817F4F5_11</vt:lpwstr>
  </property>
  <property fmtid="{D5CDD505-2E9C-101B-9397-08002B2CF9AE}" pid="4" name="KSOTemplateDocerSaveRecord">
    <vt:lpwstr>eyJoZGlkIjoiMGU3M2EyMzBiOTRjZDI2Mjg3OWVkMDIzZTZlYmE2MzYiLCJ1c2VySWQiOiIzNDI1NjMzNzAifQ==</vt:lpwstr>
  </property>
</Properties>
</file>