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E07FD">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采购需求</w:t>
      </w:r>
    </w:p>
    <w:p w14:paraId="145225E9">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760F8969">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 为落实政府采购政策需满足的要求</w:t>
      </w:r>
    </w:p>
    <w:p w14:paraId="59182A5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本竞争性磋商采购文件所称</w:t>
      </w:r>
      <w:r>
        <w:rPr>
          <w:rFonts w:hint="eastAsia" w:ascii="宋体" w:hAnsi="宋体" w:eastAsia="宋体" w:cs="宋体"/>
          <w:color w:val="auto"/>
          <w:highlight w:val="none"/>
        </w:rPr>
        <w:t>小微</w:t>
      </w:r>
      <w:r>
        <w:rPr>
          <w:rFonts w:hint="eastAsia" w:ascii="宋体" w:hAnsi="宋体" w:eastAsia="宋体" w:cs="宋体"/>
          <w:color w:val="auto"/>
          <w:szCs w:val="21"/>
          <w:highlight w:val="none"/>
        </w:rPr>
        <w:t>企业必须符合《政府采购促进中小企业发展管理办法》（财库〔2020〕46号）的规定。</w:t>
      </w:r>
    </w:p>
    <w:p w14:paraId="6607C662">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2.“实质性要求”是指采购需求中带“▲”的条款或者不能负偏离的条款或者已经指明不满足按响应文件按无效处理的条款。</w:t>
      </w:r>
    </w:p>
    <w:p w14:paraId="744F6A89">
      <w:pPr>
        <w:spacing w:line="360" w:lineRule="auto"/>
        <w:ind w:firstLine="424" w:firstLineChars="202"/>
        <w:jc w:val="left"/>
        <w:rPr>
          <w:rFonts w:hint="eastAsia" w:ascii="宋体" w:hAnsi="宋体" w:eastAsia="宋体" w:cs="宋体"/>
          <w:color w:val="auto"/>
          <w:highlight w:val="none"/>
        </w:rPr>
      </w:pPr>
      <w:r>
        <w:rPr>
          <w:rFonts w:hint="eastAsia" w:ascii="宋体" w:hAnsi="宋体" w:eastAsia="宋体" w:cs="宋体"/>
          <w:color w:val="auto"/>
          <w:szCs w:val="21"/>
          <w:highlight w:val="none"/>
        </w:rPr>
        <w:t>3.供应商应根据自身实际情况如实响应磋商文件</w:t>
      </w:r>
      <w:r>
        <w:rPr>
          <w:rFonts w:hint="eastAsia" w:ascii="宋体" w:hAnsi="宋体" w:eastAsia="宋体" w:cs="宋体"/>
          <w:color w:val="auto"/>
          <w:highlight w:val="none"/>
        </w:rPr>
        <w:t>。</w:t>
      </w:r>
    </w:p>
    <w:p w14:paraId="7B1FFC71">
      <w:pPr>
        <w:spacing w:line="360" w:lineRule="auto"/>
        <w:ind w:firstLine="424" w:firstLineChars="202"/>
        <w:jc w:val="left"/>
        <w:rPr>
          <w:rFonts w:hint="eastAsia" w:ascii="宋体" w:hAnsi="宋体" w:eastAsia="宋体" w:cs="宋体"/>
          <w:color w:val="auto"/>
          <w:highlight w:val="none"/>
        </w:rPr>
      </w:pPr>
      <w:r>
        <w:rPr>
          <w:rFonts w:hint="eastAsia" w:ascii="宋体" w:hAnsi="宋体" w:eastAsia="宋体" w:cs="宋体"/>
          <w:color w:val="auto"/>
          <w:szCs w:val="21"/>
          <w:highlight w:val="none"/>
        </w:rPr>
        <w:t>4.</w:t>
      </w:r>
      <w:r>
        <w:rPr>
          <w:rFonts w:hint="eastAsia" w:ascii="宋体" w:hAnsi="宋体" w:eastAsia="宋体" w:cs="宋体"/>
          <w:color w:val="auto"/>
          <w:highlight w:val="none"/>
        </w:rPr>
        <w:t>供应商必须自行为其竞标产品侵犯他人的知识产权或者专利成果的行为承担相应法律责任。</w:t>
      </w:r>
    </w:p>
    <w:p w14:paraId="5555D15C">
      <w:pPr>
        <w:spacing w:line="360" w:lineRule="auto"/>
        <w:ind w:firstLine="424" w:firstLineChars="202"/>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5.预算金额：人民币壹佰肆拾万元整（¥1,400,000.00）。</w:t>
      </w:r>
    </w:p>
    <w:tbl>
      <w:tblPr>
        <w:tblStyle w:val="5"/>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795"/>
        <w:gridCol w:w="765"/>
        <w:gridCol w:w="525"/>
        <w:gridCol w:w="7167"/>
      </w:tblGrid>
      <w:tr w14:paraId="0D9B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787" w:type="dxa"/>
            <w:gridSpan w:val="5"/>
            <w:noWrap w:val="0"/>
            <w:vAlign w:val="center"/>
          </w:tcPr>
          <w:p w14:paraId="5D68781B">
            <w:pPr>
              <w:tabs>
                <w:tab w:val="left" w:pos="180"/>
                <w:tab w:val="left" w:pos="162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一、技术要求</w:t>
            </w:r>
          </w:p>
        </w:tc>
      </w:tr>
      <w:tr w14:paraId="665BE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5" w:type="dxa"/>
            <w:noWrap w:val="0"/>
            <w:vAlign w:val="center"/>
          </w:tcPr>
          <w:p w14:paraId="1E170666">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795" w:type="dxa"/>
            <w:noWrap w:val="0"/>
            <w:vAlign w:val="center"/>
          </w:tcPr>
          <w:p w14:paraId="0EAA016A">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标的的名称</w:t>
            </w:r>
          </w:p>
        </w:tc>
        <w:tc>
          <w:tcPr>
            <w:tcW w:w="765" w:type="dxa"/>
            <w:noWrap w:val="0"/>
            <w:vAlign w:val="center"/>
          </w:tcPr>
          <w:p w14:paraId="037D342F">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数量及单位</w:t>
            </w:r>
          </w:p>
        </w:tc>
        <w:tc>
          <w:tcPr>
            <w:tcW w:w="525" w:type="dxa"/>
            <w:noWrap w:val="0"/>
            <w:vAlign w:val="center"/>
          </w:tcPr>
          <w:p w14:paraId="35CA416F">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所属</w:t>
            </w:r>
          </w:p>
          <w:p w14:paraId="52B2B365">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行业</w:t>
            </w:r>
          </w:p>
        </w:tc>
        <w:tc>
          <w:tcPr>
            <w:tcW w:w="7167" w:type="dxa"/>
            <w:noWrap w:val="0"/>
            <w:vAlign w:val="center"/>
          </w:tcPr>
          <w:p w14:paraId="043CA8C9">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服务要求</w:t>
            </w:r>
          </w:p>
        </w:tc>
      </w:tr>
      <w:tr w14:paraId="4DBE2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35" w:type="dxa"/>
            <w:noWrap w:val="0"/>
            <w:vAlign w:val="center"/>
          </w:tcPr>
          <w:p w14:paraId="7E425526">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795" w:type="dxa"/>
            <w:noWrap w:val="0"/>
            <w:vAlign w:val="center"/>
          </w:tcPr>
          <w:p w14:paraId="3E9CA0E6">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防城港国际医学开放试验区国际青年创新创业科研中心（创新创业港）项目勘察设计服务</w:t>
            </w:r>
          </w:p>
        </w:tc>
        <w:tc>
          <w:tcPr>
            <w:tcW w:w="765" w:type="dxa"/>
            <w:noWrap w:val="0"/>
            <w:vAlign w:val="center"/>
          </w:tcPr>
          <w:p w14:paraId="5A571FBB">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525" w:type="dxa"/>
            <w:noWrap w:val="0"/>
            <w:vAlign w:val="center"/>
          </w:tcPr>
          <w:p w14:paraId="478812A3">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其他未列明行业</w:t>
            </w:r>
          </w:p>
        </w:tc>
        <w:tc>
          <w:tcPr>
            <w:tcW w:w="7167" w:type="dxa"/>
            <w:noWrap w:val="0"/>
            <w:vAlign w:val="top"/>
          </w:tcPr>
          <w:p w14:paraId="468FE85E">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1、基本情况</w:t>
            </w:r>
          </w:p>
          <w:p w14:paraId="2304E401">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该项目为防城港市高新技术创业服务中心国家级生物医药科技企业孵化器建设项目，已完成项目建议书和可研编制，现计划2025年底前完成项目勘察设计，包括方案设计、详细勘察、初步设计（含概算编制）和施工图设计。</w:t>
            </w:r>
          </w:p>
          <w:p w14:paraId="5E358192">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建设地点：防城港国际医学开放试验区核心区文昌大道南与沙潭江交汇处西南侧。</w:t>
            </w:r>
          </w:p>
          <w:p w14:paraId="3E29EA76">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建设规模：项目用地约20亩，新建国家级生物医药科技企业孵化器面积约3万㎡，总投资约1.25亿元。</w:t>
            </w:r>
          </w:p>
          <w:p w14:paraId="3C02B924">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说明：该项目载体计划使用功能是为科技型、创新型中小企业提供早期创业环境，搭建医工转化、科技成果转化、技术交易和公共服务平台，集中政务、商务、生活3大服务，为科技人才及企业提供政策、技术、市场、资金、人力资源等全链条服务。功能模块包括研发、办公（含路演厅、会议室）、小试-中试基地、成果展示、一站式服务中心，以及商务配套、人才公寓等。希望打造成各项功能完备、服务体系完善、生态环境优美的青年创新创业基地。</w:t>
            </w:r>
          </w:p>
          <w:p w14:paraId="06519AB3">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2、勘察设计要求 </w:t>
            </w:r>
          </w:p>
          <w:p w14:paraId="62AF390A">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2.1勘察设计阶段及范围 </w:t>
            </w:r>
          </w:p>
          <w:p w14:paraId="604FA297">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勘察阶段：详细勘察。 </w:t>
            </w:r>
          </w:p>
          <w:p w14:paraId="27034005">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勘察内容：勘察人根据发包人的委托，收集已有资料、现场踏勘、制订勘察纲要，进行测绘、勘探、取样、试验、测试、检测、监测等勘察作业，以及编制工程勘察文件。</w:t>
            </w:r>
          </w:p>
          <w:p w14:paraId="356A5AF8">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设计阶段：工程设计，包括方案设计、初步设计（含概算编制）和施工图设计。</w:t>
            </w:r>
          </w:p>
          <w:p w14:paraId="41094A8F">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设计范围：建设规模描述范围内的方案设计、初步设计（含概算编制）和施工图设计。</w:t>
            </w:r>
          </w:p>
          <w:p w14:paraId="551A07C4">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设计内容：明确项目专业类别、技术交底及施工期间提供现场配合服务等。包括室内装修工程、室外工程、绿化工程、智能化系统工程、工程概（预）算等。</w:t>
            </w:r>
          </w:p>
          <w:p w14:paraId="6F6E6CDB">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2.2拟投入本项目设计人员最低要求： </w:t>
            </w:r>
          </w:p>
          <w:p w14:paraId="314E5320">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2.2.1项目负责人资格:具备二级或以上注册建筑师资格并具备中级工程师及以上职称。 </w:t>
            </w:r>
          </w:p>
          <w:p w14:paraId="3AB72215">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2.3质量要求</w:t>
            </w:r>
          </w:p>
          <w:p w14:paraId="0EFE2E5A">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本项工程勘察设计必须按照国家质量标准、技术规范及规程要求，满足国家现行有关规范和深度要求，设计效果和设计使用功能须满足采购单位要求并通过相关部门的审查。 </w:t>
            </w:r>
          </w:p>
          <w:p w14:paraId="21500A3B">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2.4其他要求</w:t>
            </w:r>
          </w:p>
          <w:p w14:paraId="60462969">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项目组组建后，供应商须提交一份项目小组工作人员分工表给采购人，一般情况下不允许改变承诺投入的技术人员名单，如有特殊原因需要更换的，必须征得采购人同意，且更换的设计人员的职称、工作经验应与原承诺投入的技术人员相当，同时不得改变原承诺项目级人员中具有中、高级职称人员的比例及人员配置情况，否则，将被视为违约，采购人有权终止有关的合同。对于不胜任工作人员，当采购人要求更换时，供应商必须立即予以更换，并不得在本项目工程内任职。 </w:t>
            </w:r>
          </w:p>
          <w:p w14:paraId="290E11BC">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2.5提交成果资料及份数 </w:t>
            </w:r>
          </w:p>
          <w:p w14:paraId="20561A0C">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供应商应在合同规定的时间内提交下列成果文件，其质量应满足国家和行业相应设计阶段的深度要求。 </w:t>
            </w:r>
          </w:p>
          <w:p w14:paraId="6D931ED5">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详细勘察文本：电子版文件一套。6本,电子版文件一套。</w:t>
            </w:r>
          </w:p>
          <w:p w14:paraId="5ACC2D24">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方案设计文件：方案设计文本、图纸及其他附件各8份，电子版文件一套。 </w:t>
            </w:r>
          </w:p>
          <w:p w14:paraId="36841BA5">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工程初步设计文件：初步设计文本、概算书、图纸等报批所需资料及其他附件各8份，CAD版本图纸的电子版文件一套。 </w:t>
            </w:r>
          </w:p>
          <w:p w14:paraId="61B9C025">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初步设计概算总投资按广西壮族自治区有关规定进行编制，并应充分优化方案，节约工程投资。 </w:t>
            </w:r>
          </w:p>
          <w:p w14:paraId="4BA60A6E">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施工图设计文件：设计说明、相关专业图纸等报批所需资料及其他附件各8份，CAD版本图纸的电子版文件一套。</w:t>
            </w:r>
          </w:p>
        </w:tc>
      </w:tr>
      <w:tr w14:paraId="6E27C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787" w:type="dxa"/>
            <w:gridSpan w:val="5"/>
            <w:noWrap w:val="0"/>
            <w:vAlign w:val="center"/>
          </w:tcPr>
          <w:p w14:paraId="1D75248A">
            <w:pPr>
              <w:spacing w:line="360" w:lineRule="auto"/>
              <w:jc w:val="left"/>
              <w:rPr>
                <w:rFonts w:hint="eastAsia" w:ascii="宋体" w:hAnsi="宋体" w:eastAsia="宋体" w:cs="宋体"/>
                <w:b/>
                <w:bCs/>
                <w:iCs/>
                <w:color w:val="auto"/>
                <w:szCs w:val="21"/>
                <w:highlight w:val="none"/>
              </w:rPr>
            </w:pPr>
            <w:r>
              <w:rPr>
                <w:rFonts w:hint="eastAsia" w:ascii="宋体" w:hAnsi="宋体" w:eastAsia="宋体" w:cs="宋体"/>
                <w:b/>
                <w:bCs/>
                <w:iCs/>
                <w:color w:val="auto"/>
                <w:szCs w:val="21"/>
                <w:highlight w:val="none"/>
              </w:rPr>
              <w:t>▲二、商务要求</w:t>
            </w:r>
          </w:p>
        </w:tc>
      </w:tr>
      <w:tr w14:paraId="09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620" w:type="dxa"/>
            <w:gridSpan w:val="4"/>
            <w:noWrap w:val="0"/>
            <w:vAlign w:val="center"/>
          </w:tcPr>
          <w:p w14:paraId="755FCAEB">
            <w:pPr>
              <w:tabs>
                <w:tab w:val="left" w:pos="180"/>
                <w:tab w:val="left" w:pos="1620"/>
              </w:tabs>
              <w:spacing w:line="340" w:lineRule="exact"/>
              <w:jc w:val="center"/>
              <w:rPr>
                <w:rFonts w:hint="eastAsia" w:ascii="宋体" w:hAnsi="宋体" w:eastAsia="宋体" w:cs="宋体"/>
                <w:color w:val="auto"/>
                <w:szCs w:val="21"/>
                <w:highlight w:val="none"/>
              </w:rPr>
            </w:pPr>
            <w:r>
              <w:rPr>
                <w:rFonts w:hint="eastAsia" w:ascii="宋体" w:hAnsi="宋体" w:eastAsia="宋体" w:cs="宋体"/>
                <w:bCs/>
                <w:iCs/>
                <w:color w:val="auto"/>
                <w:szCs w:val="21"/>
                <w:highlight w:val="none"/>
                <w:lang w:val="en-US" w:eastAsia="zh-CN"/>
              </w:rPr>
              <w:t>报价要求</w:t>
            </w:r>
          </w:p>
        </w:tc>
        <w:tc>
          <w:tcPr>
            <w:tcW w:w="7167" w:type="dxa"/>
            <w:noWrap w:val="0"/>
            <w:vAlign w:val="center"/>
          </w:tcPr>
          <w:p w14:paraId="70BCA877">
            <w:pPr>
              <w:pStyle w:val="3"/>
              <w:spacing w:line="340" w:lineRule="exact"/>
              <w:ind w:firstLine="0" w:firstLineChars="0"/>
              <w:rPr>
                <w:rFonts w:hint="eastAsia" w:ascii="宋体" w:hAnsi="宋体" w:eastAsia="宋体" w:cs="宋体"/>
                <w:color w:val="auto"/>
                <w:highlight w:val="none"/>
              </w:rPr>
            </w:pPr>
            <w:r>
              <w:rPr>
                <w:rFonts w:hint="eastAsia" w:ascii="宋体" w:hAnsi="宋体" w:eastAsia="宋体" w:cs="宋体"/>
                <w:bCs/>
                <w:color w:val="auto"/>
                <w:szCs w:val="21"/>
                <w:highlight w:val="none"/>
              </w:rPr>
              <w:t>本次报价须为人民币报价总价，无论分项价格是否全部填报了相应的金额， 报价应被视为已经包含了但并不限于本项目各项服务及服务相关的费用和 所需缴纳的所有价格、税费等。对于本文件中明确列明必须报价的货物或服务，供应商应分别报价。对于本文件中未列明，而供应商认为必需的费用也需列入总报价。在合同实施时采购人将不予支付成交供应商没有列入的项目费用，并认为此项目的费用已包括在竞标总报价中。</w:t>
            </w:r>
          </w:p>
        </w:tc>
      </w:tr>
      <w:tr w14:paraId="1416C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620" w:type="dxa"/>
            <w:gridSpan w:val="4"/>
            <w:noWrap w:val="0"/>
            <w:vAlign w:val="center"/>
          </w:tcPr>
          <w:p w14:paraId="2537C7E7">
            <w:pPr>
              <w:tabs>
                <w:tab w:val="left" w:pos="180"/>
                <w:tab w:val="left" w:pos="1620"/>
              </w:tabs>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合同履行期限及服务地点</w:t>
            </w:r>
          </w:p>
        </w:tc>
        <w:tc>
          <w:tcPr>
            <w:tcW w:w="7167" w:type="dxa"/>
            <w:noWrap w:val="0"/>
            <w:vAlign w:val="center"/>
          </w:tcPr>
          <w:p w14:paraId="75929DC0">
            <w:pPr>
              <w:spacing w:line="340" w:lineRule="exact"/>
              <w:jc w:val="left"/>
              <w:rPr>
                <w:rFonts w:hint="eastAsia" w:ascii="宋体" w:hAnsi="宋体" w:eastAsia="宋体" w:cs="宋体"/>
                <w:bCs/>
                <w:iCs/>
                <w:color w:val="auto"/>
                <w:szCs w:val="21"/>
                <w:highlight w:val="none"/>
                <w:lang w:eastAsia="zh-CN"/>
              </w:rPr>
            </w:pPr>
            <w:r>
              <w:rPr>
                <w:rFonts w:hint="eastAsia" w:ascii="宋体" w:hAnsi="宋体" w:eastAsia="宋体" w:cs="宋体"/>
                <w:bCs/>
                <w:iCs/>
                <w:color w:val="auto"/>
                <w:szCs w:val="21"/>
                <w:highlight w:val="none"/>
              </w:rPr>
              <w:t>1.合同履行期限：</w:t>
            </w:r>
            <w:r>
              <w:rPr>
                <w:rFonts w:hint="eastAsia" w:ascii="宋体" w:hAnsi="宋体" w:eastAsia="宋体" w:cs="宋体"/>
                <w:bCs/>
                <w:iCs/>
                <w:color w:val="auto"/>
                <w:szCs w:val="21"/>
                <w:highlight w:val="none"/>
                <w:lang w:eastAsia="zh-CN"/>
              </w:rPr>
              <w:t>50日；合同载明的计划开始之日起5日内完成方案设计编制工作；方案设计完成后10日内完成初步设计、概算编制工作；方案设计确定后20日内完成详细勘察工作并出具勘察报告；详细勘察报告出具后10日内完成所有施工图设计；施工图设计经审查后5日内完成补充、修改；施工配合：从工程项目施工阶段开始至工程竣工验收。</w:t>
            </w:r>
          </w:p>
          <w:p w14:paraId="07181BDF">
            <w:pPr>
              <w:pStyle w:val="3"/>
              <w:spacing w:line="340" w:lineRule="exact"/>
              <w:ind w:firstLine="0"/>
              <w:rPr>
                <w:rFonts w:hint="eastAsia" w:ascii="宋体" w:hAnsi="宋体" w:eastAsia="宋体" w:cs="宋体"/>
                <w:color w:val="auto"/>
                <w:szCs w:val="21"/>
                <w:highlight w:val="none"/>
              </w:rPr>
            </w:pPr>
            <w:r>
              <w:rPr>
                <w:rFonts w:hint="eastAsia" w:ascii="宋体" w:hAnsi="宋体" w:eastAsia="宋体" w:cs="宋体"/>
                <w:bCs/>
                <w:iCs/>
                <w:color w:val="auto"/>
                <w:szCs w:val="21"/>
                <w:highlight w:val="none"/>
              </w:rPr>
              <w:t>2.</w:t>
            </w:r>
            <w:r>
              <w:rPr>
                <w:rFonts w:hint="eastAsia" w:ascii="宋体" w:hAnsi="宋体" w:eastAsia="宋体" w:cs="宋体"/>
                <w:color w:val="auto"/>
                <w:szCs w:val="21"/>
                <w:highlight w:val="none"/>
              </w:rPr>
              <w:t>服务地点：防城港市内采购人指定地点。</w:t>
            </w:r>
          </w:p>
        </w:tc>
      </w:tr>
      <w:tr w14:paraId="485B7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620" w:type="dxa"/>
            <w:gridSpan w:val="4"/>
            <w:noWrap w:val="0"/>
            <w:vAlign w:val="center"/>
          </w:tcPr>
          <w:p w14:paraId="2E16B703">
            <w:pPr>
              <w:tabs>
                <w:tab w:val="left" w:pos="180"/>
                <w:tab w:val="left" w:pos="1620"/>
              </w:tabs>
              <w:spacing w:line="340" w:lineRule="exact"/>
              <w:jc w:val="center"/>
              <w:rPr>
                <w:rFonts w:hint="default" w:ascii="宋体" w:hAnsi="宋体" w:eastAsia="宋体" w:cs="宋体"/>
                <w:bCs/>
                <w:iCs/>
                <w:color w:val="auto"/>
                <w:kern w:val="2"/>
                <w:sz w:val="21"/>
                <w:szCs w:val="21"/>
                <w:highlight w:val="none"/>
                <w:lang w:val="en-US" w:eastAsia="zh-CN" w:bidi="ar-SA"/>
              </w:rPr>
            </w:pPr>
            <w:r>
              <w:rPr>
                <w:rFonts w:hint="eastAsia" w:ascii="宋体" w:hAnsi="宋体" w:eastAsia="宋体" w:cs="宋体"/>
                <w:bCs/>
                <w:iCs/>
                <w:color w:val="auto"/>
                <w:szCs w:val="21"/>
                <w:highlight w:val="none"/>
              </w:rPr>
              <w:t>质量要求</w:t>
            </w:r>
          </w:p>
        </w:tc>
        <w:tc>
          <w:tcPr>
            <w:tcW w:w="7167" w:type="dxa"/>
            <w:noWrap w:val="0"/>
            <w:vAlign w:val="center"/>
          </w:tcPr>
          <w:p w14:paraId="79A2237F">
            <w:pPr>
              <w:pStyle w:val="3"/>
              <w:spacing w:line="340" w:lineRule="exact"/>
              <w:ind w:firstLine="0" w:firstLineChars="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本项工程勘察设计必须按照国家质量标准、技术规范及规程要求，满足国家现行有关规范和深度要求，设计效果和设计使用功能须满足采购单位要求并通过相关部门的审查。</w:t>
            </w:r>
          </w:p>
        </w:tc>
      </w:tr>
      <w:tr w14:paraId="3143A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620" w:type="dxa"/>
            <w:gridSpan w:val="4"/>
            <w:noWrap w:val="0"/>
            <w:vAlign w:val="center"/>
          </w:tcPr>
          <w:p w14:paraId="596E32A7">
            <w:pPr>
              <w:tabs>
                <w:tab w:val="left" w:pos="180"/>
                <w:tab w:val="left" w:pos="1620"/>
              </w:tabs>
              <w:spacing w:line="340" w:lineRule="exact"/>
              <w:jc w:val="center"/>
              <w:rPr>
                <w:rFonts w:hint="eastAsia" w:ascii="宋体" w:hAnsi="宋体" w:eastAsia="宋体" w:cs="宋体"/>
                <w:bCs/>
                <w:iCs/>
                <w:color w:val="auto"/>
                <w:szCs w:val="21"/>
                <w:highlight w:val="none"/>
              </w:rPr>
            </w:pPr>
            <w:r>
              <w:rPr>
                <w:rFonts w:hint="eastAsia" w:ascii="宋体" w:hAnsi="宋体" w:eastAsia="宋体" w:cs="宋体"/>
                <w:color w:val="auto"/>
                <w:szCs w:val="21"/>
                <w:highlight w:val="none"/>
              </w:rPr>
              <w:t>合同签订时间</w:t>
            </w:r>
          </w:p>
        </w:tc>
        <w:tc>
          <w:tcPr>
            <w:tcW w:w="7167" w:type="dxa"/>
            <w:noWrap w:val="0"/>
            <w:vAlign w:val="center"/>
          </w:tcPr>
          <w:p w14:paraId="52622365">
            <w:pPr>
              <w:spacing w:line="340" w:lineRule="exact"/>
              <w:jc w:val="left"/>
              <w:rPr>
                <w:rFonts w:hint="eastAsia" w:ascii="宋体" w:hAnsi="宋体" w:eastAsia="宋体" w:cs="宋体"/>
                <w:bCs/>
                <w:color w:val="auto"/>
                <w:szCs w:val="21"/>
                <w:highlight w:val="none"/>
              </w:rPr>
            </w:pPr>
            <w:r>
              <w:rPr>
                <w:rFonts w:hint="eastAsia" w:ascii="宋体" w:hAnsi="宋体" w:eastAsia="宋体" w:cs="宋体"/>
                <w:bCs/>
                <w:iCs/>
                <w:color w:val="auto"/>
                <w:szCs w:val="21"/>
                <w:highlight w:val="none"/>
              </w:rPr>
              <w:t>自成交通知书发出之日起25日内。</w:t>
            </w:r>
          </w:p>
        </w:tc>
      </w:tr>
      <w:tr w14:paraId="6A86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620" w:type="dxa"/>
            <w:gridSpan w:val="4"/>
            <w:noWrap w:val="0"/>
            <w:vAlign w:val="center"/>
          </w:tcPr>
          <w:p w14:paraId="28DE16D5">
            <w:pPr>
              <w:tabs>
                <w:tab w:val="left" w:pos="180"/>
                <w:tab w:val="left" w:pos="1620"/>
              </w:tabs>
              <w:spacing w:line="340" w:lineRule="exact"/>
              <w:jc w:val="center"/>
              <w:rPr>
                <w:rFonts w:hint="eastAsia" w:ascii="宋体" w:hAnsi="宋体" w:eastAsia="宋体" w:cs="宋体"/>
                <w:bCs/>
                <w:iCs/>
                <w:color w:val="auto"/>
                <w:szCs w:val="21"/>
                <w:highlight w:val="none"/>
              </w:rPr>
            </w:pPr>
            <w:r>
              <w:rPr>
                <w:rFonts w:hint="eastAsia" w:ascii="宋体" w:hAnsi="宋体" w:eastAsia="宋体" w:cs="宋体"/>
                <w:bCs/>
                <w:iCs/>
                <w:color w:val="auto"/>
                <w:szCs w:val="21"/>
                <w:highlight w:val="none"/>
              </w:rPr>
              <w:t>服务要求</w:t>
            </w:r>
          </w:p>
        </w:tc>
        <w:tc>
          <w:tcPr>
            <w:tcW w:w="7167" w:type="dxa"/>
            <w:noWrap w:val="0"/>
            <w:vAlign w:val="center"/>
          </w:tcPr>
          <w:p w14:paraId="51AEFA2B">
            <w:pPr>
              <w:pStyle w:val="3"/>
              <w:spacing w:line="340" w:lineRule="exact"/>
              <w:ind w:firstLine="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成交服务商要配合完成项目设计文件后续审查报批工作，按照需求修改完善项目设计。成交供应商须提供 7*24小时的不间断的电话热线服务，在接到问题报告后 24 小时内到达现场。</w:t>
            </w:r>
          </w:p>
        </w:tc>
      </w:tr>
      <w:tr w14:paraId="3F423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620" w:type="dxa"/>
            <w:gridSpan w:val="4"/>
            <w:noWrap w:val="0"/>
            <w:vAlign w:val="center"/>
          </w:tcPr>
          <w:p w14:paraId="6F2E6C0F">
            <w:pPr>
              <w:spacing w:line="34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付款</w:t>
            </w:r>
            <w:r>
              <w:rPr>
                <w:rFonts w:hint="eastAsia" w:ascii="宋体" w:hAnsi="宋体" w:eastAsia="宋体" w:cs="宋体"/>
                <w:color w:val="auto"/>
                <w:szCs w:val="21"/>
                <w:highlight w:val="none"/>
                <w:lang w:val="en-US" w:eastAsia="zh-CN"/>
              </w:rPr>
              <w:t>方式</w:t>
            </w:r>
          </w:p>
        </w:tc>
        <w:tc>
          <w:tcPr>
            <w:tcW w:w="7167" w:type="dxa"/>
            <w:noWrap w:val="0"/>
            <w:vAlign w:val="center"/>
          </w:tcPr>
          <w:p w14:paraId="6A2D7459">
            <w:pPr>
              <w:spacing w:line="34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分两次支付，合同签订后</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lang w:eastAsia="zh-CN"/>
              </w:rPr>
              <w:t>向财政部门申请并落实资金后10工作日内支付合同价的</w:t>
            </w:r>
            <w:r>
              <w:rPr>
                <w:rFonts w:hint="eastAsia" w:ascii="宋体" w:hAnsi="宋体" w:eastAsia="宋体" w:cs="宋体"/>
                <w:color w:val="auto"/>
                <w:szCs w:val="21"/>
                <w:highlight w:val="none"/>
                <w:lang w:val="en-US" w:eastAsia="zh-CN"/>
              </w:rPr>
              <w:t>45</w:t>
            </w:r>
            <w:r>
              <w:rPr>
                <w:rFonts w:hint="eastAsia" w:ascii="宋体" w:hAnsi="宋体" w:eastAsia="宋体" w:cs="宋体"/>
                <w:color w:val="auto"/>
                <w:szCs w:val="21"/>
                <w:highlight w:val="none"/>
                <w:lang w:eastAsia="zh-CN"/>
              </w:rPr>
              <w:t>%作为项目预付款，设计完成后，</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lang w:eastAsia="zh-CN"/>
              </w:rPr>
              <w:t>向财政部门申请并落实资金后30天内一次性付清费用。如因财政资金未按时到位导致付款延迟，付款期限自动顺延至资金到位后7个工作日内。</w:t>
            </w:r>
          </w:p>
          <w:p w14:paraId="5FADD0B2">
            <w:pPr>
              <w:spacing w:line="34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特别说明：</w:t>
            </w:r>
            <w:r>
              <w:rPr>
                <w:rFonts w:hint="eastAsia" w:ascii="宋体" w:hAnsi="宋体" w:eastAsia="宋体" w:cs="宋体"/>
                <w:color w:val="auto"/>
                <w:szCs w:val="21"/>
                <w:highlight w:val="none"/>
                <w:lang w:val="en-US" w:eastAsia="zh-CN"/>
              </w:rPr>
              <w:t>成交供应商</w:t>
            </w:r>
            <w:r>
              <w:rPr>
                <w:rFonts w:hint="eastAsia" w:ascii="宋体" w:hAnsi="宋体" w:eastAsia="宋体" w:cs="宋体"/>
                <w:color w:val="auto"/>
                <w:szCs w:val="21"/>
                <w:highlight w:val="none"/>
                <w:lang w:eastAsia="zh-CN"/>
              </w:rPr>
              <w:t>应配合</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lang w:eastAsia="zh-CN"/>
              </w:rPr>
              <w:t>完成后续项目向政府主管部门报批工作，如因项目设计问题不能获得报批，视为</w:t>
            </w:r>
            <w:r>
              <w:rPr>
                <w:rFonts w:hint="eastAsia" w:ascii="宋体" w:hAnsi="宋体" w:eastAsia="宋体" w:cs="宋体"/>
                <w:color w:val="auto"/>
                <w:szCs w:val="21"/>
                <w:highlight w:val="none"/>
                <w:lang w:val="en-US" w:eastAsia="zh-CN"/>
              </w:rPr>
              <w:t>成交供应商</w:t>
            </w:r>
            <w:r>
              <w:rPr>
                <w:rFonts w:hint="eastAsia" w:ascii="宋体" w:hAnsi="宋体" w:eastAsia="宋体" w:cs="宋体"/>
                <w:color w:val="auto"/>
                <w:szCs w:val="21"/>
                <w:highlight w:val="none"/>
                <w:lang w:eastAsia="zh-CN"/>
              </w:rPr>
              <w:t>服务成果无效，</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lang w:eastAsia="zh-CN"/>
              </w:rPr>
              <w:t>有权要求</w:t>
            </w:r>
            <w:r>
              <w:rPr>
                <w:rFonts w:hint="eastAsia" w:ascii="宋体" w:hAnsi="宋体" w:eastAsia="宋体" w:cs="宋体"/>
                <w:color w:val="auto"/>
                <w:szCs w:val="21"/>
                <w:highlight w:val="none"/>
                <w:lang w:val="en-US" w:eastAsia="zh-CN"/>
              </w:rPr>
              <w:t>成交供应商</w:t>
            </w:r>
            <w:r>
              <w:rPr>
                <w:rFonts w:hint="eastAsia" w:ascii="宋体" w:hAnsi="宋体" w:eastAsia="宋体" w:cs="宋体"/>
                <w:color w:val="auto"/>
                <w:szCs w:val="21"/>
                <w:highlight w:val="none"/>
                <w:lang w:eastAsia="zh-CN"/>
              </w:rPr>
              <w:t>退还合同100%金额。</w:t>
            </w:r>
          </w:p>
        </w:tc>
      </w:tr>
      <w:tr w14:paraId="2A71A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620" w:type="dxa"/>
            <w:gridSpan w:val="4"/>
            <w:noWrap w:val="0"/>
            <w:vAlign w:val="center"/>
          </w:tcPr>
          <w:p w14:paraId="2160300E">
            <w:pPr>
              <w:tabs>
                <w:tab w:val="left" w:pos="180"/>
                <w:tab w:val="left" w:pos="1620"/>
              </w:tabs>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验收标准</w:t>
            </w:r>
          </w:p>
        </w:tc>
        <w:tc>
          <w:tcPr>
            <w:tcW w:w="7167" w:type="dxa"/>
            <w:noWrap w:val="0"/>
            <w:vAlign w:val="center"/>
          </w:tcPr>
          <w:p w14:paraId="7C6AB2F1">
            <w:pPr>
              <w:spacing w:line="340" w:lineRule="exact"/>
              <w:rPr>
                <w:rFonts w:hint="eastAsia" w:ascii="宋体" w:hAnsi="宋体" w:eastAsia="宋体" w:cs="宋体"/>
                <w:color w:val="auto"/>
                <w:highlight w:val="none"/>
              </w:rPr>
            </w:pPr>
            <w:r>
              <w:rPr>
                <w:rFonts w:hint="eastAsia" w:ascii="宋体" w:hAnsi="宋体" w:eastAsia="宋体" w:cs="宋体"/>
                <w:color w:val="auto"/>
                <w:highlight w:val="none"/>
              </w:rPr>
              <w:t>符合国家强制性规定、政策要求、安全标准、行业或企业有关标准。</w:t>
            </w:r>
          </w:p>
        </w:tc>
      </w:tr>
      <w:tr w14:paraId="05671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620" w:type="dxa"/>
            <w:gridSpan w:val="4"/>
            <w:noWrap w:val="0"/>
            <w:vAlign w:val="center"/>
          </w:tcPr>
          <w:p w14:paraId="265F4988">
            <w:pPr>
              <w:tabs>
                <w:tab w:val="left" w:pos="180"/>
                <w:tab w:val="left" w:pos="1620"/>
              </w:tabs>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安全责任</w:t>
            </w:r>
          </w:p>
        </w:tc>
        <w:tc>
          <w:tcPr>
            <w:tcW w:w="7167" w:type="dxa"/>
            <w:noWrap w:val="0"/>
            <w:vAlign w:val="center"/>
          </w:tcPr>
          <w:p w14:paraId="33D7F425">
            <w:pPr>
              <w:spacing w:line="340" w:lineRule="exact"/>
              <w:rPr>
                <w:rFonts w:hint="eastAsia" w:ascii="宋体" w:hAnsi="宋体" w:eastAsia="宋体" w:cs="宋体"/>
                <w:color w:val="auto"/>
                <w:highlight w:val="none"/>
              </w:rPr>
            </w:pPr>
            <w:r>
              <w:rPr>
                <w:rFonts w:hint="eastAsia" w:ascii="宋体" w:hAnsi="宋体" w:eastAsia="宋体" w:cs="宋体"/>
                <w:color w:val="auto"/>
                <w:highlight w:val="none"/>
              </w:rPr>
              <w:t>成交服务供应商应严格遵守国家安全生产法律法规及工地现场安全管理规定，对其派驻人员、设备及作业过程承担全部安全管理责任。因成交服务商未履行安全义务造成的伤亡、财产损失或工期延误，由成交服务供应商承担全部法律责任及赔偿。</w:t>
            </w:r>
          </w:p>
        </w:tc>
      </w:tr>
      <w:tr w14:paraId="14DC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620" w:type="dxa"/>
            <w:gridSpan w:val="4"/>
            <w:noWrap w:val="0"/>
            <w:vAlign w:val="center"/>
          </w:tcPr>
          <w:p w14:paraId="2431AE3A">
            <w:pPr>
              <w:tabs>
                <w:tab w:val="left" w:pos="180"/>
                <w:tab w:val="left" w:pos="1620"/>
              </w:tabs>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知识产权</w:t>
            </w:r>
          </w:p>
        </w:tc>
        <w:tc>
          <w:tcPr>
            <w:tcW w:w="7167" w:type="dxa"/>
            <w:noWrap w:val="0"/>
            <w:vAlign w:val="center"/>
          </w:tcPr>
          <w:p w14:paraId="4E77F94D">
            <w:pPr>
              <w:spacing w:line="3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采购人在中华人民共和国境内使用供应商提供的产品及服务时免受第三方提出的侵犯其专利权或其它知识产权的起诉。如果第三方提出侵权指控，成交供应商应承担由此而引起的一切法律责任和费用</w:t>
            </w:r>
            <w:r>
              <w:rPr>
                <w:rFonts w:hint="eastAsia" w:ascii="宋体" w:hAnsi="宋体" w:eastAsia="宋体" w:cs="宋体"/>
                <w:color w:val="auto"/>
                <w:highlight w:val="none"/>
                <w:lang w:eastAsia="zh-CN"/>
              </w:rPr>
              <w:t>。</w:t>
            </w:r>
          </w:p>
        </w:tc>
      </w:tr>
      <w:tr w14:paraId="0F370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620" w:type="dxa"/>
            <w:gridSpan w:val="4"/>
            <w:noWrap w:val="0"/>
            <w:vAlign w:val="center"/>
          </w:tcPr>
          <w:p w14:paraId="7EB6A023">
            <w:pPr>
              <w:tabs>
                <w:tab w:val="left" w:pos="180"/>
                <w:tab w:val="left" w:pos="1620"/>
              </w:tabs>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其他要求</w:t>
            </w:r>
          </w:p>
        </w:tc>
        <w:tc>
          <w:tcPr>
            <w:tcW w:w="7167" w:type="dxa"/>
            <w:noWrap w:val="0"/>
            <w:vAlign w:val="center"/>
          </w:tcPr>
          <w:p w14:paraId="00956BFB">
            <w:pPr>
              <w:spacing w:line="340" w:lineRule="exact"/>
              <w:jc w:val="left"/>
              <w:rPr>
                <w:rFonts w:hint="eastAsia" w:ascii="宋体" w:hAnsi="宋体" w:eastAsia="宋体" w:cs="宋体"/>
                <w:b/>
                <w:iCs/>
                <w:color w:val="auto"/>
                <w:szCs w:val="21"/>
                <w:highlight w:val="none"/>
              </w:rPr>
            </w:pPr>
            <w:r>
              <w:rPr>
                <w:rFonts w:hint="eastAsia" w:ascii="宋体" w:hAnsi="宋体" w:eastAsia="宋体" w:cs="宋体"/>
                <w:b/>
                <w:iCs/>
                <w:color w:val="auto"/>
                <w:szCs w:val="21"/>
                <w:highlight w:val="none"/>
              </w:rPr>
              <w:t>1.以上技术要求及商务要求均不允许负偏离，如有一项则按无效响应处理。</w:t>
            </w:r>
          </w:p>
          <w:p w14:paraId="3B9600E0">
            <w:pPr>
              <w:spacing w:line="340" w:lineRule="exact"/>
              <w:jc w:val="left"/>
              <w:rPr>
                <w:rFonts w:hint="eastAsia" w:ascii="宋体" w:hAnsi="宋体" w:eastAsia="宋体" w:cs="宋体"/>
                <w:color w:val="auto"/>
                <w:szCs w:val="21"/>
                <w:highlight w:val="none"/>
              </w:rPr>
            </w:pPr>
            <w:r>
              <w:rPr>
                <w:rFonts w:hint="eastAsia" w:ascii="宋体" w:hAnsi="宋体" w:eastAsia="宋体" w:cs="宋体"/>
                <w:bCs/>
                <w:iCs/>
                <w:color w:val="auto"/>
                <w:szCs w:val="21"/>
                <w:highlight w:val="none"/>
              </w:rPr>
              <w:t>2.</w:t>
            </w:r>
            <w:r>
              <w:rPr>
                <w:rFonts w:hint="eastAsia" w:ascii="宋体" w:hAnsi="宋体" w:eastAsia="宋体" w:cs="宋体"/>
                <w:color w:val="auto"/>
                <w:szCs w:val="21"/>
                <w:highlight w:val="none"/>
              </w:rPr>
              <w:t>供应商须在响应文件中提供</w:t>
            </w:r>
            <w:r>
              <w:rPr>
                <w:rFonts w:hint="eastAsia" w:ascii="宋体" w:hAnsi="宋体" w:eastAsia="宋体" w:cs="宋体"/>
                <w:color w:val="auto"/>
                <w:szCs w:val="21"/>
                <w:highlight w:val="none"/>
                <w:lang w:val="en-US" w:eastAsia="zh-CN"/>
              </w:rPr>
              <w:t>符合</w:t>
            </w:r>
            <w:r>
              <w:rPr>
                <w:rFonts w:hint="eastAsia" w:ascii="宋体" w:hAnsi="宋体" w:eastAsia="宋体" w:cs="宋体"/>
                <w:color w:val="auto"/>
                <w:szCs w:val="21"/>
                <w:highlight w:val="none"/>
              </w:rPr>
              <w:t>项目需求</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highlight w:val="none"/>
              </w:rPr>
              <w:t>项目服务方案</w:t>
            </w:r>
            <w:r>
              <w:rPr>
                <w:rFonts w:hint="eastAsia" w:ascii="宋体" w:hAnsi="宋体" w:cs="宋体"/>
                <w:color w:val="auto"/>
                <w:highlight w:val="none"/>
                <w:lang w:eastAsia="zh-CN"/>
              </w:rPr>
              <w:t>、</w:t>
            </w:r>
            <w:r>
              <w:rPr>
                <w:rFonts w:hint="eastAsia" w:ascii="宋体" w:hAnsi="宋体" w:eastAsia="宋体" w:cs="宋体"/>
                <w:color w:val="auto"/>
                <w:highlight w:val="none"/>
              </w:rPr>
              <w:t>服务承诺方案</w:t>
            </w:r>
            <w:r>
              <w:rPr>
                <w:rFonts w:hint="eastAsia" w:ascii="宋体" w:hAnsi="宋体" w:cs="宋体"/>
                <w:color w:val="auto"/>
                <w:highlight w:val="none"/>
                <w:lang w:eastAsia="zh-CN"/>
              </w:rPr>
              <w:t>、</w:t>
            </w:r>
            <w:r>
              <w:rPr>
                <w:rFonts w:hint="eastAsia" w:ascii="宋体" w:hAnsi="宋体" w:eastAsia="宋体" w:cs="宋体"/>
                <w:color w:val="auto"/>
                <w:highlight w:val="none"/>
              </w:rPr>
              <w:t>质量保证措施</w:t>
            </w:r>
            <w:r>
              <w:rPr>
                <w:rFonts w:hint="eastAsia" w:ascii="宋体" w:hAnsi="宋体" w:eastAsia="宋体" w:cs="宋体"/>
                <w:bCs/>
                <w:color w:val="auto"/>
                <w:kern w:val="0"/>
                <w:szCs w:val="21"/>
                <w:highlight w:val="none"/>
              </w:rPr>
              <w:t>及与项目相关的业绩等内容以供评审，具体要求详见评审标准。</w:t>
            </w:r>
          </w:p>
        </w:tc>
      </w:tr>
    </w:tbl>
    <w:p w14:paraId="1019D3DF">
      <w:bookmarkStart w:id="0" w:name="_GoBack"/>
      <w:bookmarkEnd w:id="0"/>
    </w:p>
    <w:sectPr>
      <w:pgSz w:w="11906" w:h="16838"/>
      <w:pgMar w:top="1440" w:right="1406"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D61436"/>
    <w:rsid w:val="28D61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uiPriority w:val="0"/>
    <w:pPr>
      <w:ind w:firstLine="420"/>
    </w:pPr>
    <w:rPr>
      <w:rFonts w:ascii="Times New Roman" w:hAnsi="Times New Roman" w:eastAsia="宋体" w:cs="Times New Roman"/>
      <w:szCs w:val="20"/>
    </w:rPr>
  </w:style>
  <w:style w:type="paragraph" w:styleId="4">
    <w:name w:val="Body Text"/>
    <w:basedOn w:val="1"/>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2025-11-13T10:58:00Z</dcterms:created>
  <dc:creator>林桦</dc:creator>
  <cp:lastModifiedBy>林桦</cp:lastModifiedBy>
  <dcterms:modified xsi:type="dcterms:W3CDTF">2025-11-13T10:59:41Z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D46C52B7AEBB43E4BBFFB7E83FAD3289_11</vt:lpwstr>
  </property>
  <property fmtid="{D5CDD505-2E9C-101B-9397-08002B2CF9AE}" pid="4" name="KSOTemplateDocerSaveRecord">
    <vt:lpwstr>eyJoZGlkIjoiNzg1ZjBjMTI5OWI1NDViYTQ2YmM2M2FjYTIyYThiM2MiLCJ1c2VySWQiOiIxNDU2MjM0MDA4In0=</vt:lpwstr>
  </property>
</Properties>
</file>