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5C8" w:rsidRDefault="0048642F">
      <w:pPr>
        <w:spacing w:line="244" w:lineRule="auto"/>
        <w:rPr>
          <w:b/>
          <w:bCs/>
          <w:color w:val="auto"/>
          <w:lang w:eastAsia="zh-CN"/>
        </w:rPr>
      </w:pPr>
      <w:r>
        <w:rPr>
          <w:rFonts w:hint="eastAsia"/>
          <w:noProof/>
          <w:color w:val="auto"/>
          <w:lang w:eastAsia="zh-CN"/>
        </w:rPr>
        <w:drawing>
          <wp:inline distT="0" distB="0" distL="114300" distR="114300">
            <wp:extent cx="6099810" cy="783590"/>
            <wp:effectExtent l="0" t="0" r="15240" b="16510"/>
            <wp:docPr id="1" name="图片 1" descr="隆欣全称+LOGO 横向 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隆欣全称+LOGO 横向 彩色"/>
                    <pic:cNvPicPr>
                      <a:picLocks noChangeAspect="1"/>
                    </pic:cNvPicPr>
                  </pic:nvPicPr>
                  <pic:blipFill>
                    <a:blip r:embed="rId9"/>
                    <a:stretch>
                      <a:fillRect/>
                    </a:stretch>
                  </pic:blipFill>
                  <pic:spPr>
                    <a:xfrm>
                      <a:off x="0" y="0"/>
                      <a:ext cx="6099810" cy="783590"/>
                    </a:xfrm>
                    <a:prstGeom prst="rect">
                      <a:avLst/>
                    </a:prstGeom>
                    <a:noFill/>
                    <a:ln>
                      <a:noFill/>
                    </a:ln>
                  </pic:spPr>
                </pic:pic>
              </a:graphicData>
            </a:graphic>
          </wp:inline>
        </w:drawing>
      </w:r>
    </w:p>
    <w:p w:rsidR="004765C8" w:rsidRDefault="004765C8">
      <w:pPr>
        <w:spacing w:line="244" w:lineRule="auto"/>
        <w:rPr>
          <w:color w:val="auto"/>
          <w:lang w:eastAsia="zh-CN"/>
        </w:rPr>
      </w:pPr>
    </w:p>
    <w:p w:rsidR="004765C8" w:rsidRDefault="004765C8">
      <w:pPr>
        <w:spacing w:line="244" w:lineRule="auto"/>
        <w:rPr>
          <w:color w:val="auto"/>
          <w:lang w:eastAsia="zh-CN"/>
        </w:rPr>
      </w:pPr>
    </w:p>
    <w:p w:rsidR="004765C8" w:rsidRDefault="004765C8">
      <w:pPr>
        <w:spacing w:line="244" w:lineRule="auto"/>
        <w:rPr>
          <w:color w:val="auto"/>
          <w:lang w:eastAsia="zh-CN"/>
        </w:rPr>
      </w:pPr>
    </w:p>
    <w:p w:rsidR="004765C8" w:rsidRDefault="004765C8">
      <w:pPr>
        <w:spacing w:line="244" w:lineRule="auto"/>
        <w:rPr>
          <w:color w:val="auto"/>
          <w:lang w:eastAsia="zh-CN"/>
        </w:rPr>
      </w:pPr>
    </w:p>
    <w:p w:rsidR="004765C8" w:rsidRDefault="004765C8">
      <w:pPr>
        <w:spacing w:line="244" w:lineRule="auto"/>
        <w:rPr>
          <w:color w:val="auto"/>
          <w:lang w:eastAsia="zh-CN"/>
        </w:rPr>
      </w:pPr>
    </w:p>
    <w:p w:rsidR="004765C8" w:rsidRDefault="004765C8">
      <w:pPr>
        <w:spacing w:line="244" w:lineRule="auto"/>
        <w:rPr>
          <w:color w:val="auto"/>
          <w:lang w:eastAsia="zh-CN"/>
        </w:rPr>
      </w:pPr>
    </w:p>
    <w:p w:rsidR="004765C8" w:rsidRDefault="004765C8">
      <w:pPr>
        <w:spacing w:line="244" w:lineRule="auto"/>
        <w:rPr>
          <w:color w:val="auto"/>
          <w:lang w:eastAsia="zh-CN"/>
        </w:rPr>
      </w:pPr>
    </w:p>
    <w:p w:rsidR="004765C8" w:rsidRDefault="004765C8">
      <w:pPr>
        <w:spacing w:line="244" w:lineRule="auto"/>
        <w:rPr>
          <w:color w:val="auto"/>
          <w:lang w:eastAsia="zh-CN"/>
        </w:rPr>
      </w:pPr>
    </w:p>
    <w:p w:rsidR="004765C8" w:rsidRDefault="004765C8">
      <w:pPr>
        <w:spacing w:line="244" w:lineRule="auto"/>
        <w:rPr>
          <w:color w:val="auto"/>
          <w:lang w:eastAsia="zh-CN"/>
        </w:rPr>
      </w:pPr>
    </w:p>
    <w:p w:rsidR="004765C8" w:rsidRDefault="004765C8">
      <w:pPr>
        <w:spacing w:line="244" w:lineRule="auto"/>
        <w:rPr>
          <w:color w:val="auto"/>
          <w:lang w:eastAsia="zh-CN"/>
        </w:rPr>
      </w:pPr>
    </w:p>
    <w:p w:rsidR="004765C8" w:rsidRDefault="004765C8">
      <w:pPr>
        <w:spacing w:line="244" w:lineRule="auto"/>
        <w:rPr>
          <w:color w:val="auto"/>
          <w:lang w:eastAsia="zh-CN"/>
        </w:rPr>
      </w:pPr>
    </w:p>
    <w:p w:rsidR="004765C8" w:rsidRDefault="004765C8">
      <w:pPr>
        <w:spacing w:line="244" w:lineRule="auto"/>
        <w:rPr>
          <w:color w:val="auto"/>
          <w:lang w:eastAsia="zh-CN"/>
        </w:rPr>
      </w:pPr>
    </w:p>
    <w:p w:rsidR="004765C8" w:rsidRDefault="004765C8">
      <w:pPr>
        <w:spacing w:line="245" w:lineRule="auto"/>
        <w:rPr>
          <w:color w:val="auto"/>
          <w:lang w:eastAsia="zh-CN"/>
        </w:rPr>
      </w:pPr>
    </w:p>
    <w:p w:rsidR="004765C8" w:rsidRDefault="0048642F">
      <w:pPr>
        <w:pStyle w:val="a3"/>
        <w:spacing w:before="234" w:line="220" w:lineRule="auto"/>
        <w:ind w:left="2359"/>
        <w:outlineLvl w:val="0"/>
        <w:rPr>
          <w:color w:val="auto"/>
          <w:sz w:val="72"/>
          <w:szCs w:val="72"/>
          <w:lang w:eastAsia="zh-CN"/>
        </w:rPr>
      </w:pPr>
      <w:bookmarkStart w:id="0" w:name="_Toc15531"/>
      <w:r>
        <w:rPr>
          <w:b/>
          <w:bCs/>
          <w:color w:val="auto"/>
          <w:spacing w:val="-11"/>
          <w:sz w:val="72"/>
          <w:szCs w:val="72"/>
          <w:lang w:eastAsia="zh-CN"/>
        </w:rPr>
        <w:t>竞争性磋商文件</w:t>
      </w:r>
      <w:bookmarkEnd w:id="0"/>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5" w:lineRule="auto"/>
        <w:rPr>
          <w:color w:val="auto"/>
          <w:lang w:eastAsia="zh-CN"/>
        </w:rPr>
      </w:pPr>
    </w:p>
    <w:p w:rsidR="004765C8" w:rsidRDefault="0048642F">
      <w:pPr>
        <w:pStyle w:val="a3"/>
        <w:spacing w:before="104" w:line="800" w:lineRule="atLeast"/>
        <w:ind w:leftChars="200" w:left="420"/>
        <w:rPr>
          <w:b/>
          <w:bCs/>
          <w:color w:val="auto"/>
          <w:spacing w:val="65"/>
          <w:lang w:eastAsia="zh-CN"/>
        </w:rPr>
      </w:pPr>
      <w:r>
        <w:rPr>
          <w:b/>
          <w:bCs/>
          <w:color w:val="auto"/>
          <w:spacing w:val="65"/>
          <w:lang w:eastAsia="zh-CN"/>
        </w:rPr>
        <w:t>项目名称：</w:t>
      </w:r>
      <w:bookmarkStart w:id="1" w:name="OLE_LINK20"/>
      <w:bookmarkStart w:id="2" w:name="OLE_LINK33"/>
      <w:bookmarkStart w:id="3" w:name="OLE_LINK26"/>
      <w:r>
        <w:rPr>
          <w:rFonts w:hint="eastAsia"/>
          <w:b/>
          <w:bCs/>
          <w:color w:val="auto"/>
          <w:spacing w:val="65"/>
          <w:lang w:eastAsia="zh-CN"/>
        </w:rPr>
        <w:t>七星区农村学校营养膳食服务采购</w:t>
      </w:r>
      <w:bookmarkEnd w:id="1"/>
      <w:bookmarkEnd w:id="2"/>
      <w:bookmarkEnd w:id="3"/>
    </w:p>
    <w:p w:rsidR="004765C8" w:rsidRDefault="0048642F">
      <w:pPr>
        <w:pStyle w:val="a3"/>
        <w:spacing w:before="104" w:line="800" w:lineRule="atLeast"/>
        <w:ind w:leftChars="200" w:left="420"/>
        <w:rPr>
          <w:color w:val="auto"/>
          <w:lang w:eastAsia="zh-CN"/>
        </w:rPr>
      </w:pPr>
      <w:r>
        <w:rPr>
          <w:b/>
          <w:bCs/>
          <w:color w:val="auto"/>
          <w:spacing w:val="19"/>
          <w:lang w:eastAsia="zh-CN"/>
        </w:rPr>
        <w:t>项</w:t>
      </w:r>
      <w:r>
        <w:rPr>
          <w:color w:val="auto"/>
          <w:spacing w:val="19"/>
          <w:lang w:eastAsia="zh-CN"/>
        </w:rPr>
        <w:t xml:space="preserve"> </w:t>
      </w:r>
      <w:r>
        <w:rPr>
          <w:b/>
          <w:bCs/>
          <w:color w:val="auto"/>
          <w:spacing w:val="19"/>
          <w:lang w:eastAsia="zh-CN"/>
        </w:rPr>
        <w:t>目</w:t>
      </w:r>
      <w:r>
        <w:rPr>
          <w:color w:val="auto"/>
          <w:spacing w:val="-62"/>
          <w:lang w:eastAsia="zh-CN"/>
        </w:rPr>
        <w:t xml:space="preserve"> </w:t>
      </w:r>
      <w:r>
        <w:rPr>
          <w:rFonts w:hint="eastAsia"/>
          <w:color w:val="auto"/>
          <w:spacing w:val="-62"/>
          <w:lang w:eastAsia="zh-CN"/>
        </w:rPr>
        <w:t xml:space="preserve">  </w:t>
      </w:r>
      <w:r>
        <w:rPr>
          <w:b/>
          <w:bCs/>
          <w:color w:val="auto"/>
          <w:spacing w:val="19"/>
          <w:lang w:eastAsia="zh-CN"/>
        </w:rPr>
        <w:t>编</w:t>
      </w:r>
      <w:r>
        <w:rPr>
          <w:color w:val="auto"/>
          <w:spacing w:val="-59"/>
          <w:lang w:eastAsia="zh-CN"/>
        </w:rPr>
        <w:t xml:space="preserve"> </w:t>
      </w:r>
      <w:r>
        <w:rPr>
          <w:b/>
          <w:bCs/>
          <w:color w:val="auto"/>
          <w:spacing w:val="19"/>
          <w:lang w:eastAsia="zh-CN"/>
        </w:rPr>
        <w:t>号：</w:t>
      </w:r>
      <w:r>
        <w:rPr>
          <w:rFonts w:hint="eastAsia"/>
          <w:b/>
          <w:bCs/>
          <w:color w:val="auto"/>
          <w:spacing w:val="19"/>
          <w:lang w:eastAsia="zh-CN"/>
        </w:rPr>
        <w:t>GLZC2025-C3-990320-GXLX</w:t>
      </w:r>
      <w:r>
        <w:rPr>
          <w:rFonts w:hint="eastAsia"/>
          <w:b/>
          <w:bCs/>
          <w:color w:val="auto"/>
          <w:lang w:eastAsia="zh-CN"/>
        </w:rPr>
        <w:t xml:space="preserve"> </w:t>
      </w:r>
    </w:p>
    <w:p w:rsidR="004765C8" w:rsidRDefault="0048642F">
      <w:pPr>
        <w:pStyle w:val="a3"/>
        <w:spacing w:before="104" w:line="800" w:lineRule="atLeast"/>
        <w:ind w:leftChars="200" w:left="420"/>
        <w:rPr>
          <w:b/>
          <w:bCs/>
          <w:color w:val="auto"/>
          <w:spacing w:val="-3"/>
          <w:lang w:eastAsia="zh-CN"/>
        </w:rPr>
      </w:pPr>
      <w:r>
        <w:rPr>
          <w:b/>
          <w:bCs/>
          <w:color w:val="auto"/>
          <w:spacing w:val="-3"/>
          <w:lang w:eastAsia="zh-CN"/>
        </w:rPr>
        <w:t>采</w:t>
      </w:r>
      <w:r>
        <w:rPr>
          <w:color w:val="auto"/>
          <w:spacing w:val="-3"/>
          <w:lang w:eastAsia="zh-CN"/>
        </w:rPr>
        <w:t xml:space="preserve">  </w:t>
      </w:r>
      <w:r>
        <w:rPr>
          <w:b/>
          <w:bCs/>
          <w:color w:val="auto"/>
          <w:spacing w:val="-3"/>
          <w:lang w:eastAsia="zh-CN"/>
        </w:rPr>
        <w:t>购</w:t>
      </w:r>
      <w:r>
        <w:rPr>
          <w:color w:val="auto"/>
          <w:spacing w:val="-3"/>
          <w:lang w:eastAsia="zh-CN"/>
        </w:rPr>
        <w:t xml:space="preserve">  </w:t>
      </w:r>
      <w:r>
        <w:rPr>
          <w:b/>
          <w:bCs/>
          <w:color w:val="auto"/>
          <w:spacing w:val="-3"/>
          <w:lang w:eastAsia="zh-CN"/>
        </w:rPr>
        <w:t>人：</w:t>
      </w:r>
      <w:r>
        <w:rPr>
          <w:rFonts w:hint="eastAsia"/>
          <w:b/>
          <w:bCs/>
          <w:color w:val="auto"/>
          <w:spacing w:val="-3"/>
          <w:lang w:eastAsia="zh-CN"/>
        </w:rPr>
        <w:t>桂林市七星区教育局</w:t>
      </w:r>
    </w:p>
    <w:p w:rsidR="004765C8" w:rsidRDefault="0048642F">
      <w:pPr>
        <w:pStyle w:val="a3"/>
        <w:spacing w:before="281" w:line="800" w:lineRule="atLeast"/>
        <w:ind w:leftChars="200" w:left="420"/>
        <w:rPr>
          <w:color w:val="auto"/>
          <w:lang w:eastAsia="zh-CN"/>
        </w:rPr>
      </w:pPr>
      <w:r>
        <w:rPr>
          <w:b/>
          <w:bCs/>
          <w:color w:val="auto"/>
          <w:spacing w:val="65"/>
          <w:lang w:eastAsia="zh-CN"/>
        </w:rPr>
        <w:t>采购代理机构</w:t>
      </w:r>
      <w:r>
        <w:rPr>
          <w:b/>
          <w:bCs/>
          <w:color w:val="auto"/>
          <w:spacing w:val="-3"/>
          <w:lang w:eastAsia="zh-CN"/>
        </w:rPr>
        <w:t xml:space="preserve">：广西隆欣建设工程管理有限公司 </w:t>
      </w:r>
    </w:p>
    <w:p w:rsidR="004765C8" w:rsidRDefault="004765C8">
      <w:pPr>
        <w:spacing w:line="279" w:lineRule="auto"/>
        <w:rPr>
          <w:color w:val="auto"/>
          <w:lang w:eastAsia="zh-CN"/>
        </w:rPr>
      </w:pPr>
    </w:p>
    <w:p w:rsidR="004765C8" w:rsidRDefault="004765C8">
      <w:pPr>
        <w:spacing w:line="279" w:lineRule="auto"/>
        <w:rPr>
          <w:color w:val="auto"/>
          <w:lang w:eastAsia="zh-CN"/>
        </w:rPr>
      </w:pPr>
    </w:p>
    <w:p w:rsidR="004765C8" w:rsidRDefault="004765C8">
      <w:pPr>
        <w:spacing w:line="279" w:lineRule="auto"/>
        <w:rPr>
          <w:color w:val="auto"/>
          <w:lang w:eastAsia="zh-CN"/>
        </w:rPr>
      </w:pPr>
    </w:p>
    <w:p w:rsidR="004765C8" w:rsidRDefault="0048642F">
      <w:pPr>
        <w:pStyle w:val="a3"/>
        <w:spacing w:before="104" w:line="220" w:lineRule="auto"/>
        <w:ind w:left="4024"/>
        <w:rPr>
          <w:color w:val="auto"/>
          <w:lang w:eastAsia="zh-CN"/>
        </w:rPr>
      </w:pPr>
      <w:r>
        <w:rPr>
          <w:b/>
          <w:bCs/>
          <w:color w:val="auto"/>
          <w:spacing w:val="-13"/>
          <w:lang w:eastAsia="zh-CN"/>
        </w:rPr>
        <w:t>2025</w:t>
      </w:r>
      <w:r>
        <w:rPr>
          <w:color w:val="auto"/>
          <w:spacing w:val="-61"/>
          <w:lang w:eastAsia="zh-CN"/>
        </w:rPr>
        <w:t xml:space="preserve"> </w:t>
      </w:r>
      <w:r>
        <w:rPr>
          <w:b/>
          <w:bCs/>
          <w:color w:val="auto"/>
          <w:spacing w:val="-13"/>
          <w:lang w:eastAsia="zh-CN"/>
        </w:rPr>
        <w:t>年</w:t>
      </w:r>
      <w:r>
        <w:rPr>
          <w:color w:val="auto"/>
          <w:spacing w:val="-43"/>
          <w:lang w:eastAsia="zh-CN"/>
        </w:rPr>
        <w:t xml:space="preserve"> </w:t>
      </w:r>
      <w:r>
        <w:rPr>
          <w:rFonts w:hint="eastAsia"/>
          <w:b/>
          <w:bCs/>
          <w:color w:val="auto"/>
          <w:spacing w:val="-13"/>
          <w:lang w:eastAsia="zh-CN"/>
        </w:rPr>
        <w:t>7</w:t>
      </w:r>
      <w:r>
        <w:rPr>
          <w:b/>
          <w:bCs/>
          <w:color w:val="auto"/>
          <w:spacing w:val="-13"/>
          <w:lang w:eastAsia="zh-CN"/>
        </w:rPr>
        <w:t>月</w:t>
      </w:r>
    </w:p>
    <w:p w:rsidR="004765C8" w:rsidRDefault="004765C8">
      <w:pPr>
        <w:spacing w:line="220" w:lineRule="auto"/>
        <w:rPr>
          <w:color w:val="auto"/>
          <w:lang w:eastAsia="zh-CN"/>
        </w:rPr>
        <w:sectPr w:rsidR="004765C8">
          <w:pgSz w:w="11906" w:h="16839"/>
          <w:pgMar w:top="1368" w:right="1082" w:bottom="0" w:left="1100" w:header="0" w:footer="0" w:gutter="0"/>
          <w:cols w:space="720"/>
        </w:sectPr>
      </w:pPr>
    </w:p>
    <w:sdt>
      <w:sdtPr>
        <w:rPr>
          <w:rFonts w:ascii="宋体" w:eastAsia="宋体" w:hAnsi="宋体"/>
          <w:color w:val="auto"/>
        </w:rPr>
        <w:id w:val="147468284"/>
        <w:docPartObj>
          <w:docPartGallery w:val="Table of Contents"/>
          <w:docPartUnique/>
        </w:docPartObj>
      </w:sdtPr>
      <w:sdtEndPr>
        <w:rPr>
          <w:rFonts w:ascii="Arial" w:eastAsia="Arial" w:hAnsi="Arial"/>
          <w:szCs w:val="28"/>
          <w:lang w:eastAsia="zh-CN"/>
        </w:rPr>
      </w:sdtEndPr>
      <w:sdtContent>
        <w:p w:rsidR="004765C8" w:rsidRDefault="0048642F">
          <w:pPr>
            <w:jc w:val="center"/>
            <w:rPr>
              <w:color w:val="auto"/>
              <w:sz w:val="32"/>
              <w:szCs w:val="32"/>
            </w:rPr>
          </w:pPr>
          <w:r>
            <w:rPr>
              <w:rFonts w:ascii="宋体" w:eastAsia="宋体" w:hAnsi="宋体"/>
              <w:color w:val="auto"/>
              <w:sz w:val="32"/>
              <w:szCs w:val="32"/>
            </w:rPr>
            <w:t>目录</w:t>
          </w:r>
        </w:p>
        <w:p w:rsidR="004765C8" w:rsidRDefault="0048642F">
          <w:pPr>
            <w:pStyle w:val="1"/>
            <w:tabs>
              <w:tab w:val="right" w:leader="dot" w:pos="8471"/>
            </w:tabs>
            <w:rPr>
              <w:color w:val="auto"/>
              <w:sz w:val="24"/>
              <w:szCs w:val="24"/>
            </w:rPr>
          </w:pPr>
          <w:r>
            <w:rPr>
              <w:color w:val="auto"/>
              <w:sz w:val="28"/>
              <w:szCs w:val="28"/>
              <w:lang w:eastAsia="zh-CN"/>
            </w:rPr>
            <w:fldChar w:fldCharType="begin"/>
          </w:r>
          <w:r>
            <w:rPr>
              <w:color w:val="auto"/>
              <w:sz w:val="28"/>
              <w:szCs w:val="28"/>
              <w:lang w:eastAsia="zh-CN"/>
            </w:rPr>
            <w:instrText xml:space="preserve">TOC \o "1-3" \h \u </w:instrText>
          </w:r>
          <w:r>
            <w:rPr>
              <w:color w:val="auto"/>
              <w:sz w:val="28"/>
              <w:szCs w:val="28"/>
              <w:lang w:eastAsia="zh-CN"/>
            </w:rPr>
            <w:fldChar w:fldCharType="separate"/>
          </w:r>
        </w:p>
        <w:p w:rsidR="004765C8" w:rsidRDefault="008D0E2A">
          <w:pPr>
            <w:pStyle w:val="1"/>
            <w:tabs>
              <w:tab w:val="right" w:leader="dot" w:pos="8471"/>
            </w:tabs>
            <w:spacing w:line="540" w:lineRule="exact"/>
            <w:rPr>
              <w:color w:val="auto"/>
              <w:sz w:val="28"/>
              <w:szCs w:val="28"/>
            </w:rPr>
          </w:pPr>
          <w:hyperlink w:anchor="_Toc28308" w:history="1">
            <w:r w:rsidR="0048642F">
              <w:rPr>
                <w:bCs/>
                <w:color w:val="auto"/>
                <w:spacing w:val="-8"/>
                <w:sz w:val="28"/>
                <w:szCs w:val="28"/>
              </w:rPr>
              <w:t>第一章</w:t>
            </w:r>
            <w:r w:rsidR="0048642F">
              <w:rPr>
                <w:color w:val="auto"/>
                <w:spacing w:val="-8"/>
                <w:sz w:val="28"/>
                <w:szCs w:val="28"/>
              </w:rPr>
              <w:t xml:space="preserve"> </w:t>
            </w:r>
            <w:r w:rsidR="0048642F">
              <w:rPr>
                <w:bCs/>
                <w:color w:val="auto"/>
                <w:spacing w:val="-8"/>
                <w:sz w:val="28"/>
                <w:szCs w:val="28"/>
              </w:rPr>
              <w:t>竞争性磋商公告</w:t>
            </w:r>
            <w:r w:rsidR="0048642F">
              <w:rPr>
                <w:color w:val="auto"/>
                <w:sz w:val="28"/>
                <w:szCs w:val="28"/>
              </w:rPr>
              <w:tab/>
            </w:r>
            <w:r w:rsidR="0048642F">
              <w:rPr>
                <w:color w:val="auto"/>
                <w:sz w:val="28"/>
                <w:szCs w:val="28"/>
              </w:rPr>
              <w:fldChar w:fldCharType="begin"/>
            </w:r>
            <w:r w:rsidR="0048642F">
              <w:rPr>
                <w:color w:val="auto"/>
                <w:sz w:val="28"/>
                <w:szCs w:val="28"/>
              </w:rPr>
              <w:instrText xml:space="preserve"> PAGEREF _Toc28308 \h </w:instrText>
            </w:r>
            <w:r w:rsidR="0048642F">
              <w:rPr>
                <w:color w:val="auto"/>
                <w:sz w:val="28"/>
                <w:szCs w:val="28"/>
              </w:rPr>
            </w:r>
            <w:r w:rsidR="0048642F">
              <w:rPr>
                <w:color w:val="auto"/>
                <w:sz w:val="28"/>
                <w:szCs w:val="28"/>
              </w:rPr>
              <w:fldChar w:fldCharType="separate"/>
            </w:r>
            <w:r w:rsidR="00A529DA">
              <w:rPr>
                <w:noProof/>
                <w:color w:val="auto"/>
                <w:sz w:val="28"/>
                <w:szCs w:val="28"/>
              </w:rPr>
              <w:t>2</w:t>
            </w:r>
            <w:r w:rsidR="0048642F">
              <w:rPr>
                <w:color w:val="auto"/>
                <w:sz w:val="28"/>
                <w:szCs w:val="28"/>
              </w:rPr>
              <w:fldChar w:fldCharType="end"/>
            </w:r>
          </w:hyperlink>
        </w:p>
        <w:p w:rsidR="004765C8" w:rsidRDefault="008D0E2A">
          <w:pPr>
            <w:pStyle w:val="1"/>
            <w:tabs>
              <w:tab w:val="right" w:leader="dot" w:pos="8471"/>
            </w:tabs>
            <w:spacing w:line="540" w:lineRule="exact"/>
            <w:rPr>
              <w:color w:val="auto"/>
              <w:sz w:val="28"/>
              <w:szCs w:val="28"/>
            </w:rPr>
          </w:pPr>
          <w:hyperlink w:anchor="_Toc18960" w:history="1">
            <w:r w:rsidR="0048642F">
              <w:rPr>
                <w:bCs/>
                <w:color w:val="auto"/>
                <w:spacing w:val="-4"/>
                <w:sz w:val="28"/>
                <w:szCs w:val="28"/>
                <w:lang w:eastAsia="zh-CN"/>
              </w:rPr>
              <w:t>第二章</w:t>
            </w:r>
            <w:r w:rsidR="0048642F">
              <w:rPr>
                <w:color w:val="auto"/>
                <w:spacing w:val="-4"/>
                <w:sz w:val="28"/>
                <w:szCs w:val="28"/>
                <w:lang w:eastAsia="zh-CN"/>
              </w:rPr>
              <w:t xml:space="preserve"> </w:t>
            </w:r>
            <w:r w:rsidR="0048642F">
              <w:rPr>
                <w:bCs/>
                <w:color w:val="auto"/>
                <w:spacing w:val="-4"/>
                <w:sz w:val="28"/>
                <w:szCs w:val="28"/>
                <w:lang w:eastAsia="zh-CN"/>
              </w:rPr>
              <w:t>供应商须知</w:t>
            </w:r>
            <w:r w:rsidR="0048642F">
              <w:rPr>
                <w:color w:val="auto"/>
                <w:sz w:val="28"/>
                <w:szCs w:val="28"/>
              </w:rPr>
              <w:tab/>
            </w:r>
            <w:r w:rsidR="0048642F">
              <w:rPr>
                <w:color w:val="auto"/>
                <w:sz w:val="28"/>
                <w:szCs w:val="28"/>
              </w:rPr>
              <w:fldChar w:fldCharType="begin"/>
            </w:r>
            <w:r w:rsidR="0048642F">
              <w:rPr>
                <w:color w:val="auto"/>
                <w:sz w:val="28"/>
                <w:szCs w:val="28"/>
              </w:rPr>
              <w:instrText xml:space="preserve"> PAGEREF _Toc18960 \h </w:instrText>
            </w:r>
            <w:r w:rsidR="0048642F">
              <w:rPr>
                <w:color w:val="auto"/>
                <w:sz w:val="28"/>
                <w:szCs w:val="28"/>
              </w:rPr>
            </w:r>
            <w:r w:rsidR="0048642F">
              <w:rPr>
                <w:color w:val="auto"/>
                <w:sz w:val="28"/>
                <w:szCs w:val="28"/>
              </w:rPr>
              <w:fldChar w:fldCharType="separate"/>
            </w:r>
            <w:r w:rsidR="00A529DA">
              <w:rPr>
                <w:noProof/>
                <w:color w:val="auto"/>
                <w:sz w:val="28"/>
                <w:szCs w:val="28"/>
              </w:rPr>
              <w:t>5</w:t>
            </w:r>
            <w:r w:rsidR="0048642F">
              <w:rPr>
                <w:color w:val="auto"/>
                <w:sz w:val="28"/>
                <w:szCs w:val="28"/>
              </w:rPr>
              <w:fldChar w:fldCharType="end"/>
            </w:r>
          </w:hyperlink>
        </w:p>
        <w:p w:rsidR="004765C8" w:rsidRDefault="008D0E2A">
          <w:pPr>
            <w:pStyle w:val="1"/>
            <w:tabs>
              <w:tab w:val="right" w:leader="dot" w:pos="8471"/>
            </w:tabs>
            <w:spacing w:line="540" w:lineRule="exact"/>
            <w:rPr>
              <w:color w:val="auto"/>
              <w:sz w:val="28"/>
              <w:szCs w:val="28"/>
            </w:rPr>
          </w:pPr>
          <w:hyperlink w:anchor="_Toc15395" w:history="1">
            <w:r w:rsidR="0048642F">
              <w:rPr>
                <w:bCs/>
                <w:color w:val="auto"/>
                <w:spacing w:val="-3"/>
                <w:sz w:val="28"/>
                <w:szCs w:val="28"/>
                <w:lang w:eastAsia="zh-CN"/>
              </w:rPr>
              <w:t>第三章</w:t>
            </w:r>
            <w:r w:rsidR="0048642F">
              <w:rPr>
                <w:color w:val="auto"/>
                <w:spacing w:val="-3"/>
                <w:sz w:val="28"/>
                <w:szCs w:val="28"/>
                <w:lang w:eastAsia="zh-CN"/>
              </w:rPr>
              <w:t xml:space="preserve"> </w:t>
            </w:r>
            <w:r w:rsidR="0048642F">
              <w:rPr>
                <w:bCs/>
                <w:color w:val="auto"/>
                <w:spacing w:val="-3"/>
                <w:sz w:val="28"/>
                <w:szCs w:val="40"/>
                <w:lang w:eastAsia="zh-CN"/>
              </w:rPr>
              <w:t>服务采购需求</w:t>
            </w:r>
            <w:r w:rsidR="0048642F">
              <w:rPr>
                <w:color w:val="auto"/>
                <w:sz w:val="28"/>
                <w:szCs w:val="28"/>
              </w:rPr>
              <w:tab/>
            </w:r>
            <w:r w:rsidR="0048642F">
              <w:rPr>
                <w:color w:val="auto"/>
                <w:sz w:val="28"/>
                <w:szCs w:val="28"/>
              </w:rPr>
              <w:fldChar w:fldCharType="begin"/>
            </w:r>
            <w:r w:rsidR="0048642F">
              <w:rPr>
                <w:color w:val="auto"/>
                <w:sz w:val="28"/>
                <w:szCs w:val="28"/>
              </w:rPr>
              <w:instrText xml:space="preserve"> PAGEREF _Toc15395 \h </w:instrText>
            </w:r>
            <w:r w:rsidR="0048642F">
              <w:rPr>
                <w:color w:val="auto"/>
                <w:sz w:val="28"/>
                <w:szCs w:val="28"/>
              </w:rPr>
            </w:r>
            <w:r w:rsidR="0048642F">
              <w:rPr>
                <w:color w:val="auto"/>
                <w:sz w:val="28"/>
                <w:szCs w:val="28"/>
              </w:rPr>
              <w:fldChar w:fldCharType="separate"/>
            </w:r>
            <w:r w:rsidR="00A529DA">
              <w:rPr>
                <w:noProof/>
                <w:color w:val="auto"/>
                <w:sz w:val="28"/>
                <w:szCs w:val="28"/>
              </w:rPr>
              <w:t>23</w:t>
            </w:r>
            <w:r w:rsidR="0048642F">
              <w:rPr>
                <w:color w:val="auto"/>
                <w:sz w:val="28"/>
                <w:szCs w:val="28"/>
              </w:rPr>
              <w:fldChar w:fldCharType="end"/>
            </w:r>
          </w:hyperlink>
        </w:p>
        <w:p w:rsidR="004765C8" w:rsidRDefault="008D0E2A">
          <w:pPr>
            <w:pStyle w:val="1"/>
            <w:tabs>
              <w:tab w:val="right" w:leader="dot" w:pos="8471"/>
            </w:tabs>
            <w:spacing w:line="540" w:lineRule="exact"/>
            <w:rPr>
              <w:color w:val="auto"/>
              <w:sz w:val="28"/>
              <w:szCs w:val="28"/>
            </w:rPr>
          </w:pPr>
          <w:hyperlink w:anchor="_Toc4036" w:history="1">
            <w:r w:rsidR="0048642F">
              <w:rPr>
                <w:bCs/>
                <w:color w:val="auto"/>
                <w:spacing w:val="-4"/>
                <w:sz w:val="28"/>
                <w:szCs w:val="28"/>
                <w:lang w:eastAsia="zh-CN"/>
              </w:rPr>
              <w:t>第四章</w:t>
            </w:r>
            <w:r w:rsidR="0048642F">
              <w:rPr>
                <w:color w:val="auto"/>
                <w:spacing w:val="-4"/>
                <w:sz w:val="28"/>
                <w:szCs w:val="28"/>
                <w:lang w:eastAsia="zh-CN"/>
              </w:rPr>
              <w:t xml:space="preserve"> </w:t>
            </w:r>
            <w:r w:rsidR="0048642F">
              <w:rPr>
                <w:bCs/>
                <w:color w:val="auto"/>
                <w:spacing w:val="-4"/>
                <w:sz w:val="28"/>
                <w:szCs w:val="28"/>
                <w:lang w:eastAsia="zh-CN"/>
              </w:rPr>
              <w:t>评审办法</w:t>
            </w:r>
            <w:r w:rsidR="0048642F">
              <w:rPr>
                <w:color w:val="auto"/>
                <w:sz w:val="28"/>
                <w:szCs w:val="28"/>
              </w:rPr>
              <w:tab/>
            </w:r>
            <w:r w:rsidR="0048642F">
              <w:rPr>
                <w:color w:val="auto"/>
                <w:sz w:val="28"/>
                <w:szCs w:val="28"/>
              </w:rPr>
              <w:fldChar w:fldCharType="begin"/>
            </w:r>
            <w:r w:rsidR="0048642F">
              <w:rPr>
                <w:color w:val="auto"/>
                <w:sz w:val="28"/>
                <w:szCs w:val="28"/>
              </w:rPr>
              <w:instrText xml:space="preserve"> PAGEREF _Toc4036 \h </w:instrText>
            </w:r>
            <w:r w:rsidR="0048642F">
              <w:rPr>
                <w:color w:val="auto"/>
                <w:sz w:val="28"/>
                <w:szCs w:val="28"/>
              </w:rPr>
            </w:r>
            <w:r w:rsidR="0048642F">
              <w:rPr>
                <w:color w:val="auto"/>
                <w:sz w:val="28"/>
                <w:szCs w:val="28"/>
              </w:rPr>
              <w:fldChar w:fldCharType="separate"/>
            </w:r>
            <w:r w:rsidR="00A529DA">
              <w:rPr>
                <w:noProof/>
                <w:color w:val="auto"/>
                <w:sz w:val="28"/>
                <w:szCs w:val="28"/>
              </w:rPr>
              <w:t>28</w:t>
            </w:r>
            <w:r w:rsidR="0048642F">
              <w:rPr>
                <w:color w:val="auto"/>
                <w:sz w:val="28"/>
                <w:szCs w:val="28"/>
              </w:rPr>
              <w:fldChar w:fldCharType="end"/>
            </w:r>
          </w:hyperlink>
        </w:p>
        <w:p w:rsidR="004765C8" w:rsidRDefault="008D0E2A">
          <w:pPr>
            <w:pStyle w:val="1"/>
            <w:tabs>
              <w:tab w:val="right" w:leader="dot" w:pos="8471"/>
            </w:tabs>
            <w:spacing w:line="540" w:lineRule="exact"/>
            <w:rPr>
              <w:color w:val="auto"/>
              <w:sz w:val="28"/>
              <w:szCs w:val="28"/>
            </w:rPr>
          </w:pPr>
          <w:hyperlink w:anchor="_Toc12547" w:history="1">
            <w:r w:rsidR="0048642F">
              <w:rPr>
                <w:bCs/>
                <w:color w:val="auto"/>
                <w:spacing w:val="-3"/>
                <w:sz w:val="28"/>
                <w:szCs w:val="28"/>
                <w:lang w:eastAsia="zh-CN"/>
              </w:rPr>
              <w:t>第五章</w:t>
            </w:r>
            <w:r w:rsidR="0048642F">
              <w:rPr>
                <w:color w:val="auto"/>
                <w:spacing w:val="-3"/>
                <w:sz w:val="28"/>
                <w:szCs w:val="28"/>
                <w:lang w:eastAsia="zh-CN"/>
              </w:rPr>
              <w:t xml:space="preserve"> </w:t>
            </w:r>
            <w:r w:rsidR="0048642F">
              <w:rPr>
                <w:bCs/>
                <w:color w:val="auto"/>
                <w:spacing w:val="-3"/>
                <w:sz w:val="28"/>
                <w:szCs w:val="28"/>
                <w:lang w:eastAsia="zh-CN"/>
              </w:rPr>
              <w:t>采购合同（合同主要条款及格式）</w:t>
            </w:r>
            <w:r w:rsidR="0048642F">
              <w:rPr>
                <w:color w:val="auto"/>
                <w:sz w:val="28"/>
                <w:szCs w:val="28"/>
              </w:rPr>
              <w:tab/>
            </w:r>
            <w:r w:rsidR="0048642F">
              <w:rPr>
                <w:color w:val="auto"/>
                <w:sz w:val="28"/>
                <w:szCs w:val="28"/>
              </w:rPr>
              <w:fldChar w:fldCharType="begin"/>
            </w:r>
            <w:r w:rsidR="0048642F">
              <w:rPr>
                <w:color w:val="auto"/>
                <w:sz w:val="28"/>
                <w:szCs w:val="28"/>
              </w:rPr>
              <w:instrText xml:space="preserve"> PAGEREF _Toc12547 \h </w:instrText>
            </w:r>
            <w:r w:rsidR="0048642F">
              <w:rPr>
                <w:color w:val="auto"/>
                <w:sz w:val="28"/>
                <w:szCs w:val="28"/>
              </w:rPr>
            </w:r>
            <w:r w:rsidR="0048642F">
              <w:rPr>
                <w:color w:val="auto"/>
                <w:sz w:val="28"/>
                <w:szCs w:val="28"/>
              </w:rPr>
              <w:fldChar w:fldCharType="separate"/>
            </w:r>
            <w:r w:rsidR="00A529DA">
              <w:rPr>
                <w:noProof/>
                <w:color w:val="auto"/>
                <w:sz w:val="28"/>
                <w:szCs w:val="28"/>
              </w:rPr>
              <w:t>37</w:t>
            </w:r>
            <w:r w:rsidR="0048642F">
              <w:rPr>
                <w:color w:val="auto"/>
                <w:sz w:val="28"/>
                <w:szCs w:val="28"/>
              </w:rPr>
              <w:fldChar w:fldCharType="end"/>
            </w:r>
          </w:hyperlink>
        </w:p>
        <w:p w:rsidR="004765C8" w:rsidRDefault="008D0E2A">
          <w:pPr>
            <w:pStyle w:val="1"/>
            <w:tabs>
              <w:tab w:val="right" w:leader="dot" w:pos="8471"/>
            </w:tabs>
            <w:spacing w:line="540" w:lineRule="exact"/>
            <w:rPr>
              <w:color w:val="auto"/>
            </w:rPr>
          </w:pPr>
          <w:hyperlink w:anchor="_Toc27605" w:history="1">
            <w:r w:rsidR="0048642F">
              <w:rPr>
                <w:bCs/>
                <w:color w:val="auto"/>
                <w:spacing w:val="-3"/>
                <w:sz w:val="28"/>
                <w:szCs w:val="28"/>
                <w:lang w:eastAsia="zh-CN"/>
              </w:rPr>
              <w:t>第六章</w:t>
            </w:r>
            <w:r w:rsidR="0048642F">
              <w:rPr>
                <w:color w:val="auto"/>
                <w:spacing w:val="-3"/>
                <w:sz w:val="28"/>
                <w:szCs w:val="28"/>
                <w:lang w:eastAsia="zh-CN"/>
              </w:rPr>
              <w:t xml:space="preserve"> </w:t>
            </w:r>
            <w:r w:rsidR="0048642F">
              <w:rPr>
                <w:bCs/>
                <w:color w:val="auto"/>
                <w:spacing w:val="-3"/>
                <w:sz w:val="28"/>
                <w:szCs w:val="28"/>
                <w:lang w:eastAsia="zh-CN"/>
              </w:rPr>
              <w:t>响应文件（格式）</w:t>
            </w:r>
            <w:r w:rsidR="0048642F">
              <w:rPr>
                <w:color w:val="auto"/>
                <w:sz w:val="28"/>
                <w:szCs w:val="28"/>
              </w:rPr>
              <w:tab/>
            </w:r>
            <w:r w:rsidR="0048642F">
              <w:rPr>
                <w:color w:val="auto"/>
                <w:sz w:val="28"/>
                <w:szCs w:val="28"/>
              </w:rPr>
              <w:fldChar w:fldCharType="begin"/>
            </w:r>
            <w:r w:rsidR="0048642F">
              <w:rPr>
                <w:color w:val="auto"/>
                <w:sz w:val="28"/>
                <w:szCs w:val="28"/>
              </w:rPr>
              <w:instrText xml:space="preserve"> PAGEREF _Toc27605 \h </w:instrText>
            </w:r>
            <w:r w:rsidR="0048642F">
              <w:rPr>
                <w:color w:val="auto"/>
                <w:sz w:val="28"/>
                <w:szCs w:val="28"/>
              </w:rPr>
            </w:r>
            <w:r w:rsidR="0048642F">
              <w:rPr>
                <w:color w:val="auto"/>
                <w:sz w:val="28"/>
                <w:szCs w:val="28"/>
              </w:rPr>
              <w:fldChar w:fldCharType="separate"/>
            </w:r>
            <w:r w:rsidR="00A529DA">
              <w:rPr>
                <w:noProof/>
                <w:color w:val="auto"/>
                <w:sz w:val="28"/>
                <w:szCs w:val="28"/>
              </w:rPr>
              <w:t>41</w:t>
            </w:r>
            <w:r w:rsidR="0048642F">
              <w:rPr>
                <w:color w:val="auto"/>
                <w:sz w:val="28"/>
                <w:szCs w:val="28"/>
              </w:rPr>
              <w:fldChar w:fldCharType="end"/>
            </w:r>
          </w:hyperlink>
        </w:p>
        <w:p w:rsidR="004765C8" w:rsidRDefault="0048642F">
          <w:pPr>
            <w:spacing w:line="220" w:lineRule="auto"/>
            <w:rPr>
              <w:color w:val="auto"/>
              <w:szCs w:val="28"/>
              <w:lang w:eastAsia="zh-CN"/>
            </w:rPr>
          </w:pPr>
          <w:r>
            <w:rPr>
              <w:color w:val="auto"/>
              <w:szCs w:val="28"/>
              <w:lang w:eastAsia="zh-CN"/>
            </w:rPr>
            <w:fldChar w:fldCharType="end"/>
          </w:r>
        </w:p>
      </w:sdtContent>
    </w:sdt>
    <w:p w:rsidR="004765C8" w:rsidRDefault="004765C8">
      <w:pPr>
        <w:spacing w:line="220" w:lineRule="auto"/>
        <w:rPr>
          <w:color w:val="auto"/>
          <w:szCs w:val="28"/>
          <w:lang w:eastAsia="zh-CN"/>
        </w:rPr>
        <w:sectPr w:rsidR="004765C8">
          <w:footerReference w:type="default" r:id="rId10"/>
          <w:pgSz w:w="11906" w:h="16839"/>
          <w:pgMar w:top="1352" w:right="1785" w:bottom="880" w:left="1650" w:header="0" w:footer="720" w:gutter="0"/>
          <w:pgNumType w:start="1"/>
          <w:cols w:space="720"/>
        </w:sectPr>
      </w:pPr>
    </w:p>
    <w:p w:rsidR="004765C8" w:rsidRDefault="004765C8">
      <w:pPr>
        <w:spacing w:line="245" w:lineRule="auto"/>
        <w:rPr>
          <w:color w:val="auto"/>
          <w:lang w:eastAsia="zh-CN"/>
        </w:rPr>
      </w:pPr>
    </w:p>
    <w:p w:rsidR="004765C8" w:rsidRDefault="0048642F">
      <w:pPr>
        <w:pStyle w:val="a3"/>
        <w:spacing w:before="104" w:line="219" w:lineRule="auto"/>
        <w:ind w:left="3264"/>
        <w:outlineLvl w:val="0"/>
        <w:rPr>
          <w:color w:val="auto"/>
        </w:rPr>
      </w:pPr>
      <w:bookmarkStart w:id="4" w:name="bookmark7"/>
      <w:bookmarkStart w:id="5" w:name="_Toc28308"/>
      <w:bookmarkEnd w:id="4"/>
      <w:r>
        <w:rPr>
          <w:b/>
          <w:bCs/>
          <w:color w:val="auto"/>
          <w:spacing w:val="-8"/>
        </w:rPr>
        <w:t>第一章</w:t>
      </w:r>
      <w:r>
        <w:rPr>
          <w:color w:val="auto"/>
          <w:spacing w:val="-8"/>
        </w:rPr>
        <w:t xml:space="preserve"> </w:t>
      </w:r>
      <w:r>
        <w:rPr>
          <w:b/>
          <w:bCs/>
          <w:color w:val="auto"/>
          <w:spacing w:val="-8"/>
        </w:rPr>
        <w:t>竞争性磋商公告</w:t>
      </w:r>
      <w:bookmarkEnd w:id="5"/>
    </w:p>
    <w:p w:rsidR="004765C8" w:rsidRDefault="004765C8">
      <w:pPr>
        <w:spacing w:line="124" w:lineRule="exact"/>
        <w:rPr>
          <w:color w:val="auto"/>
        </w:rPr>
      </w:pPr>
    </w:p>
    <w:tbl>
      <w:tblPr>
        <w:tblStyle w:val="TableNormal"/>
        <w:tblW w:w="9767"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767"/>
      </w:tblGrid>
      <w:tr w:rsidR="004765C8">
        <w:trPr>
          <w:trHeight w:val="1520"/>
        </w:trPr>
        <w:tc>
          <w:tcPr>
            <w:tcW w:w="9767" w:type="dxa"/>
          </w:tcPr>
          <w:p w:rsidR="004765C8" w:rsidRDefault="0048642F">
            <w:pPr>
              <w:pStyle w:val="TableText"/>
              <w:spacing w:before="123" w:line="220" w:lineRule="auto"/>
              <w:ind w:left="534"/>
              <w:rPr>
                <w:color w:val="auto"/>
                <w:lang w:eastAsia="zh-CN"/>
              </w:rPr>
            </w:pPr>
            <w:r>
              <w:rPr>
                <w:b/>
                <w:bCs/>
                <w:color w:val="auto"/>
                <w:spacing w:val="-5"/>
                <w:lang w:eastAsia="zh-CN"/>
              </w:rPr>
              <w:t>项目概况</w:t>
            </w:r>
          </w:p>
          <w:p w:rsidR="004765C8" w:rsidRDefault="0048642F">
            <w:pPr>
              <w:pStyle w:val="TableText"/>
              <w:tabs>
                <w:tab w:val="left" w:pos="637"/>
              </w:tabs>
              <w:spacing w:before="129" w:line="295" w:lineRule="auto"/>
              <w:ind w:left="94" w:right="102" w:firstLine="428"/>
              <w:jc w:val="both"/>
              <w:rPr>
                <w:color w:val="auto"/>
                <w:lang w:eastAsia="zh-CN"/>
              </w:rPr>
            </w:pPr>
            <w:bookmarkStart w:id="6" w:name="OLE_LINK21"/>
            <w:r>
              <w:rPr>
                <w:rFonts w:hint="eastAsia"/>
                <w:color w:val="auto"/>
                <w:u w:val="single"/>
                <w:lang w:eastAsia="zh-CN"/>
              </w:rPr>
              <w:t>七星区农村学校营养膳食服务采购</w:t>
            </w:r>
            <w:bookmarkEnd w:id="6"/>
            <w:r>
              <w:rPr>
                <w:color w:val="auto"/>
                <w:spacing w:val="7"/>
                <w:lang w:eastAsia="zh-CN"/>
              </w:rPr>
              <w:t>采购项目的潜在供应商应在</w:t>
            </w:r>
            <w:r>
              <w:rPr>
                <w:color w:val="auto"/>
                <w:spacing w:val="-1"/>
                <w:lang w:eastAsia="zh-CN"/>
              </w:rPr>
              <w:t>“广西政府采购云平台”平台（</w:t>
            </w:r>
            <w:hyperlink r:id="rId11" w:history="1">
              <w:r>
                <w:rPr>
                  <w:color w:val="auto"/>
                  <w:spacing w:val="-1"/>
                  <w:lang w:eastAsia="zh-CN"/>
                </w:rPr>
                <w:t>https://www.gcy.zfcg.gxzf.gov.cn/</w:t>
              </w:r>
            </w:hyperlink>
            <w:r>
              <w:rPr>
                <w:color w:val="auto"/>
                <w:spacing w:val="-1"/>
                <w:lang w:eastAsia="zh-CN"/>
              </w:rPr>
              <w:t>）下载采购文件电子版，并于2025</w:t>
            </w:r>
            <w:r>
              <w:rPr>
                <w:color w:val="auto"/>
                <w:spacing w:val="-7"/>
                <w:lang w:eastAsia="zh-CN"/>
              </w:rPr>
              <w:t>年</w:t>
            </w:r>
            <w:r>
              <w:rPr>
                <w:rFonts w:hint="eastAsia"/>
                <w:color w:val="auto"/>
                <w:spacing w:val="-7"/>
                <w:lang w:eastAsia="zh-CN"/>
              </w:rPr>
              <w:t xml:space="preserve"> 8</w:t>
            </w:r>
            <w:r>
              <w:rPr>
                <w:color w:val="auto"/>
                <w:spacing w:val="-7"/>
                <w:lang w:eastAsia="zh-CN"/>
              </w:rPr>
              <w:t>月</w:t>
            </w:r>
            <w:r>
              <w:rPr>
                <w:rFonts w:hint="eastAsia"/>
                <w:color w:val="auto"/>
                <w:spacing w:val="-42"/>
                <w:lang w:eastAsia="zh-CN"/>
              </w:rPr>
              <w:t>1</w:t>
            </w:r>
            <w:r>
              <w:rPr>
                <w:rFonts w:hint="eastAsia"/>
                <w:color w:val="auto"/>
                <w:spacing w:val="-7"/>
                <w:lang w:eastAsia="zh-CN"/>
              </w:rPr>
              <w:t xml:space="preserve"> </w:t>
            </w:r>
            <w:r>
              <w:rPr>
                <w:color w:val="auto"/>
                <w:spacing w:val="-7"/>
                <w:lang w:eastAsia="zh-CN"/>
              </w:rPr>
              <w:t>日</w:t>
            </w:r>
            <w:r>
              <w:rPr>
                <w:color w:val="auto"/>
                <w:spacing w:val="-43"/>
                <w:lang w:eastAsia="zh-CN"/>
              </w:rPr>
              <w:t xml:space="preserve"> </w:t>
            </w:r>
            <w:r>
              <w:rPr>
                <w:color w:val="auto"/>
                <w:spacing w:val="-7"/>
                <w:lang w:eastAsia="zh-CN"/>
              </w:rPr>
              <w:t>09</w:t>
            </w:r>
            <w:r>
              <w:rPr>
                <w:color w:val="auto"/>
                <w:spacing w:val="-34"/>
                <w:lang w:eastAsia="zh-CN"/>
              </w:rPr>
              <w:t xml:space="preserve"> </w:t>
            </w:r>
            <w:r>
              <w:rPr>
                <w:color w:val="auto"/>
                <w:spacing w:val="-7"/>
                <w:lang w:eastAsia="zh-CN"/>
              </w:rPr>
              <w:t>时</w:t>
            </w:r>
            <w:r>
              <w:rPr>
                <w:color w:val="auto"/>
                <w:spacing w:val="-40"/>
                <w:lang w:eastAsia="zh-CN"/>
              </w:rPr>
              <w:t xml:space="preserve"> </w:t>
            </w:r>
            <w:r>
              <w:rPr>
                <w:color w:val="auto"/>
                <w:spacing w:val="-7"/>
                <w:lang w:eastAsia="zh-CN"/>
              </w:rPr>
              <w:t>30</w:t>
            </w:r>
            <w:r>
              <w:rPr>
                <w:color w:val="auto"/>
                <w:spacing w:val="-42"/>
                <w:lang w:eastAsia="zh-CN"/>
              </w:rPr>
              <w:t xml:space="preserve"> </w:t>
            </w:r>
            <w:r>
              <w:rPr>
                <w:color w:val="auto"/>
                <w:spacing w:val="-7"/>
                <w:lang w:eastAsia="zh-CN"/>
              </w:rPr>
              <w:t>分（北京时间）前提交响应文件。</w:t>
            </w:r>
          </w:p>
        </w:tc>
      </w:tr>
    </w:tbl>
    <w:p w:rsidR="004765C8" w:rsidRDefault="0048642F">
      <w:pPr>
        <w:pStyle w:val="a3"/>
        <w:spacing w:before="123" w:line="220" w:lineRule="auto"/>
        <w:ind w:left="55"/>
        <w:rPr>
          <w:color w:val="auto"/>
          <w:sz w:val="21"/>
          <w:szCs w:val="21"/>
          <w:lang w:eastAsia="zh-CN"/>
        </w:rPr>
      </w:pPr>
      <w:r>
        <w:rPr>
          <w:b/>
          <w:bCs/>
          <w:color w:val="auto"/>
          <w:spacing w:val="-4"/>
          <w:sz w:val="21"/>
          <w:szCs w:val="21"/>
          <w:lang w:eastAsia="zh-CN"/>
        </w:rPr>
        <w:t>一、项目基本情况</w:t>
      </w:r>
    </w:p>
    <w:p w:rsidR="004765C8" w:rsidRDefault="0048642F" w:rsidP="0048642F">
      <w:pPr>
        <w:pStyle w:val="a3"/>
        <w:spacing w:before="130" w:line="220" w:lineRule="auto"/>
        <w:ind w:firstLineChars="204" w:firstLine="424"/>
        <w:rPr>
          <w:color w:val="auto"/>
          <w:sz w:val="21"/>
          <w:szCs w:val="21"/>
          <w:lang w:eastAsia="zh-CN"/>
        </w:rPr>
      </w:pPr>
      <w:r>
        <w:rPr>
          <w:color w:val="auto"/>
          <w:spacing w:val="-1"/>
          <w:sz w:val="21"/>
          <w:szCs w:val="21"/>
          <w:lang w:eastAsia="zh-CN"/>
        </w:rPr>
        <w:t>1、项目编号：</w:t>
      </w:r>
      <w:r>
        <w:rPr>
          <w:rFonts w:hint="eastAsia"/>
          <w:color w:val="auto"/>
          <w:spacing w:val="-1"/>
          <w:sz w:val="21"/>
          <w:szCs w:val="21"/>
          <w:lang w:eastAsia="zh-CN"/>
        </w:rPr>
        <w:t xml:space="preserve">GLZC2025-C3-990320-GXLX </w:t>
      </w:r>
    </w:p>
    <w:p w:rsidR="004765C8" w:rsidRDefault="0048642F" w:rsidP="0048642F">
      <w:pPr>
        <w:pStyle w:val="a3"/>
        <w:spacing w:before="128" w:line="220" w:lineRule="auto"/>
        <w:ind w:firstLineChars="204" w:firstLine="424"/>
        <w:rPr>
          <w:color w:val="auto"/>
          <w:sz w:val="21"/>
          <w:szCs w:val="21"/>
          <w:lang w:eastAsia="zh-CN"/>
        </w:rPr>
      </w:pPr>
      <w:r>
        <w:rPr>
          <w:color w:val="auto"/>
          <w:spacing w:val="-1"/>
          <w:sz w:val="21"/>
          <w:szCs w:val="21"/>
          <w:lang w:eastAsia="zh-CN"/>
        </w:rPr>
        <w:t>2、项目名称：</w:t>
      </w:r>
      <w:bookmarkStart w:id="7" w:name="OLE_LINK30"/>
      <w:bookmarkStart w:id="8" w:name="OLE_LINK48"/>
      <w:bookmarkStart w:id="9" w:name="OLE_LINK52"/>
      <w:bookmarkStart w:id="10" w:name="OLE_LINK53"/>
      <w:r>
        <w:rPr>
          <w:rFonts w:hint="eastAsia"/>
          <w:color w:val="auto"/>
          <w:spacing w:val="-1"/>
          <w:sz w:val="21"/>
          <w:szCs w:val="21"/>
          <w:lang w:eastAsia="zh-CN"/>
        </w:rPr>
        <w:t>七星区农村学校营养膳食服务采购</w:t>
      </w:r>
      <w:bookmarkEnd w:id="7"/>
      <w:bookmarkEnd w:id="8"/>
    </w:p>
    <w:bookmarkEnd w:id="9"/>
    <w:bookmarkEnd w:id="10"/>
    <w:p w:rsidR="004765C8" w:rsidRDefault="0048642F" w:rsidP="0048642F">
      <w:pPr>
        <w:pStyle w:val="a3"/>
        <w:spacing w:before="122" w:line="220" w:lineRule="auto"/>
        <w:ind w:firstLineChars="204" w:firstLine="420"/>
        <w:rPr>
          <w:color w:val="auto"/>
          <w:sz w:val="21"/>
          <w:szCs w:val="21"/>
          <w:lang w:eastAsia="zh-CN"/>
        </w:rPr>
      </w:pPr>
      <w:r>
        <w:rPr>
          <w:color w:val="auto"/>
          <w:spacing w:val="-2"/>
          <w:sz w:val="21"/>
          <w:szCs w:val="21"/>
          <w:lang w:eastAsia="zh-CN"/>
        </w:rPr>
        <w:t xml:space="preserve">3、采购方式：□竞争性谈判 </w:t>
      </w:r>
      <w:r>
        <w:rPr>
          <w:rFonts w:hint="eastAsia"/>
          <w:color w:val="auto"/>
          <w:spacing w:val="-2"/>
          <w:sz w:val="21"/>
          <w:szCs w:val="21"/>
          <w:lang w:eastAsia="zh-CN"/>
        </w:rPr>
        <w:t xml:space="preserve">  </w:t>
      </w:r>
      <w:r>
        <w:rPr>
          <w:rFonts w:ascii="Segoe UI Symbol" w:eastAsia="Segoe UI Symbol" w:hAnsi="Segoe UI Symbol" w:cs="Segoe UI Symbol"/>
          <w:color w:val="auto"/>
          <w:spacing w:val="-2"/>
          <w:sz w:val="21"/>
          <w:szCs w:val="21"/>
          <w:lang w:eastAsia="zh-CN"/>
        </w:rPr>
        <w:t>☑</w:t>
      </w:r>
      <w:r>
        <w:rPr>
          <w:color w:val="auto"/>
          <w:spacing w:val="-2"/>
          <w:sz w:val="21"/>
          <w:szCs w:val="21"/>
          <w:lang w:eastAsia="zh-CN"/>
        </w:rPr>
        <w:t>竞争性磋商</w:t>
      </w:r>
      <w:r>
        <w:rPr>
          <w:rFonts w:hint="eastAsia"/>
          <w:color w:val="auto"/>
          <w:spacing w:val="-2"/>
          <w:sz w:val="21"/>
          <w:szCs w:val="21"/>
          <w:lang w:eastAsia="zh-CN"/>
        </w:rPr>
        <w:t xml:space="preserve">  </w:t>
      </w:r>
      <w:r>
        <w:rPr>
          <w:color w:val="auto"/>
          <w:spacing w:val="-2"/>
          <w:sz w:val="21"/>
          <w:szCs w:val="21"/>
          <w:lang w:eastAsia="zh-CN"/>
        </w:rPr>
        <w:t xml:space="preserve"> □询价</w:t>
      </w:r>
    </w:p>
    <w:p w:rsidR="004765C8" w:rsidRDefault="0048642F" w:rsidP="0048642F">
      <w:pPr>
        <w:pStyle w:val="a3"/>
        <w:spacing w:before="124" w:line="220" w:lineRule="auto"/>
        <w:ind w:firstLineChars="204" w:firstLine="441"/>
        <w:rPr>
          <w:color w:val="auto"/>
          <w:sz w:val="21"/>
          <w:szCs w:val="21"/>
          <w:lang w:eastAsia="zh-CN"/>
        </w:rPr>
      </w:pPr>
      <w:r>
        <w:rPr>
          <w:color w:val="auto"/>
          <w:spacing w:val="3"/>
          <w:sz w:val="21"/>
          <w:szCs w:val="21"/>
          <w:lang w:eastAsia="zh-CN"/>
        </w:rPr>
        <w:t>4、采购预算总金额：</w:t>
      </w:r>
      <w:bookmarkStart w:id="11" w:name="OLE_LINK43"/>
      <w:bookmarkStart w:id="12" w:name="OLE_LINK22"/>
      <w:bookmarkStart w:id="13" w:name="OLE_LINK23"/>
      <w:bookmarkStart w:id="14" w:name="OLE_LINK34"/>
      <w:bookmarkStart w:id="15" w:name="OLE_LINK35"/>
      <w:proofErr w:type="gramStart"/>
      <w:r>
        <w:rPr>
          <w:rFonts w:hint="eastAsia"/>
          <w:color w:val="auto"/>
          <w:spacing w:val="3"/>
          <w:sz w:val="21"/>
          <w:szCs w:val="21"/>
          <w:lang w:eastAsia="zh-CN"/>
        </w:rPr>
        <w:t>贰佰壹拾肆万伍仟</w:t>
      </w:r>
      <w:proofErr w:type="gramEnd"/>
      <w:r>
        <w:rPr>
          <w:rFonts w:hint="eastAsia"/>
          <w:color w:val="auto"/>
          <w:spacing w:val="3"/>
          <w:sz w:val="21"/>
          <w:szCs w:val="21"/>
          <w:lang w:eastAsia="zh-CN"/>
        </w:rPr>
        <w:t>元整</w:t>
      </w:r>
      <w:r>
        <w:rPr>
          <w:color w:val="auto"/>
          <w:spacing w:val="3"/>
          <w:sz w:val="21"/>
          <w:szCs w:val="21"/>
          <w:lang w:eastAsia="zh-CN"/>
        </w:rPr>
        <w:t>(¥2145000.00元）</w:t>
      </w:r>
      <w:bookmarkEnd w:id="11"/>
      <w:bookmarkEnd w:id="12"/>
      <w:bookmarkEnd w:id="13"/>
      <w:r>
        <w:rPr>
          <w:color w:val="auto"/>
          <w:spacing w:val="3"/>
          <w:sz w:val="21"/>
          <w:szCs w:val="21"/>
          <w:lang w:eastAsia="zh-CN"/>
        </w:rPr>
        <w:t>。</w:t>
      </w:r>
      <w:bookmarkEnd w:id="14"/>
      <w:bookmarkEnd w:id="15"/>
    </w:p>
    <w:p w:rsidR="004765C8" w:rsidRDefault="0048642F" w:rsidP="0048642F">
      <w:pPr>
        <w:pStyle w:val="a3"/>
        <w:spacing w:before="81" w:line="220" w:lineRule="auto"/>
        <w:ind w:firstLineChars="204" w:firstLine="396"/>
        <w:rPr>
          <w:color w:val="auto"/>
          <w:sz w:val="21"/>
          <w:szCs w:val="21"/>
          <w:lang w:eastAsia="zh-CN"/>
        </w:rPr>
      </w:pPr>
      <w:r>
        <w:rPr>
          <w:color w:val="auto"/>
          <w:spacing w:val="-8"/>
          <w:sz w:val="21"/>
          <w:szCs w:val="21"/>
          <w:lang w:eastAsia="zh-CN"/>
        </w:rPr>
        <w:t>5、采购需求：</w:t>
      </w:r>
    </w:p>
    <w:p w:rsidR="004765C8" w:rsidRDefault="0048642F" w:rsidP="0048642F">
      <w:pPr>
        <w:pStyle w:val="a3"/>
        <w:spacing w:before="71" w:line="281" w:lineRule="auto"/>
        <w:ind w:right="314" w:firstLineChars="204" w:firstLine="434"/>
        <w:rPr>
          <w:b/>
          <w:bCs/>
          <w:color w:val="auto"/>
          <w:spacing w:val="1"/>
          <w:sz w:val="21"/>
          <w:szCs w:val="21"/>
          <w:lang w:eastAsia="zh-CN"/>
        </w:rPr>
      </w:pPr>
      <w:bookmarkStart w:id="16" w:name="OLE_LINK50"/>
      <w:bookmarkStart w:id="17" w:name="OLE_LINK49"/>
      <w:r>
        <w:rPr>
          <w:rFonts w:hint="eastAsia"/>
          <w:b/>
          <w:bCs/>
          <w:color w:val="auto"/>
          <w:spacing w:val="1"/>
          <w:sz w:val="21"/>
          <w:szCs w:val="21"/>
          <w:lang w:eastAsia="zh-CN"/>
        </w:rPr>
        <w:t>服务学校：七星区西南中心校、合心中心校、龙门中心校</w:t>
      </w:r>
    </w:p>
    <w:p w:rsidR="004765C8" w:rsidRDefault="0048642F" w:rsidP="0048642F">
      <w:pPr>
        <w:pStyle w:val="a3"/>
        <w:spacing w:before="71" w:line="281" w:lineRule="auto"/>
        <w:ind w:right="314" w:firstLineChars="204" w:firstLine="434"/>
        <w:rPr>
          <w:b/>
          <w:bCs/>
          <w:color w:val="auto"/>
          <w:spacing w:val="1"/>
          <w:sz w:val="21"/>
          <w:szCs w:val="21"/>
          <w:lang w:eastAsia="zh-CN"/>
        </w:rPr>
      </w:pPr>
      <w:r>
        <w:rPr>
          <w:rFonts w:hint="eastAsia"/>
          <w:b/>
          <w:bCs/>
          <w:color w:val="auto"/>
          <w:spacing w:val="1"/>
          <w:sz w:val="21"/>
          <w:szCs w:val="21"/>
          <w:lang w:eastAsia="zh-CN"/>
        </w:rPr>
        <w:t>营养套餐：1份营养套餐组成：纯牛奶≧200ml+糕点≧50克（1个或2个）+水果≧50克等采购及配送，具体详见采购需求。</w:t>
      </w:r>
    </w:p>
    <w:p w:rsidR="004765C8" w:rsidRDefault="0048642F" w:rsidP="0048642F">
      <w:pPr>
        <w:pStyle w:val="a3"/>
        <w:spacing w:before="71" w:line="281" w:lineRule="auto"/>
        <w:ind w:right="314" w:firstLineChars="204" w:firstLine="434"/>
        <w:rPr>
          <w:color w:val="auto"/>
          <w:sz w:val="21"/>
          <w:szCs w:val="21"/>
          <w:lang w:eastAsia="zh-CN"/>
        </w:rPr>
      </w:pPr>
      <w:bookmarkStart w:id="18" w:name="OLE_LINK8"/>
      <w:bookmarkStart w:id="19" w:name="OLE_LINK9"/>
      <w:bookmarkStart w:id="20" w:name="OLE_LINK7"/>
      <w:bookmarkEnd w:id="16"/>
      <w:bookmarkEnd w:id="17"/>
      <w:r>
        <w:rPr>
          <w:rFonts w:hint="eastAsia"/>
          <w:b/>
          <w:bCs/>
          <w:color w:val="auto"/>
          <w:spacing w:val="1"/>
          <w:sz w:val="21"/>
          <w:szCs w:val="21"/>
          <w:lang w:eastAsia="zh-CN"/>
        </w:rPr>
        <w:t>套餐限价：每份套餐固定价格为5</w:t>
      </w:r>
      <w:bookmarkEnd w:id="18"/>
      <w:r>
        <w:rPr>
          <w:rFonts w:hint="eastAsia"/>
          <w:b/>
          <w:bCs/>
          <w:color w:val="auto"/>
          <w:spacing w:val="1"/>
          <w:sz w:val="21"/>
          <w:szCs w:val="21"/>
          <w:lang w:eastAsia="zh-CN"/>
        </w:rPr>
        <w:t>元</w:t>
      </w:r>
      <w:bookmarkEnd w:id="19"/>
      <w:bookmarkEnd w:id="20"/>
      <w:r>
        <w:rPr>
          <w:rFonts w:hint="eastAsia"/>
          <w:b/>
          <w:bCs/>
          <w:color w:val="auto"/>
          <w:spacing w:val="1"/>
          <w:sz w:val="21"/>
          <w:szCs w:val="21"/>
          <w:lang w:eastAsia="zh-CN"/>
        </w:rPr>
        <w:t>；</w:t>
      </w:r>
    </w:p>
    <w:p w:rsidR="004765C8" w:rsidRDefault="0048642F" w:rsidP="0048642F">
      <w:pPr>
        <w:pStyle w:val="a3"/>
        <w:spacing w:line="220" w:lineRule="auto"/>
        <w:ind w:firstLineChars="204" w:firstLine="408"/>
        <w:rPr>
          <w:color w:val="auto"/>
          <w:sz w:val="21"/>
          <w:szCs w:val="21"/>
          <w:lang w:eastAsia="zh-CN"/>
        </w:rPr>
      </w:pPr>
      <w:r>
        <w:rPr>
          <w:color w:val="auto"/>
          <w:spacing w:val="-5"/>
          <w:sz w:val="21"/>
          <w:szCs w:val="21"/>
          <w:lang w:eastAsia="zh-CN"/>
        </w:rPr>
        <w:t>合同履行期限:</w:t>
      </w:r>
      <w:r>
        <w:rPr>
          <w:rFonts w:hint="eastAsia"/>
          <w:color w:val="auto"/>
          <w:lang w:eastAsia="zh-CN"/>
        </w:rPr>
        <w:t xml:space="preserve"> </w:t>
      </w:r>
      <w:r>
        <w:rPr>
          <w:rFonts w:hint="eastAsia"/>
          <w:color w:val="auto"/>
          <w:spacing w:val="-5"/>
          <w:sz w:val="21"/>
          <w:szCs w:val="21"/>
          <w:lang w:eastAsia="zh-CN"/>
        </w:rPr>
        <w:t>本次采购暂定2个学期，共195天(伙房投入使用即停)，从2025年秋季学期9月至2026年春季学期结束。</w:t>
      </w:r>
    </w:p>
    <w:p w:rsidR="004765C8" w:rsidRDefault="0048642F" w:rsidP="0048642F">
      <w:pPr>
        <w:pStyle w:val="a3"/>
        <w:spacing w:before="69" w:line="220" w:lineRule="auto"/>
        <w:ind w:firstLineChars="204" w:firstLine="416"/>
        <w:rPr>
          <w:color w:val="auto"/>
          <w:sz w:val="21"/>
          <w:szCs w:val="21"/>
          <w:lang w:eastAsia="zh-CN"/>
        </w:rPr>
      </w:pPr>
      <w:proofErr w:type="gramStart"/>
      <w:r>
        <w:rPr>
          <w:color w:val="auto"/>
          <w:spacing w:val="-3"/>
          <w:sz w:val="21"/>
          <w:szCs w:val="21"/>
          <w:lang w:eastAsia="zh-CN"/>
        </w:rPr>
        <w:t>本标项不</w:t>
      </w:r>
      <w:proofErr w:type="gramEnd"/>
      <w:r>
        <w:rPr>
          <w:color w:val="auto"/>
          <w:spacing w:val="-3"/>
          <w:sz w:val="21"/>
          <w:szCs w:val="21"/>
          <w:lang w:eastAsia="zh-CN"/>
        </w:rPr>
        <w:t>接受联合体参与投标。</w:t>
      </w:r>
    </w:p>
    <w:p w:rsidR="004765C8" w:rsidRDefault="0048642F">
      <w:pPr>
        <w:pStyle w:val="a3"/>
        <w:spacing w:before="119" w:line="220" w:lineRule="auto"/>
        <w:ind w:left="475"/>
        <w:rPr>
          <w:color w:val="auto"/>
          <w:sz w:val="21"/>
          <w:szCs w:val="21"/>
          <w:lang w:eastAsia="zh-CN"/>
        </w:rPr>
      </w:pPr>
      <w:r>
        <w:rPr>
          <w:b/>
          <w:bCs/>
          <w:color w:val="auto"/>
          <w:spacing w:val="-3"/>
          <w:sz w:val="21"/>
          <w:szCs w:val="21"/>
          <w:lang w:eastAsia="zh-CN"/>
        </w:rPr>
        <w:t>二、申请人的资格要求：</w:t>
      </w:r>
    </w:p>
    <w:p w:rsidR="004765C8" w:rsidRDefault="0048642F">
      <w:pPr>
        <w:pStyle w:val="a3"/>
        <w:spacing w:before="129" w:line="220" w:lineRule="auto"/>
        <w:ind w:left="487"/>
        <w:rPr>
          <w:color w:val="auto"/>
          <w:sz w:val="21"/>
          <w:szCs w:val="21"/>
          <w:lang w:eastAsia="zh-CN"/>
        </w:rPr>
      </w:pPr>
      <w:r>
        <w:rPr>
          <w:color w:val="auto"/>
          <w:spacing w:val="-3"/>
          <w:sz w:val="21"/>
          <w:szCs w:val="21"/>
          <w:lang w:eastAsia="zh-CN"/>
        </w:rPr>
        <w:t>1、满足《中华人民共和国政府采购法》第二十二条规定；</w:t>
      </w:r>
    </w:p>
    <w:p w:rsidR="004765C8" w:rsidRDefault="0048642F">
      <w:pPr>
        <w:pStyle w:val="a3"/>
        <w:spacing w:before="130" w:line="220" w:lineRule="auto"/>
        <w:ind w:left="474"/>
        <w:rPr>
          <w:color w:val="auto"/>
          <w:sz w:val="21"/>
          <w:szCs w:val="21"/>
          <w:lang w:eastAsia="zh-CN"/>
        </w:rPr>
      </w:pPr>
      <w:r>
        <w:rPr>
          <w:color w:val="auto"/>
          <w:spacing w:val="-2"/>
          <w:sz w:val="21"/>
          <w:szCs w:val="21"/>
          <w:lang w:eastAsia="zh-CN"/>
        </w:rPr>
        <w:t>2、落实政府采购政策需满足的资格要求：供应商为小微企业。</w:t>
      </w:r>
    </w:p>
    <w:p w:rsidR="004765C8" w:rsidRDefault="0048642F">
      <w:pPr>
        <w:pStyle w:val="a3"/>
        <w:spacing w:before="129" w:line="220" w:lineRule="auto"/>
        <w:ind w:left="476"/>
        <w:rPr>
          <w:color w:val="auto"/>
          <w:sz w:val="21"/>
          <w:szCs w:val="21"/>
          <w:lang w:eastAsia="zh-CN"/>
        </w:rPr>
      </w:pPr>
      <w:r>
        <w:rPr>
          <w:color w:val="auto"/>
          <w:spacing w:val="-1"/>
          <w:sz w:val="21"/>
          <w:szCs w:val="21"/>
          <w:lang w:eastAsia="zh-CN"/>
        </w:rPr>
        <w:t>3、本项目的特定资格要求：供应商须具有相应有效的《食品生产许可证》或《食品经营许可证》。</w:t>
      </w:r>
    </w:p>
    <w:p w:rsidR="004765C8" w:rsidRDefault="0048642F">
      <w:pPr>
        <w:pStyle w:val="a3"/>
        <w:spacing w:before="130" w:line="277" w:lineRule="auto"/>
        <w:ind w:left="53" w:right="314" w:firstLine="414"/>
        <w:rPr>
          <w:color w:val="auto"/>
          <w:sz w:val="21"/>
          <w:szCs w:val="21"/>
          <w:lang w:eastAsia="zh-CN"/>
        </w:rPr>
      </w:pPr>
      <w:r>
        <w:rPr>
          <w:rFonts w:ascii="Times New Roman" w:eastAsia="Times New Roman" w:hAnsi="Times New Roman" w:cs="Times New Roman"/>
          <w:color w:val="auto"/>
          <w:sz w:val="21"/>
          <w:szCs w:val="21"/>
          <w:lang w:eastAsia="zh-CN"/>
        </w:rPr>
        <w:t>4</w:t>
      </w:r>
      <w:r>
        <w:rPr>
          <w:color w:val="auto"/>
          <w:sz w:val="21"/>
          <w:szCs w:val="21"/>
          <w:lang w:eastAsia="zh-CN"/>
        </w:rPr>
        <w:t>、单位负责人为同一人或者存在直接控股、管</w:t>
      </w:r>
      <w:r>
        <w:rPr>
          <w:color w:val="auto"/>
          <w:spacing w:val="-1"/>
          <w:sz w:val="21"/>
          <w:szCs w:val="21"/>
          <w:lang w:eastAsia="zh-CN"/>
        </w:rPr>
        <w:t>理关系的不同供应商以及同一单位不同的分支机构，不</w:t>
      </w:r>
      <w:r>
        <w:rPr>
          <w:color w:val="auto"/>
          <w:spacing w:val="-3"/>
          <w:sz w:val="21"/>
          <w:szCs w:val="21"/>
          <w:lang w:eastAsia="zh-CN"/>
        </w:rPr>
        <w:t>得参加同一合同项下的政府采购活动。</w:t>
      </w:r>
    </w:p>
    <w:p w:rsidR="004765C8" w:rsidRDefault="0048642F">
      <w:pPr>
        <w:pStyle w:val="a3"/>
        <w:spacing w:before="130" w:line="296" w:lineRule="auto"/>
        <w:ind w:left="51" w:right="314" w:firstLine="425"/>
        <w:rPr>
          <w:color w:val="auto"/>
          <w:sz w:val="21"/>
          <w:szCs w:val="21"/>
          <w:lang w:eastAsia="zh-CN"/>
        </w:rPr>
      </w:pPr>
      <w:r>
        <w:rPr>
          <w:color w:val="auto"/>
          <w:spacing w:val="2"/>
          <w:sz w:val="21"/>
          <w:szCs w:val="21"/>
          <w:lang w:eastAsia="zh-CN"/>
        </w:rPr>
        <w:t>5、对在“信用中国”网站(</w:t>
      </w:r>
      <w:hyperlink r:id="rId12" w:history="1">
        <w:r>
          <w:rPr>
            <w:color w:val="auto"/>
            <w:sz w:val="21"/>
            <w:szCs w:val="21"/>
            <w:lang w:eastAsia="zh-CN"/>
          </w:rPr>
          <w:t>www</w:t>
        </w:r>
        <w:r>
          <w:rPr>
            <w:color w:val="auto"/>
            <w:spacing w:val="2"/>
            <w:sz w:val="21"/>
            <w:szCs w:val="21"/>
            <w:lang w:eastAsia="zh-CN"/>
          </w:rPr>
          <w:t>.</w:t>
        </w:r>
        <w:r>
          <w:rPr>
            <w:color w:val="auto"/>
            <w:sz w:val="21"/>
            <w:szCs w:val="21"/>
            <w:lang w:eastAsia="zh-CN"/>
          </w:rPr>
          <w:t>creditchina</w:t>
        </w:r>
        <w:r>
          <w:rPr>
            <w:color w:val="auto"/>
            <w:spacing w:val="2"/>
            <w:sz w:val="21"/>
            <w:szCs w:val="21"/>
            <w:lang w:eastAsia="zh-CN"/>
          </w:rPr>
          <w:t>.</w:t>
        </w:r>
        <w:r>
          <w:rPr>
            <w:color w:val="auto"/>
            <w:sz w:val="21"/>
            <w:szCs w:val="21"/>
            <w:lang w:eastAsia="zh-CN"/>
          </w:rPr>
          <w:t>gov</w:t>
        </w:r>
        <w:r>
          <w:rPr>
            <w:color w:val="auto"/>
            <w:spacing w:val="2"/>
            <w:sz w:val="21"/>
            <w:szCs w:val="21"/>
            <w:lang w:eastAsia="zh-CN"/>
          </w:rPr>
          <w:t>.</w:t>
        </w:r>
        <w:r>
          <w:rPr>
            <w:color w:val="auto"/>
            <w:sz w:val="21"/>
            <w:szCs w:val="21"/>
            <w:lang w:eastAsia="zh-CN"/>
          </w:rPr>
          <w:t>cn</w:t>
        </w:r>
      </w:hyperlink>
      <w:r>
        <w:rPr>
          <w:color w:val="auto"/>
          <w:spacing w:val="2"/>
          <w:sz w:val="21"/>
          <w:szCs w:val="21"/>
          <w:lang w:eastAsia="zh-CN"/>
        </w:rPr>
        <w:t>)、中国政府采购网(</w:t>
      </w:r>
      <w:hyperlink r:id="rId13" w:history="1">
        <w:r>
          <w:rPr>
            <w:color w:val="auto"/>
            <w:sz w:val="21"/>
            <w:szCs w:val="21"/>
            <w:lang w:eastAsia="zh-CN"/>
          </w:rPr>
          <w:t>www</w:t>
        </w:r>
        <w:r>
          <w:rPr>
            <w:color w:val="auto"/>
            <w:spacing w:val="2"/>
            <w:sz w:val="21"/>
            <w:szCs w:val="21"/>
            <w:lang w:eastAsia="zh-CN"/>
          </w:rPr>
          <w:t>.</w:t>
        </w:r>
        <w:r>
          <w:rPr>
            <w:color w:val="auto"/>
            <w:sz w:val="21"/>
            <w:szCs w:val="21"/>
            <w:lang w:eastAsia="zh-CN"/>
          </w:rPr>
          <w:t>ccgp</w:t>
        </w:r>
        <w:r>
          <w:rPr>
            <w:color w:val="auto"/>
            <w:spacing w:val="2"/>
            <w:sz w:val="21"/>
            <w:szCs w:val="21"/>
            <w:lang w:eastAsia="zh-CN"/>
          </w:rPr>
          <w:t>.</w:t>
        </w:r>
        <w:r>
          <w:rPr>
            <w:color w:val="auto"/>
            <w:sz w:val="21"/>
            <w:szCs w:val="21"/>
            <w:lang w:eastAsia="zh-CN"/>
          </w:rPr>
          <w:t>gov</w:t>
        </w:r>
        <w:r>
          <w:rPr>
            <w:color w:val="auto"/>
            <w:spacing w:val="2"/>
            <w:sz w:val="21"/>
            <w:szCs w:val="21"/>
            <w:lang w:eastAsia="zh-CN"/>
          </w:rPr>
          <w:t>.</w:t>
        </w:r>
        <w:r>
          <w:rPr>
            <w:color w:val="auto"/>
            <w:sz w:val="21"/>
            <w:szCs w:val="21"/>
            <w:lang w:eastAsia="zh-CN"/>
          </w:rPr>
          <w:t>cn</w:t>
        </w:r>
      </w:hyperlink>
      <w:r>
        <w:rPr>
          <w:color w:val="auto"/>
          <w:spacing w:val="2"/>
          <w:sz w:val="21"/>
          <w:szCs w:val="21"/>
          <w:lang w:eastAsia="zh-CN"/>
        </w:rPr>
        <w:t>)等渠道列入失信被执行人、重大税收违法失信主体、政府采购严重违法失信行为</w:t>
      </w:r>
      <w:r>
        <w:rPr>
          <w:color w:val="auto"/>
          <w:spacing w:val="1"/>
          <w:sz w:val="21"/>
          <w:szCs w:val="21"/>
          <w:lang w:eastAsia="zh-CN"/>
        </w:rPr>
        <w:t>记录名单及其他不符合《中华人民</w:t>
      </w:r>
      <w:r>
        <w:rPr>
          <w:color w:val="auto"/>
          <w:spacing w:val="-1"/>
          <w:sz w:val="21"/>
          <w:szCs w:val="21"/>
          <w:lang w:eastAsia="zh-CN"/>
        </w:rPr>
        <w:t>共和国政府采购法》第二十二条规定条件的供应商，不得参与政府采购</w:t>
      </w:r>
      <w:r>
        <w:rPr>
          <w:color w:val="auto"/>
          <w:spacing w:val="-2"/>
          <w:sz w:val="21"/>
          <w:szCs w:val="21"/>
          <w:lang w:eastAsia="zh-CN"/>
        </w:rPr>
        <w:t>活动。</w:t>
      </w:r>
    </w:p>
    <w:p w:rsidR="004765C8" w:rsidRDefault="0048642F">
      <w:pPr>
        <w:pStyle w:val="a3"/>
        <w:spacing w:before="130" w:line="220" w:lineRule="auto"/>
        <w:ind w:left="52"/>
        <w:rPr>
          <w:color w:val="auto"/>
          <w:sz w:val="21"/>
          <w:szCs w:val="21"/>
          <w:lang w:eastAsia="zh-CN"/>
        </w:rPr>
      </w:pPr>
      <w:r>
        <w:rPr>
          <w:b/>
          <w:bCs/>
          <w:color w:val="auto"/>
          <w:spacing w:val="-3"/>
          <w:sz w:val="21"/>
          <w:szCs w:val="21"/>
          <w:lang w:eastAsia="zh-CN"/>
        </w:rPr>
        <w:t>三、获取采购文件：</w:t>
      </w:r>
    </w:p>
    <w:p w:rsidR="004765C8" w:rsidRDefault="0048642F">
      <w:pPr>
        <w:pStyle w:val="a3"/>
        <w:spacing w:before="130" w:line="219" w:lineRule="auto"/>
        <w:ind w:left="496"/>
        <w:rPr>
          <w:color w:val="auto"/>
          <w:sz w:val="21"/>
          <w:szCs w:val="21"/>
          <w:lang w:eastAsia="zh-CN"/>
        </w:rPr>
      </w:pPr>
      <w:r>
        <w:rPr>
          <w:color w:val="auto"/>
          <w:spacing w:val="-3"/>
          <w:sz w:val="21"/>
          <w:szCs w:val="21"/>
          <w:lang w:eastAsia="zh-CN"/>
        </w:rPr>
        <w:t>时间：公告发布时间起至磋商截止时间止。</w:t>
      </w:r>
    </w:p>
    <w:p w:rsidR="004765C8" w:rsidRDefault="0048642F">
      <w:pPr>
        <w:pStyle w:val="a3"/>
        <w:spacing w:before="132" w:line="214" w:lineRule="auto"/>
        <w:ind w:left="486"/>
        <w:rPr>
          <w:color w:val="auto"/>
          <w:sz w:val="21"/>
          <w:szCs w:val="21"/>
        </w:rPr>
      </w:pPr>
      <w:r>
        <w:rPr>
          <w:color w:val="auto"/>
          <w:sz w:val="21"/>
          <w:szCs w:val="21"/>
        </w:rPr>
        <w:t>地点（网址）：“广西政府采购云平台”平台（</w:t>
      </w:r>
      <w:hyperlink r:id="rId14" w:history="1">
        <w:r>
          <w:rPr>
            <w:color w:val="auto"/>
            <w:sz w:val="21"/>
            <w:szCs w:val="21"/>
          </w:rPr>
          <w:t>https://www</w:t>
        </w:r>
        <w:r>
          <w:rPr>
            <w:color w:val="auto"/>
            <w:spacing w:val="-1"/>
            <w:sz w:val="21"/>
            <w:szCs w:val="21"/>
          </w:rPr>
          <w:t>.gcy.zfcg.gxzf.gov.cn/</w:t>
        </w:r>
      </w:hyperlink>
      <w:r>
        <w:rPr>
          <w:color w:val="auto"/>
          <w:spacing w:val="-1"/>
          <w:sz w:val="21"/>
          <w:szCs w:val="21"/>
        </w:rPr>
        <w:t>）。</w:t>
      </w:r>
    </w:p>
    <w:p w:rsidR="004765C8" w:rsidRDefault="0048642F">
      <w:pPr>
        <w:pStyle w:val="a3"/>
        <w:spacing w:before="136" w:line="214" w:lineRule="auto"/>
        <w:ind w:left="487"/>
        <w:rPr>
          <w:color w:val="auto"/>
          <w:sz w:val="21"/>
          <w:szCs w:val="21"/>
        </w:rPr>
      </w:pPr>
      <w:r>
        <w:rPr>
          <w:color w:val="auto"/>
          <w:spacing w:val="-1"/>
          <w:sz w:val="21"/>
          <w:szCs w:val="21"/>
        </w:rPr>
        <w:t>方式：潜在供应商在“广西政府采购云平台”平台（</w:t>
      </w:r>
      <w:hyperlink r:id="rId15" w:history="1">
        <w:r>
          <w:rPr>
            <w:color w:val="auto"/>
            <w:spacing w:val="-1"/>
            <w:sz w:val="21"/>
            <w:szCs w:val="21"/>
          </w:rPr>
          <w:t>https://www.gcy.zfcg.gxzf.gov.cn/</w:t>
        </w:r>
      </w:hyperlink>
      <w:r>
        <w:rPr>
          <w:color w:val="auto"/>
          <w:spacing w:val="-1"/>
          <w:sz w:val="21"/>
          <w:szCs w:val="21"/>
        </w:rPr>
        <w:t>）网上免费</w:t>
      </w:r>
    </w:p>
    <w:p w:rsidR="004765C8" w:rsidRDefault="0048642F">
      <w:pPr>
        <w:pStyle w:val="a3"/>
        <w:spacing w:before="136" w:line="334" w:lineRule="auto"/>
        <w:ind w:left="51" w:firstLine="7"/>
        <w:rPr>
          <w:color w:val="auto"/>
          <w:sz w:val="21"/>
          <w:szCs w:val="21"/>
          <w:lang w:eastAsia="zh-CN"/>
        </w:rPr>
      </w:pPr>
      <w:r>
        <w:rPr>
          <w:color w:val="auto"/>
          <w:spacing w:val="2"/>
          <w:sz w:val="21"/>
          <w:szCs w:val="21"/>
          <w:lang w:eastAsia="zh-CN"/>
        </w:rPr>
        <w:t>下载竞争性磋商采购文件电子版。供应商登录“广西政府采购云平台</w:t>
      </w:r>
      <w:r>
        <w:rPr>
          <w:color w:val="auto"/>
          <w:spacing w:val="-76"/>
          <w:sz w:val="21"/>
          <w:szCs w:val="21"/>
          <w:lang w:eastAsia="zh-CN"/>
        </w:rPr>
        <w:t xml:space="preserve"> </w:t>
      </w:r>
      <w:r>
        <w:rPr>
          <w:color w:val="auto"/>
          <w:spacing w:val="2"/>
          <w:sz w:val="21"/>
          <w:szCs w:val="21"/>
          <w:lang w:eastAsia="zh-CN"/>
        </w:rPr>
        <w:t>”</w:t>
      </w:r>
      <w:r>
        <w:rPr>
          <w:color w:val="auto"/>
          <w:spacing w:val="1"/>
          <w:sz w:val="21"/>
          <w:szCs w:val="21"/>
          <w:lang w:eastAsia="zh-CN"/>
        </w:rPr>
        <w:t>平台，应进行“</w:t>
      </w:r>
      <w:r>
        <w:rPr>
          <w:color w:val="auto"/>
          <w:spacing w:val="-67"/>
          <w:sz w:val="21"/>
          <w:szCs w:val="21"/>
          <w:lang w:eastAsia="zh-CN"/>
        </w:rPr>
        <w:t xml:space="preserve"> </w:t>
      </w:r>
      <w:r>
        <w:rPr>
          <w:color w:val="auto"/>
          <w:spacing w:val="1"/>
          <w:sz w:val="21"/>
          <w:szCs w:val="21"/>
          <w:lang w:eastAsia="zh-CN"/>
        </w:rPr>
        <w:t>申请获取采购文件</w:t>
      </w:r>
      <w:r>
        <w:rPr>
          <w:color w:val="auto"/>
          <w:spacing w:val="-76"/>
          <w:sz w:val="21"/>
          <w:szCs w:val="21"/>
          <w:lang w:eastAsia="zh-CN"/>
        </w:rPr>
        <w:t xml:space="preserve"> </w:t>
      </w:r>
      <w:r>
        <w:rPr>
          <w:color w:val="auto"/>
          <w:spacing w:val="1"/>
          <w:sz w:val="21"/>
          <w:szCs w:val="21"/>
          <w:lang w:eastAsia="zh-CN"/>
        </w:rPr>
        <w:t>”</w:t>
      </w:r>
      <w:r>
        <w:rPr>
          <w:color w:val="auto"/>
          <w:spacing w:val="-1"/>
          <w:sz w:val="21"/>
          <w:szCs w:val="21"/>
          <w:lang w:eastAsia="zh-CN"/>
        </w:rPr>
        <w:t>操作，否则，有可能导致无法在线编制响应文件并参与磋商，其不利后果由供应商自行承担。</w:t>
      </w:r>
    </w:p>
    <w:p w:rsidR="004765C8" w:rsidRDefault="0048642F">
      <w:pPr>
        <w:pStyle w:val="a3"/>
        <w:spacing w:before="1" w:line="220" w:lineRule="auto"/>
        <w:ind w:left="71"/>
        <w:rPr>
          <w:color w:val="auto"/>
          <w:sz w:val="21"/>
          <w:szCs w:val="21"/>
          <w:lang w:eastAsia="zh-CN"/>
        </w:rPr>
      </w:pPr>
      <w:r>
        <w:rPr>
          <w:b/>
          <w:bCs/>
          <w:color w:val="auto"/>
          <w:spacing w:val="-4"/>
          <w:sz w:val="21"/>
          <w:szCs w:val="21"/>
          <w:lang w:eastAsia="zh-CN"/>
        </w:rPr>
        <w:t>四、响应文件提交时间和地点</w:t>
      </w:r>
    </w:p>
    <w:p w:rsidR="004765C8" w:rsidRDefault="0048642F">
      <w:pPr>
        <w:pStyle w:val="a3"/>
        <w:spacing w:before="129" w:line="220" w:lineRule="auto"/>
        <w:ind w:left="471"/>
        <w:rPr>
          <w:color w:val="auto"/>
          <w:sz w:val="21"/>
          <w:szCs w:val="21"/>
          <w:lang w:eastAsia="zh-CN"/>
        </w:rPr>
      </w:pPr>
      <w:r>
        <w:rPr>
          <w:color w:val="auto"/>
          <w:spacing w:val="-7"/>
          <w:sz w:val="21"/>
          <w:szCs w:val="21"/>
          <w:lang w:eastAsia="zh-CN"/>
        </w:rPr>
        <w:t>截止时间：2025</w:t>
      </w:r>
      <w:r>
        <w:rPr>
          <w:color w:val="auto"/>
          <w:spacing w:val="-40"/>
          <w:sz w:val="21"/>
          <w:szCs w:val="21"/>
          <w:lang w:eastAsia="zh-CN"/>
        </w:rPr>
        <w:t xml:space="preserve"> </w:t>
      </w:r>
      <w:r>
        <w:rPr>
          <w:color w:val="auto"/>
          <w:spacing w:val="-7"/>
          <w:sz w:val="21"/>
          <w:szCs w:val="21"/>
          <w:lang w:eastAsia="zh-CN"/>
        </w:rPr>
        <w:t>年</w:t>
      </w:r>
      <w:r>
        <w:rPr>
          <w:rFonts w:hint="eastAsia"/>
          <w:color w:val="auto"/>
          <w:spacing w:val="-29"/>
          <w:sz w:val="21"/>
          <w:szCs w:val="21"/>
          <w:lang w:eastAsia="zh-CN"/>
        </w:rPr>
        <w:t>8</w:t>
      </w:r>
      <w:r>
        <w:rPr>
          <w:rFonts w:hint="eastAsia"/>
          <w:color w:val="auto"/>
          <w:spacing w:val="-7"/>
          <w:sz w:val="21"/>
          <w:szCs w:val="21"/>
          <w:lang w:eastAsia="zh-CN"/>
        </w:rPr>
        <w:t xml:space="preserve"> </w:t>
      </w:r>
      <w:r>
        <w:rPr>
          <w:color w:val="auto"/>
          <w:spacing w:val="-7"/>
          <w:sz w:val="21"/>
          <w:szCs w:val="21"/>
          <w:lang w:eastAsia="zh-CN"/>
        </w:rPr>
        <w:t>月</w:t>
      </w:r>
      <w:r>
        <w:rPr>
          <w:color w:val="auto"/>
          <w:spacing w:val="-42"/>
          <w:sz w:val="21"/>
          <w:szCs w:val="21"/>
          <w:lang w:eastAsia="zh-CN"/>
        </w:rPr>
        <w:t xml:space="preserve"> </w:t>
      </w:r>
      <w:r>
        <w:rPr>
          <w:rFonts w:hint="eastAsia"/>
          <w:color w:val="auto"/>
          <w:spacing w:val="-7"/>
          <w:sz w:val="21"/>
          <w:szCs w:val="21"/>
          <w:lang w:eastAsia="zh-CN"/>
        </w:rPr>
        <w:t>1</w:t>
      </w:r>
      <w:r>
        <w:rPr>
          <w:color w:val="auto"/>
          <w:spacing w:val="-7"/>
          <w:sz w:val="21"/>
          <w:szCs w:val="21"/>
          <w:lang w:eastAsia="zh-CN"/>
        </w:rPr>
        <w:t>日</w:t>
      </w:r>
      <w:r>
        <w:rPr>
          <w:color w:val="auto"/>
          <w:spacing w:val="-44"/>
          <w:sz w:val="21"/>
          <w:szCs w:val="21"/>
          <w:lang w:eastAsia="zh-CN"/>
        </w:rPr>
        <w:t xml:space="preserve"> </w:t>
      </w:r>
      <w:r>
        <w:rPr>
          <w:color w:val="auto"/>
          <w:spacing w:val="-7"/>
          <w:sz w:val="21"/>
          <w:szCs w:val="21"/>
          <w:lang w:eastAsia="zh-CN"/>
        </w:rPr>
        <w:t>9</w:t>
      </w:r>
      <w:r>
        <w:rPr>
          <w:color w:val="auto"/>
          <w:spacing w:val="-34"/>
          <w:sz w:val="21"/>
          <w:szCs w:val="21"/>
          <w:lang w:eastAsia="zh-CN"/>
        </w:rPr>
        <w:t xml:space="preserve"> </w:t>
      </w:r>
      <w:r>
        <w:rPr>
          <w:color w:val="auto"/>
          <w:spacing w:val="-7"/>
          <w:sz w:val="21"/>
          <w:szCs w:val="21"/>
          <w:lang w:eastAsia="zh-CN"/>
        </w:rPr>
        <w:t>时</w:t>
      </w:r>
      <w:r>
        <w:rPr>
          <w:color w:val="auto"/>
          <w:spacing w:val="-40"/>
          <w:sz w:val="21"/>
          <w:szCs w:val="21"/>
          <w:lang w:eastAsia="zh-CN"/>
        </w:rPr>
        <w:t xml:space="preserve"> </w:t>
      </w:r>
      <w:r>
        <w:rPr>
          <w:color w:val="auto"/>
          <w:spacing w:val="-7"/>
          <w:sz w:val="21"/>
          <w:szCs w:val="21"/>
          <w:lang w:eastAsia="zh-CN"/>
        </w:rPr>
        <w:t>30</w:t>
      </w:r>
      <w:r>
        <w:rPr>
          <w:color w:val="auto"/>
          <w:spacing w:val="-42"/>
          <w:sz w:val="21"/>
          <w:szCs w:val="21"/>
          <w:lang w:eastAsia="zh-CN"/>
        </w:rPr>
        <w:t xml:space="preserve"> </w:t>
      </w:r>
      <w:r>
        <w:rPr>
          <w:color w:val="auto"/>
          <w:spacing w:val="-7"/>
          <w:sz w:val="21"/>
          <w:szCs w:val="21"/>
          <w:lang w:eastAsia="zh-CN"/>
        </w:rPr>
        <w:t>分（北京时间）。</w:t>
      </w:r>
    </w:p>
    <w:p w:rsidR="004765C8" w:rsidRDefault="0048642F">
      <w:pPr>
        <w:pStyle w:val="a3"/>
        <w:spacing w:before="129" w:line="220" w:lineRule="auto"/>
        <w:ind w:left="472"/>
        <w:rPr>
          <w:color w:val="auto"/>
          <w:sz w:val="21"/>
          <w:szCs w:val="21"/>
          <w:lang w:eastAsia="zh-CN"/>
        </w:rPr>
      </w:pPr>
      <w:r>
        <w:rPr>
          <w:color w:val="auto"/>
          <w:spacing w:val="-2"/>
          <w:sz w:val="21"/>
          <w:szCs w:val="21"/>
          <w:lang w:eastAsia="zh-CN"/>
        </w:rPr>
        <w:t>地点：通过广西政府采购云平台实行在线响应。</w:t>
      </w:r>
    </w:p>
    <w:p w:rsidR="004765C8" w:rsidRDefault="004765C8">
      <w:pPr>
        <w:spacing w:line="220" w:lineRule="auto"/>
        <w:rPr>
          <w:color w:val="auto"/>
          <w:lang w:eastAsia="zh-CN"/>
        </w:rPr>
        <w:sectPr w:rsidR="004765C8">
          <w:footerReference w:type="default" r:id="rId16"/>
          <w:pgSz w:w="11906" w:h="16839"/>
          <w:pgMar w:top="1431" w:right="765" w:bottom="880" w:left="1035" w:header="0" w:footer="720" w:gutter="0"/>
          <w:cols w:space="720"/>
        </w:sectPr>
      </w:pPr>
    </w:p>
    <w:p w:rsidR="004765C8" w:rsidRDefault="0048642F">
      <w:pPr>
        <w:pStyle w:val="a3"/>
        <w:spacing w:before="132" w:line="222" w:lineRule="auto"/>
        <w:ind w:left="4"/>
        <w:rPr>
          <w:color w:val="auto"/>
          <w:sz w:val="21"/>
          <w:szCs w:val="21"/>
          <w:lang w:eastAsia="zh-CN"/>
        </w:rPr>
      </w:pPr>
      <w:r>
        <w:rPr>
          <w:b/>
          <w:bCs/>
          <w:color w:val="auto"/>
          <w:spacing w:val="-5"/>
          <w:sz w:val="21"/>
          <w:szCs w:val="21"/>
          <w:lang w:eastAsia="zh-CN"/>
        </w:rPr>
        <w:lastRenderedPageBreak/>
        <w:t>五、开启</w:t>
      </w:r>
    </w:p>
    <w:p w:rsidR="004765C8" w:rsidRPr="0048642F" w:rsidRDefault="0048642F" w:rsidP="0048642F">
      <w:pPr>
        <w:pStyle w:val="a3"/>
        <w:spacing w:before="128" w:line="220" w:lineRule="auto"/>
        <w:ind w:left="420"/>
        <w:rPr>
          <w:color w:val="auto"/>
          <w:spacing w:val="-2"/>
          <w:sz w:val="21"/>
          <w:szCs w:val="21"/>
          <w:lang w:eastAsia="zh-CN"/>
        </w:rPr>
      </w:pPr>
      <w:r w:rsidRPr="0048642F">
        <w:rPr>
          <w:color w:val="auto"/>
          <w:spacing w:val="-2"/>
          <w:sz w:val="21"/>
          <w:szCs w:val="21"/>
          <w:lang w:eastAsia="zh-CN"/>
        </w:rPr>
        <w:t>时间：2025 年</w:t>
      </w:r>
      <w:r w:rsidRPr="0048642F">
        <w:rPr>
          <w:rFonts w:hint="eastAsia"/>
          <w:color w:val="auto"/>
          <w:spacing w:val="-2"/>
          <w:sz w:val="21"/>
          <w:szCs w:val="21"/>
          <w:lang w:eastAsia="zh-CN"/>
        </w:rPr>
        <w:t>8</w:t>
      </w:r>
      <w:r w:rsidRPr="0048642F">
        <w:rPr>
          <w:color w:val="auto"/>
          <w:spacing w:val="-2"/>
          <w:sz w:val="21"/>
          <w:szCs w:val="21"/>
          <w:lang w:eastAsia="zh-CN"/>
        </w:rPr>
        <w:t>月</w:t>
      </w:r>
      <w:r w:rsidRPr="0048642F">
        <w:rPr>
          <w:rFonts w:hint="eastAsia"/>
          <w:color w:val="auto"/>
          <w:spacing w:val="-2"/>
          <w:sz w:val="21"/>
          <w:szCs w:val="21"/>
          <w:lang w:eastAsia="zh-CN"/>
        </w:rPr>
        <w:t xml:space="preserve">1 </w:t>
      </w:r>
      <w:r w:rsidRPr="0048642F">
        <w:rPr>
          <w:color w:val="auto"/>
          <w:spacing w:val="-2"/>
          <w:sz w:val="21"/>
          <w:szCs w:val="21"/>
          <w:lang w:eastAsia="zh-CN"/>
        </w:rPr>
        <w:t>日 9 时 30 分（北京时间）截标后。</w:t>
      </w:r>
    </w:p>
    <w:p w:rsidR="004765C8" w:rsidRDefault="0048642F">
      <w:pPr>
        <w:pStyle w:val="a3"/>
        <w:spacing w:before="128" w:line="220" w:lineRule="auto"/>
        <w:ind w:left="420"/>
        <w:rPr>
          <w:color w:val="auto"/>
          <w:sz w:val="21"/>
          <w:szCs w:val="21"/>
          <w:lang w:eastAsia="zh-CN"/>
        </w:rPr>
      </w:pPr>
      <w:r>
        <w:rPr>
          <w:color w:val="auto"/>
          <w:spacing w:val="-2"/>
          <w:sz w:val="21"/>
          <w:szCs w:val="21"/>
          <w:lang w:eastAsia="zh-CN"/>
        </w:rPr>
        <w:t>地点：通过广西政府采购云平台实行在线解密开启。</w:t>
      </w:r>
    </w:p>
    <w:p w:rsidR="004765C8" w:rsidRDefault="0048642F">
      <w:pPr>
        <w:pStyle w:val="a3"/>
        <w:spacing w:before="130" w:line="219" w:lineRule="auto"/>
        <w:ind w:left="2"/>
        <w:rPr>
          <w:color w:val="auto"/>
          <w:sz w:val="21"/>
          <w:szCs w:val="21"/>
          <w:lang w:eastAsia="zh-CN"/>
        </w:rPr>
      </w:pPr>
      <w:r>
        <w:rPr>
          <w:b/>
          <w:bCs/>
          <w:color w:val="auto"/>
          <w:spacing w:val="-4"/>
          <w:sz w:val="21"/>
          <w:szCs w:val="21"/>
          <w:lang w:eastAsia="zh-CN"/>
        </w:rPr>
        <w:t>六、公告期限</w:t>
      </w:r>
    </w:p>
    <w:p w:rsidR="004765C8" w:rsidRDefault="0048642F">
      <w:pPr>
        <w:pStyle w:val="a3"/>
        <w:spacing w:before="130" w:line="219" w:lineRule="auto"/>
        <w:ind w:left="455"/>
        <w:rPr>
          <w:color w:val="auto"/>
          <w:sz w:val="21"/>
          <w:szCs w:val="21"/>
          <w:lang w:eastAsia="zh-CN"/>
        </w:rPr>
      </w:pPr>
      <w:r>
        <w:rPr>
          <w:color w:val="auto"/>
          <w:spacing w:val="-6"/>
          <w:sz w:val="21"/>
          <w:szCs w:val="21"/>
          <w:lang w:eastAsia="zh-CN"/>
        </w:rPr>
        <w:t>自本公告发布之日起</w:t>
      </w:r>
      <w:r>
        <w:rPr>
          <w:color w:val="auto"/>
          <w:spacing w:val="-37"/>
          <w:sz w:val="21"/>
          <w:szCs w:val="21"/>
          <w:lang w:eastAsia="zh-CN"/>
        </w:rPr>
        <w:t xml:space="preserve"> </w:t>
      </w:r>
      <w:r>
        <w:rPr>
          <w:color w:val="auto"/>
          <w:spacing w:val="-6"/>
          <w:sz w:val="21"/>
          <w:szCs w:val="21"/>
          <w:lang w:eastAsia="zh-CN"/>
        </w:rPr>
        <w:t>5</w:t>
      </w:r>
      <w:r>
        <w:rPr>
          <w:color w:val="auto"/>
          <w:spacing w:val="-44"/>
          <w:sz w:val="21"/>
          <w:szCs w:val="21"/>
          <w:lang w:eastAsia="zh-CN"/>
        </w:rPr>
        <w:t xml:space="preserve"> </w:t>
      </w:r>
      <w:proofErr w:type="gramStart"/>
      <w:r>
        <w:rPr>
          <w:color w:val="auto"/>
          <w:spacing w:val="-6"/>
          <w:sz w:val="21"/>
          <w:szCs w:val="21"/>
          <w:lang w:eastAsia="zh-CN"/>
        </w:rPr>
        <w:t>个</w:t>
      </w:r>
      <w:proofErr w:type="gramEnd"/>
      <w:r>
        <w:rPr>
          <w:color w:val="auto"/>
          <w:spacing w:val="-6"/>
          <w:sz w:val="21"/>
          <w:szCs w:val="21"/>
          <w:lang w:eastAsia="zh-CN"/>
        </w:rPr>
        <w:t>工作日。</w:t>
      </w:r>
    </w:p>
    <w:p w:rsidR="004765C8" w:rsidRDefault="0048642F">
      <w:pPr>
        <w:pStyle w:val="a3"/>
        <w:spacing w:before="131" w:line="221" w:lineRule="auto"/>
        <w:rPr>
          <w:color w:val="auto"/>
          <w:sz w:val="21"/>
          <w:szCs w:val="21"/>
          <w:lang w:eastAsia="zh-CN"/>
        </w:rPr>
      </w:pPr>
      <w:r>
        <w:rPr>
          <w:b/>
          <w:bCs/>
          <w:color w:val="auto"/>
          <w:spacing w:val="-3"/>
          <w:sz w:val="21"/>
          <w:szCs w:val="21"/>
          <w:lang w:eastAsia="zh-CN"/>
        </w:rPr>
        <w:t>七、其他补充事宜</w:t>
      </w:r>
    </w:p>
    <w:p w:rsidR="004765C8" w:rsidRDefault="0048642F">
      <w:pPr>
        <w:pStyle w:val="a3"/>
        <w:spacing w:before="128" w:line="220" w:lineRule="auto"/>
        <w:ind w:left="216"/>
        <w:rPr>
          <w:color w:val="auto"/>
          <w:sz w:val="21"/>
          <w:szCs w:val="21"/>
          <w:lang w:eastAsia="zh-CN"/>
        </w:rPr>
      </w:pPr>
      <w:r>
        <w:rPr>
          <w:color w:val="auto"/>
          <w:spacing w:val="-3"/>
          <w:sz w:val="21"/>
          <w:szCs w:val="21"/>
          <w:lang w:eastAsia="zh-CN"/>
        </w:rPr>
        <w:t>（一）本项目无需缴纳磋商保证金。</w:t>
      </w:r>
    </w:p>
    <w:p w:rsidR="004765C8" w:rsidRDefault="0048642F">
      <w:pPr>
        <w:pStyle w:val="a3"/>
        <w:spacing w:before="130" w:line="296" w:lineRule="auto"/>
        <w:ind w:left="6" w:right="172" w:firstLine="210"/>
        <w:rPr>
          <w:color w:val="auto"/>
          <w:sz w:val="21"/>
          <w:szCs w:val="21"/>
          <w:lang w:eastAsia="zh-CN"/>
        </w:rPr>
      </w:pPr>
      <w:r>
        <w:rPr>
          <w:color w:val="auto"/>
          <w:spacing w:val="6"/>
          <w:sz w:val="21"/>
          <w:szCs w:val="21"/>
          <w:lang w:eastAsia="zh-CN"/>
        </w:rPr>
        <w:t>（二）信息公告发布媒体：</w:t>
      </w:r>
      <w:r>
        <w:rPr>
          <w:color w:val="auto"/>
          <w:spacing w:val="-53"/>
          <w:sz w:val="21"/>
          <w:szCs w:val="21"/>
          <w:lang w:eastAsia="zh-CN"/>
        </w:rPr>
        <w:t xml:space="preserve"> </w:t>
      </w:r>
      <w:r>
        <w:rPr>
          <w:color w:val="auto"/>
          <w:spacing w:val="6"/>
          <w:sz w:val="21"/>
          <w:szCs w:val="21"/>
          <w:lang w:eastAsia="zh-CN"/>
        </w:rPr>
        <w:t>中</w:t>
      </w:r>
      <w:r>
        <w:rPr>
          <w:color w:val="auto"/>
          <w:spacing w:val="-52"/>
          <w:sz w:val="21"/>
          <w:szCs w:val="21"/>
          <w:lang w:eastAsia="zh-CN"/>
        </w:rPr>
        <w:t xml:space="preserve"> </w:t>
      </w:r>
      <w:r>
        <w:rPr>
          <w:color w:val="auto"/>
          <w:spacing w:val="6"/>
          <w:sz w:val="21"/>
          <w:szCs w:val="21"/>
          <w:lang w:eastAsia="zh-CN"/>
        </w:rPr>
        <w:t>国政府采购</w:t>
      </w:r>
      <w:r>
        <w:rPr>
          <w:color w:val="auto"/>
          <w:spacing w:val="-56"/>
          <w:sz w:val="21"/>
          <w:szCs w:val="21"/>
          <w:lang w:eastAsia="zh-CN"/>
        </w:rPr>
        <w:t xml:space="preserve"> </w:t>
      </w:r>
      <w:r>
        <w:rPr>
          <w:color w:val="auto"/>
          <w:spacing w:val="6"/>
          <w:sz w:val="21"/>
          <w:szCs w:val="21"/>
          <w:lang w:eastAsia="zh-CN"/>
        </w:rPr>
        <w:t>网（</w:t>
      </w:r>
      <w:r>
        <w:rPr>
          <w:color w:val="auto"/>
          <w:spacing w:val="-50"/>
          <w:sz w:val="21"/>
          <w:szCs w:val="21"/>
          <w:lang w:eastAsia="zh-CN"/>
        </w:rPr>
        <w:t xml:space="preserve"> </w:t>
      </w:r>
      <w:hyperlink r:id="rId17" w:history="1">
        <w:r>
          <w:rPr>
            <w:color w:val="auto"/>
            <w:sz w:val="21"/>
            <w:szCs w:val="21"/>
            <w:lang w:eastAsia="zh-CN"/>
          </w:rPr>
          <w:t>www</w:t>
        </w:r>
        <w:r>
          <w:rPr>
            <w:color w:val="auto"/>
            <w:spacing w:val="6"/>
            <w:sz w:val="21"/>
            <w:szCs w:val="21"/>
            <w:lang w:eastAsia="zh-CN"/>
          </w:rPr>
          <w:t>.</w:t>
        </w:r>
        <w:r>
          <w:rPr>
            <w:color w:val="auto"/>
            <w:sz w:val="21"/>
            <w:szCs w:val="21"/>
            <w:lang w:eastAsia="zh-CN"/>
          </w:rPr>
          <w:t>ccgp</w:t>
        </w:r>
        <w:r>
          <w:rPr>
            <w:color w:val="auto"/>
            <w:spacing w:val="6"/>
            <w:sz w:val="21"/>
            <w:szCs w:val="21"/>
            <w:lang w:eastAsia="zh-CN"/>
          </w:rPr>
          <w:t>.</w:t>
        </w:r>
        <w:r>
          <w:rPr>
            <w:color w:val="auto"/>
            <w:sz w:val="21"/>
            <w:szCs w:val="21"/>
            <w:lang w:eastAsia="zh-CN"/>
          </w:rPr>
          <w:t>gov</w:t>
        </w:r>
        <w:r>
          <w:rPr>
            <w:color w:val="auto"/>
            <w:spacing w:val="6"/>
            <w:sz w:val="21"/>
            <w:szCs w:val="21"/>
            <w:lang w:eastAsia="zh-CN"/>
          </w:rPr>
          <w:t>.</w:t>
        </w:r>
        <w:r>
          <w:rPr>
            <w:color w:val="auto"/>
            <w:sz w:val="21"/>
            <w:szCs w:val="21"/>
            <w:lang w:eastAsia="zh-CN"/>
          </w:rPr>
          <w:t>cn</w:t>
        </w:r>
      </w:hyperlink>
      <w:r>
        <w:rPr>
          <w:color w:val="auto"/>
          <w:spacing w:val="-50"/>
          <w:sz w:val="21"/>
          <w:szCs w:val="21"/>
          <w:lang w:eastAsia="zh-CN"/>
        </w:rPr>
        <w:t xml:space="preserve"> </w:t>
      </w:r>
      <w:r>
        <w:rPr>
          <w:color w:val="auto"/>
          <w:spacing w:val="6"/>
          <w:sz w:val="21"/>
          <w:szCs w:val="21"/>
          <w:lang w:eastAsia="zh-CN"/>
        </w:rPr>
        <w:t>）</w:t>
      </w:r>
      <w:r>
        <w:rPr>
          <w:color w:val="auto"/>
          <w:spacing w:val="-58"/>
          <w:sz w:val="21"/>
          <w:szCs w:val="21"/>
          <w:lang w:eastAsia="zh-CN"/>
        </w:rPr>
        <w:t xml:space="preserve"> </w:t>
      </w:r>
      <w:r>
        <w:rPr>
          <w:color w:val="auto"/>
          <w:spacing w:val="6"/>
          <w:sz w:val="21"/>
          <w:szCs w:val="21"/>
          <w:lang w:eastAsia="zh-CN"/>
        </w:rPr>
        <w:t>、广西壮族</w:t>
      </w:r>
      <w:r>
        <w:rPr>
          <w:color w:val="auto"/>
          <w:spacing w:val="-38"/>
          <w:sz w:val="21"/>
          <w:szCs w:val="21"/>
          <w:lang w:eastAsia="zh-CN"/>
        </w:rPr>
        <w:t xml:space="preserve"> </w:t>
      </w:r>
      <w:r>
        <w:rPr>
          <w:color w:val="auto"/>
          <w:spacing w:val="6"/>
          <w:sz w:val="21"/>
          <w:szCs w:val="21"/>
          <w:lang w:eastAsia="zh-CN"/>
        </w:rPr>
        <w:t>自治</w:t>
      </w:r>
      <w:r>
        <w:rPr>
          <w:color w:val="auto"/>
          <w:spacing w:val="-57"/>
          <w:sz w:val="21"/>
          <w:szCs w:val="21"/>
          <w:lang w:eastAsia="zh-CN"/>
        </w:rPr>
        <w:t xml:space="preserve"> </w:t>
      </w:r>
      <w:r>
        <w:rPr>
          <w:color w:val="auto"/>
          <w:spacing w:val="6"/>
          <w:sz w:val="21"/>
          <w:szCs w:val="21"/>
          <w:lang w:eastAsia="zh-CN"/>
        </w:rPr>
        <w:t>区政府</w:t>
      </w:r>
      <w:r>
        <w:rPr>
          <w:color w:val="auto"/>
          <w:spacing w:val="5"/>
          <w:sz w:val="21"/>
          <w:szCs w:val="21"/>
          <w:lang w:eastAsia="zh-CN"/>
        </w:rPr>
        <w:t>采购</w:t>
      </w:r>
      <w:r>
        <w:rPr>
          <w:color w:val="auto"/>
          <w:spacing w:val="-57"/>
          <w:sz w:val="21"/>
          <w:szCs w:val="21"/>
          <w:lang w:eastAsia="zh-CN"/>
        </w:rPr>
        <w:t xml:space="preserve"> </w:t>
      </w:r>
      <w:r>
        <w:rPr>
          <w:color w:val="auto"/>
          <w:spacing w:val="5"/>
          <w:sz w:val="21"/>
          <w:szCs w:val="21"/>
          <w:lang w:eastAsia="zh-CN"/>
        </w:rPr>
        <w:t>网</w:t>
      </w:r>
      <w:r>
        <w:rPr>
          <w:color w:val="auto"/>
          <w:sz w:val="21"/>
          <w:szCs w:val="21"/>
          <w:lang w:eastAsia="zh-CN"/>
        </w:rPr>
        <w:t xml:space="preserve"> </w:t>
      </w:r>
      <w:r>
        <w:rPr>
          <w:color w:val="auto"/>
          <w:spacing w:val="2"/>
          <w:sz w:val="21"/>
          <w:szCs w:val="21"/>
          <w:lang w:eastAsia="zh-CN"/>
        </w:rPr>
        <w:t>（</w:t>
      </w:r>
      <w:r>
        <w:rPr>
          <w:color w:val="auto"/>
          <w:sz w:val="21"/>
          <w:szCs w:val="21"/>
          <w:lang w:eastAsia="zh-CN"/>
        </w:rPr>
        <w:t>zfcg</w:t>
      </w:r>
      <w:r>
        <w:rPr>
          <w:color w:val="auto"/>
          <w:spacing w:val="2"/>
          <w:sz w:val="21"/>
          <w:szCs w:val="21"/>
          <w:lang w:eastAsia="zh-CN"/>
        </w:rPr>
        <w:t>.</w:t>
      </w:r>
      <w:r>
        <w:rPr>
          <w:color w:val="auto"/>
          <w:sz w:val="21"/>
          <w:szCs w:val="21"/>
          <w:lang w:eastAsia="zh-CN"/>
        </w:rPr>
        <w:t>gxzf</w:t>
      </w:r>
      <w:r>
        <w:rPr>
          <w:color w:val="auto"/>
          <w:spacing w:val="2"/>
          <w:sz w:val="21"/>
          <w:szCs w:val="21"/>
          <w:lang w:eastAsia="zh-CN"/>
        </w:rPr>
        <w:t>.</w:t>
      </w:r>
      <w:r>
        <w:rPr>
          <w:color w:val="auto"/>
          <w:sz w:val="21"/>
          <w:szCs w:val="21"/>
          <w:lang w:eastAsia="zh-CN"/>
        </w:rPr>
        <w:t>gov</w:t>
      </w:r>
      <w:r>
        <w:rPr>
          <w:color w:val="auto"/>
          <w:spacing w:val="2"/>
          <w:sz w:val="21"/>
          <w:szCs w:val="21"/>
          <w:lang w:eastAsia="zh-CN"/>
        </w:rPr>
        <w:t>.</w:t>
      </w:r>
      <w:r>
        <w:rPr>
          <w:color w:val="auto"/>
          <w:sz w:val="21"/>
          <w:szCs w:val="21"/>
          <w:lang w:eastAsia="zh-CN"/>
        </w:rPr>
        <w:t>cn</w:t>
      </w:r>
      <w:r>
        <w:rPr>
          <w:color w:val="auto"/>
          <w:spacing w:val="2"/>
          <w:sz w:val="21"/>
          <w:szCs w:val="21"/>
          <w:lang w:eastAsia="zh-CN"/>
        </w:rPr>
        <w:t>）、桂林市政府采购网（</w:t>
      </w:r>
      <w:r>
        <w:rPr>
          <w:color w:val="auto"/>
          <w:sz w:val="21"/>
          <w:szCs w:val="21"/>
          <w:lang w:eastAsia="zh-CN"/>
        </w:rPr>
        <w:t>zfcg</w:t>
      </w:r>
      <w:r>
        <w:rPr>
          <w:color w:val="auto"/>
          <w:spacing w:val="2"/>
          <w:sz w:val="21"/>
          <w:szCs w:val="21"/>
          <w:lang w:eastAsia="zh-CN"/>
        </w:rPr>
        <w:t>.</w:t>
      </w:r>
      <w:r>
        <w:rPr>
          <w:color w:val="auto"/>
          <w:sz w:val="21"/>
          <w:szCs w:val="21"/>
          <w:lang w:eastAsia="zh-CN"/>
        </w:rPr>
        <w:t>czj</w:t>
      </w:r>
      <w:r>
        <w:rPr>
          <w:color w:val="auto"/>
          <w:spacing w:val="2"/>
          <w:sz w:val="21"/>
          <w:szCs w:val="21"/>
          <w:lang w:eastAsia="zh-CN"/>
        </w:rPr>
        <w:t>.</w:t>
      </w:r>
      <w:r>
        <w:rPr>
          <w:color w:val="auto"/>
          <w:sz w:val="21"/>
          <w:szCs w:val="21"/>
          <w:lang w:eastAsia="zh-CN"/>
        </w:rPr>
        <w:t>guilin</w:t>
      </w:r>
      <w:r>
        <w:rPr>
          <w:color w:val="auto"/>
          <w:spacing w:val="2"/>
          <w:sz w:val="21"/>
          <w:szCs w:val="21"/>
          <w:lang w:eastAsia="zh-CN"/>
        </w:rPr>
        <w:t>.</w:t>
      </w:r>
      <w:r>
        <w:rPr>
          <w:color w:val="auto"/>
          <w:sz w:val="21"/>
          <w:szCs w:val="21"/>
          <w:lang w:eastAsia="zh-CN"/>
        </w:rPr>
        <w:t>gov</w:t>
      </w:r>
      <w:r>
        <w:rPr>
          <w:color w:val="auto"/>
          <w:spacing w:val="2"/>
          <w:sz w:val="21"/>
          <w:szCs w:val="21"/>
          <w:lang w:eastAsia="zh-CN"/>
        </w:rPr>
        <w:t>.</w:t>
      </w:r>
      <w:r>
        <w:rPr>
          <w:color w:val="auto"/>
          <w:sz w:val="21"/>
          <w:szCs w:val="21"/>
          <w:lang w:eastAsia="zh-CN"/>
        </w:rPr>
        <w:t>cn</w:t>
      </w:r>
      <w:r>
        <w:rPr>
          <w:color w:val="auto"/>
          <w:spacing w:val="2"/>
          <w:sz w:val="21"/>
          <w:szCs w:val="21"/>
          <w:lang w:eastAsia="zh-CN"/>
        </w:rPr>
        <w:t>）、</w:t>
      </w:r>
      <w:hyperlink r:id="rId18" w:history="1">
        <w:r>
          <w:rPr>
            <w:color w:val="auto"/>
            <w:sz w:val="21"/>
            <w:szCs w:val="21"/>
            <w:lang w:eastAsia="zh-CN"/>
          </w:rPr>
          <w:t>http</w:t>
        </w:r>
        <w:r>
          <w:rPr>
            <w:color w:val="auto"/>
            <w:spacing w:val="2"/>
            <w:sz w:val="21"/>
            <w:szCs w:val="21"/>
            <w:lang w:eastAsia="zh-CN"/>
          </w:rPr>
          <w:t>://</w:t>
        </w:r>
        <w:r>
          <w:rPr>
            <w:color w:val="auto"/>
            <w:sz w:val="21"/>
            <w:szCs w:val="21"/>
            <w:lang w:eastAsia="zh-CN"/>
          </w:rPr>
          <w:t>glggzy</w:t>
        </w:r>
        <w:r>
          <w:rPr>
            <w:color w:val="auto"/>
            <w:spacing w:val="2"/>
            <w:sz w:val="21"/>
            <w:szCs w:val="21"/>
            <w:lang w:eastAsia="zh-CN"/>
          </w:rPr>
          <w:t>.</w:t>
        </w:r>
        <w:r>
          <w:rPr>
            <w:color w:val="auto"/>
            <w:sz w:val="21"/>
            <w:szCs w:val="21"/>
            <w:lang w:eastAsia="zh-CN"/>
          </w:rPr>
          <w:t>org</w:t>
        </w:r>
        <w:r>
          <w:rPr>
            <w:color w:val="auto"/>
            <w:spacing w:val="2"/>
            <w:sz w:val="21"/>
            <w:szCs w:val="21"/>
            <w:lang w:eastAsia="zh-CN"/>
          </w:rPr>
          <w:t>.</w:t>
        </w:r>
        <w:r>
          <w:rPr>
            <w:color w:val="auto"/>
            <w:sz w:val="21"/>
            <w:szCs w:val="21"/>
            <w:lang w:eastAsia="zh-CN"/>
          </w:rPr>
          <w:t>cn</w:t>
        </w:r>
      </w:hyperlink>
      <w:r>
        <w:rPr>
          <w:color w:val="auto"/>
          <w:spacing w:val="2"/>
          <w:sz w:val="21"/>
          <w:szCs w:val="21"/>
          <w:lang w:eastAsia="zh-CN"/>
        </w:rPr>
        <w:t>（桂林</w:t>
      </w:r>
      <w:r>
        <w:rPr>
          <w:color w:val="auto"/>
          <w:spacing w:val="4"/>
          <w:sz w:val="21"/>
          <w:szCs w:val="21"/>
          <w:lang w:eastAsia="zh-CN"/>
        </w:rPr>
        <w:t xml:space="preserve"> </w:t>
      </w:r>
      <w:r>
        <w:rPr>
          <w:color w:val="auto"/>
          <w:spacing w:val="-4"/>
          <w:sz w:val="21"/>
          <w:szCs w:val="21"/>
          <w:lang w:eastAsia="zh-CN"/>
        </w:rPr>
        <w:t>市公共资源交易中心网站）。</w:t>
      </w:r>
    </w:p>
    <w:p w:rsidR="004765C8" w:rsidRDefault="004765C8">
      <w:pPr>
        <w:spacing w:line="299" w:lineRule="auto"/>
        <w:rPr>
          <w:color w:val="auto"/>
          <w:lang w:eastAsia="zh-CN"/>
        </w:rPr>
      </w:pPr>
    </w:p>
    <w:p w:rsidR="004765C8" w:rsidRDefault="0048642F">
      <w:pPr>
        <w:pStyle w:val="a3"/>
        <w:spacing w:before="69" w:line="219" w:lineRule="auto"/>
        <w:ind w:left="216"/>
        <w:rPr>
          <w:rFonts w:ascii="MS Mincho" w:eastAsia="MS Mincho" w:hAnsi="MS Mincho" w:cs="MS Mincho"/>
          <w:color w:val="auto"/>
          <w:sz w:val="21"/>
          <w:szCs w:val="21"/>
          <w:lang w:eastAsia="zh-CN"/>
        </w:rPr>
      </w:pPr>
      <w:r>
        <w:rPr>
          <w:b/>
          <w:bCs/>
          <w:color w:val="auto"/>
          <w:spacing w:val="-2"/>
          <w:sz w:val="21"/>
          <w:szCs w:val="21"/>
          <w:lang w:eastAsia="zh-CN"/>
        </w:rPr>
        <w:t>（三）</w:t>
      </w:r>
      <w:r>
        <w:rPr>
          <w:rFonts w:ascii="MS Mincho" w:eastAsia="MS Mincho" w:hAnsi="MS Mincho" w:cs="MS Mincho"/>
          <w:b/>
          <w:bCs/>
          <w:color w:val="auto"/>
          <w:spacing w:val="-2"/>
          <w:sz w:val="21"/>
          <w:szCs w:val="21"/>
          <w:lang w:eastAsia="zh-CN"/>
        </w:rPr>
        <w:t>本</w:t>
      </w:r>
      <w:r>
        <w:rPr>
          <w:rFonts w:ascii="PMingLiU" w:eastAsia="PMingLiU" w:hAnsi="PMingLiU" w:cs="PMingLiU"/>
          <w:b/>
          <w:bCs/>
          <w:color w:val="auto"/>
          <w:spacing w:val="-2"/>
          <w:sz w:val="21"/>
          <w:szCs w:val="21"/>
          <w:lang w:eastAsia="zh-CN"/>
        </w:rPr>
        <w:t>项</w:t>
      </w:r>
      <w:r>
        <w:rPr>
          <w:rFonts w:ascii="MS Mincho" w:eastAsia="MS Mincho" w:hAnsi="MS Mincho" w:cs="MS Mincho"/>
          <w:b/>
          <w:bCs/>
          <w:color w:val="auto"/>
          <w:spacing w:val="-2"/>
          <w:sz w:val="21"/>
          <w:szCs w:val="21"/>
          <w:lang w:eastAsia="zh-CN"/>
        </w:rPr>
        <w:t>目需要落</w:t>
      </w:r>
      <w:r>
        <w:rPr>
          <w:rFonts w:ascii="PMingLiU" w:eastAsia="PMingLiU" w:hAnsi="PMingLiU" w:cs="PMingLiU"/>
          <w:b/>
          <w:bCs/>
          <w:color w:val="auto"/>
          <w:spacing w:val="-2"/>
          <w:sz w:val="21"/>
          <w:szCs w:val="21"/>
          <w:lang w:eastAsia="zh-CN"/>
        </w:rPr>
        <w:t>实</w:t>
      </w:r>
      <w:r>
        <w:rPr>
          <w:rFonts w:ascii="MS Mincho" w:eastAsia="MS Mincho" w:hAnsi="MS Mincho" w:cs="MS Mincho"/>
          <w:b/>
          <w:bCs/>
          <w:color w:val="auto"/>
          <w:spacing w:val="-2"/>
          <w:sz w:val="21"/>
          <w:szCs w:val="21"/>
          <w:lang w:eastAsia="zh-CN"/>
        </w:rPr>
        <w:t>的政府采</w:t>
      </w:r>
      <w:r>
        <w:rPr>
          <w:rFonts w:ascii="PMingLiU" w:eastAsia="PMingLiU" w:hAnsi="PMingLiU" w:cs="PMingLiU"/>
          <w:b/>
          <w:bCs/>
          <w:color w:val="auto"/>
          <w:spacing w:val="-2"/>
          <w:sz w:val="21"/>
          <w:szCs w:val="21"/>
          <w:lang w:eastAsia="zh-CN"/>
        </w:rPr>
        <w:t>购</w:t>
      </w:r>
      <w:r>
        <w:rPr>
          <w:rFonts w:ascii="MS Mincho" w:eastAsia="MS Mincho" w:hAnsi="MS Mincho" w:cs="MS Mincho"/>
          <w:b/>
          <w:bCs/>
          <w:color w:val="auto"/>
          <w:spacing w:val="-2"/>
          <w:sz w:val="21"/>
          <w:szCs w:val="21"/>
          <w:lang w:eastAsia="zh-CN"/>
        </w:rPr>
        <w:t>政策：</w:t>
      </w:r>
    </w:p>
    <w:p w:rsidR="004765C8" w:rsidRDefault="0048642F">
      <w:pPr>
        <w:pStyle w:val="a3"/>
        <w:spacing w:before="178" w:line="220" w:lineRule="auto"/>
        <w:ind w:left="436"/>
        <w:rPr>
          <w:color w:val="auto"/>
          <w:sz w:val="21"/>
          <w:szCs w:val="21"/>
          <w:lang w:eastAsia="zh-CN"/>
        </w:rPr>
      </w:pPr>
      <w:r>
        <w:rPr>
          <w:color w:val="auto"/>
          <w:spacing w:val="-1"/>
          <w:sz w:val="21"/>
          <w:szCs w:val="21"/>
          <w:lang w:eastAsia="zh-CN"/>
        </w:rPr>
        <w:t>1.《政府采购促进中小企业发展管理办法》（财库[2020]</w:t>
      </w:r>
      <w:r>
        <w:rPr>
          <w:color w:val="auto"/>
          <w:spacing w:val="-2"/>
          <w:sz w:val="21"/>
          <w:szCs w:val="21"/>
          <w:lang w:eastAsia="zh-CN"/>
        </w:rPr>
        <w:t>46 号）。</w:t>
      </w:r>
    </w:p>
    <w:p w:rsidR="004765C8" w:rsidRDefault="0048642F">
      <w:pPr>
        <w:pStyle w:val="a3"/>
        <w:spacing w:before="130" w:line="220" w:lineRule="auto"/>
        <w:ind w:left="423"/>
        <w:rPr>
          <w:color w:val="auto"/>
          <w:sz w:val="21"/>
          <w:szCs w:val="21"/>
          <w:lang w:eastAsia="zh-CN"/>
        </w:rPr>
      </w:pPr>
      <w:r>
        <w:rPr>
          <w:color w:val="auto"/>
          <w:spacing w:val="-1"/>
          <w:sz w:val="21"/>
          <w:szCs w:val="21"/>
          <w:lang w:eastAsia="zh-CN"/>
        </w:rPr>
        <w:t>2.《关于政府采购支持监狱企业发展有关问题的通知》（财库[2014]68 号）。</w:t>
      </w:r>
    </w:p>
    <w:p w:rsidR="004765C8" w:rsidRDefault="0048642F">
      <w:pPr>
        <w:pStyle w:val="a3"/>
        <w:spacing w:before="130" w:line="220" w:lineRule="auto"/>
        <w:ind w:left="425"/>
        <w:rPr>
          <w:color w:val="auto"/>
          <w:sz w:val="21"/>
          <w:szCs w:val="21"/>
          <w:lang w:eastAsia="zh-CN"/>
        </w:rPr>
      </w:pPr>
      <w:r>
        <w:rPr>
          <w:color w:val="auto"/>
          <w:spacing w:val="-1"/>
          <w:sz w:val="21"/>
          <w:szCs w:val="21"/>
          <w:lang w:eastAsia="zh-CN"/>
        </w:rPr>
        <w:t>3.《关于促进残疾人就业政府采购政策的通知》（财库[2017]1</w:t>
      </w:r>
      <w:r>
        <w:rPr>
          <w:color w:val="auto"/>
          <w:spacing w:val="-2"/>
          <w:sz w:val="21"/>
          <w:szCs w:val="21"/>
          <w:lang w:eastAsia="zh-CN"/>
        </w:rPr>
        <w:t>41</w:t>
      </w:r>
      <w:r>
        <w:rPr>
          <w:color w:val="auto"/>
          <w:spacing w:val="-40"/>
          <w:sz w:val="21"/>
          <w:szCs w:val="21"/>
          <w:lang w:eastAsia="zh-CN"/>
        </w:rPr>
        <w:t xml:space="preserve"> </w:t>
      </w:r>
      <w:r>
        <w:rPr>
          <w:color w:val="auto"/>
          <w:spacing w:val="-2"/>
          <w:sz w:val="21"/>
          <w:szCs w:val="21"/>
          <w:lang w:eastAsia="zh-CN"/>
        </w:rPr>
        <w:t>号）。</w:t>
      </w:r>
    </w:p>
    <w:p w:rsidR="004765C8" w:rsidRDefault="0048642F">
      <w:pPr>
        <w:pStyle w:val="a3"/>
        <w:spacing w:before="129" w:line="220" w:lineRule="auto"/>
        <w:ind w:left="411"/>
        <w:rPr>
          <w:color w:val="auto"/>
          <w:sz w:val="21"/>
          <w:szCs w:val="21"/>
          <w:lang w:eastAsia="zh-CN"/>
        </w:rPr>
      </w:pPr>
      <w:r>
        <w:rPr>
          <w:color w:val="auto"/>
          <w:spacing w:val="-2"/>
          <w:sz w:val="21"/>
          <w:szCs w:val="21"/>
          <w:lang w:eastAsia="zh-CN"/>
        </w:rPr>
        <w:t>4.本项目为服务项目，采购内容不涉及政府强制采购节能产品；</w:t>
      </w:r>
    </w:p>
    <w:p w:rsidR="004765C8" w:rsidRDefault="0048642F">
      <w:pPr>
        <w:pStyle w:val="a3"/>
        <w:spacing w:before="130" w:line="220" w:lineRule="auto"/>
        <w:ind w:left="416"/>
        <w:rPr>
          <w:color w:val="auto"/>
          <w:sz w:val="21"/>
          <w:szCs w:val="21"/>
          <w:lang w:eastAsia="zh-CN"/>
        </w:rPr>
      </w:pPr>
      <w:r>
        <w:rPr>
          <w:color w:val="auto"/>
          <w:spacing w:val="-3"/>
          <w:sz w:val="21"/>
          <w:szCs w:val="21"/>
          <w:lang w:eastAsia="zh-CN"/>
        </w:rPr>
        <w:t>5.优先采购节能产品、环境标志产品。</w:t>
      </w:r>
    </w:p>
    <w:p w:rsidR="004765C8" w:rsidRDefault="0048642F">
      <w:pPr>
        <w:pStyle w:val="a3"/>
        <w:spacing w:before="130" w:line="220" w:lineRule="auto"/>
        <w:ind w:left="413"/>
        <w:rPr>
          <w:color w:val="auto"/>
          <w:sz w:val="21"/>
          <w:szCs w:val="21"/>
          <w:lang w:eastAsia="zh-CN"/>
        </w:rPr>
      </w:pPr>
      <w:r>
        <w:rPr>
          <w:color w:val="auto"/>
          <w:sz w:val="21"/>
          <w:szCs w:val="21"/>
          <w:lang w:eastAsia="zh-CN"/>
        </w:rPr>
        <w:t>6．本项目专门面向小</w:t>
      </w:r>
      <w:proofErr w:type="gramStart"/>
      <w:r>
        <w:rPr>
          <w:color w:val="auto"/>
          <w:sz w:val="21"/>
          <w:szCs w:val="21"/>
          <w:lang w:eastAsia="zh-CN"/>
        </w:rPr>
        <w:t>微企业</w:t>
      </w:r>
      <w:proofErr w:type="gramEnd"/>
      <w:r>
        <w:rPr>
          <w:color w:val="auto"/>
          <w:sz w:val="21"/>
          <w:szCs w:val="21"/>
          <w:lang w:eastAsia="zh-CN"/>
        </w:rPr>
        <w:t>采购，本项目</w:t>
      </w:r>
      <w:r>
        <w:rPr>
          <w:rFonts w:hint="eastAsia"/>
          <w:color w:val="auto"/>
          <w:sz w:val="21"/>
          <w:szCs w:val="21"/>
          <w:lang w:eastAsia="zh-CN"/>
        </w:rPr>
        <w:t>小</w:t>
      </w:r>
      <w:proofErr w:type="gramStart"/>
      <w:r>
        <w:rPr>
          <w:rFonts w:hint="eastAsia"/>
          <w:color w:val="auto"/>
          <w:sz w:val="21"/>
          <w:szCs w:val="21"/>
          <w:lang w:eastAsia="zh-CN"/>
        </w:rPr>
        <w:t>微企业</w:t>
      </w:r>
      <w:proofErr w:type="gramEnd"/>
      <w:r>
        <w:rPr>
          <w:color w:val="auto"/>
          <w:sz w:val="21"/>
          <w:szCs w:val="21"/>
          <w:lang w:eastAsia="zh-CN"/>
        </w:rPr>
        <w:t>划分标准所属</w:t>
      </w:r>
      <w:r>
        <w:rPr>
          <w:color w:val="auto"/>
          <w:spacing w:val="-1"/>
          <w:sz w:val="21"/>
          <w:szCs w:val="21"/>
          <w:lang w:eastAsia="zh-CN"/>
        </w:rPr>
        <w:t>行业为：</w:t>
      </w:r>
      <w:r>
        <w:rPr>
          <w:rFonts w:hint="eastAsia"/>
          <w:color w:val="auto"/>
          <w:spacing w:val="-1"/>
          <w:sz w:val="21"/>
          <w:szCs w:val="21"/>
          <w:u w:val="single"/>
          <w:lang w:eastAsia="zh-CN"/>
        </w:rPr>
        <w:t>餐饮业</w:t>
      </w:r>
      <w:r>
        <w:rPr>
          <w:color w:val="auto"/>
          <w:spacing w:val="-1"/>
          <w:sz w:val="21"/>
          <w:szCs w:val="21"/>
          <w:u w:val="single"/>
          <w:lang w:eastAsia="zh-CN"/>
        </w:rPr>
        <w:t xml:space="preserve">  </w:t>
      </w:r>
      <w:r>
        <w:rPr>
          <w:color w:val="auto"/>
          <w:spacing w:val="-1"/>
          <w:sz w:val="21"/>
          <w:szCs w:val="21"/>
          <w:lang w:eastAsia="zh-CN"/>
        </w:rPr>
        <w:t>。</w:t>
      </w:r>
    </w:p>
    <w:p w:rsidR="004765C8" w:rsidRDefault="0048642F">
      <w:pPr>
        <w:pStyle w:val="a3"/>
        <w:spacing w:before="309" w:line="220" w:lineRule="auto"/>
        <w:ind w:left="300"/>
        <w:rPr>
          <w:color w:val="auto"/>
          <w:sz w:val="21"/>
          <w:szCs w:val="21"/>
          <w:lang w:eastAsia="zh-CN"/>
        </w:rPr>
      </w:pPr>
      <w:r>
        <w:rPr>
          <w:b/>
          <w:bCs/>
          <w:color w:val="auto"/>
          <w:spacing w:val="-3"/>
          <w:sz w:val="21"/>
          <w:szCs w:val="21"/>
          <w:lang w:eastAsia="zh-CN"/>
        </w:rPr>
        <w:t>（四）磋商响应文件解密时间：</w:t>
      </w:r>
    </w:p>
    <w:p w:rsidR="004765C8" w:rsidRDefault="004765C8">
      <w:pPr>
        <w:spacing w:line="250" w:lineRule="auto"/>
        <w:rPr>
          <w:color w:val="auto"/>
          <w:lang w:eastAsia="zh-CN"/>
        </w:rPr>
      </w:pPr>
    </w:p>
    <w:p w:rsidR="004765C8" w:rsidRDefault="0048642F">
      <w:pPr>
        <w:pStyle w:val="a3"/>
        <w:spacing w:before="69" w:line="291" w:lineRule="auto"/>
        <w:ind w:left="2" w:rightChars="116" w:right="244" w:firstLine="417"/>
        <w:jc w:val="both"/>
        <w:rPr>
          <w:color w:val="auto"/>
          <w:sz w:val="21"/>
          <w:szCs w:val="21"/>
          <w:lang w:eastAsia="zh-CN"/>
        </w:rPr>
      </w:pPr>
      <w:r>
        <w:rPr>
          <w:b/>
          <w:bCs/>
          <w:color w:val="auto"/>
          <w:spacing w:val="1"/>
          <w:sz w:val="21"/>
          <w:szCs w:val="21"/>
          <w:lang w:eastAsia="zh-CN"/>
        </w:rPr>
        <w:t>截标时间后30分钟内（2025年</w:t>
      </w:r>
      <w:r>
        <w:rPr>
          <w:rFonts w:hint="eastAsia"/>
          <w:b/>
          <w:bCs/>
          <w:color w:val="auto"/>
          <w:spacing w:val="1"/>
          <w:sz w:val="21"/>
          <w:szCs w:val="21"/>
          <w:lang w:eastAsia="zh-CN"/>
        </w:rPr>
        <w:t>8</w:t>
      </w:r>
      <w:r>
        <w:rPr>
          <w:b/>
          <w:bCs/>
          <w:color w:val="auto"/>
          <w:spacing w:val="1"/>
          <w:sz w:val="21"/>
          <w:szCs w:val="21"/>
          <w:lang w:eastAsia="zh-CN"/>
        </w:rPr>
        <w:t>月</w:t>
      </w:r>
      <w:r>
        <w:rPr>
          <w:rFonts w:hint="eastAsia"/>
          <w:b/>
          <w:bCs/>
          <w:color w:val="auto"/>
          <w:spacing w:val="1"/>
          <w:sz w:val="21"/>
          <w:szCs w:val="21"/>
          <w:lang w:eastAsia="zh-CN"/>
        </w:rPr>
        <w:t>1</w:t>
      </w:r>
      <w:r>
        <w:rPr>
          <w:b/>
          <w:bCs/>
          <w:color w:val="auto"/>
          <w:sz w:val="21"/>
          <w:szCs w:val="21"/>
          <w:lang w:eastAsia="zh-CN"/>
        </w:rPr>
        <w:t>日9时30分至10时00分)磋商供应商可以登录广西政府采购云平台，</w:t>
      </w:r>
      <w:r>
        <w:rPr>
          <w:b/>
          <w:bCs/>
          <w:color w:val="auto"/>
          <w:spacing w:val="-3"/>
          <w:sz w:val="21"/>
          <w:szCs w:val="21"/>
          <w:lang w:eastAsia="zh-CN"/>
        </w:rPr>
        <w:t>用“项目采购-开标评标</w:t>
      </w:r>
      <w:r>
        <w:rPr>
          <w:color w:val="auto"/>
          <w:spacing w:val="-76"/>
          <w:sz w:val="21"/>
          <w:szCs w:val="21"/>
          <w:lang w:eastAsia="zh-CN"/>
        </w:rPr>
        <w:t xml:space="preserve"> </w:t>
      </w:r>
      <w:r>
        <w:rPr>
          <w:b/>
          <w:bCs/>
          <w:color w:val="auto"/>
          <w:spacing w:val="-3"/>
          <w:sz w:val="21"/>
          <w:szCs w:val="21"/>
          <w:lang w:eastAsia="zh-CN"/>
        </w:rPr>
        <w:t>”功能进行</w:t>
      </w:r>
      <w:proofErr w:type="gramStart"/>
      <w:r>
        <w:rPr>
          <w:b/>
          <w:bCs/>
          <w:color w:val="auto"/>
          <w:spacing w:val="-3"/>
          <w:sz w:val="21"/>
          <w:szCs w:val="21"/>
          <w:lang w:eastAsia="zh-CN"/>
        </w:rPr>
        <w:t>解密磋商</w:t>
      </w:r>
      <w:proofErr w:type="gramEnd"/>
      <w:r>
        <w:rPr>
          <w:b/>
          <w:bCs/>
          <w:color w:val="auto"/>
          <w:spacing w:val="-3"/>
          <w:sz w:val="21"/>
          <w:szCs w:val="21"/>
          <w:lang w:eastAsia="zh-CN"/>
        </w:rPr>
        <w:t>文件。若</w:t>
      </w:r>
      <w:r>
        <w:rPr>
          <w:b/>
          <w:bCs/>
          <w:color w:val="auto"/>
          <w:spacing w:val="-4"/>
          <w:sz w:val="21"/>
          <w:szCs w:val="21"/>
          <w:lang w:eastAsia="zh-CN"/>
        </w:rPr>
        <w:t>磋商供应商在规定时间内无法解密或解密失败，可以</w:t>
      </w:r>
      <w:r>
        <w:rPr>
          <w:b/>
          <w:bCs/>
          <w:color w:val="auto"/>
          <w:spacing w:val="-1"/>
          <w:sz w:val="21"/>
          <w:szCs w:val="21"/>
          <w:lang w:eastAsia="zh-CN"/>
        </w:rPr>
        <w:t>以电子备份磋商响应文件作为依据【在接到无法解密或解密失败的通知后，磋商供应商可根</w:t>
      </w:r>
      <w:r>
        <w:rPr>
          <w:b/>
          <w:bCs/>
          <w:color w:val="auto"/>
          <w:spacing w:val="-2"/>
          <w:sz w:val="21"/>
          <w:szCs w:val="21"/>
          <w:lang w:eastAsia="zh-CN"/>
        </w:rPr>
        <w:t>据自身实际情</w:t>
      </w:r>
      <w:r>
        <w:rPr>
          <w:b/>
          <w:bCs/>
          <w:color w:val="auto"/>
          <w:spacing w:val="-3"/>
          <w:sz w:val="21"/>
          <w:szCs w:val="21"/>
          <w:lang w:eastAsia="zh-CN"/>
        </w:rPr>
        <w:t>况按通知时要求的时间到桂林市公共资源交易中心</w:t>
      </w:r>
      <w:r>
        <w:rPr>
          <w:rFonts w:hint="eastAsia"/>
          <w:b/>
          <w:bCs/>
          <w:color w:val="auto"/>
          <w:spacing w:val="-3"/>
          <w:sz w:val="21"/>
          <w:szCs w:val="21"/>
          <w:lang w:eastAsia="zh-CN"/>
        </w:rPr>
        <w:t>9</w:t>
      </w:r>
      <w:r>
        <w:rPr>
          <w:b/>
          <w:bCs/>
          <w:color w:val="auto"/>
          <w:spacing w:val="-3"/>
          <w:sz w:val="21"/>
          <w:szCs w:val="21"/>
          <w:lang w:eastAsia="zh-CN"/>
        </w:rPr>
        <w:t>号政采开标仓现场提交或以电子邮件的形式（以通知时</w:t>
      </w:r>
      <w:r>
        <w:rPr>
          <w:b/>
          <w:bCs/>
          <w:color w:val="auto"/>
          <w:spacing w:val="-4"/>
          <w:sz w:val="21"/>
          <w:szCs w:val="21"/>
          <w:lang w:eastAsia="zh-CN"/>
        </w:rPr>
        <w:t>所告知的电子邮箱地址为准）提交电子备份磋商响应文件】，若磋商供应商在规定时间内无法解密或解密</w:t>
      </w:r>
      <w:r>
        <w:rPr>
          <w:b/>
          <w:bCs/>
          <w:color w:val="auto"/>
          <w:spacing w:val="-2"/>
          <w:sz w:val="21"/>
          <w:szCs w:val="21"/>
          <w:lang w:eastAsia="zh-CN"/>
        </w:rPr>
        <w:t>失败且未提供电子备份磋商响应文件的(包含提供的电子备份文件无效或无法解密的情况)，视为响应文件</w:t>
      </w:r>
      <w:r>
        <w:rPr>
          <w:b/>
          <w:bCs/>
          <w:color w:val="auto"/>
          <w:spacing w:val="-5"/>
          <w:sz w:val="21"/>
          <w:szCs w:val="21"/>
          <w:lang w:eastAsia="zh-CN"/>
        </w:rPr>
        <w:t>撤回。</w:t>
      </w:r>
    </w:p>
    <w:p w:rsidR="004765C8" w:rsidRDefault="004765C8">
      <w:pPr>
        <w:spacing w:line="250" w:lineRule="auto"/>
        <w:rPr>
          <w:color w:val="auto"/>
          <w:lang w:eastAsia="zh-CN"/>
        </w:rPr>
      </w:pPr>
    </w:p>
    <w:p w:rsidR="004765C8" w:rsidRDefault="0048642F">
      <w:pPr>
        <w:pStyle w:val="a3"/>
        <w:spacing w:before="68" w:line="220" w:lineRule="auto"/>
        <w:ind w:left="426"/>
        <w:rPr>
          <w:color w:val="auto"/>
          <w:sz w:val="21"/>
          <w:szCs w:val="21"/>
          <w:lang w:eastAsia="zh-CN"/>
        </w:rPr>
      </w:pPr>
      <w:r>
        <w:rPr>
          <w:b/>
          <w:bCs/>
          <w:color w:val="auto"/>
          <w:spacing w:val="-3"/>
          <w:sz w:val="21"/>
          <w:szCs w:val="21"/>
          <w:lang w:eastAsia="zh-CN"/>
        </w:rPr>
        <w:t>（五）资格要求特别说明：</w:t>
      </w:r>
    </w:p>
    <w:p w:rsidR="004765C8" w:rsidRDefault="004765C8">
      <w:pPr>
        <w:spacing w:line="251" w:lineRule="auto"/>
        <w:rPr>
          <w:color w:val="auto"/>
          <w:lang w:eastAsia="zh-CN"/>
        </w:rPr>
      </w:pPr>
    </w:p>
    <w:p w:rsidR="004765C8" w:rsidRDefault="0048642F">
      <w:pPr>
        <w:pStyle w:val="a3"/>
        <w:spacing w:before="69" w:line="267" w:lineRule="auto"/>
        <w:ind w:right="165" w:firstLine="426"/>
        <w:rPr>
          <w:color w:val="auto"/>
          <w:sz w:val="21"/>
          <w:szCs w:val="21"/>
          <w:lang w:eastAsia="zh-CN"/>
        </w:rPr>
      </w:pPr>
      <w:r>
        <w:rPr>
          <w:b/>
          <w:bCs/>
          <w:color w:val="auto"/>
          <w:spacing w:val="-3"/>
          <w:sz w:val="21"/>
          <w:szCs w:val="21"/>
          <w:lang w:eastAsia="zh-CN"/>
        </w:rPr>
        <w:t>（1）单位负责人为同一人或者存在直接控股、管理关系的不同供应商，不得参加同一合同项下的政府</w:t>
      </w:r>
      <w:r>
        <w:rPr>
          <w:b/>
          <w:bCs/>
          <w:color w:val="auto"/>
          <w:spacing w:val="-1"/>
          <w:sz w:val="21"/>
          <w:szCs w:val="21"/>
          <w:lang w:eastAsia="zh-CN"/>
        </w:rPr>
        <w:t>采购活动。除单一来源采购项目外，为采购</w:t>
      </w:r>
      <w:r>
        <w:rPr>
          <w:b/>
          <w:bCs/>
          <w:color w:val="auto"/>
          <w:spacing w:val="-2"/>
          <w:sz w:val="21"/>
          <w:szCs w:val="21"/>
          <w:lang w:eastAsia="zh-CN"/>
        </w:rPr>
        <w:t>项目提供整体设计、规范编制或者项目管理、监理、检测等服务的供应商，不得再参加该采购项目的其他采购活动。</w:t>
      </w:r>
    </w:p>
    <w:p w:rsidR="004765C8" w:rsidRDefault="004765C8">
      <w:pPr>
        <w:spacing w:line="252" w:lineRule="auto"/>
        <w:rPr>
          <w:color w:val="auto"/>
          <w:lang w:eastAsia="zh-CN"/>
        </w:rPr>
      </w:pPr>
    </w:p>
    <w:p w:rsidR="004765C8" w:rsidRDefault="0048642F">
      <w:pPr>
        <w:pStyle w:val="a3"/>
        <w:spacing w:before="68" w:line="267" w:lineRule="auto"/>
        <w:ind w:left="1" w:right="165" w:firstLine="424"/>
        <w:rPr>
          <w:color w:val="auto"/>
          <w:sz w:val="21"/>
          <w:szCs w:val="21"/>
          <w:lang w:eastAsia="zh-CN"/>
        </w:rPr>
      </w:pPr>
      <w:r>
        <w:rPr>
          <w:b/>
          <w:bCs/>
          <w:color w:val="auto"/>
          <w:spacing w:val="-2"/>
          <w:sz w:val="21"/>
          <w:szCs w:val="21"/>
          <w:lang w:eastAsia="zh-CN"/>
        </w:rPr>
        <w:t>（2）对在“信用中国”网站(</w:t>
      </w:r>
      <w:hyperlink r:id="rId19" w:history="1">
        <w:r>
          <w:rPr>
            <w:b/>
            <w:bCs/>
            <w:color w:val="auto"/>
            <w:spacing w:val="-2"/>
            <w:sz w:val="21"/>
            <w:szCs w:val="21"/>
            <w:lang w:eastAsia="zh-CN"/>
          </w:rPr>
          <w:t>www.c</w:t>
        </w:r>
        <w:r>
          <w:rPr>
            <w:b/>
            <w:bCs/>
            <w:color w:val="auto"/>
            <w:spacing w:val="-3"/>
            <w:sz w:val="21"/>
            <w:szCs w:val="21"/>
            <w:lang w:eastAsia="zh-CN"/>
          </w:rPr>
          <w:t>reditchina.gov.cn</w:t>
        </w:r>
      </w:hyperlink>
      <w:r>
        <w:rPr>
          <w:b/>
          <w:bCs/>
          <w:color w:val="auto"/>
          <w:spacing w:val="-3"/>
          <w:sz w:val="21"/>
          <w:szCs w:val="21"/>
          <w:lang w:eastAsia="zh-CN"/>
        </w:rPr>
        <w:t>)、中国政府采购网(</w:t>
      </w:r>
      <w:hyperlink r:id="rId20" w:history="1">
        <w:r>
          <w:rPr>
            <w:b/>
            <w:bCs/>
            <w:color w:val="auto"/>
            <w:spacing w:val="-3"/>
            <w:sz w:val="21"/>
            <w:szCs w:val="21"/>
            <w:lang w:eastAsia="zh-CN"/>
          </w:rPr>
          <w:t>www.ccgp.gov.cn</w:t>
        </w:r>
      </w:hyperlink>
      <w:r>
        <w:rPr>
          <w:b/>
          <w:bCs/>
          <w:color w:val="auto"/>
          <w:spacing w:val="-3"/>
          <w:sz w:val="21"/>
          <w:szCs w:val="21"/>
          <w:lang w:eastAsia="zh-CN"/>
        </w:rPr>
        <w:t>)被列入</w:t>
      </w:r>
      <w:r>
        <w:rPr>
          <w:b/>
          <w:bCs/>
          <w:color w:val="auto"/>
          <w:spacing w:val="-2"/>
          <w:sz w:val="21"/>
          <w:szCs w:val="21"/>
          <w:lang w:eastAsia="zh-CN"/>
        </w:rPr>
        <w:t>失信被执行人、重大税收违法失信主体、政府采购严重违法失信行为记录名单及其他不符合《中华人民共和国政府采购法》第二十二条规定条件的供应商，不得参与政府采购活动。</w:t>
      </w:r>
    </w:p>
    <w:p w:rsidR="004765C8" w:rsidRDefault="004765C8">
      <w:pPr>
        <w:spacing w:line="250" w:lineRule="auto"/>
        <w:rPr>
          <w:color w:val="auto"/>
          <w:lang w:eastAsia="zh-CN"/>
        </w:rPr>
      </w:pPr>
    </w:p>
    <w:p w:rsidR="004765C8" w:rsidRDefault="0048642F">
      <w:pPr>
        <w:pStyle w:val="a3"/>
        <w:spacing w:before="69" w:line="220" w:lineRule="auto"/>
        <w:ind w:left="426"/>
        <w:rPr>
          <w:color w:val="auto"/>
          <w:sz w:val="21"/>
          <w:szCs w:val="21"/>
          <w:lang w:eastAsia="zh-CN"/>
        </w:rPr>
      </w:pPr>
      <w:r>
        <w:rPr>
          <w:b/>
          <w:bCs/>
          <w:color w:val="auto"/>
          <w:spacing w:val="-2"/>
          <w:sz w:val="21"/>
          <w:szCs w:val="21"/>
          <w:lang w:eastAsia="zh-CN"/>
        </w:rPr>
        <w:t>（六）“广西政府采购云平台”平台电子磋商相关事</w:t>
      </w:r>
      <w:r>
        <w:rPr>
          <w:b/>
          <w:bCs/>
          <w:color w:val="auto"/>
          <w:spacing w:val="-3"/>
          <w:sz w:val="21"/>
          <w:szCs w:val="21"/>
          <w:lang w:eastAsia="zh-CN"/>
        </w:rPr>
        <w:t>宜：</w:t>
      </w:r>
    </w:p>
    <w:p w:rsidR="004765C8" w:rsidRDefault="004765C8">
      <w:pPr>
        <w:spacing w:line="220" w:lineRule="auto"/>
        <w:rPr>
          <w:color w:val="auto"/>
          <w:lang w:eastAsia="zh-CN"/>
        </w:rPr>
        <w:sectPr w:rsidR="004765C8">
          <w:footerReference w:type="default" r:id="rId21"/>
          <w:pgSz w:w="11906" w:h="16839"/>
          <w:pgMar w:top="1431" w:right="915" w:bottom="880" w:left="1087" w:header="0" w:footer="720" w:gutter="0"/>
          <w:cols w:space="720"/>
        </w:sectPr>
      </w:pPr>
    </w:p>
    <w:p w:rsidR="004765C8" w:rsidRDefault="0048642F">
      <w:pPr>
        <w:pStyle w:val="a3"/>
        <w:spacing w:before="128" w:line="324" w:lineRule="auto"/>
        <w:ind w:firstLine="426"/>
        <w:rPr>
          <w:color w:val="auto"/>
          <w:sz w:val="21"/>
          <w:szCs w:val="21"/>
          <w:lang w:eastAsia="zh-CN"/>
        </w:rPr>
      </w:pPr>
      <w:r>
        <w:rPr>
          <w:b/>
          <w:bCs/>
          <w:color w:val="auto"/>
          <w:spacing w:val="-4"/>
          <w:sz w:val="21"/>
          <w:szCs w:val="21"/>
          <w:lang w:eastAsia="zh-CN"/>
        </w:rPr>
        <w:lastRenderedPageBreak/>
        <w:t>（1）本项目实行全流程电子化采购，磋商供应商通过“广西政府采购云平台</w:t>
      </w:r>
      <w:r>
        <w:rPr>
          <w:color w:val="auto"/>
          <w:spacing w:val="-59"/>
          <w:sz w:val="21"/>
          <w:szCs w:val="21"/>
          <w:lang w:eastAsia="zh-CN"/>
        </w:rPr>
        <w:t xml:space="preserve"> </w:t>
      </w:r>
      <w:r>
        <w:rPr>
          <w:b/>
          <w:bCs/>
          <w:color w:val="auto"/>
          <w:spacing w:val="-4"/>
          <w:sz w:val="21"/>
          <w:szCs w:val="21"/>
          <w:lang w:eastAsia="zh-CN"/>
        </w:rPr>
        <w:t>”平台参与电子磋商，并</w:t>
      </w:r>
      <w:r>
        <w:rPr>
          <w:color w:val="auto"/>
          <w:sz w:val="21"/>
          <w:szCs w:val="21"/>
          <w:lang w:eastAsia="zh-CN"/>
        </w:rPr>
        <w:t xml:space="preserve">   </w:t>
      </w:r>
      <w:r>
        <w:rPr>
          <w:b/>
          <w:bCs/>
          <w:color w:val="auto"/>
          <w:spacing w:val="-1"/>
          <w:sz w:val="21"/>
          <w:szCs w:val="21"/>
          <w:lang w:eastAsia="zh-CN"/>
        </w:rPr>
        <w:t>应做好以下相关准备工作：①在“广西政府</w:t>
      </w:r>
      <w:r>
        <w:rPr>
          <w:b/>
          <w:bCs/>
          <w:color w:val="auto"/>
          <w:spacing w:val="-2"/>
          <w:sz w:val="21"/>
          <w:szCs w:val="21"/>
          <w:lang w:eastAsia="zh-CN"/>
        </w:rPr>
        <w:t>采购云平台”平台注册成为正式供应商（操作方法详见广西壮</w:t>
      </w:r>
      <w:r>
        <w:rPr>
          <w:color w:val="auto"/>
          <w:sz w:val="21"/>
          <w:szCs w:val="21"/>
          <w:lang w:eastAsia="zh-CN"/>
        </w:rPr>
        <w:t xml:space="preserve">   </w:t>
      </w:r>
      <w:r>
        <w:rPr>
          <w:b/>
          <w:bCs/>
          <w:color w:val="auto"/>
          <w:spacing w:val="-2"/>
          <w:sz w:val="21"/>
          <w:szCs w:val="21"/>
          <w:lang w:eastAsia="zh-CN"/>
        </w:rPr>
        <w:t>族自治区政府采购网</w:t>
      </w:r>
      <w:proofErr w:type="gramStart"/>
      <w:r>
        <w:rPr>
          <w:b/>
          <w:bCs/>
          <w:color w:val="auto"/>
          <w:spacing w:val="-2"/>
          <w:sz w:val="21"/>
          <w:szCs w:val="21"/>
          <w:lang w:eastAsia="zh-CN"/>
        </w:rPr>
        <w:t>—办事服务—办事</w:t>
      </w:r>
      <w:proofErr w:type="gramEnd"/>
      <w:r>
        <w:rPr>
          <w:b/>
          <w:bCs/>
          <w:color w:val="auto"/>
          <w:spacing w:val="-2"/>
          <w:sz w:val="21"/>
          <w:szCs w:val="21"/>
          <w:lang w:eastAsia="zh-CN"/>
        </w:rPr>
        <w:t>指南</w:t>
      </w:r>
      <w:r>
        <w:rPr>
          <w:b/>
          <w:bCs/>
          <w:color w:val="auto"/>
          <w:spacing w:val="8"/>
          <w:sz w:val="21"/>
          <w:szCs w:val="21"/>
          <w:lang w:eastAsia="zh-CN"/>
        </w:rPr>
        <w:t>）；</w:t>
      </w:r>
      <w:r>
        <w:rPr>
          <w:b/>
          <w:bCs/>
          <w:color w:val="auto"/>
          <w:spacing w:val="-2"/>
          <w:sz w:val="21"/>
          <w:szCs w:val="21"/>
          <w:lang w:eastAsia="zh-CN"/>
        </w:rPr>
        <w:t>②完成CA认证证书申领和绑定（费用由磋商供应商自行承</w:t>
      </w:r>
      <w:r>
        <w:rPr>
          <w:color w:val="auto"/>
          <w:sz w:val="21"/>
          <w:szCs w:val="21"/>
          <w:lang w:eastAsia="zh-CN"/>
        </w:rPr>
        <w:t xml:space="preserve">    </w:t>
      </w:r>
      <w:r>
        <w:rPr>
          <w:b/>
          <w:bCs/>
          <w:color w:val="auto"/>
          <w:spacing w:val="-1"/>
          <w:sz w:val="21"/>
          <w:szCs w:val="21"/>
          <w:lang w:eastAsia="zh-CN"/>
        </w:rPr>
        <w:t>担，办理流程详见广西壮族自治区政府采购网</w:t>
      </w:r>
      <w:proofErr w:type="gramStart"/>
      <w:r>
        <w:rPr>
          <w:b/>
          <w:bCs/>
          <w:color w:val="auto"/>
          <w:spacing w:val="-1"/>
          <w:sz w:val="21"/>
          <w:szCs w:val="21"/>
          <w:lang w:eastAsia="zh-CN"/>
        </w:rPr>
        <w:t>—办</w:t>
      </w:r>
      <w:r>
        <w:rPr>
          <w:b/>
          <w:bCs/>
          <w:color w:val="auto"/>
          <w:spacing w:val="-2"/>
          <w:sz w:val="21"/>
          <w:szCs w:val="21"/>
          <w:lang w:eastAsia="zh-CN"/>
        </w:rPr>
        <w:t>事</w:t>
      </w:r>
      <w:proofErr w:type="gramEnd"/>
      <w:r>
        <w:rPr>
          <w:b/>
          <w:bCs/>
          <w:color w:val="auto"/>
          <w:spacing w:val="-2"/>
          <w:sz w:val="21"/>
          <w:szCs w:val="21"/>
          <w:lang w:eastAsia="zh-CN"/>
        </w:rPr>
        <w:t>服务—下载专区，完成CA认证证书办理预计一周左右，</w:t>
      </w:r>
      <w:r>
        <w:rPr>
          <w:color w:val="auto"/>
          <w:sz w:val="21"/>
          <w:szCs w:val="21"/>
          <w:lang w:eastAsia="zh-CN"/>
        </w:rPr>
        <w:t xml:space="preserve">  </w:t>
      </w:r>
      <w:r>
        <w:rPr>
          <w:b/>
          <w:bCs/>
          <w:color w:val="auto"/>
          <w:spacing w:val="-2"/>
          <w:sz w:val="21"/>
          <w:szCs w:val="21"/>
          <w:lang w:eastAsia="zh-CN"/>
        </w:rPr>
        <w:t>建议供应</w:t>
      </w:r>
      <w:proofErr w:type="gramStart"/>
      <w:r>
        <w:rPr>
          <w:b/>
          <w:bCs/>
          <w:color w:val="auto"/>
          <w:spacing w:val="-2"/>
          <w:sz w:val="21"/>
          <w:szCs w:val="21"/>
          <w:lang w:eastAsia="zh-CN"/>
        </w:rPr>
        <w:t>商尽快</w:t>
      </w:r>
      <w:proofErr w:type="gramEnd"/>
      <w:r>
        <w:rPr>
          <w:b/>
          <w:bCs/>
          <w:color w:val="auto"/>
          <w:spacing w:val="-2"/>
          <w:sz w:val="21"/>
          <w:szCs w:val="21"/>
          <w:lang w:eastAsia="zh-CN"/>
        </w:rPr>
        <w:t>办理</w:t>
      </w:r>
      <w:r>
        <w:rPr>
          <w:b/>
          <w:bCs/>
          <w:color w:val="auto"/>
          <w:spacing w:val="8"/>
          <w:sz w:val="21"/>
          <w:szCs w:val="21"/>
          <w:lang w:eastAsia="zh-CN"/>
        </w:rPr>
        <w:t>）；</w:t>
      </w:r>
      <w:r>
        <w:rPr>
          <w:b/>
          <w:bCs/>
          <w:color w:val="auto"/>
          <w:spacing w:val="-2"/>
          <w:sz w:val="21"/>
          <w:szCs w:val="21"/>
          <w:lang w:eastAsia="zh-CN"/>
        </w:rPr>
        <w:t>③下载“广西壮族自治区全流程电子招投标项目管理系统--供应商客户端”（操</w:t>
      </w:r>
      <w:r>
        <w:rPr>
          <w:color w:val="auto"/>
          <w:sz w:val="21"/>
          <w:szCs w:val="21"/>
          <w:lang w:eastAsia="zh-CN"/>
        </w:rPr>
        <w:t xml:space="preserve">    </w:t>
      </w:r>
      <w:r>
        <w:rPr>
          <w:b/>
          <w:bCs/>
          <w:color w:val="auto"/>
          <w:spacing w:val="-1"/>
          <w:sz w:val="21"/>
          <w:szCs w:val="21"/>
          <w:lang w:eastAsia="zh-CN"/>
        </w:rPr>
        <w:t>作方法详见广西壮族自治区政府采购网</w:t>
      </w:r>
      <w:proofErr w:type="gramStart"/>
      <w:r>
        <w:rPr>
          <w:b/>
          <w:bCs/>
          <w:color w:val="auto"/>
          <w:spacing w:val="-1"/>
          <w:sz w:val="21"/>
          <w:szCs w:val="21"/>
          <w:lang w:eastAsia="zh-CN"/>
        </w:rPr>
        <w:t>—办</w:t>
      </w:r>
      <w:r>
        <w:rPr>
          <w:b/>
          <w:bCs/>
          <w:color w:val="auto"/>
          <w:spacing w:val="-2"/>
          <w:sz w:val="21"/>
          <w:szCs w:val="21"/>
          <w:lang w:eastAsia="zh-CN"/>
        </w:rPr>
        <w:t>事</w:t>
      </w:r>
      <w:proofErr w:type="gramEnd"/>
      <w:r>
        <w:rPr>
          <w:b/>
          <w:bCs/>
          <w:color w:val="auto"/>
          <w:spacing w:val="-2"/>
          <w:sz w:val="21"/>
          <w:szCs w:val="21"/>
          <w:lang w:eastAsia="zh-CN"/>
        </w:rPr>
        <w:t>服务—下载专区，以下称“广西政府采购云平台电子投标客</w:t>
      </w:r>
      <w:r>
        <w:rPr>
          <w:color w:val="auto"/>
          <w:sz w:val="21"/>
          <w:szCs w:val="21"/>
          <w:lang w:eastAsia="zh-CN"/>
        </w:rPr>
        <w:t xml:space="preserve">   </w:t>
      </w:r>
      <w:r>
        <w:rPr>
          <w:b/>
          <w:bCs/>
          <w:color w:val="auto"/>
          <w:spacing w:val="-1"/>
          <w:sz w:val="21"/>
          <w:szCs w:val="21"/>
          <w:lang w:eastAsia="zh-CN"/>
        </w:rPr>
        <w:t>户端”）并安装成功，磋商供应商应当在响</w:t>
      </w:r>
      <w:r>
        <w:rPr>
          <w:b/>
          <w:bCs/>
          <w:color w:val="auto"/>
          <w:spacing w:val="-2"/>
          <w:sz w:val="21"/>
          <w:szCs w:val="21"/>
          <w:lang w:eastAsia="zh-CN"/>
        </w:rPr>
        <w:t>应文件提交截止时间前在“广西政府采购云平台”平台完成的</w:t>
      </w:r>
      <w:r>
        <w:rPr>
          <w:color w:val="auto"/>
          <w:sz w:val="21"/>
          <w:szCs w:val="21"/>
          <w:lang w:eastAsia="zh-CN"/>
        </w:rPr>
        <w:t xml:space="preserve">   </w:t>
      </w:r>
      <w:r>
        <w:rPr>
          <w:b/>
          <w:bCs/>
          <w:color w:val="auto"/>
          <w:spacing w:val="-5"/>
          <w:sz w:val="21"/>
          <w:szCs w:val="21"/>
          <w:lang w:eastAsia="zh-CN"/>
        </w:rPr>
        <w:t>身份认证，确保能够对相关数据电文进行加密和使用电子签章；④自备计算机和网络设备并确保能接</w:t>
      </w:r>
      <w:r>
        <w:rPr>
          <w:b/>
          <w:bCs/>
          <w:color w:val="auto"/>
          <w:spacing w:val="-6"/>
          <w:sz w:val="21"/>
          <w:szCs w:val="21"/>
          <w:lang w:eastAsia="zh-CN"/>
        </w:rPr>
        <w:t>入互联</w:t>
      </w:r>
      <w:r>
        <w:rPr>
          <w:color w:val="auto"/>
          <w:sz w:val="21"/>
          <w:szCs w:val="21"/>
          <w:lang w:eastAsia="zh-CN"/>
        </w:rPr>
        <w:t xml:space="preserve">   </w:t>
      </w:r>
      <w:r>
        <w:rPr>
          <w:b/>
          <w:bCs/>
          <w:color w:val="auto"/>
          <w:spacing w:val="-1"/>
          <w:sz w:val="21"/>
          <w:szCs w:val="21"/>
          <w:lang w:eastAsia="zh-CN"/>
        </w:rPr>
        <w:t>网（费用由磋商供应商自行承担，设备确保可</w:t>
      </w:r>
      <w:r>
        <w:rPr>
          <w:b/>
          <w:bCs/>
          <w:color w:val="auto"/>
          <w:spacing w:val="-2"/>
          <w:sz w:val="21"/>
          <w:szCs w:val="21"/>
          <w:lang w:eastAsia="zh-CN"/>
        </w:rPr>
        <w:t>进行视频通话和读取广西政府采购云平台CA认证证书）。因</w:t>
      </w:r>
      <w:r>
        <w:rPr>
          <w:color w:val="auto"/>
          <w:sz w:val="21"/>
          <w:szCs w:val="21"/>
          <w:lang w:eastAsia="zh-CN"/>
        </w:rPr>
        <w:t xml:space="preserve">    </w:t>
      </w:r>
      <w:r>
        <w:rPr>
          <w:b/>
          <w:bCs/>
          <w:color w:val="auto"/>
          <w:spacing w:val="-1"/>
          <w:sz w:val="21"/>
          <w:szCs w:val="21"/>
          <w:lang w:eastAsia="zh-CN"/>
        </w:rPr>
        <w:t>磋商供应商未做好相关准备工作等自身原因导致无</w:t>
      </w:r>
      <w:r>
        <w:rPr>
          <w:b/>
          <w:bCs/>
          <w:color w:val="auto"/>
          <w:spacing w:val="-2"/>
          <w:sz w:val="21"/>
          <w:szCs w:val="21"/>
          <w:lang w:eastAsia="zh-CN"/>
        </w:rPr>
        <w:t>法参加本项目电子磋商或磋商失败的，造成的一切后果，</w:t>
      </w:r>
      <w:r>
        <w:rPr>
          <w:color w:val="auto"/>
          <w:sz w:val="21"/>
          <w:szCs w:val="21"/>
          <w:lang w:eastAsia="zh-CN"/>
        </w:rPr>
        <w:t xml:space="preserve"> </w:t>
      </w:r>
      <w:r>
        <w:rPr>
          <w:b/>
          <w:bCs/>
          <w:color w:val="auto"/>
          <w:spacing w:val="-3"/>
          <w:sz w:val="21"/>
          <w:szCs w:val="21"/>
          <w:lang w:eastAsia="zh-CN"/>
        </w:rPr>
        <w:t>由磋商供应商自行承担。</w:t>
      </w:r>
    </w:p>
    <w:p w:rsidR="004765C8" w:rsidRDefault="004765C8">
      <w:pPr>
        <w:spacing w:line="299" w:lineRule="auto"/>
        <w:rPr>
          <w:color w:val="auto"/>
          <w:lang w:eastAsia="zh-CN"/>
        </w:rPr>
      </w:pPr>
    </w:p>
    <w:p w:rsidR="004765C8" w:rsidRDefault="0048642F">
      <w:pPr>
        <w:pStyle w:val="a3"/>
        <w:spacing w:before="68" w:line="277" w:lineRule="auto"/>
        <w:ind w:right="213" w:firstLine="426"/>
        <w:rPr>
          <w:color w:val="auto"/>
          <w:sz w:val="21"/>
          <w:szCs w:val="21"/>
          <w:lang w:eastAsia="zh-CN"/>
        </w:rPr>
      </w:pPr>
      <w:r>
        <w:rPr>
          <w:b/>
          <w:bCs/>
          <w:color w:val="auto"/>
          <w:spacing w:val="-2"/>
          <w:sz w:val="21"/>
          <w:szCs w:val="21"/>
          <w:lang w:eastAsia="zh-CN"/>
        </w:rPr>
        <w:t>（2）电子磋商具体操作流程参考《政府采购项目电子交易管理操作指南-供应商》（详见桂林市政府</w:t>
      </w:r>
      <w:r>
        <w:rPr>
          <w:color w:val="auto"/>
          <w:spacing w:val="12"/>
          <w:sz w:val="21"/>
          <w:szCs w:val="21"/>
          <w:lang w:eastAsia="zh-CN"/>
        </w:rPr>
        <w:t xml:space="preserve"> </w:t>
      </w:r>
      <w:r>
        <w:rPr>
          <w:b/>
          <w:bCs/>
          <w:color w:val="auto"/>
          <w:spacing w:val="-2"/>
          <w:sz w:val="21"/>
          <w:szCs w:val="21"/>
          <w:lang w:eastAsia="zh-CN"/>
        </w:rPr>
        <w:t>采购网—采购资讯</w:t>
      </w:r>
      <w:proofErr w:type="gramStart"/>
      <w:r>
        <w:rPr>
          <w:b/>
          <w:bCs/>
          <w:color w:val="auto"/>
          <w:spacing w:val="-2"/>
          <w:sz w:val="21"/>
          <w:szCs w:val="21"/>
          <w:lang w:eastAsia="zh-CN"/>
        </w:rPr>
        <w:t>—重要</w:t>
      </w:r>
      <w:proofErr w:type="gramEnd"/>
      <w:r>
        <w:rPr>
          <w:b/>
          <w:bCs/>
          <w:color w:val="auto"/>
          <w:spacing w:val="-2"/>
          <w:sz w:val="21"/>
          <w:szCs w:val="21"/>
          <w:lang w:eastAsia="zh-CN"/>
        </w:rPr>
        <w:t>通知</w:t>
      </w:r>
      <w:r>
        <w:rPr>
          <w:b/>
          <w:bCs/>
          <w:color w:val="auto"/>
          <w:spacing w:val="4"/>
          <w:sz w:val="21"/>
          <w:szCs w:val="21"/>
          <w:lang w:eastAsia="zh-CN"/>
        </w:rPr>
        <w:t>）；</w:t>
      </w:r>
      <w:r>
        <w:rPr>
          <w:b/>
          <w:bCs/>
          <w:color w:val="auto"/>
          <w:spacing w:val="-2"/>
          <w:sz w:val="21"/>
          <w:szCs w:val="21"/>
          <w:lang w:eastAsia="zh-CN"/>
        </w:rPr>
        <w:t>如遇平台技术问题详</w:t>
      </w:r>
      <w:proofErr w:type="gramStart"/>
      <w:r>
        <w:rPr>
          <w:b/>
          <w:bCs/>
          <w:color w:val="auto"/>
          <w:spacing w:val="-2"/>
          <w:sz w:val="21"/>
          <w:szCs w:val="21"/>
          <w:lang w:eastAsia="zh-CN"/>
        </w:rPr>
        <w:t>询</w:t>
      </w:r>
      <w:proofErr w:type="gramEnd"/>
      <w:r>
        <w:rPr>
          <w:b/>
          <w:bCs/>
          <w:color w:val="auto"/>
          <w:spacing w:val="-2"/>
          <w:sz w:val="21"/>
          <w:szCs w:val="21"/>
          <w:lang w:eastAsia="zh-CN"/>
        </w:rPr>
        <w:t>95</w:t>
      </w:r>
      <w:r>
        <w:rPr>
          <w:b/>
          <w:bCs/>
          <w:color w:val="auto"/>
          <w:spacing w:val="-3"/>
          <w:sz w:val="21"/>
          <w:szCs w:val="21"/>
          <w:lang w:eastAsia="zh-CN"/>
        </w:rPr>
        <w:t>763。</w:t>
      </w:r>
    </w:p>
    <w:p w:rsidR="004765C8" w:rsidRDefault="004765C8">
      <w:pPr>
        <w:spacing w:line="299" w:lineRule="auto"/>
        <w:rPr>
          <w:color w:val="auto"/>
          <w:lang w:eastAsia="zh-CN"/>
        </w:rPr>
      </w:pPr>
    </w:p>
    <w:p w:rsidR="004765C8" w:rsidRDefault="0048642F">
      <w:pPr>
        <w:pStyle w:val="a3"/>
        <w:spacing w:before="68" w:line="220" w:lineRule="auto"/>
        <w:ind w:left="426"/>
        <w:rPr>
          <w:color w:val="auto"/>
          <w:sz w:val="21"/>
          <w:szCs w:val="21"/>
          <w:lang w:eastAsia="zh-CN"/>
        </w:rPr>
      </w:pPr>
      <w:r>
        <w:rPr>
          <w:b/>
          <w:bCs/>
          <w:color w:val="auto"/>
          <w:spacing w:val="-2"/>
          <w:sz w:val="21"/>
          <w:szCs w:val="21"/>
          <w:lang w:eastAsia="zh-CN"/>
        </w:rPr>
        <w:t>（3）电子响应文件的制作、加密、提交、解密等相关事宜详见第二章“磋商供应商须知”。</w:t>
      </w:r>
    </w:p>
    <w:p w:rsidR="004765C8" w:rsidRDefault="0048642F">
      <w:pPr>
        <w:pStyle w:val="a3"/>
        <w:spacing w:before="189" w:line="220" w:lineRule="auto"/>
        <w:ind w:left="4"/>
        <w:rPr>
          <w:color w:val="auto"/>
          <w:sz w:val="21"/>
          <w:szCs w:val="21"/>
          <w:lang w:eastAsia="zh-CN"/>
        </w:rPr>
      </w:pPr>
      <w:r>
        <w:rPr>
          <w:b/>
          <w:bCs/>
          <w:color w:val="auto"/>
          <w:spacing w:val="-2"/>
          <w:sz w:val="21"/>
          <w:szCs w:val="21"/>
          <w:lang w:eastAsia="zh-CN"/>
        </w:rPr>
        <w:t>八、凡对本次采购提出询问，请按以下方式联系。</w:t>
      </w:r>
    </w:p>
    <w:p w:rsidR="004765C8" w:rsidRDefault="0048642F">
      <w:pPr>
        <w:pStyle w:val="a3"/>
        <w:spacing w:before="130" w:line="220" w:lineRule="auto"/>
        <w:ind w:left="426"/>
        <w:rPr>
          <w:color w:val="auto"/>
          <w:sz w:val="21"/>
          <w:szCs w:val="21"/>
          <w:lang w:eastAsia="zh-CN"/>
        </w:rPr>
      </w:pPr>
      <w:r>
        <w:rPr>
          <w:rFonts w:ascii="Times New Roman" w:eastAsia="Times New Roman" w:hAnsi="Times New Roman" w:cs="Times New Roman"/>
          <w:b/>
          <w:bCs/>
          <w:color w:val="auto"/>
          <w:spacing w:val="-4"/>
          <w:sz w:val="21"/>
          <w:szCs w:val="21"/>
          <w:lang w:eastAsia="zh-CN"/>
        </w:rPr>
        <w:t>1</w:t>
      </w:r>
      <w:r>
        <w:rPr>
          <w:b/>
          <w:bCs/>
          <w:color w:val="auto"/>
          <w:spacing w:val="-4"/>
          <w:sz w:val="21"/>
          <w:szCs w:val="21"/>
          <w:lang w:eastAsia="zh-CN"/>
        </w:rPr>
        <w:t>、采购人信息</w:t>
      </w:r>
    </w:p>
    <w:p w:rsidR="004765C8" w:rsidRDefault="0048642F">
      <w:pPr>
        <w:pStyle w:val="a3"/>
        <w:spacing w:before="131" w:line="220" w:lineRule="auto"/>
        <w:ind w:left="423"/>
        <w:rPr>
          <w:color w:val="auto"/>
          <w:sz w:val="21"/>
          <w:szCs w:val="21"/>
          <w:lang w:eastAsia="zh-CN"/>
        </w:rPr>
      </w:pPr>
      <w:r>
        <w:rPr>
          <w:color w:val="auto"/>
          <w:spacing w:val="-1"/>
          <w:sz w:val="21"/>
          <w:szCs w:val="21"/>
          <w:lang w:eastAsia="zh-CN"/>
        </w:rPr>
        <w:t>名称：</w:t>
      </w:r>
      <w:r>
        <w:rPr>
          <w:rFonts w:hint="eastAsia"/>
          <w:color w:val="auto"/>
          <w:spacing w:val="-1"/>
          <w:sz w:val="21"/>
          <w:szCs w:val="21"/>
          <w:lang w:eastAsia="zh-CN"/>
        </w:rPr>
        <w:t>桂林市七星区教育局</w:t>
      </w:r>
    </w:p>
    <w:p w:rsidR="004765C8" w:rsidRDefault="0048642F">
      <w:pPr>
        <w:pStyle w:val="a3"/>
        <w:spacing w:before="129" w:line="220" w:lineRule="auto"/>
        <w:ind w:left="420"/>
        <w:rPr>
          <w:color w:val="auto"/>
          <w:sz w:val="21"/>
          <w:szCs w:val="21"/>
          <w:lang w:eastAsia="zh-CN"/>
        </w:rPr>
      </w:pPr>
      <w:r>
        <w:rPr>
          <w:color w:val="auto"/>
          <w:spacing w:val="-1"/>
          <w:sz w:val="21"/>
          <w:szCs w:val="21"/>
          <w:lang w:eastAsia="zh-CN"/>
        </w:rPr>
        <w:t>地址：</w:t>
      </w:r>
      <w:r>
        <w:rPr>
          <w:rFonts w:hint="eastAsia"/>
          <w:color w:val="auto"/>
          <w:spacing w:val="-1"/>
          <w:sz w:val="21"/>
          <w:szCs w:val="21"/>
          <w:lang w:eastAsia="zh-CN"/>
        </w:rPr>
        <w:t xml:space="preserve">七星区码坪街15号  </w:t>
      </w:r>
    </w:p>
    <w:p w:rsidR="004765C8" w:rsidRDefault="0048642F">
      <w:pPr>
        <w:pStyle w:val="a3"/>
        <w:spacing w:before="130" w:line="220" w:lineRule="auto"/>
        <w:ind w:left="421"/>
        <w:rPr>
          <w:rFonts w:ascii="Times New Roman" w:eastAsia="Times New Roman" w:hAnsi="Times New Roman" w:cs="Times New Roman"/>
          <w:color w:val="auto"/>
          <w:sz w:val="21"/>
          <w:szCs w:val="21"/>
          <w:lang w:eastAsia="zh-CN"/>
        </w:rPr>
      </w:pPr>
      <w:r>
        <w:rPr>
          <w:color w:val="auto"/>
          <w:spacing w:val="-1"/>
          <w:sz w:val="21"/>
          <w:szCs w:val="21"/>
          <w:lang w:eastAsia="zh-CN"/>
        </w:rPr>
        <w:t>联系人及联系方式：</w:t>
      </w:r>
      <w:r>
        <w:rPr>
          <w:rFonts w:hint="eastAsia"/>
          <w:color w:val="auto"/>
          <w:spacing w:val="-1"/>
          <w:sz w:val="21"/>
          <w:szCs w:val="21"/>
          <w:lang w:eastAsia="zh-CN"/>
        </w:rPr>
        <w:t xml:space="preserve"> </w:t>
      </w:r>
      <w:r>
        <w:rPr>
          <w:color w:val="auto"/>
          <w:spacing w:val="-1"/>
          <w:sz w:val="21"/>
          <w:szCs w:val="21"/>
          <w:lang w:eastAsia="zh-CN"/>
        </w:rPr>
        <w:t>张鹏举</w:t>
      </w:r>
      <w:r>
        <w:rPr>
          <w:rFonts w:hint="eastAsia"/>
          <w:color w:val="auto"/>
          <w:spacing w:val="-1"/>
          <w:sz w:val="21"/>
          <w:szCs w:val="21"/>
          <w:lang w:eastAsia="zh-CN"/>
        </w:rPr>
        <w:t xml:space="preserve"> </w:t>
      </w:r>
      <w:r>
        <w:rPr>
          <w:color w:val="auto"/>
          <w:spacing w:val="-1"/>
          <w:sz w:val="21"/>
          <w:szCs w:val="21"/>
          <w:lang w:eastAsia="zh-CN"/>
        </w:rPr>
        <w:t>18177378279</w:t>
      </w:r>
    </w:p>
    <w:p w:rsidR="004765C8" w:rsidRDefault="0048642F">
      <w:pPr>
        <w:pStyle w:val="a3"/>
        <w:spacing w:before="127" w:line="220" w:lineRule="auto"/>
        <w:ind w:left="426"/>
        <w:rPr>
          <w:rFonts w:ascii="Times New Roman" w:eastAsia="Times New Roman" w:hAnsi="Times New Roman" w:cs="Times New Roman"/>
          <w:b/>
          <w:bCs/>
          <w:color w:val="auto"/>
          <w:spacing w:val="-2"/>
          <w:sz w:val="21"/>
          <w:szCs w:val="21"/>
          <w:lang w:eastAsia="zh-CN"/>
        </w:rPr>
      </w:pPr>
      <w:r>
        <w:rPr>
          <w:rFonts w:ascii="Times New Roman" w:eastAsia="Times New Roman" w:hAnsi="Times New Roman" w:cs="Times New Roman"/>
          <w:b/>
          <w:bCs/>
          <w:color w:val="auto"/>
          <w:spacing w:val="-2"/>
          <w:sz w:val="21"/>
          <w:szCs w:val="21"/>
          <w:lang w:eastAsia="zh-CN"/>
        </w:rPr>
        <w:t>2.</w:t>
      </w:r>
      <w:r>
        <w:rPr>
          <w:rFonts w:hint="eastAsia"/>
          <w:b/>
          <w:bCs/>
          <w:color w:val="auto"/>
          <w:spacing w:val="-2"/>
          <w:sz w:val="21"/>
          <w:szCs w:val="21"/>
          <w:lang w:eastAsia="zh-CN"/>
        </w:rPr>
        <w:t>采购代理机构信息</w:t>
      </w:r>
    </w:p>
    <w:p w:rsidR="004765C8" w:rsidRDefault="0048642F">
      <w:pPr>
        <w:pStyle w:val="a3"/>
        <w:spacing w:before="127" w:line="220" w:lineRule="auto"/>
        <w:ind w:left="426"/>
        <w:rPr>
          <w:rFonts w:ascii="Times New Roman" w:eastAsia="Times New Roman" w:hAnsi="Times New Roman" w:cs="Times New Roman"/>
          <w:bCs/>
          <w:color w:val="auto"/>
          <w:spacing w:val="-2"/>
          <w:sz w:val="21"/>
          <w:szCs w:val="21"/>
          <w:lang w:eastAsia="zh-CN"/>
        </w:rPr>
      </w:pPr>
      <w:r>
        <w:rPr>
          <w:rFonts w:hint="eastAsia"/>
          <w:bCs/>
          <w:color w:val="auto"/>
          <w:spacing w:val="-2"/>
          <w:sz w:val="21"/>
          <w:szCs w:val="21"/>
          <w:lang w:eastAsia="zh-CN"/>
        </w:rPr>
        <w:t>名</w:t>
      </w:r>
      <w:r>
        <w:rPr>
          <w:rFonts w:ascii="Times New Roman" w:eastAsia="Times New Roman" w:hAnsi="Times New Roman" w:cs="Times New Roman"/>
          <w:bCs/>
          <w:color w:val="auto"/>
          <w:spacing w:val="-2"/>
          <w:sz w:val="21"/>
          <w:szCs w:val="21"/>
          <w:lang w:eastAsia="zh-CN"/>
        </w:rPr>
        <w:t xml:space="preserve"> </w:t>
      </w:r>
      <w:r>
        <w:rPr>
          <w:rFonts w:hint="eastAsia"/>
          <w:bCs/>
          <w:color w:val="auto"/>
          <w:spacing w:val="-2"/>
          <w:sz w:val="21"/>
          <w:szCs w:val="21"/>
          <w:lang w:eastAsia="zh-CN"/>
        </w:rPr>
        <w:t>称：广西隆欣建设工程管理有限公司</w:t>
      </w:r>
    </w:p>
    <w:p w:rsidR="004765C8" w:rsidRDefault="0048642F">
      <w:pPr>
        <w:pStyle w:val="a3"/>
        <w:spacing w:before="127" w:line="220" w:lineRule="auto"/>
        <w:ind w:left="426"/>
        <w:rPr>
          <w:rFonts w:ascii="Times New Roman" w:eastAsia="Times New Roman" w:hAnsi="Times New Roman" w:cs="Times New Roman"/>
          <w:bCs/>
          <w:color w:val="auto"/>
          <w:spacing w:val="-2"/>
          <w:sz w:val="21"/>
          <w:szCs w:val="21"/>
          <w:lang w:eastAsia="zh-CN"/>
        </w:rPr>
      </w:pPr>
      <w:r>
        <w:rPr>
          <w:rFonts w:hint="eastAsia"/>
          <w:bCs/>
          <w:color w:val="auto"/>
          <w:spacing w:val="-2"/>
          <w:sz w:val="21"/>
          <w:szCs w:val="21"/>
          <w:lang w:eastAsia="zh-CN"/>
        </w:rPr>
        <w:t>地</w:t>
      </w:r>
      <w:r>
        <w:rPr>
          <w:rFonts w:ascii="Times New Roman" w:eastAsia="Times New Roman" w:hAnsi="Times New Roman" w:cs="Times New Roman"/>
          <w:bCs/>
          <w:color w:val="auto"/>
          <w:spacing w:val="-2"/>
          <w:sz w:val="21"/>
          <w:szCs w:val="21"/>
          <w:lang w:eastAsia="zh-CN"/>
        </w:rPr>
        <w:t xml:space="preserve"> </w:t>
      </w:r>
      <w:r>
        <w:rPr>
          <w:rFonts w:hint="eastAsia"/>
          <w:bCs/>
          <w:color w:val="auto"/>
          <w:spacing w:val="-2"/>
          <w:sz w:val="21"/>
          <w:szCs w:val="21"/>
          <w:lang w:eastAsia="zh-CN"/>
        </w:rPr>
        <w:t>址：桂林市七星区空明西路</w:t>
      </w:r>
      <w:r>
        <w:rPr>
          <w:rFonts w:ascii="Times New Roman" w:eastAsia="Times New Roman" w:hAnsi="Times New Roman" w:cs="Times New Roman"/>
          <w:bCs/>
          <w:color w:val="auto"/>
          <w:spacing w:val="-2"/>
          <w:sz w:val="21"/>
          <w:szCs w:val="21"/>
          <w:lang w:eastAsia="zh-CN"/>
        </w:rPr>
        <w:t>29</w:t>
      </w:r>
      <w:r>
        <w:rPr>
          <w:rFonts w:hint="eastAsia"/>
          <w:bCs/>
          <w:color w:val="auto"/>
          <w:spacing w:val="-2"/>
          <w:sz w:val="21"/>
          <w:szCs w:val="21"/>
          <w:lang w:eastAsia="zh-CN"/>
        </w:rPr>
        <w:t>号本元大厦</w:t>
      </w:r>
      <w:r>
        <w:rPr>
          <w:rFonts w:ascii="Times New Roman" w:eastAsia="Times New Roman" w:hAnsi="Times New Roman" w:cs="Times New Roman"/>
          <w:bCs/>
          <w:color w:val="auto"/>
          <w:spacing w:val="-2"/>
          <w:sz w:val="21"/>
          <w:szCs w:val="21"/>
          <w:lang w:eastAsia="zh-CN"/>
        </w:rPr>
        <w:t>A</w:t>
      </w:r>
      <w:r>
        <w:rPr>
          <w:rFonts w:hint="eastAsia"/>
          <w:bCs/>
          <w:color w:val="auto"/>
          <w:spacing w:val="-2"/>
          <w:sz w:val="21"/>
          <w:szCs w:val="21"/>
          <w:lang w:eastAsia="zh-CN"/>
        </w:rPr>
        <w:t>座</w:t>
      </w:r>
      <w:r>
        <w:rPr>
          <w:rFonts w:ascii="Times New Roman" w:eastAsia="Times New Roman" w:hAnsi="Times New Roman" w:cs="Times New Roman"/>
          <w:bCs/>
          <w:color w:val="auto"/>
          <w:spacing w:val="-2"/>
          <w:sz w:val="21"/>
          <w:szCs w:val="21"/>
          <w:lang w:eastAsia="zh-CN"/>
        </w:rPr>
        <w:t>4</w:t>
      </w:r>
      <w:r>
        <w:rPr>
          <w:rFonts w:hint="eastAsia"/>
          <w:bCs/>
          <w:color w:val="auto"/>
          <w:spacing w:val="-2"/>
          <w:sz w:val="21"/>
          <w:szCs w:val="21"/>
          <w:lang w:eastAsia="zh-CN"/>
        </w:rPr>
        <w:t>楼</w:t>
      </w:r>
    </w:p>
    <w:p w:rsidR="004765C8" w:rsidRDefault="0048642F">
      <w:pPr>
        <w:pStyle w:val="a3"/>
        <w:spacing w:before="127" w:line="220" w:lineRule="auto"/>
        <w:ind w:left="426"/>
        <w:rPr>
          <w:rFonts w:ascii="Times New Roman" w:eastAsia="Times New Roman" w:hAnsi="Times New Roman" w:cs="Times New Roman"/>
          <w:bCs/>
          <w:color w:val="auto"/>
          <w:spacing w:val="-2"/>
          <w:sz w:val="21"/>
          <w:szCs w:val="21"/>
          <w:lang w:eastAsia="zh-CN"/>
        </w:rPr>
      </w:pPr>
      <w:r>
        <w:rPr>
          <w:rFonts w:hint="eastAsia"/>
          <w:bCs/>
          <w:color w:val="auto"/>
          <w:spacing w:val="-2"/>
          <w:sz w:val="21"/>
          <w:szCs w:val="21"/>
          <w:lang w:eastAsia="zh-CN"/>
        </w:rPr>
        <w:t>联系方式：</w:t>
      </w:r>
      <w:r>
        <w:rPr>
          <w:rFonts w:ascii="Times New Roman" w:eastAsia="Times New Roman" w:hAnsi="Times New Roman" w:cs="Times New Roman"/>
          <w:bCs/>
          <w:color w:val="auto"/>
          <w:spacing w:val="-2"/>
          <w:sz w:val="21"/>
          <w:szCs w:val="21"/>
          <w:lang w:eastAsia="zh-CN"/>
        </w:rPr>
        <w:t>0773-5866567</w:t>
      </w:r>
    </w:p>
    <w:p w:rsidR="004765C8" w:rsidRDefault="0048642F">
      <w:pPr>
        <w:pStyle w:val="a3"/>
        <w:spacing w:before="127" w:line="220" w:lineRule="auto"/>
        <w:ind w:left="426"/>
        <w:rPr>
          <w:rFonts w:ascii="Times New Roman" w:eastAsia="Times New Roman" w:hAnsi="Times New Roman" w:cs="Times New Roman"/>
          <w:b/>
          <w:bCs/>
          <w:color w:val="auto"/>
          <w:spacing w:val="-2"/>
          <w:sz w:val="21"/>
          <w:szCs w:val="21"/>
          <w:lang w:eastAsia="zh-CN"/>
        </w:rPr>
      </w:pPr>
      <w:r>
        <w:rPr>
          <w:rFonts w:ascii="Times New Roman" w:eastAsia="Times New Roman" w:hAnsi="Times New Roman" w:cs="Times New Roman"/>
          <w:b/>
          <w:bCs/>
          <w:color w:val="auto"/>
          <w:spacing w:val="-2"/>
          <w:sz w:val="21"/>
          <w:szCs w:val="21"/>
          <w:lang w:eastAsia="zh-CN"/>
        </w:rPr>
        <w:t>3.</w:t>
      </w:r>
      <w:r>
        <w:rPr>
          <w:rFonts w:hint="eastAsia"/>
          <w:b/>
          <w:bCs/>
          <w:color w:val="auto"/>
          <w:spacing w:val="-2"/>
          <w:sz w:val="21"/>
          <w:szCs w:val="21"/>
          <w:lang w:eastAsia="zh-CN"/>
        </w:rPr>
        <w:t>项目联系方式</w:t>
      </w:r>
    </w:p>
    <w:p w:rsidR="004765C8" w:rsidRDefault="0048642F" w:rsidP="0048642F">
      <w:pPr>
        <w:pStyle w:val="a3"/>
        <w:spacing w:before="127" w:line="220" w:lineRule="auto"/>
        <w:ind w:left="426"/>
        <w:jc w:val="both"/>
        <w:rPr>
          <w:rFonts w:ascii="Times New Roman" w:eastAsia="Times New Roman" w:hAnsi="Times New Roman" w:cs="Times New Roman"/>
          <w:bCs/>
          <w:color w:val="auto"/>
          <w:spacing w:val="-2"/>
          <w:sz w:val="21"/>
          <w:szCs w:val="21"/>
          <w:lang w:eastAsia="zh-CN"/>
        </w:rPr>
      </w:pPr>
      <w:r>
        <w:rPr>
          <w:rFonts w:hint="eastAsia"/>
          <w:bCs/>
          <w:color w:val="auto"/>
          <w:spacing w:val="-2"/>
          <w:sz w:val="21"/>
          <w:szCs w:val="21"/>
          <w:lang w:eastAsia="zh-CN"/>
        </w:rPr>
        <w:t>项目联系人：李工</w:t>
      </w:r>
    </w:p>
    <w:p w:rsidR="004765C8" w:rsidRDefault="0048642F">
      <w:pPr>
        <w:pStyle w:val="a3"/>
        <w:spacing w:before="127" w:line="220" w:lineRule="auto"/>
        <w:ind w:left="426"/>
        <w:rPr>
          <w:rFonts w:ascii="Times New Roman" w:eastAsiaTheme="minorEastAsia" w:hAnsi="Times New Roman" w:cs="Times New Roman"/>
          <w:bCs/>
          <w:color w:val="auto"/>
          <w:spacing w:val="-2"/>
          <w:sz w:val="21"/>
          <w:szCs w:val="21"/>
          <w:lang w:eastAsia="zh-CN"/>
        </w:rPr>
      </w:pPr>
      <w:r>
        <w:rPr>
          <w:rFonts w:hint="eastAsia"/>
          <w:bCs/>
          <w:color w:val="auto"/>
          <w:spacing w:val="-2"/>
          <w:sz w:val="21"/>
          <w:szCs w:val="21"/>
          <w:lang w:eastAsia="zh-CN"/>
        </w:rPr>
        <w:t>电</w:t>
      </w:r>
      <w:r>
        <w:rPr>
          <w:rFonts w:ascii="Times New Roman" w:eastAsia="Times New Roman" w:hAnsi="Times New Roman" w:cs="Times New Roman"/>
          <w:bCs/>
          <w:color w:val="auto"/>
          <w:spacing w:val="-2"/>
          <w:sz w:val="21"/>
          <w:szCs w:val="21"/>
          <w:lang w:eastAsia="zh-CN"/>
        </w:rPr>
        <w:t xml:space="preserve"> </w:t>
      </w:r>
      <w:r>
        <w:rPr>
          <w:rFonts w:hint="eastAsia"/>
          <w:bCs/>
          <w:color w:val="auto"/>
          <w:spacing w:val="-2"/>
          <w:sz w:val="21"/>
          <w:szCs w:val="21"/>
          <w:lang w:eastAsia="zh-CN"/>
        </w:rPr>
        <w:t>话：</w:t>
      </w:r>
      <w:r>
        <w:rPr>
          <w:rFonts w:ascii="Times New Roman" w:eastAsia="Times New Roman" w:hAnsi="Times New Roman" w:cs="Times New Roman"/>
          <w:bCs/>
          <w:color w:val="auto"/>
          <w:spacing w:val="-2"/>
          <w:sz w:val="21"/>
          <w:szCs w:val="21"/>
          <w:lang w:eastAsia="zh-CN"/>
        </w:rPr>
        <w:t>0773-</w:t>
      </w:r>
      <w:bookmarkStart w:id="21" w:name="OLE_LINK31"/>
      <w:bookmarkStart w:id="22" w:name="OLE_LINK32"/>
      <w:r>
        <w:rPr>
          <w:rFonts w:ascii="Times New Roman" w:eastAsia="Times New Roman" w:hAnsi="Times New Roman" w:cs="Times New Roman"/>
          <w:bCs/>
          <w:color w:val="auto"/>
          <w:spacing w:val="-2"/>
          <w:sz w:val="21"/>
          <w:szCs w:val="21"/>
          <w:lang w:eastAsia="zh-CN"/>
        </w:rPr>
        <w:t>5866567</w:t>
      </w:r>
    </w:p>
    <w:bookmarkEnd w:id="21"/>
    <w:bookmarkEnd w:id="22"/>
    <w:p w:rsidR="004765C8" w:rsidRDefault="0048642F">
      <w:pPr>
        <w:pStyle w:val="a3"/>
        <w:spacing w:before="127" w:line="220" w:lineRule="auto"/>
        <w:ind w:left="426"/>
        <w:rPr>
          <w:color w:val="auto"/>
          <w:sz w:val="21"/>
          <w:szCs w:val="21"/>
          <w:lang w:eastAsia="zh-CN"/>
        </w:rPr>
      </w:pPr>
      <w:r>
        <w:rPr>
          <w:b/>
          <w:bCs/>
          <w:color w:val="auto"/>
          <w:spacing w:val="-3"/>
          <w:sz w:val="21"/>
          <w:szCs w:val="21"/>
          <w:lang w:eastAsia="zh-CN"/>
        </w:rPr>
        <w:t>4.政府采购监督管理机构</w:t>
      </w:r>
    </w:p>
    <w:p w:rsidR="004765C8" w:rsidRDefault="0048642F">
      <w:pPr>
        <w:pStyle w:val="a3"/>
        <w:spacing w:before="130" w:line="220" w:lineRule="auto"/>
        <w:ind w:left="427"/>
        <w:rPr>
          <w:color w:val="auto"/>
          <w:sz w:val="21"/>
          <w:szCs w:val="21"/>
          <w:lang w:eastAsia="zh-CN"/>
        </w:rPr>
      </w:pPr>
      <w:r>
        <w:rPr>
          <w:color w:val="auto"/>
          <w:spacing w:val="-1"/>
          <w:sz w:val="21"/>
          <w:szCs w:val="21"/>
          <w:lang w:eastAsia="zh-CN"/>
        </w:rPr>
        <w:t>名 称：桂林市财政局</w:t>
      </w:r>
    </w:p>
    <w:p w:rsidR="004765C8" w:rsidRDefault="0048642F">
      <w:pPr>
        <w:pStyle w:val="a3"/>
        <w:spacing w:before="129" w:line="222" w:lineRule="auto"/>
        <w:ind w:left="425"/>
        <w:rPr>
          <w:rFonts w:ascii="Times New Roman" w:eastAsia="Times New Roman" w:hAnsi="Times New Roman" w:cs="Times New Roman"/>
          <w:color w:val="auto"/>
          <w:sz w:val="21"/>
          <w:szCs w:val="21"/>
          <w:lang w:eastAsia="zh-CN"/>
        </w:rPr>
      </w:pPr>
      <w:r>
        <w:rPr>
          <w:color w:val="auto"/>
          <w:spacing w:val="-1"/>
          <w:sz w:val="21"/>
          <w:szCs w:val="21"/>
          <w:lang w:eastAsia="zh-CN"/>
        </w:rPr>
        <w:t>联系方式：</w:t>
      </w:r>
      <w:r>
        <w:rPr>
          <w:rFonts w:ascii="Times New Roman" w:eastAsia="Times New Roman" w:hAnsi="Times New Roman" w:cs="Times New Roman"/>
          <w:color w:val="auto"/>
          <w:spacing w:val="-1"/>
          <w:sz w:val="21"/>
          <w:szCs w:val="21"/>
          <w:lang w:eastAsia="zh-CN"/>
        </w:rPr>
        <w:t>0773-2829504</w:t>
      </w:r>
    </w:p>
    <w:p w:rsidR="004765C8" w:rsidRDefault="004765C8">
      <w:pPr>
        <w:spacing w:line="222" w:lineRule="auto"/>
        <w:rPr>
          <w:rFonts w:ascii="Times New Roman" w:eastAsia="Times New Roman" w:hAnsi="Times New Roman" w:cs="Times New Roman"/>
          <w:color w:val="auto"/>
          <w:lang w:eastAsia="zh-CN"/>
        </w:rPr>
        <w:sectPr w:rsidR="004765C8">
          <w:footerReference w:type="default" r:id="rId22"/>
          <w:pgSz w:w="11906" w:h="16839"/>
          <w:pgMar w:top="1431" w:right="915" w:bottom="878" w:left="1087" w:header="0" w:footer="720" w:gutter="0"/>
          <w:cols w:space="720"/>
        </w:sectPr>
      </w:pPr>
    </w:p>
    <w:p w:rsidR="004765C8" w:rsidRDefault="0048642F">
      <w:pPr>
        <w:pStyle w:val="a3"/>
        <w:spacing w:before="181" w:line="220" w:lineRule="auto"/>
        <w:ind w:left="3633"/>
        <w:outlineLvl w:val="0"/>
        <w:rPr>
          <w:color w:val="auto"/>
          <w:lang w:eastAsia="zh-CN"/>
        </w:rPr>
      </w:pPr>
      <w:bookmarkStart w:id="23" w:name="bookmark8"/>
      <w:bookmarkStart w:id="24" w:name="_Toc18960"/>
      <w:bookmarkEnd w:id="23"/>
      <w:r>
        <w:rPr>
          <w:b/>
          <w:bCs/>
          <w:color w:val="auto"/>
          <w:spacing w:val="-4"/>
          <w:lang w:eastAsia="zh-CN"/>
        </w:rPr>
        <w:lastRenderedPageBreak/>
        <w:t>第二章</w:t>
      </w:r>
      <w:r>
        <w:rPr>
          <w:color w:val="auto"/>
          <w:spacing w:val="-4"/>
          <w:lang w:eastAsia="zh-CN"/>
        </w:rPr>
        <w:t xml:space="preserve"> </w:t>
      </w:r>
      <w:r>
        <w:rPr>
          <w:b/>
          <w:bCs/>
          <w:color w:val="auto"/>
          <w:spacing w:val="-4"/>
          <w:lang w:eastAsia="zh-CN"/>
        </w:rPr>
        <w:t>供应商须知</w:t>
      </w:r>
      <w:bookmarkEnd w:id="24"/>
    </w:p>
    <w:p w:rsidR="004765C8" w:rsidRDefault="004765C8">
      <w:pPr>
        <w:spacing w:line="243" w:lineRule="auto"/>
        <w:rPr>
          <w:color w:val="auto"/>
          <w:lang w:eastAsia="zh-CN"/>
        </w:rPr>
      </w:pPr>
    </w:p>
    <w:p w:rsidR="004765C8" w:rsidRDefault="0048642F">
      <w:pPr>
        <w:pStyle w:val="a3"/>
        <w:spacing w:before="78" w:line="220" w:lineRule="auto"/>
        <w:ind w:left="3611"/>
        <w:rPr>
          <w:color w:val="auto"/>
          <w:sz w:val="24"/>
          <w:szCs w:val="24"/>
        </w:rPr>
      </w:pPr>
      <w:r>
        <w:rPr>
          <w:b/>
          <w:bCs/>
          <w:color w:val="auto"/>
          <w:spacing w:val="-13"/>
          <w:sz w:val="24"/>
          <w:szCs w:val="24"/>
        </w:rPr>
        <w:t>供</w:t>
      </w:r>
      <w:r>
        <w:rPr>
          <w:color w:val="auto"/>
          <w:spacing w:val="-13"/>
          <w:sz w:val="24"/>
          <w:szCs w:val="24"/>
        </w:rPr>
        <w:t xml:space="preserve"> </w:t>
      </w:r>
      <w:r>
        <w:rPr>
          <w:b/>
          <w:bCs/>
          <w:color w:val="auto"/>
          <w:spacing w:val="-13"/>
          <w:sz w:val="24"/>
          <w:szCs w:val="24"/>
        </w:rPr>
        <w:t>应</w:t>
      </w:r>
      <w:r>
        <w:rPr>
          <w:color w:val="auto"/>
          <w:spacing w:val="19"/>
          <w:sz w:val="24"/>
          <w:szCs w:val="24"/>
        </w:rPr>
        <w:t xml:space="preserve"> </w:t>
      </w:r>
      <w:r>
        <w:rPr>
          <w:b/>
          <w:bCs/>
          <w:color w:val="auto"/>
          <w:spacing w:val="-13"/>
          <w:sz w:val="24"/>
          <w:szCs w:val="24"/>
        </w:rPr>
        <w:t>商</w:t>
      </w:r>
      <w:r>
        <w:rPr>
          <w:color w:val="auto"/>
          <w:spacing w:val="14"/>
          <w:sz w:val="24"/>
          <w:szCs w:val="24"/>
        </w:rPr>
        <w:t xml:space="preserve"> </w:t>
      </w:r>
      <w:r>
        <w:rPr>
          <w:b/>
          <w:bCs/>
          <w:color w:val="auto"/>
          <w:spacing w:val="-13"/>
          <w:sz w:val="24"/>
          <w:szCs w:val="24"/>
        </w:rPr>
        <w:t>须</w:t>
      </w:r>
      <w:r>
        <w:rPr>
          <w:color w:val="auto"/>
          <w:spacing w:val="16"/>
          <w:sz w:val="24"/>
          <w:szCs w:val="24"/>
        </w:rPr>
        <w:t xml:space="preserve"> </w:t>
      </w:r>
      <w:r>
        <w:rPr>
          <w:b/>
          <w:bCs/>
          <w:color w:val="auto"/>
          <w:spacing w:val="-13"/>
          <w:sz w:val="24"/>
          <w:szCs w:val="24"/>
        </w:rPr>
        <w:t>知</w:t>
      </w:r>
      <w:r>
        <w:rPr>
          <w:color w:val="auto"/>
          <w:spacing w:val="14"/>
          <w:sz w:val="24"/>
          <w:szCs w:val="24"/>
        </w:rPr>
        <w:t xml:space="preserve"> </w:t>
      </w:r>
      <w:r>
        <w:rPr>
          <w:b/>
          <w:bCs/>
          <w:color w:val="auto"/>
          <w:spacing w:val="-13"/>
          <w:sz w:val="24"/>
          <w:szCs w:val="24"/>
        </w:rPr>
        <w:t>前</w:t>
      </w:r>
      <w:r>
        <w:rPr>
          <w:color w:val="auto"/>
          <w:spacing w:val="29"/>
          <w:sz w:val="24"/>
          <w:szCs w:val="24"/>
        </w:rPr>
        <w:t xml:space="preserve"> </w:t>
      </w:r>
      <w:r>
        <w:rPr>
          <w:b/>
          <w:bCs/>
          <w:color w:val="auto"/>
          <w:spacing w:val="-13"/>
          <w:sz w:val="24"/>
          <w:szCs w:val="24"/>
        </w:rPr>
        <w:t>附</w:t>
      </w:r>
      <w:r>
        <w:rPr>
          <w:color w:val="auto"/>
          <w:spacing w:val="9"/>
          <w:sz w:val="24"/>
          <w:szCs w:val="24"/>
        </w:rPr>
        <w:t xml:space="preserve"> </w:t>
      </w:r>
      <w:r>
        <w:rPr>
          <w:b/>
          <w:bCs/>
          <w:color w:val="auto"/>
          <w:spacing w:val="-13"/>
          <w:sz w:val="24"/>
          <w:szCs w:val="24"/>
        </w:rPr>
        <w:t>表</w:t>
      </w:r>
    </w:p>
    <w:p w:rsidR="004765C8" w:rsidRDefault="004765C8">
      <w:pPr>
        <w:spacing w:line="150" w:lineRule="exact"/>
        <w:rPr>
          <w:color w:val="auto"/>
        </w:rPr>
      </w:pPr>
    </w:p>
    <w:tbl>
      <w:tblPr>
        <w:tblStyle w:val="TableNormal"/>
        <w:tblW w:w="10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881"/>
        <w:gridCol w:w="2004"/>
        <w:gridCol w:w="6647"/>
      </w:tblGrid>
      <w:tr w:rsidR="004765C8">
        <w:trPr>
          <w:trHeight w:val="488"/>
        </w:trPr>
        <w:tc>
          <w:tcPr>
            <w:tcW w:w="686" w:type="dxa"/>
          </w:tcPr>
          <w:p w:rsidR="004765C8" w:rsidRDefault="0048642F">
            <w:pPr>
              <w:pStyle w:val="TableText"/>
              <w:spacing w:before="157" w:line="222" w:lineRule="auto"/>
              <w:ind w:left="133"/>
              <w:rPr>
                <w:color w:val="auto"/>
              </w:rPr>
            </w:pPr>
            <w:r>
              <w:rPr>
                <w:color w:val="auto"/>
                <w:spacing w:val="-2"/>
              </w:rPr>
              <w:t>序号</w:t>
            </w:r>
          </w:p>
        </w:tc>
        <w:tc>
          <w:tcPr>
            <w:tcW w:w="881" w:type="dxa"/>
          </w:tcPr>
          <w:p w:rsidR="004765C8" w:rsidRDefault="0048642F">
            <w:pPr>
              <w:pStyle w:val="TableText"/>
              <w:spacing w:before="157" w:line="220" w:lineRule="auto"/>
              <w:ind w:left="126"/>
              <w:rPr>
                <w:color w:val="auto"/>
              </w:rPr>
            </w:pPr>
            <w:r>
              <w:rPr>
                <w:color w:val="auto"/>
                <w:spacing w:val="-3"/>
              </w:rPr>
              <w:t>条款号</w:t>
            </w:r>
          </w:p>
        </w:tc>
        <w:tc>
          <w:tcPr>
            <w:tcW w:w="2004" w:type="dxa"/>
          </w:tcPr>
          <w:p w:rsidR="004765C8" w:rsidRDefault="0048642F">
            <w:pPr>
              <w:pStyle w:val="TableText"/>
              <w:spacing w:before="157" w:line="220" w:lineRule="auto"/>
              <w:ind w:left="584"/>
              <w:rPr>
                <w:color w:val="auto"/>
              </w:rPr>
            </w:pPr>
            <w:r>
              <w:rPr>
                <w:color w:val="auto"/>
                <w:spacing w:val="-2"/>
              </w:rPr>
              <w:t>条款名称</w:t>
            </w:r>
          </w:p>
        </w:tc>
        <w:tc>
          <w:tcPr>
            <w:tcW w:w="6647" w:type="dxa"/>
          </w:tcPr>
          <w:p w:rsidR="004765C8" w:rsidRDefault="0048642F">
            <w:pPr>
              <w:pStyle w:val="TableText"/>
              <w:spacing w:before="157" w:line="220" w:lineRule="auto"/>
              <w:ind w:left="2827"/>
              <w:rPr>
                <w:color w:val="auto"/>
              </w:rPr>
            </w:pPr>
            <w:r>
              <w:rPr>
                <w:color w:val="auto"/>
                <w:spacing w:val="-6"/>
              </w:rPr>
              <w:t>内容、要求</w:t>
            </w:r>
          </w:p>
        </w:tc>
      </w:tr>
      <w:tr w:rsidR="004765C8">
        <w:trPr>
          <w:trHeight w:val="1259"/>
        </w:trPr>
        <w:tc>
          <w:tcPr>
            <w:tcW w:w="686" w:type="dxa"/>
          </w:tcPr>
          <w:p w:rsidR="004765C8" w:rsidRDefault="004765C8">
            <w:pPr>
              <w:spacing w:line="470" w:lineRule="auto"/>
              <w:rPr>
                <w:color w:val="auto"/>
              </w:rPr>
            </w:pPr>
          </w:p>
          <w:p w:rsidR="004765C8" w:rsidRDefault="0048642F">
            <w:pPr>
              <w:pStyle w:val="TableText"/>
              <w:spacing w:before="68" w:line="242" w:lineRule="auto"/>
              <w:ind w:left="307"/>
              <w:rPr>
                <w:color w:val="auto"/>
              </w:rPr>
            </w:pPr>
            <w:r>
              <w:rPr>
                <w:color w:val="auto"/>
              </w:rPr>
              <w:t>1</w:t>
            </w:r>
          </w:p>
        </w:tc>
        <w:tc>
          <w:tcPr>
            <w:tcW w:w="881" w:type="dxa"/>
          </w:tcPr>
          <w:p w:rsidR="004765C8" w:rsidRDefault="004765C8">
            <w:pPr>
              <w:spacing w:line="470" w:lineRule="auto"/>
              <w:rPr>
                <w:color w:val="auto"/>
              </w:rPr>
            </w:pPr>
          </w:p>
          <w:p w:rsidR="004765C8" w:rsidRDefault="0048642F">
            <w:pPr>
              <w:pStyle w:val="TableText"/>
              <w:spacing w:before="68"/>
              <w:ind w:left="298"/>
              <w:rPr>
                <w:color w:val="auto"/>
              </w:rPr>
            </w:pPr>
            <w:r>
              <w:rPr>
                <w:color w:val="auto"/>
                <w:spacing w:val="-6"/>
              </w:rPr>
              <w:t>1.1</w:t>
            </w:r>
          </w:p>
        </w:tc>
        <w:tc>
          <w:tcPr>
            <w:tcW w:w="2004" w:type="dxa"/>
          </w:tcPr>
          <w:p w:rsidR="004765C8" w:rsidRDefault="004765C8">
            <w:pPr>
              <w:spacing w:line="311" w:lineRule="auto"/>
              <w:rPr>
                <w:color w:val="auto"/>
              </w:rPr>
            </w:pPr>
          </w:p>
          <w:p w:rsidR="004765C8" w:rsidRDefault="0048642F">
            <w:pPr>
              <w:pStyle w:val="TableText"/>
              <w:spacing w:before="68" w:line="284" w:lineRule="auto"/>
              <w:ind w:left="902" w:right="158" w:hanging="736"/>
              <w:rPr>
                <w:color w:val="auto"/>
              </w:rPr>
            </w:pPr>
            <w:r>
              <w:rPr>
                <w:color w:val="auto"/>
                <w:spacing w:val="-2"/>
              </w:rPr>
              <w:t>项目名称及项目编</w:t>
            </w:r>
            <w:r>
              <w:rPr>
                <w:color w:val="auto"/>
                <w:spacing w:val="3"/>
              </w:rPr>
              <w:t xml:space="preserve"> </w:t>
            </w:r>
            <w:r>
              <w:rPr>
                <w:color w:val="auto"/>
              </w:rPr>
              <w:t>号</w:t>
            </w:r>
          </w:p>
        </w:tc>
        <w:tc>
          <w:tcPr>
            <w:tcW w:w="6647" w:type="dxa"/>
          </w:tcPr>
          <w:p w:rsidR="004765C8" w:rsidRDefault="004765C8">
            <w:pPr>
              <w:pStyle w:val="TableText"/>
              <w:spacing w:line="220" w:lineRule="auto"/>
              <w:ind w:left="113"/>
              <w:rPr>
                <w:color w:val="auto"/>
                <w:spacing w:val="-3"/>
                <w:lang w:eastAsia="zh-CN"/>
              </w:rPr>
            </w:pPr>
            <w:bookmarkStart w:id="25" w:name="OLE_LINK37"/>
            <w:bookmarkStart w:id="26" w:name="OLE_LINK36"/>
          </w:p>
          <w:p w:rsidR="004765C8" w:rsidRDefault="0048642F">
            <w:pPr>
              <w:pStyle w:val="TableText"/>
              <w:spacing w:line="220" w:lineRule="auto"/>
              <w:ind w:left="113"/>
              <w:rPr>
                <w:color w:val="auto"/>
                <w:spacing w:val="-3"/>
                <w:lang w:eastAsia="zh-CN"/>
              </w:rPr>
            </w:pPr>
            <w:r>
              <w:rPr>
                <w:color w:val="auto"/>
                <w:spacing w:val="-3"/>
                <w:lang w:eastAsia="zh-CN"/>
              </w:rPr>
              <w:t>项目名称：</w:t>
            </w:r>
            <w:r>
              <w:rPr>
                <w:rFonts w:hint="eastAsia"/>
                <w:color w:val="auto"/>
                <w:spacing w:val="-3"/>
                <w:lang w:eastAsia="zh-CN"/>
              </w:rPr>
              <w:t>七星区农村学校营养膳食服务采购</w:t>
            </w:r>
          </w:p>
          <w:p w:rsidR="004765C8" w:rsidRDefault="004765C8">
            <w:pPr>
              <w:pStyle w:val="TableText"/>
              <w:spacing w:line="220" w:lineRule="auto"/>
              <w:ind w:left="113"/>
              <w:rPr>
                <w:color w:val="auto"/>
                <w:spacing w:val="-3"/>
                <w:lang w:eastAsia="zh-CN"/>
              </w:rPr>
            </w:pPr>
          </w:p>
          <w:p w:rsidR="004765C8" w:rsidRDefault="0048642F">
            <w:pPr>
              <w:pStyle w:val="TableText"/>
              <w:spacing w:line="220" w:lineRule="auto"/>
              <w:ind w:left="113"/>
              <w:rPr>
                <w:color w:val="auto"/>
                <w:lang w:eastAsia="zh-CN"/>
              </w:rPr>
            </w:pPr>
            <w:r>
              <w:rPr>
                <w:color w:val="auto"/>
                <w:spacing w:val="-1"/>
                <w:lang w:eastAsia="zh-CN"/>
              </w:rPr>
              <w:t>项目编号：</w:t>
            </w:r>
            <w:r>
              <w:rPr>
                <w:rFonts w:hint="eastAsia"/>
                <w:color w:val="auto"/>
                <w:spacing w:val="-1"/>
                <w:lang w:eastAsia="zh-CN"/>
              </w:rPr>
              <w:t xml:space="preserve">GLZC2025-C3-990320-GXLX </w:t>
            </w:r>
            <w:bookmarkEnd w:id="25"/>
            <w:bookmarkEnd w:id="26"/>
          </w:p>
        </w:tc>
      </w:tr>
      <w:tr w:rsidR="004765C8">
        <w:trPr>
          <w:trHeight w:val="4397"/>
        </w:trPr>
        <w:tc>
          <w:tcPr>
            <w:tcW w:w="686" w:type="dxa"/>
          </w:tcPr>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765C8">
            <w:pPr>
              <w:spacing w:line="254" w:lineRule="auto"/>
              <w:rPr>
                <w:color w:val="auto"/>
                <w:lang w:eastAsia="zh-CN"/>
              </w:rPr>
            </w:pPr>
          </w:p>
          <w:p w:rsidR="004765C8" w:rsidRDefault="0048642F">
            <w:pPr>
              <w:pStyle w:val="TableText"/>
              <w:spacing w:before="68" w:line="242" w:lineRule="auto"/>
              <w:ind w:left="294"/>
              <w:rPr>
                <w:color w:val="auto"/>
              </w:rPr>
            </w:pPr>
            <w:r>
              <w:rPr>
                <w:color w:val="auto"/>
              </w:rPr>
              <w:t>2</w:t>
            </w:r>
          </w:p>
        </w:tc>
        <w:tc>
          <w:tcPr>
            <w:tcW w:w="881" w:type="dxa"/>
          </w:tcPr>
          <w:p w:rsidR="004765C8" w:rsidRDefault="004765C8">
            <w:pPr>
              <w:spacing w:line="254" w:lineRule="auto"/>
              <w:rPr>
                <w:color w:val="auto"/>
              </w:rPr>
            </w:pPr>
          </w:p>
          <w:p w:rsidR="004765C8" w:rsidRDefault="004765C8">
            <w:pPr>
              <w:spacing w:line="254" w:lineRule="auto"/>
              <w:rPr>
                <w:color w:val="auto"/>
              </w:rPr>
            </w:pPr>
          </w:p>
          <w:p w:rsidR="004765C8" w:rsidRDefault="004765C8">
            <w:pPr>
              <w:spacing w:line="254" w:lineRule="auto"/>
              <w:rPr>
                <w:color w:val="auto"/>
              </w:rPr>
            </w:pPr>
          </w:p>
          <w:p w:rsidR="004765C8" w:rsidRDefault="004765C8">
            <w:pPr>
              <w:spacing w:line="254" w:lineRule="auto"/>
              <w:rPr>
                <w:color w:val="auto"/>
              </w:rPr>
            </w:pPr>
          </w:p>
          <w:p w:rsidR="004765C8" w:rsidRDefault="004765C8">
            <w:pPr>
              <w:spacing w:line="254" w:lineRule="auto"/>
              <w:rPr>
                <w:color w:val="auto"/>
              </w:rPr>
            </w:pPr>
          </w:p>
          <w:p w:rsidR="004765C8" w:rsidRDefault="004765C8">
            <w:pPr>
              <w:spacing w:line="254" w:lineRule="auto"/>
              <w:rPr>
                <w:color w:val="auto"/>
              </w:rPr>
            </w:pPr>
          </w:p>
          <w:p w:rsidR="004765C8" w:rsidRDefault="004765C8">
            <w:pPr>
              <w:spacing w:line="254" w:lineRule="auto"/>
              <w:rPr>
                <w:color w:val="auto"/>
              </w:rPr>
            </w:pPr>
          </w:p>
          <w:p w:rsidR="004765C8" w:rsidRDefault="004765C8">
            <w:pPr>
              <w:spacing w:line="254" w:lineRule="auto"/>
              <w:rPr>
                <w:color w:val="auto"/>
              </w:rPr>
            </w:pPr>
          </w:p>
          <w:p w:rsidR="004765C8" w:rsidRDefault="0048642F">
            <w:pPr>
              <w:pStyle w:val="TableText"/>
              <w:spacing w:before="69"/>
              <w:ind w:left="391"/>
              <w:rPr>
                <w:color w:val="auto"/>
              </w:rPr>
            </w:pPr>
            <w:r>
              <w:rPr>
                <w:color w:val="auto"/>
              </w:rPr>
              <w:t>3</w:t>
            </w:r>
          </w:p>
        </w:tc>
        <w:tc>
          <w:tcPr>
            <w:tcW w:w="2004" w:type="dxa"/>
          </w:tcPr>
          <w:p w:rsidR="004765C8" w:rsidRDefault="004765C8">
            <w:pPr>
              <w:spacing w:line="253" w:lineRule="auto"/>
              <w:rPr>
                <w:color w:val="auto"/>
              </w:rPr>
            </w:pPr>
          </w:p>
          <w:p w:rsidR="004765C8" w:rsidRDefault="004765C8">
            <w:pPr>
              <w:spacing w:line="254" w:lineRule="auto"/>
              <w:rPr>
                <w:color w:val="auto"/>
              </w:rPr>
            </w:pPr>
          </w:p>
          <w:p w:rsidR="004765C8" w:rsidRDefault="004765C8">
            <w:pPr>
              <w:spacing w:line="254" w:lineRule="auto"/>
              <w:rPr>
                <w:color w:val="auto"/>
              </w:rPr>
            </w:pPr>
          </w:p>
          <w:p w:rsidR="004765C8" w:rsidRDefault="004765C8">
            <w:pPr>
              <w:spacing w:line="254" w:lineRule="auto"/>
              <w:rPr>
                <w:color w:val="auto"/>
              </w:rPr>
            </w:pPr>
          </w:p>
          <w:p w:rsidR="004765C8" w:rsidRDefault="004765C8">
            <w:pPr>
              <w:spacing w:line="254" w:lineRule="auto"/>
              <w:rPr>
                <w:color w:val="auto"/>
              </w:rPr>
            </w:pPr>
          </w:p>
          <w:p w:rsidR="004765C8" w:rsidRDefault="004765C8">
            <w:pPr>
              <w:spacing w:line="254" w:lineRule="auto"/>
              <w:rPr>
                <w:color w:val="auto"/>
              </w:rPr>
            </w:pPr>
          </w:p>
          <w:p w:rsidR="004765C8" w:rsidRDefault="004765C8">
            <w:pPr>
              <w:spacing w:line="254" w:lineRule="auto"/>
              <w:rPr>
                <w:color w:val="auto"/>
              </w:rPr>
            </w:pPr>
          </w:p>
          <w:p w:rsidR="004765C8" w:rsidRDefault="004765C8">
            <w:pPr>
              <w:spacing w:line="254" w:lineRule="auto"/>
              <w:rPr>
                <w:color w:val="auto"/>
              </w:rPr>
            </w:pPr>
          </w:p>
          <w:p w:rsidR="004765C8" w:rsidRDefault="0048642F">
            <w:pPr>
              <w:pStyle w:val="TableText"/>
              <w:spacing w:before="69" w:line="220" w:lineRule="auto"/>
              <w:ind w:left="478"/>
              <w:rPr>
                <w:color w:val="auto"/>
              </w:rPr>
            </w:pPr>
            <w:r>
              <w:rPr>
                <w:color w:val="auto"/>
                <w:spacing w:val="-2"/>
              </w:rPr>
              <w:t>供应商资格</w:t>
            </w:r>
          </w:p>
        </w:tc>
        <w:tc>
          <w:tcPr>
            <w:tcW w:w="6647" w:type="dxa"/>
          </w:tcPr>
          <w:p w:rsidR="004765C8" w:rsidRDefault="0048642F">
            <w:pPr>
              <w:pStyle w:val="TableText"/>
              <w:spacing w:before="252" w:line="220" w:lineRule="auto"/>
              <w:ind w:left="114"/>
              <w:rPr>
                <w:color w:val="auto"/>
                <w:lang w:eastAsia="zh-CN"/>
              </w:rPr>
            </w:pPr>
            <w:r>
              <w:rPr>
                <w:color w:val="auto"/>
                <w:spacing w:val="-3"/>
                <w:lang w:eastAsia="zh-CN"/>
              </w:rPr>
              <w:t>3.1</w:t>
            </w:r>
            <w:r>
              <w:rPr>
                <w:color w:val="auto"/>
                <w:spacing w:val="-31"/>
                <w:lang w:eastAsia="zh-CN"/>
              </w:rPr>
              <w:t xml:space="preserve"> </w:t>
            </w:r>
            <w:r>
              <w:rPr>
                <w:color w:val="auto"/>
                <w:spacing w:val="-3"/>
                <w:lang w:eastAsia="zh-CN"/>
              </w:rPr>
              <w:t>满足《中华人民共和国政府采购法》第二十二条规定；</w:t>
            </w:r>
          </w:p>
          <w:p w:rsidR="004765C8" w:rsidRDefault="0048642F">
            <w:pPr>
              <w:pStyle w:val="TableText"/>
              <w:spacing w:before="169" w:line="220" w:lineRule="auto"/>
              <w:ind w:left="114"/>
              <w:rPr>
                <w:color w:val="auto"/>
                <w:lang w:eastAsia="zh-CN"/>
              </w:rPr>
            </w:pPr>
            <w:r>
              <w:rPr>
                <w:color w:val="auto"/>
                <w:spacing w:val="-2"/>
                <w:lang w:eastAsia="zh-CN"/>
              </w:rPr>
              <w:t>3.2</w:t>
            </w:r>
            <w:r>
              <w:rPr>
                <w:color w:val="auto"/>
                <w:spacing w:val="-36"/>
                <w:lang w:eastAsia="zh-CN"/>
              </w:rPr>
              <w:t xml:space="preserve"> </w:t>
            </w:r>
            <w:r>
              <w:rPr>
                <w:color w:val="auto"/>
                <w:spacing w:val="-2"/>
                <w:lang w:eastAsia="zh-CN"/>
              </w:rPr>
              <w:t>落实政府采购政策需满足的资格要求：供应商为小微企业。</w:t>
            </w:r>
          </w:p>
          <w:p w:rsidR="004765C8" w:rsidRDefault="0048642F">
            <w:pPr>
              <w:pStyle w:val="TableText"/>
              <w:spacing w:before="170" w:line="295" w:lineRule="auto"/>
              <w:ind w:left="110" w:right="102" w:firstLine="4"/>
              <w:rPr>
                <w:color w:val="auto"/>
                <w:lang w:eastAsia="zh-CN"/>
              </w:rPr>
            </w:pPr>
            <w:r>
              <w:rPr>
                <w:color w:val="auto"/>
                <w:spacing w:val="-2"/>
                <w:lang w:eastAsia="zh-CN"/>
              </w:rPr>
              <w:t>3.3</w:t>
            </w:r>
            <w:r>
              <w:rPr>
                <w:color w:val="auto"/>
                <w:spacing w:val="-27"/>
                <w:lang w:eastAsia="zh-CN"/>
              </w:rPr>
              <w:t xml:space="preserve"> </w:t>
            </w:r>
            <w:r>
              <w:rPr>
                <w:color w:val="auto"/>
                <w:spacing w:val="-2"/>
                <w:lang w:eastAsia="zh-CN"/>
              </w:rPr>
              <w:t>本项目的特定资格要求：供应商须具有相应有效的《食品生产许可</w:t>
            </w:r>
            <w:r>
              <w:rPr>
                <w:color w:val="auto"/>
                <w:lang w:eastAsia="zh-CN"/>
              </w:rPr>
              <w:t xml:space="preserve"> </w:t>
            </w:r>
            <w:r>
              <w:rPr>
                <w:color w:val="auto"/>
                <w:spacing w:val="-3"/>
                <w:lang w:eastAsia="zh-CN"/>
              </w:rPr>
              <w:t>证》或《食品经营许可证》。</w:t>
            </w:r>
          </w:p>
          <w:p w:rsidR="004765C8" w:rsidRDefault="0048642F">
            <w:pPr>
              <w:pStyle w:val="TableText"/>
              <w:spacing w:before="169" w:line="294" w:lineRule="auto"/>
              <w:ind w:left="109" w:right="54" w:firstLine="5"/>
              <w:rPr>
                <w:color w:val="auto"/>
                <w:lang w:eastAsia="zh-CN"/>
              </w:rPr>
            </w:pPr>
            <w:r>
              <w:rPr>
                <w:color w:val="auto"/>
                <w:spacing w:val="-2"/>
                <w:lang w:eastAsia="zh-CN"/>
              </w:rPr>
              <w:t>3.4</w:t>
            </w:r>
            <w:r>
              <w:rPr>
                <w:color w:val="auto"/>
                <w:spacing w:val="-27"/>
                <w:lang w:eastAsia="zh-CN"/>
              </w:rPr>
              <w:t xml:space="preserve"> </w:t>
            </w:r>
            <w:r>
              <w:rPr>
                <w:color w:val="auto"/>
                <w:spacing w:val="-2"/>
                <w:lang w:eastAsia="zh-CN"/>
              </w:rPr>
              <w:t>单位负责人为同一人或者存在直接控股、管理关系的不同供应商以</w:t>
            </w:r>
            <w:r>
              <w:rPr>
                <w:color w:val="auto"/>
                <w:lang w:eastAsia="zh-CN"/>
              </w:rPr>
              <w:t xml:space="preserve"> </w:t>
            </w:r>
            <w:r>
              <w:rPr>
                <w:color w:val="auto"/>
                <w:spacing w:val="-1"/>
                <w:lang w:eastAsia="zh-CN"/>
              </w:rPr>
              <w:t>及同一单位不同的分支机构，不得参加同一合同项下的</w:t>
            </w:r>
            <w:r>
              <w:rPr>
                <w:color w:val="auto"/>
                <w:spacing w:val="-2"/>
                <w:lang w:eastAsia="zh-CN"/>
              </w:rPr>
              <w:t>政府采购活动。</w:t>
            </w:r>
          </w:p>
          <w:p w:rsidR="004765C8" w:rsidRDefault="0048642F">
            <w:pPr>
              <w:pStyle w:val="TableText"/>
              <w:spacing w:before="169" w:line="332" w:lineRule="auto"/>
              <w:ind w:left="110" w:right="26" w:firstLine="4"/>
              <w:rPr>
                <w:color w:val="auto"/>
                <w:lang w:eastAsia="zh-CN"/>
              </w:rPr>
            </w:pPr>
            <w:r>
              <w:rPr>
                <w:color w:val="auto"/>
                <w:spacing w:val="-1"/>
                <w:lang w:eastAsia="zh-CN"/>
              </w:rPr>
              <w:t>3.5</w:t>
            </w:r>
            <w:r>
              <w:rPr>
                <w:color w:val="auto"/>
                <w:spacing w:val="-45"/>
                <w:lang w:eastAsia="zh-CN"/>
              </w:rPr>
              <w:t xml:space="preserve"> </w:t>
            </w:r>
            <w:r>
              <w:rPr>
                <w:color w:val="auto"/>
                <w:spacing w:val="-1"/>
                <w:lang w:eastAsia="zh-CN"/>
              </w:rPr>
              <w:t>对在“信用中国”网站(</w:t>
            </w:r>
            <w:hyperlink r:id="rId23" w:history="1">
              <w:r>
                <w:rPr>
                  <w:color w:val="auto"/>
                  <w:spacing w:val="-1"/>
                  <w:lang w:eastAsia="zh-CN"/>
                </w:rPr>
                <w:t>www.creditchina.gov.cn</w:t>
              </w:r>
            </w:hyperlink>
            <w:r>
              <w:rPr>
                <w:color w:val="auto"/>
                <w:spacing w:val="-1"/>
                <w:lang w:eastAsia="zh-CN"/>
              </w:rPr>
              <w:t>)、中国政府</w:t>
            </w:r>
            <w:r>
              <w:rPr>
                <w:color w:val="auto"/>
                <w:spacing w:val="-2"/>
                <w:lang w:eastAsia="zh-CN"/>
              </w:rPr>
              <w:t>采购</w:t>
            </w:r>
            <w:r>
              <w:rPr>
                <w:color w:val="auto"/>
                <w:lang w:eastAsia="zh-CN"/>
              </w:rPr>
              <w:t xml:space="preserve"> 网(</w:t>
            </w:r>
            <w:hyperlink r:id="rId24" w:history="1">
              <w:r>
                <w:rPr>
                  <w:color w:val="auto"/>
                  <w:lang w:eastAsia="zh-CN"/>
                </w:rPr>
                <w:t>www.ccgp.gov.cn</w:t>
              </w:r>
            </w:hyperlink>
            <w:r>
              <w:rPr>
                <w:color w:val="auto"/>
                <w:lang w:eastAsia="zh-CN"/>
              </w:rPr>
              <w:t>)等渠道列入失信被执行人、重大税收违法失信主</w:t>
            </w:r>
            <w:r>
              <w:rPr>
                <w:color w:val="auto"/>
                <w:spacing w:val="18"/>
                <w:lang w:eastAsia="zh-CN"/>
              </w:rPr>
              <w:t xml:space="preserve"> </w:t>
            </w:r>
            <w:r>
              <w:rPr>
                <w:color w:val="auto"/>
                <w:spacing w:val="-3"/>
                <w:lang w:eastAsia="zh-CN"/>
              </w:rPr>
              <w:t>体、政府采购严重违法失信行为记录名单及其</w:t>
            </w:r>
            <w:r>
              <w:rPr>
                <w:color w:val="auto"/>
                <w:spacing w:val="-4"/>
                <w:lang w:eastAsia="zh-CN"/>
              </w:rPr>
              <w:t>他不符合《中华人民共和</w:t>
            </w:r>
            <w:r>
              <w:rPr>
                <w:color w:val="auto"/>
                <w:lang w:eastAsia="zh-CN"/>
              </w:rPr>
              <w:t xml:space="preserve">  </w:t>
            </w:r>
            <w:r>
              <w:rPr>
                <w:color w:val="auto"/>
                <w:spacing w:val="-7"/>
                <w:lang w:eastAsia="zh-CN"/>
              </w:rPr>
              <w:t>国政府采购法》第二十二条规定条件的供应商，不得参与政府采购活动。</w:t>
            </w:r>
          </w:p>
        </w:tc>
      </w:tr>
      <w:tr w:rsidR="004765C8">
        <w:trPr>
          <w:trHeight w:val="6160"/>
        </w:trPr>
        <w:tc>
          <w:tcPr>
            <w:tcW w:w="686" w:type="dxa"/>
          </w:tcPr>
          <w:p w:rsidR="004765C8" w:rsidRDefault="004765C8">
            <w:pPr>
              <w:spacing w:line="242" w:lineRule="auto"/>
              <w:rPr>
                <w:color w:val="auto"/>
                <w:lang w:eastAsia="zh-CN"/>
              </w:rPr>
            </w:pPr>
          </w:p>
          <w:p w:rsidR="004765C8" w:rsidRDefault="004765C8">
            <w:pPr>
              <w:spacing w:line="242" w:lineRule="auto"/>
              <w:rPr>
                <w:color w:val="auto"/>
                <w:lang w:eastAsia="zh-CN"/>
              </w:rPr>
            </w:pPr>
          </w:p>
          <w:p w:rsidR="004765C8" w:rsidRDefault="004765C8">
            <w:pPr>
              <w:spacing w:line="242" w:lineRule="auto"/>
              <w:rPr>
                <w:color w:val="auto"/>
                <w:lang w:eastAsia="zh-CN"/>
              </w:rPr>
            </w:pPr>
          </w:p>
          <w:p w:rsidR="004765C8" w:rsidRDefault="004765C8">
            <w:pPr>
              <w:spacing w:line="242" w:lineRule="auto"/>
              <w:rPr>
                <w:color w:val="auto"/>
                <w:lang w:eastAsia="zh-CN"/>
              </w:rPr>
            </w:pPr>
          </w:p>
          <w:p w:rsidR="004765C8" w:rsidRDefault="004765C8">
            <w:pPr>
              <w:spacing w:line="242" w:lineRule="auto"/>
              <w:rPr>
                <w:color w:val="auto"/>
                <w:lang w:eastAsia="zh-CN"/>
              </w:rPr>
            </w:pPr>
          </w:p>
          <w:p w:rsidR="004765C8" w:rsidRDefault="004765C8">
            <w:pPr>
              <w:spacing w:line="242" w:lineRule="auto"/>
              <w:rPr>
                <w:color w:val="auto"/>
                <w:lang w:eastAsia="zh-CN"/>
              </w:rPr>
            </w:pPr>
          </w:p>
          <w:p w:rsidR="004765C8" w:rsidRDefault="004765C8">
            <w:pPr>
              <w:spacing w:line="243" w:lineRule="auto"/>
              <w:rPr>
                <w:color w:val="auto"/>
                <w:lang w:eastAsia="zh-CN"/>
              </w:rPr>
            </w:pPr>
          </w:p>
          <w:p w:rsidR="004765C8" w:rsidRDefault="004765C8">
            <w:pPr>
              <w:spacing w:line="243" w:lineRule="auto"/>
              <w:rPr>
                <w:color w:val="auto"/>
                <w:lang w:eastAsia="zh-CN"/>
              </w:rPr>
            </w:pPr>
          </w:p>
          <w:p w:rsidR="004765C8" w:rsidRDefault="004765C8">
            <w:pPr>
              <w:spacing w:line="243" w:lineRule="auto"/>
              <w:rPr>
                <w:color w:val="auto"/>
                <w:lang w:eastAsia="zh-CN"/>
              </w:rPr>
            </w:pPr>
          </w:p>
          <w:p w:rsidR="004765C8" w:rsidRDefault="004765C8">
            <w:pPr>
              <w:spacing w:line="243" w:lineRule="auto"/>
              <w:rPr>
                <w:color w:val="auto"/>
                <w:lang w:eastAsia="zh-CN"/>
              </w:rPr>
            </w:pPr>
          </w:p>
          <w:p w:rsidR="004765C8" w:rsidRDefault="004765C8">
            <w:pPr>
              <w:spacing w:line="243" w:lineRule="auto"/>
              <w:rPr>
                <w:color w:val="auto"/>
                <w:lang w:eastAsia="zh-CN"/>
              </w:rPr>
            </w:pPr>
          </w:p>
          <w:p w:rsidR="004765C8" w:rsidRDefault="004765C8">
            <w:pPr>
              <w:spacing w:line="243" w:lineRule="auto"/>
              <w:rPr>
                <w:color w:val="auto"/>
                <w:lang w:eastAsia="zh-CN"/>
              </w:rPr>
            </w:pPr>
          </w:p>
          <w:p w:rsidR="004765C8" w:rsidRDefault="0048642F">
            <w:pPr>
              <w:pStyle w:val="TableText"/>
              <w:spacing w:before="69"/>
              <w:ind w:left="295"/>
              <w:rPr>
                <w:color w:val="auto"/>
              </w:rPr>
            </w:pPr>
            <w:r>
              <w:rPr>
                <w:color w:val="auto"/>
              </w:rPr>
              <w:t>3</w:t>
            </w:r>
          </w:p>
        </w:tc>
        <w:tc>
          <w:tcPr>
            <w:tcW w:w="881" w:type="dxa"/>
          </w:tcPr>
          <w:p w:rsidR="004765C8" w:rsidRDefault="004765C8">
            <w:pPr>
              <w:spacing w:line="242" w:lineRule="auto"/>
              <w:rPr>
                <w:color w:val="auto"/>
              </w:rPr>
            </w:pPr>
          </w:p>
          <w:p w:rsidR="004765C8" w:rsidRDefault="004765C8">
            <w:pPr>
              <w:spacing w:line="242" w:lineRule="auto"/>
              <w:rPr>
                <w:color w:val="auto"/>
              </w:rPr>
            </w:pPr>
          </w:p>
          <w:p w:rsidR="004765C8" w:rsidRDefault="004765C8">
            <w:pPr>
              <w:spacing w:line="242" w:lineRule="auto"/>
              <w:rPr>
                <w:color w:val="auto"/>
              </w:rPr>
            </w:pPr>
          </w:p>
          <w:p w:rsidR="004765C8" w:rsidRDefault="004765C8">
            <w:pPr>
              <w:spacing w:line="242" w:lineRule="auto"/>
              <w:rPr>
                <w:color w:val="auto"/>
              </w:rPr>
            </w:pPr>
          </w:p>
          <w:p w:rsidR="004765C8" w:rsidRDefault="004765C8">
            <w:pPr>
              <w:spacing w:line="242" w:lineRule="auto"/>
              <w:rPr>
                <w:color w:val="auto"/>
              </w:rPr>
            </w:pPr>
          </w:p>
          <w:p w:rsidR="004765C8" w:rsidRDefault="004765C8">
            <w:pPr>
              <w:spacing w:line="242" w:lineRule="auto"/>
              <w:rPr>
                <w:color w:val="auto"/>
              </w:rPr>
            </w:pPr>
          </w:p>
          <w:p w:rsidR="004765C8" w:rsidRDefault="004765C8">
            <w:pPr>
              <w:spacing w:line="243" w:lineRule="auto"/>
              <w:rPr>
                <w:color w:val="auto"/>
              </w:rPr>
            </w:pPr>
          </w:p>
          <w:p w:rsidR="004765C8" w:rsidRDefault="004765C8">
            <w:pPr>
              <w:spacing w:line="243" w:lineRule="auto"/>
              <w:rPr>
                <w:color w:val="auto"/>
              </w:rPr>
            </w:pPr>
          </w:p>
          <w:p w:rsidR="004765C8" w:rsidRDefault="004765C8">
            <w:pPr>
              <w:spacing w:line="243" w:lineRule="auto"/>
              <w:rPr>
                <w:color w:val="auto"/>
              </w:rPr>
            </w:pPr>
          </w:p>
          <w:p w:rsidR="004765C8" w:rsidRDefault="004765C8">
            <w:pPr>
              <w:spacing w:line="243" w:lineRule="auto"/>
              <w:rPr>
                <w:color w:val="auto"/>
              </w:rPr>
            </w:pPr>
          </w:p>
          <w:p w:rsidR="004765C8" w:rsidRDefault="004765C8">
            <w:pPr>
              <w:spacing w:line="243" w:lineRule="auto"/>
              <w:rPr>
                <w:color w:val="auto"/>
              </w:rPr>
            </w:pPr>
          </w:p>
          <w:p w:rsidR="004765C8" w:rsidRDefault="004765C8">
            <w:pPr>
              <w:spacing w:line="243" w:lineRule="auto"/>
              <w:rPr>
                <w:color w:val="auto"/>
              </w:rPr>
            </w:pPr>
          </w:p>
          <w:p w:rsidR="004765C8" w:rsidRDefault="0048642F">
            <w:pPr>
              <w:pStyle w:val="TableText"/>
              <w:spacing w:before="68" w:line="242" w:lineRule="auto"/>
              <w:ind w:left="386"/>
              <w:rPr>
                <w:color w:val="auto"/>
              </w:rPr>
            </w:pPr>
            <w:r>
              <w:rPr>
                <w:color w:val="auto"/>
              </w:rPr>
              <w:t>4</w:t>
            </w:r>
          </w:p>
        </w:tc>
        <w:tc>
          <w:tcPr>
            <w:tcW w:w="2004" w:type="dxa"/>
          </w:tcPr>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8642F">
            <w:pPr>
              <w:pStyle w:val="TableText"/>
              <w:spacing w:before="68" w:line="284" w:lineRule="auto"/>
              <w:ind w:left="689" w:right="158" w:hanging="525"/>
              <w:rPr>
                <w:color w:val="auto"/>
                <w:lang w:eastAsia="zh-CN"/>
              </w:rPr>
            </w:pPr>
            <w:r>
              <w:rPr>
                <w:color w:val="auto"/>
                <w:spacing w:val="-2"/>
                <w:lang w:eastAsia="zh-CN"/>
              </w:rPr>
              <w:t>参与电子磋商的准</w:t>
            </w:r>
            <w:r>
              <w:rPr>
                <w:color w:val="auto"/>
                <w:spacing w:val="5"/>
                <w:lang w:eastAsia="zh-CN"/>
              </w:rPr>
              <w:t xml:space="preserve"> </w:t>
            </w:r>
            <w:proofErr w:type="gramStart"/>
            <w:r>
              <w:rPr>
                <w:color w:val="auto"/>
                <w:spacing w:val="-3"/>
                <w:lang w:eastAsia="zh-CN"/>
              </w:rPr>
              <w:t>备工作</w:t>
            </w:r>
            <w:proofErr w:type="gramEnd"/>
          </w:p>
        </w:tc>
        <w:tc>
          <w:tcPr>
            <w:tcW w:w="6647" w:type="dxa"/>
          </w:tcPr>
          <w:p w:rsidR="004765C8" w:rsidRDefault="0048642F">
            <w:pPr>
              <w:pStyle w:val="TableText"/>
              <w:spacing w:before="178" w:line="375" w:lineRule="auto"/>
              <w:ind w:left="108" w:right="102"/>
              <w:jc w:val="both"/>
              <w:rPr>
                <w:color w:val="auto"/>
              </w:rPr>
            </w:pPr>
            <w:r>
              <w:rPr>
                <w:color w:val="auto"/>
                <w:spacing w:val="-1"/>
                <w:lang w:eastAsia="zh-CN"/>
              </w:rPr>
              <w:t>4.1</w:t>
            </w:r>
            <w:r>
              <w:rPr>
                <w:color w:val="auto"/>
                <w:spacing w:val="-44"/>
                <w:lang w:eastAsia="zh-CN"/>
              </w:rPr>
              <w:t xml:space="preserve"> </w:t>
            </w:r>
            <w:r>
              <w:rPr>
                <w:color w:val="auto"/>
                <w:spacing w:val="-1"/>
                <w:lang w:eastAsia="zh-CN"/>
              </w:rPr>
              <w:t>本项目实行全流程电子化采购，磋商供应商</w:t>
            </w:r>
            <w:r>
              <w:rPr>
                <w:color w:val="auto"/>
                <w:spacing w:val="-2"/>
                <w:lang w:eastAsia="zh-CN"/>
              </w:rPr>
              <w:t>通过“广西政府采购云</w:t>
            </w:r>
            <w:r>
              <w:rPr>
                <w:color w:val="auto"/>
                <w:lang w:eastAsia="zh-CN"/>
              </w:rPr>
              <w:t xml:space="preserve"> </w:t>
            </w:r>
            <w:r>
              <w:rPr>
                <w:color w:val="auto"/>
                <w:spacing w:val="-3"/>
                <w:lang w:eastAsia="zh-CN"/>
              </w:rPr>
              <w:t>平台”平台参与电子磋商，并应做好以下相关准备工作：①在“广西政</w:t>
            </w:r>
            <w:r>
              <w:rPr>
                <w:color w:val="auto"/>
                <w:spacing w:val="8"/>
                <w:lang w:eastAsia="zh-CN"/>
              </w:rPr>
              <w:t xml:space="preserve"> </w:t>
            </w:r>
            <w:r>
              <w:rPr>
                <w:color w:val="auto"/>
                <w:spacing w:val="-4"/>
                <w:lang w:eastAsia="zh-CN"/>
              </w:rPr>
              <w:t>府采购云平台</w:t>
            </w:r>
            <w:r>
              <w:rPr>
                <w:color w:val="auto"/>
                <w:spacing w:val="-77"/>
                <w:lang w:eastAsia="zh-CN"/>
              </w:rPr>
              <w:t xml:space="preserve"> </w:t>
            </w:r>
            <w:r>
              <w:rPr>
                <w:color w:val="auto"/>
                <w:spacing w:val="-4"/>
                <w:lang w:eastAsia="zh-CN"/>
              </w:rPr>
              <w:t>”平台注册成为正式供应商（操作方法详见广西</w:t>
            </w:r>
            <w:r>
              <w:rPr>
                <w:color w:val="auto"/>
                <w:spacing w:val="-5"/>
                <w:lang w:eastAsia="zh-CN"/>
              </w:rPr>
              <w:t>壮族自治</w:t>
            </w:r>
            <w:r>
              <w:rPr>
                <w:color w:val="auto"/>
                <w:lang w:eastAsia="zh-CN"/>
              </w:rPr>
              <w:t xml:space="preserve"> 区政府采购网</w:t>
            </w:r>
            <w:proofErr w:type="gramStart"/>
            <w:r>
              <w:rPr>
                <w:color w:val="auto"/>
                <w:lang w:eastAsia="zh-CN"/>
              </w:rPr>
              <w:t>—办事服务—办事</w:t>
            </w:r>
            <w:proofErr w:type="gramEnd"/>
            <w:r>
              <w:rPr>
                <w:color w:val="auto"/>
                <w:lang w:eastAsia="zh-CN"/>
              </w:rPr>
              <w:t>指南</w:t>
            </w:r>
            <w:r>
              <w:rPr>
                <w:color w:val="auto"/>
                <w:spacing w:val="5"/>
                <w:lang w:eastAsia="zh-CN"/>
              </w:rPr>
              <w:t>）；</w:t>
            </w:r>
            <w:r>
              <w:rPr>
                <w:color w:val="auto"/>
                <w:lang w:eastAsia="zh-CN"/>
              </w:rPr>
              <w:t>②完成</w:t>
            </w:r>
            <w:r>
              <w:rPr>
                <w:color w:val="auto"/>
                <w:spacing w:val="-45"/>
                <w:lang w:eastAsia="zh-CN"/>
              </w:rPr>
              <w:t xml:space="preserve"> </w:t>
            </w:r>
            <w:r>
              <w:rPr>
                <w:color w:val="auto"/>
                <w:lang w:eastAsia="zh-CN"/>
              </w:rPr>
              <w:t>CA</w:t>
            </w:r>
            <w:r>
              <w:rPr>
                <w:color w:val="auto"/>
                <w:spacing w:val="-43"/>
                <w:lang w:eastAsia="zh-CN"/>
              </w:rPr>
              <w:t xml:space="preserve"> </w:t>
            </w:r>
            <w:r>
              <w:rPr>
                <w:color w:val="auto"/>
                <w:lang w:eastAsia="zh-CN"/>
              </w:rPr>
              <w:t>认</w:t>
            </w:r>
            <w:r>
              <w:rPr>
                <w:color w:val="auto"/>
                <w:spacing w:val="-1"/>
                <w:lang w:eastAsia="zh-CN"/>
              </w:rPr>
              <w:t>证证书申领和绑</w:t>
            </w:r>
            <w:r>
              <w:rPr>
                <w:color w:val="auto"/>
                <w:lang w:eastAsia="zh-CN"/>
              </w:rPr>
              <w:t xml:space="preserve"> </w:t>
            </w:r>
            <w:r>
              <w:rPr>
                <w:color w:val="auto"/>
                <w:spacing w:val="-3"/>
                <w:lang w:eastAsia="zh-CN"/>
              </w:rPr>
              <w:t>定（费用由磋商供应商自行承担，办理流程详见广西壮族自治区政府采</w:t>
            </w:r>
            <w:r>
              <w:rPr>
                <w:color w:val="auto"/>
                <w:spacing w:val="8"/>
                <w:lang w:eastAsia="zh-CN"/>
              </w:rPr>
              <w:t xml:space="preserve"> </w:t>
            </w:r>
            <w:proofErr w:type="gramStart"/>
            <w:r>
              <w:rPr>
                <w:color w:val="auto"/>
                <w:lang w:eastAsia="zh-CN"/>
              </w:rPr>
              <w:t>购网—办事</w:t>
            </w:r>
            <w:proofErr w:type="gramEnd"/>
            <w:r>
              <w:rPr>
                <w:color w:val="auto"/>
                <w:lang w:eastAsia="zh-CN"/>
              </w:rPr>
              <w:t>服务—下载专区，完成</w:t>
            </w:r>
            <w:r>
              <w:rPr>
                <w:color w:val="auto"/>
                <w:spacing w:val="-42"/>
                <w:lang w:eastAsia="zh-CN"/>
              </w:rPr>
              <w:t xml:space="preserve"> </w:t>
            </w:r>
            <w:r>
              <w:rPr>
                <w:color w:val="auto"/>
                <w:lang w:eastAsia="zh-CN"/>
              </w:rPr>
              <w:t>CA</w:t>
            </w:r>
            <w:r>
              <w:rPr>
                <w:color w:val="auto"/>
                <w:spacing w:val="-44"/>
                <w:lang w:eastAsia="zh-CN"/>
              </w:rPr>
              <w:t xml:space="preserve"> </w:t>
            </w:r>
            <w:r>
              <w:rPr>
                <w:color w:val="auto"/>
                <w:lang w:eastAsia="zh-CN"/>
              </w:rPr>
              <w:t xml:space="preserve">认证证书办理预计一周左右，建 </w:t>
            </w:r>
            <w:proofErr w:type="gramStart"/>
            <w:r>
              <w:rPr>
                <w:color w:val="auto"/>
                <w:spacing w:val="-1"/>
                <w:lang w:eastAsia="zh-CN"/>
              </w:rPr>
              <w:t>议供应商尽快</w:t>
            </w:r>
            <w:proofErr w:type="gramEnd"/>
            <w:r>
              <w:rPr>
                <w:color w:val="auto"/>
                <w:spacing w:val="-1"/>
                <w:lang w:eastAsia="zh-CN"/>
              </w:rPr>
              <w:t>办理</w:t>
            </w:r>
            <w:r>
              <w:rPr>
                <w:color w:val="auto"/>
                <w:spacing w:val="-28"/>
                <w:lang w:eastAsia="zh-CN"/>
              </w:rPr>
              <w:t>）；</w:t>
            </w:r>
            <w:r>
              <w:rPr>
                <w:color w:val="auto"/>
                <w:spacing w:val="-1"/>
                <w:lang w:eastAsia="zh-CN"/>
              </w:rPr>
              <w:t>③下载“广西壮族自治区全流程电子招投标项目</w:t>
            </w:r>
            <w:r>
              <w:rPr>
                <w:color w:val="auto"/>
                <w:lang w:eastAsia="zh-CN"/>
              </w:rPr>
              <w:t xml:space="preserve"> </w:t>
            </w:r>
            <w:r>
              <w:rPr>
                <w:color w:val="auto"/>
                <w:spacing w:val="-4"/>
                <w:lang w:eastAsia="zh-CN"/>
              </w:rPr>
              <w:t>管理系统--供应商客户端</w:t>
            </w:r>
            <w:r>
              <w:rPr>
                <w:color w:val="auto"/>
                <w:spacing w:val="-77"/>
                <w:lang w:eastAsia="zh-CN"/>
              </w:rPr>
              <w:t xml:space="preserve"> </w:t>
            </w:r>
            <w:r>
              <w:rPr>
                <w:color w:val="auto"/>
                <w:spacing w:val="-4"/>
                <w:lang w:eastAsia="zh-CN"/>
              </w:rPr>
              <w:t>”（操作方法详见广西壮族自治</w:t>
            </w:r>
            <w:r>
              <w:rPr>
                <w:color w:val="auto"/>
                <w:spacing w:val="-5"/>
                <w:lang w:eastAsia="zh-CN"/>
              </w:rPr>
              <w:t>区政府采购网</w:t>
            </w:r>
            <w:r>
              <w:rPr>
                <w:color w:val="auto"/>
                <w:lang w:eastAsia="zh-CN"/>
              </w:rPr>
              <w:t xml:space="preserve"> </w:t>
            </w:r>
            <w:proofErr w:type="gramStart"/>
            <w:r>
              <w:rPr>
                <w:color w:val="auto"/>
                <w:spacing w:val="4"/>
                <w:lang w:eastAsia="zh-CN"/>
              </w:rPr>
              <w:t>—办事</w:t>
            </w:r>
            <w:proofErr w:type="gramEnd"/>
            <w:r>
              <w:rPr>
                <w:color w:val="auto"/>
                <w:spacing w:val="4"/>
                <w:lang w:eastAsia="zh-CN"/>
              </w:rPr>
              <w:t>服务—下载专区，以下称“广西政府采购云平台电子投标客户</w:t>
            </w:r>
            <w:r>
              <w:rPr>
                <w:color w:val="auto"/>
                <w:spacing w:val="5"/>
                <w:lang w:eastAsia="zh-CN"/>
              </w:rPr>
              <w:t xml:space="preserve"> </w:t>
            </w:r>
            <w:r>
              <w:rPr>
                <w:color w:val="auto"/>
                <w:spacing w:val="-3"/>
                <w:lang w:eastAsia="zh-CN"/>
              </w:rPr>
              <w:t>端”）并安装成功，磋商供应商应当在响应文件提交截止时间前在“广</w:t>
            </w:r>
            <w:r>
              <w:rPr>
                <w:color w:val="auto"/>
                <w:spacing w:val="-4"/>
                <w:lang w:eastAsia="zh-CN"/>
              </w:rPr>
              <w:t>西政府采购云平台</w:t>
            </w:r>
            <w:r>
              <w:rPr>
                <w:color w:val="auto"/>
                <w:spacing w:val="-66"/>
                <w:lang w:eastAsia="zh-CN"/>
              </w:rPr>
              <w:t xml:space="preserve"> </w:t>
            </w:r>
            <w:r>
              <w:rPr>
                <w:color w:val="auto"/>
                <w:spacing w:val="-4"/>
                <w:lang w:eastAsia="zh-CN"/>
              </w:rPr>
              <w:t>”平台完成的身份认证，确保能够对相关数据电文进</w:t>
            </w:r>
            <w:r>
              <w:rPr>
                <w:color w:val="auto"/>
                <w:spacing w:val="-3"/>
                <w:lang w:eastAsia="zh-CN"/>
              </w:rPr>
              <w:t>行加密和使用电子签章；④自备计算机和网络设备并确保能接入互联网（费用由磋商供应商自行承担，设备确保可进行视频通话和读取广西政</w:t>
            </w:r>
            <w:r>
              <w:rPr>
                <w:color w:val="auto"/>
                <w:lang w:eastAsia="zh-CN"/>
              </w:rPr>
              <w:t>府采购云平台</w:t>
            </w:r>
            <w:r>
              <w:rPr>
                <w:color w:val="auto"/>
                <w:spacing w:val="-42"/>
                <w:lang w:eastAsia="zh-CN"/>
              </w:rPr>
              <w:t xml:space="preserve"> </w:t>
            </w:r>
            <w:r>
              <w:rPr>
                <w:color w:val="auto"/>
                <w:lang w:eastAsia="zh-CN"/>
              </w:rPr>
              <w:t>CA</w:t>
            </w:r>
            <w:r>
              <w:rPr>
                <w:color w:val="auto"/>
                <w:spacing w:val="-43"/>
                <w:lang w:eastAsia="zh-CN"/>
              </w:rPr>
              <w:t xml:space="preserve"> </w:t>
            </w:r>
            <w:r>
              <w:rPr>
                <w:color w:val="auto"/>
                <w:lang w:eastAsia="zh-CN"/>
              </w:rPr>
              <w:t>认证证书）。</w:t>
            </w:r>
            <w:r>
              <w:rPr>
                <w:color w:val="auto"/>
              </w:rPr>
              <w:t>因磋商供应商未做好相关准备工作等自</w:t>
            </w:r>
          </w:p>
        </w:tc>
      </w:tr>
    </w:tbl>
    <w:p w:rsidR="004765C8" w:rsidRDefault="004765C8">
      <w:pPr>
        <w:rPr>
          <w:color w:val="auto"/>
        </w:rPr>
      </w:pPr>
    </w:p>
    <w:p w:rsidR="004765C8" w:rsidRDefault="004765C8">
      <w:pPr>
        <w:rPr>
          <w:color w:val="auto"/>
        </w:rPr>
        <w:sectPr w:rsidR="004765C8">
          <w:footerReference w:type="default" r:id="rId25"/>
          <w:pgSz w:w="11906" w:h="16839"/>
          <w:pgMar w:top="1431" w:right="710" w:bottom="880" w:left="966" w:header="0" w:footer="720" w:gutter="0"/>
          <w:cols w:space="720"/>
        </w:sectPr>
      </w:pPr>
    </w:p>
    <w:p w:rsidR="004765C8" w:rsidRDefault="004765C8">
      <w:pPr>
        <w:spacing w:line="91" w:lineRule="auto"/>
        <w:rPr>
          <w:color w:val="auto"/>
          <w:sz w:val="2"/>
        </w:rPr>
      </w:pPr>
    </w:p>
    <w:tbl>
      <w:tblPr>
        <w:tblStyle w:val="TableNormal"/>
        <w:tblW w:w="10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881"/>
        <w:gridCol w:w="2004"/>
        <w:gridCol w:w="6647"/>
      </w:tblGrid>
      <w:tr w:rsidR="004765C8">
        <w:trPr>
          <w:trHeight w:val="3083"/>
        </w:trPr>
        <w:tc>
          <w:tcPr>
            <w:tcW w:w="686" w:type="dxa"/>
          </w:tcPr>
          <w:p w:rsidR="004765C8" w:rsidRDefault="004765C8">
            <w:pPr>
              <w:rPr>
                <w:color w:val="auto"/>
              </w:rPr>
            </w:pPr>
          </w:p>
        </w:tc>
        <w:tc>
          <w:tcPr>
            <w:tcW w:w="881" w:type="dxa"/>
          </w:tcPr>
          <w:p w:rsidR="004765C8" w:rsidRDefault="004765C8">
            <w:pPr>
              <w:rPr>
                <w:color w:val="auto"/>
              </w:rPr>
            </w:pPr>
          </w:p>
        </w:tc>
        <w:tc>
          <w:tcPr>
            <w:tcW w:w="2004" w:type="dxa"/>
          </w:tcPr>
          <w:p w:rsidR="004765C8" w:rsidRDefault="004765C8">
            <w:pPr>
              <w:rPr>
                <w:color w:val="auto"/>
              </w:rPr>
            </w:pPr>
          </w:p>
        </w:tc>
        <w:tc>
          <w:tcPr>
            <w:tcW w:w="6647" w:type="dxa"/>
          </w:tcPr>
          <w:p w:rsidR="004765C8" w:rsidRDefault="0048642F">
            <w:pPr>
              <w:pStyle w:val="TableText"/>
              <w:spacing w:before="171" w:line="387" w:lineRule="auto"/>
              <w:ind w:left="134" w:right="70" w:hanging="19"/>
              <w:rPr>
                <w:color w:val="auto"/>
                <w:lang w:eastAsia="zh-CN"/>
              </w:rPr>
            </w:pPr>
            <w:proofErr w:type="gramStart"/>
            <w:r>
              <w:rPr>
                <w:color w:val="auto"/>
                <w:spacing w:val="-2"/>
                <w:lang w:eastAsia="zh-CN"/>
              </w:rPr>
              <w:t>身原因</w:t>
            </w:r>
            <w:proofErr w:type="gramEnd"/>
            <w:r>
              <w:rPr>
                <w:color w:val="auto"/>
                <w:spacing w:val="-2"/>
                <w:lang w:eastAsia="zh-CN"/>
              </w:rPr>
              <w:t>导致无法参加本项目电子磋商或磋商失败的，造成的一切后果，</w:t>
            </w:r>
            <w:r>
              <w:rPr>
                <w:color w:val="auto"/>
                <w:spacing w:val="1"/>
                <w:lang w:eastAsia="zh-CN"/>
              </w:rPr>
              <w:t xml:space="preserve"> </w:t>
            </w:r>
            <w:r>
              <w:rPr>
                <w:color w:val="auto"/>
                <w:spacing w:val="-6"/>
                <w:lang w:eastAsia="zh-CN"/>
              </w:rPr>
              <w:t>由磋商供应商自行承担。</w:t>
            </w:r>
          </w:p>
          <w:p w:rsidR="004765C8" w:rsidRDefault="0048642F">
            <w:pPr>
              <w:pStyle w:val="TableText"/>
              <w:spacing w:before="1" w:line="331" w:lineRule="auto"/>
              <w:ind w:left="109" w:right="102"/>
              <w:rPr>
                <w:color w:val="auto"/>
                <w:lang w:eastAsia="zh-CN"/>
              </w:rPr>
            </w:pPr>
            <w:r>
              <w:rPr>
                <w:color w:val="auto"/>
                <w:spacing w:val="-5"/>
                <w:lang w:eastAsia="zh-CN"/>
              </w:rPr>
              <w:t>4.2</w:t>
            </w:r>
            <w:r>
              <w:rPr>
                <w:color w:val="auto"/>
                <w:spacing w:val="-21"/>
                <w:lang w:eastAsia="zh-CN"/>
              </w:rPr>
              <w:t xml:space="preserve"> </w:t>
            </w:r>
            <w:r>
              <w:rPr>
                <w:color w:val="auto"/>
                <w:spacing w:val="-5"/>
                <w:lang w:eastAsia="zh-CN"/>
              </w:rPr>
              <w:t>电子磋商具体操作流程参考《政府采购项目电子交易管</w:t>
            </w:r>
            <w:r>
              <w:rPr>
                <w:color w:val="auto"/>
                <w:spacing w:val="-6"/>
                <w:lang w:eastAsia="zh-CN"/>
              </w:rPr>
              <w:t>理操作指南-</w:t>
            </w:r>
            <w:r>
              <w:rPr>
                <w:color w:val="auto"/>
                <w:lang w:eastAsia="zh-CN"/>
              </w:rPr>
              <w:t xml:space="preserve"> </w:t>
            </w:r>
            <w:r>
              <w:rPr>
                <w:color w:val="auto"/>
                <w:spacing w:val="3"/>
                <w:lang w:eastAsia="zh-CN"/>
              </w:rPr>
              <w:t>供应商》（详见桂林市政府采购网—采购资讯</w:t>
            </w:r>
            <w:proofErr w:type="gramStart"/>
            <w:r>
              <w:rPr>
                <w:color w:val="auto"/>
                <w:spacing w:val="3"/>
                <w:lang w:eastAsia="zh-CN"/>
              </w:rPr>
              <w:t>—重要</w:t>
            </w:r>
            <w:proofErr w:type="gramEnd"/>
            <w:r>
              <w:rPr>
                <w:color w:val="auto"/>
                <w:spacing w:val="3"/>
                <w:lang w:eastAsia="zh-CN"/>
              </w:rPr>
              <w:t>通知</w:t>
            </w:r>
            <w:r>
              <w:rPr>
                <w:color w:val="auto"/>
                <w:spacing w:val="19"/>
                <w:lang w:eastAsia="zh-CN"/>
              </w:rPr>
              <w:t>）；</w:t>
            </w:r>
            <w:r>
              <w:rPr>
                <w:color w:val="auto"/>
                <w:spacing w:val="3"/>
                <w:lang w:eastAsia="zh-CN"/>
              </w:rPr>
              <w:t>如遇平</w:t>
            </w:r>
            <w:r>
              <w:rPr>
                <w:color w:val="auto"/>
                <w:spacing w:val="-2"/>
                <w:lang w:eastAsia="zh-CN"/>
              </w:rPr>
              <w:t>台技术问题详</w:t>
            </w:r>
            <w:proofErr w:type="gramStart"/>
            <w:r>
              <w:rPr>
                <w:color w:val="auto"/>
                <w:spacing w:val="-2"/>
                <w:lang w:eastAsia="zh-CN"/>
              </w:rPr>
              <w:t>询</w:t>
            </w:r>
            <w:proofErr w:type="gramEnd"/>
            <w:r>
              <w:rPr>
                <w:color w:val="auto"/>
                <w:spacing w:val="-36"/>
                <w:lang w:eastAsia="zh-CN"/>
              </w:rPr>
              <w:t xml:space="preserve"> </w:t>
            </w:r>
            <w:r>
              <w:rPr>
                <w:color w:val="auto"/>
                <w:spacing w:val="-2"/>
                <w:lang w:eastAsia="zh-CN"/>
              </w:rPr>
              <w:t>95763。</w:t>
            </w:r>
          </w:p>
          <w:p w:rsidR="004765C8" w:rsidRDefault="0048642F">
            <w:pPr>
              <w:pStyle w:val="TableText"/>
              <w:spacing w:before="188" w:line="304" w:lineRule="auto"/>
              <w:ind w:left="112" w:right="102" w:hanging="3"/>
              <w:rPr>
                <w:color w:val="auto"/>
                <w:lang w:eastAsia="zh-CN"/>
              </w:rPr>
            </w:pPr>
            <w:r>
              <w:rPr>
                <w:color w:val="auto"/>
                <w:spacing w:val="-1"/>
                <w:lang w:eastAsia="zh-CN"/>
              </w:rPr>
              <w:t>4.3</w:t>
            </w:r>
            <w:r>
              <w:rPr>
                <w:color w:val="auto"/>
                <w:spacing w:val="-41"/>
                <w:lang w:eastAsia="zh-CN"/>
              </w:rPr>
              <w:t xml:space="preserve"> </w:t>
            </w:r>
            <w:r>
              <w:rPr>
                <w:color w:val="auto"/>
                <w:spacing w:val="-1"/>
                <w:lang w:eastAsia="zh-CN"/>
              </w:rPr>
              <w:t>不论磋商结果如何，磋商供应商均应</w:t>
            </w:r>
            <w:r>
              <w:rPr>
                <w:color w:val="auto"/>
                <w:spacing w:val="-2"/>
                <w:lang w:eastAsia="zh-CN"/>
              </w:rPr>
              <w:t>自行承担所有与磋商有关的全</w:t>
            </w:r>
            <w:r>
              <w:rPr>
                <w:color w:val="auto"/>
                <w:lang w:eastAsia="zh-CN"/>
              </w:rPr>
              <w:t xml:space="preserve"> </w:t>
            </w:r>
            <w:r>
              <w:rPr>
                <w:color w:val="auto"/>
                <w:spacing w:val="-8"/>
                <w:lang w:eastAsia="zh-CN"/>
              </w:rPr>
              <w:t>部费用。</w:t>
            </w:r>
          </w:p>
        </w:tc>
      </w:tr>
      <w:tr w:rsidR="004765C8">
        <w:trPr>
          <w:trHeight w:val="420"/>
        </w:trPr>
        <w:tc>
          <w:tcPr>
            <w:tcW w:w="686" w:type="dxa"/>
          </w:tcPr>
          <w:p w:rsidR="004765C8" w:rsidRDefault="0048642F">
            <w:pPr>
              <w:pStyle w:val="TableText"/>
              <w:spacing w:before="122" w:line="242" w:lineRule="auto"/>
              <w:ind w:left="290"/>
              <w:rPr>
                <w:color w:val="auto"/>
              </w:rPr>
            </w:pPr>
            <w:r>
              <w:rPr>
                <w:color w:val="auto"/>
              </w:rPr>
              <w:t>4</w:t>
            </w:r>
          </w:p>
        </w:tc>
        <w:tc>
          <w:tcPr>
            <w:tcW w:w="881" w:type="dxa"/>
          </w:tcPr>
          <w:p w:rsidR="004765C8" w:rsidRDefault="0048642F">
            <w:pPr>
              <w:pStyle w:val="TableText"/>
              <w:spacing w:before="123"/>
              <w:ind w:left="391"/>
              <w:rPr>
                <w:color w:val="auto"/>
              </w:rPr>
            </w:pPr>
            <w:r>
              <w:rPr>
                <w:color w:val="auto"/>
              </w:rPr>
              <w:t>5</w:t>
            </w:r>
          </w:p>
        </w:tc>
        <w:tc>
          <w:tcPr>
            <w:tcW w:w="2004" w:type="dxa"/>
          </w:tcPr>
          <w:p w:rsidR="004765C8" w:rsidRDefault="0048642F">
            <w:pPr>
              <w:pStyle w:val="TableText"/>
              <w:spacing w:before="122" w:line="221" w:lineRule="auto"/>
              <w:ind w:left="582"/>
              <w:rPr>
                <w:color w:val="auto"/>
              </w:rPr>
            </w:pPr>
            <w:r>
              <w:rPr>
                <w:color w:val="auto"/>
                <w:spacing w:val="-2"/>
              </w:rPr>
              <w:t>磋商费用</w:t>
            </w:r>
          </w:p>
        </w:tc>
        <w:tc>
          <w:tcPr>
            <w:tcW w:w="6647" w:type="dxa"/>
          </w:tcPr>
          <w:p w:rsidR="004765C8" w:rsidRDefault="0048642F">
            <w:pPr>
              <w:pStyle w:val="TableText"/>
              <w:spacing w:before="152" w:line="220" w:lineRule="auto"/>
              <w:ind w:left="113"/>
              <w:rPr>
                <w:color w:val="auto"/>
                <w:lang w:eastAsia="zh-CN"/>
              </w:rPr>
            </w:pPr>
            <w:r>
              <w:rPr>
                <w:color w:val="auto"/>
                <w:spacing w:val="-1"/>
                <w:lang w:eastAsia="zh-CN"/>
              </w:rPr>
              <w:t>不论磋商结果如何，供应商均应自行承担所有与</w:t>
            </w:r>
            <w:r>
              <w:rPr>
                <w:color w:val="auto"/>
                <w:spacing w:val="-2"/>
                <w:lang w:eastAsia="zh-CN"/>
              </w:rPr>
              <w:t>磋商有关的全部费用。</w:t>
            </w:r>
          </w:p>
        </w:tc>
      </w:tr>
      <w:tr w:rsidR="004765C8">
        <w:trPr>
          <w:trHeight w:val="5456"/>
        </w:trPr>
        <w:tc>
          <w:tcPr>
            <w:tcW w:w="686" w:type="dxa"/>
          </w:tcPr>
          <w:p w:rsidR="004765C8" w:rsidRDefault="004765C8">
            <w:pPr>
              <w:spacing w:line="255" w:lineRule="auto"/>
              <w:rPr>
                <w:color w:val="auto"/>
                <w:lang w:eastAsia="zh-CN"/>
              </w:rPr>
            </w:pPr>
          </w:p>
          <w:p w:rsidR="004765C8" w:rsidRDefault="004765C8">
            <w:pPr>
              <w:spacing w:line="256" w:lineRule="auto"/>
              <w:rPr>
                <w:color w:val="auto"/>
                <w:lang w:eastAsia="zh-CN"/>
              </w:rPr>
            </w:pPr>
          </w:p>
          <w:p w:rsidR="004765C8" w:rsidRDefault="004765C8">
            <w:pPr>
              <w:spacing w:line="256" w:lineRule="auto"/>
              <w:rPr>
                <w:color w:val="auto"/>
                <w:lang w:eastAsia="zh-CN"/>
              </w:rPr>
            </w:pPr>
          </w:p>
          <w:p w:rsidR="004765C8" w:rsidRDefault="004765C8">
            <w:pPr>
              <w:spacing w:line="256" w:lineRule="auto"/>
              <w:rPr>
                <w:color w:val="auto"/>
                <w:lang w:eastAsia="zh-CN"/>
              </w:rPr>
            </w:pPr>
          </w:p>
          <w:p w:rsidR="004765C8" w:rsidRDefault="004765C8">
            <w:pPr>
              <w:spacing w:line="256" w:lineRule="auto"/>
              <w:rPr>
                <w:color w:val="auto"/>
                <w:lang w:eastAsia="zh-CN"/>
              </w:rPr>
            </w:pPr>
          </w:p>
          <w:p w:rsidR="004765C8" w:rsidRDefault="004765C8">
            <w:pPr>
              <w:spacing w:line="256" w:lineRule="auto"/>
              <w:rPr>
                <w:color w:val="auto"/>
                <w:lang w:eastAsia="zh-CN"/>
              </w:rPr>
            </w:pPr>
          </w:p>
          <w:p w:rsidR="004765C8" w:rsidRDefault="004765C8">
            <w:pPr>
              <w:spacing w:line="256" w:lineRule="auto"/>
              <w:rPr>
                <w:color w:val="auto"/>
                <w:lang w:eastAsia="zh-CN"/>
              </w:rPr>
            </w:pPr>
          </w:p>
          <w:p w:rsidR="004765C8" w:rsidRDefault="004765C8">
            <w:pPr>
              <w:spacing w:line="256" w:lineRule="auto"/>
              <w:rPr>
                <w:color w:val="auto"/>
                <w:lang w:eastAsia="zh-CN"/>
              </w:rPr>
            </w:pPr>
          </w:p>
          <w:p w:rsidR="004765C8" w:rsidRDefault="004765C8">
            <w:pPr>
              <w:spacing w:line="256" w:lineRule="auto"/>
              <w:rPr>
                <w:color w:val="auto"/>
                <w:lang w:eastAsia="zh-CN"/>
              </w:rPr>
            </w:pPr>
          </w:p>
          <w:p w:rsidR="004765C8" w:rsidRDefault="004765C8">
            <w:pPr>
              <w:spacing w:line="256" w:lineRule="auto"/>
              <w:rPr>
                <w:color w:val="auto"/>
                <w:lang w:eastAsia="zh-CN"/>
              </w:rPr>
            </w:pPr>
          </w:p>
          <w:p w:rsidR="004765C8" w:rsidRDefault="0048642F">
            <w:pPr>
              <w:pStyle w:val="TableText"/>
              <w:spacing w:before="68"/>
              <w:ind w:left="295"/>
              <w:rPr>
                <w:color w:val="auto"/>
              </w:rPr>
            </w:pPr>
            <w:r>
              <w:rPr>
                <w:color w:val="auto"/>
              </w:rPr>
              <w:t>5</w:t>
            </w:r>
          </w:p>
        </w:tc>
        <w:tc>
          <w:tcPr>
            <w:tcW w:w="881" w:type="dxa"/>
          </w:tcPr>
          <w:p w:rsidR="004765C8" w:rsidRDefault="004765C8">
            <w:pPr>
              <w:spacing w:line="257" w:lineRule="auto"/>
              <w:rPr>
                <w:color w:val="auto"/>
              </w:rPr>
            </w:pPr>
          </w:p>
          <w:p w:rsidR="004765C8" w:rsidRDefault="004765C8">
            <w:pPr>
              <w:spacing w:line="257" w:lineRule="auto"/>
              <w:rPr>
                <w:color w:val="auto"/>
              </w:rPr>
            </w:pPr>
          </w:p>
          <w:p w:rsidR="004765C8" w:rsidRDefault="004765C8">
            <w:pPr>
              <w:spacing w:line="258" w:lineRule="auto"/>
              <w:rPr>
                <w:color w:val="auto"/>
              </w:rPr>
            </w:pPr>
          </w:p>
          <w:p w:rsidR="004765C8" w:rsidRDefault="004765C8">
            <w:pPr>
              <w:spacing w:line="258" w:lineRule="auto"/>
              <w:rPr>
                <w:color w:val="auto"/>
              </w:rPr>
            </w:pPr>
          </w:p>
          <w:p w:rsidR="004765C8" w:rsidRDefault="004765C8">
            <w:pPr>
              <w:spacing w:line="258" w:lineRule="auto"/>
              <w:rPr>
                <w:color w:val="auto"/>
              </w:rPr>
            </w:pPr>
          </w:p>
          <w:p w:rsidR="004765C8" w:rsidRDefault="004765C8">
            <w:pPr>
              <w:spacing w:line="258" w:lineRule="auto"/>
              <w:rPr>
                <w:color w:val="auto"/>
              </w:rPr>
            </w:pPr>
          </w:p>
          <w:p w:rsidR="004765C8" w:rsidRDefault="004765C8">
            <w:pPr>
              <w:spacing w:line="258" w:lineRule="auto"/>
              <w:rPr>
                <w:color w:val="auto"/>
              </w:rPr>
            </w:pPr>
          </w:p>
          <w:p w:rsidR="004765C8" w:rsidRDefault="004765C8">
            <w:pPr>
              <w:spacing w:line="258" w:lineRule="auto"/>
              <w:rPr>
                <w:color w:val="auto"/>
              </w:rPr>
            </w:pPr>
          </w:p>
          <w:p w:rsidR="004765C8" w:rsidRDefault="004765C8">
            <w:pPr>
              <w:spacing w:line="258" w:lineRule="auto"/>
              <w:rPr>
                <w:color w:val="auto"/>
              </w:rPr>
            </w:pPr>
          </w:p>
          <w:p w:rsidR="004765C8" w:rsidRDefault="004765C8">
            <w:pPr>
              <w:spacing w:line="258" w:lineRule="auto"/>
              <w:rPr>
                <w:color w:val="auto"/>
              </w:rPr>
            </w:pPr>
          </w:p>
          <w:p w:rsidR="004765C8" w:rsidRDefault="0048642F">
            <w:pPr>
              <w:pStyle w:val="TableText"/>
              <w:spacing w:before="68" w:line="242" w:lineRule="auto"/>
              <w:ind w:left="350"/>
              <w:rPr>
                <w:color w:val="auto"/>
              </w:rPr>
            </w:pPr>
            <w:r>
              <w:rPr>
                <w:color w:val="auto"/>
                <w:spacing w:val="-6"/>
              </w:rPr>
              <w:t>14</w:t>
            </w:r>
          </w:p>
        </w:tc>
        <w:tc>
          <w:tcPr>
            <w:tcW w:w="2004" w:type="dxa"/>
          </w:tcPr>
          <w:p w:rsidR="004765C8" w:rsidRDefault="004765C8">
            <w:pPr>
              <w:rPr>
                <w:color w:val="auto"/>
                <w:lang w:eastAsia="zh-CN"/>
              </w:rPr>
            </w:pPr>
          </w:p>
          <w:p w:rsidR="004765C8" w:rsidRDefault="004765C8">
            <w:pPr>
              <w:rPr>
                <w:color w:val="auto"/>
                <w:lang w:eastAsia="zh-CN"/>
              </w:rPr>
            </w:pPr>
          </w:p>
          <w:p w:rsidR="004765C8" w:rsidRDefault="004765C8">
            <w:pPr>
              <w:rPr>
                <w:color w:val="auto"/>
                <w:lang w:eastAsia="zh-CN"/>
              </w:rPr>
            </w:pPr>
          </w:p>
          <w:p w:rsidR="004765C8" w:rsidRDefault="004765C8">
            <w:pPr>
              <w:rPr>
                <w:color w:val="auto"/>
                <w:lang w:eastAsia="zh-CN"/>
              </w:rPr>
            </w:pPr>
          </w:p>
          <w:p w:rsidR="004765C8" w:rsidRDefault="004765C8">
            <w:pPr>
              <w:rPr>
                <w:color w:val="auto"/>
                <w:lang w:eastAsia="zh-CN"/>
              </w:rPr>
            </w:pPr>
          </w:p>
          <w:p w:rsidR="004765C8" w:rsidRDefault="004765C8">
            <w:pPr>
              <w:rPr>
                <w:color w:val="auto"/>
                <w:lang w:eastAsia="zh-CN"/>
              </w:rPr>
            </w:pPr>
          </w:p>
          <w:p w:rsidR="004765C8" w:rsidRDefault="004765C8">
            <w:pPr>
              <w:rPr>
                <w:color w:val="auto"/>
                <w:lang w:eastAsia="zh-CN"/>
              </w:rPr>
            </w:pPr>
          </w:p>
          <w:p w:rsidR="004765C8" w:rsidRDefault="004765C8">
            <w:pPr>
              <w:rPr>
                <w:color w:val="auto"/>
                <w:lang w:eastAsia="zh-CN"/>
              </w:rPr>
            </w:pPr>
          </w:p>
          <w:p w:rsidR="004765C8" w:rsidRDefault="004765C8">
            <w:pPr>
              <w:rPr>
                <w:color w:val="auto"/>
                <w:lang w:eastAsia="zh-CN"/>
              </w:rPr>
            </w:pPr>
          </w:p>
          <w:p w:rsidR="004765C8" w:rsidRDefault="004765C8">
            <w:pPr>
              <w:rPr>
                <w:color w:val="auto"/>
                <w:lang w:eastAsia="zh-CN"/>
              </w:rPr>
            </w:pPr>
          </w:p>
          <w:p w:rsidR="004765C8" w:rsidRDefault="0048642F">
            <w:pPr>
              <w:pStyle w:val="TableText"/>
              <w:spacing w:before="68" w:line="283" w:lineRule="auto"/>
              <w:ind w:left="689" w:right="158" w:hanging="527"/>
              <w:rPr>
                <w:color w:val="auto"/>
                <w:lang w:eastAsia="zh-CN"/>
              </w:rPr>
            </w:pPr>
            <w:r>
              <w:rPr>
                <w:color w:val="auto"/>
                <w:spacing w:val="-1"/>
                <w:lang w:eastAsia="zh-CN"/>
              </w:rPr>
              <w:t>磋商报价及采购预</w:t>
            </w:r>
            <w:r>
              <w:rPr>
                <w:color w:val="auto"/>
                <w:lang w:eastAsia="zh-CN"/>
              </w:rPr>
              <w:t xml:space="preserve"> </w:t>
            </w:r>
            <w:r>
              <w:rPr>
                <w:color w:val="auto"/>
                <w:spacing w:val="-3"/>
                <w:lang w:eastAsia="zh-CN"/>
              </w:rPr>
              <w:t>算金额</w:t>
            </w:r>
          </w:p>
        </w:tc>
        <w:tc>
          <w:tcPr>
            <w:tcW w:w="6647" w:type="dxa"/>
          </w:tcPr>
          <w:p w:rsidR="004765C8" w:rsidRDefault="0048642F">
            <w:pPr>
              <w:pStyle w:val="TableText"/>
              <w:tabs>
                <w:tab w:val="left" w:pos="220"/>
              </w:tabs>
              <w:spacing w:before="153" w:line="369" w:lineRule="auto"/>
              <w:ind w:left="111" w:right="102" w:firstLine="14"/>
              <w:jc w:val="both"/>
              <w:rPr>
                <w:color w:val="auto"/>
                <w:lang w:eastAsia="zh-CN"/>
              </w:rPr>
            </w:pPr>
            <w:r>
              <w:rPr>
                <w:rFonts w:ascii="Times New Roman" w:eastAsia="Times New Roman" w:hAnsi="Times New Roman" w:cs="Times New Roman"/>
                <w:color w:val="auto"/>
                <w:spacing w:val="3"/>
                <w:lang w:eastAsia="zh-CN"/>
              </w:rPr>
              <w:t xml:space="preserve">14.1 </w:t>
            </w:r>
            <w:r>
              <w:rPr>
                <w:color w:val="auto"/>
                <w:spacing w:val="-2"/>
                <w:lang w:eastAsia="zh-CN"/>
              </w:rPr>
              <w:t>采购预算总金额：</w:t>
            </w:r>
            <w:proofErr w:type="gramStart"/>
            <w:r>
              <w:rPr>
                <w:rFonts w:hint="eastAsia"/>
                <w:color w:val="auto"/>
                <w:spacing w:val="-2"/>
                <w:lang w:eastAsia="zh-CN"/>
              </w:rPr>
              <w:t>贰佰壹拾肆万伍仟</w:t>
            </w:r>
            <w:proofErr w:type="gramEnd"/>
            <w:r>
              <w:rPr>
                <w:rFonts w:hint="eastAsia"/>
                <w:color w:val="auto"/>
                <w:spacing w:val="-2"/>
                <w:lang w:eastAsia="zh-CN"/>
              </w:rPr>
              <w:t>元整</w:t>
            </w:r>
            <w:r>
              <w:rPr>
                <w:color w:val="auto"/>
                <w:spacing w:val="-2"/>
                <w:lang w:eastAsia="zh-CN"/>
              </w:rPr>
              <w:t>(¥2145000.00</w:t>
            </w:r>
            <w:r>
              <w:rPr>
                <w:rFonts w:hint="eastAsia"/>
                <w:color w:val="auto"/>
                <w:spacing w:val="-2"/>
                <w:lang w:eastAsia="zh-CN"/>
              </w:rPr>
              <w:t>元）。</w:t>
            </w:r>
            <w:r>
              <w:rPr>
                <w:color w:val="auto"/>
                <w:spacing w:val="-2"/>
                <w:lang w:eastAsia="zh-CN"/>
              </w:rPr>
              <w:t>本项目的最高限价为：</w:t>
            </w:r>
            <w:proofErr w:type="gramStart"/>
            <w:r>
              <w:rPr>
                <w:rFonts w:hint="eastAsia"/>
                <w:color w:val="auto"/>
                <w:spacing w:val="-2"/>
                <w:lang w:eastAsia="zh-CN"/>
              </w:rPr>
              <w:t>贰佰壹拾肆万伍仟</w:t>
            </w:r>
            <w:proofErr w:type="gramEnd"/>
            <w:r>
              <w:rPr>
                <w:rFonts w:hint="eastAsia"/>
                <w:color w:val="auto"/>
                <w:spacing w:val="-2"/>
                <w:lang w:eastAsia="zh-CN"/>
              </w:rPr>
              <w:t>元整</w:t>
            </w:r>
            <w:r>
              <w:rPr>
                <w:color w:val="auto"/>
                <w:spacing w:val="-2"/>
                <w:lang w:eastAsia="zh-CN"/>
              </w:rPr>
              <w:t>(¥2145000.00</w:t>
            </w:r>
            <w:r>
              <w:rPr>
                <w:rFonts w:hint="eastAsia"/>
                <w:color w:val="auto"/>
                <w:spacing w:val="-2"/>
                <w:lang w:eastAsia="zh-CN"/>
              </w:rPr>
              <w:t>元），套餐限价：每份套餐固定价格为</w:t>
            </w:r>
            <w:r>
              <w:rPr>
                <w:color w:val="auto"/>
                <w:spacing w:val="-2"/>
                <w:lang w:eastAsia="zh-CN"/>
              </w:rPr>
              <w:t>5</w:t>
            </w:r>
            <w:r>
              <w:rPr>
                <w:rFonts w:hint="eastAsia"/>
                <w:color w:val="auto"/>
                <w:spacing w:val="-2"/>
                <w:lang w:eastAsia="zh-CN"/>
              </w:rPr>
              <w:t>元。</w:t>
            </w:r>
          </w:p>
          <w:p w:rsidR="004765C8" w:rsidRDefault="0048642F">
            <w:pPr>
              <w:pStyle w:val="TableText"/>
              <w:spacing w:line="218" w:lineRule="auto"/>
              <w:ind w:left="108"/>
              <w:rPr>
                <w:b/>
                <w:color w:val="auto"/>
                <w:lang w:eastAsia="zh-CN"/>
              </w:rPr>
            </w:pPr>
            <w:r>
              <w:rPr>
                <w:b/>
                <w:color w:val="auto"/>
                <w:spacing w:val="-2"/>
                <w:lang w:eastAsia="zh-CN"/>
              </w:rPr>
              <w:t>报价超过最高限价金额的，响应文件按无效处理。</w:t>
            </w:r>
          </w:p>
          <w:p w:rsidR="004765C8" w:rsidRDefault="0048642F">
            <w:pPr>
              <w:pStyle w:val="TableText"/>
              <w:spacing w:before="171" w:line="369" w:lineRule="auto"/>
              <w:ind w:left="111" w:right="102" w:firstLine="14"/>
              <w:rPr>
                <w:color w:val="auto"/>
                <w:lang w:eastAsia="zh-CN"/>
              </w:rPr>
            </w:pPr>
            <w:r>
              <w:rPr>
                <w:color w:val="auto"/>
                <w:lang w:eastAsia="zh-CN"/>
              </w:rPr>
              <w:t>14.2</w:t>
            </w:r>
            <w:r>
              <w:rPr>
                <w:color w:val="auto"/>
                <w:spacing w:val="-29"/>
                <w:lang w:eastAsia="zh-CN"/>
              </w:rPr>
              <w:t xml:space="preserve"> </w:t>
            </w:r>
            <w:r>
              <w:rPr>
                <w:color w:val="auto"/>
                <w:lang w:eastAsia="zh-CN"/>
              </w:rPr>
              <w:t>供应商必须就“第三章服务采购需求</w:t>
            </w:r>
            <w:r>
              <w:rPr>
                <w:color w:val="auto"/>
                <w:spacing w:val="-74"/>
                <w:lang w:eastAsia="zh-CN"/>
              </w:rPr>
              <w:t xml:space="preserve"> </w:t>
            </w:r>
            <w:r>
              <w:rPr>
                <w:color w:val="auto"/>
                <w:lang w:eastAsia="zh-CN"/>
              </w:rPr>
              <w:t xml:space="preserve">”中所有内容作完整唯一报 </w:t>
            </w:r>
            <w:r>
              <w:rPr>
                <w:color w:val="auto"/>
                <w:spacing w:val="-14"/>
                <w:lang w:eastAsia="zh-CN"/>
              </w:rPr>
              <w:t>价，</w:t>
            </w:r>
            <w:r>
              <w:rPr>
                <w:color w:val="auto"/>
                <w:spacing w:val="-2"/>
                <w:lang w:eastAsia="zh-CN"/>
              </w:rPr>
              <w:t>响应文件只允许有一个报价，有选择的或有条件的报价将不予接受。</w:t>
            </w:r>
          </w:p>
          <w:p w:rsidR="004765C8" w:rsidRDefault="0048642F">
            <w:pPr>
              <w:pStyle w:val="TableText"/>
              <w:spacing w:before="172" w:line="319" w:lineRule="auto"/>
              <w:ind w:left="108" w:right="102" w:firstLine="17"/>
              <w:rPr>
                <w:color w:val="auto"/>
                <w:lang w:eastAsia="zh-CN"/>
              </w:rPr>
            </w:pPr>
            <w:r>
              <w:rPr>
                <w:color w:val="auto"/>
                <w:lang w:eastAsia="zh-CN"/>
              </w:rPr>
              <w:t>14.3</w:t>
            </w:r>
            <w:r>
              <w:rPr>
                <w:color w:val="auto"/>
                <w:spacing w:val="-28"/>
                <w:lang w:eastAsia="zh-CN"/>
              </w:rPr>
              <w:t xml:space="preserve"> </w:t>
            </w:r>
            <w:r>
              <w:rPr>
                <w:color w:val="auto"/>
                <w:lang w:eastAsia="zh-CN"/>
              </w:rPr>
              <w:t xml:space="preserve">磋商报价应包括本次采购范围内服务履行、保险、税金、调试、 </w:t>
            </w:r>
            <w:r>
              <w:rPr>
                <w:color w:val="auto"/>
                <w:spacing w:val="-3"/>
                <w:lang w:eastAsia="zh-CN"/>
              </w:rPr>
              <w:t>检验、售后服务、培训及其他所有成本费用的总和；供应</w:t>
            </w:r>
            <w:proofErr w:type="gramStart"/>
            <w:r>
              <w:rPr>
                <w:color w:val="auto"/>
                <w:spacing w:val="-3"/>
                <w:lang w:eastAsia="zh-CN"/>
              </w:rPr>
              <w:t>商综合</w:t>
            </w:r>
            <w:proofErr w:type="gramEnd"/>
            <w:r>
              <w:rPr>
                <w:color w:val="auto"/>
                <w:spacing w:val="-3"/>
                <w:lang w:eastAsia="zh-CN"/>
              </w:rPr>
              <w:t>考虑在</w:t>
            </w:r>
            <w:r>
              <w:rPr>
                <w:color w:val="auto"/>
                <w:spacing w:val="8"/>
                <w:lang w:eastAsia="zh-CN"/>
              </w:rPr>
              <w:t xml:space="preserve"> </w:t>
            </w:r>
            <w:r>
              <w:rPr>
                <w:color w:val="auto"/>
                <w:spacing w:val="-7"/>
                <w:lang w:eastAsia="zh-CN"/>
              </w:rPr>
              <w:t>报价中。</w:t>
            </w:r>
          </w:p>
          <w:p w:rsidR="004765C8" w:rsidRDefault="0048642F">
            <w:pPr>
              <w:pStyle w:val="TableText"/>
              <w:spacing w:before="171" w:line="319" w:lineRule="auto"/>
              <w:ind w:left="112" w:right="42" w:firstLine="13"/>
              <w:rPr>
                <w:color w:val="auto"/>
                <w:lang w:eastAsia="zh-CN"/>
              </w:rPr>
            </w:pPr>
            <w:r>
              <w:rPr>
                <w:color w:val="auto"/>
                <w:spacing w:val="1"/>
                <w:lang w:eastAsia="zh-CN"/>
              </w:rPr>
              <w:t>14.4</w:t>
            </w:r>
            <w:r>
              <w:rPr>
                <w:color w:val="auto"/>
                <w:spacing w:val="-30"/>
                <w:lang w:eastAsia="zh-CN"/>
              </w:rPr>
              <w:t xml:space="preserve"> </w:t>
            </w:r>
            <w:r>
              <w:rPr>
                <w:color w:val="auto"/>
                <w:spacing w:val="1"/>
                <w:lang w:eastAsia="zh-CN"/>
              </w:rPr>
              <w:t>未书面</w:t>
            </w:r>
            <w:proofErr w:type="gramStart"/>
            <w:r>
              <w:rPr>
                <w:color w:val="auto"/>
                <w:spacing w:val="1"/>
                <w:lang w:eastAsia="zh-CN"/>
              </w:rPr>
              <w:t>退出磋商</w:t>
            </w:r>
            <w:proofErr w:type="gramEnd"/>
            <w:r>
              <w:rPr>
                <w:color w:val="auto"/>
                <w:spacing w:val="1"/>
                <w:lang w:eastAsia="zh-CN"/>
              </w:rPr>
              <w:t>的供应商应在规定时间内密封提交最后报价，其</w:t>
            </w:r>
            <w:r>
              <w:rPr>
                <w:color w:val="auto"/>
                <w:lang w:eastAsia="zh-CN"/>
              </w:rPr>
              <w:t xml:space="preserve"> </w:t>
            </w:r>
            <w:r>
              <w:rPr>
                <w:color w:val="auto"/>
                <w:spacing w:val="-3"/>
                <w:lang w:eastAsia="zh-CN"/>
              </w:rPr>
              <w:t>最后报价不得超出采购预算；磋商过程中磋商文件</w:t>
            </w:r>
            <w:r>
              <w:rPr>
                <w:color w:val="auto"/>
                <w:spacing w:val="-4"/>
                <w:lang w:eastAsia="zh-CN"/>
              </w:rPr>
              <w:t>未作实质性变动的，</w:t>
            </w:r>
            <w:r>
              <w:rPr>
                <w:color w:val="auto"/>
                <w:lang w:eastAsia="zh-CN"/>
              </w:rPr>
              <w:t xml:space="preserve"> </w:t>
            </w:r>
            <w:r>
              <w:rPr>
                <w:color w:val="auto"/>
                <w:spacing w:val="-3"/>
                <w:lang w:eastAsia="zh-CN"/>
              </w:rPr>
              <w:t>最后报价不得超过首次报价。</w:t>
            </w:r>
          </w:p>
        </w:tc>
      </w:tr>
      <w:tr w:rsidR="004765C8">
        <w:trPr>
          <w:trHeight w:val="839"/>
        </w:trPr>
        <w:tc>
          <w:tcPr>
            <w:tcW w:w="686" w:type="dxa"/>
          </w:tcPr>
          <w:p w:rsidR="004765C8" w:rsidRDefault="004765C8">
            <w:pPr>
              <w:spacing w:line="267" w:lineRule="auto"/>
              <w:rPr>
                <w:color w:val="auto"/>
                <w:lang w:eastAsia="zh-CN"/>
              </w:rPr>
            </w:pPr>
          </w:p>
          <w:p w:rsidR="004765C8" w:rsidRDefault="0048642F">
            <w:pPr>
              <w:pStyle w:val="TableText"/>
              <w:spacing w:before="68"/>
              <w:ind w:left="293"/>
              <w:rPr>
                <w:color w:val="auto"/>
              </w:rPr>
            </w:pPr>
            <w:r>
              <w:rPr>
                <w:color w:val="auto"/>
              </w:rPr>
              <w:t>6</w:t>
            </w:r>
          </w:p>
        </w:tc>
        <w:tc>
          <w:tcPr>
            <w:tcW w:w="881" w:type="dxa"/>
          </w:tcPr>
          <w:p w:rsidR="004765C8" w:rsidRDefault="004765C8">
            <w:pPr>
              <w:spacing w:line="286" w:lineRule="auto"/>
              <w:rPr>
                <w:color w:val="auto"/>
              </w:rPr>
            </w:pPr>
          </w:p>
          <w:p w:rsidR="004765C8" w:rsidRDefault="0048642F">
            <w:pPr>
              <w:pStyle w:val="TableText"/>
              <w:spacing w:before="68"/>
              <w:ind w:left="245"/>
              <w:rPr>
                <w:color w:val="auto"/>
              </w:rPr>
            </w:pPr>
            <w:r>
              <w:rPr>
                <w:color w:val="auto"/>
                <w:spacing w:val="-5"/>
              </w:rPr>
              <w:t>15.1</w:t>
            </w:r>
          </w:p>
        </w:tc>
        <w:tc>
          <w:tcPr>
            <w:tcW w:w="2004" w:type="dxa"/>
          </w:tcPr>
          <w:p w:rsidR="004765C8" w:rsidRDefault="004765C8">
            <w:pPr>
              <w:spacing w:line="267" w:lineRule="auto"/>
              <w:rPr>
                <w:color w:val="auto"/>
              </w:rPr>
            </w:pPr>
          </w:p>
          <w:p w:rsidR="004765C8" w:rsidRDefault="0048642F">
            <w:pPr>
              <w:pStyle w:val="TableText"/>
              <w:spacing w:before="68" w:line="220" w:lineRule="auto"/>
              <w:ind w:left="278"/>
              <w:rPr>
                <w:color w:val="auto"/>
              </w:rPr>
            </w:pPr>
            <w:r>
              <w:rPr>
                <w:color w:val="auto"/>
                <w:spacing w:val="-3"/>
              </w:rPr>
              <w:t>响应文件有效期</w:t>
            </w:r>
          </w:p>
        </w:tc>
        <w:tc>
          <w:tcPr>
            <w:tcW w:w="6647" w:type="dxa"/>
          </w:tcPr>
          <w:p w:rsidR="004765C8" w:rsidRDefault="0048642F">
            <w:pPr>
              <w:pStyle w:val="TableText"/>
              <w:spacing w:before="155" w:line="296" w:lineRule="auto"/>
              <w:ind w:left="111" w:right="102" w:firstLine="32"/>
              <w:rPr>
                <w:color w:val="auto"/>
                <w:lang w:eastAsia="zh-CN"/>
              </w:rPr>
            </w:pPr>
            <w:r>
              <w:rPr>
                <w:color w:val="auto"/>
                <w:spacing w:val="-1"/>
                <w:lang w:eastAsia="zh-CN"/>
              </w:rPr>
              <w:t>自响应文件递交截止时间之日起</w:t>
            </w:r>
            <w:r>
              <w:rPr>
                <w:color w:val="auto"/>
                <w:spacing w:val="-42"/>
                <w:lang w:eastAsia="zh-CN"/>
              </w:rPr>
              <w:t xml:space="preserve"> </w:t>
            </w:r>
            <w:r>
              <w:rPr>
                <w:color w:val="auto"/>
                <w:spacing w:val="-1"/>
                <w:lang w:eastAsia="zh-CN"/>
              </w:rPr>
              <w:t>90</w:t>
            </w:r>
            <w:r>
              <w:rPr>
                <w:color w:val="auto"/>
                <w:spacing w:val="-39"/>
                <w:lang w:eastAsia="zh-CN"/>
              </w:rPr>
              <w:t xml:space="preserve"> </w:t>
            </w:r>
            <w:r>
              <w:rPr>
                <w:color w:val="auto"/>
                <w:spacing w:val="-1"/>
                <w:lang w:eastAsia="zh-CN"/>
              </w:rPr>
              <w:t>天，有效期不</w:t>
            </w:r>
            <w:r>
              <w:rPr>
                <w:color w:val="auto"/>
                <w:spacing w:val="-2"/>
                <w:lang w:eastAsia="zh-CN"/>
              </w:rPr>
              <w:t>足的响应文件将被拒</w:t>
            </w:r>
            <w:r>
              <w:rPr>
                <w:color w:val="auto"/>
                <w:lang w:eastAsia="zh-CN"/>
              </w:rPr>
              <w:t xml:space="preserve"> </w:t>
            </w:r>
            <w:r>
              <w:rPr>
                <w:color w:val="auto"/>
                <w:spacing w:val="-10"/>
                <w:lang w:eastAsia="zh-CN"/>
              </w:rPr>
              <w:t>绝。</w:t>
            </w:r>
          </w:p>
        </w:tc>
      </w:tr>
      <w:tr w:rsidR="004765C8">
        <w:trPr>
          <w:trHeight w:val="420"/>
        </w:trPr>
        <w:tc>
          <w:tcPr>
            <w:tcW w:w="686" w:type="dxa"/>
          </w:tcPr>
          <w:p w:rsidR="004765C8" w:rsidRDefault="0048642F">
            <w:pPr>
              <w:pStyle w:val="TableText"/>
              <w:spacing w:before="128"/>
              <w:ind w:left="296"/>
              <w:rPr>
                <w:color w:val="auto"/>
              </w:rPr>
            </w:pPr>
            <w:r>
              <w:rPr>
                <w:color w:val="auto"/>
              </w:rPr>
              <w:t>7</w:t>
            </w:r>
          </w:p>
        </w:tc>
        <w:tc>
          <w:tcPr>
            <w:tcW w:w="881" w:type="dxa"/>
          </w:tcPr>
          <w:p w:rsidR="004765C8" w:rsidRDefault="0048642F">
            <w:pPr>
              <w:pStyle w:val="TableText"/>
              <w:spacing w:before="147" w:line="231" w:lineRule="auto"/>
              <w:ind w:left="350"/>
              <w:rPr>
                <w:color w:val="auto"/>
              </w:rPr>
            </w:pPr>
            <w:r>
              <w:rPr>
                <w:color w:val="auto"/>
                <w:spacing w:val="-6"/>
              </w:rPr>
              <w:t>16</w:t>
            </w:r>
          </w:p>
        </w:tc>
        <w:tc>
          <w:tcPr>
            <w:tcW w:w="2004" w:type="dxa"/>
          </w:tcPr>
          <w:p w:rsidR="004765C8" w:rsidRDefault="0048642F">
            <w:pPr>
              <w:pStyle w:val="TableText"/>
              <w:spacing w:before="147" w:line="221" w:lineRule="auto"/>
              <w:ind w:left="477"/>
              <w:rPr>
                <w:color w:val="auto"/>
              </w:rPr>
            </w:pPr>
            <w:r>
              <w:rPr>
                <w:color w:val="auto"/>
                <w:spacing w:val="-2"/>
              </w:rPr>
              <w:t>磋商保证金</w:t>
            </w:r>
          </w:p>
        </w:tc>
        <w:tc>
          <w:tcPr>
            <w:tcW w:w="6647" w:type="dxa"/>
          </w:tcPr>
          <w:p w:rsidR="004765C8" w:rsidRDefault="0048642F">
            <w:pPr>
              <w:pStyle w:val="TableText"/>
              <w:spacing w:before="157" w:line="220" w:lineRule="auto"/>
              <w:ind w:left="111"/>
              <w:rPr>
                <w:color w:val="auto"/>
                <w:lang w:eastAsia="zh-CN"/>
              </w:rPr>
            </w:pPr>
            <w:r>
              <w:rPr>
                <w:color w:val="auto"/>
                <w:spacing w:val="-3"/>
                <w:lang w:eastAsia="zh-CN"/>
              </w:rPr>
              <w:t>本项目无需缴纳磋商保证金。</w:t>
            </w:r>
          </w:p>
        </w:tc>
      </w:tr>
      <w:tr w:rsidR="004765C8">
        <w:trPr>
          <w:trHeight w:val="3522"/>
        </w:trPr>
        <w:tc>
          <w:tcPr>
            <w:tcW w:w="686" w:type="dxa"/>
          </w:tcPr>
          <w:p w:rsidR="004765C8" w:rsidRDefault="004765C8">
            <w:pPr>
              <w:spacing w:line="266" w:lineRule="auto"/>
              <w:rPr>
                <w:color w:val="auto"/>
                <w:lang w:eastAsia="zh-CN"/>
              </w:rPr>
            </w:pPr>
          </w:p>
          <w:p w:rsidR="004765C8" w:rsidRDefault="004765C8">
            <w:pPr>
              <w:spacing w:line="266" w:lineRule="auto"/>
              <w:rPr>
                <w:color w:val="auto"/>
                <w:lang w:eastAsia="zh-CN"/>
              </w:rPr>
            </w:pPr>
          </w:p>
          <w:p w:rsidR="004765C8" w:rsidRDefault="004765C8">
            <w:pPr>
              <w:spacing w:line="267" w:lineRule="auto"/>
              <w:rPr>
                <w:color w:val="auto"/>
                <w:lang w:eastAsia="zh-CN"/>
              </w:rPr>
            </w:pPr>
          </w:p>
          <w:p w:rsidR="004765C8" w:rsidRDefault="004765C8">
            <w:pPr>
              <w:spacing w:line="267" w:lineRule="auto"/>
              <w:rPr>
                <w:color w:val="auto"/>
                <w:lang w:eastAsia="zh-CN"/>
              </w:rPr>
            </w:pPr>
          </w:p>
          <w:p w:rsidR="004765C8" w:rsidRDefault="004765C8">
            <w:pPr>
              <w:spacing w:line="267" w:lineRule="auto"/>
              <w:rPr>
                <w:color w:val="auto"/>
                <w:lang w:eastAsia="zh-CN"/>
              </w:rPr>
            </w:pPr>
          </w:p>
          <w:p w:rsidR="004765C8" w:rsidRDefault="004765C8">
            <w:pPr>
              <w:spacing w:line="267" w:lineRule="auto"/>
              <w:rPr>
                <w:color w:val="auto"/>
                <w:lang w:eastAsia="zh-CN"/>
              </w:rPr>
            </w:pPr>
          </w:p>
          <w:p w:rsidR="004765C8" w:rsidRDefault="0048642F">
            <w:pPr>
              <w:pStyle w:val="TableText"/>
              <w:spacing w:before="68"/>
              <w:ind w:left="292"/>
              <w:rPr>
                <w:color w:val="auto"/>
              </w:rPr>
            </w:pPr>
            <w:r>
              <w:rPr>
                <w:color w:val="auto"/>
              </w:rPr>
              <w:t>8</w:t>
            </w:r>
          </w:p>
        </w:tc>
        <w:tc>
          <w:tcPr>
            <w:tcW w:w="881" w:type="dxa"/>
          </w:tcPr>
          <w:p w:rsidR="004765C8" w:rsidRDefault="004765C8">
            <w:pPr>
              <w:spacing w:line="266" w:lineRule="auto"/>
              <w:rPr>
                <w:color w:val="auto"/>
              </w:rPr>
            </w:pPr>
          </w:p>
          <w:p w:rsidR="004765C8" w:rsidRDefault="004765C8">
            <w:pPr>
              <w:spacing w:line="266" w:lineRule="auto"/>
              <w:rPr>
                <w:color w:val="auto"/>
              </w:rPr>
            </w:pPr>
          </w:p>
          <w:p w:rsidR="004765C8" w:rsidRDefault="004765C8">
            <w:pPr>
              <w:spacing w:line="267" w:lineRule="auto"/>
              <w:rPr>
                <w:color w:val="auto"/>
              </w:rPr>
            </w:pPr>
          </w:p>
          <w:p w:rsidR="004765C8" w:rsidRDefault="004765C8">
            <w:pPr>
              <w:spacing w:line="267" w:lineRule="auto"/>
              <w:rPr>
                <w:color w:val="auto"/>
              </w:rPr>
            </w:pPr>
          </w:p>
          <w:p w:rsidR="004765C8" w:rsidRDefault="004765C8">
            <w:pPr>
              <w:spacing w:line="267" w:lineRule="auto"/>
              <w:rPr>
                <w:color w:val="auto"/>
              </w:rPr>
            </w:pPr>
          </w:p>
          <w:p w:rsidR="004765C8" w:rsidRDefault="004765C8">
            <w:pPr>
              <w:spacing w:line="267" w:lineRule="auto"/>
              <w:rPr>
                <w:color w:val="auto"/>
              </w:rPr>
            </w:pPr>
          </w:p>
          <w:p w:rsidR="004765C8" w:rsidRDefault="0048642F">
            <w:pPr>
              <w:pStyle w:val="TableText"/>
              <w:spacing w:before="68"/>
              <w:ind w:left="350"/>
              <w:rPr>
                <w:color w:val="auto"/>
              </w:rPr>
            </w:pPr>
            <w:r>
              <w:rPr>
                <w:color w:val="auto"/>
                <w:spacing w:val="-6"/>
              </w:rPr>
              <w:t>17</w:t>
            </w:r>
          </w:p>
        </w:tc>
        <w:tc>
          <w:tcPr>
            <w:tcW w:w="2004" w:type="dxa"/>
          </w:tcPr>
          <w:p w:rsidR="004765C8" w:rsidRDefault="004765C8">
            <w:pPr>
              <w:rPr>
                <w:color w:val="auto"/>
                <w:lang w:eastAsia="zh-CN"/>
              </w:rPr>
            </w:pPr>
          </w:p>
          <w:p w:rsidR="004765C8" w:rsidRDefault="004765C8">
            <w:pPr>
              <w:rPr>
                <w:color w:val="auto"/>
                <w:lang w:eastAsia="zh-CN"/>
              </w:rPr>
            </w:pPr>
          </w:p>
          <w:p w:rsidR="004765C8" w:rsidRDefault="004765C8">
            <w:pPr>
              <w:rPr>
                <w:color w:val="auto"/>
                <w:lang w:eastAsia="zh-CN"/>
              </w:rPr>
            </w:pPr>
          </w:p>
          <w:p w:rsidR="004765C8" w:rsidRDefault="004765C8">
            <w:pPr>
              <w:rPr>
                <w:color w:val="auto"/>
                <w:lang w:eastAsia="zh-CN"/>
              </w:rPr>
            </w:pPr>
          </w:p>
          <w:p w:rsidR="004765C8" w:rsidRDefault="004765C8">
            <w:pPr>
              <w:rPr>
                <w:color w:val="auto"/>
                <w:lang w:eastAsia="zh-CN"/>
              </w:rPr>
            </w:pPr>
          </w:p>
          <w:p w:rsidR="004765C8" w:rsidRDefault="004765C8">
            <w:pPr>
              <w:spacing w:line="241" w:lineRule="auto"/>
              <w:rPr>
                <w:color w:val="auto"/>
                <w:lang w:eastAsia="zh-CN"/>
              </w:rPr>
            </w:pPr>
          </w:p>
          <w:p w:rsidR="004765C8" w:rsidRDefault="0048642F">
            <w:pPr>
              <w:pStyle w:val="TableText"/>
              <w:spacing w:before="68" w:line="283" w:lineRule="auto"/>
              <w:ind w:left="581" w:right="158" w:hanging="416"/>
              <w:rPr>
                <w:color w:val="auto"/>
                <w:lang w:eastAsia="zh-CN"/>
              </w:rPr>
            </w:pPr>
            <w:r>
              <w:rPr>
                <w:color w:val="auto"/>
                <w:spacing w:val="-2"/>
                <w:lang w:eastAsia="zh-CN"/>
              </w:rPr>
              <w:t>竞争性磋商响应文</w:t>
            </w:r>
            <w:r>
              <w:rPr>
                <w:color w:val="auto"/>
                <w:spacing w:val="4"/>
                <w:lang w:eastAsia="zh-CN"/>
              </w:rPr>
              <w:t xml:space="preserve"> </w:t>
            </w:r>
            <w:r>
              <w:rPr>
                <w:color w:val="auto"/>
                <w:spacing w:val="-2"/>
                <w:lang w:eastAsia="zh-CN"/>
              </w:rPr>
              <w:t>件的制作</w:t>
            </w:r>
          </w:p>
        </w:tc>
        <w:tc>
          <w:tcPr>
            <w:tcW w:w="6647" w:type="dxa"/>
          </w:tcPr>
          <w:p w:rsidR="004765C8" w:rsidRDefault="0048642F">
            <w:pPr>
              <w:pStyle w:val="TableText"/>
              <w:spacing w:before="172" w:line="367" w:lineRule="auto"/>
              <w:ind w:left="109" w:firstLine="16"/>
              <w:rPr>
                <w:color w:val="auto"/>
                <w:lang w:eastAsia="zh-CN"/>
              </w:rPr>
            </w:pPr>
            <w:r>
              <w:rPr>
                <w:color w:val="auto"/>
                <w:spacing w:val="-4"/>
                <w:lang w:eastAsia="zh-CN"/>
              </w:rPr>
              <w:t>17.1</w:t>
            </w:r>
            <w:r>
              <w:rPr>
                <w:color w:val="auto"/>
                <w:spacing w:val="-20"/>
                <w:lang w:eastAsia="zh-CN"/>
              </w:rPr>
              <w:t xml:space="preserve"> </w:t>
            </w:r>
            <w:r>
              <w:rPr>
                <w:color w:val="auto"/>
                <w:spacing w:val="-4"/>
                <w:lang w:eastAsia="zh-CN"/>
              </w:rPr>
              <w:t>电子磋商响应文件中须加盖供应商公</w:t>
            </w:r>
            <w:r>
              <w:rPr>
                <w:color w:val="auto"/>
                <w:spacing w:val="-5"/>
                <w:lang w:eastAsia="zh-CN"/>
              </w:rPr>
              <w:t>章部分均采用</w:t>
            </w:r>
            <w:r>
              <w:rPr>
                <w:color w:val="auto"/>
                <w:spacing w:val="-47"/>
                <w:lang w:eastAsia="zh-CN"/>
              </w:rPr>
              <w:t xml:space="preserve"> </w:t>
            </w:r>
            <w:r>
              <w:rPr>
                <w:color w:val="auto"/>
                <w:spacing w:val="-5"/>
                <w:lang w:eastAsia="zh-CN"/>
              </w:rPr>
              <w:t>CA</w:t>
            </w:r>
            <w:r>
              <w:rPr>
                <w:color w:val="auto"/>
                <w:spacing w:val="-44"/>
                <w:lang w:eastAsia="zh-CN"/>
              </w:rPr>
              <w:t xml:space="preserve"> </w:t>
            </w:r>
            <w:r>
              <w:rPr>
                <w:color w:val="auto"/>
                <w:spacing w:val="-5"/>
                <w:lang w:eastAsia="zh-CN"/>
              </w:rPr>
              <w:t>签章，</w:t>
            </w:r>
            <w:proofErr w:type="gramStart"/>
            <w:r>
              <w:rPr>
                <w:color w:val="auto"/>
                <w:spacing w:val="-5"/>
                <w:lang w:eastAsia="zh-CN"/>
              </w:rPr>
              <w:t>并根</w:t>
            </w:r>
            <w:proofErr w:type="gramEnd"/>
            <w:r>
              <w:rPr>
                <w:color w:val="auto"/>
                <w:lang w:eastAsia="zh-CN"/>
              </w:rPr>
              <w:t xml:space="preserve">  </w:t>
            </w:r>
            <w:r>
              <w:rPr>
                <w:color w:val="auto"/>
                <w:spacing w:val="-4"/>
                <w:lang w:eastAsia="zh-CN"/>
              </w:rPr>
              <w:t>据“政府采购项目电子交易管理操作指南-供应商”及</w:t>
            </w:r>
            <w:r>
              <w:rPr>
                <w:color w:val="auto"/>
                <w:spacing w:val="-5"/>
                <w:lang w:eastAsia="zh-CN"/>
              </w:rPr>
              <w:t>本磋商文件规定</w:t>
            </w:r>
            <w:r>
              <w:rPr>
                <w:color w:val="auto"/>
                <w:lang w:eastAsia="zh-CN"/>
              </w:rPr>
              <w:t xml:space="preserve">  </w:t>
            </w:r>
            <w:r>
              <w:rPr>
                <w:color w:val="auto"/>
                <w:spacing w:val="-4"/>
                <w:lang w:eastAsia="zh-CN"/>
              </w:rPr>
              <w:t>的格式和顺序编制电子磋商响应文件并进行关</w:t>
            </w:r>
            <w:r>
              <w:rPr>
                <w:color w:val="auto"/>
                <w:spacing w:val="-5"/>
                <w:lang w:eastAsia="zh-CN"/>
              </w:rPr>
              <w:t>联定位，以便磋商小组在</w:t>
            </w:r>
            <w:r>
              <w:rPr>
                <w:color w:val="auto"/>
                <w:lang w:eastAsia="zh-CN"/>
              </w:rPr>
              <w:t xml:space="preserve">  </w:t>
            </w:r>
            <w:r>
              <w:rPr>
                <w:color w:val="auto"/>
                <w:spacing w:val="-4"/>
                <w:lang w:eastAsia="zh-CN"/>
              </w:rPr>
              <w:t>评审时，点击评分项可直接定位到该评分项内</w:t>
            </w:r>
            <w:r>
              <w:rPr>
                <w:color w:val="auto"/>
                <w:spacing w:val="-5"/>
                <w:lang w:eastAsia="zh-CN"/>
              </w:rPr>
              <w:t>容。如对磋商文件的某项</w:t>
            </w:r>
            <w:r>
              <w:rPr>
                <w:color w:val="auto"/>
                <w:lang w:eastAsia="zh-CN"/>
              </w:rPr>
              <w:t xml:space="preserve">  </w:t>
            </w:r>
            <w:r>
              <w:rPr>
                <w:color w:val="auto"/>
                <w:spacing w:val="-4"/>
                <w:lang w:eastAsia="zh-CN"/>
              </w:rPr>
              <w:t>要求，供应商的电子磋商响应文件未能关联定</w:t>
            </w:r>
            <w:r>
              <w:rPr>
                <w:color w:val="auto"/>
                <w:spacing w:val="-5"/>
                <w:lang w:eastAsia="zh-CN"/>
              </w:rPr>
              <w:t>位提供相应的内容与其对</w:t>
            </w:r>
            <w:r>
              <w:rPr>
                <w:color w:val="auto"/>
                <w:lang w:eastAsia="zh-CN"/>
              </w:rPr>
              <w:t xml:space="preserve">  </w:t>
            </w:r>
            <w:r>
              <w:rPr>
                <w:color w:val="auto"/>
                <w:spacing w:val="-6"/>
                <w:lang w:eastAsia="zh-CN"/>
              </w:rPr>
              <w:t>应，则磋商小组在评审时</w:t>
            </w:r>
            <w:proofErr w:type="gramStart"/>
            <w:r>
              <w:rPr>
                <w:color w:val="auto"/>
                <w:spacing w:val="-6"/>
                <w:lang w:eastAsia="zh-CN"/>
              </w:rPr>
              <w:t>如做出</w:t>
            </w:r>
            <w:proofErr w:type="gramEnd"/>
            <w:r>
              <w:rPr>
                <w:color w:val="auto"/>
                <w:spacing w:val="-6"/>
                <w:lang w:eastAsia="zh-CN"/>
              </w:rPr>
              <w:t>对供应商不利的评审由供应商自行承</w:t>
            </w:r>
            <w:r>
              <w:rPr>
                <w:color w:val="auto"/>
                <w:spacing w:val="-7"/>
                <w:lang w:eastAsia="zh-CN"/>
              </w:rPr>
              <w:t>担。</w:t>
            </w:r>
            <w:r>
              <w:rPr>
                <w:color w:val="auto"/>
                <w:lang w:eastAsia="zh-CN"/>
              </w:rPr>
              <w:t xml:space="preserve"> 电子磋商响应文件如内容不完整、编排混乱</w:t>
            </w:r>
            <w:proofErr w:type="gramStart"/>
            <w:r>
              <w:rPr>
                <w:color w:val="auto"/>
                <w:lang w:eastAsia="zh-CN"/>
              </w:rPr>
              <w:t>导致磋商</w:t>
            </w:r>
            <w:proofErr w:type="gramEnd"/>
            <w:r>
              <w:rPr>
                <w:color w:val="auto"/>
                <w:lang w:eastAsia="zh-CN"/>
              </w:rPr>
              <w:t xml:space="preserve">响应文件被误读、 </w:t>
            </w:r>
            <w:r>
              <w:rPr>
                <w:color w:val="auto"/>
                <w:spacing w:val="-4"/>
                <w:lang w:eastAsia="zh-CN"/>
              </w:rPr>
              <w:t>漏读，或者在按采购文件规定的部位查找不到相关内容的，由供</w:t>
            </w:r>
            <w:r>
              <w:rPr>
                <w:color w:val="auto"/>
                <w:spacing w:val="-5"/>
                <w:lang w:eastAsia="zh-CN"/>
              </w:rPr>
              <w:t>应商自</w:t>
            </w:r>
          </w:p>
        </w:tc>
      </w:tr>
    </w:tbl>
    <w:p w:rsidR="004765C8" w:rsidRDefault="004765C8">
      <w:pPr>
        <w:rPr>
          <w:color w:val="auto"/>
          <w:lang w:eastAsia="zh-CN"/>
        </w:rPr>
      </w:pPr>
    </w:p>
    <w:p w:rsidR="004765C8" w:rsidRDefault="004765C8">
      <w:pPr>
        <w:rPr>
          <w:color w:val="auto"/>
          <w:lang w:eastAsia="zh-CN"/>
        </w:rPr>
        <w:sectPr w:rsidR="004765C8">
          <w:footerReference w:type="default" r:id="rId26"/>
          <w:pgSz w:w="11906" w:h="16839"/>
          <w:pgMar w:top="1431" w:right="710" w:bottom="878" w:left="966" w:header="0" w:footer="720" w:gutter="0"/>
          <w:cols w:space="720"/>
        </w:sectPr>
      </w:pPr>
    </w:p>
    <w:p w:rsidR="004765C8" w:rsidRDefault="004765C8">
      <w:pPr>
        <w:spacing w:line="91" w:lineRule="auto"/>
        <w:rPr>
          <w:color w:val="auto"/>
          <w:sz w:val="2"/>
          <w:lang w:eastAsia="zh-CN"/>
        </w:rPr>
      </w:pPr>
    </w:p>
    <w:tbl>
      <w:tblPr>
        <w:tblStyle w:val="TableNormal"/>
        <w:tblW w:w="10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881"/>
        <w:gridCol w:w="2004"/>
        <w:gridCol w:w="6647"/>
      </w:tblGrid>
      <w:tr w:rsidR="004765C8">
        <w:trPr>
          <w:trHeight w:val="7919"/>
        </w:trPr>
        <w:tc>
          <w:tcPr>
            <w:tcW w:w="686" w:type="dxa"/>
          </w:tcPr>
          <w:p w:rsidR="004765C8" w:rsidRDefault="004765C8">
            <w:pPr>
              <w:rPr>
                <w:color w:val="auto"/>
                <w:lang w:eastAsia="zh-CN"/>
              </w:rPr>
            </w:pPr>
          </w:p>
        </w:tc>
        <w:tc>
          <w:tcPr>
            <w:tcW w:w="881" w:type="dxa"/>
          </w:tcPr>
          <w:p w:rsidR="004765C8" w:rsidRDefault="004765C8">
            <w:pPr>
              <w:rPr>
                <w:color w:val="auto"/>
                <w:lang w:eastAsia="zh-CN"/>
              </w:rPr>
            </w:pPr>
          </w:p>
        </w:tc>
        <w:tc>
          <w:tcPr>
            <w:tcW w:w="2004" w:type="dxa"/>
          </w:tcPr>
          <w:p w:rsidR="004765C8" w:rsidRDefault="004765C8">
            <w:pPr>
              <w:rPr>
                <w:color w:val="auto"/>
                <w:lang w:eastAsia="zh-CN"/>
              </w:rPr>
            </w:pPr>
          </w:p>
        </w:tc>
        <w:tc>
          <w:tcPr>
            <w:tcW w:w="6647" w:type="dxa"/>
          </w:tcPr>
          <w:p w:rsidR="004765C8" w:rsidRDefault="0048642F">
            <w:pPr>
              <w:pStyle w:val="TableText"/>
              <w:spacing w:before="171" w:line="220" w:lineRule="auto"/>
              <w:ind w:left="113"/>
              <w:rPr>
                <w:color w:val="auto"/>
                <w:lang w:eastAsia="zh-CN"/>
              </w:rPr>
            </w:pPr>
            <w:r>
              <w:rPr>
                <w:color w:val="auto"/>
                <w:spacing w:val="-8"/>
                <w:lang w:eastAsia="zh-CN"/>
              </w:rPr>
              <w:t>行承担。</w:t>
            </w:r>
          </w:p>
          <w:p w:rsidR="004765C8" w:rsidRDefault="0048642F">
            <w:pPr>
              <w:pStyle w:val="TableText"/>
              <w:spacing w:before="189" w:line="345" w:lineRule="auto"/>
              <w:ind w:left="108" w:right="102" w:firstLine="17"/>
              <w:rPr>
                <w:color w:val="auto"/>
                <w:lang w:eastAsia="zh-CN"/>
              </w:rPr>
            </w:pPr>
            <w:r>
              <w:rPr>
                <w:color w:val="auto"/>
                <w:spacing w:val="-7"/>
                <w:lang w:eastAsia="zh-CN"/>
              </w:rPr>
              <w:t>17.2</w:t>
            </w:r>
            <w:r>
              <w:rPr>
                <w:color w:val="auto"/>
                <w:spacing w:val="-28"/>
                <w:lang w:eastAsia="zh-CN"/>
              </w:rPr>
              <w:t xml:space="preserve"> </w:t>
            </w:r>
            <w:r>
              <w:rPr>
                <w:color w:val="auto"/>
                <w:spacing w:val="-7"/>
                <w:lang w:eastAsia="zh-CN"/>
              </w:rPr>
              <w:t>供应商法人（负责人）或授权代表持有广西政府采购云平台个人</w:t>
            </w:r>
            <w:r>
              <w:rPr>
                <w:color w:val="auto"/>
                <w:spacing w:val="-46"/>
                <w:lang w:eastAsia="zh-CN"/>
              </w:rPr>
              <w:t xml:space="preserve"> </w:t>
            </w:r>
            <w:r>
              <w:rPr>
                <w:color w:val="auto"/>
                <w:spacing w:val="-7"/>
                <w:lang w:eastAsia="zh-CN"/>
              </w:rPr>
              <w:t>CA</w:t>
            </w:r>
            <w:r>
              <w:rPr>
                <w:color w:val="auto"/>
                <w:lang w:eastAsia="zh-CN"/>
              </w:rPr>
              <w:t xml:space="preserve"> 签章的，应在响应文件中涉及到签字的位置使用个人</w:t>
            </w:r>
            <w:r>
              <w:rPr>
                <w:color w:val="auto"/>
                <w:spacing w:val="-43"/>
                <w:lang w:eastAsia="zh-CN"/>
              </w:rPr>
              <w:t xml:space="preserve"> </w:t>
            </w:r>
            <w:r>
              <w:rPr>
                <w:color w:val="auto"/>
                <w:lang w:eastAsia="zh-CN"/>
              </w:rPr>
              <w:t>CA</w:t>
            </w:r>
            <w:r>
              <w:rPr>
                <w:color w:val="auto"/>
                <w:spacing w:val="-42"/>
                <w:lang w:eastAsia="zh-CN"/>
              </w:rPr>
              <w:t xml:space="preserve"> </w:t>
            </w:r>
            <w:r>
              <w:rPr>
                <w:color w:val="auto"/>
                <w:lang w:eastAsia="zh-CN"/>
              </w:rPr>
              <w:t>签章，没有办 理广西政府采购云平台个人</w:t>
            </w:r>
            <w:r>
              <w:rPr>
                <w:color w:val="auto"/>
                <w:spacing w:val="-43"/>
                <w:lang w:eastAsia="zh-CN"/>
              </w:rPr>
              <w:t xml:space="preserve"> </w:t>
            </w:r>
            <w:r>
              <w:rPr>
                <w:color w:val="auto"/>
                <w:lang w:eastAsia="zh-CN"/>
              </w:rPr>
              <w:t>CA</w:t>
            </w:r>
            <w:r>
              <w:rPr>
                <w:color w:val="auto"/>
                <w:spacing w:val="-42"/>
                <w:lang w:eastAsia="zh-CN"/>
              </w:rPr>
              <w:t xml:space="preserve"> </w:t>
            </w:r>
            <w:r>
              <w:rPr>
                <w:color w:val="auto"/>
                <w:lang w:eastAsia="zh-CN"/>
              </w:rPr>
              <w:t xml:space="preserve">签章的可在响应文件中涉及到签字的位 </w:t>
            </w:r>
            <w:r>
              <w:rPr>
                <w:color w:val="auto"/>
                <w:spacing w:val="-1"/>
                <w:lang w:eastAsia="zh-CN"/>
              </w:rPr>
              <w:t>置手写签字后扫描或者拍照做成PDF的格式</w:t>
            </w:r>
            <w:proofErr w:type="gramStart"/>
            <w:r>
              <w:rPr>
                <w:color w:val="auto"/>
                <w:spacing w:val="-1"/>
                <w:lang w:eastAsia="zh-CN"/>
              </w:rPr>
              <w:t>上</w:t>
            </w:r>
            <w:r>
              <w:rPr>
                <w:color w:val="auto"/>
                <w:spacing w:val="-2"/>
                <w:lang w:eastAsia="zh-CN"/>
              </w:rPr>
              <w:t>传即可</w:t>
            </w:r>
            <w:proofErr w:type="gramEnd"/>
            <w:r>
              <w:rPr>
                <w:color w:val="auto"/>
                <w:spacing w:val="-2"/>
                <w:lang w:eastAsia="zh-CN"/>
              </w:rPr>
              <w:t>。</w:t>
            </w:r>
          </w:p>
          <w:p w:rsidR="004765C8" w:rsidRDefault="0048642F">
            <w:pPr>
              <w:pStyle w:val="TableText"/>
              <w:spacing w:before="190" w:line="331" w:lineRule="auto"/>
              <w:ind w:left="111" w:right="102" w:firstLine="13"/>
              <w:rPr>
                <w:color w:val="auto"/>
                <w:lang w:eastAsia="zh-CN"/>
              </w:rPr>
            </w:pPr>
            <w:r>
              <w:rPr>
                <w:color w:val="auto"/>
                <w:lang w:eastAsia="zh-CN"/>
              </w:rPr>
              <w:t>17.3 磋商响应文件不得涂改，若有修改错漏处，须法定代表人（负责</w:t>
            </w:r>
            <w:r>
              <w:rPr>
                <w:color w:val="auto"/>
                <w:spacing w:val="3"/>
                <w:lang w:eastAsia="zh-CN"/>
              </w:rPr>
              <w:t xml:space="preserve"> </w:t>
            </w:r>
            <w:r>
              <w:rPr>
                <w:color w:val="auto"/>
                <w:lang w:eastAsia="zh-CN"/>
              </w:rPr>
              <w:t>人）或授权委托人签字（或个人</w:t>
            </w:r>
            <w:r>
              <w:rPr>
                <w:color w:val="auto"/>
                <w:spacing w:val="-46"/>
                <w:lang w:eastAsia="zh-CN"/>
              </w:rPr>
              <w:t xml:space="preserve"> </w:t>
            </w:r>
            <w:r>
              <w:rPr>
                <w:color w:val="auto"/>
                <w:lang w:eastAsia="zh-CN"/>
              </w:rPr>
              <w:t>CA</w:t>
            </w:r>
            <w:r>
              <w:rPr>
                <w:color w:val="auto"/>
                <w:spacing w:val="-43"/>
                <w:lang w:eastAsia="zh-CN"/>
              </w:rPr>
              <w:t xml:space="preserve"> </w:t>
            </w:r>
            <w:r>
              <w:rPr>
                <w:color w:val="auto"/>
                <w:lang w:eastAsia="zh-CN"/>
              </w:rPr>
              <w:t xml:space="preserve">签章）。磋商响应文件因字迹潦草 </w:t>
            </w:r>
            <w:r>
              <w:rPr>
                <w:color w:val="auto"/>
                <w:spacing w:val="-3"/>
                <w:lang w:eastAsia="zh-CN"/>
              </w:rPr>
              <w:t>或表达不清所引起的后果由供应商负责。</w:t>
            </w:r>
          </w:p>
          <w:p w:rsidR="004765C8" w:rsidRDefault="0048642F">
            <w:pPr>
              <w:pStyle w:val="TableText"/>
              <w:spacing w:before="190" w:line="221" w:lineRule="auto"/>
              <w:ind w:left="125"/>
              <w:rPr>
                <w:color w:val="auto"/>
                <w:lang w:eastAsia="zh-CN"/>
              </w:rPr>
            </w:pPr>
            <w:r>
              <w:rPr>
                <w:color w:val="auto"/>
                <w:spacing w:val="-4"/>
                <w:lang w:eastAsia="zh-CN"/>
              </w:rPr>
              <w:t>17.4</w:t>
            </w:r>
            <w:r>
              <w:rPr>
                <w:color w:val="auto"/>
                <w:spacing w:val="-40"/>
                <w:lang w:eastAsia="zh-CN"/>
              </w:rPr>
              <w:t xml:space="preserve"> </w:t>
            </w:r>
            <w:r>
              <w:rPr>
                <w:color w:val="auto"/>
                <w:spacing w:val="-4"/>
                <w:lang w:eastAsia="zh-CN"/>
              </w:rPr>
              <w:t>磋商前准备</w:t>
            </w:r>
          </w:p>
          <w:p w:rsidR="004765C8" w:rsidRDefault="0048642F">
            <w:pPr>
              <w:pStyle w:val="TableText"/>
              <w:spacing w:before="188" w:line="387" w:lineRule="auto"/>
              <w:ind w:left="109" w:right="102" w:firstLine="16"/>
              <w:rPr>
                <w:color w:val="auto"/>
                <w:lang w:eastAsia="zh-CN"/>
              </w:rPr>
            </w:pPr>
            <w:r>
              <w:rPr>
                <w:color w:val="auto"/>
                <w:spacing w:val="1"/>
                <w:lang w:eastAsia="zh-CN"/>
              </w:rPr>
              <w:t>17.4.1</w:t>
            </w:r>
            <w:r>
              <w:rPr>
                <w:color w:val="auto"/>
                <w:spacing w:val="-31"/>
                <w:lang w:eastAsia="zh-CN"/>
              </w:rPr>
              <w:t xml:space="preserve"> </w:t>
            </w:r>
            <w:r>
              <w:rPr>
                <w:color w:val="auto"/>
                <w:spacing w:val="1"/>
                <w:lang w:eastAsia="zh-CN"/>
              </w:rPr>
              <w:t>本项目实行在线磋商，采用电子磋商响应文件。若供应商参与</w:t>
            </w:r>
            <w:r>
              <w:rPr>
                <w:color w:val="auto"/>
                <w:lang w:eastAsia="zh-CN"/>
              </w:rPr>
              <w:t xml:space="preserve"> </w:t>
            </w:r>
            <w:r>
              <w:rPr>
                <w:color w:val="auto"/>
                <w:spacing w:val="-3"/>
                <w:lang w:eastAsia="zh-CN"/>
              </w:rPr>
              <w:t>磋商，自行</w:t>
            </w:r>
            <w:proofErr w:type="gramStart"/>
            <w:r>
              <w:rPr>
                <w:color w:val="auto"/>
                <w:spacing w:val="-3"/>
                <w:lang w:eastAsia="zh-CN"/>
              </w:rPr>
              <w:t>承担磋商</w:t>
            </w:r>
            <w:proofErr w:type="gramEnd"/>
            <w:r>
              <w:rPr>
                <w:color w:val="auto"/>
                <w:spacing w:val="-3"/>
                <w:lang w:eastAsia="zh-CN"/>
              </w:rPr>
              <w:t>一切费用。</w:t>
            </w:r>
          </w:p>
          <w:p w:rsidR="004765C8" w:rsidRDefault="0048642F">
            <w:pPr>
              <w:pStyle w:val="TableText"/>
              <w:spacing w:line="331" w:lineRule="auto"/>
              <w:ind w:left="109" w:right="102" w:firstLine="16"/>
              <w:rPr>
                <w:color w:val="auto"/>
                <w:lang w:eastAsia="zh-CN"/>
              </w:rPr>
            </w:pPr>
            <w:r>
              <w:rPr>
                <w:color w:val="auto"/>
                <w:spacing w:val="1"/>
                <w:lang w:eastAsia="zh-CN"/>
              </w:rPr>
              <w:t>17.4.2</w:t>
            </w:r>
            <w:r>
              <w:rPr>
                <w:color w:val="auto"/>
                <w:spacing w:val="-31"/>
                <w:lang w:eastAsia="zh-CN"/>
              </w:rPr>
              <w:t xml:space="preserve"> </w:t>
            </w:r>
            <w:r>
              <w:rPr>
                <w:color w:val="auto"/>
                <w:spacing w:val="1"/>
                <w:lang w:eastAsia="zh-CN"/>
              </w:rPr>
              <w:t>各供应商应在截标前应确保成为广西政府采购云平台正式注册</w:t>
            </w:r>
            <w:r>
              <w:rPr>
                <w:color w:val="auto"/>
                <w:lang w:eastAsia="zh-CN"/>
              </w:rPr>
              <w:t xml:space="preserve"> </w:t>
            </w:r>
            <w:r>
              <w:rPr>
                <w:color w:val="auto"/>
                <w:spacing w:val="-2"/>
                <w:lang w:eastAsia="zh-CN"/>
              </w:rPr>
              <w:t>入库供应商，并完成 CA 数字证书申领</w:t>
            </w:r>
            <w:r>
              <w:rPr>
                <w:color w:val="auto"/>
                <w:spacing w:val="-3"/>
                <w:lang w:eastAsia="zh-CN"/>
              </w:rPr>
              <w:t>。因未注册入库、未办理CA数</w:t>
            </w:r>
            <w:r>
              <w:rPr>
                <w:color w:val="auto"/>
                <w:spacing w:val="-1"/>
                <w:lang w:eastAsia="zh-CN"/>
              </w:rPr>
              <w:t>字证书等原因造成无法磋商或磋商失败等后果由</w:t>
            </w:r>
            <w:r>
              <w:rPr>
                <w:color w:val="auto"/>
                <w:spacing w:val="-2"/>
                <w:lang w:eastAsia="zh-CN"/>
              </w:rPr>
              <w:t>供应商自行承担。</w:t>
            </w:r>
          </w:p>
          <w:p w:rsidR="004765C8" w:rsidRDefault="0048642F">
            <w:pPr>
              <w:pStyle w:val="TableText"/>
              <w:spacing w:before="192" w:line="345" w:lineRule="auto"/>
              <w:ind w:left="111" w:right="102" w:firstLine="14"/>
              <w:rPr>
                <w:color w:val="auto"/>
                <w:lang w:eastAsia="zh-CN"/>
              </w:rPr>
            </w:pPr>
            <w:r>
              <w:rPr>
                <w:color w:val="auto"/>
                <w:spacing w:val="1"/>
                <w:lang w:eastAsia="zh-CN"/>
              </w:rPr>
              <w:t>17.4.3</w:t>
            </w:r>
            <w:r>
              <w:rPr>
                <w:color w:val="auto"/>
                <w:spacing w:val="-31"/>
                <w:lang w:eastAsia="zh-CN"/>
              </w:rPr>
              <w:t xml:space="preserve"> </w:t>
            </w:r>
            <w:r>
              <w:rPr>
                <w:color w:val="auto"/>
                <w:spacing w:val="1"/>
                <w:lang w:eastAsia="zh-CN"/>
              </w:rPr>
              <w:t>供应商将广西政府采购云平台电子交易客户端下载、安装完成</w:t>
            </w:r>
            <w:r>
              <w:rPr>
                <w:color w:val="auto"/>
                <w:lang w:eastAsia="zh-CN"/>
              </w:rPr>
              <w:t xml:space="preserve"> </w:t>
            </w:r>
            <w:r>
              <w:rPr>
                <w:color w:val="auto"/>
                <w:spacing w:val="-7"/>
                <w:lang w:eastAsia="zh-CN"/>
              </w:rPr>
              <w:t>后，可通过账号密码或</w:t>
            </w:r>
            <w:r>
              <w:rPr>
                <w:color w:val="auto"/>
                <w:spacing w:val="-33"/>
                <w:lang w:eastAsia="zh-CN"/>
              </w:rPr>
              <w:t xml:space="preserve"> </w:t>
            </w:r>
            <w:r>
              <w:rPr>
                <w:color w:val="auto"/>
                <w:spacing w:val="-7"/>
                <w:lang w:eastAsia="zh-CN"/>
              </w:rPr>
              <w:t>CA</w:t>
            </w:r>
            <w:r>
              <w:rPr>
                <w:color w:val="auto"/>
                <w:spacing w:val="-41"/>
                <w:lang w:eastAsia="zh-CN"/>
              </w:rPr>
              <w:t xml:space="preserve"> </w:t>
            </w:r>
            <w:r>
              <w:rPr>
                <w:color w:val="auto"/>
                <w:spacing w:val="-7"/>
                <w:lang w:eastAsia="zh-CN"/>
              </w:rPr>
              <w:t>登录客户端进行响应文件制作。客户端请至网</w:t>
            </w:r>
            <w:r>
              <w:rPr>
                <w:color w:val="auto"/>
                <w:spacing w:val="4"/>
                <w:lang w:eastAsia="zh-CN"/>
              </w:rPr>
              <w:t>站下载专区查看，如有问题可拨打广西政府采购云平台客户服务热线</w:t>
            </w:r>
            <w:r>
              <w:rPr>
                <w:color w:val="auto"/>
                <w:spacing w:val="2"/>
                <w:lang w:eastAsia="zh-CN"/>
              </w:rPr>
              <w:t xml:space="preserve"> </w:t>
            </w:r>
            <w:r>
              <w:rPr>
                <w:color w:val="auto"/>
                <w:spacing w:val="-4"/>
                <w:lang w:eastAsia="zh-CN"/>
              </w:rPr>
              <w:t>95763</w:t>
            </w:r>
            <w:r>
              <w:rPr>
                <w:color w:val="auto"/>
                <w:spacing w:val="-45"/>
                <w:lang w:eastAsia="zh-CN"/>
              </w:rPr>
              <w:t xml:space="preserve"> </w:t>
            </w:r>
            <w:r>
              <w:rPr>
                <w:color w:val="auto"/>
                <w:spacing w:val="-4"/>
                <w:lang w:eastAsia="zh-CN"/>
              </w:rPr>
              <w:t>进行咨询。</w:t>
            </w:r>
          </w:p>
        </w:tc>
      </w:tr>
      <w:tr w:rsidR="004765C8">
        <w:trPr>
          <w:trHeight w:val="2098"/>
        </w:trPr>
        <w:tc>
          <w:tcPr>
            <w:tcW w:w="686" w:type="dxa"/>
          </w:tcPr>
          <w:p w:rsidR="004765C8" w:rsidRDefault="004765C8">
            <w:pPr>
              <w:spacing w:line="297" w:lineRule="auto"/>
              <w:rPr>
                <w:color w:val="auto"/>
                <w:lang w:eastAsia="zh-CN"/>
              </w:rPr>
            </w:pPr>
          </w:p>
          <w:p w:rsidR="004765C8" w:rsidRDefault="004765C8">
            <w:pPr>
              <w:spacing w:line="298" w:lineRule="auto"/>
              <w:rPr>
                <w:color w:val="auto"/>
                <w:lang w:eastAsia="zh-CN"/>
              </w:rPr>
            </w:pPr>
          </w:p>
          <w:p w:rsidR="004765C8" w:rsidRDefault="004765C8">
            <w:pPr>
              <w:spacing w:line="298" w:lineRule="auto"/>
              <w:rPr>
                <w:color w:val="auto"/>
                <w:lang w:eastAsia="zh-CN"/>
              </w:rPr>
            </w:pPr>
          </w:p>
          <w:p w:rsidR="004765C8" w:rsidRDefault="0048642F">
            <w:pPr>
              <w:pStyle w:val="TableText"/>
              <w:spacing w:before="68"/>
              <w:ind w:left="292"/>
              <w:rPr>
                <w:color w:val="auto"/>
              </w:rPr>
            </w:pPr>
            <w:r>
              <w:rPr>
                <w:color w:val="auto"/>
              </w:rPr>
              <w:t>9</w:t>
            </w:r>
          </w:p>
        </w:tc>
        <w:tc>
          <w:tcPr>
            <w:tcW w:w="881" w:type="dxa"/>
          </w:tcPr>
          <w:p w:rsidR="004765C8" w:rsidRDefault="004765C8">
            <w:pPr>
              <w:spacing w:line="297" w:lineRule="auto"/>
              <w:rPr>
                <w:color w:val="auto"/>
              </w:rPr>
            </w:pPr>
          </w:p>
          <w:p w:rsidR="004765C8" w:rsidRDefault="004765C8">
            <w:pPr>
              <w:spacing w:line="297" w:lineRule="auto"/>
              <w:rPr>
                <w:color w:val="auto"/>
              </w:rPr>
            </w:pPr>
          </w:p>
          <w:p w:rsidR="004765C8" w:rsidRDefault="004765C8">
            <w:pPr>
              <w:spacing w:line="298" w:lineRule="auto"/>
              <w:rPr>
                <w:color w:val="auto"/>
              </w:rPr>
            </w:pPr>
          </w:p>
          <w:p w:rsidR="004765C8" w:rsidRDefault="0048642F">
            <w:pPr>
              <w:pStyle w:val="TableText"/>
              <w:spacing w:before="68"/>
              <w:ind w:left="245"/>
              <w:rPr>
                <w:color w:val="auto"/>
              </w:rPr>
            </w:pPr>
            <w:r>
              <w:rPr>
                <w:color w:val="auto"/>
                <w:spacing w:val="-5"/>
              </w:rPr>
              <w:t>19.1</w:t>
            </w:r>
          </w:p>
        </w:tc>
        <w:tc>
          <w:tcPr>
            <w:tcW w:w="2004" w:type="dxa"/>
          </w:tcPr>
          <w:p w:rsidR="004765C8" w:rsidRDefault="004765C8">
            <w:pPr>
              <w:spacing w:line="244" w:lineRule="auto"/>
              <w:rPr>
                <w:color w:val="auto"/>
                <w:lang w:eastAsia="zh-CN"/>
              </w:rPr>
            </w:pPr>
          </w:p>
          <w:p w:rsidR="004765C8" w:rsidRDefault="004765C8">
            <w:pPr>
              <w:spacing w:line="244" w:lineRule="auto"/>
              <w:rPr>
                <w:color w:val="auto"/>
                <w:lang w:eastAsia="zh-CN"/>
              </w:rPr>
            </w:pPr>
          </w:p>
          <w:p w:rsidR="004765C8" w:rsidRDefault="004765C8">
            <w:pPr>
              <w:spacing w:line="245" w:lineRule="auto"/>
              <w:rPr>
                <w:color w:val="auto"/>
                <w:lang w:eastAsia="zh-CN"/>
              </w:rPr>
            </w:pPr>
          </w:p>
          <w:p w:rsidR="004765C8" w:rsidRDefault="0048642F">
            <w:pPr>
              <w:pStyle w:val="TableText"/>
              <w:spacing w:before="68" w:line="284" w:lineRule="auto"/>
              <w:ind w:left="277" w:right="158" w:hanging="104"/>
              <w:rPr>
                <w:color w:val="auto"/>
                <w:lang w:eastAsia="zh-CN"/>
              </w:rPr>
            </w:pPr>
            <w:r>
              <w:rPr>
                <w:color w:val="auto"/>
                <w:spacing w:val="-3"/>
                <w:lang w:eastAsia="zh-CN"/>
              </w:rPr>
              <w:t>响应文件递交起止</w:t>
            </w:r>
            <w:r>
              <w:rPr>
                <w:color w:val="auto"/>
                <w:spacing w:val="4"/>
                <w:lang w:eastAsia="zh-CN"/>
              </w:rPr>
              <w:t xml:space="preserve"> </w:t>
            </w:r>
            <w:r>
              <w:rPr>
                <w:color w:val="auto"/>
                <w:spacing w:val="-3"/>
                <w:lang w:eastAsia="zh-CN"/>
              </w:rPr>
              <w:t>时间及截止时间</w:t>
            </w:r>
          </w:p>
        </w:tc>
        <w:tc>
          <w:tcPr>
            <w:tcW w:w="6647" w:type="dxa"/>
          </w:tcPr>
          <w:p w:rsidR="004765C8" w:rsidRDefault="0048642F" w:rsidP="0048642F">
            <w:pPr>
              <w:pStyle w:val="TableText"/>
              <w:spacing w:before="154" w:line="340" w:lineRule="auto"/>
              <w:ind w:left="109" w:right="102" w:firstLine="4"/>
              <w:jc w:val="both"/>
              <w:rPr>
                <w:color w:val="auto"/>
                <w:lang w:eastAsia="zh-CN"/>
              </w:rPr>
            </w:pPr>
            <w:r w:rsidRPr="0048642F">
              <w:rPr>
                <w:color w:val="auto"/>
                <w:spacing w:val="-3"/>
                <w:lang w:eastAsia="zh-CN"/>
              </w:rPr>
              <w:t>于 2025年</w:t>
            </w:r>
            <w:r w:rsidRPr="0048642F">
              <w:rPr>
                <w:rFonts w:hint="eastAsia"/>
                <w:color w:val="auto"/>
                <w:spacing w:val="-3"/>
                <w:lang w:eastAsia="zh-CN"/>
              </w:rPr>
              <w:t>8</w:t>
            </w:r>
            <w:r w:rsidRPr="0048642F">
              <w:rPr>
                <w:color w:val="auto"/>
                <w:spacing w:val="-3"/>
                <w:lang w:eastAsia="zh-CN"/>
              </w:rPr>
              <w:t>月</w:t>
            </w:r>
            <w:r w:rsidRPr="0048642F">
              <w:rPr>
                <w:rFonts w:hint="eastAsia"/>
                <w:color w:val="auto"/>
                <w:spacing w:val="-3"/>
                <w:lang w:eastAsia="zh-CN"/>
              </w:rPr>
              <w:t>1</w:t>
            </w:r>
            <w:r w:rsidRPr="0048642F">
              <w:rPr>
                <w:color w:val="auto"/>
                <w:spacing w:val="-3"/>
                <w:lang w:eastAsia="zh-CN"/>
              </w:rPr>
              <w:t>日 9 时 30 分之</w:t>
            </w:r>
            <w:r>
              <w:rPr>
                <w:color w:val="auto"/>
                <w:spacing w:val="-5"/>
                <w:lang w:eastAsia="zh-CN"/>
              </w:rPr>
              <w:t>前将电子磋商响应文件上传到广西政</w:t>
            </w:r>
            <w:r>
              <w:rPr>
                <w:color w:val="auto"/>
                <w:spacing w:val="-3"/>
                <w:lang w:eastAsia="zh-CN"/>
              </w:rPr>
              <w:t>府采购云平台。应按照本项目磋商文件和广西政府采购云平台的要求编制、加密</w:t>
            </w:r>
            <w:proofErr w:type="gramStart"/>
            <w:r>
              <w:rPr>
                <w:color w:val="auto"/>
                <w:spacing w:val="-3"/>
                <w:lang w:eastAsia="zh-CN"/>
              </w:rPr>
              <w:t>传输磋商</w:t>
            </w:r>
            <w:proofErr w:type="gramEnd"/>
            <w:r>
              <w:rPr>
                <w:color w:val="auto"/>
                <w:spacing w:val="-3"/>
                <w:lang w:eastAsia="zh-CN"/>
              </w:rPr>
              <w:t>响应文件。供应商在使用系统进行响应的过程中遇到涉及平台使用的任何问题，可致电政</w:t>
            </w:r>
            <w:proofErr w:type="gramStart"/>
            <w:r>
              <w:rPr>
                <w:color w:val="auto"/>
                <w:spacing w:val="-3"/>
                <w:lang w:eastAsia="zh-CN"/>
              </w:rPr>
              <w:t>采云</w:t>
            </w:r>
            <w:proofErr w:type="gramEnd"/>
            <w:r>
              <w:rPr>
                <w:color w:val="auto"/>
                <w:spacing w:val="-3"/>
                <w:lang w:eastAsia="zh-CN"/>
              </w:rPr>
              <w:t>平台技术支持热线咨询，联系</w:t>
            </w:r>
            <w:r>
              <w:rPr>
                <w:color w:val="auto"/>
                <w:spacing w:val="-1"/>
                <w:lang w:eastAsia="zh-CN"/>
              </w:rPr>
              <w:t>方式：95763。</w:t>
            </w:r>
          </w:p>
        </w:tc>
      </w:tr>
      <w:tr w:rsidR="004765C8">
        <w:trPr>
          <w:trHeight w:val="3782"/>
        </w:trPr>
        <w:tc>
          <w:tcPr>
            <w:tcW w:w="686" w:type="dxa"/>
          </w:tcPr>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8642F">
            <w:pPr>
              <w:pStyle w:val="TableText"/>
              <w:spacing w:before="68"/>
              <w:ind w:left="254"/>
              <w:rPr>
                <w:color w:val="auto"/>
              </w:rPr>
            </w:pPr>
            <w:r>
              <w:rPr>
                <w:color w:val="auto"/>
                <w:spacing w:val="-6"/>
              </w:rPr>
              <w:t>10</w:t>
            </w:r>
          </w:p>
        </w:tc>
        <w:tc>
          <w:tcPr>
            <w:tcW w:w="881" w:type="dxa"/>
          </w:tcPr>
          <w:p w:rsidR="004765C8" w:rsidRDefault="004765C8">
            <w:pPr>
              <w:spacing w:line="249" w:lineRule="auto"/>
              <w:rPr>
                <w:color w:val="auto"/>
              </w:rPr>
            </w:pPr>
          </w:p>
          <w:p w:rsidR="004765C8" w:rsidRDefault="004765C8">
            <w:pPr>
              <w:spacing w:line="250" w:lineRule="auto"/>
              <w:rPr>
                <w:color w:val="auto"/>
              </w:rPr>
            </w:pPr>
          </w:p>
          <w:p w:rsidR="004765C8" w:rsidRDefault="004765C8">
            <w:pPr>
              <w:spacing w:line="250" w:lineRule="auto"/>
              <w:rPr>
                <w:color w:val="auto"/>
              </w:rPr>
            </w:pPr>
          </w:p>
          <w:p w:rsidR="004765C8" w:rsidRDefault="004765C8">
            <w:pPr>
              <w:spacing w:line="250" w:lineRule="auto"/>
              <w:rPr>
                <w:color w:val="auto"/>
              </w:rPr>
            </w:pPr>
          </w:p>
          <w:p w:rsidR="004765C8" w:rsidRDefault="004765C8">
            <w:pPr>
              <w:spacing w:line="250" w:lineRule="auto"/>
              <w:rPr>
                <w:color w:val="auto"/>
              </w:rPr>
            </w:pPr>
          </w:p>
          <w:p w:rsidR="004765C8" w:rsidRDefault="004765C8">
            <w:pPr>
              <w:spacing w:line="250" w:lineRule="auto"/>
              <w:rPr>
                <w:color w:val="auto"/>
              </w:rPr>
            </w:pPr>
          </w:p>
          <w:p w:rsidR="004765C8" w:rsidRDefault="004765C8">
            <w:pPr>
              <w:spacing w:line="250" w:lineRule="auto"/>
              <w:rPr>
                <w:color w:val="auto"/>
              </w:rPr>
            </w:pPr>
          </w:p>
          <w:p w:rsidR="004765C8" w:rsidRDefault="0048642F">
            <w:pPr>
              <w:pStyle w:val="TableText"/>
              <w:spacing w:before="68"/>
              <w:ind w:left="245"/>
              <w:rPr>
                <w:color w:val="auto"/>
              </w:rPr>
            </w:pPr>
            <w:r>
              <w:rPr>
                <w:color w:val="auto"/>
                <w:spacing w:val="-5"/>
              </w:rPr>
              <w:t>19.2</w:t>
            </w:r>
          </w:p>
        </w:tc>
        <w:tc>
          <w:tcPr>
            <w:tcW w:w="2004" w:type="dxa"/>
          </w:tcPr>
          <w:p w:rsidR="004765C8" w:rsidRDefault="004765C8">
            <w:pPr>
              <w:spacing w:line="257" w:lineRule="auto"/>
              <w:rPr>
                <w:color w:val="auto"/>
                <w:lang w:eastAsia="zh-CN"/>
              </w:rPr>
            </w:pPr>
          </w:p>
          <w:p w:rsidR="004765C8" w:rsidRDefault="004765C8">
            <w:pPr>
              <w:spacing w:line="257" w:lineRule="auto"/>
              <w:rPr>
                <w:color w:val="auto"/>
                <w:lang w:eastAsia="zh-CN"/>
              </w:rPr>
            </w:pPr>
          </w:p>
          <w:p w:rsidR="004765C8" w:rsidRDefault="004765C8">
            <w:pPr>
              <w:spacing w:line="258" w:lineRule="auto"/>
              <w:rPr>
                <w:color w:val="auto"/>
                <w:lang w:eastAsia="zh-CN"/>
              </w:rPr>
            </w:pPr>
          </w:p>
          <w:p w:rsidR="004765C8" w:rsidRDefault="004765C8">
            <w:pPr>
              <w:spacing w:line="258" w:lineRule="auto"/>
              <w:rPr>
                <w:color w:val="auto"/>
                <w:lang w:eastAsia="zh-CN"/>
              </w:rPr>
            </w:pPr>
          </w:p>
          <w:p w:rsidR="004765C8" w:rsidRDefault="004765C8">
            <w:pPr>
              <w:spacing w:line="258" w:lineRule="auto"/>
              <w:rPr>
                <w:color w:val="auto"/>
                <w:lang w:eastAsia="zh-CN"/>
              </w:rPr>
            </w:pPr>
          </w:p>
          <w:p w:rsidR="004765C8" w:rsidRDefault="004765C8">
            <w:pPr>
              <w:spacing w:line="258" w:lineRule="auto"/>
              <w:rPr>
                <w:color w:val="auto"/>
                <w:lang w:eastAsia="zh-CN"/>
              </w:rPr>
            </w:pPr>
          </w:p>
          <w:p w:rsidR="004765C8" w:rsidRDefault="0048642F">
            <w:pPr>
              <w:pStyle w:val="TableText"/>
              <w:spacing w:before="68" w:line="390" w:lineRule="auto"/>
              <w:ind w:left="802" w:right="158" w:hanging="640"/>
              <w:rPr>
                <w:color w:val="auto"/>
                <w:lang w:eastAsia="zh-CN"/>
              </w:rPr>
            </w:pPr>
            <w:r>
              <w:rPr>
                <w:color w:val="auto"/>
                <w:spacing w:val="-1"/>
                <w:lang w:eastAsia="zh-CN"/>
              </w:rPr>
              <w:t>磋商响应文件解密</w:t>
            </w:r>
            <w:r>
              <w:rPr>
                <w:color w:val="auto"/>
                <w:lang w:eastAsia="zh-CN"/>
              </w:rPr>
              <w:t xml:space="preserve"> </w:t>
            </w:r>
            <w:r>
              <w:rPr>
                <w:color w:val="auto"/>
                <w:spacing w:val="-5"/>
                <w:lang w:eastAsia="zh-CN"/>
              </w:rPr>
              <w:t>时间</w:t>
            </w:r>
          </w:p>
        </w:tc>
        <w:tc>
          <w:tcPr>
            <w:tcW w:w="6647" w:type="dxa"/>
          </w:tcPr>
          <w:p w:rsidR="004765C8" w:rsidRDefault="0048642F" w:rsidP="00E74879">
            <w:pPr>
              <w:pStyle w:val="TableText"/>
              <w:spacing w:before="158" w:line="353" w:lineRule="auto"/>
              <w:ind w:left="93" w:right="102" w:firstLine="15"/>
              <w:rPr>
                <w:color w:val="auto"/>
                <w:lang w:eastAsia="zh-CN"/>
              </w:rPr>
            </w:pPr>
            <w:r>
              <w:rPr>
                <w:color w:val="auto"/>
                <w:spacing w:val="-4"/>
                <w:lang w:eastAsia="zh-CN"/>
              </w:rPr>
              <w:t>磋商响应文件解密时间：截标时间后</w:t>
            </w:r>
            <w:r>
              <w:rPr>
                <w:color w:val="auto"/>
                <w:spacing w:val="-40"/>
                <w:lang w:eastAsia="zh-CN"/>
              </w:rPr>
              <w:t xml:space="preserve"> </w:t>
            </w:r>
            <w:r>
              <w:rPr>
                <w:color w:val="auto"/>
                <w:spacing w:val="-4"/>
                <w:u w:val="single"/>
                <w:lang w:eastAsia="zh-CN"/>
              </w:rPr>
              <w:t>30</w:t>
            </w:r>
            <w:r>
              <w:rPr>
                <w:color w:val="auto"/>
                <w:spacing w:val="-42"/>
                <w:u w:val="single"/>
                <w:lang w:eastAsia="zh-CN"/>
              </w:rPr>
              <w:t xml:space="preserve"> </w:t>
            </w:r>
            <w:r>
              <w:rPr>
                <w:color w:val="auto"/>
                <w:spacing w:val="-4"/>
                <w:lang w:eastAsia="zh-CN"/>
              </w:rPr>
              <w:t>分钟</w:t>
            </w:r>
            <w:r>
              <w:rPr>
                <w:color w:val="auto"/>
                <w:spacing w:val="-5"/>
                <w:lang w:eastAsia="zh-CN"/>
              </w:rPr>
              <w:t>内（</w:t>
            </w:r>
            <w:r>
              <w:rPr>
                <w:color w:val="auto"/>
                <w:spacing w:val="-5"/>
                <w:u w:val="single"/>
                <w:lang w:eastAsia="zh-CN"/>
              </w:rPr>
              <w:t>202</w:t>
            </w:r>
            <w:r w:rsidRPr="0048642F">
              <w:rPr>
                <w:color w:val="auto"/>
                <w:spacing w:val="-5"/>
                <w:u w:val="single"/>
                <w:lang w:eastAsia="zh-CN"/>
              </w:rPr>
              <w:t>5</w:t>
            </w:r>
            <w:r w:rsidRPr="0048642F">
              <w:rPr>
                <w:color w:val="auto"/>
                <w:spacing w:val="-44"/>
                <w:u w:val="single"/>
                <w:lang w:eastAsia="zh-CN"/>
              </w:rPr>
              <w:t xml:space="preserve"> </w:t>
            </w:r>
            <w:r w:rsidRPr="0048642F">
              <w:rPr>
                <w:color w:val="auto"/>
                <w:spacing w:val="-3"/>
                <w:u w:val="single"/>
                <w:lang w:eastAsia="zh-CN"/>
              </w:rPr>
              <w:t>年</w:t>
            </w:r>
            <w:r w:rsidRPr="0048642F">
              <w:rPr>
                <w:rFonts w:hint="eastAsia"/>
                <w:color w:val="auto"/>
                <w:spacing w:val="-3"/>
                <w:u w:val="single"/>
                <w:lang w:eastAsia="zh-CN"/>
              </w:rPr>
              <w:t>8</w:t>
            </w:r>
            <w:r w:rsidRPr="0048642F">
              <w:rPr>
                <w:color w:val="auto"/>
                <w:spacing w:val="-3"/>
                <w:u w:val="single"/>
                <w:lang w:eastAsia="zh-CN"/>
              </w:rPr>
              <w:t>月</w:t>
            </w:r>
            <w:r w:rsidRPr="0048642F">
              <w:rPr>
                <w:rFonts w:hint="eastAsia"/>
                <w:color w:val="auto"/>
                <w:spacing w:val="-3"/>
                <w:u w:val="single"/>
                <w:lang w:eastAsia="zh-CN"/>
              </w:rPr>
              <w:t>1</w:t>
            </w:r>
            <w:r>
              <w:rPr>
                <w:rFonts w:hint="eastAsia"/>
                <w:color w:val="auto"/>
                <w:spacing w:val="-3"/>
                <w:u w:val="single"/>
                <w:lang w:eastAsia="zh-CN"/>
              </w:rPr>
              <w:t xml:space="preserve"> </w:t>
            </w:r>
            <w:r w:rsidRPr="0048642F">
              <w:rPr>
                <w:color w:val="auto"/>
                <w:spacing w:val="-3"/>
                <w:u w:val="single"/>
                <w:lang w:eastAsia="zh-CN"/>
              </w:rPr>
              <w:t>日 9 时 30</w:t>
            </w:r>
            <w:r w:rsidRPr="0048642F">
              <w:rPr>
                <w:color w:val="auto"/>
                <w:spacing w:val="-42"/>
                <w:u w:val="single"/>
                <w:lang w:eastAsia="zh-CN"/>
              </w:rPr>
              <w:t xml:space="preserve"> </w:t>
            </w:r>
            <w:r w:rsidRPr="0048642F">
              <w:rPr>
                <w:color w:val="auto"/>
                <w:spacing w:val="-3"/>
                <w:u w:val="single"/>
                <w:lang w:eastAsia="zh-CN"/>
              </w:rPr>
              <w:t>分</w:t>
            </w:r>
            <w:r>
              <w:rPr>
                <w:color w:val="auto"/>
                <w:spacing w:val="-3"/>
                <w:u w:val="single"/>
                <w:lang w:eastAsia="zh-CN"/>
              </w:rPr>
              <w:t>至</w:t>
            </w:r>
            <w:r>
              <w:rPr>
                <w:color w:val="auto"/>
                <w:spacing w:val="-28"/>
                <w:u w:val="single"/>
                <w:lang w:eastAsia="zh-CN"/>
              </w:rPr>
              <w:t xml:space="preserve"> </w:t>
            </w:r>
            <w:r>
              <w:rPr>
                <w:color w:val="auto"/>
                <w:spacing w:val="-3"/>
                <w:u w:val="single"/>
                <w:lang w:eastAsia="zh-CN"/>
              </w:rPr>
              <w:t>10</w:t>
            </w:r>
            <w:r>
              <w:rPr>
                <w:color w:val="auto"/>
                <w:spacing w:val="-35"/>
                <w:u w:val="single"/>
                <w:lang w:eastAsia="zh-CN"/>
              </w:rPr>
              <w:t xml:space="preserve"> </w:t>
            </w:r>
            <w:r>
              <w:rPr>
                <w:color w:val="auto"/>
                <w:spacing w:val="-3"/>
                <w:u w:val="single"/>
                <w:lang w:eastAsia="zh-CN"/>
              </w:rPr>
              <w:t>时</w:t>
            </w:r>
            <w:r>
              <w:rPr>
                <w:color w:val="auto"/>
                <w:spacing w:val="-43"/>
                <w:u w:val="single"/>
                <w:lang w:eastAsia="zh-CN"/>
              </w:rPr>
              <w:t xml:space="preserve"> </w:t>
            </w:r>
            <w:r>
              <w:rPr>
                <w:color w:val="auto"/>
                <w:spacing w:val="-3"/>
                <w:u w:val="single"/>
                <w:lang w:eastAsia="zh-CN"/>
              </w:rPr>
              <w:t>00</w:t>
            </w:r>
            <w:r>
              <w:rPr>
                <w:color w:val="auto"/>
                <w:spacing w:val="-41"/>
                <w:u w:val="single"/>
                <w:lang w:eastAsia="zh-CN"/>
              </w:rPr>
              <w:t xml:space="preserve"> </w:t>
            </w:r>
            <w:r>
              <w:rPr>
                <w:color w:val="auto"/>
                <w:spacing w:val="-3"/>
                <w:u w:val="single"/>
                <w:lang w:eastAsia="zh-CN"/>
              </w:rPr>
              <w:t>分</w:t>
            </w:r>
            <w:r>
              <w:rPr>
                <w:color w:val="auto"/>
                <w:spacing w:val="-3"/>
                <w:lang w:eastAsia="zh-CN"/>
              </w:rPr>
              <w:t>)磋商供应商可以登录广西政府采购云平台，用</w:t>
            </w:r>
            <w:r>
              <w:rPr>
                <w:color w:val="auto"/>
                <w:lang w:eastAsia="zh-CN"/>
              </w:rPr>
              <w:t>“项目采购-开标评标”功能进行</w:t>
            </w:r>
            <w:proofErr w:type="gramStart"/>
            <w:r>
              <w:rPr>
                <w:color w:val="auto"/>
                <w:lang w:eastAsia="zh-CN"/>
              </w:rPr>
              <w:t>解密磋商</w:t>
            </w:r>
            <w:proofErr w:type="gramEnd"/>
            <w:r>
              <w:rPr>
                <w:color w:val="auto"/>
                <w:lang w:eastAsia="zh-CN"/>
              </w:rPr>
              <w:t>文件。若磋商供应商在规定时间内无法解密或解密失败，可以以电子备份磋商响应文件作为依据</w:t>
            </w:r>
            <w:r>
              <w:rPr>
                <w:color w:val="auto"/>
                <w:spacing w:val="-2"/>
                <w:lang w:eastAsia="zh-CN"/>
              </w:rPr>
              <w:t>【在接到无法解密或解密失败的通知后，磋商供应商</w:t>
            </w:r>
            <w:r>
              <w:rPr>
                <w:color w:val="auto"/>
                <w:spacing w:val="-3"/>
                <w:lang w:eastAsia="zh-CN"/>
              </w:rPr>
              <w:t>可根据自身实际情</w:t>
            </w:r>
            <w:r>
              <w:rPr>
                <w:color w:val="auto"/>
                <w:spacing w:val="-1"/>
                <w:lang w:eastAsia="zh-CN"/>
              </w:rPr>
              <w:t>况按通知时要求的时间到桂林市公共资源交易中心</w:t>
            </w:r>
            <w:r>
              <w:rPr>
                <w:color w:val="auto"/>
                <w:spacing w:val="-29"/>
                <w:lang w:eastAsia="zh-CN"/>
              </w:rPr>
              <w:t xml:space="preserve"> </w:t>
            </w:r>
            <w:r>
              <w:rPr>
                <w:rFonts w:hint="eastAsia"/>
                <w:color w:val="auto"/>
                <w:spacing w:val="-1"/>
                <w:lang w:eastAsia="zh-CN"/>
              </w:rPr>
              <w:t>9</w:t>
            </w:r>
            <w:r>
              <w:rPr>
                <w:color w:val="auto"/>
                <w:spacing w:val="-39"/>
                <w:lang w:eastAsia="zh-CN"/>
              </w:rPr>
              <w:t xml:space="preserve"> </w:t>
            </w:r>
            <w:r>
              <w:rPr>
                <w:color w:val="auto"/>
                <w:spacing w:val="-1"/>
                <w:lang w:eastAsia="zh-CN"/>
              </w:rPr>
              <w:t>号政采开标</w:t>
            </w:r>
            <w:r w:rsidR="00E74879">
              <w:rPr>
                <w:rFonts w:hint="eastAsia"/>
                <w:color w:val="auto"/>
                <w:spacing w:val="-1"/>
                <w:lang w:eastAsia="zh-CN"/>
              </w:rPr>
              <w:t>仓</w:t>
            </w:r>
            <w:r>
              <w:rPr>
                <w:color w:val="auto"/>
                <w:spacing w:val="-1"/>
                <w:lang w:eastAsia="zh-CN"/>
              </w:rPr>
              <w:t>现</w:t>
            </w:r>
            <w:r>
              <w:rPr>
                <w:color w:val="auto"/>
                <w:spacing w:val="-2"/>
                <w:lang w:eastAsia="zh-CN"/>
              </w:rPr>
              <w:t>场提交或以电子邮件的形式（以通知时所告知的电子</w:t>
            </w:r>
            <w:r>
              <w:rPr>
                <w:color w:val="auto"/>
                <w:spacing w:val="-3"/>
                <w:lang w:eastAsia="zh-CN"/>
              </w:rPr>
              <w:t>邮箱地址为准）提</w:t>
            </w:r>
            <w:r>
              <w:rPr>
                <w:color w:val="auto"/>
                <w:spacing w:val="-2"/>
                <w:lang w:eastAsia="zh-CN"/>
              </w:rPr>
              <w:t>交电子备份磋商响应文件】，若磋商供应商在规定时</w:t>
            </w:r>
            <w:r>
              <w:rPr>
                <w:color w:val="auto"/>
                <w:spacing w:val="-3"/>
                <w:lang w:eastAsia="zh-CN"/>
              </w:rPr>
              <w:t>间内无法解密或解</w:t>
            </w:r>
            <w:r>
              <w:rPr>
                <w:color w:val="auto"/>
                <w:lang w:eastAsia="zh-CN"/>
              </w:rPr>
              <w:t>密失败且未提供电子备份磋商响应文件的(包含提供的电子备份文件无</w:t>
            </w:r>
            <w:r>
              <w:rPr>
                <w:color w:val="auto"/>
                <w:spacing w:val="-2"/>
                <w:lang w:eastAsia="zh-CN"/>
              </w:rPr>
              <w:t>效或</w:t>
            </w:r>
          </w:p>
        </w:tc>
      </w:tr>
    </w:tbl>
    <w:p w:rsidR="004765C8" w:rsidRDefault="004765C8">
      <w:pPr>
        <w:rPr>
          <w:color w:val="auto"/>
          <w:lang w:eastAsia="zh-CN"/>
        </w:rPr>
      </w:pPr>
    </w:p>
    <w:p w:rsidR="004765C8" w:rsidRDefault="004765C8">
      <w:pPr>
        <w:rPr>
          <w:color w:val="auto"/>
          <w:lang w:eastAsia="zh-CN"/>
        </w:rPr>
        <w:sectPr w:rsidR="004765C8">
          <w:footerReference w:type="default" r:id="rId27"/>
          <w:pgSz w:w="11906" w:h="16839"/>
          <w:pgMar w:top="1431" w:right="710" w:bottom="880" w:left="966" w:header="0" w:footer="720" w:gutter="0"/>
          <w:cols w:space="720"/>
        </w:sectPr>
      </w:pPr>
    </w:p>
    <w:p w:rsidR="004765C8" w:rsidRDefault="004765C8">
      <w:pPr>
        <w:spacing w:line="91" w:lineRule="auto"/>
        <w:rPr>
          <w:color w:val="auto"/>
          <w:sz w:val="2"/>
          <w:lang w:eastAsia="zh-CN"/>
        </w:rPr>
      </w:pPr>
    </w:p>
    <w:tbl>
      <w:tblPr>
        <w:tblStyle w:val="TableNormal"/>
        <w:tblW w:w="10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881"/>
        <w:gridCol w:w="2004"/>
        <w:gridCol w:w="6647"/>
      </w:tblGrid>
      <w:tr w:rsidR="004765C8">
        <w:trPr>
          <w:trHeight w:val="450"/>
        </w:trPr>
        <w:tc>
          <w:tcPr>
            <w:tcW w:w="686" w:type="dxa"/>
          </w:tcPr>
          <w:p w:rsidR="004765C8" w:rsidRDefault="004765C8">
            <w:pPr>
              <w:rPr>
                <w:color w:val="auto"/>
                <w:lang w:eastAsia="zh-CN"/>
              </w:rPr>
            </w:pPr>
          </w:p>
        </w:tc>
        <w:tc>
          <w:tcPr>
            <w:tcW w:w="881" w:type="dxa"/>
          </w:tcPr>
          <w:p w:rsidR="004765C8" w:rsidRDefault="004765C8">
            <w:pPr>
              <w:rPr>
                <w:color w:val="auto"/>
                <w:lang w:eastAsia="zh-CN"/>
              </w:rPr>
            </w:pPr>
          </w:p>
        </w:tc>
        <w:tc>
          <w:tcPr>
            <w:tcW w:w="2004" w:type="dxa"/>
          </w:tcPr>
          <w:p w:rsidR="004765C8" w:rsidRDefault="004765C8">
            <w:pPr>
              <w:rPr>
                <w:color w:val="auto"/>
                <w:lang w:eastAsia="zh-CN"/>
              </w:rPr>
            </w:pPr>
          </w:p>
        </w:tc>
        <w:tc>
          <w:tcPr>
            <w:tcW w:w="6647" w:type="dxa"/>
          </w:tcPr>
          <w:p w:rsidR="004765C8" w:rsidRDefault="0048642F">
            <w:pPr>
              <w:pStyle w:val="TableText"/>
              <w:spacing w:before="155" w:line="220" w:lineRule="auto"/>
              <w:ind w:left="115"/>
              <w:rPr>
                <w:color w:val="auto"/>
                <w:lang w:eastAsia="zh-CN"/>
              </w:rPr>
            </w:pPr>
            <w:r>
              <w:rPr>
                <w:color w:val="auto"/>
                <w:spacing w:val="-2"/>
                <w:lang w:eastAsia="zh-CN"/>
              </w:rPr>
              <w:t>无法解密的情况)，视为响应文件撤回。</w:t>
            </w:r>
          </w:p>
        </w:tc>
      </w:tr>
      <w:tr w:rsidR="004765C8">
        <w:trPr>
          <w:trHeight w:val="1259"/>
        </w:trPr>
        <w:tc>
          <w:tcPr>
            <w:tcW w:w="686" w:type="dxa"/>
          </w:tcPr>
          <w:p w:rsidR="004765C8" w:rsidRDefault="004765C8">
            <w:pPr>
              <w:spacing w:line="470" w:lineRule="auto"/>
              <w:rPr>
                <w:color w:val="auto"/>
                <w:lang w:eastAsia="zh-CN"/>
              </w:rPr>
            </w:pPr>
          </w:p>
          <w:p w:rsidR="004765C8" w:rsidRDefault="0048642F">
            <w:pPr>
              <w:pStyle w:val="TableText"/>
              <w:spacing w:before="68" w:line="242" w:lineRule="auto"/>
              <w:ind w:left="254"/>
              <w:rPr>
                <w:color w:val="auto"/>
              </w:rPr>
            </w:pPr>
            <w:r>
              <w:rPr>
                <w:color w:val="auto"/>
                <w:spacing w:val="-6"/>
              </w:rPr>
              <w:t>11</w:t>
            </w:r>
          </w:p>
        </w:tc>
        <w:tc>
          <w:tcPr>
            <w:tcW w:w="881" w:type="dxa"/>
          </w:tcPr>
          <w:p w:rsidR="004765C8" w:rsidRDefault="004765C8">
            <w:pPr>
              <w:spacing w:line="245" w:lineRule="auto"/>
              <w:rPr>
                <w:color w:val="auto"/>
              </w:rPr>
            </w:pPr>
          </w:p>
          <w:p w:rsidR="004765C8" w:rsidRDefault="004765C8">
            <w:pPr>
              <w:spacing w:line="245" w:lineRule="auto"/>
              <w:rPr>
                <w:color w:val="auto"/>
              </w:rPr>
            </w:pPr>
          </w:p>
          <w:p w:rsidR="004765C8" w:rsidRDefault="0048642F">
            <w:pPr>
              <w:pStyle w:val="TableText"/>
              <w:spacing w:before="68"/>
              <w:ind w:left="285"/>
              <w:rPr>
                <w:color w:val="auto"/>
              </w:rPr>
            </w:pPr>
            <w:r>
              <w:rPr>
                <w:color w:val="auto"/>
                <w:spacing w:val="-3"/>
              </w:rPr>
              <w:t>20.1</w:t>
            </w:r>
          </w:p>
        </w:tc>
        <w:tc>
          <w:tcPr>
            <w:tcW w:w="2004" w:type="dxa"/>
          </w:tcPr>
          <w:p w:rsidR="004765C8" w:rsidRDefault="004765C8">
            <w:pPr>
              <w:spacing w:line="470" w:lineRule="auto"/>
              <w:rPr>
                <w:color w:val="auto"/>
              </w:rPr>
            </w:pPr>
          </w:p>
          <w:p w:rsidR="004765C8" w:rsidRDefault="0048642F">
            <w:pPr>
              <w:pStyle w:val="TableText"/>
              <w:spacing w:before="68" w:line="221" w:lineRule="auto"/>
              <w:ind w:left="372"/>
              <w:rPr>
                <w:color w:val="auto"/>
              </w:rPr>
            </w:pPr>
            <w:r>
              <w:rPr>
                <w:color w:val="auto"/>
                <w:spacing w:val="-2"/>
              </w:rPr>
              <w:t>磋商小组组成</w:t>
            </w:r>
          </w:p>
        </w:tc>
        <w:tc>
          <w:tcPr>
            <w:tcW w:w="6647" w:type="dxa"/>
          </w:tcPr>
          <w:p w:rsidR="004765C8" w:rsidRDefault="0048642F">
            <w:pPr>
              <w:pStyle w:val="TableText"/>
              <w:spacing w:before="150" w:line="322" w:lineRule="auto"/>
              <w:ind w:left="111" w:right="102" w:hanging="2"/>
              <w:jc w:val="both"/>
              <w:rPr>
                <w:color w:val="auto"/>
                <w:lang w:eastAsia="zh-CN"/>
              </w:rPr>
            </w:pPr>
            <w:r>
              <w:rPr>
                <w:color w:val="auto"/>
                <w:spacing w:val="-3"/>
                <w:lang w:eastAsia="zh-CN"/>
              </w:rPr>
              <w:t>磋商及评审工作由采购代理机构负责组织，具体磋商、评审工作由依法</w:t>
            </w:r>
            <w:r>
              <w:rPr>
                <w:color w:val="auto"/>
                <w:spacing w:val="7"/>
                <w:lang w:eastAsia="zh-CN"/>
              </w:rPr>
              <w:t xml:space="preserve"> </w:t>
            </w:r>
            <w:r>
              <w:rPr>
                <w:color w:val="auto"/>
                <w:spacing w:val="-3"/>
                <w:lang w:eastAsia="zh-CN"/>
              </w:rPr>
              <w:t>组建的磋商小组负责，本项目的磋商小组由采购人代表和评审专家共3</w:t>
            </w:r>
            <w:r>
              <w:rPr>
                <w:color w:val="auto"/>
                <w:spacing w:val="8"/>
                <w:lang w:eastAsia="zh-CN"/>
              </w:rPr>
              <w:t xml:space="preserve"> </w:t>
            </w:r>
            <w:r>
              <w:rPr>
                <w:color w:val="auto"/>
                <w:spacing w:val="-3"/>
                <w:lang w:eastAsia="zh-CN"/>
              </w:rPr>
              <w:t>人，其中采购人代表 1人，有关专家2人。</w:t>
            </w:r>
          </w:p>
        </w:tc>
      </w:tr>
      <w:tr w:rsidR="004765C8">
        <w:trPr>
          <w:trHeight w:val="3777"/>
        </w:trPr>
        <w:tc>
          <w:tcPr>
            <w:tcW w:w="686" w:type="dxa"/>
          </w:tcPr>
          <w:p w:rsidR="004765C8" w:rsidRDefault="004765C8">
            <w:pPr>
              <w:spacing w:line="246" w:lineRule="auto"/>
              <w:rPr>
                <w:color w:val="auto"/>
                <w:lang w:eastAsia="zh-CN"/>
              </w:rPr>
            </w:pPr>
          </w:p>
          <w:p w:rsidR="004765C8" w:rsidRDefault="004765C8">
            <w:pPr>
              <w:spacing w:line="246" w:lineRule="auto"/>
              <w:rPr>
                <w:color w:val="auto"/>
                <w:lang w:eastAsia="zh-CN"/>
              </w:rPr>
            </w:pPr>
          </w:p>
          <w:p w:rsidR="004765C8" w:rsidRDefault="004765C8">
            <w:pPr>
              <w:spacing w:line="246" w:lineRule="auto"/>
              <w:rPr>
                <w:color w:val="auto"/>
                <w:lang w:eastAsia="zh-CN"/>
              </w:rPr>
            </w:pPr>
          </w:p>
          <w:p w:rsidR="004765C8" w:rsidRDefault="004765C8">
            <w:pPr>
              <w:spacing w:line="246" w:lineRule="auto"/>
              <w:rPr>
                <w:color w:val="auto"/>
                <w:lang w:eastAsia="zh-CN"/>
              </w:rPr>
            </w:pPr>
          </w:p>
          <w:p w:rsidR="004765C8" w:rsidRDefault="004765C8">
            <w:pPr>
              <w:spacing w:line="246" w:lineRule="auto"/>
              <w:rPr>
                <w:color w:val="auto"/>
                <w:lang w:eastAsia="zh-CN"/>
              </w:rPr>
            </w:pPr>
          </w:p>
          <w:p w:rsidR="004765C8" w:rsidRDefault="004765C8">
            <w:pPr>
              <w:spacing w:line="246" w:lineRule="auto"/>
              <w:rPr>
                <w:color w:val="auto"/>
                <w:lang w:eastAsia="zh-CN"/>
              </w:rPr>
            </w:pPr>
          </w:p>
          <w:p w:rsidR="004765C8" w:rsidRDefault="004765C8">
            <w:pPr>
              <w:spacing w:line="247" w:lineRule="auto"/>
              <w:rPr>
                <w:color w:val="auto"/>
                <w:lang w:eastAsia="zh-CN"/>
              </w:rPr>
            </w:pPr>
          </w:p>
          <w:p w:rsidR="004765C8" w:rsidRDefault="0048642F">
            <w:pPr>
              <w:pStyle w:val="TableText"/>
              <w:spacing w:before="68" w:line="242" w:lineRule="auto"/>
              <w:ind w:left="254"/>
              <w:rPr>
                <w:color w:val="auto"/>
              </w:rPr>
            </w:pPr>
            <w:r>
              <w:rPr>
                <w:color w:val="auto"/>
                <w:spacing w:val="-6"/>
              </w:rPr>
              <w:t>12</w:t>
            </w:r>
          </w:p>
        </w:tc>
        <w:tc>
          <w:tcPr>
            <w:tcW w:w="881" w:type="dxa"/>
          </w:tcPr>
          <w:p w:rsidR="004765C8" w:rsidRDefault="004765C8">
            <w:pPr>
              <w:spacing w:line="246" w:lineRule="auto"/>
              <w:rPr>
                <w:color w:val="auto"/>
              </w:rPr>
            </w:pPr>
          </w:p>
          <w:p w:rsidR="004765C8" w:rsidRDefault="004765C8">
            <w:pPr>
              <w:spacing w:line="246" w:lineRule="auto"/>
              <w:rPr>
                <w:color w:val="auto"/>
              </w:rPr>
            </w:pPr>
          </w:p>
          <w:p w:rsidR="004765C8" w:rsidRDefault="004765C8">
            <w:pPr>
              <w:spacing w:line="246" w:lineRule="auto"/>
              <w:rPr>
                <w:color w:val="auto"/>
              </w:rPr>
            </w:pPr>
          </w:p>
          <w:p w:rsidR="004765C8" w:rsidRDefault="004765C8">
            <w:pPr>
              <w:spacing w:line="246" w:lineRule="auto"/>
              <w:rPr>
                <w:color w:val="auto"/>
              </w:rPr>
            </w:pPr>
          </w:p>
          <w:p w:rsidR="004765C8" w:rsidRDefault="004765C8">
            <w:pPr>
              <w:spacing w:line="246" w:lineRule="auto"/>
              <w:rPr>
                <w:color w:val="auto"/>
              </w:rPr>
            </w:pPr>
          </w:p>
          <w:p w:rsidR="004765C8" w:rsidRDefault="004765C8">
            <w:pPr>
              <w:spacing w:line="246" w:lineRule="auto"/>
              <w:rPr>
                <w:color w:val="auto"/>
              </w:rPr>
            </w:pPr>
          </w:p>
          <w:p w:rsidR="004765C8" w:rsidRDefault="004765C8">
            <w:pPr>
              <w:spacing w:line="247" w:lineRule="auto"/>
              <w:rPr>
                <w:color w:val="auto"/>
              </w:rPr>
            </w:pPr>
          </w:p>
          <w:p w:rsidR="004765C8" w:rsidRDefault="0048642F">
            <w:pPr>
              <w:pStyle w:val="TableText"/>
              <w:spacing w:before="68"/>
              <w:ind w:left="232"/>
              <w:rPr>
                <w:color w:val="auto"/>
              </w:rPr>
            </w:pPr>
            <w:r>
              <w:rPr>
                <w:color w:val="auto"/>
                <w:spacing w:val="-3"/>
              </w:rPr>
              <w:t>20.2</w:t>
            </w:r>
          </w:p>
        </w:tc>
        <w:tc>
          <w:tcPr>
            <w:tcW w:w="2004" w:type="dxa"/>
          </w:tcPr>
          <w:p w:rsidR="004765C8" w:rsidRDefault="004765C8">
            <w:pPr>
              <w:spacing w:line="260" w:lineRule="auto"/>
              <w:rPr>
                <w:color w:val="auto"/>
                <w:lang w:eastAsia="zh-CN"/>
              </w:rPr>
            </w:pPr>
          </w:p>
          <w:p w:rsidR="004765C8" w:rsidRDefault="004765C8">
            <w:pPr>
              <w:spacing w:line="260" w:lineRule="auto"/>
              <w:rPr>
                <w:color w:val="auto"/>
                <w:lang w:eastAsia="zh-CN"/>
              </w:rPr>
            </w:pPr>
          </w:p>
          <w:p w:rsidR="004765C8" w:rsidRDefault="004765C8">
            <w:pPr>
              <w:spacing w:line="261" w:lineRule="auto"/>
              <w:rPr>
                <w:color w:val="auto"/>
                <w:lang w:eastAsia="zh-CN"/>
              </w:rPr>
            </w:pPr>
          </w:p>
          <w:p w:rsidR="004765C8" w:rsidRDefault="004765C8">
            <w:pPr>
              <w:spacing w:line="261" w:lineRule="auto"/>
              <w:rPr>
                <w:color w:val="auto"/>
                <w:lang w:eastAsia="zh-CN"/>
              </w:rPr>
            </w:pPr>
          </w:p>
          <w:p w:rsidR="004765C8" w:rsidRDefault="004765C8">
            <w:pPr>
              <w:spacing w:line="261" w:lineRule="auto"/>
              <w:rPr>
                <w:color w:val="auto"/>
                <w:lang w:eastAsia="zh-CN"/>
              </w:rPr>
            </w:pPr>
          </w:p>
          <w:p w:rsidR="004765C8" w:rsidRDefault="004765C8">
            <w:pPr>
              <w:spacing w:line="261" w:lineRule="auto"/>
              <w:rPr>
                <w:color w:val="auto"/>
                <w:lang w:eastAsia="zh-CN"/>
              </w:rPr>
            </w:pPr>
          </w:p>
          <w:p w:rsidR="004765C8" w:rsidRDefault="0048642F">
            <w:pPr>
              <w:pStyle w:val="TableText"/>
              <w:spacing w:before="69" w:line="284" w:lineRule="auto"/>
              <w:ind w:left="794" w:right="189" w:hanging="632"/>
              <w:rPr>
                <w:color w:val="auto"/>
                <w:lang w:eastAsia="zh-CN"/>
              </w:rPr>
            </w:pPr>
            <w:r>
              <w:rPr>
                <w:color w:val="auto"/>
                <w:spacing w:val="-5"/>
                <w:lang w:eastAsia="zh-CN"/>
              </w:rPr>
              <w:t>磋商时间、地点、</w:t>
            </w:r>
            <w:r>
              <w:rPr>
                <w:color w:val="auto"/>
                <w:spacing w:val="1"/>
                <w:lang w:eastAsia="zh-CN"/>
              </w:rPr>
              <w:t xml:space="preserve"> </w:t>
            </w:r>
            <w:r>
              <w:rPr>
                <w:color w:val="auto"/>
                <w:spacing w:val="-3"/>
                <w:lang w:eastAsia="zh-CN"/>
              </w:rPr>
              <w:t>人员</w:t>
            </w:r>
          </w:p>
        </w:tc>
        <w:tc>
          <w:tcPr>
            <w:tcW w:w="6647" w:type="dxa"/>
          </w:tcPr>
          <w:p w:rsidR="004765C8" w:rsidRDefault="0048642F">
            <w:pPr>
              <w:pStyle w:val="TableText"/>
              <w:spacing w:before="152" w:line="220" w:lineRule="auto"/>
              <w:ind w:left="112"/>
              <w:rPr>
                <w:color w:val="auto"/>
                <w:lang w:eastAsia="zh-CN"/>
              </w:rPr>
            </w:pPr>
            <w:r>
              <w:rPr>
                <w:color w:val="auto"/>
                <w:spacing w:val="-2"/>
                <w:lang w:eastAsia="zh-CN"/>
              </w:rPr>
              <w:t>20.2.1</w:t>
            </w:r>
            <w:r>
              <w:rPr>
                <w:color w:val="auto"/>
                <w:spacing w:val="-46"/>
                <w:lang w:eastAsia="zh-CN"/>
              </w:rPr>
              <w:t xml:space="preserve"> </w:t>
            </w:r>
            <w:r>
              <w:rPr>
                <w:color w:val="auto"/>
                <w:spacing w:val="-2"/>
                <w:lang w:eastAsia="zh-CN"/>
              </w:rPr>
              <w:t>磋商时间：响应文件递交截止时间后。</w:t>
            </w:r>
          </w:p>
          <w:p w:rsidR="004765C8" w:rsidRDefault="0048642F">
            <w:pPr>
              <w:pStyle w:val="TableText"/>
              <w:spacing w:before="170" w:line="294" w:lineRule="auto"/>
              <w:ind w:left="109" w:right="182" w:firstLine="3"/>
              <w:rPr>
                <w:color w:val="auto"/>
                <w:lang w:eastAsia="zh-CN"/>
              </w:rPr>
            </w:pPr>
            <w:r>
              <w:rPr>
                <w:color w:val="auto"/>
                <w:spacing w:val="-1"/>
                <w:lang w:eastAsia="zh-CN"/>
              </w:rPr>
              <w:t>20.2.2</w:t>
            </w:r>
            <w:r>
              <w:rPr>
                <w:color w:val="auto"/>
                <w:spacing w:val="-32"/>
                <w:lang w:eastAsia="zh-CN"/>
              </w:rPr>
              <w:t xml:space="preserve"> </w:t>
            </w:r>
            <w:r>
              <w:rPr>
                <w:color w:val="auto"/>
                <w:spacing w:val="-1"/>
                <w:lang w:eastAsia="zh-CN"/>
              </w:rPr>
              <w:t>磋商地点：本项目需要磋商供应商代表在截标当天截标后，按</w:t>
            </w:r>
            <w:r>
              <w:rPr>
                <w:color w:val="auto"/>
                <w:lang w:eastAsia="zh-CN"/>
              </w:rPr>
              <w:t xml:space="preserve"> </w:t>
            </w:r>
            <w:r>
              <w:rPr>
                <w:color w:val="auto"/>
                <w:spacing w:val="-2"/>
                <w:lang w:eastAsia="zh-CN"/>
              </w:rPr>
              <w:t>磋商小组要求及时登陆广西政府采购云平台等候在线磋商。</w:t>
            </w:r>
          </w:p>
          <w:p w:rsidR="004765C8" w:rsidRDefault="0048642F">
            <w:pPr>
              <w:pStyle w:val="TableText"/>
              <w:spacing w:before="171" w:line="294" w:lineRule="auto"/>
              <w:ind w:left="128" w:right="182" w:hanging="16"/>
              <w:rPr>
                <w:color w:val="auto"/>
                <w:lang w:eastAsia="zh-CN"/>
              </w:rPr>
            </w:pPr>
            <w:r>
              <w:rPr>
                <w:color w:val="auto"/>
                <w:spacing w:val="-1"/>
                <w:lang w:eastAsia="zh-CN"/>
              </w:rPr>
              <w:t>20.2.3</w:t>
            </w:r>
            <w:r>
              <w:rPr>
                <w:color w:val="auto"/>
                <w:spacing w:val="-32"/>
                <w:lang w:eastAsia="zh-CN"/>
              </w:rPr>
              <w:t xml:space="preserve"> </w:t>
            </w:r>
            <w:r>
              <w:rPr>
                <w:color w:val="auto"/>
                <w:spacing w:val="-1"/>
                <w:lang w:eastAsia="zh-CN"/>
              </w:rPr>
              <w:t>磋商参加人员：供应</w:t>
            </w:r>
            <w:proofErr w:type="gramStart"/>
            <w:r>
              <w:rPr>
                <w:color w:val="auto"/>
                <w:spacing w:val="-1"/>
                <w:lang w:eastAsia="zh-CN"/>
              </w:rPr>
              <w:t>商法定</w:t>
            </w:r>
            <w:proofErr w:type="gramEnd"/>
            <w:r>
              <w:rPr>
                <w:color w:val="auto"/>
                <w:spacing w:val="-1"/>
                <w:lang w:eastAsia="zh-CN"/>
              </w:rPr>
              <w:t>代表人或相应的委托代理人参加</w:t>
            </w:r>
            <w:proofErr w:type="gramStart"/>
            <w:r>
              <w:rPr>
                <w:color w:val="auto"/>
                <w:spacing w:val="-1"/>
                <w:lang w:eastAsia="zh-CN"/>
              </w:rPr>
              <w:t>磋</w:t>
            </w:r>
            <w:proofErr w:type="gramEnd"/>
            <w:r>
              <w:rPr>
                <w:color w:val="auto"/>
                <w:lang w:eastAsia="zh-CN"/>
              </w:rPr>
              <w:t xml:space="preserve"> </w:t>
            </w:r>
            <w:r>
              <w:rPr>
                <w:color w:val="auto"/>
                <w:spacing w:val="-2"/>
                <w:lang w:eastAsia="zh-CN"/>
              </w:rPr>
              <w:t>商。请供应商实时登录广西政府采购云平台等候在线磋商。</w:t>
            </w:r>
          </w:p>
          <w:p w:rsidR="004765C8" w:rsidRDefault="0048642F">
            <w:pPr>
              <w:pStyle w:val="TableText"/>
              <w:spacing w:before="169" w:line="295" w:lineRule="auto"/>
              <w:ind w:left="110" w:right="102" w:firstLine="2"/>
              <w:rPr>
                <w:color w:val="auto"/>
                <w:lang w:eastAsia="zh-CN"/>
              </w:rPr>
            </w:pPr>
            <w:r>
              <w:rPr>
                <w:color w:val="auto"/>
                <w:spacing w:val="1"/>
                <w:lang w:eastAsia="zh-CN"/>
              </w:rPr>
              <w:t>20.2.4</w:t>
            </w:r>
            <w:r>
              <w:rPr>
                <w:color w:val="auto"/>
                <w:spacing w:val="-17"/>
                <w:lang w:eastAsia="zh-CN"/>
              </w:rPr>
              <w:t xml:space="preserve"> </w:t>
            </w:r>
            <w:r>
              <w:rPr>
                <w:color w:val="auto"/>
                <w:spacing w:val="1"/>
                <w:lang w:eastAsia="zh-CN"/>
              </w:rPr>
              <w:t>响应文件递交截止时间后，由磋商小组在评标室内线上开启响</w:t>
            </w:r>
            <w:r>
              <w:rPr>
                <w:color w:val="auto"/>
                <w:spacing w:val="-8"/>
                <w:lang w:eastAsia="zh-CN"/>
              </w:rPr>
              <w:t>应文件。</w:t>
            </w:r>
          </w:p>
          <w:p w:rsidR="004765C8" w:rsidRDefault="0048642F">
            <w:pPr>
              <w:pStyle w:val="TableText"/>
              <w:spacing w:before="170" w:line="296" w:lineRule="auto"/>
              <w:ind w:left="109" w:right="29" w:firstLine="1"/>
              <w:rPr>
                <w:color w:val="auto"/>
                <w:lang w:eastAsia="zh-CN"/>
              </w:rPr>
            </w:pPr>
            <w:r>
              <w:rPr>
                <w:b/>
                <w:bCs/>
                <w:color w:val="auto"/>
                <w:spacing w:val="-5"/>
                <w:lang w:eastAsia="zh-CN"/>
              </w:rPr>
              <w:t>本项目需要供应商代表在响应文件提交截止时间当天，按磋商小组</w:t>
            </w:r>
            <w:r>
              <w:rPr>
                <w:b/>
                <w:bCs/>
                <w:color w:val="auto"/>
                <w:spacing w:val="-6"/>
                <w:lang w:eastAsia="zh-CN"/>
              </w:rPr>
              <w:t>要求</w:t>
            </w:r>
            <w:r>
              <w:rPr>
                <w:b/>
                <w:bCs/>
                <w:color w:val="auto"/>
                <w:spacing w:val="-3"/>
                <w:lang w:eastAsia="zh-CN"/>
              </w:rPr>
              <w:t>及时登陆“广西政府采购云平台”平台等候在线磋商及提交最后报价。</w:t>
            </w:r>
          </w:p>
        </w:tc>
      </w:tr>
      <w:tr w:rsidR="004765C8">
        <w:trPr>
          <w:trHeight w:val="420"/>
        </w:trPr>
        <w:tc>
          <w:tcPr>
            <w:tcW w:w="686" w:type="dxa"/>
          </w:tcPr>
          <w:p w:rsidR="004765C8" w:rsidRDefault="0048642F">
            <w:pPr>
              <w:pStyle w:val="TableText"/>
              <w:spacing w:before="126"/>
              <w:ind w:left="254"/>
              <w:rPr>
                <w:color w:val="auto"/>
              </w:rPr>
            </w:pPr>
            <w:r>
              <w:rPr>
                <w:color w:val="auto"/>
                <w:spacing w:val="-6"/>
              </w:rPr>
              <w:t>13</w:t>
            </w:r>
          </w:p>
        </w:tc>
        <w:tc>
          <w:tcPr>
            <w:tcW w:w="881" w:type="dxa"/>
          </w:tcPr>
          <w:p w:rsidR="004765C8" w:rsidRDefault="0048642F">
            <w:pPr>
              <w:pStyle w:val="TableText"/>
              <w:spacing w:before="125"/>
              <w:ind w:left="232"/>
              <w:rPr>
                <w:color w:val="auto"/>
              </w:rPr>
            </w:pPr>
            <w:r>
              <w:rPr>
                <w:color w:val="auto"/>
                <w:spacing w:val="-3"/>
              </w:rPr>
              <w:t>21.2</w:t>
            </w:r>
          </w:p>
        </w:tc>
        <w:tc>
          <w:tcPr>
            <w:tcW w:w="2004" w:type="dxa"/>
          </w:tcPr>
          <w:p w:rsidR="004765C8" w:rsidRDefault="0048642F">
            <w:pPr>
              <w:pStyle w:val="TableText"/>
              <w:spacing w:before="125" w:line="220" w:lineRule="auto"/>
              <w:ind w:left="556"/>
              <w:rPr>
                <w:color w:val="auto"/>
              </w:rPr>
            </w:pPr>
            <w:r>
              <w:rPr>
                <w:color w:val="auto"/>
                <w:spacing w:val="-2"/>
              </w:rPr>
              <w:t>评审办法</w:t>
            </w:r>
          </w:p>
        </w:tc>
        <w:tc>
          <w:tcPr>
            <w:tcW w:w="6647" w:type="dxa"/>
          </w:tcPr>
          <w:p w:rsidR="004765C8" w:rsidRDefault="0048642F">
            <w:pPr>
              <w:pStyle w:val="TableText"/>
              <w:spacing w:before="155" w:line="220" w:lineRule="auto"/>
              <w:ind w:left="114"/>
              <w:rPr>
                <w:color w:val="auto"/>
                <w:lang w:eastAsia="zh-CN"/>
              </w:rPr>
            </w:pPr>
            <w:r>
              <w:rPr>
                <w:color w:val="auto"/>
                <w:spacing w:val="-4"/>
                <w:lang w:eastAsia="zh-CN"/>
              </w:rPr>
              <w:t>具体详见第四章评审办法。</w:t>
            </w:r>
          </w:p>
        </w:tc>
      </w:tr>
      <w:tr w:rsidR="004765C8">
        <w:trPr>
          <w:trHeight w:val="5876"/>
        </w:trPr>
        <w:tc>
          <w:tcPr>
            <w:tcW w:w="686" w:type="dxa"/>
          </w:tcPr>
          <w:p w:rsidR="004765C8" w:rsidRDefault="004765C8">
            <w:pPr>
              <w:spacing w:line="251" w:lineRule="auto"/>
              <w:rPr>
                <w:color w:val="auto"/>
                <w:lang w:eastAsia="zh-CN"/>
              </w:rPr>
            </w:pPr>
          </w:p>
          <w:p w:rsidR="004765C8" w:rsidRDefault="004765C8">
            <w:pPr>
              <w:spacing w:line="251" w:lineRule="auto"/>
              <w:rPr>
                <w:color w:val="auto"/>
                <w:lang w:eastAsia="zh-CN"/>
              </w:rPr>
            </w:pPr>
          </w:p>
          <w:p w:rsidR="004765C8" w:rsidRDefault="004765C8">
            <w:pPr>
              <w:spacing w:line="252" w:lineRule="auto"/>
              <w:rPr>
                <w:color w:val="auto"/>
                <w:lang w:eastAsia="zh-CN"/>
              </w:rPr>
            </w:pPr>
          </w:p>
          <w:p w:rsidR="004765C8" w:rsidRDefault="004765C8">
            <w:pPr>
              <w:spacing w:line="252" w:lineRule="auto"/>
              <w:rPr>
                <w:color w:val="auto"/>
                <w:lang w:eastAsia="zh-CN"/>
              </w:rPr>
            </w:pPr>
          </w:p>
          <w:p w:rsidR="004765C8" w:rsidRDefault="004765C8">
            <w:pPr>
              <w:spacing w:line="252" w:lineRule="auto"/>
              <w:rPr>
                <w:color w:val="auto"/>
                <w:lang w:eastAsia="zh-CN"/>
              </w:rPr>
            </w:pPr>
          </w:p>
          <w:p w:rsidR="004765C8" w:rsidRDefault="004765C8">
            <w:pPr>
              <w:spacing w:line="252" w:lineRule="auto"/>
              <w:rPr>
                <w:color w:val="auto"/>
                <w:lang w:eastAsia="zh-CN"/>
              </w:rPr>
            </w:pPr>
          </w:p>
          <w:p w:rsidR="004765C8" w:rsidRDefault="004765C8">
            <w:pPr>
              <w:spacing w:line="252" w:lineRule="auto"/>
              <w:rPr>
                <w:color w:val="auto"/>
                <w:lang w:eastAsia="zh-CN"/>
              </w:rPr>
            </w:pPr>
          </w:p>
          <w:p w:rsidR="004765C8" w:rsidRDefault="004765C8">
            <w:pPr>
              <w:spacing w:line="252" w:lineRule="auto"/>
              <w:rPr>
                <w:color w:val="auto"/>
                <w:lang w:eastAsia="zh-CN"/>
              </w:rPr>
            </w:pPr>
          </w:p>
          <w:p w:rsidR="004765C8" w:rsidRDefault="004765C8">
            <w:pPr>
              <w:spacing w:line="252" w:lineRule="auto"/>
              <w:rPr>
                <w:color w:val="auto"/>
                <w:lang w:eastAsia="zh-CN"/>
              </w:rPr>
            </w:pPr>
          </w:p>
          <w:p w:rsidR="004765C8" w:rsidRDefault="004765C8">
            <w:pPr>
              <w:spacing w:line="252" w:lineRule="auto"/>
              <w:rPr>
                <w:color w:val="auto"/>
                <w:lang w:eastAsia="zh-CN"/>
              </w:rPr>
            </w:pPr>
          </w:p>
          <w:p w:rsidR="004765C8" w:rsidRDefault="004765C8">
            <w:pPr>
              <w:spacing w:line="252" w:lineRule="auto"/>
              <w:rPr>
                <w:color w:val="auto"/>
                <w:lang w:eastAsia="zh-CN"/>
              </w:rPr>
            </w:pPr>
          </w:p>
          <w:p w:rsidR="004765C8" w:rsidRDefault="0048642F">
            <w:pPr>
              <w:pStyle w:val="TableText"/>
              <w:spacing w:before="68" w:line="242" w:lineRule="auto"/>
              <w:ind w:left="254"/>
              <w:rPr>
                <w:color w:val="auto"/>
              </w:rPr>
            </w:pPr>
            <w:r>
              <w:rPr>
                <w:color w:val="auto"/>
                <w:spacing w:val="-6"/>
              </w:rPr>
              <w:t>14</w:t>
            </w:r>
          </w:p>
        </w:tc>
        <w:tc>
          <w:tcPr>
            <w:tcW w:w="881" w:type="dxa"/>
          </w:tcPr>
          <w:p w:rsidR="004765C8" w:rsidRDefault="004765C8">
            <w:pPr>
              <w:spacing w:line="251" w:lineRule="auto"/>
              <w:rPr>
                <w:color w:val="auto"/>
              </w:rPr>
            </w:pPr>
          </w:p>
          <w:p w:rsidR="004765C8" w:rsidRDefault="004765C8">
            <w:pPr>
              <w:spacing w:line="251"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8642F">
            <w:pPr>
              <w:pStyle w:val="TableText"/>
              <w:spacing w:before="69"/>
              <w:ind w:left="337"/>
              <w:rPr>
                <w:color w:val="auto"/>
              </w:rPr>
            </w:pPr>
            <w:r>
              <w:rPr>
                <w:color w:val="auto"/>
                <w:spacing w:val="-3"/>
              </w:rPr>
              <w:t>27</w:t>
            </w:r>
          </w:p>
        </w:tc>
        <w:tc>
          <w:tcPr>
            <w:tcW w:w="2004" w:type="dxa"/>
          </w:tcPr>
          <w:p w:rsidR="004765C8" w:rsidRDefault="004765C8">
            <w:pPr>
              <w:spacing w:line="251" w:lineRule="auto"/>
              <w:rPr>
                <w:color w:val="auto"/>
              </w:rPr>
            </w:pPr>
          </w:p>
          <w:p w:rsidR="004765C8" w:rsidRDefault="004765C8">
            <w:pPr>
              <w:spacing w:line="251"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765C8">
            <w:pPr>
              <w:spacing w:line="252" w:lineRule="auto"/>
              <w:rPr>
                <w:color w:val="auto"/>
              </w:rPr>
            </w:pPr>
          </w:p>
          <w:p w:rsidR="004765C8" w:rsidRDefault="0048642F">
            <w:pPr>
              <w:pStyle w:val="TableText"/>
              <w:spacing w:before="68" w:line="220" w:lineRule="auto"/>
              <w:ind w:left="583"/>
              <w:rPr>
                <w:color w:val="auto"/>
              </w:rPr>
            </w:pPr>
            <w:r>
              <w:rPr>
                <w:color w:val="auto"/>
                <w:spacing w:val="-2"/>
              </w:rPr>
              <w:t>信用查询</w:t>
            </w:r>
          </w:p>
        </w:tc>
        <w:tc>
          <w:tcPr>
            <w:tcW w:w="6647" w:type="dxa"/>
          </w:tcPr>
          <w:p w:rsidR="004765C8" w:rsidRDefault="0048642F">
            <w:pPr>
              <w:pStyle w:val="TableText"/>
              <w:spacing w:before="156" w:line="369" w:lineRule="auto"/>
              <w:ind w:left="127" w:right="111" w:hanging="17"/>
              <w:jc w:val="both"/>
              <w:rPr>
                <w:color w:val="auto"/>
                <w:lang w:eastAsia="zh-CN"/>
              </w:rPr>
            </w:pPr>
            <w:r>
              <w:rPr>
                <w:color w:val="auto"/>
                <w:spacing w:val="-4"/>
                <w:lang w:eastAsia="zh-CN"/>
              </w:rPr>
              <w:t>根据《关于做好政府采购有关信用主体标识码登记及在政府采购活动中</w:t>
            </w:r>
            <w:r>
              <w:rPr>
                <w:color w:val="auto"/>
                <w:spacing w:val="14"/>
                <w:lang w:eastAsia="zh-CN"/>
              </w:rPr>
              <w:t xml:space="preserve"> </w:t>
            </w:r>
            <w:r>
              <w:rPr>
                <w:color w:val="auto"/>
                <w:spacing w:val="-3"/>
                <w:lang w:eastAsia="zh-CN"/>
              </w:rPr>
              <w:t>查询使用信用记录有关问题的通知》（</w:t>
            </w:r>
            <w:proofErr w:type="gramStart"/>
            <w:r>
              <w:rPr>
                <w:color w:val="auto"/>
                <w:spacing w:val="-3"/>
                <w:lang w:eastAsia="zh-CN"/>
              </w:rPr>
              <w:t>桂财采〔2016〕</w:t>
            </w:r>
            <w:proofErr w:type="gramEnd"/>
            <w:r>
              <w:rPr>
                <w:color w:val="auto"/>
                <w:spacing w:val="-3"/>
                <w:lang w:eastAsia="zh-CN"/>
              </w:rPr>
              <w:t>37</w:t>
            </w:r>
            <w:r>
              <w:rPr>
                <w:color w:val="auto"/>
                <w:spacing w:val="-9"/>
                <w:lang w:eastAsia="zh-CN"/>
              </w:rPr>
              <w:t>），</w:t>
            </w:r>
            <w:r>
              <w:rPr>
                <w:color w:val="auto"/>
                <w:spacing w:val="-3"/>
                <w:lang w:eastAsia="zh-CN"/>
              </w:rPr>
              <w:t>由采购代</w:t>
            </w:r>
            <w:r>
              <w:rPr>
                <w:color w:val="auto"/>
                <w:lang w:eastAsia="zh-CN"/>
              </w:rPr>
              <w:t xml:space="preserve"> </w:t>
            </w:r>
            <w:r>
              <w:rPr>
                <w:color w:val="auto"/>
                <w:spacing w:val="-4"/>
                <w:lang w:eastAsia="zh-CN"/>
              </w:rPr>
              <w:t>理机构对第一成交候选人进行信用查询：</w:t>
            </w:r>
          </w:p>
          <w:p w:rsidR="004765C8" w:rsidRDefault="0048642F">
            <w:pPr>
              <w:pStyle w:val="TableText"/>
              <w:spacing w:line="368" w:lineRule="auto"/>
              <w:ind w:left="123" w:right="111" w:hanging="13"/>
              <w:rPr>
                <w:color w:val="auto"/>
              </w:rPr>
            </w:pPr>
            <w:r>
              <w:rPr>
                <w:color w:val="auto"/>
                <w:spacing w:val="-2"/>
              </w:rPr>
              <w:t>⑴查询渠道：“信用中国”网站(</w:t>
            </w:r>
            <w:hyperlink r:id="rId28" w:history="1">
              <w:r>
                <w:rPr>
                  <w:color w:val="auto"/>
                  <w:spacing w:val="-2"/>
                </w:rPr>
                <w:t>www.creditchina.go</w:t>
              </w:r>
              <w:r>
                <w:rPr>
                  <w:color w:val="auto"/>
                  <w:spacing w:val="-3"/>
                </w:rPr>
                <w:t>v.cn</w:t>
              </w:r>
            </w:hyperlink>
            <w:r>
              <w:rPr>
                <w:color w:val="auto"/>
                <w:spacing w:val="-3"/>
              </w:rPr>
              <w:t>)、中国政府</w:t>
            </w:r>
            <w:r>
              <w:rPr>
                <w:color w:val="auto"/>
              </w:rPr>
              <w:t xml:space="preserve"> </w:t>
            </w:r>
            <w:r>
              <w:rPr>
                <w:color w:val="auto"/>
                <w:spacing w:val="-2"/>
              </w:rPr>
              <w:t>采购网(</w:t>
            </w:r>
            <w:hyperlink r:id="rId29" w:history="1">
              <w:r>
                <w:rPr>
                  <w:color w:val="auto"/>
                  <w:spacing w:val="-2"/>
                </w:rPr>
                <w:t>www.ccgp.gov.cn</w:t>
              </w:r>
            </w:hyperlink>
            <w:r>
              <w:rPr>
                <w:color w:val="auto"/>
                <w:spacing w:val="-2"/>
              </w:rPr>
              <w:t>)等；</w:t>
            </w:r>
          </w:p>
          <w:p w:rsidR="004765C8" w:rsidRDefault="0048642F">
            <w:pPr>
              <w:pStyle w:val="TableText"/>
              <w:spacing w:before="1" w:line="220" w:lineRule="auto"/>
              <w:ind w:left="110"/>
              <w:rPr>
                <w:color w:val="auto"/>
                <w:lang w:eastAsia="zh-CN"/>
              </w:rPr>
            </w:pPr>
            <w:r>
              <w:rPr>
                <w:color w:val="auto"/>
                <w:spacing w:val="-4"/>
                <w:lang w:eastAsia="zh-CN"/>
              </w:rPr>
              <w:t>⑵查询时间：成交通知书发出前；</w:t>
            </w:r>
          </w:p>
          <w:p w:rsidR="004765C8" w:rsidRDefault="0048642F">
            <w:pPr>
              <w:pStyle w:val="TableText"/>
              <w:spacing w:before="170" w:line="369" w:lineRule="auto"/>
              <w:ind w:left="127" w:hanging="17"/>
              <w:rPr>
                <w:color w:val="auto"/>
                <w:lang w:eastAsia="zh-CN"/>
              </w:rPr>
            </w:pPr>
            <w:r>
              <w:rPr>
                <w:color w:val="auto"/>
                <w:spacing w:val="-6"/>
                <w:lang w:eastAsia="zh-CN"/>
              </w:rPr>
              <w:t>⑶信用信息查询记录和证据留存方式：在查询网站中直接打印查询</w:t>
            </w:r>
            <w:r>
              <w:rPr>
                <w:color w:val="auto"/>
                <w:spacing w:val="-7"/>
                <w:lang w:eastAsia="zh-CN"/>
              </w:rPr>
              <w:t>记录，</w:t>
            </w:r>
            <w:r>
              <w:rPr>
                <w:color w:val="auto"/>
                <w:lang w:eastAsia="zh-CN"/>
              </w:rPr>
              <w:t xml:space="preserve"> </w:t>
            </w:r>
            <w:r>
              <w:rPr>
                <w:color w:val="auto"/>
                <w:spacing w:val="-5"/>
                <w:lang w:eastAsia="zh-CN"/>
              </w:rPr>
              <w:t>打印材料作为采购活动资料保存；</w:t>
            </w:r>
          </w:p>
          <w:p w:rsidR="004765C8" w:rsidRDefault="0048642F">
            <w:pPr>
              <w:pStyle w:val="TableText"/>
              <w:spacing w:before="3" w:line="344" w:lineRule="auto"/>
              <w:ind w:left="110"/>
              <w:rPr>
                <w:color w:val="auto"/>
                <w:lang w:eastAsia="zh-CN"/>
              </w:rPr>
            </w:pPr>
            <w:r>
              <w:rPr>
                <w:color w:val="auto"/>
                <w:spacing w:val="-9"/>
                <w:lang w:eastAsia="zh-CN"/>
              </w:rPr>
              <w:t>⑷信用信息使用规则：对在“信用中国”网站(</w:t>
            </w:r>
            <w:hyperlink r:id="rId30" w:history="1">
              <w:r>
                <w:rPr>
                  <w:color w:val="auto"/>
                  <w:spacing w:val="-9"/>
                  <w:lang w:eastAsia="zh-CN"/>
                </w:rPr>
                <w:t>www.creditchina.gov.cn</w:t>
              </w:r>
            </w:hyperlink>
            <w:r>
              <w:rPr>
                <w:color w:val="auto"/>
                <w:spacing w:val="-9"/>
                <w:lang w:eastAsia="zh-CN"/>
              </w:rPr>
              <w:t>)、</w:t>
            </w:r>
            <w:r>
              <w:rPr>
                <w:color w:val="auto"/>
                <w:lang w:eastAsia="zh-CN"/>
              </w:rPr>
              <w:t xml:space="preserve"> 中国政府采购网(</w:t>
            </w:r>
            <w:hyperlink r:id="rId31" w:history="1">
              <w:r>
                <w:rPr>
                  <w:color w:val="auto"/>
                  <w:lang w:eastAsia="zh-CN"/>
                </w:rPr>
                <w:t>www.ccgp.gov.cn</w:t>
              </w:r>
            </w:hyperlink>
            <w:r>
              <w:rPr>
                <w:color w:val="auto"/>
                <w:lang w:eastAsia="zh-CN"/>
              </w:rPr>
              <w:t>)等渠道列入失信被执行</w:t>
            </w:r>
            <w:r>
              <w:rPr>
                <w:color w:val="auto"/>
                <w:spacing w:val="-1"/>
                <w:lang w:eastAsia="zh-CN"/>
              </w:rPr>
              <w:t>人、重大税</w:t>
            </w:r>
            <w:r>
              <w:rPr>
                <w:color w:val="auto"/>
                <w:lang w:eastAsia="zh-CN"/>
              </w:rPr>
              <w:t xml:space="preserve">  </w:t>
            </w:r>
            <w:proofErr w:type="gramStart"/>
            <w:r>
              <w:rPr>
                <w:color w:val="auto"/>
                <w:spacing w:val="3"/>
                <w:lang w:eastAsia="zh-CN"/>
              </w:rPr>
              <w:t>收违法</w:t>
            </w:r>
            <w:proofErr w:type="gramEnd"/>
            <w:r>
              <w:rPr>
                <w:color w:val="auto"/>
                <w:spacing w:val="3"/>
                <w:lang w:eastAsia="zh-CN"/>
              </w:rPr>
              <w:t>失信主体、政府采购严重违法失信行为记录名单及其他不符合</w:t>
            </w:r>
            <w:r>
              <w:rPr>
                <w:color w:val="auto"/>
                <w:spacing w:val="5"/>
                <w:lang w:eastAsia="zh-CN"/>
              </w:rPr>
              <w:t xml:space="preserve">  </w:t>
            </w:r>
            <w:r>
              <w:rPr>
                <w:color w:val="auto"/>
                <w:spacing w:val="-4"/>
                <w:lang w:eastAsia="zh-CN"/>
              </w:rPr>
              <w:t>《中华人民共和国政府采购法》第二十二条规定条件的供应商，取消其</w:t>
            </w:r>
            <w:r>
              <w:rPr>
                <w:color w:val="auto"/>
                <w:spacing w:val="7"/>
                <w:lang w:eastAsia="zh-CN"/>
              </w:rPr>
              <w:t xml:space="preserve"> </w:t>
            </w:r>
            <w:r>
              <w:rPr>
                <w:color w:val="auto"/>
                <w:spacing w:val="-4"/>
                <w:lang w:eastAsia="zh-CN"/>
              </w:rPr>
              <w:t>成交候选人资格。采购人依法按照评审报告中磋商小组推荐成交候选人</w:t>
            </w:r>
            <w:r>
              <w:rPr>
                <w:color w:val="auto"/>
                <w:spacing w:val="7"/>
                <w:lang w:eastAsia="zh-CN"/>
              </w:rPr>
              <w:t xml:space="preserve"> </w:t>
            </w:r>
            <w:r>
              <w:rPr>
                <w:color w:val="auto"/>
                <w:spacing w:val="-2"/>
                <w:lang w:eastAsia="zh-CN"/>
              </w:rPr>
              <w:t>排序表确定排名第二的成交候选人为成交供应商或者重新组织采购。</w:t>
            </w:r>
          </w:p>
        </w:tc>
      </w:tr>
      <w:tr w:rsidR="004765C8">
        <w:trPr>
          <w:trHeight w:val="2103"/>
        </w:trPr>
        <w:tc>
          <w:tcPr>
            <w:tcW w:w="686" w:type="dxa"/>
          </w:tcPr>
          <w:p w:rsidR="004765C8" w:rsidRDefault="004765C8">
            <w:pPr>
              <w:spacing w:line="298" w:lineRule="auto"/>
              <w:rPr>
                <w:color w:val="auto"/>
                <w:lang w:eastAsia="zh-CN"/>
              </w:rPr>
            </w:pPr>
          </w:p>
          <w:p w:rsidR="004765C8" w:rsidRDefault="004765C8">
            <w:pPr>
              <w:spacing w:line="299" w:lineRule="auto"/>
              <w:rPr>
                <w:color w:val="auto"/>
                <w:lang w:eastAsia="zh-CN"/>
              </w:rPr>
            </w:pPr>
          </w:p>
          <w:p w:rsidR="004765C8" w:rsidRDefault="004765C8">
            <w:pPr>
              <w:spacing w:line="299" w:lineRule="auto"/>
              <w:rPr>
                <w:color w:val="auto"/>
                <w:lang w:eastAsia="zh-CN"/>
              </w:rPr>
            </w:pPr>
          </w:p>
          <w:p w:rsidR="004765C8" w:rsidRDefault="0048642F">
            <w:pPr>
              <w:pStyle w:val="TableText"/>
              <w:spacing w:before="68"/>
              <w:ind w:left="254"/>
              <w:rPr>
                <w:color w:val="auto"/>
              </w:rPr>
            </w:pPr>
            <w:r>
              <w:rPr>
                <w:color w:val="auto"/>
                <w:spacing w:val="-6"/>
              </w:rPr>
              <w:t>15</w:t>
            </w:r>
          </w:p>
        </w:tc>
        <w:tc>
          <w:tcPr>
            <w:tcW w:w="881" w:type="dxa"/>
          </w:tcPr>
          <w:p w:rsidR="004765C8" w:rsidRDefault="004765C8">
            <w:pPr>
              <w:spacing w:line="298" w:lineRule="auto"/>
              <w:rPr>
                <w:color w:val="auto"/>
              </w:rPr>
            </w:pPr>
          </w:p>
          <w:p w:rsidR="004765C8" w:rsidRDefault="004765C8">
            <w:pPr>
              <w:spacing w:line="299" w:lineRule="auto"/>
              <w:rPr>
                <w:color w:val="auto"/>
              </w:rPr>
            </w:pPr>
          </w:p>
          <w:p w:rsidR="004765C8" w:rsidRDefault="004765C8">
            <w:pPr>
              <w:spacing w:line="299" w:lineRule="auto"/>
              <w:rPr>
                <w:color w:val="auto"/>
              </w:rPr>
            </w:pPr>
          </w:p>
          <w:p w:rsidR="004765C8" w:rsidRDefault="0048642F">
            <w:pPr>
              <w:pStyle w:val="TableText"/>
              <w:spacing w:before="68"/>
              <w:ind w:left="337"/>
              <w:rPr>
                <w:color w:val="auto"/>
              </w:rPr>
            </w:pPr>
            <w:r>
              <w:rPr>
                <w:color w:val="auto"/>
                <w:spacing w:val="-3"/>
              </w:rPr>
              <w:t>28</w:t>
            </w:r>
          </w:p>
        </w:tc>
        <w:tc>
          <w:tcPr>
            <w:tcW w:w="2004" w:type="dxa"/>
          </w:tcPr>
          <w:p w:rsidR="004765C8" w:rsidRDefault="004765C8">
            <w:pPr>
              <w:spacing w:line="245" w:lineRule="auto"/>
              <w:rPr>
                <w:color w:val="auto"/>
                <w:lang w:eastAsia="zh-CN"/>
              </w:rPr>
            </w:pPr>
          </w:p>
          <w:p w:rsidR="004765C8" w:rsidRDefault="004765C8">
            <w:pPr>
              <w:spacing w:line="245" w:lineRule="auto"/>
              <w:rPr>
                <w:color w:val="auto"/>
                <w:lang w:eastAsia="zh-CN"/>
              </w:rPr>
            </w:pPr>
          </w:p>
          <w:p w:rsidR="004765C8" w:rsidRDefault="004765C8">
            <w:pPr>
              <w:spacing w:line="246" w:lineRule="auto"/>
              <w:rPr>
                <w:color w:val="auto"/>
                <w:lang w:eastAsia="zh-CN"/>
              </w:rPr>
            </w:pPr>
          </w:p>
          <w:p w:rsidR="004765C8" w:rsidRDefault="0048642F">
            <w:pPr>
              <w:pStyle w:val="TableText"/>
              <w:spacing w:before="68" w:line="219" w:lineRule="auto"/>
              <w:ind w:left="584"/>
              <w:rPr>
                <w:color w:val="auto"/>
                <w:lang w:eastAsia="zh-CN"/>
              </w:rPr>
            </w:pPr>
            <w:r>
              <w:rPr>
                <w:color w:val="auto"/>
                <w:spacing w:val="-2"/>
                <w:lang w:eastAsia="zh-CN"/>
              </w:rPr>
              <w:t>成交公告</w:t>
            </w:r>
          </w:p>
          <w:p w:rsidR="004765C8" w:rsidRDefault="0048642F">
            <w:pPr>
              <w:pStyle w:val="TableText"/>
              <w:spacing w:before="70" w:line="220" w:lineRule="auto"/>
              <w:ind w:left="372"/>
              <w:rPr>
                <w:color w:val="auto"/>
                <w:lang w:eastAsia="zh-CN"/>
              </w:rPr>
            </w:pPr>
            <w:r>
              <w:rPr>
                <w:color w:val="auto"/>
                <w:spacing w:val="-2"/>
                <w:lang w:eastAsia="zh-CN"/>
              </w:rPr>
              <w:t>及成交通知书</w:t>
            </w:r>
          </w:p>
        </w:tc>
        <w:tc>
          <w:tcPr>
            <w:tcW w:w="6647" w:type="dxa"/>
          </w:tcPr>
          <w:p w:rsidR="004765C8" w:rsidRDefault="0048642F">
            <w:pPr>
              <w:pStyle w:val="TableText"/>
              <w:spacing w:before="157" w:line="332" w:lineRule="auto"/>
              <w:ind w:left="109" w:right="42" w:firstLine="3"/>
              <w:rPr>
                <w:color w:val="auto"/>
                <w:lang w:eastAsia="zh-CN"/>
              </w:rPr>
            </w:pPr>
            <w:r>
              <w:rPr>
                <w:color w:val="auto"/>
                <w:spacing w:val="-1"/>
                <w:lang w:eastAsia="zh-CN"/>
              </w:rPr>
              <w:t>28.1采购代理机构于磋商结束后两个工作日内将评审报告送交采购人，</w:t>
            </w:r>
            <w:r>
              <w:rPr>
                <w:color w:val="auto"/>
                <w:spacing w:val="4"/>
                <w:lang w:eastAsia="zh-CN"/>
              </w:rPr>
              <w:t xml:space="preserve"> 采购人应当自收到评审报告五个工作日内在评审报告推荐的成交候选</w:t>
            </w:r>
            <w:r>
              <w:rPr>
                <w:color w:val="auto"/>
                <w:spacing w:val="-3"/>
                <w:lang w:eastAsia="zh-CN"/>
              </w:rPr>
              <w:t>人中按顺序确定成交供应商，采购代理机构在成交供应商确定之日起两</w:t>
            </w:r>
            <w:r>
              <w:rPr>
                <w:color w:val="auto"/>
                <w:spacing w:val="-2"/>
                <w:lang w:eastAsia="zh-CN"/>
              </w:rPr>
              <w:t>个工作日内发出成交通知书，并在指定媒体上公告成交信息。</w:t>
            </w:r>
          </w:p>
          <w:p w:rsidR="004765C8" w:rsidRDefault="0048642F">
            <w:pPr>
              <w:pStyle w:val="TableText"/>
              <w:spacing w:before="170" w:line="219" w:lineRule="auto"/>
              <w:ind w:left="112"/>
              <w:rPr>
                <w:color w:val="auto"/>
                <w:lang w:eastAsia="zh-CN"/>
              </w:rPr>
            </w:pPr>
            <w:r>
              <w:rPr>
                <w:color w:val="auto"/>
                <w:spacing w:val="2"/>
                <w:lang w:eastAsia="zh-CN"/>
              </w:rPr>
              <w:t>28.2</w:t>
            </w:r>
            <w:r>
              <w:rPr>
                <w:color w:val="auto"/>
                <w:spacing w:val="-43"/>
                <w:lang w:eastAsia="zh-CN"/>
              </w:rPr>
              <w:t xml:space="preserve"> </w:t>
            </w:r>
            <w:r>
              <w:rPr>
                <w:color w:val="auto"/>
                <w:spacing w:val="2"/>
                <w:lang w:eastAsia="zh-CN"/>
              </w:rPr>
              <w:t>在发布成交公告的同时，采购代理机构向成交供应</w:t>
            </w:r>
            <w:r>
              <w:rPr>
                <w:color w:val="auto"/>
                <w:spacing w:val="1"/>
                <w:lang w:eastAsia="zh-CN"/>
              </w:rPr>
              <w:t>商发出成交通</w:t>
            </w:r>
          </w:p>
        </w:tc>
      </w:tr>
    </w:tbl>
    <w:p w:rsidR="004765C8" w:rsidRDefault="004765C8">
      <w:pPr>
        <w:rPr>
          <w:color w:val="auto"/>
          <w:lang w:eastAsia="zh-CN"/>
        </w:rPr>
      </w:pPr>
    </w:p>
    <w:p w:rsidR="004765C8" w:rsidRDefault="004765C8">
      <w:pPr>
        <w:rPr>
          <w:color w:val="auto"/>
          <w:lang w:eastAsia="zh-CN"/>
        </w:rPr>
        <w:sectPr w:rsidR="004765C8">
          <w:footerReference w:type="default" r:id="rId32"/>
          <w:pgSz w:w="11906" w:h="16839"/>
          <w:pgMar w:top="1431" w:right="710" w:bottom="880" w:left="966" w:header="0" w:footer="720" w:gutter="0"/>
          <w:cols w:space="720"/>
        </w:sectPr>
      </w:pPr>
    </w:p>
    <w:p w:rsidR="004765C8" w:rsidRDefault="004765C8">
      <w:pPr>
        <w:spacing w:line="91" w:lineRule="auto"/>
        <w:rPr>
          <w:color w:val="auto"/>
          <w:sz w:val="2"/>
          <w:lang w:eastAsia="zh-CN"/>
        </w:rPr>
      </w:pPr>
    </w:p>
    <w:tbl>
      <w:tblPr>
        <w:tblStyle w:val="TableNormal"/>
        <w:tblW w:w="10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881"/>
        <w:gridCol w:w="2004"/>
        <w:gridCol w:w="6647"/>
      </w:tblGrid>
      <w:tr w:rsidR="004765C8">
        <w:trPr>
          <w:trHeight w:val="843"/>
        </w:trPr>
        <w:tc>
          <w:tcPr>
            <w:tcW w:w="686" w:type="dxa"/>
          </w:tcPr>
          <w:p w:rsidR="004765C8" w:rsidRDefault="004765C8">
            <w:pPr>
              <w:rPr>
                <w:color w:val="auto"/>
                <w:lang w:eastAsia="zh-CN"/>
              </w:rPr>
            </w:pPr>
          </w:p>
        </w:tc>
        <w:tc>
          <w:tcPr>
            <w:tcW w:w="881" w:type="dxa"/>
          </w:tcPr>
          <w:p w:rsidR="004765C8" w:rsidRDefault="004765C8">
            <w:pPr>
              <w:rPr>
                <w:color w:val="auto"/>
                <w:lang w:eastAsia="zh-CN"/>
              </w:rPr>
            </w:pPr>
          </w:p>
        </w:tc>
        <w:tc>
          <w:tcPr>
            <w:tcW w:w="2004" w:type="dxa"/>
          </w:tcPr>
          <w:p w:rsidR="004765C8" w:rsidRDefault="004765C8">
            <w:pPr>
              <w:rPr>
                <w:color w:val="auto"/>
                <w:lang w:eastAsia="zh-CN"/>
              </w:rPr>
            </w:pPr>
          </w:p>
        </w:tc>
        <w:tc>
          <w:tcPr>
            <w:tcW w:w="6647" w:type="dxa"/>
          </w:tcPr>
          <w:p w:rsidR="004765C8" w:rsidRDefault="0048642F">
            <w:pPr>
              <w:pStyle w:val="TableText"/>
              <w:spacing w:before="155" w:line="298" w:lineRule="auto"/>
              <w:ind w:left="112" w:right="102" w:firstLine="1"/>
              <w:rPr>
                <w:color w:val="auto"/>
                <w:spacing w:val="-8"/>
                <w:lang w:eastAsia="zh-CN"/>
              </w:rPr>
            </w:pPr>
            <w:r>
              <w:rPr>
                <w:color w:val="auto"/>
                <w:spacing w:val="-5"/>
                <w:lang w:eastAsia="zh-CN"/>
              </w:rPr>
              <w:t>知书。成交供应商自接到通知之日起七个工作日内，</w:t>
            </w:r>
            <w:r>
              <w:rPr>
                <w:color w:val="auto"/>
                <w:spacing w:val="-35"/>
                <w:lang w:eastAsia="zh-CN"/>
              </w:rPr>
              <w:t xml:space="preserve"> </w:t>
            </w:r>
            <w:r>
              <w:rPr>
                <w:color w:val="auto"/>
                <w:spacing w:val="-5"/>
                <w:lang w:eastAsia="zh-CN"/>
              </w:rPr>
              <w:t>办理</w:t>
            </w:r>
            <w:r>
              <w:rPr>
                <w:color w:val="auto"/>
                <w:spacing w:val="-6"/>
                <w:lang w:eastAsia="zh-CN"/>
              </w:rPr>
              <w:t>成交通知书领</w:t>
            </w:r>
            <w:r>
              <w:rPr>
                <w:color w:val="auto"/>
                <w:lang w:eastAsia="zh-CN"/>
              </w:rPr>
              <w:t xml:space="preserve"> </w:t>
            </w:r>
            <w:r>
              <w:rPr>
                <w:color w:val="auto"/>
                <w:spacing w:val="-8"/>
                <w:lang w:eastAsia="zh-CN"/>
              </w:rPr>
              <w:t>取手续。</w:t>
            </w:r>
          </w:p>
          <w:p w:rsidR="004765C8" w:rsidRDefault="0048642F">
            <w:pPr>
              <w:pStyle w:val="TableText"/>
              <w:spacing w:before="155" w:line="298" w:lineRule="auto"/>
              <w:ind w:left="112" w:right="102" w:firstLine="1"/>
              <w:rPr>
                <w:color w:val="auto"/>
                <w:spacing w:val="-8"/>
                <w:lang w:eastAsia="zh-CN"/>
              </w:rPr>
            </w:pPr>
            <w:r>
              <w:rPr>
                <w:color w:val="auto"/>
                <w:spacing w:val="-5"/>
                <w:lang w:eastAsia="zh-CN"/>
              </w:rPr>
              <w:t>28.3 采购代理机构无义务向未成交的供应</w:t>
            </w:r>
            <w:proofErr w:type="gramStart"/>
            <w:r>
              <w:rPr>
                <w:color w:val="auto"/>
                <w:spacing w:val="-5"/>
                <w:lang w:eastAsia="zh-CN"/>
              </w:rPr>
              <w:t>商解释未</w:t>
            </w:r>
            <w:proofErr w:type="gramEnd"/>
            <w:r>
              <w:rPr>
                <w:color w:val="auto"/>
                <w:spacing w:val="-5"/>
                <w:lang w:eastAsia="zh-CN"/>
              </w:rPr>
              <w:t>成交原因和退还响应文件。</w:t>
            </w:r>
          </w:p>
        </w:tc>
      </w:tr>
      <w:tr w:rsidR="004765C8">
        <w:trPr>
          <w:trHeight w:val="561"/>
        </w:trPr>
        <w:tc>
          <w:tcPr>
            <w:tcW w:w="686" w:type="dxa"/>
          </w:tcPr>
          <w:p w:rsidR="004765C8" w:rsidRDefault="0048642F">
            <w:pPr>
              <w:pStyle w:val="TableText"/>
              <w:spacing w:before="194"/>
              <w:ind w:left="254"/>
              <w:rPr>
                <w:color w:val="auto"/>
              </w:rPr>
            </w:pPr>
            <w:r>
              <w:rPr>
                <w:color w:val="auto"/>
                <w:spacing w:val="-6"/>
              </w:rPr>
              <w:t>16</w:t>
            </w:r>
          </w:p>
        </w:tc>
        <w:tc>
          <w:tcPr>
            <w:tcW w:w="881" w:type="dxa"/>
          </w:tcPr>
          <w:p w:rsidR="004765C8" w:rsidRDefault="0048642F">
            <w:pPr>
              <w:pStyle w:val="TableText"/>
              <w:spacing w:before="194"/>
              <w:ind w:left="337"/>
              <w:rPr>
                <w:color w:val="auto"/>
              </w:rPr>
            </w:pPr>
            <w:r>
              <w:rPr>
                <w:color w:val="auto"/>
                <w:spacing w:val="-3"/>
              </w:rPr>
              <w:t>29</w:t>
            </w:r>
          </w:p>
        </w:tc>
        <w:tc>
          <w:tcPr>
            <w:tcW w:w="2004" w:type="dxa"/>
          </w:tcPr>
          <w:p w:rsidR="004765C8" w:rsidRDefault="0048642F">
            <w:pPr>
              <w:pStyle w:val="TableText"/>
              <w:spacing w:before="193" w:line="221" w:lineRule="auto"/>
              <w:ind w:left="481"/>
              <w:rPr>
                <w:color w:val="auto"/>
              </w:rPr>
            </w:pPr>
            <w:r>
              <w:rPr>
                <w:color w:val="auto"/>
                <w:spacing w:val="-2"/>
              </w:rPr>
              <w:t>履约保证金</w:t>
            </w:r>
          </w:p>
        </w:tc>
        <w:tc>
          <w:tcPr>
            <w:tcW w:w="6647" w:type="dxa"/>
          </w:tcPr>
          <w:p w:rsidR="004765C8" w:rsidRDefault="0048642F">
            <w:pPr>
              <w:pStyle w:val="TableText"/>
              <w:spacing w:before="223" w:line="221" w:lineRule="auto"/>
              <w:ind w:left="111"/>
              <w:rPr>
                <w:color w:val="auto"/>
              </w:rPr>
            </w:pPr>
            <w:r>
              <w:rPr>
                <w:color w:val="auto"/>
              </w:rPr>
              <w:t>无</w:t>
            </w:r>
          </w:p>
        </w:tc>
      </w:tr>
      <w:tr w:rsidR="004765C8">
        <w:trPr>
          <w:trHeight w:val="839"/>
        </w:trPr>
        <w:tc>
          <w:tcPr>
            <w:tcW w:w="686" w:type="dxa"/>
            <w:vMerge w:val="restart"/>
            <w:tcBorders>
              <w:bottom w:val="nil"/>
            </w:tcBorders>
          </w:tcPr>
          <w:p w:rsidR="004765C8" w:rsidRDefault="004765C8">
            <w:pPr>
              <w:spacing w:line="276" w:lineRule="auto"/>
              <w:rPr>
                <w:color w:val="auto"/>
              </w:rPr>
            </w:pPr>
          </w:p>
          <w:p w:rsidR="004765C8" w:rsidRDefault="004765C8">
            <w:pPr>
              <w:spacing w:line="276" w:lineRule="auto"/>
              <w:rPr>
                <w:color w:val="auto"/>
              </w:rPr>
            </w:pPr>
          </w:p>
          <w:p w:rsidR="004765C8" w:rsidRDefault="004765C8">
            <w:pPr>
              <w:spacing w:line="276" w:lineRule="auto"/>
              <w:rPr>
                <w:color w:val="auto"/>
              </w:rPr>
            </w:pPr>
          </w:p>
          <w:p w:rsidR="004765C8" w:rsidRDefault="004765C8">
            <w:pPr>
              <w:spacing w:line="276" w:lineRule="auto"/>
              <w:rPr>
                <w:color w:val="auto"/>
              </w:rPr>
            </w:pPr>
          </w:p>
          <w:p w:rsidR="004765C8" w:rsidRDefault="0048642F">
            <w:pPr>
              <w:pStyle w:val="TableText"/>
              <w:spacing w:before="68"/>
              <w:ind w:left="254"/>
              <w:rPr>
                <w:color w:val="auto"/>
              </w:rPr>
            </w:pPr>
            <w:r>
              <w:rPr>
                <w:color w:val="auto"/>
                <w:spacing w:val="-6"/>
              </w:rPr>
              <w:t>17</w:t>
            </w:r>
          </w:p>
        </w:tc>
        <w:tc>
          <w:tcPr>
            <w:tcW w:w="881" w:type="dxa"/>
          </w:tcPr>
          <w:p w:rsidR="004765C8" w:rsidRDefault="004765C8">
            <w:pPr>
              <w:spacing w:line="263" w:lineRule="auto"/>
              <w:rPr>
                <w:color w:val="auto"/>
              </w:rPr>
            </w:pPr>
          </w:p>
          <w:p w:rsidR="004765C8" w:rsidRDefault="0048642F">
            <w:pPr>
              <w:pStyle w:val="TableText"/>
              <w:spacing w:before="68"/>
              <w:ind w:left="234"/>
              <w:rPr>
                <w:color w:val="auto"/>
              </w:rPr>
            </w:pPr>
            <w:r>
              <w:rPr>
                <w:color w:val="auto"/>
                <w:spacing w:val="-3"/>
              </w:rPr>
              <w:t>30.1</w:t>
            </w:r>
          </w:p>
        </w:tc>
        <w:tc>
          <w:tcPr>
            <w:tcW w:w="2004" w:type="dxa"/>
          </w:tcPr>
          <w:p w:rsidR="004765C8" w:rsidRDefault="004765C8">
            <w:pPr>
              <w:spacing w:line="264" w:lineRule="auto"/>
              <w:rPr>
                <w:color w:val="auto"/>
              </w:rPr>
            </w:pPr>
          </w:p>
          <w:p w:rsidR="004765C8" w:rsidRDefault="0048642F">
            <w:pPr>
              <w:pStyle w:val="TableText"/>
              <w:spacing w:before="68" w:line="222" w:lineRule="auto"/>
              <w:ind w:left="583"/>
              <w:rPr>
                <w:color w:val="auto"/>
              </w:rPr>
            </w:pPr>
            <w:r>
              <w:rPr>
                <w:color w:val="auto"/>
                <w:spacing w:val="-2"/>
              </w:rPr>
              <w:t>签订合同</w:t>
            </w:r>
          </w:p>
        </w:tc>
        <w:tc>
          <w:tcPr>
            <w:tcW w:w="6647" w:type="dxa"/>
          </w:tcPr>
          <w:p w:rsidR="004765C8" w:rsidRDefault="0048642F">
            <w:pPr>
              <w:pStyle w:val="TableText"/>
              <w:spacing w:before="153" w:line="297" w:lineRule="auto"/>
              <w:ind w:left="113" w:right="102" w:hanging="2"/>
              <w:rPr>
                <w:color w:val="auto"/>
                <w:lang w:eastAsia="zh-CN"/>
              </w:rPr>
            </w:pPr>
            <w:r>
              <w:rPr>
                <w:color w:val="auto"/>
                <w:spacing w:val="-4"/>
                <w:lang w:eastAsia="zh-CN"/>
              </w:rPr>
              <w:t>成交通知书发出之日起</w:t>
            </w:r>
            <w:r>
              <w:rPr>
                <w:color w:val="auto"/>
                <w:spacing w:val="-25"/>
                <w:lang w:eastAsia="zh-CN"/>
              </w:rPr>
              <w:t xml:space="preserve"> </w:t>
            </w:r>
            <w:r>
              <w:rPr>
                <w:color w:val="auto"/>
                <w:spacing w:val="-4"/>
                <w:lang w:eastAsia="zh-CN"/>
              </w:rPr>
              <w:t>8</w:t>
            </w:r>
            <w:r>
              <w:rPr>
                <w:color w:val="auto"/>
                <w:spacing w:val="-44"/>
                <w:lang w:eastAsia="zh-CN"/>
              </w:rPr>
              <w:t xml:space="preserve"> </w:t>
            </w:r>
            <w:proofErr w:type="gramStart"/>
            <w:r>
              <w:rPr>
                <w:color w:val="auto"/>
                <w:spacing w:val="-4"/>
                <w:lang w:eastAsia="zh-CN"/>
              </w:rPr>
              <w:t>个</w:t>
            </w:r>
            <w:proofErr w:type="gramEnd"/>
            <w:r>
              <w:rPr>
                <w:color w:val="auto"/>
                <w:spacing w:val="-4"/>
                <w:lang w:eastAsia="zh-CN"/>
              </w:rPr>
              <w:t>工作日内签订合同。成交供应商领取成交通</w:t>
            </w:r>
            <w:r>
              <w:rPr>
                <w:color w:val="auto"/>
                <w:lang w:eastAsia="zh-CN"/>
              </w:rPr>
              <w:t xml:space="preserve"> </w:t>
            </w:r>
            <w:r>
              <w:rPr>
                <w:color w:val="auto"/>
                <w:spacing w:val="-3"/>
                <w:lang w:eastAsia="zh-CN"/>
              </w:rPr>
              <w:t>知书后，应按规定与采购人签订合同。</w:t>
            </w:r>
          </w:p>
        </w:tc>
      </w:tr>
      <w:tr w:rsidR="004765C8">
        <w:trPr>
          <w:trHeight w:val="1677"/>
        </w:trPr>
        <w:tc>
          <w:tcPr>
            <w:tcW w:w="686" w:type="dxa"/>
            <w:vMerge/>
            <w:tcBorders>
              <w:top w:val="nil"/>
            </w:tcBorders>
          </w:tcPr>
          <w:p w:rsidR="004765C8" w:rsidRDefault="004765C8">
            <w:pPr>
              <w:rPr>
                <w:color w:val="auto"/>
                <w:lang w:eastAsia="zh-CN"/>
              </w:rPr>
            </w:pPr>
          </w:p>
        </w:tc>
        <w:tc>
          <w:tcPr>
            <w:tcW w:w="881" w:type="dxa"/>
          </w:tcPr>
          <w:p w:rsidR="004765C8" w:rsidRDefault="004765C8">
            <w:pPr>
              <w:spacing w:line="340" w:lineRule="auto"/>
              <w:rPr>
                <w:color w:val="auto"/>
                <w:lang w:eastAsia="zh-CN"/>
              </w:rPr>
            </w:pPr>
          </w:p>
          <w:p w:rsidR="004765C8" w:rsidRDefault="004765C8">
            <w:pPr>
              <w:spacing w:line="341" w:lineRule="auto"/>
              <w:rPr>
                <w:color w:val="auto"/>
                <w:lang w:eastAsia="zh-CN"/>
              </w:rPr>
            </w:pPr>
          </w:p>
          <w:p w:rsidR="004765C8" w:rsidRDefault="0048642F">
            <w:pPr>
              <w:pStyle w:val="TableText"/>
              <w:spacing w:before="69"/>
              <w:ind w:left="234"/>
              <w:rPr>
                <w:color w:val="auto"/>
              </w:rPr>
            </w:pPr>
            <w:r>
              <w:rPr>
                <w:color w:val="auto"/>
                <w:spacing w:val="-3"/>
              </w:rPr>
              <w:t>30.3</w:t>
            </w:r>
          </w:p>
        </w:tc>
        <w:tc>
          <w:tcPr>
            <w:tcW w:w="2004" w:type="dxa"/>
          </w:tcPr>
          <w:p w:rsidR="004765C8" w:rsidRDefault="004765C8">
            <w:pPr>
              <w:spacing w:line="341" w:lineRule="auto"/>
              <w:rPr>
                <w:color w:val="auto"/>
              </w:rPr>
            </w:pPr>
          </w:p>
          <w:p w:rsidR="004765C8" w:rsidRDefault="004765C8">
            <w:pPr>
              <w:spacing w:line="341" w:lineRule="auto"/>
              <w:rPr>
                <w:color w:val="auto"/>
              </w:rPr>
            </w:pPr>
          </w:p>
          <w:p w:rsidR="004765C8" w:rsidRDefault="0048642F">
            <w:pPr>
              <w:pStyle w:val="TableText"/>
              <w:spacing w:before="68" w:line="220" w:lineRule="auto"/>
              <w:ind w:left="374"/>
              <w:rPr>
                <w:color w:val="auto"/>
              </w:rPr>
            </w:pPr>
            <w:r>
              <w:rPr>
                <w:color w:val="auto"/>
                <w:spacing w:val="-2"/>
              </w:rPr>
              <w:t>合同备案存档</w:t>
            </w:r>
          </w:p>
        </w:tc>
        <w:tc>
          <w:tcPr>
            <w:tcW w:w="6647" w:type="dxa"/>
          </w:tcPr>
          <w:p w:rsidR="004765C8" w:rsidRDefault="0048642F">
            <w:pPr>
              <w:pStyle w:val="TableText"/>
              <w:spacing w:before="156" w:line="332" w:lineRule="auto"/>
              <w:ind w:left="109" w:right="102"/>
              <w:jc w:val="both"/>
              <w:rPr>
                <w:color w:val="auto"/>
                <w:lang w:eastAsia="zh-CN"/>
              </w:rPr>
            </w:pPr>
            <w:r>
              <w:rPr>
                <w:color w:val="auto"/>
                <w:spacing w:val="1"/>
                <w:lang w:eastAsia="zh-CN"/>
              </w:rPr>
              <w:t>政府采购合同双方自签订之日起1个工</w:t>
            </w:r>
            <w:r>
              <w:rPr>
                <w:color w:val="auto"/>
                <w:lang w:eastAsia="zh-CN"/>
              </w:rPr>
              <w:t xml:space="preserve">作日内将合同原件两份交采购 </w:t>
            </w:r>
            <w:r>
              <w:rPr>
                <w:color w:val="auto"/>
                <w:spacing w:val="-3"/>
                <w:lang w:eastAsia="zh-CN"/>
              </w:rPr>
              <w:t>代理机构。采购代理机构将政府采购合同在省级以上人民政府财政部门</w:t>
            </w:r>
            <w:r>
              <w:rPr>
                <w:color w:val="auto"/>
                <w:spacing w:val="7"/>
                <w:lang w:eastAsia="zh-CN"/>
              </w:rPr>
              <w:t xml:space="preserve"> </w:t>
            </w:r>
            <w:r>
              <w:rPr>
                <w:color w:val="auto"/>
                <w:spacing w:val="1"/>
                <w:lang w:eastAsia="zh-CN"/>
              </w:rPr>
              <w:t>指定媒体上公告并于合同签订之日起7</w:t>
            </w:r>
            <w:r>
              <w:rPr>
                <w:color w:val="auto"/>
                <w:lang w:eastAsia="zh-CN"/>
              </w:rPr>
              <w:t xml:space="preserve">个工作日内将一份合同原件送 </w:t>
            </w:r>
            <w:r>
              <w:rPr>
                <w:color w:val="auto"/>
                <w:spacing w:val="-2"/>
                <w:lang w:eastAsia="zh-CN"/>
              </w:rPr>
              <w:t>桂林市财政局备案，一份由采购代理机构存档。</w:t>
            </w:r>
          </w:p>
        </w:tc>
      </w:tr>
      <w:tr w:rsidR="004765C8">
        <w:trPr>
          <w:trHeight w:val="839"/>
        </w:trPr>
        <w:tc>
          <w:tcPr>
            <w:tcW w:w="686" w:type="dxa"/>
          </w:tcPr>
          <w:p w:rsidR="004765C8" w:rsidRDefault="004765C8">
            <w:pPr>
              <w:spacing w:line="268" w:lineRule="auto"/>
              <w:rPr>
                <w:color w:val="auto"/>
                <w:lang w:eastAsia="zh-CN"/>
              </w:rPr>
            </w:pPr>
          </w:p>
          <w:p w:rsidR="004765C8" w:rsidRDefault="0048642F">
            <w:pPr>
              <w:pStyle w:val="TableText"/>
              <w:spacing w:before="68"/>
              <w:ind w:left="254"/>
              <w:rPr>
                <w:color w:val="auto"/>
              </w:rPr>
            </w:pPr>
            <w:r>
              <w:rPr>
                <w:color w:val="auto"/>
                <w:spacing w:val="-6"/>
              </w:rPr>
              <w:t>18</w:t>
            </w:r>
          </w:p>
        </w:tc>
        <w:tc>
          <w:tcPr>
            <w:tcW w:w="881" w:type="dxa"/>
          </w:tcPr>
          <w:p w:rsidR="004765C8" w:rsidRDefault="004765C8">
            <w:pPr>
              <w:spacing w:line="268" w:lineRule="auto"/>
              <w:rPr>
                <w:color w:val="auto"/>
              </w:rPr>
            </w:pPr>
          </w:p>
          <w:p w:rsidR="004765C8" w:rsidRDefault="0048642F">
            <w:pPr>
              <w:pStyle w:val="TableText"/>
              <w:spacing w:before="68"/>
              <w:ind w:left="339"/>
              <w:rPr>
                <w:color w:val="auto"/>
              </w:rPr>
            </w:pPr>
            <w:r>
              <w:rPr>
                <w:color w:val="auto"/>
                <w:spacing w:val="-4"/>
              </w:rPr>
              <w:t>31</w:t>
            </w:r>
          </w:p>
        </w:tc>
        <w:tc>
          <w:tcPr>
            <w:tcW w:w="2004" w:type="dxa"/>
          </w:tcPr>
          <w:p w:rsidR="004765C8" w:rsidRDefault="004765C8">
            <w:pPr>
              <w:spacing w:line="267" w:lineRule="auto"/>
              <w:rPr>
                <w:color w:val="auto"/>
              </w:rPr>
            </w:pPr>
          </w:p>
          <w:p w:rsidR="004765C8" w:rsidRDefault="0048642F">
            <w:pPr>
              <w:pStyle w:val="TableText"/>
              <w:spacing w:before="68" w:line="220" w:lineRule="auto"/>
              <w:ind w:left="267"/>
              <w:rPr>
                <w:color w:val="auto"/>
              </w:rPr>
            </w:pPr>
            <w:r>
              <w:rPr>
                <w:color w:val="auto"/>
                <w:spacing w:val="-1"/>
              </w:rPr>
              <w:t>采购代理服务费</w:t>
            </w:r>
          </w:p>
        </w:tc>
        <w:tc>
          <w:tcPr>
            <w:tcW w:w="6647" w:type="dxa"/>
          </w:tcPr>
          <w:p w:rsidR="004765C8" w:rsidRDefault="0048642F">
            <w:pPr>
              <w:pStyle w:val="TableText"/>
              <w:spacing w:before="157" w:line="295" w:lineRule="auto"/>
              <w:ind w:left="111" w:right="110"/>
              <w:rPr>
                <w:color w:val="auto"/>
                <w:lang w:eastAsia="zh-CN"/>
              </w:rPr>
            </w:pPr>
            <w:r>
              <w:rPr>
                <w:color w:val="auto"/>
                <w:spacing w:val="-3"/>
                <w:lang w:eastAsia="zh-CN"/>
              </w:rPr>
              <w:t>本项目的采购代理服务收费标准参照计价格</w:t>
            </w:r>
            <w:r>
              <w:rPr>
                <w:rFonts w:ascii="Times New Roman" w:eastAsia="Times New Roman" w:hAnsi="Times New Roman" w:cs="Times New Roman"/>
                <w:color w:val="auto"/>
                <w:spacing w:val="-3"/>
                <w:lang w:eastAsia="zh-CN"/>
              </w:rPr>
              <w:t>[2002]1980</w:t>
            </w:r>
            <w:r>
              <w:rPr>
                <w:color w:val="auto"/>
                <w:spacing w:val="-3"/>
                <w:lang w:eastAsia="zh-CN"/>
              </w:rPr>
              <w:t>号《招标代理服</w:t>
            </w:r>
            <w:r>
              <w:rPr>
                <w:color w:val="auto"/>
                <w:spacing w:val="-1"/>
                <w:lang w:eastAsia="zh-CN"/>
              </w:rPr>
              <w:t>务收费管理暂行办法》服务类收费标准向成交供应商收取</w:t>
            </w:r>
          </w:p>
        </w:tc>
      </w:tr>
      <w:tr w:rsidR="004765C8">
        <w:trPr>
          <w:trHeight w:val="1258"/>
        </w:trPr>
        <w:tc>
          <w:tcPr>
            <w:tcW w:w="686" w:type="dxa"/>
          </w:tcPr>
          <w:p w:rsidR="004765C8" w:rsidRDefault="004765C8">
            <w:pPr>
              <w:spacing w:line="477" w:lineRule="auto"/>
              <w:rPr>
                <w:color w:val="auto"/>
                <w:lang w:eastAsia="zh-CN"/>
              </w:rPr>
            </w:pPr>
          </w:p>
          <w:p w:rsidR="004765C8" w:rsidRDefault="0048642F">
            <w:pPr>
              <w:pStyle w:val="TableText"/>
              <w:spacing w:before="69"/>
              <w:ind w:left="254"/>
              <w:rPr>
                <w:color w:val="auto"/>
              </w:rPr>
            </w:pPr>
            <w:r>
              <w:rPr>
                <w:color w:val="auto"/>
                <w:spacing w:val="-6"/>
              </w:rPr>
              <w:t>19</w:t>
            </w:r>
          </w:p>
        </w:tc>
        <w:tc>
          <w:tcPr>
            <w:tcW w:w="881" w:type="dxa"/>
          </w:tcPr>
          <w:p w:rsidR="004765C8" w:rsidRDefault="004765C8">
            <w:pPr>
              <w:spacing w:line="256" w:lineRule="auto"/>
              <w:rPr>
                <w:color w:val="auto"/>
              </w:rPr>
            </w:pPr>
          </w:p>
          <w:p w:rsidR="004765C8" w:rsidRDefault="004765C8">
            <w:pPr>
              <w:spacing w:line="257" w:lineRule="auto"/>
              <w:rPr>
                <w:color w:val="auto"/>
              </w:rPr>
            </w:pPr>
          </w:p>
          <w:p w:rsidR="004765C8" w:rsidRDefault="0048642F">
            <w:pPr>
              <w:pStyle w:val="TableText"/>
              <w:spacing w:before="68"/>
              <w:ind w:left="339"/>
              <w:rPr>
                <w:color w:val="auto"/>
              </w:rPr>
            </w:pPr>
            <w:r>
              <w:rPr>
                <w:color w:val="auto"/>
                <w:spacing w:val="-4"/>
              </w:rPr>
              <w:t>32</w:t>
            </w:r>
          </w:p>
        </w:tc>
        <w:tc>
          <w:tcPr>
            <w:tcW w:w="2004" w:type="dxa"/>
          </w:tcPr>
          <w:p w:rsidR="004765C8" w:rsidRDefault="004765C8">
            <w:pPr>
              <w:spacing w:line="256" w:lineRule="auto"/>
              <w:rPr>
                <w:color w:val="auto"/>
              </w:rPr>
            </w:pPr>
          </w:p>
          <w:p w:rsidR="004765C8" w:rsidRDefault="004765C8">
            <w:pPr>
              <w:spacing w:line="256" w:lineRule="auto"/>
              <w:rPr>
                <w:color w:val="auto"/>
              </w:rPr>
            </w:pPr>
          </w:p>
          <w:p w:rsidR="004765C8" w:rsidRDefault="0048642F">
            <w:pPr>
              <w:pStyle w:val="TableText"/>
              <w:spacing w:before="68" w:line="220" w:lineRule="auto"/>
              <w:ind w:left="584"/>
              <w:rPr>
                <w:color w:val="auto"/>
              </w:rPr>
            </w:pPr>
            <w:r>
              <w:rPr>
                <w:color w:val="auto"/>
                <w:spacing w:val="-2"/>
              </w:rPr>
              <w:t>编制依据</w:t>
            </w:r>
          </w:p>
        </w:tc>
        <w:tc>
          <w:tcPr>
            <w:tcW w:w="6647" w:type="dxa"/>
          </w:tcPr>
          <w:p w:rsidR="004765C8" w:rsidRDefault="0048642F">
            <w:pPr>
              <w:pStyle w:val="TableText"/>
              <w:spacing w:before="159" w:line="319" w:lineRule="auto"/>
              <w:ind w:left="111" w:right="111"/>
              <w:jc w:val="both"/>
              <w:rPr>
                <w:color w:val="auto"/>
              </w:rPr>
            </w:pPr>
            <w:r>
              <w:rPr>
                <w:color w:val="auto"/>
                <w:spacing w:val="-3"/>
                <w:lang w:eastAsia="zh-CN"/>
              </w:rPr>
              <w:t>本竞争性磋商文件是根据《中华人民共和国政府采购法》《中</w:t>
            </w:r>
            <w:r>
              <w:rPr>
                <w:color w:val="auto"/>
                <w:spacing w:val="-4"/>
                <w:lang w:eastAsia="zh-CN"/>
              </w:rPr>
              <w:t>华人民共</w:t>
            </w:r>
            <w:r>
              <w:rPr>
                <w:color w:val="auto"/>
                <w:lang w:eastAsia="zh-CN"/>
              </w:rPr>
              <w:t xml:space="preserve"> </w:t>
            </w:r>
            <w:r>
              <w:rPr>
                <w:color w:val="auto"/>
                <w:spacing w:val="-3"/>
                <w:lang w:eastAsia="zh-CN"/>
              </w:rPr>
              <w:t>和国政府采购法实施条例》《政府采购竞争性磋商采购方式</w:t>
            </w:r>
            <w:r>
              <w:rPr>
                <w:color w:val="auto"/>
                <w:spacing w:val="-4"/>
                <w:lang w:eastAsia="zh-CN"/>
              </w:rPr>
              <w:t>管理暂行办</w:t>
            </w:r>
            <w:r>
              <w:rPr>
                <w:color w:val="auto"/>
                <w:lang w:eastAsia="zh-CN"/>
              </w:rPr>
              <w:t xml:space="preserve"> </w:t>
            </w:r>
            <w:r>
              <w:rPr>
                <w:color w:val="auto"/>
                <w:spacing w:val="-2"/>
                <w:lang w:eastAsia="zh-CN"/>
              </w:rPr>
              <w:t>法》和政府采购管理有关规定编制。</w:t>
            </w:r>
            <w:r>
              <w:rPr>
                <w:color w:val="auto"/>
                <w:spacing w:val="-2"/>
              </w:rPr>
              <w:t>解释权归采购代理机构。</w:t>
            </w:r>
          </w:p>
        </w:tc>
      </w:tr>
      <w:tr w:rsidR="004765C8">
        <w:trPr>
          <w:trHeight w:val="475"/>
        </w:trPr>
        <w:tc>
          <w:tcPr>
            <w:tcW w:w="686" w:type="dxa"/>
          </w:tcPr>
          <w:p w:rsidR="004765C8" w:rsidRDefault="0048642F">
            <w:pPr>
              <w:pStyle w:val="TableText"/>
              <w:spacing w:before="156"/>
              <w:ind w:left="241"/>
              <w:rPr>
                <w:color w:val="auto"/>
              </w:rPr>
            </w:pPr>
            <w:r>
              <w:rPr>
                <w:color w:val="auto"/>
                <w:spacing w:val="-3"/>
              </w:rPr>
              <w:t>20</w:t>
            </w:r>
          </w:p>
        </w:tc>
        <w:tc>
          <w:tcPr>
            <w:tcW w:w="881" w:type="dxa"/>
          </w:tcPr>
          <w:p w:rsidR="004765C8" w:rsidRDefault="0048642F">
            <w:pPr>
              <w:pStyle w:val="TableText"/>
              <w:spacing w:before="156"/>
              <w:ind w:left="339"/>
              <w:rPr>
                <w:color w:val="auto"/>
              </w:rPr>
            </w:pPr>
            <w:r>
              <w:rPr>
                <w:color w:val="auto"/>
                <w:spacing w:val="-4"/>
              </w:rPr>
              <w:t>33</w:t>
            </w:r>
          </w:p>
        </w:tc>
        <w:tc>
          <w:tcPr>
            <w:tcW w:w="2004" w:type="dxa"/>
          </w:tcPr>
          <w:p w:rsidR="004765C8" w:rsidRDefault="0048642F">
            <w:pPr>
              <w:pStyle w:val="TableText"/>
              <w:spacing w:before="155" w:line="220" w:lineRule="auto"/>
              <w:ind w:left="374"/>
              <w:rPr>
                <w:color w:val="auto"/>
              </w:rPr>
            </w:pPr>
            <w:r>
              <w:rPr>
                <w:color w:val="auto"/>
                <w:spacing w:val="-2"/>
              </w:rPr>
              <w:t>监督管理机构</w:t>
            </w:r>
          </w:p>
        </w:tc>
        <w:tc>
          <w:tcPr>
            <w:tcW w:w="6647" w:type="dxa"/>
          </w:tcPr>
          <w:p w:rsidR="004765C8" w:rsidRDefault="0048642F">
            <w:pPr>
              <w:pStyle w:val="TableText"/>
              <w:spacing w:before="186" w:line="220" w:lineRule="auto"/>
              <w:ind w:left="111"/>
              <w:rPr>
                <w:rFonts w:ascii="Times New Roman" w:eastAsia="Times New Roman" w:hAnsi="Times New Roman" w:cs="Times New Roman"/>
                <w:color w:val="auto"/>
              </w:rPr>
            </w:pPr>
            <w:r>
              <w:rPr>
                <w:color w:val="auto"/>
                <w:spacing w:val="-2"/>
              </w:rPr>
              <w:t>桂林市财政局</w:t>
            </w:r>
            <w:r>
              <w:rPr>
                <w:color w:val="auto"/>
                <w:spacing w:val="6"/>
              </w:rPr>
              <w:t xml:space="preserve">     </w:t>
            </w:r>
            <w:r>
              <w:rPr>
                <w:color w:val="auto"/>
                <w:spacing w:val="-2"/>
              </w:rPr>
              <w:t>电话</w:t>
            </w:r>
            <w:r>
              <w:rPr>
                <w:rFonts w:ascii="Times New Roman" w:eastAsia="Times New Roman" w:hAnsi="Times New Roman" w:cs="Times New Roman"/>
                <w:color w:val="auto"/>
                <w:spacing w:val="-2"/>
              </w:rPr>
              <w:t>:0773-28295</w:t>
            </w:r>
            <w:r>
              <w:rPr>
                <w:rFonts w:ascii="Times New Roman" w:eastAsia="Times New Roman" w:hAnsi="Times New Roman" w:cs="Times New Roman"/>
                <w:color w:val="auto"/>
                <w:spacing w:val="-3"/>
              </w:rPr>
              <w:t>04</w:t>
            </w:r>
          </w:p>
        </w:tc>
      </w:tr>
    </w:tbl>
    <w:p w:rsidR="004765C8" w:rsidRDefault="004765C8">
      <w:pPr>
        <w:rPr>
          <w:color w:val="auto"/>
        </w:rPr>
      </w:pPr>
    </w:p>
    <w:p w:rsidR="004765C8" w:rsidRDefault="004765C8">
      <w:pPr>
        <w:rPr>
          <w:color w:val="auto"/>
        </w:rPr>
        <w:sectPr w:rsidR="004765C8">
          <w:footerReference w:type="default" r:id="rId33"/>
          <w:pgSz w:w="11906" w:h="16839"/>
          <w:pgMar w:top="1431" w:right="710" w:bottom="880" w:left="966" w:header="0" w:footer="720" w:gutter="0"/>
          <w:cols w:space="720"/>
        </w:sectPr>
      </w:pPr>
    </w:p>
    <w:p w:rsidR="004765C8" w:rsidRDefault="0048642F">
      <w:pPr>
        <w:pStyle w:val="a7"/>
        <w:rPr>
          <w:color w:val="auto"/>
        </w:rPr>
      </w:pPr>
      <w:r>
        <w:rPr>
          <w:color w:val="auto"/>
        </w:rPr>
        <w:lastRenderedPageBreak/>
        <w:t>一、总则</w:t>
      </w:r>
    </w:p>
    <w:p w:rsidR="004765C8" w:rsidRDefault="0048642F">
      <w:pPr>
        <w:pStyle w:val="a3"/>
        <w:spacing w:before="116" w:line="221" w:lineRule="auto"/>
        <w:ind w:left="427"/>
        <w:rPr>
          <w:color w:val="auto"/>
          <w:sz w:val="21"/>
          <w:szCs w:val="21"/>
        </w:rPr>
      </w:pPr>
      <w:r>
        <w:rPr>
          <w:b/>
          <w:bCs/>
          <w:color w:val="auto"/>
          <w:spacing w:val="-6"/>
          <w:sz w:val="21"/>
          <w:szCs w:val="21"/>
        </w:rPr>
        <w:t>1.适应范围</w:t>
      </w:r>
    </w:p>
    <w:p w:rsidR="004765C8" w:rsidRDefault="0048642F">
      <w:pPr>
        <w:pStyle w:val="a3"/>
        <w:spacing w:before="148" w:line="220" w:lineRule="auto"/>
        <w:ind w:left="451"/>
        <w:rPr>
          <w:color w:val="auto"/>
          <w:spacing w:val="-5"/>
          <w:sz w:val="21"/>
          <w:szCs w:val="21"/>
          <w:lang w:eastAsia="zh-CN"/>
        </w:rPr>
      </w:pPr>
      <w:r>
        <w:rPr>
          <w:color w:val="auto"/>
          <w:spacing w:val="-5"/>
          <w:sz w:val="21"/>
          <w:szCs w:val="21"/>
        </w:rPr>
        <w:t>1.1 项目名称及项目编号：</w:t>
      </w:r>
    </w:p>
    <w:p w:rsidR="004765C8" w:rsidRDefault="0048642F">
      <w:pPr>
        <w:pStyle w:val="TableText"/>
        <w:spacing w:line="218" w:lineRule="auto"/>
        <w:ind w:left="113" w:firstLineChars="151" w:firstLine="308"/>
        <w:rPr>
          <w:color w:val="auto"/>
          <w:spacing w:val="-3"/>
          <w:lang w:eastAsia="zh-CN"/>
        </w:rPr>
      </w:pPr>
      <w:r>
        <w:rPr>
          <w:rFonts w:hint="eastAsia"/>
          <w:color w:val="auto"/>
          <w:spacing w:val="-3"/>
          <w:lang w:eastAsia="zh-CN"/>
        </w:rPr>
        <w:t>项目名称：七星区农村学校营养膳食服务采购</w:t>
      </w:r>
    </w:p>
    <w:p w:rsidR="004765C8" w:rsidRDefault="004765C8">
      <w:pPr>
        <w:pStyle w:val="TableText"/>
        <w:spacing w:line="218" w:lineRule="auto"/>
        <w:ind w:left="113" w:firstLineChars="151" w:firstLine="308"/>
        <w:rPr>
          <w:color w:val="auto"/>
          <w:spacing w:val="-3"/>
          <w:lang w:eastAsia="zh-CN"/>
        </w:rPr>
      </w:pPr>
    </w:p>
    <w:p w:rsidR="004765C8" w:rsidRDefault="0048642F">
      <w:pPr>
        <w:pStyle w:val="TableText"/>
        <w:spacing w:line="218" w:lineRule="auto"/>
        <w:ind w:left="113" w:firstLineChars="151" w:firstLine="308"/>
        <w:rPr>
          <w:color w:val="auto"/>
          <w:spacing w:val="-3"/>
          <w:lang w:eastAsia="zh-CN"/>
        </w:rPr>
      </w:pPr>
      <w:r>
        <w:rPr>
          <w:color w:val="auto"/>
          <w:spacing w:val="-3"/>
          <w:lang w:eastAsia="zh-CN"/>
        </w:rPr>
        <w:t>项目编号：</w:t>
      </w:r>
      <w:r>
        <w:rPr>
          <w:rFonts w:hint="eastAsia"/>
          <w:color w:val="auto"/>
          <w:spacing w:val="-3"/>
          <w:lang w:eastAsia="zh-CN"/>
        </w:rPr>
        <w:t>GLZC2025-C3-990320-GXLX</w:t>
      </w:r>
    </w:p>
    <w:p w:rsidR="004765C8" w:rsidRDefault="0048642F">
      <w:pPr>
        <w:pStyle w:val="a3"/>
        <w:spacing w:before="149" w:line="352" w:lineRule="auto"/>
        <w:ind w:left="2" w:right="74" w:firstLine="433"/>
        <w:rPr>
          <w:color w:val="auto"/>
          <w:sz w:val="21"/>
          <w:szCs w:val="21"/>
          <w:lang w:eastAsia="zh-CN"/>
        </w:rPr>
      </w:pPr>
      <w:r>
        <w:rPr>
          <w:color w:val="auto"/>
          <w:spacing w:val="-2"/>
          <w:sz w:val="21"/>
          <w:szCs w:val="21"/>
          <w:lang w:eastAsia="zh-CN"/>
        </w:rPr>
        <w:t>1.2</w:t>
      </w:r>
      <w:r>
        <w:rPr>
          <w:color w:val="auto"/>
          <w:spacing w:val="-43"/>
          <w:sz w:val="21"/>
          <w:szCs w:val="21"/>
          <w:lang w:eastAsia="zh-CN"/>
        </w:rPr>
        <w:t xml:space="preserve"> </w:t>
      </w:r>
      <w:r>
        <w:rPr>
          <w:color w:val="auto"/>
          <w:spacing w:val="-2"/>
          <w:sz w:val="21"/>
          <w:szCs w:val="21"/>
          <w:lang w:eastAsia="zh-CN"/>
        </w:rPr>
        <w:t>本竞争性磋商文件（以下简称磋商文件）适用于本磋商项目的磋商</w:t>
      </w:r>
      <w:r>
        <w:rPr>
          <w:color w:val="auto"/>
          <w:spacing w:val="-3"/>
          <w:sz w:val="21"/>
          <w:szCs w:val="21"/>
          <w:lang w:eastAsia="zh-CN"/>
        </w:rPr>
        <w:t>、评审、合同履约、验收、付款</w:t>
      </w:r>
      <w:r>
        <w:rPr>
          <w:color w:val="auto"/>
          <w:sz w:val="21"/>
          <w:szCs w:val="21"/>
          <w:lang w:eastAsia="zh-CN"/>
        </w:rPr>
        <w:t xml:space="preserve"> </w:t>
      </w:r>
      <w:r>
        <w:rPr>
          <w:color w:val="auto"/>
          <w:spacing w:val="-2"/>
          <w:sz w:val="21"/>
          <w:szCs w:val="21"/>
          <w:lang w:eastAsia="zh-CN"/>
        </w:rPr>
        <w:t>等行为（法律、法规另有规定的，从其规定）。</w:t>
      </w:r>
    </w:p>
    <w:p w:rsidR="004765C8" w:rsidRDefault="0048642F">
      <w:pPr>
        <w:pStyle w:val="a3"/>
        <w:spacing w:before="1" w:line="220" w:lineRule="auto"/>
        <w:ind w:left="438"/>
        <w:rPr>
          <w:color w:val="auto"/>
          <w:sz w:val="21"/>
          <w:szCs w:val="21"/>
          <w:lang w:eastAsia="zh-CN"/>
        </w:rPr>
      </w:pPr>
      <w:r>
        <w:rPr>
          <w:b/>
          <w:bCs/>
          <w:color w:val="auto"/>
          <w:spacing w:val="-5"/>
          <w:sz w:val="21"/>
          <w:szCs w:val="21"/>
          <w:lang w:eastAsia="zh-CN"/>
        </w:rPr>
        <w:t>2.定义</w:t>
      </w:r>
    </w:p>
    <w:p w:rsidR="004765C8" w:rsidRDefault="0048642F">
      <w:pPr>
        <w:pStyle w:val="a3"/>
        <w:spacing w:before="148" w:line="286" w:lineRule="auto"/>
        <w:ind w:left="5" w:right="74" w:firstLine="433"/>
        <w:rPr>
          <w:color w:val="auto"/>
          <w:sz w:val="21"/>
          <w:szCs w:val="21"/>
          <w:lang w:eastAsia="zh-CN"/>
        </w:rPr>
      </w:pPr>
      <w:r>
        <w:rPr>
          <w:color w:val="auto"/>
          <w:spacing w:val="-2"/>
          <w:sz w:val="21"/>
          <w:szCs w:val="21"/>
          <w:lang w:eastAsia="zh-CN"/>
        </w:rPr>
        <w:t>2.1“供应商</w:t>
      </w:r>
      <w:r>
        <w:rPr>
          <w:color w:val="auto"/>
          <w:spacing w:val="-59"/>
          <w:sz w:val="21"/>
          <w:szCs w:val="21"/>
          <w:lang w:eastAsia="zh-CN"/>
        </w:rPr>
        <w:t xml:space="preserve"> </w:t>
      </w:r>
      <w:r>
        <w:rPr>
          <w:color w:val="auto"/>
          <w:spacing w:val="-2"/>
          <w:sz w:val="21"/>
          <w:szCs w:val="21"/>
          <w:lang w:eastAsia="zh-CN"/>
        </w:rPr>
        <w:t>”是指符合本次采购项目的供应商资格并提交响应文件、参加磋商的供应商。如果该供应</w:t>
      </w:r>
      <w:r>
        <w:rPr>
          <w:color w:val="auto"/>
          <w:sz w:val="21"/>
          <w:szCs w:val="21"/>
          <w:lang w:eastAsia="zh-CN"/>
        </w:rPr>
        <w:t xml:space="preserve"> </w:t>
      </w:r>
      <w:r>
        <w:rPr>
          <w:color w:val="auto"/>
          <w:spacing w:val="-2"/>
          <w:sz w:val="21"/>
          <w:szCs w:val="21"/>
          <w:lang w:eastAsia="zh-CN"/>
        </w:rPr>
        <w:t>商在本次磋商中成交，即成为“成交供应商”。</w:t>
      </w:r>
    </w:p>
    <w:p w:rsidR="004765C8" w:rsidRDefault="0048642F">
      <w:pPr>
        <w:pStyle w:val="a3"/>
        <w:spacing w:before="149" w:line="286" w:lineRule="auto"/>
        <w:ind w:firstLine="437"/>
        <w:rPr>
          <w:color w:val="auto"/>
          <w:sz w:val="21"/>
          <w:szCs w:val="21"/>
          <w:lang w:eastAsia="zh-CN"/>
        </w:rPr>
      </w:pPr>
      <w:r>
        <w:rPr>
          <w:color w:val="auto"/>
          <w:spacing w:val="-4"/>
          <w:sz w:val="21"/>
          <w:szCs w:val="21"/>
          <w:lang w:eastAsia="zh-CN"/>
        </w:rPr>
        <w:t>2.2“货物</w:t>
      </w:r>
      <w:r>
        <w:rPr>
          <w:color w:val="auto"/>
          <w:spacing w:val="-77"/>
          <w:sz w:val="21"/>
          <w:szCs w:val="21"/>
          <w:lang w:eastAsia="zh-CN"/>
        </w:rPr>
        <w:t xml:space="preserve"> </w:t>
      </w:r>
      <w:r>
        <w:rPr>
          <w:color w:val="auto"/>
          <w:spacing w:val="-4"/>
          <w:sz w:val="21"/>
          <w:szCs w:val="21"/>
          <w:lang w:eastAsia="zh-CN"/>
        </w:rPr>
        <w:t>”系指按磋商文件规定，供应商须向采购人</w:t>
      </w:r>
      <w:r>
        <w:rPr>
          <w:color w:val="auto"/>
          <w:spacing w:val="-5"/>
          <w:sz w:val="21"/>
          <w:szCs w:val="21"/>
          <w:lang w:eastAsia="zh-CN"/>
        </w:rPr>
        <w:t>提供的一切设备、保险、税金、备品备件、工具、</w:t>
      </w:r>
      <w:r>
        <w:rPr>
          <w:color w:val="auto"/>
          <w:sz w:val="21"/>
          <w:szCs w:val="21"/>
          <w:lang w:eastAsia="zh-CN"/>
        </w:rPr>
        <w:t xml:space="preserve"> </w:t>
      </w:r>
      <w:r>
        <w:rPr>
          <w:color w:val="auto"/>
          <w:spacing w:val="-3"/>
          <w:sz w:val="21"/>
          <w:szCs w:val="21"/>
          <w:lang w:eastAsia="zh-CN"/>
        </w:rPr>
        <w:t>手册及其它有关技术资料和材料。</w:t>
      </w:r>
    </w:p>
    <w:p w:rsidR="004765C8" w:rsidRDefault="0048642F">
      <w:pPr>
        <w:pStyle w:val="a3"/>
        <w:spacing w:before="150" w:line="286" w:lineRule="auto"/>
        <w:ind w:right="74" w:firstLine="438"/>
        <w:rPr>
          <w:color w:val="auto"/>
          <w:sz w:val="21"/>
          <w:szCs w:val="21"/>
          <w:lang w:eastAsia="zh-CN"/>
        </w:rPr>
      </w:pPr>
      <w:r>
        <w:rPr>
          <w:color w:val="auto"/>
          <w:spacing w:val="-2"/>
          <w:sz w:val="21"/>
          <w:szCs w:val="21"/>
          <w:lang w:eastAsia="zh-CN"/>
        </w:rPr>
        <w:t>2.3“服务</w:t>
      </w:r>
      <w:r>
        <w:rPr>
          <w:color w:val="auto"/>
          <w:spacing w:val="-59"/>
          <w:sz w:val="21"/>
          <w:szCs w:val="21"/>
          <w:lang w:eastAsia="zh-CN"/>
        </w:rPr>
        <w:t xml:space="preserve"> </w:t>
      </w:r>
      <w:r>
        <w:rPr>
          <w:color w:val="auto"/>
          <w:spacing w:val="-2"/>
          <w:sz w:val="21"/>
          <w:szCs w:val="21"/>
          <w:lang w:eastAsia="zh-CN"/>
        </w:rPr>
        <w:t>”系指按磋商文件规定，供应商须承担的安装、调试、技术协助、校准、培训、技术指导以</w:t>
      </w:r>
      <w:r>
        <w:rPr>
          <w:color w:val="auto"/>
          <w:sz w:val="21"/>
          <w:szCs w:val="21"/>
          <w:lang w:eastAsia="zh-CN"/>
        </w:rPr>
        <w:t xml:space="preserve"> </w:t>
      </w:r>
      <w:r>
        <w:rPr>
          <w:color w:val="auto"/>
          <w:spacing w:val="-4"/>
          <w:sz w:val="21"/>
          <w:szCs w:val="21"/>
          <w:lang w:eastAsia="zh-CN"/>
        </w:rPr>
        <w:t>及其他类似的义务。</w:t>
      </w:r>
    </w:p>
    <w:p w:rsidR="004765C8" w:rsidRDefault="0048642F">
      <w:pPr>
        <w:pStyle w:val="a3"/>
        <w:spacing w:before="149" w:line="220" w:lineRule="auto"/>
        <w:ind w:left="438"/>
        <w:rPr>
          <w:color w:val="auto"/>
          <w:sz w:val="21"/>
          <w:szCs w:val="21"/>
          <w:lang w:eastAsia="zh-CN"/>
        </w:rPr>
      </w:pPr>
      <w:r>
        <w:rPr>
          <w:color w:val="auto"/>
          <w:spacing w:val="-1"/>
          <w:sz w:val="21"/>
          <w:szCs w:val="21"/>
          <w:lang w:eastAsia="zh-CN"/>
        </w:rPr>
        <w:t>2.4“项目”系指供应商按磋商文件规定向采购人</w:t>
      </w:r>
      <w:r>
        <w:rPr>
          <w:color w:val="auto"/>
          <w:spacing w:val="-2"/>
          <w:sz w:val="21"/>
          <w:szCs w:val="21"/>
          <w:lang w:eastAsia="zh-CN"/>
        </w:rPr>
        <w:t>提供的货物和服务。</w:t>
      </w:r>
    </w:p>
    <w:p w:rsidR="004765C8" w:rsidRDefault="0048642F">
      <w:pPr>
        <w:pStyle w:val="a3"/>
        <w:spacing w:before="150" w:line="220" w:lineRule="auto"/>
        <w:ind w:left="438"/>
        <w:rPr>
          <w:color w:val="auto"/>
          <w:sz w:val="21"/>
          <w:szCs w:val="21"/>
          <w:lang w:eastAsia="zh-CN"/>
        </w:rPr>
      </w:pPr>
      <w:r>
        <w:rPr>
          <w:color w:val="auto"/>
          <w:spacing w:val="-2"/>
          <w:sz w:val="21"/>
          <w:szCs w:val="21"/>
          <w:lang w:eastAsia="zh-CN"/>
        </w:rPr>
        <w:t>2.5“书面形式”包括信函、传真、电报等。</w:t>
      </w:r>
    </w:p>
    <w:p w:rsidR="004765C8" w:rsidRDefault="0048642F">
      <w:pPr>
        <w:pStyle w:val="a3"/>
        <w:spacing w:before="150" w:line="220" w:lineRule="auto"/>
        <w:ind w:left="440"/>
        <w:rPr>
          <w:color w:val="auto"/>
          <w:sz w:val="21"/>
          <w:szCs w:val="21"/>
          <w:lang w:eastAsia="zh-CN"/>
        </w:rPr>
      </w:pPr>
      <w:r>
        <w:rPr>
          <w:b/>
          <w:bCs/>
          <w:color w:val="auto"/>
          <w:spacing w:val="-4"/>
          <w:sz w:val="21"/>
          <w:szCs w:val="21"/>
          <w:lang w:eastAsia="zh-CN"/>
        </w:rPr>
        <w:t>3.供应商资格</w:t>
      </w:r>
    </w:p>
    <w:p w:rsidR="004765C8" w:rsidRDefault="0048642F">
      <w:pPr>
        <w:pStyle w:val="a3"/>
        <w:spacing w:before="150" w:line="352" w:lineRule="auto"/>
        <w:ind w:right="14" w:firstLine="434"/>
        <w:jc w:val="both"/>
        <w:rPr>
          <w:color w:val="auto"/>
          <w:spacing w:val="-3"/>
          <w:sz w:val="21"/>
          <w:szCs w:val="21"/>
          <w:lang w:eastAsia="zh-CN"/>
        </w:rPr>
      </w:pPr>
      <w:r>
        <w:rPr>
          <w:color w:val="auto"/>
          <w:spacing w:val="-3"/>
          <w:sz w:val="21"/>
          <w:szCs w:val="21"/>
          <w:lang w:eastAsia="zh-CN"/>
        </w:rPr>
        <w:t>3.1 满足《中华人民共和国政府采购法》第二十二条规定；</w:t>
      </w:r>
    </w:p>
    <w:p w:rsidR="004765C8" w:rsidRDefault="0048642F">
      <w:pPr>
        <w:pStyle w:val="a3"/>
        <w:spacing w:before="150" w:line="352" w:lineRule="auto"/>
        <w:ind w:right="14" w:firstLine="434"/>
        <w:jc w:val="both"/>
        <w:rPr>
          <w:color w:val="auto"/>
          <w:spacing w:val="-3"/>
          <w:sz w:val="21"/>
          <w:szCs w:val="21"/>
          <w:lang w:eastAsia="zh-CN"/>
        </w:rPr>
      </w:pPr>
      <w:r>
        <w:rPr>
          <w:color w:val="auto"/>
          <w:spacing w:val="-3"/>
          <w:sz w:val="21"/>
          <w:szCs w:val="21"/>
          <w:lang w:eastAsia="zh-CN"/>
        </w:rPr>
        <w:t>3.2 落实政府采购政策需满足的资格要求：供应商为小微企业。</w:t>
      </w:r>
    </w:p>
    <w:p w:rsidR="004765C8" w:rsidRDefault="0048642F">
      <w:pPr>
        <w:pStyle w:val="a3"/>
        <w:spacing w:before="150" w:line="352" w:lineRule="auto"/>
        <w:ind w:right="14" w:firstLine="434"/>
        <w:jc w:val="both"/>
        <w:rPr>
          <w:color w:val="auto"/>
          <w:spacing w:val="-3"/>
          <w:sz w:val="21"/>
          <w:szCs w:val="21"/>
          <w:lang w:eastAsia="zh-CN"/>
        </w:rPr>
      </w:pPr>
      <w:r>
        <w:rPr>
          <w:color w:val="auto"/>
          <w:spacing w:val="-3"/>
          <w:sz w:val="21"/>
          <w:szCs w:val="21"/>
          <w:lang w:eastAsia="zh-CN"/>
        </w:rPr>
        <w:t>3.3 本项目的特定资格要求：供应商须具有相应有效的《食品生产许可证》或《食品经营许可证》。</w:t>
      </w:r>
    </w:p>
    <w:p w:rsidR="004765C8" w:rsidRDefault="0048642F">
      <w:pPr>
        <w:pStyle w:val="a3"/>
        <w:spacing w:before="150" w:line="352" w:lineRule="auto"/>
        <w:ind w:right="14" w:firstLine="434"/>
        <w:jc w:val="both"/>
        <w:rPr>
          <w:color w:val="auto"/>
          <w:spacing w:val="-3"/>
          <w:sz w:val="21"/>
          <w:szCs w:val="21"/>
          <w:lang w:eastAsia="zh-CN"/>
        </w:rPr>
      </w:pPr>
      <w:r>
        <w:rPr>
          <w:color w:val="auto"/>
          <w:spacing w:val="-3"/>
          <w:sz w:val="21"/>
          <w:szCs w:val="21"/>
          <w:lang w:eastAsia="zh-CN"/>
        </w:rPr>
        <w:t>3.4 单位负责人为同一人或者存在直接控股、管理关系的不同供应商以及同一单位不同的分支机构，不得参加同一合同项下的政府采购活动。</w:t>
      </w:r>
    </w:p>
    <w:p w:rsidR="004765C8" w:rsidRDefault="0048642F">
      <w:pPr>
        <w:pStyle w:val="a3"/>
        <w:spacing w:before="150" w:line="352" w:lineRule="auto"/>
        <w:ind w:right="14" w:firstLine="434"/>
        <w:jc w:val="both"/>
        <w:rPr>
          <w:color w:val="auto"/>
          <w:spacing w:val="-3"/>
          <w:sz w:val="21"/>
          <w:szCs w:val="21"/>
          <w:lang w:eastAsia="zh-CN"/>
        </w:rPr>
      </w:pPr>
      <w:r>
        <w:rPr>
          <w:color w:val="auto"/>
          <w:spacing w:val="-3"/>
          <w:sz w:val="21"/>
          <w:szCs w:val="21"/>
          <w:lang w:eastAsia="zh-CN"/>
        </w:rPr>
        <w:t>3.5 对在“信用中国”网站(</w:t>
      </w:r>
      <w:hyperlink r:id="rId34" w:history="1">
        <w:r>
          <w:rPr>
            <w:color w:val="auto"/>
            <w:spacing w:val="-3"/>
            <w:sz w:val="21"/>
            <w:szCs w:val="21"/>
            <w:lang w:eastAsia="zh-CN"/>
          </w:rPr>
          <w:t>www.creditchina.gov.cn</w:t>
        </w:r>
      </w:hyperlink>
      <w:r>
        <w:rPr>
          <w:color w:val="auto"/>
          <w:spacing w:val="-3"/>
          <w:sz w:val="21"/>
          <w:szCs w:val="21"/>
          <w:lang w:eastAsia="zh-CN"/>
        </w:rPr>
        <w:t>)、中国政府采购网(</w:t>
      </w:r>
      <w:hyperlink r:id="rId35" w:history="1">
        <w:r>
          <w:rPr>
            <w:color w:val="auto"/>
            <w:spacing w:val="-3"/>
            <w:sz w:val="21"/>
            <w:szCs w:val="21"/>
            <w:lang w:eastAsia="zh-CN"/>
          </w:rPr>
          <w:t>www.ccgp.gov.cn</w:t>
        </w:r>
      </w:hyperlink>
      <w:r>
        <w:rPr>
          <w:color w:val="auto"/>
          <w:spacing w:val="-3"/>
          <w:sz w:val="21"/>
          <w:szCs w:val="21"/>
          <w:lang w:eastAsia="zh-CN"/>
        </w:rPr>
        <w:t>)等渠道列入失信被执行人、重大税收违法失信主体、政府采购严重违法失信行为记录名单及其他不符合《中华人民共和 国政府采购法》第二十二条规定条件的供应商，不得参与政府采购活动</w:t>
      </w:r>
    </w:p>
    <w:p w:rsidR="004765C8" w:rsidRDefault="0048642F">
      <w:pPr>
        <w:pStyle w:val="TableText"/>
        <w:spacing w:before="252" w:line="220" w:lineRule="auto"/>
        <w:ind w:left="114"/>
        <w:rPr>
          <w:color w:val="auto"/>
          <w:lang w:eastAsia="zh-CN"/>
        </w:rPr>
      </w:pPr>
      <w:r>
        <w:rPr>
          <w:b/>
          <w:bCs/>
          <w:color w:val="auto"/>
          <w:spacing w:val="-3"/>
          <w:lang w:eastAsia="zh-CN"/>
        </w:rPr>
        <w:t>4.参与电子磋商的准备工作</w:t>
      </w:r>
    </w:p>
    <w:p w:rsidR="004765C8" w:rsidRDefault="0048642F">
      <w:pPr>
        <w:pStyle w:val="a3"/>
        <w:spacing w:before="146" w:line="352" w:lineRule="auto"/>
        <w:ind w:left="5" w:right="179" w:hanging="4"/>
        <w:jc w:val="both"/>
        <w:rPr>
          <w:color w:val="auto"/>
          <w:sz w:val="21"/>
          <w:szCs w:val="21"/>
          <w:lang w:eastAsia="zh-CN"/>
        </w:rPr>
      </w:pPr>
      <w:r>
        <w:rPr>
          <w:color w:val="auto"/>
          <w:spacing w:val="-3"/>
          <w:sz w:val="21"/>
          <w:szCs w:val="21"/>
          <w:lang w:eastAsia="zh-CN"/>
        </w:rPr>
        <w:t>4.1</w:t>
      </w:r>
      <w:r>
        <w:rPr>
          <w:color w:val="auto"/>
          <w:spacing w:val="-38"/>
          <w:sz w:val="21"/>
          <w:szCs w:val="21"/>
          <w:lang w:eastAsia="zh-CN"/>
        </w:rPr>
        <w:t xml:space="preserve"> </w:t>
      </w:r>
      <w:r>
        <w:rPr>
          <w:color w:val="auto"/>
          <w:spacing w:val="-3"/>
          <w:sz w:val="21"/>
          <w:szCs w:val="21"/>
          <w:lang w:eastAsia="zh-CN"/>
        </w:rPr>
        <w:t>本项目实行全流程电子化采购，磋商供应商通过“广西政府采购云平台</w:t>
      </w:r>
      <w:r>
        <w:rPr>
          <w:color w:val="auto"/>
          <w:spacing w:val="-77"/>
          <w:sz w:val="21"/>
          <w:szCs w:val="21"/>
          <w:lang w:eastAsia="zh-CN"/>
        </w:rPr>
        <w:t xml:space="preserve"> </w:t>
      </w:r>
      <w:r>
        <w:rPr>
          <w:color w:val="auto"/>
          <w:spacing w:val="-3"/>
          <w:sz w:val="21"/>
          <w:szCs w:val="21"/>
          <w:lang w:eastAsia="zh-CN"/>
        </w:rPr>
        <w:t>”平台参与电子磋商，并应</w:t>
      </w:r>
      <w:r>
        <w:rPr>
          <w:color w:val="auto"/>
          <w:spacing w:val="1"/>
          <w:sz w:val="21"/>
          <w:szCs w:val="21"/>
          <w:lang w:eastAsia="zh-CN"/>
        </w:rPr>
        <w:t>做好以下相关准备工作：①在“广西政府采购云平台</w:t>
      </w:r>
      <w:r>
        <w:rPr>
          <w:color w:val="auto"/>
          <w:spacing w:val="-75"/>
          <w:sz w:val="21"/>
          <w:szCs w:val="21"/>
          <w:lang w:eastAsia="zh-CN"/>
        </w:rPr>
        <w:t xml:space="preserve"> </w:t>
      </w:r>
      <w:r>
        <w:rPr>
          <w:color w:val="auto"/>
          <w:spacing w:val="1"/>
          <w:sz w:val="21"/>
          <w:szCs w:val="21"/>
          <w:lang w:eastAsia="zh-CN"/>
        </w:rPr>
        <w:t>”平台注册成为正式供应商（操作方法详见广西壮族</w:t>
      </w:r>
      <w:r>
        <w:rPr>
          <w:color w:val="auto"/>
          <w:sz w:val="21"/>
          <w:szCs w:val="21"/>
          <w:lang w:eastAsia="zh-CN"/>
        </w:rPr>
        <w:t xml:space="preserve"> </w:t>
      </w:r>
      <w:r>
        <w:rPr>
          <w:color w:val="auto"/>
          <w:spacing w:val="-2"/>
          <w:sz w:val="21"/>
          <w:szCs w:val="21"/>
          <w:lang w:eastAsia="zh-CN"/>
        </w:rPr>
        <w:t>自治区政府采购网</w:t>
      </w:r>
      <w:proofErr w:type="gramStart"/>
      <w:r>
        <w:rPr>
          <w:color w:val="auto"/>
          <w:spacing w:val="-2"/>
          <w:sz w:val="21"/>
          <w:szCs w:val="21"/>
          <w:lang w:eastAsia="zh-CN"/>
        </w:rPr>
        <w:t>—办事服务—办事</w:t>
      </w:r>
      <w:proofErr w:type="gramEnd"/>
      <w:r>
        <w:rPr>
          <w:color w:val="auto"/>
          <w:spacing w:val="-2"/>
          <w:sz w:val="21"/>
          <w:szCs w:val="21"/>
          <w:lang w:eastAsia="zh-CN"/>
        </w:rPr>
        <w:t>指南</w:t>
      </w:r>
      <w:r>
        <w:rPr>
          <w:color w:val="auto"/>
          <w:spacing w:val="-39"/>
          <w:sz w:val="21"/>
          <w:szCs w:val="21"/>
          <w:lang w:eastAsia="zh-CN"/>
        </w:rPr>
        <w:t>）；</w:t>
      </w:r>
      <w:r>
        <w:rPr>
          <w:color w:val="auto"/>
          <w:spacing w:val="-2"/>
          <w:sz w:val="21"/>
          <w:szCs w:val="21"/>
          <w:lang w:eastAsia="zh-CN"/>
        </w:rPr>
        <w:t>②完成</w:t>
      </w:r>
      <w:r>
        <w:rPr>
          <w:color w:val="auto"/>
          <w:spacing w:val="-45"/>
          <w:sz w:val="21"/>
          <w:szCs w:val="21"/>
          <w:lang w:eastAsia="zh-CN"/>
        </w:rPr>
        <w:t xml:space="preserve"> </w:t>
      </w:r>
      <w:r>
        <w:rPr>
          <w:color w:val="auto"/>
          <w:spacing w:val="-2"/>
          <w:sz w:val="21"/>
          <w:szCs w:val="21"/>
          <w:lang w:eastAsia="zh-CN"/>
        </w:rPr>
        <w:t>C</w:t>
      </w:r>
      <w:r>
        <w:rPr>
          <w:color w:val="auto"/>
          <w:spacing w:val="-3"/>
          <w:sz w:val="21"/>
          <w:szCs w:val="21"/>
          <w:lang w:eastAsia="zh-CN"/>
        </w:rPr>
        <w:t>A</w:t>
      </w:r>
      <w:r>
        <w:rPr>
          <w:color w:val="auto"/>
          <w:spacing w:val="-45"/>
          <w:sz w:val="21"/>
          <w:szCs w:val="21"/>
          <w:lang w:eastAsia="zh-CN"/>
        </w:rPr>
        <w:t xml:space="preserve"> </w:t>
      </w:r>
      <w:r>
        <w:rPr>
          <w:color w:val="auto"/>
          <w:spacing w:val="-3"/>
          <w:sz w:val="21"/>
          <w:szCs w:val="21"/>
          <w:lang w:eastAsia="zh-CN"/>
        </w:rPr>
        <w:t>认证证书申领和绑定（费用由磋商供应商自行承担，</w:t>
      </w:r>
      <w:r>
        <w:rPr>
          <w:color w:val="auto"/>
          <w:sz w:val="21"/>
          <w:szCs w:val="21"/>
          <w:lang w:eastAsia="zh-CN"/>
        </w:rPr>
        <w:t xml:space="preserve"> </w:t>
      </w:r>
      <w:r>
        <w:rPr>
          <w:color w:val="auto"/>
          <w:spacing w:val="-1"/>
          <w:sz w:val="21"/>
          <w:szCs w:val="21"/>
          <w:lang w:eastAsia="zh-CN"/>
        </w:rPr>
        <w:t>办理流程详见广西壮族自治区政府采购网</w:t>
      </w:r>
      <w:proofErr w:type="gramStart"/>
      <w:r>
        <w:rPr>
          <w:color w:val="auto"/>
          <w:spacing w:val="-1"/>
          <w:sz w:val="21"/>
          <w:szCs w:val="21"/>
          <w:lang w:eastAsia="zh-CN"/>
        </w:rPr>
        <w:t>—办事</w:t>
      </w:r>
      <w:proofErr w:type="gramEnd"/>
      <w:r>
        <w:rPr>
          <w:color w:val="auto"/>
          <w:spacing w:val="-1"/>
          <w:sz w:val="21"/>
          <w:szCs w:val="21"/>
          <w:lang w:eastAsia="zh-CN"/>
        </w:rPr>
        <w:t>服务—下载专区，完成</w:t>
      </w:r>
      <w:r>
        <w:rPr>
          <w:color w:val="auto"/>
          <w:spacing w:val="-42"/>
          <w:sz w:val="21"/>
          <w:szCs w:val="21"/>
          <w:lang w:eastAsia="zh-CN"/>
        </w:rPr>
        <w:t xml:space="preserve"> </w:t>
      </w:r>
      <w:r>
        <w:rPr>
          <w:color w:val="auto"/>
          <w:spacing w:val="-1"/>
          <w:sz w:val="21"/>
          <w:szCs w:val="21"/>
          <w:lang w:eastAsia="zh-CN"/>
        </w:rPr>
        <w:t>CA</w:t>
      </w:r>
      <w:r>
        <w:rPr>
          <w:color w:val="auto"/>
          <w:spacing w:val="-45"/>
          <w:sz w:val="21"/>
          <w:szCs w:val="21"/>
          <w:lang w:eastAsia="zh-CN"/>
        </w:rPr>
        <w:t xml:space="preserve"> </w:t>
      </w:r>
      <w:r>
        <w:rPr>
          <w:color w:val="auto"/>
          <w:spacing w:val="-1"/>
          <w:sz w:val="21"/>
          <w:szCs w:val="21"/>
          <w:lang w:eastAsia="zh-CN"/>
        </w:rPr>
        <w:t>认证证书办理预计一周左右，建</w:t>
      </w:r>
      <w:r>
        <w:rPr>
          <w:color w:val="auto"/>
          <w:sz w:val="21"/>
          <w:szCs w:val="21"/>
          <w:lang w:eastAsia="zh-CN"/>
        </w:rPr>
        <w:t xml:space="preserve"> </w:t>
      </w:r>
      <w:proofErr w:type="gramStart"/>
      <w:r>
        <w:rPr>
          <w:color w:val="auto"/>
          <w:spacing w:val="1"/>
          <w:sz w:val="21"/>
          <w:szCs w:val="21"/>
          <w:lang w:eastAsia="zh-CN"/>
        </w:rPr>
        <w:t>议供应商尽快</w:t>
      </w:r>
      <w:proofErr w:type="gramEnd"/>
      <w:r>
        <w:rPr>
          <w:color w:val="auto"/>
          <w:spacing w:val="1"/>
          <w:sz w:val="21"/>
          <w:szCs w:val="21"/>
          <w:lang w:eastAsia="zh-CN"/>
        </w:rPr>
        <w:t>办理</w:t>
      </w:r>
      <w:r>
        <w:rPr>
          <w:color w:val="auto"/>
          <w:spacing w:val="6"/>
          <w:sz w:val="21"/>
          <w:szCs w:val="21"/>
          <w:lang w:eastAsia="zh-CN"/>
        </w:rPr>
        <w:t>）；</w:t>
      </w:r>
      <w:r>
        <w:rPr>
          <w:color w:val="auto"/>
          <w:spacing w:val="1"/>
          <w:sz w:val="21"/>
          <w:szCs w:val="21"/>
          <w:lang w:eastAsia="zh-CN"/>
        </w:rPr>
        <w:t>③下载“广西壮族自治区全流程电子招投标项目管理系统-</w:t>
      </w:r>
      <w:r>
        <w:rPr>
          <w:color w:val="auto"/>
          <w:sz w:val="21"/>
          <w:szCs w:val="21"/>
          <w:lang w:eastAsia="zh-CN"/>
        </w:rPr>
        <w:t>-供应商客户端</w:t>
      </w:r>
      <w:r>
        <w:rPr>
          <w:color w:val="auto"/>
          <w:spacing w:val="-75"/>
          <w:sz w:val="21"/>
          <w:szCs w:val="21"/>
          <w:lang w:eastAsia="zh-CN"/>
        </w:rPr>
        <w:t xml:space="preserve"> </w:t>
      </w:r>
      <w:r>
        <w:rPr>
          <w:color w:val="auto"/>
          <w:sz w:val="21"/>
          <w:szCs w:val="21"/>
          <w:lang w:eastAsia="zh-CN"/>
        </w:rPr>
        <w:t>”（操作</w:t>
      </w:r>
      <w:r>
        <w:rPr>
          <w:color w:val="auto"/>
          <w:spacing w:val="2"/>
          <w:sz w:val="21"/>
          <w:szCs w:val="21"/>
          <w:lang w:eastAsia="zh-CN"/>
        </w:rPr>
        <w:t>方法详见广西壮族自治区政府采购网</w:t>
      </w:r>
      <w:proofErr w:type="gramStart"/>
      <w:r>
        <w:rPr>
          <w:color w:val="auto"/>
          <w:spacing w:val="2"/>
          <w:sz w:val="21"/>
          <w:szCs w:val="21"/>
          <w:lang w:eastAsia="zh-CN"/>
        </w:rPr>
        <w:t>—办事</w:t>
      </w:r>
      <w:proofErr w:type="gramEnd"/>
      <w:r>
        <w:rPr>
          <w:color w:val="auto"/>
          <w:spacing w:val="2"/>
          <w:sz w:val="21"/>
          <w:szCs w:val="21"/>
          <w:lang w:eastAsia="zh-CN"/>
        </w:rPr>
        <w:t>服务—下载专区，以下称</w:t>
      </w:r>
      <w:r>
        <w:rPr>
          <w:color w:val="auto"/>
          <w:spacing w:val="1"/>
          <w:sz w:val="21"/>
          <w:szCs w:val="21"/>
          <w:lang w:eastAsia="zh-CN"/>
        </w:rPr>
        <w:t>“广西政府采购云平台电子投标客户</w:t>
      </w:r>
      <w:r>
        <w:rPr>
          <w:color w:val="auto"/>
          <w:sz w:val="21"/>
          <w:szCs w:val="21"/>
          <w:lang w:eastAsia="zh-CN"/>
        </w:rPr>
        <w:t>端</w:t>
      </w:r>
      <w:r>
        <w:rPr>
          <w:color w:val="auto"/>
          <w:spacing w:val="-59"/>
          <w:sz w:val="21"/>
          <w:szCs w:val="21"/>
          <w:lang w:eastAsia="zh-CN"/>
        </w:rPr>
        <w:t xml:space="preserve"> </w:t>
      </w:r>
      <w:r>
        <w:rPr>
          <w:color w:val="auto"/>
          <w:sz w:val="21"/>
          <w:szCs w:val="21"/>
          <w:lang w:eastAsia="zh-CN"/>
        </w:rPr>
        <w:t>”）并安装成功，磋商供应商应当在响应文件提交截止时间前在“广西政府采购云平台</w:t>
      </w:r>
      <w:r>
        <w:rPr>
          <w:color w:val="auto"/>
          <w:spacing w:val="-75"/>
          <w:sz w:val="21"/>
          <w:szCs w:val="21"/>
          <w:lang w:eastAsia="zh-CN"/>
        </w:rPr>
        <w:t xml:space="preserve"> </w:t>
      </w:r>
      <w:r>
        <w:rPr>
          <w:color w:val="auto"/>
          <w:sz w:val="21"/>
          <w:szCs w:val="21"/>
          <w:lang w:eastAsia="zh-CN"/>
        </w:rPr>
        <w:t>”平台完</w:t>
      </w:r>
      <w:r>
        <w:rPr>
          <w:color w:val="auto"/>
          <w:sz w:val="21"/>
          <w:szCs w:val="21"/>
          <w:lang w:eastAsia="zh-CN"/>
        </w:rPr>
        <w:lastRenderedPageBreak/>
        <w:t>成的身</w:t>
      </w:r>
      <w:r>
        <w:rPr>
          <w:color w:val="auto"/>
          <w:spacing w:val="-3"/>
          <w:sz w:val="21"/>
          <w:szCs w:val="21"/>
          <w:lang w:eastAsia="zh-CN"/>
        </w:rPr>
        <w:t>份认证，确保能够对相关数据电文进行加密和使用电子签章；④自备计算机和网络设备并确保能接入互联网</w:t>
      </w:r>
      <w:r>
        <w:rPr>
          <w:color w:val="auto"/>
          <w:spacing w:val="-1"/>
          <w:sz w:val="21"/>
          <w:szCs w:val="21"/>
          <w:lang w:eastAsia="zh-CN"/>
        </w:rPr>
        <w:t>（费用由磋商供应商自行承担，设备确保可进行视频通话和读取广西政府采购云平台</w:t>
      </w:r>
      <w:r>
        <w:rPr>
          <w:color w:val="auto"/>
          <w:spacing w:val="-46"/>
          <w:sz w:val="21"/>
          <w:szCs w:val="21"/>
          <w:lang w:eastAsia="zh-CN"/>
        </w:rPr>
        <w:t xml:space="preserve"> </w:t>
      </w:r>
      <w:r>
        <w:rPr>
          <w:color w:val="auto"/>
          <w:spacing w:val="-1"/>
          <w:sz w:val="21"/>
          <w:szCs w:val="21"/>
          <w:lang w:eastAsia="zh-CN"/>
        </w:rPr>
        <w:t>CA</w:t>
      </w:r>
      <w:r>
        <w:rPr>
          <w:color w:val="auto"/>
          <w:spacing w:val="-45"/>
          <w:sz w:val="21"/>
          <w:szCs w:val="21"/>
          <w:lang w:eastAsia="zh-CN"/>
        </w:rPr>
        <w:t xml:space="preserve"> </w:t>
      </w:r>
      <w:r>
        <w:rPr>
          <w:color w:val="auto"/>
          <w:spacing w:val="-1"/>
          <w:sz w:val="21"/>
          <w:szCs w:val="21"/>
          <w:lang w:eastAsia="zh-CN"/>
        </w:rPr>
        <w:t>认证证书）。因磋</w:t>
      </w:r>
      <w:r>
        <w:rPr>
          <w:color w:val="auto"/>
          <w:spacing w:val="2"/>
          <w:sz w:val="21"/>
          <w:szCs w:val="21"/>
          <w:lang w:eastAsia="zh-CN"/>
        </w:rPr>
        <w:t>商供应商未做好相关准备工作等自身原因导致无法参加</w:t>
      </w:r>
      <w:r>
        <w:rPr>
          <w:color w:val="auto"/>
          <w:spacing w:val="1"/>
          <w:sz w:val="21"/>
          <w:szCs w:val="21"/>
          <w:lang w:eastAsia="zh-CN"/>
        </w:rPr>
        <w:t>本项目电子磋商或磋商失败的，造成的一切后果，</w:t>
      </w:r>
      <w:r>
        <w:rPr>
          <w:color w:val="auto"/>
          <w:spacing w:val="-4"/>
          <w:sz w:val="21"/>
          <w:szCs w:val="21"/>
          <w:lang w:eastAsia="zh-CN"/>
        </w:rPr>
        <w:t>由磋商供应商自行承担。</w:t>
      </w:r>
    </w:p>
    <w:p w:rsidR="004765C8" w:rsidRDefault="0048642F">
      <w:pPr>
        <w:pStyle w:val="a3"/>
        <w:spacing w:before="1" w:line="285" w:lineRule="auto"/>
        <w:ind w:right="180" w:firstLine="435"/>
        <w:rPr>
          <w:color w:val="auto"/>
          <w:sz w:val="21"/>
          <w:szCs w:val="21"/>
          <w:lang w:eastAsia="zh-CN"/>
        </w:rPr>
      </w:pPr>
      <w:r>
        <w:rPr>
          <w:color w:val="auto"/>
          <w:sz w:val="21"/>
          <w:szCs w:val="21"/>
          <w:lang w:eastAsia="zh-CN"/>
        </w:rPr>
        <w:t>4.2</w:t>
      </w:r>
      <w:r>
        <w:rPr>
          <w:color w:val="auto"/>
          <w:spacing w:val="-19"/>
          <w:sz w:val="21"/>
          <w:szCs w:val="21"/>
          <w:lang w:eastAsia="zh-CN"/>
        </w:rPr>
        <w:t xml:space="preserve"> </w:t>
      </w:r>
      <w:r>
        <w:rPr>
          <w:color w:val="auto"/>
          <w:sz w:val="21"/>
          <w:szCs w:val="21"/>
          <w:lang w:eastAsia="zh-CN"/>
        </w:rPr>
        <w:t>电子磋商具体操作流程参考《政府采购项目</w:t>
      </w:r>
      <w:r>
        <w:rPr>
          <w:color w:val="auto"/>
          <w:spacing w:val="-1"/>
          <w:sz w:val="21"/>
          <w:szCs w:val="21"/>
          <w:lang w:eastAsia="zh-CN"/>
        </w:rPr>
        <w:t>电子交易管理操作指南-供应商》（详见桂林市政府采</w:t>
      </w:r>
      <w:r>
        <w:rPr>
          <w:color w:val="auto"/>
          <w:spacing w:val="1"/>
          <w:sz w:val="21"/>
          <w:szCs w:val="21"/>
          <w:lang w:eastAsia="zh-CN"/>
        </w:rPr>
        <w:t>购网—采购资讯</w:t>
      </w:r>
      <w:proofErr w:type="gramStart"/>
      <w:r>
        <w:rPr>
          <w:color w:val="auto"/>
          <w:spacing w:val="1"/>
          <w:sz w:val="21"/>
          <w:szCs w:val="21"/>
          <w:lang w:eastAsia="zh-CN"/>
        </w:rPr>
        <w:t>—重要</w:t>
      </w:r>
      <w:proofErr w:type="gramEnd"/>
      <w:r>
        <w:rPr>
          <w:color w:val="auto"/>
          <w:spacing w:val="1"/>
          <w:sz w:val="21"/>
          <w:szCs w:val="21"/>
          <w:lang w:eastAsia="zh-CN"/>
        </w:rPr>
        <w:t>通知</w:t>
      </w:r>
      <w:r>
        <w:rPr>
          <w:color w:val="auto"/>
          <w:spacing w:val="8"/>
          <w:sz w:val="21"/>
          <w:szCs w:val="21"/>
          <w:lang w:eastAsia="zh-CN"/>
        </w:rPr>
        <w:t>）；</w:t>
      </w:r>
      <w:r>
        <w:rPr>
          <w:color w:val="auto"/>
          <w:spacing w:val="1"/>
          <w:sz w:val="21"/>
          <w:szCs w:val="21"/>
          <w:lang w:eastAsia="zh-CN"/>
        </w:rPr>
        <w:t>如遇平台技术问题详</w:t>
      </w:r>
      <w:proofErr w:type="gramStart"/>
      <w:r>
        <w:rPr>
          <w:color w:val="auto"/>
          <w:spacing w:val="1"/>
          <w:sz w:val="21"/>
          <w:szCs w:val="21"/>
          <w:lang w:eastAsia="zh-CN"/>
        </w:rPr>
        <w:t>询</w:t>
      </w:r>
      <w:proofErr w:type="gramEnd"/>
      <w:r>
        <w:rPr>
          <w:color w:val="auto"/>
          <w:spacing w:val="1"/>
          <w:sz w:val="21"/>
          <w:szCs w:val="21"/>
          <w:lang w:eastAsia="zh-CN"/>
        </w:rPr>
        <w:t>95763。</w:t>
      </w:r>
    </w:p>
    <w:p w:rsidR="004765C8" w:rsidRDefault="0048642F">
      <w:pPr>
        <w:pStyle w:val="a3"/>
        <w:spacing w:before="149" w:line="220" w:lineRule="auto"/>
        <w:ind w:left="435"/>
        <w:rPr>
          <w:color w:val="auto"/>
          <w:sz w:val="21"/>
          <w:szCs w:val="21"/>
          <w:lang w:eastAsia="zh-CN"/>
        </w:rPr>
      </w:pPr>
      <w:r>
        <w:rPr>
          <w:color w:val="auto"/>
          <w:spacing w:val="-1"/>
          <w:sz w:val="21"/>
          <w:szCs w:val="21"/>
          <w:lang w:eastAsia="zh-CN"/>
        </w:rPr>
        <w:t>4.3</w:t>
      </w:r>
      <w:r>
        <w:rPr>
          <w:color w:val="auto"/>
          <w:spacing w:val="-41"/>
          <w:sz w:val="21"/>
          <w:szCs w:val="21"/>
          <w:lang w:eastAsia="zh-CN"/>
        </w:rPr>
        <w:t xml:space="preserve"> </w:t>
      </w:r>
      <w:r>
        <w:rPr>
          <w:color w:val="auto"/>
          <w:spacing w:val="-1"/>
          <w:sz w:val="21"/>
          <w:szCs w:val="21"/>
          <w:lang w:eastAsia="zh-CN"/>
        </w:rPr>
        <w:t>不论磋商结果如何，磋商供应商均应自行承担</w:t>
      </w:r>
      <w:r>
        <w:rPr>
          <w:color w:val="auto"/>
          <w:spacing w:val="-2"/>
          <w:sz w:val="21"/>
          <w:szCs w:val="21"/>
          <w:lang w:eastAsia="zh-CN"/>
        </w:rPr>
        <w:t>所有与磋商有关的全部费用。</w:t>
      </w:r>
    </w:p>
    <w:p w:rsidR="004765C8" w:rsidRDefault="0048642F">
      <w:pPr>
        <w:pStyle w:val="a3"/>
        <w:spacing w:before="150" w:line="221" w:lineRule="auto"/>
        <w:ind w:left="440"/>
        <w:rPr>
          <w:color w:val="auto"/>
          <w:sz w:val="21"/>
          <w:szCs w:val="21"/>
          <w:lang w:eastAsia="zh-CN"/>
        </w:rPr>
      </w:pPr>
      <w:r>
        <w:rPr>
          <w:b/>
          <w:bCs/>
          <w:color w:val="auto"/>
          <w:spacing w:val="-4"/>
          <w:sz w:val="21"/>
          <w:szCs w:val="21"/>
          <w:lang w:eastAsia="zh-CN"/>
        </w:rPr>
        <w:t>5.磋商费用</w:t>
      </w:r>
    </w:p>
    <w:p w:rsidR="004765C8" w:rsidRDefault="0048642F">
      <w:pPr>
        <w:pStyle w:val="a3"/>
        <w:spacing w:before="148" w:line="220" w:lineRule="auto"/>
        <w:ind w:left="440"/>
        <w:rPr>
          <w:color w:val="auto"/>
          <w:sz w:val="21"/>
          <w:szCs w:val="21"/>
          <w:lang w:eastAsia="zh-CN"/>
        </w:rPr>
      </w:pPr>
      <w:r>
        <w:rPr>
          <w:color w:val="auto"/>
          <w:spacing w:val="-1"/>
          <w:sz w:val="21"/>
          <w:szCs w:val="21"/>
          <w:lang w:eastAsia="zh-CN"/>
        </w:rPr>
        <w:t>不论磋商结果如何，供应商均应自行承担所有与</w:t>
      </w:r>
      <w:r>
        <w:rPr>
          <w:color w:val="auto"/>
          <w:spacing w:val="-2"/>
          <w:sz w:val="21"/>
          <w:szCs w:val="21"/>
          <w:lang w:eastAsia="zh-CN"/>
        </w:rPr>
        <w:t>磋商有关的全部费用。</w:t>
      </w:r>
    </w:p>
    <w:p w:rsidR="004765C8" w:rsidRDefault="0048642F">
      <w:pPr>
        <w:pStyle w:val="a3"/>
        <w:spacing w:before="150" w:line="222" w:lineRule="auto"/>
        <w:ind w:left="438"/>
        <w:rPr>
          <w:color w:val="auto"/>
          <w:sz w:val="21"/>
          <w:szCs w:val="21"/>
          <w:lang w:eastAsia="zh-CN"/>
        </w:rPr>
      </w:pPr>
      <w:r>
        <w:rPr>
          <w:b/>
          <w:bCs/>
          <w:color w:val="auto"/>
          <w:spacing w:val="-3"/>
          <w:sz w:val="21"/>
          <w:szCs w:val="21"/>
          <w:lang w:eastAsia="zh-CN"/>
        </w:rPr>
        <w:t>6.联合体要求：</w:t>
      </w:r>
    </w:p>
    <w:p w:rsidR="004765C8" w:rsidRDefault="0048642F">
      <w:pPr>
        <w:pStyle w:val="a3"/>
        <w:spacing w:before="147" w:line="220" w:lineRule="auto"/>
        <w:ind w:left="422"/>
        <w:rPr>
          <w:color w:val="auto"/>
          <w:sz w:val="21"/>
          <w:szCs w:val="21"/>
          <w:lang w:eastAsia="zh-CN"/>
        </w:rPr>
      </w:pPr>
      <w:r>
        <w:rPr>
          <w:color w:val="auto"/>
          <w:spacing w:val="-3"/>
          <w:sz w:val="21"/>
          <w:szCs w:val="21"/>
          <w:lang w:eastAsia="zh-CN"/>
        </w:rPr>
        <w:t>本项目</w:t>
      </w:r>
      <w:r>
        <w:rPr>
          <w:color w:val="auto"/>
          <w:spacing w:val="-3"/>
          <w:sz w:val="21"/>
          <w:szCs w:val="21"/>
          <w:u w:val="single"/>
          <w:lang w:eastAsia="zh-CN"/>
        </w:rPr>
        <w:t>不接受</w:t>
      </w:r>
      <w:r>
        <w:rPr>
          <w:color w:val="auto"/>
          <w:spacing w:val="-3"/>
          <w:sz w:val="21"/>
          <w:szCs w:val="21"/>
          <w:lang w:eastAsia="zh-CN"/>
        </w:rPr>
        <w:t>联合体磋商。</w:t>
      </w:r>
    </w:p>
    <w:p w:rsidR="004765C8" w:rsidRDefault="0048642F">
      <w:pPr>
        <w:pStyle w:val="a3"/>
        <w:spacing w:before="150" w:line="221" w:lineRule="auto"/>
        <w:ind w:left="418"/>
        <w:rPr>
          <w:color w:val="auto"/>
          <w:sz w:val="21"/>
          <w:szCs w:val="21"/>
          <w:lang w:eastAsia="zh-CN"/>
        </w:rPr>
      </w:pPr>
      <w:r>
        <w:rPr>
          <w:b/>
          <w:bCs/>
          <w:color w:val="auto"/>
          <w:spacing w:val="-4"/>
          <w:sz w:val="21"/>
          <w:szCs w:val="21"/>
          <w:lang w:eastAsia="zh-CN"/>
        </w:rPr>
        <w:t>7.质疑和投诉</w:t>
      </w:r>
    </w:p>
    <w:p w:rsidR="004765C8" w:rsidRDefault="0048642F">
      <w:pPr>
        <w:pStyle w:val="a3"/>
        <w:spacing w:before="146" w:line="330" w:lineRule="auto"/>
        <w:ind w:firstLine="440"/>
        <w:rPr>
          <w:color w:val="auto"/>
          <w:sz w:val="21"/>
          <w:szCs w:val="21"/>
          <w:lang w:eastAsia="zh-CN"/>
        </w:rPr>
      </w:pPr>
      <w:r>
        <w:rPr>
          <w:color w:val="auto"/>
          <w:spacing w:val="-3"/>
          <w:sz w:val="21"/>
          <w:szCs w:val="21"/>
          <w:lang w:eastAsia="zh-CN"/>
        </w:rPr>
        <w:t>7.1</w:t>
      </w:r>
      <w:r>
        <w:rPr>
          <w:color w:val="auto"/>
          <w:spacing w:val="-37"/>
          <w:sz w:val="21"/>
          <w:szCs w:val="21"/>
          <w:lang w:eastAsia="zh-CN"/>
        </w:rPr>
        <w:t xml:space="preserve"> </w:t>
      </w:r>
      <w:r>
        <w:rPr>
          <w:color w:val="auto"/>
          <w:spacing w:val="-3"/>
          <w:sz w:val="21"/>
          <w:szCs w:val="21"/>
          <w:lang w:eastAsia="zh-CN"/>
        </w:rPr>
        <w:t>供应商认为磋商文件使自己的合法权益受到损害的，应当在公告期限结束之日起</w:t>
      </w:r>
      <w:r>
        <w:rPr>
          <w:color w:val="auto"/>
          <w:spacing w:val="-39"/>
          <w:sz w:val="21"/>
          <w:szCs w:val="21"/>
          <w:lang w:eastAsia="zh-CN"/>
        </w:rPr>
        <w:t xml:space="preserve"> </w:t>
      </w:r>
      <w:r>
        <w:rPr>
          <w:color w:val="auto"/>
          <w:spacing w:val="-3"/>
          <w:sz w:val="21"/>
          <w:szCs w:val="21"/>
          <w:lang w:eastAsia="zh-CN"/>
        </w:rPr>
        <w:t>7</w:t>
      </w:r>
      <w:r>
        <w:rPr>
          <w:color w:val="auto"/>
          <w:spacing w:val="-45"/>
          <w:sz w:val="21"/>
          <w:szCs w:val="21"/>
          <w:lang w:eastAsia="zh-CN"/>
        </w:rPr>
        <w:t xml:space="preserve"> </w:t>
      </w:r>
      <w:proofErr w:type="gramStart"/>
      <w:r>
        <w:rPr>
          <w:color w:val="auto"/>
          <w:spacing w:val="-3"/>
          <w:sz w:val="21"/>
          <w:szCs w:val="21"/>
          <w:lang w:eastAsia="zh-CN"/>
        </w:rPr>
        <w:t>个</w:t>
      </w:r>
      <w:proofErr w:type="gramEnd"/>
      <w:r>
        <w:rPr>
          <w:color w:val="auto"/>
          <w:spacing w:val="-3"/>
          <w:sz w:val="21"/>
          <w:szCs w:val="21"/>
          <w:lang w:eastAsia="zh-CN"/>
        </w:rPr>
        <w:t>工作日内以书</w:t>
      </w:r>
      <w:r>
        <w:rPr>
          <w:color w:val="auto"/>
          <w:spacing w:val="2"/>
          <w:sz w:val="21"/>
          <w:szCs w:val="21"/>
          <w:lang w:eastAsia="zh-CN"/>
        </w:rPr>
        <w:t>面形式向采购代理机构提出质疑；供应商认为磋商过程或中标结果使自</w:t>
      </w:r>
      <w:r>
        <w:rPr>
          <w:color w:val="auto"/>
          <w:spacing w:val="1"/>
          <w:sz w:val="21"/>
          <w:szCs w:val="21"/>
          <w:lang w:eastAsia="zh-CN"/>
        </w:rPr>
        <w:t>己的合法权益受到损害的，应当在各采购程序环节结束之日或中标公告期限届满之日起七个工作日内，以书面形式向采购代理机构提出质疑。</w:t>
      </w:r>
      <w:r>
        <w:rPr>
          <w:color w:val="auto"/>
          <w:sz w:val="21"/>
          <w:szCs w:val="21"/>
          <w:lang w:eastAsia="zh-CN"/>
        </w:rPr>
        <w:t xml:space="preserve"> </w:t>
      </w:r>
      <w:r>
        <w:rPr>
          <w:color w:val="auto"/>
          <w:spacing w:val="2"/>
          <w:sz w:val="21"/>
          <w:szCs w:val="21"/>
          <w:lang w:eastAsia="zh-CN"/>
        </w:rPr>
        <w:t>采购代理机构应认真做好质疑处理工作。供应商在法定质疑期内应一次</w:t>
      </w:r>
      <w:r>
        <w:rPr>
          <w:color w:val="auto"/>
          <w:spacing w:val="1"/>
          <w:sz w:val="21"/>
          <w:szCs w:val="21"/>
          <w:lang w:eastAsia="zh-CN"/>
        </w:rPr>
        <w:t>性提出与项目相关的质疑，供应商</w:t>
      </w:r>
      <w:r>
        <w:rPr>
          <w:color w:val="auto"/>
          <w:sz w:val="21"/>
          <w:szCs w:val="21"/>
          <w:lang w:eastAsia="zh-CN"/>
        </w:rPr>
        <w:t xml:space="preserve">  </w:t>
      </w:r>
      <w:r>
        <w:rPr>
          <w:color w:val="auto"/>
          <w:spacing w:val="2"/>
          <w:sz w:val="21"/>
          <w:szCs w:val="21"/>
          <w:lang w:eastAsia="zh-CN"/>
        </w:rPr>
        <w:t>在提出与项目相关的质疑前应当做好全面且详细的工作，代理机构不再</w:t>
      </w:r>
      <w:r>
        <w:rPr>
          <w:color w:val="auto"/>
          <w:spacing w:val="1"/>
          <w:sz w:val="21"/>
          <w:szCs w:val="21"/>
          <w:lang w:eastAsia="zh-CN"/>
        </w:rPr>
        <w:t>受理供应商针对同一采购程序环节</w:t>
      </w:r>
      <w:r>
        <w:rPr>
          <w:color w:val="auto"/>
          <w:sz w:val="21"/>
          <w:szCs w:val="21"/>
          <w:lang w:eastAsia="zh-CN"/>
        </w:rPr>
        <w:t xml:space="preserve">  </w:t>
      </w:r>
      <w:r>
        <w:rPr>
          <w:color w:val="auto"/>
          <w:spacing w:val="-3"/>
          <w:sz w:val="21"/>
          <w:szCs w:val="21"/>
          <w:lang w:eastAsia="zh-CN"/>
        </w:rPr>
        <w:t>的再次质疑（“质疑函”格式见附表1）。</w:t>
      </w:r>
    </w:p>
    <w:p w:rsidR="004765C8" w:rsidRDefault="0048642F">
      <w:pPr>
        <w:pStyle w:val="a3"/>
        <w:spacing w:before="150" w:line="286" w:lineRule="auto"/>
        <w:ind w:left="4" w:right="179" w:firstLine="437"/>
        <w:rPr>
          <w:color w:val="auto"/>
          <w:sz w:val="21"/>
          <w:szCs w:val="21"/>
          <w:lang w:eastAsia="zh-CN"/>
        </w:rPr>
      </w:pPr>
      <w:r>
        <w:rPr>
          <w:color w:val="auto"/>
          <w:spacing w:val="-2"/>
          <w:sz w:val="21"/>
          <w:szCs w:val="21"/>
          <w:lang w:eastAsia="zh-CN"/>
        </w:rPr>
        <w:t>7.2</w:t>
      </w:r>
      <w:r>
        <w:rPr>
          <w:color w:val="auto"/>
          <w:spacing w:val="-45"/>
          <w:sz w:val="21"/>
          <w:szCs w:val="21"/>
          <w:lang w:eastAsia="zh-CN"/>
        </w:rPr>
        <w:t xml:space="preserve"> </w:t>
      </w:r>
      <w:r>
        <w:rPr>
          <w:color w:val="auto"/>
          <w:spacing w:val="-2"/>
          <w:sz w:val="21"/>
          <w:szCs w:val="21"/>
          <w:lang w:eastAsia="zh-CN"/>
        </w:rPr>
        <w:t>供应商对采购代理机构的答复不满意或者采购代理机构未在</w:t>
      </w:r>
      <w:r>
        <w:rPr>
          <w:color w:val="auto"/>
          <w:spacing w:val="-3"/>
          <w:sz w:val="21"/>
          <w:szCs w:val="21"/>
          <w:lang w:eastAsia="zh-CN"/>
        </w:rPr>
        <w:t>规定的时间内</w:t>
      </w:r>
      <w:proofErr w:type="gramStart"/>
      <w:r>
        <w:rPr>
          <w:color w:val="auto"/>
          <w:spacing w:val="-3"/>
          <w:sz w:val="21"/>
          <w:szCs w:val="21"/>
          <w:lang w:eastAsia="zh-CN"/>
        </w:rPr>
        <w:t>作出</w:t>
      </w:r>
      <w:proofErr w:type="gramEnd"/>
      <w:r>
        <w:rPr>
          <w:color w:val="auto"/>
          <w:spacing w:val="-3"/>
          <w:sz w:val="21"/>
          <w:szCs w:val="21"/>
          <w:lang w:eastAsia="zh-CN"/>
        </w:rPr>
        <w:t>答复的，可以在答复</w:t>
      </w:r>
      <w:r>
        <w:rPr>
          <w:color w:val="auto"/>
          <w:sz w:val="21"/>
          <w:szCs w:val="21"/>
          <w:lang w:eastAsia="zh-CN"/>
        </w:rPr>
        <w:t xml:space="preserve"> </w:t>
      </w:r>
      <w:r>
        <w:rPr>
          <w:color w:val="auto"/>
          <w:spacing w:val="-1"/>
          <w:sz w:val="21"/>
          <w:szCs w:val="21"/>
          <w:lang w:eastAsia="zh-CN"/>
        </w:rPr>
        <w:t>期满后十五个工作日内向本级政府采购监督管理机构投诉（“投诉书”格式见附表</w:t>
      </w:r>
      <w:r>
        <w:rPr>
          <w:color w:val="auto"/>
          <w:spacing w:val="-41"/>
          <w:sz w:val="21"/>
          <w:szCs w:val="21"/>
          <w:lang w:eastAsia="zh-CN"/>
        </w:rPr>
        <w:t xml:space="preserve"> </w:t>
      </w:r>
      <w:r>
        <w:rPr>
          <w:color w:val="auto"/>
          <w:spacing w:val="-1"/>
          <w:sz w:val="21"/>
          <w:szCs w:val="21"/>
          <w:lang w:eastAsia="zh-CN"/>
        </w:rPr>
        <w:t>2）。</w:t>
      </w:r>
    </w:p>
    <w:p w:rsidR="004765C8" w:rsidRDefault="0048642F">
      <w:pPr>
        <w:pStyle w:val="a3"/>
        <w:spacing w:before="149" w:line="286" w:lineRule="auto"/>
        <w:ind w:left="21" w:right="179" w:firstLine="420"/>
        <w:rPr>
          <w:color w:val="auto"/>
          <w:sz w:val="21"/>
          <w:szCs w:val="21"/>
          <w:lang w:eastAsia="zh-CN"/>
        </w:rPr>
      </w:pPr>
      <w:r>
        <w:rPr>
          <w:color w:val="auto"/>
          <w:spacing w:val="-7"/>
          <w:sz w:val="21"/>
          <w:szCs w:val="21"/>
          <w:lang w:eastAsia="zh-CN"/>
        </w:rPr>
        <w:t>7.3</w:t>
      </w:r>
      <w:r>
        <w:rPr>
          <w:color w:val="auto"/>
          <w:spacing w:val="-28"/>
          <w:sz w:val="21"/>
          <w:szCs w:val="21"/>
          <w:lang w:eastAsia="zh-CN"/>
        </w:rPr>
        <w:t xml:space="preserve"> </w:t>
      </w:r>
      <w:r>
        <w:rPr>
          <w:color w:val="auto"/>
          <w:spacing w:val="-7"/>
          <w:sz w:val="21"/>
          <w:szCs w:val="21"/>
          <w:lang w:eastAsia="zh-CN"/>
        </w:rPr>
        <w:t>质疑、投诉应当采用书面形式，质疑书、投诉书实行实名制，均应明确阐述磋商文件、磋商过程或</w:t>
      </w:r>
      <w:r>
        <w:rPr>
          <w:color w:val="auto"/>
          <w:spacing w:val="-2"/>
          <w:sz w:val="21"/>
          <w:szCs w:val="21"/>
          <w:lang w:eastAsia="zh-CN"/>
        </w:rPr>
        <w:t>中标结果中使自己合法权益受到损害的实质性内容，并提供必要的证明材料。</w:t>
      </w:r>
    </w:p>
    <w:p w:rsidR="004765C8" w:rsidRDefault="0048642F">
      <w:pPr>
        <w:pStyle w:val="a3"/>
        <w:spacing w:before="150" w:line="352" w:lineRule="auto"/>
        <w:ind w:left="27" w:right="180" w:firstLine="409"/>
        <w:rPr>
          <w:color w:val="auto"/>
          <w:sz w:val="21"/>
          <w:szCs w:val="21"/>
          <w:lang w:eastAsia="zh-CN"/>
        </w:rPr>
      </w:pPr>
      <w:r>
        <w:rPr>
          <w:color w:val="auto"/>
          <w:spacing w:val="1"/>
          <w:sz w:val="21"/>
          <w:szCs w:val="21"/>
          <w:lang w:eastAsia="zh-CN"/>
        </w:rPr>
        <w:t>供应商提出质疑应当提交质疑函和必要的证明材料，针对同一采购程序环节的质疑必须在法定质疑期</w:t>
      </w:r>
      <w:r>
        <w:rPr>
          <w:color w:val="auto"/>
          <w:spacing w:val="-5"/>
          <w:sz w:val="21"/>
          <w:szCs w:val="21"/>
          <w:lang w:eastAsia="zh-CN"/>
        </w:rPr>
        <w:t>内一次性提出。质疑</w:t>
      </w:r>
      <w:proofErr w:type="gramStart"/>
      <w:r>
        <w:rPr>
          <w:color w:val="auto"/>
          <w:spacing w:val="-5"/>
          <w:sz w:val="21"/>
          <w:szCs w:val="21"/>
          <w:lang w:eastAsia="zh-CN"/>
        </w:rPr>
        <w:t>函应当</w:t>
      </w:r>
      <w:proofErr w:type="gramEnd"/>
      <w:r>
        <w:rPr>
          <w:color w:val="auto"/>
          <w:spacing w:val="-5"/>
          <w:sz w:val="21"/>
          <w:szCs w:val="21"/>
          <w:lang w:eastAsia="zh-CN"/>
        </w:rPr>
        <w:t>包括下列内容：</w:t>
      </w:r>
    </w:p>
    <w:p w:rsidR="004765C8" w:rsidRDefault="0048642F">
      <w:pPr>
        <w:pStyle w:val="a3"/>
        <w:spacing w:line="219" w:lineRule="auto"/>
        <w:ind w:left="442"/>
        <w:rPr>
          <w:color w:val="auto"/>
          <w:sz w:val="21"/>
          <w:szCs w:val="21"/>
          <w:lang w:eastAsia="zh-CN"/>
        </w:rPr>
      </w:pPr>
      <w:r>
        <w:rPr>
          <w:color w:val="auto"/>
          <w:spacing w:val="-2"/>
          <w:sz w:val="21"/>
          <w:szCs w:val="21"/>
          <w:lang w:eastAsia="zh-CN"/>
        </w:rPr>
        <w:t>（1）供应商的姓名或者名称、地址、邮编、联系人及联</w:t>
      </w:r>
      <w:r>
        <w:rPr>
          <w:color w:val="auto"/>
          <w:spacing w:val="-3"/>
          <w:sz w:val="21"/>
          <w:szCs w:val="21"/>
          <w:lang w:eastAsia="zh-CN"/>
        </w:rPr>
        <w:t>系电话；</w:t>
      </w:r>
    </w:p>
    <w:p w:rsidR="004765C8" w:rsidRDefault="0048642F">
      <w:pPr>
        <w:pStyle w:val="a3"/>
        <w:spacing w:before="151" w:line="220" w:lineRule="auto"/>
        <w:ind w:left="442"/>
        <w:rPr>
          <w:color w:val="auto"/>
          <w:sz w:val="21"/>
          <w:szCs w:val="21"/>
          <w:lang w:eastAsia="zh-CN"/>
        </w:rPr>
      </w:pPr>
      <w:r>
        <w:rPr>
          <w:color w:val="auto"/>
          <w:spacing w:val="-5"/>
          <w:sz w:val="21"/>
          <w:szCs w:val="21"/>
          <w:lang w:eastAsia="zh-CN"/>
        </w:rPr>
        <w:t>（2）质疑项目的名称、编号；</w:t>
      </w:r>
    </w:p>
    <w:p w:rsidR="004765C8" w:rsidRDefault="0048642F">
      <w:pPr>
        <w:pStyle w:val="a3"/>
        <w:spacing w:before="149" w:line="220" w:lineRule="auto"/>
        <w:ind w:left="442"/>
        <w:rPr>
          <w:color w:val="auto"/>
          <w:sz w:val="21"/>
          <w:szCs w:val="21"/>
          <w:lang w:eastAsia="zh-CN"/>
        </w:rPr>
      </w:pPr>
      <w:r>
        <w:rPr>
          <w:color w:val="auto"/>
          <w:spacing w:val="-3"/>
          <w:sz w:val="21"/>
          <w:szCs w:val="21"/>
          <w:lang w:eastAsia="zh-CN"/>
        </w:rPr>
        <w:t>（3）具体、明确的质疑事项和与质疑事项相关的请求；</w:t>
      </w:r>
    </w:p>
    <w:p w:rsidR="004765C8" w:rsidRDefault="0048642F">
      <w:pPr>
        <w:pStyle w:val="a3"/>
        <w:spacing w:before="149" w:line="220" w:lineRule="auto"/>
        <w:ind w:left="442"/>
        <w:rPr>
          <w:color w:val="auto"/>
          <w:sz w:val="21"/>
          <w:szCs w:val="21"/>
          <w:lang w:eastAsia="zh-CN"/>
        </w:rPr>
      </w:pPr>
      <w:r>
        <w:rPr>
          <w:color w:val="auto"/>
          <w:spacing w:val="-7"/>
          <w:sz w:val="21"/>
          <w:szCs w:val="21"/>
          <w:lang w:eastAsia="zh-CN"/>
        </w:rPr>
        <w:t>（4）事实依据；</w:t>
      </w:r>
    </w:p>
    <w:p w:rsidR="004765C8" w:rsidRDefault="0048642F">
      <w:pPr>
        <w:pStyle w:val="a3"/>
        <w:spacing w:before="150" w:line="220" w:lineRule="auto"/>
        <w:ind w:left="442"/>
        <w:rPr>
          <w:color w:val="auto"/>
          <w:sz w:val="21"/>
          <w:szCs w:val="21"/>
          <w:lang w:eastAsia="zh-CN"/>
        </w:rPr>
      </w:pPr>
      <w:r>
        <w:rPr>
          <w:color w:val="auto"/>
          <w:spacing w:val="-6"/>
          <w:sz w:val="21"/>
          <w:szCs w:val="21"/>
          <w:lang w:eastAsia="zh-CN"/>
        </w:rPr>
        <w:t>（5）必要的法律依据；</w:t>
      </w:r>
    </w:p>
    <w:p w:rsidR="004765C8" w:rsidRDefault="0048642F">
      <w:pPr>
        <w:pStyle w:val="a3"/>
        <w:spacing w:before="150" w:line="221" w:lineRule="auto"/>
        <w:ind w:left="442"/>
        <w:rPr>
          <w:color w:val="auto"/>
          <w:sz w:val="21"/>
          <w:szCs w:val="21"/>
          <w:lang w:eastAsia="zh-CN"/>
        </w:rPr>
      </w:pPr>
      <w:r>
        <w:rPr>
          <w:color w:val="auto"/>
          <w:spacing w:val="-4"/>
          <w:sz w:val="21"/>
          <w:szCs w:val="21"/>
          <w:lang w:eastAsia="zh-CN"/>
        </w:rPr>
        <w:t>（6）提出质疑的日期。</w:t>
      </w:r>
    </w:p>
    <w:p w:rsidR="004765C8" w:rsidRDefault="0048642F">
      <w:pPr>
        <w:pStyle w:val="a3"/>
        <w:spacing w:before="148" w:line="352" w:lineRule="auto"/>
        <w:ind w:left="3" w:right="180" w:firstLine="433"/>
        <w:rPr>
          <w:color w:val="auto"/>
          <w:sz w:val="21"/>
          <w:szCs w:val="21"/>
          <w:lang w:eastAsia="zh-CN"/>
        </w:rPr>
      </w:pPr>
      <w:r>
        <w:rPr>
          <w:color w:val="auto"/>
          <w:spacing w:val="1"/>
          <w:sz w:val="21"/>
          <w:szCs w:val="21"/>
          <w:lang w:eastAsia="zh-CN"/>
        </w:rPr>
        <w:t>供应商为自然人的，应当由本人签字；供应商为法人或者其他组织的，应当由法定代表人、主要负责</w:t>
      </w:r>
      <w:r>
        <w:rPr>
          <w:color w:val="auto"/>
          <w:spacing w:val="-2"/>
          <w:sz w:val="21"/>
          <w:szCs w:val="21"/>
          <w:lang w:eastAsia="zh-CN"/>
        </w:rPr>
        <w:t>人，或者其授权代表签字或者盖章，并加盖公章。</w:t>
      </w:r>
    </w:p>
    <w:p w:rsidR="004765C8" w:rsidRDefault="0048642F">
      <w:pPr>
        <w:pStyle w:val="a3"/>
        <w:spacing w:before="1" w:line="219" w:lineRule="auto"/>
        <w:ind w:left="435"/>
        <w:rPr>
          <w:color w:val="auto"/>
          <w:sz w:val="21"/>
          <w:szCs w:val="21"/>
          <w:lang w:eastAsia="zh-CN"/>
        </w:rPr>
      </w:pPr>
      <w:r>
        <w:rPr>
          <w:color w:val="auto"/>
          <w:spacing w:val="-1"/>
          <w:sz w:val="21"/>
          <w:szCs w:val="21"/>
          <w:lang w:eastAsia="zh-CN"/>
        </w:rPr>
        <w:t>接收质疑函方式：以书面形式</w:t>
      </w:r>
    </w:p>
    <w:p w:rsidR="004765C8" w:rsidRDefault="0048642F">
      <w:pPr>
        <w:pStyle w:val="a3"/>
        <w:spacing w:before="150" w:line="219" w:lineRule="auto"/>
        <w:ind w:left="317"/>
        <w:rPr>
          <w:color w:val="auto"/>
          <w:spacing w:val="-1"/>
          <w:sz w:val="21"/>
          <w:szCs w:val="21"/>
          <w:lang w:eastAsia="zh-CN"/>
        </w:rPr>
      </w:pPr>
      <w:r>
        <w:rPr>
          <w:color w:val="auto"/>
          <w:spacing w:val="-1"/>
          <w:sz w:val="21"/>
          <w:szCs w:val="21"/>
          <w:lang w:eastAsia="zh-CN"/>
        </w:rPr>
        <w:t>质疑联系部门及联系方式：</w:t>
      </w:r>
      <w:r>
        <w:rPr>
          <w:rFonts w:hint="eastAsia"/>
          <w:color w:val="auto"/>
          <w:spacing w:val="-1"/>
          <w:sz w:val="21"/>
          <w:szCs w:val="21"/>
          <w:lang w:eastAsia="zh-CN"/>
        </w:rPr>
        <w:t xml:space="preserve">广西隆欣建设工程管理有限公司   联系人：马工  </w:t>
      </w:r>
    </w:p>
    <w:p w:rsidR="004765C8" w:rsidRDefault="0048642F">
      <w:pPr>
        <w:pStyle w:val="a3"/>
        <w:spacing w:before="150" w:line="219" w:lineRule="auto"/>
        <w:ind w:left="317"/>
        <w:rPr>
          <w:color w:val="auto"/>
          <w:spacing w:val="-1"/>
          <w:sz w:val="21"/>
          <w:szCs w:val="21"/>
          <w:lang w:eastAsia="zh-CN"/>
        </w:rPr>
      </w:pPr>
      <w:r>
        <w:rPr>
          <w:rFonts w:hint="eastAsia"/>
          <w:color w:val="auto"/>
          <w:spacing w:val="-1"/>
          <w:sz w:val="21"/>
          <w:szCs w:val="21"/>
          <w:lang w:eastAsia="zh-CN"/>
        </w:rPr>
        <w:t>联系方式：</w:t>
      </w:r>
      <w:r>
        <w:rPr>
          <w:color w:val="auto"/>
          <w:spacing w:val="-1"/>
          <w:sz w:val="21"/>
          <w:szCs w:val="21"/>
          <w:lang w:eastAsia="zh-CN"/>
        </w:rPr>
        <w:t>0773-</w:t>
      </w:r>
      <w:r>
        <w:rPr>
          <w:rFonts w:hint="eastAsia"/>
          <w:color w:val="auto"/>
          <w:spacing w:val="-1"/>
          <w:sz w:val="21"/>
          <w:szCs w:val="21"/>
          <w:lang w:eastAsia="zh-CN"/>
        </w:rPr>
        <w:t>5866567  通信地址：桂林市七星区空明西路</w:t>
      </w:r>
      <w:r>
        <w:rPr>
          <w:color w:val="auto"/>
          <w:spacing w:val="-1"/>
          <w:sz w:val="21"/>
          <w:szCs w:val="21"/>
          <w:lang w:eastAsia="zh-CN"/>
        </w:rPr>
        <w:t>29</w:t>
      </w:r>
      <w:r>
        <w:rPr>
          <w:rFonts w:hint="eastAsia"/>
          <w:color w:val="auto"/>
          <w:spacing w:val="-1"/>
          <w:sz w:val="21"/>
          <w:szCs w:val="21"/>
          <w:lang w:eastAsia="zh-CN"/>
        </w:rPr>
        <w:t>号本元大厦</w:t>
      </w:r>
      <w:r>
        <w:rPr>
          <w:color w:val="auto"/>
          <w:spacing w:val="-1"/>
          <w:sz w:val="21"/>
          <w:szCs w:val="21"/>
          <w:lang w:eastAsia="zh-CN"/>
        </w:rPr>
        <w:t>A</w:t>
      </w:r>
      <w:r>
        <w:rPr>
          <w:rFonts w:hint="eastAsia"/>
          <w:color w:val="auto"/>
          <w:spacing w:val="-1"/>
          <w:sz w:val="21"/>
          <w:szCs w:val="21"/>
          <w:lang w:eastAsia="zh-CN"/>
        </w:rPr>
        <w:t>座</w:t>
      </w:r>
      <w:r>
        <w:rPr>
          <w:color w:val="auto"/>
          <w:spacing w:val="-1"/>
          <w:sz w:val="21"/>
          <w:szCs w:val="21"/>
          <w:lang w:eastAsia="zh-CN"/>
        </w:rPr>
        <w:t>4</w:t>
      </w:r>
      <w:r>
        <w:rPr>
          <w:rFonts w:hint="eastAsia"/>
          <w:color w:val="auto"/>
          <w:spacing w:val="-1"/>
          <w:sz w:val="21"/>
          <w:szCs w:val="21"/>
          <w:lang w:eastAsia="zh-CN"/>
        </w:rPr>
        <w:t>楼</w:t>
      </w:r>
    </w:p>
    <w:p w:rsidR="004765C8" w:rsidRDefault="004765C8">
      <w:pPr>
        <w:pStyle w:val="a3"/>
        <w:spacing w:before="150" w:line="352" w:lineRule="auto"/>
        <w:ind w:right="14" w:firstLine="434"/>
        <w:jc w:val="both"/>
        <w:rPr>
          <w:color w:val="auto"/>
          <w:sz w:val="21"/>
          <w:szCs w:val="21"/>
          <w:lang w:eastAsia="zh-CN"/>
        </w:rPr>
      </w:pPr>
    </w:p>
    <w:p w:rsidR="004765C8" w:rsidRDefault="004765C8">
      <w:pPr>
        <w:spacing w:line="352" w:lineRule="auto"/>
        <w:rPr>
          <w:color w:val="auto"/>
          <w:lang w:eastAsia="zh-CN"/>
        </w:rPr>
        <w:sectPr w:rsidR="004765C8">
          <w:footerReference w:type="default" r:id="rId36"/>
          <w:pgSz w:w="11906" w:h="16839"/>
          <w:pgMar w:top="1431" w:right="1005" w:bottom="880" w:left="1087" w:header="0" w:footer="720" w:gutter="0"/>
          <w:cols w:space="720"/>
        </w:sectPr>
      </w:pPr>
    </w:p>
    <w:p w:rsidR="004765C8" w:rsidRDefault="0048642F">
      <w:pPr>
        <w:pStyle w:val="a3"/>
        <w:spacing w:before="149" w:line="221" w:lineRule="auto"/>
        <w:ind w:left="435"/>
        <w:rPr>
          <w:color w:val="auto"/>
          <w:sz w:val="21"/>
          <w:szCs w:val="21"/>
          <w:lang w:eastAsia="zh-CN"/>
        </w:rPr>
      </w:pPr>
      <w:r>
        <w:rPr>
          <w:b/>
          <w:bCs/>
          <w:color w:val="auto"/>
          <w:spacing w:val="-3"/>
          <w:sz w:val="21"/>
          <w:szCs w:val="21"/>
          <w:lang w:eastAsia="zh-CN"/>
        </w:rPr>
        <w:lastRenderedPageBreak/>
        <w:t>8.转包与分包</w:t>
      </w:r>
    </w:p>
    <w:p w:rsidR="004765C8" w:rsidRDefault="0048642F">
      <w:pPr>
        <w:pStyle w:val="a3"/>
        <w:spacing w:before="148" w:line="220" w:lineRule="auto"/>
        <w:ind w:left="435"/>
        <w:rPr>
          <w:color w:val="auto"/>
          <w:sz w:val="21"/>
          <w:szCs w:val="21"/>
          <w:lang w:eastAsia="zh-CN"/>
        </w:rPr>
      </w:pPr>
      <w:r>
        <w:rPr>
          <w:color w:val="auto"/>
          <w:spacing w:val="-3"/>
          <w:sz w:val="21"/>
          <w:szCs w:val="21"/>
          <w:lang w:eastAsia="zh-CN"/>
        </w:rPr>
        <w:t>8.1 本项目不允许转包。</w:t>
      </w:r>
    </w:p>
    <w:p w:rsidR="004765C8" w:rsidRDefault="0048642F">
      <w:pPr>
        <w:pStyle w:val="a3"/>
        <w:spacing w:before="149" w:line="220" w:lineRule="auto"/>
        <w:ind w:left="435"/>
        <w:rPr>
          <w:color w:val="auto"/>
          <w:sz w:val="21"/>
          <w:szCs w:val="21"/>
          <w:lang w:eastAsia="zh-CN"/>
        </w:rPr>
      </w:pPr>
      <w:r>
        <w:rPr>
          <w:color w:val="auto"/>
          <w:spacing w:val="-3"/>
          <w:sz w:val="21"/>
          <w:szCs w:val="21"/>
          <w:lang w:eastAsia="zh-CN"/>
        </w:rPr>
        <w:t>8.2 本项目不可以分包。</w:t>
      </w:r>
    </w:p>
    <w:p w:rsidR="004765C8" w:rsidRDefault="0048642F">
      <w:pPr>
        <w:pStyle w:val="a3"/>
        <w:spacing w:before="150" w:line="220" w:lineRule="auto"/>
        <w:ind w:left="420"/>
        <w:rPr>
          <w:color w:val="auto"/>
          <w:sz w:val="21"/>
          <w:szCs w:val="21"/>
          <w:lang w:eastAsia="zh-CN"/>
        </w:rPr>
      </w:pPr>
      <w:r>
        <w:rPr>
          <w:b/>
          <w:bCs/>
          <w:color w:val="auto"/>
          <w:spacing w:val="-5"/>
          <w:sz w:val="21"/>
          <w:szCs w:val="21"/>
          <w:lang w:eastAsia="zh-CN"/>
        </w:rPr>
        <w:t>9.</w:t>
      </w:r>
      <w:r>
        <w:rPr>
          <w:color w:val="auto"/>
          <w:spacing w:val="10"/>
          <w:sz w:val="21"/>
          <w:szCs w:val="21"/>
          <w:lang w:eastAsia="zh-CN"/>
        </w:rPr>
        <w:t xml:space="preserve"> </w:t>
      </w:r>
      <w:r>
        <w:rPr>
          <w:b/>
          <w:bCs/>
          <w:color w:val="auto"/>
          <w:spacing w:val="-5"/>
          <w:sz w:val="21"/>
          <w:szCs w:val="21"/>
          <w:lang w:eastAsia="zh-CN"/>
        </w:rPr>
        <w:t>特别说明</w:t>
      </w:r>
    </w:p>
    <w:p w:rsidR="004765C8" w:rsidRDefault="0048642F">
      <w:pPr>
        <w:pStyle w:val="a3"/>
        <w:spacing w:before="149" w:line="220" w:lineRule="auto"/>
        <w:ind w:left="420"/>
        <w:rPr>
          <w:color w:val="auto"/>
          <w:sz w:val="21"/>
          <w:szCs w:val="21"/>
          <w:lang w:eastAsia="zh-CN"/>
        </w:rPr>
      </w:pPr>
      <w:r>
        <w:rPr>
          <w:b/>
          <w:bCs/>
          <w:color w:val="auto"/>
          <w:spacing w:val="-2"/>
          <w:sz w:val="21"/>
          <w:szCs w:val="21"/>
          <w:lang w:eastAsia="zh-CN"/>
        </w:rPr>
        <w:t>9.1</w:t>
      </w:r>
      <w:r>
        <w:rPr>
          <w:color w:val="auto"/>
          <w:spacing w:val="-41"/>
          <w:sz w:val="21"/>
          <w:szCs w:val="21"/>
          <w:lang w:eastAsia="zh-CN"/>
        </w:rPr>
        <w:t xml:space="preserve"> </w:t>
      </w:r>
      <w:r>
        <w:rPr>
          <w:b/>
          <w:bCs/>
          <w:color w:val="auto"/>
          <w:spacing w:val="-2"/>
          <w:sz w:val="21"/>
          <w:szCs w:val="21"/>
          <w:lang w:eastAsia="zh-CN"/>
        </w:rPr>
        <w:t>关联供应商不得参加同一合同项下政府采购活动，否则响应文件将被视为无效：</w:t>
      </w:r>
    </w:p>
    <w:p w:rsidR="004765C8" w:rsidRDefault="0048642F">
      <w:pPr>
        <w:pStyle w:val="a3"/>
        <w:spacing w:before="149" w:line="286" w:lineRule="auto"/>
        <w:ind w:firstLine="424"/>
        <w:rPr>
          <w:color w:val="auto"/>
          <w:sz w:val="21"/>
          <w:szCs w:val="21"/>
          <w:lang w:eastAsia="zh-CN"/>
        </w:rPr>
      </w:pPr>
      <w:r>
        <w:rPr>
          <w:color w:val="auto"/>
          <w:spacing w:val="-1"/>
          <w:sz w:val="21"/>
          <w:szCs w:val="21"/>
          <w:lang w:eastAsia="zh-CN"/>
        </w:rPr>
        <w:t>（1）单位负责人为同一人或者存在直接控股、管理关系以及同一单位不同的分支机构，不得参加同一</w:t>
      </w:r>
      <w:r>
        <w:rPr>
          <w:color w:val="auto"/>
          <w:spacing w:val="11"/>
          <w:sz w:val="21"/>
          <w:szCs w:val="21"/>
          <w:lang w:eastAsia="zh-CN"/>
        </w:rPr>
        <w:t xml:space="preserve"> </w:t>
      </w:r>
      <w:r>
        <w:rPr>
          <w:color w:val="auto"/>
          <w:spacing w:val="-3"/>
          <w:sz w:val="21"/>
          <w:szCs w:val="21"/>
          <w:lang w:eastAsia="zh-CN"/>
        </w:rPr>
        <w:t>合同项下的政府采购活动。</w:t>
      </w:r>
    </w:p>
    <w:p w:rsidR="004765C8" w:rsidRDefault="0048642F">
      <w:pPr>
        <w:pStyle w:val="a3"/>
        <w:spacing w:before="150" w:line="286" w:lineRule="auto"/>
        <w:ind w:right="16" w:firstLine="424"/>
        <w:rPr>
          <w:color w:val="auto"/>
          <w:sz w:val="21"/>
          <w:szCs w:val="21"/>
          <w:lang w:eastAsia="zh-CN"/>
        </w:rPr>
      </w:pPr>
      <w:r>
        <w:rPr>
          <w:color w:val="auto"/>
          <w:spacing w:val="-5"/>
          <w:sz w:val="21"/>
          <w:szCs w:val="21"/>
          <w:lang w:eastAsia="zh-CN"/>
        </w:rPr>
        <w:t>（2）为本采购项目提供整体设计、规范编制或者项目管理、监理、检测等服务的供应商，不得再参加本次采购活动。</w:t>
      </w:r>
    </w:p>
    <w:p w:rsidR="004765C8" w:rsidRDefault="0048642F">
      <w:pPr>
        <w:pStyle w:val="a3"/>
        <w:spacing w:before="145" w:line="283" w:lineRule="auto"/>
        <w:ind w:left="6" w:firstLine="456"/>
        <w:rPr>
          <w:color w:val="auto"/>
          <w:sz w:val="21"/>
          <w:szCs w:val="21"/>
          <w:lang w:eastAsia="zh-CN"/>
        </w:rPr>
      </w:pPr>
      <w:r>
        <w:rPr>
          <w:color w:val="auto"/>
          <w:spacing w:val="-2"/>
          <w:sz w:val="21"/>
          <w:szCs w:val="21"/>
          <w:lang w:eastAsia="zh-CN"/>
        </w:rPr>
        <w:t>（3）生产厂商授权给投标人后自己不得参加同一合同项下的政府采购活动；生产厂商对同一品牌同一</w:t>
      </w:r>
      <w:r>
        <w:rPr>
          <w:color w:val="auto"/>
          <w:spacing w:val="-3"/>
          <w:sz w:val="21"/>
          <w:szCs w:val="21"/>
          <w:lang w:eastAsia="zh-CN"/>
        </w:rPr>
        <w:t>型号的货物，仅能委托一个代理商参加投标。</w:t>
      </w:r>
    </w:p>
    <w:p w:rsidR="004765C8" w:rsidRDefault="0048642F">
      <w:pPr>
        <w:pStyle w:val="a3"/>
        <w:spacing w:before="145" w:line="283" w:lineRule="auto"/>
        <w:ind w:left="9" w:right="11" w:firstLine="431"/>
        <w:rPr>
          <w:color w:val="auto"/>
          <w:sz w:val="21"/>
          <w:szCs w:val="21"/>
          <w:lang w:eastAsia="zh-CN"/>
        </w:rPr>
      </w:pPr>
      <w:r>
        <w:rPr>
          <w:color w:val="auto"/>
          <w:spacing w:val="-1"/>
          <w:sz w:val="21"/>
          <w:szCs w:val="21"/>
          <w:lang w:eastAsia="zh-CN"/>
        </w:rPr>
        <w:t>（4）供应商应仔细阅读招标文件的所有内容，按照招标文件的要</w:t>
      </w:r>
      <w:r>
        <w:rPr>
          <w:color w:val="auto"/>
          <w:spacing w:val="-2"/>
          <w:sz w:val="21"/>
          <w:szCs w:val="21"/>
          <w:lang w:eastAsia="zh-CN"/>
        </w:rPr>
        <w:t>求提交投标文件，并对所提供的全部</w:t>
      </w:r>
      <w:r>
        <w:rPr>
          <w:color w:val="auto"/>
          <w:spacing w:val="-4"/>
          <w:sz w:val="21"/>
          <w:szCs w:val="21"/>
          <w:lang w:eastAsia="zh-CN"/>
        </w:rPr>
        <w:t>资料的真实性承担法律责任。</w:t>
      </w:r>
    </w:p>
    <w:p w:rsidR="004765C8" w:rsidRDefault="0048642F">
      <w:pPr>
        <w:pStyle w:val="a3"/>
        <w:spacing w:before="145" w:line="304" w:lineRule="auto"/>
        <w:ind w:firstLine="440"/>
        <w:rPr>
          <w:color w:val="auto"/>
          <w:sz w:val="21"/>
          <w:szCs w:val="21"/>
          <w:lang w:eastAsia="zh-CN"/>
        </w:rPr>
      </w:pPr>
      <w:r>
        <w:rPr>
          <w:color w:val="auto"/>
          <w:spacing w:val="-1"/>
          <w:sz w:val="21"/>
          <w:szCs w:val="21"/>
          <w:lang w:eastAsia="zh-CN"/>
        </w:rPr>
        <w:t>（5）供应商在投标活动中提供任何虚假材料，其投标无效，并报监管部门查处；中标后发</w:t>
      </w:r>
      <w:r>
        <w:rPr>
          <w:color w:val="auto"/>
          <w:spacing w:val="-2"/>
          <w:sz w:val="21"/>
          <w:szCs w:val="21"/>
          <w:lang w:eastAsia="zh-CN"/>
        </w:rPr>
        <w:t>现的，中标</w:t>
      </w:r>
      <w:r>
        <w:rPr>
          <w:color w:val="auto"/>
          <w:spacing w:val="2"/>
          <w:sz w:val="21"/>
          <w:szCs w:val="21"/>
          <w:lang w:eastAsia="zh-CN"/>
        </w:rPr>
        <w:t>人须依照《中华人民共和国消费者权益保护法》赔偿采购人，且民事</w:t>
      </w:r>
      <w:r>
        <w:rPr>
          <w:color w:val="auto"/>
          <w:spacing w:val="1"/>
          <w:sz w:val="21"/>
          <w:szCs w:val="21"/>
          <w:lang w:eastAsia="zh-CN"/>
        </w:rPr>
        <w:t>赔偿并不免除违法供应商的行政与刑</w:t>
      </w:r>
      <w:r>
        <w:rPr>
          <w:color w:val="auto"/>
          <w:spacing w:val="-8"/>
          <w:sz w:val="21"/>
          <w:szCs w:val="21"/>
          <w:lang w:eastAsia="zh-CN"/>
        </w:rPr>
        <w:t>事责任。</w:t>
      </w:r>
    </w:p>
    <w:p w:rsidR="004765C8" w:rsidRDefault="004765C8">
      <w:pPr>
        <w:spacing w:line="384" w:lineRule="auto"/>
        <w:rPr>
          <w:color w:val="auto"/>
          <w:lang w:eastAsia="zh-CN"/>
        </w:rPr>
      </w:pPr>
    </w:p>
    <w:p w:rsidR="004765C8" w:rsidRDefault="0048642F">
      <w:pPr>
        <w:pStyle w:val="a3"/>
        <w:spacing w:before="91" w:line="220" w:lineRule="auto"/>
        <w:ind w:left="4036"/>
        <w:rPr>
          <w:color w:val="auto"/>
          <w:sz w:val="28"/>
          <w:szCs w:val="28"/>
          <w:lang w:eastAsia="zh-CN"/>
        </w:rPr>
      </w:pPr>
      <w:r>
        <w:rPr>
          <w:b/>
          <w:bCs/>
          <w:color w:val="auto"/>
          <w:spacing w:val="-5"/>
          <w:sz w:val="28"/>
          <w:szCs w:val="28"/>
          <w:lang w:eastAsia="zh-CN"/>
        </w:rPr>
        <w:t>二、磋商文件</w:t>
      </w:r>
    </w:p>
    <w:p w:rsidR="004765C8" w:rsidRDefault="0048642F">
      <w:pPr>
        <w:pStyle w:val="a3"/>
        <w:spacing w:before="125" w:line="220" w:lineRule="auto"/>
        <w:ind w:left="452"/>
        <w:rPr>
          <w:color w:val="auto"/>
          <w:sz w:val="21"/>
          <w:szCs w:val="21"/>
          <w:lang w:eastAsia="zh-CN"/>
        </w:rPr>
      </w:pPr>
      <w:r>
        <w:rPr>
          <w:b/>
          <w:bCs/>
          <w:color w:val="auto"/>
          <w:spacing w:val="-4"/>
          <w:sz w:val="21"/>
          <w:szCs w:val="21"/>
          <w:lang w:eastAsia="zh-CN"/>
        </w:rPr>
        <w:t>10.磋商文件的构成</w:t>
      </w:r>
    </w:p>
    <w:p w:rsidR="004765C8" w:rsidRDefault="0048642F">
      <w:pPr>
        <w:pStyle w:val="a3"/>
        <w:spacing w:before="149" w:line="219" w:lineRule="auto"/>
        <w:ind w:left="442"/>
        <w:rPr>
          <w:color w:val="auto"/>
          <w:sz w:val="21"/>
          <w:szCs w:val="21"/>
          <w:lang w:eastAsia="zh-CN"/>
        </w:rPr>
      </w:pPr>
      <w:r>
        <w:rPr>
          <w:color w:val="auto"/>
          <w:spacing w:val="-6"/>
          <w:sz w:val="21"/>
          <w:szCs w:val="21"/>
          <w:lang w:eastAsia="zh-CN"/>
        </w:rPr>
        <w:t>（1）竞争性磋商公告；</w:t>
      </w:r>
    </w:p>
    <w:p w:rsidR="004765C8" w:rsidRDefault="0048642F">
      <w:pPr>
        <w:pStyle w:val="a3"/>
        <w:spacing w:before="151" w:line="220" w:lineRule="auto"/>
        <w:ind w:left="442"/>
        <w:rPr>
          <w:color w:val="auto"/>
          <w:sz w:val="21"/>
          <w:szCs w:val="21"/>
          <w:lang w:eastAsia="zh-CN"/>
        </w:rPr>
      </w:pPr>
      <w:r>
        <w:rPr>
          <w:color w:val="auto"/>
          <w:spacing w:val="-7"/>
          <w:sz w:val="21"/>
          <w:szCs w:val="21"/>
          <w:lang w:eastAsia="zh-CN"/>
        </w:rPr>
        <w:t>（2）供应商须知；</w:t>
      </w:r>
    </w:p>
    <w:p w:rsidR="004765C8" w:rsidRDefault="0048642F">
      <w:pPr>
        <w:pStyle w:val="a3"/>
        <w:spacing w:before="150" w:line="220" w:lineRule="auto"/>
        <w:ind w:left="442"/>
        <w:rPr>
          <w:color w:val="auto"/>
          <w:sz w:val="21"/>
          <w:szCs w:val="21"/>
          <w:lang w:eastAsia="zh-CN"/>
        </w:rPr>
      </w:pPr>
      <w:r>
        <w:rPr>
          <w:color w:val="auto"/>
          <w:spacing w:val="-6"/>
          <w:sz w:val="21"/>
          <w:szCs w:val="21"/>
          <w:lang w:eastAsia="zh-CN"/>
        </w:rPr>
        <w:t>（3）服务采购需求；</w:t>
      </w:r>
    </w:p>
    <w:p w:rsidR="004765C8" w:rsidRDefault="0048642F">
      <w:pPr>
        <w:pStyle w:val="a3"/>
        <w:spacing w:before="150" w:line="220" w:lineRule="auto"/>
        <w:ind w:left="442"/>
        <w:rPr>
          <w:color w:val="auto"/>
          <w:sz w:val="21"/>
          <w:szCs w:val="21"/>
          <w:lang w:eastAsia="zh-CN"/>
        </w:rPr>
      </w:pPr>
      <w:r>
        <w:rPr>
          <w:color w:val="auto"/>
          <w:spacing w:val="-7"/>
          <w:sz w:val="21"/>
          <w:szCs w:val="21"/>
          <w:lang w:eastAsia="zh-CN"/>
        </w:rPr>
        <w:t>（4）评审办法；</w:t>
      </w:r>
    </w:p>
    <w:p w:rsidR="004765C8" w:rsidRDefault="0048642F">
      <w:pPr>
        <w:pStyle w:val="a3"/>
        <w:spacing w:before="149" w:line="220" w:lineRule="auto"/>
        <w:ind w:left="442"/>
        <w:rPr>
          <w:color w:val="auto"/>
          <w:sz w:val="21"/>
          <w:szCs w:val="21"/>
          <w:lang w:eastAsia="zh-CN"/>
        </w:rPr>
      </w:pPr>
      <w:r>
        <w:rPr>
          <w:color w:val="auto"/>
          <w:spacing w:val="-4"/>
          <w:sz w:val="21"/>
          <w:szCs w:val="21"/>
          <w:lang w:eastAsia="zh-CN"/>
        </w:rPr>
        <w:t>（5）采购合同（合同主要条款及格式</w:t>
      </w:r>
      <w:r>
        <w:rPr>
          <w:color w:val="auto"/>
          <w:spacing w:val="3"/>
          <w:sz w:val="21"/>
          <w:szCs w:val="21"/>
          <w:lang w:eastAsia="zh-CN"/>
        </w:rPr>
        <w:t>）；</w:t>
      </w:r>
    </w:p>
    <w:p w:rsidR="004765C8" w:rsidRDefault="0048642F">
      <w:pPr>
        <w:pStyle w:val="a3"/>
        <w:spacing w:before="151" w:line="220" w:lineRule="auto"/>
        <w:ind w:left="442"/>
        <w:rPr>
          <w:color w:val="auto"/>
          <w:sz w:val="21"/>
          <w:szCs w:val="21"/>
          <w:lang w:eastAsia="zh-CN"/>
        </w:rPr>
      </w:pPr>
      <w:r>
        <w:rPr>
          <w:color w:val="auto"/>
          <w:spacing w:val="-4"/>
          <w:sz w:val="21"/>
          <w:szCs w:val="21"/>
          <w:lang w:eastAsia="zh-CN"/>
        </w:rPr>
        <w:t>（6）响应文件（格式）。</w:t>
      </w:r>
    </w:p>
    <w:p w:rsidR="004765C8" w:rsidRDefault="0048642F">
      <w:pPr>
        <w:pStyle w:val="a3"/>
        <w:spacing w:before="150" w:line="220" w:lineRule="auto"/>
        <w:ind w:left="452"/>
        <w:rPr>
          <w:color w:val="auto"/>
          <w:sz w:val="21"/>
          <w:szCs w:val="21"/>
          <w:lang w:eastAsia="zh-CN"/>
        </w:rPr>
      </w:pPr>
      <w:r>
        <w:rPr>
          <w:b/>
          <w:bCs/>
          <w:color w:val="auto"/>
          <w:spacing w:val="-4"/>
          <w:sz w:val="21"/>
          <w:szCs w:val="21"/>
          <w:lang w:eastAsia="zh-CN"/>
        </w:rPr>
        <w:t>11.磋商文件的澄清与修改</w:t>
      </w:r>
    </w:p>
    <w:p w:rsidR="004765C8" w:rsidRDefault="0048642F">
      <w:pPr>
        <w:pStyle w:val="a3"/>
        <w:spacing w:before="117" w:line="268" w:lineRule="auto"/>
        <w:ind w:right="14" w:firstLine="451"/>
        <w:rPr>
          <w:color w:val="auto"/>
          <w:sz w:val="21"/>
          <w:szCs w:val="21"/>
          <w:lang w:eastAsia="zh-CN"/>
        </w:rPr>
      </w:pPr>
      <w:r>
        <w:rPr>
          <w:color w:val="auto"/>
          <w:spacing w:val="1"/>
          <w:sz w:val="21"/>
          <w:szCs w:val="21"/>
          <w:lang w:eastAsia="zh-CN"/>
        </w:rPr>
        <w:t>11.1、供应商应认真</w:t>
      </w:r>
      <w:proofErr w:type="gramStart"/>
      <w:r>
        <w:rPr>
          <w:color w:val="auto"/>
          <w:spacing w:val="1"/>
          <w:sz w:val="21"/>
          <w:szCs w:val="21"/>
          <w:lang w:eastAsia="zh-CN"/>
        </w:rPr>
        <w:t>阅读磋商</w:t>
      </w:r>
      <w:proofErr w:type="gramEnd"/>
      <w:r>
        <w:rPr>
          <w:color w:val="auto"/>
          <w:spacing w:val="1"/>
          <w:sz w:val="21"/>
          <w:szCs w:val="21"/>
          <w:lang w:eastAsia="zh-CN"/>
        </w:rPr>
        <w:t>文件，发现其中有误或有不合理要</w:t>
      </w:r>
      <w:r>
        <w:rPr>
          <w:color w:val="auto"/>
          <w:sz w:val="21"/>
          <w:szCs w:val="21"/>
          <w:lang w:eastAsia="zh-CN"/>
        </w:rPr>
        <w:t>求的，应在磋商截止日期三日前以书</w:t>
      </w:r>
      <w:r>
        <w:rPr>
          <w:color w:val="auto"/>
          <w:spacing w:val="-3"/>
          <w:sz w:val="21"/>
          <w:szCs w:val="21"/>
          <w:lang w:eastAsia="zh-CN"/>
        </w:rPr>
        <w:t>面形式要求采购代理机构澄清。</w:t>
      </w:r>
    </w:p>
    <w:p w:rsidR="004765C8" w:rsidRDefault="0048642F">
      <w:pPr>
        <w:pStyle w:val="a3"/>
        <w:spacing w:before="142" w:line="220" w:lineRule="auto"/>
        <w:ind w:left="435"/>
        <w:rPr>
          <w:color w:val="auto"/>
          <w:sz w:val="21"/>
          <w:szCs w:val="21"/>
          <w:lang w:eastAsia="zh-CN"/>
        </w:rPr>
      </w:pPr>
      <w:r>
        <w:rPr>
          <w:color w:val="auto"/>
          <w:spacing w:val="-1"/>
          <w:sz w:val="21"/>
          <w:szCs w:val="21"/>
          <w:lang w:eastAsia="zh-CN"/>
        </w:rPr>
        <w:t>11.2</w:t>
      </w:r>
      <w:r>
        <w:rPr>
          <w:rFonts w:hint="eastAsia"/>
          <w:color w:val="auto"/>
          <w:spacing w:val="-1"/>
          <w:sz w:val="21"/>
          <w:szCs w:val="21"/>
          <w:lang w:eastAsia="zh-CN"/>
        </w:rPr>
        <w:t xml:space="preserve"> </w:t>
      </w:r>
      <w:r>
        <w:rPr>
          <w:color w:val="auto"/>
          <w:spacing w:val="-1"/>
          <w:sz w:val="21"/>
          <w:szCs w:val="21"/>
          <w:lang w:eastAsia="zh-CN"/>
        </w:rPr>
        <w:t>提交首次响应文件截止之日前，采购代理机构可以</w:t>
      </w:r>
      <w:r>
        <w:rPr>
          <w:color w:val="auto"/>
          <w:spacing w:val="-2"/>
          <w:sz w:val="21"/>
          <w:szCs w:val="21"/>
          <w:lang w:eastAsia="zh-CN"/>
        </w:rPr>
        <w:t>对已发出的磋商文件进行必要澄清、答复、</w:t>
      </w:r>
    </w:p>
    <w:p w:rsidR="004765C8" w:rsidRDefault="0048642F">
      <w:pPr>
        <w:pStyle w:val="a3"/>
        <w:spacing w:before="151" w:line="307" w:lineRule="auto"/>
        <w:ind w:right="84"/>
        <w:rPr>
          <w:color w:val="auto"/>
          <w:sz w:val="21"/>
          <w:szCs w:val="21"/>
          <w:lang w:eastAsia="zh-CN"/>
        </w:rPr>
      </w:pPr>
      <w:r>
        <w:rPr>
          <w:color w:val="auto"/>
          <w:sz w:val="21"/>
          <w:szCs w:val="21"/>
          <w:lang w:eastAsia="zh-CN"/>
        </w:rPr>
        <w:t>修改或补充，澄清或者修改的内容可能影响响应文件编制的，澄清或者修改的内容</w:t>
      </w:r>
      <w:r>
        <w:rPr>
          <w:color w:val="auto"/>
          <w:spacing w:val="-1"/>
          <w:sz w:val="21"/>
          <w:szCs w:val="21"/>
          <w:lang w:eastAsia="zh-CN"/>
        </w:rPr>
        <w:t>作为磋商文件的组成部</w:t>
      </w:r>
      <w:r>
        <w:rPr>
          <w:color w:val="auto"/>
          <w:sz w:val="21"/>
          <w:szCs w:val="21"/>
          <w:lang w:eastAsia="zh-CN"/>
        </w:rPr>
        <w:t>分。采购代理机构应当在提交首次响应文件递交截止时间</w:t>
      </w:r>
      <w:r>
        <w:rPr>
          <w:b/>
          <w:bCs/>
          <w:color w:val="auto"/>
          <w:sz w:val="21"/>
          <w:szCs w:val="21"/>
          <w:lang w:eastAsia="zh-CN"/>
        </w:rPr>
        <w:t>五日</w:t>
      </w:r>
      <w:r>
        <w:rPr>
          <w:color w:val="auto"/>
          <w:sz w:val="21"/>
          <w:szCs w:val="21"/>
          <w:lang w:eastAsia="zh-CN"/>
        </w:rPr>
        <w:t>前在本项目</w:t>
      </w:r>
      <w:r>
        <w:rPr>
          <w:color w:val="auto"/>
          <w:spacing w:val="-1"/>
          <w:sz w:val="21"/>
          <w:szCs w:val="21"/>
          <w:lang w:eastAsia="zh-CN"/>
        </w:rPr>
        <w:t>竞争性磋商公告发布的同一媒体上发布更正公告，不足</w:t>
      </w:r>
      <w:r>
        <w:rPr>
          <w:b/>
          <w:bCs/>
          <w:color w:val="auto"/>
          <w:spacing w:val="-1"/>
          <w:sz w:val="21"/>
          <w:szCs w:val="21"/>
          <w:lang w:eastAsia="zh-CN"/>
        </w:rPr>
        <w:t>五日</w:t>
      </w:r>
      <w:r>
        <w:rPr>
          <w:color w:val="auto"/>
          <w:spacing w:val="-1"/>
          <w:sz w:val="21"/>
          <w:szCs w:val="21"/>
          <w:lang w:eastAsia="zh-CN"/>
        </w:rPr>
        <w:t>的，应当顺延首次</w:t>
      </w:r>
      <w:r>
        <w:rPr>
          <w:color w:val="auto"/>
          <w:spacing w:val="-2"/>
          <w:sz w:val="21"/>
          <w:szCs w:val="21"/>
          <w:lang w:eastAsia="zh-CN"/>
        </w:rPr>
        <w:t>响应文件递交截止时间。</w:t>
      </w:r>
    </w:p>
    <w:p w:rsidR="004765C8" w:rsidRDefault="0048642F">
      <w:pPr>
        <w:pStyle w:val="a3"/>
        <w:spacing w:before="150" w:line="286" w:lineRule="auto"/>
        <w:ind w:firstLine="435"/>
        <w:rPr>
          <w:color w:val="auto"/>
          <w:sz w:val="21"/>
          <w:szCs w:val="21"/>
          <w:lang w:eastAsia="zh-CN"/>
        </w:rPr>
      </w:pPr>
      <w:r>
        <w:rPr>
          <w:color w:val="auto"/>
          <w:spacing w:val="-2"/>
          <w:sz w:val="21"/>
          <w:szCs w:val="21"/>
          <w:lang w:eastAsia="zh-CN"/>
        </w:rPr>
        <w:t>11.3</w:t>
      </w:r>
      <w:r>
        <w:rPr>
          <w:b/>
          <w:bCs/>
          <w:color w:val="auto"/>
          <w:spacing w:val="-2"/>
          <w:sz w:val="21"/>
          <w:szCs w:val="21"/>
          <w:lang w:eastAsia="zh-CN"/>
        </w:rPr>
        <w:t>供应商应实时关注本项目信息公告发布媒体相关网站了解澄清、修改等与项目有关的内容，如因供应商未及时登录相关网站了解澄清、修改等与项目有关的内容，从而导致响应文件无效的，由供应商自</w:t>
      </w:r>
    </w:p>
    <w:p w:rsidR="004765C8" w:rsidRDefault="004765C8">
      <w:pPr>
        <w:spacing w:line="286" w:lineRule="auto"/>
        <w:rPr>
          <w:color w:val="auto"/>
          <w:lang w:eastAsia="zh-CN"/>
        </w:rPr>
        <w:sectPr w:rsidR="004765C8">
          <w:footerReference w:type="default" r:id="rId37"/>
          <w:pgSz w:w="11906" w:h="16839"/>
          <w:pgMar w:top="1431" w:right="1079" w:bottom="880" w:left="1088" w:header="0" w:footer="720" w:gutter="0"/>
          <w:cols w:space="720"/>
        </w:sectPr>
      </w:pPr>
    </w:p>
    <w:p w:rsidR="004765C8" w:rsidRDefault="0048642F">
      <w:pPr>
        <w:pStyle w:val="a3"/>
        <w:spacing w:before="148" w:line="220" w:lineRule="auto"/>
        <w:ind w:left="19"/>
        <w:rPr>
          <w:color w:val="auto"/>
          <w:sz w:val="21"/>
          <w:szCs w:val="21"/>
          <w:lang w:eastAsia="zh-CN"/>
        </w:rPr>
      </w:pPr>
      <w:proofErr w:type="gramStart"/>
      <w:r>
        <w:rPr>
          <w:b/>
          <w:bCs/>
          <w:color w:val="auto"/>
          <w:spacing w:val="-4"/>
          <w:sz w:val="21"/>
          <w:szCs w:val="21"/>
          <w:lang w:eastAsia="zh-CN"/>
        </w:rPr>
        <w:lastRenderedPageBreak/>
        <w:t>行承担</w:t>
      </w:r>
      <w:proofErr w:type="gramEnd"/>
      <w:r>
        <w:rPr>
          <w:b/>
          <w:bCs/>
          <w:color w:val="auto"/>
          <w:spacing w:val="-4"/>
          <w:sz w:val="21"/>
          <w:szCs w:val="21"/>
          <w:lang w:eastAsia="zh-CN"/>
        </w:rPr>
        <w:t>责任。</w:t>
      </w:r>
    </w:p>
    <w:p w:rsidR="004765C8" w:rsidRDefault="0048642F">
      <w:pPr>
        <w:pStyle w:val="a3"/>
        <w:spacing w:before="149" w:line="286" w:lineRule="auto"/>
        <w:ind w:left="40" w:right="157" w:firstLine="411"/>
        <w:rPr>
          <w:color w:val="auto"/>
          <w:sz w:val="21"/>
          <w:szCs w:val="21"/>
          <w:lang w:eastAsia="zh-CN"/>
        </w:rPr>
      </w:pPr>
      <w:r>
        <w:rPr>
          <w:color w:val="auto"/>
          <w:spacing w:val="-2"/>
          <w:sz w:val="21"/>
          <w:szCs w:val="21"/>
          <w:lang w:eastAsia="zh-CN"/>
        </w:rPr>
        <w:t>11.4澄清或者修改的内容为磋商文件的组成部分。当澄清或者修改通知就同一内容的表述不一致时，</w:t>
      </w:r>
      <w:r>
        <w:rPr>
          <w:color w:val="auto"/>
          <w:spacing w:val="-6"/>
          <w:sz w:val="21"/>
          <w:szCs w:val="21"/>
          <w:lang w:eastAsia="zh-CN"/>
        </w:rPr>
        <w:t>以最后发出的文件为准。</w:t>
      </w:r>
    </w:p>
    <w:p w:rsidR="004765C8" w:rsidRDefault="0048642F">
      <w:pPr>
        <w:pStyle w:val="a3"/>
        <w:spacing w:before="149" w:line="286" w:lineRule="auto"/>
        <w:ind w:left="19" w:firstLine="432"/>
        <w:rPr>
          <w:color w:val="auto"/>
          <w:sz w:val="21"/>
          <w:szCs w:val="21"/>
          <w:lang w:eastAsia="zh-CN"/>
        </w:rPr>
      </w:pPr>
      <w:r>
        <w:rPr>
          <w:color w:val="auto"/>
          <w:spacing w:val="-4"/>
          <w:sz w:val="21"/>
          <w:szCs w:val="21"/>
          <w:lang w:eastAsia="zh-CN"/>
        </w:rPr>
        <w:t>11.5磋商文件的澄清或者修改都应该通过本项目采购代理机构以法定形式发布，采购人非通过本机构，</w:t>
      </w:r>
      <w:r>
        <w:rPr>
          <w:color w:val="auto"/>
          <w:spacing w:val="-3"/>
          <w:sz w:val="21"/>
          <w:szCs w:val="21"/>
          <w:lang w:eastAsia="zh-CN"/>
        </w:rPr>
        <w:t>不得擅自澄清或者修改磋商文件。</w:t>
      </w:r>
    </w:p>
    <w:p w:rsidR="004765C8" w:rsidRDefault="0048642F">
      <w:pPr>
        <w:pStyle w:val="a3"/>
        <w:spacing w:before="149" w:line="285" w:lineRule="auto"/>
        <w:ind w:left="16" w:right="112" w:firstLine="435"/>
        <w:rPr>
          <w:color w:val="auto"/>
          <w:sz w:val="21"/>
          <w:szCs w:val="21"/>
          <w:lang w:eastAsia="zh-CN"/>
        </w:rPr>
      </w:pPr>
      <w:r>
        <w:rPr>
          <w:color w:val="auto"/>
          <w:spacing w:val="-1"/>
          <w:sz w:val="21"/>
          <w:szCs w:val="21"/>
          <w:lang w:eastAsia="zh-CN"/>
        </w:rPr>
        <w:t>11.6采购单位可以视采购具体情况，延长响应文件截止时间和磋商时间，在本项目竞争性磋商公告发</w:t>
      </w:r>
      <w:r>
        <w:rPr>
          <w:color w:val="auto"/>
          <w:spacing w:val="-3"/>
          <w:sz w:val="21"/>
          <w:szCs w:val="21"/>
          <w:lang w:eastAsia="zh-CN"/>
        </w:rPr>
        <w:t>布的同一媒体上发布变更公告。</w:t>
      </w:r>
    </w:p>
    <w:p w:rsidR="004765C8" w:rsidRDefault="0048642F">
      <w:pPr>
        <w:pStyle w:val="a3"/>
        <w:spacing w:before="91" w:line="220" w:lineRule="auto"/>
        <w:ind w:left="3141"/>
        <w:rPr>
          <w:color w:val="auto"/>
          <w:sz w:val="28"/>
          <w:szCs w:val="28"/>
          <w:lang w:eastAsia="zh-CN"/>
        </w:rPr>
      </w:pPr>
      <w:r>
        <w:rPr>
          <w:b/>
          <w:bCs/>
          <w:color w:val="auto"/>
          <w:spacing w:val="-3"/>
          <w:sz w:val="28"/>
          <w:szCs w:val="28"/>
          <w:lang w:eastAsia="zh-CN"/>
        </w:rPr>
        <w:t>三、竞争性磋商响应文件的编制</w:t>
      </w:r>
    </w:p>
    <w:p w:rsidR="004765C8" w:rsidRDefault="0048642F">
      <w:pPr>
        <w:pStyle w:val="a3"/>
        <w:spacing w:before="126" w:line="220" w:lineRule="auto"/>
        <w:ind w:left="451"/>
        <w:rPr>
          <w:color w:val="auto"/>
          <w:sz w:val="21"/>
          <w:szCs w:val="21"/>
          <w:lang w:eastAsia="zh-CN"/>
        </w:rPr>
      </w:pPr>
      <w:r>
        <w:rPr>
          <w:b/>
          <w:bCs/>
          <w:color w:val="auto"/>
          <w:spacing w:val="-3"/>
          <w:sz w:val="21"/>
          <w:szCs w:val="21"/>
          <w:lang w:eastAsia="zh-CN"/>
        </w:rPr>
        <w:t>12.竞争性磋商响应文件编制基本要求</w:t>
      </w:r>
    </w:p>
    <w:p w:rsidR="004765C8" w:rsidRDefault="0048642F">
      <w:pPr>
        <w:pStyle w:val="a3"/>
        <w:spacing w:before="150" w:line="220" w:lineRule="auto"/>
        <w:ind w:left="451"/>
        <w:rPr>
          <w:color w:val="auto"/>
          <w:sz w:val="21"/>
          <w:szCs w:val="21"/>
          <w:lang w:eastAsia="zh-CN"/>
        </w:rPr>
      </w:pPr>
      <w:r>
        <w:rPr>
          <w:b/>
          <w:bCs/>
          <w:color w:val="auto"/>
          <w:spacing w:val="-2"/>
          <w:sz w:val="21"/>
          <w:szCs w:val="21"/>
          <w:lang w:eastAsia="zh-CN"/>
        </w:rPr>
        <w:t>12.1本项目实行电子响应，供应商应准备电子</w:t>
      </w:r>
      <w:r>
        <w:rPr>
          <w:b/>
          <w:bCs/>
          <w:color w:val="auto"/>
          <w:spacing w:val="-3"/>
          <w:sz w:val="21"/>
          <w:szCs w:val="21"/>
          <w:lang w:eastAsia="zh-CN"/>
        </w:rPr>
        <w:t>磋商响应文件：</w:t>
      </w:r>
    </w:p>
    <w:p w:rsidR="004765C8" w:rsidRDefault="0048642F">
      <w:pPr>
        <w:pStyle w:val="a3"/>
        <w:spacing w:before="149" w:line="352" w:lineRule="auto"/>
        <w:ind w:left="18" w:right="79" w:firstLine="433"/>
        <w:rPr>
          <w:color w:val="auto"/>
          <w:sz w:val="21"/>
          <w:szCs w:val="21"/>
          <w:lang w:eastAsia="zh-CN"/>
        </w:rPr>
      </w:pPr>
      <w:r>
        <w:rPr>
          <w:b/>
          <w:bCs/>
          <w:color w:val="auto"/>
          <w:spacing w:val="-4"/>
          <w:sz w:val="21"/>
          <w:szCs w:val="21"/>
          <w:lang w:eastAsia="zh-CN"/>
        </w:rPr>
        <w:t>12.1.1电子响应文件按广西政府采购云平台要求及本磋商文件要求制作、加密并递交。具体操作流程</w:t>
      </w:r>
      <w:r>
        <w:rPr>
          <w:b/>
          <w:bCs/>
          <w:color w:val="auto"/>
          <w:spacing w:val="-5"/>
          <w:sz w:val="21"/>
          <w:szCs w:val="21"/>
          <w:lang w:eastAsia="zh-CN"/>
        </w:rPr>
        <w:t>可参考《政府采购项目电子交易管理操作指南-供应商》，指</w:t>
      </w:r>
      <w:r>
        <w:rPr>
          <w:b/>
          <w:bCs/>
          <w:color w:val="auto"/>
          <w:spacing w:val="-6"/>
          <w:sz w:val="21"/>
          <w:szCs w:val="21"/>
          <w:lang w:eastAsia="zh-CN"/>
        </w:rPr>
        <w:t>南可在</w:t>
      </w:r>
    </w:p>
    <w:p w:rsidR="004765C8" w:rsidRDefault="0048642F">
      <w:pPr>
        <w:pStyle w:val="a3"/>
        <w:spacing w:before="1" w:line="214" w:lineRule="auto"/>
        <w:rPr>
          <w:color w:val="auto"/>
          <w:sz w:val="21"/>
          <w:szCs w:val="21"/>
          <w:lang w:eastAsia="zh-CN"/>
        </w:rPr>
      </w:pPr>
      <w:r>
        <w:rPr>
          <w:b/>
          <w:bCs/>
          <w:color w:val="auto"/>
          <w:spacing w:val="-1"/>
          <w:sz w:val="21"/>
          <w:szCs w:val="21"/>
          <w:lang w:eastAsia="zh-CN"/>
        </w:rPr>
        <w:t>“</w:t>
      </w:r>
      <w:hyperlink r:id="rId38" w:history="1">
        <w:r>
          <w:rPr>
            <w:b/>
            <w:bCs/>
            <w:color w:val="auto"/>
            <w:spacing w:val="-1"/>
            <w:sz w:val="21"/>
            <w:szCs w:val="21"/>
            <w:lang w:eastAsia="zh-CN"/>
          </w:rPr>
          <w:t>http://www.ccgp-guangxi.g</w:t>
        </w:r>
        <w:r>
          <w:rPr>
            <w:b/>
            <w:bCs/>
            <w:color w:val="auto"/>
            <w:spacing w:val="-2"/>
            <w:sz w:val="21"/>
            <w:szCs w:val="21"/>
            <w:lang w:eastAsia="zh-CN"/>
          </w:rPr>
          <w:t>ov.cn/PurchaseAdvisory/ImportantNotice/2866753.html</w:t>
        </w:r>
      </w:hyperlink>
      <w:r>
        <w:rPr>
          <w:b/>
          <w:bCs/>
          <w:color w:val="auto"/>
          <w:spacing w:val="-2"/>
          <w:sz w:val="21"/>
          <w:szCs w:val="21"/>
          <w:lang w:eastAsia="zh-CN"/>
        </w:rPr>
        <w:t>”下载。</w:t>
      </w:r>
    </w:p>
    <w:p w:rsidR="004765C8" w:rsidRDefault="0048642F">
      <w:pPr>
        <w:pStyle w:val="a3"/>
        <w:spacing w:before="155" w:line="220" w:lineRule="auto"/>
        <w:ind w:left="451"/>
        <w:rPr>
          <w:color w:val="auto"/>
          <w:sz w:val="21"/>
          <w:szCs w:val="21"/>
          <w:lang w:eastAsia="zh-CN"/>
        </w:rPr>
      </w:pPr>
      <w:r>
        <w:rPr>
          <w:b/>
          <w:bCs/>
          <w:color w:val="auto"/>
          <w:spacing w:val="-3"/>
          <w:sz w:val="21"/>
          <w:szCs w:val="21"/>
          <w:lang w:eastAsia="zh-CN"/>
        </w:rPr>
        <w:t>12.2</w:t>
      </w:r>
      <w:r>
        <w:rPr>
          <w:color w:val="auto"/>
          <w:spacing w:val="-32"/>
          <w:sz w:val="21"/>
          <w:szCs w:val="21"/>
          <w:lang w:eastAsia="zh-CN"/>
        </w:rPr>
        <w:t xml:space="preserve"> </w:t>
      </w:r>
      <w:r>
        <w:rPr>
          <w:b/>
          <w:bCs/>
          <w:color w:val="auto"/>
          <w:spacing w:val="-3"/>
          <w:sz w:val="21"/>
          <w:szCs w:val="21"/>
          <w:lang w:eastAsia="zh-CN"/>
        </w:rPr>
        <w:t>竞争性磋商响应文件（以下简称响应文件）的组成及要求</w:t>
      </w:r>
    </w:p>
    <w:p w:rsidR="004765C8" w:rsidRDefault="0048642F">
      <w:pPr>
        <w:pStyle w:val="a3"/>
        <w:spacing w:before="150" w:line="220" w:lineRule="auto"/>
        <w:ind w:left="451"/>
        <w:rPr>
          <w:color w:val="auto"/>
          <w:sz w:val="21"/>
          <w:szCs w:val="21"/>
          <w:lang w:eastAsia="zh-CN"/>
        </w:rPr>
      </w:pPr>
      <w:r>
        <w:rPr>
          <w:b/>
          <w:bCs/>
          <w:color w:val="auto"/>
          <w:spacing w:val="-4"/>
          <w:sz w:val="21"/>
          <w:szCs w:val="21"/>
          <w:lang w:eastAsia="zh-CN"/>
        </w:rPr>
        <w:t>12.2.1</w:t>
      </w:r>
      <w:r>
        <w:rPr>
          <w:color w:val="auto"/>
          <w:spacing w:val="-30"/>
          <w:sz w:val="21"/>
          <w:szCs w:val="21"/>
          <w:lang w:eastAsia="zh-CN"/>
        </w:rPr>
        <w:t xml:space="preserve"> </w:t>
      </w:r>
      <w:r>
        <w:rPr>
          <w:b/>
          <w:bCs/>
          <w:color w:val="auto"/>
          <w:spacing w:val="-4"/>
          <w:sz w:val="21"/>
          <w:szCs w:val="21"/>
          <w:lang w:eastAsia="zh-CN"/>
        </w:rPr>
        <w:t>响应文件组成【格式见第六章“响应文件（格式）”】</w:t>
      </w:r>
    </w:p>
    <w:p w:rsidR="004765C8" w:rsidRDefault="008D0E2A">
      <w:pPr>
        <w:pStyle w:val="a3"/>
        <w:spacing w:before="150" w:line="220" w:lineRule="auto"/>
        <w:ind w:left="451"/>
        <w:rPr>
          <w:color w:val="auto"/>
          <w:sz w:val="21"/>
          <w:szCs w:val="21"/>
          <w:lang w:eastAsia="zh-CN"/>
        </w:rPr>
      </w:pPr>
      <w:hyperlink r:id="rId39" w:history="1">
        <w:r w:rsidR="0048642F">
          <w:rPr>
            <w:b/>
            <w:bCs/>
            <w:color w:val="auto"/>
            <w:spacing w:val="-4"/>
            <w:sz w:val="21"/>
            <w:szCs w:val="21"/>
            <w:lang w:eastAsia="zh-CN"/>
          </w:rPr>
          <w:t>12.2.1.1</w:t>
        </w:r>
      </w:hyperlink>
      <w:r w:rsidR="0048642F">
        <w:rPr>
          <w:color w:val="auto"/>
          <w:spacing w:val="-32"/>
          <w:sz w:val="21"/>
          <w:szCs w:val="21"/>
          <w:lang w:eastAsia="zh-CN"/>
        </w:rPr>
        <w:t xml:space="preserve"> </w:t>
      </w:r>
      <w:r w:rsidR="0048642F">
        <w:rPr>
          <w:b/>
          <w:bCs/>
          <w:color w:val="auto"/>
          <w:spacing w:val="-4"/>
          <w:sz w:val="21"/>
          <w:szCs w:val="21"/>
          <w:lang w:eastAsia="zh-CN"/>
        </w:rPr>
        <w:t>资格性响应证明材料：</w:t>
      </w:r>
    </w:p>
    <w:p w:rsidR="004765C8" w:rsidRDefault="0048642F">
      <w:pPr>
        <w:pStyle w:val="a3"/>
        <w:spacing w:before="149" w:line="220" w:lineRule="auto"/>
        <w:ind w:left="442"/>
        <w:rPr>
          <w:color w:val="auto"/>
          <w:sz w:val="21"/>
          <w:szCs w:val="21"/>
          <w:lang w:eastAsia="zh-CN"/>
        </w:rPr>
      </w:pPr>
      <w:r>
        <w:rPr>
          <w:color w:val="auto"/>
          <w:spacing w:val="-1"/>
          <w:sz w:val="21"/>
          <w:szCs w:val="21"/>
          <w:lang w:eastAsia="zh-CN"/>
        </w:rPr>
        <w:t>（1）供应</w:t>
      </w:r>
      <w:proofErr w:type="gramStart"/>
      <w:r>
        <w:rPr>
          <w:color w:val="auto"/>
          <w:spacing w:val="-1"/>
          <w:sz w:val="21"/>
          <w:szCs w:val="21"/>
          <w:lang w:eastAsia="zh-CN"/>
        </w:rPr>
        <w:t>商相应</w:t>
      </w:r>
      <w:proofErr w:type="gramEnd"/>
      <w:r>
        <w:rPr>
          <w:color w:val="auto"/>
          <w:spacing w:val="-1"/>
          <w:sz w:val="21"/>
          <w:szCs w:val="21"/>
          <w:lang w:eastAsia="zh-CN"/>
        </w:rPr>
        <w:t>的法定代表人、负责人、自然人身份证正反两面复印件</w:t>
      </w:r>
      <w:r>
        <w:rPr>
          <w:b/>
          <w:bCs/>
          <w:color w:val="auto"/>
          <w:spacing w:val="-1"/>
          <w:sz w:val="21"/>
          <w:szCs w:val="21"/>
          <w:lang w:eastAsia="zh-CN"/>
        </w:rPr>
        <w:t>（必须提供</w:t>
      </w:r>
      <w:r>
        <w:rPr>
          <w:b/>
          <w:bCs/>
          <w:color w:val="auto"/>
          <w:spacing w:val="6"/>
          <w:sz w:val="21"/>
          <w:szCs w:val="21"/>
          <w:lang w:eastAsia="zh-CN"/>
        </w:rPr>
        <w:t>）</w:t>
      </w:r>
      <w:r>
        <w:rPr>
          <w:color w:val="auto"/>
          <w:spacing w:val="6"/>
          <w:sz w:val="21"/>
          <w:szCs w:val="21"/>
          <w:lang w:eastAsia="zh-CN"/>
        </w:rPr>
        <w:t>；</w:t>
      </w:r>
    </w:p>
    <w:p w:rsidR="004765C8" w:rsidRDefault="0048642F">
      <w:pPr>
        <w:pStyle w:val="a3"/>
        <w:spacing w:before="148" w:line="330" w:lineRule="auto"/>
        <w:ind w:left="18" w:right="78" w:firstLine="423"/>
        <w:rPr>
          <w:color w:val="auto"/>
          <w:sz w:val="21"/>
          <w:szCs w:val="21"/>
          <w:lang w:eastAsia="zh-CN"/>
        </w:rPr>
      </w:pPr>
      <w:r>
        <w:rPr>
          <w:color w:val="auto"/>
          <w:spacing w:val="-1"/>
          <w:sz w:val="21"/>
          <w:szCs w:val="21"/>
          <w:lang w:eastAsia="zh-CN"/>
        </w:rPr>
        <w:t>（2）供应商的授权委托书原件、委托代理人身份证正反面复印件及由县级以上（含县级）社会养老保</w:t>
      </w:r>
      <w:r>
        <w:rPr>
          <w:color w:val="auto"/>
          <w:spacing w:val="-4"/>
          <w:sz w:val="21"/>
          <w:szCs w:val="21"/>
          <w:lang w:eastAsia="zh-CN"/>
        </w:rPr>
        <w:t>险经办机构出具的供应商为委托代理人交纳的</w:t>
      </w:r>
      <w:bookmarkStart w:id="27" w:name="OLE_LINK38"/>
      <w:bookmarkStart w:id="28" w:name="OLE_LINK39"/>
      <w:bookmarkStart w:id="29" w:name="OLE_LINK40"/>
      <w:r>
        <w:rPr>
          <w:color w:val="auto"/>
          <w:spacing w:val="-4"/>
          <w:sz w:val="21"/>
          <w:szCs w:val="21"/>
          <w:lang w:eastAsia="zh-CN"/>
        </w:rPr>
        <w:t>202</w:t>
      </w:r>
      <w:r>
        <w:rPr>
          <w:rFonts w:hint="eastAsia"/>
          <w:color w:val="auto"/>
          <w:spacing w:val="-4"/>
          <w:sz w:val="21"/>
          <w:szCs w:val="21"/>
          <w:lang w:eastAsia="zh-CN"/>
        </w:rPr>
        <w:t>5</w:t>
      </w:r>
      <w:r>
        <w:rPr>
          <w:color w:val="auto"/>
          <w:spacing w:val="-4"/>
          <w:sz w:val="21"/>
          <w:szCs w:val="21"/>
          <w:lang w:eastAsia="zh-CN"/>
        </w:rPr>
        <w:t>年0</w:t>
      </w:r>
      <w:r>
        <w:rPr>
          <w:rFonts w:hint="eastAsia"/>
          <w:color w:val="auto"/>
          <w:spacing w:val="-4"/>
          <w:sz w:val="21"/>
          <w:szCs w:val="21"/>
          <w:lang w:eastAsia="zh-CN"/>
        </w:rPr>
        <w:t>4</w:t>
      </w:r>
      <w:r>
        <w:rPr>
          <w:color w:val="auto"/>
          <w:spacing w:val="-4"/>
          <w:sz w:val="21"/>
          <w:szCs w:val="21"/>
          <w:lang w:eastAsia="zh-CN"/>
        </w:rPr>
        <w:t>月至202</w:t>
      </w:r>
      <w:r>
        <w:rPr>
          <w:rFonts w:hint="eastAsia"/>
          <w:color w:val="auto"/>
          <w:spacing w:val="-4"/>
          <w:sz w:val="21"/>
          <w:szCs w:val="21"/>
          <w:lang w:eastAsia="zh-CN"/>
        </w:rPr>
        <w:t>5</w:t>
      </w:r>
      <w:r>
        <w:rPr>
          <w:color w:val="auto"/>
          <w:spacing w:val="-4"/>
          <w:sz w:val="21"/>
          <w:szCs w:val="21"/>
          <w:lang w:eastAsia="zh-CN"/>
        </w:rPr>
        <w:t>年</w:t>
      </w:r>
      <w:r>
        <w:rPr>
          <w:rFonts w:hint="eastAsia"/>
          <w:color w:val="auto"/>
          <w:spacing w:val="-4"/>
          <w:sz w:val="21"/>
          <w:szCs w:val="21"/>
          <w:lang w:eastAsia="zh-CN"/>
        </w:rPr>
        <w:t>6</w:t>
      </w:r>
      <w:r>
        <w:rPr>
          <w:color w:val="auto"/>
          <w:spacing w:val="-5"/>
          <w:sz w:val="21"/>
          <w:szCs w:val="21"/>
          <w:lang w:eastAsia="zh-CN"/>
        </w:rPr>
        <w:t>月</w:t>
      </w:r>
      <w:bookmarkEnd w:id="27"/>
      <w:bookmarkEnd w:id="28"/>
      <w:bookmarkEnd w:id="29"/>
      <w:r>
        <w:rPr>
          <w:color w:val="auto"/>
          <w:spacing w:val="-5"/>
          <w:sz w:val="21"/>
          <w:szCs w:val="21"/>
          <w:lang w:eastAsia="zh-CN"/>
        </w:rPr>
        <w:t>任意一个月</w:t>
      </w:r>
      <w:proofErr w:type="gramStart"/>
      <w:r>
        <w:rPr>
          <w:color w:val="auto"/>
          <w:spacing w:val="-5"/>
          <w:sz w:val="21"/>
          <w:szCs w:val="21"/>
          <w:lang w:eastAsia="zh-CN"/>
        </w:rPr>
        <w:t>社保证明</w:t>
      </w:r>
      <w:proofErr w:type="gramEnd"/>
      <w:r>
        <w:rPr>
          <w:color w:val="auto"/>
          <w:spacing w:val="-5"/>
          <w:sz w:val="21"/>
          <w:szCs w:val="21"/>
          <w:lang w:eastAsia="zh-CN"/>
        </w:rPr>
        <w:t>复印件【属</w:t>
      </w:r>
      <w:r>
        <w:rPr>
          <w:color w:val="auto"/>
          <w:spacing w:val="6"/>
          <w:sz w:val="21"/>
          <w:szCs w:val="21"/>
          <w:lang w:eastAsia="zh-CN"/>
        </w:rPr>
        <w:t>自然人的应提供由县级以上（含县级）社会养老保险经办机构出具的自然人本人及委托代理人所交纳的</w:t>
      </w:r>
      <w:r>
        <w:rPr>
          <w:color w:val="auto"/>
          <w:spacing w:val="-3"/>
          <w:sz w:val="21"/>
          <w:szCs w:val="21"/>
          <w:lang w:eastAsia="zh-CN"/>
        </w:rPr>
        <w:t>2025</w:t>
      </w:r>
      <w:r>
        <w:rPr>
          <w:rFonts w:hint="eastAsia"/>
          <w:color w:val="auto"/>
          <w:spacing w:val="-3"/>
          <w:sz w:val="21"/>
          <w:szCs w:val="21"/>
          <w:lang w:eastAsia="zh-CN"/>
        </w:rPr>
        <w:t>年</w:t>
      </w:r>
      <w:r>
        <w:rPr>
          <w:color w:val="auto"/>
          <w:spacing w:val="-3"/>
          <w:sz w:val="21"/>
          <w:szCs w:val="21"/>
          <w:lang w:eastAsia="zh-CN"/>
        </w:rPr>
        <w:t>04</w:t>
      </w:r>
      <w:r>
        <w:rPr>
          <w:rFonts w:hint="eastAsia"/>
          <w:color w:val="auto"/>
          <w:spacing w:val="-3"/>
          <w:sz w:val="21"/>
          <w:szCs w:val="21"/>
          <w:lang w:eastAsia="zh-CN"/>
        </w:rPr>
        <w:t>月至</w:t>
      </w:r>
      <w:r>
        <w:rPr>
          <w:color w:val="auto"/>
          <w:spacing w:val="-3"/>
          <w:sz w:val="21"/>
          <w:szCs w:val="21"/>
          <w:lang w:eastAsia="zh-CN"/>
        </w:rPr>
        <w:t>2025</w:t>
      </w:r>
      <w:r>
        <w:rPr>
          <w:rFonts w:hint="eastAsia"/>
          <w:color w:val="auto"/>
          <w:spacing w:val="-3"/>
          <w:sz w:val="21"/>
          <w:szCs w:val="21"/>
          <w:lang w:eastAsia="zh-CN"/>
        </w:rPr>
        <w:t>年</w:t>
      </w:r>
      <w:r>
        <w:rPr>
          <w:color w:val="auto"/>
          <w:spacing w:val="-3"/>
          <w:sz w:val="21"/>
          <w:szCs w:val="21"/>
          <w:lang w:eastAsia="zh-CN"/>
        </w:rPr>
        <w:t>6月任意一个月社保证明复印件；对于</w:t>
      </w:r>
      <w:r>
        <w:rPr>
          <w:color w:val="auto"/>
          <w:spacing w:val="-4"/>
          <w:sz w:val="21"/>
          <w:szCs w:val="21"/>
          <w:lang w:eastAsia="zh-CN"/>
        </w:rPr>
        <w:t>从取得营业执照时间起到投标截止时间为止</w:t>
      </w:r>
      <w:r>
        <w:rPr>
          <w:color w:val="auto"/>
          <w:spacing w:val="1"/>
          <w:sz w:val="21"/>
          <w:szCs w:val="21"/>
          <w:lang w:eastAsia="zh-CN"/>
        </w:rPr>
        <w:t>不足要求月数的企业，可提供供应商与委托代理人签订的劳动合同复印件代替社保证明复印件】</w:t>
      </w:r>
      <w:r>
        <w:rPr>
          <w:b/>
          <w:bCs/>
          <w:color w:val="auto"/>
          <w:spacing w:val="1"/>
          <w:sz w:val="21"/>
          <w:szCs w:val="21"/>
          <w:lang w:eastAsia="zh-CN"/>
        </w:rPr>
        <w:t>（委托代</w:t>
      </w:r>
      <w:r>
        <w:rPr>
          <w:b/>
          <w:bCs/>
          <w:color w:val="auto"/>
          <w:spacing w:val="-4"/>
          <w:sz w:val="21"/>
          <w:szCs w:val="21"/>
          <w:lang w:eastAsia="zh-CN"/>
        </w:rPr>
        <w:t>理时必须提供</w:t>
      </w:r>
      <w:r>
        <w:rPr>
          <w:b/>
          <w:bCs/>
          <w:color w:val="auto"/>
          <w:sz w:val="21"/>
          <w:szCs w:val="21"/>
          <w:lang w:eastAsia="zh-CN"/>
        </w:rPr>
        <w:t>）</w:t>
      </w:r>
      <w:r>
        <w:rPr>
          <w:color w:val="auto"/>
          <w:sz w:val="21"/>
          <w:szCs w:val="21"/>
          <w:lang w:eastAsia="zh-CN"/>
        </w:rPr>
        <w:t>；</w:t>
      </w:r>
    </w:p>
    <w:p w:rsidR="004765C8" w:rsidRDefault="0048642F">
      <w:pPr>
        <w:pStyle w:val="a3"/>
        <w:spacing w:before="149" w:line="286" w:lineRule="auto"/>
        <w:ind w:left="22" w:right="78" w:firstLine="420"/>
        <w:rPr>
          <w:color w:val="auto"/>
          <w:sz w:val="21"/>
          <w:szCs w:val="21"/>
          <w:lang w:eastAsia="zh-CN"/>
        </w:rPr>
      </w:pPr>
      <w:r>
        <w:rPr>
          <w:color w:val="auto"/>
          <w:spacing w:val="3"/>
          <w:sz w:val="21"/>
          <w:szCs w:val="21"/>
          <w:lang w:eastAsia="zh-CN"/>
        </w:rPr>
        <w:t>（3）供应商参加政府采购活动前3年内在经营活动中没有重大违法记录及有关信用信息的书面声明</w:t>
      </w:r>
      <w:r>
        <w:rPr>
          <w:b/>
          <w:bCs/>
          <w:color w:val="auto"/>
          <w:spacing w:val="-5"/>
          <w:sz w:val="21"/>
          <w:szCs w:val="21"/>
          <w:lang w:eastAsia="zh-CN"/>
        </w:rPr>
        <w:t>（必须提供</w:t>
      </w:r>
      <w:r>
        <w:rPr>
          <w:b/>
          <w:bCs/>
          <w:color w:val="auto"/>
          <w:spacing w:val="-1"/>
          <w:sz w:val="21"/>
          <w:szCs w:val="21"/>
          <w:lang w:eastAsia="zh-CN"/>
        </w:rPr>
        <w:t>）；</w:t>
      </w:r>
    </w:p>
    <w:p w:rsidR="004765C8" w:rsidRDefault="0048642F">
      <w:pPr>
        <w:pStyle w:val="a3"/>
        <w:spacing w:before="150" w:line="220" w:lineRule="auto"/>
        <w:ind w:left="442"/>
        <w:rPr>
          <w:color w:val="auto"/>
          <w:sz w:val="21"/>
          <w:szCs w:val="21"/>
          <w:lang w:eastAsia="zh-CN"/>
        </w:rPr>
      </w:pPr>
      <w:r>
        <w:rPr>
          <w:color w:val="auto"/>
          <w:spacing w:val="-2"/>
          <w:sz w:val="21"/>
          <w:szCs w:val="21"/>
          <w:lang w:eastAsia="zh-CN"/>
        </w:rPr>
        <w:t>（4）供应商的法人或者其他组织营业执照等证明文件复印件</w:t>
      </w:r>
      <w:r>
        <w:rPr>
          <w:b/>
          <w:bCs/>
          <w:color w:val="auto"/>
          <w:spacing w:val="-2"/>
          <w:sz w:val="21"/>
          <w:szCs w:val="21"/>
          <w:lang w:eastAsia="zh-CN"/>
        </w:rPr>
        <w:t>（必须提供，自然人除外）；</w:t>
      </w:r>
    </w:p>
    <w:p w:rsidR="004765C8" w:rsidRDefault="0048642F">
      <w:pPr>
        <w:pStyle w:val="a3"/>
        <w:spacing w:before="148" w:line="352" w:lineRule="auto"/>
        <w:ind w:left="16" w:right="80" w:firstLine="420"/>
        <w:rPr>
          <w:color w:val="auto"/>
          <w:sz w:val="21"/>
          <w:szCs w:val="21"/>
          <w:lang w:eastAsia="zh-CN"/>
        </w:rPr>
      </w:pPr>
      <w:r>
        <w:rPr>
          <w:b/>
          <w:bCs/>
          <w:color w:val="auto"/>
          <w:spacing w:val="-1"/>
          <w:sz w:val="21"/>
          <w:szCs w:val="21"/>
          <w:lang w:eastAsia="zh-CN"/>
        </w:rPr>
        <w:t>注：①法人包括企业法人、机关法人、事业单位法人和社会团体法人；其他组织主</w:t>
      </w:r>
      <w:r>
        <w:rPr>
          <w:b/>
          <w:bCs/>
          <w:color w:val="auto"/>
          <w:spacing w:val="-2"/>
          <w:sz w:val="21"/>
          <w:szCs w:val="21"/>
          <w:lang w:eastAsia="zh-CN"/>
        </w:rPr>
        <w:t>要包括合伙企业、</w:t>
      </w:r>
      <w:r>
        <w:rPr>
          <w:b/>
          <w:bCs/>
          <w:color w:val="auto"/>
          <w:spacing w:val="-1"/>
          <w:sz w:val="21"/>
          <w:szCs w:val="21"/>
          <w:lang w:eastAsia="zh-CN"/>
        </w:rPr>
        <w:t>非企业专业服务机构、个体工商户、农村承包经营户。②如供应商为企业（包括合伙企业</w:t>
      </w:r>
      <w:r>
        <w:rPr>
          <w:b/>
          <w:bCs/>
          <w:color w:val="auto"/>
          <w:spacing w:val="9"/>
          <w:sz w:val="21"/>
          <w:szCs w:val="21"/>
          <w:lang w:eastAsia="zh-CN"/>
        </w:rPr>
        <w:t>），</w:t>
      </w:r>
      <w:r>
        <w:rPr>
          <w:b/>
          <w:bCs/>
          <w:color w:val="auto"/>
          <w:spacing w:val="-1"/>
          <w:sz w:val="21"/>
          <w:szCs w:val="21"/>
          <w:lang w:eastAsia="zh-CN"/>
        </w:rPr>
        <w:t>应提供工商</w:t>
      </w:r>
      <w:r>
        <w:rPr>
          <w:b/>
          <w:bCs/>
          <w:color w:val="auto"/>
          <w:spacing w:val="-2"/>
          <w:sz w:val="21"/>
          <w:szCs w:val="21"/>
          <w:lang w:eastAsia="zh-CN"/>
        </w:rPr>
        <w:t>部门注册的有效“企业法人营业执照”或“营业执照”；供应商为事业单位，应提供有效的“事业单位法</w:t>
      </w:r>
      <w:r>
        <w:rPr>
          <w:b/>
          <w:bCs/>
          <w:color w:val="auto"/>
          <w:spacing w:val="-1"/>
          <w:sz w:val="21"/>
          <w:szCs w:val="21"/>
          <w:lang w:eastAsia="zh-CN"/>
        </w:rPr>
        <w:t>人证书”；供应商为非企业专业服务机构的，应提供执业许可证等证明文件；供应</w:t>
      </w:r>
      <w:r>
        <w:rPr>
          <w:b/>
          <w:bCs/>
          <w:color w:val="auto"/>
          <w:spacing w:val="-2"/>
          <w:sz w:val="21"/>
          <w:szCs w:val="21"/>
          <w:lang w:eastAsia="zh-CN"/>
        </w:rPr>
        <w:t>商为个体工商户，应提供有效的“个体工商户营业执照”。</w:t>
      </w:r>
    </w:p>
    <w:p w:rsidR="004765C8" w:rsidRDefault="0048642F">
      <w:pPr>
        <w:pStyle w:val="a3"/>
        <w:spacing w:before="1" w:line="219" w:lineRule="auto"/>
        <w:ind w:left="442"/>
        <w:rPr>
          <w:color w:val="auto"/>
          <w:sz w:val="21"/>
          <w:szCs w:val="21"/>
          <w:lang w:eastAsia="zh-CN"/>
        </w:rPr>
      </w:pPr>
      <w:r>
        <w:rPr>
          <w:color w:val="auto"/>
          <w:spacing w:val="-1"/>
          <w:sz w:val="21"/>
          <w:szCs w:val="21"/>
          <w:lang w:eastAsia="zh-CN"/>
        </w:rPr>
        <w:t>（5）供应</w:t>
      </w:r>
      <w:proofErr w:type="gramStart"/>
      <w:r>
        <w:rPr>
          <w:color w:val="auto"/>
          <w:spacing w:val="-1"/>
          <w:sz w:val="21"/>
          <w:szCs w:val="21"/>
          <w:lang w:eastAsia="zh-CN"/>
        </w:rPr>
        <w:t>商有效</w:t>
      </w:r>
      <w:proofErr w:type="gramEnd"/>
      <w:r>
        <w:rPr>
          <w:color w:val="auto"/>
          <w:spacing w:val="-1"/>
          <w:sz w:val="21"/>
          <w:szCs w:val="21"/>
          <w:lang w:eastAsia="zh-CN"/>
        </w:rPr>
        <w:t>的《食品生产许可证》或《食品经营许可证》复印件</w:t>
      </w:r>
      <w:r>
        <w:rPr>
          <w:b/>
          <w:bCs/>
          <w:color w:val="auto"/>
          <w:spacing w:val="-1"/>
          <w:sz w:val="21"/>
          <w:szCs w:val="21"/>
          <w:lang w:eastAsia="zh-CN"/>
        </w:rPr>
        <w:t>（必须提供）</w:t>
      </w:r>
    </w:p>
    <w:p w:rsidR="004765C8" w:rsidRDefault="0048642F">
      <w:pPr>
        <w:pStyle w:val="a3"/>
        <w:spacing w:before="149" w:line="286" w:lineRule="auto"/>
        <w:ind w:left="15" w:right="79" w:firstLine="426"/>
        <w:rPr>
          <w:color w:val="auto"/>
          <w:sz w:val="21"/>
          <w:szCs w:val="21"/>
          <w:lang w:eastAsia="zh-CN"/>
        </w:rPr>
      </w:pPr>
      <w:r>
        <w:rPr>
          <w:color w:val="auto"/>
          <w:sz w:val="21"/>
          <w:szCs w:val="21"/>
          <w:lang w:eastAsia="zh-CN"/>
        </w:rPr>
        <w:t>（6）供应</w:t>
      </w:r>
      <w:proofErr w:type="gramStart"/>
      <w:r>
        <w:rPr>
          <w:color w:val="auto"/>
          <w:sz w:val="21"/>
          <w:szCs w:val="21"/>
          <w:lang w:eastAsia="zh-CN"/>
        </w:rPr>
        <w:t>商依法</w:t>
      </w:r>
      <w:proofErr w:type="gramEnd"/>
      <w:r>
        <w:rPr>
          <w:color w:val="auto"/>
          <w:sz w:val="21"/>
          <w:szCs w:val="21"/>
          <w:lang w:eastAsia="zh-CN"/>
        </w:rPr>
        <w:t>缴纳税收的相关材料：</w:t>
      </w:r>
      <w:bookmarkStart w:id="30" w:name="OLE_LINK41"/>
      <w:bookmarkStart w:id="31" w:name="OLE_LINK42"/>
      <w:r>
        <w:rPr>
          <w:color w:val="auto"/>
          <w:sz w:val="21"/>
          <w:szCs w:val="21"/>
          <w:lang w:eastAsia="zh-CN"/>
        </w:rPr>
        <w:t>2025</w:t>
      </w:r>
      <w:r>
        <w:rPr>
          <w:rFonts w:hint="eastAsia"/>
          <w:color w:val="auto"/>
          <w:sz w:val="21"/>
          <w:szCs w:val="21"/>
          <w:lang w:eastAsia="zh-CN"/>
        </w:rPr>
        <w:t>年</w:t>
      </w:r>
      <w:r>
        <w:rPr>
          <w:color w:val="auto"/>
          <w:sz w:val="21"/>
          <w:szCs w:val="21"/>
          <w:lang w:eastAsia="zh-CN"/>
        </w:rPr>
        <w:t>04</w:t>
      </w:r>
      <w:r>
        <w:rPr>
          <w:rFonts w:hint="eastAsia"/>
          <w:color w:val="auto"/>
          <w:sz w:val="21"/>
          <w:szCs w:val="21"/>
          <w:lang w:eastAsia="zh-CN"/>
        </w:rPr>
        <w:t>月至</w:t>
      </w:r>
      <w:r>
        <w:rPr>
          <w:color w:val="auto"/>
          <w:sz w:val="21"/>
          <w:szCs w:val="21"/>
          <w:lang w:eastAsia="zh-CN"/>
        </w:rPr>
        <w:t>2025</w:t>
      </w:r>
      <w:r>
        <w:rPr>
          <w:rFonts w:hint="eastAsia"/>
          <w:color w:val="auto"/>
          <w:sz w:val="21"/>
          <w:szCs w:val="21"/>
          <w:lang w:eastAsia="zh-CN"/>
        </w:rPr>
        <w:t>年</w:t>
      </w:r>
      <w:r>
        <w:rPr>
          <w:color w:val="auto"/>
          <w:sz w:val="21"/>
          <w:szCs w:val="21"/>
          <w:lang w:eastAsia="zh-CN"/>
        </w:rPr>
        <w:t>6</w:t>
      </w:r>
      <w:r>
        <w:rPr>
          <w:rFonts w:hint="eastAsia"/>
          <w:color w:val="auto"/>
          <w:sz w:val="21"/>
          <w:szCs w:val="21"/>
          <w:lang w:eastAsia="zh-CN"/>
        </w:rPr>
        <w:t>月</w:t>
      </w:r>
      <w:bookmarkEnd w:id="30"/>
      <w:bookmarkEnd w:id="31"/>
      <w:r>
        <w:rPr>
          <w:color w:val="auto"/>
          <w:spacing w:val="-1"/>
          <w:sz w:val="21"/>
          <w:szCs w:val="21"/>
          <w:lang w:eastAsia="zh-CN"/>
        </w:rPr>
        <w:t>任意一个月的依法缴纳税收的凭</w:t>
      </w:r>
      <w:r>
        <w:rPr>
          <w:color w:val="auto"/>
          <w:spacing w:val="2"/>
          <w:sz w:val="21"/>
          <w:szCs w:val="21"/>
          <w:lang w:eastAsia="zh-CN"/>
        </w:rPr>
        <w:t>据复印件；依法免税的供应商，必须提供相应文件证明其依法免税。从</w:t>
      </w:r>
      <w:r>
        <w:rPr>
          <w:color w:val="auto"/>
          <w:spacing w:val="1"/>
          <w:sz w:val="21"/>
          <w:szCs w:val="21"/>
          <w:lang w:eastAsia="zh-CN"/>
        </w:rPr>
        <w:t>取得营业执照时间起到提交响应文</w:t>
      </w:r>
    </w:p>
    <w:p w:rsidR="004765C8" w:rsidRDefault="004765C8">
      <w:pPr>
        <w:spacing w:line="286" w:lineRule="auto"/>
        <w:rPr>
          <w:color w:val="auto"/>
          <w:lang w:eastAsia="zh-CN"/>
        </w:rPr>
        <w:sectPr w:rsidR="004765C8">
          <w:footerReference w:type="default" r:id="rId40"/>
          <w:pgSz w:w="11906" w:h="16839"/>
          <w:pgMar w:top="1431" w:right="1001" w:bottom="880" w:left="1071" w:header="0" w:footer="720" w:gutter="0"/>
          <w:cols w:space="720"/>
        </w:sectPr>
      </w:pPr>
    </w:p>
    <w:p w:rsidR="004765C8" w:rsidRDefault="0048642F">
      <w:pPr>
        <w:pStyle w:val="a3"/>
        <w:spacing w:before="147" w:line="220" w:lineRule="auto"/>
        <w:jc w:val="right"/>
        <w:rPr>
          <w:color w:val="auto"/>
          <w:sz w:val="21"/>
          <w:szCs w:val="21"/>
          <w:lang w:eastAsia="zh-CN"/>
        </w:rPr>
      </w:pPr>
      <w:r>
        <w:rPr>
          <w:color w:val="auto"/>
          <w:spacing w:val="-2"/>
          <w:sz w:val="21"/>
          <w:szCs w:val="21"/>
          <w:lang w:eastAsia="zh-CN"/>
        </w:rPr>
        <w:lastRenderedPageBreak/>
        <w:t>件截止时间为止不足要求月数的，只需提供从取得营业执照起的依法缴纳税收相应证明文件</w:t>
      </w:r>
      <w:r>
        <w:rPr>
          <w:color w:val="auto"/>
          <w:spacing w:val="-54"/>
          <w:sz w:val="21"/>
          <w:szCs w:val="21"/>
          <w:lang w:eastAsia="zh-CN"/>
        </w:rPr>
        <w:t>）</w:t>
      </w:r>
      <w:r>
        <w:rPr>
          <w:b/>
          <w:bCs/>
          <w:color w:val="auto"/>
          <w:spacing w:val="-54"/>
          <w:sz w:val="21"/>
          <w:szCs w:val="21"/>
          <w:lang w:eastAsia="zh-CN"/>
        </w:rPr>
        <w:t>（</w:t>
      </w:r>
      <w:r>
        <w:rPr>
          <w:b/>
          <w:bCs/>
          <w:color w:val="auto"/>
          <w:spacing w:val="-2"/>
          <w:sz w:val="21"/>
          <w:szCs w:val="21"/>
          <w:lang w:eastAsia="zh-CN"/>
        </w:rPr>
        <w:t>必须提供</w:t>
      </w:r>
      <w:r>
        <w:rPr>
          <w:b/>
          <w:bCs/>
          <w:color w:val="auto"/>
          <w:spacing w:val="-54"/>
          <w:sz w:val="21"/>
          <w:szCs w:val="21"/>
          <w:lang w:eastAsia="zh-CN"/>
        </w:rPr>
        <w:t>）；</w:t>
      </w:r>
    </w:p>
    <w:p w:rsidR="004765C8" w:rsidRDefault="0048642F">
      <w:pPr>
        <w:pStyle w:val="a3"/>
        <w:spacing w:before="149" w:line="220" w:lineRule="auto"/>
        <w:ind w:left="427"/>
        <w:rPr>
          <w:color w:val="auto"/>
          <w:sz w:val="21"/>
          <w:szCs w:val="21"/>
          <w:lang w:eastAsia="zh-CN"/>
        </w:rPr>
      </w:pPr>
      <w:r>
        <w:rPr>
          <w:color w:val="auto"/>
          <w:spacing w:val="-2"/>
          <w:sz w:val="21"/>
          <w:szCs w:val="21"/>
          <w:lang w:eastAsia="zh-CN"/>
        </w:rPr>
        <w:t>（7）《</w:t>
      </w:r>
      <w:r>
        <w:rPr>
          <w:rFonts w:hint="eastAsia"/>
          <w:color w:val="auto"/>
          <w:spacing w:val="-2"/>
          <w:sz w:val="21"/>
          <w:szCs w:val="21"/>
          <w:lang w:eastAsia="zh-CN"/>
        </w:rPr>
        <w:t>小微企业</w:t>
      </w:r>
      <w:r>
        <w:rPr>
          <w:color w:val="auto"/>
          <w:spacing w:val="-2"/>
          <w:sz w:val="21"/>
          <w:szCs w:val="21"/>
          <w:lang w:eastAsia="zh-CN"/>
        </w:rPr>
        <w:t>声明函》</w:t>
      </w:r>
      <w:r>
        <w:rPr>
          <w:b/>
          <w:bCs/>
          <w:color w:val="auto"/>
          <w:spacing w:val="-2"/>
          <w:sz w:val="21"/>
          <w:szCs w:val="21"/>
          <w:lang w:eastAsia="zh-CN"/>
        </w:rPr>
        <w:t>（必须提供</w:t>
      </w:r>
      <w:r>
        <w:rPr>
          <w:b/>
          <w:bCs/>
          <w:color w:val="auto"/>
          <w:spacing w:val="4"/>
          <w:sz w:val="21"/>
          <w:szCs w:val="21"/>
          <w:lang w:eastAsia="zh-CN"/>
        </w:rPr>
        <w:t>）</w:t>
      </w:r>
      <w:r>
        <w:rPr>
          <w:color w:val="auto"/>
          <w:spacing w:val="4"/>
          <w:sz w:val="21"/>
          <w:szCs w:val="21"/>
          <w:lang w:eastAsia="zh-CN"/>
        </w:rPr>
        <w:t>；</w:t>
      </w:r>
    </w:p>
    <w:p w:rsidR="004765C8" w:rsidRDefault="008D0E2A">
      <w:pPr>
        <w:pStyle w:val="a3"/>
        <w:spacing w:before="149" w:line="220" w:lineRule="auto"/>
        <w:ind w:left="437"/>
        <w:rPr>
          <w:color w:val="auto"/>
          <w:sz w:val="21"/>
          <w:szCs w:val="21"/>
          <w:lang w:eastAsia="zh-CN"/>
        </w:rPr>
      </w:pPr>
      <w:hyperlink r:id="rId41" w:history="1">
        <w:r w:rsidR="0048642F">
          <w:rPr>
            <w:b/>
            <w:bCs/>
            <w:color w:val="auto"/>
            <w:spacing w:val="-4"/>
            <w:sz w:val="21"/>
            <w:szCs w:val="21"/>
            <w:lang w:eastAsia="zh-CN"/>
          </w:rPr>
          <w:t>12.2.1.2</w:t>
        </w:r>
      </w:hyperlink>
      <w:r w:rsidR="0048642F">
        <w:rPr>
          <w:b/>
          <w:bCs/>
          <w:color w:val="auto"/>
          <w:spacing w:val="-4"/>
          <w:sz w:val="21"/>
          <w:szCs w:val="21"/>
          <w:lang w:eastAsia="zh-CN"/>
        </w:rPr>
        <w:t>符合性响应证明材料：</w:t>
      </w:r>
    </w:p>
    <w:p w:rsidR="004765C8" w:rsidRDefault="0048642F">
      <w:pPr>
        <w:pStyle w:val="a3"/>
        <w:spacing w:before="150" w:line="220" w:lineRule="auto"/>
        <w:ind w:left="427"/>
        <w:rPr>
          <w:color w:val="auto"/>
          <w:sz w:val="21"/>
          <w:szCs w:val="21"/>
          <w:lang w:eastAsia="zh-CN"/>
        </w:rPr>
      </w:pPr>
      <w:r>
        <w:rPr>
          <w:color w:val="auto"/>
          <w:sz w:val="21"/>
          <w:szCs w:val="21"/>
          <w:lang w:eastAsia="zh-CN"/>
        </w:rPr>
        <w:t>（1）响应函（格式见附件</w:t>
      </w:r>
      <w:r>
        <w:rPr>
          <w:color w:val="auto"/>
          <w:spacing w:val="-7"/>
          <w:sz w:val="21"/>
          <w:szCs w:val="21"/>
          <w:lang w:eastAsia="zh-CN"/>
        </w:rPr>
        <w:t>）</w:t>
      </w:r>
      <w:r>
        <w:rPr>
          <w:b/>
          <w:bCs/>
          <w:color w:val="auto"/>
          <w:spacing w:val="-7"/>
          <w:sz w:val="21"/>
          <w:szCs w:val="21"/>
          <w:lang w:eastAsia="zh-CN"/>
        </w:rPr>
        <w:t>（</w:t>
      </w:r>
      <w:r>
        <w:rPr>
          <w:b/>
          <w:bCs/>
          <w:color w:val="auto"/>
          <w:sz w:val="21"/>
          <w:szCs w:val="21"/>
          <w:lang w:eastAsia="zh-CN"/>
        </w:rPr>
        <w:t>必须提供</w:t>
      </w:r>
      <w:r>
        <w:rPr>
          <w:b/>
          <w:bCs/>
          <w:color w:val="auto"/>
          <w:spacing w:val="-7"/>
          <w:sz w:val="21"/>
          <w:szCs w:val="21"/>
          <w:lang w:eastAsia="zh-CN"/>
        </w:rPr>
        <w:t>）</w:t>
      </w:r>
      <w:r>
        <w:rPr>
          <w:color w:val="auto"/>
          <w:spacing w:val="-7"/>
          <w:sz w:val="21"/>
          <w:szCs w:val="21"/>
          <w:lang w:eastAsia="zh-CN"/>
        </w:rPr>
        <w:t>；</w:t>
      </w:r>
    </w:p>
    <w:p w:rsidR="004765C8" w:rsidRDefault="0048642F">
      <w:pPr>
        <w:pStyle w:val="a3"/>
        <w:spacing w:before="150" w:line="219" w:lineRule="auto"/>
        <w:ind w:left="427"/>
        <w:rPr>
          <w:color w:val="auto"/>
          <w:sz w:val="21"/>
          <w:szCs w:val="21"/>
          <w:lang w:eastAsia="zh-CN"/>
        </w:rPr>
      </w:pPr>
      <w:r>
        <w:rPr>
          <w:color w:val="auto"/>
          <w:sz w:val="21"/>
          <w:szCs w:val="21"/>
          <w:lang w:eastAsia="zh-CN"/>
        </w:rPr>
        <w:t>（2）磋商报价表（格式见附件</w:t>
      </w:r>
      <w:r>
        <w:rPr>
          <w:color w:val="auto"/>
          <w:spacing w:val="-7"/>
          <w:sz w:val="21"/>
          <w:szCs w:val="21"/>
          <w:lang w:eastAsia="zh-CN"/>
        </w:rPr>
        <w:t>）</w:t>
      </w:r>
      <w:r>
        <w:rPr>
          <w:b/>
          <w:bCs/>
          <w:color w:val="auto"/>
          <w:spacing w:val="-7"/>
          <w:sz w:val="21"/>
          <w:szCs w:val="21"/>
          <w:lang w:eastAsia="zh-CN"/>
        </w:rPr>
        <w:t>（</w:t>
      </w:r>
      <w:r>
        <w:rPr>
          <w:b/>
          <w:bCs/>
          <w:color w:val="auto"/>
          <w:sz w:val="21"/>
          <w:szCs w:val="21"/>
          <w:lang w:eastAsia="zh-CN"/>
        </w:rPr>
        <w:t>必须提供</w:t>
      </w:r>
      <w:r>
        <w:rPr>
          <w:b/>
          <w:bCs/>
          <w:color w:val="auto"/>
          <w:spacing w:val="-7"/>
          <w:sz w:val="21"/>
          <w:szCs w:val="21"/>
          <w:lang w:eastAsia="zh-CN"/>
        </w:rPr>
        <w:t>）；</w:t>
      </w:r>
    </w:p>
    <w:p w:rsidR="004765C8" w:rsidRDefault="0048642F">
      <w:pPr>
        <w:pStyle w:val="a3"/>
        <w:spacing w:before="150" w:line="220" w:lineRule="auto"/>
        <w:ind w:left="427"/>
        <w:rPr>
          <w:color w:val="auto"/>
          <w:sz w:val="21"/>
          <w:szCs w:val="21"/>
          <w:lang w:eastAsia="zh-CN"/>
        </w:rPr>
      </w:pPr>
      <w:r>
        <w:rPr>
          <w:color w:val="auto"/>
          <w:spacing w:val="-4"/>
          <w:sz w:val="21"/>
          <w:szCs w:val="21"/>
          <w:lang w:eastAsia="zh-CN"/>
        </w:rPr>
        <w:t>（3）服务响应表（格式见附件）</w:t>
      </w:r>
      <w:r>
        <w:rPr>
          <w:b/>
          <w:bCs/>
          <w:color w:val="auto"/>
          <w:spacing w:val="-4"/>
          <w:sz w:val="21"/>
          <w:szCs w:val="21"/>
          <w:lang w:eastAsia="zh-CN"/>
        </w:rPr>
        <w:t>(必须提供)；</w:t>
      </w:r>
    </w:p>
    <w:p w:rsidR="004765C8" w:rsidRDefault="008D0E2A">
      <w:pPr>
        <w:pStyle w:val="a3"/>
        <w:spacing w:before="150" w:line="220" w:lineRule="auto"/>
        <w:ind w:left="437"/>
        <w:rPr>
          <w:color w:val="auto"/>
          <w:sz w:val="21"/>
          <w:szCs w:val="21"/>
          <w:lang w:eastAsia="zh-CN"/>
        </w:rPr>
      </w:pPr>
      <w:hyperlink r:id="rId42" w:history="1">
        <w:r w:rsidR="0048642F">
          <w:rPr>
            <w:b/>
            <w:bCs/>
            <w:color w:val="auto"/>
            <w:spacing w:val="-4"/>
            <w:sz w:val="21"/>
            <w:szCs w:val="21"/>
            <w:lang w:eastAsia="zh-CN"/>
          </w:rPr>
          <w:t>12.2.1.3</w:t>
        </w:r>
      </w:hyperlink>
      <w:r w:rsidR="0048642F">
        <w:rPr>
          <w:b/>
          <w:bCs/>
          <w:color w:val="auto"/>
          <w:spacing w:val="-4"/>
          <w:sz w:val="21"/>
          <w:szCs w:val="21"/>
          <w:lang w:eastAsia="zh-CN"/>
        </w:rPr>
        <w:t>其他有效证明材料</w:t>
      </w:r>
    </w:p>
    <w:p w:rsidR="004765C8" w:rsidRDefault="0048642F">
      <w:pPr>
        <w:pStyle w:val="a3"/>
        <w:spacing w:before="150" w:line="220" w:lineRule="auto"/>
        <w:ind w:left="427"/>
        <w:rPr>
          <w:color w:val="auto"/>
          <w:spacing w:val="-4"/>
          <w:sz w:val="21"/>
          <w:szCs w:val="21"/>
          <w:lang w:eastAsia="zh-CN"/>
        </w:rPr>
      </w:pPr>
      <w:r>
        <w:rPr>
          <w:rFonts w:hint="eastAsia"/>
          <w:color w:val="auto"/>
          <w:spacing w:val="-4"/>
          <w:sz w:val="21"/>
          <w:szCs w:val="21"/>
          <w:lang w:eastAsia="zh-CN"/>
        </w:rPr>
        <w:t>（1）供应商的服务方案（如有，请提供）；</w:t>
      </w:r>
    </w:p>
    <w:p w:rsidR="004765C8" w:rsidRDefault="0048642F">
      <w:pPr>
        <w:pStyle w:val="a3"/>
        <w:spacing w:before="150" w:line="220" w:lineRule="auto"/>
        <w:ind w:left="427"/>
        <w:rPr>
          <w:color w:val="auto"/>
          <w:spacing w:val="-4"/>
          <w:sz w:val="21"/>
          <w:szCs w:val="21"/>
          <w:lang w:eastAsia="zh-CN"/>
        </w:rPr>
      </w:pPr>
      <w:r>
        <w:rPr>
          <w:rFonts w:hint="eastAsia"/>
          <w:color w:val="auto"/>
          <w:spacing w:val="-4"/>
          <w:sz w:val="21"/>
          <w:szCs w:val="21"/>
          <w:lang w:eastAsia="zh-CN"/>
        </w:rPr>
        <w:t>（2）项目实施人员一览表（如有，请提供）；</w:t>
      </w:r>
    </w:p>
    <w:p w:rsidR="004765C8" w:rsidRDefault="0048642F">
      <w:pPr>
        <w:pStyle w:val="a3"/>
        <w:spacing w:before="150" w:line="220" w:lineRule="auto"/>
        <w:ind w:left="427"/>
        <w:rPr>
          <w:color w:val="auto"/>
          <w:spacing w:val="-4"/>
          <w:sz w:val="21"/>
          <w:szCs w:val="21"/>
          <w:lang w:eastAsia="zh-CN"/>
        </w:rPr>
      </w:pPr>
      <w:r>
        <w:rPr>
          <w:rFonts w:hint="eastAsia"/>
          <w:color w:val="auto"/>
          <w:spacing w:val="-4"/>
          <w:sz w:val="21"/>
          <w:szCs w:val="21"/>
          <w:lang w:eastAsia="zh-CN"/>
        </w:rPr>
        <w:t>（3）供应商的信誉业绩、承诺等履约能力相关证明材料（如有，请提供）；</w:t>
      </w:r>
    </w:p>
    <w:p w:rsidR="004765C8" w:rsidRDefault="0048642F">
      <w:pPr>
        <w:pStyle w:val="a3"/>
        <w:spacing w:before="149" w:line="352" w:lineRule="auto"/>
        <w:ind w:left="1" w:right="60" w:firstLine="420"/>
        <w:rPr>
          <w:color w:val="auto"/>
          <w:spacing w:val="-4"/>
          <w:sz w:val="21"/>
          <w:szCs w:val="21"/>
          <w:lang w:eastAsia="zh-CN"/>
        </w:rPr>
      </w:pPr>
      <w:r>
        <w:rPr>
          <w:rFonts w:hint="eastAsia"/>
          <w:color w:val="auto"/>
          <w:spacing w:val="-4"/>
          <w:sz w:val="21"/>
          <w:szCs w:val="21"/>
          <w:lang w:eastAsia="zh-CN"/>
        </w:rPr>
        <w:t>（4）供应商可结合本项目的评审办法视自身情况自行提交其它相关证明材料（如有，请提供）。</w:t>
      </w:r>
    </w:p>
    <w:p w:rsidR="004765C8" w:rsidRDefault="0048642F">
      <w:pPr>
        <w:pStyle w:val="a3"/>
        <w:spacing w:before="149" w:line="352" w:lineRule="auto"/>
        <w:ind w:left="1" w:right="60" w:firstLine="420"/>
        <w:rPr>
          <w:color w:val="auto"/>
          <w:sz w:val="21"/>
          <w:szCs w:val="21"/>
          <w:lang w:eastAsia="zh-CN"/>
        </w:rPr>
      </w:pPr>
      <w:r>
        <w:rPr>
          <w:b/>
          <w:bCs/>
          <w:color w:val="auto"/>
          <w:sz w:val="21"/>
          <w:szCs w:val="21"/>
          <w:lang w:eastAsia="zh-CN"/>
        </w:rPr>
        <w:t>供应商提供的以上相关证明材料属于“必须提供”的文件应加盖磋商供</w:t>
      </w:r>
      <w:r>
        <w:rPr>
          <w:b/>
          <w:bCs/>
          <w:color w:val="auto"/>
          <w:spacing w:val="-1"/>
          <w:sz w:val="21"/>
          <w:szCs w:val="21"/>
          <w:lang w:eastAsia="zh-CN"/>
        </w:rPr>
        <w:t>应商公章（CA签章）/自然人</w:t>
      </w:r>
      <w:r>
        <w:rPr>
          <w:b/>
          <w:bCs/>
          <w:color w:val="auto"/>
          <w:spacing w:val="-3"/>
          <w:sz w:val="21"/>
          <w:szCs w:val="21"/>
          <w:lang w:eastAsia="zh-CN"/>
        </w:rPr>
        <w:t>签字或个人CA签章，否则响应无效。</w:t>
      </w:r>
    </w:p>
    <w:p w:rsidR="004765C8" w:rsidRDefault="0048642F">
      <w:pPr>
        <w:pStyle w:val="a3"/>
        <w:spacing w:before="1" w:line="219" w:lineRule="auto"/>
        <w:ind w:left="437"/>
        <w:rPr>
          <w:color w:val="auto"/>
          <w:sz w:val="21"/>
          <w:szCs w:val="21"/>
          <w:lang w:eastAsia="zh-CN"/>
        </w:rPr>
      </w:pPr>
      <w:r>
        <w:rPr>
          <w:color w:val="auto"/>
          <w:spacing w:val="-1"/>
          <w:sz w:val="21"/>
          <w:szCs w:val="21"/>
          <w:lang w:eastAsia="zh-CN"/>
        </w:rPr>
        <w:t>12.3供应商应按竞争性磋商文件第六章</w:t>
      </w:r>
      <w:r>
        <w:rPr>
          <w:color w:val="auto"/>
          <w:spacing w:val="-2"/>
          <w:sz w:val="21"/>
          <w:szCs w:val="21"/>
          <w:lang w:eastAsia="zh-CN"/>
        </w:rPr>
        <w:t>“响应文件（格式）”编制响应文件。</w:t>
      </w:r>
    </w:p>
    <w:p w:rsidR="004765C8" w:rsidRDefault="0048642F">
      <w:pPr>
        <w:pStyle w:val="a3"/>
        <w:spacing w:before="151" w:line="220" w:lineRule="auto"/>
        <w:ind w:left="421"/>
        <w:rPr>
          <w:color w:val="auto"/>
          <w:sz w:val="21"/>
          <w:szCs w:val="21"/>
          <w:lang w:eastAsia="zh-CN"/>
        </w:rPr>
      </w:pPr>
      <w:r>
        <w:rPr>
          <w:b/>
          <w:bCs/>
          <w:color w:val="auto"/>
          <w:spacing w:val="-4"/>
          <w:sz w:val="21"/>
          <w:szCs w:val="21"/>
          <w:lang w:eastAsia="zh-CN"/>
        </w:rPr>
        <w:t>特别说明：</w:t>
      </w:r>
    </w:p>
    <w:p w:rsidR="004765C8" w:rsidRDefault="0048642F">
      <w:pPr>
        <w:pStyle w:val="a3"/>
        <w:spacing w:before="148" w:line="308" w:lineRule="auto"/>
        <w:ind w:right="60" w:firstLine="426"/>
        <w:rPr>
          <w:color w:val="auto"/>
          <w:sz w:val="21"/>
          <w:szCs w:val="21"/>
          <w:lang w:eastAsia="zh-CN"/>
        </w:rPr>
      </w:pPr>
      <w:r>
        <w:rPr>
          <w:b/>
          <w:bCs/>
          <w:color w:val="auto"/>
          <w:spacing w:val="-1"/>
          <w:sz w:val="21"/>
          <w:szCs w:val="21"/>
          <w:lang w:eastAsia="zh-CN"/>
        </w:rPr>
        <w:t>（1）响应文件（电子响应文件</w:t>
      </w:r>
      <w:r>
        <w:rPr>
          <w:b/>
          <w:bCs/>
          <w:color w:val="auto"/>
          <w:spacing w:val="5"/>
          <w:sz w:val="21"/>
          <w:szCs w:val="21"/>
          <w:lang w:eastAsia="zh-CN"/>
        </w:rPr>
        <w:t>），</w:t>
      </w:r>
      <w:r>
        <w:rPr>
          <w:b/>
          <w:bCs/>
          <w:color w:val="auto"/>
          <w:spacing w:val="-1"/>
          <w:sz w:val="21"/>
          <w:szCs w:val="21"/>
          <w:lang w:eastAsia="zh-CN"/>
        </w:rPr>
        <w:t>其中电子响应文件中所须加盖</w:t>
      </w:r>
      <w:r>
        <w:rPr>
          <w:b/>
          <w:bCs/>
          <w:color w:val="auto"/>
          <w:spacing w:val="-2"/>
          <w:sz w:val="21"/>
          <w:szCs w:val="21"/>
          <w:lang w:eastAsia="zh-CN"/>
        </w:rPr>
        <w:t>公章部分均采用CA签章。若磋商文</w:t>
      </w:r>
      <w:r>
        <w:rPr>
          <w:b/>
          <w:bCs/>
          <w:color w:val="auto"/>
          <w:sz w:val="21"/>
          <w:szCs w:val="21"/>
          <w:lang w:eastAsia="zh-CN"/>
        </w:rPr>
        <w:t>件中有专门标注的某关联点，并要求供应商在</w:t>
      </w:r>
      <w:r>
        <w:rPr>
          <w:b/>
          <w:bCs/>
          <w:color w:val="auto"/>
          <w:spacing w:val="-1"/>
          <w:sz w:val="21"/>
          <w:szCs w:val="21"/>
          <w:lang w:eastAsia="zh-CN"/>
        </w:rPr>
        <w:t>电子响应系统中</w:t>
      </w:r>
      <w:proofErr w:type="gramStart"/>
      <w:r>
        <w:rPr>
          <w:b/>
          <w:bCs/>
          <w:color w:val="auto"/>
          <w:spacing w:val="-1"/>
          <w:sz w:val="21"/>
          <w:szCs w:val="21"/>
          <w:lang w:eastAsia="zh-CN"/>
        </w:rPr>
        <w:t>作出</w:t>
      </w:r>
      <w:proofErr w:type="gramEnd"/>
      <w:r>
        <w:rPr>
          <w:b/>
          <w:bCs/>
          <w:color w:val="auto"/>
          <w:spacing w:val="-1"/>
          <w:sz w:val="21"/>
          <w:szCs w:val="21"/>
          <w:lang w:eastAsia="zh-CN"/>
        </w:rPr>
        <w:t>磋商响应的，如供应商未对关联点进行</w:t>
      </w:r>
      <w:r>
        <w:rPr>
          <w:b/>
          <w:bCs/>
          <w:color w:val="auto"/>
          <w:spacing w:val="-2"/>
          <w:sz w:val="21"/>
          <w:szCs w:val="21"/>
          <w:lang w:eastAsia="zh-CN"/>
        </w:rPr>
        <w:t>响应或者在响应文件其它内容进行描述，造成电子评审不能查询的责任由供应商自行承担。</w:t>
      </w:r>
    </w:p>
    <w:p w:rsidR="004765C8" w:rsidRDefault="0048642F">
      <w:pPr>
        <w:pStyle w:val="a3"/>
        <w:spacing w:before="149" w:line="286" w:lineRule="auto"/>
        <w:ind w:left="1" w:right="60" w:firstLine="425"/>
        <w:rPr>
          <w:color w:val="auto"/>
          <w:sz w:val="21"/>
          <w:szCs w:val="21"/>
          <w:lang w:eastAsia="zh-CN"/>
        </w:rPr>
      </w:pPr>
      <w:r>
        <w:rPr>
          <w:b/>
          <w:bCs/>
          <w:color w:val="auto"/>
          <w:spacing w:val="-7"/>
          <w:sz w:val="21"/>
          <w:szCs w:val="21"/>
          <w:lang w:eastAsia="zh-CN"/>
        </w:rPr>
        <w:t>（2）磋商文件要求法定代表人（负责人）或委托代理人签字的部分必须签</w:t>
      </w:r>
      <w:r>
        <w:rPr>
          <w:b/>
          <w:bCs/>
          <w:color w:val="auto"/>
          <w:spacing w:val="-8"/>
          <w:sz w:val="21"/>
          <w:szCs w:val="21"/>
          <w:lang w:eastAsia="zh-CN"/>
        </w:rPr>
        <w:t>字然后扫描或者拍照做成.pdf</w:t>
      </w:r>
      <w:r>
        <w:rPr>
          <w:b/>
          <w:bCs/>
          <w:color w:val="auto"/>
          <w:spacing w:val="-3"/>
          <w:sz w:val="21"/>
          <w:szCs w:val="21"/>
          <w:lang w:eastAsia="zh-CN"/>
        </w:rPr>
        <w:t>格式上传（签字可以以加盖个人CA签章代替</w:t>
      </w:r>
      <w:r>
        <w:rPr>
          <w:b/>
          <w:bCs/>
          <w:color w:val="auto"/>
          <w:spacing w:val="10"/>
          <w:sz w:val="21"/>
          <w:szCs w:val="21"/>
          <w:lang w:eastAsia="zh-CN"/>
        </w:rPr>
        <w:t>），</w:t>
      </w:r>
      <w:r>
        <w:rPr>
          <w:b/>
          <w:bCs/>
          <w:color w:val="auto"/>
          <w:spacing w:val="-3"/>
          <w:sz w:val="21"/>
          <w:szCs w:val="21"/>
          <w:lang w:eastAsia="zh-CN"/>
        </w:rPr>
        <w:t>无签字的视为响应无效。</w:t>
      </w:r>
    </w:p>
    <w:p w:rsidR="004765C8" w:rsidRDefault="0048642F">
      <w:pPr>
        <w:pStyle w:val="a3"/>
        <w:spacing w:before="151" w:line="220" w:lineRule="auto"/>
        <w:ind w:left="437"/>
        <w:rPr>
          <w:color w:val="auto"/>
          <w:sz w:val="21"/>
          <w:szCs w:val="21"/>
          <w:lang w:eastAsia="zh-CN"/>
        </w:rPr>
      </w:pPr>
      <w:r>
        <w:rPr>
          <w:b/>
          <w:bCs/>
          <w:color w:val="auto"/>
          <w:spacing w:val="-4"/>
          <w:sz w:val="21"/>
          <w:szCs w:val="21"/>
          <w:lang w:eastAsia="zh-CN"/>
        </w:rPr>
        <w:t>13.响应文件的语言及计量</w:t>
      </w:r>
    </w:p>
    <w:p w:rsidR="004765C8" w:rsidRDefault="0048642F">
      <w:pPr>
        <w:pStyle w:val="a3"/>
        <w:spacing w:before="148" w:line="308" w:lineRule="auto"/>
        <w:ind w:left="1" w:right="59" w:firstLine="435"/>
        <w:rPr>
          <w:color w:val="auto"/>
          <w:sz w:val="21"/>
          <w:szCs w:val="21"/>
          <w:lang w:eastAsia="zh-CN"/>
        </w:rPr>
      </w:pPr>
      <w:r>
        <w:rPr>
          <w:color w:val="auto"/>
          <w:spacing w:val="-1"/>
          <w:sz w:val="21"/>
          <w:szCs w:val="21"/>
          <w:lang w:eastAsia="zh-CN"/>
        </w:rPr>
        <w:t>13.1响应文件以及供应商与采购代理机构就有关响应事宜的所有来往函电，均应以中文汉语书写。供</w:t>
      </w:r>
      <w:r>
        <w:rPr>
          <w:color w:val="auto"/>
          <w:spacing w:val="2"/>
          <w:sz w:val="21"/>
          <w:szCs w:val="21"/>
          <w:lang w:eastAsia="zh-CN"/>
        </w:rPr>
        <w:t>应商提交的支持文件和印刷的文献可以使用别的语言，但其相应内容</w:t>
      </w:r>
      <w:r>
        <w:rPr>
          <w:color w:val="auto"/>
          <w:spacing w:val="1"/>
          <w:sz w:val="21"/>
          <w:szCs w:val="21"/>
          <w:lang w:eastAsia="zh-CN"/>
        </w:rPr>
        <w:t>必须附有中文翻译文本，在解释响应</w:t>
      </w:r>
      <w:r>
        <w:rPr>
          <w:color w:val="auto"/>
          <w:spacing w:val="-3"/>
          <w:sz w:val="21"/>
          <w:szCs w:val="21"/>
          <w:lang w:eastAsia="zh-CN"/>
        </w:rPr>
        <w:t>文件时以中文翻译文本为主。</w:t>
      </w:r>
    </w:p>
    <w:p w:rsidR="004765C8" w:rsidRDefault="0048642F">
      <w:pPr>
        <w:pStyle w:val="a3"/>
        <w:spacing w:before="149" w:line="286" w:lineRule="auto"/>
        <w:ind w:left="1" w:firstLine="435"/>
        <w:rPr>
          <w:color w:val="auto"/>
          <w:sz w:val="21"/>
          <w:szCs w:val="21"/>
          <w:lang w:eastAsia="zh-CN"/>
        </w:rPr>
      </w:pPr>
      <w:r>
        <w:rPr>
          <w:color w:val="auto"/>
          <w:spacing w:val="-4"/>
          <w:sz w:val="21"/>
          <w:szCs w:val="21"/>
          <w:lang w:eastAsia="zh-CN"/>
        </w:rPr>
        <w:t>13.2响应计量单位，磋商文件已有明确规定的，</w:t>
      </w:r>
      <w:proofErr w:type="gramStart"/>
      <w:r>
        <w:rPr>
          <w:color w:val="auto"/>
          <w:spacing w:val="-4"/>
          <w:sz w:val="21"/>
          <w:szCs w:val="21"/>
          <w:lang w:eastAsia="zh-CN"/>
        </w:rPr>
        <w:t>使用磋商</w:t>
      </w:r>
      <w:proofErr w:type="gramEnd"/>
      <w:r>
        <w:rPr>
          <w:color w:val="auto"/>
          <w:spacing w:val="-4"/>
          <w:sz w:val="21"/>
          <w:szCs w:val="21"/>
          <w:lang w:eastAsia="zh-CN"/>
        </w:rPr>
        <w:t>文件规定的计量单位；磋商文件没有规定</w:t>
      </w:r>
      <w:r>
        <w:rPr>
          <w:color w:val="auto"/>
          <w:spacing w:val="-5"/>
          <w:sz w:val="21"/>
          <w:szCs w:val="21"/>
          <w:lang w:eastAsia="zh-CN"/>
        </w:rPr>
        <w:t>的，</w:t>
      </w:r>
      <w:r>
        <w:rPr>
          <w:color w:val="auto"/>
          <w:spacing w:val="-1"/>
          <w:sz w:val="21"/>
          <w:szCs w:val="21"/>
          <w:lang w:eastAsia="zh-CN"/>
        </w:rPr>
        <w:t>应采用中华人民共和国法定计量单位（货币单位：人民币元），否则视同未响</w:t>
      </w:r>
      <w:r>
        <w:rPr>
          <w:color w:val="auto"/>
          <w:spacing w:val="-2"/>
          <w:sz w:val="21"/>
          <w:szCs w:val="21"/>
          <w:lang w:eastAsia="zh-CN"/>
        </w:rPr>
        <w:t>应。</w:t>
      </w:r>
    </w:p>
    <w:p w:rsidR="004765C8" w:rsidRDefault="0048642F">
      <w:pPr>
        <w:pStyle w:val="a3"/>
        <w:spacing w:before="150" w:line="219" w:lineRule="auto"/>
        <w:ind w:left="437"/>
        <w:rPr>
          <w:color w:val="auto"/>
          <w:sz w:val="21"/>
          <w:szCs w:val="21"/>
          <w:lang w:eastAsia="zh-CN"/>
        </w:rPr>
      </w:pPr>
      <w:r>
        <w:rPr>
          <w:b/>
          <w:bCs/>
          <w:color w:val="auto"/>
          <w:spacing w:val="-4"/>
          <w:sz w:val="21"/>
          <w:szCs w:val="21"/>
          <w:lang w:eastAsia="zh-CN"/>
        </w:rPr>
        <w:t>14.磋商报价及采购预算金额</w:t>
      </w:r>
    </w:p>
    <w:p w:rsidR="004765C8" w:rsidRDefault="0048642F" w:rsidP="0048642F">
      <w:pPr>
        <w:pStyle w:val="a3"/>
        <w:spacing w:before="168" w:line="369" w:lineRule="auto"/>
        <w:ind w:right="59" w:firstLineChars="197" w:firstLine="418"/>
        <w:rPr>
          <w:b/>
          <w:color w:val="auto"/>
          <w:sz w:val="21"/>
          <w:szCs w:val="21"/>
          <w:lang w:eastAsia="zh-CN"/>
        </w:rPr>
      </w:pPr>
      <w:r>
        <w:rPr>
          <w:rFonts w:ascii="Times New Roman" w:eastAsia="Times New Roman" w:hAnsi="Times New Roman" w:cs="Times New Roman"/>
          <w:color w:val="auto"/>
          <w:spacing w:val="1"/>
          <w:sz w:val="21"/>
          <w:szCs w:val="21"/>
          <w:lang w:eastAsia="zh-CN"/>
        </w:rPr>
        <w:t>14.1</w:t>
      </w:r>
      <w:r>
        <w:rPr>
          <w:color w:val="auto"/>
          <w:spacing w:val="1"/>
          <w:sz w:val="21"/>
          <w:szCs w:val="21"/>
          <w:lang w:eastAsia="zh-CN"/>
        </w:rPr>
        <w:t>采购预算总金额：</w:t>
      </w:r>
      <w:proofErr w:type="gramStart"/>
      <w:r>
        <w:rPr>
          <w:rFonts w:hint="eastAsia"/>
          <w:color w:val="auto"/>
          <w:spacing w:val="1"/>
          <w:sz w:val="21"/>
          <w:szCs w:val="21"/>
          <w:lang w:eastAsia="zh-CN"/>
        </w:rPr>
        <w:t>贰佰壹拾肆万伍仟</w:t>
      </w:r>
      <w:proofErr w:type="gramEnd"/>
      <w:r>
        <w:rPr>
          <w:rFonts w:hint="eastAsia"/>
          <w:color w:val="auto"/>
          <w:spacing w:val="1"/>
          <w:sz w:val="21"/>
          <w:szCs w:val="21"/>
          <w:lang w:eastAsia="zh-CN"/>
        </w:rPr>
        <w:t>元整</w:t>
      </w:r>
      <w:r>
        <w:rPr>
          <w:color w:val="auto"/>
          <w:spacing w:val="1"/>
          <w:sz w:val="21"/>
          <w:szCs w:val="21"/>
          <w:lang w:eastAsia="zh-CN"/>
        </w:rPr>
        <w:t>(¥2145000.00</w:t>
      </w:r>
      <w:r>
        <w:rPr>
          <w:rFonts w:hint="eastAsia"/>
          <w:color w:val="auto"/>
          <w:spacing w:val="1"/>
          <w:sz w:val="21"/>
          <w:szCs w:val="21"/>
          <w:lang w:eastAsia="zh-CN"/>
        </w:rPr>
        <w:t>元）</w:t>
      </w:r>
      <w:r>
        <w:rPr>
          <w:color w:val="auto"/>
          <w:spacing w:val="3"/>
          <w:sz w:val="21"/>
          <w:szCs w:val="21"/>
          <w:lang w:eastAsia="zh-CN"/>
        </w:rPr>
        <w:t>，</w:t>
      </w:r>
      <w:r>
        <w:rPr>
          <w:color w:val="auto"/>
          <w:spacing w:val="1"/>
          <w:sz w:val="21"/>
          <w:szCs w:val="21"/>
          <w:lang w:eastAsia="zh-CN"/>
        </w:rPr>
        <w:t>本项目的最高限价为：</w:t>
      </w:r>
      <w:proofErr w:type="gramStart"/>
      <w:r>
        <w:rPr>
          <w:rFonts w:hint="eastAsia"/>
          <w:color w:val="auto"/>
          <w:spacing w:val="1"/>
          <w:sz w:val="21"/>
          <w:szCs w:val="21"/>
          <w:lang w:eastAsia="zh-CN"/>
        </w:rPr>
        <w:t>贰佰壹拾肆万伍仟</w:t>
      </w:r>
      <w:proofErr w:type="gramEnd"/>
      <w:r>
        <w:rPr>
          <w:rFonts w:hint="eastAsia"/>
          <w:color w:val="auto"/>
          <w:spacing w:val="1"/>
          <w:sz w:val="21"/>
          <w:szCs w:val="21"/>
          <w:lang w:eastAsia="zh-CN"/>
        </w:rPr>
        <w:t>元整</w:t>
      </w:r>
      <w:r>
        <w:rPr>
          <w:color w:val="auto"/>
          <w:spacing w:val="1"/>
          <w:sz w:val="21"/>
          <w:szCs w:val="21"/>
          <w:lang w:eastAsia="zh-CN"/>
        </w:rPr>
        <w:t>(¥2145000.00</w:t>
      </w:r>
      <w:r>
        <w:rPr>
          <w:rFonts w:hint="eastAsia"/>
          <w:color w:val="auto"/>
          <w:spacing w:val="1"/>
          <w:sz w:val="21"/>
          <w:szCs w:val="21"/>
          <w:lang w:eastAsia="zh-CN"/>
        </w:rPr>
        <w:t>元），套餐限价：每份套餐固定价格为</w:t>
      </w:r>
      <w:r>
        <w:rPr>
          <w:color w:val="auto"/>
          <w:spacing w:val="1"/>
          <w:sz w:val="21"/>
          <w:szCs w:val="21"/>
          <w:lang w:eastAsia="zh-CN"/>
        </w:rPr>
        <w:t>5</w:t>
      </w:r>
      <w:r>
        <w:rPr>
          <w:rFonts w:hint="eastAsia"/>
          <w:color w:val="auto"/>
          <w:spacing w:val="1"/>
          <w:sz w:val="21"/>
          <w:szCs w:val="21"/>
          <w:lang w:eastAsia="zh-CN"/>
        </w:rPr>
        <w:t>元。</w:t>
      </w:r>
      <w:r>
        <w:rPr>
          <w:b/>
          <w:color w:val="auto"/>
          <w:spacing w:val="-2"/>
          <w:sz w:val="21"/>
          <w:szCs w:val="21"/>
          <w:lang w:eastAsia="zh-CN"/>
        </w:rPr>
        <w:t>报价超过最高限价金额的，响应文件按无效处理。</w:t>
      </w:r>
    </w:p>
    <w:p w:rsidR="004765C8" w:rsidRDefault="0048642F" w:rsidP="0048642F">
      <w:pPr>
        <w:pStyle w:val="a3"/>
        <w:tabs>
          <w:tab w:val="left" w:pos="9880"/>
        </w:tabs>
        <w:spacing w:before="171" w:line="294" w:lineRule="auto"/>
        <w:ind w:right="140" w:firstLineChars="197" w:firstLine="406"/>
        <w:rPr>
          <w:color w:val="auto"/>
          <w:sz w:val="21"/>
          <w:szCs w:val="21"/>
          <w:lang w:eastAsia="zh-CN"/>
        </w:rPr>
      </w:pPr>
      <w:r>
        <w:rPr>
          <w:color w:val="auto"/>
          <w:spacing w:val="-2"/>
          <w:sz w:val="21"/>
          <w:szCs w:val="21"/>
          <w:lang w:eastAsia="zh-CN"/>
        </w:rPr>
        <w:t>14.2供应商必须就“第三章服务采购需求”中所</w:t>
      </w:r>
      <w:r>
        <w:rPr>
          <w:color w:val="auto"/>
          <w:spacing w:val="-3"/>
          <w:sz w:val="21"/>
          <w:szCs w:val="21"/>
          <w:lang w:eastAsia="zh-CN"/>
        </w:rPr>
        <w:t>有内容作完整唯一报价，</w:t>
      </w:r>
      <w:r>
        <w:rPr>
          <w:color w:val="auto"/>
          <w:spacing w:val="-2"/>
          <w:sz w:val="21"/>
          <w:szCs w:val="21"/>
          <w:lang w:eastAsia="zh-CN"/>
        </w:rPr>
        <w:t>响应文件只允许有一个报价，有选择的或有条件的报价将不予接受。</w:t>
      </w:r>
    </w:p>
    <w:p w:rsidR="004765C8" w:rsidRDefault="0048642F">
      <w:pPr>
        <w:pStyle w:val="a3"/>
        <w:spacing w:before="147" w:line="352" w:lineRule="auto"/>
        <w:ind w:left="5" w:right="164" w:firstLine="431"/>
        <w:rPr>
          <w:color w:val="auto"/>
          <w:spacing w:val="-2"/>
          <w:sz w:val="21"/>
          <w:szCs w:val="21"/>
          <w:lang w:eastAsia="zh-CN"/>
        </w:rPr>
      </w:pPr>
      <w:r>
        <w:rPr>
          <w:color w:val="auto"/>
          <w:sz w:val="21"/>
          <w:szCs w:val="21"/>
          <w:lang w:eastAsia="zh-CN"/>
        </w:rPr>
        <w:t>14.3磋商报价应包括本次采购范围内服务履行、保险、税金、调试、检验、售后服务、培训及其他所有成</w:t>
      </w:r>
      <w:r>
        <w:rPr>
          <w:color w:val="auto"/>
          <w:spacing w:val="-2"/>
          <w:sz w:val="21"/>
          <w:szCs w:val="21"/>
          <w:lang w:eastAsia="zh-CN"/>
        </w:rPr>
        <w:t>本费用的总和；供应</w:t>
      </w:r>
      <w:proofErr w:type="gramStart"/>
      <w:r>
        <w:rPr>
          <w:color w:val="auto"/>
          <w:spacing w:val="-2"/>
          <w:sz w:val="21"/>
          <w:szCs w:val="21"/>
          <w:lang w:eastAsia="zh-CN"/>
        </w:rPr>
        <w:t>商综合</w:t>
      </w:r>
      <w:proofErr w:type="gramEnd"/>
      <w:r>
        <w:rPr>
          <w:color w:val="auto"/>
          <w:spacing w:val="-2"/>
          <w:sz w:val="21"/>
          <w:szCs w:val="21"/>
          <w:lang w:eastAsia="zh-CN"/>
        </w:rPr>
        <w:t>考虑在报价中。</w:t>
      </w:r>
    </w:p>
    <w:p w:rsidR="004765C8" w:rsidRDefault="0048642F">
      <w:pPr>
        <w:pStyle w:val="a3"/>
        <w:spacing w:before="147" w:line="352" w:lineRule="auto"/>
        <w:ind w:left="5" w:right="164" w:firstLine="431"/>
        <w:rPr>
          <w:color w:val="auto"/>
          <w:sz w:val="21"/>
          <w:szCs w:val="21"/>
          <w:lang w:eastAsia="zh-CN"/>
        </w:rPr>
      </w:pPr>
      <w:r>
        <w:rPr>
          <w:color w:val="auto"/>
          <w:spacing w:val="-2"/>
          <w:sz w:val="21"/>
          <w:szCs w:val="21"/>
          <w:lang w:eastAsia="zh-CN"/>
        </w:rPr>
        <w:lastRenderedPageBreak/>
        <w:t>14.4未书面</w:t>
      </w:r>
      <w:proofErr w:type="gramStart"/>
      <w:r>
        <w:rPr>
          <w:color w:val="auto"/>
          <w:spacing w:val="-2"/>
          <w:sz w:val="21"/>
          <w:szCs w:val="21"/>
          <w:lang w:eastAsia="zh-CN"/>
        </w:rPr>
        <w:t>退出磋商</w:t>
      </w:r>
      <w:proofErr w:type="gramEnd"/>
      <w:r>
        <w:rPr>
          <w:color w:val="auto"/>
          <w:spacing w:val="-2"/>
          <w:sz w:val="21"/>
          <w:szCs w:val="21"/>
          <w:lang w:eastAsia="zh-CN"/>
        </w:rPr>
        <w:t>的供应商应在规定时间内密封提交最后报价，其最后报价不得超出采购预算；磋商过程中磋商文件未作实质性变动的，最后报价不得超过首次报价。</w:t>
      </w:r>
    </w:p>
    <w:p w:rsidR="004765C8" w:rsidRDefault="0048642F">
      <w:pPr>
        <w:pStyle w:val="a3"/>
        <w:spacing w:line="220" w:lineRule="auto"/>
        <w:ind w:left="437"/>
        <w:rPr>
          <w:color w:val="auto"/>
          <w:sz w:val="21"/>
          <w:szCs w:val="21"/>
          <w:lang w:eastAsia="zh-CN"/>
        </w:rPr>
      </w:pPr>
      <w:r>
        <w:rPr>
          <w:b/>
          <w:bCs/>
          <w:color w:val="auto"/>
          <w:spacing w:val="-4"/>
          <w:sz w:val="21"/>
          <w:szCs w:val="21"/>
          <w:lang w:eastAsia="zh-CN"/>
        </w:rPr>
        <w:t>15.响应文件有效期</w:t>
      </w:r>
    </w:p>
    <w:p w:rsidR="004765C8" w:rsidRDefault="0048642F">
      <w:pPr>
        <w:pStyle w:val="a3"/>
        <w:spacing w:before="149" w:line="220" w:lineRule="auto"/>
        <w:ind w:left="437"/>
        <w:rPr>
          <w:color w:val="auto"/>
          <w:sz w:val="21"/>
          <w:szCs w:val="21"/>
          <w:lang w:eastAsia="zh-CN"/>
        </w:rPr>
      </w:pPr>
      <w:r>
        <w:rPr>
          <w:color w:val="auto"/>
          <w:spacing w:val="-2"/>
          <w:sz w:val="21"/>
          <w:szCs w:val="21"/>
          <w:lang w:eastAsia="zh-CN"/>
        </w:rPr>
        <w:t>15.1响应文件有效期：自响应文件递交截止时间之日起90天，有效期不足的响应文件将被</w:t>
      </w:r>
      <w:r>
        <w:rPr>
          <w:color w:val="auto"/>
          <w:spacing w:val="-3"/>
          <w:sz w:val="21"/>
          <w:szCs w:val="21"/>
          <w:lang w:eastAsia="zh-CN"/>
        </w:rPr>
        <w:t>拒绝。</w:t>
      </w:r>
    </w:p>
    <w:p w:rsidR="004765C8" w:rsidRDefault="0048642F">
      <w:pPr>
        <w:pStyle w:val="a3"/>
        <w:spacing w:before="148" w:line="308" w:lineRule="auto"/>
        <w:ind w:left="2" w:firstLine="434"/>
        <w:rPr>
          <w:color w:val="auto"/>
          <w:sz w:val="21"/>
          <w:szCs w:val="21"/>
          <w:lang w:eastAsia="zh-CN"/>
        </w:rPr>
      </w:pPr>
      <w:r>
        <w:rPr>
          <w:color w:val="auto"/>
          <w:spacing w:val="-1"/>
          <w:sz w:val="21"/>
          <w:szCs w:val="21"/>
          <w:lang w:eastAsia="zh-CN"/>
        </w:rPr>
        <w:t>15.2出现特殊情况下，需要延长响应有效期的</w:t>
      </w:r>
      <w:r>
        <w:rPr>
          <w:color w:val="auto"/>
          <w:spacing w:val="-2"/>
          <w:sz w:val="21"/>
          <w:szCs w:val="21"/>
          <w:lang w:eastAsia="zh-CN"/>
        </w:rPr>
        <w:t>，采购代理机构以书面形式通知供应商延长响应文件有</w:t>
      </w:r>
      <w:r>
        <w:rPr>
          <w:color w:val="auto"/>
          <w:spacing w:val="1"/>
          <w:sz w:val="21"/>
          <w:szCs w:val="21"/>
          <w:lang w:eastAsia="zh-CN"/>
        </w:rPr>
        <w:t>效期。供应商同意延长的，应相应延长其磋商保证金的有效期，但不</w:t>
      </w:r>
      <w:r>
        <w:rPr>
          <w:color w:val="auto"/>
          <w:sz w:val="21"/>
          <w:szCs w:val="21"/>
          <w:lang w:eastAsia="zh-CN"/>
        </w:rPr>
        <w:t>能修改响应文件。供应</w:t>
      </w:r>
      <w:proofErr w:type="gramStart"/>
      <w:r>
        <w:rPr>
          <w:color w:val="auto"/>
          <w:sz w:val="21"/>
          <w:szCs w:val="21"/>
          <w:lang w:eastAsia="zh-CN"/>
        </w:rPr>
        <w:t>商拒绝</w:t>
      </w:r>
      <w:proofErr w:type="gramEnd"/>
      <w:r>
        <w:rPr>
          <w:color w:val="auto"/>
          <w:sz w:val="21"/>
          <w:szCs w:val="21"/>
          <w:lang w:eastAsia="zh-CN"/>
        </w:rPr>
        <w:t>延长的，</w:t>
      </w:r>
      <w:r>
        <w:rPr>
          <w:color w:val="auto"/>
          <w:spacing w:val="-2"/>
          <w:sz w:val="21"/>
          <w:szCs w:val="21"/>
          <w:lang w:eastAsia="zh-CN"/>
        </w:rPr>
        <w:t>其响应无效，但供应商有权收回其磋商保证金。</w:t>
      </w:r>
    </w:p>
    <w:p w:rsidR="004765C8" w:rsidRDefault="0048642F">
      <w:pPr>
        <w:pStyle w:val="a3"/>
        <w:spacing w:before="150" w:line="221" w:lineRule="auto"/>
        <w:ind w:left="437"/>
        <w:rPr>
          <w:color w:val="auto"/>
          <w:sz w:val="21"/>
          <w:szCs w:val="21"/>
          <w:lang w:eastAsia="zh-CN"/>
        </w:rPr>
      </w:pPr>
      <w:r>
        <w:rPr>
          <w:b/>
          <w:bCs/>
          <w:color w:val="auto"/>
          <w:spacing w:val="-5"/>
          <w:sz w:val="21"/>
          <w:szCs w:val="21"/>
          <w:lang w:eastAsia="zh-CN"/>
        </w:rPr>
        <w:t>16.磋商保证金</w:t>
      </w:r>
    </w:p>
    <w:p w:rsidR="004765C8" w:rsidRDefault="0048642F">
      <w:pPr>
        <w:pStyle w:val="a3"/>
        <w:spacing w:before="148" w:line="220" w:lineRule="auto"/>
        <w:ind w:left="422"/>
        <w:rPr>
          <w:color w:val="auto"/>
          <w:sz w:val="21"/>
          <w:szCs w:val="21"/>
          <w:lang w:eastAsia="zh-CN"/>
        </w:rPr>
      </w:pPr>
      <w:r>
        <w:rPr>
          <w:color w:val="auto"/>
          <w:spacing w:val="-3"/>
          <w:sz w:val="21"/>
          <w:szCs w:val="21"/>
          <w:lang w:eastAsia="zh-CN"/>
        </w:rPr>
        <w:t>本项目无需缴纳磋商保证金。</w:t>
      </w:r>
    </w:p>
    <w:p w:rsidR="004765C8" w:rsidRDefault="0048642F">
      <w:pPr>
        <w:pStyle w:val="a3"/>
        <w:spacing w:before="150" w:line="220" w:lineRule="auto"/>
        <w:ind w:left="437"/>
        <w:rPr>
          <w:color w:val="auto"/>
          <w:sz w:val="21"/>
          <w:szCs w:val="21"/>
          <w:lang w:eastAsia="zh-CN"/>
        </w:rPr>
      </w:pPr>
      <w:r>
        <w:rPr>
          <w:color w:val="auto"/>
          <w:spacing w:val="-2"/>
          <w:sz w:val="21"/>
          <w:szCs w:val="21"/>
          <w:lang w:eastAsia="zh-CN"/>
        </w:rPr>
        <w:t>17.竞争性磋商响应文件的制作</w:t>
      </w:r>
    </w:p>
    <w:p w:rsidR="004765C8" w:rsidRDefault="0048642F">
      <w:pPr>
        <w:pStyle w:val="a3"/>
        <w:spacing w:before="147" w:line="330" w:lineRule="auto"/>
        <w:ind w:left="2" w:right="164" w:firstLine="434"/>
        <w:rPr>
          <w:color w:val="auto"/>
          <w:sz w:val="21"/>
          <w:szCs w:val="21"/>
          <w:lang w:eastAsia="zh-CN"/>
        </w:rPr>
      </w:pPr>
      <w:r>
        <w:rPr>
          <w:color w:val="auto"/>
          <w:spacing w:val="-1"/>
          <w:sz w:val="21"/>
          <w:szCs w:val="21"/>
          <w:lang w:eastAsia="zh-CN"/>
        </w:rPr>
        <w:t>17.1电子磋商响应文件中须加盖供应商</w:t>
      </w:r>
      <w:r>
        <w:rPr>
          <w:color w:val="auto"/>
          <w:spacing w:val="-2"/>
          <w:sz w:val="21"/>
          <w:szCs w:val="21"/>
          <w:lang w:eastAsia="zh-CN"/>
        </w:rPr>
        <w:t>公章部分均采用CA签章，并根据“政府采购项目电子交易管</w:t>
      </w:r>
      <w:r>
        <w:rPr>
          <w:color w:val="auto"/>
          <w:spacing w:val="-1"/>
          <w:sz w:val="21"/>
          <w:szCs w:val="21"/>
          <w:lang w:eastAsia="zh-CN"/>
        </w:rPr>
        <w:t>理操作指南-供应商”及本磋商文件规定的格式和顺序编制电子磋商响应文件并进行关联定位，以便磋商小</w:t>
      </w:r>
      <w:r>
        <w:rPr>
          <w:color w:val="auto"/>
          <w:spacing w:val="2"/>
          <w:sz w:val="21"/>
          <w:szCs w:val="21"/>
          <w:lang w:eastAsia="zh-CN"/>
        </w:rPr>
        <w:t>组在评审时，点击评分项可直接定位到该评分项内容。如对磋商文</w:t>
      </w:r>
      <w:r>
        <w:rPr>
          <w:color w:val="auto"/>
          <w:spacing w:val="1"/>
          <w:sz w:val="21"/>
          <w:szCs w:val="21"/>
          <w:lang w:eastAsia="zh-CN"/>
        </w:rPr>
        <w:t>件的某项要求，供应商的电子磋商响应</w:t>
      </w:r>
      <w:r>
        <w:rPr>
          <w:color w:val="auto"/>
          <w:spacing w:val="2"/>
          <w:sz w:val="21"/>
          <w:szCs w:val="21"/>
          <w:lang w:eastAsia="zh-CN"/>
        </w:rPr>
        <w:t>文件未能关联定位提供相应的内容与其对应，则磋商小组在评审时</w:t>
      </w:r>
      <w:proofErr w:type="gramStart"/>
      <w:r>
        <w:rPr>
          <w:color w:val="auto"/>
          <w:spacing w:val="1"/>
          <w:sz w:val="21"/>
          <w:szCs w:val="21"/>
          <w:lang w:eastAsia="zh-CN"/>
        </w:rPr>
        <w:t>如做出</w:t>
      </w:r>
      <w:proofErr w:type="gramEnd"/>
      <w:r>
        <w:rPr>
          <w:color w:val="auto"/>
          <w:spacing w:val="1"/>
          <w:sz w:val="21"/>
          <w:szCs w:val="21"/>
          <w:lang w:eastAsia="zh-CN"/>
        </w:rPr>
        <w:t>对供应商不利的评审由供应商自</w:t>
      </w:r>
      <w:r>
        <w:rPr>
          <w:color w:val="auto"/>
          <w:spacing w:val="-3"/>
          <w:sz w:val="21"/>
          <w:szCs w:val="21"/>
          <w:lang w:eastAsia="zh-CN"/>
        </w:rPr>
        <w:t>行承担。电子磋商响应文件如内容不完整、编排混乱</w:t>
      </w:r>
      <w:proofErr w:type="gramStart"/>
      <w:r>
        <w:rPr>
          <w:color w:val="auto"/>
          <w:spacing w:val="-3"/>
          <w:sz w:val="21"/>
          <w:szCs w:val="21"/>
          <w:lang w:eastAsia="zh-CN"/>
        </w:rPr>
        <w:t>导致磋商</w:t>
      </w:r>
      <w:proofErr w:type="gramEnd"/>
      <w:r>
        <w:rPr>
          <w:color w:val="auto"/>
          <w:spacing w:val="-3"/>
          <w:sz w:val="21"/>
          <w:szCs w:val="21"/>
          <w:lang w:eastAsia="zh-CN"/>
        </w:rPr>
        <w:t>响应文件被误读、漏读，或者在按采购文件</w:t>
      </w:r>
      <w:r>
        <w:rPr>
          <w:color w:val="auto"/>
          <w:spacing w:val="-2"/>
          <w:sz w:val="21"/>
          <w:szCs w:val="21"/>
          <w:lang w:eastAsia="zh-CN"/>
        </w:rPr>
        <w:t>规定的部位查找不到相关内容的，由供应商自行承担。</w:t>
      </w:r>
    </w:p>
    <w:p w:rsidR="004765C8" w:rsidRDefault="0048642F">
      <w:pPr>
        <w:pStyle w:val="a3"/>
        <w:spacing w:before="149" w:line="308" w:lineRule="auto"/>
        <w:ind w:left="7" w:right="164" w:firstLine="429"/>
        <w:rPr>
          <w:color w:val="auto"/>
          <w:sz w:val="21"/>
          <w:szCs w:val="21"/>
          <w:lang w:eastAsia="zh-CN"/>
        </w:rPr>
      </w:pPr>
      <w:r>
        <w:rPr>
          <w:color w:val="auto"/>
          <w:spacing w:val="-2"/>
          <w:sz w:val="21"/>
          <w:szCs w:val="21"/>
          <w:lang w:eastAsia="zh-CN"/>
        </w:rPr>
        <w:t>17.2供应商法人（负责人）或授权代表持有</w:t>
      </w:r>
      <w:r>
        <w:rPr>
          <w:color w:val="auto"/>
          <w:spacing w:val="-3"/>
          <w:sz w:val="21"/>
          <w:szCs w:val="21"/>
          <w:lang w:eastAsia="zh-CN"/>
        </w:rPr>
        <w:t>广西政府采购云平台个人CA签章的，应在响应文件中涉及</w:t>
      </w:r>
      <w:r>
        <w:rPr>
          <w:color w:val="auto"/>
          <w:spacing w:val="1"/>
          <w:sz w:val="21"/>
          <w:szCs w:val="21"/>
          <w:lang w:eastAsia="zh-CN"/>
        </w:rPr>
        <w:t>到签字的位置使用个人</w:t>
      </w:r>
      <w:r>
        <w:rPr>
          <w:color w:val="auto"/>
          <w:sz w:val="21"/>
          <w:szCs w:val="21"/>
          <w:lang w:eastAsia="zh-CN"/>
        </w:rPr>
        <w:t>CA</w:t>
      </w:r>
      <w:r>
        <w:rPr>
          <w:color w:val="auto"/>
          <w:spacing w:val="1"/>
          <w:sz w:val="21"/>
          <w:szCs w:val="21"/>
          <w:lang w:eastAsia="zh-CN"/>
        </w:rPr>
        <w:t>签章，没有办理广西政府采购云平台个人</w:t>
      </w:r>
      <w:r>
        <w:rPr>
          <w:color w:val="auto"/>
          <w:sz w:val="21"/>
          <w:szCs w:val="21"/>
          <w:lang w:eastAsia="zh-CN"/>
        </w:rPr>
        <w:t>CA</w:t>
      </w:r>
      <w:r>
        <w:rPr>
          <w:color w:val="auto"/>
          <w:spacing w:val="1"/>
          <w:sz w:val="21"/>
          <w:szCs w:val="21"/>
          <w:lang w:eastAsia="zh-CN"/>
        </w:rPr>
        <w:t>签章的可在</w:t>
      </w:r>
      <w:r>
        <w:rPr>
          <w:color w:val="auto"/>
          <w:sz w:val="21"/>
          <w:szCs w:val="21"/>
          <w:lang w:eastAsia="zh-CN"/>
        </w:rPr>
        <w:t>响应文件中涉及到签字</w:t>
      </w:r>
      <w:r>
        <w:rPr>
          <w:color w:val="auto"/>
          <w:spacing w:val="-2"/>
          <w:sz w:val="21"/>
          <w:szCs w:val="21"/>
          <w:lang w:eastAsia="zh-CN"/>
        </w:rPr>
        <w:t>的位置手写签字后扫描或者拍照做成PDF</w:t>
      </w:r>
      <w:r>
        <w:rPr>
          <w:color w:val="auto"/>
          <w:spacing w:val="-3"/>
          <w:sz w:val="21"/>
          <w:szCs w:val="21"/>
          <w:lang w:eastAsia="zh-CN"/>
        </w:rPr>
        <w:t>的格式</w:t>
      </w:r>
      <w:proofErr w:type="gramStart"/>
      <w:r>
        <w:rPr>
          <w:color w:val="auto"/>
          <w:spacing w:val="-3"/>
          <w:sz w:val="21"/>
          <w:szCs w:val="21"/>
          <w:lang w:eastAsia="zh-CN"/>
        </w:rPr>
        <w:t>上传即可</w:t>
      </w:r>
      <w:proofErr w:type="gramEnd"/>
      <w:r>
        <w:rPr>
          <w:color w:val="auto"/>
          <w:spacing w:val="-3"/>
          <w:sz w:val="21"/>
          <w:szCs w:val="21"/>
          <w:lang w:eastAsia="zh-CN"/>
        </w:rPr>
        <w:t>。</w:t>
      </w:r>
    </w:p>
    <w:p w:rsidR="004765C8" w:rsidRDefault="0048642F">
      <w:pPr>
        <w:pStyle w:val="a3"/>
        <w:spacing w:before="149" w:line="286" w:lineRule="auto"/>
        <w:ind w:right="173" w:firstLine="437"/>
        <w:rPr>
          <w:color w:val="auto"/>
          <w:sz w:val="21"/>
          <w:szCs w:val="21"/>
          <w:lang w:eastAsia="zh-CN"/>
        </w:rPr>
      </w:pPr>
      <w:r>
        <w:rPr>
          <w:color w:val="auto"/>
          <w:spacing w:val="-1"/>
          <w:sz w:val="21"/>
          <w:szCs w:val="21"/>
          <w:lang w:eastAsia="zh-CN"/>
        </w:rPr>
        <w:t>17.3磋商响应文件不得涂改，若有修改错漏处，须法定代表人（负责人）或授权委托人</w:t>
      </w:r>
      <w:r>
        <w:rPr>
          <w:color w:val="auto"/>
          <w:spacing w:val="-2"/>
          <w:sz w:val="21"/>
          <w:szCs w:val="21"/>
          <w:lang w:eastAsia="zh-CN"/>
        </w:rPr>
        <w:t>签字（或个人</w:t>
      </w:r>
      <w:r>
        <w:rPr>
          <w:color w:val="auto"/>
          <w:spacing w:val="-1"/>
          <w:sz w:val="21"/>
          <w:szCs w:val="21"/>
          <w:lang w:eastAsia="zh-CN"/>
        </w:rPr>
        <w:t>CA签章）。磋商响应文件因字迹潦草或表达不清所引起</w:t>
      </w:r>
      <w:r>
        <w:rPr>
          <w:color w:val="auto"/>
          <w:spacing w:val="-2"/>
          <w:sz w:val="21"/>
          <w:szCs w:val="21"/>
          <w:lang w:eastAsia="zh-CN"/>
        </w:rPr>
        <w:t>的后果由供应商负责。</w:t>
      </w:r>
    </w:p>
    <w:p w:rsidR="004765C8" w:rsidRDefault="0048642F">
      <w:pPr>
        <w:pStyle w:val="a3"/>
        <w:spacing w:before="151" w:line="221" w:lineRule="auto"/>
        <w:ind w:left="437"/>
        <w:rPr>
          <w:color w:val="auto"/>
          <w:sz w:val="21"/>
          <w:szCs w:val="21"/>
          <w:lang w:eastAsia="zh-CN"/>
        </w:rPr>
      </w:pPr>
      <w:r>
        <w:rPr>
          <w:color w:val="auto"/>
          <w:spacing w:val="-4"/>
          <w:sz w:val="21"/>
          <w:szCs w:val="21"/>
          <w:lang w:eastAsia="zh-CN"/>
        </w:rPr>
        <w:t>17.4磋商前准备</w:t>
      </w:r>
    </w:p>
    <w:p w:rsidR="004765C8" w:rsidRDefault="0048642F">
      <w:pPr>
        <w:pStyle w:val="a3"/>
        <w:spacing w:before="148" w:line="220" w:lineRule="auto"/>
        <w:ind w:left="437"/>
        <w:rPr>
          <w:color w:val="auto"/>
          <w:sz w:val="21"/>
          <w:szCs w:val="21"/>
          <w:lang w:eastAsia="zh-CN"/>
        </w:rPr>
      </w:pPr>
      <w:r>
        <w:rPr>
          <w:color w:val="auto"/>
          <w:spacing w:val="-1"/>
          <w:sz w:val="21"/>
          <w:szCs w:val="21"/>
          <w:lang w:eastAsia="zh-CN"/>
        </w:rPr>
        <w:t>17.4.1本项目实行在线磋商，采用电子磋商响应文件。若供应商参与磋商，自行</w:t>
      </w:r>
      <w:proofErr w:type="gramStart"/>
      <w:r>
        <w:rPr>
          <w:color w:val="auto"/>
          <w:spacing w:val="-2"/>
          <w:sz w:val="21"/>
          <w:szCs w:val="21"/>
          <w:lang w:eastAsia="zh-CN"/>
        </w:rPr>
        <w:t>承担磋商</w:t>
      </w:r>
      <w:proofErr w:type="gramEnd"/>
      <w:r>
        <w:rPr>
          <w:color w:val="auto"/>
          <w:spacing w:val="-2"/>
          <w:sz w:val="21"/>
          <w:szCs w:val="21"/>
          <w:lang w:eastAsia="zh-CN"/>
        </w:rPr>
        <w:t>一切费用。</w:t>
      </w:r>
    </w:p>
    <w:p w:rsidR="004765C8" w:rsidRDefault="0048642F">
      <w:pPr>
        <w:pStyle w:val="a3"/>
        <w:spacing w:before="149" w:line="286" w:lineRule="auto"/>
        <w:ind w:left="28" w:right="164" w:firstLine="408"/>
        <w:rPr>
          <w:color w:val="auto"/>
          <w:sz w:val="21"/>
          <w:szCs w:val="21"/>
          <w:lang w:eastAsia="zh-CN"/>
        </w:rPr>
      </w:pPr>
      <w:r>
        <w:rPr>
          <w:color w:val="auto"/>
          <w:spacing w:val="-2"/>
          <w:sz w:val="21"/>
          <w:szCs w:val="21"/>
          <w:lang w:eastAsia="zh-CN"/>
        </w:rPr>
        <w:t>17.4.2</w:t>
      </w:r>
      <w:proofErr w:type="gramStart"/>
      <w:r>
        <w:rPr>
          <w:color w:val="auto"/>
          <w:spacing w:val="-2"/>
          <w:sz w:val="21"/>
          <w:szCs w:val="21"/>
          <w:lang w:eastAsia="zh-CN"/>
        </w:rPr>
        <w:t>各</w:t>
      </w:r>
      <w:proofErr w:type="gramEnd"/>
      <w:r>
        <w:rPr>
          <w:color w:val="auto"/>
          <w:spacing w:val="-2"/>
          <w:sz w:val="21"/>
          <w:szCs w:val="21"/>
          <w:lang w:eastAsia="zh-CN"/>
        </w:rPr>
        <w:t>供应商应在截标前应确保成为</w:t>
      </w:r>
      <w:r>
        <w:rPr>
          <w:color w:val="auto"/>
          <w:spacing w:val="-3"/>
          <w:sz w:val="21"/>
          <w:szCs w:val="21"/>
          <w:lang w:eastAsia="zh-CN"/>
        </w:rPr>
        <w:t>广西政府采购云平台正式注册入库供应商，并完成CA数字证书</w:t>
      </w:r>
      <w:r>
        <w:rPr>
          <w:color w:val="auto"/>
          <w:spacing w:val="-1"/>
          <w:sz w:val="21"/>
          <w:szCs w:val="21"/>
          <w:lang w:eastAsia="zh-CN"/>
        </w:rPr>
        <w:t>申领。因未注册入库、未办理CA数字证书等原因造成无法磋</w:t>
      </w:r>
      <w:r>
        <w:rPr>
          <w:color w:val="auto"/>
          <w:spacing w:val="-2"/>
          <w:sz w:val="21"/>
          <w:szCs w:val="21"/>
          <w:lang w:eastAsia="zh-CN"/>
        </w:rPr>
        <w:t>商或磋商失败等后果由供应商自行承担。</w:t>
      </w:r>
    </w:p>
    <w:p w:rsidR="004765C8" w:rsidRDefault="0048642F">
      <w:pPr>
        <w:pStyle w:val="a3"/>
        <w:spacing w:before="151" w:line="308" w:lineRule="auto"/>
        <w:ind w:left="2" w:right="164" w:firstLine="434"/>
        <w:rPr>
          <w:color w:val="auto"/>
          <w:sz w:val="21"/>
          <w:szCs w:val="21"/>
          <w:lang w:eastAsia="zh-CN"/>
        </w:rPr>
      </w:pPr>
      <w:r>
        <w:rPr>
          <w:color w:val="auto"/>
          <w:spacing w:val="-4"/>
          <w:sz w:val="21"/>
          <w:szCs w:val="21"/>
          <w:lang w:eastAsia="zh-CN"/>
        </w:rPr>
        <w:t>17.4.3供应商将广西政府采购云平台电子交易客户端下载、安装完成后，可通过账号密码</w:t>
      </w:r>
      <w:r>
        <w:rPr>
          <w:color w:val="auto"/>
          <w:spacing w:val="-5"/>
          <w:sz w:val="21"/>
          <w:szCs w:val="21"/>
          <w:lang w:eastAsia="zh-CN"/>
        </w:rPr>
        <w:t>或CA登录客</w:t>
      </w:r>
      <w:r>
        <w:rPr>
          <w:color w:val="auto"/>
          <w:spacing w:val="2"/>
          <w:sz w:val="21"/>
          <w:szCs w:val="21"/>
          <w:lang w:eastAsia="zh-CN"/>
        </w:rPr>
        <w:t>户端进行响应文件制作。客户端请至网站下载专区查看，如有问题</w:t>
      </w:r>
      <w:r>
        <w:rPr>
          <w:color w:val="auto"/>
          <w:spacing w:val="1"/>
          <w:sz w:val="21"/>
          <w:szCs w:val="21"/>
          <w:lang w:eastAsia="zh-CN"/>
        </w:rPr>
        <w:t>可拨打广西政府采购云平台客户服务热</w:t>
      </w:r>
      <w:r>
        <w:rPr>
          <w:color w:val="auto"/>
          <w:spacing w:val="-4"/>
          <w:sz w:val="21"/>
          <w:szCs w:val="21"/>
          <w:lang w:eastAsia="zh-CN"/>
        </w:rPr>
        <w:t>线95763进行咨询。</w:t>
      </w:r>
    </w:p>
    <w:p w:rsidR="004765C8" w:rsidRDefault="0048642F">
      <w:pPr>
        <w:pStyle w:val="a3"/>
        <w:spacing w:before="149" w:line="220" w:lineRule="auto"/>
        <w:ind w:left="437"/>
        <w:rPr>
          <w:color w:val="auto"/>
          <w:sz w:val="21"/>
          <w:szCs w:val="21"/>
          <w:lang w:eastAsia="zh-CN"/>
        </w:rPr>
      </w:pPr>
      <w:r>
        <w:rPr>
          <w:b/>
          <w:bCs/>
          <w:color w:val="auto"/>
          <w:spacing w:val="-4"/>
          <w:sz w:val="21"/>
          <w:szCs w:val="21"/>
          <w:lang w:eastAsia="zh-CN"/>
        </w:rPr>
        <w:t>18.响应文件的修改和撤回</w:t>
      </w:r>
    </w:p>
    <w:p w:rsidR="004765C8" w:rsidRDefault="0048642F">
      <w:pPr>
        <w:pStyle w:val="a3"/>
        <w:spacing w:before="149" w:line="308" w:lineRule="auto"/>
        <w:ind w:left="5" w:right="164" w:firstLine="431"/>
        <w:rPr>
          <w:color w:val="auto"/>
          <w:sz w:val="21"/>
          <w:szCs w:val="21"/>
          <w:lang w:eastAsia="zh-CN"/>
        </w:rPr>
      </w:pPr>
      <w:r>
        <w:rPr>
          <w:color w:val="auto"/>
          <w:spacing w:val="-4"/>
          <w:sz w:val="21"/>
          <w:szCs w:val="21"/>
          <w:lang w:eastAsia="zh-CN"/>
        </w:rPr>
        <w:t>18.1响应文件递交截止时间前可以撤回电子磋商响应文件。补充或者修改电子磋商响应文</w:t>
      </w:r>
      <w:r>
        <w:rPr>
          <w:color w:val="auto"/>
          <w:spacing w:val="-5"/>
          <w:sz w:val="21"/>
          <w:szCs w:val="21"/>
          <w:lang w:eastAsia="zh-CN"/>
        </w:rPr>
        <w:t>件的，应当</w:t>
      </w:r>
      <w:r>
        <w:rPr>
          <w:color w:val="auto"/>
          <w:spacing w:val="2"/>
          <w:sz w:val="21"/>
          <w:szCs w:val="21"/>
          <w:lang w:eastAsia="zh-CN"/>
        </w:rPr>
        <w:t>先行撤回原文件，补充、修改后重新传输递交，磋商响应文</w:t>
      </w:r>
      <w:r>
        <w:rPr>
          <w:color w:val="auto"/>
          <w:spacing w:val="1"/>
          <w:sz w:val="21"/>
          <w:szCs w:val="21"/>
          <w:lang w:eastAsia="zh-CN"/>
        </w:rPr>
        <w:t>件递交截止时间前未完成传输的，视为</w:t>
      </w:r>
      <w:proofErr w:type="gramStart"/>
      <w:r>
        <w:rPr>
          <w:color w:val="auto"/>
          <w:spacing w:val="1"/>
          <w:sz w:val="21"/>
          <w:szCs w:val="21"/>
          <w:lang w:eastAsia="zh-CN"/>
        </w:rPr>
        <w:t>撤回磋</w:t>
      </w:r>
      <w:r>
        <w:rPr>
          <w:color w:val="auto"/>
          <w:spacing w:val="-6"/>
          <w:sz w:val="21"/>
          <w:szCs w:val="21"/>
          <w:lang w:eastAsia="zh-CN"/>
        </w:rPr>
        <w:t>商</w:t>
      </w:r>
      <w:proofErr w:type="gramEnd"/>
      <w:r>
        <w:rPr>
          <w:color w:val="auto"/>
          <w:spacing w:val="-6"/>
          <w:sz w:val="21"/>
          <w:szCs w:val="21"/>
          <w:lang w:eastAsia="zh-CN"/>
        </w:rPr>
        <w:t>响应文件。</w:t>
      </w:r>
    </w:p>
    <w:p w:rsidR="004765C8" w:rsidRDefault="0048642F">
      <w:pPr>
        <w:pStyle w:val="a3"/>
        <w:spacing w:before="149" w:line="220" w:lineRule="auto"/>
        <w:ind w:left="437"/>
        <w:rPr>
          <w:color w:val="auto"/>
          <w:sz w:val="21"/>
          <w:szCs w:val="21"/>
          <w:lang w:eastAsia="zh-CN"/>
        </w:rPr>
      </w:pPr>
      <w:r>
        <w:rPr>
          <w:color w:val="auto"/>
          <w:spacing w:val="-1"/>
          <w:sz w:val="21"/>
          <w:szCs w:val="21"/>
          <w:lang w:eastAsia="zh-CN"/>
        </w:rPr>
        <w:t>18.2在响应文件递交截止时间后的响应文件有效期内</w:t>
      </w:r>
      <w:r>
        <w:rPr>
          <w:color w:val="auto"/>
          <w:spacing w:val="-2"/>
          <w:sz w:val="21"/>
          <w:szCs w:val="21"/>
          <w:lang w:eastAsia="zh-CN"/>
        </w:rPr>
        <w:t>，供应商不得撤回其响应文件。</w:t>
      </w:r>
    </w:p>
    <w:p w:rsidR="004765C8" w:rsidRDefault="004765C8">
      <w:pPr>
        <w:spacing w:line="220" w:lineRule="auto"/>
        <w:rPr>
          <w:color w:val="auto"/>
          <w:lang w:eastAsia="zh-CN"/>
        </w:rPr>
        <w:sectPr w:rsidR="004765C8">
          <w:footerReference w:type="default" r:id="rId43"/>
          <w:pgSz w:w="11906" w:h="16839"/>
          <w:pgMar w:top="1431" w:right="915" w:bottom="880" w:left="1086" w:header="0" w:footer="720" w:gutter="0"/>
          <w:cols w:space="720"/>
        </w:sectPr>
      </w:pPr>
    </w:p>
    <w:p w:rsidR="004765C8" w:rsidRDefault="0048642F">
      <w:pPr>
        <w:pStyle w:val="a3"/>
        <w:spacing w:before="148" w:line="220" w:lineRule="auto"/>
        <w:ind w:left="436"/>
        <w:rPr>
          <w:color w:val="auto"/>
          <w:sz w:val="21"/>
          <w:szCs w:val="21"/>
          <w:lang w:eastAsia="zh-CN"/>
        </w:rPr>
      </w:pPr>
      <w:r>
        <w:rPr>
          <w:b/>
          <w:bCs/>
          <w:color w:val="auto"/>
          <w:spacing w:val="-4"/>
          <w:sz w:val="21"/>
          <w:szCs w:val="21"/>
          <w:lang w:eastAsia="zh-CN"/>
        </w:rPr>
        <w:lastRenderedPageBreak/>
        <w:t>19.响应文件的递交和解密</w:t>
      </w:r>
    </w:p>
    <w:p w:rsidR="004765C8" w:rsidRDefault="0048642F">
      <w:pPr>
        <w:pStyle w:val="a3"/>
        <w:spacing w:before="150" w:line="319" w:lineRule="auto"/>
        <w:ind w:firstLine="436"/>
        <w:rPr>
          <w:color w:val="auto"/>
          <w:sz w:val="21"/>
          <w:szCs w:val="21"/>
          <w:lang w:eastAsia="zh-CN"/>
        </w:rPr>
      </w:pPr>
      <w:r>
        <w:rPr>
          <w:color w:val="auto"/>
          <w:spacing w:val="-6"/>
          <w:sz w:val="21"/>
          <w:szCs w:val="21"/>
          <w:lang w:eastAsia="zh-CN"/>
        </w:rPr>
        <w:t>19.1响应文件递交截止时间：于</w:t>
      </w:r>
      <w:r>
        <w:rPr>
          <w:color w:val="auto"/>
          <w:spacing w:val="-6"/>
          <w:sz w:val="21"/>
          <w:szCs w:val="21"/>
          <w:u w:val="single"/>
          <w:lang w:eastAsia="zh-CN"/>
        </w:rPr>
        <w:t>2025</w:t>
      </w:r>
      <w:r>
        <w:rPr>
          <w:color w:val="auto"/>
          <w:spacing w:val="-43"/>
          <w:sz w:val="21"/>
          <w:szCs w:val="21"/>
          <w:u w:val="single"/>
          <w:lang w:eastAsia="zh-CN"/>
        </w:rPr>
        <w:t xml:space="preserve"> </w:t>
      </w:r>
      <w:r>
        <w:rPr>
          <w:color w:val="auto"/>
          <w:spacing w:val="-6"/>
          <w:sz w:val="21"/>
          <w:szCs w:val="21"/>
          <w:u w:val="single"/>
          <w:lang w:eastAsia="zh-CN"/>
        </w:rPr>
        <w:t>年</w:t>
      </w:r>
      <w:r>
        <w:rPr>
          <w:rFonts w:hint="eastAsia"/>
          <w:color w:val="auto"/>
          <w:spacing w:val="-6"/>
          <w:sz w:val="21"/>
          <w:szCs w:val="21"/>
          <w:u w:val="single"/>
          <w:lang w:eastAsia="zh-CN"/>
        </w:rPr>
        <w:t xml:space="preserve">8月 1日 </w:t>
      </w:r>
      <w:r>
        <w:rPr>
          <w:color w:val="auto"/>
          <w:spacing w:val="-6"/>
          <w:sz w:val="21"/>
          <w:szCs w:val="21"/>
          <w:u w:val="single"/>
          <w:lang w:eastAsia="zh-CN"/>
        </w:rPr>
        <w:t>9</w:t>
      </w:r>
      <w:r>
        <w:rPr>
          <w:color w:val="auto"/>
          <w:spacing w:val="-34"/>
          <w:sz w:val="21"/>
          <w:szCs w:val="21"/>
          <w:u w:val="single"/>
          <w:lang w:eastAsia="zh-CN"/>
        </w:rPr>
        <w:t xml:space="preserve"> </w:t>
      </w:r>
      <w:r>
        <w:rPr>
          <w:color w:val="auto"/>
          <w:spacing w:val="-6"/>
          <w:sz w:val="21"/>
          <w:szCs w:val="21"/>
          <w:u w:val="single"/>
          <w:lang w:eastAsia="zh-CN"/>
        </w:rPr>
        <w:t>时</w:t>
      </w:r>
      <w:r>
        <w:rPr>
          <w:color w:val="auto"/>
          <w:spacing w:val="-40"/>
          <w:sz w:val="21"/>
          <w:szCs w:val="21"/>
          <w:u w:val="single"/>
          <w:lang w:eastAsia="zh-CN"/>
        </w:rPr>
        <w:t xml:space="preserve"> </w:t>
      </w:r>
      <w:r>
        <w:rPr>
          <w:color w:val="auto"/>
          <w:spacing w:val="-6"/>
          <w:sz w:val="21"/>
          <w:szCs w:val="21"/>
          <w:u w:val="single"/>
          <w:lang w:eastAsia="zh-CN"/>
        </w:rPr>
        <w:t>30</w:t>
      </w:r>
      <w:r>
        <w:rPr>
          <w:color w:val="auto"/>
          <w:spacing w:val="-42"/>
          <w:sz w:val="21"/>
          <w:szCs w:val="21"/>
          <w:u w:val="single"/>
          <w:lang w:eastAsia="zh-CN"/>
        </w:rPr>
        <w:t xml:space="preserve"> </w:t>
      </w:r>
      <w:r>
        <w:rPr>
          <w:color w:val="auto"/>
          <w:spacing w:val="-6"/>
          <w:sz w:val="21"/>
          <w:szCs w:val="21"/>
          <w:u w:val="single"/>
          <w:lang w:eastAsia="zh-CN"/>
        </w:rPr>
        <w:t>分</w:t>
      </w:r>
      <w:r>
        <w:rPr>
          <w:color w:val="auto"/>
          <w:spacing w:val="-6"/>
          <w:sz w:val="21"/>
          <w:szCs w:val="21"/>
          <w:lang w:eastAsia="zh-CN"/>
        </w:rPr>
        <w:t>之前将电子磋商响应文件上传到广西政府</w:t>
      </w:r>
      <w:r>
        <w:rPr>
          <w:color w:val="auto"/>
          <w:spacing w:val="2"/>
          <w:sz w:val="21"/>
          <w:szCs w:val="21"/>
          <w:lang w:eastAsia="zh-CN"/>
        </w:rPr>
        <w:t>采购云平台。应按照本项目磋商文件和广西政府采购云平台的要求编制</w:t>
      </w:r>
      <w:r>
        <w:rPr>
          <w:color w:val="auto"/>
          <w:spacing w:val="1"/>
          <w:sz w:val="21"/>
          <w:szCs w:val="21"/>
          <w:lang w:eastAsia="zh-CN"/>
        </w:rPr>
        <w:t>、加密</w:t>
      </w:r>
      <w:proofErr w:type="gramStart"/>
      <w:r>
        <w:rPr>
          <w:color w:val="auto"/>
          <w:spacing w:val="1"/>
          <w:sz w:val="21"/>
          <w:szCs w:val="21"/>
          <w:lang w:eastAsia="zh-CN"/>
        </w:rPr>
        <w:t>传输磋商</w:t>
      </w:r>
      <w:proofErr w:type="gramEnd"/>
      <w:r>
        <w:rPr>
          <w:color w:val="auto"/>
          <w:spacing w:val="1"/>
          <w:sz w:val="21"/>
          <w:szCs w:val="21"/>
          <w:lang w:eastAsia="zh-CN"/>
        </w:rPr>
        <w:t>响应文件。供应商</w:t>
      </w:r>
      <w:r>
        <w:rPr>
          <w:color w:val="auto"/>
          <w:spacing w:val="2"/>
          <w:sz w:val="21"/>
          <w:szCs w:val="21"/>
          <w:lang w:eastAsia="zh-CN"/>
        </w:rPr>
        <w:t>在使用系统进行响应的过程中遇到涉及平台使用的任何问题，可致电政</w:t>
      </w:r>
      <w:proofErr w:type="gramStart"/>
      <w:r>
        <w:rPr>
          <w:color w:val="auto"/>
          <w:spacing w:val="1"/>
          <w:sz w:val="21"/>
          <w:szCs w:val="21"/>
          <w:lang w:eastAsia="zh-CN"/>
        </w:rPr>
        <w:t>采云</w:t>
      </w:r>
      <w:proofErr w:type="gramEnd"/>
      <w:r>
        <w:rPr>
          <w:color w:val="auto"/>
          <w:spacing w:val="1"/>
          <w:sz w:val="21"/>
          <w:szCs w:val="21"/>
          <w:lang w:eastAsia="zh-CN"/>
        </w:rPr>
        <w:t>平台技术支持热线咨询，联系</w:t>
      </w:r>
      <w:r>
        <w:rPr>
          <w:color w:val="auto"/>
          <w:spacing w:val="-1"/>
          <w:sz w:val="21"/>
          <w:szCs w:val="21"/>
          <w:lang w:eastAsia="zh-CN"/>
        </w:rPr>
        <w:t>方式：95763。</w:t>
      </w:r>
    </w:p>
    <w:p w:rsidR="004765C8" w:rsidRDefault="0048642F">
      <w:pPr>
        <w:pStyle w:val="a3"/>
        <w:spacing w:before="146" w:line="333" w:lineRule="auto"/>
        <w:ind w:firstLine="436"/>
        <w:rPr>
          <w:color w:val="auto"/>
          <w:sz w:val="21"/>
          <w:szCs w:val="21"/>
          <w:lang w:eastAsia="zh-CN"/>
        </w:rPr>
      </w:pPr>
      <w:r>
        <w:rPr>
          <w:color w:val="auto"/>
          <w:spacing w:val="-6"/>
          <w:sz w:val="21"/>
          <w:szCs w:val="21"/>
          <w:lang w:eastAsia="zh-CN"/>
        </w:rPr>
        <w:t>19.2磋商响应文件解密时间：截标时间后</w:t>
      </w:r>
      <w:r>
        <w:rPr>
          <w:color w:val="auto"/>
          <w:spacing w:val="-41"/>
          <w:sz w:val="21"/>
          <w:szCs w:val="21"/>
          <w:lang w:eastAsia="zh-CN"/>
        </w:rPr>
        <w:t xml:space="preserve"> </w:t>
      </w:r>
      <w:r>
        <w:rPr>
          <w:color w:val="auto"/>
          <w:spacing w:val="-6"/>
          <w:sz w:val="21"/>
          <w:szCs w:val="21"/>
          <w:u w:val="single"/>
          <w:lang w:eastAsia="zh-CN"/>
        </w:rPr>
        <w:t>30</w:t>
      </w:r>
      <w:r>
        <w:rPr>
          <w:color w:val="auto"/>
          <w:spacing w:val="-41"/>
          <w:sz w:val="21"/>
          <w:szCs w:val="21"/>
          <w:u w:val="single"/>
          <w:lang w:eastAsia="zh-CN"/>
        </w:rPr>
        <w:t xml:space="preserve"> </w:t>
      </w:r>
      <w:r>
        <w:rPr>
          <w:color w:val="auto"/>
          <w:spacing w:val="-6"/>
          <w:sz w:val="21"/>
          <w:szCs w:val="21"/>
          <w:lang w:eastAsia="zh-CN"/>
        </w:rPr>
        <w:t>分钟内（</w:t>
      </w:r>
      <w:r>
        <w:rPr>
          <w:color w:val="auto"/>
          <w:spacing w:val="-6"/>
          <w:sz w:val="21"/>
          <w:szCs w:val="21"/>
          <w:u w:val="single"/>
          <w:lang w:eastAsia="zh-CN"/>
        </w:rPr>
        <w:t>2025</w:t>
      </w:r>
      <w:r>
        <w:rPr>
          <w:color w:val="auto"/>
          <w:spacing w:val="-44"/>
          <w:sz w:val="21"/>
          <w:szCs w:val="21"/>
          <w:u w:val="single"/>
          <w:lang w:eastAsia="zh-CN"/>
        </w:rPr>
        <w:t xml:space="preserve"> </w:t>
      </w:r>
      <w:r>
        <w:rPr>
          <w:color w:val="auto"/>
          <w:spacing w:val="-6"/>
          <w:sz w:val="21"/>
          <w:szCs w:val="21"/>
          <w:u w:val="single"/>
          <w:lang w:eastAsia="zh-CN"/>
        </w:rPr>
        <w:t>年</w:t>
      </w:r>
      <w:r>
        <w:rPr>
          <w:rFonts w:hint="eastAsia"/>
          <w:color w:val="auto"/>
          <w:spacing w:val="-29"/>
          <w:sz w:val="21"/>
          <w:szCs w:val="21"/>
          <w:u w:val="single"/>
          <w:lang w:eastAsia="zh-CN"/>
        </w:rPr>
        <w:t xml:space="preserve">8 月 1日 </w:t>
      </w:r>
      <w:r>
        <w:rPr>
          <w:color w:val="auto"/>
          <w:spacing w:val="-43"/>
          <w:sz w:val="21"/>
          <w:szCs w:val="21"/>
          <w:u w:val="single"/>
          <w:lang w:eastAsia="zh-CN"/>
        </w:rPr>
        <w:t xml:space="preserve"> </w:t>
      </w:r>
      <w:r>
        <w:rPr>
          <w:color w:val="auto"/>
          <w:spacing w:val="-6"/>
          <w:sz w:val="21"/>
          <w:szCs w:val="21"/>
          <w:u w:val="single"/>
          <w:lang w:eastAsia="zh-CN"/>
        </w:rPr>
        <w:t>9</w:t>
      </w:r>
      <w:r>
        <w:rPr>
          <w:color w:val="auto"/>
          <w:spacing w:val="-35"/>
          <w:sz w:val="21"/>
          <w:szCs w:val="21"/>
          <w:u w:val="single"/>
          <w:lang w:eastAsia="zh-CN"/>
        </w:rPr>
        <w:t xml:space="preserve"> </w:t>
      </w:r>
      <w:r>
        <w:rPr>
          <w:color w:val="auto"/>
          <w:spacing w:val="-6"/>
          <w:sz w:val="21"/>
          <w:szCs w:val="21"/>
          <w:u w:val="single"/>
          <w:lang w:eastAsia="zh-CN"/>
        </w:rPr>
        <w:t>时</w:t>
      </w:r>
      <w:r>
        <w:rPr>
          <w:color w:val="auto"/>
          <w:spacing w:val="-40"/>
          <w:sz w:val="21"/>
          <w:szCs w:val="21"/>
          <w:u w:val="single"/>
          <w:lang w:eastAsia="zh-CN"/>
        </w:rPr>
        <w:t xml:space="preserve"> </w:t>
      </w:r>
      <w:r>
        <w:rPr>
          <w:color w:val="auto"/>
          <w:spacing w:val="-6"/>
          <w:sz w:val="21"/>
          <w:szCs w:val="21"/>
          <w:u w:val="single"/>
          <w:lang w:eastAsia="zh-CN"/>
        </w:rPr>
        <w:t>30</w:t>
      </w:r>
      <w:r>
        <w:rPr>
          <w:color w:val="auto"/>
          <w:spacing w:val="-42"/>
          <w:sz w:val="21"/>
          <w:szCs w:val="21"/>
          <w:u w:val="single"/>
          <w:lang w:eastAsia="zh-CN"/>
        </w:rPr>
        <w:t xml:space="preserve"> </w:t>
      </w:r>
      <w:r>
        <w:rPr>
          <w:color w:val="auto"/>
          <w:spacing w:val="-6"/>
          <w:sz w:val="21"/>
          <w:szCs w:val="21"/>
          <w:u w:val="single"/>
          <w:lang w:eastAsia="zh-CN"/>
        </w:rPr>
        <w:t>分至</w:t>
      </w:r>
      <w:r>
        <w:rPr>
          <w:color w:val="auto"/>
          <w:spacing w:val="-28"/>
          <w:sz w:val="21"/>
          <w:szCs w:val="21"/>
          <w:u w:val="single"/>
          <w:lang w:eastAsia="zh-CN"/>
        </w:rPr>
        <w:t xml:space="preserve"> </w:t>
      </w:r>
      <w:r>
        <w:rPr>
          <w:color w:val="auto"/>
          <w:spacing w:val="-6"/>
          <w:sz w:val="21"/>
          <w:szCs w:val="21"/>
          <w:u w:val="single"/>
          <w:lang w:eastAsia="zh-CN"/>
        </w:rPr>
        <w:t>10</w:t>
      </w:r>
      <w:r>
        <w:rPr>
          <w:color w:val="auto"/>
          <w:spacing w:val="-35"/>
          <w:sz w:val="21"/>
          <w:szCs w:val="21"/>
          <w:u w:val="single"/>
          <w:lang w:eastAsia="zh-CN"/>
        </w:rPr>
        <w:t xml:space="preserve"> </w:t>
      </w:r>
      <w:r>
        <w:rPr>
          <w:color w:val="auto"/>
          <w:spacing w:val="-6"/>
          <w:sz w:val="21"/>
          <w:szCs w:val="21"/>
          <w:u w:val="single"/>
          <w:lang w:eastAsia="zh-CN"/>
        </w:rPr>
        <w:t>时</w:t>
      </w:r>
      <w:r>
        <w:rPr>
          <w:color w:val="auto"/>
          <w:spacing w:val="-42"/>
          <w:sz w:val="21"/>
          <w:szCs w:val="21"/>
          <w:u w:val="single"/>
          <w:lang w:eastAsia="zh-CN"/>
        </w:rPr>
        <w:t xml:space="preserve"> </w:t>
      </w:r>
      <w:r>
        <w:rPr>
          <w:color w:val="auto"/>
          <w:spacing w:val="-6"/>
          <w:sz w:val="21"/>
          <w:szCs w:val="21"/>
          <w:u w:val="single"/>
          <w:lang w:eastAsia="zh-CN"/>
        </w:rPr>
        <w:t>00</w:t>
      </w:r>
      <w:r>
        <w:rPr>
          <w:color w:val="auto"/>
          <w:spacing w:val="-42"/>
          <w:sz w:val="21"/>
          <w:szCs w:val="21"/>
          <w:u w:val="single"/>
          <w:lang w:eastAsia="zh-CN"/>
        </w:rPr>
        <w:t xml:space="preserve"> </w:t>
      </w:r>
      <w:r>
        <w:rPr>
          <w:color w:val="auto"/>
          <w:spacing w:val="-6"/>
          <w:sz w:val="21"/>
          <w:szCs w:val="21"/>
          <w:u w:val="single"/>
          <w:lang w:eastAsia="zh-CN"/>
        </w:rPr>
        <w:t>分</w:t>
      </w:r>
      <w:r>
        <w:rPr>
          <w:color w:val="auto"/>
          <w:spacing w:val="-6"/>
          <w:sz w:val="21"/>
          <w:szCs w:val="21"/>
          <w:lang w:eastAsia="zh-CN"/>
        </w:rPr>
        <w:t>)磋商</w:t>
      </w:r>
      <w:r>
        <w:rPr>
          <w:color w:val="auto"/>
          <w:sz w:val="21"/>
          <w:szCs w:val="21"/>
          <w:lang w:eastAsia="zh-CN"/>
        </w:rPr>
        <w:t xml:space="preserve"> </w:t>
      </w:r>
      <w:r>
        <w:rPr>
          <w:color w:val="auto"/>
          <w:spacing w:val="-1"/>
          <w:sz w:val="21"/>
          <w:szCs w:val="21"/>
          <w:lang w:eastAsia="zh-CN"/>
        </w:rPr>
        <w:t>供应商可以登录广西政府采购云平台，用“项目采购-开标评标”功能进行</w:t>
      </w:r>
      <w:proofErr w:type="gramStart"/>
      <w:r>
        <w:rPr>
          <w:color w:val="auto"/>
          <w:spacing w:val="-1"/>
          <w:sz w:val="21"/>
          <w:szCs w:val="21"/>
          <w:lang w:eastAsia="zh-CN"/>
        </w:rPr>
        <w:t>解密磋商</w:t>
      </w:r>
      <w:proofErr w:type="gramEnd"/>
      <w:r>
        <w:rPr>
          <w:color w:val="auto"/>
          <w:spacing w:val="-1"/>
          <w:sz w:val="21"/>
          <w:szCs w:val="21"/>
          <w:lang w:eastAsia="zh-CN"/>
        </w:rPr>
        <w:t>文</w:t>
      </w:r>
      <w:r>
        <w:rPr>
          <w:color w:val="auto"/>
          <w:spacing w:val="-2"/>
          <w:sz w:val="21"/>
          <w:szCs w:val="21"/>
          <w:lang w:eastAsia="zh-CN"/>
        </w:rPr>
        <w:t>件。若磋商供应商在</w:t>
      </w:r>
      <w:r>
        <w:rPr>
          <w:color w:val="auto"/>
          <w:spacing w:val="2"/>
          <w:sz w:val="21"/>
          <w:szCs w:val="21"/>
          <w:lang w:eastAsia="zh-CN"/>
        </w:rPr>
        <w:t>规定时间内无法解密或解密失败，可以以电子备份磋商响应文件作为依</w:t>
      </w:r>
      <w:r>
        <w:rPr>
          <w:color w:val="auto"/>
          <w:spacing w:val="1"/>
          <w:sz w:val="21"/>
          <w:szCs w:val="21"/>
          <w:lang w:eastAsia="zh-CN"/>
        </w:rPr>
        <w:t>据【在接到无法解密或解密失败的通知后，磋商供应商可根据自身实际情况按通知时要求的时间到桂林市公共资源交易中心</w:t>
      </w:r>
      <w:r>
        <w:rPr>
          <w:rFonts w:hint="eastAsia"/>
          <w:color w:val="auto"/>
          <w:spacing w:val="1"/>
          <w:sz w:val="21"/>
          <w:szCs w:val="21"/>
          <w:lang w:eastAsia="zh-CN"/>
        </w:rPr>
        <w:t>9</w:t>
      </w:r>
      <w:r>
        <w:rPr>
          <w:color w:val="auto"/>
          <w:spacing w:val="1"/>
          <w:sz w:val="21"/>
          <w:szCs w:val="21"/>
          <w:lang w:eastAsia="zh-CN"/>
        </w:rPr>
        <w:t>号政采</w:t>
      </w:r>
      <w:bookmarkStart w:id="32" w:name="OLE_LINK44"/>
      <w:bookmarkStart w:id="33" w:name="OLE_LINK45"/>
      <w:r>
        <w:rPr>
          <w:color w:val="auto"/>
          <w:spacing w:val="1"/>
          <w:sz w:val="21"/>
          <w:szCs w:val="21"/>
          <w:lang w:eastAsia="zh-CN"/>
        </w:rPr>
        <w:t>开标仓</w:t>
      </w:r>
      <w:bookmarkEnd w:id="32"/>
      <w:bookmarkEnd w:id="33"/>
      <w:r>
        <w:rPr>
          <w:color w:val="auto"/>
          <w:sz w:val="21"/>
          <w:szCs w:val="21"/>
          <w:lang w:eastAsia="zh-CN"/>
        </w:rPr>
        <w:t>现场提交或以电子邮件的形式（以通知时所</w:t>
      </w:r>
      <w:r>
        <w:rPr>
          <w:color w:val="auto"/>
          <w:spacing w:val="-1"/>
          <w:sz w:val="21"/>
          <w:szCs w:val="21"/>
          <w:lang w:eastAsia="zh-CN"/>
        </w:rPr>
        <w:t>告知的电子邮箱地址为准）提交电子备份磋商响应文件】，若</w:t>
      </w:r>
      <w:r>
        <w:rPr>
          <w:color w:val="auto"/>
          <w:sz w:val="21"/>
          <w:szCs w:val="21"/>
          <w:lang w:eastAsia="zh-CN"/>
        </w:rPr>
        <w:t>磋商供应商在规定时间内无法解密或解密失</w:t>
      </w:r>
      <w:r>
        <w:rPr>
          <w:color w:val="auto"/>
          <w:spacing w:val="-1"/>
          <w:sz w:val="21"/>
          <w:szCs w:val="21"/>
          <w:lang w:eastAsia="zh-CN"/>
        </w:rPr>
        <w:t>败且未提供电子备份磋商响应文件的(包含提供的电子备份文件</w:t>
      </w:r>
      <w:r>
        <w:rPr>
          <w:color w:val="auto"/>
          <w:spacing w:val="-2"/>
          <w:sz w:val="21"/>
          <w:szCs w:val="21"/>
          <w:lang w:eastAsia="zh-CN"/>
        </w:rPr>
        <w:t>无效或无法解密的情况)，视为响应文件撤回。</w:t>
      </w:r>
    </w:p>
    <w:p w:rsidR="004765C8" w:rsidRDefault="0048642F">
      <w:pPr>
        <w:pStyle w:val="a3"/>
        <w:spacing w:before="148" w:line="220" w:lineRule="auto"/>
        <w:ind w:left="436"/>
        <w:rPr>
          <w:color w:val="auto"/>
          <w:sz w:val="21"/>
          <w:szCs w:val="21"/>
          <w:lang w:eastAsia="zh-CN"/>
        </w:rPr>
      </w:pPr>
      <w:r>
        <w:rPr>
          <w:color w:val="auto"/>
          <w:spacing w:val="-2"/>
          <w:sz w:val="21"/>
          <w:szCs w:val="21"/>
          <w:lang w:eastAsia="zh-CN"/>
        </w:rPr>
        <w:t>19.3除竞争性磋商文件另有规定外，供应商所递交的响应文件不予退还。</w:t>
      </w:r>
    </w:p>
    <w:p w:rsidR="004765C8" w:rsidRDefault="0048642F">
      <w:pPr>
        <w:pStyle w:val="a3"/>
        <w:spacing w:before="151" w:line="220" w:lineRule="auto"/>
        <w:ind w:left="436"/>
        <w:rPr>
          <w:color w:val="auto"/>
          <w:sz w:val="21"/>
          <w:szCs w:val="21"/>
          <w:lang w:eastAsia="zh-CN"/>
        </w:rPr>
      </w:pPr>
      <w:r>
        <w:rPr>
          <w:color w:val="auto"/>
          <w:spacing w:val="-4"/>
          <w:sz w:val="21"/>
          <w:szCs w:val="21"/>
          <w:lang w:eastAsia="zh-CN"/>
        </w:rPr>
        <w:t>19.4电子响应文件的相关说明</w:t>
      </w:r>
    </w:p>
    <w:p w:rsidR="004765C8" w:rsidRDefault="0048642F">
      <w:pPr>
        <w:pStyle w:val="a3"/>
        <w:spacing w:before="151" w:line="325" w:lineRule="auto"/>
        <w:ind w:firstLine="426"/>
        <w:rPr>
          <w:color w:val="auto"/>
          <w:sz w:val="21"/>
          <w:szCs w:val="21"/>
          <w:lang w:eastAsia="zh-CN"/>
        </w:rPr>
      </w:pPr>
      <w:r>
        <w:rPr>
          <w:color w:val="auto"/>
          <w:spacing w:val="-1"/>
          <w:sz w:val="21"/>
          <w:szCs w:val="21"/>
          <w:lang w:eastAsia="zh-CN"/>
        </w:rPr>
        <w:t>（1）供应商进行电子响应</w:t>
      </w:r>
      <w:proofErr w:type="gramStart"/>
      <w:r>
        <w:rPr>
          <w:color w:val="auto"/>
          <w:spacing w:val="-1"/>
          <w:sz w:val="21"/>
          <w:szCs w:val="21"/>
          <w:lang w:eastAsia="zh-CN"/>
        </w:rPr>
        <w:t>应</w:t>
      </w:r>
      <w:proofErr w:type="gramEnd"/>
      <w:r>
        <w:rPr>
          <w:color w:val="auto"/>
          <w:spacing w:val="-1"/>
          <w:sz w:val="21"/>
          <w:szCs w:val="21"/>
          <w:lang w:eastAsia="zh-CN"/>
        </w:rPr>
        <w:t>安装客户端软件，并按照采购文件和电子交易平台的要求编制并加密磋商</w:t>
      </w:r>
      <w:r>
        <w:rPr>
          <w:color w:val="auto"/>
          <w:spacing w:val="2"/>
          <w:sz w:val="21"/>
          <w:szCs w:val="21"/>
          <w:lang w:eastAsia="zh-CN"/>
        </w:rPr>
        <w:t>响应文件。供应商未按规定加密的磋商响应文件，电子交易平台将拒收</w:t>
      </w:r>
      <w:r>
        <w:rPr>
          <w:color w:val="auto"/>
          <w:spacing w:val="1"/>
          <w:sz w:val="21"/>
          <w:szCs w:val="21"/>
          <w:lang w:eastAsia="zh-CN"/>
        </w:rPr>
        <w:t>。供应商应当在磋商截止时间前完</w:t>
      </w:r>
      <w:r>
        <w:rPr>
          <w:color w:val="auto"/>
          <w:spacing w:val="2"/>
          <w:sz w:val="21"/>
          <w:szCs w:val="21"/>
          <w:lang w:eastAsia="zh-CN"/>
        </w:rPr>
        <w:t>成磋商响应文件的传输递交，并可以补充、修改或者</w:t>
      </w:r>
      <w:proofErr w:type="gramStart"/>
      <w:r>
        <w:rPr>
          <w:color w:val="auto"/>
          <w:spacing w:val="2"/>
          <w:sz w:val="21"/>
          <w:szCs w:val="21"/>
          <w:lang w:eastAsia="zh-CN"/>
        </w:rPr>
        <w:t>撤回磋商</w:t>
      </w:r>
      <w:proofErr w:type="gramEnd"/>
      <w:r>
        <w:rPr>
          <w:color w:val="auto"/>
          <w:spacing w:val="2"/>
          <w:sz w:val="21"/>
          <w:szCs w:val="21"/>
          <w:lang w:eastAsia="zh-CN"/>
        </w:rPr>
        <w:t>响应</w:t>
      </w:r>
      <w:r>
        <w:rPr>
          <w:color w:val="auto"/>
          <w:spacing w:val="1"/>
          <w:sz w:val="21"/>
          <w:szCs w:val="21"/>
          <w:lang w:eastAsia="zh-CN"/>
        </w:rPr>
        <w:t>文件。补充或者修改磋商响应文件的，</w:t>
      </w:r>
      <w:r>
        <w:rPr>
          <w:color w:val="auto"/>
          <w:spacing w:val="2"/>
          <w:sz w:val="21"/>
          <w:szCs w:val="21"/>
          <w:lang w:eastAsia="zh-CN"/>
        </w:rPr>
        <w:t>应当先行撤回原文件，补充、修改后重新传输递交。磋商截止时间前未</w:t>
      </w:r>
      <w:r>
        <w:rPr>
          <w:color w:val="auto"/>
          <w:spacing w:val="1"/>
          <w:sz w:val="21"/>
          <w:szCs w:val="21"/>
          <w:lang w:eastAsia="zh-CN"/>
        </w:rPr>
        <w:t>完成传输的，视为</w:t>
      </w:r>
      <w:proofErr w:type="gramStart"/>
      <w:r>
        <w:rPr>
          <w:color w:val="auto"/>
          <w:spacing w:val="1"/>
          <w:sz w:val="21"/>
          <w:szCs w:val="21"/>
          <w:lang w:eastAsia="zh-CN"/>
        </w:rPr>
        <w:t>撤回磋商</w:t>
      </w:r>
      <w:proofErr w:type="gramEnd"/>
      <w:r>
        <w:rPr>
          <w:color w:val="auto"/>
          <w:spacing w:val="1"/>
          <w:sz w:val="21"/>
          <w:szCs w:val="21"/>
          <w:lang w:eastAsia="zh-CN"/>
        </w:rPr>
        <w:t>响应文</w:t>
      </w:r>
      <w:r>
        <w:rPr>
          <w:color w:val="auto"/>
          <w:spacing w:val="-1"/>
          <w:sz w:val="21"/>
          <w:szCs w:val="21"/>
          <w:lang w:eastAsia="zh-CN"/>
        </w:rPr>
        <w:t>件。磋商截止时间后递交的磋商响应文件，电子</w:t>
      </w:r>
      <w:r>
        <w:rPr>
          <w:color w:val="auto"/>
          <w:spacing w:val="-2"/>
          <w:sz w:val="21"/>
          <w:szCs w:val="21"/>
          <w:lang w:eastAsia="zh-CN"/>
        </w:rPr>
        <w:t>交易平台将拒收。</w:t>
      </w:r>
    </w:p>
    <w:p w:rsidR="004765C8" w:rsidRDefault="0048642F">
      <w:pPr>
        <w:pStyle w:val="a3"/>
        <w:spacing w:before="150" w:line="286" w:lineRule="auto"/>
        <w:ind w:left="5" w:right="9" w:firstLine="421"/>
        <w:rPr>
          <w:color w:val="auto"/>
          <w:sz w:val="21"/>
          <w:szCs w:val="21"/>
          <w:lang w:eastAsia="zh-CN"/>
        </w:rPr>
      </w:pPr>
      <w:r>
        <w:rPr>
          <w:color w:val="auto"/>
          <w:spacing w:val="-1"/>
          <w:sz w:val="21"/>
          <w:szCs w:val="21"/>
          <w:lang w:eastAsia="zh-CN"/>
        </w:rPr>
        <w:t>（2）如有特殊情况，采购代理机构延长截止时间和开标时间，采购代理机构和供应商的权利和义务将</w:t>
      </w:r>
      <w:r>
        <w:rPr>
          <w:color w:val="auto"/>
          <w:spacing w:val="-3"/>
          <w:sz w:val="21"/>
          <w:szCs w:val="21"/>
          <w:lang w:eastAsia="zh-CN"/>
        </w:rPr>
        <w:t>受到新的截止时间和开标时间的约束。</w:t>
      </w:r>
    </w:p>
    <w:p w:rsidR="004765C8" w:rsidRDefault="004765C8">
      <w:pPr>
        <w:spacing w:line="395" w:lineRule="auto"/>
        <w:rPr>
          <w:color w:val="auto"/>
          <w:lang w:eastAsia="zh-CN"/>
        </w:rPr>
      </w:pPr>
    </w:p>
    <w:p w:rsidR="004765C8" w:rsidRDefault="0048642F">
      <w:pPr>
        <w:pStyle w:val="a3"/>
        <w:spacing w:before="91" w:line="220" w:lineRule="auto"/>
        <w:ind w:left="2933"/>
        <w:rPr>
          <w:color w:val="auto"/>
          <w:sz w:val="28"/>
          <w:szCs w:val="28"/>
          <w:lang w:eastAsia="zh-CN"/>
        </w:rPr>
      </w:pPr>
      <w:r>
        <w:rPr>
          <w:b/>
          <w:bCs/>
          <w:color w:val="auto"/>
          <w:spacing w:val="-5"/>
          <w:sz w:val="28"/>
          <w:szCs w:val="28"/>
          <w:lang w:eastAsia="zh-CN"/>
        </w:rPr>
        <w:t>四、竞争性磋商（简称磋商）与评审</w:t>
      </w:r>
    </w:p>
    <w:p w:rsidR="004765C8" w:rsidRDefault="0048642F">
      <w:pPr>
        <w:pStyle w:val="a3"/>
        <w:spacing w:before="127" w:line="221" w:lineRule="auto"/>
        <w:ind w:left="423"/>
        <w:rPr>
          <w:color w:val="auto"/>
          <w:sz w:val="21"/>
          <w:szCs w:val="21"/>
          <w:lang w:eastAsia="zh-CN"/>
        </w:rPr>
      </w:pPr>
      <w:r>
        <w:rPr>
          <w:b/>
          <w:bCs/>
          <w:color w:val="auto"/>
          <w:spacing w:val="-2"/>
          <w:sz w:val="21"/>
          <w:szCs w:val="21"/>
          <w:lang w:eastAsia="zh-CN"/>
        </w:rPr>
        <w:t>20.磋商小组组成及磋商时间、地点、人员</w:t>
      </w:r>
    </w:p>
    <w:p w:rsidR="004765C8" w:rsidRDefault="0048642F">
      <w:pPr>
        <w:pStyle w:val="a3"/>
        <w:spacing w:before="149" w:line="221" w:lineRule="auto"/>
        <w:ind w:left="423"/>
        <w:rPr>
          <w:color w:val="auto"/>
          <w:sz w:val="21"/>
          <w:szCs w:val="21"/>
          <w:lang w:eastAsia="zh-CN"/>
        </w:rPr>
      </w:pPr>
      <w:r>
        <w:rPr>
          <w:color w:val="auto"/>
          <w:spacing w:val="-5"/>
          <w:sz w:val="21"/>
          <w:szCs w:val="21"/>
          <w:lang w:eastAsia="zh-CN"/>
        </w:rPr>
        <w:t>20.1磋商小组组成：</w:t>
      </w:r>
    </w:p>
    <w:p w:rsidR="004765C8" w:rsidRDefault="0048642F">
      <w:pPr>
        <w:pStyle w:val="a3"/>
        <w:spacing w:before="147" w:line="352" w:lineRule="auto"/>
        <w:ind w:left="420" w:hanging="1"/>
        <w:jc w:val="both"/>
        <w:rPr>
          <w:color w:val="auto"/>
          <w:sz w:val="21"/>
          <w:szCs w:val="21"/>
          <w:lang w:eastAsia="zh-CN"/>
        </w:rPr>
      </w:pPr>
      <w:r>
        <w:rPr>
          <w:color w:val="auto"/>
          <w:spacing w:val="2"/>
          <w:sz w:val="21"/>
          <w:szCs w:val="21"/>
          <w:lang w:eastAsia="zh-CN"/>
        </w:rPr>
        <w:t>磋商及评审工作由采购代理机构负责组织，具体磋商、评审工作由依法组建</w:t>
      </w:r>
      <w:r>
        <w:rPr>
          <w:color w:val="auto"/>
          <w:spacing w:val="1"/>
          <w:sz w:val="21"/>
          <w:szCs w:val="21"/>
          <w:lang w:eastAsia="zh-CN"/>
        </w:rPr>
        <w:t>的磋商小组负责，本项目</w:t>
      </w:r>
      <w:r>
        <w:rPr>
          <w:color w:val="auto"/>
          <w:spacing w:val="-3"/>
          <w:sz w:val="21"/>
          <w:szCs w:val="21"/>
          <w:lang w:eastAsia="zh-CN"/>
        </w:rPr>
        <w:t>的磋商小组由采购人代表和有关方面的专家组成。磋商小组的构成：3人，其中采购人代表1人，有关</w:t>
      </w:r>
      <w:r>
        <w:rPr>
          <w:color w:val="auto"/>
          <w:spacing w:val="-8"/>
          <w:sz w:val="21"/>
          <w:szCs w:val="21"/>
          <w:lang w:eastAsia="zh-CN"/>
        </w:rPr>
        <w:t>专家2人。</w:t>
      </w:r>
    </w:p>
    <w:p w:rsidR="004765C8" w:rsidRDefault="0048642F">
      <w:pPr>
        <w:pStyle w:val="a3"/>
        <w:spacing w:before="1" w:line="220" w:lineRule="auto"/>
        <w:ind w:left="423"/>
        <w:rPr>
          <w:color w:val="auto"/>
          <w:sz w:val="21"/>
          <w:szCs w:val="21"/>
          <w:lang w:eastAsia="zh-CN"/>
        </w:rPr>
      </w:pPr>
      <w:r>
        <w:rPr>
          <w:color w:val="auto"/>
          <w:spacing w:val="-4"/>
          <w:sz w:val="21"/>
          <w:szCs w:val="21"/>
          <w:lang w:eastAsia="zh-CN"/>
        </w:rPr>
        <w:t>20.2磋商时间、地点、人员：</w:t>
      </w:r>
    </w:p>
    <w:p w:rsidR="004765C8" w:rsidRDefault="0048642F">
      <w:pPr>
        <w:pStyle w:val="a3"/>
        <w:spacing w:before="149" w:line="220" w:lineRule="auto"/>
        <w:ind w:left="423"/>
        <w:rPr>
          <w:color w:val="auto"/>
          <w:sz w:val="21"/>
          <w:szCs w:val="21"/>
          <w:lang w:eastAsia="zh-CN"/>
        </w:rPr>
      </w:pPr>
      <w:r>
        <w:rPr>
          <w:color w:val="auto"/>
          <w:spacing w:val="-2"/>
          <w:sz w:val="21"/>
          <w:szCs w:val="21"/>
          <w:lang w:eastAsia="zh-CN"/>
        </w:rPr>
        <w:t>20.2.1磋商时间：响应文件递交截止时间后。</w:t>
      </w:r>
    </w:p>
    <w:p w:rsidR="004765C8" w:rsidRDefault="0048642F">
      <w:pPr>
        <w:pStyle w:val="a3"/>
        <w:spacing w:before="149" w:line="286" w:lineRule="auto"/>
        <w:ind w:firstLine="423"/>
        <w:rPr>
          <w:color w:val="auto"/>
          <w:sz w:val="21"/>
          <w:szCs w:val="21"/>
          <w:lang w:eastAsia="zh-CN"/>
        </w:rPr>
      </w:pPr>
      <w:r>
        <w:rPr>
          <w:color w:val="auto"/>
          <w:sz w:val="21"/>
          <w:szCs w:val="21"/>
          <w:lang w:eastAsia="zh-CN"/>
        </w:rPr>
        <w:t>20.2.2磋商地点：本项目需要磋商供应商代表在截标当天截标后，按磋商小组要求及时登陆广西政府</w:t>
      </w:r>
      <w:r>
        <w:rPr>
          <w:color w:val="auto"/>
          <w:spacing w:val="-3"/>
          <w:sz w:val="21"/>
          <w:szCs w:val="21"/>
          <w:lang w:eastAsia="zh-CN"/>
        </w:rPr>
        <w:t>采购云平台等候在线磋商。</w:t>
      </w:r>
    </w:p>
    <w:p w:rsidR="004765C8" w:rsidRDefault="0048642F">
      <w:pPr>
        <w:pStyle w:val="a3"/>
        <w:spacing w:before="149" w:line="286" w:lineRule="auto"/>
        <w:ind w:firstLine="423"/>
        <w:rPr>
          <w:color w:val="auto"/>
          <w:sz w:val="21"/>
          <w:szCs w:val="21"/>
          <w:lang w:eastAsia="zh-CN"/>
        </w:rPr>
      </w:pPr>
      <w:r>
        <w:rPr>
          <w:color w:val="auto"/>
          <w:sz w:val="21"/>
          <w:szCs w:val="21"/>
          <w:lang w:eastAsia="zh-CN"/>
        </w:rPr>
        <w:t>20.2.3磋商参加人员：法定代表人或负责人或委托代理人参加磋商。</w:t>
      </w:r>
      <w:r>
        <w:rPr>
          <w:rFonts w:hint="eastAsia"/>
          <w:color w:val="auto"/>
          <w:sz w:val="21"/>
          <w:szCs w:val="21"/>
          <w:lang w:eastAsia="zh-CN"/>
        </w:rPr>
        <w:t>请供应商实时登录广西政府采购云平台等候在线磋商。</w:t>
      </w:r>
    </w:p>
    <w:p w:rsidR="004765C8" w:rsidRDefault="0048642F">
      <w:pPr>
        <w:pStyle w:val="a3"/>
        <w:spacing w:before="150" w:line="220" w:lineRule="auto"/>
        <w:ind w:left="423"/>
        <w:rPr>
          <w:color w:val="auto"/>
          <w:sz w:val="21"/>
          <w:szCs w:val="21"/>
          <w:lang w:eastAsia="zh-CN"/>
        </w:rPr>
      </w:pPr>
      <w:r>
        <w:rPr>
          <w:color w:val="auto"/>
          <w:spacing w:val="-2"/>
          <w:sz w:val="21"/>
          <w:szCs w:val="21"/>
          <w:lang w:eastAsia="zh-CN"/>
        </w:rPr>
        <w:t>20.2.4响应文件递交截止时间后，由磋商小组在评标室内线上开启响应文件。</w:t>
      </w:r>
    </w:p>
    <w:p w:rsidR="004765C8" w:rsidRDefault="004765C8">
      <w:pPr>
        <w:spacing w:line="220" w:lineRule="auto"/>
        <w:rPr>
          <w:color w:val="auto"/>
          <w:lang w:eastAsia="zh-CN"/>
        </w:rPr>
        <w:sectPr w:rsidR="004765C8">
          <w:footerReference w:type="default" r:id="rId44"/>
          <w:pgSz w:w="11906" w:h="16839"/>
          <w:pgMar w:top="1431" w:right="1079" w:bottom="880" w:left="1087" w:header="0" w:footer="720" w:gutter="0"/>
          <w:cols w:space="720"/>
        </w:sectPr>
      </w:pPr>
    </w:p>
    <w:p w:rsidR="004765C8" w:rsidRDefault="0048642F">
      <w:pPr>
        <w:pStyle w:val="a3"/>
        <w:spacing w:before="148" w:line="220" w:lineRule="auto"/>
        <w:ind w:left="426"/>
        <w:rPr>
          <w:color w:val="auto"/>
          <w:sz w:val="21"/>
          <w:szCs w:val="21"/>
          <w:lang w:eastAsia="zh-CN"/>
        </w:rPr>
      </w:pPr>
      <w:r>
        <w:rPr>
          <w:b/>
          <w:bCs/>
          <w:color w:val="auto"/>
          <w:spacing w:val="-3"/>
          <w:sz w:val="21"/>
          <w:szCs w:val="21"/>
          <w:lang w:eastAsia="zh-CN"/>
        </w:rPr>
        <w:lastRenderedPageBreak/>
        <w:t>21.评审原则和评审办法</w:t>
      </w:r>
    </w:p>
    <w:p w:rsidR="004765C8" w:rsidRDefault="0048642F">
      <w:pPr>
        <w:pStyle w:val="a3"/>
        <w:spacing w:before="148" w:line="220" w:lineRule="auto"/>
        <w:ind w:left="424"/>
        <w:rPr>
          <w:color w:val="auto"/>
          <w:sz w:val="21"/>
          <w:szCs w:val="21"/>
          <w:lang w:eastAsia="zh-CN"/>
        </w:rPr>
      </w:pPr>
      <w:r>
        <w:rPr>
          <w:color w:val="auto"/>
          <w:spacing w:val="-2"/>
          <w:sz w:val="21"/>
          <w:szCs w:val="21"/>
          <w:lang w:eastAsia="zh-CN"/>
        </w:rPr>
        <w:t>21.1磋商小组必须坚持公平、公正、科学和择优的原则。</w:t>
      </w:r>
    </w:p>
    <w:p w:rsidR="004765C8" w:rsidRDefault="0048642F">
      <w:pPr>
        <w:pStyle w:val="a3"/>
        <w:spacing w:before="149" w:line="220" w:lineRule="auto"/>
        <w:ind w:left="424"/>
        <w:rPr>
          <w:color w:val="auto"/>
          <w:sz w:val="21"/>
          <w:szCs w:val="21"/>
          <w:lang w:eastAsia="zh-CN"/>
        </w:rPr>
      </w:pPr>
      <w:r>
        <w:rPr>
          <w:color w:val="auto"/>
          <w:spacing w:val="-2"/>
          <w:sz w:val="21"/>
          <w:szCs w:val="21"/>
          <w:lang w:eastAsia="zh-CN"/>
        </w:rPr>
        <w:t>21.2评审办法：综合评分法，具体详见第四章评审办法。</w:t>
      </w:r>
    </w:p>
    <w:p w:rsidR="004765C8" w:rsidRDefault="0048642F">
      <w:pPr>
        <w:pStyle w:val="a3"/>
        <w:spacing w:before="150" w:line="220" w:lineRule="auto"/>
        <w:ind w:left="424"/>
        <w:rPr>
          <w:color w:val="auto"/>
          <w:sz w:val="21"/>
          <w:szCs w:val="21"/>
          <w:lang w:eastAsia="zh-CN"/>
        </w:rPr>
      </w:pPr>
      <w:r>
        <w:rPr>
          <w:color w:val="auto"/>
          <w:spacing w:val="-1"/>
          <w:sz w:val="21"/>
          <w:szCs w:val="21"/>
          <w:lang w:eastAsia="zh-CN"/>
        </w:rPr>
        <w:t>21.3磋商小组应按磋商文件进行评审，不得</w:t>
      </w:r>
      <w:r>
        <w:rPr>
          <w:color w:val="auto"/>
          <w:spacing w:val="-2"/>
          <w:sz w:val="21"/>
          <w:szCs w:val="21"/>
          <w:lang w:eastAsia="zh-CN"/>
        </w:rPr>
        <w:t>擅自更改评审办法。</w:t>
      </w:r>
    </w:p>
    <w:p w:rsidR="004765C8" w:rsidRDefault="0048642F">
      <w:pPr>
        <w:pStyle w:val="a3"/>
        <w:spacing w:before="150" w:line="286" w:lineRule="auto"/>
        <w:ind w:left="9" w:right="164" w:firstLine="414"/>
        <w:rPr>
          <w:color w:val="auto"/>
          <w:sz w:val="21"/>
          <w:szCs w:val="21"/>
          <w:lang w:eastAsia="zh-CN"/>
        </w:rPr>
      </w:pPr>
      <w:r>
        <w:rPr>
          <w:color w:val="auto"/>
          <w:spacing w:val="-1"/>
          <w:sz w:val="21"/>
          <w:szCs w:val="21"/>
          <w:lang w:eastAsia="zh-CN"/>
        </w:rPr>
        <w:t>21.4在评审过程中，磋商小组任何人不得对某个供应</w:t>
      </w:r>
      <w:proofErr w:type="gramStart"/>
      <w:r>
        <w:rPr>
          <w:color w:val="auto"/>
          <w:spacing w:val="-1"/>
          <w:sz w:val="21"/>
          <w:szCs w:val="21"/>
          <w:lang w:eastAsia="zh-CN"/>
        </w:rPr>
        <w:t>商发表</w:t>
      </w:r>
      <w:proofErr w:type="gramEnd"/>
      <w:r>
        <w:rPr>
          <w:color w:val="auto"/>
          <w:spacing w:val="-1"/>
          <w:sz w:val="21"/>
          <w:szCs w:val="21"/>
          <w:lang w:eastAsia="zh-CN"/>
        </w:rPr>
        <w:t>任何倾向性意见，不得向其他磋商小组成</w:t>
      </w:r>
      <w:r>
        <w:rPr>
          <w:color w:val="auto"/>
          <w:spacing w:val="-3"/>
          <w:sz w:val="21"/>
          <w:szCs w:val="21"/>
          <w:lang w:eastAsia="zh-CN"/>
        </w:rPr>
        <w:t>员明示或者暗示自己的评审意见。</w:t>
      </w:r>
    </w:p>
    <w:p w:rsidR="004765C8" w:rsidRDefault="0048642F">
      <w:pPr>
        <w:pStyle w:val="a3"/>
        <w:spacing w:before="150" w:line="285" w:lineRule="auto"/>
        <w:ind w:left="5" w:right="164" w:firstLine="419"/>
        <w:rPr>
          <w:color w:val="auto"/>
          <w:sz w:val="21"/>
          <w:szCs w:val="21"/>
          <w:lang w:eastAsia="zh-CN"/>
        </w:rPr>
      </w:pPr>
      <w:r>
        <w:rPr>
          <w:color w:val="auto"/>
          <w:spacing w:val="-1"/>
          <w:sz w:val="21"/>
          <w:szCs w:val="21"/>
          <w:lang w:eastAsia="zh-CN"/>
        </w:rPr>
        <w:t>21.5磋商小组成员对需要共同认定的事项存在争议的，按照少数服从多数的原则</w:t>
      </w:r>
      <w:proofErr w:type="gramStart"/>
      <w:r>
        <w:rPr>
          <w:color w:val="auto"/>
          <w:spacing w:val="-1"/>
          <w:sz w:val="21"/>
          <w:szCs w:val="21"/>
          <w:lang w:eastAsia="zh-CN"/>
        </w:rPr>
        <w:t>作出</w:t>
      </w:r>
      <w:proofErr w:type="gramEnd"/>
      <w:r>
        <w:rPr>
          <w:color w:val="auto"/>
          <w:spacing w:val="-1"/>
          <w:sz w:val="21"/>
          <w:szCs w:val="21"/>
          <w:lang w:eastAsia="zh-CN"/>
        </w:rPr>
        <w:t>结论。持不同意见的磋商小组成员应当在评审报告上签署不同意见并说明理由，否</w:t>
      </w:r>
      <w:r>
        <w:rPr>
          <w:color w:val="auto"/>
          <w:spacing w:val="-2"/>
          <w:sz w:val="21"/>
          <w:szCs w:val="21"/>
          <w:lang w:eastAsia="zh-CN"/>
        </w:rPr>
        <w:t>则视为同意。</w:t>
      </w:r>
    </w:p>
    <w:p w:rsidR="004765C8" w:rsidRDefault="0048642F">
      <w:pPr>
        <w:pStyle w:val="a3"/>
        <w:spacing w:before="151" w:line="219" w:lineRule="auto"/>
        <w:ind w:left="424"/>
        <w:rPr>
          <w:color w:val="auto"/>
          <w:sz w:val="21"/>
          <w:szCs w:val="21"/>
          <w:lang w:eastAsia="zh-CN"/>
        </w:rPr>
      </w:pPr>
      <w:r>
        <w:rPr>
          <w:color w:val="auto"/>
          <w:spacing w:val="-1"/>
          <w:sz w:val="21"/>
          <w:szCs w:val="21"/>
          <w:lang w:eastAsia="zh-CN"/>
        </w:rPr>
        <w:t>21.6响应文件最后报价出现前后不一致的，除竞争性磋商文件另</w:t>
      </w:r>
      <w:r>
        <w:rPr>
          <w:color w:val="auto"/>
          <w:spacing w:val="-2"/>
          <w:sz w:val="21"/>
          <w:szCs w:val="21"/>
          <w:lang w:eastAsia="zh-CN"/>
        </w:rPr>
        <w:t>有规定外，按照下列规定修正：</w:t>
      </w:r>
    </w:p>
    <w:p w:rsidR="004765C8" w:rsidRDefault="0048642F">
      <w:pPr>
        <w:pStyle w:val="a3"/>
        <w:spacing w:before="151" w:line="219" w:lineRule="auto"/>
        <w:ind w:left="462"/>
        <w:rPr>
          <w:color w:val="auto"/>
          <w:sz w:val="21"/>
          <w:szCs w:val="21"/>
          <w:lang w:eastAsia="zh-CN"/>
        </w:rPr>
      </w:pPr>
      <w:r>
        <w:rPr>
          <w:color w:val="auto"/>
          <w:spacing w:val="-2"/>
          <w:sz w:val="21"/>
          <w:szCs w:val="21"/>
          <w:lang w:eastAsia="zh-CN"/>
        </w:rPr>
        <w:t>(1)响应文件中磋商报价表内容与响应文件中相应内容不一致的，以最后磋</w:t>
      </w:r>
      <w:r>
        <w:rPr>
          <w:color w:val="auto"/>
          <w:spacing w:val="-3"/>
          <w:sz w:val="21"/>
          <w:szCs w:val="21"/>
          <w:lang w:eastAsia="zh-CN"/>
        </w:rPr>
        <w:t>商报价表为准；</w:t>
      </w:r>
    </w:p>
    <w:p w:rsidR="004765C8" w:rsidRDefault="0048642F">
      <w:pPr>
        <w:pStyle w:val="a3"/>
        <w:spacing w:before="151" w:line="220" w:lineRule="auto"/>
        <w:ind w:left="462"/>
        <w:rPr>
          <w:color w:val="auto"/>
          <w:sz w:val="21"/>
          <w:szCs w:val="21"/>
          <w:lang w:eastAsia="zh-CN"/>
        </w:rPr>
      </w:pPr>
      <w:r>
        <w:rPr>
          <w:color w:val="auto"/>
          <w:spacing w:val="-4"/>
          <w:sz w:val="21"/>
          <w:szCs w:val="21"/>
          <w:lang w:eastAsia="zh-CN"/>
        </w:rPr>
        <w:t>(2)大写金额和小写金额不一致的，以大写金额为准；</w:t>
      </w:r>
    </w:p>
    <w:p w:rsidR="004765C8" w:rsidRDefault="0048642F">
      <w:pPr>
        <w:pStyle w:val="a3"/>
        <w:spacing w:before="149" w:line="219" w:lineRule="auto"/>
        <w:ind w:left="462"/>
        <w:rPr>
          <w:color w:val="auto"/>
          <w:sz w:val="21"/>
          <w:szCs w:val="21"/>
          <w:lang w:eastAsia="zh-CN"/>
        </w:rPr>
      </w:pPr>
      <w:r>
        <w:rPr>
          <w:color w:val="auto"/>
          <w:spacing w:val="-2"/>
          <w:sz w:val="21"/>
          <w:szCs w:val="21"/>
          <w:lang w:eastAsia="zh-CN"/>
        </w:rPr>
        <w:t>(3)单价金额小数点或者百分比有明显错位的，以</w:t>
      </w:r>
      <w:r>
        <w:rPr>
          <w:color w:val="auto"/>
          <w:spacing w:val="-3"/>
          <w:sz w:val="21"/>
          <w:szCs w:val="21"/>
          <w:lang w:eastAsia="zh-CN"/>
        </w:rPr>
        <w:t>报价表的总价为准，并修改单价；</w:t>
      </w:r>
    </w:p>
    <w:p w:rsidR="004765C8" w:rsidRDefault="0048642F">
      <w:pPr>
        <w:pStyle w:val="a3"/>
        <w:spacing w:before="151" w:line="219" w:lineRule="auto"/>
        <w:ind w:left="462"/>
        <w:rPr>
          <w:color w:val="auto"/>
          <w:sz w:val="21"/>
          <w:szCs w:val="21"/>
          <w:lang w:eastAsia="zh-CN"/>
        </w:rPr>
      </w:pPr>
      <w:r>
        <w:rPr>
          <w:color w:val="auto"/>
          <w:spacing w:val="-2"/>
          <w:sz w:val="21"/>
          <w:szCs w:val="21"/>
          <w:lang w:eastAsia="zh-CN"/>
        </w:rPr>
        <w:t>(4)总价金额与按单价汇总金额不一致的，以单价金</w:t>
      </w:r>
      <w:r>
        <w:rPr>
          <w:color w:val="auto"/>
          <w:spacing w:val="-3"/>
          <w:sz w:val="21"/>
          <w:szCs w:val="21"/>
          <w:lang w:eastAsia="zh-CN"/>
        </w:rPr>
        <w:t>额计算结果为准。</w:t>
      </w:r>
    </w:p>
    <w:p w:rsidR="004765C8" w:rsidRDefault="0048642F">
      <w:pPr>
        <w:pStyle w:val="a3"/>
        <w:spacing w:before="150" w:line="352" w:lineRule="auto"/>
        <w:ind w:left="3" w:right="89" w:firstLine="438"/>
        <w:rPr>
          <w:color w:val="auto"/>
          <w:sz w:val="21"/>
          <w:szCs w:val="21"/>
          <w:lang w:eastAsia="zh-CN"/>
        </w:rPr>
      </w:pPr>
      <w:r>
        <w:rPr>
          <w:color w:val="auto"/>
          <w:spacing w:val="1"/>
          <w:sz w:val="21"/>
          <w:szCs w:val="21"/>
          <w:lang w:eastAsia="zh-CN"/>
        </w:rPr>
        <w:t>同时出现两种以上不一致的，按照前款规定的顺序修正。修正后的报价（不得超出响应文件的范围或</w:t>
      </w:r>
      <w:r>
        <w:rPr>
          <w:color w:val="auto"/>
          <w:spacing w:val="-1"/>
          <w:sz w:val="21"/>
          <w:szCs w:val="21"/>
          <w:lang w:eastAsia="zh-CN"/>
        </w:rPr>
        <w:t>者改变响应文件的实质性内容）经磋商供应商确认后产生约束力，磋商供应商</w:t>
      </w:r>
      <w:r>
        <w:rPr>
          <w:color w:val="auto"/>
          <w:spacing w:val="-2"/>
          <w:sz w:val="21"/>
          <w:szCs w:val="21"/>
          <w:lang w:eastAsia="zh-CN"/>
        </w:rPr>
        <w:t>不确认的，作无效响应处理。</w:t>
      </w:r>
    </w:p>
    <w:p w:rsidR="004765C8" w:rsidRDefault="0048642F">
      <w:pPr>
        <w:pStyle w:val="a3"/>
        <w:spacing w:before="1" w:line="220" w:lineRule="auto"/>
        <w:ind w:left="425"/>
        <w:rPr>
          <w:color w:val="auto"/>
          <w:sz w:val="21"/>
          <w:szCs w:val="21"/>
          <w:lang w:eastAsia="zh-CN"/>
        </w:rPr>
      </w:pPr>
      <w:r>
        <w:rPr>
          <w:b/>
          <w:bCs/>
          <w:color w:val="auto"/>
          <w:spacing w:val="-3"/>
          <w:sz w:val="21"/>
          <w:szCs w:val="21"/>
          <w:lang w:eastAsia="zh-CN"/>
        </w:rPr>
        <w:t>22.评审程序及磋商要求</w:t>
      </w:r>
    </w:p>
    <w:p w:rsidR="004765C8" w:rsidRDefault="0048642F">
      <w:pPr>
        <w:pStyle w:val="a3"/>
        <w:spacing w:before="134" w:line="276" w:lineRule="auto"/>
        <w:ind w:right="210" w:firstLine="423"/>
        <w:rPr>
          <w:color w:val="auto"/>
          <w:sz w:val="21"/>
          <w:szCs w:val="21"/>
          <w:lang w:eastAsia="zh-CN"/>
        </w:rPr>
      </w:pPr>
      <w:r>
        <w:rPr>
          <w:color w:val="auto"/>
          <w:spacing w:val="-1"/>
          <w:sz w:val="21"/>
          <w:szCs w:val="21"/>
          <w:lang w:eastAsia="zh-CN"/>
        </w:rPr>
        <w:t>22.1磋商小组成员的通讯工具或相关电子设备交由桂林市公共资源交易中心统一保管后到达评标室，采购代理机构核实磋商小组成员身份，告知回避要求，宣布评审工作纪律和程序，推选磋商小组组长。</w:t>
      </w:r>
    </w:p>
    <w:p w:rsidR="004765C8" w:rsidRDefault="0048642F">
      <w:pPr>
        <w:pStyle w:val="a3"/>
        <w:spacing w:before="146" w:line="308" w:lineRule="auto"/>
        <w:ind w:right="165" w:firstLine="423"/>
        <w:rPr>
          <w:color w:val="auto"/>
          <w:sz w:val="21"/>
          <w:szCs w:val="21"/>
          <w:lang w:eastAsia="zh-CN"/>
        </w:rPr>
      </w:pPr>
      <w:r>
        <w:rPr>
          <w:color w:val="auto"/>
          <w:sz w:val="21"/>
          <w:szCs w:val="21"/>
          <w:lang w:eastAsia="zh-CN"/>
        </w:rPr>
        <w:t>22.2磋商小组应当对发布公告的竞争性磋商文件（简称磋商文件）进行确认，审查供应商的响应文件</w:t>
      </w:r>
      <w:r>
        <w:rPr>
          <w:color w:val="auto"/>
          <w:spacing w:val="2"/>
          <w:sz w:val="21"/>
          <w:szCs w:val="21"/>
          <w:lang w:eastAsia="zh-CN"/>
        </w:rPr>
        <w:t>并</w:t>
      </w:r>
      <w:proofErr w:type="gramStart"/>
      <w:r>
        <w:rPr>
          <w:color w:val="auto"/>
          <w:spacing w:val="2"/>
          <w:sz w:val="21"/>
          <w:szCs w:val="21"/>
          <w:lang w:eastAsia="zh-CN"/>
        </w:rPr>
        <w:t>作出</w:t>
      </w:r>
      <w:proofErr w:type="gramEnd"/>
      <w:r>
        <w:rPr>
          <w:color w:val="auto"/>
          <w:spacing w:val="2"/>
          <w:sz w:val="21"/>
          <w:szCs w:val="21"/>
          <w:lang w:eastAsia="zh-CN"/>
        </w:rPr>
        <w:t>评价；要求供应</w:t>
      </w:r>
      <w:proofErr w:type="gramStart"/>
      <w:r>
        <w:rPr>
          <w:color w:val="auto"/>
          <w:spacing w:val="2"/>
          <w:sz w:val="21"/>
          <w:szCs w:val="21"/>
          <w:lang w:eastAsia="zh-CN"/>
        </w:rPr>
        <w:t>商解释</w:t>
      </w:r>
      <w:proofErr w:type="gramEnd"/>
      <w:r>
        <w:rPr>
          <w:color w:val="auto"/>
          <w:spacing w:val="2"/>
          <w:sz w:val="21"/>
          <w:szCs w:val="21"/>
          <w:lang w:eastAsia="zh-CN"/>
        </w:rPr>
        <w:t>或者澄清其响应文件；编写评审报告；告</w:t>
      </w:r>
      <w:r>
        <w:rPr>
          <w:color w:val="auto"/>
          <w:spacing w:val="1"/>
          <w:sz w:val="21"/>
          <w:szCs w:val="21"/>
          <w:lang w:eastAsia="zh-CN"/>
        </w:rPr>
        <w:t>知采购人、采购代理机构在评审过</w:t>
      </w:r>
      <w:r>
        <w:rPr>
          <w:color w:val="auto"/>
          <w:spacing w:val="-3"/>
          <w:sz w:val="21"/>
          <w:szCs w:val="21"/>
          <w:lang w:eastAsia="zh-CN"/>
        </w:rPr>
        <w:t>程中发现的供应商的违法违规行为。</w:t>
      </w:r>
    </w:p>
    <w:p w:rsidR="004765C8" w:rsidRDefault="0048642F">
      <w:pPr>
        <w:pStyle w:val="a3"/>
        <w:spacing w:before="150" w:line="308" w:lineRule="auto"/>
        <w:ind w:left="2" w:right="164" w:firstLine="421"/>
        <w:rPr>
          <w:color w:val="auto"/>
          <w:sz w:val="21"/>
          <w:szCs w:val="21"/>
          <w:lang w:eastAsia="zh-CN"/>
        </w:rPr>
      </w:pPr>
      <w:r>
        <w:rPr>
          <w:color w:val="auto"/>
          <w:sz w:val="21"/>
          <w:szCs w:val="21"/>
          <w:lang w:eastAsia="zh-CN"/>
        </w:rPr>
        <w:t>22.3磋商小组依据竞争性磋商文件的规定，首先对响应文件进行资格性审查，以确定供应商是否具备</w:t>
      </w:r>
      <w:r>
        <w:rPr>
          <w:color w:val="auto"/>
          <w:spacing w:val="-2"/>
          <w:sz w:val="21"/>
          <w:szCs w:val="21"/>
          <w:lang w:eastAsia="zh-CN"/>
        </w:rPr>
        <w:t>本项目供应商资格；再对通过资格性审查的供应商响应文件的有效性、完整性和对磋商文件的响应程度进</w:t>
      </w:r>
      <w:r>
        <w:rPr>
          <w:color w:val="auto"/>
          <w:spacing w:val="-1"/>
          <w:sz w:val="21"/>
          <w:szCs w:val="21"/>
          <w:lang w:eastAsia="zh-CN"/>
        </w:rPr>
        <w:t>行符合性审查，以确定是否对磋商文件的实</w:t>
      </w:r>
      <w:r>
        <w:rPr>
          <w:color w:val="auto"/>
          <w:spacing w:val="-2"/>
          <w:sz w:val="21"/>
          <w:szCs w:val="21"/>
          <w:lang w:eastAsia="zh-CN"/>
        </w:rPr>
        <w:t>质性要求做出响应。</w:t>
      </w:r>
    </w:p>
    <w:p w:rsidR="004765C8" w:rsidRDefault="0048642F">
      <w:pPr>
        <w:pStyle w:val="a3"/>
        <w:spacing w:before="148" w:line="308" w:lineRule="auto"/>
        <w:ind w:left="2" w:right="165" w:firstLine="421"/>
        <w:rPr>
          <w:color w:val="auto"/>
          <w:sz w:val="21"/>
          <w:szCs w:val="21"/>
          <w:lang w:eastAsia="zh-CN"/>
        </w:rPr>
      </w:pPr>
      <w:r>
        <w:rPr>
          <w:b/>
          <w:bCs/>
          <w:color w:val="auto"/>
          <w:spacing w:val="-3"/>
          <w:sz w:val="21"/>
          <w:szCs w:val="21"/>
          <w:lang w:eastAsia="zh-CN"/>
        </w:rPr>
        <w:t>22.4磋商小组在对供应商进行资格性审查时，将对供应商企业股东及出资等信息进行查询。根据《中</w:t>
      </w:r>
      <w:r>
        <w:rPr>
          <w:b/>
          <w:bCs/>
          <w:color w:val="auto"/>
          <w:sz w:val="21"/>
          <w:szCs w:val="21"/>
          <w:lang w:eastAsia="zh-CN"/>
        </w:rPr>
        <w:t>华人民共和国政府采购法实施条例》第十八</w:t>
      </w:r>
      <w:r>
        <w:rPr>
          <w:b/>
          <w:bCs/>
          <w:color w:val="auto"/>
          <w:spacing w:val="-1"/>
          <w:sz w:val="21"/>
          <w:szCs w:val="21"/>
          <w:lang w:eastAsia="zh-CN"/>
        </w:rPr>
        <w:t>条第一款规定，审查中如发现供应</w:t>
      </w:r>
      <w:proofErr w:type="gramStart"/>
      <w:r>
        <w:rPr>
          <w:b/>
          <w:bCs/>
          <w:color w:val="auto"/>
          <w:spacing w:val="-1"/>
          <w:sz w:val="21"/>
          <w:szCs w:val="21"/>
          <w:lang w:eastAsia="zh-CN"/>
        </w:rPr>
        <w:t>商存在</w:t>
      </w:r>
      <w:proofErr w:type="gramEnd"/>
      <w:r>
        <w:rPr>
          <w:b/>
          <w:bCs/>
          <w:color w:val="auto"/>
          <w:spacing w:val="-1"/>
          <w:sz w:val="21"/>
          <w:szCs w:val="21"/>
          <w:lang w:eastAsia="zh-CN"/>
        </w:rPr>
        <w:t>单位负责人为同一人</w:t>
      </w:r>
      <w:r>
        <w:rPr>
          <w:b/>
          <w:bCs/>
          <w:color w:val="auto"/>
          <w:spacing w:val="-2"/>
          <w:sz w:val="21"/>
          <w:szCs w:val="21"/>
          <w:lang w:eastAsia="zh-CN"/>
        </w:rPr>
        <w:t>或者存在直接控股、管理关系的不同供应商参加同一合同项下的政府采购活动的，按响应文件无效处理。</w:t>
      </w:r>
    </w:p>
    <w:p w:rsidR="004765C8" w:rsidRDefault="0048642F">
      <w:pPr>
        <w:pStyle w:val="a3"/>
        <w:spacing w:before="151" w:line="214" w:lineRule="auto"/>
        <w:ind w:left="424"/>
        <w:rPr>
          <w:color w:val="auto"/>
          <w:sz w:val="21"/>
          <w:szCs w:val="21"/>
        </w:rPr>
      </w:pPr>
      <w:r>
        <w:rPr>
          <w:color w:val="auto"/>
          <w:sz w:val="21"/>
          <w:szCs w:val="21"/>
        </w:rPr>
        <w:t>22.4.1查询渠道：《国家企业信用信息公示系统》（网址：</w:t>
      </w:r>
      <w:hyperlink r:id="rId45" w:history="1">
        <w:r>
          <w:rPr>
            <w:color w:val="auto"/>
            <w:sz w:val="21"/>
            <w:szCs w:val="21"/>
          </w:rPr>
          <w:t>www.gsxt.gov.cn</w:t>
        </w:r>
        <w:r>
          <w:rPr>
            <w:color w:val="auto"/>
            <w:spacing w:val="-1"/>
            <w:sz w:val="21"/>
            <w:szCs w:val="21"/>
          </w:rPr>
          <w:t>/index.html</w:t>
        </w:r>
      </w:hyperlink>
      <w:r>
        <w:rPr>
          <w:color w:val="auto"/>
          <w:spacing w:val="-1"/>
          <w:sz w:val="21"/>
          <w:szCs w:val="21"/>
        </w:rPr>
        <w:t>）</w:t>
      </w:r>
    </w:p>
    <w:p w:rsidR="004765C8" w:rsidRDefault="0048642F">
      <w:pPr>
        <w:pStyle w:val="a3"/>
        <w:spacing w:before="156" w:line="221" w:lineRule="auto"/>
        <w:ind w:left="424"/>
        <w:rPr>
          <w:color w:val="auto"/>
          <w:sz w:val="21"/>
          <w:szCs w:val="21"/>
          <w:lang w:eastAsia="zh-CN"/>
        </w:rPr>
      </w:pPr>
      <w:r>
        <w:rPr>
          <w:color w:val="auto"/>
          <w:spacing w:val="-6"/>
          <w:sz w:val="21"/>
          <w:szCs w:val="21"/>
          <w:lang w:eastAsia="zh-CN"/>
        </w:rPr>
        <w:t>22.4.2审查流程：</w:t>
      </w:r>
    </w:p>
    <w:p w:rsidR="004765C8" w:rsidRDefault="0048642F">
      <w:pPr>
        <w:pStyle w:val="a3"/>
        <w:spacing w:before="148" w:line="286" w:lineRule="auto"/>
        <w:ind w:firstLine="427"/>
        <w:rPr>
          <w:color w:val="auto"/>
          <w:sz w:val="21"/>
          <w:szCs w:val="21"/>
          <w:lang w:eastAsia="zh-CN"/>
        </w:rPr>
      </w:pPr>
      <w:r>
        <w:rPr>
          <w:color w:val="auto"/>
          <w:spacing w:val="4"/>
          <w:sz w:val="21"/>
          <w:szCs w:val="21"/>
          <w:lang w:eastAsia="zh-CN"/>
        </w:rPr>
        <w:t>（1）进入《国家企业信用信息公示系统》（网址：</w:t>
      </w:r>
      <w:hyperlink r:id="rId46" w:history="1">
        <w:r>
          <w:rPr>
            <w:color w:val="auto"/>
            <w:sz w:val="21"/>
            <w:szCs w:val="21"/>
            <w:lang w:eastAsia="zh-CN"/>
          </w:rPr>
          <w:t>www</w:t>
        </w:r>
        <w:r>
          <w:rPr>
            <w:color w:val="auto"/>
            <w:spacing w:val="4"/>
            <w:sz w:val="21"/>
            <w:szCs w:val="21"/>
            <w:lang w:eastAsia="zh-CN"/>
          </w:rPr>
          <w:t>.</w:t>
        </w:r>
        <w:r>
          <w:rPr>
            <w:color w:val="auto"/>
            <w:sz w:val="21"/>
            <w:szCs w:val="21"/>
            <w:lang w:eastAsia="zh-CN"/>
          </w:rPr>
          <w:t>gsxt</w:t>
        </w:r>
        <w:r>
          <w:rPr>
            <w:color w:val="auto"/>
            <w:spacing w:val="4"/>
            <w:sz w:val="21"/>
            <w:szCs w:val="21"/>
            <w:lang w:eastAsia="zh-CN"/>
          </w:rPr>
          <w:t>.</w:t>
        </w:r>
        <w:r>
          <w:rPr>
            <w:color w:val="auto"/>
            <w:sz w:val="21"/>
            <w:szCs w:val="21"/>
            <w:lang w:eastAsia="zh-CN"/>
          </w:rPr>
          <w:t>gov</w:t>
        </w:r>
        <w:r>
          <w:rPr>
            <w:color w:val="auto"/>
            <w:spacing w:val="4"/>
            <w:sz w:val="21"/>
            <w:szCs w:val="21"/>
            <w:lang w:eastAsia="zh-CN"/>
          </w:rPr>
          <w:t>.</w:t>
        </w:r>
        <w:r>
          <w:rPr>
            <w:color w:val="auto"/>
            <w:sz w:val="21"/>
            <w:szCs w:val="21"/>
            <w:lang w:eastAsia="zh-CN"/>
          </w:rPr>
          <w:t>cn</w:t>
        </w:r>
        <w:r>
          <w:rPr>
            <w:color w:val="auto"/>
            <w:spacing w:val="4"/>
            <w:sz w:val="21"/>
            <w:szCs w:val="21"/>
            <w:lang w:eastAsia="zh-CN"/>
          </w:rPr>
          <w:t>/</w:t>
        </w:r>
        <w:r>
          <w:rPr>
            <w:color w:val="auto"/>
            <w:sz w:val="21"/>
            <w:szCs w:val="21"/>
            <w:lang w:eastAsia="zh-CN"/>
          </w:rPr>
          <w:t>index</w:t>
        </w:r>
        <w:r>
          <w:rPr>
            <w:color w:val="auto"/>
            <w:spacing w:val="4"/>
            <w:sz w:val="21"/>
            <w:szCs w:val="21"/>
            <w:lang w:eastAsia="zh-CN"/>
          </w:rPr>
          <w:t>.</w:t>
        </w:r>
        <w:r>
          <w:rPr>
            <w:color w:val="auto"/>
            <w:sz w:val="21"/>
            <w:szCs w:val="21"/>
            <w:lang w:eastAsia="zh-CN"/>
          </w:rPr>
          <w:t>html</w:t>
        </w:r>
      </w:hyperlink>
      <w:r>
        <w:rPr>
          <w:color w:val="auto"/>
          <w:spacing w:val="-5"/>
          <w:sz w:val="21"/>
          <w:szCs w:val="21"/>
          <w:lang w:eastAsia="zh-CN"/>
        </w:rPr>
        <w:t>），</w:t>
      </w:r>
      <w:r>
        <w:rPr>
          <w:color w:val="auto"/>
          <w:spacing w:val="4"/>
          <w:sz w:val="21"/>
          <w:szCs w:val="21"/>
          <w:lang w:eastAsia="zh-CN"/>
        </w:rPr>
        <w:t>输入企业名称，</w:t>
      </w:r>
      <w:r>
        <w:rPr>
          <w:color w:val="auto"/>
          <w:spacing w:val="-5"/>
          <w:sz w:val="21"/>
          <w:szCs w:val="21"/>
          <w:lang w:eastAsia="zh-CN"/>
        </w:rPr>
        <w:t>进入企业信息主页面；</w:t>
      </w:r>
    </w:p>
    <w:p w:rsidR="004765C8" w:rsidRDefault="0048642F">
      <w:pPr>
        <w:pStyle w:val="a3"/>
        <w:spacing w:before="150" w:line="220" w:lineRule="auto"/>
        <w:ind w:left="427"/>
        <w:rPr>
          <w:color w:val="auto"/>
          <w:sz w:val="21"/>
          <w:szCs w:val="21"/>
          <w:lang w:eastAsia="zh-CN"/>
        </w:rPr>
      </w:pPr>
      <w:r>
        <w:rPr>
          <w:color w:val="auto"/>
          <w:spacing w:val="-2"/>
          <w:sz w:val="21"/>
          <w:szCs w:val="21"/>
          <w:lang w:eastAsia="zh-CN"/>
        </w:rPr>
        <w:t>（2）查看主页“股东及出资信息”栏，或年报中的“股东及出资信息”栏信息；</w:t>
      </w:r>
    </w:p>
    <w:p w:rsidR="004765C8" w:rsidRDefault="0048642F">
      <w:pPr>
        <w:pStyle w:val="a3"/>
        <w:spacing w:before="149" w:line="220" w:lineRule="auto"/>
        <w:ind w:left="427"/>
        <w:rPr>
          <w:color w:val="auto"/>
          <w:sz w:val="21"/>
          <w:szCs w:val="21"/>
          <w:lang w:eastAsia="zh-CN"/>
        </w:rPr>
      </w:pPr>
      <w:r>
        <w:rPr>
          <w:color w:val="auto"/>
          <w:spacing w:val="-2"/>
          <w:sz w:val="21"/>
          <w:szCs w:val="21"/>
          <w:lang w:eastAsia="zh-CN"/>
        </w:rPr>
        <w:t>（3）将各供应商的股东及出资信息进行比对，得</w:t>
      </w:r>
      <w:r>
        <w:rPr>
          <w:color w:val="auto"/>
          <w:spacing w:val="-3"/>
          <w:sz w:val="21"/>
          <w:szCs w:val="21"/>
          <w:lang w:eastAsia="zh-CN"/>
        </w:rPr>
        <w:t>出审查结论；</w:t>
      </w:r>
    </w:p>
    <w:p w:rsidR="004765C8" w:rsidRDefault="0048642F">
      <w:pPr>
        <w:pStyle w:val="a3"/>
        <w:spacing w:before="150" w:line="220" w:lineRule="auto"/>
        <w:ind w:left="431"/>
        <w:rPr>
          <w:color w:val="auto"/>
          <w:sz w:val="21"/>
          <w:szCs w:val="21"/>
          <w:lang w:eastAsia="zh-CN"/>
        </w:rPr>
      </w:pPr>
      <w:r>
        <w:rPr>
          <w:color w:val="auto"/>
          <w:spacing w:val="-3"/>
          <w:sz w:val="21"/>
          <w:szCs w:val="21"/>
          <w:lang w:eastAsia="zh-CN"/>
        </w:rPr>
        <w:t>（4）将相关资料作为评审资料打印存档。</w:t>
      </w:r>
    </w:p>
    <w:p w:rsidR="004765C8" w:rsidRDefault="004765C8">
      <w:pPr>
        <w:spacing w:line="220" w:lineRule="auto"/>
        <w:rPr>
          <w:color w:val="auto"/>
          <w:lang w:eastAsia="zh-CN"/>
        </w:rPr>
        <w:sectPr w:rsidR="004765C8">
          <w:footerReference w:type="default" r:id="rId47"/>
          <w:pgSz w:w="11906" w:h="16839"/>
          <w:pgMar w:top="1431" w:right="915" w:bottom="880" w:left="1086" w:header="0" w:footer="720" w:gutter="0"/>
          <w:cols w:space="720"/>
        </w:sectPr>
      </w:pPr>
    </w:p>
    <w:p w:rsidR="004765C8" w:rsidRDefault="0048642F">
      <w:pPr>
        <w:pStyle w:val="a3"/>
        <w:spacing w:before="148" w:line="286" w:lineRule="auto"/>
        <w:ind w:left="5" w:right="1" w:firstLine="418"/>
        <w:rPr>
          <w:color w:val="auto"/>
          <w:sz w:val="21"/>
          <w:szCs w:val="21"/>
          <w:lang w:eastAsia="zh-CN"/>
        </w:rPr>
      </w:pPr>
      <w:r>
        <w:rPr>
          <w:b/>
          <w:bCs/>
          <w:color w:val="auto"/>
          <w:spacing w:val="-3"/>
          <w:sz w:val="21"/>
          <w:szCs w:val="21"/>
          <w:lang w:eastAsia="zh-CN"/>
        </w:rPr>
        <w:lastRenderedPageBreak/>
        <w:t>22.5磋商小组如发现供应商提供的证明文件不齐全或不符合规定格式的，应一次性告知供应商，供应商应在规定的时间内线上补正或更正。</w:t>
      </w:r>
    </w:p>
    <w:p w:rsidR="004765C8" w:rsidRDefault="0048642F">
      <w:pPr>
        <w:pStyle w:val="a3"/>
        <w:spacing w:before="147" w:line="319" w:lineRule="auto"/>
        <w:ind w:firstLine="422"/>
        <w:rPr>
          <w:color w:val="auto"/>
          <w:sz w:val="21"/>
          <w:szCs w:val="21"/>
          <w:lang w:eastAsia="zh-CN"/>
        </w:rPr>
      </w:pPr>
      <w:r>
        <w:rPr>
          <w:color w:val="auto"/>
          <w:spacing w:val="-4"/>
          <w:sz w:val="21"/>
          <w:szCs w:val="21"/>
          <w:lang w:eastAsia="zh-CN"/>
        </w:rPr>
        <w:t>22.6磋商小组在对响应文件的有效性、完整性和响应程度进行审查时，可以要求供应商对响应文件中</w:t>
      </w:r>
      <w:r>
        <w:rPr>
          <w:color w:val="auto"/>
          <w:spacing w:val="1"/>
          <w:sz w:val="21"/>
          <w:szCs w:val="21"/>
          <w:lang w:eastAsia="zh-CN"/>
        </w:rPr>
        <w:t>含义不明确、同类问题表述不一致或者有明显文字和计算错误的内容等</w:t>
      </w:r>
      <w:proofErr w:type="gramStart"/>
      <w:r>
        <w:rPr>
          <w:color w:val="auto"/>
          <w:spacing w:val="1"/>
          <w:sz w:val="21"/>
          <w:szCs w:val="21"/>
          <w:lang w:eastAsia="zh-CN"/>
        </w:rPr>
        <w:t>作出</w:t>
      </w:r>
      <w:proofErr w:type="gramEnd"/>
      <w:r>
        <w:rPr>
          <w:color w:val="auto"/>
          <w:spacing w:val="1"/>
          <w:sz w:val="21"/>
          <w:szCs w:val="21"/>
          <w:lang w:eastAsia="zh-CN"/>
        </w:rPr>
        <w:t>必要的澄清、说明或者更正。</w:t>
      </w:r>
      <w:r>
        <w:rPr>
          <w:color w:val="auto"/>
          <w:spacing w:val="2"/>
          <w:sz w:val="21"/>
          <w:szCs w:val="21"/>
          <w:lang w:eastAsia="zh-CN"/>
        </w:rPr>
        <w:t>供应商的澄清、说明或者更正不得超出响应文件的范围或者改变响应</w:t>
      </w:r>
      <w:r>
        <w:rPr>
          <w:color w:val="auto"/>
          <w:spacing w:val="1"/>
          <w:sz w:val="21"/>
          <w:szCs w:val="21"/>
          <w:lang w:eastAsia="zh-CN"/>
        </w:rPr>
        <w:t>文件的实质性内容。澄清、说明或者</w:t>
      </w:r>
      <w:r>
        <w:rPr>
          <w:color w:val="auto"/>
          <w:spacing w:val="-1"/>
          <w:sz w:val="21"/>
          <w:szCs w:val="21"/>
          <w:lang w:eastAsia="zh-CN"/>
        </w:rPr>
        <w:t>更正应由其法定代表人或相应的授权委托代表签字（个人CA签章)或者加盖供应商公章(CA签章)。</w:t>
      </w:r>
    </w:p>
    <w:p w:rsidR="004765C8" w:rsidRDefault="0048642F">
      <w:pPr>
        <w:pStyle w:val="a3"/>
        <w:spacing w:before="149" w:line="352" w:lineRule="auto"/>
        <w:ind w:left="5" w:firstLine="415"/>
        <w:rPr>
          <w:color w:val="auto"/>
          <w:sz w:val="21"/>
          <w:szCs w:val="21"/>
          <w:lang w:eastAsia="zh-CN"/>
        </w:rPr>
      </w:pPr>
      <w:r>
        <w:rPr>
          <w:color w:val="auto"/>
          <w:spacing w:val="2"/>
          <w:sz w:val="21"/>
          <w:szCs w:val="21"/>
          <w:lang w:eastAsia="zh-CN"/>
        </w:rPr>
        <w:t>根据磋商文件规定的程序、评定成交的标准等事项与实质性响应竞争性磋</w:t>
      </w:r>
      <w:r>
        <w:rPr>
          <w:color w:val="auto"/>
          <w:spacing w:val="1"/>
          <w:sz w:val="21"/>
          <w:szCs w:val="21"/>
          <w:lang w:eastAsia="zh-CN"/>
        </w:rPr>
        <w:t>商文件要求的供应商进行磋</w:t>
      </w:r>
      <w:r>
        <w:rPr>
          <w:color w:val="auto"/>
          <w:spacing w:val="-11"/>
          <w:sz w:val="21"/>
          <w:szCs w:val="21"/>
          <w:lang w:eastAsia="zh-CN"/>
        </w:rPr>
        <w:t>商。</w:t>
      </w:r>
    </w:p>
    <w:p w:rsidR="004765C8" w:rsidRDefault="0048642F">
      <w:pPr>
        <w:pStyle w:val="a3"/>
        <w:spacing w:line="218" w:lineRule="auto"/>
        <w:ind w:left="424"/>
        <w:rPr>
          <w:color w:val="auto"/>
          <w:sz w:val="21"/>
          <w:szCs w:val="21"/>
          <w:lang w:eastAsia="zh-CN"/>
        </w:rPr>
      </w:pPr>
      <w:r>
        <w:rPr>
          <w:color w:val="auto"/>
          <w:spacing w:val="-1"/>
          <w:sz w:val="21"/>
          <w:szCs w:val="21"/>
          <w:lang w:eastAsia="zh-CN"/>
        </w:rPr>
        <w:t>未实质性响应磋商文件的响应文件按无效处理，磋商小组应当告知</w:t>
      </w:r>
      <w:r>
        <w:rPr>
          <w:color w:val="auto"/>
          <w:spacing w:val="-2"/>
          <w:sz w:val="21"/>
          <w:szCs w:val="21"/>
          <w:lang w:eastAsia="zh-CN"/>
        </w:rPr>
        <w:t>有关供应商。</w:t>
      </w:r>
    </w:p>
    <w:p w:rsidR="004765C8" w:rsidRDefault="0048642F">
      <w:pPr>
        <w:pStyle w:val="a3"/>
        <w:spacing w:before="150" w:line="352" w:lineRule="auto"/>
        <w:ind w:left="3" w:firstLine="416"/>
        <w:rPr>
          <w:color w:val="auto"/>
          <w:sz w:val="21"/>
          <w:szCs w:val="21"/>
          <w:lang w:eastAsia="zh-CN"/>
        </w:rPr>
      </w:pPr>
      <w:r>
        <w:rPr>
          <w:color w:val="auto"/>
          <w:spacing w:val="2"/>
          <w:sz w:val="21"/>
          <w:szCs w:val="21"/>
          <w:lang w:eastAsia="zh-CN"/>
        </w:rPr>
        <w:t>磋商小组所有成员应当按已确定的磋商顺序集中与单一供应商分别进行磋商</w:t>
      </w:r>
      <w:r>
        <w:rPr>
          <w:color w:val="auto"/>
          <w:spacing w:val="1"/>
          <w:sz w:val="21"/>
          <w:szCs w:val="21"/>
          <w:lang w:eastAsia="zh-CN"/>
        </w:rPr>
        <w:t>，并给予所有实质性响应</w:t>
      </w:r>
      <w:r>
        <w:rPr>
          <w:color w:val="auto"/>
          <w:spacing w:val="-2"/>
          <w:sz w:val="21"/>
          <w:szCs w:val="21"/>
          <w:lang w:eastAsia="zh-CN"/>
        </w:rPr>
        <w:t>竞争性磋商文件要求的供应商平等的磋商机会。</w:t>
      </w:r>
    </w:p>
    <w:p w:rsidR="004765C8" w:rsidRDefault="0048642F">
      <w:pPr>
        <w:pStyle w:val="a3"/>
        <w:spacing w:before="1" w:line="218" w:lineRule="auto"/>
        <w:ind w:left="420"/>
        <w:rPr>
          <w:color w:val="auto"/>
          <w:sz w:val="21"/>
          <w:szCs w:val="21"/>
          <w:lang w:eastAsia="zh-CN"/>
        </w:rPr>
      </w:pPr>
      <w:r>
        <w:rPr>
          <w:color w:val="auto"/>
          <w:spacing w:val="-1"/>
          <w:sz w:val="21"/>
          <w:szCs w:val="21"/>
          <w:lang w:eastAsia="zh-CN"/>
        </w:rPr>
        <w:t>磋商中，磋商小组不得透露与磋商有关的其他供应商的技术资料、价格和其他信息。</w:t>
      </w:r>
    </w:p>
    <w:p w:rsidR="004765C8" w:rsidRDefault="0048642F">
      <w:pPr>
        <w:pStyle w:val="a3"/>
        <w:spacing w:before="152" w:line="220" w:lineRule="auto"/>
        <w:ind w:left="420"/>
        <w:rPr>
          <w:color w:val="auto"/>
          <w:sz w:val="21"/>
          <w:szCs w:val="21"/>
          <w:lang w:eastAsia="zh-CN"/>
        </w:rPr>
      </w:pPr>
      <w:r>
        <w:rPr>
          <w:color w:val="auto"/>
          <w:spacing w:val="-1"/>
          <w:sz w:val="21"/>
          <w:szCs w:val="21"/>
          <w:lang w:eastAsia="zh-CN"/>
        </w:rPr>
        <w:t>磋商小组对磋商过程和重要磋商内容进行记录，磋商双方在记录上签字</w:t>
      </w:r>
      <w:r>
        <w:rPr>
          <w:color w:val="auto"/>
          <w:spacing w:val="-2"/>
          <w:sz w:val="21"/>
          <w:szCs w:val="21"/>
          <w:lang w:eastAsia="zh-CN"/>
        </w:rPr>
        <w:t>确认。</w:t>
      </w:r>
    </w:p>
    <w:p w:rsidR="004765C8" w:rsidRDefault="0048642F">
      <w:pPr>
        <w:pStyle w:val="a3"/>
        <w:spacing w:before="148" w:line="319" w:lineRule="auto"/>
        <w:ind w:firstLine="423"/>
        <w:rPr>
          <w:color w:val="auto"/>
          <w:sz w:val="21"/>
          <w:szCs w:val="21"/>
          <w:lang w:eastAsia="zh-CN"/>
        </w:rPr>
      </w:pPr>
      <w:r>
        <w:rPr>
          <w:color w:val="auto"/>
          <w:sz w:val="21"/>
          <w:szCs w:val="21"/>
          <w:lang w:eastAsia="zh-CN"/>
        </w:rPr>
        <w:t>22.7当磋商小组一致</w:t>
      </w:r>
      <w:proofErr w:type="gramStart"/>
      <w:r>
        <w:rPr>
          <w:color w:val="auto"/>
          <w:sz w:val="21"/>
          <w:szCs w:val="21"/>
          <w:lang w:eastAsia="zh-CN"/>
        </w:rPr>
        <w:t>确定磋商</w:t>
      </w:r>
      <w:proofErr w:type="gramEnd"/>
      <w:r>
        <w:rPr>
          <w:color w:val="auto"/>
          <w:sz w:val="21"/>
          <w:szCs w:val="21"/>
          <w:lang w:eastAsia="zh-CN"/>
        </w:rPr>
        <w:t>供应商的竞争性磋商响应文件能够详细列明采购标的</w:t>
      </w:r>
      <w:proofErr w:type="gramStart"/>
      <w:r>
        <w:rPr>
          <w:color w:val="auto"/>
          <w:sz w:val="21"/>
          <w:szCs w:val="21"/>
          <w:lang w:eastAsia="zh-CN"/>
        </w:rPr>
        <w:t>的</w:t>
      </w:r>
      <w:proofErr w:type="gramEnd"/>
      <w:r>
        <w:rPr>
          <w:color w:val="auto"/>
          <w:sz w:val="21"/>
          <w:szCs w:val="21"/>
          <w:lang w:eastAsia="zh-CN"/>
        </w:rPr>
        <w:t>技术、服务</w:t>
      </w:r>
      <w:r>
        <w:rPr>
          <w:color w:val="auto"/>
          <w:spacing w:val="-1"/>
          <w:sz w:val="21"/>
          <w:szCs w:val="21"/>
          <w:lang w:eastAsia="zh-CN"/>
        </w:rPr>
        <w:t>要求且符合竞争性磋商文件要求，无需再磋商的，磋商小组按竞争性磋商文件设定的2</w:t>
      </w:r>
      <w:r>
        <w:rPr>
          <w:rFonts w:hint="eastAsia"/>
          <w:color w:val="auto"/>
          <w:spacing w:val="-1"/>
          <w:sz w:val="21"/>
          <w:szCs w:val="21"/>
          <w:lang w:eastAsia="zh-CN"/>
        </w:rPr>
        <w:t>2</w:t>
      </w:r>
      <w:r>
        <w:rPr>
          <w:color w:val="auto"/>
          <w:spacing w:val="-1"/>
          <w:sz w:val="21"/>
          <w:szCs w:val="21"/>
          <w:lang w:eastAsia="zh-CN"/>
        </w:rPr>
        <w:t>.11、2</w:t>
      </w:r>
      <w:r>
        <w:rPr>
          <w:rFonts w:hint="eastAsia"/>
          <w:color w:val="auto"/>
          <w:spacing w:val="-1"/>
          <w:sz w:val="21"/>
          <w:szCs w:val="21"/>
          <w:lang w:eastAsia="zh-CN"/>
        </w:rPr>
        <w:t>2</w:t>
      </w:r>
      <w:r>
        <w:rPr>
          <w:color w:val="auto"/>
          <w:spacing w:val="-1"/>
          <w:sz w:val="21"/>
          <w:szCs w:val="21"/>
          <w:lang w:eastAsia="zh-CN"/>
        </w:rPr>
        <w:t>.16程序和综合</w:t>
      </w:r>
      <w:r>
        <w:rPr>
          <w:color w:val="auto"/>
          <w:spacing w:val="2"/>
          <w:sz w:val="21"/>
          <w:szCs w:val="21"/>
          <w:lang w:eastAsia="zh-CN"/>
        </w:rPr>
        <w:t>评分法确定成交候选人。第一轮磋商后竞争性磋商文件有实质性变动或</w:t>
      </w:r>
      <w:r>
        <w:rPr>
          <w:color w:val="auto"/>
          <w:spacing w:val="1"/>
          <w:sz w:val="21"/>
          <w:szCs w:val="21"/>
          <w:lang w:eastAsia="zh-CN"/>
        </w:rPr>
        <w:t>仍需磋商的，磋商小组对竞争性磋</w:t>
      </w:r>
      <w:r>
        <w:rPr>
          <w:color w:val="auto"/>
          <w:spacing w:val="-2"/>
          <w:sz w:val="21"/>
          <w:szCs w:val="21"/>
          <w:lang w:eastAsia="zh-CN"/>
        </w:rPr>
        <w:t>商文件变动或提出磋商意见后进行第二轮磋商。</w:t>
      </w:r>
    </w:p>
    <w:p w:rsidR="004765C8" w:rsidRDefault="0048642F">
      <w:pPr>
        <w:pStyle w:val="a3"/>
        <w:spacing w:before="149" w:line="286" w:lineRule="auto"/>
        <w:ind w:left="24" w:firstLine="398"/>
        <w:rPr>
          <w:color w:val="auto"/>
          <w:sz w:val="21"/>
          <w:szCs w:val="21"/>
          <w:lang w:eastAsia="zh-CN"/>
        </w:rPr>
      </w:pPr>
      <w:r>
        <w:rPr>
          <w:color w:val="auto"/>
          <w:spacing w:val="-1"/>
          <w:sz w:val="21"/>
          <w:szCs w:val="21"/>
          <w:lang w:eastAsia="zh-CN"/>
        </w:rPr>
        <w:t>22.8在磋商过程中，磋商小组可以根据磋商文件和磋商情况实质性变动项目需求中的技术、服务要求以及合同草案条款，但不得变动磋商文件中的其他内容。实</w:t>
      </w:r>
      <w:r>
        <w:rPr>
          <w:color w:val="auto"/>
          <w:spacing w:val="-2"/>
          <w:sz w:val="21"/>
          <w:szCs w:val="21"/>
          <w:lang w:eastAsia="zh-CN"/>
        </w:rPr>
        <w:t>质性变动的内容，须经采购人代表确认。</w:t>
      </w:r>
    </w:p>
    <w:p w:rsidR="004765C8" w:rsidRDefault="0048642F">
      <w:pPr>
        <w:pStyle w:val="a3"/>
        <w:spacing w:before="149" w:line="352" w:lineRule="auto"/>
        <w:ind w:left="17" w:firstLine="402"/>
        <w:rPr>
          <w:color w:val="auto"/>
          <w:sz w:val="21"/>
          <w:szCs w:val="21"/>
          <w:lang w:eastAsia="zh-CN"/>
        </w:rPr>
      </w:pPr>
      <w:r>
        <w:rPr>
          <w:color w:val="auto"/>
          <w:spacing w:val="2"/>
          <w:sz w:val="21"/>
          <w:szCs w:val="21"/>
          <w:lang w:eastAsia="zh-CN"/>
        </w:rPr>
        <w:t>对磋商文件</w:t>
      </w:r>
      <w:proofErr w:type="gramStart"/>
      <w:r>
        <w:rPr>
          <w:color w:val="auto"/>
          <w:spacing w:val="2"/>
          <w:sz w:val="21"/>
          <w:szCs w:val="21"/>
          <w:lang w:eastAsia="zh-CN"/>
        </w:rPr>
        <w:t>作出</w:t>
      </w:r>
      <w:proofErr w:type="gramEnd"/>
      <w:r>
        <w:rPr>
          <w:color w:val="auto"/>
          <w:spacing w:val="2"/>
          <w:sz w:val="21"/>
          <w:szCs w:val="21"/>
          <w:lang w:eastAsia="zh-CN"/>
        </w:rPr>
        <w:t>的实质性变动是磋商文件的有效组成部分，磋商小组应当及</w:t>
      </w:r>
      <w:r>
        <w:rPr>
          <w:color w:val="auto"/>
          <w:spacing w:val="1"/>
          <w:sz w:val="21"/>
          <w:szCs w:val="21"/>
          <w:lang w:eastAsia="zh-CN"/>
        </w:rPr>
        <w:t>时通过广西政府采购云平</w:t>
      </w:r>
      <w:r>
        <w:rPr>
          <w:color w:val="auto"/>
          <w:spacing w:val="-4"/>
          <w:sz w:val="21"/>
          <w:szCs w:val="21"/>
          <w:lang w:eastAsia="zh-CN"/>
        </w:rPr>
        <w:t>台同时通知所有参加磋商的供应商。</w:t>
      </w:r>
    </w:p>
    <w:p w:rsidR="004765C8" w:rsidRDefault="0048642F">
      <w:pPr>
        <w:pStyle w:val="a3"/>
        <w:spacing w:before="2" w:line="351" w:lineRule="auto"/>
        <w:ind w:firstLine="420"/>
        <w:jc w:val="both"/>
        <w:rPr>
          <w:color w:val="auto"/>
          <w:sz w:val="21"/>
          <w:szCs w:val="21"/>
          <w:lang w:eastAsia="zh-CN"/>
        </w:rPr>
      </w:pPr>
      <w:r>
        <w:rPr>
          <w:color w:val="auto"/>
          <w:spacing w:val="2"/>
          <w:sz w:val="21"/>
          <w:szCs w:val="21"/>
          <w:lang w:eastAsia="zh-CN"/>
        </w:rPr>
        <w:t>供应商应当按照磋商文件的变动情况和磋商小组的要求重新提交响应文件</w:t>
      </w:r>
      <w:r>
        <w:rPr>
          <w:color w:val="auto"/>
          <w:spacing w:val="1"/>
          <w:sz w:val="21"/>
          <w:szCs w:val="21"/>
          <w:lang w:eastAsia="zh-CN"/>
        </w:rPr>
        <w:t>，并由其法定代表人、负责</w:t>
      </w:r>
      <w:r>
        <w:rPr>
          <w:color w:val="auto"/>
          <w:spacing w:val="-5"/>
          <w:sz w:val="21"/>
          <w:szCs w:val="21"/>
          <w:lang w:eastAsia="zh-CN"/>
        </w:rPr>
        <w:t>人、自然人或相应的授权委托代表签字（个人CA签章）或者加盖供应商公章(CA签</w:t>
      </w:r>
      <w:r>
        <w:rPr>
          <w:color w:val="auto"/>
          <w:spacing w:val="-6"/>
          <w:sz w:val="21"/>
          <w:szCs w:val="21"/>
          <w:lang w:eastAsia="zh-CN"/>
        </w:rPr>
        <w:t>章)。逾时不交的，视同</w:t>
      </w:r>
      <w:r>
        <w:rPr>
          <w:color w:val="auto"/>
          <w:spacing w:val="-7"/>
          <w:sz w:val="21"/>
          <w:szCs w:val="21"/>
          <w:lang w:eastAsia="zh-CN"/>
        </w:rPr>
        <w:t>放弃磋商。</w:t>
      </w:r>
    </w:p>
    <w:p w:rsidR="004765C8" w:rsidRDefault="0048642F">
      <w:pPr>
        <w:pStyle w:val="a3"/>
        <w:spacing w:before="1" w:line="220" w:lineRule="auto"/>
        <w:ind w:left="423"/>
        <w:rPr>
          <w:color w:val="auto"/>
          <w:sz w:val="21"/>
          <w:szCs w:val="21"/>
          <w:lang w:eastAsia="zh-CN"/>
        </w:rPr>
      </w:pPr>
      <w:r>
        <w:rPr>
          <w:color w:val="auto"/>
          <w:spacing w:val="-1"/>
          <w:sz w:val="21"/>
          <w:szCs w:val="21"/>
          <w:lang w:eastAsia="zh-CN"/>
        </w:rPr>
        <w:t>22.9第二轮磋商</w:t>
      </w:r>
    </w:p>
    <w:p w:rsidR="004765C8" w:rsidRDefault="0048642F">
      <w:pPr>
        <w:pStyle w:val="a3"/>
        <w:spacing w:before="148" w:line="352" w:lineRule="auto"/>
        <w:ind w:left="5" w:firstLine="414"/>
        <w:rPr>
          <w:color w:val="auto"/>
          <w:sz w:val="21"/>
          <w:szCs w:val="21"/>
          <w:lang w:eastAsia="zh-CN"/>
        </w:rPr>
      </w:pPr>
      <w:r>
        <w:rPr>
          <w:color w:val="auto"/>
          <w:spacing w:val="2"/>
          <w:sz w:val="21"/>
          <w:szCs w:val="21"/>
          <w:lang w:eastAsia="zh-CN"/>
        </w:rPr>
        <w:t>磋商小组集中就重新提交的响应文件或磋商小组提出的磋商意见与单一响应</w:t>
      </w:r>
      <w:r>
        <w:rPr>
          <w:color w:val="auto"/>
          <w:spacing w:val="1"/>
          <w:sz w:val="21"/>
          <w:szCs w:val="21"/>
          <w:lang w:eastAsia="zh-CN"/>
        </w:rPr>
        <w:t>供应商分别进行磋商。磋</w:t>
      </w:r>
      <w:r>
        <w:rPr>
          <w:color w:val="auto"/>
          <w:spacing w:val="-1"/>
          <w:sz w:val="21"/>
          <w:szCs w:val="21"/>
          <w:lang w:eastAsia="zh-CN"/>
        </w:rPr>
        <w:t>商小组对磋商过程和重要磋商内容进行记录，磋商双方在记录上签字确认（CA签章</w:t>
      </w:r>
      <w:r>
        <w:rPr>
          <w:color w:val="auto"/>
          <w:spacing w:val="-2"/>
          <w:sz w:val="21"/>
          <w:szCs w:val="21"/>
          <w:lang w:eastAsia="zh-CN"/>
        </w:rPr>
        <w:t>确认）。</w:t>
      </w:r>
    </w:p>
    <w:p w:rsidR="004765C8" w:rsidRDefault="0048642F">
      <w:pPr>
        <w:pStyle w:val="a3"/>
        <w:spacing w:before="2" w:line="351" w:lineRule="auto"/>
        <w:ind w:firstLine="420"/>
        <w:rPr>
          <w:color w:val="auto"/>
          <w:sz w:val="21"/>
          <w:szCs w:val="21"/>
          <w:lang w:eastAsia="zh-CN"/>
        </w:rPr>
      </w:pPr>
      <w:r>
        <w:rPr>
          <w:color w:val="auto"/>
          <w:spacing w:val="2"/>
          <w:sz w:val="21"/>
          <w:szCs w:val="21"/>
          <w:lang w:eastAsia="zh-CN"/>
        </w:rPr>
        <w:t>磋商后，供应商根据磋商小组统一整理的书面磋商记录要求做出书面承诺，</w:t>
      </w:r>
      <w:r>
        <w:rPr>
          <w:color w:val="auto"/>
          <w:spacing w:val="1"/>
          <w:sz w:val="21"/>
          <w:szCs w:val="21"/>
          <w:lang w:eastAsia="zh-CN"/>
        </w:rPr>
        <w:t>并由其法定代表人或授权</w:t>
      </w:r>
      <w:r>
        <w:rPr>
          <w:color w:val="auto"/>
          <w:spacing w:val="-2"/>
          <w:sz w:val="21"/>
          <w:szCs w:val="21"/>
          <w:lang w:eastAsia="zh-CN"/>
        </w:rPr>
        <w:t>代表签字或者加盖公章（CA签章）后按时线上提交。</w:t>
      </w:r>
    </w:p>
    <w:p w:rsidR="004765C8" w:rsidRDefault="0048642F">
      <w:pPr>
        <w:pStyle w:val="a3"/>
        <w:spacing w:before="3" w:line="351" w:lineRule="auto"/>
        <w:ind w:left="1" w:firstLine="432"/>
        <w:jc w:val="both"/>
        <w:rPr>
          <w:color w:val="auto"/>
          <w:sz w:val="21"/>
          <w:szCs w:val="21"/>
          <w:lang w:eastAsia="zh-CN"/>
        </w:rPr>
      </w:pPr>
      <w:r>
        <w:rPr>
          <w:color w:val="auto"/>
          <w:spacing w:val="2"/>
          <w:sz w:val="21"/>
          <w:szCs w:val="21"/>
          <w:lang w:eastAsia="zh-CN"/>
        </w:rPr>
        <w:t>当磋商小组一致确定供应商的竞争性磋商响</w:t>
      </w:r>
      <w:r>
        <w:rPr>
          <w:color w:val="auto"/>
          <w:spacing w:val="1"/>
          <w:sz w:val="21"/>
          <w:szCs w:val="21"/>
          <w:lang w:eastAsia="zh-CN"/>
        </w:rPr>
        <w:t>应文件符合竞争性磋商文件要求，无需再磋商的，磋商小</w:t>
      </w:r>
      <w:r>
        <w:rPr>
          <w:color w:val="auto"/>
          <w:spacing w:val="-1"/>
          <w:sz w:val="21"/>
          <w:szCs w:val="21"/>
          <w:lang w:eastAsia="zh-CN"/>
        </w:rPr>
        <w:t>组按竞争性磋商文件设定的2</w:t>
      </w:r>
      <w:r>
        <w:rPr>
          <w:rFonts w:hint="eastAsia"/>
          <w:color w:val="auto"/>
          <w:spacing w:val="-1"/>
          <w:sz w:val="21"/>
          <w:szCs w:val="21"/>
          <w:lang w:eastAsia="zh-CN"/>
        </w:rPr>
        <w:t>2</w:t>
      </w:r>
      <w:r>
        <w:rPr>
          <w:color w:val="auto"/>
          <w:spacing w:val="-1"/>
          <w:sz w:val="21"/>
          <w:szCs w:val="21"/>
          <w:lang w:eastAsia="zh-CN"/>
        </w:rPr>
        <w:t>.11、2</w:t>
      </w:r>
      <w:r>
        <w:rPr>
          <w:rFonts w:hint="eastAsia"/>
          <w:color w:val="auto"/>
          <w:spacing w:val="-1"/>
          <w:sz w:val="21"/>
          <w:szCs w:val="21"/>
          <w:lang w:eastAsia="zh-CN"/>
        </w:rPr>
        <w:t>2</w:t>
      </w:r>
      <w:r>
        <w:rPr>
          <w:color w:val="auto"/>
          <w:spacing w:val="-1"/>
          <w:sz w:val="21"/>
          <w:szCs w:val="21"/>
          <w:lang w:eastAsia="zh-CN"/>
        </w:rPr>
        <w:t>.16程序和评审方法确定成交候选人。第二轮磋商后竞争性磋商文件</w:t>
      </w:r>
      <w:r>
        <w:rPr>
          <w:color w:val="auto"/>
          <w:spacing w:val="2"/>
          <w:sz w:val="21"/>
          <w:szCs w:val="21"/>
          <w:lang w:eastAsia="zh-CN"/>
        </w:rPr>
        <w:t>仍有实质性变动的或仍需磋商的，磋商小组对竞争性磋商文件变动</w:t>
      </w:r>
      <w:r>
        <w:rPr>
          <w:color w:val="auto"/>
          <w:spacing w:val="1"/>
          <w:sz w:val="21"/>
          <w:szCs w:val="21"/>
          <w:lang w:eastAsia="zh-CN"/>
        </w:rPr>
        <w:t>或提出磋商意见后进行第三轮磋商。以</w:t>
      </w:r>
      <w:r>
        <w:rPr>
          <w:color w:val="auto"/>
          <w:spacing w:val="-8"/>
          <w:sz w:val="21"/>
          <w:szCs w:val="21"/>
          <w:lang w:eastAsia="zh-CN"/>
        </w:rPr>
        <w:t>此类推。</w:t>
      </w:r>
    </w:p>
    <w:p w:rsidR="004765C8" w:rsidRDefault="0048642F">
      <w:pPr>
        <w:pStyle w:val="a3"/>
        <w:spacing w:before="1" w:line="218" w:lineRule="auto"/>
        <w:jc w:val="right"/>
        <w:rPr>
          <w:color w:val="auto"/>
          <w:sz w:val="21"/>
          <w:szCs w:val="21"/>
          <w:lang w:eastAsia="zh-CN"/>
        </w:rPr>
      </w:pPr>
      <w:r>
        <w:rPr>
          <w:color w:val="auto"/>
          <w:spacing w:val="-2"/>
          <w:sz w:val="21"/>
          <w:szCs w:val="21"/>
          <w:lang w:eastAsia="zh-CN"/>
        </w:rPr>
        <w:t>22.10在采购过程中符合竞争要求的供应商或者报价未超过</w:t>
      </w:r>
      <w:r>
        <w:rPr>
          <w:color w:val="auto"/>
          <w:spacing w:val="-3"/>
          <w:sz w:val="21"/>
          <w:szCs w:val="21"/>
          <w:lang w:eastAsia="zh-CN"/>
        </w:rPr>
        <w:t>采购预算的供应商不足3家的，采购人或者</w:t>
      </w:r>
    </w:p>
    <w:p w:rsidR="004765C8" w:rsidRDefault="004765C8">
      <w:pPr>
        <w:spacing w:line="218" w:lineRule="auto"/>
        <w:rPr>
          <w:color w:val="auto"/>
          <w:lang w:eastAsia="zh-CN"/>
        </w:rPr>
        <w:sectPr w:rsidR="004765C8">
          <w:footerReference w:type="default" r:id="rId48"/>
          <w:pgSz w:w="11906" w:h="16839"/>
          <w:pgMar w:top="1431" w:right="1079" w:bottom="880" w:left="1087" w:header="0" w:footer="720" w:gutter="0"/>
          <w:cols w:space="720"/>
        </w:sectPr>
      </w:pPr>
    </w:p>
    <w:p w:rsidR="004765C8" w:rsidRDefault="0048642F">
      <w:pPr>
        <w:pStyle w:val="a3"/>
        <w:spacing w:before="147" w:line="220" w:lineRule="auto"/>
        <w:rPr>
          <w:color w:val="auto"/>
          <w:sz w:val="21"/>
          <w:szCs w:val="21"/>
          <w:lang w:eastAsia="zh-CN"/>
        </w:rPr>
      </w:pPr>
      <w:r>
        <w:rPr>
          <w:color w:val="auto"/>
          <w:spacing w:val="-2"/>
          <w:sz w:val="21"/>
          <w:szCs w:val="21"/>
          <w:lang w:eastAsia="zh-CN"/>
        </w:rPr>
        <w:lastRenderedPageBreak/>
        <w:t>采购代理机构应当终止竞争性磋商采购活动。</w:t>
      </w:r>
    </w:p>
    <w:p w:rsidR="004765C8" w:rsidRDefault="0048642F">
      <w:pPr>
        <w:pStyle w:val="a3"/>
        <w:spacing w:before="150" w:line="219" w:lineRule="auto"/>
        <w:ind w:left="423"/>
        <w:rPr>
          <w:color w:val="auto"/>
          <w:sz w:val="21"/>
          <w:szCs w:val="21"/>
          <w:lang w:eastAsia="zh-CN"/>
        </w:rPr>
      </w:pPr>
      <w:r>
        <w:rPr>
          <w:color w:val="auto"/>
          <w:spacing w:val="-1"/>
          <w:sz w:val="21"/>
          <w:szCs w:val="21"/>
          <w:lang w:eastAsia="zh-CN"/>
        </w:rPr>
        <w:t>22.11最后报价</w:t>
      </w:r>
    </w:p>
    <w:p w:rsidR="004765C8" w:rsidRDefault="0048642F">
      <w:pPr>
        <w:pStyle w:val="a3"/>
        <w:spacing w:before="151" w:line="285" w:lineRule="auto"/>
        <w:ind w:left="3" w:right="178" w:firstLine="420"/>
        <w:rPr>
          <w:color w:val="auto"/>
          <w:sz w:val="21"/>
          <w:szCs w:val="21"/>
          <w:lang w:eastAsia="zh-CN"/>
        </w:rPr>
      </w:pPr>
      <w:r>
        <w:rPr>
          <w:color w:val="auto"/>
          <w:spacing w:val="-4"/>
          <w:sz w:val="21"/>
          <w:szCs w:val="21"/>
          <w:lang w:eastAsia="zh-CN"/>
        </w:rPr>
        <w:t>22.11.1磋商文件能够详细列明采购标的</w:t>
      </w:r>
      <w:proofErr w:type="gramStart"/>
      <w:r>
        <w:rPr>
          <w:color w:val="auto"/>
          <w:spacing w:val="-4"/>
          <w:sz w:val="21"/>
          <w:szCs w:val="21"/>
          <w:lang w:eastAsia="zh-CN"/>
        </w:rPr>
        <w:t>的</w:t>
      </w:r>
      <w:proofErr w:type="gramEnd"/>
      <w:r>
        <w:rPr>
          <w:color w:val="auto"/>
          <w:spacing w:val="-4"/>
          <w:sz w:val="21"/>
          <w:szCs w:val="21"/>
          <w:lang w:eastAsia="zh-CN"/>
        </w:rPr>
        <w:t>技术、服务要求的，磋商结束后，磋商小组应当要求所有继</w:t>
      </w:r>
      <w:r>
        <w:rPr>
          <w:color w:val="auto"/>
          <w:spacing w:val="-1"/>
          <w:sz w:val="21"/>
          <w:szCs w:val="21"/>
          <w:lang w:eastAsia="zh-CN"/>
        </w:rPr>
        <w:t>续参加磋商的供应商在规定时间内线上提交最后报价，提交最后报价的供应商不得少于</w:t>
      </w:r>
      <w:r>
        <w:rPr>
          <w:color w:val="auto"/>
          <w:spacing w:val="-2"/>
          <w:sz w:val="21"/>
          <w:szCs w:val="21"/>
          <w:lang w:eastAsia="zh-CN"/>
        </w:rPr>
        <w:t>3家。</w:t>
      </w:r>
    </w:p>
    <w:p w:rsidR="004765C8" w:rsidRDefault="0048642F">
      <w:pPr>
        <w:pStyle w:val="a3"/>
        <w:spacing w:before="152" w:line="307" w:lineRule="auto"/>
        <w:ind w:right="178" w:firstLine="422"/>
        <w:rPr>
          <w:color w:val="auto"/>
          <w:sz w:val="21"/>
          <w:szCs w:val="21"/>
          <w:lang w:eastAsia="zh-CN"/>
        </w:rPr>
      </w:pPr>
      <w:r>
        <w:rPr>
          <w:color w:val="auto"/>
          <w:spacing w:val="-3"/>
          <w:sz w:val="21"/>
          <w:szCs w:val="21"/>
          <w:lang w:eastAsia="zh-CN"/>
        </w:rPr>
        <w:t>22.11.2磋商文件不能详细列明采购</w:t>
      </w:r>
      <w:r>
        <w:rPr>
          <w:color w:val="auto"/>
          <w:spacing w:val="-4"/>
          <w:sz w:val="21"/>
          <w:szCs w:val="21"/>
          <w:lang w:eastAsia="zh-CN"/>
        </w:rPr>
        <w:t>标的</w:t>
      </w:r>
      <w:proofErr w:type="gramStart"/>
      <w:r>
        <w:rPr>
          <w:color w:val="auto"/>
          <w:spacing w:val="-4"/>
          <w:sz w:val="21"/>
          <w:szCs w:val="21"/>
          <w:lang w:eastAsia="zh-CN"/>
        </w:rPr>
        <w:t>的</w:t>
      </w:r>
      <w:proofErr w:type="gramEnd"/>
      <w:r>
        <w:rPr>
          <w:color w:val="auto"/>
          <w:spacing w:val="-4"/>
          <w:sz w:val="21"/>
          <w:szCs w:val="21"/>
          <w:lang w:eastAsia="zh-CN"/>
        </w:rPr>
        <w:t>技术、服务要求的，需由磋商供应商提供最终设计方案或解</w:t>
      </w:r>
      <w:r>
        <w:rPr>
          <w:color w:val="auto"/>
          <w:spacing w:val="1"/>
          <w:sz w:val="21"/>
          <w:szCs w:val="21"/>
          <w:lang w:eastAsia="zh-CN"/>
        </w:rPr>
        <w:t>决方案的，磋商结束后，磋商小组应当按照少数服从</w:t>
      </w:r>
      <w:r>
        <w:rPr>
          <w:color w:val="auto"/>
          <w:sz w:val="21"/>
          <w:szCs w:val="21"/>
          <w:lang w:eastAsia="zh-CN"/>
        </w:rPr>
        <w:t>多数的原则投票推荐3家以上（含3家）供应商的设</w:t>
      </w:r>
      <w:r>
        <w:rPr>
          <w:color w:val="auto"/>
          <w:spacing w:val="-1"/>
          <w:sz w:val="21"/>
          <w:szCs w:val="21"/>
          <w:lang w:eastAsia="zh-CN"/>
        </w:rPr>
        <w:t>计方案或者解决方案，并要求其在规定时间内</w:t>
      </w:r>
      <w:r>
        <w:rPr>
          <w:color w:val="auto"/>
          <w:spacing w:val="-2"/>
          <w:sz w:val="21"/>
          <w:szCs w:val="21"/>
          <w:lang w:eastAsia="zh-CN"/>
        </w:rPr>
        <w:t>线上提交最后报价。</w:t>
      </w:r>
    </w:p>
    <w:p w:rsidR="004765C8" w:rsidRDefault="0048642F">
      <w:pPr>
        <w:pStyle w:val="a3"/>
        <w:spacing w:before="151" w:line="325" w:lineRule="auto"/>
        <w:ind w:left="2" w:right="179" w:firstLine="420"/>
        <w:rPr>
          <w:color w:val="auto"/>
          <w:sz w:val="21"/>
          <w:szCs w:val="21"/>
          <w:lang w:eastAsia="zh-CN"/>
        </w:rPr>
      </w:pPr>
      <w:r>
        <w:rPr>
          <w:color w:val="auto"/>
          <w:spacing w:val="3"/>
          <w:sz w:val="21"/>
          <w:szCs w:val="21"/>
          <w:lang w:eastAsia="zh-CN"/>
        </w:rPr>
        <w:t>22.11.3根据《财政部关于政府采购竞争性磋商采购方</w:t>
      </w:r>
      <w:r>
        <w:rPr>
          <w:color w:val="auto"/>
          <w:spacing w:val="2"/>
          <w:sz w:val="21"/>
          <w:szCs w:val="21"/>
          <w:lang w:eastAsia="zh-CN"/>
        </w:rPr>
        <w:t>式管理暂行办法有关问题的补充通知》(财库</w:t>
      </w:r>
      <w:r>
        <w:rPr>
          <w:color w:val="auto"/>
          <w:sz w:val="21"/>
          <w:szCs w:val="21"/>
          <w:lang w:eastAsia="zh-CN"/>
        </w:rPr>
        <w:t>〔2014〕214号)的规定，如采购项目为政府购买服务项目（含政府和社会资本合作项目</w:t>
      </w:r>
      <w:r>
        <w:rPr>
          <w:color w:val="auto"/>
          <w:spacing w:val="5"/>
          <w:sz w:val="21"/>
          <w:szCs w:val="21"/>
          <w:lang w:eastAsia="zh-CN"/>
        </w:rPr>
        <w:t>），</w:t>
      </w:r>
      <w:r>
        <w:rPr>
          <w:color w:val="auto"/>
          <w:sz w:val="21"/>
          <w:szCs w:val="21"/>
          <w:lang w:eastAsia="zh-CN"/>
        </w:rPr>
        <w:t>在采购过</w:t>
      </w:r>
      <w:r>
        <w:rPr>
          <w:color w:val="auto"/>
          <w:spacing w:val="-1"/>
          <w:sz w:val="21"/>
          <w:szCs w:val="21"/>
          <w:lang w:eastAsia="zh-CN"/>
        </w:rPr>
        <w:t>程中</w:t>
      </w:r>
      <w:r>
        <w:rPr>
          <w:color w:val="auto"/>
          <w:spacing w:val="1"/>
          <w:sz w:val="21"/>
          <w:szCs w:val="21"/>
          <w:lang w:eastAsia="zh-CN"/>
        </w:rPr>
        <w:t>符合要求的供应商（社会资本）只有2家的，竞争性磋商采购活动可以继续进行，并要求其在规定时间内线上提交最后报价；采购过程中符合要求的供应商（社会资本）只有1家的，采购人</w:t>
      </w:r>
      <w:r>
        <w:rPr>
          <w:color w:val="auto"/>
          <w:sz w:val="21"/>
          <w:szCs w:val="21"/>
          <w:lang w:eastAsia="zh-CN"/>
        </w:rPr>
        <w:t>或者采购代理机构应</w:t>
      </w:r>
      <w:r>
        <w:rPr>
          <w:color w:val="auto"/>
          <w:spacing w:val="-1"/>
          <w:sz w:val="21"/>
          <w:szCs w:val="21"/>
          <w:lang w:eastAsia="zh-CN"/>
        </w:rPr>
        <w:t>当终止竞争性磋商采购活动，发布项目终止公告并说明原因，重新开展采</w:t>
      </w:r>
      <w:r>
        <w:rPr>
          <w:color w:val="auto"/>
          <w:spacing w:val="-2"/>
          <w:sz w:val="21"/>
          <w:szCs w:val="21"/>
          <w:lang w:eastAsia="zh-CN"/>
        </w:rPr>
        <w:t>购活动。</w:t>
      </w:r>
    </w:p>
    <w:p w:rsidR="004765C8" w:rsidRDefault="0048642F">
      <w:pPr>
        <w:pStyle w:val="a3"/>
        <w:spacing w:before="149" w:line="319" w:lineRule="auto"/>
        <w:ind w:left="1" w:right="178" w:firstLine="421"/>
        <w:rPr>
          <w:color w:val="auto"/>
          <w:sz w:val="21"/>
          <w:szCs w:val="21"/>
          <w:lang w:eastAsia="zh-CN"/>
        </w:rPr>
      </w:pPr>
      <w:r>
        <w:rPr>
          <w:color w:val="auto"/>
          <w:spacing w:val="-3"/>
          <w:sz w:val="21"/>
          <w:szCs w:val="21"/>
          <w:lang w:eastAsia="zh-CN"/>
        </w:rPr>
        <w:t>22.11.4根据《政府采购竞争性磋商采购方式管理暂行办法》(财库〔2014〕214号)的规定：</w:t>
      </w:r>
      <w:r>
        <w:rPr>
          <w:b/>
          <w:bCs/>
          <w:color w:val="auto"/>
          <w:spacing w:val="-3"/>
          <w:sz w:val="21"/>
          <w:szCs w:val="21"/>
          <w:lang w:eastAsia="zh-CN"/>
        </w:rPr>
        <w:t>最后报价</w:t>
      </w:r>
      <w:r>
        <w:rPr>
          <w:b/>
          <w:bCs/>
          <w:color w:val="auto"/>
          <w:spacing w:val="-2"/>
          <w:sz w:val="21"/>
          <w:szCs w:val="21"/>
          <w:lang w:eastAsia="zh-CN"/>
        </w:rPr>
        <w:t>是供应商响应文件的有效组成部分。</w:t>
      </w:r>
      <w:r>
        <w:rPr>
          <w:color w:val="auto"/>
          <w:spacing w:val="-2"/>
          <w:sz w:val="21"/>
          <w:szCs w:val="21"/>
          <w:lang w:eastAsia="zh-CN"/>
        </w:rPr>
        <w:t>符合本办法(财</w:t>
      </w:r>
      <w:r>
        <w:rPr>
          <w:color w:val="auto"/>
          <w:spacing w:val="-3"/>
          <w:sz w:val="21"/>
          <w:szCs w:val="21"/>
          <w:lang w:eastAsia="zh-CN"/>
        </w:rPr>
        <w:t>库〔2014〕214号文)第三条第四项情形的，提交最后报</w:t>
      </w:r>
      <w:r>
        <w:rPr>
          <w:color w:val="auto"/>
          <w:spacing w:val="-4"/>
          <w:sz w:val="21"/>
          <w:szCs w:val="21"/>
          <w:lang w:eastAsia="zh-CN"/>
        </w:rPr>
        <w:t>价的供应商可以为2家。</w:t>
      </w:r>
      <w:r>
        <w:rPr>
          <w:b/>
          <w:bCs/>
          <w:color w:val="auto"/>
          <w:spacing w:val="-4"/>
          <w:sz w:val="21"/>
          <w:szCs w:val="21"/>
          <w:lang w:eastAsia="zh-CN"/>
        </w:rPr>
        <w:t>（财库〔2014〕214号文第三条第四项：市场竞争不充分的科研项目，以</w:t>
      </w:r>
      <w:r>
        <w:rPr>
          <w:b/>
          <w:bCs/>
          <w:color w:val="auto"/>
          <w:spacing w:val="-5"/>
          <w:sz w:val="21"/>
          <w:szCs w:val="21"/>
          <w:lang w:eastAsia="zh-CN"/>
        </w:rPr>
        <w:t>及需要扶</w:t>
      </w:r>
      <w:r>
        <w:rPr>
          <w:b/>
          <w:bCs/>
          <w:color w:val="auto"/>
          <w:spacing w:val="-4"/>
          <w:sz w:val="21"/>
          <w:szCs w:val="21"/>
          <w:lang w:eastAsia="zh-CN"/>
        </w:rPr>
        <w:t>持的科技成果转化项目。）</w:t>
      </w:r>
    </w:p>
    <w:p w:rsidR="004765C8" w:rsidRDefault="0048642F">
      <w:pPr>
        <w:pStyle w:val="a3"/>
        <w:spacing w:before="150" w:line="219" w:lineRule="auto"/>
        <w:ind w:left="423"/>
        <w:rPr>
          <w:color w:val="auto"/>
          <w:sz w:val="21"/>
          <w:szCs w:val="21"/>
          <w:lang w:eastAsia="zh-CN"/>
        </w:rPr>
      </w:pPr>
      <w:r>
        <w:rPr>
          <w:color w:val="auto"/>
          <w:spacing w:val="-2"/>
          <w:sz w:val="21"/>
          <w:szCs w:val="21"/>
          <w:lang w:eastAsia="zh-CN"/>
        </w:rPr>
        <w:t>22.12已提交响应文件的供应商，在提交最后报价之前，可以根据磋商情况书面退出磋商。</w:t>
      </w:r>
    </w:p>
    <w:p w:rsidR="004765C8" w:rsidRDefault="0048642F">
      <w:pPr>
        <w:pStyle w:val="a3"/>
        <w:spacing w:before="151" w:line="352" w:lineRule="auto"/>
        <w:ind w:left="18" w:right="178" w:firstLine="406"/>
        <w:rPr>
          <w:color w:val="auto"/>
          <w:sz w:val="21"/>
          <w:szCs w:val="21"/>
          <w:lang w:eastAsia="zh-CN"/>
        </w:rPr>
      </w:pPr>
      <w:r>
        <w:rPr>
          <w:color w:val="auto"/>
          <w:spacing w:val="2"/>
          <w:sz w:val="21"/>
          <w:szCs w:val="21"/>
          <w:lang w:eastAsia="zh-CN"/>
        </w:rPr>
        <w:t>未书面</w:t>
      </w:r>
      <w:proofErr w:type="gramStart"/>
      <w:r>
        <w:rPr>
          <w:color w:val="auto"/>
          <w:spacing w:val="2"/>
          <w:sz w:val="21"/>
          <w:szCs w:val="21"/>
          <w:lang w:eastAsia="zh-CN"/>
        </w:rPr>
        <w:t>退出磋商</w:t>
      </w:r>
      <w:proofErr w:type="gramEnd"/>
      <w:r>
        <w:rPr>
          <w:color w:val="auto"/>
          <w:spacing w:val="2"/>
          <w:sz w:val="21"/>
          <w:szCs w:val="21"/>
          <w:lang w:eastAsia="zh-CN"/>
        </w:rPr>
        <w:t>的供应商在规定时间内线上提交最后报价，其最后</w:t>
      </w:r>
      <w:r>
        <w:rPr>
          <w:color w:val="auto"/>
          <w:spacing w:val="1"/>
          <w:sz w:val="21"/>
          <w:szCs w:val="21"/>
          <w:lang w:eastAsia="zh-CN"/>
        </w:rPr>
        <w:t>报价超出采购预算导致已通过评审</w:t>
      </w:r>
      <w:r>
        <w:rPr>
          <w:color w:val="auto"/>
          <w:spacing w:val="-2"/>
          <w:sz w:val="21"/>
          <w:szCs w:val="21"/>
          <w:lang w:eastAsia="zh-CN"/>
        </w:rPr>
        <w:t>的响应文件无效的，</w:t>
      </w:r>
      <w:proofErr w:type="gramStart"/>
      <w:r>
        <w:rPr>
          <w:color w:val="auto"/>
          <w:spacing w:val="-2"/>
          <w:sz w:val="21"/>
          <w:szCs w:val="21"/>
          <w:lang w:eastAsia="zh-CN"/>
        </w:rPr>
        <w:t>按供应</w:t>
      </w:r>
      <w:proofErr w:type="gramEnd"/>
      <w:r>
        <w:rPr>
          <w:color w:val="auto"/>
          <w:spacing w:val="-2"/>
          <w:sz w:val="21"/>
          <w:szCs w:val="21"/>
          <w:lang w:eastAsia="zh-CN"/>
        </w:rPr>
        <w:t>商在提交响应文件截止时间后撤回响应文件处理。</w:t>
      </w:r>
    </w:p>
    <w:p w:rsidR="004765C8" w:rsidRDefault="0048642F">
      <w:pPr>
        <w:pStyle w:val="a3"/>
        <w:spacing w:before="1" w:line="218" w:lineRule="auto"/>
        <w:ind w:left="423"/>
        <w:rPr>
          <w:color w:val="auto"/>
          <w:sz w:val="21"/>
          <w:szCs w:val="21"/>
          <w:lang w:eastAsia="zh-CN"/>
        </w:rPr>
      </w:pPr>
      <w:r>
        <w:rPr>
          <w:color w:val="auto"/>
          <w:spacing w:val="-1"/>
          <w:sz w:val="21"/>
          <w:szCs w:val="21"/>
          <w:lang w:eastAsia="zh-CN"/>
        </w:rPr>
        <w:t>22.13评审报告</w:t>
      </w:r>
    </w:p>
    <w:p w:rsidR="004765C8" w:rsidRDefault="0048642F">
      <w:pPr>
        <w:pStyle w:val="a3"/>
        <w:spacing w:before="150" w:line="352" w:lineRule="auto"/>
        <w:ind w:left="6" w:right="178" w:firstLine="413"/>
        <w:rPr>
          <w:color w:val="auto"/>
          <w:sz w:val="21"/>
          <w:szCs w:val="21"/>
          <w:lang w:eastAsia="zh-CN"/>
        </w:rPr>
      </w:pPr>
      <w:r>
        <w:rPr>
          <w:color w:val="auto"/>
          <w:spacing w:val="2"/>
          <w:sz w:val="21"/>
          <w:szCs w:val="21"/>
          <w:lang w:eastAsia="zh-CN"/>
        </w:rPr>
        <w:t>磋商小组应当从质量和服务均能满足磋商文件全部实质性响应要求的供应商</w:t>
      </w:r>
      <w:r>
        <w:rPr>
          <w:color w:val="auto"/>
          <w:spacing w:val="1"/>
          <w:sz w:val="21"/>
          <w:szCs w:val="21"/>
          <w:lang w:eastAsia="zh-CN"/>
        </w:rPr>
        <w:t>中，按照最后综合得分由</w:t>
      </w:r>
      <w:r>
        <w:rPr>
          <w:color w:val="auto"/>
          <w:spacing w:val="-3"/>
          <w:sz w:val="21"/>
          <w:szCs w:val="21"/>
          <w:lang w:eastAsia="zh-CN"/>
        </w:rPr>
        <w:t>高到低的顺序提出3名以上（含3名）成交候选人，并编写评审报告。</w:t>
      </w:r>
    </w:p>
    <w:p w:rsidR="004765C8" w:rsidRDefault="0048642F">
      <w:pPr>
        <w:pStyle w:val="a3"/>
        <w:spacing w:before="2" w:line="285" w:lineRule="auto"/>
        <w:ind w:left="5" w:right="178" w:firstLine="418"/>
        <w:rPr>
          <w:color w:val="auto"/>
          <w:sz w:val="21"/>
          <w:szCs w:val="21"/>
          <w:lang w:eastAsia="zh-CN"/>
        </w:rPr>
      </w:pPr>
      <w:r>
        <w:rPr>
          <w:color w:val="auto"/>
          <w:spacing w:val="-2"/>
          <w:sz w:val="21"/>
          <w:szCs w:val="21"/>
          <w:lang w:eastAsia="zh-CN"/>
        </w:rPr>
        <w:t>22.14在评审过程中出现法律法规和磋商文件均没有明确规定的情形时，由磋商小组现场协商解决，协</w:t>
      </w:r>
      <w:r>
        <w:rPr>
          <w:color w:val="auto"/>
          <w:spacing w:val="-1"/>
          <w:sz w:val="21"/>
          <w:szCs w:val="21"/>
          <w:lang w:eastAsia="zh-CN"/>
        </w:rPr>
        <w:t>商不一致的，由全体磋商小组投票表决，以得票率二分之一以上磋商小组成员的意见为准。</w:t>
      </w:r>
    </w:p>
    <w:p w:rsidR="004765C8" w:rsidRDefault="0048642F">
      <w:pPr>
        <w:pStyle w:val="a3"/>
        <w:spacing w:before="150" w:line="285" w:lineRule="auto"/>
        <w:ind w:left="4" w:right="178" w:firstLine="419"/>
        <w:rPr>
          <w:color w:val="auto"/>
          <w:sz w:val="21"/>
          <w:szCs w:val="21"/>
          <w:lang w:eastAsia="zh-CN"/>
        </w:rPr>
      </w:pPr>
      <w:r>
        <w:rPr>
          <w:color w:val="auto"/>
          <w:spacing w:val="-2"/>
          <w:sz w:val="21"/>
          <w:szCs w:val="21"/>
          <w:lang w:eastAsia="zh-CN"/>
        </w:rPr>
        <w:t>22.15采购代理机构</w:t>
      </w:r>
      <w:proofErr w:type="gramStart"/>
      <w:r>
        <w:rPr>
          <w:color w:val="auto"/>
          <w:spacing w:val="-2"/>
          <w:sz w:val="21"/>
          <w:szCs w:val="21"/>
          <w:lang w:eastAsia="zh-CN"/>
        </w:rPr>
        <w:t>发现磋商</w:t>
      </w:r>
      <w:proofErr w:type="gramEnd"/>
      <w:r>
        <w:rPr>
          <w:color w:val="auto"/>
          <w:spacing w:val="-2"/>
          <w:sz w:val="21"/>
          <w:szCs w:val="21"/>
          <w:lang w:eastAsia="zh-CN"/>
        </w:rPr>
        <w:t>小组有明显的违规倾向或歧视现象，或不按评审办法进行，或其他不正常</w:t>
      </w:r>
      <w:r>
        <w:rPr>
          <w:color w:val="auto"/>
          <w:spacing w:val="-1"/>
          <w:sz w:val="21"/>
          <w:szCs w:val="21"/>
          <w:lang w:eastAsia="zh-CN"/>
        </w:rPr>
        <w:t>行为的，应当及时制止。如制止无效，应及时向本级政府采购监督管</w:t>
      </w:r>
      <w:r>
        <w:rPr>
          <w:color w:val="auto"/>
          <w:spacing w:val="-2"/>
          <w:sz w:val="21"/>
          <w:szCs w:val="21"/>
          <w:lang w:eastAsia="zh-CN"/>
        </w:rPr>
        <w:t>理机构报告。</w:t>
      </w:r>
    </w:p>
    <w:p w:rsidR="004765C8" w:rsidRDefault="0048642F">
      <w:pPr>
        <w:pStyle w:val="a3"/>
        <w:spacing w:before="151" w:line="220" w:lineRule="auto"/>
        <w:ind w:left="423"/>
        <w:rPr>
          <w:color w:val="auto"/>
          <w:sz w:val="21"/>
          <w:szCs w:val="21"/>
          <w:lang w:eastAsia="zh-CN"/>
        </w:rPr>
      </w:pPr>
      <w:r>
        <w:rPr>
          <w:color w:val="auto"/>
          <w:spacing w:val="-3"/>
          <w:sz w:val="21"/>
          <w:szCs w:val="21"/>
          <w:lang w:eastAsia="zh-CN"/>
        </w:rPr>
        <w:t>22.16本采购项目的评审依据为竞争性磋商文件和竞争性磋商响应文件，采用的评审方法为</w:t>
      </w:r>
      <w:r>
        <w:rPr>
          <w:b/>
          <w:bCs/>
          <w:color w:val="auto"/>
          <w:spacing w:val="-3"/>
          <w:sz w:val="21"/>
          <w:szCs w:val="21"/>
          <w:lang w:eastAsia="zh-CN"/>
        </w:rPr>
        <w:t>综合评分法。</w:t>
      </w:r>
    </w:p>
    <w:p w:rsidR="004765C8" w:rsidRDefault="0048642F">
      <w:pPr>
        <w:pStyle w:val="a3"/>
        <w:spacing w:before="149" w:line="220" w:lineRule="auto"/>
        <w:ind w:left="423"/>
        <w:rPr>
          <w:color w:val="auto"/>
          <w:sz w:val="21"/>
          <w:szCs w:val="21"/>
          <w:lang w:eastAsia="zh-CN"/>
        </w:rPr>
      </w:pPr>
      <w:r>
        <w:rPr>
          <w:b/>
          <w:bCs/>
          <w:color w:val="auto"/>
          <w:spacing w:val="-3"/>
          <w:sz w:val="21"/>
          <w:szCs w:val="21"/>
          <w:lang w:eastAsia="zh-CN"/>
        </w:rPr>
        <w:t>23.推荐成交候选供应商原则</w:t>
      </w:r>
    </w:p>
    <w:p w:rsidR="004765C8" w:rsidRDefault="0048642F">
      <w:pPr>
        <w:pStyle w:val="a3"/>
        <w:spacing w:before="149" w:line="308" w:lineRule="auto"/>
        <w:ind w:left="3" w:firstLine="420"/>
        <w:rPr>
          <w:color w:val="auto"/>
          <w:sz w:val="21"/>
          <w:szCs w:val="21"/>
          <w:lang w:eastAsia="zh-CN"/>
        </w:rPr>
      </w:pPr>
      <w:r>
        <w:rPr>
          <w:color w:val="auto"/>
          <w:sz w:val="21"/>
          <w:szCs w:val="21"/>
          <w:lang w:eastAsia="zh-CN"/>
        </w:rPr>
        <w:t>23.1磋商小组根据综合得分由高到低排列次序，若得分相同时，以评审报价由低到高顺序排列；若得</w:t>
      </w:r>
      <w:r>
        <w:rPr>
          <w:color w:val="auto"/>
          <w:spacing w:val="1"/>
          <w:sz w:val="21"/>
          <w:szCs w:val="21"/>
          <w:lang w:eastAsia="zh-CN"/>
        </w:rPr>
        <w:t>分相同且评审报价相同的，以磋商最后报价由低到高顺序排列；若仍相同的，分别依次按项目实施</w:t>
      </w:r>
      <w:r>
        <w:rPr>
          <w:color w:val="auto"/>
          <w:sz w:val="21"/>
          <w:szCs w:val="21"/>
          <w:lang w:eastAsia="zh-CN"/>
        </w:rPr>
        <w:t>方案分、</w:t>
      </w:r>
      <w:r>
        <w:rPr>
          <w:color w:val="auto"/>
          <w:spacing w:val="-1"/>
          <w:sz w:val="21"/>
          <w:szCs w:val="21"/>
          <w:lang w:eastAsia="zh-CN"/>
        </w:rPr>
        <w:t>综合能力分由高到低顺序排列，若仍相同的，由磋商小组按照抽签的方式确认，并推荐成交候选供应商。</w:t>
      </w:r>
    </w:p>
    <w:p w:rsidR="004765C8" w:rsidRDefault="0048642F">
      <w:pPr>
        <w:pStyle w:val="a3"/>
        <w:spacing w:before="149" w:line="308" w:lineRule="auto"/>
        <w:ind w:right="179" w:firstLine="422"/>
        <w:rPr>
          <w:color w:val="auto"/>
          <w:sz w:val="21"/>
          <w:szCs w:val="21"/>
          <w:lang w:eastAsia="zh-CN"/>
        </w:rPr>
      </w:pPr>
      <w:r>
        <w:rPr>
          <w:color w:val="auto"/>
          <w:sz w:val="21"/>
          <w:szCs w:val="21"/>
          <w:lang w:eastAsia="zh-CN"/>
        </w:rPr>
        <w:t>23.3排名第一的成交候选人放弃成交、因不可抗力提出不能履行合同，或信用信息记录不符合相关规</w:t>
      </w:r>
      <w:r>
        <w:rPr>
          <w:color w:val="auto"/>
          <w:spacing w:val="2"/>
          <w:sz w:val="21"/>
          <w:szCs w:val="21"/>
          <w:lang w:eastAsia="zh-CN"/>
        </w:rPr>
        <w:t>定的，或者磋商文件规定应当提交履约保证金而在规定的期限内未能</w:t>
      </w:r>
      <w:r>
        <w:rPr>
          <w:color w:val="auto"/>
          <w:spacing w:val="1"/>
          <w:sz w:val="21"/>
          <w:szCs w:val="21"/>
          <w:lang w:eastAsia="zh-CN"/>
        </w:rPr>
        <w:t>提交的，采购单位可以依法确定排名</w:t>
      </w:r>
      <w:r>
        <w:rPr>
          <w:color w:val="auto"/>
          <w:spacing w:val="-3"/>
          <w:sz w:val="21"/>
          <w:szCs w:val="21"/>
          <w:lang w:eastAsia="zh-CN"/>
        </w:rPr>
        <w:t>第二的成交候选人为成交供应商。</w:t>
      </w:r>
    </w:p>
    <w:p w:rsidR="004765C8" w:rsidRDefault="004765C8">
      <w:pPr>
        <w:spacing w:line="308" w:lineRule="auto"/>
        <w:rPr>
          <w:color w:val="auto"/>
          <w:lang w:eastAsia="zh-CN"/>
        </w:rPr>
        <w:sectPr w:rsidR="004765C8">
          <w:footerReference w:type="default" r:id="rId49"/>
          <w:pgSz w:w="11906" w:h="16839"/>
          <w:pgMar w:top="1431" w:right="900" w:bottom="880" w:left="1087" w:header="0" w:footer="720" w:gutter="0"/>
          <w:cols w:space="720"/>
        </w:sectPr>
      </w:pPr>
    </w:p>
    <w:p w:rsidR="004765C8" w:rsidRDefault="0048642F">
      <w:pPr>
        <w:pStyle w:val="a3"/>
        <w:spacing w:before="147" w:line="286" w:lineRule="auto"/>
        <w:ind w:left="17" w:right="57" w:firstLine="405"/>
        <w:rPr>
          <w:color w:val="auto"/>
          <w:sz w:val="21"/>
          <w:szCs w:val="21"/>
          <w:lang w:eastAsia="zh-CN"/>
        </w:rPr>
      </w:pPr>
      <w:r>
        <w:rPr>
          <w:color w:val="auto"/>
          <w:sz w:val="21"/>
          <w:szCs w:val="21"/>
          <w:lang w:eastAsia="zh-CN"/>
        </w:rPr>
        <w:lastRenderedPageBreak/>
        <w:t>23.4排名第二的成交候选人因前款规定的同样原因不能签订合同的，采购单位可以依法确定排名第三</w:t>
      </w:r>
      <w:r>
        <w:rPr>
          <w:color w:val="auto"/>
          <w:spacing w:val="-4"/>
          <w:sz w:val="21"/>
          <w:szCs w:val="21"/>
          <w:lang w:eastAsia="zh-CN"/>
        </w:rPr>
        <w:t>的成交候选人为成交供应商。</w:t>
      </w:r>
    </w:p>
    <w:p w:rsidR="004765C8" w:rsidRDefault="0048642F">
      <w:pPr>
        <w:pStyle w:val="a3"/>
        <w:spacing w:before="150" w:line="220" w:lineRule="auto"/>
        <w:ind w:left="482"/>
        <w:rPr>
          <w:color w:val="auto"/>
          <w:sz w:val="21"/>
          <w:szCs w:val="21"/>
          <w:lang w:eastAsia="zh-CN"/>
        </w:rPr>
      </w:pPr>
      <w:r>
        <w:rPr>
          <w:b/>
          <w:bCs/>
          <w:color w:val="auto"/>
          <w:spacing w:val="-2"/>
          <w:sz w:val="21"/>
          <w:szCs w:val="21"/>
          <w:lang w:eastAsia="zh-CN"/>
        </w:rPr>
        <w:t>24.属于下列情况之一者，响应文件无效：</w:t>
      </w:r>
    </w:p>
    <w:p w:rsidR="004765C8" w:rsidRDefault="0048642F">
      <w:pPr>
        <w:pStyle w:val="a3"/>
        <w:spacing w:before="148" w:line="220" w:lineRule="auto"/>
        <w:ind w:left="425"/>
        <w:rPr>
          <w:color w:val="auto"/>
          <w:sz w:val="21"/>
          <w:szCs w:val="21"/>
          <w:lang w:eastAsia="zh-CN"/>
        </w:rPr>
      </w:pPr>
      <w:r>
        <w:rPr>
          <w:color w:val="auto"/>
          <w:spacing w:val="-2"/>
          <w:sz w:val="21"/>
          <w:szCs w:val="21"/>
          <w:lang w:eastAsia="zh-CN"/>
        </w:rPr>
        <w:t>（1）未按磋商文件规定完整线上提交响应文件或未按规定要求线上签字、签章的；</w:t>
      </w:r>
    </w:p>
    <w:p w:rsidR="004765C8" w:rsidRDefault="0048642F">
      <w:pPr>
        <w:pStyle w:val="a3"/>
        <w:spacing w:before="150" w:line="220" w:lineRule="auto"/>
        <w:ind w:left="425"/>
        <w:rPr>
          <w:color w:val="auto"/>
          <w:sz w:val="21"/>
          <w:szCs w:val="21"/>
          <w:lang w:eastAsia="zh-CN"/>
        </w:rPr>
      </w:pPr>
      <w:r>
        <w:rPr>
          <w:color w:val="auto"/>
          <w:spacing w:val="-4"/>
          <w:sz w:val="21"/>
          <w:szCs w:val="21"/>
          <w:lang w:eastAsia="zh-CN"/>
        </w:rPr>
        <w:t>（2）不</w:t>
      </w:r>
      <w:proofErr w:type="gramStart"/>
      <w:r>
        <w:rPr>
          <w:color w:val="auto"/>
          <w:spacing w:val="-4"/>
          <w:sz w:val="21"/>
          <w:szCs w:val="21"/>
          <w:lang w:eastAsia="zh-CN"/>
        </w:rPr>
        <w:t>具备磋商</w:t>
      </w:r>
      <w:proofErr w:type="gramEnd"/>
      <w:r>
        <w:rPr>
          <w:color w:val="auto"/>
          <w:spacing w:val="-4"/>
          <w:sz w:val="21"/>
          <w:szCs w:val="21"/>
          <w:lang w:eastAsia="zh-CN"/>
        </w:rPr>
        <w:t>文件规定的资格要求的；</w:t>
      </w:r>
    </w:p>
    <w:p w:rsidR="004765C8" w:rsidRDefault="0048642F">
      <w:pPr>
        <w:pStyle w:val="a3"/>
        <w:spacing w:before="149" w:line="220" w:lineRule="auto"/>
        <w:ind w:left="425"/>
        <w:rPr>
          <w:color w:val="auto"/>
          <w:sz w:val="21"/>
          <w:szCs w:val="21"/>
          <w:lang w:eastAsia="zh-CN"/>
        </w:rPr>
      </w:pPr>
      <w:r>
        <w:rPr>
          <w:color w:val="auto"/>
          <w:spacing w:val="-2"/>
          <w:sz w:val="21"/>
          <w:szCs w:val="21"/>
          <w:lang w:eastAsia="zh-CN"/>
        </w:rPr>
        <w:t>（3）响应文件未按磋商文件的内容和要求编制，或提供虚假材料的；</w:t>
      </w:r>
    </w:p>
    <w:p w:rsidR="004765C8" w:rsidRDefault="0048642F">
      <w:pPr>
        <w:pStyle w:val="a3"/>
        <w:spacing w:before="151" w:line="220" w:lineRule="auto"/>
        <w:ind w:left="425"/>
        <w:rPr>
          <w:color w:val="auto"/>
          <w:sz w:val="21"/>
          <w:szCs w:val="21"/>
          <w:lang w:eastAsia="zh-CN"/>
        </w:rPr>
      </w:pPr>
      <w:r>
        <w:rPr>
          <w:color w:val="auto"/>
          <w:spacing w:val="-2"/>
          <w:sz w:val="21"/>
          <w:szCs w:val="21"/>
          <w:lang w:eastAsia="zh-CN"/>
        </w:rPr>
        <w:t>（4）响应文件有效期、交付时间、服务不能满足磋商文件要求</w:t>
      </w:r>
      <w:r>
        <w:rPr>
          <w:color w:val="auto"/>
          <w:spacing w:val="-3"/>
          <w:sz w:val="21"/>
          <w:szCs w:val="21"/>
          <w:lang w:eastAsia="zh-CN"/>
        </w:rPr>
        <w:t>的；</w:t>
      </w:r>
    </w:p>
    <w:p w:rsidR="004765C8" w:rsidRDefault="0048642F">
      <w:pPr>
        <w:pStyle w:val="a3"/>
        <w:spacing w:before="149" w:line="219" w:lineRule="auto"/>
        <w:ind w:left="425"/>
        <w:rPr>
          <w:color w:val="auto"/>
          <w:sz w:val="21"/>
          <w:szCs w:val="21"/>
          <w:lang w:eastAsia="zh-CN"/>
        </w:rPr>
      </w:pPr>
      <w:r>
        <w:rPr>
          <w:color w:val="auto"/>
          <w:spacing w:val="-1"/>
          <w:sz w:val="21"/>
          <w:szCs w:val="21"/>
          <w:lang w:eastAsia="zh-CN"/>
        </w:rPr>
        <w:t>（5）供应商未就“采购需求”中的所有内容作完整唯一报价</w:t>
      </w:r>
      <w:r>
        <w:rPr>
          <w:color w:val="auto"/>
          <w:spacing w:val="-2"/>
          <w:sz w:val="21"/>
          <w:szCs w:val="21"/>
          <w:lang w:eastAsia="zh-CN"/>
        </w:rPr>
        <w:t>的，或报价超出采购最高限价金额的；</w:t>
      </w:r>
    </w:p>
    <w:p w:rsidR="004765C8" w:rsidRDefault="0048642F">
      <w:pPr>
        <w:pStyle w:val="a3"/>
        <w:spacing w:before="151" w:line="219" w:lineRule="auto"/>
        <w:ind w:left="425"/>
        <w:rPr>
          <w:color w:val="auto"/>
          <w:sz w:val="21"/>
          <w:szCs w:val="21"/>
          <w:lang w:eastAsia="zh-CN"/>
        </w:rPr>
      </w:pPr>
      <w:r>
        <w:rPr>
          <w:color w:val="auto"/>
          <w:spacing w:val="-1"/>
          <w:sz w:val="21"/>
          <w:szCs w:val="21"/>
          <w:lang w:eastAsia="zh-CN"/>
        </w:rPr>
        <w:t>（6）未在磋商小组规定的时间内提交响应文件(</w:t>
      </w:r>
      <w:r>
        <w:rPr>
          <w:color w:val="auto"/>
          <w:spacing w:val="-2"/>
          <w:sz w:val="21"/>
          <w:szCs w:val="21"/>
          <w:lang w:eastAsia="zh-CN"/>
        </w:rPr>
        <w:t>包括最后报价)的；</w:t>
      </w:r>
    </w:p>
    <w:p w:rsidR="004765C8" w:rsidRDefault="0048642F">
      <w:pPr>
        <w:pStyle w:val="a3"/>
        <w:spacing w:before="151" w:line="220" w:lineRule="auto"/>
        <w:ind w:left="425"/>
        <w:rPr>
          <w:color w:val="auto"/>
          <w:sz w:val="21"/>
          <w:szCs w:val="21"/>
          <w:lang w:eastAsia="zh-CN"/>
        </w:rPr>
      </w:pPr>
      <w:r>
        <w:rPr>
          <w:color w:val="auto"/>
          <w:spacing w:val="-2"/>
          <w:sz w:val="21"/>
          <w:szCs w:val="21"/>
          <w:lang w:eastAsia="zh-CN"/>
        </w:rPr>
        <w:t>（7）超越了按照法律法规规定必须获得行政许可或者行政审批的经营范围的；</w:t>
      </w:r>
    </w:p>
    <w:p w:rsidR="004765C8" w:rsidRDefault="0048642F">
      <w:pPr>
        <w:pStyle w:val="a3"/>
        <w:spacing w:before="149" w:line="220" w:lineRule="auto"/>
        <w:ind w:left="425"/>
        <w:rPr>
          <w:color w:val="auto"/>
          <w:sz w:val="21"/>
          <w:szCs w:val="21"/>
          <w:lang w:eastAsia="zh-CN"/>
        </w:rPr>
      </w:pPr>
      <w:r>
        <w:rPr>
          <w:color w:val="auto"/>
          <w:spacing w:val="-2"/>
          <w:sz w:val="21"/>
          <w:szCs w:val="21"/>
          <w:lang w:eastAsia="zh-CN"/>
        </w:rPr>
        <w:t>（8）未满足磋商文件实质性要求的或者响应文件有采购人不能接受的附加条件的；</w:t>
      </w:r>
    </w:p>
    <w:p w:rsidR="004765C8" w:rsidRDefault="0048642F">
      <w:pPr>
        <w:pStyle w:val="a3"/>
        <w:spacing w:before="150" w:line="219" w:lineRule="auto"/>
        <w:ind w:left="425"/>
        <w:rPr>
          <w:color w:val="auto"/>
          <w:sz w:val="21"/>
          <w:szCs w:val="21"/>
          <w:lang w:eastAsia="zh-CN"/>
        </w:rPr>
      </w:pPr>
      <w:r>
        <w:rPr>
          <w:color w:val="auto"/>
          <w:spacing w:val="-2"/>
          <w:sz w:val="21"/>
          <w:szCs w:val="21"/>
          <w:lang w:eastAsia="zh-CN"/>
        </w:rPr>
        <w:t>（9）响应文件实质性要求未做变动，供应</w:t>
      </w:r>
      <w:proofErr w:type="gramStart"/>
      <w:r>
        <w:rPr>
          <w:color w:val="auto"/>
          <w:spacing w:val="-2"/>
          <w:sz w:val="21"/>
          <w:szCs w:val="21"/>
          <w:lang w:eastAsia="zh-CN"/>
        </w:rPr>
        <w:t>商最后</w:t>
      </w:r>
      <w:proofErr w:type="gramEnd"/>
      <w:r>
        <w:rPr>
          <w:color w:val="auto"/>
          <w:spacing w:val="-2"/>
          <w:sz w:val="21"/>
          <w:szCs w:val="21"/>
          <w:lang w:eastAsia="zh-CN"/>
        </w:rPr>
        <w:t>报价高于第一次报价的；</w:t>
      </w:r>
    </w:p>
    <w:p w:rsidR="004765C8" w:rsidRDefault="0048642F">
      <w:pPr>
        <w:pStyle w:val="a3"/>
        <w:spacing w:before="151" w:line="220" w:lineRule="auto"/>
        <w:ind w:left="425"/>
        <w:rPr>
          <w:color w:val="auto"/>
          <w:sz w:val="21"/>
          <w:szCs w:val="21"/>
          <w:lang w:eastAsia="zh-CN"/>
        </w:rPr>
      </w:pPr>
      <w:r>
        <w:rPr>
          <w:color w:val="auto"/>
          <w:spacing w:val="-1"/>
          <w:sz w:val="21"/>
          <w:szCs w:val="21"/>
          <w:lang w:eastAsia="zh-CN"/>
        </w:rPr>
        <w:t>（10）不符合法律、法规和磋商文件规定的</w:t>
      </w:r>
      <w:r>
        <w:rPr>
          <w:color w:val="auto"/>
          <w:spacing w:val="-2"/>
          <w:sz w:val="21"/>
          <w:szCs w:val="21"/>
          <w:lang w:eastAsia="zh-CN"/>
        </w:rPr>
        <w:t>其他实质性要求和条件的。</w:t>
      </w:r>
    </w:p>
    <w:p w:rsidR="004765C8" w:rsidRDefault="0048642F">
      <w:pPr>
        <w:pStyle w:val="a3"/>
        <w:spacing w:before="149" w:line="220" w:lineRule="auto"/>
        <w:ind w:left="425"/>
        <w:rPr>
          <w:color w:val="auto"/>
          <w:sz w:val="21"/>
          <w:szCs w:val="21"/>
          <w:lang w:eastAsia="zh-CN"/>
        </w:rPr>
      </w:pPr>
      <w:r>
        <w:rPr>
          <w:color w:val="auto"/>
          <w:spacing w:val="-1"/>
          <w:sz w:val="21"/>
          <w:szCs w:val="21"/>
          <w:lang w:eastAsia="zh-CN"/>
        </w:rPr>
        <w:t>（11）属于“必须提供”的响应文件未能按时提供或补正、更正的</w:t>
      </w:r>
    </w:p>
    <w:p w:rsidR="004765C8" w:rsidRDefault="0048642F">
      <w:pPr>
        <w:pStyle w:val="a3"/>
        <w:spacing w:before="150" w:line="220" w:lineRule="auto"/>
        <w:ind w:left="102"/>
        <w:rPr>
          <w:color w:val="auto"/>
          <w:sz w:val="21"/>
          <w:szCs w:val="21"/>
          <w:lang w:eastAsia="zh-CN"/>
        </w:rPr>
      </w:pPr>
      <w:r>
        <w:rPr>
          <w:b/>
          <w:bCs/>
          <w:color w:val="auto"/>
          <w:spacing w:val="-2"/>
          <w:sz w:val="21"/>
          <w:szCs w:val="21"/>
          <w:lang w:eastAsia="zh-CN"/>
        </w:rPr>
        <w:t>供应商有下列情形之一的，视为串通参与磋商，响应文件将被视为无效：</w:t>
      </w:r>
    </w:p>
    <w:p w:rsidR="004765C8" w:rsidRDefault="0048642F">
      <w:pPr>
        <w:pStyle w:val="a3"/>
        <w:spacing w:before="150" w:line="220" w:lineRule="auto"/>
        <w:ind w:left="467"/>
        <w:rPr>
          <w:color w:val="auto"/>
          <w:sz w:val="21"/>
          <w:szCs w:val="21"/>
          <w:lang w:eastAsia="zh-CN"/>
        </w:rPr>
      </w:pPr>
      <w:r>
        <w:rPr>
          <w:color w:val="auto"/>
          <w:spacing w:val="-2"/>
          <w:sz w:val="21"/>
          <w:szCs w:val="21"/>
          <w:lang w:eastAsia="zh-CN"/>
        </w:rPr>
        <w:t>（1）不同供应商的响</w:t>
      </w:r>
      <w:r>
        <w:rPr>
          <w:rFonts w:hint="eastAsia"/>
          <w:color w:val="auto"/>
          <w:spacing w:val="-2"/>
          <w:sz w:val="21"/>
          <w:szCs w:val="21"/>
          <w:lang w:eastAsia="zh-CN"/>
        </w:rPr>
        <w:t>应</w:t>
      </w:r>
      <w:r>
        <w:rPr>
          <w:color w:val="auto"/>
          <w:spacing w:val="-2"/>
          <w:sz w:val="21"/>
          <w:szCs w:val="21"/>
          <w:lang w:eastAsia="zh-CN"/>
        </w:rPr>
        <w:t>文件由同一单位或者个人编制；或不同供应商报名的IP地址一致的；</w:t>
      </w:r>
    </w:p>
    <w:p w:rsidR="004765C8" w:rsidRDefault="0048642F">
      <w:pPr>
        <w:pStyle w:val="a3"/>
        <w:spacing w:before="150" w:line="220" w:lineRule="auto"/>
        <w:ind w:left="467"/>
        <w:rPr>
          <w:color w:val="auto"/>
          <w:sz w:val="21"/>
          <w:szCs w:val="21"/>
          <w:lang w:eastAsia="zh-CN"/>
        </w:rPr>
      </w:pPr>
      <w:r>
        <w:rPr>
          <w:color w:val="auto"/>
          <w:spacing w:val="-3"/>
          <w:sz w:val="21"/>
          <w:szCs w:val="21"/>
          <w:lang w:eastAsia="zh-CN"/>
        </w:rPr>
        <w:t>（2）不同供应商委托同一单位或者个人办理磋商事宜；</w:t>
      </w:r>
    </w:p>
    <w:p w:rsidR="004765C8" w:rsidRDefault="0048642F">
      <w:pPr>
        <w:pStyle w:val="a3"/>
        <w:spacing w:before="149" w:line="220" w:lineRule="auto"/>
        <w:ind w:left="467"/>
        <w:rPr>
          <w:color w:val="auto"/>
          <w:sz w:val="21"/>
          <w:szCs w:val="21"/>
          <w:lang w:eastAsia="zh-CN"/>
        </w:rPr>
      </w:pPr>
      <w:r>
        <w:rPr>
          <w:color w:val="auto"/>
          <w:spacing w:val="-2"/>
          <w:sz w:val="21"/>
          <w:szCs w:val="21"/>
          <w:lang w:eastAsia="zh-CN"/>
        </w:rPr>
        <w:t>（3）不同的供应商的响应文件载明的项目管理员为同一个人；</w:t>
      </w:r>
    </w:p>
    <w:p w:rsidR="004765C8" w:rsidRDefault="0048642F">
      <w:pPr>
        <w:pStyle w:val="a3"/>
        <w:spacing w:before="150" w:line="219" w:lineRule="auto"/>
        <w:ind w:left="467"/>
        <w:rPr>
          <w:color w:val="auto"/>
          <w:sz w:val="21"/>
          <w:szCs w:val="21"/>
          <w:lang w:eastAsia="zh-CN"/>
        </w:rPr>
      </w:pPr>
      <w:r>
        <w:rPr>
          <w:color w:val="auto"/>
          <w:spacing w:val="-2"/>
          <w:sz w:val="21"/>
          <w:szCs w:val="21"/>
          <w:lang w:eastAsia="zh-CN"/>
        </w:rPr>
        <w:t>（4）不同供应商的响应文件异常一致或最后报价呈规律性差</w:t>
      </w:r>
      <w:r>
        <w:rPr>
          <w:color w:val="auto"/>
          <w:spacing w:val="-3"/>
          <w:sz w:val="21"/>
          <w:szCs w:val="21"/>
          <w:lang w:eastAsia="zh-CN"/>
        </w:rPr>
        <w:t>异；</w:t>
      </w:r>
    </w:p>
    <w:p w:rsidR="004765C8" w:rsidRDefault="0048642F">
      <w:pPr>
        <w:pStyle w:val="a3"/>
        <w:spacing w:before="151" w:line="220" w:lineRule="auto"/>
        <w:ind w:left="467"/>
        <w:rPr>
          <w:color w:val="auto"/>
          <w:sz w:val="21"/>
          <w:szCs w:val="21"/>
          <w:lang w:eastAsia="zh-CN"/>
        </w:rPr>
      </w:pPr>
      <w:r>
        <w:rPr>
          <w:color w:val="auto"/>
          <w:spacing w:val="-4"/>
          <w:sz w:val="21"/>
          <w:szCs w:val="21"/>
          <w:lang w:eastAsia="zh-CN"/>
        </w:rPr>
        <w:t>（5）不同供应商的响应文件相互混装；</w:t>
      </w:r>
    </w:p>
    <w:p w:rsidR="004765C8" w:rsidRDefault="0048642F">
      <w:pPr>
        <w:pStyle w:val="a3"/>
        <w:spacing w:before="150" w:line="219" w:lineRule="auto"/>
        <w:ind w:left="467"/>
        <w:rPr>
          <w:color w:val="auto"/>
          <w:sz w:val="21"/>
          <w:szCs w:val="21"/>
          <w:lang w:eastAsia="zh-CN"/>
        </w:rPr>
      </w:pPr>
      <w:r>
        <w:rPr>
          <w:color w:val="auto"/>
          <w:spacing w:val="-2"/>
          <w:sz w:val="21"/>
          <w:szCs w:val="21"/>
          <w:lang w:eastAsia="zh-CN"/>
        </w:rPr>
        <w:t>（</w:t>
      </w:r>
      <w:r>
        <w:rPr>
          <w:rFonts w:ascii="Times New Roman" w:eastAsia="Times New Roman" w:hAnsi="Times New Roman" w:cs="Times New Roman"/>
          <w:color w:val="auto"/>
          <w:spacing w:val="-2"/>
          <w:sz w:val="21"/>
          <w:szCs w:val="21"/>
          <w:lang w:eastAsia="zh-CN"/>
        </w:rPr>
        <w:t>6</w:t>
      </w:r>
      <w:r>
        <w:rPr>
          <w:color w:val="auto"/>
          <w:spacing w:val="-2"/>
          <w:sz w:val="21"/>
          <w:szCs w:val="21"/>
          <w:lang w:eastAsia="zh-CN"/>
        </w:rPr>
        <w:t>）磋商文件未做实质性变动，供应</w:t>
      </w:r>
      <w:proofErr w:type="gramStart"/>
      <w:r>
        <w:rPr>
          <w:color w:val="auto"/>
          <w:spacing w:val="-2"/>
          <w:sz w:val="21"/>
          <w:szCs w:val="21"/>
          <w:lang w:eastAsia="zh-CN"/>
        </w:rPr>
        <w:t>商最后</w:t>
      </w:r>
      <w:proofErr w:type="gramEnd"/>
      <w:r>
        <w:rPr>
          <w:color w:val="auto"/>
          <w:spacing w:val="-2"/>
          <w:sz w:val="21"/>
          <w:szCs w:val="21"/>
          <w:lang w:eastAsia="zh-CN"/>
        </w:rPr>
        <w:t>报价高于首次报价的。</w:t>
      </w:r>
    </w:p>
    <w:p w:rsidR="004765C8" w:rsidRDefault="0048642F">
      <w:pPr>
        <w:pStyle w:val="a3"/>
        <w:spacing w:before="150" w:line="352" w:lineRule="auto"/>
        <w:ind w:left="5" w:right="57" w:firstLine="409"/>
        <w:rPr>
          <w:color w:val="auto"/>
          <w:sz w:val="21"/>
          <w:szCs w:val="21"/>
          <w:lang w:eastAsia="zh-CN"/>
        </w:rPr>
      </w:pPr>
      <w:r>
        <w:rPr>
          <w:b/>
          <w:bCs/>
          <w:color w:val="auto"/>
          <w:spacing w:val="-3"/>
          <w:sz w:val="21"/>
          <w:szCs w:val="21"/>
          <w:lang w:eastAsia="zh-CN"/>
        </w:rPr>
        <w:t>25.出现下列情形之一的，采购人或者采购代理机构应当终止竞争性磋商采购活动，发布项目终止公告并说明原因，重新开展采购活动：</w:t>
      </w:r>
    </w:p>
    <w:p w:rsidR="004765C8" w:rsidRDefault="0048642F">
      <w:pPr>
        <w:pStyle w:val="a3"/>
        <w:spacing w:before="1" w:line="219" w:lineRule="auto"/>
        <w:ind w:left="425"/>
        <w:rPr>
          <w:color w:val="auto"/>
          <w:sz w:val="21"/>
          <w:szCs w:val="21"/>
          <w:lang w:eastAsia="zh-CN"/>
        </w:rPr>
      </w:pPr>
      <w:r>
        <w:rPr>
          <w:color w:val="auto"/>
          <w:spacing w:val="-2"/>
          <w:sz w:val="21"/>
          <w:szCs w:val="21"/>
          <w:lang w:eastAsia="zh-CN"/>
        </w:rPr>
        <w:t>（1）因情况变化，不再符合规定的竞争性磋商采购方式适用情形的；</w:t>
      </w:r>
    </w:p>
    <w:p w:rsidR="004765C8" w:rsidRDefault="0048642F">
      <w:pPr>
        <w:pStyle w:val="a3"/>
        <w:spacing w:before="150" w:line="220" w:lineRule="auto"/>
        <w:ind w:left="425"/>
        <w:rPr>
          <w:color w:val="auto"/>
          <w:sz w:val="21"/>
          <w:szCs w:val="21"/>
          <w:lang w:eastAsia="zh-CN"/>
        </w:rPr>
      </w:pPr>
      <w:r>
        <w:rPr>
          <w:color w:val="auto"/>
          <w:spacing w:val="-3"/>
          <w:sz w:val="21"/>
          <w:szCs w:val="21"/>
          <w:lang w:eastAsia="zh-CN"/>
        </w:rPr>
        <w:t>（2）出现影响采购公正的违法、违规行为的；</w:t>
      </w:r>
    </w:p>
    <w:p w:rsidR="004765C8" w:rsidRDefault="0048642F">
      <w:pPr>
        <w:pStyle w:val="a3"/>
        <w:spacing w:before="150" w:line="286" w:lineRule="auto"/>
        <w:ind w:right="74" w:firstLine="425"/>
        <w:rPr>
          <w:color w:val="auto"/>
          <w:sz w:val="21"/>
          <w:szCs w:val="21"/>
          <w:lang w:eastAsia="zh-CN"/>
        </w:rPr>
      </w:pPr>
      <w:r>
        <w:rPr>
          <w:color w:val="auto"/>
          <w:spacing w:val="-2"/>
          <w:sz w:val="21"/>
          <w:szCs w:val="21"/>
          <w:lang w:eastAsia="zh-CN"/>
        </w:rPr>
        <w:t>（3）在采购过程中符合竞争要求的供应商或者报价未超过采购预算的供应商不足3家的。</w:t>
      </w:r>
      <w:r>
        <w:rPr>
          <w:b/>
          <w:bCs/>
          <w:color w:val="auto"/>
          <w:spacing w:val="-2"/>
          <w:sz w:val="21"/>
          <w:szCs w:val="21"/>
          <w:lang w:eastAsia="zh-CN"/>
        </w:rPr>
        <w:t>（除本须知</w:t>
      </w:r>
      <w:r>
        <w:rPr>
          <w:b/>
          <w:bCs/>
          <w:color w:val="auto"/>
          <w:spacing w:val="-3"/>
          <w:sz w:val="21"/>
          <w:szCs w:val="21"/>
          <w:lang w:eastAsia="zh-CN"/>
        </w:rPr>
        <w:t>第22.11.3条、第22.11.4条及法律法规规定</w:t>
      </w:r>
      <w:r>
        <w:rPr>
          <w:b/>
          <w:bCs/>
          <w:color w:val="auto"/>
          <w:spacing w:val="-4"/>
          <w:sz w:val="21"/>
          <w:szCs w:val="21"/>
          <w:lang w:eastAsia="zh-CN"/>
        </w:rPr>
        <w:t>的情形外）</w:t>
      </w:r>
    </w:p>
    <w:p w:rsidR="004765C8" w:rsidRDefault="0048642F">
      <w:pPr>
        <w:pStyle w:val="a3"/>
        <w:spacing w:before="148" w:line="286" w:lineRule="auto"/>
        <w:ind w:right="57" w:firstLine="413"/>
        <w:rPr>
          <w:color w:val="auto"/>
          <w:sz w:val="21"/>
          <w:szCs w:val="21"/>
          <w:lang w:eastAsia="zh-CN"/>
        </w:rPr>
      </w:pPr>
      <w:r>
        <w:rPr>
          <w:b/>
          <w:bCs/>
          <w:color w:val="auto"/>
          <w:spacing w:val="-3"/>
          <w:sz w:val="21"/>
          <w:szCs w:val="21"/>
          <w:lang w:eastAsia="zh-CN"/>
        </w:rPr>
        <w:t>26.在采购活动中因重大变故，采购任务取消的，采购人或者采购代理机构应当终止采购活动，通知所</w:t>
      </w:r>
      <w:r>
        <w:rPr>
          <w:b/>
          <w:bCs/>
          <w:color w:val="auto"/>
          <w:spacing w:val="-2"/>
          <w:sz w:val="21"/>
          <w:szCs w:val="21"/>
          <w:lang w:eastAsia="zh-CN"/>
        </w:rPr>
        <w:t>有参加采购活动的供应商，并将项目实施情况和采购任务取消原因报送本级财政部门。</w:t>
      </w:r>
    </w:p>
    <w:p w:rsidR="004765C8" w:rsidRDefault="0048642F">
      <w:pPr>
        <w:pStyle w:val="a3"/>
        <w:spacing w:before="151" w:line="220" w:lineRule="auto"/>
        <w:ind w:left="416"/>
        <w:rPr>
          <w:color w:val="auto"/>
          <w:sz w:val="21"/>
          <w:szCs w:val="21"/>
          <w:lang w:eastAsia="zh-CN"/>
        </w:rPr>
      </w:pPr>
      <w:r>
        <w:rPr>
          <w:rFonts w:ascii="Times New Roman" w:eastAsia="Times New Roman" w:hAnsi="Times New Roman" w:cs="Times New Roman"/>
          <w:b/>
          <w:bCs/>
          <w:color w:val="auto"/>
          <w:spacing w:val="-2"/>
          <w:sz w:val="21"/>
          <w:szCs w:val="21"/>
          <w:lang w:eastAsia="zh-CN"/>
        </w:rPr>
        <w:t>27.</w:t>
      </w:r>
      <w:r>
        <w:rPr>
          <w:b/>
          <w:bCs/>
          <w:color w:val="auto"/>
          <w:spacing w:val="-2"/>
          <w:sz w:val="21"/>
          <w:szCs w:val="21"/>
          <w:lang w:eastAsia="zh-CN"/>
        </w:rPr>
        <w:t>信用查询</w:t>
      </w:r>
    </w:p>
    <w:p w:rsidR="004765C8" w:rsidRDefault="0048642F">
      <w:pPr>
        <w:pStyle w:val="a3"/>
        <w:spacing w:before="149" w:line="352" w:lineRule="auto"/>
        <w:ind w:right="56" w:firstLine="420"/>
        <w:rPr>
          <w:color w:val="auto"/>
          <w:sz w:val="21"/>
          <w:szCs w:val="21"/>
          <w:lang w:eastAsia="zh-CN"/>
        </w:rPr>
      </w:pPr>
      <w:r>
        <w:rPr>
          <w:color w:val="auto"/>
          <w:spacing w:val="2"/>
          <w:sz w:val="21"/>
          <w:szCs w:val="21"/>
          <w:lang w:eastAsia="zh-CN"/>
        </w:rPr>
        <w:t>根据《关于做好政府采购有关信用主体标识码登记及在政府采购活动中查</w:t>
      </w:r>
      <w:r>
        <w:rPr>
          <w:color w:val="auto"/>
          <w:spacing w:val="1"/>
          <w:sz w:val="21"/>
          <w:szCs w:val="21"/>
          <w:lang w:eastAsia="zh-CN"/>
        </w:rPr>
        <w:t>询使用信用记录有关问题的</w:t>
      </w:r>
      <w:r>
        <w:rPr>
          <w:color w:val="auto"/>
          <w:spacing w:val="-2"/>
          <w:sz w:val="21"/>
          <w:szCs w:val="21"/>
          <w:lang w:eastAsia="zh-CN"/>
        </w:rPr>
        <w:t>通知》</w:t>
      </w:r>
      <w:proofErr w:type="gramStart"/>
      <w:r>
        <w:rPr>
          <w:color w:val="auto"/>
          <w:spacing w:val="-2"/>
          <w:sz w:val="21"/>
          <w:szCs w:val="21"/>
          <w:lang w:eastAsia="zh-CN"/>
        </w:rPr>
        <w:t>桂财采〔2016〕</w:t>
      </w:r>
      <w:proofErr w:type="gramEnd"/>
      <w:r>
        <w:rPr>
          <w:color w:val="auto"/>
          <w:spacing w:val="-2"/>
          <w:sz w:val="21"/>
          <w:szCs w:val="21"/>
          <w:lang w:eastAsia="zh-CN"/>
        </w:rPr>
        <w:t>37号的通知，采购代理机构对成交供应商的成交资格进行信用查询：</w:t>
      </w:r>
    </w:p>
    <w:p w:rsidR="004765C8" w:rsidRDefault="0048642F">
      <w:pPr>
        <w:pStyle w:val="a3"/>
        <w:spacing w:line="214" w:lineRule="auto"/>
        <w:jc w:val="right"/>
        <w:rPr>
          <w:color w:val="auto"/>
          <w:sz w:val="21"/>
          <w:szCs w:val="21"/>
        </w:rPr>
      </w:pPr>
      <w:r>
        <w:rPr>
          <w:color w:val="auto"/>
          <w:spacing w:val="-1"/>
          <w:sz w:val="21"/>
          <w:szCs w:val="21"/>
        </w:rPr>
        <w:t>（1）查询渠道：“信用中国”</w:t>
      </w:r>
      <w:proofErr w:type="gramStart"/>
      <w:r>
        <w:rPr>
          <w:color w:val="auto"/>
          <w:spacing w:val="-1"/>
          <w:sz w:val="21"/>
          <w:szCs w:val="21"/>
        </w:rPr>
        <w:t>网站(</w:t>
      </w:r>
      <w:proofErr w:type="gramEnd"/>
      <w:r>
        <w:rPr>
          <w:color w:val="auto"/>
        </w:rPr>
        <w:fldChar w:fldCharType="begin"/>
      </w:r>
      <w:r>
        <w:rPr>
          <w:color w:val="auto"/>
        </w:rPr>
        <w:instrText xml:space="preserve"> HYPERLINK "https://www.creditchina.gov.cn" </w:instrText>
      </w:r>
      <w:r>
        <w:rPr>
          <w:color w:val="auto"/>
        </w:rPr>
        <w:fldChar w:fldCharType="separate"/>
      </w:r>
      <w:r>
        <w:rPr>
          <w:color w:val="auto"/>
          <w:spacing w:val="-1"/>
          <w:sz w:val="21"/>
          <w:szCs w:val="21"/>
        </w:rPr>
        <w:t>www.creditchina.gov.cn</w:t>
      </w:r>
      <w:r>
        <w:rPr>
          <w:color w:val="auto"/>
          <w:spacing w:val="-1"/>
          <w:sz w:val="21"/>
          <w:szCs w:val="21"/>
        </w:rPr>
        <w:fldChar w:fldCharType="end"/>
      </w:r>
      <w:r>
        <w:rPr>
          <w:color w:val="auto"/>
          <w:spacing w:val="-1"/>
          <w:sz w:val="21"/>
          <w:szCs w:val="21"/>
        </w:rPr>
        <w:t>)、中国政府采购网(</w:t>
      </w:r>
      <w:hyperlink r:id="rId50" w:history="1">
        <w:r>
          <w:rPr>
            <w:color w:val="auto"/>
            <w:spacing w:val="-1"/>
            <w:sz w:val="21"/>
            <w:szCs w:val="21"/>
          </w:rPr>
          <w:t>ww</w:t>
        </w:r>
        <w:r>
          <w:rPr>
            <w:color w:val="auto"/>
            <w:spacing w:val="-2"/>
            <w:sz w:val="21"/>
            <w:szCs w:val="21"/>
          </w:rPr>
          <w:t>w.ccgp.gov.cn</w:t>
        </w:r>
      </w:hyperlink>
      <w:r>
        <w:rPr>
          <w:color w:val="auto"/>
          <w:spacing w:val="-2"/>
          <w:sz w:val="21"/>
          <w:szCs w:val="21"/>
        </w:rPr>
        <w:t>)等；</w:t>
      </w:r>
    </w:p>
    <w:p w:rsidR="004765C8" w:rsidRDefault="0048642F">
      <w:pPr>
        <w:pStyle w:val="a3"/>
        <w:spacing w:before="156" w:line="220" w:lineRule="auto"/>
        <w:ind w:left="215"/>
        <w:rPr>
          <w:color w:val="auto"/>
          <w:sz w:val="21"/>
          <w:szCs w:val="21"/>
          <w:lang w:eastAsia="zh-CN"/>
        </w:rPr>
      </w:pPr>
      <w:r>
        <w:rPr>
          <w:color w:val="auto"/>
          <w:spacing w:val="-4"/>
          <w:sz w:val="21"/>
          <w:szCs w:val="21"/>
          <w:lang w:eastAsia="zh-CN"/>
        </w:rPr>
        <w:t>（2）查询时间：成交通知书发出前；</w:t>
      </w:r>
    </w:p>
    <w:p w:rsidR="004765C8" w:rsidRDefault="004765C8">
      <w:pPr>
        <w:spacing w:line="220" w:lineRule="auto"/>
        <w:rPr>
          <w:color w:val="auto"/>
          <w:lang w:eastAsia="zh-CN"/>
        </w:rPr>
        <w:sectPr w:rsidR="004765C8">
          <w:footerReference w:type="default" r:id="rId51"/>
          <w:pgSz w:w="11906" w:h="16839"/>
          <w:pgMar w:top="1431" w:right="1023" w:bottom="880" w:left="1088" w:header="0" w:footer="720" w:gutter="0"/>
          <w:cols w:space="720"/>
        </w:sectPr>
      </w:pPr>
    </w:p>
    <w:p w:rsidR="004765C8" w:rsidRDefault="0048642F">
      <w:pPr>
        <w:pStyle w:val="a3"/>
        <w:spacing w:before="148" w:line="286" w:lineRule="auto"/>
        <w:ind w:left="1" w:right="101" w:firstLine="214"/>
        <w:rPr>
          <w:color w:val="auto"/>
          <w:sz w:val="21"/>
          <w:szCs w:val="21"/>
          <w:lang w:eastAsia="zh-CN"/>
        </w:rPr>
      </w:pPr>
      <w:r>
        <w:rPr>
          <w:color w:val="auto"/>
          <w:spacing w:val="-1"/>
          <w:sz w:val="21"/>
          <w:szCs w:val="21"/>
          <w:lang w:eastAsia="zh-CN"/>
        </w:rPr>
        <w:lastRenderedPageBreak/>
        <w:t>（3）信用信息查询记录和证据留存方式：在查询网站中直接打印查询记录，打印材料作为采购活动资料</w:t>
      </w:r>
      <w:r>
        <w:rPr>
          <w:color w:val="auto"/>
          <w:spacing w:val="-9"/>
          <w:sz w:val="21"/>
          <w:szCs w:val="21"/>
          <w:lang w:eastAsia="zh-CN"/>
        </w:rPr>
        <w:t>保存。</w:t>
      </w:r>
    </w:p>
    <w:p w:rsidR="004765C8" w:rsidRDefault="0048642F">
      <w:pPr>
        <w:pStyle w:val="a3"/>
        <w:spacing w:before="150" w:line="325" w:lineRule="auto"/>
        <w:ind w:left="2" w:right="94" w:firstLine="213"/>
        <w:rPr>
          <w:color w:val="auto"/>
          <w:sz w:val="21"/>
          <w:szCs w:val="21"/>
          <w:lang w:eastAsia="zh-CN"/>
        </w:rPr>
      </w:pPr>
      <w:r>
        <w:rPr>
          <w:color w:val="auto"/>
          <w:spacing w:val="3"/>
          <w:sz w:val="21"/>
          <w:szCs w:val="21"/>
          <w:lang w:eastAsia="zh-CN"/>
        </w:rPr>
        <w:t>（4）信用信息使用规则：对在“信用中国”网站(</w:t>
      </w:r>
      <w:hyperlink r:id="rId52" w:history="1">
        <w:r>
          <w:rPr>
            <w:color w:val="auto"/>
            <w:sz w:val="21"/>
            <w:szCs w:val="21"/>
            <w:lang w:eastAsia="zh-CN"/>
          </w:rPr>
          <w:t>www</w:t>
        </w:r>
        <w:r>
          <w:rPr>
            <w:color w:val="auto"/>
            <w:spacing w:val="3"/>
            <w:sz w:val="21"/>
            <w:szCs w:val="21"/>
            <w:lang w:eastAsia="zh-CN"/>
          </w:rPr>
          <w:t>.</w:t>
        </w:r>
        <w:r>
          <w:rPr>
            <w:color w:val="auto"/>
            <w:sz w:val="21"/>
            <w:szCs w:val="21"/>
            <w:lang w:eastAsia="zh-CN"/>
          </w:rPr>
          <w:t>creditchina</w:t>
        </w:r>
        <w:r>
          <w:rPr>
            <w:color w:val="auto"/>
            <w:spacing w:val="3"/>
            <w:sz w:val="21"/>
            <w:szCs w:val="21"/>
            <w:lang w:eastAsia="zh-CN"/>
          </w:rPr>
          <w:t>.</w:t>
        </w:r>
        <w:r>
          <w:rPr>
            <w:color w:val="auto"/>
            <w:sz w:val="21"/>
            <w:szCs w:val="21"/>
            <w:lang w:eastAsia="zh-CN"/>
          </w:rPr>
          <w:t>gov</w:t>
        </w:r>
        <w:r>
          <w:rPr>
            <w:color w:val="auto"/>
            <w:spacing w:val="3"/>
            <w:sz w:val="21"/>
            <w:szCs w:val="21"/>
            <w:lang w:eastAsia="zh-CN"/>
          </w:rPr>
          <w:t>.</w:t>
        </w:r>
        <w:r>
          <w:rPr>
            <w:color w:val="auto"/>
            <w:sz w:val="21"/>
            <w:szCs w:val="21"/>
            <w:lang w:eastAsia="zh-CN"/>
          </w:rPr>
          <w:t>cn</w:t>
        </w:r>
      </w:hyperlink>
      <w:r>
        <w:rPr>
          <w:color w:val="auto"/>
          <w:spacing w:val="3"/>
          <w:sz w:val="21"/>
          <w:szCs w:val="21"/>
          <w:lang w:eastAsia="zh-CN"/>
        </w:rPr>
        <w:t>)、</w:t>
      </w:r>
      <w:r>
        <w:rPr>
          <w:color w:val="auto"/>
          <w:spacing w:val="-50"/>
          <w:sz w:val="21"/>
          <w:szCs w:val="21"/>
          <w:lang w:eastAsia="zh-CN"/>
        </w:rPr>
        <w:t xml:space="preserve"> </w:t>
      </w:r>
      <w:r>
        <w:rPr>
          <w:color w:val="auto"/>
          <w:spacing w:val="3"/>
          <w:sz w:val="21"/>
          <w:szCs w:val="21"/>
          <w:lang w:eastAsia="zh-CN"/>
        </w:rPr>
        <w:t>中</w:t>
      </w:r>
      <w:r>
        <w:rPr>
          <w:color w:val="auto"/>
          <w:spacing w:val="-49"/>
          <w:sz w:val="21"/>
          <w:szCs w:val="21"/>
          <w:lang w:eastAsia="zh-CN"/>
        </w:rPr>
        <w:t xml:space="preserve"> </w:t>
      </w:r>
      <w:r>
        <w:rPr>
          <w:color w:val="auto"/>
          <w:spacing w:val="3"/>
          <w:sz w:val="21"/>
          <w:szCs w:val="21"/>
          <w:lang w:eastAsia="zh-CN"/>
        </w:rPr>
        <w:t>国政府采购</w:t>
      </w:r>
      <w:r>
        <w:rPr>
          <w:color w:val="auto"/>
          <w:spacing w:val="-52"/>
          <w:sz w:val="21"/>
          <w:szCs w:val="21"/>
          <w:lang w:eastAsia="zh-CN"/>
        </w:rPr>
        <w:t xml:space="preserve"> </w:t>
      </w:r>
      <w:r>
        <w:rPr>
          <w:color w:val="auto"/>
          <w:spacing w:val="3"/>
          <w:sz w:val="21"/>
          <w:szCs w:val="21"/>
          <w:lang w:eastAsia="zh-CN"/>
        </w:rPr>
        <w:t>网</w:t>
      </w:r>
      <w:r>
        <w:rPr>
          <w:color w:val="auto"/>
          <w:sz w:val="21"/>
          <w:szCs w:val="21"/>
          <w:lang w:eastAsia="zh-CN"/>
        </w:rPr>
        <w:t xml:space="preserve"> (</w:t>
      </w:r>
      <w:hyperlink r:id="rId53" w:history="1">
        <w:r>
          <w:rPr>
            <w:color w:val="auto"/>
            <w:sz w:val="21"/>
            <w:szCs w:val="21"/>
            <w:lang w:eastAsia="zh-CN"/>
          </w:rPr>
          <w:t>www.ccgp.gov.cn</w:t>
        </w:r>
      </w:hyperlink>
      <w:r>
        <w:rPr>
          <w:color w:val="auto"/>
          <w:sz w:val="21"/>
          <w:szCs w:val="21"/>
          <w:lang w:eastAsia="zh-CN"/>
        </w:rPr>
        <w:t>)等渠道列入失信被</w:t>
      </w:r>
      <w:r>
        <w:rPr>
          <w:color w:val="auto"/>
          <w:spacing w:val="-1"/>
          <w:sz w:val="21"/>
          <w:szCs w:val="21"/>
          <w:lang w:eastAsia="zh-CN"/>
        </w:rPr>
        <w:t>执行人、重大税收违法失信主体、政府采购严重违法失信行为记录名</w:t>
      </w:r>
      <w:r>
        <w:rPr>
          <w:color w:val="auto"/>
          <w:spacing w:val="2"/>
          <w:sz w:val="21"/>
          <w:szCs w:val="21"/>
          <w:lang w:eastAsia="zh-CN"/>
        </w:rPr>
        <w:t>单及其他不符合《中华人民共和国政府采购法》第二十二条</w:t>
      </w:r>
      <w:r>
        <w:rPr>
          <w:color w:val="auto"/>
          <w:spacing w:val="1"/>
          <w:sz w:val="21"/>
          <w:szCs w:val="21"/>
          <w:lang w:eastAsia="zh-CN"/>
        </w:rPr>
        <w:t>规定条件的供应商，不得参与政府采购活动，</w:t>
      </w:r>
      <w:r>
        <w:rPr>
          <w:color w:val="auto"/>
          <w:spacing w:val="2"/>
          <w:sz w:val="21"/>
          <w:szCs w:val="21"/>
          <w:lang w:eastAsia="zh-CN"/>
        </w:rPr>
        <w:t>取消其成交候选人资格。采购人依法按照评审报告中磋商小组推</w:t>
      </w:r>
      <w:r>
        <w:rPr>
          <w:color w:val="auto"/>
          <w:spacing w:val="1"/>
          <w:sz w:val="21"/>
          <w:szCs w:val="21"/>
          <w:lang w:eastAsia="zh-CN"/>
        </w:rPr>
        <w:t>荐成交候选人排序</w:t>
      </w:r>
      <w:proofErr w:type="gramStart"/>
      <w:r>
        <w:rPr>
          <w:color w:val="auto"/>
          <w:spacing w:val="1"/>
          <w:sz w:val="21"/>
          <w:szCs w:val="21"/>
          <w:lang w:eastAsia="zh-CN"/>
        </w:rPr>
        <w:t>表依法</w:t>
      </w:r>
      <w:proofErr w:type="gramEnd"/>
      <w:r>
        <w:rPr>
          <w:color w:val="auto"/>
          <w:spacing w:val="1"/>
          <w:sz w:val="21"/>
          <w:szCs w:val="21"/>
          <w:lang w:eastAsia="zh-CN"/>
        </w:rPr>
        <w:t>确定排名第二的</w:t>
      </w:r>
      <w:r>
        <w:rPr>
          <w:color w:val="auto"/>
          <w:spacing w:val="-2"/>
          <w:sz w:val="21"/>
          <w:szCs w:val="21"/>
          <w:lang w:eastAsia="zh-CN"/>
        </w:rPr>
        <w:t>成交候选人为成交供应商或者重新组织采购。</w:t>
      </w:r>
    </w:p>
    <w:p w:rsidR="004765C8" w:rsidRDefault="0048642F">
      <w:pPr>
        <w:pStyle w:val="a3"/>
        <w:spacing w:before="150" w:line="219" w:lineRule="auto"/>
        <w:ind w:left="414"/>
        <w:rPr>
          <w:color w:val="auto"/>
          <w:sz w:val="21"/>
          <w:szCs w:val="21"/>
          <w:lang w:eastAsia="zh-CN"/>
        </w:rPr>
      </w:pPr>
      <w:r>
        <w:rPr>
          <w:b/>
          <w:bCs/>
          <w:color w:val="auto"/>
          <w:spacing w:val="-3"/>
          <w:sz w:val="21"/>
          <w:szCs w:val="21"/>
          <w:lang w:eastAsia="zh-CN"/>
        </w:rPr>
        <w:t>28.成交公告及成交通知书</w:t>
      </w:r>
    </w:p>
    <w:p w:rsidR="004765C8" w:rsidRDefault="0048642F">
      <w:pPr>
        <w:pStyle w:val="a3"/>
        <w:spacing w:before="152" w:line="307" w:lineRule="auto"/>
        <w:ind w:right="94" w:firstLine="422"/>
        <w:rPr>
          <w:color w:val="auto"/>
          <w:sz w:val="21"/>
          <w:szCs w:val="21"/>
          <w:lang w:eastAsia="zh-CN"/>
        </w:rPr>
      </w:pPr>
      <w:r>
        <w:rPr>
          <w:color w:val="auto"/>
          <w:spacing w:val="-1"/>
          <w:sz w:val="21"/>
          <w:szCs w:val="21"/>
          <w:lang w:eastAsia="zh-CN"/>
        </w:rPr>
        <w:t>28.1采购代理机构于磋商结束后两个工作日内将评审报告送交采购人，采购人应当自收到评审报告五</w:t>
      </w:r>
      <w:r>
        <w:rPr>
          <w:color w:val="auto"/>
          <w:spacing w:val="2"/>
          <w:sz w:val="21"/>
          <w:szCs w:val="21"/>
          <w:lang w:eastAsia="zh-CN"/>
        </w:rPr>
        <w:t>个工作日内在评审报告推荐的成交候选人中按顺序确定成交供应商，</w:t>
      </w:r>
      <w:r>
        <w:rPr>
          <w:color w:val="auto"/>
          <w:spacing w:val="1"/>
          <w:sz w:val="21"/>
          <w:szCs w:val="21"/>
          <w:lang w:eastAsia="zh-CN"/>
        </w:rPr>
        <w:t>采购代理机构在成交供应商确定之日</w:t>
      </w:r>
      <w:r>
        <w:rPr>
          <w:color w:val="auto"/>
          <w:spacing w:val="-1"/>
          <w:sz w:val="21"/>
          <w:szCs w:val="21"/>
          <w:lang w:eastAsia="zh-CN"/>
        </w:rPr>
        <w:t>起两个工作日内发出成交通知书，并在指定媒</w:t>
      </w:r>
      <w:r>
        <w:rPr>
          <w:color w:val="auto"/>
          <w:spacing w:val="-2"/>
          <w:sz w:val="21"/>
          <w:szCs w:val="21"/>
          <w:lang w:eastAsia="zh-CN"/>
        </w:rPr>
        <w:t>体上公告成交信息。</w:t>
      </w:r>
    </w:p>
    <w:p w:rsidR="004765C8" w:rsidRDefault="0048642F">
      <w:pPr>
        <w:pStyle w:val="a3"/>
        <w:spacing w:before="150" w:line="286" w:lineRule="auto"/>
        <w:ind w:left="36" w:right="94" w:firstLine="386"/>
        <w:rPr>
          <w:color w:val="auto"/>
          <w:sz w:val="21"/>
          <w:szCs w:val="21"/>
          <w:lang w:eastAsia="zh-CN"/>
        </w:rPr>
      </w:pPr>
      <w:r>
        <w:rPr>
          <w:color w:val="auto"/>
          <w:spacing w:val="-1"/>
          <w:sz w:val="21"/>
          <w:szCs w:val="21"/>
          <w:lang w:eastAsia="zh-CN"/>
        </w:rPr>
        <w:t>28.2在发布成交公告的同时，采购代理机构向成交供应商发出成交通知书。成交供应商自接到通知之</w:t>
      </w:r>
      <w:r>
        <w:rPr>
          <w:color w:val="auto"/>
          <w:spacing w:val="-4"/>
          <w:sz w:val="21"/>
          <w:szCs w:val="21"/>
          <w:lang w:eastAsia="zh-CN"/>
        </w:rPr>
        <w:t>日起七个工作日内，办理成交通知书领取手续。</w:t>
      </w:r>
    </w:p>
    <w:p w:rsidR="004765C8" w:rsidRDefault="0048642F">
      <w:pPr>
        <w:pStyle w:val="a3"/>
        <w:spacing w:before="149" w:line="220" w:lineRule="auto"/>
        <w:ind w:left="423"/>
        <w:rPr>
          <w:color w:val="auto"/>
          <w:sz w:val="21"/>
          <w:szCs w:val="21"/>
          <w:lang w:eastAsia="zh-CN"/>
        </w:rPr>
      </w:pPr>
      <w:r>
        <w:rPr>
          <w:color w:val="auto"/>
          <w:spacing w:val="-1"/>
          <w:sz w:val="21"/>
          <w:szCs w:val="21"/>
          <w:lang w:eastAsia="zh-CN"/>
        </w:rPr>
        <w:t>28.3采购代理机构无义务向未成交的供应</w:t>
      </w:r>
      <w:proofErr w:type="gramStart"/>
      <w:r>
        <w:rPr>
          <w:color w:val="auto"/>
          <w:spacing w:val="-1"/>
          <w:sz w:val="21"/>
          <w:szCs w:val="21"/>
          <w:lang w:eastAsia="zh-CN"/>
        </w:rPr>
        <w:t>商解释未</w:t>
      </w:r>
      <w:proofErr w:type="gramEnd"/>
      <w:r>
        <w:rPr>
          <w:color w:val="auto"/>
          <w:spacing w:val="-1"/>
          <w:sz w:val="21"/>
          <w:szCs w:val="21"/>
          <w:lang w:eastAsia="zh-CN"/>
        </w:rPr>
        <w:t>成交原因和退还响</w:t>
      </w:r>
      <w:r>
        <w:rPr>
          <w:color w:val="auto"/>
          <w:spacing w:val="-2"/>
          <w:sz w:val="21"/>
          <w:szCs w:val="21"/>
          <w:lang w:eastAsia="zh-CN"/>
        </w:rPr>
        <w:t>应文件。</w:t>
      </w:r>
    </w:p>
    <w:p w:rsidR="004765C8" w:rsidRDefault="0048642F">
      <w:pPr>
        <w:pStyle w:val="a3"/>
        <w:spacing w:before="91" w:line="222" w:lineRule="auto"/>
        <w:ind w:left="4037"/>
        <w:rPr>
          <w:color w:val="auto"/>
          <w:sz w:val="28"/>
          <w:szCs w:val="28"/>
          <w:lang w:eastAsia="zh-CN"/>
        </w:rPr>
      </w:pPr>
      <w:r>
        <w:rPr>
          <w:b/>
          <w:bCs/>
          <w:color w:val="auto"/>
          <w:spacing w:val="-5"/>
          <w:sz w:val="28"/>
          <w:szCs w:val="28"/>
          <w:lang w:eastAsia="zh-CN"/>
        </w:rPr>
        <w:t>五、签订合同</w:t>
      </w:r>
    </w:p>
    <w:p w:rsidR="004765C8" w:rsidRDefault="0048642F">
      <w:pPr>
        <w:pStyle w:val="a3"/>
        <w:spacing w:before="45" w:line="221" w:lineRule="auto"/>
        <w:ind w:left="414"/>
        <w:rPr>
          <w:color w:val="auto"/>
          <w:sz w:val="21"/>
          <w:szCs w:val="21"/>
          <w:lang w:eastAsia="zh-CN"/>
        </w:rPr>
      </w:pPr>
      <w:r>
        <w:rPr>
          <w:b/>
          <w:bCs/>
          <w:color w:val="auto"/>
          <w:spacing w:val="-2"/>
          <w:sz w:val="21"/>
          <w:szCs w:val="21"/>
          <w:lang w:eastAsia="zh-CN"/>
        </w:rPr>
        <w:t>29.履约保证金：无</w:t>
      </w:r>
    </w:p>
    <w:p w:rsidR="004765C8" w:rsidRDefault="0048642F">
      <w:pPr>
        <w:pStyle w:val="a3"/>
        <w:spacing w:before="158" w:line="222" w:lineRule="auto"/>
        <w:ind w:left="425"/>
        <w:rPr>
          <w:color w:val="auto"/>
          <w:sz w:val="21"/>
          <w:szCs w:val="21"/>
          <w:lang w:eastAsia="zh-CN"/>
        </w:rPr>
      </w:pPr>
      <w:r>
        <w:rPr>
          <w:b/>
          <w:bCs/>
          <w:color w:val="auto"/>
          <w:spacing w:val="-4"/>
          <w:sz w:val="21"/>
          <w:szCs w:val="21"/>
          <w:lang w:eastAsia="zh-CN"/>
        </w:rPr>
        <w:t>30.签订合同</w:t>
      </w:r>
    </w:p>
    <w:p w:rsidR="004765C8" w:rsidRDefault="0048642F">
      <w:pPr>
        <w:pStyle w:val="a3"/>
        <w:spacing w:before="146" w:line="286" w:lineRule="auto"/>
        <w:ind w:right="83" w:firstLine="424"/>
        <w:rPr>
          <w:color w:val="auto"/>
          <w:sz w:val="21"/>
          <w:szCs w:val="21"/>
          <w:lang w:eastAsia="zh-CN"/>
        </w:rPr>
      </w:pPr>
      <w:r>
        <w:rPr>
          <w:b/>
          <w:bCs/>
          <w:color w:val="auto"/>
          <w:spacing w:val="-3"/>
          <w:sz w:val="21"/>
          <w:szCs w:val="21"/>
          <w:lang w:eastAsia="zh-CN"/>
        </w:rPr>
        <w:t>30.1签订合同时间：成交通知书发出之日起8个工作日内签订合同。成交供应商领取成交通知书后，应按规定与采购人签订合同。</w:t>
      </w:r>
    </w:p>
    <w:p w:rsidR="004765C8" w:rsidRDefault="0048642F">
      <w:pPr>
        <w:pStyle w:val="a3"/>
        <w:spacing w:before="150" w:line="319" w:lineRule="auto"/>
        <w:ind w:right="94" w:firstLine="424"/>
        <w:rPr>
          <w:color w:val="auto"/>
          <w:sz w:val="21"/>
          <w:szCs w:val="21"/>
          <w:lang w:eastAsia="zh-CN"/>
        </w:rPr>
      </w:pPr>
      <w:r>
        <w:rPr>
          <w:color w:val="auto"/>
          <w:spacing w:val="-1"/>
          <w:sz w:val="21"/>
          <w:szCs w:val="21"/>
          <w:lang w:eastAsia="zh-CN"/>
        </w:rPr>
        <w:t>30.2如成交供应商有下列情形之一的，情节严重的，由财政部门将其列入不良行为记录名单，在一至</w:t>
      </w:r>
      <w:r>
        <w:rPr>
          <w:color w:val="auto"/>
          <w:spacing w:val="2"/>
          <w:sz w:val="21"/>
          <w:szCs w:val="21"/>
          <w:lang w:eastAsia="zh-CN"/>
        </w:rPr>
        <w:t>三年内禁止参加政府采购活动，并予以通报。采购代理机构可从磋商</w:t>
      </w:r>
      <w:r>
        <w:rPr>
          <w:color w:val="auto"/>
          <w:spacing w:val="1"/>
          <w:sz w:val="21"/>
          <w:szCs w:val="21"/>
          <w:lang w:eastAsia="zh-CN"/>
        </w:rPr>
        <w:t>小组推荐的成交候选人中按顺序重新</w:t>
      </w:r>
      <w:r>
        <w:rPr>
          <w:color w:val="auto"/>
          <w:spacing w:val="2"/>
          <w:sz w:val="21"/>
          <w:szCs w:val="21"/>
          <w:lang w:eastAsia="zh-CN"/>
        </w:rPr>
        <w:t>确定成交供应商或重新组织采购。拒绝签订政府采购合同的成交供应</w:t>
      </w:r>
      <w:r>
        <w:rPr>
          <w:color w:val="auto"/>
          <w:spacing w:val="1"/>
          <w:sz w:val="21"/>
          <w:szCs w:val="21"/>
          <w:lang w:eastAsia="zh-CN"/>
        </w:rPr>
        <w:t>商不得参加对该项目重新开展的采购</w:t>
      </w:r>
      <w:r>
        <w:rPr>
          <w:color w:val="auto"/>
          <w:spacing w:val="-9"/>
          <w:sz w:val="21"/>
          <w:szCs w:val="21"/>
          <w:lang w:eastAsia="zh-CN"/>
        </w:rPr>
        <w:t>活动。</w:t>
      </w:r>
    </w:p>
    <w:p w:rsidR="004765C8" w:rsidRDefault="0048642F">
      <w:pPr>
        <w:pStyle w:val="a3"/>
        <w:spacing w:before="148" w:line="220" w:lineRule="auto"/>
        <w:ind w:left="426"/>
        <w:rPr>
          <w:color w:val="auto"/>
          <w:sz w:val="21"/>
          <w:szCs w:val="21"/>
          <w:lang w:eastAsia="zh-CN"/>
        </w:rPr>
      </w:pPr>
      <w:r>
        <w:rPr>
          <w:color w:val="auto"/>
          <w:spacing w:val="-3"/>
          <w:sz w:val="21"/>
          <w:szCs w:val="21"/>
          <w:lang w:eastAsia="zh-CN"/>
        </w:rPr>
        <w:t>（1）成交后不与采购人签订合同的（不可抗力除外</w:t>
      </w:r>
      <w:r>
        <w:rPr>
          <w:color w:val="auto"/>
          <w:spacing w:val="3"/>
          <w:sz w:val="21"/>
          <w:szCs w:val="21"/>
          <w:lang w:eastAsia="zh-CN"/>
        </w:rPr>
        <w:t>）；</w:t>
      </w:r>
    </w:p>
    <w:p w:rsidR="004765C8" w:rsidRDefault="0048642F">
      <w:pPr>
        <w:pStyle w:val="a3"/>
        <w:spacing w:before="150" w:line="287" w:lineRule="auto"/>
        <w:ind w:left="18" w:right="103" w:firstLine="408"/>
        <w:rPr>
          <w:color w:val="auto"/>
          <w:sz w:val="21"/>
          <w:szCs w:val="21"/>
          <w:lang w:eastAsia="zh-CN"/>
        </w:rPr>
      </w:pPr>
      <w:r>
        <w:rPr>
          <w:color w:val="auto"/>
          <w:spacing w:val="-1"/>
          <w:sz w:val="21"/>
          <w:szCs w:val="21"/>
          <w:lang w:eastAsia="zh-CN"/>
        </w:rPr>
        <w:t>（2）将成交项目转让给他人，或者在响应文件中未说明，且未经采购人同意，将成交项目分包给他人</w:t>
      </w:r>
      <w:r>
        <w:rPr>
          <w:color w:val="auto"/>
          <w:spacing w:val="-19"/>
          <w:sz w:val="21"/>
          <w:szCs w:val="21"/>
          <w:lang w:eastAsia="zh-CN"/>
        </w:rPr>
        <w:t>的；</w:t>
      </w:r>
    </w:p>
    <w:p w:rsidR="004765C8" w:rsidRDefault="0048642F">
      <w:pPr>
        <w:pStyle w:val="a3"/>
        <w:spacing w:before="148" w:line="220" w:lineRule="auto"/>
        <w:ind w:left="426"/>
        <w:rPr>
          <w:color w:val="auto"/>
          <w:sz w:val="21"/>
          <w:szCs w:val="21"/>
          <w:lang w:eastAsia="zh-CN"/>
        </w:rPr>
      </w:pPr>
      <w:r>
        <w:rPr>
          <w:color w:val="auto"/>
          <w:spacing w:val="-4"/>
          <w:sz w:val="21"/>
          <w:szCs w:val="21"/>
          <w:lang w:eastAsia="zh-CN"/>
        </w:rPr>
        <w:t>（3）拒绝履行合同义务的。</w:t>
      </w:r>
    </w:p>
    <w:p w:rsidR="004765C8" w:rsidRDefault="0048642F">
      <w:pPr>
        <w:pStyle w:val="a3"/>
        <w:spacing w:before="72" w:line="292" w:lineRule="auto"/>
        <w:ind w:firstLine="425"/>
        <w:jc w:val="both"/>
        <w:rPr>
          <w:color w:val="auto"/>
          <w:sz w:val="21"/>
          <w:szCs w:val="21"/>
          <w:lang w:eastAsia="zh-CN"/>
        </w:rPr>
      </w:pPr>
      <w:r>
        <w:rPr>
          <w:color w:val="auto"/>
          <w:spacing w:val="-1"/>
          <w:sz w:val="21"/>
          <w:szCs w:val="21"/>
          <w:lang w:eastAsia="zh-CN"/>
        </w:rPr>
        <w:t>30.3合同备案存档：政府采购合同双方自签订之日起1个工作日内将合同原件两份交采购代理机构。</w:t>
      </w:r>
      <w:r>
        <w:rPr>
          <w:color w:val="auto"/>
          <w:sz w:val="21"/>
          <w:szCs w:val="21"/>
          <w:lang w:eastAsia="zh-CN"/>
        </w:rPr>
        <w:t>采购代理机构将政府采购合同在省级以上人民</w:t>
      </w:r>
      <w:r>
        <w:rPr>
          <w:color w:val="auto"/>
          <w:spacing w:val="-1"/>
          <w:sz w:val="21"/>
          <w:szCs w:val="21"/>
          <w:lang w:eastAsia="zh-CN"/>
        </w:rPr>
        <w:t>政府财政部门指定媒体上公告并于合同签订之日起7个工作日内将一份合同原件送桂林市财政局备案，一份由采购代理</w:t>
      </w:r>
      <w:r>
        <w:rPr>
          <w:color w:val="auto"/>
          <w:spacing w:val="-2"/>
          <w:sz w:val="21"/>
          <w:szCs w:val="21"/>
          <w:lang w:eastAsia="zh-CN"/>
        </w:rPr>
        <w:t>机构存档。</w:t>
      </w:r>
    </w:p>
    <w:p w:rsidR="004765C8" w:rsidRDefault="0048642F">
      <w:pPr>
        <w:pStyle w:val="a3"/>
        <w:spacing w:before="13" w:line="221" w:lineRule="auto"/>
        <w:ind w:left="4035"/>
        <w:rPr>
          <w:color w:val="auto"/>
          <w:sz w:val="28"/>
          <w:szCs w:val="28"/>
          <w:lang w:eastAsia="zh-CN"/>
        </w:rPr>
      </w:pPr>
      <w:r>
        <w:rPr>
          <w:b/>
          <w:bCs/>
          <w:color w:val="auto"/>
          <w:spacing w:val="-5"/>
          <w:sz w:val="28"/>
          <w:szCs w:val="28"/>
          <w:lang w:eastAsia="zh-CN"/>
        </w:rPr>
        <w:t>六、其他事项</w:t>
      </w:r>
    </w:p>
    <w:p w:rsidR="004765C8" w:rsidRDefault="0048642F">
      <w:pPr>
        <w:pStyle w:val="a3"/>
        <w:spacing w:before="125" w:line="220" w:lineRule="auto"/>
        <w:ind w:left="519"/>
        <w:rPr>
          <w:color w:val="auto"/>
          <w:sz w:val="21"/>
          <w:szCs w:val="21"/>
          <w:lang w:eastAsia="zh-CN"/>
        </w:rPr>
      </w:pPr>
      <w:r>
        <w:rPr>
          <w:b/>
          <w:bCs/>
          <w:color w:val="auto"/>
          <w:spacing w:val="-3"/>
          <w:sz w:val="21"/>
          <w:szCs w:val="21"/>
          <w:lang w:eastAsia="zh-CN"/>
        </w:rPr>
        <w:t>31.采购代理服务费</w:t>
      </w:r>
    </w:p>
    <w:p w:rsidR="004765C8" w:rsidRDefault="0048642F">
      <w:pPr>
        <w:pStyle w:val="a3"/>
        <w:spacing w:before="134" w:line="329" w:lineRule="auto"/>
        <w:ind w:left="8" w:right="95" w:firstLine="413"/>
        <w:rPr>
          <w:color w:val="auto"/>
          <w:sz w:val="21"/>
          <w:szCs w:val="21"/>
          <w:lang w:eastAsia="zh-CN"/>
        </w:rPr>
      </w:pPr>
      <w:r>
        <w:rPr>
          <w:color w:val="auto"/>
          <w:spacing w:val="2"/>
          <w:sz w:val="21"/>
          <w:szCs w:val="21"/>
          <w:lang w:eastAsia="zh-CN"/>
        </w:rPr>
        <w:t>本项目的采购代理服务收费标准参照计价格</w:t>
      </w:r>
      <w:r>
        <w:rPr>
          <w:rFonts w:ascii="Times New Roman" w:eastAsia="Times New Roman" w:hAnsi="Times New Roman" w:cs="Times New Roman"/>
          <w:color w:val="auto"/>
          <w:spacing w:val="2"/>
          <w:sz w:val="21"/>
          <w:szCs w:val="21"/>
          <w:lang w:eastAsia="zh-CN"/>
        </w:rPr>
        <w:t>[2002]198</w:t>
      </w:r>
      <w:r>
        <w:rPr>
          <w:rFonts w:ascii="Times New Roman" w:eastAsia="Times New Roman" w:hAnsi="Times New Roman" w:cs="Times New Roman"/>
          <w:color w:val="auto"/>
          <w:spacing w:val="1"/>
          <w:sz w:val="21"/>
          <w:szCs w:val="21"/>
          <w:lang w:eastAsia="zh-CN"/>
        </w:rPr>
        <w:t>0</w:t>
      </w:r>
      <w:r>
        <w:rPr>
          <w:color w:val="auto"/>
          <w:spacing w:val="1"/>
          <w:sz w:val="21"/>
          <w:szCs w:val="21"/>
          <w:lang w:eastAsia="zh-CN"/>
        </w:rPr>
        <w:t>号《招标代理服务收费管理暂行办法》服务类</w:t>
      </w:r>
      <w:r>
        <w:rPr>
          <w:color w:val="auto"/>
          <w:spacing w:val="-4"/>
          <w:sz w:val="21"/>
          <w:szCs w:val="21"/>
          <w:lang w:eastAsia="zh-CN"/>
        </w:rPr>
        <w:t>收费标准向成交供应商收取。</w:t>
      </w:r>
    </w:p>
    <w:p w:rsidR="004765C8" w:rsidRDefault="0048642F">
      <w:pPr>
        <w:pStyle w:val="a3"/>
        <w:spacing w:before="11" w:line="220" w:lineRule="auto"/>
        <w:ind w:left="3822"/>
        <w:rPr>
          <w:color w:val="auto"/>
          <w:sz w:val="21"/>
          <w:szCs w:val="21"/>
        </w:rPr>
      </w:pPr>
      <w:r>
        <w:rPr>
          <w:color w:val="auto"/>
          <w:spacing w:val="-1"/>
          <w:sz w:val="21"/>
          <w:szCs w:val="21"/>
        </w:rPr>
        <w:t>采购代理服务收费标准</w:t>
      </w:r>
    </w:p>
    <w:p w:rsidR="004765C8" w:rsidRDefault="004765C8">
      <w:pPr>
        <w:spacing w:line="220" w:lineRule="auto"/>
        <w:rPr>
          <w:color w:val="auto"/>
        </w:rPr>
        <w:sectPr w:rsidR="004765C8">
          <w:footerReference w:type="default" r:id="rId54"/>
          <w:pgSz w:w="11906" w:h="16839"/>
          <w:pgMar w:top="1431" w:right="985" w:bottom="880" w:left="1087" w:header="0" w:footer="720" w:gutter="0"/>
          <w:cols w:space="720"/>
        </w:sectPr>
      </w:pPr>
    </w:p>
    <w:p w:rsidR="004765C8" w:rsidRDefault="004765C8">
      <w:pPr>
        <w:spacing w:line="91" w:lineRule="auto"/>
        <w:rPr>
          <w:color w:val="auto"/>
          <w:sz w:val="2"/>
        </w:rPr>
      </w:pPr>
    </w:p>
    <w:tbl>
      <w:tblPr>
        <w:tblStyle w:val="TableNormal"/>
        <w:tblW w:w="9005"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1"/>
        <w:gridCol w:w="1999"/>
        <w:gridCol w:w="1990"/>
        <w:gridCol w:w="2295"/>
      </w:tblGrid>
      <w:tr w:rsidR="004765C8">
        <w:trPr>
          <w:trHeight w:val="1141"/>
        </w:trPr>
        <w:tc>
          <w:tcPr>
            <w:tcW w:w="2721" w:type="dxa"/>
          </w:tcPr>
          <w:p w:rsidR="004765C8" w:rsidRDefault="008D0E2A">
            <w:pPr>
              <w:pStyle w:val="TableText"/>
              <w:spacing w:before="123" w:line="220" w:lineRule="auto"/>
              <w:ind w:left="122"/>
              <w:rPr>
                <w:color w:val="auto"/>
                <w:lang w:eastAsia="zh-CN"/>
              </w:rPr>
            </w:pPr>
            <w:r>
              <w:rPr>
                <w:color w:val="auto"/>
              </w:rPr>
              <w:pict>
                <v:shape id="_x0000_s1026" style="position:absolute;left:0;text-align:left;margin-left:-.25pt;margin-top:.5pt;width:135.45pt;height:53.65pt;z-index:-251636736;mso-width-relative:page;mso-height-relative:page" coordsize="2708,1073" o:spt="100" adj="0,,0" path="m575,6r2130,994m1,440r2700,624e" filled="f">
                  <v:stroke miterlimit="10" joinstyle="miter"/>
                  <v:formulas/>
                  <v:path o:connecttype="segments"/>
                </v:shape>
              </w:pict>
            </w:r>
            <w:r w:rsidR="0048642F">
              <w:rPr>
                <w:color w:val="auto"/>
                <w:spacing w:val="-5"/>
                <w:lang w:eastAsia="zh-CN"/>
              </w:rPr>
              <w:t>费率</w:t>
            </w:r>
            <w:r w:rsidR="0048642F">
              <w:rPr>
                <w:color w:val="auto"/>
                <w:spacing w:val="1"/>
                <w:lang w:eastAsia="zh-CN"/>
              </w:rPr>
              <w:t xml:space="preserve">           </w:t>
            </w:r>
            <w:r w:rsidR="0048642F">
              <w:rPr>
                <w:color w:val="auto"/>
                <w:spacing w:val="-5"/>
                <w:lang w:eastAsia="zh-CN"/>
              </w:rPr>
              <w:t>服务类型</w:t>
            </w:r>
          </w:p>
          <w:p w:rsidR="004765C8" w:rsidRDefault="004765C8">
            <w:pPr>
              <w:spacing w:line="439" w:lineRule="auto"/>
              <w:rPr>
                <w:color w:val="auto"/>
                <w:lang w:eastAsia="zh-CN"/>
              </w:rPr>
            </w:pPr>
          </w:p>
          <w:p w:rsidR="004765C8" w:rsidRDefault="0048642F">
            <w:pPr>
              <w:pStyle w:val="TableText"/>
              <w:spacing w:before="68" w:line="217" w:lineRule="auto"/>
              <w:ind w:left="130"/>
              <w:rPr>
                <w:color w:val="auto"/>
                <w:lang w:eastAsia="zh-CN"/>
              </w:rPr>
            </w:pPr>
            <w:r>
              <w:rPr>
                <w:color w:val="auto"/>
                <w:spacing w:val="-5"/>
                <w:lang w:eastAsia="zh-CN"/>
              </w:rPr>
              <w:t>中标金额（万元）</w:t>
            </w:r>
          </w:p>
        </w:tc>
        <w:tc>
          <w:tcPr>
            <w:tcW w:w="1999" w:type="dxa"/>
          </w:tcPr>
          <w:p w:rsidR="004765C8" w:rsidRDefault="004765C8">
            <w:pPr>
              <w:spacing w:line="432" w:lineRule="auto"/>
              <w:rPr>
                <w:color w:val="auto"/>
                <w:lang w:eastAsia="zh-CN"/>
              </w:rPr>
            </w:pPr>
          </w:p>
          <w:p w:rsidR="004765C8" w:rsidRDefault="0048642F">
            <w:pPr>
              <w:pStyle w:val="TableText"/>
              <w:spacing w:before="68" w:line="220" w:lineRule="auto"/>
              <w:ind w:left="587"/>
              <w:rPr>
                <w:color w:val="auto"/>
              </w:rPr>
            </w:pPr>
            <w:r>
              <w:rPr>
                <w:color w:val="auto"/>
                <w:spacing w:val="-3"/>
              </w:rPr>
              <w:t>货物招标</w:t>
            </w:r>
          </w:p>
        </w:tc>
        <w:tc>
          <w:tcPr>
            <w:tcW w:w="1990" w:type="dxa"/>
          </w:tcPr>
          <w:p w:rsidR="004765C8" w:rsidRDefault="004765C8">
            <w:pPr>
              <w:spacing w:line="432" w:lineRule="auto"/>
              <w:rPr>
                <w:color w:val="auto"/>
              </w:rPr>
            </w:pPr>
          </w:p>
          <w:p w:rsidR="004765C8" w:rsidRDefault="0048642F">
            <w:pPr>
              <w:pStyle w:val="TableText"/>
              <w:spacing w:before="69" w:line="220" w:lineRule="auto"/>
              <w:ind w:left="580"/>
              <w:rPr>
                <w:color w:val="auto"/>
              </w:rPr>
            </w:pPr>
            <w:r>
              <w:rPr>
                <w:color w:val="auto"/>
                <w:spacing w:val="-2"/>
              </w:rPr>
              <w:t>服务招标</w:t>
            </w:r>
          </w:p>
        </w:tc>
        <w:tc>
          <w:tcPr>
            <w:tcW w:w="2295" w:type="dxa"/>
          </w:tcPr>
          <w:p w:rsidR="004765C8" w:rsidRDefault="004765C8">
            <w:pPr>
              <w:spacing w:line="432" w:lineRule="auto"/>
              <w:rPr>
                <w:color w:val="auto"/>
              </w:rPr>
            </w:pPr>
          </w:p>
          <w:p w:rsidR="004765C8" w:rsidRDefault="0048642F">
            <w:pPr>
              <w:pStyle w:val="TableText"/>
              <w:spacing w:before="68" w:line="221" w:lineRule="auto"/>
              <w:ind w:left="735"/>
              <w:rPr>
                <w:color w:val="auto"/>
              </w:rPr>
            </w:pPr>
            <w:r>
              <w:rPr>
                <w:color w:val="auto"/>
                <w:spacing w:val="-3"/>
              </w:rPr>
              <w:t>工程招标</w:t>
            </w:r>
          </w:p>
        </w:tc>
      </w:tr>
      <w:tr w:rsidR="004765C8">
        <w:trPr>
          <w:trHeight w:val="379"/>
        </w:trPr>
        <w:tc>
          <w:tcPr>
            <w:tcW w:w="2721" w:type="dxa"/>
          </w:tcPr>
          <w:p w:rsidR="004765C8" w:rsidRDefault="0048642F">
            <w:pPr>
              <w:pStyle w:val="TableText"/>
              <w:spacing w:before="122" w:line="217" w:lineRule="auto"/>
              <w:ind w:left="126"/>
              <w:rPr>
                <w:color w:val="auto"/>
              </w:rPr>
            </w:pPr>
            <w:r>
              <w:rPr>
                <w:color w:val="auto"/>
                <w:spacing w:val="-8"/>
              </w:rPr>
              <w:t>100</w:t>
            </w:r>
            <w:r>
              <w:rPr>
                <w:color w:val="auto"/>
                <w:spacing w:val="-21"/>
              </w:rPr>
              <w:t xml:space="preserve"> </w:t>
            </w:r>
            <w:r>
              <w:rPr>
                <w:color w:val="auto"/>
                <w:spacing w:val="-8"/>
              </w:rPr>
              <w:t>以下</w:t>
            </w:r>
          </w:p>
        </w:tc>
        <w:tc>
          <w:tcPr>
            <w:tcW w:w="1999" w:type="dxa"/>
          </w:tcPr>
          <w:p w:rsidR="004765C8" w:rsidRDefault="0048642F">
            <w:pPr>
              <w:pStyle w:val="TableText"/>
              <w:spacing w:before="122" w:line="217" w:lineRule="auto"/>
              <w:ind w:left="807"/>
              <w:rPr>
                <w:color w:val="auto"/>
              </w:rPr>
            </w:pPr>
            <w:r>
              <w:rPr>
                <w:color w:val="auto"/>
                <w:spacing w:val="-5"/>
              </w:rPr>
              <w:t>1.5%</w:t>
            </w:r>
          </w:p>
        </w:tc>
        <w:tc>
          <w:tcPr>
            <w:tcW w:w="1990" w:type="dxa"/>
          </w:tcPr>
          <w:p w:rsidR="004765C8" w:rsidRDefault="0048642F">
            <w:pPr>
              <w:pStyle w:val="TableText"/>
              <w:spacing w:before="122" w:line="217" w:lineRule="auto"/>
              <w:ind w:left="805"/>
              <w:rPr>
                <w:color w:val="auto"/>
              </w:rPr>
            </w:pPr>
            <w:r>
              <w:rPr>
                <w:color w:val="auto"/>
                <w:spacing w:val="-5"/>
              </w:rPr>
              <w:t>1.5%</w:t>
            </w:r>
          </w:p>
        </w:tc>
        <w:tc>
          <w:tcPr>
            <w:tcW w:w="2295" w:type="dxa"/>
          </w:tcPr>
          <w:p w:rsidR="004765C8" w:rsidRDefault="0048642F">
            <w:pPr>
              <w:pStyle w:val="TableText"/>
              <w:spacing w:before="122" w:line="217" w:lineRule="auto"/>
              <w:ind w:left="958"/>
              <w:rPr>
                <w:color w:val="auto"/>
              </w:rPr>
            </w:pPr>
            <w:r>
              <w:rPr>
                <w:color w:val="auto"/>
                <w:spacing w:val="-5"/>
              </w:rPr>
              <w:t>1.0%</w:t>
            </w:r>
          </w:p>
        </w:tc>
      </w:tr>
      <w:tr w:rsidR="004765C8">
        <w:trPr>
          <w:trHeight w:val="379"/>
        </w:trPr>
        <w:tc>
          <w:tcPr>
            <w:tcW w:w="2721" w:type="dxa"/>
          </w:tcPr>
          <w:p w:rsidR="004765C8" w:rsidRDefault="0048642F">
            <w:pPr>
              <w:pStyle w:val="TableText"/>
              <w:spacing w:before="123" w:line="216" w:lineRule="auto"/>
              <w:ind w:left="126"/>
              <w:rPr>
                <w:color w:val="auto"/>
              </w:rPr>
            </w:pPr>
            <w:r>
              <w:rPr>
                <w:color w:val="auto"/>
                <w:spacing w:val="-4"/>
              </w:rPr>
              <w:t>100-500</w:t>
            </w:r>
          </w:p>
        </w:tc>
        <w:tc>
          <w:tcPr>
            <w:tcW w:w="1999" w:type="dxa"/>
          </w:tcPr>
          <w:p w:rsidR="004765C8" w:rsidRDefault="0048642F">
            <w:pPr>
              <w:pStyle w:val="TableText"/>
              <w:spacing w:before="123" w:line="216" w:lineRule="auto"/>
              <w:ind w:left="807"/>
              <w:rPr>
                <w:color w:val="auto"/>
              </w:rPr>
            </w:pPr>
            <w:r>
              <w:rPr>
                <w:color w:val="auto"/>
                <w:spacing w:val="-3"/>
              </w:rPr>
              <w:t>1.1%</w:t>
            </w:r>
          </w:p>
        </w:tc>
        <w:tc>
          <w:tcPr>
            <w:tcW w:w="1990" w:type="dxa"/>
          </w:tcPr>
          <w:p w:rsidR="004765C8" w:rsidRDefault="0048642F">
            <w:pPr>
              <w:pStyle w:val="TableText"/>
              <w:spacing w:before="123" w:line="216" w:lineRule="auto"/>
              <w:ind w:left="791"/>
              <w:rPr>
                <w:color w:val="auto"/>
              </w:rPr>
            </w:pPr>
            <w:r>
              <w:rPr>
                <w:color w:val="auto"/>
                <w:spacing w:val="-2"/>
              </w:rPr>
              <w:t>0.8%</w:t>
            </w:r>
          </w:p>
        </w:tc>
        <w:tc>
          <w:tcPr>
            <w:tcW w:w="2295" w:type="dxa"/>
          </w:tcPr>
          <w:p w:rsidR="004765C8" w:rsidRDefault="0048642F">
            <w:pPr>
              <w:pStyle w:val="TableText"/>
              <w:spacing w:before="123" w:line="216" w:lineRule="auto"/>
              <w:ind w:left="944"/>
              <w:rPr>
                <w:color w:val="auto"/>
              </w:rPr>
            </w:pPr>
            <w:r>
              <w:rPr>
                <w:color w:val="auto"/>
                <w:spacing w:val="-1"/>
              </w:rPr>
              <w:t>0.7%</w:t>
            </w:r>
          </w:p>
        </w:tc>
      </w:tr>
      <w:tr w:rsidR="004765C8">
        <w:trPr>
          <w:trHeight w:val="379"/>
        </w:trPr>
        <w:tc>
          <w:tcPr>
            <w:tcW w:w="2721" w:type="dxa"/>
          </w:tcPr>
          <w:p w:rsidR="004765C8" w:rsidRDefault="0048642F">
            <w:pPr>
              <w:pStyle w:val="TableText"/>
              <w:spacing w:before="124" w:line="215" w:lineRule="auto"/>
              <w:ind w:left="115"/>
              <w:rPr>
                <w:color w:val="auto"/>
              </w:rPr>
            </w:pPr>
            <w:r>
              <w:rPr>
                <w:color w:val="auto"/>
                <w:spacing w:val="-2"/>
              </w:rPr>
              <w:t>500-1000</w:t>
            </w:r>
          </w:p>
        </w:tc>
        <w:tc>
          <w:tcPr>
            <w:tcW w:w="1999" w:type="dxa"/>
          </w:tcPr>
          <w:p w:rsidR="004765C8" w:rsidRDefault="0048642F">
            <w:pPr>
              <w:pStyle w:val="TableText"/>
              <w:spacing w:before="124" w:line="215" w:lineRule="auto"/>
              <w:ind w:left="793"/>
              <w:rPr>
                <w:color w:val="auto"/>
              </w:rPr>
            </w:pPr>
            <w:r>
              <w:rPr>
                <w:color w:val="auto"/>
                <w:spacing w:val="-2"/>
              </w:rPr>
              <w:t>0.8%</w:t>
            </w:r>
          </w:p>
        </w:tc>
        <w:tc>
          <w:tcPr>
            <w:tcW w:w="1990" w:type="dxa"/>
          </w:tcPr>
          <w:p w:rsidR="004765C8" w:rsidRDefault="0048642F">
            <w:pPr>
              <w:pStyle w:val="TableText"/>
              <w:spacing w:before="124" w:line="215" w:lineRule="auto"/>
              <w:ind w:left="739"/>
              <w:rPr>
                <w:color w:val="auto"/>
              </w:rPr>
            </w:pPr>
            <w:r>
              <w:rPr>
                <w:color w:val="auto"/>
                <w:spacing w:val="-2"/>
              </w:rPr>
              <w:t>0.45%</w:t>
            </w:r>
          </w:p>
        </w:tc>
        <w:tc>
          <w:tcPr>
            <w:tcW w:w="2295" w:type="dxa"/>
          </w:tcPr>
          <w:p w:rsidR="004765C8" w:rsidRDefault="0048642F">
            <w:pPr>
              <w:pStyle w:val="TableText"/>
              <w:spacing w:before="124" w:line="215" w:lineRule="auto"/>
              <w:ind w:left="891"/>
              <w:rPr>
                <w:color w:val="auto"/>
              </w:rPr>
            </w:pPr>
            <w:r>
              <w:rPr>
                <w:color w:val="auto"/>
                <w:spacing w:val="-2"/>
              </w:rPr>
              <w:t>0.55%</w:t>
            </w:r>
          </w:p>
        </w:tc>
      </w:tr>
      <w:tr w:rsidR="004765C8">
        <w:trPr>
          <w:trHeight w:val="379"/>
        </w:trPr>
        <w:tc>
          <w:tcPr>
            <w:tcW w:w="2721" w:type="dxa"/>
          </w:tcPr>
          <w:p w:rsidR="004765C8" w:rsidRDefault="0048642F">
            <w:pPr>
              <w:pStyle w:val="TableText"/>
              <w:spacing w:before="125" w:line="214" w:lineRule="auto"/>
              <w:ind w:left="126"/>
              <w:rPr>
                <w:color w:val="auto"/>
              </w:rPr>
            </w:pPr>
            <w:r>
              <w:rPr>
                <w:color w:val="auto"/>
                <w:spacing w:val="-3"/>
              </w:rPr>
              <w:t>1000-5000</w:t>
            </w:r>
          </w:p>
        </w:tc>
        <w:tc>
          <w:tcPr>
            <w:tcW w:w="1999" w:type="dxa"/>
          </w:tcPr>
          <w:p w:rsidR="004765C8" w:rsidRDefault="0048642F">
            <w:pPr>
              <w:pStyle w:val="TableText"/>
              <w:spacing w:before="125" w:line="214" w:lineRule="auto"/>
              <w:ind w:left="793"/>
              <w:rPr>
                <w:color w:val="auto"/>
              </w:rPr>
            </w:pPr>
            <w:r>
              <w:rPr>
                <w:color w:val="auto"/>
                <w:spacing w:val="-1"/>
              </w:rPr>
              <w:t>0.5%</w:t>
            </w:r>
          </w:p>
        </w:tc>
        <w:tc>
          <w:tcPr>
            <w:tcW w:w="1990" w:type="dxa"/>
          </w:tcPr>
          <w:p w:rsidR="004765C8" w:rsidRDefault="0048642F">
            <w:pPr>
              <w:pStyle w:val="TableText"/>
              <w:spacing w:before="125" w:line="214" w:lineRule="auto"/>
              <w:ind w:left="739"/>
              <w:rPr>
                <w:color w:val="auto"/>
              </w:rPr>
            </w:pPr>
            <w:r>
              <w:rPr>
                <w:color w:val="auto"/>
                <w:spacing w:val="-2"/>
              </w:rPr>
              <w:t>0.25%</w:t>
            </w:r>
          </w:p>
        </w:tc>
        <w:tc>
          <w:tcPr>
            <w:tcW w:w="2295" w:type="dxa"/>
          </w:tcPr>
          <w:p w:rsidR="004765C8" w:rsidRDefault="0048642F">
            <w:pPr>
              <w:pStyle w:val="TableText"/>
              <w:spacing w:before="125" w:line="214" w:lineRule="auto"/>
              <w:ind w:left="891"/>
              <w:rPr>
                <w:color w:val="auto"/>
              </w:rPr>
            </w:pPr>
            <w:r>
              <w:rPr>
                <w:color w:val="auto"/>
                <w:spacing w:val="-2"/>
              </w:rPr>
              <w:t>0.35%</w:t>
            </w:r>
          </w:p>
        </w:tc>
      </w:tr>
      <w:tr w:rsidR="004765C8">
        <w:trPr>
          <w:trHeight w:val="383"/>
        </w:trPr>
        <w:tc>
          <w:tcPr>
            <w:tcW w:w="2721" w:type="dxa"/>
          </w:tcPr>
          <w:p w:rsidR="004765C8" w:rsidRDefault="0048642F">
            <w:pPr>
              <w:pStyle w:val="TableText"/>
              <w:spacing w:before="126" w:line="217" w:lineRule="auto"/>
              <w:ind w:left="115"/>
              <w:rPr>
                <w:color w:val="auto"/>
              </w:rPr>
            </w:pPr>
            <w:r>
              <w:rPr>
                <w:color w:val="auto"/>
                <w:spacing w:val="-2"/>
              </w:rPr>
              <w:t>5000-10000</w:t>
            </w:r>
          </w:p>
        </w:tc>
        <w:tc>
          <w:tcPr>
            <w:tcW w:w="1999" w:type="dxa"/>
          </w:tcPr>
          <w:p w:rsidR="004765C8" w:rsidRDefault="0048642F">
            <w:pPr>
              <w:pStyle w:val="TableText"/>
              <w:spacing w:before="126" w:line="217" w:lineRule="auto"/>
              <w:ind w:left="741"/>
              <w:rPr>
                <w:color w:val="auto"/>
              </w:rPr>
            </w:pPr>
            <w:r>
              <w:rPr>
                <w:color w:val="auto"/>
                <w:spacing w:val="-2"/>
              </w:rPr>
              <w:t>0.25%</w:t>
            </w:r>
          </w:p>
        </w:tc>
        <w:tc>
          <w:tcPr>
            <w:tcW w:w="1990" w:type="dxa"/>
          </w:tcPr>
          <w:p w:rsidR="004765C8" w:rsidRDefault="0048642F">
            <w:pPr>
              <w:pStyle w:val="TableText"/>
              <w:spacing w:before="126" w:line="217" w:lineRule="auto"/>
              <w:ind w:left="791"/>
              <w:rPr>
                <w:color w:val="auto"/>
              </w:rPr>
            </w:pPr>
            <w:r>
              <w:rPr>
                <w:color w:val="auto"/>
              </w:rPr>
              <w:t>0.1%</w:t>
            </w:r>
          </w:p>
        </w:tc>
        <w:tc>
          <w:tcPr>
            <w:tcW w:w="2295" w:type="dxa"/>
          </w:tcPr>
          <w:p w:rsidR="004765C8" w:rsidRDefault="0048642F">
            <w:pPr>
              <w:pStyle w:val="TableText"/>
              <w:spacing w:before="126" w:line="217" w:lineRule="auto"/>
              <w:ind w:left="944"/>
              <w:rPr>
                <w:color w:val="auto"/>
              </w:rPr>
            </w:pPr>
            <w:r>
              <w:rPr>
                <w:color w:val="auto"/>
                <w:spacing w:val="-2"/>
              </w:rPr>
              <w:t>0.2%</w:t>
            </w:r>
          </w:p>
        </w:tc>
      </w:tr>
    </w:tbl>
    <w:p w:rsidR="004765C8" w:rsidRDefault="0048642F">
      <w:pPr>
        <w:pStyle w:val="a3"/>
        <w:spacing w:before="123" w:line="220" w:lineRule="auto"/>
        <w:ind w:left="421"/>
        <w:rPr>
          <w:color w:val="auto"/>
          <w:sz w:val="21"/>
          <w:szCs w:val="21"/>
          <w:lang w:eastAsia="zh-CN"/>
        </w:rPr>
      </w:pPr>
      <w:r>
        <w:rPr>
          <w:color w:val="auto"/>
          <w:spacing w:val="-2"/>
          <w:sz w:val="21"/>
          <w:szCs w:val="21"/>
          <w:lang w:eastAsia="zh-CN"/>
        </w:rPr>
        <w:t>注：采购代理服务收费按差额定</w:t>
      </w:r>
      <w:bookmarkStart w:id="34" w:name="OLE_LINK47"/>
      <w:bookmarkStart w:id="35" w:name="OLE_LINK46"/>
      <w:r>
        <w:rPr>
          <w:color w:val="auto"/>
          <w:spacing w:val="-2"/>
          <w:sz w:val="21"/>
          <w:szCs w:val="21"/>
          <w:lang w:eastAsia="zh-CN"/>
        </w:rPr>
        <w:t>率累</w:t>
      </w:r>
      <w:bookmarkEnd w:id="34"/>
      <w:bookmarkEnd w:id="35"/>
      <w:r>
        <w:rPr>
          <w:color w:val="auto"/>
          <w:spacing w:val="-2"/>
          <w:sz w:val="21"/>
          <w:szCs w:val="21"/>
          <w:lang w:eastAsia="zh-CN"/>
        </w:rPr>
        <w:t>进法计算。</w:t>
      </w:r>
    </w:p>
    <w:p w:rsidR="004765C8" w:rsidRDefault="0048642F">
      <w:pPr>
        <w:pStyle w:val="a3"/>
        <w:spacing w:before="129" w:line="220" w:lineRule="auto"/>
        <w:ind w:left="425"/>
        <w:rPr>
          <w:color w:val="auto"/>
          <w:sz w:val="21"/>
          <w:szCs w:val="21"/>
          <w:lang w:eastAsia="zh-CN"/>
        </w:rPr>
      </w:pPr>
      <w:r>
        <w:rPr>
          <w:rFonts w:hint="eastAsia"/>
          <w:b/>
          <w:bCs/>
          <w:color w:val="auto"/>
          <w:spacing w:val="-2"/>
          <w:sz w:val="21"/>
          <w:szCs w:val="21"/>
          <w:lang w:eastAsia="zh-CN"/>
        </w:rPr>
        <w:t>31.1</w:t>
      </w:r>
      <w:r>
        <w:rPr>
          <w:b/>
          <w:bCs/>
          <w:color w:val="auto"/>
          <w:spacing w:val="-2"/>
          <w:sz w:val="21"/>
          <w:szCs w:val="21"/>
          <w:lang w:eastAsia="zh-CN"/>
        </w:rPr>
        <w:t>交纳采购代理服务费的采购代理机构银行账户：</w:t>
      </w:r>
    </w:p>
    <w:p w:rsidR="004765C8" w:rsidRDefault="0048642F">
      <w:pPr>
        <w:pStyle w:val="a3"/>
        <w:spacing w:before="127" w:line="296" w:lineRule="auto"/>
        <w:ind w:firstLine="425"/>
        <w:rPr>
          <w:color w:val="auto"/>
          <w:spacing w:val="-1"/>
          <w:sz w:val="21"/>
          <w:szCs w:val="21"/>
          <w:lang w:eastAsia="zh-CN"/>
        </w:rPr>
      </w:pPr>
      <w:r>
        <w:rPr>
          <w:rFonts w:hint="eastAsia"/>
          <w:color w:val="auto"/>
          <w:spacing w:val="-1"/>
          <w:sz w:val="21"/>
          <w:szCs w:val="21"/>
          <w:lang w:eastAsia="zh-CN"/>
        </w:rPr>
        <w:t>账户名称：广西隆欣建设工程管理有限公司</w:t>
      </w:r>
    </w:p>
    <w:p w:rsidR="004765C8" w:rsidRDefault="0048642F">
      <w:pPr>
        <w:pStyle w:val="a3"/>
        <w:spacing w:before="127" w:line="296" w:lineRule="auto"/>
        <w:ind w:firstLine="425"/>
        <w:rPr>
          <w:color w:val="auto"/>
          <w:spacing w:val="-1"/>
          <w:sz w:val="21"/>
          <w:szCs w:val="21"/>
          <w:lang w:eastAsia="zh-CN"/>
        </w:rPr>
      </w:pPr>
      <w:r>
        <w:rPr>
          <w:rFonts w:hint="eastAsia"/>
          <w:color w:val="auto"/>
          <w:spacing w:val="-1"/>
          <w:sz w:val="21"/>
          <w:szCs w:val="21"/>
          <w:lang w:eastAsia="zh-CN"/>
        </w:rPr>
        <w:t>开户银行：广西桂林漓江农村合作银行高新支行</w:t>
      </w:r>
    </w:p>
    <w:p w:rsidR="004765C8" w:rsidRDefault="0048642F">
      <w:pPr>
        <w:pStyle w:val="a3"/>
        <w:spacing w:before="127" w:line="296" w:lineRule="auto"/>
        <w:ind w:firstLine="425"/>
        <w:rPr>
          <w:color w:val="auto"/>
          <w:spacing w:val="-1"/>
          <w:sz w:val="21"/>
          <w:szCs w:val="21"/>
          <w:lang w:eastAsia="zh-CN"/>
        </w:rPr>
      </w:pPr>
      <w:r>
        <w:rPr>
          <w:rFonts w:hint="eastAsia"/>
          <w:color w:val="auto"/>
          <w:spacing w:val="-1"/>
          <w:sz w:val="21"/>
          <w:szCs w:val="21"/>
          <w:lang w:eastAsia="zh-CN"/>
        </w:rPr>
        <w:t>账户号码：</w:t>
      </w:r>
      <w:r>
        <w:rPr>
          <w:color w:val="auto"/>
          <w:spacing w:val="-1"/>
          <w:sz w:val="21"/>
          <w:szCs w:val="21"/>
          <w:lang w:eastAsia="zh-CN"/>
        </w:rPr>
        <w:t>3630 1201 0105 4660 05</w:t>
      </w:r>
    </w:p>
    <w:p w:rsidR="004765C8" w:rsidRDefault="0048642F">
      <w:pPr>
        <w:pStyle w:val="a3"/>
        <w:spacing w:before="127" w:line="296" w:lineRule="auto"/>
        <w:ind w:firstLine="425"/>
        <w:rPr>
          <w:color w:val="auto"/>
          <w:sz w:val="21"/>
          <w:szCs w:val="21"/>
          <w:lang w:eastAsia="zh-CN"/>
        </w:rPr>
      </w:pPr>
      <w:r>
        <w:rPr>
          <w:b/>
          <w:bCs/>
          <w:color w:val="auto"/>
          <w:spacing w:val="-1"/>
          <w:sz w:val="21"/>
          <w:szCs w:val="21"/>
          <w:lang w:eastAsia="zh-CN"/>
        </w:rPr>
        <w:t>3</w:t>
      </w:r>
      <w:r>
        <w:rPr>
          <w:rFonts w:hint="eastAsia"/>
          <w:b/>
          <w:bCs/>
          <w:color w:val="auto"/>
          <w:spacing w:val="-1"/>
          <w:sz w:val="21"/>
          <w:szCs w:val="21"/>
          <w:lang w:eastAsia="zh-CN"/>
        </w:rPr>
        <w:t>2</w:t>
      </w:r>
      <w:r>
        <w:rPr>
          <w:b/>
          <w:bCs/>
          <w:color w:val="auto"/>
          <w:spacing w:val="-1"/>
          <w:sz w:val="21"/>
          <w:szCs w:val="21"/>
          <w:lang w:eastAsia="zh-CN"/>
        </w:rPr>
        <w:t>.编制依据：</w:t>
      </w:r>
      <w:r>
        <w:rPr>
          <w:color w:val="auto"/>
          <w:spacing w:val="-1"/>
          <w:sz w:val="21"/>
          <w:szCs w:val="21"/>
          <w:lang w:eastAsia="zh-CN"/>
        </w:rPr>
        <w:t>本竞争性磋商文件是根据《中华人民共和国政府采购</w:t>
      </w:r>
      <w:r>
        <w:rPr>
          <w:color w:val="auto"/>
          <w:spacing w:val="-2"/>
          <w:sz w:val="21"/>
          <w:szCs w:val="21"/>
          <w:lang w:eastAsia="zh-CN"/>
        </w:rPr>
        <w:t>法》、《中华人民共和国政府采购法实施条例》、《政府采购竞争性磋商采购方式管理暂行</w:t>
      </w:r>
      <w:r>
        <w:rPr>
          <w:color w:val="auto"/>
          <w:spacing w:val="-3"/>
          <w:sz w:val="21"/>
          <w:szCs w:val="21"/>
          <w:lang w:eastAsia="zh-CN"/>
        </w:rPr>
        <w:t>办法》和政府采购管理有关规定编制。解释权归采</w:t>
      </w:r>
      <w:r>
        <w:rPr>
          <w:color w:val="auto"/>
          <w:spacing w:val="-11"/>
          <w:sz w:val="21"/>
          <w:szCs w:val="21"/>
          <w:lang w:eastAsia="zh-CN"/>
        </w:rPr>
        <w:t>购代理机构</w:t>
      </w:r>
    </w:p>
    <w:p w:rsidR="004765C8" w:rsidRDefault="0048642F">
      <w:pPr>
        <w:pStyle w:val="a3"/>
        <w:spacing w:before="130" w:line="220" w:lineRule="auto"/>
        <w:ind w:left="425"/>
        <w:rPr>
          <w:rFonts w:ascii="Times New Roman" w:eastAsia="Times New Roman" w:hAnsi="Times New Roman" w:cs="Times New Roman"/>
          <w:color w:val="auto"/>
          <w:sz w:val="21"/>
          <w:szCs w:val="21"/>
          <w:lang w:eastAsia="zh-CN"/>
        </w:rPr>
      </w:pPr>
      <w:r>
        <w:rPr>
          <w:b/>
          <w:bCs/>
          <w:color w:val="auto"/>
          <w:spacing w:val="-1"/>
          <w:sz w:val="21"/>
          <w:szCs w:val="21"/>
          <w:lang w:eastAsia="zh-CN"/>
        </w:rPr>
        <w:t>3</w:t>
      </w:r>
      <w:r>
        <w:rPr>
          <w:rFonts w:hint="eastAsia"/>
          <w:b/>
          <w:bCs/>
          <w:color w:val="auto"/>
          <w:spacing w:val="-1"/>
          <w:sz w:val="21"/>
          <w:szCs w:val="21"/>
          <w:lang w:eastAsia="zh-CN"/>
        </w:rPr>
        <w:t>3</w:t>
      </w:r>
      <w:r>
        <w:rPr>
          <w:b/>
          <w:bCs/>
          <w:color w:val="auto"/>
          <w:spacing w:val="-1"/>
          <w:sz w:val="21"/>
          <w:szCs w:val="21"/>
          <w:lang w:eastAsia="zh-CN"/>
        </w:rPr>
        <w:t>.监督管理机构：</w:t>
      </w:r>
      <w:r>
        <w:rPr>
          <w:color w:val="auto"/>
          <w:spacing w:val="-1"/>
          <w:sz w:val="21"/>
          <w:szCs w:val="21"/>
          <w:lang w:eastAsia="zh-CN"/>
        </w:rPr>
        <w:t>桂林市财政局  联系电话：</w:t>
      </w:r>
      <w:r>
        <w:rPr>
          <w:rFonts w:ascii="Times New Roman" w:eastAsia="Times New Roman" w:hAnsi="Times New Roman" w:cs="Times New Roman"/>
          <w:color w:val="auto"/>
          <w:spacing w:val="-1"/>
          <w:sz w:val="21"/>
          <w:szCs w:val="21"/>
          <w:lang w:eastAsia="zh-CN"/>
        </w:rPr>
        <w:t>0773-2829504</w:t>
      </w:r>
    </w:p>
    <w:p w:rsidR="004765C8" w:rsidRDefault="004765C8">
      <w:pPr>
        <w:spacing w:line="220" w:lineRule="auto"/>
        <w:rPr>
          <w:rFonts w:ascii="Times New Roman" w:eastAsia="Times New Roman" w:hAnsi="Times New Roman" w:cs="Times New Roman"/>
          <w:color w:val="auto"/>
          <w:lang w:eastAsia="zh-CN"/>
        </w:rPr>
        <w:sectPr w:rsidR="004765C8">
          <w:footerReference w:type="default" r:id="rId55"/>
          <w:pgSz w:w="11906" w:h="16839"/>
          <w:pgMar w:top="1431" w:right="1063" w:bottom="880" w:left="1086" w:header="0" w:footer="720" w:gutter="0"/>
          <w:cols w:space="720"/>
        </w:sectPr>
      </w:pPr>
    </w:p>
    <w:p w:rsidR="004765C8" w:rsidRDefault="0048642F">
      <w:pPr>
        <w:pStyle w:val="a3"/>
        <w:spacing w:before="63" w:line="220" w:lineRule="auto"/>
        <w:ind w:left="3331"/>
        <w:outlineLvl w:val="0"/>
        <w:rPr>
          <w:color w:val="auto"/>
          <w:sz w:val="30"/>
          <w:szCs w:val="30"/>
          <w:lang w:eastAsia="zh-CN"/>
        </w:rPr>
      </w:pPr>
      <w:bookmarkStart w:id="36" w:name="bookmark9"/>
      <w:bookmarkStart w:id="37" w:name="_Toc15395"/>
      <w:bookmarkEnd w:id="36"/>
      <w:r>
        <w:rPr>
          <w:b/>
          <w:bCs/>
          <w:color w:val="auto"/>
          <w:spacing w:val="-3"/>
          <w:lang w:eastAsia="zh-CN"/>
        </w:rPr>
        <w:lastRenderedPageBreak/>
        <w:t>第三章</w:t>
      </w:r>
      <w:r>
        <w:rPr>
          <w:color w:val="auto"/>
          <w:spacing w:val="-3"/>
          <w:lang w:eastAsia="zh-CN"/>
        </w:rPr>
        <w:t xml:space="preserve">  </w:t>
      </w:r>
      <w:r>
        <w:rPr>
          <w:b/>
          <w:bCs/>
          <w:color w:val="auto"/>
          <w:spacing w:val="-3"/>
          <w:sz w:val="30"/>
          <w:szCs w:val="30"/>
          <w:lang w:eastAsia="zh-CN"/>
        </w:rPr>
        <w:t>服务采购需求</w:t>
      </w:r>
      <w:bookmarkEnd w:id="37"/>
    </w:p>
    <w:p w:rsidR="004765C8" w:rsidRDefault="004765C8">
      <w:pPr>
        <w:spacing w:line="435" w:lineRule="auto"/>
        <w:rPr>
          <w:color w:val="auto"/>
          <w:lang w:eastAsia="zh-CN"/>
        </w:rPr>
      </w:pPr>
    </w:p>
    <w:p w:rsidR="004765C8" w:rsidRDefault="0048642F">
      <w:pPr>
        <w:pStyle w:val="a3"/>
        <w:spacing w:before="68" w:line="220" w:lineRule="auto"/>
        <w:ind w:left="3"/>
        <w:rPr>
          <w:color w:val="auto"/>
          <w:sz w:val="21"/>
          <w:szCs w:val="21"/>
          <w:lang w:eastAsia="zh-CN"/>
        </w:rPr>
      </w:pPr>
      <w:r>
        <w:rPr>
          <w:b/>
          <w:bCs/>
          <w:color w:val="auto"/>
          <w:spacing w:val="-4"/>
          <w:sz w:val="21"/>
          <w:szCs w:val="21"/>
          <w:lang w:eastAsia="zh-CN"/>
        </w:rPr>
        <w:t>一、项目概况</w:t>
      </w:r>
    </w:p>
    <w:p w:rsidR="004765C8" w:rsidRDefault="0048642F">
      <w:pPr>
        <w:pStyle w:val="a3"/>
        <w:spacing w:before="148" w:line="352" w:lineRule="auto"/>
        <w:ind w:firstLine="525"/>
        <w:jc w:val="both"/>
        <w:rPr>
          <w:color w:val="auto"/>
          <w:sz w:val="21"/>
          <w:szCs w:val="21"/>
          <w:lang w:eastAsia="zh-CN"/>
        </w:rPr>
      </w:pPr>
      <w:r>
        <w:rPr>
          <w:color w:val="auto"/>
          <w:spacing w:val="-1"/>
          <w:sz w:val="21"/>
          <w:szCs w:val="21"/>
          <w:lang w:eastAsia="zh-CN"/>
        </w:rPr>
        <w:t>本项目为</w:t>
      </w:r>
      <w:bookmarkStart w:id="38" w:name="OLE_LINK55"/>
      <w:r>
        <w:rPr>
          <w:rFonts w:hint="eastAsia"/>
          <w:color w:val="auto"/>
          <w:spacing w:val="-1"/>
          <w:sz w:val="21"/>
          <w:szCs w:val="21"/>
          <w:lang w:eastAsia="zh-CN"/>
        </w:rPr>
        <w:t>七星区农村学校营养膳食服务采购</w:t>
      </w:r>
      <w:bookmarkEnd w:id="38"/>
      <w:r>
        <w:rPr>
          <w:color w:val="auto"/>
          <w:spacing w:val="-1"/>
          <w:sz w:val="21"/>
          <w:szCs w:val="21"/>
          <w:lang w:eastAsia="zh-CN"/>
        </w:rPr>
        <w:t>。成交供应商提供的</w:t>
      </w:r>
      <w:r>
        <w:rPr>
          <w:rFonts w:hint="eastAsia"/>
          <w:color w:val="auto"/>
          <w:spacing w:val="-1"/>
          <w:sz w:val="21"/>
          <w:szCs w:val="21"/>
          <w:lang w:eastAsia="zh-CN"/>
        </w:rPr>
        <w:t>纯牛奶、糕点、水果等采购及配送</w:t>
      </w:r>
      <w:r>
        <w:rPr>
          <w:color w:val="auto"/>
          <w:sz w:val="21"/>
          <w:szCs w:val="21"/>
          <w:lang w:eastAsia="zh-CN"/>
        </w:rPr>
        <w:t>服务能确保采购人所需菜品采购顺畅、规范，并严格遵守国家及相关食</w:t>
      </w:r>
      <w:r>
        <w:rPr>
          <w:color w:val="auto"/>
          <w:spacing w:val="-1"/>
          <w:sz w:val="21"/>
          <w:szCs w:val="21"/>
          <w:lang w:eastAsia="zh-CN"/>
        </w:rPr>
        <w:t>品安全、卫生等法律法规及保障要求，确保服务期内，采购人所需的食品</w:t>
      </w:r>
      <w:r>
        <w:rPr>
          <w:color w:val="auto"/>
          <w:spacing w:val="-2"/>
          <w:sz w:val="21"/>
          <w:szCs w:val="21"/>
          <w:lang w:eastAsia="zh-CN"/>
        </w:rPr>
        <w:t>品质、供应及时。</w:t>
      </w:r>
    </w:p>
    <w:p w:rsidR="004765C8" w:rsidRDefault="0048642F">
      <w:pPr>
        <w:pStyle w:val="a3"/>
        <w:spacing w:line="219" w:lineRule="auto"/>
        <w:ind w:left="3"/>
        <w:rPr>
          <w:color w:val="auto"/>
          <w:sz w:val="21"/>
          <w:szCs w:val="21"/>
          <w:lang w:eastAsia="zh-CN"/>
        </w:rPr>
      </w:pPr>
      <w:r>
        <w:rPr>
          <w:b/>
          <w:bCs/>
          <w:color w:val="auto"/>
          <w:spacing w:val="-2"/>
          <w:sz w:val="21"/>
          <w:szCs w:val="21"/>
          <w:lang w:eastAsia="zh-CN"/>
        </w:rPr>
        <w:t>二、主要采购类别及质量要求（在项目实施过程中，采购人可以根据所需货品的实际情况调整）</w:t>
      </w:r>
    </w:p>
    <w:p w:rsidR="004765C8" w:rsidRDefault="004765C8">
      <w:pPr>
        <w:spacing w:line="111" w:lineRule="auto"/>
        <w:rPr>
          <w:color w:val="auto"/>
          <w:sz w:val="2"/>
          <w:lang w:eastAsia="zh-CN"/>
        </w:rPr>
      </w:pPr>
    </w:p>
    <w:tbl>
      <w:tblPr>
        <w:tblStyle w:val="TableNormal"/>
        <w:tblW w:w="8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
        <w:gridCol w:w="16"/>
        <w:gridCol w:w="949"/>
        <w:gridCol w:w="7466"/>
      </w:tblGrid>
      <w:tr w:rsidR="004765C8">
        <w:trPr>
          <w:trHeight w:val="1603"/>
        </w:trPr>
        <w:tc>
          <w:tcPr>
            <w:tcW w:w="485" w:type="dxa"/>
            <w:gridSpan w:val="2"/>
            <w:vAlign w:val="center"/>
          </w:tcPr>
          <w:p w:rsidR="004765C8" w:rsidRDefault="0048642F">
            <w:pPr>
              <w:pStyle w:val="TableText"/>
              <w:spacing w:before="132" w:line="210" w:lineRule="auto"/>
              <w:jc w:val="center"/>
              <w:rPr>
                <w:color w:val="auto"/>
              </w:rPr>
            </w:pPr>
            <w:r>
              <w:rPr>
                <w:rFonts w:hint="eastAsia"/>
                <w:color w:val="auto"/>
                <w:lang w:eastAsia="zh-CN"/>
              </w:rPr>
              <w:t>序号</w:t>
            </w:r>
          </w:p>
        </w:tc>
        <w:tc>
          <w:tcPr>
            <w:tcW w:w="949" w:type="dxa"/>
            <w:vAlign w:val="center"/>
          </w:tcPr>
          <w:p w:rsidR="004765C8" w:rsidRDefault="0048642F">
            <w:pPr>
              <w:pStyle w:val="TableText"/>
              <w:spacing w:before="139"/>
              <w:jc w:val="center"/>
              <w:rPr>
                <w:color w:val="auto"/>
                <w:lang w:eastAsia="zh-CN"/>
              </w:rPr>
            </w:pPr>
            <w:r>
              <w:rPr>
                <w:rFonts w:hint="eastAsia"/>
                <w:color w:val="auto"/>
                <w:spacing w:val="-2"/>
                <w:lang w:eastAsia="zh-CN"/>
              </w:rPr>
              <w:t>要求</w:t>
            </w:r>
            <w:r>
              <w:rPr>
                <w:color w:val="auto"/>
                <w:spacing w:val="-7"/>
                <w:lang w:eastAsia="zh-CN"/>
              </w:rPr>
              <w:t>品目</w:t>
            </w:r>
          </w:p>
        </w:tc>
        <w:tc>
          <w:tcPr>
            <w:tcW w:w="7466" w:type="dxa"/>
            <w:vAlign w:val="center"/>
          </w:tcPr>
          <w:p w:rsidR="004765C8" w:rsidRDefault="0048642F">
            <w:pPr>
              <w:pStyle w:val="TableText"/>
              <w:spacing w:before="68" w:line="221" w:lineRule="auto"/>
              <w:jc w:val="center"/>
              <w:rPr>
                <w:color w:val="auto"/>
              </w:rPr>
            </w:pPr>
            <w:r>
              <w:rPr>
                <w:rFonts w:hint="eastAsia"/>
                <w:color w:val="auto"/>
                <w:spacing w:val="-2"/>
                <w:lang w:eastAsia="zh-CN"/>
              </w:rPr>
              <w:t>具体内容及</w:t>
            </w:r>
            <w:r>
              <w:rPr>
                <w:color w:val="auto"/>
                <w:spacing w:val="-2"/>
              </w:rPr>
              <w:t>要求</w:t>
            </w:r>
          </w:p>
        </w:tc>
      </w:tr>
      <w:tr w:rsidR="004765C8">
        <w:trPr>
          <w:trHeight w:val="1961"/>
        </w:trPr>
        <w:tc>
          <w:tcPr>
            <w:tcW w:w="485" w:type="dxa"/>
            <w:gridSpan w:val="2"/>
            <w:vAlign w:val="center"/>
          </w:tcPr>
          <w:p w:rsidR="004765C8" w:rsidRDefault="0048642F">
            <w:pPr>
              <w:pStyle w:val="TableText"/>
              <w:spacing w:before="69" w:line="242" w:lineRule="auto"/>
              <w:ind w:left="17"/>
              <w:jc w:val="center"/>
              <w:rPr>
                <w:color w:val="auto"/>
                <w:lang w:eastAsia="zh-CN"/>
              </w:rPr>
            </w:pPr>
            <w:r>
              <w:rPr>
                <w:rFonts w:hint="eastAsia"/>
                <w:color w:val="auto"/>
                <w:lang w:eastAsia="zh-CN"/>
              </w:rPr>
              <w:t>1</w:t>
            </w:r>
          </w:p>
        </w:tc>
        <w:tc>
          <w:tcPr>
            <w:tcW w:w="949" w:type="dxa"/>
            <w:vAlign w:val="center"/>
          </w:tcPr>
          <w:p w:rsidR="004765C8" w:rsidRDefault="0048642F">
            <w:pPr>
              <w:pStyle w:val="TableText"/>
              <w:spacing w:before="150"/>
              <w:jc w:val="center"/>
              <w:rPr>
                <w:color w:val="auto"/>
                <w:spacing w:val="-3"/>
                <w:lang w:eastAsia="zh-CN"/>
              </w:rPr>
            </w:pPr>
            <w:r>
              <w:rPr>
                <w:rFonts w:hint="eastAsia"/>
                <w:color w:val="auto"/>
                <w:spacing w:val="-2"/>
                <w:lang w:eastAsia="zh-CN"/>
              </w:rPr>
              <w:t>营养套餐总体要求</w:t>
            </w:r>
          </w:p>
        </w:tc>
        <w:tc>
          <w:tcPr>
            <w:tcW w:w="7466" w:type="dxa"/>
            <w:vAlign w:val="center"/>
          </w:tcPr>
          <w:p w:rsidR="004765C8" w:rsidRDefault="0048642F">
            <w:pPr>
              <w:spacing w:line="360" w:lineRule="auto"/>
              <w:jc w:val="both"/>
              <w:rPr>
                <w:color w:val="auto"/>
                <w:lang w:eastAsia="zh-CN"/>
              </w:rPr>
            </w:pPr>
            <w:r>
              <w:rPr>
                <w:rFonts w:hint="eastAsia"/>
                <w:color w:val="auto"/>
                <w:lang w:eastAsia="zh-CN"/>
              </w:rPr>
              <w:t>1.服务学校：七星区西南中心校、合心中心校、龙门中心校</w:t>
            </w:r>
          </w:p>
          <w:p w:rsidR="004765C8" w:rsidRDefault="0048642F">
            <w:pPr>
              <w:spacing w:line="360" w:lineRule="auto"/>
              <w:jc w:val="both"/>
              <w:rPr>
                <w:color w:val="auto"/>
                <w:lang w:eastAsia="zh-CN"/>
              </w:rPr>
            </w:pPr>
            <w:r>
              <w:rPr>
                <w:rFonts w:hint="eastAsia"/>
                <w:color w:val="auto"/>
                <w:lang w:eastAsia="zh-CN"/>
              </w:rPr>
              <w:t>2.</w:t>
            </w:r>
            <w:bookmarkStart w:id="39" w:name="OLE_LINK25"/>
            <w:bookmarkStart w:id="40" w:name="OLE_LINK24"/>
            <w:r>
              <w:rPr>
                <w:rFonts w:hint="eastAsia"/>
                <w:color w:val="auto"/>
                <w:lang w:eastAsia="zh-CN"/>
              </w:rPr>
              <w:t>营养套餐：1份营养套餐组成：纯牛奶≧200ml+糕点≧50克（1个或2个）+水果≧50克</w:t>
            </w:r>
          </w:p>
          <w:bookmarkEnd w:id="39"/>
          <w:bookmarkEnd w:id="40"/>
          <w:p w:rsidR="004765C8" w:rsidRDefault="0048642F">
            <w:pPr>
              <w:spacing w:line="360" w:lineRule="auto"/>
              <w:jc w:val="both"/>
              <w:rPr>
                <w:color w:val="auto"/>
                <w:lang w:eastAsia="zh-CN"/>
              </w:rPr>
            </w:pPr>
            <w:r>
              <w:rPr>
                <w:rFonts w:hint="eastAsia"/>
                <w:color w:val="auto"/>
                <w:lang w:eastAsia="zh-CN"/>
              </w:rPr>
              <w:t>3.套餐限价：每份套餐固定价格为5元；</w:t>
            </w:r>
          </w:p>
        </w:tc>
      </w:tr>
      <w:tr w:rsidR="004765C8">
        <w:trPr>
          <w:trHeight w:val="7654"/>
        </w:trPr>
        <w:tc>
          <w:tcPr>
            <w:tcW w:w="485" w:type="dxa"/>
            <w:gridSpan w:val="2"/>
            <w:vAlign w:val="center"/>
          </w:tcPr>
          <w:p w:rsidR="004765C8" w:rsidRDefault="0048642F">
            <w:pPr>
              <w:pStyle w:val="TableText"/>
              <w:spacing w:before="69" w:line="242" w:lineRule="auto"/>
              <w:ind w:left="17"/>
              <w:jc w:val="center"/>
              <w:rPr>
                <w:color w:val="auto"/>
                <w:lang w:eastAsia="zh-CN"/>
              </w:rPr>
            </w:pPr>
            <w:r>
              <w:rPr>
                <w:rFonts w:hint="eastAsia"/>
                <w:color w:val="auto"/>
                <w:lang w:eastAsia="zh-CN"/>
              </w:rPr>
              <w:t>2</w:t>
            </w:r>
          </w:p>
        </w:tc>
        <w:tc>
          <w:tcPr>
            <w:tcW w:w="949" w:type="dxa"/>
            <w:vAlign w:val="center"/>
          </w:tcPr>
          <w:p w:rsidR="004765C8" w:rsidRDefault="0048642F">
            <w:pPr>
              <w:pStyle w:val="TableText"/>
              <w:spacing w:before="153"/>
              <w:ind w:leftChars="47" w:left="99"/>
              <w:jc w:val="center"/>
              <w:rPr>
                <w:color w:val="auto"/>
                <w:lang w:eastAsia="zh-CN"/>
              </w:rPr>
            </w:pPr>
            <w:r>
              <w:rPr>
                <w:rFonts w:hint="eastAsia"/>
                <w:color w:val="auto"/>
                <w:spacing w:val="-3"/>
                <w:lang w:eastAsia="zh-CN"/>
              </w:rPr>
              <w:t>营养套餐质量技术要求</w:t>
            </w:r>
          </w:p>
        </w:tc>
        <w:tc>
          <w:tcPr>
            <w:tcW w:w="7466" w:type="dxa"/>
            <w:vAlign w:val="center"/>
          </w:tcPr>
          <w:p w:rsidR="004765C8" w:rsidRDefault="0048642F">
            <w:pPr>
              <w:spacing w:line="360" w:lineRule="auto"/>
              <w:jc w:val="both"/>
              <w:rPr>
                <w:color w:val="auto"/>
                <w:lang w:eastAsia="zh-CN"/>
              </w:rPr>
            </w:pPr>
            <w:r>
              <w:rPr>
                <w:rFonts w:hint="eastAsia"/>
                <w:color w:val="auto"/>
                <w:lang w:eastAsia="zh-CN"/>
              </w:rPr>
              <w:t>1.纯牛奶</w:t>
            </w:r>
          </w:p>
          <w:p w:rsidR="004765C8" w:rsidRDefault="0048642F">
            <w:pPr>
              <w:spacing w:line="360" w:lineRule="auto"/>
              <w:jc w:val="both"/>
              <w:rPr>
                <w:color w:val="auto"/>
                <w:lang w:eastAsia="zh-CN"/>
              </w:rPr>
            </w:pPr>
            <w:r>
              <w:rPr>
                <w:rFonts w:hint="eastAsia"/>
                <w:color w:val="auto"/>
                <w:lang w:eastAsia="zh-CN"/>
              </w:rPr>
              <w:t>⑴品种：建议品牌包括但不限于伊利、蒙牛、皇氏、经典、特仑苏等知名品牌牛奶。</w:t>
            </w:r>
          </w:p>
          <w:p w:rsidR="004765C8" w:rsidRDefault="0048642F">
            <w:pPr>
              <w:spacing w:line="360" w:lineRule="auto"/>
              <w:jc w:val="both"/>
              <w:rPr>
                <w:color w:val="auto"/>
                <w:lang w:eastAsia="zh-CN"/>
              </w:rPr>
            </w:pPr>
            <w:r>
              <w:rPr>
                <w:rFonts w:hint="eastAsia"/>
                <w:color w:val="auto"/>
                <w:lang w:eastAsia="zh-CN"/>
              </w:rPr>
              <w:t>⑵标准：符合国家相关标准和强制性规定要求，执行《食品安全国家标准灭菌乳》GB25190-2010，牛奶蛋白质（g/100g）≥3.2％。</w:t>
            </w:r>
          </w:p>
          <w:p w:rsidR="004765C8" w:rsidRDefault="0048642F">
            <w:pPr>
              <w:spacing w:line="360" w:lineRule="auto"/>
              <w:jc w:val="both"/>
              <w:rPr>
                <w:color w:val="auto"/>
                <w:lang w:eastAsia="zh-CN"/>
              </w:rPr>
            </w:pPr>
            <w:r>
              <w:rPr>
                <w:rFonts w:hint="eastAsia"/>
                <w:color w:val="auto"/>
                <w:lang w:eastAsia="zh-CN"/>
              </w:rPr>
              <w:t>⑶规格：≧200ml带包装。</w:t>
            </w:r>
          </w:p>
          <w:p w:rsidR="004765C8" w:rsidRDefault="0048642F">
            <w:pPr>
              <w:spacing w:line="360" w:lineRule="auto"/>
              <w:jc w:val="both"/>
              <w:rPr>
                <w:color w:val="auto"/>
                <w:lang w:eastAsia="zh-CN"/>
              </w:rPr>
            </w:pPr>
            <w:r>
              <w:rPr>
                <w:rFonts w:hint="eastAsia"/>
                <w:color w:val="auto"/>
                <w:lang w:eastAsia="zh-CN"/>
              </w:rPr>
              <w:t>⑷标识：产品标识符合《中华人民共和国产品质量法》第二十七条和《中华人民共和国食品安全法》相关规定，至少明确标识产品名称、生产厂家、生产厂家联系方式、生产日期、保质期、营养成分、净含量、储存方式等。磋商时提供所提供纯牛奶包装盒照片。</w:t>
            </w:r>
          </w:p>
          <w:p w:rsidR="004765C8" w:rsidRDefault="0048642F">
            <w:pPr>
              <w:spacing w:line="360" w:lineRule="auto"/>
              <w:jc w:val="both"/>
              <w:rPr>
                <w:color w:val="auto"/>
                <w:lang w:eastAsia="zh-CN"/>
              </w:rPr>
            </w:pPr>
            <w:r>
              <w:rPr>
                <w:rFonts w:hint="eastAsia"/>
                <w:color w:val="auto"/>
                <w:lang w:eastAsia="zh-CN"/>
              </w:rPr>
              <w:t>（5）口味：提供所提供纯牛奶的风味，供应商应保证每周可以提供7（含）种以上口味轮换。</w:t>
            </w:r>
          </w:p>
          <w:p w:rsidR="004765C8" w:rsidRDefault="0048642F">
            <w:pPr>
              <w:spacing w:line="360" w:lineRule="auto"/>
              <w:jc w:val="both"/>
              <w:rPr>
                <w:color w:val="auto"/>
                <w:lang w:eastAsia="zh-CN"/>
              </w:rPr>
            </w:pPr>
            <w:r>
              <w:rPr>
                <w:rFonts w:hint="eastAsia"/>
                <w:color w:val="auto"/>
                <w:lang w:eastAsia="zh-CN"/>
              </w:rPr>
              <w:t>⑸保质期：送到学校的纯牛奶必须距保质期到期日90天以上。</w:t>
            </w:r>
          </w:p>
          <w:p w:rsidR="004765C8" w:rsidRDefault="0048642F">
            <w:pPr>
              <w:spacing w:line="360" w:lineRule="auto"/>
              <w:jc w:val="both"/>
              <w:rPr>
                <w:color w:val="auto"/>
                <w:lang w:eastAsia="zh-CN"/>
              </w:rPr>
            </w:pPr>
            <w:r>
              <w:rPr>
                <w:rFonts w:hint="eastAsia"/>
                <w:color w:val="auto"/>
                <w:lang w:eastAsia="zh-CN"/>
              </w:rPr>
              <w:t>⑹检验报告：响应文件中必须提供所提供牛奶的检测报告复印件，检验日期应当在2025年6月1日-截标日期之间。</w:t>
            </w:r>
          </w:p>
          <w:p w:rsidR="004765C8" w:rsidRDefault="0048642F">
            <w:pPr>
              <w:spacing w:line="360" w:lineRule="auto"/>
              <w:jc w:val="both"/>
              <w:rPr>
                <w:color w:val="auto"/>
                <w:lang w:eastAsia="zh-CN"/>
              </w:rPr>
            </w:pPr>
            <w:r>
              <w:rPr>
                <w:rFonts w:hint="eastAsia"/>
                <w:color w:val="auto"/>
                <w:lang w:eastAsia="zh-CN"/>
              </w:rPr>
              <w:t>⑺信息：响应文件中必须按套餐明细表完整填写所提供纯牛奶的信息。</w:t>
            </w:r>
          </w:p>
          <w:p w:rsidR="004765C8" w:rsidRDefault="0048642F">
            <w:pPr>
              <w:spacing w:line="360" w:lineRule="auto"/>
              <w:jc w:val="both"/>
              <w:rPr>
                <w:color w:val="auto"/>
                <w:lang w:eastAsia="zh-CN"/>
              </w:rPr>
            </w:pPr>
            <w:r>
              <w:rPr>
                <w:rFonts w:hint="eastAsia"/>
                <w:color w:val="auto"/>
                <w:lang w:eastAsia="zh-CN"/>
              </w:rPr>
              <w:t>2.糕点</w:t>
            </w:r>
          </w:p>
          <w:p w:rsidR="004765C8" w:rsidRDefault="0048642F">
            <w:pPr>
              <w:spacing w:line="360" w:lineRule="auto"/>
              <w:jc w:val="both"/>
              <w:rPr>
                <w:color w:val="auto"/>
                <w:lang w:eastAsia="zh-CN"/>
              </w:rPr>
            </w:pPr>
            <w:r>
              <w:rPr>
                <w:rFonts w:hint="eastAsia"/>
                <w:color w:val="auto"/>
                <w:lang w:eastAsia="zh-CN"/>
              </w:rPr>
              <w:t>⑴种类：糕点种类：面包、蛋糕等烘烤类糕点。严禁提供油炸类糕点。</w:t>
            </w:r>
          </w:p>
          <w:p w:rsidR="004765C8" w:rsidRDefault="0048642F">
            <w:pPr>
              <w:spacing w:line="360" w:lineRule="auto"/>
              <w:jc w:val="both"/>
              <w:rPr>
                <w:color w:val="auto"/>
                <w:lang w:eastAsia="zh-CN"/>
              </w:rPr>
            </w:pPr>
            <w:r>
              <w:rPr>
                <w:rFonts w:hint="eastAsia"/>
                <w:color w:val="auto"/>
                <w:lang w:eastAsia="zh-CN"/>
              </w:rPr>
              <w:t>⑵标准：符面包执行《面包质量通则》GB/T20981-2021；其余糕点执行《糕点</w:t>
            </w:r>
            <w:r>
              <w:rPr>
                <w:rFonts w:hint="eastAsia"/>
                <w:color w:val="auto"/>
                <w:lang w:eastAsia="zh-CN"/>
              </w:rPr>
              <w:lastRenderedPageBreak/>
              <w:t>通则》GB/T20977-2007和相应的食品安全国家标准</w:t>
            </w:r>
          </w:p>
          <w:p w:rsidR="004765C8" w:rsidRDefault="0048642F">
            <w:pPr>
              <w:spacing w:line="360" w:lineRule="auto"/>
              <w:jc w:val="both"/>
              <w:rPr>
                <w:color w:val="auto"/>
                <w:lang w:eastAsia="zh-CN"/>
              </w:rPr>
            </w:pPr>
            <w:r>
              <w:rPr>
                <w:rFonts w:hint="eastAsia"/>
                <w:color w:val="auto"/>
                <w:lang w:eastAsia="zh-CN"/>
              </w:rPr>
              <w:t>⑶规格：≧50克带包装。</w:t>
            </w:r>
          </w:p>
          <w:p w:rsidR="004765C8" w:rsidRDefault="0048642F">
            <w:pPr>
              <w:spacing w:line="360" w:lineRule="auto"/>
              <w:jc w:val="both"/>
              <w:rPr>
                <w:color w:val="auto"/>
                <w:lang w:eastAsia="zh-CN"/>
              </w:rPr>
            </w:pPr>
            <w:r>
              <w:rPr>
                <w:rFonts w:hint="eastAsia"/>
                <w:color w:val="auto"/>
                <w:lang w:eastAsia="zh-CN"/>
              </w:rPr>
              <w:t>⑷标识：产品标识符合《中华人民共和国产品质量法》第二十七条和《中华人民共和国食品安全法》相关规定，至少明确标识产品名称、生产厂家、生产厂家联系方式、生产日期、保质期、营养成分、净含量、储存方式等。磋商时提供所提供糕点照片，并标明具体品种。</w:t>
            </w:r>
          </w:p>
          <w:p w:rsidR="004765C8" w:rsidRDefault="0048642F">
            <w:pPr>
              <w:spacing w:line="360" w:lineRule="auto"/>
              <w:jc w:val="both"/>
              <w:rPr>
                <w:color w:val="auto"/>
                <w:lang w:eastAsia="zh-CN"/>
              </w:rPr>
            </w:pPr>
            <w:r>
              <w:rPr>
                <w:rFonts w:hint="eastAsia"/>
                <w:color w:val="auto"/>
                <w:lang w:eastAsia="zh-CN"/>
              </w:rPr>
              <w:t>⑸保质期：真空包装5天以内，非真空包装3天以内。</w:t>
            </w:r>
          </w:p>
          <w:p w:rsidR="004765C8" w:rsidRDefault="0048642F">
            <w:pPr>
              <w:spacing w:line="360" w:lineRule="auto"/>
              <w:jc w:val="both"/>
              <w:rPr>
                <w:color w:val="auto"/>
                <w:lang w:eastAsia="zh-CN"/>
              </w:rPr>
            </w:pPr>
            <w:bookmarkStart w:id="41" w:name="OLE_LINK1"/>
            <w:r>
              <w:rPr>
                <w:rFonts w:hint="eastAsia"/>
                <w:color w:val="auto"/>
                <w:lang w:eastAsia="zh-CN"/>
              </w:rPr>
              <w:t>⑹口味：提供所提供糕点的种类和每种糕点的风味，供应商应保证每周可以提供5（含）种以上口味轮换。</w:t>
            </w:r>
            <w:bookmarkEnd w:id="41"/>
          </w:p>
          <w:p w:rsidR="004765C8" w:rsidRDefault="0048642F">
            <w:pPr>
              <w:spacing w:line="360" w:lineRule="auto"/>
              <w:jc w:val="both"/>
              <w:rPr>
                <w:color w:val="auto"/>
                <w:lang w:eastAsia="zh-CN"/>
              </w:rPr>
            </w:pPr>
            <w:r>
              <w:rPr>
                <w:rFonts w:hint="eastAsia"/>
                <w:color w:val="auto"/>
                <w:lang w:eastAsia="zh-CN"/>
              </w:rPr>
              <w:t>⑺检验报告：响应文件中必须提供所提供糕点的检测报告复印件，检验日期应当在2023年10月1日-截标日期之间。</w:t>
            </w:r>
          </w:p>
          <w:p w:rsidR="004765C8" w:rsidRDefault="0048642F">
            <w:pPr>
              <w:spacing w:line="360" w:lineRule="auto"/>
              <w:jc w:val="both"/>
              <w:rPr>
                <w:color w:val="auto"/>
                <w:lang w:eastAsia="zh-CN"/>
              </w:rPr>
            </w:pPr>
            <w:r>
              <w:rPr>
                <w:rFonts w:hint="eastAsia"/>
                <w:color w:val="auto"/>
                <w:lang w:eastAsia="zh-CN"/>
              </w:rPr>
              <w:t>⑻信息：响应文件中必须按套餐明细表完整填写所提供糕点的信息。</w:t>
            </w:r>
          </w:p>
          <w:p w:rsidR="004765C8" w:rsidRDefault="0048642F">
            <w:pPr>
              <w:spacing w:line="360" w:lineRule="auto"/>
              <w:jc w:val="both"/>
              <w:rPr>
                <w:color w:val="auto"/>
                <w:lang w:eastAsia="zh-CN"/>
              </w:rPr>
            </w:pPr>
            <w:r>
              <w:rPr>
                <w:rFonts w:hint="eastAsia"/>
                <w:color w:val="auto"/>
                <w:lang w:eastAsia="zh-CN"/>
              </w:rPr>
              <w:t>3.水果</w:t>
            </w:r>
          </w:p>
          <w:p w:rsidR="004765C8" w:rsidRDefault="0048642F">
            <w:pPr>
              <w:spacing w:line="360" w:lineRule="auto"/>
              <w:jc w:val="both"/>
              <w:rPr>
                <w:color w:val="auto"/>
                <w:lang w:eastAsia="zh-CN"/>
              </w:rPr>
            </w:pPr>
            <w:r>
              <w:rPr>
                <w:rFonts w:hint="eastAsia"/>
                <w:color w:val="auto"/>
                <w:lang w:eastAsia="zh-CN"/>
              </w:rPr>
              <w:t>⑴种类：苹果、梨、橙子、桔子、西红柿等。严禁提供异味较浓的水果。</w:t>
            </w:r>
          </w:p>
          <w:p w:rsidR="004765C8" w:rsidRDefault="0048642F">
            <w:pPr>
              <w:spacing w:line="360" w:lineRule="auto"/>
              <w:jc w:val="both"/>
              <w:rPr>
                <w:color w:val="auto"/>
                <w:lang w:eastAsia="zh-CN"/>
              </w:rPr>
            </w:pPr>
            <w:r>
              <w:rPr>
                <w:rFonts w:hint="eastAsia"/>
                <w:color w:val="auto"/>
                <w:lang w:eastAsia="zh-CN"/>
              </w:rPr>
              <w:t>⑵质量：水果要保证新鲜，提供优质时令水果。无虫蛀、碰伤痕迹、无任何变质腐烂的迹象，。</w:t>
            </w:r>
          </w:p>
          <w:p w:rsidR="004765C8" w:rsidRDefault="0048642F">
            <w:pPr>
              <w:spacing w:line="360" w:lineRule="auto"/>
              <w:jc w:val="both"/>
              <w:rPr>
                <w:color w:val="auto"/>
                <w:lang w:eastAsia="zh-CN"/>
              </w:rPr>
            </w:pPr>
            <w:r>
              <w:rPr>
                <w:rFonts w:hint="eastAsia"/>
                <w:color w:val="auto"/>
                <w:lang w:eastAsia="zh-CN"/>
              </w:rPr>
              <w:t>⑶规格：≧50克带包装。</w:t>
            </w:r>
          </w:p>
          <w:p w:rsidR="004765C8" w:rsidRDefault="0048642F">
            <w:pPr>
              <w:spacing w:line="360" w:lineRule="auto"/>
              <w:jc w:val="both"/>
              <w:rPr>
                <w:color w:val="auto"/>
                <w:lang w:eastAsia="zh-CN"/>
              </w:rPr>
            </w:pPr>
            <w:r>
              <w:rPr>
                <w:rFonts w:hint="eastAsia"/>
                <w:color w:val="auto"/>
                <w:lang w:eastAsia="zh-CN"/>
              </w:rPr>
              <w:t>⑷其他：提供的水果</w:t>
            </w:r>
            <w:proofErr w:type="gramStart"/>
            <w:r>
              <w:rPr>
                <w:rFonts w:hint="eastAsia"/>
                <w:color w:val="auto"/>
                <w:lang w:eastAsia="zh-CN"/>
              </w:rPr>
              <w:t>为整果非</w:t>
            </w:r>
            <w:proofErr w:type="gramEnd"/>
            <w:r>
              <w:rPr>
                <w:rFonts w:hint="eastAsia"/>
                <w:color w:val="auto"/>
                <w:lang w:eastAsia="zh-CN"/>
              </w:rPr>
              <w:t>切片水果。</w:t>
            </w:r>
          </w:p>
        </w:tc>
      </w:tr>
      <w:tr w:rsidR="004765C8">
        <w:trPr>
          <w:trHeight w:val="2834"/>
        </w:trPr>
        <w:tc>
          <w:tcPr>
            <w:tcW w:w="485" w:type="dxa"/>
            <w:gridSpan w:val="2"/>
            <w:tcBorders>
              <w:right w:val="single" w:sz="4" w:space="0" w:color="auto"/>
            </w:tcBorders>
            <w:vAlign w:val="center"/>
          </w:tcPr>
          <w:p w:rsidR="004765C8" w:rsidRDefault="0048642F">
            <w:pPr>
              <w:pStyle w:val="TableText"/>
              <w:spacing w:before="69" w:line="242" w:lineRule="auto"/>
              <w:ind w:left="17"/>
              <w:jc w:val="center"/>
              <w:rPr>
                <w:color w:val="auto"/>
                <w:lang w:eastAsia="zh-CN"/>
              </w:rPr>
            </w:pPr>
            <w:r>
              <w:rPr>
                <w:rFonts w:hint="eastAsia"/>
                <w:color w:val="auto"/>
                <w:lang w:eastAsia="zh-CN"/>
              </w:rPr>
              <w:lastRenderedPageBreak/>
              <w:t>3</w:t>
            </w:r>
          </w:p>
        </w:tc>
        <w:tc>
          <w:tcPr>
            <w:tcW w:w="949" w:type="dxa"/>
            <w:tcBorders>
              <w:left w:val="single" w:sz="4" w:space="0" w:color="auto"/>
            </w:tcBorders>
            <w:vAlign w:val="center"/>
          </w:tcPr>
          <w:p w:rsidR="004765C8" w:rsidRDefault="0048642F">
            <w:pPr>
              <w:pStyle w:val="TableText"/>
              <w:spacing w:before="153"/>
              <w:ind w:leftChars="47" w:left="99" w:right="155"/>
              <w:jc w:val="center"/>
              <w:rPr>
                <w:color w:val="auto"/>
                <w:spacing w:val="-3"/>
                <w:lang w:eastAsia="zh-CN"/>
              </w:rPr>
            </w:pPr>
            <w:r>
              <w:rPr>
                <w:rFonts w:hint="eastAsia"/>
                <w:bCs/>
                <w:color w:val="auto"/>
                <w:spacing w:val="-3"/>
                <w:lang w:eastAsia="zh-CN"/>
              </w:rPr>
              <w:t>营养套餐储存、运输、配送要求</w:t>
            </w:r>
          </w:p>
        </w:tc>
        <w:tc>
          <w:tcPr>
            <w:tcW w:w="7466" w:type="dxa"/>
            <w:vAlign w:val="center"/>
          </w:tcPr>
          <w:p w:rsidR="004765C8" w:rsidRDefault="0048642F">
            <w:pPr>
              <w:spacing w:line="360" w:lineRule="auto"/>
              <w:jc w:val="both"/>
              <w:rPr>
                <w:color w:val="auto"/>
                <w:lang w:eastAsia="zh-CN"/>
              </w:rPr>
            </w:pPr>
            <w:r>
              <w:rPr>
                <w:rFonts w:hint="eastAsia"/>
                <w:color w:val="auto"/>
                <w:lang w:eastAsia="zh-CN"/>
              </w:rPr>
              <w:t>营养套餐储存、运输、配送是保证食品安全的重要环节，供应商必须具备一定的储存、运输、配送条件。</w:t>
            </w:r>
          </w:p>
          <w:p w:rsidR="004765C8" w:rsidRDefault="0048642F">
            <w:pPr>
              <w:spacing w:line="360" w:lineRule="auto"/>
              <w:jc w:val="both"/>
              <w:rPr>
                <w:color w:val="auto"/>
                <w:lang w:eastAsia="zh-CN"/>
              </w:rPr>
            </w:pPr>
            <w:r>
              <w:rPr>
                <w:rFonts w:hint="eastAsia"/>
                <w:color w:val="auto"/>
                <w:lang w:eastAsia="zh-CN"/>
              </w:rPr>
              <w:t>1.储存</w:t>
            </w:r>
          </w:p>
          <w:p w:rsidR="004765C8" w:rsidRDefault="0048642F">
            <w:pPr>
              <w:spacing w:line="360" w:lineRule="auto"/>
              <w:jc w:val="both"/>
              <w:rPr>
                <w:color w:val="auto"/>
                <w:lang w:eastAsia="zh-CN"/>
              </w:rPr>
            </w:pPr>
            <w:r>
              <w:rPr>
                <w:rFonts w:hint="eastAsia"/>
                <w:color w:val="auto"/>
                <w:lang w:eastAsia="zh-CN"/>
              </w:rPr>
              <w:t>⑴储存条件：供应商应具备与本项目相适应的纯牛奶、糕点和水果的储存场地、设备等。</w:t>
            </w:r>
          </w:p>
          <w:p w:rsidR="004765C8" w:rsidRDefault="0048642F">
            <w:pPr>
              <w:spacing w:line="360" w:lineRule="auto"/>
              <w:jc w:val="both"/>
              <w:rPr>
                <w:color w:val="auto"/>
                <w:lang w:eastAsia="zh-CN"/>
              </w:rPr>
            </w:pPr>
            <w:r>
              <w:rPr>
                <w:rFonts w:hint="eastAsia"/>
                <w:color w:val="auto"/>
                <w:lang w:eastAsia="zh-CN"/>
              </w:rPr>
              <w:t>⑵储存管理：供应商应建立储存管理制度，保证食品储存环节的安全。</w:t>
            </w:r>
          </w:p>
          <w:p w:rsidR="004765C8" w:rsidRDefault="0048642F">
            <w:pPr>
              <w:spacing w:line="360" w:lineRule="auto"/>
              <w:jc w:val="both"/>
              <w:rPr>
                <w:color w:val="auto"/>
                <w:lang w:eastAsia="zh-CN"/>
              </w:rPr>
            </w:pPr>
            <w:r>
              <w:rPr>
                <w:rFonts w:hint="eastAsia"/>
                <w:color w:val="auto"/>
                <w:lang w:eastAsia="zh-CN"/>
              </w:rPr>
              <w:t>⑶记录：供应商应严格食品的入库、出库管理，做好记录。</w:t>
            </w:r>
          </w:p>
          <w:p w:rsidR="004765C8" w:rsidRDefault="0048642F">
            <w:pPr>
              <w:spacing w:line="360" w:lineRule="auto"/>
              <w:jc w:val="both"/>
              <w:rPr>
                <w:color w:val="auto"/>
                <w:lang w:eastAsia="zh-CN"/>
              </w:rPr>
            </w:pPr>
            <w:r>
              <w:rPr>
                <w:rFonts w:hint="eastAsia"/>
                <w:color w:val="auto"/>
                <w:lang w:eastAsia="zh-CN"/>
              </w:rPr>
              <w:t>⑷其他：食品储存场地提倡采用视频监控、门禁系统、</w:t>
            </w:r>
            <w:proofErr w:type="gramStart"/>
            <w:r>
              <w:rPr>
                <w:rFonts w:hint="eastAsia"/>
                <w:color w:val="auto"/>
                <w:lang w:eastAsia="zh-CN"/>
              </w:rPr>
              <w:t>扫码出货</w:t>
            </w:r>
            <w:proofErr w:type="gramEnd"/>
            <w:r>
              <w:rPr>
                <w:rFonts w:hint="eastAsia"/>
                <w:color w:val="auto"/>
                <w:lang w:eastAsia="zh-CN"/>
              </w:rPr>
              <w:t>入库系统。</w:t>
            </w:r>
          </w:p>
          <w:p w:rsidR="004765C8" w:rsidRDefault="0048642F">
            <w:pPr>
              <w:spacing w:line="360" w:lineRule="auto"/>
              <w:jc w:val="both"/>
              <w:rPr>
                <w:color w:val="auto"/>
                <w:lang w:eastAsia="zh-CN"/>
              </w:rPr>
            </w:pPr>
            <w:r>
              <w:rPr>
                <w:rFonts w:hint="eastAsia"/>
                <w:color w:val="auto"/>
                <w:lang w:eastAsia="zh-CN"/>
              </w:rPr>
              <w:t>2.运输</w:t>
            </w:r>
          </w:p>
          <w:p w:rsidR="004765C8" w:rsidRDefault="0048642F">
            <w:pPr>
              <w:spacing w:line="360" w:lineRule="auto"/>
              <w:jc w:val="both"/>
              <w:rPr>
                <w:color w:val="auto"/>
                <w:lang w:eastAsia="zh-CN"/>
              </w:rPr>
            </w:pPr>
            <w:r>
              <w:rPr>
                <w:rFonts w:hint="eastAsia"/>
                <w:color w:val="auto"/>
                <w:lang w:eastAsia="zh-CN"/>
              </w:rPr>
              <w:t>⑴运输条件：供应商应具备与本项目相适应运输车辆等。</w:t>
            </w:r>
          </w:p>
          <w:p w:rsidR="004765C8" w:rsidRDefault="0048642F">
            <w:pPr>
              <w:spacing w:line="360" w:lineRule="auto"/>
              <w:jc w:val="both"/>
              <w:rPr>
                <w:color w:val="auto"/>
                <w:lang w:eastAsia="zh-CN"/>
              </w:rPr>
            </w:pPr>
            <w:r>
              <w:rPr>
                <w:rFonts w:hint="eastAsia"/>
                <w:color w:val="auto"/>
                <w:lang w:eastAsia="zh-CN"/>
              </w:rPr>
              <w:t>⑵运输管理：供应商应建立运输管理制度，保证食品运输环节的安全。</w:t>
            </w:r>
          </w:p>
          <w:p w:rsidR="004765C8" w:rsidRDefault="0048642F">
            <w:pPr>
              <w:spacing w:line="360" w:lineRule="auto"/>
              <w:jc w:val="both"/>
              <w:rPr>
                <w:color w:val="auto"/>
                <w:lang w:eastAsia="zh-CN"/>
              </w:rPr>
            </w:pPr>
            <w:r>
              <w:rPr>
                <w:rFonts w:hint="eastAsia"/>
                <w:color w:val="auto"/>
                <w:lang w:eastAsia="zh-CN"/>
              </w:rPr>
              <w:t>⑶记录：供应商应严格食品的运输管理，应当做好食品运输环节的记录，提倡使用自动化的运输管理系统。。</w:t>
            </w:r>
          </w:p>
          <w:p w:rsidR="004765C8" w:rsidRDefault="0048642F">
            <w:pPr>
              <w:spacing w:line="360" w:lineRule="auto"/>
              <w:jc w:val="both"/>
              <w:rPr>
                <w:color w:val="auto"/>
                <w:lang w:eastAsia="zh-CN"/>
              </w:rPr>
            </w:pPr>
            <w:r>
              <w:rPr>
                <w:rFonts w:hint="eastAsia"/>
                <w:color w:val="auto"/>
                <w:lang w:eastAsia="zh-CN"/>
              </w:rPr>
              <w:t>3.配送</w:t>
            </w:r>
          </w:p>
          <w:p w:rsidR="004765C8" w:rsidRDefault="0048642F">
            <w:pPr>
              <w:spacing w:line="360" w:lineRule="auto"/>
              <w:jc w:val="both"/>
              <w:rPr>
                <w:color w:val="auto"/>
                <w:lang w:eastAsia="zh-CN"/>
              </w:rPr>
            </w:pPr>
            <w:r>
              <w:rPr>
                <w:rFonts w:hint="eastAsia"/>
                <w:color w:val="auto"/>
                <w:lang w:eastAsia="zh-CN"/>
              </w:rPr>
              <w:t>⑴配送周期：上学日，供应商应当每天按三所学校的学生数配送营养套餐。</w:t>
            </w:r>
          </w:p>
          <w:p w:rsidR="004765C8" w:rsidRDefault="0048642F">
            <w:pPr>
              <w:spacing w:line="360" w:lineRule="auto"/>
              <w:jc w:val="both"/>
              <w:rPr>
                <w:color w:val="auto"/>
                <w:lang w:eastAsia="zh-CN"/>
              </w:rPr>
            </w:pPr>
            <w:r>
              <w:rPr>
                <w:rFonts w:hint="eastAsia"/>
                <w:color w:val="auto"/>
                <w:lang w:eastAsia="zh-CN"/>
              </w:rPr>
              <w:t>⑵配送人员：配送人员必须取得合法健康证，严禁身患影响食品安全人员参与食</w:t>
            </w:r>
            <w:r>
              <w:rPr>
                <w:rFonts w:hint="eastAsia"/>
                <w:color w:val="auto"/>
                <w:lang w:eastAsia="zh-CN"/>
              </w:rPr>
              <w:lastRenderedPageBreak/>
              <w:t>品配送。</w:t>
            </w:r>
          </w:p>
          <w:p w:rsidR="004765C8" w:rsidRDefault="0048642F">
            <w:pPr>
              <w:spacing w:line="360" w:lineRule="auto"/>
              <w:jc w:val="both"/>
              <w:rPr>
                <w:color w:val="auto"/>
                <w:lang w:eastAsia="zh-CN"/>
              </w:rPr>
            </w:pPr>
            <w:r>
              <w:rPr>
                <w:rFonts w:hint="eastAsia"/>
                <w:color w:val="auto"/>
                <w:lang w:eastAsia="zh-CN"/>
              </w:rPr>
              <w:t>⑶配送质量：严禁配送食品包装损坏、污染的食品。凡是发现类似包装损坏、污染的食品，供应商无条件掉换。</w:t>
            </w:r>
          </w:p>
          <w:p w:rsidR="004765C8" w:rsidRDefault="0048642F">
            <w:pPr>
              <w:spacing w:line="360" w:lineRule="auto"/>
              <w:jc w:val="both"/>
              <w:rPr>
                <w:color w:val="auto"/>
                <w:lang w:eastAsia="zh-CN"/>
              </w:rPr>
            </w:pPr>
            <w:r>
              <w:rPr>
                <w:rFonts w:hint="eastAsia"/>
                <w:color w:val="auto"/>
                <w:lang w:eastAsia="zh-CN"/>
              </w:rPr>
              <w:t>⑷配送记录：供应商应做好配送记录，配送记录应包括配送学校、时间、配送套餐的具体品种、外观质量、经手人等等。</w:t>
            </w:r>
          </w:p>
          <w:p w:rsidR="004765C8" w:rsidRDefault="0048642F">
            <w:pPr>
              <w:spacing w:line="360" w:lineRule="auto"/>
              <w:jc w:val="both"/>
              <w:rPr>
                <w:color w:val="auto"/>
                <w:lang w:eastAsia="zh-CN"/>
              </w:rPr>
            </w:pPr>
            <w:r>
              <w:rPr>
                <w:rFonts w:hint="eastAsia"/>
                <w:color w:val="auto"/>
                <w:lang w:eastAsia="zh-CN"/>
              </w:rPr>
              <w:t>⑸采购人如需变更配送的种类、数量等，应在交货前一天通知成交供应商。</w:t>
            </w:r>
          </w:p>
        </w:tc>
      </w:tr>
      <w:tr w:rsidR="004765C8">
        <w:trPr>
          <w:trHeight w:val="4944"/>
        </w:trPr>
        <w:tc>
          <w:tcPr>
            <w:tcW w:w="485" w:type="dxa"/>
            <w:gridSpan w:val="2"/>
            <w:tcBorders>
              <w:right w:val="single" w:sz="4" w:space="0" w:color="auto"/>
            </w:tcBorders>
            <w:vAlign w:val="center"/>
          </w:tcPr>
          <w:p w:rsidR="004765C8" w:rsidRDefault="0048642F">
            <w:pPr>
              <w:pStyle w:val="TableText"/>
              <w:spacing w:before="69" w:line="242" w:lineRule="auto"/>
              <w:ind w:left="17"/>
              <w:jc w:val="center"/>
              <w:rPr>
                <w:color w:val="auto"/>
                <w:lang w:eastAsia="zh-CN"/>
              </w:rPr>
            </w:pPr>
            <w:r>
              <w:rPr>
                <w:rFonts w:hint="eastAsia"/>
                <w:color w:val="auto"/>
                <w:lang w:eastAsia="zh-CN"/>
              </w:rPr>
              <w:lastRenderedPageBreak/>
              <w:t>4</w:t>
            </w:r>
          </w:p>
        </w:tc>
        <w:tc>
          <w:tcPr>
            <w:tcW w:w="949" w:type="dxa"/>
            <w:tcBorders>
              <w:left w:val="single" w:sz="4" w:space="0" w:color="auto"/>
            </w:tcBorders>
            <w:vAlign w:val="center"/>
          </w:tcPr>
          <w:p w:rsidR="004765C8" w:rsidRDefault="0048642F">
            <w:pPr>
              <w:pStyle w:val="TableText"/>
              <w:spacing w:before="153"/>
              <w:jc w:val="center"/>
              <w:rPr>
                <w:color w:val="auto"/>
                <w:spacing w:val="-3"/>
                <w:lang w:eastAsia="zh-CN"/>
              </w:rPr>
            </w:pPr>
            <w:r>
              <w:rPr>
                <w:rFonts w:hint="eastAsia"/>
                <w:bCs/>
                <w:color w:val="auto"/>
                <w:spacing w:val="-4"/>
                <w:lang w:eastAsia="zh-CN"/>
              </w:rPr>
              <w:t>食品安全管理要求</w:t>
            </w:r>
          </w:p>
        </w:tc>
        <w:tc>
          <w:tcPr>
            <w:tcW w:w="7466" w:type="dxa"/>
            <w:vAlign w:val="center"/>
          </w:tcPr>
          <w:p w:rsidR="004765C8" w:rsidRDefault="0048642F">
            <w:pPr>
              <w:spacing w:line="360" w:lineRule="auto"/>
              <w:jc w:val="both"/>
              <w:rPr>
                <w:color w:val="auto"/>
                <w:lang w:eastAsia="zh-CN"/>
              </w:rPr>
            </w:pPr>
            <w:r>
              <w:rPr>
                <w:rFonts w:hint="eastAsia"/>
                <w:color w:val="auto"/>
                <w:lang w:eastAsia="zh-CN"/>
              </w:rPr>
              <w:t>磋商供应商应采取有效措施，确保营养套餐配送安全。</w:t>
            </w:r>
          </w:p>
          <w:p w:rsidR="004765C8" w:rsidRDefault="0048642F">
            <w:pPr>
              <w:spacing w:line="360" w:lineRule="auto"/>
              <w:jc w:val="both"/>
              <w:rPr>
                <w:color w:val="auto"/>
                <w:lang w:eastAsia="zh-CN"/>
              </w:rPr>
            </w:pPr>
            <w:r>
              <w:rPr>
                <w:rFonts w:hint="eastAsia"/>
                <w:color w:val="auto"/>
                <w:lang w:eastAsia="zh-CN"/>
              </w:rPr>
              <w:t>1.磋商供应商应当建立食品进货查验记录制度，如实记录食品的名称、规格、数量、生产日期或者生产批号、保质期、进货日期以及供货者名称、地址、联系方式等内容，并保存相关凭证。</w:t>
            </w:r>
          </w:p>
          <w:p w:rsidR="004765C8" w:rsidRDefault="0048642F">
            <w:pPr>
              <w:spacing w:line="360" w:lineRule="auto"/>
              <w:jc w:val="both"/>
              <w:rPr>
                <w:color w:val="auto"/>
                <w:lang w:eastAsia="zh-CN"/>
              </w:rPr>
            </w:pPr>
            <w:r>
              <w:rPr>
                <w:rFonts w:hint="eastAsia"/>
                <w:color w:val="auto"/>
                <w:lang w:eastAsia="zh-CN"/>
              </w:rPr>
              <w:t>2.磋商供应商应当建立食品销售记录制度，如实记录销售食品的名称、规格、数量、生产日期或者生产批号、保质期、销售日期以及购货者名称、地址、联系方式等内容，并保存相关凭证。</w:t>
            </w:r>
          </w:p>
          <w:p w:rsidR="004765C8" w:rsidRDefault="0048642F">
            <w:pPr>
              <w:spacing w:line="360" w:lineRule="auto"/>
              <w:jc w:val="both"/>
              <w:rPr>
                <w:color w:val="auto"/>
                <w:lang w:eastAsia="zh-CN"/>
              </w:rPr>
            </w:pPr>
            <w:r>
              <w:rPr>
                <w:rFonts w:hint="eastAsia"/>
                <w:color w:val="auto"/>
                <w:lang w:eastAsia="zh-CN"/>
              </w:rPr>
              <w:t>3.记录和凭证保存期限不得少于产品保质期满后六个月；没有明确保质期的，保存期限不得少于二年。</w:t>
            </w:r>
          </w:p>
          <w:p w:rsidR="004765C8" w:rsidRDefault="0048642F">
            <w:pPr>
              <w:spacing w:line="360" w:lineRule="auto"/>
              <w:jc w:val="both"/>
              <w:rPr>
                <w:color w:val="auto"/>
                <w:lang w:eastAsia="zh-CN"/>
              </w:rPr>
            </w:pPr>
            <w:r>
              <w:rPr>
                <w:rFonts w:hint="eastAsia"/>
                <w:color w:val="auto"/>
                <w:lang w:eastAsia="zh-CN"/>
              </w:rPr>
              <w:t>4.磋商供应商应当在履行合同期间购买食品安全责任险，保险金额达500万元或以上。</w:t>
            </w:r>
          </w:p>
        </w:tc>
      </w:tr>
      <w:tr w:rsidR="004765C8">
        <w:trPr>
          <w:trHeight w:val="2551"/>
        </w:trPr>
        <w:tc>
          <w:tcPr>
            <w:tcW w:w="485" w:type="dxa"/>
            <w:gridSpan w:val="2"/>
            <w:tcBorders>
              <w:right w:val="single" w:sz="4" w:space="0" w:color="auto"/>
            </w:tcBorders>
            <w:vAlign w:val="center"/>
          </w:tcPr>
          <w:p w:rsidR="004765C8" w:rsidRDefault="0048642F">
            <w:pPr>
              <w:pStyle w:val="TableText"/>
              <w:spacing w:before="153" w:line="287" w:lineRule="auto"/>
              <w:ind w:left="17"/>
              <w:jc w:val="center"/>
              <w:rPr>
                <w:color w:val="auto"/>
                <w:lang w:eastAsia="zh-CN"/>
              </w:rPr>
            </w:pPr>
            <w:r>
              <w:rPr>
                <w:rFonts w:hint="eastAsia"/>
                <w:color w:val="auto"/>
                <w:lang w:eastAsia="zh-CN"/>
              </w:rPr>
              <w:t>5</w:t>
            </w:r>
          </w:p>
        </w:tc>
        <w:tc>
          <w:tcPr>
            <w:tcW w:w="949" w:type="dxa"/>
            <w:tcBorders>
              <w:left w:val="single" w:sz="4" w:space="0" w:color="auto"/>
              <w:right w:val="single" w:sz="4" w:space="0" w:color="auto"/>
            </w:tcBorders>
            <w:vAlign w:val="center"/>
          </w:tcPr>
          <w:p w:rsidR="004765C8" w:rsidRDefault="0048642F">
            <w:pPr>
              <w:pStyle w:val="TableText"/>
              <w:spacing w:before="153"/>
              <w:jc w:val="center"/>
              <w:rPr>
                <w:color w:val="auto"/>
                <w:lang w:eastAsia="zh-CN"/>
              </w:rPr>
            </w:pPr>
            <w:r>
              <w:rPr>
                <w:rFonts w:hint="eastAsia"/>
                <w:color w:val="auto"/>
                <w:spacing w:val="-3"/>
                <w:lang w:eastAsia="zh-CN"/>
              </w:rPr>
              <w:t>其他要求</w:t>
            </w:r>
          </w:p>
        </w:tc>
        <w:tc>
          <w:tcPr>
            <w:tcW w:w="7466" w:type="dxa"/>
            <w:tcBorders>
              <w:left w:val="single" w:sz="4" w:space="0" w:color="auto"/>
            </w:tcBorders>
            <w:vAlign w:val="center"/>
          </w:tcPr>
          <w:p w:rsidR="004765C8" w:rsidRDefault="0048642F">
            <w:pPr>
              <w:spacing w:line="360" w:lineRule="auto"/>
              <w:jc w:val="both"/>
              <w:rPr>
                <w:color w:val="auto"/>
                <w:lang w:eastAsia="zh-CN"/>
              </w:rPr>
            </w:pPr>
            <w:r>
              <w:rPr>
                <w:rFonts w:hint="eastAsia"/>
                <w:color w:val="auto"/>
                <w:lang w:eastAsia="zh-CN"/>
              </w:rPr>
              <w:t>1.记录要求</w:t>
            </w:r>
          </w:p>
          <w:p w:rsidR="004765C8" w:rsidRDefault="0048642F">
            <w:pPr>
              <w:spacing w:line="360" w:lineRule="auto"/>
              <w:jc w:val="both"/>
              <w:rPr>
                <w:color w:val="auto"/>
                <w:lang w:eastAsia="zh-CN"/>
              </w:rPr>
            </w:pPr>
            <w:r>
              <w:rPr>
                <w:rFonts w:hint="eastAsia"/>
                <w:color w:val="auto"/>
                <w:lang w:eastAsia="zh-CN"/>
              </w:rPr>
              <w:t>⑴进货记录：磋商供应商应专门为本项目的纯牛奶、蛋糕、水果建立专门的台账，台</w:t>
            </w:r>
            <w:proofErr w:type="gramStart"/>
            <w:r>
              <w:rPr>
                <w:rFonts w:hint="eastAsia"/>
                <w:color w:val="auto"/>
                <w:lang w:eastAsia="zh-CN"/>
              </w:rPr>
              <w:t>账信息</w:t>
            </w:r>
            <w:proofErr w:type="gramEnd"/>
            <w:r>
              <w:rPr>
                <w:rFonts w:hint="eastAsia"/>
                <w:color w:val="auto"/>
                <w:lang w:eastAsia="zh-CN"/>
              </w:rPr>
              <w:t>至少包括食品品种、规格、生产厂家、生产日期、保质期等，</w:t>
            </w:r>
            <w:proofErr w:type="gramStart"/>
            <w:r>
              <w:rPr>
                <w:rFonts w:hint="eastAsia"/>
                <w:color w:val="auto"/>
                <w:lang w:eastAsia="zh-CN"/>
              </w:rPr>
              <w:t>进货台</w:t>
            </w:r>
            <w:proofErr w:type="gramEnd"/>
            <w:r>
              <w:rPr>
                <w:rFonts w:hint="eastAsia"/>
                <w:color w:val="auto"/>
                <w:lang w:eastAsia="zh-CN"/>
              </w:rPr>
              <w:t>账要真实、实时。凡是实行生产许可证的产品必须具有生产厂家生产许可证复印件等。</w:t>
            </w:r>
          </w:p>
          <w:p w:rsidR="004765C8" w:rsidRDefault="0048642F">
            <w:pPr>
              <w:spacing w:line="360" w:lineRule="auto"/>
              <w:jc w:val="both"/>
              <w:rPr>
                <w:color w:val="auto"/>
                <w:lang w:eastAsia="zh-CN"/>
              </w:rPr>
            </w:pPr>
            <w:r>
              <w:rPr>
                <w:rFonts w:hint="eastAsia"/>
                <w:color w:val="auto"/>
                <w:lang w:eastAsia="zh-CN"/>
              </w:rPr>
              <w:t>磋商供应商应具备面、糕点生产能力，具备自有生产车间，应当按照食品生产许可证的要求记录本项目所需货物有关生产信息。</w:t>
            </w:r>
          </w:p>
          <w:p w:rsidR="004765C8" w:rsidRDefault="0048642F">
            <w:pPr>
              <w:spacing w:line="360" w:lineRule="auto"/>
              <w:jc w:val="both"/>
              <w:rPr>
                <w:color w:val="auto"/>
                <w:lang w:eastAsia="zh-CN"/>
              </w:rPr>
            </w:pPr>
            <w:r>
              <w:rPr>
                <w:rFonts w:hint="eastAsia"/>
                <w:color w:val="auto"/>
                <w:lang w:eastAsia="zh-CN"/>
              </w:rPr>
              <w:t>⑵存储记录：磋商供应商应专门为本项目货物建立存储记录，记录应当包括存储时间、存储货物、存储位置、保存设备、记录人员、出库时间等等。存储记录应真实。</w:t>
            </w:r>
          </w:p>
          <w:p w:rsidR="004765C8" w:rsidRDefault="0048642F">
            <w:pPr>
              <w:spacing w:line="360" w:lineRule="auto"/>
              <w:jc w:val="both"/>
              <w:rPr>
                <w:color w:val="auto"/>
                <w:lang w:eastAsia="zh-CN"/>
              </w:rPr>
            </w:pPr>
            <w:r>
              <w:rPr>
                <w:rFonts w:hint="eastAsia"/>
                <w:color w:val="auto"/>
                <w:lang w:eastAsia="zh-CN"/>
              </w:rPr>
              <w:t>⑶配送记录：磋商供应商应专门为本项目配送记录，配送记录应包括配送学校、时间、配送套餐的具体品种、外观质量、经手人等等。</w:t>
            </w:r>
          </w:p>
          <w:p w:rsidR="004765C8" w:rsidRDefault="0048642F">
            <w:pPr>
              <w:spacing w:line="360" w:lineRule="auto"/>
              <w:jc w:val="both"/>
              <w:rPr>
                <w:color w:val="auto"/>
                <w:lang w:eastAsia="zh-CN"/>
              </w:rPr>
            </w:pPr>
            <w:r>
              <w:rPr>
                <w:rFonts w:hint="eastAsia"/>
                <w:color w:val="auto"/>
                <w:lang w:eastAsia="zh-CN"/>
              </w:rPr>
              <w:t>⑷项目实施期间，供应商应当保存好以上记录，本项目服务结束时，磋商供应商应当整理成档案移交一份给采购人。</w:t>
            </w:r>
          </w:p>
          <w:p w:rsidR="004765C8" w:rsidRDefault="0048642F">
            <w:pPr>
              <w:spacing w:line="360" w:lineRule="auto"/>
              <w:jc w:val="both"/>
              <w:rPr>
                <w:color w:val="auto"/>
                <w:lang w:eastAsia="zh-CN"/>
              </w:rPr>
            </w:pPr>
            <w:r>
              <w:rPr>
                <w:rFonts w:hint="eastAsia"/>
                <w:color w:val="auto"/>
                <w:lang w:eastAsia="zh-CN"/>
              </w:rPr>
              <w:t>2.留样要求</w:t>
            </w:r>
          </w:p>
          <w:p w:rsidR="004765C8" w:rsidRDefault="0048642F">
            <w:pPr>
              <w:spacing w:line="360" w:lineRule="auto"/>
              <w:jc w:val="both"/>
              <w:rPr>
                <w:color w:val="auto"/>
                <w:lang w:eastAsia="zh-CN"/>
              </w:rPr>
            </w:pPr>
            <w:bookmarkStart w:id="42" w:name="OLE_LINK3"/>
            <w:r>
              <w:rPr>
                <w:rFonts w:hint="eastAsia"/>
                <w:color w:val="auto"/>
                <w:lang w:eastAsia="zh-CN"/>
              </w:rPr>
              <w:t>⑴留样时间：甲、乙双方必需履行食品留样制度，留样时间48小时。</w:t>
            </w:r>
          </w:p>
          <w:p w:rsidR="004765C8" w:rsidRDefault="0048642F">
            <w:pPr>
              <w:spacing w:line="360" w:lineRule="auto"/>
              <w:jc w:val="both"/>
              <w:rPr>
                <w:color w:val="auto"/>
                <w:lang w:eastAsia="zh-CN"/>
              </w:rPr>
            </w:pPr>
            <w:r>
              <w:rPr>
                <w:rFonts w:hint="eastAsia"/>
                <w:color w:val="auto"/>
                <w:lang w:eastAsia="zh-CN"/>
              </w:rPr>
              <w:lastRenderedPageBreak/>
              <w:t>⑵留样品种：每个学校每个品种至少留样1份。</w:t>
            </w:r>
          </w:p>
          <w:bookmarkEnd w:id="42"/>
          <w:p w:rsidR="004765C8" w:rsidRDefault="0048642F">
            <w:pPr>
              <w:spacing w:line="360" w:lineRule="auto"/>
              <w:jc w:val="both"/>
              <w:rPr>
                <w:color w:val="auto"/>
                <w:lang w:eastAsia="zh-CN"/>
              </w:rPr>
            </w:pPr>
            <w:r>
              <w:rPr>
                <w:rFonts w:hint="eastAsia"/>
                <w:color w:val="auto"/>
                <w:lang w:eastAsia="zh-CN"/>
              </w:rPr>
              <w:t>⑶留样处理：留样时间结束后，留样必须进行无害化处理，不得再次销售给学生。</w:t>
            </w:r>
          </w:p>
          <w:p w:rsidR="004765C8" w:rsidRDefault="0048642F">
            <w:pPr>
              <w:spacing w:line="360" w:lineRule="auto"/>
              <w:jc w:val="both"/>
              <w:rPr>
                <w:color w:val="auto"/>
                <w:lang w:eastAsia="zh-CN"/>
              </w:rPr>
            </w:pPr>
            <w:r>
              <w:rPr>
                <w:rFonts w:hint="eastAsia"/>
                <w:color w:val="auto"/>
                <w:lang w:eastAsia="zh-CN"/>
              </w:rPr>
              <w:t>⑷留样保存：留样必须保存在有双锁的留样冰箱内。所需留样冰箱由磋商供应商提供，学校负责提供场地和电费。</w:t>
            </w:r>
          </w:p>
        </w:tc>
      </w:tr>
      <w:tr w:rsidR="004765C8">
        <w:trPr>
          <w:trHeight w:val="7221"/>
        </w:trPr>
        <w:tc>
          <w:tcPr>
            <w:tcW w:w="469" w:type="dxa"/>
            <w:tcBorders>
              <w:right w:val="single" w:sz="4" w:space="0" w:color="auto"/>
            </w:tcBorders>
            <w:vAlign w:val="center"/>
          </w:tcPr>
          <w:p w:rsidR="004765C8" w:rsidRDefault="0048642F">
            <w:pPr>
              <w:pStyle w:val="TableText"/>
              <w:spacing w:before="153" w:line="287" w:lineRule="auto"/>
              <w:ind w:rightChars="-2" w:right="-4"/>
              <w:jc w:val="center"/>
              <w:rPr>
                <w:color w:val="auto"/>
                <w:spacing w:val="-3"/>
                <w:lang w:eastAsia="zh-CN"/>
              </w:rPr>
            </w:pPr>
            <w:r>
              <w:rPr>
                <w:rFonts w:hint="eastAsia"/>
                <w:color w:val="auto"/>
                <w:spacing w:val="-3"/>
                <w:lang w:eastAsia="zh-CN"/>
              </w:rPr>
              <w:lastRenderedPageBreak/>
              <w:t>6</w:t>
            </w:r>
          </w:p>
        </w:tc>
        <w:tc>
          <w:tcPr>
            <w:tcW w:w="965" w:type="dxa"/>
            <w:gridSpan w:val="2"/>
            <w:tcBorders>
              <w:left w:val="single" w:sz="4" w:space="0" w:color="auto"/>
            </w:tcBorders>
            <w:vAlign w:val="center"/>
          </w:tcPr>
          <w:p w:rsidR="004765C8" w:rsidRDefault="0048642F">
            <w:pPr>
              <w:widowControl w:val="0"/>
              <w:jc w:val="center"/>
              <w:rPr>
                <w:color w:val="auto"/>
                <w:spacing w:val="-3"/>
                <w:lang w:eastAsia="zh-CN"/>
              </w:rPr>
            </w:pPr>
            <w:r>
              <w:rPr>
                <w:rFonts w:ascii="宋体" w:eastAsia="宋体" w:hAnsi="宋体" w:cs="宋体" w:hint="eastAsia"/>
                <w:color w:val="auto"/>
                <w:spacing w:val="-3"/>
                <w:lang w:eastAsia="zh-CN"/>
              </w:rPr>
              <w:t>退出机制</w:t>
            </w:r>
          </w:p>
        </w:tc>
        <w:tc>
          <w:tcPr>
            <w:tcW w:w="7466" w:type="dxa"/>
            <w:vAlign w:val="center"/>
          </w:tcPr>
          <w:p w:rsidR="004765C8" w:rsidRDefault="0048642F">
            <w:pPr>
              <w:spacing w:line="360" w:lineRule="auto"/>
              <w:jc w:val="both"/>
              <w:rPr>
                <w:color w:val="auto"/>
                <w:lang w:eastAsia="zh-CN"/>
              </w:rPr>
            </w:pPr>
            <w:r>
              <w:rPr>
                <w:rFonts w:hint="eastAsia"/>
                <w:color w:val="auto"/>
                <w:lang w:eastAsia="zh-CN"/>
              </w:rPr>
              <w:t>（1）无法提供合法从事经营活动的相关证照。无法提供食品卫生检验合格证。提供各项证照与所供货物不符者。</w:t>
            </w:r>
          </w:p>
          <w:p w:rsidR="004765C8" w:rsidRDefault="0048642F">
            <w:pPr>
              <w:spacing w:line="360" w:lineRule="auto"/>
              <w:jc w:val="both"/>
              <w:rPr>
                <w:color w:val="auto"/>
                <w:lang w:eastAsia="zh-CN"/>
              </w:rPr>
            </w:pPr>
            <w:r>
              <w:rPr>
                <w:rFonts w:hint="eastAsia"/>
                <w:color w:val="auto"/>
                <w:lang w:eastAsia="zh-CN"/>
              </w:rPr>
              <w:t>（2）发生食品安全安全事故，</w:t>
            </w:r>
            <w:bookmarkStart w:id="43" w:name="OLE_LINK4"/>
            <w:r>
              <w:rPr>
                <w:rFonts w:hint="eastAsia"/>
                <w:color w:val="auto"/>
                <w:lang w:eastAsia="zh-CN"/>
              </w:rPr>
              <w:t>我方可无条件解约</w:t>
            </w:r>
            <w:bookmarkEnd w:id="43"/>
            <w:r>
              <w:rPr>
                <w:rFonts w:hint="eastAsia"/>
                <w:color w:val="auto"/>
                <w:lang w:eastAsia="zh-CN"/>
              </w:rPr>
              <w:t>。</w:t>
            </w:r>
          </w:p>
          <w:p w:rsidR="004765C8" w:rsidRDefault="0048642F">
            <w:pPr>
              <w:spacing w:line="360" w:lineRule="auto"/>
              <w:jc w:val="both"/>
              <w:rPr>
                <w:color w:val="auto"/>
                <w:lang w:eastAsia="zh-CN"/>
              </w:rPr>
            </w:pPr>
            <w:bookmarkStart w:id="44" w:name="OLE_LINK5"/>
            <w:r>
              <w:rPr>
                <w:rFonts w:hint="eastAsia"/>
                <w:color w:val="auto"/>
                <w:lang w:eastAsia="zh-CN"/>
              </w:rPr>
              <w:t>（3）每学期家长学生满意度低于80%，我方可无条件解约。</w:t>
            </w:r>
            <w:bookmarkEnd w:id="44"/>
          </w:p>
          <w:p w:rsidR="004765C8" w:rsidRDefault="0048642F">
            <w:pPr>
              <w:spacing w:line="360" w:lineRule="auto"/>
              <w:jc w:val="both"/>
              <w:rPr>
                <w:color w:val="auto"/>
                <w:lang w:eastAsia="zh-CN"/>
              </w:rPr>
            </w:pPr>
            <w:r>
              <w:rPr>
                <w:rFonts w:hint="eastAsia"/>
                <w:color w:val="auto"/>
                <w:lang w:eastAsia="zh-CN"/>
              </w:rPr>
              <w:t>（4）根据家委收集到的多数家长的意见和建议，提供七星区膳食监督管理委员会营养餐专班，我方根据家长意见进行约谈后，整改落实不到位，家长仍存有意见的，我方可无条件解约。</w:t>
            </w:r>
          </w:p>
          <w:p w:rsidR="004765C8" w:rsidRDefault="0048642F">
            <w:pPr>
              <w:spacing w:line="360" w:lineRule="auto"/>
              <w:jc w:val="both"/>
              <w:rPr>
                <w:color w:val="auto"/>
                <w:lang w:eastAsia="zh-CN"/>
              </w:rPr>
            </w:pPr>
            <w:r>
              <w:rPr>
                <w:rFonts w:hint="eastAsia"/>
                <w:color w:val="auto"/>
                <w:lang w:eastAsia="zh-CN"/>
              </w:rPr>
              <w:t>（5）合同违约：供应商违反合同条款，包括但不限于未按时供货、提供劣质产品、擅自涨价等行为。</w:t>
            </w:r>
          </w:p>
          <w:p w:rsidR="004765C8" w:rsidRDefault="0048642F">
            <w:pPr>
              <w:spacing w:line="360" w:lineRule="auto"/>
              <w:jc w:val="both"/>
              <w:rPr>
                <w:color w:val="auto"/>
                <w:lang w:eastAsia="zh-CN"/>
              </w:rPr>
            </w:pPr>
            <w:r>
              <w:rPr>
                <w:rFonts w:hint="eastAsia"/>
                <w:color w:val="auto"/>
                <w:lang w:eastAsia="zh-CN"/>
              </w:rPr>
              <w:t>（6）食品安全问题：供应商提供的食品存在安全隐患，如过期、变质、不符合卫生标准等。</w:t>
            </w:r>
          </w:p>
          <w:p w:rsidR="004765C8" w:rsidRDefault="0048642F">
            <w:pPr>
              <w:spacing w:line="360" w:lineRule="auto"/>
              <w:jc w:val="both"/>
              <w:rPr>
                <w:color w:val="auto"/>
                <w:lang w:eastAsia="zh-CN"/>
              </w:rPr>
            </w:pPr>
            <w:r>
              <w:rPr>
                <w:rFonts w:hint="eastAsia"/>
                <w:color w:val="auto"/>
                <w:lang w:eastAsia="zh-CN"/>
              </w:rPr>
              <w:t>（7）服务质量低下：供应</w:t>
            </w:r>
            <w:proofErr w:type="gramStart"/>
            <w:r>
              <w:rPr>
                <w:rFonts w:hint="eastAsia"/>
                <w:color w:val="auto"/>
                <w:lang w:eastAsia="zh-CN"/>
              </w:rPr>
              <w:t>商服务</w:t>
            </w:r>
            <w:proofErr w:type="gramEnd"/>
            <w:r>
              <w:rPr>
                <w:rFonts w:hint="eastAsia"/>
                <w:color w:val="auto"/>
                <w:lang w:eastAsia="zh-CN"/>
              </w:rPr>
              <w:t>态度恶劣，无法满足学校或企业的基本要求，多次被投诉且未整改。</w:t>
            </w:r>
          </w:p>
          <w:p w:rsidR="004765C8" w:rsidRDefault="0048642F">
            <w:pPr>
              <w:spacing w:line="360" w:lineRule="auto"/>
              <w:jc w:val="both"/>
              <w:rPr>
                <w:color w:val="auto"/>
                <w:lang w:eastAsia="zh-CN"/>
              </w:rPr>
            </w:pPr>
            <w:r>
              <w:rPr>
                <w:rFonts w:hint="eastAsia"/>
                <w:color w:val="auto"/>
                <w:lang w:eastAsia="zh-CN"/>
              </w:rPr>
              <w:t>（8）经营异常：供应商因自身原因（如破产、重组等）无法继续履行合同义务。</w:t>
            </w:r>
          </w:p>
          <w:p w:rsidR="004765C8" w:rsidRDefault="0048642F">
            <w:pPr>
              <w:spacing w:line="360" w:lineRule="auto"/>
              <w:jc w:val="both"/>
              <w:rPr>
                <w:color w:val="auto"/>
                <w:lang w:eastAsia="zh-CN"/>
              </w:rPr>
            </w:pPr>
            <w:r>
              <w:rPr>
                <w:rFonts w:hint="eastAsia"/>
                <w:color w:val="auto"/>
                <w:lang w:eastAsia="zh-CN"/>
              </w:rPr>
              <w:t>（9）如因政策性原因，或已具备提供热食能力，我方可无条件节约。</w:t>
            </w:r>
          </w:p>
          <w:p w:rsidR="004765C8" w:rsidRDefault="0048642F">
            <w:pPr>
              <w:spacing w:line="360" w:lineRule="auto"/>
              <w:jc w:val="both"/>
              <w:rPr>
                <w:color w:val="auto"/>
                <w:lang w:eastAsia="zh-CN"/>
              </w:rPr>
            </w:pPr>
            <w:r>
              <w:rPr>
                <w:rFonts w:hint="eastAsia"/>
                <w:color w:val="auto"/>
                <w:lang w:eastAsia="zh-CN"/>
              </w:rPr>
              <w:t>（10）其他情况：经双方协商一致，认为有必要解除合作关系的情形。</w:t>
            </w:r>
          </w:p>
        </w:tc>
      </w:tr>
    </w:tbl>
    <w:p w:rsidR="004765C8" w:rsidRDefault="004765C8">
      <w:pPr>
        <w:pStyle w:val="a3"/>
        <w:spacing w:before="73" w:line="220" w:lineRule="auto"/>
        <w:ind w:left="21"/>
        <w:rPr>
          <w:b/>
          <w:bCs/>
          <w:color w:val="auto"/>
          <w:spacing w:val="-7"/>
          <w:sz w:val="21"/>
          <w:szCs w:val="21"/>
          <w:lang w:eastAsia="zh-CN"/>
        </w:rPr>
      </w:pPr>
    </w:p>
    <w:p w:rsidR="004765C8" w:rsidRDefault="0048642F">
      <w:pPr>
        <w:pStyle w:val="a3"/>
        <w:spacing w:before="73" w:line="220" w:lineRule="auto"/>
        <w:ind w:left="21"/>
        <w:rPr>
          <w:color w:val="auto"/>
          <w:sz w:val="21"/>
          <w:szCs w:val="21"/>
          <w:lang w:eastAsia="zh-CN"/>
        </w:rPr>
      </w:pPr>
      <w:r>
        <w:rPr>
          <w:rFonts w:hint="eastAsia"/>
          <w:b/>
          <w:bCs/>
          <w:color w:val="auto"/>
          <w:spacing w:val="-7"/>
          <w:sz w:val="21"/>
          <w:szCs w:val="21"/>
          <w:lang w:eastAsia="zh-CN"/>
        </w:rPr>
        <w:t>三</w:t>
      </w:r>
      <w:r>
        <w:rPr>
          <w:b/>
          <w:bCs/>
          <w:color w:val="auto"/>
          <w:spacing w:val="-7"/>
          <w:sz w:val="21"/>
          <w:szCs w:val="21"/>
          <w:lang w:eastAsia="zh-CN"/>
        </w:rPr>
        <w:t>、服务期：</w:t>
      </w:r>
      <w:r>
        <w:rPr>
          <w:rFonts w:hint="eastAsia"/>
          <w:b/>
          <w:bCs/>
          <w:color w:val="auto"/>
          <w:spacing w:val="-7"/>
          <w:sz w:val="21"/>
          <w:szCs w:val="21"/>
          <w:lang w:eastAsia="zh-CN"/>
        </w:rPr>
        <w:t>本次采购暂定2个学期，共195天(伙房投入使用即停)，从2025年秋季学期9月至2026年春季学期结束。</w:t>
      </w:r>
    </w:p>
    <w:p w:rsidR="004765C8" w:rsidRDefault="0048642F">
      <w:pPr>
        <w:pStyle w:val="a3"/>
        <w:spacing w:before="200" w:line="219" w:lineRule="auto"/>
        <w:ind w:left="5"/>
        <w:rPr>
          <w:color w:val="auto"/>
          <w:sz w:val="21"/>
          <w:szCs w:val="21"/>
          <w:lang w:eastAsia="zh-CN"/>
        </w:rPr>
      </w:pPr>
      <w:r>
        <w:rPr>
          <w:rFonts w:hint="eastAsia"/>
          <w:b/>
          <w:bCs/>
          <w:color w:val="auto"/>
          <w:spacing w:val="-4"/>
          <w:sz w:val="21"/>
          <w:szCs w:val="21"/>
          <w:lang w:eastAsia="zh-CN"/>
        </w:rPr>
        <w:t>四</w:t>
      </w:r>
      <w:r>
        <w:rPr>
          <w:b/>
          <w:bCs/>
          <w:color w:val="auto"/>
          <w:spacing w:val="-4"/>
          <w:sz w:val="21"/>
          <w:szCs w:val="21"/>
          <w:lang w:eastAsia="zh-CN"/>
        </w:rPr>
        <w:t>、磋商报价</w:t>
      </w:r>
    </w:p>
    <w:p w:rsidR="004765C8" w:rsidRDefault="0048642F">
      <w:pPr>
        <w:pStyle w:val="a3"/>
        <w:spacing w:before="295" w:line="294" w:lineRule="auto"/>
        <w:ind w:rightChars="-30" w:right="-63" w:firstLine="17"/>
        <w:rPr>
          <w:color w:val="auto"/>
          <w:sz w:val="21"/>
          <w:szCs w:val="21"/>
          <w:lang w:eastAsia="zh-CN"/>
        </w:rPr>
      </w:pPr>
      <w:r>
        <w:rPr>
          <w:color w:val="auto"/>
          <w:spacing w:val="2"/>
          <w:sz w:val="21"/>
          <w:szCs w:val="21"/>
          <w:lang w:eastAsia="zh-CN"/>
        </w:rPr>
        <w:t>1、本项目的最高限价为：</w:t>
      </w:r>
      <w:proofErr w:type="gramStart"/>
      <w:r>
        <w:rPr>
          <w:rFonts w:hint="eastAsia"/>
          <w:color w:val="auto"/>
          <w:spacing w:val="2"/>
          <w:sz w:val="21"/>
          <w:szCs w:val="21"/>
          <w:lang w:eastAsia="zh-CN"/>
        </w:rPr>
        <w:t>贰佰壹拾肆万伍仟</w:t>
      </w:r>
      <w:proofErr w:type="gramEnd"/>
      <w:r>
        <w:rPr>
          <w:rFonts w:hint="eastAsia"/>
          <w:color w:val="auto"/>
          <w:spacing w:val="2"/>
          <w:sz w:val="21"/>
          <w:szCs w:val="21"/>
          <w:lang w:eastAsia="zh-CN"/>
        </w:rPr>
        <w:t>元整(¥2145000.00元），套餐限价：每份套餐固定价格为</w:t>
      </w:r>
      <w:r>
        <w:rPr>
          <w:color w:val="auto"/>
          <w:spacing w:val="2"/>
          <w:sz w:val="21"/>
          <w:szCs w:val="21"/>
          <w:lang w:eastAsia="zh-CN"/>
        </w:rPr>
        <w:t>5</w:t>
      </w:r>
      <w:r>
        <w:rPr>
          <w:rFonts w:hint="eastAsia"/>
          <w:color w:val="auto"/>
          <w:spacing w:val="2"/>
          <w:sz w:val="21"/>
          <w:szCs w:val="21"/>
          <w:lang w:eastAsia="zh-CN"/>
        </w:rPr>
        <w:t>元，</w:t>
      </w:r>
      <w:r>
        <w:rPr>
          <w:color w:val="auto"/>
          <w:spacing w:val="-2"/>
          <w:sz w:val="21"/>
          <w:szCs w:val="21"/>
          <w:lang w:eastAsia="zh-CN"/>
        </w:rPr>
        <w:t>报价超过最高限价金额的，响应文件按无效处理。</w:t>
      </w:r>
    </w:p>
    <w:p w:rsidR="004765C8" w:rsidRDefault="0048642F">
      <w:pPr>
        <w:pStyle w:val="a3"/>
        <w:spacing w:before="171" w:line="294" w:lineRule="auto"/>
        <w:ind w:left="12" w:rightChars="-30" w:right="-63" w:hanging="8"/>
        <w:rPr>
          <w:color w:val="auto"/>
          <w:sz w:val="21"/>
          <w:szCs w:val="21"/>
          <w:lang w:eastAsia="zh-CN"/>
        </w:rPr>
      </w:pPr>
      <w:r>
        <w:rPr>
          <w:color w:val="auto"/>
          <w:spacing w:val="-2"/>
          <w:sz w:val="21"/>
          <w:szCs w:val="21"/>
          <w:lang w:eastAsia="zh-CN"/>
        </w:rPr>
        <w:t>2、供应商必须就“第三章服务采购需求”中所有内容作完整唯一报价，响应文件只允许有一个报价，有选择的或有条件的报价将不予接受。</w:t>
      </w:r>
    </w:p>
    <w:p w:rsidR="004765C8" w:rsidRDefault="0048642F">
      <w:pPr>
        <w:pStyle w:val="a3"/>
        <w:spacing w:before="171" w:line="294" w:lineRule="auto"/>
        <w:ind w:left="12" w:right="85" w:hanging="7"/>
        <w:rPr>
          <w:color w:val="auto"/>
          <w:sz w:val="21"/>
          <w:szCs w:val="21"/>
          <w:lang w:eastAsia="zh-CN"/>
        </w:rPr>
      </w:pPr>
      <w:r>
        <w:rPr>
          <w:color w:val="auto"/>
          <w:spacing w:val="-1"/>
          <w:sz w:val="21"/>
          <w:szCs w:val="21"/>
          <w:lang w:eastAsia="zh-CN"/>
        </w:rPr>
        <w:t>3、磋商报价应包括本次采购范围内服务履行、保险、税金、调试、检验、售后服务、培训及其他所有成本</w:t>
      </w:r>
      <w:r>
        <w:rPr>
          <w:color w:val="auto"/>
          <w:spacing w:val="-3"/>
          <w:sz w:val="21"/>
          <w:szCs w:val="21"/>
          <w:lang w:eastAsia="zh-CN"/>
        </w:rPr>
        <w:t>费用的总和；供应</w:t>
      </w:r>
      <w:proofErr w:type="gramStart"/>
      <w:r>
        <w:rPr>
          <w:color w:val="auto"/>
          <w:spacing w:val="-3"/>
          <w:sz w:val="21"/>
          <w:szCs w:val="21"/>
          <w:lang w:eastAsia="zh-CN"/>
        </w:rPr>
        <w:t>商综合</w:t>
      </w:r>
      <w:proofErr w:type="gramEnd"/>
      <w:r>
        <w:rPr>
          <w:color w:val="auto"/>
          <w:spacing w:val="-3"/>
          <w:sz w:val="21"/>
          <w:szCs w:val="21"/>
          <w:lang w:eastAsia="zh-CN"/>
        </w:rPr>
        <w:t>考虑在报价中。</w:t>
      </w:r>
    </w:p>
    <w:p w:rsidR="004765C8" w:rsidRDefault="0048642F">
      <w:pPr>
        <w:pStyle w:val="a3"/>
        <w:spacing w:before="156" w:line="285" w:lineRule="auto"/>
        <w:ind w:left="20" w:right="75" w:hanging="20"/>
        <w:rPr>
          <w:color w:val="auto"/>
          <w:sz w:val="21"/>
          <w:szCs w:val="21"/>
          <w:lang w:eastAsia="zh-CN"/>
        </w:rPr>
      </w:pPr>
      <w:r>
        <w:rPr>
          <w:color w:val="auto"/>
          <w:sz w:val="21"/>
          <w:szCs w:val="21"/>
          <w:lang w:eastAsia="zh-CN"/>
        </w:rPr>
        <w:t>4、未书面</w:t>
      </w:r>
      <w:proofErr w:type="gramStart"/>
      <w:r>
        <w:rPr>
          <w:color w:val="auto"/>
          <w:sz w:val="21"/>
          <w:szCs w:val="21"/>
          <w:lang w:eastAsia="zh-CN"/>
        </w:rPr>
        <w:t>退出磋商</w:t>
      </w:r>
      <w:proofErr w:type="gramEnd"/>
      <w:r>
        <w:rPr>
          <w:color w:val="auto"/>
          <w:sz w:val="21"/>
          <w:szCs w:val="21"/>
          <w:lang w:eastAsia="zh-CN"/>
        </w:rPr>
        <w:t>的供应商应在规定时间</w:t>
      </w:r>
      <w:r>
        <w:rPr>
          <w:color w:val="auto"/>
          <w:spacing w:val="-1"/>
          <w:sz w:val="21"/>
          <w:szCs w:val="21"/>
          <w:lang w:eastAsia="zh-CN"/>
        </w:rPr>
        <w:t>内密封提交最后报价，其最后报价不得超出采购预算；磋商过程</w:t>
      </w:r>
      <w:r>
        <w:rPr>
          <w:color w:val="auto"/>
          <w:spacing w:val="-2"/>
          <w:sz w:val="21"/>
          <w:szCs w:val="21"/>
          <w:lang w:eastAsia="zh-CN"/>
        </w:rPr>
        <w:t>中磋商文件未作实质性变动的，最后报价不得超过首次</w:t>
      </w:r>
      <w:r>
        <w:rPr>
          <w:color w:val="auto"/>
          <w:spacing w:val="-3"/>
          <w:sz w:val="21"/>
          <w:szCs w:val="21"/>
          <w:lang w:eastAsia="zh-CN"/>
        </w:rPr>
        <w:t>报价。</w:t>
      </w:r>
    </w:p>
    <w:p w:rsidR="004765C8" w:rsidRDefault="0048642F">
      <w:pPr>
        <w:pStyle w:val="a3"/>
        <w:spacing w:before="150" w:line="319" w:lineRule="auto"/>
        <w:ind w:left="1" w:firstLine="1"/>
        <w:rPr>
          <w:color w:val="auto"/>
          <w:sz w:val="21"/>
          <w:szCs w:val="21"/>
          <w:lang w:eastAsia="zh-CN"/>
        </w:rPr>
      </w:pPr>
      <w:r>
        <w:rPr>
          <w:rFonts w:hint="eastAsia"/>
          <w:b/>
          <w:bCs/>
          <w:color w:val="auto"/>
          <w:spacing w:val="3"/>
          <w:sz w:val="21"/>
          <w:szCs w:val="21"/>
          <w:lang w:eastAsia="zh-CN"/>
        </w:rPr>
        <w:lastRenderedPageBreak/>
        <w:t>五</w:t>
      </w:r>
      <w:r>
        <w:rPr>
          <w:b/>
          <w:bCs/>
          <w:color w:val="auto"/>
          <w:spacing w:val="3"/>
          <w:sz w:val="21"/>
          <w:szCs w:val="21"/>
          <w:lang w:eastAsia="zh-CN"/>
        </w:rPr>
        <w:t>、付款方式：</w:t>
      </w:r>
      <w:r>
        <w:rPr>
          <w:color w:val="auto"/>
          <w:spacing w:val="3"/>
          <w:sz w:val="21"/>
          <w:szCs w:val="21"/>
          <w:lang w:eastAsia="zh-CN"/>
        </w:rPr>
        <w:t>一般情况下采购单位按月进行结算，采购资金由采购单位财务账户转入成交供应商</w:t>
      </w:r>
      <w:r>
        <w:rPr>
          <w:color w:val="auto"/>
          <w:spacing w:val="2"/>
          <w:sz w:val="21"/>
          <w:szCs w:val="21"/>
          <w:lang w:eastAsia="zh-CN"/>
        </w:rPr>
        <w:t>账户。</w:t>
      </w:r>
      <w:r>
        <w:rPr>
          <w:color w:val="auto"/>
          <w:spacing w:val="-2"/>
          <w:sz w:val="21"/>
          <w:szCs w:val="21"/>
          <w:lang w:eastAsia="zh-CN"/>
        </w:rPr>
        <w:t>每月</w:t>
      </w:r>
      <w:r>
        <w:rPr>
          <w:rFonts w:ascii="Times New Roman" w:eastAsia="Times New Roman" w:hAnsi="Times New Roman" w:cs="Times New Roman"/>
          <w:color w:val="auto"/>
          <w:spacing w:val="-2"/>
          <w:sz w:val="21"/>
          <w:szCs w:val="21"/>
          <w:lang w:eastAsia="zh-CN"/>
        </w:rPr>
        <w:t>5</w:t>
      </w:r>
      <w:r>
        <w:rPr>
          <w:color w:val="auto"/>
          <w:spacing w:val="-2"/>
          <w:sz w:val="21"/>
          <w:szCs w:val="21"/>
          <w:lang w:eastAsia="zh-CN"/>
        </w:rPr>
        <w:t>日前，成交供应商向采购单位开具上一月度供货相应数额的发票，采购单</w:t>
      </w:r>
      <w:r>
        <w:rPr>
          <w:color w:val="auto"/>
          <w:spacing w:val="-4"/>
          <w:sz w:val="21"/>
          <w:szCs w:val="21"/>
          <w:lang w:eastAsia="zh-CN"/>
        </w:rPr>
        <w:t>位收到发票后由上级财政部门进行拨款后进行支付。特殊情况，需临时改变结算方式，双方</w:t>
      </w:r>
      <w:r>
        <w:rPr>
          <w:color w:val="auto"/>
          <w:spacing w:val="-5"/>
          <w:sz w:val="21"/>
          <w:szCs w:val="21"/>
          <w:lang w:eastAsia="zh-CN"/>
        </w:rPr>
        <w:t>可通过协商解</w:t>
      </w:r>
      <w:r>
        <w:rPr>
          <w:color w:val="auto"/>
          <w:spacing w:val="-10"/>
          <w:sz w:val="21"/>
          <w:szCs w:val="21"/>
          <w:lang w:eastAsia="zh-CN"/>
        </w:rPr>
        <w:t>决。</w:t>
      </w:r>
    </w:p>
    <w:p w:rsidR="004765C8" w:rsidRDefault="0048642F">
      <w:pPr>
        <w:pStyle w:val="a3"/>
        <w:spacing w:before="150" w:line="220" w:lineRule="auto"/>
        <w:rPr>
          <w:color w:val="auto"/>
          <w:sz w:val="21"/>
          <w:szCs w:val="21"/>
          <w:lang w:eastAsia="zh-CN"/>
        </w:rPr>
      </w:pPr>
      <w:r>
        <w:rPr>
          <w:rFonts w:hint="eastAsia"/>
          <w:b/>
          <w:bCs/>
          <w:color w:val="auto"/>
          <w:spacing w:val="-3"/>
          <w:sz w:val="21"/>
          <w:szCs w:val="21"/>
          <w:lang w:eastAsia="zh-CN"/>
        </w:rPr>
        <w:t>六</w:t>
      </w:r>
      <w:r>
        <w:rPr>
          <w:b/>
          <w:bCs/>
          <w:color w:val="auto"/>
          <w:spacing w:val="-3"/>
          <w:sz w:val="21"/>
          <w:szCs w:val="21"/>
          <w:lang w:eastAsia="zh-CN"/>
        </w:rPr>
        <w:t>、验收条件及要求：</w:t>
      </w:r>
    </w:p>
    <w:p w:rsidR="004765C8" w:rsidRDefault="0048642F">
      <w:pPr>
        <w:pStyle w:val="a3"/>
        <w:spacing w:before="148" w:line="220" w:lineRule="auto"/>
        <w:ind w:left="437"/>
        <w:rPr>
          <w:color w:val="auto"/>
          <w:sz w:val="21"/>
          <w:szCs w:val="21"/>
          <w:lang w:eastAsia="zh-CN"/>
        </w:rPr>
      </w:pPr>
      <w:r>
        <w:rPr>
          <w:color w:val="auto"/>
          <w:spacing w:val="-2"/>
          <w:sz w:val="21"/>
          <w:szCs w:val="21"/>
          <w:lang w:eastAsia="zh-CN"/>
        </w:rPr>
        <w:t>1、本项目执行相关国家标准、行业标准、地方标准或者其他标准、规范。</w:t>
      </w:r>
    </w:p>
    <w:p w:rsidR="004765C8" w:rsidRDefault="0048642F">
      <w:pPr>
        <w:pStyle w:val="a3"/>
        <w:spacing w:before="150" w:line="308" w:lineRule="auto"/>
        <w:ind w:left="2" w:right="86" w:firstLine="421"/>
        <w:rPr>
          <w:color w:val="auto"/>
          <w:sz w:val="21"/>
          <w:szCs w:val="21"/>
          <w:lang w:eastAsia="zh-CN"/>
        </w:rPr>
      </w:pPr>
      <w:r>
        <w:rPr>
          <w:color w:val="auto"/>
          <w:spacing w:val="-1"/>
          <w:sz w:val="21"/>
          <w:szCs w:val="21"/>
          <w:lang w:eastAsia="zh-CN"/>
        </w:rPr>
        <w:t>2、要求成交供应商依据竞争性磋商文件要求、响应文件承诺、强制执行的国家、行业、地方标准履行</w:t>
      </w:r>
      <w:r>
        <w:rPr>
          <w:color w:val="auto"/>
          <w:sz w:val="21"/>
          <w:szCs w:val="21"/>
          <w:lang w:eastAsia="zh-CN"/>
        </w:rPr>
        <w:t>合同；成交供应商提供的服务成果达不到以上验收标准的，不予验收，造成的一</w:t>
      </w:r>
      <w:r>
        <w:rPr>
          <w:color w:val="auto"/>
          <w:spacing w:val="-1"/>
          <w:sz w:val="21"/>
          <w:szCs w:val="21"/>
          <w:lang w:eastAsia="zh-CN"/>
        </w:rPr>
        <w:t>切不利后果</w:t>
      </w:r>
      <w:proofErr w:type="gramStart"/>
      <w:r>
        <w:rPr>
          <w:color w:val="auto"/>
          <w:spacing w:val="-1"/>
          <w:sz w:val="21"/>
          <w:szCs w:val="21"/>
          <w:lang w:eastAsia="zh-CN"/>
        </w:rPr>
        <w:t>由成交</w:t>
      </w:r>
      <w:proofErr w:type="gramEnd"/>
      <w:r>
        <w:rPr>
          <w:color w:val="auto"/>
          <w:spacing w:val="-1"/>
          <w:sz w:val="21"/>
          <w:szCs w:val="21"/>
          <w:lang w:eastAsia="zh-CN"/>
        </w:rPr>
        <w:t>供应商</w:t>
      </w:r>
      <w:r>
        <w:rPr>
          <w:color w:val="auto"/>
          <w:spacing w:val="-7"/>
          <w:sz w:val="21"/>
          <w:szCs w:val="21"/>
          <w:lang w:eastAsia="zh-CN"/>
        </w:rPr>
        <w:t>自行承担。</w:t>
      </w:r>
    </w:p>
    <w:p w:rsidR="004765C8" w:rsidRDefault="0048642F">
      <w:pPr>
        <w:pStyle w:val="a3"/>
        <w:spacing w:before="150" w:line="286" w:lineRule="auto"/>
        <w:ind w:left="7" w:right="85" w:firstLine="418"/>
        <w:rPr>
          <w:color w:val="auto"/>
          <w:sz w:val="21"/>
          <w:szCs w:val="21"/>
          <w:lang w:eastAsia="zh-CN"/>
        </w:rPr>
      </w:pPr>
      <w:r>
        <w:rPr>
          <w:color w:val="auto"/>
          <w:spacing w:val="-8"/>
          <w:sz w:val="21"/>
          <w:szCs w:val="21"/>
          <w:lang w:eastAsia="zh-CN"/>
        </w:rPr>
        <w:t>3、外包装良好、标注生产日期及保质期，内透明塑料袋包</w:t>
      </w:r>
      <w:r>
        <w:rPr>
          <w:color w:val="auto"/>
          <w:spacing w:val="-9"/>
          <w:sz w:val="21"/>
          <w:szCs w:val="21"/>
          <w:lang w:eastAsia="zh-CN"/>
        </w:rPr>
        <w:t>装，袋内无杂质、无破损、无漏气，产品大</w:t>
      </w:r>
      <w:r>
        <w:rPr>
          <w:color w:val="auto"/>
          <w:spacing w:val="-1"/>
          <w:sz w:val="21"/>
          <w:szCs w:val="21"/>
          <w:lang w:eastAsia="zh-CN"/>
        </w:rPr>
        <w:t>小均匀，无霉变、无异味、无过期，食品安全</w:t>
      </w:r>
      <w:r>
        <w:rPr>
          <w:color w:val="auto"/>
          <w:spacing w:val="-2"/>
          <w:sz w:val="21"/>
          <w:szCs w:val="21"/>
          <w:lang w:eastAsia="zh-CN"/>
        </w:rPr>
        <w:t>的各项指标符合国家要求。</w:t>
      </w:r>
    </w:p>
    <w:p w:rsidR="004765C8" w:rsidRDefault="0048642F">
      <w:pPr>
        <w:pStyle w:val="a3"/>
        <w:spacing w:before="149" w:line="220" w:lineRule="auto"/>
        <w:ind w:left="420"/>
        <w:rPr>
          <w:color w:val="auto"/>
          <w:sz w:val="21"/>
          <w:szCs w:val="21"/>
          <w:lang w:eastAsia="zh-CN"/>
        </w:rPr>
      </w:pPr>
      <w:r>
        <w:rPr>
          <w:color w:val="auto"/>
          <w:spacing w:val="-1"/>
          <w:sz w:val="21"/>
          <w:szCs w:val="21"/>
          <w:lang w:eastAsia="zh-CN"/>
        </w:rPr>
        <w:t>4、所有食品的来源必须清晰。应当来源于受地方政府部门监管的基地、专业流通市场。</w:t>
      </w:r>
    </w:p>
    <w:p w:rsidR="004765C8" w:rsidRDefault="0048642F">
      <w:pPr>
        <w:pStyle w:val="a3"/>
        <w:spacing w:before="150" w:line="220" w:lineRule="auto"/>
        <w:ind w:left="5"/>
        <w:rPr>
          <w:color w:val="auto"/>
          <w:sz w:val="21"/>
          <w:szCs w:val="21"/>
          <w:lang w:eastAsia="zh-CN"/>
        </w:rPr>
      </w:pPr>
      <w:r>
        <w:rPr>
          <w:rFonts w:hint="eastAsia"/>
          <w:b/>
          <w:bCs/>
          <w:color w:val="auto"/>
          <w:spacing w:val="-5"/>
          <w:sz w:val="21"/>
          <w:szCs w:val="21"/>
          <w:lang w:eastAsia="zh-CN"/>
        </w:rPr>
        <w:t>七</w:t>
      </w:r>
      <w:r>
        <w:rPr>
          <w:b/>
          <w:bCs/>
          <w:color w:val="auto"/>
          <w:spacing w:val="-5"/>
          <w:sz w:val="21"/>
          <w:szCs w:val="21"/>
          <w:lang w:eastAsia="zh-CN"/>
        </w:rPr>
        <w:t>、说明</w:t>
      </w:r>
    </w:p>
    <w:p w:rsidR="004765C8" w:rsidRDefault="0048642F">
      <w:pPr>
        <w:pStyle w:val="a3"/>
        <w:spacing w:before="42" w:line="290" w:lineRule="auto"/>
        <w:ind w:left="25" w:right="686" w:firstLine="411"/>
        <w:rPr>
          <w:color w:val="auto"/>
          <w:sz w:val="21"/>
          <w:szCs w:val="21"/>
          <w:lang w:eastAsia="zh-CN"/>
        </w:rPr>
      </w:pPr>
      <w:r>
        <w:rPr>
          <w:color w:val="auto"/>
          <w:spacing w:val="-2"/>
          <w:sz w:val="21"/>
          <w:szCs w:val="21"/>
          <w:lang w:eastAsia="zh-CN"/>
        </w:rPr>
        <w:t>1、本项目专门面向</w:t>
      </w:r>
      <w:r>
        <w:rPr>
          <w:rFonts w:hint="eastAsia"/>
          <w:color w:val="auto"/>
          <w:spacing w:val="-2"/>
          <w:sz w:val="21"/>
          <w:szCs w:val="21"/>
          <w:lang w:eastAsia="zh-CN"/>
        </w:rPr>
        <w:t>小</w:t>
      </w:r>
      <w:proofErr w:type="gramStart"/>
      <w:r>
        <w:rPr>
          <w:rFonts w:hint="eastAsia"/>
          <w:color w:val="auto"/>
          <w:spacing w:val="-2"/>
          <w:sz w:val="21"/>
          <w:szCs w:val="21"/>
          <w:lang w:eastAsia="zh-CN"/>
        </w:rPr>
        <w:t>微企业</w:t>
      </w:r>
      <w:proofErr w:type="gramEnd"/>
      <w:r>
        <w:rPr>
          <w:color w:val="auto"/>
          <w:spacing w:val="-2"/>
          <w:sz w:val="21"/>
          <w:szCs w:val="21"/>
          <w:lang w:eastAsia="zh-CN"/>
        </w:rPr>
        <w:t>采购,供应商须满足《政府采购促进中小企业发展管理办法》(财库</w:t>
      </w:r>
      <w:r>
        <w:rPr>
          <w:color w:val="auto"/>
          <w:spacing w:val="-5"/>
          <w:sz w:val="21"/>
          <w:szCs w:val="21"/>
          <w:lang w:eastAsia="zh-CN"/>
        </w:rPr>
        <w:t>〔2020〕46号)第二条规定。</w:t>
      </w:r>
    </w:p>
    <w:p w:rsidR="004765C8" w:rsidRDefault="0048642F">
      <w:pPr>
        <w:pStyle w:val="a3"/>
        <w:spacing w:before="157" w:line="290" w:lineRule="auto"/>
        <w:ind w:right="75" w:firstLine="423"/>
        <w:rPr>
          <w:color w:val="auto"/>
          <w:sz w:val="21"/>
          <w:szCs w:val="21"/>
          <w:lang w:eastAsia="zh-CN"/>
        </w:rPr>
      </w:pPr>
      <w:r>
        <w:rPr>
          <w:color w:val="auto"/>
          <w:spacing w:val="-1"/>
          <w:sz w:val="21"/>
          <w:szCs w:val="21"/>
          <w:lang w:eastAsia="zh-CN"/>
        </w:rPr>
        <w:t>2、根据财政部、司法部关于政府采购支持监狱企业发展有关问题的通知（财库[2</w:t>
      </w:r>
      <w:r>
        <w:rPr>
          <w:color w:val="auto"/>
          <w:spacing w:val="-2"/>
          <w:sz w:val="21"/>
          <w:szCs w:val="21"/>
          <w:lang w:eastAsia="zh-CN"/>
        </w:rPr>
        <w:t>014]68号</w:t>
      </w:r>
      <w:r>
        <w:rPr>
          <w:color w:val="auto"/>
          <w:spacing w:val="-20"/>
          <w:sz w:val="21"/>
          <w:szCs w:val="21"/>
          <w:lang w:eastAsia="zh-CN"/>
        </w:rPr>
        <w:t>），</w:t>
      </w:r>
      <w:r>
        <w:rPr>
          <w:color w:val="auto"/>
          <w:spacing w:val="-2"/>
          <w:sz w:val="21"/>
          <w:szCs w:val="21"/>
          <w:lang w:eastAsia="zh-CN"/>
        </w:rPr>
        <w:t>监狱企</w:t>
      </w:r>
      <w:r>
        <w:rPr>
          <w:color w:val="auto"/>
          <w:spacing w:val="-4"/>
          <w:sz w:val="21"/>
          <w:szCs w:val="21"/>
          <w:lang w:eastAsia="zh-CN"/>
        </w:rPr>
        <w:t>业视同小型、微型企业。</w:t>
      </w:r>
    </w:p>
    <w:p w:rsidR="004765C8" w:rsidRDefault="0048642F">
      <w:pPr>
        <w:pStyle w:val="a3"/>
        <w:spacing w:before="158" w:line="290" w:lineRule="auto"/>
        <w:ind w:left="3" w:right="109" w:firstLine="422"/>
        <w:rPr>
          <w:color w:val="auto"/>
          <w:sz w:val="21"/>
          <w:szCs w:val="21"/>
          <w:lang w:eastAsia="zh-CN"/>
        </w:rPr>
      </w:pPr>
      <w:r>
        <w:rPr>
          <w:color w:val="auto"/>
          <w:sz w:val="21"/>
          <w:szCs w:val="21"/>
          <w:lang w:eastAsia="zh-CN"/>
        </w:rPr>
        <w:t>3、按照《关于促进残疾人就业政府采购政策的</w:t>
      </w:r>
      <w:r>
        <w:rPr>
          <w:color w:val="auto"/>
          <w:spacing w:val="-1"/>
          <w:sz w:val="21"/>
          <w:szCs w:val="21"/>
          <w:lang w:eastAsia="zh-CN"/>
        </w:rPr>
        <w:t>通知》（财库〔2017〕141号）的规定，残疾人福利性</w:t>
      </w:r>
      <w:r>
        <w:rPr>
          <w:color w:val="auto"/>
          <w:spacing w:val="-4"/>
          <w:sz w:val="21"/>
          <w:szCs w:val="21"/>
          <w:lang w:eastAsia="zh-CN"/>
        </w:rPr>
        <w:t>单位视同小型、微型企业。</w:t>
      </w:r>
    </w:p>
    <w:p w:rsidR="004765C8" w:rsidRDefault="004765C8">
      <w:pPr>
        <w:spacing w:line="290" w:lineRule="auto"/>
        <w:rPr>
          <w:color w:val="auto"/>
          <w:lang w:eastAsia="zh-CN"/>
        </w:rPr>
        <w:sectPr w:rsidR="004765C8">
          <w:footerReference w:type="default" r:id="rId56"/>
          <w:pgSz w:w="11906" w:h="16839"/>
          <w:pgMar w:top="1431" w:right="1004" w:bottom="880" w:left="1086" w:header="0" w:footer="720" w:gutter="0"/>
          <w:cols w:space="720"/>
        </w:sectPr>
      </w:pPr>
    </w:p>
    <w:p w:rsidR="004765C8" w:rsidRDefault="0048642F">
      <w:pPr>
        <w:pStyle w:val="a3"/>
        <w:numPr>
          <w:ilvl w:val="0"/>
          <w:numId w:val="1"/>
        </w:numPr>
        <w:spacing w:before="63" w:line="220" w:lineRule="auto"/>
        <w:ind w:left="3575"/>
        <w:outlineLvl w:val="0"/>
        <w:rPr>
          <w:b/>
          <w:bCs/>
          <w:color w:val="auto"/>
          <w:spacing w:val="-4"/>
          <w:lang w:eastAsia="zh-CN"/>
        </w:rPr>
      </w:pPr>
      <w:bookmarkStart w:id="45" w:name="bookmark10"/>
      <w:bookmarkStart w:id="46" w:name="_Toc4036"/>
      <w:bookmarkEnd w:id="45"/>
      <w:r>
        <w:rPr>
          <w:b/>
          <w:bCs/>
          <w:color w:val="auto"/>
          <w:spacing w:val="-4"/>
          <w:lang w:eastAsia="zh-CN"/>
        </w:rPr>
        <w:lastRenderedPageBreak/>
        <w:t>评审办法</w:t>
      </w:r>
      <w:bookmarkEnd w:id="46"/>
    </w:p>
    <w:p w:rsidR="004765C8" w:rsidRDefault="004765C8">
      <w:pPr>
        <w:pStyle w:val="a3"/>
        <w:spacing w:before="63" w:line="220" w:lineRule="auto"/>
        <w:outlineLvl w:val="0"/>
        <w:rPr>
          <w:b/>
          <w:bCs/>
          <w:color w:val="auto"/>
          <w:spacing w:val="-4"/>
          <w:lang w:eastAsia="zh-CN"/>
        </w:rPr>
      </w:pPr>
    </w:p>
    <w:p w:rsidR="004765C8" w:rsidRDefault="0048642F">
      <w:pPr>
        <w:pStyle w:val="a3"/>
        <w:spacing w:before="233" w:line="220" w:lineRule="auto"/>
        <w:ind w:left="416"/>
        <w:rPr>
          <w:color w:val="auto"/>
          <w:sz w:val="21"/>
          <w:szCs w:val="21"/>
          <w:lang w:eastAsia="zh-CN"/>
        </w:rPr>
      </w:pPr>
      <w:r>
        <w:rPr>
          <w:b/>
          <w:bCs/>
          <w:color w:val="auto"/>
          <w:spacing w:val="-3"/>
          <w:sz w:val="21"/>
          <w:szCs w:val="21"/>
          <w:lang w:eastAsia="zh-CN"/>
        </w:rPr>
        <w:t>一、评审依据及方式</w:t>
      </w:r>
    </w:p>
    <w:p w:rsidR="004765C8" w:rsidRDefault="0048642F">
      <w:pPr>
        <w:pStyle w:val="a3"/>
        <w:spacing w:before="149" w:line="220" w:lineRule="auto"/>
        <w:ind w:left="332"/>
        <w:rPr>
          <w:color w:val="auto"/>
          <w:sz w:val="21"/>
          <w:szCs w:val="21"/>
          <w:lang w:eastAsia="zh-CN"/>
        </w:rPr>
      </w:pPr>
      <w:r>
        <w:rPr>
          <w:color w:val="auto"/>
          <w:spacing w:val="-2"/>
          <w:sz w:val="21"/>
          <w:szCs w:val="21"/>
          <w:lang w:eastAsia="zh-CN"/>
        </w:rPr>
        <w:t>1.评审依据：磋商小组以竞争性磋商文件和响应文件为评审依据。</w:t>
      </w:r>
    </w:p>
    <w:p w:rsidR="004765C8" w:rsidRDefault="0048642F">
      <w:pPr>
        <w:pStyle w:val="a3"/>
        <w:spacing w:before="150" w:line="221" w:lineRule="auto"/>
        <w:ind w:left="319"/>
        <w:rPr>
          <w:color w:val="auto"/>
          <w:sz w:val="21"/>
          <w:szCs w:val="21"/>
          <w:lang w:eastAsia="zh-CN"/>
        </w:rPr>
      </w:pPr>
      <w:r>
        <w:rPr>
          <w:color w:val="auto"/>
          <w:spacing w:val="-3"/>
          <w:sz w:val="21"/>
          <w:szCs w:val="21"/>
          <w:lang w:eastAsia="zh-CN"/>
        </w:rPr>
        <w:t>2.评审方式：以封闭方式进行评审。</w:t>
      </w:r>
    </w:p>
    <w:p w:rsidR="004765C8" w:rsidRDefault="0048642F">
      <w:pPr>
        <w:pStyle w:val="a3"/>
        <w:spacing w:before="147" w:line="286" w:lineRule="auto"/>
        <w:ind w:left="2" w:right="179" w:firstLine="318"/>
        <w:rPr>
          <w:color w:val="auto"/>
          <w:spacing w:val="-2"/>
          <w:sz w:val="21"/>
          <w:szCs w:val="21"/>
          <w:lang w:eastAsia="zh-CN"/>
        </w:rPr>
      </w:pPr>
      <w:r>
        <w:rPr>
          <w:color w:val="auto"/>
          <w:spacing w:val="-2"/>
          <w:sz w:val="21"/>
          <w:szCs w:val="21"/>
          <w:lang w:eastAsia="zh-CN"/>
        </w:rPr>
        <w:t>3.根据财库〔2012〕69号文规定，采购人和采购代理机构，磋商小组成员要严格遵守政府采购相关法律</w:t>
      </w:r>
      <w:r>
        <w:rPr>
          <w:color w:val="auto"/>
          <w:spacing w:val="-1"/>
          <w:sz w:val="21"/>
          <w:szCs w:val="21"/>
          <w:lang w:eastAsia="zh-CN"/>
        </w:rPr>
        <w:t>制度，依法履行各自职责，公正、客观、审慎地组织</w:t>
      </w:r>
      <w:r>
        <w:rPr>
          <w:color w:val="auto"/>
          <w:spacing w:val="-2"/>
          <w:sz w:val="21"/>
          <w:szCs w:val="21"/>
          <w:lang w:eastAsia="zh-CN"/>
        </w:rPr>
        <w:t>和参与评审工作。</w:t>
      </w:r>
    </w:p>
    <w:p w:rsidR="004765C8" w:rsidRDefault="004765C8">
      <w:pPr>
        <w:pStyle w:val="a3"/>
        <w:spacing w:before="147" w:line="286" w:lineRule="auto"/>
        <w:ind w:left="2" w:right="179" w:firstLine="318"/>
        <w:rPr>
          <w:color w:val="auto"/>
          <w:spacing w:val="-2"/>
          <w:sz w:val="2"/>
          <w:szCs w:val="2"/>
          <w:lang w:eastAsia="zh-CN"/>
        </w:rPr>
      </w:pPr>
    </w:p>
    <w:p w:rsidR="004765C8" w:rsidRDefault="0048642F">
      <w:pPr>
        <w:pStyle w:val="a3"/>
        <w:spacing w:before="151" w:line="220" w:lineRule="auto"/>
        <w:ind w:left="425"/>
        <w:rPr>
          <w:color w:val="auto"/>
          <w:sz w:val="21"/>
          <w:szCs w:val="21"/>
          <w:lang w:eastAsia="zh-CN"/>
        </w:rPr>
      </w:pPr>
      <w:r>
        <w:rPr>
          <w:b/>
          <w:bCs/>
          <w:color w:val="auto"/>
          <w:spacing w:val="-4"/>
          <w:sz w:val="21"/>
          <w:szCs w:val="21"/>
          <w:lang w:eastAsia="zh-CN"/>
        </w:rPr>
        <w:t>二、评审办法</w:t>
      </w:r>
    </w:p>
    <w:p w:rsidR="004765C8" w:rsidRDefault="0048642F">
      <w:pPr>
        <w:pStyle w:val="a3"/>
        <w:spacing w:before="149" w:line="220" w:lineRule="auto"/>
        <w:ind w:left="427"/>
        <w:rPr>
          <w:color w:val="auto"/>
          <w:sz w:val="21"/>
          <w:szCs w:val="21"/>
          <w:lang w:eastAsia="zh-CN"/>
        </w:rPr>
      </w:pPr>
      <w:r>
        <w:rPr>
          <w:color w:val="auto"/>
          <w:spacing w:val="-3"/>
          <w:sz w:val="21"/>
          <w:szCs w:val="21"/>
          <w:lang w:eastAsia="zh-CN"/>
        </w:rPr>
        <w:t>（一）对</w:t>
      </w:r>
      <w:proofErr w:type="gramStart"/>
      <w:r>
        <w:rPr>
          <w:color w:val="auto"/>
          <w:spacing w:val="-3"/>
          <w:sz w:val="21"/>
          <w:szCs w:val="21"/>
          <w:lang w:eastAsia="zh-CN"/>
        </w:rPr>
        <w:t>进入详评的</w:t>
      </w:r>
      <w:proofErr w:type="gramEnd"/>
      <w:r>
        <w:rPr>
          <w:color w:val="auto"/>
          <w:spacing w:val="-3"/>
          <w:sz w:val="21"/>
          <w:szCs w:val="21"/>
          <w:lang w:eastAsia="zh-CN"/>
        </w:rPr>
        <w:t>，采用综合评分法。</w:t>
      </w:r>
    </w:p>
    <w:p w:rsidR="004765C8" w:rsidRDefault="0048642F">
      <w:pPr>
        <w:pStyle w:val="a3"/>
        <w:spacing w:before="150" w:line="220" w:lineRule="auto"/>
        <w:ind w:left="427"/>
        <w:rPr>
          <w:color w:val="auto"/>
          <w:spacing w:val="-2"/>
          <w:sz w:val="21"/>
          <w:szCs w:val="21"/>
          <w:lang w:eastAsia="zh-CN"/>
        </w:rPr>
      </w:pPr>
      <w:r>
        <w:rPr>
          <w:color w:val="auto"/>
          <w:spacing w:val="-2"/>
          <w:sz w:val="21"/>
          <w:szCs w:val="21"/>
          <w:lang w:eastAsia="zh-CN"/>
        </w:rPr>
        <w:t>（二）计分办法（按四舍五入取至小数点后二位）</w:t>
      </w:r>
    </w:p>
    <w:p w:rsidR="004765C8" w:rsidRDefault="0048642F">
      <w:pPr>
        <w:pStyle w:val="a3"/>
        <w:spacing w:before="155" w:line="219" w:lineRule="auto"/>
        <w:ind w:left="439"/>
        <w:rPr>
          <w:color w:val="auto"/>
          <w:sz w:val="21"/>
          <w:szCs w:val="21"/>
          <w:lang w:eastAsia="zh-CN"/>
        </w:rPr>
      </w:pPr>
      <w:r>
        <w:rPr>
          <w:b/>
          <w:bCs/>
          <w:color w:val="auto"/>
          <w:spacing w:val="-1"/>
          <w:sz w:val="21"/>
          <w:szCs w:val="21"/>
          <w:lang w:eastAsia="zh-CN"/>
        </w:rPr>
        <w:t>1.价格分</w:t>
      </w:r>
      <w:r>
        <w:rPr>
          <w:color w:val="auto"/>
          <w:spacing w:val="-1"/>
          <w:sz w:val="21"/>
          <w:szCs w:val="21"/>
          <w:lang w:eastAsia="zh-CN"/>
        </w:rPr>
        <w:t>……</w:t>
      </w:r>
      <w:proofErr w:type="gramStart"/>
      <w:r>
        <w:rPr>
          <w:color w:val="auto"/>
          <w:spacing w:val="-1"/>
          <w:sz w:val="21"/>
          <w:szCs w:val="21"/>
          <w:lang w:eastAsia="zh-CN"/>
        </w:rPr>
        <w:t>……………………………………………………………………………</w:t>
      </w:r>
      <w:r>
        <w:rPr>
          <w:b/>
          <w:bCs/>
          <w:color w:val="auto"/>
          <w:spacing w:val="-1"/>
          <w:sz w:val="21"/>
          <w:szCs w:val="21"/>
          <w:lang w:eastAsia="zh-CN"/>
        </w:rPr>
        <w:t>…</w:t>
      </w:r>
      <w:r>
        <w:rPr>
          <w:color w:val="auto"/>
          <w:spacing w:val="-1"/>
          <w:sz w:val="21"/>
          <w:szCs w:val="21"/>
          <w:lang w:eastAsia="zh-CN"/>
        </w:rPr>
        <w:t>…</w:t>
      </w:r>
      <w:r>
        <w:rPr>
          <w:b/>
          <w:bCs/>
          <w:color w:val="auto"/>
          <w:spacing w:val="-1"/>
          <w:sz w:val="21"/>
          <w:szCs w:val="21"/>
          <w:lang w:eastAsia="zh-CN"/>
        </w:rPr>
        <w:t>…</w:t>
      </w:r>
      <w:proofErr w:type="gramEnd"/>
      <w:r>
        <w:rPr>
          <w:rFonts w:hint="eastAsia"/>
          <w:b/>
          <w:bCs/>
          <w:color w:val="auto"/>
          <w:spacing w:val="-1"/>
          <w:sz w:val="21"/>
          <w:szCs w:val="21"/>
          <w:lang w:eastAsia="zh-CN"/>
        </w:rPr>
        <w:t>1</w:t>
      </w:r>
      <w:r>
        <w:rPr>
          <w:b/>
          <w:bCs/>
          <w:color w:val="auto"/>
          <w:spacing w:val="-1"/>
          <w:sz w:val="21"/>
          <w:szCs w:val="21"/>
          <w:lang w:eastAsia="zh-CN"/>
        </w:rPr>
        <w:t>0</w:t>
      </w:r>
      <w:r>
        <w:rPr>
          <w:color w:val="auto"/>
          <w:spacing w:val="-40"/>
          <w:sz w:val="21"/>
          <w:szCs w:val="21"/>
          <w:lang w:eastAsia="zh-CN"/>
        </w:rPr>
        <w:t xml:space="preserve"> </w:t>
      </w:r>
      <w:r>
        <w:rPr>
          <w:b/>
          <w:bCs/>
          <w:color w:val="auto"/>
          <w:spacing w:val="-1"/>
          <w:sz w:val="21"/>
          <w:szCs w:val="21"/>
          <w:lang w:eastAsia="zh-CN"/>
        </w:rPr>
        <w:t>分</w:t>
      </w:r>
    </w:p>
    <w:p w:rsidR="004765C8" w:rsidRDefault="0048642F">
      <w:pPr>
        <w:pStyle w:val="a3"/>
        <w:spacing w:before="189" w:line="277" w:lineRule="auto"/>
        <w:ind w:left="2" w:right="188" w:firstLine="424"/>
        <w:rPr>
          <w:color w:val="auto"/>
          <w:sz w:val="21"/>
          <w:szCs w:val="21"/>
          <w:lang w:eastAsia="zh-CN"/>
        </w:rPr>
      </w:pPr>
      <w:r>
        <w:rPr>
          <w:color w:val="auto"/>
          <w:spacing w:val="-1"/>
          <w:sz w:val="21"/>
          <w:szCs w:val="21"/>
          <w:lang w:eastAsia="zh-CN"/>
        </w:rPr>
        <w:t>（1）价格分采用低价优先法计算，即满足磋商文件要求且评审报价最低的评审报价为磋商基准价，其</w:t>
      </w:r>
      <w:r>
        <w:rPr>
          <w:color w:val="auto"/>
          <w:spacing w:val="-5"/>
          <w:sz w:val="21"/>
          <w:szCs w:val="21"/>
          <w:lang w:eastAsia="zh-CN"/>
        </w:rPr>
        <w:t>价格分为</w:t>
      </w:r>
      <w:r>
        <w:rPr>
          <w:rFonts w:hint="eastAsia"/>
          <w:color w:val="auto"/>
          <w:spacing w:val="-5"/>
          <w:sz w:val="21"/>
          <w:szCs w:val="21"/>
          <w:lang w:eastAsia="zh-CN"/>
        </w:rPr>
        <w:t>1</w:t>
      </w:r>
      <w:r>
        <w:rPr>
          <w:color w:val="auto"/>
          <w:spacing w:val="-5"/>
          <w:sz w:val="21"/>
          <w:szCs w:val="21"/>
          <w:lang w:eastAsia="zh-CN"/>
        </w:rPr>
        <w:t>0</w:t>
      </w:r>
      <w:r>
        <w:rPr>
          <w:color w:val="auto"/>
          <w:spacing w:val="-40"/>
          <w:sz w:val="21"/>
          <w:szCs w:val="21"/>
          <w:lang w:eastAsia="zh-CN"/>
        </w:rPr>
        <w:t xml:space="preserve"> </w:t>
      </w:r>
      <w:r>
        <w:rPr>
          <w:color w:val="auto"/>
          <w:spacing w:val="-5"/>
          <w:sz w:val="21"/>
          <w:szCs w:val="21"/>
          <w:lang w:eastAsia="zh-CN"/>
        </w:rPr>
        <w:t>分。</w:t>
      </w:r>
    </w:p>
    <w:p w:rsidR="004765C8" w:rsidRDefault="0048642F">
      <w:pPr>
        <w:pStyle w:val="a3"/>
        <w:spacing w:before="131" w:line="219" w:lineRule="auto"/>
        <w:ind w:left="427"/>
        <w:rPr>
          <w:color w:val="auto"/>
          <w:sz w:val="21"/>
          <w:szCs w:val="21"/>
          <w:lang w:eastAsia="zh-CN"/>
        </w:rPr>
      </w:pPr>
      <w:r>
        <w:rPr>
          <w:color w:val="auto"/>
          <w:spacing w:val="-6"/>
          <w:sz w:val="21"/>
          <w:szCs w:val="21"/>
          <w:lang w:eastAsia="zh-CN"/>
        </w:rPr>
        <w:t>（2）价格分计算公式：</w:t>
      </w:r>
    </w:p>
    <w:p w:rsidR="004765C8" w:rsidRDefault="0048642F">
      <w:pPr>
        <w:pStyle w:val="a3"/>
        <w:spacing w:before="132" w:line="219" w:lineRule="auto"/>
        <w:ind w:left="3822"/>
        <w:rPr>
          <w:color w:val="auto"/>
          <w:sz w:val="21"/>
          <w:szCs w:val="21"/>
          <w:lang w:eastAsia="zh-CN"/>
        </w:rPr>
      </w:pPr>
      <w:r>
        <w:rPr>
          <w:color w:val="auto"/>
          <w:spacing w:val="-2"/>
          <w:sz w:val="21"/>
          <w:szCs w:val="21"/>
          <w:lang w:eastAsia="zh-CN"/>
        </w:rPr>
        <w:t>磋商基准价</w:t>
      </w:r>
    </w:p>
    <w:p w:rsidR="004765C8" w:rsidRDefault="0048642F">
      <w:pPr>
        <w:pStyle w:val="a3"/>
        <w:spacing w:before="131" w:line="219" w:lineRule="auto"/>
        <w:ind w:left="421"/>
        <w:rPr>
          <w:color w:val="auto"/>
          <w:sz w:val="21"/>
          <w:szCs w:val="21"/>
          <w:lang w:eastAsia="zh-CN"/>
        </w:rPr>
      </w:pPr>
      <w:r>
        <w:rPr>
          <w:color w:val="auto"/>
          <w:spacing w:val="-5"/>
          <w:sz w:val="21"/>
          <w:szCs w:val="21"/>
          <w:lang w:eastAsia="zh-CN"/>
        </w:rPr>
        <w:t>某供应</w:t>
      </w:r>
      <w:proofErr w:type="gramStart"/>
      <w:r>
        <w:rPr>
          <w:color w:val="auto"/>
          <w:spacing w:val="-5"/>
          <w:sz w:val="21"/>
          <w:szCs w:val="21"/>
          <w:lang w:eastAsia="zh-CN"/>
        </w:rPr>
        <w:t>商价格</w:t>
      </w:r>
      <w:proofErr w:type="gramEnd"/>
      <w:r>
        <w:rPr>
          <w:color w:val="auto"/>
          <w:spacing w:val="-5"/>
          <w:sz w:val="21"/>
          <w:szCs w:val="21"/>
          <w:lang w:eastAsia="zh-CN"/>
        </w:rPr>
        <w:t>分 =</w:t>
      </w:r>
      <w:r>
        <w:rPr>
          <w:color w:val="auto"/>
          <w:spacing w:val="5"/>
          <w:sz w:val="21"/>
          <w:szCs w:val="21"/>
          <w:lang w:eastAsia="zh-CN"/>
        </w:rPr>
        <w:t xml:space="preserve">       </w:t>
      </w:r>
      <w:r>
        <w:rPr>
          <w:strike/>
          <w:color w:val="auto"/>
          <w:spacing w:val="2"/>
          <w:sz w:val="21"/>
          <w:szCs w:val="21"/>
          <w:lang w:eastAsia="zh-CN"/>
        </w:rPr>
        <w:t xml:space="preserve">                             </w:t>
      </w:r>
      <w:r>
        <w:rPr>
          <w:color w:val="auto"/>
          <w:spacing w:val="14"/>
          <w:sz w:val="21"/>
          <w:szCs w:val="21"/>
          <w:lang w:eastAsia="zh-CN"/>
        </w:rPr>
        <w:t xml:space="preserve">    </w:t>
      </w:r>
      <w:r>
        <w:rPr>
          <w:color w:val="auto"/>
          <w:spacing w:val="-5"/>
          <w:sz w:val="21"/>
          <w:szCs w:val="21"/>
          <w:lang w:eastAsia="zh-CN"/>
        </w:rPr>
        <w:t>×</w:t>
      </w:r>
      <w:r>
        <w:rPr>
          <w:color w:val="auto"/>
          <w:spacing w:val="5"/>
          <w:sz w:val="21"/>
          <w:szCs w:val="21"/>
          <w:lang w:eastAsia="zh-CN"/>
        </w:rPr>
        <w:t xml:space="preserve">  </w:t>
      </w:r>
      <w:r>
        <w:rPr>
          <w:rFonts w:hint="eastAsia"/>
          <w:color w:val="auto"/>
          <w:spacing w:val="-5"/>
          <w:sz w:val="21"/>
          <w:szCs w:val="21"/>
          <w:lang w:eastAsia="zh-CN"/>
        </w:rPr>
        <w:t>1</w:t>
      </w:r>
      <w:r>
        <w:rPr>
          <w:color w:val="auto"/>
          <w:spacing w:val="-5"/>
          <w:sz w:val="21"/>
          <w:szCs w:val="21"/>
          <w:lang w:eastAsia="zh-CN"/>
        </w:rPr>
        <w:t>0</w:t>
      </w:r>
      <w:r>
        <w:rPr>
          <w:color w:val="auto"/>
          <w:spacing w:val="-40"/>
          <w:sz w:val="21"/>
          <w:szCs w:val="21"/>
          <w:lang w:eastAsia="zh-CN"/>
        </w:rPr>
        <w:t xml:space="preserve"> </w:t>
      </w:r>
      <w:r>
        <w:rPr>
          <w:color w:val="auto"/>
          <w:spacing w:val="-5"/>
          <w:sz w:val="21"/>
          <w:szCs w:val="21"/>
          <w:lang w:eastAsia="zh-CN"/>
        </w:rPr>
        <w:t>分</w:t>
      </w:r>
    </w:p>
    <w:p w:rsidR="004765C8" w:rsidRDefault="0048642F">
      <w:pPr>
        <w:pStyle w:val="a3"/>
        <w:spacing w:before="152" w:line="219" w:lineRule="auto"/>
        <w:ind w:left="3466"/>
        <w:rPr>
          <w:color w:val="auto"/>
          <w:spacing w:val="-2"/>
          <w:sz w:val="21"/>
          <w:szCs w:val="21"/>
          <w:lang w:eastAsia="zh-CN"/>
        </w:rPr>
      </w:pPr>
      <w:r>
        <w:rPr>
          <w:color w:val="auto"/>
          <w:spacing w:val="-1"/>
          <w:sz w:val="21"/>
          <w:szCs w:val="21"/>
          <w:lang w:eastAsia="zh-CN"/>
        </w:rPr>
        <w:t>某供应商的评审报价</w:t>
      </w:r>
    </w:p>
    <w:p w:rsidR="004765C8" w:rsidRDefault="0048642F">
      <w:pPr>
        <w:spacing w:before="163" w:line="300" w:lineRule="auto"/>
        <w:ind w:left="445" w:right="73" w:hanging="19"/>
        <w:rPr>
          <w:rFonts w:ascii="宋体" w:eastAsiaTheme="minorEastAsia" w:hAnsi="宋体"/>
          <w:color w:val="auto"/>
          <w:lang w:eastAsia="zh-CN"/>
        </w:rPr>
      </w:pPr>
      <w:r>
        <w:rPr>
          <w:rFonts w:ascii="宋体" w:eastAsia="宋体" w:hAnsi="宋体" w:cs="宋体" w:hint="eastAsia"/>
          <w:b/>
          <w:bCs/>
          <w:color w:val="auto"/>
          <w:spacing w:val="9"/>
          <w:lang w:eastAsia="zh-CN"/>
        </w:rPr>
        <w:t>2、服务方案</w:t>
      </w:r>
      <w:r>
        <w:rPr>
          <w:b/>
          <w:bCs/>
          <w:color w:val="auto"/>
          <w:spacing w:val="-1"/>
          <w:lang w:eastAsia="zh-CN"/>
        </w:rPr>
        <w:t>分</w:t>
      </w:r>
      <w:r>
        <w:rPr>
          <w:b/>
          <w:bCs/>
          <w:color w:val="auto"/>
          <w:spacing w:val="9"/>
          <w:lang w:eastAsia="zh-CN"/>
        </w:rPr>
        <w:t>……</w:t>
      </w:r>
      <w:proofErr w:type="gramStart"/>
      <w:r>
        <w:rPr>
          <w:b/>
          <w:bCs/>
          <w:color w:val="auto"/>
          <w:spacing w:val="9"/>
          <w:lang w:eastAsia="zh-CN"/>
        </w:rPr>
        <w:t>…………………………………………………………………………</w:t>
      </w:r>
      <w:proofErr w:type="gramEnd"/>
      <w:r>
        <w:rPr>
          <w:rFonts w:ascii="宋体" w:eastAsiaTheme="minorEastAsia" w:hAnsi="宋体" w:hint="eastAsia"/>
          <w:b/>
          <w:bCs/>
          <w:color w:val="auto"/>
          <w:spacing w:val="8"/>
          <w:lang w:eastAsia="zh-CN"/>
        </w:rPr>
        <w:t>46</w:t>
      </w:r>
      <w:r>
        <w:rPr>
          <w:rFonts w:ascii="宋体" w:eastAsia="宋体" w:hAnsi="宋体" w:cs="宋体" w:hint="eastAsia"/>
          <w:b/>
          <w:bCs/>
          <w:color w:val="auto"/>
          <w:spacing w:val="8"/>
          <w:lang w:eastAsia="zh-CN"/>
        </w:rPr>
        <w:t>分</w:t>
      </w:r>
    </w:p>
    <w:p w:rsidR="004765C8" w:rsidRDefault="0048642F">
      <w:pPr>
        <w:spacing w:before="163" w:line="300" w:lineRule="auto"/>
        <w:ind w:left="445" w:right="73" w:hanging="19"/>
        <w:rPr>
          <w:rFonts w:ascii="宋体" w:hAnsi="宋体"/>
          <w:color w:val="auto"/>
          <w:lang w:eastAsia="zh-CN"/>
        </w:rPr>
      </w:pPr>
      <w:r>
        <w:rPr>
          <w:rFonts w:ascii="宋体" w:eastAsia="宋体" w:hAnsi="宋体" w:cs="宋体" w:hint="eastAsia"/>
          <w:color w:val="auto"/>
          <w:spacing w:val="10"/>
          <w:lang w:eastAsia="zh-CN"/>
        </w:rPr>
        <w:t>由磋商小组各成员根据采购文件采购需求及供应商在响应文件中提供的服务方案【包括但不限</w:t>
      </w:r>
      <w:r>
        <w:rPr>
          <w:rFonts w:ascii="宋体" w:eastAsia="宋体" w:hAnsi="宋体" w:cs="宋体" w:hint="eastAsia"/>
          <w:color w:val="auto"/>
          <w:spacing w:val="11"/>
          <w:lang w:eastAsia="zh-CN"/>
        </w:rPr>
        <w:t>于：实施组织架构、项目实施计划、质量保证措施、安全控</w:t>
      </w:r>
      <w:r>
        <w:rPr>
          <w:rFonts w:ascii="宋体" w:eastAsia="宋体" w:hAnsi="宋体" w:cs="宋体" w:hint="eastAsia"/>
          <w:color w:val="auto"/>
          <w:spacing w:val="10"/>
          <w:lang w:eastAsia="zh-CN"/>
        </w:rPr>
        <w:t>制方案</w:t>
      </w:r>
      <w:r>
        <w:rPr>
          <w:rFonts w:ascii="宋体" w:eastAsia="宋体" w:hAnsi="宋体" w:cs="宋体" w:hint="eastAsia"/>
          <w:color w:val="auto"/>
          <w:spacing w:val="11"/>
          <w:lang w:eastAsia="zh-CN"/>
        </w:rPr>
        <w:t>、管理制</w:t>
      </w:r>
      <w:r>
        <w:rPr>
          <w:rFonts w:ascii="宋体" w:eastAsia="宋体" w:hAnsi="宋体" w:cs="宋体" w:hint="eastAsia"/>
          <w:color w:val="auto"/>
          <w:spacing w:val="10"/>
          <w:lang w:eastAsia="zh-CN"/>
        </w:rPr>
        <w:t>度、应急方案、售后服务方案】独立进行档次评定和独立进行</w:t>
      </w:r>
      <w:r>
        <w:rPr>
          <w:rFonts w:ascii="宋体" w:eastAsia="宋体" w:hAnsi="宋体" w:cs="宋体" w:hint="eastAsia"/>
          <w:color w:val="auto"/>
          <w:spacing w:val="2"/>
          <w:lang w:eastAsia="zh-CN"/>
        </w:rPr>
        <w:t>打分。</w:t>
      </w:r>
    </w:p>
    <w:p w:rsidR="004765C8" w:rsidRDefault="0048642F">
      <w:pPr>
        <w:spacing w:before="1"/>
        <w:ind w:left="430"/>
        <w:rPr>
          <w:rFonts w:ascii="宋体" w:hAnsi="宋体"/>
          <w:color w:val="auto"/>
          <w:lang w:eastAsia="zh-CN"/>
        </w:rPr>
      </w:pPr>
      <w:r>
        <w:rPr>
          <w:rFonts w:ascii="宋体" w:eastAsia="宋体" w:hAnsi="宋体" w:cs="宋体" w:hint="eastAsia"/>
          <w:b/>
          <w:bCs/>
          <w:color w:val="auto"/>
          <w:spacing w:val="4"/>
          <w:lang w:eastAsia="zh-CN"/>
        </w:rPr>
        <w:t>（</w:t>
      </w:r>
      <w:r>
        <w:rPr>
          <w:rFonts w:ascii="宋体" w:hAnsi="宋体" w:hint="eastAsia"/>
          <w:b/>
          <w:bCs/>
          <w:color w:val="auto"/>
          <w:spacing w:val="4"/>
          <w:lang w:eastAsia="zh-CN"/>
        </w:rPr>
        <w:t>1</w:t>
      </w:r>
      <w:r>
        <w:rPr>
          <w:rFonts w:ascii="宋体" w:eastAsia="宋体" w:hAnsi="宋体" w:cs="宋体" w:hint="eastAsia"/>
          <w:b/>
          <w:bCs/>
          <w:color w:val="auto"/>
          <w:spacing w:val="4"/>
          <w:lang w:eastAsia="zh-CN"/>
        </w:rPr>
        <w:t>）实施组织架构（满分</w:t>
      </w:r>
      <w:r>
        <w:rPr>
          <w:rFonts w:ascii="宋体" w:eastAsiaTheme="minorEastAsia" w:hAnsi="宋体" w:hint="eastAsia"/>
          <w:b/>
          <w:bCs/>
          <w:color w:val="auto"/>
          <w:spacing w:val="4"/>
          <w:lang w:eastAsia="zh-CN"/>
        </w:rPr>
        <w:t>6</w:t>
      </w:r>
      <w:r>
        <w:rPr>
          <w:rFonts w:ascii="宋体" w:eastAsia="宋体" w:hAnsi="宋体" w:cs="宋体" w:hint="eastAsia"/>
          <w:b/>
          <w:bCs/>
          <w:color w:val="auto"/>
          <w:spacing w:val="4"/>
          <w:lang w:eastAsia="zh-CN"/>
        </w:rPr>
        <w:t>分）</w:t>
      </w:r>
    </w:p>
    <w:p w:rsidR="004765C8" w:rsidRDefault="0048642F">
      <w:pPr>
        <w:spacing w:before="161"/>
        <w:ind w:left="424"/>
        <w:rPr>
          <w:rFonts w:ascii="宋体" w:hAnsi="宋体"/>
          <w:color w:val="auto"/>
          <w:lang w:eastAsia="zh-CN"/>
        </w:rPr>
      </w:pPr>
      <w:r>
        <w:rPr>
          <w:rFonts w:ascii="宋体" w:eastAsia="宋体" w:hAnsi="宋体" w:cs="宋体" w:hint="eastAsia"/>
          <w:color w:val="auto"/>
          <w:spacing w:val="7"/>
          <w:lang w:eastAsia="zh-CN"/>
        </w:rPr>
        <w:t>一档（</w:t>
      </w:r>
      <w:r>
        <w:rPr>
          <w:rFonts w:ascii="宋体" w:hAnsi="宋体" w:hint="eastAsia"/>
          <w:color w:val="auto"/>
          <w:spacing w:val="7"/>
          <w:lang w:eastAsia="zh-CN"/>
        </w:rPr>
        <w:t>0</w:t>
      </w:r>
      <w:r>
        <w:rPr>
          <w:rFonts w:ascii="宋体" w:eastAsia="宋体" w:hAnsi="宋体" w:cs="宋体" w:hint="eastAsia"/>
          <w:color w:val="auto"/>
          <w:spacing w:val="7"/>
          <w:lang w:eastAsia="zh-CN"/>
        </w:rPr>
        <w:t>分）未提供实施组织架构的。</w:t>
      </w:r>
    </w:p>
    <w:p w:rsidR="004765C8" w:rsidRDefault="0048642F">
      <w:pPr>
        <w:spacing w:before="162" w:line="376" w:lineRule="auto"/>
        <w:ind w:right="16" w:firstLine="423"/>
        <w:rPr>
          <w:rFonts w:ascii="宋体" w:hAnsi="宋体"/>
          <w:color w:val="auto"/>
          <w:lang w:eastAsia="zh-CN"/>
        </w:rPr>
      </w:pPr>
      <w:r>
        <w:rPr>
          <w:rFonts w:ascii="宋体" w:eastAsia="宋体" w:hAnsi="宋体" w:cs="宋体" w:hint="eastAsia"/>
          <w:color w:val="auto"/>
          <w:spacing w:val="9"/>
          <w:lang w:eastAsia="zh-CN"/>
        </w:rPr>
        <w:t>二档（</w:t>
      </w:r>
      <w:r>
        <w:rPr>
          <w:rFonts w:ascii="宋体" w:hAnsi="宋体" w:hint="eastAsia"/>
          <w:color w:val="auto"/>
          <w:spacing w:val="9"/>
          <w:lang w:eastAsia="zh-CN"/>
        </w:rPr>
        <w:t>2</w:t>
      </w:r>
      <w:r>
        <w:rPr>
          <w:rFonts w:ascii="宋体" w:eastAsia="宋体" w:hAnsi="宋体" w:cs="宋体" w:hint="eastAsia"/>
          <w:color w:val="auto"/>
          <w:spacing w:val="9"/>
          <w:lang w:eastAsia="zh-CN"/>
        </w:rPr>
        <w:t>分）组织架构简单，相关管理制度或相关考核管理制度基本有描述，岗位设置不合理，</w:t>
      </w:r>
      <w:r>
        <w:rPr>
          <w:rFonts w:ascii="宋体" w:eastAsia="宋体" w:hAnsi="宋体" w:cs="宋体" w:hint="eastAsia"/>
          <w:color w:val="auto"/>
          <w:spacing w:val="7"/>
          <w:lang w:eastAsia="zh-CN"/>
        </w:rPr>
        <w:t>满足项目实际需要；</w:t>
      </w:r>
    </w:p>
    <w:p w:rsidR="004765C8" w:rsidRDefault="0048642F">
      <w:pPr>
        <w:spacing w:before="1" w:line="374" w:lineRule="auto"/>
        <w:ind w:left="23" w:right="73" w:firstLine="397"/>
        <w:rPr>
          <w:rFonts w:ascii="宋体" w:hAnsi="宋体"/>
          <w:color w:val="auto"/>
          <w:lang w:eastAsia="zh-CN"/>
        </w:rPr>
      </w:pPr>
      <w:r>
        <w:rPr>
          <w:rFonts w:ascii="宋体" w:eastAsia="宋体" w:hAnsi="宋体" w:cs="宋体" w:hint="eastAsia"/>
          <w:color w:val="auto"/>
          <w:spacing w:val="11"/>
          <w:lang w:eastAsia="zh-CN"/>
        </w:rPr>
        <w:t>三档（</w:t>
      </w:r>
      <w:r>
        <w:rPr>
          <w:rFonts w:ascii="宋体" w:eastAsiaTheme="minorEastAsia" w:hAnsi="宋体" w:hint="eastAsia"/>
          <w:color w:val="auto"/>
          <w:spacing w:val="11"/>
          <w:lang w:eastAsia="zh-CN"/>
        </w:rPr>
        <w:t>4</w:t>
      </w:r>
      <w:r>
        <w:rPr>
          <w:rFonts w:ascii="宋体" w:eastAsia="宋体" w:hAnsi="宋体" w:cs="宋体" w:hint="eastAsia"/>
          <w:color w:val="auto"/>
          <w:spacing w:val="11"/>
          <w:lang w:eastAsia="zh-CN"/>
        </w:rPr>
        <w:t>分）组织架构一般，相关管理制度或相关考</w:t>
      </w:r>
      <w:r>
        <w:rPr>
          <w:rFonts w:ascii="宋体" w:eastAsia="宋体" w:hAnsi="宋体" w:cs="宋体" w:hint="eastAsia"/>
          <w:color w:val="auto"/>
          <w:spacing w:val="10"/>
          <w:lang w:eastAsia="zh-CN"/>
        </w:rPr>
        <w:t>核管理制度描述较完善、清晰，岗位设置</w:t>
      </w:r>
      <w:r>
        <w:rPr>
          <w:rFonts w:ascii="宋体" w:eastAsia="宋体" w:hAnsi="宋体" w:cs="宋体" w:hint="eastAsia"/>
          <w:color w:val="auto"/>
          <w:spacing w:val="7"/>
          <w:lang w:eastAsia="zh-CN"/>
        </w:rPr>
        <w:t>比较合理，满足项目实际需求且具有可行性；</w:t>
      </w:r>
    </w:p>
    <w:p w:rsidR="004765C8" w:rsidRDefault="0048642F">
      <w:pPr>
        <w:spacing w:before="1" w:line="374" w:lineRule="auto"/>
        <w:ind w:left="23" w:right="124" w:firstLine="416"/>
        <w:rPr>
          <w:rFonts w:ascii="宋体" w:hAnsi="宋体"/>
          <w:color w:val="auto"/>
          <w:lang w:eastAsia="zh-CN"/>
        </w:rPr>
      </w:pPr>
      <w:r>
        <w:rPr>
          <w:rFonts w:ascii="宋体" w:eastAsia="宋体" w:hAnsi="宋体" w:cs="宋体" w:hint="eastAsia"/>
          <w:color w:val="auto"/>
          <w:spacing w:val="10"/>
          <w:lang w:eastAsia="zh-CN"/>
        </w:rPr>
        <w:t>四档（</w:t>
      </w:r>
      <w:r>
        <w:rPr>
          <w:rFonts w:ascii="宋体" w:eastAsiaTheme="minorEastAsia" w:hAnsi="宋体" w:hint="eastAsia"/>
          <w:color w:val="auto"/>
          <w:spacing w:val="10"/>
          <w:lang w:eastAsia="zh-CN"/>
        </w:rPr>
        <w:t>6</w:t>
      </w:r>
      <w:r>
        <w:rPr>
          <w:rFonts w:ascii="宋体" w:eastAsia="宋体" w:hAnsi="宋体" w:cs="宋体" w:hint="eastAsia"/>
          <w:color w:val="auto"/>
          <w:spacing w:val="10"/>
          <w:lang w:eastAsia="zh-CN"/>
        </w:rPr>
        <w:t>分）组织架构合理化、规范化，相关管理制度或相关考核管理制度描述完</w:t>
      </w:r>
      <w:r>
        <w:rPr>
          <w:rFonts w:ascii="宋体" w:eastAsia="宋体" w:hAnsi="宋体" w:cs="宋体" w:hint="eastAsia"/>
          <w:color w:val="auto"/>
          <w:spacing w:val="9"/>
          <w:lang w:eastAsia="zh-CN"/>
        </w:rPr>
        <w:t>善、清晰，</w:t>
      </w:r>
      <w:r>
        <w:rPr>
          <w:rFonts w:ascii="宋体" w:eastAsia="宋体" w:hAnsi="宋体" w:cs="宋体" w:hint="eastAsia"/>
          <w:color w:val="auto"/>
          <w:spacing w:val="7"/>
          <w:lang w:eastAsia="zh-CN"/>
        </w:rPr>
        <w:t>岗位设置合理，完全满足项目实际需求。</w:t>
      </w:r>
    </w:p>
    <w:p w:rsidR="004765C8" w:rsidRDefault="0048642F">
      <w:pPr>
        <w:spacing w:before="1"/>
        <w:ind w:left="430"/>
        <w:rPr>
          <w:rFonts w:ascii="宋体" w:hAnsi="宋体"/>
          <w:color w:val="auto"/>
          <w:lang w:eastAsia="zh-CN"/>
        </w:rPr>
      </w:pPr>
      <w:r>
        <w:rPr>
          <w:rFonts w:ascii="宋体" w:eastAsia="宋体" w:hAnsi="宋体" w:cs="宋体" w:hint="eastAsia"/>
          <w:b/>
          <w:bCs/>
          <w:color w:val="auto"/>
          <w:spacing w:val="4"/>
          <w:lang w:eastAsia="zh-CN"/>
        </w:rPr>
        <w:t>（</w:t>
      </w:r>
      <w:r>
        <w:rPr>
          <w:rFonts w:ascii="宋体" w:hAnsi="宋体" w:hint="eastAsia"/>
          <w:b/>
          <w:bCs/>
          <w:color w:val="auto"/>
          <w:spacing w:val="4"/>
          <w:lang w:eastAsia="zh-CN"/>
        </w:rPr>
        <w:t>2</w:t>
      </w:r>
      <w:r>
        <w:rPr>
          <w:rFonts w:ascii="宋体" w:eastAsia="宋体" w:hAnsi="宋体" w:cs="宋体" w:hint="eastAsia"/>
          <w:b/>
          <w:bCs/>
          <w:color w:val="auto"/>
          <w:spacing w:val="4"/>
          <w:lang w:eastAsia="zh-CN"/>
        </w:rPr>
        <w:t>）项目实施计划（满分</w:t>
      </w:r>
      <w:r>
        <w:rPr>
          <w:rFonts w:ascii="宋体" w:eastAsiaTheme="minorEastAsia" w:hAnsi="宋体" w:hint="eastAsia"/>
          <w:b/>
          <w:bCs/>
          <w:color w:val="auto"/>
          <w:spacing w:val="4"/>
          <w:lang w:eastAsia="zh-CN"/>
        </w:rPr>
        <w:t>6</w:t>
      </w:r>
      <w:r>
        <w:rPr>
          <w:rFonts w:ascii="宋体" w:eastAsia="宋体" w:hAnsi="宋体" w:cs="宋体" w:hint="eastAsia"/>
          <w:b/>
          <w:bCs/>
          <w:color w:val="auto"/>
          <w:spacing w:val="4"/>
          <w:lang w:eastAsia="zh-CN"/>
        </w:rPr>
        <w:t>分）</w:t>
      </w:r>
    </w:p>
    <w:p w:rsidR="004765C8" w:rsidRDefault="0048642F">
      <w:pPr>
        <w:spacing w:before="161"/>
        <w:ind w:left="424"/>
        <w:rPr>
          <w:rFonts w:ascii="宋体" w:hAnsi="宋体"/>
          <w:color w:val="auto"/>
          <w:lang w:eastAsia="zh-CN"/>
        </w:rPr>
      </w:pPr>
      <w:r>
        <w:rPr>
          <w:rFonts w:ascii="宋体" w:eastAsia="宋体" w:hAnsi="宋体" w:cs="宋体" w:hint="eastAsia"/>
          <w:color w:val="auto"/>
          <w:spacing w:val="7"/>
          <w:lang w:eastAsia="zh-CN"/>
        </w:rPr>
        <w:t>一档（</w:t>
      </w:r>
      <w:r>
        <w:rPr>
          <w:rFonts w:ascii="宋体" w:hAnsi="宋体" w:hint="eastAsia"/>
          <w:color w:val="auto"/>
          <w:spacing w:val="7"/>
          <w:lang w:eastAsia="zh-CN"/>
        </w:rPr>
        <w:t>0</w:t>
      </w:r>
      <w:r>
        <w:rPr>
          <w:rFonts w:ascii="宋体" w:eastAsia="宋体" w:hAnsi="宋体" w:cs="宋体" w:hint="eastAsia"/>
          <w:color w:val="auto"/>
          <w:spacing w:val="7"/>
          <w:lang w:eastAsia="zh-CN"/>
        </w:rPr>
        <w:t>分）未提供项目实施计划的。</w:t>
      </w:r>
    </w:p>
    <w:p w:rsidR="004765C8" w:rsidRDefault="0048642F">
      <w:pPr>
        <w:spacing w:before="165"/>
        <w:ind w:left="424"/>
        <w:rPr>
          <w:rFonts w:ascii="宋体" w:hAnsi="宋体"/>
          <w:color w:val="auto"/>
          <w:lang w:eastAsia="zh-CN"/>
        </w:rPr>
      </w:pPr>
      <w:r>
        <w:rPr>
          <w:rFonts w:ascii="宋体" w:eastAsia="宋体" w:hAnsi="宋体" w:cs="宋体" w:hint="eastAsia"/>
          <w:color w:val="auto"/>
          <w:spacing w:val="11"/>
          <w:lang w:eastAsia="zh-CN"/>
        </w:rPr>
        <w:t>二档（</w:t>
      </w:r>
      <w:r>
        <w:rPr>
          <w:rFonts w:ascii="宋体" w:hAnsi="宋体" w:hint="eastAsia"/>
          <w:color w:val="auto"/>
          <w:spacing w:val="11"/>
          <w:lang w:eastAsia="zh-CN"/>
        </w:rPr>
        <w:t>2</w:t>
      </w:r>
      <w:r>
        <w:rPr>
          <w:rFonts w:ascii="宋体" w:eastAsia="宋体" w:hAnsi="宋体" w:cs="宋体" w:hint="eastAsia"/>
          <w:color w:val="auto"/>
          <w:spacing w:val="11"/>
          <w:lang w:eastAsia="zh-CN"/>
        </w:rPr>
        <w:t>分）项目实施重难点分析不够透彻，应对</w:t>
      </w:r>
      <w:r>
        <w:rPr>
          <w:rFonts w:ascii="宋体" w:eastAsia="宋体" w:hAnsi="宋体" w:cs="宋体" w:hint="eastAsia"/>
          <w:color w:val="auto"/>
          <w:spacing w:val="10"/>
          <w:lang w:eastAsia="zh-CN"/>
        </w:rPr>
        <w:t>措施不够科学，内容不全面；</w:t>
      </w:r>
    </w:p>
    <w:p w:rsidR="004765C8" w:rsidRDefault="0048642F">
      <w:pPr>
        <w:spacing w:before="162"/>
        <w:ind w:left="420"/>
        <w:rPr>
          <w:rFonts w:ascii="宋体" w:hAnsi="宋体"/>
          <w:color w:val="auto"/>
          <w:lang w:eastAsia="zh-CN"/>
        </w:rPr>
      </w:pPr>
      <w:r>
        <w:rPr>
          <w:rFonts w:ascii="宋体" w:eastAsia="宋体" w:hAnsi="宋体" w:cs="宋体" w:hint="eastAsia"/>
          <w:color w:val="auto"/>
          <w:spacing w:val="9"/>
          <w:lang w:eastAsia="zh-CN"/>
        </w:rPr>
        <w:t>三档（</w:t>
      </w:r>
      <w:r>
        <w:rPr>
          <w:rFonts w:ascii="宋体" w:eastAsiaTheme="minorEastAsia" w:hAnsi="宋体" w:hint="eastAsia"/>
          <w:color w:val="auto"/>
          <w:spacing w:val="9"/>
          <w:lang w:eastAsia="zh-CN"/>
        </w:rPr>
        <w:t>4</w:t>
      </w:r>
      <w:r>
        <w:rPr>
          <w:rFonts w:ascii="宋体" w:eastAsia="宋体" w:hAnsi="宋体" w:cs="宋体" w:hint="eastAsia"/>
          <w:color w:val="auto"/>
          <w:spacing w:val="9"/>
          <w:lang w:eastAsia="zh-CN"/>
        </w:rPr>
        <w:t>分）项目实施重难点分析应对措施比较科学合理，目标比较明确，内容比较全面；</w:t>
      </w:r>
    </w:p>
    <w:p w:rsidR="004765C8" w:rsidRDefault="0048642F">
      <w:pPr>
        <w:spacing w:before="162"/>
        <w:ind w:left="440"/>
        <w:rPr>
          <w:rFonts w:ascii="宋体" w:hAnsi="宋体"/>
          <w:color w:val="auto"/>
          <w:lang w:eastAsia="zh-CN"/>
        </w:rPr>
      </w:pPr>
      <w:r>
        <w:rPr>
          <w:rFonts w:ascii="宋体" w:eastAsia="宋体" w:hAnsi="宋体" w:cs="宋体" w:hint="eastAsia"/>
          <w:color w:val="auto"/>
          <w:spacing w:val="7"/>
          <w:lang w:eastAsia="zh-CN"/>
        </w:rPr>
        <w:lastRenderedPageBreak/>
        <w:t>四档（</w:t>
      </w:r>
      <w:r>
        <w:rPr>
          <w:rFonts w:ascii="宋体" w:eastAsiaTheme="minorEastAsia" w:hAnsi="宋体" w:hint="eastAsia"/>
          <w:color w:val="auto"/>
          <w:spacing w:val="7"/>
          <w:lang w:eastAsia="zh-CN"/>
        </w:rPr>
        <w:t>6</w:t>
      </w:r>
      <w:r>
        <w:rPr>
          <w:rFonts w:ascii="宋体" w:eastAsia="宋体" w:hAnsi="宋体" w:cs="宋体" w:hint="eastAsia"/>
          <w:color w:val="auto"/>
          <w:spacing w:val="7"/>
          <w:lang w:eastAsia="zh-CN"/>
        </w:rPr>
        <w:t>分）项目实施重难点分析应对措施科学合理，目标明确，内容全面、</w:t>
      </w:r>
      <w:r>
        <w:rPr>
          <w:rFonts w:ascii="宋体" w:eastAsia="宋体" w:hAnsi="宋体" w:cs="宋体" w:hint="eastAsia"/>
          <w:color w:val="auto"/>
          <w:spacing w:val="6"/>
          <w:lang w:eastAsia="zh-CN"/>
        </w:rPr>
        <w:t>详细。</w:t>
      </w:r>
    </w:p>
    <w:p w:rsidR="004765C8" w:rsidRDefault="0048642F">
      <w:pPr>
        <w:spacing w:before="162"/>
        <w:ind w:left="430"/>
        <w:rPr>
          <w:rFonts w:ascii="宋体" w:hAnsi="宋体"/>
          <w:color w:val="auto"/>
          <w:lang w:eastAsia="zh-CN"/>
        </w:rPr>
      </w:pPr>
      <w:r>
        <w:rPr>
          <w:rFonts w:ascii="宋体" w:eastAsia="宋体" w:hAnsi="宋体" w:cs="宋体" w:hint="eastAsia"/>
          <w:b/>
          <w:bCs/>
          <w:color w:val="auto"/>
          <w:spacing w:val="4"/>
          <w:lang w:eastAsia="zh-CN"/>
        </w:rPr>
        <w:t>（</w:t>
      </w:r>
      <w:r>
        <w:rPr>
          <w:rFonts w:ascii="宋体" w:hAnsi="宋体" w:hint="eastAsia"/>
          <w:b/>
          <w:bCs/>
          <w:color w:val="auto"/>
          <w:spacing w:val="4"/>
          <w:lang w:eastAsia="zh-CN"/>
        </w:rPr>
        <w:t>3</w:t>
      </w:r>
      <w:r>
        <w:rPr>
          <w:rFonts w:ascii="宋体" w:eastAsia="宋体" w:hAnsi="宋体" w:cs="宋体" w:hint="eastAsia"/>
          <w:b/>
          <w:bCs/>
          <w:color w:val="auto"/>
          <w:spacing w:val="4"/>
          <w:lang w:eastAsia="zh-CN"/>
        </w:rPr>
        <w:t>）质量保证措施（满分</w:t>
      </w:r>
      <w:r>
        <w:rPr>
          <w:rFonts w:ascii="宋体" w:hAnsi="宋体" w:hint="eastAsia"/>
          <w:b/>
          <w:bCs/>
          <w:color w:val="auto"/>
          <w:spacing w:val="4"/>
          <w:lang w:eastAsia="zh-CN"/>
        </w:rPr>
        <w:t>8</w:t>
      </w:r>
      <w:r>
        <w:rPr>
          <w:rFonts w:ascii="宋体" w:eastAsia="宋体" w:hAnsi="宋体" w:cs="宋体" w:hint="eastAsia"/>
          <w:b/>
          <w:bCs/>
          <w:color w:val="auto"/>
          <w:spacing w:val="4"/>
          <w:lang w:eastAsia="zh-CN"/>
        </w:rPr>
        <w:t>分）</w:t>
      </w:r>
    </w:p>
    <w:p w:rsidR="004765C8" w:rsidRDefault="0048642F">
      <w:pPr>
        <w:spacing w:before="163"/>
        <w:ind w:left="424"/>
        <w:rPr>
          <w:rFonts w:ascii="宋体" w:hAnsi="宋体"/>
          <w:color w:val="auto"/>
          <w:lang w:eastAsia="zh-CN"/>
        </w:rPr>
      </w:pPr>
      <w:r>
        <w:rPr>
          <w:rFonts w:ascii="宋体" w:eastAsia="宋体" w:hAnsi="宋体" w:cs="宋体" w:hint="eastAsia"/>
          <w:color w:val="auto"/>
          <w:spacing w:val="7"/>
          <w:lang w:eastAsia="zh-CN"/>
        </w:rPr>
        <w:t>一档（</w:t>
      </w:r>
      <w:r>
        <w:rPr>
          <w:rFonts w:ascii="宋体" w:hAnsi="宋体" w:hint="eastAsia"/>
          <w:color w:val="auto"/>
          <w:spacing w:val="7"/>
          <w:lang w:eastAsia="zh-CN"/>
        </w:rPr>
        <w:t>0</w:t>
      </w:r>
      <w:r>
        <w:rPr>
          <w:rFonts w:ascii="宋体" w:eastAsia="宋体" w:hAnsi="宋体" w:cs="宋体" w:hint="eastAsia"/>
          <w:color w:val="auto"/>
          <w:spacing w:val="7"/>
          <w:lang w:eastAsia="zh-CN"/>
        </w:rPr>
        <w:t>分）未提供质量保障措施的。</w:t>
      </w:r>
    </w:p>
    <w:p w:rsidR="004765C8" w:rsidRDefault="0048642F">
      <w:pPr>
        <w:spacing w:before="1" w:line="374" w:lineRule="auto"/>
        <w:ind w:left="23" w:right="73" w:firstLine="397"/>
        <w:rPr>
          <w:rFonts w:ascii="宋体" w:eastAsia="宋体" w:hAnsi="宋体" w:cs="宋体"/>
          <w:color w:val="auto"/>
          <w:spacing w:val="10"/>
          <w:lang w:eastAsia="zh-CN"/>
        </w:rPr>
      </w:pPr>
      <w:r>
        <w:rPr>
          <w:rFonts w:ascii="宋体" w:eastAsia="宋体" w:hAnsi="宋体" w:cs="宋体" w:hint="eastAsia"/>
          <w:color w:val="auto"/>
          <w:spacing w:val="10"/>
          <w:lang w:eastAsia="zh-CN"/>
        </w:rPr>
        <w:t>二档（2分）有进货采购渠道、</w:t>
      </w:r>
      <w:proofErr w:type="gramStart"/>
      <w:r>
        <w:rPr>
          <w:rFonts w:ascii="宋体" w:eastAsia="宋体" w:hAnsi="宋体" w:cs="宋体" w:hint="eastAsia"/>
          <w:color w:val="auto"/>
          <w:spacing w:val="10"/>
          <w:lang w:eastAsia="zh-CN"/>
        </w:rPr>
        <w:t>食材控制</w:t>
      </w:r>
      <w:proofErr w:type="gramEnd"/>
      <w:r>
        <w:rPr>
          <w:rFonts w:ascii="宋体" w:eastAsia="宋体" w:hAnsi="宋体" w:cs="宋体" w:hint="eastAsia"/>
          <w:color w:val="auto"/>
          <w:spacing w:val="10"/>
          <w:lang w:eastAsia="zh-CN"/>
        </w:rPr>
        <w:t>管理措施、追溯方式等方面的简单保障措施；</w:t>
      </w:r>
    </w:p>
    <w:p w:rsidR="004765C8" w:rsidRDefault="0048642F">
      <w:pPr>
        <w:spacing w:before="1" w:line="374" w:lineRule="auto"/>
        <w:ind w:left="23" w:right="73" w:firstLine="397"/>
        <w:rPr>
          <w:rFonts w:ascii="宋体" w:eastAsia="宋体" w:hAnsi="宋体" w:cs="宋体"/>
          <w:color w:val="auto"/>
          <w:spacing w:val="10"/>
          <w:lang w:eastAsia="zh-CN"/>
        </w:rPr>
      </w:pPr>
      <w:r>
        <w:rPr>
          <w:rFonts w:ascii="宋体" w:eastAsia="宋体" w:hAnsi="宋体" w:cs="宋体" w:hint="eastAsia"/>
          <w:color w:val="auto"/>
          <w:spacing w:val="10"/>
          <w:lang w:eastAsia="zh-CN"/>
        </w:rPr>
        <w:t>三档（4分）有进货采购渠道、</w:t>
      </w:r>
      <w:proofErr w:type="gramStart"/>
      <w:r>
        <w:rPr>
          <w:rFonts w:ascii="宋体" w:eastAsia="宋体" w:hAnsi="宋体" w:cs="宋体" w:hint="eastAsia"/>
          <w:color w:val="auto"/>
          <w:spacing w:val="10"/>
          <w:lang w:eastAsia="zh-CN"/>
        </w:rPr>
        <w:t>食材控制</w:t>
      </w:r>
      <w:proofErr w:type="gramEnd"/>
      <w:r>
        <w:rPr>
          <w:rFonts w:ascii="宋体" w:eastAsia="宋体" w:hAnsi="宋体" w:cs="宋体" w:hint="eastAsia"/>
          <w:color w:val="auto"/>
          <w:spacing w:val="10"/>
          <w:lang w:eastAsia="zh-CN"/>
        </w:rPr>
        <w:t>管理措施、</w:t>
      </w:r>
      <w:proofErr w:type="gramStart"/>
      <w:r>
        <w:rPr>
          <w:rFonts w:ascii="宋体" w:eastAsia="宋体" w:hAnsi="宋体" w:cs="宋体" w:hint="eastAsia"/>
          <w:color w:val="auto"/>
          <w:spacing w:val="10"/>
          <w:lang w:eastAsia="zh-CN"/>
        </w:rPr>
        <w:t>食材质量标准</w:t>
      </w:r>
      <w:proofErr w:type="gramEnd"/>
      <w:r>
        <w:rPr>
          <w:rFonts w:ascii="宋体" w:eastAsia="宋体" w:hAnsi="宋体" w:cs="宋体" w:hint="eastAsia"/>
          <w:color w:val="auto"/>
          <w:spacing w:val="10"/>
          <w:lang w:eastAsia="zh-CN"/>
        </w:rPr>
        <w:t>、追溯方式、检验检疫措施等方面的简单保障措施；</w:t>
      </w:r>
    </w:p>
    <w:p w:rsidR="004765C8" w:rsidRDefault="0048642F">
      <w:pPr>
        <w:spacing w:before="1" w:line="374" w:lineRule="auto"/>
        <w:ind w:left="23" w:right="73" w:firstLine="397"/>
        <w:rPr>
          <w:rFonts w:ascii="宋体" w:eastAsia="宋体" w:hAnsi="宋体" w:cs="宋体"/>
          <w:color w:val="auto"/>
          <w:spacing w:val="10"/>
          <w:lang w:eastAsia="zh-CN"/>
        </w:rPr>
      </w:pPr>
      <w:r>
        <w:rPr>
          <w:rFonts w:ascii="宋体" w:eastAsia="宋体" w:hAnsi="宋体" w:cs="宋体" w:hint="eastAsia"/>
          <w:color w:val="auto"/>
          <w:spacing w:val="10"/>
          <w:lang w:eastAsia="zh-CN"/>
        </w:rPr>
        <w:t>四档（6分）对进货采购渠道有固定货源，</w:t>
      </w:r>
      <w:proofErr w:type="gramStart"/>
      <w:r>
        <w:rPr>
          <w:rFonts w:ascii="宋体" w:eastAsia="宋体" w:hAnsi="宋体" w:cs="宋体" w:hint="eastAsia"/>
          <w:color w:val="auto"/>
          <w:spacing w:val="10"/>
          <w:lang w:eastAsia="zh-CN"/>
        </w:rPr>
        <w:t>食材控制</w:t>
      </w:r>
      <w:proofErr w:type="gramEnd"/>
      <w:r>
        <w:rPr>
          <w:rFonts w:ascii="宋体" w:eastAsia="宋体" w:hAnsi="宋体" w:cs="宋体" w:hint="eastAsia"/>
          <w:color w:val="auto"/>
          <w:spacing w:val="10"/>
          <w:lang w:eastAsia="zh-CN"/>
        </w:rPr>
        <w:t>管理措施完善，从选择食品原料货源到运输，质量安全保证措施有针对性，</w:t>
      </w:r>
      <w:proofErr w:type="gramStart"/>
      <w:r>
        <w:rPr>
          <w:rFonts w:ascii="宋体" w:eastAsia="宋体" w:hAnsi="宋体" w:cs="宋体" w:hint="eastAsia"/>
          <w:color w:val="auto"/>
          <w:spacing w:val="10"/>
          <w:lang w:eastAsia="zh-CN"/>
        </w:rPr>
        <w:t>食材质量标准</w:t>
      </w:r>
      <w:proofErr w:type="gramEnd"/>
      <w:r>
        <w:rPr>
          <w:rFonts w:ascii="宋体" w:eastAsia="宋体" w:hAnsi="宋体" w:cs="宋体" w:hint="eastAsia"/>
          <w:color w:val="auto"/>
          <w:spacing w:val="10"/>
          <w:lang w:eastAsia="zh-CN"/>
        </w:rPr>
        <w:t>、追溯方式、检验检疫措施等方面措施</w:t>
      </w:r>
      <w:proofErr w:type="gramStart"/>
      <w:r>
        <w:rPr>
          <w:rFonts w:ascii="宋体" w:eastAsia="宋体" w:hAnsi="宋体" w:cs="宋体" w:hint="eastAsia"/>
          <w:color w:val="auto"/>
          <w:spacing w:val="10"/>
          <w:lang w:eastAsia="zh-CN"/>
        </w:rPr>
        <w:t>描述较</w:t>
      </w:r>
      <w:proofErr w:type="gramEnd"/>
      <w:r>
        <w:rPr>
          <w:rFonts w:ascii="宋体" w:eastAsia="宋体" w:hAnsi="宋体" w:cs="宋体" w:hint="eastAsia"/>
          <w:color w:val="auto"/>
          <w:spacing w:val="10"/>
          <w:lang w:eastAsia="zh-CN"/>
        </w:rPr>
        <w:t>清晰、较详细，检验检疫措施较全面；</w:t>
      </w:r>
    </w:p>
    <w:p w:rsidR="004765C8" w:rsidRDefault="0048642F">
      <w:pPr>
        <w:spacing w:before="1" w:line="374" w:lineRule="auto"/>
        <w:ind w:left="23" w:right="73" w:firstLine="397"/>
        <w:rPr>
          <w:rFonts w:ascii="宋体" w:eastAsia="宋体" w:hAnsi="宋体" w:cs="宋体"/>
          <w:color w:val="auto"/>
          <w:spacing w:val="10"/>
          <w:lang w:eastAsia="zh-CN"/>
        </w:rPr>
      </w:pPr>
      <w:r>
        <w:rPr>
          <w:rFonts w:ascii="宋体" w:eastAsia="宋体" w:hAnsi="宋体" w:cs="宋体" w:hint="eastAsia"/>
          <w:color w:val="auto"/>
          <w:spacing w:val="10"/>
          <w:lang w:eastAsia="zh-CN"/>
        </w:rPr>
        <w:t>五档（8分）对进货采购渠道有固定货源且货源稳定，</w:t>
      </w:r>
      <w:proofErr w:type="gramStart"/>
      <w:r>
        <w:rPr>
          <w:rFonts w:ascii="宋体" w:eastAsia="宋体" w:hAnsi="宋体" w:cs="宋体" w:hint="eastAsia"/>
          <w:color w:val="auto"/>
          <w:spacing w:val="10"/>
          <w:lang w:eastAsia="zh-CN"/>
        </w:rPr>
        <w:t>食材控制</w:t>
      </w:r>
      <w:proofErr w:type="gramEnd"/>
      <w:r>
        <w:rPr>
          <w:rFonts w:ascii="宋体" w:eastAsia="宋体" w:hAnsi="宋体" w:cs="宋体" w:hint="eastAsia"/>
          <w:color w:val="auto"/>
          <w:spacing w:val="10"/>
          <w:lang w:eastAsia="zh-CN"/>
        </w:rPr>
        <w:t>管理措施完善，从选择食品原料货源到运输，质量安全保证措施有针对性和服务特点，方案较完整、具体、具有可行性，</w:t>
      </w:r>
      <w:proofErr w:type="gramStart"/>
      <w:r>
        <w:rPr>
          <w:rFonts w:ascii="宋体" w:eastAsia="宋体" w:hAnsi="宋体" w:cs="宋体" w:hint="eastAsia"/>
          <w:color w:val="auto"/>
          <w:spacing w:val="10"/>
          <w:lang w:eastAsia="zh-CN"/>
        </w:rPr>
        <w:t>食材质量标准</w:t>
      </w:r>
      <w:proofErr w:type="gramEnd"/>
      <w:r>
        <w:rPr>
          <w:rFonts w:ascii="宋体" w:eastAsia="宋体" w:hAnsi="宋体" w:cs="宋体" w:hint="eastAsia"/>
          <w:color w:val="auto"/>
          <w:spacing w:val="10"/>
          <w:lang w:eastAsia="zh-CN"/>
        </w:rPr>
        <w:t>、追溯方式、检验检疫措施等方面描述清晰，详细，有针对性，严格进行食材质量把关。</w:t>
      </w:r>
    </w:p>
    <w:p w:rsidR="004765C8" w:rsidRDefault="0048642F">
      <w:pPr>
        <w:ind w:left="430"/>
        <w:rPr>
          <w:rFonts w:ascii="宋体" w:hAnsi="宋体"/>
          <w:color w:val="auto"/>
          <w:lang w:eastAsia="zh-CN"/>
        </w:rPr>
      </w:pPr>
      <w:r>
        <w:rPr>
          <w:rFonts w:ascii="宋体" w:eastAsia="宋体" w:hAnsi="宋体" w:cs="宋体" w:hint="eastAsia"/>
          <w:b/>
          <w:bCs/>
          <w:color w:val="auto"/>
          <w:spacing w:val="4"/>
          <w:lang w:eastAsia="zh-CN"/>
        </w:rPr>
        <w:t>（</w:t>
      </w:r>
      <w:r>
        <w:rPr>
          <w:rFonts w:ascii="宋体" w:hAnsi="宋体" w:hint="eastAsia"/>
          <w:b/>
          <w:bCs/>
          <w:color w:val="auto"/>
          <w:spacing w:val="4"/>
          <w:lang w:eastAsia="zh-CN"/>
        </w:rPr>
        <w:t>4</w:t>
      </w:r>
      <w:r>
        <w:rPr>
          <w:rFonts w:ascii="宋体" w:eastAsia="宋体" w:hAnsi="宋体" w:cs="宋体" w:hint="eastAsia"/>
          <w:b/>
          <w:bCs/>
          <w:color w:val="auto"/>
          <w:spacing w:val="4"/>
          <w:lang w:eastAsia="zh-CN"/>
        </w:rPr>
        <w:t>）安全控制方案（满分</w:t>
      </w:r>
      <w:r>
        <w:rPr>
          <w:rFonts w:ascii="宋体" w:hAnsi="宋体" w:hint="eastAsia"/>
          <w:b/>
          <w:bCs/>
          <w:color w:val="auto"/>
          <w:spacing w:val="4"/>
          <w:lang w:eastAsia="zh-CN"/>
        </w:rPr>
        <w:t>8</w:t>
      </w:r>
      <w:r>
        <w:rPr>
          <w:rFonts w:ascii="宋体" w:eastAsia="宋体" w:hAnsi="宋体" w:cs="宋体" w:hint="eastAsia"/>
          <w:b/>
          <w:bCs/>
          <w:color w:val="auto"/>
          <w:spacing w:val="4"/>
          <w:lang w:eastAsia="zh-CN"/>
        </w:rPr>
        <w:t>分）</w:t>
      </w:r>
    </w:p>
    <w:p w:rsidR="004765C8" w:rsidRDefault="0048642F">
      <w:pPr>
        <w:spacing w:before="161"/>
        <w:ind w:left="424"/>
        <w:rPr>
          <w:rFonts w:ascii="宋体" w:hAnsi="宋体"/>
          <w:color w:val="auto"/>
          <w:lang w:eastAsia="zh-CN"/>
        </w:rPr>
      </w:pPr>
      <w:r>
        <w:rPr>
          <w:rFonts w:ascii="宋体" w:eastAsia="宋体" w:hAnsi="宋体" w:cs="宋体" w:hint="eastAsia"/>
          <w:color w:val="auto"/>
          <w:spacing w:val="6"/>
          <w:lang w:eastAsia="zh-CN"/>
        </w:rPr>
        <w:t>一档（</w:t>
      </w:r>
      <w:r>
        <w:rPr>
          <w:rFonts w:ascii="宋体" w:hAnsi="宋体" w:hint="eastAsia"/>
          <w:color w:val="auto"/>
          <w:spacing w:val="6"/>
          <w:lang w:eastAsia="zh-CN"/>
        </w:rPr>
        <w:t>0</w:t>
      </w:r>
      <w:r>
        <w:rPr>
          <w:rFonts w:ascii="宋体" w:eastAsia="宋体" w:hAnsi="宋体" w:cs="宋体" w:hint="eastAsia"/>
          <w:color w:val="auto"/>
          <w:spacing w:val="6"/>
          <w:lang w:eastAsia="zh-CN"/>
        </w:rPr>
        <w:t>分</w:t>
      </w:r>
      <w:r>
        <w:rPr>
          <w:rFonts w:ascii="宋体" w:eastAsia="宋体" w:hAnsi="宋体" w:cs="宋体" w:hint="eastAsia"/>
          <w:color w:val="auto"/>
          <w:spacing w:val="22"/>
          <w:lang w:eastAsia="zh-CN"/>
        </w:rPr>
        <w:t>）：</w:t>
      </w:r>
      <w:r>
        <w:rPr>
          <w:rFonts w:ascii="宋体" w:eastAsia="宋体" w:hAnsi="宋体" w:cs="宋体" w:hint="eastAsia"/>
          <w:color w:val="auto"/>
          <w:spacing w:val="6"/>
          <w:lang w:eastAsia="zh-CN"/>
        </w:rPr>
        <w:t>未提供安全控制方案的。</w:t>
      </w:r>
    </w:p>
    <w:p w:rsidR="004765C8" w:rsidRDefault="0048642F">
      <w:pPr>
        <w:spacing w:before="163" w:line="376" w:lineRule="auto"/>
        <w:ind w:right="90" w:firstLine="423"/>
        <w:jc w:val="both"/>
        <w:rPr>
          <w:rFonts w:ascii="宋体" w:hAnsi="宋体"/>
          <w:color w:val="auto"/>
          <w:lang w:eastAsia="zh-CN"/>
        </w:rPr>
      </w:pPr>
      <w:r>
        <w:rPr>
          <w:rFonts w:ascii="宋体" w:eastAsia="宋体" w:hAnsi="宋体" w:cs="宋体" w:hint="eastAsia"/>
          <w:color w:val="auto"/>
          <w:spacing w:val="11"/>
          <w:lang w:eastAsia="zh-CN"/>
        </w:rPr>
        <w:t>二档（</w:t>
      </w:r>
      <w:r>
        <w:rPr>
          <w:rFonts w:ascii="宋体" w:hAnsi="宋体" w:hint="eastAsia"/>
          <w:color w:val="auto"/>
          <w:spacing w:val="11"/>
          <w:lang w:eastAsia="zh-CN"/>
        </w:rPr>
        <w:t>2</w:t>
      </w:r>
      <w:r>
        <w:rPr>
          <w:rFonts w:ascii="宋体" w:eastAsia="宋体" w:hAnsi="宋体" w:cs="宋体" w:hint="eastAsia"/>
          <w:color w:val="auto"/>
          <w:spacing w:val="11"/>
          <w:lang w:eastAsia="zh-CN"/>
        </w:rPr>
        <w:t>分</w:t>
      </w:r>
      <w:r>
        <w:rPr>
          <w:rFonts w:ascii="宋体" w:eastAsia="宋体" w:hAnsi="宋体" w:cs="宋体" w:hint="eastAsia"/>
          <w:color w:val="auto"/>
          <w:lang w:eastAsia="zh-CN"/>
        </w:rPr>
        <w:t>）：</w:t>
      </w:r>
      <w:r>
        <w:rPr>
          <w:rFonts w:ascii="宋体" w:eastAsia="宋体" w:hAnsi="宋体" w:cs="宋体" w:hint="eastAsia"/>
          <w:color w:val="auto"/>
          <w:spacing w:val="11"/>
          <w:lang w:eastAsia="zh-CN"/>
        </w:rPr>
        <w:t>供应商的安全控制方案中食品质量安全管理方案、食品安全管控指标、食品安全事故处理流程及处理方法等方案陈述简单、不完整、基本可行；方</w:t>
      </w:r>
      <w:r>
        <w:rPr>
          <w:rFonts w:ascii="宋体" w:eastAsia="宋体" w:hAnsi="宋体" w:cs="宋体" w:hint="eastAsia"/>
          <w:color w:val="auto"/>
          <w:spacing w:val="10"/>
          <w:lang w:eastAsia="zh-CN"/>
        </w:rPr>
        <w:t>案的科学性、可行性、合理性</w:t>
      </w:r>
      <w:r>
        <w:rPr>
          <w:rFonts w:ascii="宋体" w:eastAsia="宋体" w:hAnsi="宋体" w:cs="宋体" w:hint="eastAsia"/>
          <w:color w:val="auto"/>
          <w:spacing w:val="3"/>
          <w:lang w:eastAsia="zh-CN"/>
        </w:rPr>
        <w:t>一般。</w:t>
      </w:r>
    </w:p>
    <w:p w:rsidR="004765C8" w:rsidRDefault="0048642F">
      <w:pPr>
        <w:spacing w:before="2" w:line="374" w:lineRule="auto"/>
        <w:ind w:right="16" w:firstLine="420"/>
        <w:jc w:val="both"/>
        <w:rPr>
          <w:rFonts w:ascii="宋体" w:hAnsi="宋体"/>
          <w:color w:val="auto"/>
          <w:lang w:eastAsia="zh-CN"/>
        </w:rPr>
      </w:pPr>
      <w:r>
        <w:rPr>
          <w:rFonts w:ascii="宋体" w:eastAsia="宋体" w:hAnsi="宋体" w:cs="宋体" w:hint="eastAsia"/>
          <w:color w:val="auto"/>
          <w:spacing w:val="11"/>
          <w:lang w:eastAsia="zh-CN"/>
        </w:rPr>
        <w:t>三档（</w:t>
      </w:r>
      <w:r>
        <w:rPr>
          <w:rFonts w:ascii="宋体" w:hAnsi="宋体" w:hint="eastAsia"/>
          <w:color w:val="auto"/>
          <w:spacing w:val="11"/>
          <w:lang w:eastAsia="zh-CN"/>
        </w:rPr>
        <w:t>4</w:t>
      </w:r>
      <w:r>
        <w:rPr>
          <w:rFonts w:ascii="宋体" w:eastAsia="宋体" w:hAnsi="宋体" w:cs="宋体" w:hint="eastAsia"/>
          <w:color w:val="auto"/>
          <w:spacing w:val="11"/>
          <w:lang w:eastAsia="zh-CN"/>
        </w:rPr>
        <w:t>分</w:t>
      </w:r>
      <w:r>
        <w:rPr>
          <w:rFonts w:ascii="宋体" w:eastAsia="宋体" w:hAnsi="宋体" w:cs="宋体" w:hint="eastAsia"/>
          <w:color w:val="auto"/>
          <w:spacing w:val="2"/>
          <w:lang w:eastAsia="zh-CN"/>
        </w:rPr>
        <w:t>）：</w:t>
      </w:r>
      <w:r>
        <w:rPr>
          <w:rFonts w:ascii="宋体" w:eastAsia="宋体" w:hAnsi="宋体" w:cs="宋体" w:hint="eastAsia"/>
          <w:color w:val="auto"/>
          <w:spacing w:val="11"/>
          <w:lang w:eastAsia="zh-CN"/>
        </w:rPr>
        <w:t>供应商的安全控制方案中食品质量安全管理方案、食品安全管控指标、食品安</w:t>
      </w:r>
      <w:r>
        <w:rPr>
          <w:rFonts w:ascii="宋体" w:eastAsia="宋体" w:hAnsi="宋体" w:cs="宋体" w:hint="eastAsia"/>
          <w:color w:val="auto"/>
          <w:spacing w:val="8"/>
          <w:lang w:eastAsia="zh-CN"/>
        </w:rPr>
        <w:t>全事故处理流程及处理方法等各项关键工作安排较明确，</w:t>
      </w:r>
      <w:r>
        <w:rPr>
          <w:rFonts w:ascii="宋体" w:eastAsia="宋体" w:hAnsi="宋体" w:cs="宋体" w:hint="eastAsia"/>
          <w:color w:val="auto"/>
          <w:spacing w:val="7"/>
          <w:lang w:eastAsia="zh-CN"/>
        </w:rPr>
        <w:t>方案整体比较详细、完整；方案的科学性、</w:t>
      </w:r>
      <w:r>
        <w:rPr>
          <w:rFonts w:ascii="宋体" w:eastAsia="宋体" w:hAnsi="宋体" w:cs="宋体" w:hint="eastAsia"/>
          <w:color w:val="auto"/>
          <w:spacing w:val="8"/>
          <w:lang w:eastAsia="zh-CN"/>
        </w:rPr>
        <w:t>可行性、合理性较好。</w:t>
      </w:r>
    </w:p>
    <w:p w:rsidR="004765C8" w:rsidRDefault="0048642F">
      <w:pPr>
        <w:spacing w:before="1" w:line="376" w:lineRule="auto"/>
        <w:ind w:right="90" w:firstLine="439"/>
        <w:jc w:val="both"/>
        <w:rPr>
          <w:rFonts w:ascii="宋体" w:hAnsi="宋体"/>
          <w:color w:val="auto"/>
          <w:lang w:eastAsia="zh-CN"/>
        </w:rPr>
      </w:pPr>
      <w:r>
        <w:rPr>
          <w:rFonts w:ascii="宋体" w:eastAsia="宋体" w:hAnsi="宋体" w:cs="宋体" w:hint="eastAsia"/>
          <w:color w:val="auto"/>
          <w:spacing w:val="11"/>
          <w:lang w:eastAsia="zh-CN"/>
        </w:rPr>
        <w:t>四档（</w:t>
      </w:r>
      <w:r>
        <w:rPr>
          <w:rFonts w:ascii="宋体" w:hAnsi="宋体" w:hint="eastAsia"/>
          <w:color w:val="auto"/>
          <w:spacing w:val="11"/>
          <w:lang w:eastAsia="zh-CN"/>
        </w:rPr>
        <w:t>6</w:t>
      </w:r>
      <w:r>
        <w:rPr>
          <w:rFonts w:ascii="宋体" w:eastAsia="宋体" w:hAnsi="宋体" w:cs="宋体" w:hint="eastAsia"/>
          <w:color w:val="auto"/>
          <w:spacing w:val="11"/>
          <w:lang w:eastAsia="zh-CN"/>
        </w:rPr>
        <w:t>分</w:t>
      </w:r>
      <w:r>
        <w:rPr>
          <w:rFonts w:ascii="宋体" w:eastAsia="宋体" w:hAnsi="宋体" w:cs="宋体" w:hint="eastAsia"/>
          <w:color w:val="auto"/>
          <w:spacing w:val="-3"/>
          <w:lang w:eastAsia="zh-CN"/>
        </w:rPr>
        <w:t>）：</w:t>
      </w:r>
      <w:r>
        <w:rPr>
          <w:rFonts w:ascii="宋体" w:eastAsia="宋体" w:hAnsi="宋体" w:cs="宋体" w:hint="eastAsia"/>
          <w:color w:val="auto"/>
          <w:spacing w:val="11"/>
          <w:lang w:eastAsia="zh-CN"/>
        </w:rPr>
        <w:t>供应商的安全控制方案中食品质量安全管理方案、食品安</w:t>
      </w:r>
      <w:r>
        <w:rPr>
          <w:rFonts w:ascii="宋体" w:eastAsia="宋体" w:hAnsi="宋体" w:cs="宋体" w:hint="eastAsia"/>
          <w:color w:val="auto"/>
          <w:spacing w:val="10"/>
          <w:lang w:eastAsia="zh-CN"/>
        </w:rPr>
        <w:t>全管控指标、食品安</w:t>
      </w:r>
      <w:r>
        <w:rPr>
          <w:rFonts w:ascii="宋体" w:eastAsia="宋体" w:hAnsi="宋体" w:cs="宋体" w:hint="eastAsia"/>
          <w:color w:val="auto"/>
          <w:spacing w:val="11"/>
          <w:lang w:eastAsia="zh-CN"/>
        </w:rPr>
        <w:t>全事故处理流程及处理方法等各项关键工作安排科学、合理，方案整</w:t>
      </w:r>
      <w:r>
        <w:rPr>
          <w:rFonts w:ascii="宋体" w:eastAsia="宋体" w:hAnsi="宋体" w:cs="宋体" w:hint="eastAsia"/>
          <w:color w:val="auto"/>
          <w:spacing w:val="10"/>
          <w:lang w:eastAsia="zh-CN"/>
        </w:rPr>
        <w:t>体详细、完整；方案科学、可</w:t>
      </w:r>
      <w:r>
        <w:rPr>
          <w:rFonts w:ascii="宋体" w:eastAsia="宋体" w:hAnsi="宋体" w:cs="宋体" w:hint="eastAsia"/>
          <w:color w:val="auto"/>
          <w:spacing w:val="8"/>
          <w:lang w:eastAsia="zh-CN"/>
        </w:rPr>
        <w:t>行性较高、合理性较好。</w:t>
      </w:r>
    </w:p>
    <w:p w:rsidR="004765C8" w:rsidRDefault="0048642F">
      <w:pPr>
        <w:spacing w:before="1" w:line="376" w:lineRule="auto"/>
        <w:ind w:right="90" w:firstLine="423"/>
        <w:jc w:val="both"/>
        <w:rPr>
          <w:rFonts w:ascii="宋体" w:eastAsia="宋体" w:hAnsi="宋体" w:cs="宋体"/>
          <w:color w:val="auto"/>
          <w:spacing w:val="8"/>
          <w:lang w:eastAsia="zh-CN"/>
        </w:rPr>
      </w:pPr>
      <w:r>
        <w:rPr>
          <w:rFonts w:ascii="宋体" w:eastAsia="宋体" w:hAnsi="宋体" w:cs="宋体" w:hint="eastAsia"/>
          <w:color w:val="auto"/>
          <w:spacing w:val="11"/>
          <w:lang w:eastAsia="zh-CN"/>
        </w:rPr>
        <w:t>五档（</w:t>
      </w:r>
      <w:r>
        <w:rPr>
          <w:rFonts w:ascii="宋体" w:hAnsi="宋体" w:hint="eastAsia"/>
          <w:color w:val="auto"/>
          <w:spacing w:val="11"/>
          <w:lang w:eastAsia="zh-CN"/>
        </w:rPr>
        <w:t>8</w:t>
      </w:r>
      <w:r>
        <w:rPr>
          <w:rFonts w:ascii="宋体" w:eastAsia="宋体" w:hAnsi="宋体" w:cs="宋体" w:hint="eastAsia"/>
          <w:color w:val="auto"/>
          <w:spacing w:val="11"/>
          <w:lang w:eastAsia="zh-CN"/>
        </w:rPr>
        <w:t>分</w:t>
      </w:r>
      <w:r>
        <w:rPr>
          <w:rFonts w:ascii="宋体" w:eastAsia="宋体" w:hAnsi="宋体" w:cs="宋体" w:hint="eastAsia"/>
          <w:color w:val="auto"/>
          <w:lang w:eastAsia="zh-CN"/>
        </w:rPr>
        <w:t>）：</w:t>
      </w:r>
      <w:r>
        <w:rPr>
          <w:rFonts w:ascii="宋体" w:eastAsia="宋体" w:hAnsi="宋体" w:cs="宋体" w:hint="eastAsia"/>
          <w:color w:val="auto"/>
          <w:spacing w:val="11"/>
          <w:lang w:eastAsia="zh-CN"/>
        </w:rPr>
        <w:t>供应商的安全控制方案中食品质量安全管理方案、食品安全管控指标、食品安全事故处理流程及处理方法（提供了食品安全事故处理流程，针对本</w:t>
      </w:r>
      <w:r>
        <w:rPr>
          <w:rFonts w:ascii="宋体" w:eastAsia="宋体" w:hAnsi="宋体" w:cs="宋体" w:hint="eastAsia"/>
          <w:color w:val="auto"/>
          <w:spacing w:val="10"/>
          <w:lang w:eastAsia="zh-CN"/>
        </w:rPr>
        <w:t>项目可能发生的情况提供了相</w:t>
      </w:r>
      <w:r>
        <w:rPr>
          <w:rFonts w:ascii="宋体" w:eastAsia="宋体" w:hAnsi="宋体" w:cs="宋体" w:hint="eastAsia"/>
          <w:color w:val="auto"/>
          <w:spacing w:val="11"/>
          <w:lang w:eastAsia="zh-CN"/>
        </w:rPr>
        <w:t>应的处理方式，处理流程及方式符合食品相关法律法规）等各项关键</w:t>
      </w:r>
      <w:r>
        <w:rPr>
          <w:rFonts w:ascii="宋体" w:eastAsia="宋体" w:hAnsi="宋体" w:cs="宋体" w:hint="eastAsia"/>
          <w:color w:val="auto"/>
          <w:spacing w:val="10"/>
          <w:lang w:eastAsia="zh-CN"/>
        </w:rPr>
        <w:t>工作安排科学合理，整个实施</w:t>
      </w:r>
      <w:r>
        <w:rPr>
          <w:rFonts w:ascii="宋体" w:eastAsia="宋体" w:hAnsi="宋体" w:cs="宋体" w:hint="eastAsia"/>
          <w:color w:val="auto"/>
          <w:spacing w:val="8"/>
          <w:lang w:eastAsia="zh-CN"/>
        </w:rPr>
        <w:t>方案详细、完整、科学、可行性高、合理。</w:t>
      </w:r>
    </w:p>
    <w:p w:rsidR="004765C8" w:rsidRDefault="0048642F">
      <w:pPr>
        <w:spacing w:before="161" w:line="300" w:lineRule="auto"/>
        <w:ind w:left="446" w:right="80" w:hanging="21"/>
        <w:rPr>
          <w:rFonts w:ascii="宋体" w:hAnsi="宋体"/>
          <w:color w:val="auto"/>
          <w:spacing w:val="5"/>
          <w:lang w:eastAsia="zh-CN"/>
        </w:rPr>
      </w:pPr>
      <w:r>
        <w:rPr>
          <w:rFonts w:ascii="宋体" w:eastAsia="宋体" w:hAnsi="宋体" w:cs="宋体" w:hint="eastAsia"/>
          <w:b/>
          <w:bCs/>
          <w:color w:val="auto"/>
          <w:spacing w:val="8"/>
          <w:lang w:eastAsia="zh-CN"/>
        </w:rPr>
        <w:t>（5）管理制度</w:t>
      </w:r>
      <w:r>
        <w:rPr>
          <w:rFonts w:ascii="宋体" w:eastAsia="宋体" w:hAnsi="宋体" w:cs="宋体" w:hint="eastAsia"/>
          <w:b/>
          <w:bCs/>
          <w:color w:val="auto"/>
          <w:spacing w:val="4"/>
          <w:lang w:eastAsia="zh-CN"/>
        </w:rPr>
        <w:t>（满分</w:t>
      </w:r>
      <w:r>
        <w:rPr>
          <w:rFonts w:ascii="宋体" w:hAnsi="宋体" w:hint="eastAsia"/>
          <w:b/>
          <w:bCs/>
          <w:color w:val="auto"/>
          <w:spacing w:val="4"/>
          <w:lang w:eastAsia="zh-CN"/>
        </w:rPr>
        <w:t>6</w:t>
      </w:r>
      <w:r>
        <w:rPr>
          <w:rFonts w:ascii="宋体" w:eastAsia="宋体" w:hAnsi="宋体" w:cs="宋体" w:hint="eastAsia"/>
          <w:b/>
          <w:bCs/>
          <w:color w:val="auto"/>
          <w:spacing w:val="4"/>
          <w:lang w:eastAsia="zh-CN"/>
        </w:rPr>
        <w:t>分）</w:t>
      </w:r>
    </w:p>
    <w:p w:rsidR="004765C8" w:rsidRDefault="0048642F">
      <w:pPr>
        <w:spacing w:before="161" w:line="300" w:lineRule="auto"/>
        <w:ind w:left="446" w:right="80" w:hanging="21"/>
        <w:rPr>
          <w:rFonts w:ascii="宋体" w:hAnsi="宋体"/>
          <w:color w:val="auto"/>
          <w:lang w:eastAsia="zh-CN"/>
        </w:rPr>
      </w:pPr>
      <w:r>
        <w:rPr>
          <w:rFonts w:ascii="宋体" w:eastAsia="宋体" w:hAnsi="宋体" w:cs="宋体" w:hint="eastAsia"/>
          <w:color w:val="auto"/>
          <w:spacing w:val="9"/>
          <w:lang w:eastAsia="zh-CN"/>
        </w:rPr>
        <w:t>由磋商小组各成员根据采购文件采购需求及供应商在响应文件中提供的管理制度独立进行档次</w:t>
      </w:r>
      <w:r>
        <w:rPr>
          <w:rFonts w:ascii="宋体" w:eastAsia="宋体" w:hAnsi="宋体" w:cs="宋体" w:hint="eastAsia"/>
          <w:color w:val="auto"/>
          <w:spacing w:val="8"/>
          <w:lang w:eastAsia="zh-CN"/>
        </w:rPr>
        <w:t>评定和独立进行打分。</w:t>
      </w:r>
    </w:p>
    <w:p w:rsidR="004765C8" w:rsidRDefault="0048642F">
      <w:pPr>
        <w:spacing w:before="163"/>
        <w:ind w:left="425"/>
        <w:rPr>
          <w:rFonts w:ascii="宋体" w:hAnsi="宋体"/>
          <w:color w:val="auto"/>
          <w:lang w:eastAsia="zh-CN"/>
        </w:rPr>
      </w:pPr>
      <w:r>
        <w:rPr>
          <w:rFonts w:ascii="宋体" w:eastAsia="宋体" w:hAnsi="宋体" w:cs="宋体" w:hint="eastAsia"/>
          <w:color w:val="auto"/>
          <w:spacing w:val="7"/>
          <w:lang w:eastAsia="zh-CN"/>
        </w:rPr>
        <w:t>一档（</w:t>
      </w:r>
      <w:r>
        <w:rPr>
          <w:rFonts w:ascii="宋体" w:hAnsi="宋体" w:hint="eastAsia"/>
          <w:color w:val="auto"/>
          <w:spacing w:val="7"/>
          <w:lang w:eastAsia="zh-CN"/>
        </w:rPr>
        <w:t>0</w:t>
      </w:r>
      <w:r>
        <w:rPr>
          <w:rFonts w:ascii="宋体" w:eastAsia="宋体" w:hAnsi="宋体" w:cs="宋体" w:hint="eastAsia"/>
          <w:color w:val="auto"/>
          <w:spacing w:val="7"/>
          <w:lang w:eastAsia="zh-CN"/>
        </w:rPr>
        <w:t>分</w:t>
      </w:r>
      <w:r>
        <w:rPr>
          <w:rFonts w:ascii="宋体" w:eastAsia="宋体" w:hAnsi="宋体" w:cs="宋体" w:hint="eastAsia"/>
          <w:color w:val="auto"/>
          <w:spacing w:val="16"/>
          <w:lang w:eastAsia="zh-CN"/>
        </w:rPr>
        <w:t>）：</w:t>
      </w:r>
      <w:r>
        <w:rPr>
          <w:rFonts w:ascii="宋体" w:eastAsia="宋体" w:hAnsi="宋体" w:cs="宋体" w:hint="eastAsia"/>
          <w:color w:val="auto"/>
          <w:spacing w:val="7"/>
          <w:lang w:eastAsia="zh-CN"/>
        </w:rPr>
        <w:t>未提供管理制度的。</w:t>
      </w:r>
    </w:p>
    <w:p w:rsidR="004765C8" w:rsidRDefault="0048642F">
      <w:pPr>
        <w:spacing w:before="163" w:line="376" w:lineRule="auto"/>
        <w:ind w:firstLine="424"/>
        <w:jc w:val="both"/>
        <w:rPr>
          <w:rFonts w:ascii="宋体" w:hAnsi="宋体"/>
          <w:color w:val="auto"/>
          <w:lang w:eastAsia="zh-CN"/>
        </w:rPr>
      </w:pPr>
      <w:r>
        <w:rPr>
          <w:rFonts w:ascii="宋体" w:eastAsia="宋体" w:hAnsi="宋体" w:cs="宋体" w:hint="eastAsia"/>
          <w:color w:val="auto"/>
          <w:spacing w:val="6"/>
          <w:lang w:eastAsia="zh-CN"/>
        </w:rPr>
        <w:lastRenderedPageBreak/>
        <w:t>二档（</w:t>
      </w:r>
      <w:r>
        <w:rPr>
          <w:rFonts w:ascii="宋体" w:hAnsi="宋体" w:hint="eastAsia"/>
          <w:color w:val="auto"/>
          <w:spacing w:val="6"/>
          <w:lang w:eastAsia="zh-CN"/>
        </w:rPr>
        <w:t>2</w:t>
      </w:r>
      <w:r>
        <w:rPr>
          <w:rFonts w:ascii="宋体" w:eastAsia="宋体" w:hAnsi="宋体" w:cs="宋体" w:hint="eastAsia"/>
          <w:color w:val="auto"/>
          <w:spacing w:val="6"/>
          <w:lang w:eastAsia="zh-CN"/>
        </w:rPr>
        <w:t>分</w:t>
      </w:r>
      <w:r>
        <w:rPr>
          <w:rFonts w:ascii="宋体" w:eastAsia="宋体" w:hAnsi="宋体" w:cs="宋体" w:hint="eastAsia"/>
          <w:color w:val="auto"/>
          <w:spacing w:val="-18"/>
          <w:lang w:eastAsia="zh-CN"/>
        </w:rPr>
        <w:t>）：</w:t>
      </w:r>
      <w:r>
        <w:rPr>
          <w:rFonts w:ascii="宋体" w:eastAsia="宋体" w:hAnsi="宋体" w:cs="宋体" w:hint="eastAsia"/>
          <w:color w:val="auto"/>
          <w:spacing w:val="6"/>
          <w:lang w:eastAsia="zh-CN"/>
        </w:rPr>
        <w:t>供应商提供各项管理制度方案，包括但不限于质量检验制度、消费投诉处理制度、</w:t>
      </w:r>
      <w:r>
        <w:rPr>
          <w:rFonts w:ascii="宋体" w:eastAsia="宋体" w:hAnsi="宋体" w:cs="宋体" w:hint="eastAsia"/>
          <w:color w:val="auto"/>
          <w:spacing w:val="10"/>
          <w:lang w:eastAsia="zh-CN"/>
        </w:rPr>
        <w:t>准入台</w:t>
      </w:r>
      <w:proofErr w:type="gramStart"/>
      <w:r>
        <w:rPr>
          <w:rFonts w:ascii="宋体" w:eastAsia="宋体" w:hAnsi="宋体" w:cs="宋体" w:hint="eastAsia"/>
          <w:color w:val="auto"/>
          <w:spacing w:val="10"/>
          <w:lang w:eastAsia="zh-CN"/>
        </w:rPr>
        <w:t>账</w:t>
      </w:r>
      <w:proofErr w:type="gramEnd"/>
      <w:r>
        <w:rPr>
          <w:rFonts w:ascii="宋体" w:eastAsia="宋体" w:hAnsi="宋体" w:cs="宋体" w:hint="eastAsia"/>
          <w:color w:val="auto"/>
          <w:spacing w:val="10"/>
          <w:lang w:eastAsia="zh-CN"/>
        </w:rPr>
        <w:t>登记制度、卫生知识培训制度、留样管理制度、从业人员健康制度</w:t>
      </w:r>
      <w:r>
        <w:rPr>
          <w:rFonts w:ascii="宋体" w:eastAsia="宋体" w:hAnsi="宋体" w:cs="宋体" w:hint="eastAsia"/>
          <w:color w:val="auto"/>
          <w:spacing w:val="9"/>
          <w:lang w:eastAsia="zh-CN"/>
        </w:rPr>
        <w:t>、财务管理制度等制度</w:t>
      </w:r>
      <w:r>
        <w:rPr>
          <w:rFonts w:ascii="宋体" w:eastAsia="宋体" w:hAnsi="宋体" w:cs="宋体" w:hint="eastAsia"/>
          <w:color w:val="auto"/>
          <w:spacing w:val="8"/>
          <w:lang w:eastAsia="zh-CN"/>
        </w:rPr>
        <w:t>表述简略或内容简短。</w:t>
      </w:r>
    </w:p>
    <w:p w:rsidR="004765C8" w:rsidRDefault="0048642F">
      <w:pPr>
        <w:spacing w:before="2" w:line="374" w:lineRule="auto"/>
        <w:ind w:left="1" w:firstLine="420"/>
        <w:jc w:val="both"/>
        <w:rPr>
          <w:rFonts w:ascii="宋体" w:hAnsi="宋体"/>
          <w:color w:val="auto"/>
          <w:lang w:eastAsia="zh-CN"/>
        </w:rPr>
      </w:pPr>
      <w:r>
        <w:rPr>
          <w:rFonts w:ascii="宋体" w:eastAsia="宋体" w:hAnsi="宋体" w:cs="宋体" w:hint="eastAsia"/>
          <w:color w:val="auto"/>
          <w:spacing w:val="6"/>
          <w:lang w:eastAsia="zh-CN"/>
        </w:rPr>
        <w:t>三档（</w:t>
      </w:r>
      <w:r>
        <w:rPr>
          <w:rFonts w:ascii="宋体" w:hAnsi="宋体" w:hint="eastAsia"/>
          <w:color w:val="auto"/>
          <w:spacing w:val="6"/>
          <w:lang w:eastAsia="zh-CN"/>
        </w:rPr>
        <w:t>4</w:t>
      </w:r>
      <w:r>
        <w:rPr>
          <w:rFonts w:ascii="宋体" w:eastAsia="宋体" w:hAnsi="宋体" w:cs="宋体" w:hint="eastAsia"/>
          <w:color w:val="auto"/>
          <w:spacing w:val="6"/>
          <w:lang w:eastAsia="zh-CN"/>
        </w:rPr>
        <w:t>分</w:t>
      </w:r>
      <w:r>
        <w:rPr>
          <w:rFonts w:ascii="宋体" w:eastAsia="宋体" w:hAnsi="宋体" w:cs="宋体" w:hint="eastAsia"/>
          <w:color w:val="auto"/>
          <w:spacing w:val="-17"/>
          <w:lang w:eastAsia="zh-CN"/>
        </w:rPr>
        <w:t>）：</w:t>
      </w:r>
      <w:r>
        <w:rPr>
          <w:rFonts w:ascii="宋体" w:eastAsia="宋体" w:hAnsi="宋体" w:cs="宋体" w:hint="eastAsia"/>
          <w:color w:val="auto"/>
          <w:spacing w:val="6"/>
          <w:lang w:eastAsia="zh-CN"/>
        </w:rPr>
        <w:t>供应商提供各项管理制度方案，包括但不限于质量检验制度、消费投诉处理制度、</w:t>
      </w:r>
      <w:r>
        <w:rPr>
          <w:rFonts w:ascii="宋体" w:eastAsia="宋体" w:hAnsi="宋体" w:cs="宋体" w:hint="eastAsia"/>
          <w:color w:val="auto"/>
          <w:spacing w:val="10"/>
          <w:lang w:eastAsia="zh-CN"/>
        </w:rPr>
        <w:t>准入台</w:t>
      </w:r>
      <w:proofErr w:type="gramStart"/>
      <w:r>
        <w:rPr>
          <w:rFonts w:ascii="宋体" w:eastAsia="宋体" w:hAnsi="宋体" w:cs="宋体" w:hint="eastAsia"/>
          <w:color w:val="auto"/>
          <w:spacing w:val="10"/>
          <w:lang w:eastAsia="zh-CN"/>
        </w:rPr>
        <w:t>账</w:t>
      </w:r>
      <w:proofErr w:type="gramEnd"/>
      <w:r>
        <w:rPr>
          <w:rFonts w:ascii="宋体" w:eastAsia="宋体" w:hAnsi="宋体" w:cs="宋体" w:hint="eastAsia"/>
          <w:color w:val="auto"/>
          <w:spacing w:val="10"/>
          <w:lang w:eastAsia="zh-CN"/>
        </w:rPr>
        <w:t>登记制度、卫生知识培训制度、留样管理制度、从业人员健康制</w:t>
      </w:r>
      <w:r>
        <w:rPr>
          <w:rFonts w:ascii="宋体" w:eastAsia="宋体" w:hAnsi="宋体" w:cs="宋体" w:hint="eastAsia"/>
          <w:color w:val="auto"/>
          <w:spacing w:val="9"/>
          <w:lang w:eastAsia="zh-CN"/>
        </w:rPr>
        <w:t>度、财务管理制度等制度</w:t>
      </w:r>
      <w:r>
        <w:rPr>
          <w:rFonts w:ascii="宋体" w:eastAsia="宋体" w:hAnsi="宋体" w:cs="宋体" w:hint="eastAsia"/>
          <w:color w:val="auto"/>
          <w:spacing w:val="5"/>
          <w:lang w:eastAsia="zh-CN"/>
        </w:rPr>
        <w:t>基本详细。</w:t>
      </w:r>
    </w:p>
    <w:p w:rsidR="004765C8" w:rsidRDefault="0048642F">
      <w:pPr>
        <w:spacing w:before="1" w:line="376" w:lineRule="auto"/>
        <w:ind w:left="3" w:firstLine="437"/>
        <w:jc w:val="both"/>
        <w:rPr>
          <w:rFonts w:ascii="宋体" w:eastAsiaTheme="minorEastAsia" w:hAnsi="宋体"/>
          <w:color w:val="auto"/>
          <w:lang w:eastAsia="zh-CN"/>
        </w:rPr>
      </w:pPr>
      <w:r>
        <w:rPr>
          <w:rFonts w:ascii="宋体" w:eastAsia="宋体" w:hAnsi="宋体" w:cs="宋体" w:hint="eastAsia"/>
          <w:color w:val="auto"/>
          <w:spacing w:val="6"/>
          <w:lang w:eastAsia="zh-CN"/>
        </w:rPr>
        <w:t>四档（</w:t>
      </w:r>
      <w:r>
        <w:rPr>
          <w:rFonts w:ascii="宋体" w:hAnsi="宋体" w:hint="eastAsia"/>
          <w:color w:val="auto"/>
          <w:spacing w:val="6"/>
          <w:lang w:eastAsia="zh-CN"/>
        </w:rPr>
        <w:t>6</w:t>
      </w:r>
      <w:r>
        <w:rPr>
          <w:rFonts w:ascii="宋体" w:eastAsia="宋体" w:hAnsi="宋体" w:cs="宋体" w:hint="eastAsia"/>
          <w:color w:val="auto"/>
          <w:spacing w:val="6"/>
          <w:lang w:eastAsia="zh-CN"/>
        </w:rPr>
        <w:t>分</w:t>
      </w:r>
      <w:r>
        <w:rPr>
          <w:rFonts w:ascii="宋体" w:eastAsia="宋体" w:hAnsi="宋体" w:cs="宋体" w:hint="eastAsia"/>
          <w:color w:val="auto"/>
          <w:spacing w:val="-19"/>
          <w:lang w:eastAsia="zh-CN"/>
        </w:rPr>
        <w:t>）：</w:t>
      </w:r>
      <w:r>
        <w:rPr>
          <w:rFonts w:ascii="宋体" w:eastAsia="宋体" w:hAnsi="宋体" w:cs="宋体" w:hint="eastAsia"/>
          <w:color w:val="auto"/>
          <w:spacing w:val="6"/>
          <w:lang w:eastAsia="zh-CN"/>
        </w:rPr>
        <w:t>供应商提供各项管理制度方案，包括但不限于质</w:t>
      </w:r>
      <w:r>
        <w:rPr>
          <w:rFonts w:ascii="宋体" w:eastAsia="宋体" w:hAnsi="宋体" w:cs="宋体" w:hint="eastAsia"/>
          <w:color w:val="auto"/>
          <w:spacing w:val="5"/>
          <w:lang w:eastAsia="zh-CN"/>
        </w:rPr>
        <w:t>量检验制度、消费投诉处理制度、</w:t>
      </w:r>
      <w:r>
        <w:rPr>
          <w:rFonts w:ascii="宋体" w:eastAsia="宋体" w:hAnsi="宋体" w:cs="宋体" w:hint="eastAsia"/>
          <w:color w:val="auto"/>
          <w:spacing w:val="10"/>
          <w:lang w:eastAsia="zh-CN"/>
        </w:rPr>
        <w:t>准入台</w:t>
      </w:r>
      <w:proofErr w:type="gramStart"/>
      <w:r>
        <w:rPr>
          <w:rFonts w:ascii="宋体" w:eastAsia="宋体" w:hAnsi="宋体" w:cs="宋体" w:hint="eastAsia"/>
          <w:color w:val="auto"/>
          <w:spacing w:val="10"/>
          <w:lang w:eastAsia="zh-CN"/>
        </w:rPr>
        <w:t>账</w:t>
      </w:r>
      <w:proofErr w:type="gramEnd"/>
      <w:r>
        <w:rPr>
          <w:rFonts w:ascii="宋体" w:eastAsia="宋体" w:hAnsi="宋体" w:cs="宋体" w:hint="eastAsia"/>
          <w:color w:val="auto"/>
          <w:spacing w:val="10"/>
          <w:lang w:eastAsia="zh-CN"/>
        </w:rPr>
        <w:t>登记制度、卫生知识培训制度、留样管理制度、从业人员健</w:t>
      </w:r>
      <w:r>
        <w:rPr>
          <w:rFonts w:ascii="宋体" w:eastAsia="宋体" w:hAnsi="宋体" w:cs="宋体" w:hint="eastAsia"/>
          <w:color w:val="auto"/>
          <w:spacing w:val="9"/>
          <w:lang w:eastAsia="zh-CN"/>
        </w:rPr>
        <w:t>康制度、财务管理制度等制度</w:t>
      </w:r>
      <w:r>
        <w:rPr>
          <w:rFonts w:ascii="宋体" w:eastAsia="宋体" w:hAnsi="宋体" w:cs="宋体" w:hint="eastAsia"/>
          <w:color w:val="auto"/>
          <w:spacing w:val="8"/>
          <w:lang w:eastAsia="zh-CN"/>
        </w:rPr>
        <w:t>详细，具有可行性和针对性。</w:t>
      </w:r>
    </w:p>
    <w:p w:rsidR="004765C8" w:rsidRDefault="0048642F">
      <w:pPr>
        <w:spacing w:before="161" w:line="300" w:lineRule="auto"/>
        <w:ind w:left="446" w:right="80" w:hanging="21"/>
        <w:rPr>
          <w:rFonts w:ascii="宋体" w:hAnsi="宋体"/>
          <w:color w:val="auto"/>
          <w:lang w:eastAsia="zh-CN"/>
        </w:rPr>
      </w:pPr>
      <w:r>
        <w:rPr>
          <w:rFonts w:ascii="宋体" w:eastAsia="宋体" w:hAnsi="宋体" w:cs="宋体" w:hint="eastAsia"/>
          <w:b/>
          <w:bCs/>
          <w:color w:val="auto"/>
          <w:spacing w:val="8"/>
          <w:lang w:eastAsia="zh-CN"/>
        </w:rPr>
        <w:t>(6）应急方案</w:t>
      </w:r>
      <w:r>
        <w:rPr>
          <w:rFonts w:ascii="宋体" w:eastAsia="宋体" w:hAnsi="宋体" w:cs="宋体" w:hint="eastAsia"/>
          <w:b/>
          <w:bCs/>
          <w:color w:val="auto"/>
          <w:spacing w:val="4"/>
          <w:lang w:eastAsia="zh-CN"/>
        </w:rPr>
        <w:t>（满分</w:t>
      </w:r>
      <w:r>
        <w:rPr>
          <w:rFonts w:ascii="宋体" w:hAnsi="宋体" w:hint="eastAsia"/>
          <w:b/>
          <w:bCs/>
          <w:color w:val="auto"/>
          <w:spacing w:val="4"/>
          <w:lang w:eastAsia="zh-CN"/>
        </w:rPr>
        <w:t>6</w:t>
      </w:r>
      <w:r>
        <w:rPr>
          <w:rFonts w:ascii="宋体" w:eastAsia="宋体" w:hAnsi="宋体" w:cs="宋体" w:hint="eastAsia"/>
          <w:b/>
          <w:bCs/>
          <w:color w:val="auto"/>
          <w:spacing w:val="4"/>
          <w:lang w:eastAsia="zh-CN"/>
        </w:rPr>
        <w:t>分）</w:t>
      </w:r>
    </w:p>
    <w:p w:rsidR="004765C8" w:rsidRDefault="0048642F">
      <w:pPr>
        <w:spacing w:before="160" w:line="376" w:lineRule="auto"/>
        <w:ind w:left="1" w:right="114" w:firstLine="445"/>
        <w:rPr>
          <w:rFonts w:ascii="宋体" w:hAnsi="宋体"/>
          <w:color w:val="auto"/>
          <w:lang w:eastAsia="zh-CN"/>
        </w:rPr>
      </w:pPr>
      <w:r>
        <w:rPr>
          <w:rFonts w:ascii="宋体" w:eastAsia="宋体" w:hAnsi="宋体" w:cs="宋体" w:hint="eastAsia"/>
          <w:color w:val="auto"/>
          <w:spacing w:val="9"/>
          <w:lang w:eastAsia="zh-CN"/>
        </w:rPr>
        <w:t>由磋商小组各成员根据采购文件采购需求及供应商在响应文件中提供的应急方案进行评审，独</w:t>
      </w:r>
      <w:r>
        <w:rPr>
          <w:rFonts w:ascii="宋体" w:eastAsia="宋体" w:hAnsi="宋体" w:cs="宋体" w:hint="eastAsia"/>
          <w:color w:val="auto"/>
          <w:spacing w:val="5"/>
          <w:lang w:eastAsia="zh-CN"/>
        </w:rPr>
        <w:t>立打分。</w:t>
      </w:r>
    </w:p>
    <w:p w:rsidR="004765C8" w:rsidRDefault="0048642F">
      <w:pPr>
        <w:spacing w:before="1"/>
        <w:ind w:left="425"/>
        <w:rPr>
          <w:rFonts w:ascii="宋体" w:hAnsi="宋体"/>
          <w:color w:val="auto"/>
          <w:lang w:eastAsia="zh-CN"/>
        </w:rPr>
      </w:pPr>
      <w:r>
        <w:rPr>
          <w:rFonts w:ascii="宋体" w:eastAsia="宋体" w:hAnsi="宋体" w:cs="宋体" w:hint="eastAsia"/>
          <w:color w:val="auto"/>
          <w:spacing w:val="7"/>
          <w:lang w:eastAsia="zh-CN"/>
        </w:rPr>
        <w:t>一档（</w:t>
      </w:r>
      <w:r>
        <w:rPr>
          <w:rFonts w:ascii="宋体" w:hAnsi="宋体" w:hint="eastAsia"/>
          <w:color w:val="auto"/>
          <w:spacing w:val="7"/>
          <w:lang w:eastAsia="zh-CN"/>
        </w:rPr>
        <w:t>0</w:t>
      </w:r>
      <w:r>
        <w:rPr>
          <w:rFonts w:ascii="宋体" w:eastAsia="宋体" w:hAnsi="宋体" w:cs="宋体" w:hint="eastAsia"/>
          <w:color w:val="auto"/>
          <w:spacing w:val="7"/>
          <w:lang w:eastAsia="zh-CN"/>
        </w:rPr>
        <w:t>分</w:t>
      </w:r>
      <w:r>
        <w:rPr>
          <w:rFonts w:ascii="宋体" w:eastAsia="宋体" w:hAnsi="宋体" w:cs="宋体" w:hint="eastAsia"/>
          <w:color w:val="auto"/>
          <w:spacing w:val="16"/>
          <w:lang w:eastAsia="zh-CN"/>
        </w:rPr>
        <w:t>）：</w:t>
      </w:r>
      <w:r>
        <w:rPr>
          <w:rFonts w:ascii="宋体" w:eastAsia="宋体" w:hAnsi="宋体" w:cs="宋体" w:hint="eastAsia"/>
          <w:color w:val="auto"/>
          <w:spacing w:val="7"/>
          <w:lang w:eastAsia="zh-CN"/>
        </w:rPr>
        <w:t>未提供应急方案的。</w:t>
      </w:r>
    </w:p>
    <w:p w:rsidR="004765C8" w:rsidRDefault="0048642F">
      <w:pPr>
        <w:spacing w:before="165"/>
        <w:ind w:left="425"/>
        <w:rPr>
          <w:rFonts w:ascii="宋体" w:hAnsi="宋体"/>
          <w:color w:val="auto"/>
          <w:lang w:eastAsia="zh-CN"/>
        </w:rPr>
      </w:pPr>
      <w:r>
        <w:rPr>
          <w:rFonts w:ascii="宋体" w:eastAsia="宋体" w:hAnsi="宋体" w:cs="宋体" w:hint="eastAsia"/>
          <w:color w:val="auto"/>
          <w:spacing w:val="8"/>
          <w:lang w:eastAsia="zh-CN"/>
        </w:rPr>
        <w:t>二档（</w:t>
      </w:r>
      <w:r>
        <w:rPr>
          <w:rFonts w:ascii="宋体" w:hAnsi="宋体" w:hint="eastAsia"/>
          <w:color w:val="auto"/>
          <w:spacing w:val="8"/>
          <w:lang w:eastAsia="zh-CN"/>
        </w:rPr>
        <w:t>2</w:t>
      </w:r>
      <w:r>
        <w:rPr>
          <w:rFonts w:ascii="宋体" w:eastAsia="宋体" w:hAnsi="宋体" w:cs="宋体" w:hint="eastAsia"/>
          <w:color w:val="auto"/>
          <w:spacing w:val="8"/>
          <w:lang w:eastAsia="zh-CN"/>
        </w:rPr>
        <w:t>分</w:t>
      </w:r>
      <w:r>
        <w:rPr>
          <w:rFonts w:ascii="宋体" w:eastAsia="宋体" w:hAnsi="宋体" w:cs="宋体" w:hint="eastAsia"/>
          <w:color w:val="auto"/>
          <w:spacing w:val="24"/>
          <w:lang w:eastAsia="zh-CN"/>
        </w:rPr>
        <w:t>）：</w:t>
      </w:r>
      <w:r>
        <w:rPr>
          <w:rFonts w:ascii="宋体" w:eastAsia="宋体" w:hAnsi="宋体" w:cs="宋体" w:hint="eastAsia"/>
          <w:color w:val="auto"/>
          <w:spacing w:val="8"/>
          <w:lang w:eastAsia="zh-CN"/>
        </w:rPr>
        <w:t>紧急情况应对措施过于简单、缺乏针对性和可操作性。</w:t>
      </w:r>
    </w:p>
    <w:p w:rsidR="004765C8" w:rsidRDefault="0048642F">
      <w:pPr>
        <w:spacing w:before="161" w:line="376" w:lineRule="auto"/>
        <w:ind w:left="9" w:right="70" w:firstLine="411"/>
        <w:rPr>
          <w:rFonts w:ascii="宋体" w:hAnsi="宋体"/>
          <w:color w:val="auto"/>
          <w:lang w:eastAsia="zh-CN"/>
        </w:rPr>
      </w:pPr>
      <w:r>
        <w:rPr>
          <w:rFonts w:ascii="宋体" w:eastAsia="宋体" w:hAnsi="宋体" w:cs="宋体" w:hint="eastAsia"/>
          <w:color w:val="auto"/>
          <w:spacing w:val="9"/>
          <w:lang w:eastAsia="zh-CN"/>
        </w:rPr>
        <w:t>三档（</w:t>
      </w:r>
      <w:r>
        <w:rPr>
          <w:rFonts w:ascii="宋体" w:hAnsi="宋体" w:hint="eastAsia"/>
          <w:color w:val="auto"/>
          <w:spacing w:val="9"/>
          <w:lang w:eastAsia="zh-CN"/>
        </w:rPr>
        <w:t>4</w:t>
      </w:r>
      <w:r>
        <w:rPr>
          <w:rFonts w:ascii="宋体" w:eastAsia="宋体" w:hAnsi="宋体" w:cs="宋体" w:hint="eastAsia"/>
          <w:color w:val="auto"/>
          <w:spacing w:val="9"/>
          <w:lang w:eastAsia="zh-CN"/>
        </w:rPr>
        <w:t>分</w:t>
      </w:r>
      <w:r>
        <w:rPr>
          <w:rFonts w:ascii="宋体" w:eastAsia="宋体" w:hAnsi="宋体" w:cs="宋体" w:hint="eastAsia"/>
          <w:color w:val="auto"/>
          <w:spacing w:val="2"/>
          <w:lang w:eastAsia="zh-CN"/>
        </w:rPr>
        <w:t>）：</w:t>
      </w:r>
      <w:r>
        <w:rPr>
          <w:rFonts w:ascii="宋体" w:eastAsia="宋体" w:hAnsi="宋体" w:cs="宋体" w:hint="eastAsia"/>
          <w:color w:val="auto"/>
          <w:spacing w:val="9"/>
          <w:lang w:eastAsia="zh-CN"/>
        </w:rPr>
        <w:t>应急处理预案及紧急情况应对措</w:t>
      </w:r>
      <w:r>
        <w:rPr>
          <w:rFonts w:ascii="宋体" w:eastAsia="宋体" w:hAnsi="宋体" w:cs="宋体" w:hint="eastAsia"/>
          <w:color w:val="auto"/>
          <w:spacing w:val="8"/>
          <w:lang w:eastAsia="zh-CN"/>
        </w:rPr>
        <w:t>施内容较详细，有一定的可行性和可操作性，人员调配、设备调动、应急措施有一定的针对性。</w:t>
      </w:r>
    </w:p>
    <w:p w:rsidR="004765C8" w:rsidRDefault="0048642F">
      <w:pPr>
        <w:spacing w:before="2" w:line="376" w:lineRule="auto"/>
        <w:ind w:left="1" w:firstLine="439"/>
        <w:jc w:val="both"/>
        <w:rPr>
          <w:rFonts w:ascii="宋体" w:hAnsi="宋体"/>
          <w:color w:val="auto"/>
          <w:lang w:eastAsia="zh-CN"/>
        </w:rPr>
      </w:pPr>
      <w:r>
        <w:rPr>
          <w:rFonts w:ascii="宋体" w:eastAsia="宋体" w:hAnsi="宋体" w:cs="宋体" w:hint="eastAsia"/>
          <w:color w:val="auto"/>
          <w:spacing w:val="8"/>
          <w:lang w:eastAsia="zh-CN"/>
        </w:rPr>
        <w:t>四档（</w:t>
      </w:r>
      <w:r>
        <w:rPr>
          <w:rFonts w:ascii="宋体" w:hAnsi="宋体" w:hint="eastAsia"/>
          <w:color w:val="auto"/>
          <w:spacing w:val="8"/>
          <w:lang w:eastAsia="zh-CN"/>
        </w:rPr>
        <w:t>6</w:t>
      </w:r>
      <w:r>
        <w:rPr>
          <w:rFonts w:ascii="宋体" w:eastAsia="宋体" w:hAnsi="宋体" w:cs="宋体" w:hint="eastAsia"/>
          <w:color w:val="auto"/>
          <w:spacing w:val="8"/>
          <w:lang w:eastAsia="zh-CN"/>
        </w:rPr>
        <w:t>分）应急处理预案及紧急情况应对措施内容详细、科学，</w:t>
      </w:r>
      <w:r>
        <w:rPr>
          <w:rFonts w:ascii="宋体" w:eastAsia="宋体" w:hAnsi="宋体" w:cs="宋体" w:hint="eastAsia"/>
          <w:color w:val="auto"/>
          <w:spacing w:val="7"/>
          <w:lang w:eastAsia="zh-CN"/>
        </w:rPr>
        <w:t>对服务过程中可能出现的紧急</w:t>
      </w:r>
      <w:r>
        <w:rPr>
          <w:rFonts w:ascii="宋体" w:eastAsia="宋体" w:hAnsi="宋体" w:cs="宋体" w:hint="eastAsia"/>
          <w:color w:val="auto"/>
          <w:spacing w:val="8"/>
          <w:lang w:eastAsia="zh-CN"/>
        </w:rPr>
        <w:t>情况，应对方法具有实施性和可行性，人员调配、设备调</w:t>
      </w:r>
      <w:r>
        <w:rPr>
          <w:rFonts w:ascii="宋体" w:eastAsia="宋体" w:hAnsi="宋体" w:cs="宋体" w:hint="eastAsia"/>
          <w:color w:val="auto"/>
          <w:spacing w:val="7"/>
          <w:lang w:eastAsia="zh-CN"/>
        </w:rPr>
        <w:t>动、应急措施具有可行性，</w:t>
      </w:r>
      <w:proofErr w:type="gramStart"/>
      <w:r>
        <w:rPr>
          <w:rFonts w:ascii="宋体" w:eastAsia="宋体" w:hAnsi="宋体" w:cs="宋体" w:hint="eastAsia"/>
          <w:color w:val="auto"/>
          <w:spacing w:val="7"/>
          <w:lang w:eastAsia="zh-CN"/>
        </w:rPr>
        <w:t>食材正常</w:t>
      </w:r>
      <w:proofErr w:type="gramEnd"/>
      <w:r>
        <w:rPr>
          <w:rFonts w:ascii="宋体" w:eastAsia="宋体" w:hAnsi="宋体" w:cs="宋体" w:hint="eastAsia"/>
          <w:color w:val="auto"/>
          <w:spacing w:val="7"/>
          <w:lang w:eastAsia="zh-CN"/>
        </w:rPr>
        <w:t>供应、</w:t>
      </w:r>
      <w:r>
        <w:rPr>
          <w:rFonts w:ascii="宋体" w:eastAsia="宋体" w:hAnsi="宋体" w:cs="宋体" w:hint="eastAsia"/>
          <w:color w:val="auto"/>
          <w:spacing w:val="8"/>
          <w:lang w:eastAsia="zh-CN"/>
        </w:rPr>
        <w:t>应急处置保障能力强。</w:t>
      </w:r>
    </w:p>
    <w:p w:rsidR="004765C8" w:rsidRDefault="0048642F">
      <w:pPr>
        <w:spacing w:before="1"/>
        <w:ind w:left="430"/>
        <w:rPr>
          <w:rFonts w:ascii="宋体" w:hAnsi="宋体"/>
          <w:color w:val="auto"/>
          <w:lang w:eastAsia="zh-CN"/>
        </w:rPr>
      </w:pPr>
      <w:r>
        <w:rPr>
          <w:rFonts w:ascii="宋体" w:eastAsia="宋体" w:hAnsi="宋体" w:cs="宋体" w:hint="eastAsia"/>
          <w:b/>
          <w:bCs/>
          <w:color w:val="auto"/>
          <w:spacing w:val="8"/>
          <w:lang w:eastAsia="zh-CN"/>
        </w:rPr>
        <w:t>(7)售后服务方案</w:t>
      </w:r>
      <w:r>
        <w:rPr>
          <w:rFonts w:ascii="宋体" w:eastAsia="宋体" w:hAnsi="宋体" w:cs="宋体" w:hint="eastAsia"/>
          <w:b/>
          <w:bCs/>
          <w:color w:val="auto"/>
          <w:spacing w:val="4"/>
          <w:lang w:eastAsia="zh-CN"/>
        </w:rPr>
        <w:t>（满分</w:t>
      </w:r>
      <w:r>
        <w:rPr>
          <w:rFonts w:ascii="宋体" w:eastAsiaTheme="minorEastAsia" w:hAnsi="宋体" w:hint="eastAsia"/>
          <w:b/>
          <w:bCs/>
          <w:color w:val="auto"/>
          <w:spacing w:val="4"/>
          <w:lang w:eastAsia="zh-CN"/>
        </w:rPr>
        <w:t>6</w:t>
      </w:r>
      <w:r>
        <w:rPr>
          <w:rFonts w:ascii="宋体" w:eastAsia="宋体" w:hAnsi="宋体" w:cs="宋体" w:hint="eastAsia"/>
          <w:b/>
          <w:bCs/>
          <w:color w:val="auto"/>
          <w:spacing w:val="4"/>
          <w:lang w:eastAsia="zh-CN"/>
        </w:rPr>
        <w:t>分）</w:t>
      </w:r>
    </w:p>
    <w:p w:rsidR="004765C8" w:rsidRDefault="0048642F">
      <w:pPr>
        <w:spacing w:before="161" w:line="376" w:lineRule="auto"/>
        <w:ind w:right="113" w:firstLine="445"/>
        <w:jc w:val="both"/>
        <w:rPr>
          <w:rFonts w:ascii="宋体" w:hAnsi="宋体"/>
          <w:color w:val="auto"/>
          <w:lang w:eastAsia="zh-CN"/>
        </w:rPr>
      </w:pPr>
      <w:r>
        <w:rPr>
          <w:rFonts w:ascii="宋体" w:eastAsia="宋体" w:hAnsi="宋体" w:cs="宋体" w:hint="eastAsia"/>
          <w:color w:val="auto"/>
          <w:spacing w:val="9"/>
          <w:lang w:eastAsia="zh-CN"/>
        </w:rPr>
        <w:t>由磋商小组各成员根据采购文件采购需求及供应商在响应文件中提供的售后服务方案，包括①</w:t>
      </w:r>
      <w:r>
        <w:rPr>
          <w:rFonts w:ascii="宋体" w:eastAsia="宋体" w:hAnsi="宋体" w:cs="宋体" w:hint="eastAsia"/>
          <w:color w:val="auto"/>
          <w:spacing w:val="10"/>
          <w:lang w:eastAsia="zh-CN"/>
        </w:rPr>
        <w:t>售后服务人员工作职责；②有明确的处理办法（对于超过保质期、因损坏</w:t>
      </w:r>
      <w:r>
        <w:rPr>
          <w:rFonts w:ascii="宋体" w:eastAsia="宋体" w:hAnsi="宋体" w:cs="宋体" w:hint="eastAsia"/>
          <w:color w:val="auto"/>
          <w:spacing w:val="9"/>
          <w:lang w:eastAsia="zh-CN"/>
        </w:rPr>
        <w:t>、虫蛀等情况无法适合食</w:t>
      </w:r>
      <w:r>
        <w:rPr>
          <w:rFonts w:ascii="宋体" w:eastAsia="宋体" w:hAnsi="宋体" w:cs="宋体" w:hint="eastAsia"/>
          <w:color w:val="auto"/>
          <w:spacing w:val="10"/>
          <w:lang w:eastAsia="zh-CN"/>
        </w:rPr>
        <w:t>用的</w:t>
      </w:r>
      <w:proofErr w:type="gramStart"/>
      <w:r>
        <w:rPr>
          <w:rFonts w:ascii="宋体" w:eastAsia="宋体" w:hAnsi="宋体" w:cs="宋体" w:hint="eastAsia"/>
          <w:color w:val="auto"/>
          <w:spacing w:val="10"/>
          <w:lang w:eastAsia="zh-CN"/>
        </w:rPr>
        <w:t>食材应当</w:t>
      </w:r>
      <w:proofErr w:type="gramEnd"/>
      <w:r>
        <w:rPr>
          <w:rFonts w:ascii="宋体" w:eastAsia="宋体" w:hAnsi="宋体" w:cs="宋体" w:hint="eastAsia"/>
          <w:color w:val="auto"/>
          <w:spacing w:val="10"/>
          <w:lang w:eastAsia="zh-CN"/>
        </w:rPr>
        <w:t>及时处理或销毁，不得与其</w:t>
      </w:r>
      <w:proofErr w:type="gramStart"/>
      <w:r>
        <w:rPr>
          <w:rFonts w:ascii="宋体" w:eastAsia="宋体" w:hAnsi="宋体" w:cs="宋体" w:hint="eastAsia"/>
          <w:color w:val="auto"/>
          <w:spacing w:val="10"/>
          <w:lang w:eastAsia="zh-CN"/>
        </w:rPr>
        <w:t>他食材混杂</w:t>
      </w:r>
      <w:proofErr w:type="gramEnd"/>
      <w:r>
        <w:rPr>
          <w:rFonts w:ascii="宋体" w:eastAsia="宋体" w:hAnsi="宋体" w:cs="宋体" w:hint="eastAsia"/>
          <w:color w:val="auto"/>
          <w:spacing w:val="10"/>
          <w:lang w:eastAsia="zh-CN"/>
        </w:rPr>
        <w:t>，有专门的人员处理</w:t>
      </w:r>
      <w:r>
        <w:rPr>
          <w:rFonts w:ascii="宋体" w:eastAsia="宋体" w:hAnsi="宋体" w:cs="宋体" w:hint="eastAsia"/>
          <w:color w:val="auto"/>
          <w:spacing w:val="9"/>
          <w:lang w:eastAsia="zh-CN"/>
        </w:rPr>
        <w:t>、监督，处理流程记录可</w:t>
      </w:r>
      <w:r>
        <w:rPr>
          <w:rFonts w:ascii="宋体" w:eastAsia="宋体" w:hAnsi="宋体" w:cs="宋体" w:hint="eastAsia"/>
          <w:color w:val="auto"/>
          <w:spacing w:val="10"/>
          <w:lang w:eastAsia="zh-CN"/>
        </w:rPr>
        <w:t>追溯</w:t>
      </w:r>
      <w:r>
        <w:rPr>
          <w:rFonts w:ascii="宋体" w:eastAsia="宋体" w:hAnsi="宋体" w:cs="宋体" w:hint="eastAsia"/>
          <w:color w:val="auto"/>
          <w:spacing w:val="14"/>
          <w:lang w:eastAsia="zh-CN"/>
        </w:rPr>
        <w:t>）；</w:t>
      </w:r>
      <w:r>
        <w:rPr>
          <w:rFonts w:ascii="宋体" w:eastAsia="宋体" w:hAnsi="宋体" w:cs="宋体" w:hint="eastAsia"/>
          <w:color w:val="auto"/>
          <w:spacing w:val="10"/>
          <w:lang w:eastAsia="zh-CN"/>
        </w:rPr>
        <w:t>③快速的退换货机制（对于学校提出的合理</w:t>
      </w:r>
      <w:r>
        <w:rPr>
          <w:rFonts w:ascii="宋体" w:eastAsia="宋体" w:hAnsi="宋体" w:cs="宋体" w:hint="eastAsia"/>
          <w:color w:val="auto"/>
          <w:spacing w:val="9"/>
          <w:lang w:eastAsia="zh-CN"/>
        </w:rPr>
        <w:t>退换货要求，应当及时响应并及时退换，换出</w:t>
      </w:r>
      <w:proofErr w:type="gramStart"/>
      <w:r>
        <w:rPr>
          <w:rFonts w:ascii="宋体" w:eastAsia="宋体" w:hAnsi="宋体" w:cs="宋体" w:hint="eastAsia"/>
          <w:color w:val="auto"/>
          <w:spacing w:val="10"/>
          <w:lang w:eastAsia="zh-CN"/>
        </w:rPr>
        <w:t>的食材应</w:t>
      </w:r>
      <w:proofErr w:type="gramEnd"/>
      <w:r>
        <w:rPr>
          <w:rFonts w:ascii="宋体" w:eastAsia="宋体" w:hAnsi="宋体" w:cs="宋体" w:hint="eastAsia"/>
          <w:color w:val="auto"/>
          <w:spacing w:val="10"/>
          <w:lang w:eastAsia="zh-CN"/>
        </w:rPr>
        <w:t>保障质量及供应，有专门的人员处理、</w:t>
      </w:r>
      <w:r>
        <w:rPr>
          <w:rFonts w:ascii="宋体" w:eastAsia="宋体" w:hAnsi="宋体" w:cs="宋体" w:hint="eastAsia"/>
          <w:color w:val="auto"/>
          <w:spacing w:val="9"/>
          <w:lang w:eastAsia="zh-CN"/>
        </w:rPr>
        <w:t>监督，处理流程记录可追溯</w:t>
      </w:r>
      <w:r>
        <w:rPr>
          <w:rFonts w:ascii="宋体" w:eastAsia="宋体" w:hAnsi="宋体" w:cs="宋体" w:hint="eastAsia"/>
          <w:color w:val="auto"/>
          <w:spacing w:val="14"/>
          <w:lang w:eastAsia="zh-CN"/>
        </w:rPr>
        <w:t>）；</w:t>
      </w:r>
      <w:r>
        <w:rPr>
          <w:rFonts w:ascii="宋体" w:eastAsia="宋体" w:hAnsi="宋体" w:cs="宋体" w:hint="eastAsia"/>
          <w:color w:val="auto"/>
          <w:spacing w:val="9"/>
          <w:lang w:eastAsia="zh-CN"/>
        </w:rPr>
        <w:t>④售后解决问题的</w:t>
      </w:r>
      <w:r>
        <w:rPr>
          <w:rFonts w:ascii="宋体" w:eastAsia="宋体" w:hAnsi="宋体" w:cs="宋体" w:hint="eastAsia"/>
          <w:color w:val="auto"/>
          <w:spacing w:val="8"/>
          <w:lang w:eastAsia="zh-CN"/>
        </w:rPr>
        <w:t>措施。按以上</w:t>
      </w:r>
      <w:r>
        <w:rPr>
          <w:rFonts w:ascii="宋体" w:hAnsi="宋体" w:hint="eastAsia"/>
          <w:color w:val="auto"/>
          <w:spacing w:val="8"/>
          <w:lang w:eastAsia="zh-CN"/>
        </w:rPr>
        <w:t>4</w:t>
      </w:r>
      <w:r>
        <w:rPr>
          <w:rFonts w:ascii="宋体" w:eastAsia="宋体" w:hAnsi="宋体" w:cs="宋体" w:hint="eastAsia"/>
          <w:color w:val="auto"/>
          <w:spacing w:val="8"/>
          <w:lang w:eastAsia="zh-CN"/>
        </w:rPr>
        <w:t>个方面进行综合评审：</w:t>
      </w:r>
    </w:p>
    <w:p w:rsidR="004765C8" w:rsidRDefault="0048642F">
      <w:pPr>
        <w:ind w:left="423"/>
        <w:rPr>
          <w:rFonts w:ascii="宋体" w:hAnsi="宋体"/>
          <w:color w:val="auto"/>
          <w:lang w:eastAsia="zh-CN"/>
        </w:rPr>
      </w:pPr>
      <w:r>
        <w:rPr>
          <w:rFonts w:ascii="宋体" w:eastAsia="宋体" w:hAnsi="宋体" w:cs="宋体" w:hint="eastAsia"/>
          <w:color w:val="auto"/>
          <w:spacing w:val="7"/>
          <w:lang w:eastAsia="zh-CN"/>
        </w:rPr>
        <w:t>一档（</w:t>
      </w:r>
      <w:r>
        <w:rPr>
          <w:rFonts w:ascii="宋体" w:hAnsi="宋体" w:hint="eastAsia"/>
          <w:color w:val="auto"/>
          <w:spacing w:val="7"/>
          <w:lang w:eastAsia="zh-CN"/>
        </w:rPr>
        <w:t>0</w:t>
      </w:r>
      <w:r>
        <w:rPr>
          <w:rFonts w:ascii="宋体" w:eastAsia="宋体" w:hAnsi="宋体" w:cs="宋体" w:hint="eastAsia"/>
          <w:color w:val="auto"/>
          <w:spacing w:val="7"/>
          <w:lang w:eastAsia="zh-CN"/>
        </w:rPr>
        <w:t>分</w:t>
      </w:r>
      <w:r>
        <w:rPr>
          <w:rFonts w:ascii="宋体" w:eastAsia="宋体" w:hAnsi="宋体" w:cs="宋体" w:hint="eastAsia"/>
          <w:color w:val="auto"/>
          <w:spacing w:val="19"/>
          <w:lang w:eastAsia="zh-CN"/>
        </w:rPr>
        <w:t>）：</w:t>
      </w:r>
      <w:r>
        <w:rPr>
          <w:rFonts w:ascii="宋体" w:eastAsia="宋体" w:hAnsi="宋体" w:cs="宋体" w:hint="eastAsia"/>
          <w:color w:val="auto"/>
          <w:spacing w:val="7"/>
          <w:lang w:eastAsia="zh-CN"/>
        </w:rPr>
        <w:t>未提供售后服务方案的。</w:t>
      </w:r>
    </w:p>
    <w:p w:rsidR="004765C8" w:rsidRDefault="0048642F">
      <w:pPr>
        <w:spacing w:before="164"/>
        <w:ind w:left="423"/>
        <w:rPr>
          <w:rFonts w:ascii="宋体" w:hAnsi="宋体"/>
          <w:color w:val="auto"/>
          <w:lang w:eastAsia="zh-CN"/>
        </w:rPr>
      </w:pPr>
      <w:r>
        <w:rPr>
          <w:rFonts w:ascii="宋体" w:eastAsia="宋体" w:hAnsi="宋体" w:cs="宋体" w:hint="eastAsia"/>
          <w:color w:val="auto"/>
          <w:spacing w:val="7"/>
          <w:lang w:eastAsia="zh-CN"/>
        </w:rPr>
        <w:t>二档（</w:t>
      </w:r>
      <w:r>
        <w:rPr>
          <w:rFonts w:ascii="宋体" w:hAnsi="宋体" w:hint="eastAsia"/>
          <w:color w:val="auto"/>
          <w:spacing w:val="7"/>
          <w:lang w:eastAsia="zh-CN"/>
        </w:rPr>
        <w:t>2</w:t>
      </w:r>
      <w:r>
        <w:rPr>
          <w:rFonts w:ascii="宋体" w:eastAsia="宋体" w:hAnsi="宋体" w:cs="宋体" w:hint="eastAsia"/>
          <w:color w:val="auto"/>
          <w:spacing w:val="7"/>
          <w:lang w:eastAsia="zh-CN"/>
        </w:rPr>
        <w:t>分</w:t>
      </w:r>
      <w:r>
        <w:rPr>
          <w:rFonts w:ascii="宋体" w:eastAsia="宋体" w:hAnsi="宋体" w:cs="宋体" w:hint="eastAsia"/>
          <w:color w:val="auto"/>
          <w:spacing w:val="22"/>
          <w:lang w:eastAsia="zh-CN"/>
        </w:rPr>
        <w:t>）：</w:t>
      </w:r>
      <w:r>
        <w:rPr>
          <w:rFonts w:ascii="宋体" w:eastAsia="宋体" w:hAnsi="宋体" w:cs="宋体" w:hint="eastAsia"/>
          <w:color w:val="auto"/>
          <w:spacing w:val="7"/>
          <w:lang w:eastAsia="zh-CN"/>
        </w:rPr>
        <w:t>方案简单，笼统，有瑕疵的；</w:t>
      </w:r>
    </w:p>
    <w:p w:rsidR="004765C8" w:rsidRDefault="0048642F">
      <w:pPr>
        <w:spacing w:before="162"/>
        <w:ind w:left="420"/>
        <w:rPr>
          <w:rFonts w:ascii="宋体" w:hAnsi="宋体"/>
          <w:color w:val="auto"/>
          <w:lang w:eastAsia="zh-CN"/>
        </w:rPr>
      </w:pPr>
      <w:r>
        <w:rPr>
          <w:rFonts w:ascii="宋体" w:eastAsia="宋体" w:hAnsi="宋体" w:cs="宋体" w:hint="eastAsia"/>
          <w:color w:val="auto"/>
          <w:spacing w:val="8"/>
          <w:lang w:eastAsia="zh-CN"/>
        </w:rPr>
        <w:t>三档（</w:t>
      </w:r>
      <w:r>
        <w:rPr>
          <w:rFonts w:ascii="宋体" w:eastAsiaTheme="minorEastAsia" w:hAnsi="宋体" w:hint="eastAsia"/>
          <w:color w:val="auto"/>
          <w:spacing w:val="8"/>
          <w:lang w:eastAsia="zh-CN"/>
        </w:rPr>
        <w:t>4</w:t>
      </w:r>
      <w:r>
        <w:rPr>
          <w:rFonts w:ascii="宋体" w:eastAsia="宋体" w:hAnsi="宋体" w:cs="宋体" w:hint="eastAsia"/>
          <w:color w:val="auto"/>
          <w:spacing w:val="8"/>
          <w:lang w:eastAsia="zh-CN"/>
        </w:rPr>
        <w:t>分</w:t>
      </w:r>
      <w:r>
        <w:rPr>
          <w:rFonts w:ascii="宋体" w:eastAsia="宋体" w:hAnsi="宋体" w:cs="宋体" w:hint="eastAsia"/>
          <w:color w:val="auto"/>
          <w:spacing w:val="22"/>
          <w:lang w:eastAsia="zh-CN"/>
        </w:rPr>
        <w:t>）：</w:t>
      </w:r>
      <w:r>
        <w:rPr>
          <w:rFonts w:ascii="宋体" w:eastAsia="宋体" w:hAnsi="宋体" w:cs="宋体" w:hint="eastAsia"/>
          <w:color w:val="auto"/>
          <w:spacing w:val="8"/>
          <w:lang w:eastAsia="zh-CN"/>
        </w:rPr>
        <w:t>方案</w:t>
      </w:r>
      <w:proofErr w:type="gramStart"/>
      <w:r>
        <w:rPr>
          <w:rFonts w:ascii="宋体" w:eastAsia="宋体" w:hAnsi="宋体" w:cs="宋体" w:hint="eastAsia"/>
          <w:color w:val="auto"/>
          <w:spacing w:val="8"/>
          <w:lang w:eastAsia="zh-CN"/>
        </w:rPr>
        <w:t>陈述较</w:t>
      </w:r>
      <w:proofErr w:type="gramEnd"/>
      <w:r>
        <w:rPr>
          <w:rFonts w:ascii="宋体" w:eastAsia="宋体" w:hAnsi="宋体" w:cs="宋体" w:hint="eastAsia"/>
          <w:color w:val="auto"/>
          <w:spacing w:val="8"/>
          <w:lang w:eastAsia="zh-CN"/>
        </w:rPr>
        <w:t>详细，科学，能够满足项目需求；</w:t>
      </w:r>
    </w:p>
    <w:p w:rsidR="004765C8" w:rsidRDefault="0048642F">
      <w:pPr>
        <w:spacing w:before="162"/>
        <w:ind w:left="439"/>
        <w:rPr>
          <w:rFonts w:ascii="宋体" w:eastAsia="宋体" w:hAnsi="宋体" w:cs="宋体"/>
          <w:color w:val="auto"/>
          <w:spacing w:val="7"/>
          <w:lang w:eastAsia="zh-CN"/>
        </w:rPr>
      </w:pPr>
      <w:r>
        <w:rPr>
          <w:rFonts w:ascii="宋体" w:eastAsia="宋体" w:hAnsi="宋体" w:cs="宋体" w:hint="eastAsia"/>
          <w:color w:val="auto"/>
          <w:spacing w:val="8"/>
          <w:lang w:eastAsia="zh-CN"/>
        </w:rPr>
        <w:t>四档（</w:t>
      </w:r>
      <w:r>
        <w:rPr>
          <w:rFonts w:ascii="宋体" w:eastAsiaTheme="minorEastAsia" w:hAnsi="宋体" w:hint="eastAsia"/>
          <w:color w:val="auto"/>
          <w:spacing w:val="8"/>
          <w:lang w:eastAsia="zh-CN"/>
        </w:rPr>
        <w:t>6</w:t>
      </w:r>
      <w:r>
        <w:rPr>
          <w:rFonts w:ascii="宋体" w:eastAsia="宋体" w:hAnsi="宋体" w:cs="宋体" w:hint="eastAsia"/>
          <w:color w:val="auto"/>
          <w:spacing w:val="8"/>
          <w:lang w:eastAsia="zh-CN"/>
        </w:rPr>
        <w:t>分</w:t>
      </w:r>
      <w:r>
        <w:rPr>
          <w:rFonts w:ascii="宋体" w:eastAsia="宋体" w:hAnsi="宋体" w:cs="宋体" w:hint="eastAsia"/>
          <w:color w:val="auto"/>
          <w:spacing w:val="14"/>
          <w:lang w:eastAsia="zh-CN"/>
        </w:rPr>
        <w:t>）：</w:t>
      </w:r>
      <w:r>
        <w:rPr>
          <w:rFonts w:ascii="宋体" w:eastAsia="宋体" w:hAnsi="宋体" w:cs="宋体" w:hint="eastAsia"/>
          <w:color w:val="auto"/>
          <w:spacing w:val="8"/>
          <w:lang w:eastAsia="zh-CN"/>
        </w:rPr>
        <w:t>方案陈述详细，科学，完全满足项目实际</w:t>
      </w:r>
      <w:r>
        <w:rPr>
          <w:rFonts w:ascii="宋体" w:eastAsia="宋体" w:hAnsi="宋体" w:cs="宋体" w:hint="eastAsia"/>
          <w:color w:val="auto"/>
          <w:spacing w:val="7"/>
          <w:lang w:eastAsia="zh-CN"/>
        </w:rPr>
        <w:t>需求。</w:t>
      </w:r>
    </w:p>
    <w:p w:rsidR="004765C8" w:rsidRDefault="0048642F">
      <w:pPr>
        <w:ind w:left="423"/>
        <w:rPr>
          <w:rFonts w:ascii="宋体" w:hAnsi="宋体"/>
          <w:color w:val="auto"/>
          <w:lang w:eastAsia="zh-CN"/>
        </w:rPr>
      </w:pPr>
      <w:r>
        <w:rPr>
          <w:rFonts w:ascii="宋体" w:eastAsia="宋体" w:hAnsi="宋体" w:cs="宋体" w:hint="eastAsia"/>
          <w:b/>
          <w:bCs/>
          <w:color w:val="auto"/>
          <w:spacing w:val="8"/>
          <w:lang w:eastAsia="zh-CN"/>
        </w:rPr>
        <w:t>3、服务</w:t>
      </w:r>
      <w:proofErr w:type="gramStart"/>
      <w:r>
        <w:rPr>
          <w:rFonts w:ascii="宋体" w:eastAsia="宋体" w:hAnsi="宋体" w:cs="宋体" w:hint="eastAsia"/>
          <w:b/>
          <w:bCs/>
          <w:color w:val="auto"/>
          <w:spacing w:val="8"/>
          <w:lang w:eastAsia="zh-CN"/>
        </w:rPr>
        <w:t>保障分</w:t>
      </w:r>
      <w:proofErr w:type="gramEnd"/>
      <w:r>
        <w:rPr>
          <w:b/>
          <w:bCs/>
          <w:color w:val="auto"/>
          <w:spacing w:val="8"/>
          <w:lang w:eastAsia="zh-CN"/>
        </w:rPr>
        <w:t>……</w:t>
      </w:r>
      <w:proofErr w:type="gramStart"/>
      <w:r>
        <w:rPr>
          <w:b/>
          <w:bCs/>
          <w:color w:val="auto"/>
          <w:spacing w:val="8"/>
          <w:lang w:eastAsia="zh-CN"/>
        </w:rPr>
        <w:t>……………………………………………………………………………</w:t>
      </w:r>
      <w:proofErr w:type="gramEnd"/>
      <w:r>
        <w:rPr>
          <w:rFonts w:ascii="宋体" w:hAnsi="宋体" w:hint="eastAsia"/>
          <w:b/>
          <w:bCs/>
          <w:color w:val="auto"/>
          <w:spacing w:val="8"/>
          <w:lang w:eastAsia="zh-CN"/>
        </w:rPr>
        <w:t>2</w:t>
      </w:r>
      <w:r>
        <w:rPr>
          <w:rFonts w:ascii="宋体" w:eastAsiaTheme="minorEastAsia" w:hAnsi="宋体" w:hint="eastAsia"/>
          <w:b/>
          <w:bCs/>
          <w:color w:val="auto"/>
          <w:spacing w:val="8"/>
          <w:lang w:eastAsia="zh-CN"/>
        </w:rPr>
        <w:t>6</w:t>
      </w:r>
      <w:r>
        <w:rPr>
          <w:rFonts w:ascii="宋体" w:eastAsia="宋体" w:hAnsi="宋体" w:cs="宋体" w:hint="eastAsia"/>
          <w:b/>
          <w:bCs/>
          <w:color w:val="auto"/>
          <w:spacing w:val="8"/>
          <w:lang w:eastAsia="zh-CN"/>
        </w:rPr>
        <w:t>分</w:t>
      </w:r>
    </w:p>
    <w:p w:rsidR="004765C8" w:rsidRDefault="0048642F">
      <w:pPr>
        <w:spacing w:before="163" w:line="345" w:lineRule="auto"/>
        <w:ind w:right="16" w:firstLine="430"/>
        <w:rPr>
          <w:rFonts w:ascii="宋体" w:hAnsi="宋体"/>
          <w:color w:val="auto"/>
          <w:lang w:eastAsia="zh-CN"/>
        </w:rPr>
      </w:pPr>
      <w:r>
        <w:rPr>
          <w:rFonts w:ascii="宋体" w:eastAsia="宋体" w:hAnsi="宋体" w:cs="宋体" w:hint="eastAsia"/>
          <w:color w:val="auto"/>
          <w:spacing w:val="8"/>
          <w:lang w:eastAsia="zh-CN"/>
        </w:rPr>
        <w:t>（</w:t>
      </w:r>
      <w:r>
        <w:rPr>
          <w:rFonts w:ascii="宋体" w:hAnsi="宋体" w:hint="eastAsia"/>
          <w:color w:val="auto"/>
          <w:spacing w:val="8"/>
          <w:lang w:eastAsia="zh-CN"/>
        </w:rPr>
        <w:t>1</w:t>
      </w:r>
      <w:r>
        <w:rPr>
          <w:rFonts w:ascii="宋体" w:eastAsia="宋体" w:hAnsi="宋体" w:cs="宋体" w:hint="eastAsia"/>
          <w:color w:val="auto"/>
          <w:spacing w:val="8"/>
          <w:lang w:eastAsia="zh-CN"/>
        </w:rPr>
        <w:t>）供应商拟投入本项目</w:t>
      </w:r>
      <w:r>
        <w:rPr>
          <w:rFonts w:ascii="宋体" w:hAnsi="宋体" w:hint="eastAsia"/>
          <w:color w:val="auto"/>
          <w:spacing w:val="8"/>
          <w:lang w:eastAsia="zh-CN"/>
        </w:rPr>
        <w:t>1</w:t>
      </w:r>
      <w:r>
        <w:rPr>
          <w:rFonts w:ascii="宋体" w:eastAsia="宋体" w:hAnsi="宋体" w:cs="宋体" w:hint="eastAsia"/>
          <w:color w:val="auto"/>
          <w:spacing w:val="8"/>
          <w:lang w:eastAsia="zh-CN"/>
        </w:rPr>
        <w:t>辆载重</w:t>
      </w:r>
      <w:r>
        <w:rPr>
          <w:rFonts w:ascii="宋体" w:hAnsi="宋体" w:hint="eastAsia"/>
          <w:color w:val="auto"/>
          <w:spacing w:val="8"/>
          <w:lang w:eastAsia="zh-CN"/>
        </w:rPr>
        <w:t>1</w:t>
      </w:r>
      <w:r>
        <w:rPr>
          <w:rFonts w:ascii="宋体" w:eastAsia="宋体" w:hAnsi="宋体" w:cs="宋体" w:hint="eastAsia"/>
          <w:color w:val="auto"/>
          <w:spacing w:val="8"/>
          <w:lang w:eastAsia="zh-CN"/>
        </w:rPr>
        <w:t>吨以上</w:t>
      </w:r>
      <w:proofErr w:type="gramStart"/>
      <w:r>
        <w:rPr>
          <w:rFonts w:ascii="宋体" w:eastAsia="宋体" w:hAnsi="宋体" w:cs="宋体" w:hint="eastAsia"/>
          <w:color w:val="auto"/>
          <w:spacing w:val="8"/>
          <w:lang w:eastAsia="zh-CN"/>
        </w:rPr>
        <w:t>冷链车的</w:t>
      </w:r>
      <w:proofErr w:type="gramEnd"/>
      <w:r>
        <w:rPr>
          <w:rFonts w:ascii="宋体" w:eastAsia="宋体" w:hAnsi="宋体" w:cs="宋体" w:hint="eastAsia"/>
          <w:color w:val="auto"/>
          <w:spacing w:val="7"/>
          <w:lang w:eastAsia="zh-CN"/>
        </w:rPr>
        <w:t>，得</w:t>
      </w:r>
      <w:r>
        <w:rPr>
          <w:rFonts w:ascii="宋体" w:hAnsi="宋体" w:hint="eastAsia"/>
          <w:color w:val="auto"/>
          <w:spacing w:val="7"/>
          <w:lang w:eastAsia="zh-CN"/>
        </w:rPr>
        <w:t>3</w:t>
      </w:r>
      <w:r>
        <w:rPr>
          <w:rFonts w:ascii="宋体" w:eastAsia="宋体" w:hAnsi="宋体" w:cs="宋体" w:hint="eastAsia"/>
          <w:color w:val="auto"/>
          <w:spacing w:val="7"/>
          <w:lang w:eastAsia="zh-CN"/>
        </w:rPr>
        <w:t>分，</w:t>
      </w:r>
      <w:r>
        <w:rPr>
          <w:rFonts w:ascii="宋体" w:eastAsia="宋体" w:hAnsi="宋体" w:cs="宋体" w:hint="eastAsia"/>
          <w:color w:val="auto"/>
          <w:spacing w:val="9"/>
          <w:lang w:eastAsia="zh-CN"/>
        </w:rPr>
        <w:t>满分</w:t>
      </w:r>
      <w:r>
        <w:rPr>
          <w:rFonts w:ascii="宋体" w:hAnsi="宋体" w:hint="eastAsia"/>
          <w:color w:val="auto"/>
          <w:spacing w:val="9"/>
          <w:lang w:eastAsia="zh-CN"/>
        </w:rPr>
        <w:t>3</w:t>
      </w:r>
      <w:r>
        <w:rPr>
          <w:rFonts w:ascii="宋体" w:eastAsia="宋体" w:hAnsi="宋体" w:cs="宋体" w:hint="eastAsia"/>
          <w:color w:val="auto"/>
          <w:spacing w:val="9"/>
          <w:lang w:eastAsia="zh-CN"/>
        </w:rPr>
        <w:t>分。【自有的，需提供供应商名义的车辆购买发票或其他相关证明、车辆行驶证（含年检页）以及车辆</w:t>
      </w:r>
      <w:r>
        <w:rPr>
          <w:rFonts w:ascii="宋体" w:eastAsia="宋体" w:hAnsi="宋体" w:cs="宋体" w:hint="eastAsia"/>
          <w:color w:val="auto"/>
          <w:spacing w:val="8"/>
          <w:lang w:eastAsia="zh-CN"/>
        </w:rPr>
        <w:t>实拍照</w:t>
      </w:r>
      <w:r>
        <w:rPr>
          <w:rFonts w:ascii="宋体" w:eastAsia="宋体" w:hAnsi="宋体" w:cs="宋体" w:hint="eastAsia"/>
          <w:color w:val="auto"/>
          <w:spacing w:val="8"/>
          <w:lang w:eastAsia="zh-CN"/>
        </w:rPr>
        <w:lastRenderedPageBreak/>
        <w:t>片；租赁的需提供</w:t>
      </w:r>
      <w:r>
        <w:rPr>
          <w:rFonts w:ascii="宋体" w:eastAsia="宋体" w:hAnsi="宋体" w:cs="宋体" w:hint="eastAsia"/>
          <w:color w:val="auto"/>
          <w:spacing w:val="3"/>
          <w:lang w:eastAsia="zh-CN"/>
        </w:rPr>
        <w:t>供应商名义车辆租赁合同（租赁合同的有效期须包含本项目的服务期限）、车辆租赁发票（或收据</w:t>
      </w:r>
      <w:r>
        <w:rPr>
          <w:rFonts w:ascii="宋体" w:eastAsia="宋体" w:hAnsi="宋体" w:cs="宋体" w:hint="eastAsia"/>
          <w:color w:val="auto"/>
          <w:spacing w:val="2"/>
          <w:lang w:eastAsia="zh-CN"/>
        </w:rPr>
        <w:t>）、</w:t>
      </w:r>
      <w:r>
        <w:rPr>
          <w:rFonts w:ascii="宋体" w:eastAsia="宋体" w:hAnsi="宋体" w:cs="宋体" w:hint="eastAsia"/>
          <w:color w:val="auto"/>
          <w:spacing w:val="10"/>
          <w:lang w:eastAsia="zh-CN"/>
        </w:rPr>
        <w:t>车辆行驶证以及车辆实拍照片。】</w:t>
      </w:r>
    </w:p>
    <w:p w:rsidR="004765C8" w:rsidRDefault="0048642F">
      <w:pPr>
        <w:spacing w:before="160" w:line="326" w:lineRule="auto"/>
        <w:ind w:left="5" w:right="87" w:firstLine="425"/>
        <w:rPr>
          <w:rFonts w:ascii="宋体" w:hAnsi="宋体"/>
          <w:color w:val="auto"/>
          <w:lang w:eastAsia="zh-CN"/>
        </w:rPr>
      </w:pPr>
      <w:r>
        <w:rPr>
          <w:rFonts w:ascii="宋体" w:eastAsia="宋体" w:hAnsi="宋体" w:cs="宋体" w:hint="eastAsia"/>
          <w:color w:val="auto"/>
          <w:spacing w:val="8"/>
          <w:lang w:eastAsia="zh-CN"/>
        </w:rPr>
        <w:t>（</w:t>
      </w:r>
      <w:r>
        <w:rPr>
          <w:rFonts w:ascii="宋体" w:hAnsi="宋体" w:hint="eastAsia"/>
          <w:color w:val="auto"/>
          <w:spacing w:val="8"/>
          <w:lang w:eastAsia="zh-CN"/>
        </w:rPr>
        <w:t>2</w:t>
      </w:r>
      <w:r>
        <w:rPr>
          <w:rFonts w:ascii="宋体" w:eastAsia="宋体" w:hAnsi="宋体" w:cs="宋体" w:hint="eastAsia"/>
          <w:color w:val="auto"/>
          <w:spacing w:val="8"/>
          <w:lang w:eastAsia="zh-CN"/>
        </w:rPr>
        <w:t>）供应商本项目拟投入人员到达</w:t>
      </w:r>
      <w:r>
        <w:rPr>
          <w:rFonts w:ascii="宋体" w:hAnsi="宋体" w:hint="eastAsia"/>
          <w:color w:val="auto"/>
          <w:spacing w:val="8"/>
          <w:lang w:eastAsia="zh-CN"/>
        </w:rPr>
        <w:t>14</w:t>
      </w:r>
      <w:r>
        <w:rPr>
          <w:rFonts w:ascii="宋体" w:eastAsia="宋体" w:hAnsi="宋体" w:cs="宋体" w:hint="eastAsia"/>
          <w:color w:val="auto"/>
          <w:spacing w:val="8"/>
          <w:lang w:eastAsia="zh-CN"/>
        </w:rPr>
        <w:t>人的（需提供拟投入人员的健</w:t>
      </w:r>
      <w:r>
        <w:rPr>
          <w:rFonts w:ascii="宋体" w:eastAsia="宋体" w:hAnsi="宋体" w:cs="宋体" w:hint="eastAsia"/>
          <w:color w:val="auto"/>
          <w:spacing w:val="7"/>
          <w:lang w:eastAsia="zh-CN"/>
        </w:rPr>
        <w:t>康证，若为驾驶人员需提供</w:t>
      </w:r>
      <w:r>
        <w:rPr>
          <w:rFonts w:ascii="宋体" w:eastAsia="宋体" w:hAnsi="宋体" w:cs="宋体" w:hint="eastAsia"/>
          <w:color w:val="auto"/>
          <w:spacing w:val="9"/>
          <w:lang w:eastAsia="zh-CN"/>
        </w:rPr>
        <w:t>驾驶证复印件</w:t>
      </w:r>
      <w:r>
        <w:rPr>
          <w:rFonts w:ascii="宋体" w:eastAsia="宋体" w:hAnsi="宋体" w:cs="宋体" w:hint="eastAsia"/>
          <w:color w:val="auto"/>
          <w:spacing w:val="15"/>
          <w:lang w:eastAsia="zh-CN"/>
        </w:rPr>
        <w:t>），</w:t>
      </w:r>
      <w:r>
        <w:rPr>
          <w:rFonts w:ascii="宋体" w:eastAsia="宋体" w:hAnsi="宋体" w:cs="宋体" w:hint="eastAsia"/>
          <w:color w:val="auto"/>
          <w:spacing w:val="9"/>
          <w:lang w:eastAsia="zh-CN"/>
        </w:rPr>
        <w:t>得</w:t>
      </w:r>
      <w:r>
        <w:rPr>
          <w:rFonts w:ascii="宋体" w:eastAsiaTheme="minorEastAsia" w:hAnsi="宋体" w:hint="eastAsia"/>
          <w:color w:val="auto"/>
          <w:spacing w:val="9"/>
          <w:lang w:eastAsia="zh-CN"/>
        </w:rPr>
        <w:t>5</w:t>
      </w:r>
      <w:r>
        <w:rPr>
          <w:rFonts w:ascii="宋体" w:eastAsia="宋体" w:hAnsi="宋体" w:cs="宋体" w:hint="eastAsia"/>
          <w:color w:val="auto"/>
          <w:spacing w:val="9"/>
          <w:lang w:eastAsia="zh-CN"/>
        </w:rPr>
        <w:t>分；每增加</w:t>
      </w:r>
      <w:r>
        <w:rPr>
          <w:rFonts w:ascii="宋体" w:eastAsiaTheme="minorEastAsia" w:hAnsi="宋体" w:hint="eastAsia"/>
          <w:color w:val="auto"/>
          <w:spacing w:val="9"/>
          <w:lang w:eastAsia="zh-CN"/>
        </w:rPr>
        <w:t>一</w:t>
      </w:r>
      <w:r>
        <w:rPr>
          <w:rFonts w:ascii="宋体" w:eastAsia="宋体" w:hAnsi="宋体" w:cs="宋体" w:hint="eastAsia"/>
          <w:color w:val="auto"/>
          <w:spacing w:val="9"/>
          <w:lang w:eastAsia="zh-CN"/>
        </w:rPr>
        <w:t>名人员加</w:t>
      </w:r>
      <w:r>
        <w:rPr>
          <w:rFonts w:ascii="宋体" w:eastAsiaTheme="minorEastAsia" w:hAnsi="宋体" w:hint="eastAsia"/>
          <w:color w:val="auto"/>
          <w:spacing w:val="9"/>
          <w:lang w:eastAsia="zh-CN"/>
        </w:rPr>
        <w:t>1</w:t>
      </w:r>
      <w:r>
        <w:rPr>
          <w:rFonts w:ascii="宋体" w:eastAsia="宋体" w:hAnsi="宋体" w:cs="宋体" w:hint="eastAsia"/>
          <w:color w:val="auto"/>
          <w:spacing w:val="9"/>
          <w:lang w:eastAsia="zh-CN"/>
        </w:rPr>
        <w:t>分或每增加一名食品安全管理员加</w:t>
      </w:r>
      <w:r>
        <w:rPr>
          <w:rFonts w:ascii="宋体" w:eastAsiaTheme="minorEastAsia" w:hAnsi="宋体" w:hint="eastAsia"/>
          <w:color w:val="auto"/>
          <w:spacing w:val="9"/>
          <w:lang w:eastAsia="zh-CN"/>
        </w:rPr>
        <w:t>1</w:t>
      </w:r>
      <w:r>
        <w:rPr>
          <w:rFonts w:ascii="宋体" w:eastAsia="宋体" w:hAnsi="宋体" w:cs="宋体" w:hint="eastAsia"/>
          <w:color w:val="auto"/>
          <w:spacing w:val="9"/>
          <w:lang w:eastAsia="zh-CN"/>
        </w:rPr>
        <w:t>分（须有</w:t>
      </w:r>
      <w:r>
        <w:rPr>
          <w:rFonts w:ascii="宋体" w:eastAsia="宋体" w:hAnsi="宋体" w:cs="宋体" w:hint="eastAsia"/>
          <w:color w:val="auto"/>
          <w:spacing w:val="8"/>
          <w:lang w:eastAsia="zh-CN"/>
        </w:rPr>
        <w:t>食品安全</w:t>
      </w:r>
      <w:r>
        <w:rPr>
          <w:rFonts w:ascii="宋体" w:eastAsia="宋体" w:hAnsi="宋体" w:cs="宋体" w:hint="eastAsia"/>
          <w:color w:val="auto"/>
          <w:spacing w:val="5"/>
          <w:lang w:eastAsia="zh-CN"/>
        </w:rPr>
        <w:t>管理员证</w:t>
      </w:r>
      <w:r>
        <w:rPr>
          <w:rFonts w:ascii="宋体" w:eastAsia="宋体" w:hAnsi="宋体" w:cs="宋体" w:hint="eastAsia"/>
          <w:color w:val="auto"/>
          <w:spacing w:val="17"/>
          <w:lang w:eastAsia="zh-CN"/>
        </w:rPr>
        <w:t>），</w:t>
      </w:r>
      <w:r>
        <w:rPr>
          <w:rFonts w:ascii="宋体" w:eastAsia="宋体" w:hAnsi="宋体" w:cs="宋体" w:hint="eastAsia"/>
          <w:color w:val="auto"/>
          <w:spacing w:val="8"/>
          <w:lang w:eastAsia="zh-CN"/>
        </w:rPr>
        <w:t>供应商</w:t>
      </w:r>
      <w:r>
        <w:rPr>
          <w:rFonts w:ascii="宋体" w:eastAsia="宋体" w:hAnsi="宋体" w:cs="宋体" w:hint="eastAsia"/>
          <w:color w:val="auto"/>
          <w:spacing w:val="17"/>
          <w:lang w:eastAsia="zh-CN"/>
        </w:rPr>
        <w:t>应提供拟投入人员由县级以上（含县级）社会养老保险经办机构出具的供应商为拟投入人员交纳的2025年04月至2025年6月任意一个月</w:t>
      </w:r>
      <w:proofErr w:type="gramStart"/>
      <w:r>
        <w:rPr>
          <w:rFonts w:ascii="宋体" w:eastAsia="宋体" w:hAnsi="宋体" w:cs="宋体" w:hint="eastAsia"/>
          <w:color w:val="auto"/>
          <w:spacing w:val="17"/>
          <w:lang w:eastAsia="zh-CN"/>
        </w:rPr>
        <w:t>社保证明</w:t>
      </w:r>
      <w:proofErr w:type="gramEnd"/>
      <w:r>
        <w:rPr>
          <w:rFonts w:ascii="宋体" w:eastAsia="宋体" w:hAnsi="宋体" w:cs="宋体" w:hint="eastAsia"/>
          <w:color w:val="auto"/>
          <w:spacing w:val="17"/>
          <w:lang w:eastAsia="zh-CN"/>
        </w:rPr>
        <w:t>复印件，</w:t>
      </w:r>
      <w:r>
        <w:rPr>
          <w:rFonts w:ascii="宋体" w:eastAsia="宋体" w:hAnsi="宋体" w:cs="宋体" w:hint="eastAsia"/>
          <w:color w:val="auto"/>
          <w:spacing w:val="5"/>
          <w:lang w:eastAsia="zh-CN"/>
        </w:rPr>
        <w:t>满分</w:t>
      </w:r>
      <w:r>
        <w:rPr>
          <w:rFonts w:ascii="宋体" w:eastAsiaTheme="minorEastAsia" w:hAnsi="宋体" w:hint="eastAsia"/>
          <w:color w:val="auto"/>
          <w:spacing w:val="5"/>
          <w:lang w:eastAsia="zh-CN"/>
        </w:rPr>
        <w:t>10</w:t>
      </w:r>
      <w:r>
        <w:rPr>
          <w:rFonts w:ascii="宋体" w:eastAsia="宋体" w:hAnsi="宋体" w:cs="宋体" w:hint="eastAsia"/>
          <w:color w:val="auto"/>
          <w:spacing w:val="5"/>
          <w:lang w:eastAsia="zh-CN"/>
        </w:rPr>
        <w:t>分。</w:t>
      </w:r>
    </w:p>
    <w:p w:rsidR="004765C8" w:rsidRDefault="0048642F">
      <w:pPr>
        <w:spacing w:before="1" w:line="338" w:lineRule="auto"/>
        <w:ind w:right="69" w:firstLine="430"/>
        <w:rPr>
          <w:rFonts w:ascii="宋体" w:hAnsi="宋体"/>
          <w:color w:val="auto"/>
          <w:lang w:eastAsia="zh-CN"/>
        </w:rPr>
      </w:pPr>
      <w:r>
        <w:rPr>
          <w:rFonts w:ascii="宋体" w:eastAsia="宋体" w:hAnsi="宋体" w:cs="宋体" w:hint="eastAsia"/>
          <w:color w:val="auto"/>
          <w:spacing w:val="8"/>
          <w:lang w:eastAsia="zh-CN"/>
        </w:rPr>
        <w:t>（</w:t>
      </w:r>
      <w:r>
        <w:rPr>
          <w:rFonts w:ascii="宋体" w:hAnsi="宋体" w:hint="eastAsia"/>
          <w:color w:val="auto"/>
          <w:spacing w:val="8"/>
          <w:lang w:eastAsia="zh-CN"/>
        </w:rPr>
        <w:t>3</w:t>
      </w:r>
      <w:r>
        <w:rPr>
          <w:rFonts w:ascii="宋体" w:eastAsia="宋体" w:hAnsi="宋体" w:cs="宋体" w:hint="eastAsia"/>
          <w:color w:val="auto"/>
          <w:spacing w:val="8"/>
          <w:lang w:eastAsia="zh-CN"/>
        </w:rPr>
        <w:t>）供应商拟投入本项目的面、糕点生产能力，具备自有生产车间的，能够自行生产的得</w:t>
      </w:r>
      <w:r>
        <w:rPr>
          <w:rFonts w:ascii="宋体" w:eastAsiaTheme="minorEastAsia" w:hAnsi="宋体" w:hint="eastAsia"/>
          <w:color w:val="auto"/>
          <w:spacing w:val="8"/>
          <w:lang w:eastAsia="zh-CN"/>
        </w:rPr>
        <w:t>4</w:t>
      </w:r>
      <w:r>
        <w:rPr>
          <w:rFonts w:ascii="宋体" w:eastAsia="宋体" w:hAnsi="宋体" w:cs="宋体" w:hint="eastAsia"/>
          <w:color w:val="auto"/>
          <w:spacing w:val="8"/>
          <w:lang w:eastAsia="zh-CN"/>
        </w:rPr>
        <w:t>分，满分</w:t>
      </w:r>
      <w:r>
        <w:rPr>
          <w:rFonts w:ascii="宋体" w:eastAsiaTheme="minorEastAsia" w:hAnsi="宋体" w:hint="eastAsia"/>
          <w:color w:val="auto"/>
          <w:spacing w:val="8"/>
          <w:lang w:eastAsia="zh-CN"/>
        </w:rPr>
        <w:t>4</w:t>
      </w:r>
      <w:r>
        <w:rPr>
          <w:rFonts w:ascii="宋体" w:eastAsia="宋体" w:hAnsi="宋体" w:cs="宋体" w:hint="eastAsia"/>
          <w:color w:val="auto"/>
          <w:spacing w:val="8"/>
          <w:lang w:eastAsia="zh-CN"/>
        </w:rPr>
        <w:t>分。【须提供经营场所产权证明或租赁合同复印件(①提供经营场所产权证明相关；②租赁期（必须包含本项目服务期限）以及租金发票（或收据）复印件、彩色实景图片；③自有生产车间的场内图片等相关证明材料】</w:t>
      </w:r>
    </w:p>
    <w:p w:rsidR="004765C8" w:rsidRDefault="0048642F">
      <w:pPr>
        <w:spacing w:before="42" w:line="376" w:lineRule="auto"/>
        <w:ind w:right="73" w:firstLineChars="185" w:firstLine="418"/>
        <w:jc w:val="both"/>
        <w:rPr>
          <w:rFonts w:ascii="宋体" w:hAnsi="宋体"/>
          <w:color w:val="auto"/>
          <w:lang w:eastAsia="zh-CN"/>
        </w:rPr>
      </w:pPr>
      <w:r>
        <w:rPr>
          <w:rFonts w:ascii="宋体" w:eastAsia="宋体" w:hAnsi="宋体" w:cs="宋体" w:hint="eastAsia"/>
          <w:color w:val="auto"/>
          <w:spacing w:val="8"/>
          <w:lang w:eastAsia="zh-CN"/>
        </w:rPr>
        <w:t>（</w:t>
      </w:r>
      <w:r>
        <w:rPr>
          <w:rFonts w:ascii="宋体" w:hAnsi="宋体" w:hint="eastAsia"/>
          <w:color w:val="auto"/>
          <w:spacing w:val="8"/>
          <w:lang w:eastAsia="zh-CN"/>
        </w:rPr>
        <w:t>4</w:t>
      </w:r>
      <w:r>
        <w:rPr>
          <w:rFonts w:ascii="宋体" w:eastAsia="宋体" w:hAnsi="宋体" w:cs="宋体" w:hint="eastAsia"/>
          <w:color w:val="auto"/>
          <w:spacing w:val="8"/>
          <w:lang w:eastAsia="zh-CN"/>
        </w:rPr>
        <w:t>）供应商拟投入本项目的场所（具有卖场、收发、分拣、仓储、配送等功</w:t>
      </w:r>
      <w:r>
        <w:rPr>
          <w:rFonts w:ascii="宋体" w:eastAsia="宋体" w:hAnsi="宋体" w:cs="宋体" w:hint="eastAsia"/>
          <w:color w:val="auto"/>
          <w:spacing w:val="7"/>
          <w:lang w:eastAsia="zh-CN"/>
        </w:rPr>
        <w:t>能的</w:t>
      </w:r>
      <w:r>
        <w:rPr>
          <w:rFonts w:ascii="宋体" w:eastAsia="宋体" w:hAnsi="宋体" w:cs="宋体" w:hint="eastAsia"/>
          <w:color w:val="auto"/>
          <w:spacing w:val="9"/>
          <w:lang w:eastAsia="zh-CN"/>
        </w:rPr>
        <w:t>服务场所）面积：</w:t>
      </w:r>
      <w:r>
        <w:rPr>
          <w:rFonts w:ascii="宋体" w:hAnsi="宋体" w:hint="eastAsia"/>
          <w:color w:val="auto"/>
          <w:spacing w:val="9"/>
          <w:lang w:eastAsia="zh-CN"/>
        </w:rPr>
        <w:t>1000</w:t>
      </w:r>
      <w:r>
        <w:rPr>
          <w:rFonts w:ascii="宋体" w:eastAsia="宋体" w:hAnsi="宋体" w:cs="宋体" w:hint="eastAsia"/>
          <w:color w:val="auto"/>
          <w:spacing w:val="9"/>
          <w:lang w:eastAsia="zh-CN"/>
        </w:rPr>
        <w:t>平方米＜场所面积＜</w:t>
      </w:r>
      <w:r>
        <w:rPr>
          <w:rFonts w:ascii="宋体" w:hAnsi="宋体" w:hint="eastAsia"/>
          <w:color w:val="auto"/>
          <w:spacing w:val="9"/>
          <w:lang w:eastAsia="zh-CN"/>
        </w:rPr>
        <w:t>3000</w:t>
      </w:r>
      <w:r>
        <w:rPr>
          <w:rFonts w:ascii="宋体" w:eastAsia="宋体" w:hAnsi="宋体" w:cs="宋体" w:hint="eastAsia"/>
          <w:color w:val="auto"/>
          <w:spacing w:val="9"/>
          <w:lang w:eastAsia="zh-CN"/>
        </w:rPr>
        <w:t>平方米的</w:t>
      </w:r>
      <w:r>
        <w:rPr>
          <w:rFonts w:ascii="宋体" w:eastAsia="宋体" w:hAnsi="宋体" w:cs="宋体" w:hint="eastAsia"/>
          <w:color w:val="auto"/>
          <w:spacing w:val="8"/>
          <w:lang w:eastAsia="zh-CN"/>
        </w:rPr>
        <w:t>，得</w:t>
      </w:r>
      <w:r>
        <w:rPr>
          <w:rFonts w:ascii="宋体" w:hAnsi="宋体" w:hint="eastAsia"/>
          <w:color w:val="auto"/>
          <w:spacing w:val="8"/>
          <w:lang w:eastAsia="zh-CN"/>
        </w:rPr>
        <w:t>1</w:t>
      </w:r>
      <w:r>
        <w:rPr>
          <w:rFonts w:ascii="宋体" w:eastAsia="宋体" w:hAnsi="宋体" w:cs="宋体" w:hint="eastAsia"/>
          <w:color w:val="auto"/>
          <w:spacing w:val="8"/>
          <w:lang w:eastAsia="zh-CN"/>
        </w:rPr>
        <w:t>分，场所面积</w:t>
      </w:r>
      <w:r>
        <w:rPr>
          <w:color w:val="auto"/>
          <w:spacing w:val="8"/>
          <w:lang w:eastAsia="zh-CN"/>
        </w:rPr>
        <w:t>≥</w:t>
      </w:r>
      <w:r>
        <w:rPr>
          <w:rFonts w:ascii="宋体" w:hAnsi="宋体" w:hint="eastAsia"/>
          <w:color w:val="auto"/>
          <w:spacing w:val="8"/>
          <w:lang w:eastAsia="zh-CN"/>
        </w:rPr>
        <w:t>5000</w:t>
      </w:r>
      <w:r>
        <w:rPr>
          <w:rFonts w:ascii="宋体" w:eastAsia="宋体" w:hAnsi="宋体" w:cs="宋体" w:hint="eastAsia"/>
          <w:color w:val="auto"/>
          <w:spacing w:val="8"/>
          <w:lang w:eastAsia="zh-CN"/>
        </w:rPr>
        <w:t>平方米及以上场所面积的，得</w:t>
      </w:r>
      <w:r>
        <w:rPr>
          <w:rFonts w:ascii="宋体" w:eastAsiaTheme="minorEastAsia" w:hAnsi="宋体" w:hint="eastAsia"/>
          <w:color w:val="auto"/>
          <w:spacing w:val="8"/>
          <w:lang w:eastAsia="zh-CN"/>
        </w:rPr>
        <w:t>3</w:t>
      </w:r>
      <w:r>
        <w:rPr>
          <w:rFonts w:ascii="宋体" w:eastAsia="宋体" w:hAnsi="宋体" w:cs="宋体" w:hint="eastAsia"/>
          <w:color w:val="auto"/>
          <w:spacing w:val="8"/>
          <w:lang w:eastAsia="zh-CN"/>
        </w:rPr>
        <w:t>分；面、糕点生产车间面积：50平方米＜场所面积＜100平方米的，得3分；冷藏库和冷冻库总面积</w:t>
      </w:r>
      <w:r>
        <w:rPr>
          <w:color w:val="auto"/>
          <w:spacing w:val="8"/>
          <w:lang w:eastAsia="zh-CN"/>
        </w:rPr>
        <w:t>≥</w:t>
      </w:r>
      <w:r>
        <w:rPr>
          <w:rFonts w:ascii="宋体" w:hAnsi="宋体" w:hint="eastAsia"/>
          <w:color w:val="auto"/>
          <w:spacing w:val="8"/>
          <w:lang w:eastAsia="zh-CN"/>
        </w:rPr>
        <w:t>240</w:t>
      </w:r>
      <w:r>
        <w:rPr>
          <w:rFonts w:ascii="Segoe UI Symbol" w:hAnsi="Segoe UI Symbol" w:cs="Segoe UI Symbol"/>
          <w:color w:val="auto"/>
          <w:spacing w:val="8"/>
          <w:lang w:eastAsia="zh-CN"/>
        </w:rPr>
        <w:t>㎡</w:t>
      </w:r>
      <w:r>
        <w:rPr>
          <w:rFonts w:ascii="宋体" w:eastAsia="宋体" w:hAnsi="宋体" w:cs="宋体" w:hint="eastAsia"/>
          <w:color w:val="auto"/>
          <w:spacing w:val="8"/>
          <w:lang w:eastAsia="zh-CN"/>
        </w:rPr>
        <w:t>，得</w:t>
      </w:r>
      <w:r>
        <w:rPr>
          <w:rFonts w:ascii="宋体" w:hAnsi="宋体" w:hint="eastAsia"/>
          <w:color w:val="auto"/>
          <w:spacing w:val="8"/>
          <w:lang w:eastAsia="zh-CN"/>
        </w:rPr>
        <w:t>3</w:t>
      </w:r>
      <w:r>
        <w:rPr>
          <w:rFonts w:ascii="宋体" w:eastAsia="宋体" w:hAnsi="宋体" w:cs="宋体" w:hint="eastAsia"/>
          <w:color w:val="auto"/>
          <w:spacing w:val="8"/>
          <w:lang w:eastAsia="zh-CN"/>
        </w:rPr>
        <w:t>分，满分</w:t>
      </w:r>
      <w:r>
        <w:rPr>
          <w:rFonts w:ascii="宋体" w:eastAsiaTheme="minorEastAsia" w:hAnsi="宋体" w:hint="eastAsia"/>
          <w:color w:val="auto"/>
          <w:spacing w:val="8"/>
          <w:lang w:eastAsia="zh-CN"/>
        </w:rPr>
        <w:t>9</w:t>
      </w:r>
      <w:r>
        <w:rPr>
          <w:rFonts w:ascii="宋体" w:eastAsia="宋体" w:hAnsi="宋体" w:cs="宋体" w:hint="eastAsia"/>
          <w:color w:val="auto"/>
          <w:spacing w:val="8"/>
          <w:lang w:eastAsia="zh-CN"/>
        </w:rPr>
        <w:t>分。【须提供经营场所产权证明或租赁合同复印件</w:t>
      </w:r>
      <w:r>
        <w:rPr>
          <w:rFonts w:ascii="宋体" w:hAnsi="宋体" w:hint="eastAsia"/>
          <w:color w:val="auto"/>
          <w:spacing w:val="8"/>
          <w:lang w:eastAsia="zh-CN"/>
        </w:rPr>
        <w:t>(</w:t>
      </w:r>
      <w:r>
        <w:rPr>
          <w:rFonts w:ascii="宋体" w:eastAsia="宋体" w:hAnsi="宋体" w:cs="宋体" w:hint="eastAsia"/>
          <w:color w:val="auto"/>
          <w:spacing w:val="8"/>
          <w:lang w:eastAsia="zh-CN"/>
        </w:rPr>
        <w:t>①提供经营场所产权证明相关；②租赁期（必须包含本项目服务期限）以及</w:t>
      </w:r>
      <w:r>
        <w:rPr>
          <w:rFonts w:ascii="宋体" w:eastAsia="宋体" w:hAnsi="宋体" w:cs="宋体" w:hint="eastAsia"/>
          <w:color w:val="auto"/>
          <w:spacing w:val="9"/>
          <w:lang w:eastAsia="zh-CN"/>
        </w:rPr>
        <w:t>租金发票（或收据）复印件、彩色实景图片等相关证明材料】</w:t>
      </w:r>
    </w:p>
    <w:p w:rsidR="004765C8" w:rsidRDefault="0048642F">
      <w:pPr>
        <w:spacing w:before="162"/>
        <w:ind w:left="421"/>
        <w:rPr>
          <w:rFonts w:ascii="宋体" w:hAnsi="宋体"/>
          <w:color w:val="auto"/>
          <w:lang w:eastAsia="zh-CN"/>
        </w:rPr>
      </w:pPr>
      <w:r>
        <w:rPr>
          <w:rFonts w:ascii="宋体" w:eastAsia="宋体" w:hAnsi="宋体" w:cs="宋体" w:hint="eastAsia"/>
          <w:b/>
          <w:bCs/>
          <w:color w:val="auto"/>
          <w:spacing w:val="8"/>
          <w:lang w:eastAsia="zh-CN"/>
        </w:rPr>
        <w:t>4、信誉业绩分</w:t>
      </w:r>
      <w:r>
        <w:rPr>
          <w:b/>
          <w:bCs/>
          <w:color w:val="auto"/>
          <w:spacing w:val="8"/>
          <w:lang w:eastAsia="zh-CN"/>
        </w:rPr>
        <w:t>……</w:t>
      </w:r>
      <w:proofErr w:type="gramStart"/>
      <w:r>
        <w:rPr>
          <w:b/>
          <w:bCs/>
          <w:color w:val="auto"/>
          <w:spacing w:val="8"/>
          <w:lang w:eastAsia="zh-CN"/>
        </w:rPr>
        <w:t>……………………………………………………………………………</w:t>
      </w:r>
      <w:proofErr w:type="gramEnd"/>
      <w:r>
        <w:rPr>
          <w:rFonts w:ascii="宋体" w:hAnsi="宋体" w:hint="eastAsia"/>
          <w:b/>
          <w:bCs/>
          <w:color w:val="auto"/>
          <w:spacing w:val="8"/>
          <w:lang w:eastAsia="zh-CN"/>
        </w:rPr>
        <w:t>18</w:t>
      </w:r>
      <w:r>
        <w:rPr>
          <w:rFonts w:ascii="宋体" w:eastAsia="宋体" w:hAnsi="宋体" w:cs="宋体" w:hint="eastAsia"/>
          <w:b/>
          <w:bCs/>
          <w:color w:val="auto"/>
          <w:spacing w:val="8"/>
          <w:lang w:eastAsia="zh-CN"/>
        </w:rPr>
        <w:t>分</w:t>
      </w:r>
    </w:p>
    <w:p w:rsidR="004765C8" w:rsidRDefault="0048642F">
      <w:pPr>
        <w:spacing w:before="161" w:line="326" w:lineRule="auto"/>
        <w:ind w:right="18" w:firstLine="430"/>
        <w:rPr>
          <w:rFonts w:ascii="宋体" w:hAnsi="宋体"/>
          <w:color w:val="auto"/>
          <w:lang w:eastAsia="zh-CN"/>
        </w:rPr>
      </w:pPr>
      <w:r>
        <w:rPr>
          <w:rFonts w:ascii="宋体" w:eastAsia="宋体" w:hAnsi="宋体" w:cs="宋体" w:hint="eastAsia"/>
          <w:color w:val="auto"/>
          <w:spacing w:val="7"/>
          <w:lang w:eastAsia="zh-CN"/>
        </w:rPr>
        <w:t>（</w:t>
      </w:r>
      <w:r>
        <w:rPr>
          <w:rFonts w:ascii="宋体" w:hAnsi="宋体" w:hint="eastAsia"/>
          <w:color w:val="auto"/>
          <w:spacing w:val="7"/>
          <w:lang w:eastAsia="zh-CN"/>
        </w:rPr>
        <w:t>1</w:t>
      </w:r>
      <w:r>
        <w:rPr>
          <w:rFonts w:ascii="宋体" w:eastAsia="宋体" w:hAnsi="宋体" w:cs="宋体" w:hint="eastAsia"/>
          <w:color w:val="auto"/>
          <w:spacing w:val="7"/>
          <w:lang w:eastAsia="zh-CN"/>
        </w:rPr>
        <w:t>）供应商在</w:t>
      </w:r>
      <w:r>
        <w:rPr>
          <w:rFonts w:ascii="宋体" w:hAnsi="宋体" w:hint="eastAsia"/>
          <w:color w:val="auto"/>
          <w:spacing w:val="7"/>
          <w:lang w:eastAsia="zh-CN"/>
        </w:rPr>
        <w:t>2023</w:t>
      </w:r>
      <w:r>
        <w:rPr>
          <w:rFonts w:ascii="宋体" w:eastAsia="宋体" w:hAnsi="宋体" w:cs="宋体" w:hint="eastAsia"/>
          <w:color w:val="auto"/>
          <w:spacing w:val="7"/>
          <w:lang w:eastAsia="zh-CN"/>
        </w:rPr>
        <w:t>年至本项目响应文件提交截止时间前（以签订合同或协议时间为准</w:t>
      </w:r>
      <w:r>
        <w:rPr>
          <w:rFonts w:ascii="宋体" w:eastAsia="宋体" w:hAnsi="宋体" w:cs="宋体" w:hint="eastAsia"/>
          <w:color w:val="auto"/>
          <w:spacing w:val="18"/>
          <w:lang w:eastAsia="zh-CN"/>
        </w:rPr>
        <w:t>），</w:t>
      </w:r>
      <w:r>
        <w:rPr>
          <w:rFonts w:ascii="宋体" w:eastAsia="宋体" w:hAnsi="宋体" w:cs="宋体" w:hint="eastAsia"/>
          <w:color w:val="auto"/>
          <w:spacing w:val="7"/>
          <w:lang w:eastAsia="zh-CN"/>
        </w:rPr>
        <w:t>以供</w:t>
      </w:r>
      <w:r>
        <w:rPr>
          <w:rFonts w:ascii="宋体" w:eastAsia="宋体" w:hAnsi="宋体" w:cs="宋体" w:hint="eastAsia"/>
          <w:color w:val="auto"/>
          <w:spacing w:val="8"/>
          <w:lang w:eastAsia="zh-CN"/>
        </w:rPr>
        <w:t>应商名义中标</w:t>
      </w:r>
      <w:r>
        <w:rPr>
          <w:rFonts w:ascii="宋体" w:hAnsi="宋体" w:hint="eastAsia"/>
          <w:color w:val="auto"/>
          <w:spacing w:val="8"/>
          <w:lang w:eastAsia="zh-CN"/>
        </w:rPr>
        <w:t>/</w:t>
      </w:r>
      <w:r>
        <w:rPr>
          <w:rFonts w:ascii="宋体" w:eastAsia="宋体" w:hAnsi="宋体" w:cs="宋体" w:hint="eastAsia"/>
          <w:color w:val="auto"/>
          <w:spacing w:val="8"/>
          <w:lang w:eastAsia="zh-CN"/>
        </w:rPr>
        <w:t>承接过或正在服务的有类似</w:t>
      </w:r>
      <w:r>
        <w:rPr>
          <w:rFonts w:ascii="宋体" w:eastAsia="宋体" w:hAnsi="宋体" w:cs="宋体" w:hint="eastAsia"/>
          <w:color w:val="auto"/>
          <w:spacing w:val="7"/>
          <w:lang w:eastAsia="zh-CN"/>
        </w:rPr>
        <w:t>项目业绩的（包括但不限于学校、机关、企事业单位等</w:t>
      </w:r>
      <w:r>
        <w:rPr>
          <w:rFonts w:ascii="宋体" w:eastAsia="宋体" w:hAnsi="宋体" w:cs="宋体" w:hint="eastAsia"/>
          <w:color w:val="auto"/>
          <w:spacing w:val="-53"/>
          <w:lang w:eastAsia="zh-CN"/>
        </w:rPr>
        <w:t>），</w:t>
      </w:r>
      <w:r>
        <w:rPr>
          <w:rFonts w:ascii="宋体" w:eastAsia="宋体" w:hAnsi="宋体" w:cs="宋体" w:hint="eastAsia"/>
          <w:color w:val="auto"/>
          <w:spacing w:val="8"/>
          <w:lang w:eastAsia="zh-CN"/>
        </w:rPr>
        <w:t>每提供一个得</w:t>
      </w:r>
      <w:r>
        <w:rPr>
          <w:rFonts w:ascii="宋体" w:hAnsi="宋体" w:hint="eastAsia"/>
          <w:color w:val="auto"/>
          <w:spacing w:val="8"/>
          <w:lang w:eastAsia="zh-CN"/>
        </w:rPr>
        <w:t>2</w:t>
      </w:r>
      <w:r>
        <w:rPr>
          <w:rFonts w:ascii="宋体" w:eastAsia="宋体" w:hAnsi="宋体" w:cs="宋体" w:hint="eastAsia"/>
          <w:color w:val="auto"/>
          <w:spacing w:val="8"/>
          <w:lang w:eastAsia="zh-CN"/>
        </w:rPr>
        <w:t>分，满分</w:t>
      </w:r>
      <w:r>
        <w:rPr>
          <w:rFonts w:ascii="宋体" w:hAnsi="宋体" w:hint="eastAsia"/>
          <w:color w:val="auto"/>
          <w:spacing w:val="8"/>
          <w:lang w:eastAsia="zh-CN"/>
        </w:rPr>
        <w:t>12</w:t>
      </w:r>
      <w:r>
        <w:rPr>
          <w:rFonts w:ascii="宋体" w:eastAsia="宋体" w:hAnsi="宋体" w:cs="宋体" w:hint="eastAsia"/>
          <w:color w:val="auto"/>
          <w:spacing w:val="8"/>
          <w:lang w:eastAsia="zh-CN"/>
        </w:rPr>
        <w:t>分。</w:t>
      </w:r>
    </w:p>
    <w:p w:rsidR="004765C8" w:rsidRDefault="0048642F">
      <w:pPr>
        <w:spacing w:before="163" w:line="376" w:lineRule="auto"/>
        <w:ind w:left="1" w:right="114" w:firstLine="428"/>
        <w:jc w:val="both"/>
        <w:rPr>
          <w:rFonts w:ascii="宋体" w:eastAsia="宋体" w:hAnsi="宋体" w:cs="宋体"/>
          <w:color w:val="auto"/>
          <w:spacing w:val="8"/>
          <w:lang w:eastAsia="zh-CN"/>
        </w:rPr>
      </w:pPr>
      <w:r>
        <w:rPr>
          <w:rFonts w:ascii="宋体" w:eastAsia="宋体" w:hAnsi="宋体" w:cs="宋体" w:hint="eastAsia"/>
          <w:color w:val="auto"/>
          <w:spacing w:val="10"/>
          <w:lang w:eastAsia="zh-CN"/>
        </w:rPr>
        <w:t>（须在响应文件中提供有效业绩的中标通知书</w:t>
      </w:r>
      <w:r>
        <w:rPr>
          <w:rFonts w:ascii="宋体" w:eastAsia="宋体" w:hAnsi="宋体" w:cs="宋体" w:hint="eastAsia"/>
          <w:color w:val="auto"/>
          <w:spacing w:val="9"/>
          <w:lang w:eastAsia="zh-CN"/>
        </w:rPr>
        <w:t>或供货合同（协议）文件的关键页复印件（服务</w:t>
      </w:r>
      <w:r>
        <w:rPr>
          <w:rFonts w:ascii="宋体" w:eastAsia="宋体" w:hAnsi="宋体" w:cs="宋体" w:hint="eastAsia"/>
          <w:color w:val="auto"/>
          <w:spacing w:val="10"/>
          <w:lang w:eastAsia="zh-CN"/>
        </w:rPr>
        <w:t>期页、盖章签字页）、同时提供服务期内相关银行转账凭证或发票复</w:t>
      </w:r>
      <w:r>
        <w:rPr>
          <w:rFonts w:ascii="宋体" w:eastAsia="宋体" w:hAnsi="宋体" w:cs="宋体" w:hint="eastAsia"/>
          <w:color w:val="auto"/>
          <w:spacing w:val="9"/>
          <w:lang w:eastAsia="zh-CN"/>
        </w:rPr>
        <w:t>印件（新中标还未提供相关服</w:t>
      </w:r>
      <w:r>
        <w:rPr>
          <w:rFonts w:ascii="宋体" w:eastAsia="宋体" w:hAnsi="宋体" w:cs="宋体" w:hint="eastAsia"/>
          <w:color w:val="auto"/>
          <w:spacing w:val="8"/>
          <w:lang w:eastAsia="zh-CN"/>
        </w:rPr>
        <w:t>务除外，但需提供中标通知书及合同）</w:t>
      </w:r>
    </w:p>
    <w:p w:rsidR="004765C8" w:rsidRDefault="0048642F">
      <w:pPr>
        <w:spacing w:before="2" w:line="300" w:lineRule="auto"/>
        <w:ind w:left="429" w:right="16"/>
        <w:rPr>
          <w:rFonts w:ascii="宋体" w:eastAsia="宋体" w:hAnsi="宋体" w:cs="宋体"/>
          <w:color w:val="auto"/>
          <w:spacing w:val="8"/>
          <w:lang w:eastAsia="zh-CN"/>
        </w:rPr>
      </w:pPr>
      <w:r>
        <w:rPr>
          <w:rFonts w:ascii="宋体" w:eastAsia="宋体" w:hAnsi="宋体" w:cs="宋体" w:hint="eastAsia"/>
          <w:color w:val="auto"/>
          <w:spacing w:val="7"/>
          <w:lang w:eastAsia="zh-CN"/>
        </w:rPr>
        <w:t>（2）供应商须承诺工作人员遵守校规良好服务，服从采购人考核</w:t>
      </w:r>
      <w:r>
        <w:rPr>
          <w:rFonts w:ascii="宋体" w:eastAsia="宋体" w:hAnsi="宋体" w:cs="宋体" w:hint="eastAsia"/>
          <w:color w:val="auto"/>
          <w:spacing w:val="6"/>
          <w:lang w:eastAsia="zh-CN"/>
        </w:rPr>
        <w:t>、整改、处罚的承诺的得</w:t>
      </w:r>
      <w:r>
        <w:rPr>
          <w:rFonts w:ascii="宋体" w:eastAsiaTheme="minorEastAsia" w:hAnsi="宋体" w:hint="eastAsia"/>
          <w:color w:val="auto"/>
          <w:spacing w:val="6"/>
          <w:lang w:eastAsia="zh-CN"/>
        </w:rPr>
        <w:t>3</w:t>
      </w:r>
      <w:r>
        <w:rPr>
          <w:rFonts w:ascii="宋体" w:eastAsia="宋体" w:hAnsi="宋体" w:cs="宋体" w:hint="eastAsia"/>
          <w:color w:val="auto"/>
          <w:spacing w:val="6"/>
          <w:lang w:eastAsia="zh-CN"/>
        </w:rPr>
        <w:t>分，</w:t>
      </w:r>
      <w:r>
        <w:rPr>
          <w:rFonts w:ascii="宋体" w:eastAsia="宋体" w:hAnsi="宋体" w:cs="宋体" w:hint="eastAsia"/>
          <w:color w:val="auto"/>
          <w:spacing w:val="8"/>
          <w:lang w:eastAsia="zh-CN"/>
        </w:rPr>
        <w:t>须提供承诺函，否则不得分。满分</w:t>
      </w:r>
      <w:r>
        <w:rPr>
          <w:rFonts w:ascii="宋体" w:hAnsi="宋体" w:hint="eastAsia"/>
          <w:color w:val="auto"/>
          <w:spacing w:val="8"/>
          <w:lang w:eastAsia="zh-CN"/>
        </w:rPr>
        <w:t>3</w:t>
      </w:r>
      <w:r>
        <w:rPr>
          <w:rFonts w:ascii="宋体" w:eastAsia="宋体" w:hAnsi="宋体" w:cs="宋体" w:hint="eastAsia"/>
          <w:color w:val="auto"/>
          <w:spacing w:val="8"/>
          <w:lang w:eastAsia="zh-CN"/>
        </w:rPr>
        <w:t>分。</w:t>
      </w:r>
    </w:p>
    <w:p w:rsidR="004765C8" w:rsidRDefault="0048642F">
      <w:pPr>
        <w:spacing w:before="163" w:line="327" w:lineRule="auto"/>
        <w:ind w:right="114" w:firstLine="429"/>
        <w:rPr>
          <w:rFonts w:ascii="宋体" w:eastAsia="宋体" w:hAnsi="宋体" w:cs="宋体"/>
          <w:color w:val="auto"/>
          <w:spacing w:val="7"/>
          <w:lang w:eastAsia="zh-CN"/>
        </w:rPr>
      </w:pPr>
      <w:r>
        <w:rPr>
          <w:rFonts w:ascii="宋体" w:eastAsia="宋体" w:hAnsi="宋体" w:cs="宋体" w:hint="eastAsia"/>
          <w:color w:val="auto"/>
          <w:spacing w:val="7"/>
          <w:lang w:eastAsia="zh-CN"/>
        </w:rPr>
        <w:t>（3）根据供应商对本项目出现紧急配送任务的响应时间进行评分：应急响应距离≤0.5小时的得3分；0.5小时≤响应时间≤1小时的得1分：其余不得分。供应商须提供专项承诺函(格式自拟)，未提供不得分。满分3分。</w:t>
      </w:r>
    </w:p>
    <w:p w:rsidR="004765C8" w:rsidRDefault="0048642F">
      <w:pPr>
        <w:spacing w:before="162"/>
        <w:ind w:left="425"/>
        <w:rPr>
          <w:rFonts w:ascii="宋体" w:hAnsi="宋体"/>
          <w:color w:val="auto"/>
          <w:lang w:eastAsia="zh-CN"/>
        </w:rPr>
      </w:pPr>
      <w:r>
        <w:rPr>
          <w:rFonts w:ascii="宋体" w:hAnsi="宋体" w:hint="eastAsia"/>
          <w:b/>
          <w:bCs/>
          <w:color w:val="auto"/>
          <w:spacing w:val="4"/>
          <w:lang w:eastAsia="zh-CN"/>
        </w:rPr>
        <w:t>7</w:t>
      </w:r>
      <w:r>
        <w:rPr>
          <w:rFonts w:ascii="宋体" w:eastAsia="宋体" w:hAnsi="宋体" w:cs="宋体" w:hint="eastAsia"/>
          <w:b/>
          <w:bCs/>
          <w:color w:val="auto"/>
          <w:spacing w:val="4"/>
          <w:lang w:eastAsia="zh-CN"/>
        </w:rPr>
        <w:t>、总得分＝</w:t>
      </w:r>
      <w:r>
        <w:rPr>
          <w:rFonts w:ascii="宋体" w:hAnsi="宋体" w:hint="eastAsia"/>
          <w:b/>
          <w:bCs/>
          <w:color w:val="auto"/>
          <w:spacing w:val="4"/>
          <w:lang w:eastAsia="zh-CN"/>
        </w:rPr>
        <w:t>1+2+3+4</w:t>
      </w:r>
    </w:p>
    <w:p w:rsidR="004765C8" w:rsidRDefault="004765C8">
      <w:pPr>
        <w:kinsoku/>
        <w:autoSpaceDE/>
        <w:autoSpaceDN/>
        <w:adjustRightInd/>
        <w:snapToGrid/>
        <w:textAlignment w:val="auto"/>
        <w:rPr>
          <w:rFonts w:ascii="宋体" w:eastAsiaTheme="minorEastAsia" w:hAnsi="宋体" w:cs="宋体"/>
          <w:color w:val="auto"/>
          <w:lang w:eastAsia="zh-CN"/>
        </w:rPr>
      </w:pPr>
    </w:p>
    <w:p w:rsidR="004765C8" w:rsidRDefault="0048642F">
      <w:pPr>
        <w:pStyle w:val="a3"/>
        <w:spacing w:before="229" w:line="220" w:lineRule="auto"/>
        <w:ind w:left="420"/>
        <w:rPr>
          <w:color w:val="auto"/>
          <w:sz w:val="21"/>
          <w:szCs w:val="21"/>
          <w:lang w:eastAsia="zh-CN"/>
        </w:rPr>
      </w:pPr>
      <w:r>
        <w:rPr>
          <w:b/>
          <w:bCs/>
          <w:color w:val="auto"/>
          <w:spacing w:val="-3"/>
          <w:sz w:val="21"/>
          <w:szCs w:val="21"/>
          <w:lang w:eastAsia="zh-CN"/>
        </w:rPr>
        <w:t>三、推荐成交候选供应商原则</w:t>
      </w:r>
    </w:p>
    <w:p w:rsidR="004765C8" w:rsidRDefault="0048642F">
      <w:pPr>
        <w:pStyle w:val="a3"/>
        <w:spacing w:before="232" w:line="354" w:lineRule="auto"/>
        <w:ind w:right="173" w:firstLine="425"/>
        <w:rPr>
          <w:color w:val="auto"/>
          <w:sz w:val="21"/>
          <w:szCs w:val="21"/>
          <w:lang w:eastAsia="zh-CN"/>
        </w:rPr>
      </w:pPr>
      <w:r>
        <w:rPr>
          <w:color w:val="auto"/>
          <w:spacing w:val="-1"/>
          <w:sz w:val="21"/>
          <w:szCs w:val="21"/>
          <w:lang w:eastAsia="zh-CN"/>
        </w:rPr>
        <w:lastRenderedPageBreak/>
        <w:t>（1）磋商小组根据综合得分由高到低排列次序，若得分相同时，以报价分由</w:t>
      </w:r>
      <w:r>
        <w:rPr>
          <w:rFonts w:hint="eastAsia"/>
          <w:color w:val="auto"/>
          <w:spacing w:val="-1"/>
          <w:sz w:val="21"/>
          <w:szCs w:val="21"/>
          <w:lang w:eastAsia="zh-CN"/>
        </w:rPr>
        <w:t>高到低</w:t>
      </w:r>
      <w:r>
        <w:rPr>
          <w:color w:val="auto"/>
          <w:spacing w:val="-1"/>
          <w:sz w:val="21"/>
          <w:szCs w:val="21"/>
          <w:lang w:eastAsia="zh-CN"/>
        </w:rPr>
        <w:t>顺序排列；若得分</w:t>
      </w:r>
      <w:r>
        <w:rPr>
          <w:color w:val="auto"/>
          <w:sz w:val="21"/>
          <w:szCs w:val="21"/>
          <w:lang w:eastAsia="zh-CN"/>
        </w:rPr>
        <w:t>相同且报价相同的，以服务方案分由高到低顺序排列；</w:t>
      </w:r>
      <w:proofErr w:type="gramStart"/>
      <w:r>
        <w:rPr>
          <w:color w:val="auto"/>
          <w:sz w:val="21"/>
          <w:szCs w:val="21"/>
          <w:lang w:eastAsia="zh-CN"/>
        </w:rPr>
        <w:t>若服务</w:t>
      </w:r>
      <w:proofErr w:type="gramEnd"/>
      <w:r>
        <w:rPr>
          <w:color w:val="auto"/>
          <w:sz w:val="21"/>
          <w:szCs w:val="21"/>
          <w:lang w:eastAsia="zh-CN"/>
        </w:rPr>
        <w:t>方案得分相同时，以</w:t>
      </w:r>
      <w:r>
        <w:rPr>
          <w:color w:val="auto"/>
          <w:spacing w:val="-1"/>
          <w:sz w:val="21"/>
          <w:szCs w:val="21"/>
          <w:lang w:eastAsia="zh-CN"/>
        </w:rPr>
        <w:t>拟投入人员分</w:t>
      </w:r>
      <w:r>
        <w:rPr>
          <w:rFonts w:hint="eastAsia"/>
          <w:color w:val="auto"/>
          <w:spacing w:val="-1"/>
          <w:sz w:val="21"/>
          <w:szCs w:val="21"/>
          <w:lang w:eastAsia="zh-CN"/>
        </w:rPr>
        <w:t>由</w:t>
      </w:r>
      <w:r>
        <w:rPr>
          <w:color w:val="auto"/>
          <w:spacing w:val="-1"/>
          <w:sz w:val="21"/>
          <w:szCs w:val="21"/>
          <w:lang w:eastAsia="zh-CN"/>
        </w:rPr>
        <w:t>高到低顺序排列；若仍相同的，按企业实力分由高到低顺序排列并推荐成交候选供应</w:t>
      </w:r>
      <w:r>
        <w:rPr>
          <w:color w:val="auto"/>
          <w:spacing w:val="-2"/>
          <w:sz w:val="21"/>
          <w:szCs w:val="21"/>
          <w:lang w:eastAsia="zh-CN"/>
        </w:rPr>
        <w:t>商。</w:t>
      </w:r>
    </w:p>
    <w:p w:rsidR="004765C8" w:rsidRDefault="0048642F">
      <w:pPr>
        <w:pStyle w:val="a3"/>
        <w:spacing w:before="229" w:line="220" w:lineRule="auto"/>
        <w:ind w:left="426"/>
        <w:rPr>
          <w:color w:val="auto"/>
          <w:sz w:val="21"/>
          <w:szCs w:val="21"/>
          <w:lang w:eastAsia="zh-CN"/>
        </w:rPr>
      </w:pPr>
      <w:r>
        <w:rPr>
          <w:color w:val="auto"/>
          <w:spacing w:val="-1"/>
          <w:sz w:val="21"/>
          <w:szCs w:val="21"/>
          <w:lang w:eastAsia="zh-CN"/>
        </w:rPr>
        <w:t>（2）本项目确定评标委员会推荐排名第一的中标候选供</w:t>
      </w:r>
      <w:r>
        <w:rPr>
          <w:color w:val="auto"/>
          <w:spacing w:val="-2"/>
          <w:sz w:val="21"/>
          <w:szCs w:val="21"/>
          <w:lang w:eastAsia="zh-CN"/>
        </w:rPr>
        <w:t>应商为中标供应商。</w:t>
      </w:r>
    </w:p>
    <w:p w:rsidR="004765C8" w:rsidRDefault="0048642F">
      <w:pPr>
        <w:pStyle w:val="a3"/>
        <w:spacing w:before="231" w:line="355" w:lineRule="auto"/>
        <w:ind w:right="164" w:firstLine="425"/>
        <w:rPr>
          <w:color w:val="auto"/>
          <w:sz w:val="21"/>
          <w:szCs w:val="21"/>
          <w:lang w:eastAsia="zh-CN"/>
        </w:rPr>
      </w:pPr>
      <w:r>
        <w:rPr>
          <w:color w:val="auto"/>
          <w:sz w:val="21"/>
          <w:szCs w:val="21"/>
          <w:lang w:eastAsia="zh-CN"/>
        </w:rPr>
        <w:t>履约保证金在规定的期限内未能提交的，招标采购单位可以确定排名第二的成</w:t>
      </w:r>
      <w:r>
        <w:rPr>
          <w:color w:val="auto"/>
          <w:spacing w:val="-1"/>
          <w:sz w:val="21"/>
          <w:szCs w:val="21"/>
          <w:lang w:eastAsia="zh-CN"/>
        </w:rPr>
        <w:t>交候选供应商为成交供</w:t>
      </w:r>
      <w:r>
        <w:rPr>
          <w:color w:val="auto"/>
          <w:spacing w:val="-9"/>
          <w:sz w:val="21"/>
          <w:szCs w:val="21"/>
          <w:lang w:eastAsia="zh-CN"/>
        </w:rPr>
        <w:t>应商。</w:t>
      </w:r>
    </w:p>
    <w:p w:rsidR="004765C8" w:rsidRDefault="0048642F">
      <w:pPr>
        <w:pStyle w:val="a3"/>
        <w:spacing w:before="211" w:line="424" w:lineRule="auto"/>
        <w:ind w:left="3" w:right="120" w:firstLine="423"/>
        <w:rPr>
          <w:color w:val="auto"/>
          <w:sz w:val="21"/>
          <w:szCs w:val="21"/>
          <w:lang w:eastAsia="zh-CN"/>
        </w:rPr>
      </w:pPr>
      <w:r>
        <w:rPr>
          <w:color w:val="auto"/>
          <w:spacing w:val="-1"/>
          <w:sz w:val="21"/>
          <w:szCs w:val="21"/>
          <w:lang w:eastAsia="zh-CN"/>
        </w:rPr>
        <w:t>（4）第二成交候选供应商因前款规定的同样原因不能签订合同的，招标采购单位可以确</w:t>
      </w:r>
      <w:r>
        <w:rPr>
          <w:color w:val="auto"/>
          <w:spacing w:val="-2"/>
          <w:sz w:val="21"/>
          <w:szCs w:val="21"/>
          <w:lang w:eastAsia="zh-CN"/>
        </w:rPr>
        <w:t>定排名第三的</w:t>
      </w:r>
      <w:r>
        <w:rPr>
          <w:color w:val="auto"/>
          <w:spacing w:val="-3"/>
          <w:sz w:val="21"/>
          <w:szCs w:val="21"/>
          <w:lang w:eastAsia="zh-CN"/>
        </w:rPr>
        <w:t>成交候选供应商为成交供应商。</w:t>
      </w:r>
    </w:p>
    <w:p w:rsidR="004765C8" w:rsidRDefault="004765C8">
      <w:pPr>
        <w:kinsoku/>
        <w:autoSpaceDE/>
        <w:autoSpaceDN/>
        <w:adjustRightInd/>
        <w:snapToGrid/>
        <w:textAlignment w:val="auto"/>
        <w:rPr>
          <w:rFonts w:ascii="宋体" w:eastAsiaTheme="minorEastAsia" w:hAnsi="宋体" w:cs="宋体"/>
          <w:color w:val="auto"/>
          <w:lang w:eastAsia="zh-CN"/>
        </w:rPr>
        <w:sectPr w:rsidR="004765C8">
          <w:pgSz w:w="11906" w:h="16839"/>
          <w:pgMar w:top="1406" w:right="1330" w:bottom="1156" w:left="1423" w:header="0" w:footer="994" w:gutter="0"/>
          <w:cols w:space="720"/>
        </w:sectPr>
      </w:pPr>
    </w:p>
    <w:p w:rsidR="004765C8" w:rsidRDefault="0048642F">
      <w:pPr>
        <w:pStyle w:val="a3"/>
        <w:spacing w:before="172" w:line="219" w:lineRule="auto"/>
        <w:ind w:left="3840"/>
        <w:rPr>
          <w:rFonts w:ascii="MS Mincho" w:eastAsia="MS Mincho" w:hAnsi="MS Mincho" w:cs="MS Mincho"/>
          <w:color w:val="auto"/>
          <w:sz w:val="21"/>
          <w:szCs w:val="21"/>
          <w:lang w:eastAsia="zh-CN"/>
        </w:rPr>
      </w:pPr>
      <w:r>
        <w:rPr>
          <w:b/>
          <w:bCs/>
          <w:color w:val="auto"/>
          <w:spacing w:val="-4"/>
          <w:sz w:val="21"/>
          <w:szCs w:val="21"/>
          <w:lang w:eastAsia="zh-CN"/>
        </w:rPr>
        <w:lastRenderedPageBreak/>
        <w:t>四</w:t>
      </w:r>
      <w:r>
        <w:rPr>
          <w:rFonts w:ascii="MS Mincho" w:eastAsia="MS Mincho" w:hAnsi="MS Mincho" w:cs="MS Mincho"/>
          <w:b/>
          <w:bCs/>
          <w:color w:val="auto"/>
          <w:spacing w:val="-4"/>
          <w:sz w:val="21"/>
          <w:szCs w:val="21"/>
          <w:lang w:eastAsia="zh-CN"/>
        </w:rPr>
        <w:t>、政府采</w:t>
      </w:r>
      <w:r>
        <w:rPr>
          <w:rFonts w:ascii="PMingLiU" w:eastAsia="PMingLiU" w:hAnsi="PMingLiU" w:cs="PMingLiU"/>
          <w:b/>
          <w:bCs/>
          <w:color w:val="auto"/>
          <w:spacing w:val="-4"/>
          <w:sz w:val="21"/>
          <w:szCs w:val="21"/>
          <w:lang w:eastAsia="zh-CN"/>
        </w:rPr>
        <w:t>购</w:t>
      </w:r>
      <w:r>
        <w:rPr>
          <w:rFonts w:ascii="MS Mincho" w:eastAsia="MS Mincho" w:hAnsi="MS Mincho" w:cs="MS Mincho"/>
          <w:b/>
          <w:bCs/>
          <w:color w:val="auto"/>
          <w:spacing w:val="-4"/>
          <w:sz w:val="21"/>
          <w:szCs w:val="21"/>
          <w:lang w:eastAsia="zh-CN"/>
        </w:rPr>
        <w:t>政策</w:t>
      </w:r>
      <w:r>
        <w:rPr>
          <w:rFonts w:ascii="PMingLiU" w:eastAsia="PMingLiU" w:hAnsi="PMingLiU" w:cs="PMingLiU"/>
          <w:b/>
          <w:bCs/>
          <w:color w:val="auto"/>
          <w:spacing w:val="-4"/>
          <w:sz w:val="21"/>
          <w:szCs w:val="21"/>
          <w:lang w:eastAsia="zh-CN"/>
        </w:rPr>
        <w:t>应</w:t>
      </w:r>
      <w:r>
        <w:rPr>
          <w:rFonts w:ascii="MS Mincho" w:eastAsia="MS Mincho" w:hAnsi="MS Mincho" w:cs="MS Mincho"/>
          <w:b/>
          <w:bCs/>
          <w:color w:val="auto"/>
          <w:spacing w:val="-4"/>
          <w:sz w:val="21"/>
          <w:szCs w:val="21"/>
          <w:lang w:eastAsia="zh-CN"/>
        </w:rPr>
        <w:t>用</w:t>
      </w:r>
      <w:r>
        <w:rPr>
          <w:rFonts w:ascii="PMingLiU" w:eastAsia="PMingLiU" w:hAnsi="PMingLiU" w:cs="PMingLiU"/>
          <w:b/>
          <w:bCs/>
          <w:color w:val="auto"/>
          <w:spacing w:val="-4"/>
          <w:sz w:val="21"/>
          <w:szCs w:val="21"/>
          <w:lang w:eastAsia="zh-CN"/>
        </w:rPr>
        <w:t>说</w:t>
      </w:r>
      <w:r>
        <w:rPr>
          <w:rFonts w:ascii="MS Mincho" w:eastAsia="MS Mincho" w:hAnsi="MS Mincho" w:cs="MS Mincho"/>
          <w:b/>
          <w:bCs/>
          <w:color w:val="auto"/>
          <w:spacing w:val="-4"/>
          <w:sz w:val="21"/>
          <w:szCs w:val="21"/>
          <w:lang w:eastAsia="zh-CN"/>
        </w:rPr>
        <w:t>明</w:t>
      </w:r>
    </w:p>
    <w:p w:rsidR="004765C8" w:rsidRDefault="0048642F">
      <w:pPr>
        <w:pStyle w:val="a3"/>
        <w:spacing w:before="198" w:line="220" w:lineRule="auto"/>
        <w:ind w:left="428"/>
        <w:rPr>
          <w:color w:val="auto"/>
          <w:sz w:val="21"/>
          <w:szCs w:val="21"/>
          <w:lang w:eastAsia="zh-CN"/>
        </w:rPr>
      </w:pPr>
      <w:r>
        <w:rPr>
          <w:color w:val="auto"/>
          <w:spacing w:val="-3"/>
          <w:sz w:val="21"/>
          <w:szCs w:val="21"/>
          <w:lang w:eastAsia="zh-CN"/>
        </w:rPr>
        <w:t>1．政策性加分说明</w:t>
      </w:r>
    </w:p>
    <w:p w:rsidR="004765C8" w:rsidRDefault="0048642F">
      <w:pPr>
        <w:pStyle w:val="a3"/>
        <w:spacing w:before="149" w:line="220" w:lineRule="auto"/>
        <w:ind w:left="322"/>
        <w:rPr>
          <w:color w:val="auto"/>
          <w:sz w:val="21"/>
          <w:szCs w:val="21"/>
          <w:lang w:eastAsia="zh-CN"/>
        </w:rPr>
      </w:pPr>
      <w:r>
        <w:rPr>
          <w:color w:val="auto"/>
          <w:spacing w:val="-3"/>
          <w:sz w:val="21"/>
          <w:szCs w:val="21"/>
          <w:lang w:eastAsia="zh-CN"/>
        </w:rPr>
        <w:t>（1）节能产品、环保标志产品</w:t>
      </w:r>
    </w:p>
    <w:p w:rsidR="004765C8" w:rsidRDefault="0048642F">
      <w:pPr>
        <w:pStyle w:val="a3"/>
        <w:spacing w:before="148" w:line="353" w:lineRule="auto"/>
        <w:ind w:left="1" w:right="190"/>
        <w:jc w:val="both"/>
        <w:rPr>
          <w:color w:val="auto"/>
          <w:sz w:val="21"/>
          <w:szCs w:val="21"/>
          <w:lang w:eastAsia="zh-CN"/>
        </w:rPr>
      </w:pPr>
      <w:r>
        <w:rPr>
          <w:color w:val="auto"/>
          <w:sz w:val="21"/>
          <w:szCs w:val="21"/>
          <w:lang w:eastAsia="zh-CN"/>
        </w:rPr>
        <w:t>节能、环境标志产品以国家财政部等部门颁布的节能产品政府采购品目清单和环境</w:t>
      </w:r>
      <w:r>
        <w:rPr>
          <w:color w:val="auto"/>
          <w:spacing w:val="-1"/>
          <w:sz w:val="21"/>
          <w:szCs w:val="21"/>
          <w:lang w:eastAsia="zh-CN"/>
        </w:rPr>
        <w:t>标志产品政府采购品目</w:t>
      </w:r>
      <w:r>
        <w:rPr>
          <w:color w:val="auto"/>
          <w:sz w:val="21"/>
          <w:szCs w:val="21"/>
          <w:lang w:eastAsia="zh-CN"/>
        </w:rPr>
        <w:t>清单为准，供应商须提供所投产品在品目清单中相应页面的打印或复印材料以及国</w:t>
      </w:r>
      <w:r>
        <w:rPr>
          <w:color w:val="auto"/>
          <w:spacing w:val="-1"/>
          <w:sz w:val="21"/>
          <w:szCs w:val="21"/>
          <w:lang w:eastAsia="zh-CN"/>
        </w:rPr>
        <w:t>家确定的认证机构出具的、处于有效期之内的节能产品、环境标志产品认证证书的复印件，未按要求提供的不得分。</w:t>
      </w:r>
    </w:p>
    <w:p w:rsidR="004765C8" w:rsidRDefault="0048642F">
      <w:pPr>
        <w:pStyle w:val="a3"/>
        <w:spacing w:before="29" w:line="220" w:lineRule="auto"/>
        <w:ind w:left="424"/>
        <w:rPr>
          <w:color w:val="auto"/>
          <w:sz w:val="21"/>
          <w:szCs w:val="21"/>
          <w:lang w:eastAsia="zh-CN"/>
        </w:rPr>
      </w:pPr>
      <w:r>
        <w:rPr>
          <w:color w:val="auto"/>
          <w:spacing w:val="-1"/>
          <w:sz w:val="21"/>
          <w:szCs w:val="21"/>
          <w:lang w:eastAsia="zh-CN"/>
        </w:rPr>
        <w:t>2．政策性扣除计算方法</w:t>
      </w:r>
    </w:p>
    <w:p w:rsidR="004765C8" w:rsidRDefault="0048642F">
      <w:pPr>
        <w:pStyle w:val="a3"/>
        <w:spacing w:before="189" w:line="387" w:lineRule="auto"/>
        <w:ind w:left="14" w:right="190" w:firstLine="407"/>
        <w:rPr>
          <w:color w:val="auto"/>
          <w:sz w:val="21"/>
          <w:szCs w:val="21"/>
          <w:lang w:eastAsia="zh-CN"/>
        </w:rPr>
      </w:pPr>
      <w:r>
        <w:rPr>
          <w:color w:val="auto"/>
          <w:sz w:val="21"/>
          <w:szCs w:val="21"/>
          <w:lang w:eastAsia="zh-CN"/>
        </w:rPr>
        <w:t>供应</w:t>
      </w:r>
      <w:proofErr w:type="gramStart"/>
      <w:r>
        <w:rPr>
          <w:color w:val="auto"/>
          <w:sz w:val="21"/>
          <w:szCs w:val="21"/>
          <w:lang w:eastAsia="zh-CN"/>
        </w:rPr>
        <w:t>商符合</w:t>
      </w:r>
      <w:proofErr w:type="gramEnd"/>
      <w:r>
        <w:rPr>
          <w:color w:val="auto"/>
          <w:sz w:val="21"/>
          <w:szCs w:val="21"/>
          <w:lang w:eastAsia="zh-CN"/>
        </w:rPr>
        <w:t>小型、微型企业、监狱企业或残疾人福利性单位条件的，其投标报</w:t>
      </w:r>
      <w:r>
        <w:rPr>
          <w:color w:val="auto"/>
          <w:spacing w:val="-1"/>
          <w:sz w:val="21"/>
          <w:szCs w:val="21"/>
          <w:lang w:eastAsia="zh-CN"/>
        </w:rPr>
        <w:t>价将按相应比例进行扣</w:t>
      </w:r>
      <w:r>
        <w:rPr>
          <w:color w:val="auto"/>
          <w:spacing w:val="-3"/>
          <w:sz w:val="21"/>
          <w:szCs w:val="21"/>
          <w:lang w:eastAsia="zh-CN"/>
        </w:rPr>
        <w:t>除，用扣除后的价格参与评审（计算价格分）。</w:t>
      </w:r>
    </w:p>
    <w:p w:rsidR="004765C8" w:rsidRDefault="0048642F">
      <w:pPr>
        <w:pStyle w:val="a3"/>
        <w:spacing w:line="220" w:lineRule="auto"/>
        <w:ind w:left="427"/>
        <w:rPr>
          <w:color w:val="auto"/>
          <w:sz w:val="21"/>
          <w:szCs w:val="21"/>
          <w:lang w:eastAsia="zh-CN"/>
        </w:rPr>
      </w:pPr>
      <w:r>
        <w:rPr>
          <w:color w:val="auto"/>
          <w:spacing w:val="-3"/>
          <w:sz w:val="21"/>
          <w:szCs w:val="21"/>
          <w:lang w:eastAsia="zh-CN"/>
        </w:rPr>
        <w:t>（1）小型、微型企业</w:t>
      </w:r>
    </w:p>
    <w:p w:rsidR="004765C8" w:rsidRDefault="0048642F">
      <w:pPr>
        <w:pStyle w:val="a3"/>
        <w:spacing w:before="189" w:line="387" w:lineRule="auto"/>
        <w:ind w:left="18" w:right="104" w:firstLine="402"/>
        <w:rPr>
          <w:color w:val="auto"/>
          <w:sz w:val="21"/>
          <w:szCs w:val="21"/>
          <w:lang w:eastAsia="zh-CN"/>
        </w:rPr>
      </w:pPr>
      <w:r>
        <w:rPr>
          <w:color w:val="auto"/>
          <w:spacing w:val="-1"/>
          <w:sz w:val="21"/>
          <w:szCs w:val="21"/>
          <w:lang w:eastAsia="zh-CN"/>
        </w:rPr>
        <w:t>供应商为非联合体的情况下投标报价扣除方式：对小型、微型企业投标报价给予20%的扣除，以扣除后</w:t>
      </w:r>
      <w:r>
        <w:rPr>
          <w:color w:val="auto"/>
          <w:spacing w:val="-4"/>
          <w:sz w:val="21"/>
          <w:szCs w:val="21"/>
          <w:lang w:eastAsia="zh-CN"/>
        </w:rPr>
        <w:t>的投标报价参与评审（计算价格分）。</w:t>
      </w:r>
    </w:p>
    <w:p w:rsidR="004765C8" w:rsidRDefault="0048642F">
      <w:pPr>
        <w:pStyle w:val="a3"/>
        <w:spacing w:before="5" w:line="386" w:lineRule="auto"/>
        <w:ind w:left="1" w:right="190" w:firstLine="420"/>
        <w:rPr>
          <w:color w:val="auto"/>
          <w:sz w:val="21"/>
          <w:szCs w:val="21"/>
          <w:lang w:eastAsia="zh-CN"/>
        </w:rPr>
      </w:pPr>
      <w:r>
        <w:rPr>
          <w:color w:val="auto"/>
          <w:sz w:val="21"/>
          <w:szCs w:val="21"/>
          <w:lang w:eastAsia="zh-CN"/>
        </w:rPr>
        <w:t>供应商为联合体的情况下投标价格扣除方式：大中型企业和其他自然人、法人</w:t>
      </w:r>
      <w:r>
        <w:rPr>
          <w:color w:val="auto"/>
          <w:spacing w:val="-1"/>
          <w:sz w:val="21"/>
          <w:szCs w:val="21"/>
          <w:lang w:eastAsia="zh-CN"/>
        </w:rPr>
        <w:t>或者其他组织与小型、</w:t>
      </w:r>
      <w:r>
        <w:rPr>
          <w:color w:val="auto"/>
          <w:sz w:val="21"/>
          <w:szCs w:val="21"/>
          <w:lang w:eastAsia="zh-CN"/>
        </w:rPr>
        <w:t>微型企业组成联合体共同参加非专门面向中小企业的政府采购活动的，联合协议中</w:t>
      </w:r>
      <w:r>
        <w:rPr>
          <w:color w:val="auto"/>
          <w:spacing w:val="-1"/>
          <w:sz w:val="21"/>
          <w:szCs w:val="21"/>
          <w:lang w:eastAsia="zh-CN"/>
        </w:rPr>
        <w:t>约定小型、微型企业的</w:t>
      </w:r>
      <w:r>
        <w:rPr>
          <w:color w:val="auto"/>
          <w:sz w:val="21"/>
          <w:szCs w:val="21"/>
          <w:lang w:eastAsia="zh-CN"/>
        </w:rPr>
        <w:t>协议合同金额占到联合体协议合同总金额30%以上（含30%）的，与小型、微型企业联</w:t>
      </w:r>
      <w:r>
        <w:rPr>
          <w:color w:val="auto"/>
          <w:spacing w:val="-1"/>
          <w:sz w:val="21"/>
          <w:szCs w:val="21"/>
          <w:lang w:eastAsia="zh-CN"/>
        </w:rPr>
        <w:t>合的可给予联合体6%</w:t>
      </w:r>
      <w:r>
        <w:rPr>
          <w:color w:val="auto"/>
          <w:sz w:val="21"/>
          <w:szCs w:val="21"/>
          <w:lang w:eastAsia="zh-CN"/>
        </w:rPr>
        <w:t>的报价扣除，以扣除后的投标价格参与评审（计算价格分）。组成联合体的大中型</w:t>
      </w:r>
      <w:r>
        <w:rPr>
          <w:color w:val="auto"/>
          <w:spacing w:val="-1"/>
          <w:sz w:val="21"/>
          <w:szCs w:val="21"/>
          <w:lang w:eastAsia="zh-CN"/>
        </w:rPr>
        <w:t>企业和其他自然人、法人或者其他组织，与小型、微型企业之间不得存在投资关系。否则投标价格不予扣除。</w:t>
      </w:r>
    </w:p>
    <w:p w:rsidR="004765C8" w:rsidRDefault="0048642F">
      <w:pPr>
        <w:pStyle w:val="a3"/>
        <w:spacing w:before="1" w:line="220" w:lineRule="auto"/>
        <w:ind w:left="427"/>
        <w:rPr>
          <w:color w:val="auto"/>
          <w:sz w:val="21"/>
          <w:szCs w:val="21"/>
          <w:lang w:eastAsia="zh-CN"/>
        </w:rPr>
      </w:pPr>
      <w:r>
        <w:rPr>
          <w:color w:val="auto"/>
          <w:spacing w:val="-3"/>
          <w:sz w:val="21"/>
          <w:szCs w:val="21"/>
          <w:lang w:eastAsia="zh-CN"/>
        </w:rPr>
        <w:t>（2）监狱企业</w:t>
      </w:r>
    </w:p>
    <w:p w:rsidR="004765C8" w:rsidRDefault="0048642F">
      <w:pPr>
        <w:pStyle w:val="a3"/>
        <w:spacing w:before="188" w:line="387" w:lineRule="auto"/>
        <w:ind w:right="190" w:firstLine="420"/>
        <w:rPr>
          <w:color w:val="auto"/>
          <w:sz w:val="21"/>
          <w:szCs w:val="21"/>
          <w:lang w:eastAsia="zh-CN"/>
        </w:rPr>
      </w:pPr>
      <w:r>
        <w:rPr>
          <w:color w:val="auto"/>
          <w:sz w:val="21"/>
          <w:szCs w:val="21"/>
          <w:lang w:eastAsia="zh-CN"/>
        </w:rPr>
        <w:t>根据财政部、司法部关于政府采购支持监狱企业发展有关问题的通知（财库[20</w:t>
      </w:r>
      <w:r>
        <w:rPr>
          <w:color w:val="auto"/>
          <w:spacing w:val="-1"/>
          <w:sz w:val="21"/>
          <w:szCs w:val="21"/>
          <w:lang w:eastAsia="zh-CN"/>
        </w:rPr>
        <w:t>14]68号</w:t>
      </w:r>
      <w:r>
        <w:rPr>
          <w:color w:val="auto"/>
          <w:sz w:val="21"/>
          <w:szCs w:val="21"/>
          <w:lang w:eastAsia="zh-CN"/>
        </w:rPr>
        <w:t>），</w:t>
      </w:r>
      <w:r>
        <w:rPr>
          <w:color w:val="auto"/>
          <w:spacing w:val="-1"/>
          <w:sz w:val="21"/>
          <w:szCs w:val="21"/>
          <w:lang w:eastAsia="zh-CN"/>
        </w:rPr>
        <w:t>监狱企业视同小型、微型企业，享受小型、微型企业评审时投标价格扣除20%的政府采购政策。</w:t>
      </w:r>
    </w:p>
    <w:p w:rsidR="004765C8" w:rsidRDefault="0048642F">
      <w:pPr>
        <w:pStyle w:val="a3"/>
        <w:spacing w:before="1" w:line="220" w:lineRule="auto"/>
        <w:ind w:left="427"/>
        <w:rPr>
          <w:color w:val="auto"/>
          <w:sz w:val="21"/>
          <w:szCs w:val="21"/>
          <w:lang w:eastAsia="zh-CN"/>
        </w:rPr>
      </w:pPr>
      <w:r>
        <w:rPr>
          <w:color w:val="auto"/>
          <w:spacing w:val="-2"/>
          <w:sz w:val="21"/>
          <w:szCs w:val="21"/>
          <w:lang w:eastAsia="zh-CN"/>
        </w:rPr>
        <w:t>（3）残疾人福利性单位</w:t>
      </w:r>
    </w:p>
    <w:p w:rsidR="004765C8" w:rsidRDefault="0048642F">
      <w:pPr>
        <w:pStyle w:val="a3"/>
        <w:spacing w:before="188" w:line="387" w:lineRule="auto"/>
        <w:ind w:right="190" w:firstLine="420"/>
        <w:rPr>
          <w:color w:val="auto"/>
          <w:sz w:val="21"/>
          <w:szCs w:val="21"/>
          <w:lang w:eastAsia="zh-CN"/>
        </w:rPr>
      </w:pPr>
      <w:r>
        <w:rPr>
          <w:color w:val="auto"/>
          <w:sz w:val="21"/>
          <w:szCs w:val="21"/>
          <w:lang w:eastAsia="zh-CN"/>
        </w:rPr>
        <w:t>根据财政部、民政部、中国残疾人联合会三部门发布的关于促进残疾人就业政府采购政策的通知（财库〔2017〕141号），残疾人福利性单位视同小型、微型企业，享受小型、微型企业评标时投标报价扣除20%的政府采购政策。供应商既属于残疾人福利性单位又属于小型、微型企业的，其只能享受投标报价一次性20%的扣除，不重复享受政策。</w:t>
      </w:r>
    </w:p>
    <w:p w:rsidR="004765C8" w:rsidRDefault="0048642F">
      <w:pPr>
        <w:pStyle w:val="a3"/>
        <w:spacing w:line="219" w:lineRule="auto"/>
        <w:ind w:left="424"/>
        <w:rPr>
          <w:color w:val="auto"/>
          <w:sz w:val="21"/>
          <w:szCs w:val="21"/>
          <w:lang w:eastAsia="zh-CN"/>
        </w:rPr>
      </w:pPr>
      <w:r>
        <w:rPr>
          <w:b/>
          <w:bCs/>
          <w:color w:val="auto"/>
          <w:spacing w:val="-3"/>
          <w:sz w:val="21"/>
          <w:szCs w:val="21"/>
          <w:lang w:eastAsia="zh-CN"/>
        </w:rPr>
        <w:t>2．符合政府采购政策的相关条件</w:t>
      </w:r>
    </w:p>
    <w:p w:rsidR="004765C8" w:rsidRDefault="0048642F">
      <w:pPr>
        <w:pStyle w:val="a3"/>
        <w:spacing w:before="191" w:line="220" w:lineRule="auto"/>
        <w:ind w:left="427"/>
        <w:rPr>
          <w:color w:val="auto"/>
          <w:sz w:val="21"/>
          <w:szCs w:val="21"/>
          <w:lang w:eastAsia="zh-CN"/>
        </w:rPr>
      </w:pPr>
      <w:r>
        <w:rPr>
          <w:color w:val="auto"/>
          <w:spacing w:val="-3"/>
          <w:sz w:val="21"/>
          <w:szCs w:val="21"/>
          <w:lang w:eastAsia="zh-CN"/>
        </w:rPr>
        <w:t>（1）小型、微型企业</w:t>
      </w:r>
    </w:p>
    <w:p w:rsidR="004765C8" w:rsidRDefault="0048642F">
      <w:pPr>
        <w:pStyle w:val="a3"/>
        <w:spacing w:before="189" w:line="389" w:lineRule="auto"/>
        <w:ind w:left="1" w:right="220" w:firstLine="421"/>
        <w:rPr>
          <w:color w:val="auto"/>
          <w:sz w:val="21"/>
          <w:szCs w:val="21"/>
          <w:lang w:eastAsia="zh-CN"/>
        </w:rPr>
      </w:pPr>
      <w:r>
        <w:rPr>
          <w:color w:val="auto"/>
          <w:spacing w:val="-1"/>
          <w:sz w:val="21"/>
          <w:szCs w:val="21"/>
          <w:lang w:eastAsia="zh-CN"/>
        </w:rPr>
        <w:t>依照《关于印发&lt;政府采购促进中小企业发展管理办法&gt;的通知》（财库[2020]46号）之规定，小型、</w:t>
      </w:r>
      <w:r>
        <w:rPr>
          <w:color w:val="auto"/>
          <w:spacing w:val="-4"/>
          <w:sz w:val="21"/>
          <w:szCs w:val="21"/>
          <w:lang w:eastAsia="zh-CN"/>
        </w:rPr>
        <w:t>微型企业应当同时符合以下条件：</w:t>
      </w:r>
    </w:p>
    <w:p w:rsidR="004765C8" w:rsidRDefault="0048642F">
      <w:pPr>
        <w:pStyle w:val="a3"/>
        <w:spacing w:before="179" w:line="332" w:lineRule="auto"/>
        <w:ind w:right="56" w:firstLine="420"/>
        <w:rPr>
          <w:color w:val="auto"/>
          <w:sz w:val="21"/>
          <w:szCs w:val="21"/>
          <w:lang w:eastAsia="zh-CN"/>
        </w:rPr>
      </w:pPr>
      <w:r>
        <w:rPr>
          <w:color w:val="auto"/>
          <w:sz w:val="21"/>
          <w:szCs w:val="21"/>
          <w:lang w:eastAsia="zh-CN"/>
        </w:rPr>
        <w:t>①本企业符合中小企业划分标准（中小企业划分标准是指国务院有关部门根据企</w:t>
      </w:r>
      <w:r>
        <w:rPr>
          <w:color w:val="auto"/>
          <w:spacing w:val="-1"/>
          <w:sz w:val="21"/>
          <w:szCs w:val="21"/>
          <w:lang w:eastAsia="zh-CN"/>
        </w:rPr>
        <w:t>业从业人员、营业收</w:t>
      </w:r>
      <w:r>
        <w:rPr>
          <w:color w:val="auto"/>
          <w:sz w:val="21"/>
          <w:szCs w:val="21"/>
          <w:lang w:eastAsia="zh-CN"/>
        </w:rPr>
        <w:t>入、资产总额等指标制定的中小企业划型标准，详见《关于印发中小企业划型标准规</w:t>
      </w:r>
      <w:r>
        <w:rPr>
          <w:color w:val="auto"/>
          <w:spacing w:val="-1"/>
          <w:sz w:val="21"/>
          <w:szCs w:val="21"/>
          <w:lang w:eastAsia="zh-CN"/>
        </w:rPr>
        <w:t>定的通知》（工信部</w:t>
      </w:r>
      <w:r>
        <w:rPr>
          <w:color w:val="auto"/>
          <w:spacing w:val="-2"/>
          <w:sz w:val="21"/>
          <w:szCs w:val="21"/>
          <w:lang w:eastAsia="zh-CN"/>
        </w:rPr>
        <w:t>联企业〔2011〕300号））。</w:t>
      </w:r>
    </w:p>
    <w:p w:rsidR="004765C8" w:rsidRDefault="0048642F">
      <w:pPr>
        <w:pStyle w:val="a3"/>
        <w:spacing w:before="188" w:line="303" w:lineRule="auto"/>
        <w:ind w:left="4" w:right="56" w:firstLine="414"/>
        <w:rPr>
          <w:color w:val="auto"/>
          <w:sz w:val="21"/>
          <w:szCs w:val="21"/>
          <w:lang w:eastAsia="zh-CN"/>
        </w:rPr>
      </w:pPr>
      <w:r>
        <w:rPr>
          <w:color w:val="auto"/>
          <w:sz w:val="21"/>
          <w:szCs w:val="21"/>
          <w:lang w:eastAsia="zh-CN"/>
        </w:rPr>
        <w:lastRenderedPageBreak/>
        <w:t>②提供本企业制造的货物、承担的工程或者服务，或者提供其他中小企业制造的货</w:t>
      </w:r>
      <w:r>
        <w:rPr>
          <w:color w:val="auto"/>
          <w:spacing w:val="-1"/>
          <w:sz w:val="21"/>
          <w:szCs w:val="21"/>
          <w:lang w:eastAsia="zh-CN"/>
        </w:rPr>
        <w:t>物，本项所称货物</w:t>
      </w:r>
      <w:r>
        <w:rPr>
          <w:color w:val="auto"/>
          <w:spacing w:val="-2"/>
          <w:sz w:val="21"/>
          <w:szCs w:val="21"/>
          <w:lang w:eastAsia="zh-CN"/>
        </w:rPr>
        <w:t>不包括提供或使用大型企业注册商标的货物。</w:t>
      </w:r>
    </w:p>
    <w:p w:rsidR="004765C8" w:rsidRDefault="0048642F">
      <w:pPr>
        <w:pStyle w:val="a3"/>
        <w:spacing w:before="189" w:line="387" w:lineRule="auto"/>
        <w:ind w:left="1" w:right="56" w:firstLine="419"/>
        <w:jc w:val="both"/>
        <w:rPr>
          <w:color w:val="auto"/>
          <w:sz w:val="21"/>
          <w:szCs w:val="21"/>
          <w:lang w:eastAsia="zh-CN"/>
        </w:rPr>
      </w:pPr>
      <w:r>
        <w:rPr>
          <w:color w:val="auto"/>
          <w:sz w:val="21"/>
          <w:szCs w:val="21"/>
          <w:lang w:eastAsia="zh-CN"/>
        </w:rPr>
        <w:t>注：小型、微型企业提供中型企业制造的货物的，视同为中型企业；小型、微</w:t>
      </w:r>
      <w:r>
        <w:rPr>
          <w:color w:val="auto"/>
          <w:spacing w:val="-1"/>
          <w:sz w:val="21"/>
          <w:szCs w:val="21"/>
          <w:lang w:eastAsia="zh-CN"/>
        </w:rPr>
        <w:t>型、中型企业提供大型</w:t>
      </w:r>
      <w:r>
        <w:rPr>
          <w:color w:val="auto"/>
          <w:sz w:val="21"/>
          <w:szCs w:val="21"/>
          <w:lang w:eastAsia="zh-CN"/>
        </w:rPr>
        <w:t>企业制造的货物的，视同为大型企业，投标报价不予扣除。供应商声明为小、微</w:t>
      </w:r>
      <w:r>
        <w:rPr>
          <w:color w:val="auto"/>
          <w:spacing w:val="-1"/>
          <w:sz w:val="21"/>
          <w:szCs w:val="21"/>
          <w:lang w:eastAsia="zh-CN"/>
        </w:rPr>
        <w:t>型企业的，应按招标文件</w:t>
      </w:r>
      <w:r>
        <w:rPr>
          <w:color w:val="auto"/>
          <w:spacing w:val="-3"/>
          <w:sz w:val="21"/>
          <w:szCs w:val="21"/>
          <w:lang w:eastAsia="zh-CN"/>
        </w:rPr>
        <w:t>规定在投标文件中提供相关证明文件。</w:t>
      </w:r>
    </w:p>
    <w:p w:rsidR="004765C8" w:rsidRDefault="0048642F">
      <w:pPr>
        <w:pStyle w:val="a3"/>
        <w:spacing w:before="1" w:line="220" w:lineRule="auto"/>
        <w:ind w:left="426"/>
        <w:rPr>
          <w:color w:val="auto"/>
          <w:sz w:val="21"/>
          <w:szCs w:val="21"/>
          <w:lang w:eastAsia="zh-CN"/>
        </w:rPr>
      </w:pPr>
      <w:r>
        <w:rPr>
          <w:color w:val="auto"/>
          <w:spacing w:val="-3"/>
          <w:sz w:val="21"/>
          <w:szCs w:val="21"/>
          <w:lang w:eastAsia="zh-CN"/>
        </w:rPr>
        <w:t>（2）监狱企业</w:t>
      </w:r>
    </w:p>
    <w:p w:rsidR="004765C8" w:rsidRDefault="0048642F">
      <w:pPr>
        <w:pStyle w:val="a3"/>
        <w:spacing w:before="188" w:line="387" w:lineRule="auto"/>
        <w:ind w:left="5" w:right="56" w:firstLine="416"/>
        <w:rPr>
          <w:color w:val="auto"/>
          <w:sz w:val="21"/>
          <w:szCs w:val="21"/>
          <w:lang w:eastAsia="zh-CN"/>
        </w:rPr>
      </w:pPr>
      <w:r>
        <w:rPr>
          <w:color w:val="auto"/>
          <w:sz w:val="21"/>
          <w:szCs w:val="21"/>
          <w:lang w:eastAsia="zh-CN"/>
        </w:rPr>
        <w:t>依照《财政部、司法部关于政府采购支持监狱企业发展有关问题的通知》（财库〔</w:t>
      </w:r>
      <w:r>
        <w:rPr>
          <w:color w:val="auto"/>
          <w:spacing w:val="-1"/>
          <w:sz w:val="21"/>
          <w:szCs w:val="21"/>
          <w:lang w:eastAsia="zh-CN"/>
        </w:rPr>
        <w:t>2014〕68号）之规</w:t>
      </w:r>
      <w:r>
        <w:rPr>
          <w:color w:val="auto"/>
          <w:spacing w:val="-4"/>
          <w:sz w:val="21"/>
          <w:szCs w:val="21"/>
          <w:lang w:eastAsia="zh-CN"/>
        </w:rPr>
        <w:t>定，监狱企业应当符合以下条件：</w:t>
      </w:r>
    </w:p>
    <w:p w:rsidR="004765C8" w:rsidRDefault="0048642F">
      <w:pPr>
        <w:pStyle w:val="a3"/>
        <w:spacing w:before="1" w:line="331" w:lineRule="auto"/>
        <w:ind w:left="1" w:right="56" w:firstLine="418"/>
        <w:rPr>
          <w:color w:val="auto"/>
          <w:sz w:val="21"/>
          <w:szCs w:val="21"/>
          <w:lang w:eastAsia="zh-CN"/>
        </w:rPr>
      </w:pPr>
      <w:r>
        <w:rPr>
          <w:color w:val="auto"/>
          <w:sz w:val="21"/>
          <w:szCs w:val="21"/>
          <w:lang w:eastAsia="zh-CN"/>
        </w:rPr>
        <w:t>①监狱企业是指由司法部认定的为罪犯、戒毒人员提供生产项目和劳动对象，且</w:t>
      </w:r>
      <w:r>
        <w:rPr>
          <w:color w:val="auto"/>
          <w:spacing w:val="-1"/>
          <w:sz w:val="21"/>
          <w:szCs w:val="21"/>
          <w:lang w:eastAsia="zh-CN"/>
        </w:rPr>
        <w:t>全部产权属于司法部</w:t>
      </w:r>
      <w:r>
        <w:rPr>
          <w:color w:val="auto"/>
          <w:sz w:val="21"/>
          <w:szCs w:val="21"/>
          <w:lang w:eastAsia="zh-CN"/>
        </w:rPr>
        <w:t>监狱管理局、戒毒管理局、直属煤矿管理局，各省、自治区、直辖市监狱管理局</w:t>
      </w:r>
      <w:r>
        <w:rPr>
          <w:color w:val="auto"/>
          <w:spacing w:val="-1"/>
          <w:sz w:val="21"/>
          <w:szCs w:val="21"/>
          <w:lang w:eastAsia="zh-CN"/>
        </w:rPr>
        <w:t>、戒毒管理局，各地（设区的市）监狱、强制隔离戒毒所、戒毒康复所，以及新疆生产建设兵团监狱管理局、戒毒管理局的企业。</w:t>
      </w:r>
    </w:p>
    <w:p w:rsidR="004765C8" w:rsidRDefault="0048642F">
      <w:pPr>
        <w:pStyle w:val="a3"/>
        <w:spacing w:before="188" w:line="304" w:lineRule="auto"/>
        <w:ind w:left="19" w:right="56" w:firstLine="399"/>
        <w:rPr>
          <w:color w:val="auto"/>
          <w:sz w:val="21"/>
          <w:szCs w:val="21"/>
          <w:lang w:eastAsia="zh-CN"/>
        </w:rPr>
      </w:pPr>
      <w:r>
        <w:rPr>
          <w:color w:val="auto"/>
          <w:sz w:val="21"/>
          <w:szCs w:val="21"/>
          <w:lang w:eastAsia="zh-CN"/>
        </w:rPr>
        <w:t>②监狱企业参加政府采购活动时，应当提供由省级以上监狱管理局、戒毒管理局（</w:t>
      </w:r>
      <w:r>
        <w:rPr>
          <w:color w:val="auto"/>
          <w:spacing w:val="-1"/>
          <w:sz w:val="21"/>
          <w:szCs w:val="21"/>
          <w:lang w:eastAsia="zh-CN"/>
        </w:rPr>
        <w:t>含新疆生产建设兵</w:t>
      </w:r>
      <w:r>
        <w:rPr>
          <w:color w:val="auto"/>
          <w:spacing w:val="-2"/>
          <w:sz w:val="21"/>
          <w:szCs w:val="21"/>
          <w:lang w:eastAsia="zh-CN"/>
        </w:rPr>
        <w:t>团）或财政部门出具的属于监狱企业的证明文件，视同小型、微型企业。</w:t>
      </w:r>
    </w:p>
    <w:p w:rsidR="004765C8" w:rsidRDefault="0048642F">
      <w:pPr>
        <w:pStyle w:val="a3"/>
        <w:spacing w:before="189" w:line="220" w:lineRule="auto"/>
        <w:ind w:left="420"/>
        <w:rPr>
          <w:color w:val="auto"/>
          <w:sz w:val="21"/>
          <w:szCs w:val="21"/>
          <w:lang w:eastAsia="zh-CN"/>
        </w:rPr>
      </w:pPr>
      <w:r>
        <w:rPr>
          <w:color w:val="auto"/>
          <w:spacing w:val="-1"/>
          <w:sz w:val="21"/>
          <w:szCs w:val="21"/>
          <w:lang w:eastAsia="zh-CN"/>
        </w:rPr>
        <w:t>注：供应商声明为监狱企业的，应按招标文件规定在投标文件中提供相关证明文件。</w:t>
      </w:r>
    </w:p>
    <w:p w:rsidR="004765C8" w:rsidRDefault="0048642F">
      <w:pPr>
        <w:pStyle w:val="a3"/>
        <w:spacing w:before="190" w:line="221" w:lineRule="auto"/>
        <w:ind w:left="426"/>
        <w:rPr>
          <w:color w:val="auto"/>
          <w:sz w:val="21"/>
          <w:szCs w:val="21"/>
          <w:lang w:eastAsia="zh-CN"/>
        </w:rPr>
      </w:pPr>
      <w:r>
        <w:rPr>
          <w:color w:val="auto"/>
          <w:spacing w:val="-2"/>
          <w:sz w:val="21"/>
          <w:szCs w:val="21"/>
          <w:lang w:eastAsia="zh-CN"/>
        </w:rPr>
        <w:t>（3）残疾人福利性单位</w:t>
      </w:r>
    </w:p>
    <w:p w:rsidR="004765C8" w:rsidRDefault="0048642F">
      <w:pPr>
        <w:pStyle w:val="a3"/>
        <w:spacing w:before="188" w:line="387" w:lineRule="auto"/>
        <w:ind w:left="6" w:firstLine="416"/>
        <w:rPr>
          <w:color w:val="auto"/>
          <w:sz w:val="21"/>
          <w:szCs w:val="21"/>
          <w:lang w:eastAsia="zh-CN"/>
        </w:rPr>
      </w:pPr>
      <w:r>
        <w:rPr>
          <w:color w:val="auto"/>
          <w:sz w:val="21"/>
          <w:szCs w:val="21"/>
          <w:lang w:eastAsia="zh-CN"/>
        </w:rPr>
        <w:t>依照财政部、民政部、中国残疾人联合会三部门发布的</w:t>
      </w:r>
      <w:r>
        <w:rPr>
          <w:color w:val="auto"/>
          <w:spacing w:val="-1"/>
          <w:sz w:val="21"/>
          <w:szCs w:val="21"/>
          <w:lang w:eastAsia="zh-CN"/>
        </w:rPr>
        <w:t>《关于促进残疾人就业政府采购政策的通知》（财库〔2017〕141号）之规定，享受政府采购支持政策的残疾人福利性单</w:t>
      </w:r>
      <w:r>
        <w:rPr>
          <w:color w:val="auto"/>
          <w:spacing w:val="-2"/>
          <w:sz w:val="21"/>
          <w:szCs w:val="21"/>
          <w:lang w:eastAsia="zh-CN"/>
        </w:rPr>
        <w:t>位应当符合同时满足以下条件：</w:t>
      </w:r>
    </w:p>
    <w:p w:rsidR="004765C8" w:rsidRDefault="0048642F">
      <w:pPr>
        <w:pStyle w:val="a3"/>
        <w:spacing w:before="1" w:line="303" w:lineRule="auto"/>
        <w:ind w:left="2" w:right="56" w:firstLine="417"/>
        <w:rPr>
          <w:color w:val="auto"/>
          <w:sz w:val="21"/>
          <w:szCs w:val="21"/>
          <w:lang w:eastAsia="zh-CN"/>
        </w:rPr>
      </w:pPr>
      <w:r>
        <w:rPr>
          <w:color w:val="auto"/>
          <w:sz w:val="21"/>
          <w:szCs w:val="21"/>
          <w:lang w:eastAsia="zh-CN"/>
        </w:rPr>
        <w:t>①安置的残疾人占本单位在职职工人数的比例不低于25%（含25%</w:t>
      </w:r>
      <w:r>
        <w:rPr>
          <w:color w:val="auto"/>
          <w:spacing w:val="-1"/>
          <w:sz w:val="21"/>
          <w:szCs w:val="21"/>
          <w:lang w:eastAsia="zh-CN"/>
        </w:rPr>
        <w:t>），</w:t>
      </w:r>
      <w:r>
        <w:rPr>
          <w:color w:val="auto"/>
          <w:sz w:val="21"/>
          <w:szCs w:val="21"/>
          <w:lang w:eastAsia="zh-CN"/>
        </w:rPr>
        <w:t>并且安置的残疾人</w:t>
      </w:r>
      <w:r>
        <w:rPr>
          <w:color w:val="auto"/>
          <w:spacing w:val="-1"/>
          <w:sz w:val="21"/>
          <w:szCs w:val="21"/>
          <w:lang w:eastAsia="zh-CN"/>
        </w:rPr>
        <w:t>人数不少于10</w:t>
      </w:r>
      <w:r>
        <w:rPr>
          <w:color w:val="auto"/>
          <w:spacing w:val="-5"/>
          <w:sz w:val="21"/>
          <w:szCs w:val="21"/>
          <w:lang w:eastAsia="zh-CN"/>
        </w:rPr>
        <w:t>人（含10人</w:t>
      </w:r>
      <w:r>
        <w:rPr>
          <w:color w:val="auto"/>
          <w:spacing w:val="-7"/>
          <w:sz w:val="21"/>
          <w:szCs w:val="21"/>
          <w:lang w:eastAsia="zh-CN"/>
        </w:rPr>
        <w:t>）；</w:t>
      </w:r>
    </w:p>
    <w:p w:rsidR="004765C8" w:rsidRDefault="0048642F">
      <w:pPr>
        <w:spacing w:line="389" w:lineRule="auto"/>
        <w:rPr>
          <w:color w:val="auto"/>
          <w:spacing w:val="-2"/>
          <w:lang w:eastAsia="zh-CN"/>
        </w:rPr>
      </w:pPr>
      <w:r>
        <w:rPr>
          <w:color w:val="auto"/>
          <w:spacing w:val="-2"/>
          <w:lang w:eastAsia="zh-CN"/>
        </w:rPr>
        <w:t>②依法与安置的每位残疾人签订了一年以上（含一年）的劳动合同或服务协议；</w:t>
      </w:r>
    </w:p>
    <w:p w:rsidR="004765C8" w:rsidRDefault="0048642F">
      <w:pPr>
        <w:pStyle w:val="a3"/>
        <w:spacing w:before="192" w:line="303" w:lineRule="auto"/>
        <w:ind w:left="12" w:right="56" w:firstLine="406"/>
        <w:rPr>
          <w:color w:val="auto"/>
          <w:sz w:val="21"/>
          <w:szCs w:val="21"/>
          <w:lang w:eastAsia="zh-CN"/>
        </w:rPr>
      </w:pPr>
      <w:r>
        <w:rPr>
          <w:color w:val="auto"/>
          <w:sz w:val="21"/>
          <w:szCs w:val="21"/>
          <w:lang w:eastAsia="zh-CN"/>
        </w:rPr>
        <w:t>③为安置的每位残疾人按月足额缴纳了基本养老保险、基本医疗保险、失业保险、</w:t>
      </w:r>
      <w:r>
        <w:rPr>
          <w:color w:val="auto"/>
          <w:spacing w:val="-1"/>
          <w:sz w:val="21"/>
          <w:szCs w:val="21"/>
          <w:lang w:eastAsia="zh-CN"/>
        </w:rPr>
        <w:t>工伤保险和生育保</w:t>
      </w:r>
      <w:r>
        <w:rPr>
          <w:color w:val="auto"/>
          <w:spacing w:val="-8"/>
          <w:sz w:val="21"/>
          <w:szCs w:val="21"/>
          <w:lang w:eastAsia="zh-CN"/>
        </w:rPr>
        <w:t>险等社会保险费；</w:t>
      </w:r>
    </w:p>
    <w:p w:rsidR="004765C8" w:rsidRDefault="0048642F">
      <w:pPr>
        <w:pStyle w:val="a3"/>
        <w:spacing w:before="189" w:line="304" w:lineRule="auto"/>
        <w:ind w:right="56" w:firstLine="419"/>
        <w:rPr>
          <w:color w:val="auto"/>
          <w:sz w:val="21"/>
          <w:szCs w:val="21"/>
          <w:lang w:eastAsia="zh-CN"/>
        </w:rPr>
      </w:pPr>
      <w:r>
        <w:rPr>
          <w:color w:val="auto"/>
          <w:sz w:val="21"/>
          <w:szCs w:val="21"/>
          <w:lang w:eastAsia="zh-CN"/>
        </w:rPr>
        <w:t>④通过银行等金融机构向安置的每位残疾人，按月支付了不低于单位所在区县适用</w:t>
      </w:r>
      <w:r>
        <w:rPr>
          <w:color w:val="auto"/>
          <w:spacing w:val="-1"/>
          <w:sz w:val="21"/>
          <w:szCs w:val="21"/>
          <w:lang w:eastAsia="zh-CN"/>
        </w:rPr>
        <w:t>的经省级人民政府</w:t>
      </w:r>
      <w:r>
        <w:rPr>
          <w:color w:val="auto"/>
          <w:spacing w:val="-4"/>
          <w:sz w:val="21"/>
          <w:szCs w:val="21"/>
          <w:lang w:eastAsia="zh-CN"/>
        </w:rPr>
        <w:t>批准的月最低工资标准的工资；</w:t>
      </w:r>
    </w:p>
    <w:p w:rsidR="004765C8" w:rsidRDefault="0048642F">
      <w:pPr>
        <w:pStyle w:val="a3"/>
        <w:spacing w:before="190" w:line="303" w:lineRule="auto"/>
        <w:ind w:left="1" w:right="56" w:firstLine="417"/>
        <w:rPr>
          <w:color w:val="auto"/>
          <w:spacing w:val="-2"/>
          <w:sz w:val="21"/>
          <w:szCs w:val="21"/>
          <w:lang w:eastAsia="zh-CN"/>
        </w:rPr>
      </w:pPr>
      <w:r>
        <w:rPr>
          <w:color w:val="auto"/>
          <w:sz w:val="21"/>
          <w:szCs w:val="21"/>
          <w:lang w:eastAsia="zh-CN"/>
        </w:rPr>
        <w:t>⑤提供本单位制造的货物、承担的工程或者服务（以下简称产品），或者提供其他</w:t>
      </w:r>
      <w:r>
        <w:rPr>
          <w:color w:val="auto"/>
          <w:spacing w:val="-1"/>
          <w:sz w:val="21"/>
          <w:szCs w:val="21"/>
          <w:lang w:eastAsia="zh-CN"/>
        </w:rPr>
        <w:t>残疾人福利性单位制造的货物（不包括使用非残疾人福利性单</w:t>
      </w:r>
      <w:r>
        <w:rPr>
          <w:color w:val="auto"/>
          <w:spacing w:val="-2"/>
          <w:sz w:val="21"/>
          <w:szCs w:val="21"/>
          <w:lang w:eastAsia="zh-CN"/>
        </w:rPr>
        <w:t>位注册商标的货物）。</w:t>
      </w:r>
    </w:p>
    <w:p w:rsidR="004765C8" w:rsidRDefault="0048642F">
      <w:pPr>
        <w:pStyle w:val="a3"/>
        <w:spacing w:before="123" w:line="353" w:lineRule="auto"/>
        <w:ind w:left="8" w:firstLine="415"/>
        <w:rPr>
          <w:color w:val="auto"/>
          <w:spacing w:val="-3"/>
          <w:sz w:val="21"/>
          <w:szCs w:val="21"/>
          <w:lang w:eastAsia="zh-CN"/>
        </w:rPr>
      </w:pPr>
      <w:r>
        <w:rPr>
          <w:color w:val="auto"/>
          <w:spacing w:val="-3"/>
          <w:sz w:val="21"/>
          <w:szCs w:val="21"/>
          <w:lang w:eastAsia="zh-CN"/>
        </w:rPr>
        <w:t>前款所称残疾人是指法</w:t>
      </w:r>
      <w:proofErr w:type="gramStart"/>
      <w:r>
        <w:rPr>
          <w:color w:val="auto"/>
          <w:spacing w:val="-3"/>
          <w:sz w:val="21"/>
          <w:szCs w:val="21"/>
          <w:lang w:eastAsia="zh-CN"/>
        </w:rPr>
        <w:t>定劳动</w:t>
      </w:r>
      <w:proofErr w:type="gramEnd"/>
      <w:r>
        <w:rPr>
          <w:color w:val="auto"/>
          <w:spacing w:val="-3"/>
          <w:sz w:val="21"/>
          <w:szCs w:val="21"/>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4765C8" w:rsidRDefault="0048642F">
      <w:pPr>
        <w:pStyle w:val="a3"/>
        <w:spacing w:before="123" w:line="353" w:lineRule="auto"/>
        <w:ind w:left="8" w:firstLine="415"/>
        <w:rPr>
          <w:color w:val="auto"/>
          <w:sz w:val="21"/>
          <w:szCs w:val="21"/>
          <w:lang w:eastAsia="zh-CN"/>
        </w:rPr>
      </w:pPr>
      <w:r>
        <w:rPr>
          <w:color w:val="auto"/>
          <w:spacing w:val="-3"/>
          <w:sz w:val="21"/>
          <w:szCs w:val="21"/>
          <w:lang w:eastAsia="zh-CN"/>
        </w:rPr>
        <w:t>注：符合条件的残疾人福利性单位在参加政府采购活动时，应当提供《残疾人福利性</w:t>
      </w:r>
      <w:r>
        <w:rPr>
          <w:color w:val="auto"/>
          <w:spacing w:val="-4"/>
          <w:sz w:val="21"/>
          <w:szCs w:val="21"/>
          <w:lang w:eastAsia="zh-CN"/>
        </w:rPr>
        <w:t>单位声明函》（格</w:t>
      </w:r>
      <w:r>
        <w:rPr>
          <w:color w:val="auto"/>
          <w:spacing w:val="-3"/>
          <w:sz w:val="21"/>
          <w:szCs w:val="21"/>
          <w:lang w:eastAsia="zh-CN"/>
        </w:rPr>
        <w:t>式见第六章</w:t>
      </w:r>
      <w:r>
        <w:rPr>
          <w:color w:val="auto"/>
          <w:spacing w:val="3"/>
          <w:sz w:val="21"/>
          <w:szCs w:val="21"/>
          <w:lang w:eastAsia="zh-CN"/>
        </w:rPr>
        <w:t>），</w:t>
      </w:r>
      <w:r>
        <w:rPr>
          <w:color w:val="auto"/>
          <w:spacing w:val="-3"/>
          <w:sz w:val="21"/>
          <w:szCs w:val="21"/>
          <w:lang w:eastAsia="zh-CN"/>
        </w:rPr>
        <w:t>并对声明的真实性负责。</w:t>
      </w:r>
    </w:p>
    <w:p w:rsidR="004765C8" w:rsidRDefault="004765C8">
      <w:pPr>
        <w:spacing w:line="353" w:lineRule="auto"/>
        <w:rPr>
          <w:color w:val="auto"/>
          <w:lang w:eastAsia="zh-CN"/>
        </w:rPr>
        <w:sectPr w:rsidR="004765C8">
          <w:footerReference w:type="default" r:id="rId57"/>
          <w:pgSz w:w="11906" w:h="16839"/>
          <w:pgMar w:top="1431" w:right="1088" w:bottom="880" w:left="1084" w:header="0" w:footer="720" w:gutter="0"/>
          <w:cols w:space="720"/>
        </w:sectPr>
      </w:pPr>
    </w:p>
    <w:p w:rsidR="004765C8" w:rsidRDefault="0048642F">
      <w:pPr>
        <w:pStyle w:val="a3"/>
        <w:spacing w:before="47" w:line="220" w:lineRule="auto"/>
        <w:rPr>
          <w:color w:val="auto"/>
          <w:sz w:val="24"/>
          <w:szCs w:val="24"/>
          <w:lang w:eastAsia="zh-CN"/>
        </w:rPr>
      </w:pPr>
      <w:r>
        <w:rPr>
          <w:b/>
          <w:bCs/>
          <w:color w:val="auto"/>
          <w:spacing w:val="-17"/>
          <w:sz w:val="24"/>
          <w:szCs w:val="24"/>
          <w:lang w:eastAsia="zh-CN"/>
        </w:rPr>
        <w:lastRenderedPageBreak/>
        <w:t>附表</w:t>
      </w:r>
    </w:p>
    <w:p w:rsidR="004765C8" w:rsidRDefault="0048642F">
      <w:pPr>
        <w:pStyle w:val="a3"/>
        <w:spacing w:before="109" w:line="220" w:lineRule="auto"/>
        <w:ind w:left="2755"/>
        <w:rPr>
          <w:color w:val="auto"/>
          <w:sz w:val="30"/>
          <w:szCs w:val="30"/>
          <w:lang w:eastAsia="zh-CN"/>
        </w:rPr>
      </w:pPr>
      <w:r>
        <w:rPr>
          <w:b/>
          <w:bCs/>
          <w:color w:val="auto"/>
          <w:spacing w:val="-4"/>
          <w:sz w:val="30"/>
          <w:szCs w:val="30"/>
          <w:lang w:eastAsia="zh-CN"/>
        </w:rPr>
        <w:t>统计上大中小微型企业划分标准</w:t>
      </w:r>
    </w:p>
    <w:p w:rsidR="004765C8" w:rsidRDefault="004765C8">
      <w:pPr>
        <w:spacing w:line="121" w:lineRule="exact"/>
        <w:rPr>
          <w:color w:val="auto"/>
          <w:lang w:eastAsia="zh-CN"/>
        </w:rPr>
      </w:pPr>
    </w:p>
    <w:tbl>
      <w:tblPr>
        <w:tblStyle w:val="TableNormal"/>
        <w:tblW w:w="943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6"/>
        <w:gridCol w:w="1368"/>
        <w:gridCol w:w="708"/>
        <w:gridCol w:w="1124"/>
        <w:gridCol w:w="1699"/>
        <w:gridCol w:w="1424"/>
        <w:gridCol w:w="996"/>
      </w:tblGrid>
      <w:tr w:rsidR="004765C8">
        <w:trPr>
          <w:trHeight w:val="618"/>
        </w:trPr>
        <w:tc>
          <w:tcPr>
            <w:tcW w:w="2116" w:type="dxa"/>
            <w:shd w:val="clear" w:color="auto" w:fill="8DB3E2"/>
          </w:tcPr>
          <w:p w:rsidR="004765C8" w:rsidRDefault="0048642F">
            <w:pPr>
              <w:pStyle w:val="TableText"/>
              <w:spacing w:before="236" w:line="221" w:lineRule="auto"/>
              <w:ind w:left="699"/>
              <w:rPr>
                <w:color w:val="auto"/>
                <w:sz w:val="18"/>
                <w:szCs w:val="18"/>
              </w:rPr>
            </w:pPr>
            <w:r>
              <w:rPr>
                <w:b/>
                <w:bCs/>
                <w:color w:val="auto"/>
                <w:spacing w:val="-4"/>
                <w:sz w:val="18"/>
                <w:szCs w:val="18"/>
              </w:rPr>
              <w:t>行业名称</w:t>
            </w:r>
          </w:p>
        </w:tc>
        <w:tc>
          <w:tcPr>
            <w:tcW w:w="1368" w:type="dxa"/>
            <w:shd w:val="clear" w:color="auto" w:fill="8DB3E2"/>
          </w:tcPr>
          <w:p w:rsidR="004765C8" w:rsidRDefault="0048642F">
            <w:pPr>
              <w:pStyle w:val="TableText"/>
              <w:spacing w:before="236" w:line="221" w:lineRule="auto"/>
              <w:ind w:left="324"/>
              <w:rPr>
                <w:color w:val="auto"/>
                <w:sz w:val="18"/>
                <w:szCs w:val="18"/>
              </w:rPr>
            </w:pPr>
            <w:r>
              <w:rPr>
                <w:b/>
                <w:bCs/>
                <w:color w:val="auto"/>
                <w:spacing w:val="-4"/>
                <w:sz w:val="18"/>
                <w:szCs w:val="18"/>
              </w:rPr>
              <w:t>指标名称</w:t>
            </w:r>
          </w:p>
        </w:tc>
        <w:tc>
          <w:tcPr>
            <w:tcW w:w="708" w:type="dxa"/>
            <w:shd w:val="clear" w:color="auto" w:fill="8DB3E2"/>
          </w:tcPr>
          <w:p w:rsidR="004765C8" w:rsidRDefault="0048642F">
            <w:pPr>
              <w:pStyle w:val="TableText"/>
              <w:spacing w:before="96" w:line="222" w:lineRule="auto"/>
              <w:ind w:left="173"/>
              <w:rPr>
                <w:color w:val="auto"/>
                <w:sz w:val="18"/>
                <w:szCs w:val="18"/>
              </w:rPr>
            </w:pPr>
            <w:r>
              <w:rPr>
                <w:b/>
                <w:bCs/>
                <w:color w:val="auto"/>
                <w:spacing w:val="-6"/>
                <w:sz w:val="18"/>
                <w:szCs w:val="18"/>
              </w:rPr>
              <w:t>计量</w:t>
            </w:r>
          </w:p>
          <w:p w:rsidR="004765C8" w:rsidRDefault="0048642F">
            <w:pPr>
              <w:pStyle w:val="TableText"/>
              <w:spacing w:before="63" w:line="221" w:lineRule="auto"/>
              <w:ind w:left="175"/>
              <w:rPr>
                <w:color w:val="auto"/>
                <w:sz w:val="18"/>
                <w:szCs w:val="18"/>
              </w:rPr>
            </w:pPr>
            <w:r>
              <w:rPr>
                <w:b/>
                <w:bCs/>
                <w:color w:val="auto"/>
                <w:spacing w:val="-6"/>
                <w:sz w:val="18"/>
                <w:szCs w:val="18"/>
              </w:rPr>
              <w:t>单位</w:t>
            </w:r>
          </w:p>
        </w:tc>
        <w:tc>
          <w:tcPr>
            <w:tcW w:w="1124" w:type="dxa"/>
            <w:shd w:val="clear" w:color="auto" w:fill="8DB3E2"/>
          </w:tcPr>
          <w:p w:rsidR="004765C8" w:rsidRDefault="0048642F">
            <w:pPr>
              <w:pStyle w:val="TableText"/>
              <w:spacing w:before="236" w:line="221" w:lineRule="auto"/>
              <w:ind w:left="384"/>
              <w:rPr>
                <w:color w:val="auto"/>
                <w:sz w:val="18"/>
                <w:szCs w:val="18"/>
              </w:rPr>
            </w:pPr>
            <w:r>
              <w:rPr>
                <w:b/>
                <w:bCs/>
                <w:color w:val="auto"/>
                <w:spacing w:val="-7"/>
                <w:sz w:val="18"/>
                <w:szCs w:val="18"/>
              </w:rPr>
              <w:t>大型</w:t>
            </w:r>
          </w:p>
        </w:tc>
        <w:tc>
          <w:tcPr>
            <w:tcW w:w="1699" w:type="dxa"/>
            <w:shd w:val="clear" w:color="auto" w:fill="8DB3E2"/>
          </w:tcPr>
          <w:p w:rsidR="004765C8" w:rsidRDefault="0048642F">
            <w:pPr>
              <w:pStyle w:val="TableText"/>
              <w:spacing w:before="236" w:line="221" w:lineRule="auto"/>
              <w:ind w:left="688"/>
              <w:rPr>
                <w:color w:val="auto"/>
                <w:sz w:val="18"/>
                <w:szCs w:val="18"/>
              </w:rPr>
            </w:pPr>
            <w:r>
              <w:rPr>
                <w:b/>
                <w:bCs/>
                <w:color w:val="auto"/>
                <w:spacing w:val="-14"/>
                <w:sz w:val="18"/>
                <w:szCs w:val="18"/>
              </w:rPr>
              <w:t>中型</w:t>
            </w:r>
          </w:p>
        </w:tc>
        <w:tc>
          <w:tcPr>
            <w:tcW w:w="1424" w:type="dxa"/>
            <w:shd w:val="clear" w:color="auto" w:fill="8DB3E2"/>
          </w:tcPr>
          <w:p w:rsidR="004765C8" w:rsidRDefault="0048642F">
            <w:pPr>
              <w:pStyle w:val="TableText"/>
              <w:spacing w:before="236" w:line="222" w:lineRule="auto"/>
              <w:ind w:left="541"/>
              <w:rPr>
                <w:color w:val="auto"/>
                <w:sz w:val="18"/>
                <w:szCs w:val="18"/>
              </w:rPr>
            </w:pPr>
            <w:r>
              <w:rPr>
                <w:b/>
                <w:bCs/>
                <w:color w:val="auto"/>
                <w:spacing w:val="-8"/>
                <w:sz w:val="18"/>
                <w:szCs w:val="18"/>
              </w:rPr>
              <w:t>小型</w:t>
            </w:r>
          </w:p>
        </w:tc>
        <w:tc>
          <w:tcPr>
            <w:tcW w:w="996" w:type="dxa"/>
            <w:shd w:val="clear" w:color="auto" w:fill="8DB3E2"/>
          </w:tcPr>
          <w:p w:rsidR="004765C8" w:rsidRDefault="0048642F">
            <w:pPr>
              <w:pStyle w:val="TableText"/>
              <w:spacing w:before="236" w:line="220" w:lineRule="auto"/>
              <w:ind w:left="321"/>
              <w:rPr>
                <w:color w:val="auto"/>
                <w:sz w:val="18"/>
                <w:szCs w:val="18"/>
              </w:rPr>
            </w:pPr>
            <w:r>
              <w:rPr>
                <w:b/>
                <w:bCs/>
                <w:color w:val="auto"/>
                <w:spacing w:val="-6"/>
                <w:sz w:val="18"/>
                <w:szCs w:val="18"/>
              </w:rPr>
              <w:t>微型</w:t>
            </w:r>
          </w:p>
        </w:tc>
      </w:tr>
      <w:tr w:rsidR="004765C8">
        <w:trPr>
          <w:trHeight w:val="386"/>
        </w:trPr>
        <w:tc>
          <w:tcPr>
            <w:tcW w:w="2116" w:type="dxa"/>
          </w:tcPr>
          <w:p w:rsidR="004765C8" w:rsidRDefault="0048642F">
            <w:pPr>
              <w:pStyle w:val="TableText"/>
              <w:spacing w:before="119" w:line="220" w:lineRule="auto"/>
              <w:ind w:left="110"/>
              <w:rPr>
                <w:color w:val="auto"/>
                <w:sz w:val="18"/>
                <w:szCs w:val="18"/>
              </w:rPr>
            </w:pPr>
            <w:r>
              <w:rPr>
                <w:color w:val="auto"/>
                <w:spacing w:val="-1"/>
                <w:sz w:val="18"/>
                <w:szCs w:val="18"/>
              </w:rPr>
              <w:t>农、林、牧、渔业</w:t>
            </w:r>
          </w:p>
        </w:tc>
        <w:tc>
          <w:tcPr>
            <w:tcW w:w="1368" w:type="dxa"/>
          </w:tcPr>
          <w:p w:rsidR="004765C8" w:rsidRDefault="0048642F">
            <w:pPr>
              <w:pStyle w:val="TableText"/>
              <w:spacing w:before="119"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118"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119" w:line="238" w:lineRule="auto"/>
              <w:ind w:left="200"/>
              <w:rPr>
                <w:color w:val="auto"/>
                <w:sz w:val="18"/>
                <w:szCs w:val="18"/>
              </w:rPr>
            </w:pPr>
            <w:r>
              <w:rPr>
                <w:color w:val="auto"/>
                <w:spacing w:val="-1"/>
                <w:sz w:val="18"/>
                <w:szCs w:val="18"/>
              </w:rPr>
              <w:t>Y≥20000</w:t>
            </w:r>
          </w:p>
        </w:tc>
        <w:tc>
          <w:tcPr>
            <w:tcW w:w="1699" w:type="dxa"/>
          </w:tcPr>
          <w:p w:rsidR="004765C8" w:rsidRDefault="0048642F">
            <w:pPr>
              <w:pStyle w:val="TableText"/>
              <w:spacing w:before="118" w:line="237" w:lineRule="auto"/>
              <w:ind w:left="271"/>
              <w:rPr>
                <w:color w:val="auto"/>
                <w:sz w:val="18"/>
                <w:szCs w:val="18"/>
              </w:rPr>
            </w:pPr>
            <w:r>
              <w:rPr>
                <w:color w:val="auto"/>
                <w:spacing w:val="-1"/>
                <w:sz w:val="18"/>
                <w:szCs w:val="18"/>
              </w:rPr>
              <w:t>500≤Y＜20000</w:t>
            </w:r>
          </w:p>
        </w:tc>
        <w:tc>
          <w:tcPr>
            <w:tcW w:w="1424" w:type="dxa"/>
          </w:tcPr>
          <w:p w:rsidR="004765C8" w:rsidRDefault="0048642F">
            <w:pPr>
              <w:pStyle w:val="TableText"/>
              <w:spacing w:before="118" w:line="237" w:lineRule="auto"/>
              <w:ind w:left="270"/>
              <w:rPr>
                <w:color w:val="auto"/>
                <w:sz w:val="18"/>
                <w:szCs w:val="18"/>
              </w:rPr>
            </w:pPr>
            <w:r>
              <w:rPr>
                <w:color w:val="auto"/>
                <w:spacing w:val="-2"/>
                <w:sz w:val="18"/>
                <w:szCs w:val="18"/>
              </w:rPr>
              <w:t>50≤Y＜500</w:t>
            </w:r>
          </w:p>
        </w:tc>
        <w:tc>
          <w:tcPr>
            <w:tcW w:w="996" w:type="dxa"/>
          </w:tcPr>
          <w:p w:rsidR="004765C8" w:rsidRDefault="0048642F">
            <w:pPr>
              <w:pStyle w:val="TableText"/>
              <w:spacing w:before="119"/>
              <w:ind w:left="274"/>
              <w:rPr>
                <w:color w:val="auto"/>
                <w:sz w:val="18"/>
                <w:szCs w:val="18"/>
              </w:rPr>
            </w:pPr>
            <w:r>
              <w:rPr>
                <w:color w:val="auto"/>
                <w:spacing w:val="-2"/>
                <w:sz w:val="18"/>
                <w:szCs w:val="18"/>
              </w:rPr>
              <w:t>Y＜50</w:t>
            </w:r>
          </w:p>
        </w:tc>
      </w:tr>
      <w:tr w:rsidR="004765C8">
        <w:trPr>
          <w:trHeight w:val="387"/>
        </w:trPr>
        <w:tc>
          <w:tcPr>
            <w:tcW w:w="2116" w:type="dxa"/>
            <w:vMerge w:val="restart"/>
            <w:tcBorders>
              <w:bottom w:val="nil"/>
            </w:tcBorders>
          </w:tcPr>
          <w:p w:rsidR="004765C8" w:rsidRDefault="004765C8">
            <w:pPr>
              <w:spacing w:line="257" w:lineRule="auto"/>
              <w:rPr>
                <w:color w:val="auto"/>
              </w:rPr>
            </w:pPr>
          </w:p>
          <w:p w:rsidR="004765C8" w:rsidRDefault="0048642F">
            <w:pPr>
              <w:pStyle w:val="TableText"/>
              <w:spacing w:before="59" w:line="233" w:lineRule="auto"/>
              <w:ind w:left="112"/>
              <w:rPr>
                <w:color w:val="auto"/>
                <w:sz w:val="18"/>
                <w:szCs w:val="18"/>
              </w:rPr>
            </w:pPr>
            <w:r>
              <w:rPr>
                <w:color w:val="auto"/>
                <w:spacing w:val="-4"/>
                <w:sz w:val="18"/>
                <w:szCs w:val="18"/>
              </w:rPr>
              <w:t>工业</w:t>
            </w:r>
            <w:r>
              <w:rPr>
                <w:color w:val="auto"/>
                <w:spacing w:val="8"/>
                <w:sz w:val="18"/>
                <w:szCs w:val="18"/>
              </w:rPr>
              <w:t xml:space="preserve"> </w:t>
            </w:r>
            <w:r>
              <w:rPr>
                <w:color w:val="auto"/>
                <w:spacing w:val="-4"/>
                <w:sz w:val="18"/>
                <w:szCs w:val="18"/>
              </w:rPr>
              <w:t>*</w:t>
            </w:r>
          </w:p>
        </w:tc>
        <w:tc>
          <w:tcPr>
            <w:tcW w:w="1368" w:type="dxa"/>
          </w:tcPr>
          <w:p w:rsidR="004765C8" w:rsidRDefault="0048642F">
            <w:pPr>
              <w:pStyle w:val="TableText"/>
              <w:spacing w:before="119" w:line="221" w:lineRule="auto"/>
              <w:ind w:left="190"/>
              <w:rPr>
                <w:color w:val="auto"/>
                <w:sz w:val="18"/>
                <w:szCs w:val="18"/>
              </w:rPr>
            </w:pPr>
            <w:r>
              <w:rPr>
                <w:color w:val="auto"/>
                <w:spacing w:val="-5"/>
                <w:sz w:val="18"/>
                <w:szCs w:val="18"/>
              </w:rPr>
              <w:t>从业人员</w:t>
            </w:r>
            <w:r>
              <w:rPr>
                <w:color w:val="auto"/>
                <w:spacing w:val="-52"/>
                <w:sz w:val="18"/>
                <w:szCs w:val="18"/>
              </w:rPr>
              <w:t xml:space="preserve"> </w:t>
            </w:r>
            <w:r>
              <w:rPr>
                <w:color w:val="auto"/>
                <w:spacing w:val="-5"/>
                <w:sz w:val="18"/>
                <w:szCs w:val="18"/>
              </w:rPr>
              <w:t>(X)</w:t>
            </w:r>
          </w:p>
        </w:tc>
        <w:tc>
          <w:tcPr>
            <w:tcW w:w="708" w:type="dxa"/>
          </w:tcPr>
          <w:p w:rsidR="004765C8" w:rsidRDefault="0048642F">
            <w:pPr>
              <w:pStyle w:val="TableText"/>
              <w:spacing w:before="120" w:line="223" w:lineRule="auto"/>
              <w:ind w:left="265"/>
              <w:rPr>
                <w:color w:val="auto"/>
                <w:sz w:val="18"/>
                <w:szCs w:val="18"/>
              </w:rPr>
            </w:pPr>
            <w:r>
              <w:rPr>
                <w:color w:val="auto"/>
                <w:sz w:val="18"/>
                <w:szCs w:val="18"/>
              </w:rPr>
              <w:t>人</w:t>
            </w:r>
          </w:p>
        </w:tc>
        <w:tc>
          <w:tcPr>
            <w:tcW w:w="1124" w:type="dxa"/>
          </w:tcPr>
          <w:p w:rsidR="004765C8" w:rsidRDefault="0048642F">
            <w:pPr>
              <w:pStyle w:val="TableText"/>
              <w:spacing w:before="120" w:line="238" w:lineRule="auto"/>
              <w:ind w:left="246"/>
              <w:rPr>
                <w:color w:val="auto"/>
                <w:sz w:val="18"/>
                <w:szCs w:val="18"/>
              </w:rPr>
            </w:pPr>
            <w:r>
              <w:rPr>
                <w:color w:val="auto"/>
                <w:spacing w:val="-1"/>
                <w:sz w:val="18"/>
                <w:szCs w:val="18"/>
              </w:rPr>
              <w:t>X≥1000</w:t>
            </w:r>
          </w:p>
        </w:tc>
        <w:tc>
          <w:tcPr>
            <w:tcW w:w="1699" w:type="dxa"/>
          </w:tcPr>
          <w:p w:rsidR="004765C8" w:rsidRDefault="0048642F">
            <w:pPr>
              <w:pStyle w:val="TableText"/>
              <w:spacing w:before="119" w:line="237" w:lineRule="auto"/>
              <w:ind w:left="316"/>
              <w:rPr>
                <w:color w:val="auto"/>
                <w:sz w:val="18"/>
                <w:szCs w:val="18"/>
              </w:rPr>
            </w:pPr>
            <w:r>
              <w:rPr>
                <w:color w:val="auto"/>
                <w:spacing w:val="-2"/>
                <w:sz w:val="18"/>
                <w:szCs w:val="18"/>
              </w:rPr>
              <w:t>300≤X＜1000</w:t>
            </w:r>
          </w:p>
        </w:tc>
        <w:tc>
          <w:tcPr>
            <w:tcW w:w="1424" w:type="dxa"/>
          </w:tcPr>
          <w:p w:rsidR="004765C8" w:rsidRDefault="0048642F">
            <w:pPr>
              <w:pStyle w:val="TableText"/>
              <w:spacing w:before="119" w:line="237" w:lineRule="auto"/>
              <w:ind w:left="269"/>
              <w:rPr>
                <w:color w:val="auto"/>
                <w:sz w:val="18"/>
                <w:szCs w:val="18"/>
              </w:rPr>
            </w:pPr>
            <w:r>
              <w:rPr>
                <w:color w:val="auto"/>
                <w:spacing w:val="-2"/>
                <w:sz w:val="18"/>
                <w:szCs w:val="18"/>
              </w:rPr>
              <w:t>20≤X＜300</w:t>
            </w:r>
          </w:p>
        </w:tc>
        <w:tc>
          <w:tcPr>
            <w:tcW w:w="996" w:type="dxa"/>
          </w:tcPr>
          <w:p w:rsidR="004765C8" w:rsidRDefault="0048642F">
            <w:pPr>
              <w:pStyle w:val="TableText"/>
              <w:spacing w:before="120"/>
              <w:ind w:left="274"/>
              <w:rPr>
                <w:color w:val="auto"/>
                <w:sz w:val="18"/>
                <w:szCs w:val="18"/>
              </w:rPr>
            </w:pPr>
            <w:r>
              <w:rPr>
                <w:color w:val="auto"/>
                <w:spacing w:val="-2"/>
                <w:sz w:val="18"/>
                <w:szCs w:val="18"/>
              </w:rPr>
              <w:t>X＜20</w:t>
            </w:r>
          </w:p>
        </w:tc>
      </w:tr>
      <w:tr w:rsidR="004765C8">
        <w:trPr>
          <w:trHeight w:val="386"/>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120"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119"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120" w:line="238" w:lineRule="auto"/>
              <w:ind w:left="200"/>
              <w:rPr>
                <w:color w:val="auto"/>
                <w:sz w:val="18"/>
                <w:szCs w:val="18"/>
              </w:rPr>
            </w:pPr>
            <w:r>
              <w:rPr>
                <w:color w:val="auto"/>
                <w:spacing w:val="-1"/>
                <w:sz w:val="18"/>
                <w:szCs w:val="18"/>
              </w:rPr>
              <w:t>Y≥40000</w:t>
            </w:r>
          </w:p>
        </w:tc>
        <w:tc>
          <w:tcPr>
            <w:tcW w:w="1699" w:type="dxa"/>
          </w:tcPr>
          <w:p w:rsidR="004765C8" w:rsidRDefault="0048642F">
            <w:pPr>
              <w:pStyle w:val="TableText"/>
              <w:spacing w:before="119" w:line="237" w:lineRule="auto"/>
              <w:ind w:left="224"/>
              <w:rPr>
                <w:color w:val="auto"/>
                <w:sz w:val="18"/>
                <w:szCs w:val="18"/>
              </w:rPr>
            </w:pPr>
            <w:r>
              <w:rPr>
                <w:color w:val="auto"/>
                <w:spacing w:val="-1"/>
                <w:sz w:val="18"/>
                <w:szCs w:val="18"/>
              </w:rPr>
              <w:t>2000≤Y＜40000</w:t>
            </w:r>
          </w:p>
        </w:tc>
        <w:tc>
          <w:tcPr>
            <w:tcW w:w="1424" w:type="dxa"/>
          </w:tcPr>
          <w:p w:rsidR="004765C8" w:rsidRDefault="0048642F">
            <w:pPr>
              <w:pStyle w:val="TableText"/>
              <w:spacing w:before="119" w:line="237" w:lineRule="auto"/>
              <w:ind w:left="180"/>
              <w:rPr>
                <w:color w:val="auto"/>
                <w:sz w:val="18"/>
                <w:szCs w:val="18"/>
              </w:rPr>
            </w:pPr>
            <w:r>
              <w:rPr>
                <w:color w:val="auto"/>
                <w:spacing w:val="-2"/>
                <w:sz w:val="18"/>
                <w:szCs w:val="18"/>
              </w:rPr>
              <w:t>300≤Y＜2000</w:t>
            </w:r>
          </w:p>
        </w:tc>
        <w:tc>
          <w:tcPr>
            <w:tcW w:w="996" w:type="dxa"/>
          </w:tcPr>
          <w:p w:rsidR="004765C8" w:rsidRDefault="0048642F">
            <w:pPr>
              <w:pStyle w:val="TableText"/>
              <w:spacing w:before="120"/>
              <w:ind w:left="229"/>
              <w:rPr>
                <w:color w:val="auto"/>
                <w:sz w:val="18"/>
                <w:szCs w:val="18"/>
              </w:rPr>
            </w:pPr>
            <w:r>
              <w:rPr>
                <w:color w:val="auto"/>
                <w:spacing w:val="-1"/>
                <w:sz w:val="18"/>
                <w:szCs w:val="18"/>
              </w:rPr>
              <w:t>Y＜300</w:t>
            </w:r>
          </w:p>
        </w:tc>
      </w:tr>
      <w:tr w:rsidR="004765C8">
        <w:trPr>
          <w:trHeight w:val="386"/>
        </w:trPr>
        <w:tc>
          <w:tcPr>
            <w:tcW w:w="2116" w:type="dxa"/>
            <w:vMerge w:val="restart"/>
            <w:tcBorders>
              <w:bottom w:val="nil"/>
            </w:tcBorders>
          </w:tcPr>
          <w:p w:rsidR="004765C8" w:rsidRDefault="004765C8">
            <w:pPr>
              <w:spacing w:line="259" w:lineRule="auto"/>
              <w:rPr>
                <w:color w:val="auto"/>
              </w:rPr>
            </w:pPr>
          </w:p>
          <w:p w:rsidR="004765C8" w:rsidRDefault="0048642F">
            <w:pPr>
              <w:pStyle w:val="TableText"/>
              <w:spacing w:before="58" w:line="221" w:lineRule="auto"/>
              <w:ind w:left="112"/>
              <w:rPr>
                <w:color w:val="auto"/>
                <w:sz w:val="18"/>
                <w:szCs w:val="18"/>
              </w:rPr>
            </w:pPr>
            <w:r>
              <w:rPr>
                <w:color w:val="auto"/>
                <w:spacing w:val="-3"/>
                <w:sz w:val="18"/>
                <w:szCs w:val="18"/>
              </w:rPr>
              <w:t>建筑业</w:t>
            </w:r>
          </w:p>
        </w:tc>
        <w:tc>
          <w:tcPr>
            <w:tcW w:w="1368" w:type="dxa"/>
          </w:tcPr>
          <w:p w:rsidR="004765C8" w:rsidRDefault="0048642F">
            <w:pPr>
              <w:pStyle w:val="TableText"/>
              <w:spacing w:before="121"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120"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121" w:line="238" w:lineRule="auto"/>
              <w:ind w:left="200"/>
              <w:rPr>
                <w:color w:val="auto"/>
                <w:sz w:val="18"/>
                <w:szCs w:val="18"/>
              </w:rPr>
            </w:pPr>
            <w:r>
              <w:rPr>
                <w:color w:val="auto"/>
                <w:spacing w:val="-1"/>
                <w:sz w:val="18"/>
                <w:szCs w:val="18"/>
              </w:rPr>
              <w:t>Y≥80000</w:t>
            </w:r>
          </w:p>
        </w:tc>
        <w:tc>
          <w:tcPr>
            <w:tcW w:w="1699" w:type="dxa"/>
          </w:tcPr>
          <w:p w:rsidR="004765C8" w:rsidRDefault="0048642F">
            <w:pPr>
              <w:pStyle w:val="TableText"/>
              <w:spacing w:before="120" w:line="237" w:lineRule="auto"/>
              <w:ind w:left="223"/>
              <w:rPr>
                <w:color w:val="auto"/>
                <w:sz w:val="18"/>
                <w:szCs w:val="18"/>
              </w:rPr>
            </w:pPr>
            <w:r>
              <w:rPr>
                <w:color w:val="auto"/>
                <w:spacing w:val="-1"/>
                <w:sz w:val="18"/>
                <w:szCs w:val="18"/>
              </w:rPr>
              <w:t>6000≤Y＜80000</w:t>
            </w:r>
          </w:p>
        </w:tc>
        <w:tc>
          <w:tcPr>
            <w:tcW w:w="1424" w:type="dxa"/>
          </w:tcPr>
          <w:p w:rsidR="004765C8" w:rsidRDefault="0048642F">
            <w:pPr>
              <w:pStyle w:val="TableText"/>
              <w:spacing w:before="120" w:line="237" w:lineRule="auto"/>
              <w:ind w:left="180"/>
              <w:rPr>
                <w:color w:val="auto"/>
                <w:sz w:val="18"/>
                <w:szCs w:val="18"/>
              </w:rPr>
            </w:pPr>
            <w:r>
              <w:rPr>
                <w:color w:val="auto"/>
                <w:spacing w:val="-2"/>
                <w:sz w:val="18"/>
                <w:szCs w:val="18"/>
              </w:rPr>
              <w:t>300≤Y＜6000</w:t>
            </w:r>
          </w:p>
        </w:tc>
        <w:tc>
          <w:tcPr>
            <w:tcW w:w="996" w:type="dxa"/>
          </w:tcPr>
          <w:p w:rsidR="004765C8" w:rsidRDefault="0048642F">
            <w:pPr>
              <w:pStyle w:val="TableText"/>
              <w:spacing w:before="121"/>
              <w:ind w:left="229"/>
              <w:rPr>
                <w:color w:val="auto"/>
                <w:sz w:val="18"/>
                <w:szCs w:val="18"/>
              </w:rPr>
            </w:pPr>
            <w:r>
              <w:rPr>
                <w:color w:val="auto"/>
                <w:spacing w:val="-1"/>
                <w:sz w:val="18"/>
                <w:szCs w:val="18"/>
              </w:rPr>
              <w:t>Y＜300</w:t>
            </w:r>
          </w:p>
        </w:tc>
      </w:tr>
      <w:tr w:rsidR="004765C8">
        <w:trPr>
          <w:trHeight w:val="387"/>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122" w:line="220" w:lineRule="auto"/>
              <w:ind w:left="196"/>
              <w:rPr>
                <w:color w:val="auto"/>
                <w:sz w:val="18"/>
                <w:szCs w:val="18"/>
              </w:rPr>
            </w:pPr>
            <w:r>
              <w:rPr>
                <w:color w:val="auto"/>
                <w:spacing w:val="-3"/>
                <w:sz w:val="18"/>
                <w:szCs w:val="18"/>
              </w:rPr>
              <w:t>资产总额(Z)</w:t>
            </w:r>
          </w:p>
        </w:tc>
        <w:tc>
          <w:tcPr>
            <w:tcW w:w="708" w:type="dxa"/>
          </w:tcPr>
          <w:p w:rsidR="004765C8" w:rsidRDefault="0048642F">
            <w:pPr>
              <w:pStyle w:val="TableText"/>
              <w:spacing w:before="121"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122" w:line="238" w:lineRule="auto"/>
              <w:ind w:left="202"/>
              <w:rPr>
                <w:color w:val="auto"/>
                <w:sz w:val="18"/>
                <w:szCs w:val="18"/>
              </w:rPr>
            </w:pPr>
            <w:r>
              <w:rPr>
                <w:color w:val="auto"/>
                <w:spacing w:val="-1"/>
                <w:sz w:val="18"/>
                <w:szCs w:val="18"/>
              </w:rPr>
              <w:t>Z≥80000</w:t>
            </w:r>
          </w:p>
        </w:tc>
        <w:tc>
          <w:tcPr>
            <w:tcW w:w="1699" w:type="dxa"/>
          </w:tcPr>
          <w:p w:rsidR="004765C8" w:rsidRDefault="0048642F">
            <w:pPr>
              <w:pStyle w:val="TableText"/>
              <w:spacing w:before="121" w:line="237" w:lineRule="auto"/>
              <w:ind w:left="226"/>
              <w:rPr>
                <w:color w:val="auto"/>
                <w:sz w:val="18"/>
                <w:szCs w:val="18"/>
              </w:rPr>
            </w:pPr>
            <w:r>
              <w:rPr>
                <w:color w:val="auto"/>
                <w:spacing w:val="-1"/>
                <w:sz w:val="18"/>
                <w:szCs w:val="18"/>
              </w:rPr>
              <w:t>5000≤Z＜80000</w:t>
            </w:r>
          </w:p>
        </w:tc>
        <w:tc>
          <w:tcPr>
            <w:tcW w:w="1424" w:type="dxa"/>
          </w:tcPr>
          <w:p w:rsidR="004765C8" w:rsidRDefault="0048642F">
            <w:pPr>
              <w:pStyle w:val="TableText"/>
              <w:spacing w:before="121" w:line="237" w:lineRule="auto"/>
              <w:ind w:left="180"/>
              <w:rPr>
                <w:color w:val="auto"/>
                <w:sz w:val="18"/>
                <w:szCs w:val="18"/>
              </w:rPr>
            </w:pPr>
            <w:r>
              <w:rPr>
                <w:color w:val="auto"/>
                <w:spacing w:val="-2"/>
                <w:sz w:val="18"/>
                <w:szCs w:val="18"/>
              </w:rPr>
              <w:t>300≤Z＜5000</w:t>
            </w:r>
          </w:p>
        </w:tc>
        <w:tc>
          <w:tcPr>
            <w:tcW w:w="996" w:type="dxa"/>
          </w:tcPr>
          <w:p w:rsidR="004765C8" w:rsidRDefault="0048642F">
            <w:pPr>
              <w:pStyle w:val="TableText"/>
              <w:spacing w:before="122"/>
              <w:ind w:left="231"/>
              <w:rPr>
                <w:color w:val="auto"/>
                <w:sz w:val="18"/>
                <w:szCs w:val="18"/>
              </w:rPr>
            </w:pPr>
            <w:r>
              <w:rPr>
                <w:color w:val="auto"/>
                <w:spacing w:val="-2"/>
                <w:sz w:val="18"/>
                <w:szCs w:val="18"/>
              </w:rPr>
              <w:t>Z＜300</w:t>
            </w:r>
          </w:p>
        </w:tc>
      </w:tr>
      <w:tr w:rsidR="004765C8">
        <w:trPr>
          <w:trHeight w:val="386"/>
        </w:trPr>
        <w:tc>
          <w:tcPr>
            <w:tcW w:w="2116" w:type="dxa"/>
            <w:vMerge w:val="restart"/>
            <w:tcBorders>
              <w:bottom w:val="nil"/>
            </w:tcBorders>
          </w:tcPr>
          <w:p w:rsidR="004765C8" w:rsidRDefault="004765C8">
            <w:pPr>
              <w:spacing w:line="260" w:lineRule="auto"/>
              <w:rPr>
                <w:color w:val="auto"/>
              </w:rPr>
            </w:pPr>
          </w:p>
          <w:p w:rsidR="004765C8" w:rsidRDefault="0048642F">
            <w:pPr>
              <w:pStyle w:val="TableText"/>
              <w:spacing w:before="58" w:line="221" w:lineRule="auto"/>
              <w:ind w:left="109"/>
              <w:rPr>
                <w:color w:val="auto"/>
                <w:sz w:val="18"/>
                <w:szCs w:val="18"/>
              </w:rPr>
            </w:pPr>
            <w:r>
              <w:rPr>
                <w:color w:val="auto"/>
                <w:spacing w:val="-2"/>
                <w:sz w:val="18"/>
                <w:szCs w:val="18"/>
              </w:rPr>
              <w:t>批发业</w:t>
            </w:r>
          </w:p>
        </w:tc>
        <w:tc>
          <w:tcPr>
            <w:tcW w:w="1368" w:type="dxa"/>
          </w:tcPr>
          <w:p w:rsidR="004765C8" w:rsidRDefault="0048642F">
            <w:pPr>
              <w:pStyle w:val="TableText"/>
              <w:spacing w:before="121" w:line="221" w:lineRule="auto"/>
              <w:ind w:left="190"/>
              <w:rPr>
                <w:color w:val="auto"/>
                <w:sz w:val="18"/>
                <w:szCs w:val="18"/>
              </w:rPr>
            </w:pPr>
            <w:r>
              <w:rPr>
                <w:color w:val="auto"/>
                <w:spacing w:val="-5"/>
                <w:sz w:val="18"/>
                <w:szCs w:val="18"/>
              </w:rPr>
              <w:t>从业人员</w:t>
            </w:r>
            <w:r>
              <w:rPr>
                <w:color w:val="auto"/>
                <w:spacing w:val="-52"/>
                <w:sz w:val="18"/>
                <w:szCs w:val="18"/>
              </w:rPr>
              <w:t xml:space="preserve"> </w:t>
            </w:r>
            <w:r>
              <w:rPr>
                <w:color w:val="auto"/>
                <w:spacing w:val="-5"/>
                <w:sz w:val="18"/>
                <w:szCs w:val="18"/>
              </w:rPr>
              <w:t>(X)</w:t>
            </w:r>
          </w:p>
        </w:tc>
        <w:tc>
          <w:tcPr>
            <w:tcW w:w="708" w:type="dxa"/>
          </w:tcPr>
          <w:p w:rsidR="004765C8" w:rsidRDefault="0048642F">
            <w:pPr>
              <w:pStyle w:val="TableText"/>
              <w:spacing w:before="122" w:line="223" w:lineRule="auto"/>
              <w:ind w:left="265"/>
              <w:rPr>
                <w:color w:val="auto"/>
                <w:sz w:val="18"/>
                <w:szCs w:val="18"/>
              </w:rPr>
            </w:pPr>
            <w:r>
              <w:rPr>
                <w:color w:val="auto"/>
                <w:sz w:val="18"/>
                <w:szCs w:val="18"/>
              </w:rPr>
              <w:t>人</w:t>
            </w:r>
          </w:p>
        </w:tc>
        <w:tc>
          <w:tcPr>
            <w:tcW w:w="1124" w:type="dxa"/>
          </w:tcPr>
          <w:p w:rsidR="004765C8" w:rsidRDefault="0048642F">
            <w:pPr>
              <w:pStyle w:val="TableText"/>
              <w:spacing w:before="122" w:line="238" w:lineRule="auto"/>
              <w:ind w:left="291"/>
              <w:rPr>
                <w:color w:val="auto"/>
                <w:sz w:val="18"/>
                <w:szCs w:val="18"/>
              </w:rPr>
            </w:pPr>
            <w:r>
              <w:rPr>
                <w:color w:val="auto"/>
                <w:spacing w:val="-1"/>
                <w:sz w:val="18"/>
                <w:szCs w:val="18"/>
              </w:rPr>
              <w:t>X≥200</w:t>
            </w:r>
          </w:p>
        </w:tc>
        <w:tc>
          <w:tcPr>
            <w:tcW w:w="1699" w:type="dxa"/>
          </w:tcPr>
          <w:p w:rsidR="004765C8" w:rsidRDefault="0048642F">
            <w:pPr>
              <w:pStyle w:val="TableText"/>
              <w:spacing w:before="121" w:line="237" w:lineRule="auto"/>
              <w:ind w:left="404"/>
              <w:rPr>
                <w:color w:val="auto"/>
                <w:sz w:val="18"/>
                <w:szCs w:val="18"/>
              </w:rPr>
            </w:pPr>
            <w:r>
              <w:rPr>
                <w:color w:val="auto"/>
                <w:spacing w:val="-2"/>
                <w:sz w:val="18"/>
                <w:szCs w:val="18"/>
              </w:rPr>
              <w:t>20≤X＜200</w:t>
            </w:r>
          </w:p>
        </w:tc>
        <w:tc>
          <w:tcPr>
            <w:tcW w:w="1424" w:type="dxa"/>
          </w:tcPr>
          <w:p w:rsidR="004765C8" w:rsidRDefault="0048642F">
            <w:pPr>
              <w:pStyle w:val="TableText"/>
              <w:spacing w:before="121" w:line="237" w:lineRule="auto"/>
              <w:ind w:left="360"/>
              <w:rPr>
                <w:color w:val="auto"/>
                <w:sz w:val="18"/>
                <w:szCs w:val="18"/>
              </w:rPr>
            </w:pPr>
            <w:r>
              <w:rPr>
                <w:color w:val="auto"/>
                <w:spacing w:val="-2"/>
                <w:sz w:val="18"/>
                <w:szCs w:val="18"/>
              </w:rPr>
              <w:t>5≤X＜20</w:t>
            </w:r>
          </w:p>
        </w:tc>
        <w:tc>
          <w:tcPr>
            <w:tcW w:w="996" w:type="dxa"/>
          </w:tcPr>
          <w:p w:rsidR="004765C8" w:rsidRDefault="0048642F">
            <w:pPr>
              <w:pStyle w:val="TableText"/>
              <w:spacing w:before="122"/>
              <w:ind w:left="319"/>
              <w:rPr>
                <w:color w:val="auto"/>
                <w:sz w:val="18"/>
                <w:szCs w:val="18"/>
              </w:rPr>
            </w:pPr>
            <w:r>
              <w:rPr>
                <w:color w:val="auto"/>
                <w:spacing w:val="-2"/>
                <w:sz w:val="18"/>
                <w:szCs w:val="18"/>
              </w:rPr>
              <w:t>X＜5</w:t>
            </w:r>
          </w:p>
        </w:tc>
      </w:tr>
      <w:tr w:rsidR="004765C8">
        <w:trPr>
          <w:trHeight w:val="387"/>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123"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122"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123" w:line="238" w:lineRule="auto"/>
              <w:ind w:left="200"/>
              <w:rPr>
                <w:color w:val="auto"/>
                <w:sz w:val="18"/>
                <w:szCs w:val="18"/>
              </w:rPr>
            </w:pPr>
            <w:r>
              <w:rPr>
                <w:color w:val="auto"/>
                <w:spacing w:val="-1"/>
                <w:sz w:val="18"/>
                <w:szCs w:val="18"/>
              </w:rPr>
              <w:t>Y≥40000</w:t>
            </w:r>
          </w:p>
        </w:tc>
        <w:tc>
          <w:tcPr>
            <w:tcW w:w="1699" w:type="dxa"/>
          </w:tcPr>
          <w:p w:rsidR="004765C8" w:rsidRDefault="0048642F">
            <w:pPr>
              <w:pStyle w:val="TableText"/>
              <w:spacing w:before="122" w:line="237" w:lineRule="auto"/>
              <w:ind w:left="226"/>
              <w:rPr>
                <w:color w:val="auto"/>
                <w:sz w:val="18"/>
                <w:szCs w:val="18"/>
              </w:rPr>
            </w:pPr>
            <w:r>
              <w:rPr>
                <w:color w:val="auto"/>
                <w:spacing w:val="-1"/>
                <w:sz w:val="18"/>
                <w:szCs w:val="18"/>
              </w:rPr>
              <w:t>5000≤Y＜40000</w:t>
            </w:r>
          </w:p>
        </w:tc>
        <w:tc>
          <w:tcPr>
            <w:tcW w:w="1424" w:type="dxa"/>
          </w:tcPr>
          <w:p w:rsidR="004765C8" w:rsidRDefault="0048642F">
            <w:pPr>
              <w:pStyle w:val="TableText"/>
              <w:spacing w:before="122" w:line="237" w:lineRule="auto"/>
              <w:ind w:left="144"/>
              <w:rPr>
                <w:color w:val="auto"/>
                <w:sz w:val="18"/>
                <w:szCs w:val="18"/>
              </w:rPr>
            </w:pPr>
            <w:r>
              <w:rPr>
                <w:color w:val="auto"/>
                <w:spacing w:val="-2"/>
                <w:sz w:val="18"/>
                <w:szCs w:val="18"/>
              </w:rPr>
              <w:t>1000≤Y＜5000</w:t>
            </w:r>
          </w:p>
        </w:tc>
        <w:tc>
          <w:tcPr>
            <w:tcW w:w="996" w:type="dxa"/>
          </w:tcPr>
          <w:p w:rsidR="004765C8" w:rsidRDefault="0048642F">
            <w:pPr>
              <w:pStyle w:val="TableText"/>
              <w:spacing w:before="123"/>
              <w:ind w:left="184"/>
              <w:rPr>
                <w:color w:val="auto"/>
                <w:sz w:val="18"/>
                <w:szCs w:val="18"/>
              </w:rPr>
            </w:pPr>
            <w:r>
              <w:rPr>
                <w:color w:val="auto"/>
                <w:spacing w:val="-1"/>
                <w:sz w:val="18"/>
                <w:szCs w:val="18"/>
              </w:rPr>
              <w:t>Y＜1000</w:t>
            </w:r>
          </w:p>
        </w:tc>
      </w:tr>
      <w:tr w:rsidR="004765C8">
        <w:trPr>
          <w:trHeight w:val="386"/>
        </w:trPr>
        <w:tc>
          <w:tcPr>
            <w:tcW w:w="2116" w:type="dxa"/>
            <w:vMerge w:val="restart"/>
            <w:tcBorders>
              <w:bottom w:val="nil"/>
            </w:tcBorders>
          </w:tcPr>
          <w:p w:rsidR="004765C8" w:rsidRDefault="004765C8">
            <w:pPr>
              <w:spacing w:line="261" w:lineRule="auto"/>
              <w:rPr>
                <w:color w:val="auto"/>
              </w:rPr>
            </w:pPr>
          </w:p>
          <w:p w:rsidR="004765C8" w:rsidRDefault="0048642F">
            <w:pPr>
              <w:pStyle w:val="TableText"/>
              <w:spacing w:before="59" w:line="220" w:lineRule="auto"/>
              <w:ind w:left="110"/>
              <w:rPr>
                <w:color w:val="auto"/>
                <w:sz w:val="18"/>
                <w:szCs w:val="18"/>
              </w:rPr>
            </w:pPr>
            <w:r>
              <w:rPr>
                <w:color w:val="auto"/>
                <w:spacing w:val="-2"/>
                <w:sz w:val="18"/>
                <w:szCs w:val="18"/>
              </w:rPr>
              <w:t>零售业</w:t>
            </w:r>
          </w:p>
        </w:tc>
        <w:tc>
          <w:tcPr>
            <w:tcW w:w="1368" w:type="dxa"/>
          </w:tcPr>
          <w:p w:rsidR="004765C8" w:rsidRDefault="0048642F">
            <w:pPr>
              <w:pStyle w:val="TableText"/>
              <w:spacing w:before="122" w:line="221" w:lineRule="auto"/>
              <w:ind w:left="190"/>
              <w:rPr>
                <w:color w:val="auto"/>
                <w:sz w:val="18"/>
                <w:szCs w:val="18"/>
              </w:rPr>
            </w:pPr>
            <w:r>
              <w:rPr>
                <w:color w:val="auto"/>
                <w:spacing w:val="-5"/>
                <w:sz w:val="18"/>
                <w:szCs w:val="18"/>
              </w:rPr>
              <w:t>从业人员</w:t>
            </w:r>
            <w:r>
              <w:rPr>
                <w:color w:val="auto"/>
                <w:spacing w:val="-52"/>
                <w:sz w:val="18"/>
                <w:szCs w:val="18"/>
              </w:rPr>
              <w:t xml:space="preserve"> </w:t>
            </w:r>
            <w:r>
              <w:rPr>
                <w:color w:val="auto"/>
                <w:spacing w:val="-5"/>
                <w:sz w:val="18"/>
                <w:szCs w:val="18"/>
              </w:rPr>
              <w:t>(X)</w:t>
            </w:r>
          </w:p>
        </w:tc>
        <w:tc>
          <w:tcPr>
            <w:tcW w:w="708" w:type="dxa"/>
          </w:tcPr>
          <w:p w:rsidR="004765C8" w:rsidRDefault="0048642F">
            <w:pPr>
              <w:pStyle w:val="TableText"/>
              <w:spacing w:before="123" w:line="223" w:lineRule="auto"/>
              <w:ind w:left="265"/>
              <w:rPr>
                <w:color w:val="auto"/>
                <w:sz w:val="18"/>
                <w:szCs w:val="18"/>
              </w:rPr>
            </w:pPr>
            <w:r>
              <w:rPr>
                <w:color w:val="auto"/>
                <w:sz w:val="18"/>
                <w:szCs w:val="18"/>
              </w:rPr>
              <w:t>人</w:t>
            </w:r>
          </w:p>
        </w:tc>
        <w:tc>
          <w:tcPr>
            <w:tcW w:w="1124" w:type="dxa"/>
          </w:tcPr>
          <w:p w:rsidR="004765C8" w:rsidRDefault="0048642F">
            <w:pPr>
              <w:pStyle w:val="TableText"/>
              <w:spacing w:before="123" w:line="238" w:lineRule="auto"/>
              <w:ind w:left="291"/>
              <w:rPr>
                <w:color w:val="auto"/>
                <w:sz w:val="18"/>
                <w:szCs w:val="18"/>
              </w:rPr>
            </w:pPr>
            <w:r>
              <w:rPr>
                <w:color w:val="auto"/>
                <w:spacing w:val="-1"/>
                <w:sz w:val="18"/>
                <w:szCs w:val="18"/>
              </w:rPr>
              <w:t>X≥300</w:t>
            </w:r>
          </w:p>
        </w:tc>
        <w:tc>
          <w:tcPr>
            <w:tcW w:w="1699" w:type="dxa"/>
          </w:tcPr>
          <w:p w:rsidR="004765C8" w:rsidRDefault="0048642F">
            <w:pPr>
              <w:pStyle w:val="TableText"/>
              <w:spacing w:before="122" w:line="237" w:lineRule="auto"/>
              <w:ind w:left="406"/>
              <w:rPr>
                <w:color w:val="auto"/>
                <w:sz w:val="18"/>
                <w:szCs w:val="18"/>
              </w:rPr>
            </w:pPr>
            <w:r>
              <w:rPr>
                <w:color w:val="auto"/>
                <w:spacing w:val="-2"/>
                <w:sz w:val="18"/>
                <w:szCs w:val="18"/>
              </w:rPr>
              <w:t>50≤X＜300</w:t>
            </w:r>
          </w:p>
        </w:tc>
        <w:tc>
          <w:tcPr>
            <w:tcW w:w="1424" w:type="dxa"/>
          </w:tcPr>
          <w:p w:rsidR="004765C8" w:rsidRDefault="0048642F">
            <w:pPr>
              <w:pStyle w:val="TableText"/>
              <w:spacing w:before="122" w:line="237" w:lineRule="auto"/>
              <w:ind w:left="324"/>
              <w:rPr>
                <w:color w:val="auto"/>
                <w:sz w:val="18"/>
                <w:szCs w:val="18"/>
              </w:rPr>
            </w:pPr>
            <w:r>
              <w:rPr>
                <w:color w:val="auto"/>
                <w:spacing w:val="-3"/>
                <w:sz w:val="18"/>
                <w:szCs w:val="18"/>
              </w:rPr>
              <w:t>10≤X＜50</w:t>
            </w:r>
          </w:p>
        </w:tc>
        <w:tc>
          <w:tcPr>
            <w:tcW w:w="996" w:type="dxa"/>
          </w:tcPr>
          <w:p w:rsidR="004765C8" w:rsidRDefault="0048642F">
            <w:pPr>
              <w:pStyle w:val="TableText"/>
              <w:spacing w:before="123"/>
              <w:ind w:left="274"/>
              <w:rPr>
                <w:color w:val="auto"/>
                <w:sz w:val="18"/>
                <w:szCs w:val="18"/>
              </w:rPr>
            </w:pPr>
            <w:r>
              <w:rPr>
                <w:color w:val="auto"/>
                <w:spacing w:val="-2"/>
                <w:sz w:val="18"/>
                <w:szCs w:val="18"/>
              </w:rPr>
              <w:t>X＜10</w:t>
            </w:r>
          </w:p>
        </w:tc>
      </w:tr>
      <w:tr w:rsidR="004765C8">
        <w:trPr>
          <w:trHeight w:val="387"/>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124"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123"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124" w:line="238" w:lineRule="auto"/>
              <w:ind w:left="200"/>
              <w:rPr>
                <w:color w:val="auto"/>
                <w:sz w:val="18"/>
                <w:szCs w:val="18"/>
              </w:rPr>
            </w:pPr>
            <w:r>
              <w:rPr>
                <w:color w:val="auto"/>
                <w:spacing w:val="-1"/>
                <w:sz w:val="18"/>
                <w:szCs w:val="18"/>
              </w:rPr>
              <w:t>Y≥20000</w:t>
            </w:r>
          </w:p>
        </w:tc>
        <w:tc>
          <w:tcPr>
            <w:tcW w:w="1699" w:type="dxa"/>
          </w:tcPr>
          <w:p w:rsidR="004765C8" w:rsidRDefault="0048642F">
            <w:pPr>
              <w:pStyle w:val="TableText"/>
              <w:spacing w:before="123" w:line="237" w:lineRule="auto"/>
              <w:ind w:left="271"/>
              <w:rPr>
                <w:color w:val="auto"/>
                <w:sz w:val="18"/>
                <w:szCs w:val="18"/>
              </w:rPr>
            </w:pPr>
            <w:r>
              <w:rPr>
                <w:color w:val="auto"/>
                <w:spacing w:val="-1"/>
                <w:sz w:val="18"/>
                <w:szCs w:val="18"/>
              </w:rPr>
              <w:t>500≤Y＜20000</w:t>
            </w:r>
          </w:p>
        </w:tc>
        <w:tc>
          <w:tcPr>
            <w:tcW w:w="1424" w:type="dxa"/>
          </w:tcPr>
          <w:p w:rsidR="004765C8" w:rsidRDefault="0048642F">
            <w:pPr>
              <w:pStyle w:val="TableText"/>
              <w:spacing w:before="123" w:line="237" w:lineRule="auto"/>
              <w:ind w:left="234"/>
              <w:rPr>
                <w:color w:val="auto"/>
                <w:sz w:val="18"/>
                <w:szCs w:val="18"/>
              </w:rPr>
            </w:pPr>
            <w:r>
              <w:rPr>
                <w:color w:val="auto"/>
                <w:spacing w:val="-3"/>
                <w:sz w:val="18"/>
                <w:szCs w:val="18"/>
              </w:rPr>
              <w:t>100≤Y＜500</w:t>
            </w:r>
          </w:p>
        </w:tc>
        <w:tc>
          <w:tcPr>
            <w:tcW w:w="996" w:type="dxa"/>
          </w:tcPr>
          <w:p w:rsidR="004765C8" w:rsidRDefault="0048642F">
            <w:pPr>
              <w:pStyle w:val="TableText"/>
              <w:spacing w:before="124"/>
              <w:ind w:left="229"/>
              <w:rPr>
                <w:color w:val="auto"/>
                <w:sz w:val="18"/>
                <w:szCs w:val="18"/>
              </w:rPr>
            </w:pPr>
            <w:r>
              <w:rPr>
                <w:color w:val="auto"/>
                <w:spacing w:val="-1"/>
                <w:sz w:val="18"/>
                <w:szCs w:val="18"/>
              </w:rPr>
              <w:t>Y＜100</w:t>
            </w:r>
          </w:p>
        </w:tc>
      </w:tr>
      <w:tr w:rsidR="004765C8">
        <w:trPr>
          <w:trHeight w:val="386"/>
        </w:trPr>
        <w:tc>
          <w:tcPr>
            <w:tcW w:w="2116" w:type="dxa"/>
            <w:vMerge w:val="restart"/>
            <w:tcBorders>
              <w:bottom w:val="nil"/>
            </w:tcBorders>
          </w:tcPr>
          <w:p w:rsidR="004765C8" w:rsidRDefault="004765C8">
            <w:pPr>
              <w:spacing w:line="262" w:lineRule="auto"/>
              <w:rPr>
                <w:color w:val="auto"/>
              </w:rPr>
            </w:pPr>
          </w:p>
          <w:p w:rsidR="004765C8" w:rsidRDefault="0048642F">
            <w:pPr>
              <w:pStyle w:val="TableText"/>
              <w:spacing w:before="59" w:line="220" w:lineRule="auto"/>
              <w:ind w:left="113"/>
              <w:rPr>
                <w:color w:val="auto"/>
                <w:sz w:val="18"/>
                <w:szCs w:val="18"/>
              </w:rPr>
            </w:pPr>
            <w:r>
              <w:rPr>
                <w:color w:val="auto"/>
                <w:spacing w:val="-1"/>
                <w:sz w:val="18"/>
                <w:szCs w:val="18"/>
              </w:rPr>
              <w:t>交通运输业 *</w:t>
            </w:r>
          </w:p>
        </w:tc>
        <w:tc>
          <w:tcPr>
            <w:tcW w:w="1368" w:type="dxa"/>
          </w:tcPr>
          <w:p w:rsidR="004765C8" w:rsidRDefault="0048642F">
            <w:pPr>
              <w:pStyle w:val="TableText"/>
              <w:spacing w:before="123" w:line="221" w:lineRule="auto"/>
              <w:ind w:left="190"/>
              <w:rPr>
                <w:color w:val="auto"/>
                <w:sz w:val="18"/>
                <w:szCs w:val="18"/>
              </w:rPr>
            </w:pPr>
            <w:r>
              <w:rPr>
                <w:color w:val="auto"/>
                <w:spacing w:val="-5"/>
                <w:sz w:val="18"/>
                <w:szCs w:val="18"/>
              </w:rPr>
              <w:t>从业人员</w:t>
            </w:r>
            <w:r>
              <w:rPr>
                <w:color w:val="auto"/>
                <w:spacing w:val="-52"/>
                <w:sz w:val="18"/>
                <w:szCs w:val="18"/>
              </w:rPr>
              <w:t xml:space="preserve"> </w:t>
            </w:r>
            <w:r>
              <w:rPr>
                <w:color w:val="auto"/>
                <w:spacing w:val="-5"/>
                <w:sz w:val="18"/>
                <w:szCs w:val="18"/>
              </w:rPr>
              <w:t>(X)</w:t>
            </w:r>
          </w:p>
        </w:tc>
        <w:tc>
          <w:tcPr>
            <w:tcW w:w="708" w:type="dxa"/>
          </w:tcPr>
          <w:p w:rsidR="004765C8" w:rsidRDefault="0048642F">
            <w:pPr>
              <w:pStyle w:val="TableText"/>
              <w:spacing w:before="124" w:line="223" w:lineRule="auto"/>
              <w:ind w:left="265"/>
              <w:rPr>
                <w:color w:val="auto"/>
                <w:sz w:val="18"/>
                <w:szCs w:val="18"/>
              </w:rPr>
            </w:pPr>
            <w:r>
              <w:rPr>
                <w:color w:val="auto"/>
                <w:sz w:val="18"/>
                <w:szCs w:val="18"/>
              </w:rPr>
              <w:t>人</w:t>
            </w:r>
          </w:p>
        </w:tc>
        <w:tc>
          <w:tcPr>
            <w:tcW w:w="1124" w:type="dxa"/>
          </w:tcPr>
          <w:p w:rsidR="004765C8" w:rsidRDefault="0048642F">
            <w:pPr>
              <w:pStyle w:val="TableText"/>
              <w:spacing w:before="124" w:line="238" w:lineRule="auto"/>
              <w:ind w:left="246"/>
              <w:rPr>
                <w:color w:val="auto"/>
                <w:sz w:val="18"/>
                <w:szCs w:val="18"/>
              </w:rPr>
            </w:pPr>
            <w:r>
              <w:rPr>
                <w:color w:val="auto"/>
                <w:spacing w:val="-1"/>
                <w:sz w:val="18"/>
                <w:szCs w:val="18"/>
              </w:rPr>
              <w:t>X≥1000</w:t>
            </w:r>
          </w:p>
        </w:tc>
        <w:tc>
          <w:tcPr>
            <w:tcW w:w="1699" w:type="dxa"/>
          </w:tcPr>
          <w:p w:rsidR="004765C8" w:rsidRDefault="0048642F">
            <w:pPr>
              <w:pStyle w:val="TableText"/>
              <w:spacing w:before="123" w:line="237" w:lineRule="auto"/>
              <w:ind w:left="316"/>
              <w:rPr>
                <w:color w:val="auto"/>
                <w:sz w:val="18"/>
                <w:szCs w:val="18"/>
              </w:rPr>
            </w:pPr>
            <w:r>
              <w:rPr>
                <w:color w:val="auto"/>
                <w:spacing w:val="-2"/>
                <w:sz w:val="18"/>
                <w:szCs w:val="18"/>
              </w:rPr>
              <w:t>300≤X＜1000</w:t>
            </w:r>
          </w:p>
        </w:tc>
        <w:tc>
          <w:tcPr>
            <w:tcW w:w="1424" w:type="dxa"/>
          </w:tcPr>
          <w:p w:rsidR="004765C8" w:rsidRDefault="0048642F">
            <w:pPr>
              <w:pStyle w:val="TableText"/>
              <w:spacing w:before="123" w:line="237" w:lineRule="auto"/>
              <w:ind w:left="269"/>
              <w:rPr>
                <w:color w:val="auto"/>
                <w:sz w:val="18"/>
                <w:szCs w:val="18"/>
              </w:rPr>
            </w:pPr>
            <w:r>
              <w:rPr>
                <w:color w:val="auto"/>
                <w:spacing w:val="-2"/>
                <w:sz w:val="18"/>
                <w:szCs w:val="18"/>
              </w:rPr>
              <w:t>20≤X＜300</w:t>
            </w:r>
          </w:p>
        </w:tc>
        <w:tc>
          <w:tcPr>
            <w:tcW w:w="996" w:type="dxa"/>
          </w:tcPr>
          <w:p w:rsidR="004765C8" w:rsidRDefault="0048642F">
            <w:pPr>
              <w:pStyle w:val="TableText"/>
              <w:spacing w:before="124"/>
              <w:ind w:left="274"/>
              <w:rPr>
                <w:color w:val="auto"/>
                <w:sz w:val="18"/>
                <w:szCs w:val="18"/>
              </w:rPr>
            </w:pPr>
            <w:r>
              <w:rPr>
                <w:color w:val="auto"/>
                <w:spacing w:val="-2"/>
                <w:sz w:val="18"/>
                <w:szCs w:val="18"/>
              </w:rPr>
              <w:t>X＜20</w:t>
            </w:r>
          </w:p>
        </w:tc>
      </w:tr>
      <w:tr w:rsidR="004765C8">
        <w:trPr>
          <w:trHeight w:val="387"/>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125"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124"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125" w:line="238" w:lineRule="auto"/>
              <w:ind w:left="200"/>
              <w:rPr>
                <w:color w:val="auto"/>
                <w:sz w:val="18"/>
                <w:szCs w:val="18"/>
              </w:rPr>
            </w:pPr>
            <w:r>
              <w:rPr>
                <w:color w:val="auto"/>
                <w:spacing w:val="-1"/>
                <w:sz w:val="18"/>
                <w:szCs w:val="18"/>
              </w:rPr>
              <w:t>Y≥30000</w:t>
            </w:r>
          </w:p>
        </w:tc>
        <w:tc>
          <w:tcPr>
            <w:tcW w:w="1699" w:type="dxa"/>
          </w:tcPr>
          <w:p w:rsidR="004765C8" w:rsidRDefault="0048642F">
            <w:pPr>
              <w:pStyle w:val="TableText"/>
              <w:spacing w:before="124" w:line="237" w:lineRule="auto"/>
              <w:ind w:left="226"/>
              <w:rPr>
                <w:color w:val="auto"/>
                <w:sz w:val="18"/>
                <w:szCs w:val="18"/>
              </w:rPr>
            </w:pPr>
            <w:r>
              <w:rPr>
                <w:color w:val="auto"/>
                <w:spacing w:val="-1"/>
                <w:sz w:val="18"/>
                <w:szCs w:val="18"/>
              </w:rPr>
              <w:t>3000≤Y＜30000</w:t>
            </w:r>
          </w:p>
        </w:tc>
        <w:tc>
          <w:tcPr>
            <w:tcW w:w="1424" w:type="dxa"/>
          </w:tcPr>
          <w:p w:rsidR="004765C8" w:rsidRDefault="0048642F">
            <w:pPr>
              <w:pStyle w:val="TableText"/>
              <w:spacing w:before="124" w:line="237" w:lineRule="auto"/>
              <w:ind w:left="179"/>
              <w:rPr>
                <w:color w:val="auto"/>
                <w:sz w:val="18"/>
                <w:szCs w:val="18"/>
              </w:rPr>
            </w:pPr>
            <w:r>
              <w:rPr>
                <w:color w:val="auto"/>
                <w:spacing w:val="-1"/>
                <w:sz w:val="18"/>
                <w:szCs w:val="18"/>
              </w:rPr>
              <w:t>200≤Y＜3000</w:t>
            </w:r>
          </w:p>
        </w:tc>
        <w:tc>
          <w:tcPr>
            <w:tcW w:w="996" w:type="dxa"/>
          </w:tcPr>
          <w:p w:rsidR="004765C8" w:rsidRDefault="0048642F">
            <w:pPr>
              <w:pStyle w:val="TableText"/>
              <w:spacing w:before="125"/>
              <w:ind w:left="229"/>
              <w:rPr>
                <w:color w:val="auto"/>
                <w:sz w:val="18"/>
                <w:szCs w:val="18"/>
              </w:rPr>
            </w:pPr>
            <w:r>
              <w:rPr>
                <w:color w:val="auto"/>
                <w:spacing w:val="-1"/>
                <w:sz w:val="18"/>
                <w:szCs w:val="18"/>
              </w:rPr>
              <w:t>Y＜200</w:t>
            </w:r>
          </w:p>
        </w:tc>
      </w:tr>
      <w:tr w:rsidR="004765C8">
        <w:trPr>
          <w:trHeight w:val="386"/>
        </w:trPr>
        <w:tc>
          <w:tcPr>
            <w:tcW w:w="2116" w:type="dxa"/>
            <w:vMerge w:val="restart"/>
            <w:tcBorders>
              <w:bottom w:val="nil"/>
            </w:tcBorders>
          </w:tcPr>
          <w:p w:rsidR="004765C8" w:rsidRDefault="004765C8">
            <w:pPr>
              <w:spacing w:line="263" w:lineRule="auto"/>
              <w:rPr>
                <w:color w:val="auto"/>
              </w:rPr>
            </w:pPr>
          </w:p>
          <w:p w:rsidR="004765C8" w:rsidRDefault="0048642F">
            <w:pPr>
              <w:pStyle w:val="TableText"/>
              <w:spacing w:before="58" w:line="221" w:lineRule="auto"/>
              <w:ind w:left="109"/>
              <w:rPr>
                <w:color w:val="auto"/>
                <w:sz w:val="18"/>
                <w:szCs w:val="18"/>
              </w:rPr>
            </w:pPr>
            <w:r>
              <w:rPr>
                <w:color w:val="auto"/>
                <w:spacing w:val="-2"/>
                <w:sz w:val="18"/>
                <w:szCs w:val="18"/>
              </w:rPr>
              <w:t>仓储业*</w:t>
            </w:r>
          </w:p>
        </w:tc>
        <w:tc>
          <w:tcPr>
            <w:tcW w:w="1368" w:type="dxa"/>
          </w:tcPr>
          <w:p w:rsidR="004765C8" w:rsidRDefault="0048642F">
            <w:pPr>
              <w:pStyle w:val="TableText"/>
              <w:spacing w:before="124" w:line="221" w:lineRule="auto"/>
              <w:ind w:left="190"/>
              <w:rPr>
                <w:color w:val="auto"/>
                <w:sz w:val="18"/>
                <w:szCs w:val="18"/>
              </w:rPr>
            </w:pPr>
            <w:r>
              <w:rPr>
                <w:color w:val="auto"/>
                <w:spacing w:val="-5"/>
                <w:sz w:val="18"/>
                <w:szCs w:val="18"/>
              </w:rPr>
              <w:t>从业人员</w:t>
            </w:r>
            <w:r>
              <w:rPr>
                <w:color w:val="auto"/>
                <w:spacing w:val="-52"/>
                <w:sz w:val="18"/>
                <w:szCs w:val="18"/>
              </w:rPr>
              <w:t xml:space="preserve"> </w:t>
            </w:r>
            <w:r>
              <w:rPr>
                <w:color w:val="auto"/>
                <w:spacing w:val="-5"/>
                <w:sz w:val="18"/>
                <w:szCs w:val="18"/>
              </w:rPr>
              <w:t>(X)</w:t>
            </w:r>
          </w:p>
        </w:tc>
        <w:tc>
          <w:tcPr>
            <w:tcW w:w="708" w:type="dxa"/>
          </w:tcPr>
          <w:p w:rsidR="004765C8" w:rsidRDefault="0048642F">
            <w:pPr>
              <w:pStyle w:val="TableText"/>
              <w:spacing w:before="125" w:line="223" w:lineRule="auto"/>
              <w:ind w:left="265"/>
              <w:rPr>
                <w:color w:val="auto"/>
                <w:sz w:val="18"/>
                <w:szCs w:val="18"/>
              </w:rPr>
            </w:pPr>
            <w:r>
              <w:rPr>
                <w:color w:val="auto"/>
                <w:sz w:val="18"/>
                <w:szCs w:val="18"/>
              </w:rPr>
              <w:t>人</w:t>
            </w:r>
          </w:p>
        </w:tc>
        <w:tc>
          <w:tcPr>
            <w:tcW w:w="1124" w:type="dxa"/>
          </w:tcPr>
          <w:p w:rsidR="004765C8" w:rsidRDefault="0048642F">
            <w:pPr>
              <w:pStyle w:val="TableText"/>
              <w:spacing w:before="125" w:line="238" w:lineRule="auto"/>
              <w:ind w:left="291"/>
              <w:rPr>
                <w:color w:val="auto"/>
                <w:sz w:val="18"/>
                <w:szCs w:val="18"/>
              </w:rPr>
            </w:pPr>
            <w:r>
              <w:rPr>
                <w:color w:val="auto"/>
                <w:spacing w:val="-1"/>
                <w:sz w:val="18"/>
                <w:szCs w:val="18"/>
              </w:rPr>
              <w:t>X≥200</w:t>
            </w:r>
          </w:p>
        </w:tc>
        <w:tc>
          <w:tcPr>
            <w:tcW w:w="1699" w:type="dxa"/>
          </w:tcPr>
          <w:p w:rsidR="004765C8" w:rsidRDefault="0048642F">
            <w:pPr>
              <w:pStyle w:val="TableText"/>
              <w:spacing w:before="124" w:line="237" w:lineRule="auto"/>
              <w:ind w:left="317"/>
              <w:rPr>
                <w:color w:val="auto"/>
                <w:sz w:val="18"/>
                <w:szCs w:val="18"/>
              </w:rPr>
            </w:pPr>
            <w:r>
              <w:rPr>
                <w:color w:val="auto"/>
                <w:spacing w:val="-3"/>
                <w:sz w:val="18"/>
                <w:szCs w:val="18"/>
              </w:rPr>
              <w:t>100≤X＜200</w:t>
            </w:r>
          </w:p>
        </w:tc>
        <w:tc>
          <w:tcPr>
            <w:tcW w:w="1424" w:type="dxa"/>
          </w:tcPr>
          <w:p w:rsidR="004765C8" w:rsidRDefault="0048642F">
            <w:pPr>
              <w:pStyle w:val="TableText"/>
              <w:spacing w:before="124" w:line="237" w:lineRule="auto"/>
              <w:ind w:left="269"/>
              <w:rPr>
                <w:color w:val="auto"/>
                <w:sz w:val="18"/>
                <w:szCs w:val="18"/>
              </w:rPr>
            </w:pPr>
            <w:r>
              <w:rPr>
                <w:color w:val="auto"/>
                <w:spacing w:val="-2"/>
                <w:sz w:val="18"/>
                <w:szCs w:val="18"/>
              </w:rPr>
              <w:t>20≤X＜100</w:t>
            </w:r>
          </w:p>
        </w:tc>
        <w:tc>
          <w:tcPr>
            <w:tcW w:w="996" w:type="dxa"/>
          </w:tcPr>
          <w:p w:rsidR="004765C8" w:rsidRDefault="0048642F">
            <w:pPr>
              <w:pStyle w:val="TableText"/>
              <w:spacing w:before="125"/>
              <w:ind w:left="274"/>
              <w:rPr>
                <w:color w:val="auto"/>
                <w:sz w:val="18"/>
                <w:szCs w:val="18"/>
              </w:rPr>
            </w:pPr>
            <w:r>
              <w:rPr>
                <w:color w:val="auto"/>
                <w:spacing w:val="-2"/>
                <w:sz w:val="18"/>
                <w:szCs w:val="18"/>
              </w:rPr>
              <w:t>X＜20</w:t>
            </w:r>
          </w:p>
        </w:tc>
      </w:tr>
      <w:tr w:rsidR="004765C8">
        <w:trPr>
          <w:trHeight w:val="387"/>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126"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125"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126" w:line="238" w:lineRule="auto"/>
              <w:ind w:left="200"/>
              <w:rPr>
                <w:color w:val="auto"/>
                <w:sz w:val="18"/>
                <w:szCs w:val="18"/>
              </w:rPr>
            </w:pPr>
            <w:r>
              <w:rPr>
                <w:color w:val="auto"/>
                <w:spacing w:val="-1"/>
                <w:sz w:val="18"/>
                <w:szCs w:val="18"/>
              </w:rPr>
              <w:t>Y≥30000</w:t>
            </w:r>
          </w:p>
        </w:tc>
        <w:tc>
          <w:tcPr>
            <w:tcW w:w="1699" w:type="dxa"/>
          </w:tcPr>
          <w:p w:rsidR="004765C8" w:rsidRDefault="0048642F">
            <w:pPr>
              <w:pStyle w:val="TableText"/>
              <w:spacing w:before="125" w:line="237" w:lineRule="auto"/>
              <w:ind w:left="235"/>
              <w:rPr>
                <w:color w:val="auto"/>
                <w:sz w:val="18"/>
                <w:szCs w:val="18"/>
              </w:rPr>
            </w:pPr>
            <w:r>
              <w:rPr>
                <w:color w:val="auto"/>
                <w:spacing w:val="-2"/>
                <w:sz w:val="18"/>
                <w:szCs w:val="18"/>
              </w:rPr>
              <w:t>1000≤Y＜30000</w:t>
            </w:r>
          </w:p>
        </w:tc>
        <w:tc>
          <w:tcPr>
            <w:tcW w:w="1424" w:type="dxa"/>
          </w:tcPr>
          <w:p w:rsidR="004765C8" w:rsidRDefault="0048642F">
            <w:pPr>
              <w:pStyle w:val="TableText"/>
              <w:spacing w:before="125" w:line="237" w:lineRule="auto"/>
              <w:ind w:left="190"/>
              <w:rPr>
                <w:color w:val="auto"/>
                <w:sz w:val="18"/>
                <w:szCs w:val="18"/>
              </w:rPr>
            </w:pPr>
            <w:r>
              <w:rPr>
                <w:color w:val="auto"/>
                <w:spacing w:val="-3"/>
                <w:sz w:val="18"/>
                <w:szCs w:val="18"/>
              </w:rPr>
              <w:t>100≤Y＜1000</w:t>
            </w:r>
          </w:p>
        </w:tc>
        <w:tc>
          <w:tcPr>
            <w:tcW w:w="996" w:type="dxa"/>
          </w:tcPr>
          <w:p w:rsidR="004765C8" w:rsidRDefault="0048642F">
            <w:pPr>
              <w:pStyle w:val="TableText"/>
              <w:spacing w:before="126"/>
              <w:ind w:left="229"/>
              <w:rPr>
                <w:color w:val="auto"/>
                <w:sz w:val="18"/>
                <w:szCs w:val="18"/>
              </w:rPr>
            </w:pPr>
            <w:r>
              <w:rPr>
                <w:color w:val="auto"/>
                <w:spacing w:val="-1"/>
                <w:sz w:val="18"/>
                <w:szCs w:val="18"/>
              </w:rPr>
              <w:t>Y＜100</w:t>
            </w:r>
          </w:p>
        </w:tc>
      </w:tr>
      <w:tr w:rsidR="004765C8">
        <w:trPr>
          <w:trHeight w:val="386"/>
        </w:trPr>
        <w:tc>
          <w:tcPr>
            <w:tcW w:w="2116" w:type="dxa"/>
            <w:vMerge w:val="restart"/>
            <w:tcBorders>
              <w:bottom w:val="nil"/>
            </w:tcBorders>
          </w:tcPr>
          <w:p w:rsidR="004765C8" w:rsidRDefault="004765C8">
            <w:pPr>
              <w:spacing w:line="263" w:lineRule="auto"/>
              <w:rPr>
                <w:color w:val="auto"/>
              </w:rPr>
            </w:pPr>
          </w:p>
          <w:p w:rsidR="004765C8" w:rsidRDefault="0048642F">
            <w:pPr>
              <w:pStyle w:val="TableText"/>
              <w:spacing w:before="59" w:line="222" w:lineRule="auto"/>
              <w:ind w:left="123"/>
              <w:rPr>
                <w:color w:val="auto"/>
                <w:sz w:val="18"/>
                <w:szCs w:val="18"/>
              </w:rPr>
            </w:pPr>
            <w:r>
              <w:rPr>
                <w:color w:val="auto"/>
                <w:spacing w:val="-5"/>
                <w:sz w:val="18"/>
                <w:szCs w:val="18"/>
              </w:rPr>
              <w:t>邮政业</w:t>
            </w:r>
          </w:p>
        </w:tc>
        <w:tc>
          <w:tcPr>
            <w:tcW w:w="1368" w:type="dxa"/>
          </w:tcPr>
          <w:p w:rsidR="004765C8" w:rsidRDefault="0048642F">
            <w:pPr>
              <w:pStyle w:val="TableText"/>
              <w:spacing w:before="125" w:line="221" w:lineRule="auto"/>
              <w:ind w:left="190"/>
              <w:rPr>
                <w:color w:val="auto"/>
                <w:sz w:val="18"/>
                <w:szCs w:val="18"/>
              </w:rPr>
            </w:pPr>
            <w:r>
              <w:rPr>
                <w:color w:val="auto"/>
                <w:spacing w:val="-5"/>
                <w:sz w:val="18"/>
                <w:szCs w:val="18"/>
              </w:rPr>
              <w:t>从业人员</w:t>
            </w:r>
            <w:r>
              <w:rPr>
                <w:color w:val="auto"/>
                <w:spacing w:val="-52"/>
                <w:sz w:val="18"/>
                <w:szCs w:val="18"/>
              </w:rPr>
              <w:t xml:space="preserve"> </w:t>
            </w:r>
            <w:r>
              <w:rPr>
                <w:color w:val="auto"/>
                <w:spacing w:val="-5"/>
                <w:sz w:val="18"/>
                <w:szCs w:val="18"/>
              </w:rPr>
              <w:t>(X)</w:t>
            </w:r>
          </w:p>
        </w:tc>
        <w:tc>
          <w:tcPr>
            <w:tcW w:w="708" w:type="dxa"/>
          </w:tcPr>
          <w:p w:rsidR="004765C8" w:rsidRDefault="0048642F">
            <w:pPr>
              <w:pStyle w:val="TableText"/>
              <w:spacing w:before="126" w:line="223" w:lineRule="auto"/>
              <w:ind w:left="265"/>
              <w:rPr>
                <w:color w:val="auto"/>
                <w:sz w:val="18"/>
                <w:szCs w:val="18"/>
              </w:rPr>
            </w:pPr>
            <w:r>
              <w:rPr>
                <w:color w:val="auto"/>
                <w:sz w:val="18"/>
                <w:szCs w:val="18"/>
              </w:rPr>
              <w:t>人</w:t>
            </w:r>
          </w:p>
        </w:tc>
        <w:tc>
          <w:tcPr>
            <w:tcW w:w="1124" w:type="dxa"/>
          </w:tcPr>
          <w:p w:rsidR="004765C8" w:rsidRDefault="0048642F">
            <w:pPr>
              <w:pStyle w:val="TableText"/>
              <w:spacing w:before="126" w:line="238" w:lineRule="auto"/>
              <w:ind w:left="246"/>
              <w:rPr>
                <w:color w:val="auto"/>
                <w:sz w:val="18"/>
                <w:szCs w:val="18"/>
              </w:rPr>
            </w:pPr>
            <w:r>
              <w:rPr>
                <w:color w:val="auto"/>
                <w:spacing w:val="-1"/>
                <w:sz w:val="18"/>
                <w:szCs w:val="18"/>
              </w:rPr>
              <w:t>X≥1000</w:t>
            </w:r>
          </w:p>
        </w:tc>
        <w:tc>
          <w:tcPr>
            <w:tcW w:w="1699" w:type="dxa"/>
          </w:tcPr>
          <w:p w:rsidR="004765C8" w:rsidRDefault="0048642F">
            <w:pPr>
              <w:pStyle w:val="TableText"/>
              <w:spacing w:before="125" w:line="237" w:lineRule="auto"/>
              <w:ind w:left="316"/>
              <w:rPr>
                <w:color w:val="auto"/>
                <w:sz w:val="18"/>
                <w:szCs w:val="18"/>
              </w:rPr>
            </w:pPr>
            <w:r>
              <w:rPr>
                <w:color w:val="auto"/>
                <w:spacing w:val="-2"/>
                <w:sz w:val="18"/>
                <w:szCs w:val="18"/>
              </w:rPr>
              <w:t>300≤X＜1000</w:t>
            </w:r>
          </w:p>
        </w:tc>
        <w:tc>
          <w:tcPr>
            <w:tcW w:w="1424" w:type="dxa"/>
          </w:tcPr>
          <w:p w:rsidR="004765C8" w:rsidRDefault="0048642F">
            <w:pPr>
              <w:pStyle w:val="TableText"/>
              <w:spacing w:before="125" w:line="237" w:lineRule="auto"/>
              <w:ind w:left="269"/>
              <w:rPr>
                <w:color w:val="auto"/>
                <w:sz w:val="18"/>
                <w:szCs w:val="18"/>
              </w:rPr>
            </w:pPr>
            <w:r>
              <w:rPr>
                <w:color w:val="auto"/>
                <w:spacing w:val="-2"/>
                <w:sz w:val="18"/>
                <w:szCs w:val="18"/>
              </w:rPr>
              <w:t>20≤X＜300</w:t>
            </w:r>
          </w:p>
        </w:tc>
        <w:tc>
          <w:tcPr>
            <w:tcW w:w="996" w:type="dxa"/>
          </w:tcPr>
          <w:p w:rsidR="004765C8" w:rsidRDefault="0048642F">
            <w:pPr>
              <w:pStyle w:val="TableText"/>
              <w:spacing w:before="126"/>
              <w:ind w:left="274"/>
              <w:rPr>
                <w:color w:val="auto"/>
                <w:sz w:val="18"/>
                <w:szCs w:val="18"/>
              </w:rPr>
            </w:pPr>
            <w:r>
              <w:rPr>
                <w:color w:val="auto"/>
                <w:spacing w:val="-2"/>
                <w:sz w:val="18"/>
                <w:szCs w:val="18"/>
              </w:rPr>
              <w:t>X＜20</w:t>
            </w:r>
          </w:p>
        </w:tc>
      </w:tr>
      <w:tr w:rsidR="004765C8">
        <w:trPr>
          <w:trHeight w:val="387"/>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127"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126"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127" w:line="238" w:lineRule="auto"/>
              <w:ind w:left="200"/>
              <w:rPr>
                <w:color w:val="auto"/>
                <w:sz w:val="18"/>
                <w:szCs w:val="18"/>
              </w:rPr>
            </w:pPr>
            <w:r>
              <w:rPr>
                <w:color w:val="auto"/>
                <w:spacing w:val="-1"/>
                <w:sz w:val="18"/>
                <w:szCs w:val="18"/>
              </w:rPr>
              <w:t>Y≥30000</w:t>
            </w:r>
          </w:p>
        </w:tc>
        <w:tc>
          <w:tcPr>
            <w:tcW w:w="1699" w:type="dxa"/>
          </w:tcPr>
          <w:p w:rsidR="004765C8" w:rsidRDefault="0048642F">
            <w:pPr>
              <w:pStyle w:val="TableText"/>
              <w:spacing w:before="126" w:line="237" w:lineRule="auto"/>
              <w:ind w:left="224"/>
              <w:rPr>
                <w:color w:val="auto"/>
                <w:sz w:val="18"/>
                <w:szCs w:val="18"/>
              </w:rPr>
            </w:pPr>
            <w:r>
              <w:rPr>
                <w:color w:val="auto"/>
                <w:spacing w:val="-1"/>
                <w:sz w:val="18"/>
                <w:szCs w:val="18"/>
              </w:rPr>
              <w:t>2000≤Y＜30000</w:t>
            </w:r>
          </w:p>
        </w:tc>
        <w:tc>
          <w:tcPr>
            <w:tcW w:w="1424" w:type="dxa"/>
          </w:tcPr>
          <w:p w:rsidR="004765C8" w:rsidRDefault="0048642F">
            <w:pPr>
              <w:pStyle w:val="TableText"/>
              <w:spacing w:before="126" w:line="237" w:lineRule="auto"/>
              <w:ind w:left="190"/>
              <w:rPr>
                <w:color w:val="auto"/>
                <w:sz w:val="18"/>
                <w:szCs w:val="18"/>
              </w:rPr>
            </w:pPr>
            <w:r>
              <w:rPr>
                <w:color w:val="auto"/>
                <w:spacing w:val="-3"/>
                <w:sz w:val="18"/>
                <w:szCs w:val="18"/>
              </w:rPr>
              <w:t>100≤Y＜2000</w:t>
            </w:r>
          </w:p>
        </w:tc>
        <w:tc>
          <w:tcPr>
            <w:tcW w:w="996" w:type="dxa"/>
          </w:tcPr>
          <w:p w:rsidR="004765C8" w:rsidRDefault="0048642F">
            <w:pPr>
              <w:pStyle w:val="TableText"/>
              <w:spacing w:before="127"/>
              <w:ind w:left="229"/>
              <w:rPr>
                <w:color w:val="auto"/>
                <w:sz w:val="18"/>
                <w:szCs w:val="18"/>
              </w:rPr>
            </w:pPr>
            <w:r>
              <w:rPr>
                <w:color w:val="auto"/>
                <w:spacing w:val="-1"/>
                <w:sz w:val="18"/>
                <w:szCs w:val="18"/>
              </w:rPr>
              <w:t>Y＜100</w:t>
            </w:r>
          </w:p>
        </w:tc>
      </w:tr>
      <w:tr w:rsidR="004765C8">
        <w:trPr>
          <w:trHeight w:val="386"/>
        </w:trPr>
        <w:tc>
          <w:tcPr>
            <w:tcW w:w="2116" w:type="dxa"/>
            <w:vMerge w:val="restart"/>
            <w:tcBorders>
              <w:bottom w:val="nil"/>
            </w:tcBorders>
          </w:tcPr>
          <w:p w:rsidR="004765C8" w:rsidRDefault="004765C8">
            <w:pPr>
              <w:spacing w:line="265" w:lineRule="auto"/>
              <w:rPr>
                <w:color w:val="auto"/>
              </w:rPr>
            </w:pPr>
          </w:p>
          <w:p w:rsidR="004765C8" w:rsidRDefault="0048642F">
            <w:pPr>
              <w:pStyle w:val="TableText"/>
              <w:spacing w:before="58" w:line="220" w:lineRule="auto"/>
              <w:ind w:left="109"/>
              <w:rPr>
                <w:color w:val="auto"/>
                <w:sz w:val="18"/>
                <w:szCs w:val="18"/>
              </w:rPr>
            </w:pPr>
            <w:r>
              <w:rPr>
                <w:color w:val="auto"/>
                <w:spacing w:val="-2"/>
                <w:sz w:val="18"/>
                <w:szCs w:val="18"/>
              </w:rPr>
              <w:t>住宿业</w:t>
            </w:r>
          </w:p>
        </w:tc>
        <w:tc>
          <w:tcPr>
            <w:tcW w:w="1368" w:type="dxa"/>
          </w:tcPr>
          <w:p w:rsidR="004765C8" w:rsidRDefault="0048642F">
            <w:pPr>
              <w:pStyle w:val="TableText"/>
              <w:spacing w:before="126" w:line="221" w:lineRule="auto"/>
              <w:ind w:left="190"/>
              <w:rPr>
                <w:color w:val="auto"/>
                <w:sz w:val="18"/>
                <w:szCs w:val="18"/>
              </w:rPr>
            </w:pPr>
            <w:r>
              <w:rPr>
                <w:color w:val="auto"/>
                <w:spacing w:val="-5"/>
                <w:sz w:val="18"/>
                <w:szCs w:val="18"/>
              </w:rPr>
              <w:t>从业人员</w:t>
            </w:r>
            <w:r>
              <w:rPr>
                <w:color w:val="auto"/>
                <w:spacing w:val="-52"/>
                <w:sz w:val="18"/>
                <w:szCs w:val="18"/>
              </w:rPr>
              <w:t xml:space="preserve"> </w:t>
            </w:r>
            <w:r>
              <w:rPr>
                <w:color w:val="auto"/>
                <w:spacing w:val="-5"/>
                <w:sz w:val="18"/>
                <w:szCs w:val="18"/>
              </w:rPr>
              <w:t>(X)</w:t>
            </w:r>
          </w:p>
        </w:tc>
        <w:tc>
          <w:tcPr>
            <w:tcW w:w="708" w:type="dxa"/>
          </w:tcPr>
          <w:p w:rsidR="004765C8" w:rsidRDefault="0048642F">
            <w:pPr>
              <w:pStyle w:val="TableText"/>
              <w:spacing w:before="127" w:line="223" w:lineRule="auto"/>
              <w:ind w:left="265"/>
              <w:rPr>
                <w:color w:val="auto"/>
                <w:sz w:val="18"/>
                <w:szCs w:val="18"/>
              </w:rPr>
            </w:pPr>
            <w:r>
              <w:rPr>
                <w:color w:val="auto"/>
                <w:sz w:val="18"/>
                <w:szCs w:val="18"/>
              </w:rPr>
              <w:t>人</w:t>
            </w:r>
          </w:p>
        </w:tc>
        <w:tc>
          <w:tcPr>
            <w:tcW w:w="1124" w:type="dxa"/>
          </w:tcPr>
          <w:p w:rsidR="004765C8" w:rsidRDefault="0048642F">
            <w:pPr>
              <w:pStyle w:val="TableText"/>
              <w:spacing w:before="127" w:line="238" w:lineRule="auto"/>
              <w:ind w:left="291"/>
              <w:rPr>
                <w:color w:val="auto"/>
                <w:sz w:val="18"/>
                <w:szCs w:val="18"/>
              </w:rPr>
            </w:pPr>
            <w:r>
              <w:rPr>
                <w:color w:val="auto"/>
                <w:spacing w:val="-1"/>
                <w:sz w:val="18"/>
                <w:szCs w:val="18"/>
              </w:rPr>
              <w:t>X≥300</w:t>
            </w:r>
          </w:p>
        </w:tc>
        <w:tc>
          <w:tcPr>
            <w:tcW w:w="1699" w:type="dxa"/>
          </w:tcPr>
          <w:p w:rsidR="004765C8" w:rsidRDefault="0048642F">
            <w:pPr>
              <w:pStyle w:val="TableText"/>
              <w:spacing w:before="126" w:line="237" w:lineRule="auto"/>
              <w:ind w:left="317"/>
              <w:rPr>
                <w:color w:val="auto"/>
                <w:sz w:val="18"/>
                <w:szCs w:val="18"/>
              </w:rPr>
            </w:pPr>
            <w:r>
              <w:rPr>
                <w:color w:val="auto"/>
                <w:spacing w:val="-3"/>
                <w:sz w:val="18"/>
                <w:szCs w:val="18"/>
              </w:rPr>
              <w:t>100≤X＜300</w:t>
            </w:r>
          </w:p>
        </w:tc>
        <w:tc>
          <w:tcPr>
            <w:tcW w:w="1424" w:type="dxa"/>
          </w:tcPr>
          <w:p w:rsidR="004765C8" w:rsidRDefault="0048642F">
            <w:pPr>
              <w:pStyle w:val="TableText"/>
              <w:spacing w:before="126" w:line="237" w:lineRule="auto"/>
              <w:ind w:left="280"/>
              <w:rPr>
                <w:color w:val="auto"/>
                <w:sz w:val="18"/>
                <w:szCs w:val="18"/>
              </w:rPr>
            </w:pPr>
            <w:r>
              <w:rPr>
                <w:color w:val="auto"/>
                <w:spacing w:val="-3"/>
                <w:sz w:val="18"/>
                <w:szCs w:val="18"/>
              </w:rPr>
              <w:t>10≤X＜100</w:t>
            </w:r>
          </w:p>
        </w:tc>
        <w:tc>
          <w:tcPr>
            <w:tcW w:w="996" w:type="dxa"/>
          </w:tcPr>
          <w:p w:rsidR="004765C8" w:rsidRDefault="0048642F">
            <w:pPr>
              <w:pStyle w:val="TableText"/>
              <w:spacing w:before="127"/>
              <w:ind w:left="274"/>
              <w:rPr>
                <w:color w:val="auto"/>
                <w:sz w:val="18"/>
                <w:szCs w:val="18"/>
              </w:rPr>
            </w:pPr>
            <w:r>
              <w:rPr>
                <w:color w:val="auto"/>
                <w:spacing w:val="-2"/>
                <w:sz w:val="18"/>
                <w:szCs w:val="18"/>
              </w:rPr>
              <w:t>X＜10</w:t>
            </w:r>
          </w:p>
        </w:tc>
      </w:tr>
      <w:tr w:rsidR="004765C8">
        <w:trPr>
          <w:trHeight w:val="387"/>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128"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127"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128" w:line="238" w:lineRule="auto"/>
              <w:ind w:left="200"/>
              <w:rPr>
                <w:color w:val="auto"/>
                <w:sz w:val="18"/>
                <w:szCs w:val="18"/>
              </w:rPr>
            </w:pPr>
            <w:r>
              <w:rPr>
                <w:color w:val="auto"/>
                <w:spacing w:val="-1"/>
                <w:sz w:val="18"/>
                <w:szCs w:val="18"/>
              </w:rPr>
              <w:t>Y≥10000</w:t>
            </w:r>
          </w:p>
        </w:tc>
        <w:tc>
          <w:tcPr>
            <w:tcW w:w="1699" w:type="dxa"/>
          </w:tcPr>
          <w:p w:rsidR="004765C8" w:rsidRDefault="0048642F">
            <w:pPr>
              <w:pStyle w:val="TableText"/>
              <w:spacing w:before="127" w:line="237" w:lineRule="auto"/>
              <w:ind w:left="224"/>
              <w:rPr>
                <w:color w:val="auto"/>
                <w:sz w:val="18"/>
                <w:szCs w:val="18"/>
              </w:rPr>
            </w:pPr>
            <w:r>
              <w:rPr>
                <w:color w:val="auto"/>
                <w:spacing w:val="-1"/>
                <w:sz w:val="18"/>
                <w:szCs w:val="18"/>
              </w:rPr>
              <w:t>2000≤Y＜10000</w:t>
            </w:r>
          </w:p>
        </w:tc>
        <w:tc>
          <w:tcPr>
            <w:tcW w:w="1424" w:type="dxa"/>
          </w:tcPr>
          <w:p w:rsidR="004765C8" w:rsidRDefault="0048642F">
            <w:pPr>
              <w:pStyle w:val="TableText"/>
              <w:spacing w:before="127" w:line="237" w:lineRule="auto"/>
              <w:ind w:left="190"/>
              <w:rPr>
                <w:color w:val="auto"/>
                <w:sz w:val="18"/>
                <w:szCs w:val="18"/>
              </w:rPr>
            </w:pPr>
            <w:r>
              <w:rPr>
                <w:color w:val="auto"/>
                <w:spacing w:val="-3"/>
                <w:sz w:val="18"/>
                <w:szCs w:val="18"/>
              </w:rPr>
              <w:t>100≤Y＜2000</w:t>
            </w:r>
          </w:p>
        </w:tc>
        <w:tc>
          <w:tcPr>
            <w:tcW w:w="996" w:type="dxa"/>
          </w:tcPr>
          <w:p w:rsidR="004765C8" w:rsidRDefault="0048642F">
            <w:pPr>
              <w:pStyle w:val="TableText"/>
              <w:spacing w:before="128"/>
              <w:ind w:left="229"/>
              <w:rPr>
                <w:color w:val="auto"/>
                <w:sz w:val="18"/>
                <w:szCs w:val="18"/>
              </w:rPr>
            </w:pPr>
            <w:r>
              <w:rPr>
                <w:color w:val="auto"/>
                <w:spacing w:val="-1"/>
                <w:sz w:val="18"/>
                <w:szCs w:val="18"/>
              </w:rPr>
              <w:t>Y＜100</w:t>
            </w:r>
          </w:p>
        </w:tc>
      </w:tr>
      <w:tr w:rsidR="004765C8">
        <w:trPr>
          <w:trHeight w:val="387"/>
        </w:trPr>
        <w:tc>
          <w:tcPr>
            <w:tcW w:w="2116" w:type="dxa"/>
            <w:vMerge w:val="restart"/>
            <w:tcBorders>
              <w:bottom w:val="nil"/>
            </w:tcBorders>
          </w:tcPr>
          <w:p w:rsidR="004765C8" w:rsidRDefault="004765C8">
            <w:pPr>
              <w:spacing w:line="266" w:lineRule="auto"/>
              <w:rPr>
                <w:color w:val="auto"/>
              </w:rPr>
            </w:pPr>
          </w:p>
          <w:p w:rsidR="004765C8" w:rsidRDefault="0048642F">
            <w:pPr>
              <w:pStyle w:val="TableText"/>
              <w:spacing w:before="58" w:line="220" w:lineRule="auto"/>
              <w:ind w:left="111"/>
              <w:rPr>
                <w:color w:val="auto"/>
                <w:sz w:val="18"/>
                <w:szCs w:val="18"/>
              </w:rPr>
            </w:pPr>
            <w:r>
              <w:rPr>
                <w:color w:val="auto"/>
                <w:spacing w:val="-2"/>
                <w:sz w:val="18"/>
                <w:szCs w:val="18"/>
              </w:rPr>
              <w:t>餐饮业</w:t>
            </w:r>
          </w:p>
        </w:tc>
        <w:tc>
          <w:tcPr>
            <w:tcW w:w="1368" w:type="dxa"/>
          </w:tcPr>
          <w:p w:rsidR="004765C8" w:rsidRDefault="0048642F">
            <w:pPr>
              <w:pStyle w:val="TableText"/>
              <w:spacing w:before="127" w:line="221" w:lineRule="auto"/>
              <w:ind w:left="190"/>
              <w:rPr>
                <w:color w:val="auto"/>
                <w:sz w:val="18"/>
                <w:szCs w:val="18"/>
              </w:rPr>
            </w:pPr>
            <w:r>
              <w:rPr>
                <w:color w:val="auto"/>
                <w:spacing w:val="-5"/>
                <w:sz w:val="18"/>
                <w:szCs w:val="18"/>
              </w:rPr>
              <w:t>从业人员</w:t>
            </w:r>
            <w:r>
              <w:rPr>
                <w:color w:val="auto"/>
                <w:spacing w:val="-52"/>
                <w:sz w:val="18"/>
                <w:szCs w:val="18"/>
              </w:rPr>
              <w:t xml:space="preserve"> </w:t>
            </w:r>
            <w:r>
              <w:rPr>
                <w:color w:val="auto"/>
                <w:spacing w:val="-5"/>
                <w:sz w:val="18"/>
                <w:szCs w:val="18"/>
              </w:rPr>
              <w:t>(X)</w:t>
            </w:r>
          </w:p>
        </w:tc>
        <w:tc>
          <w:tcPr>
            <w:tcW w:w="708" w:type="dxa"/>
          </w:tcPr>
          <w:p w:rsidR="004765C8" w:rsidRDefault="0048642F">
            <w:pPr>
              <w:pStyle w:val="TableText"/>
              <w:spacing w:before="128" w:line="223" w:lineRule="auto"/>
              <w:ind w:left="265"/>
              <w:rPr>
                <w:color w:val="auto"/>
                <w:sz w:val="18"/>
                <w:szCs w:val="18"/>
              </w:rPr>
            </w:pPr>
            <w:r>
              <w:rPr>
                <w:color w:val="auto"/>
                <w:sz w:val="18"/>
                <w:szCs w:val="18"/>
              </w:rPr>
              <w:t>人</w:t>
            </w:r>
          </w:p>
        </w:tc>
        <w:tc>
          <w:tcPr>
            <w:tcW w:w="1124" w:type="dxa"/>
          </w:tcPr>
          <w:p w:rsidR="004765C8" w:rsidRDefault="0048642F">
            <w:pPr>
              <w:pStyle w:val="TableText"/>
              <w:spacing w:before="128" w:line="238" w:lineRule="auto"/>
              <w:ind w:left="291"/>
              <w:rPr>
                <w:color w:val="auto"/>
                <w:sz w:val="18"/>
                <w:szCs w:val="18"/>
              </w:rPr>
            </w:pPr>
            <w:r>
              <w:rPr>
                <w:color w:val="auto"/>
                <w:spacing w:val="-1"/>
                <w:sz w:val="18"/>
                <w:szCs w:val="18"/>
              </w:rPr>
              <w:t>X≥300</w:t>
            </w:r>
          </w:p>
        </w:tc>
        <w:tc>
          <w:tcPr>
            <w:tcW w:w="1699" w:type="dxa"/>
          </w:tcPr>
          <w:p w:rsidR="004765C8" w:rsidRDefault="0048642F">
            <w:pPr>
              <w:pStyle w:val="TableText"/>
              <w:spacing w:before="127" w:line="237" w:lineRule="auto"/>
              <w:ind w:left="317"/>
              <w:rPr>
                <w:color w:val="auto"/>
                <w:sz w:val="18"/>
                <w:szCs w:val="18"/>
              </w:rPr>
            </w:pPr>
            <w:r>
              <w:rPr>
                <w:color w:val="auto"/>
                <w:spacing w:val="-3"/>
                <w:sz w:val="18"/>
                <w:szCs w:val="18"/>
              </w:rPr>
              <w:t>100≤X＜300</w:t>
            </w:r>
          </w:p>
        </w:tc>
        <w:tc>
          <w:tcPr>
            <w:tcW w:w="1424" w:type="dxa"/>
          </w:tcPr>
          <w:p w:rsidR="004765C8" w:rsidRDefault="0048642F">
            <w:pPr>
              <w:pStyle w:val="TableText"/>
              <w:spacing w:before="127" w:line="237" w:lineRule="auto"/>
              <w:ind w:left="280"/>
              <w:rPr>
                <w:color w:val="auto"/>
                <w:sz w:val="18"/>
                <w:szCs w:val="18"/>
              </w:rPr>
            </w:pPr>
            <w:r>
              <w:rPr>
                <w:color w:val="auto"/>
                <w:spacing w:val="-3"/>
                <w:sz w:val="18"/>
                <w:szCs w:val="18"/>
              </w:rPr>
              <w:t>10≤X＜100</w:t>
            </w:r>
          </w:p>
        </w:tc>
        <w:tc>
          <w:tcPr>
            <w:tcW w:w="996" w:type="dxa"/>
          </w:tcPr>
          <w:p w:rsidR="004765C8" w:rsidRDefault="0048642F">
            <w:pPr>
              <w:pStyle w:val="TableText"/>
              <w:spacing w:before="128"/>
              <w:ind w:left="274"/>
              <w:rPr>
                <w:color w:val="auto"/>
                <w:sz w:val="18"/>
                <w:szCs w:val="18"/>
              </w:rPr>
            </w:pPr>
            <w:r>
              <w:rPr>
                <w:color w:val="auto"/>
                <w:spacing w:val="-2"/>
                <w:sz w:val="18"/>
                <w:szCs w:val="18"/>
              </w:rPr>
              <w:t>X＜10</w:t>
            </w:r>
          </w:p>
        </w:tc>
      </w:tr>
      <w:tr w:rsidR="004765C8">
        <w:trPr>
          <w:trHeight w:val="387"/>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128"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127"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128" w:line="238" w:lineRule="auto"/>
              <w:ind w:left="200"/>
              <w:rPr>
                <w:color w:val="auto"/>
                <w:sz w:val="18"/>
                <w:szCs w:val="18"/>
              </w:rPr>
            </w:pPr>
            <w:r>
              <w:rPr>
                <w:color w:val="auto"/>
                <w:spacing w:val="-1"/>
                <w:sz w:val="18"/>
                <w:szCs w:val="18"/>
              </w:rPr>
              <w:t>Y≥10000</w:t>
            </w:r>
          </w:p>
        </w:tc>
        <w:tc>
          <w:tcPr>
            <w:tcW w:w="1699" w:type="dxa"/>
          </w:tcPr>
          <w:p w:rsidR="004765C8" w:rsidRDefault="0048642F">
            <w:pPr>
              <w:pStyle w:val="TableText"/>
              <w:spacing w:before="127" w:line="237" w:lineRule="auto"/>
              <w:ind w:left="224"/>
              <w:rPr>
                <w:color w:val="auto"/>
                <w:sz w:val="18"/>
                <w:szCs w:val="18"/>
              </w:rPr>
            </w:pPr>
            <w:r>
              <w:rPr>
                <w:color w:val="auto"/>
                <w:spacing w:val="-1"/>
                <w:sz w:val="18"/>
                <w:szCs w:val="18"/>
              </w:rPr>
              <w:t>2000≤Y＜10000</w:t>
            </w:r>
          </w:p>
        </w:tc>
        <w:tc>
          <w:tcPr>
            <w:tcW w:w="1424" w:type="dxa"/>
          </w:tcPr>
          <w:p w:rsidR="004765C8" w:rsidRDefault="0048642F">
            <w:pPr>
              <w:pStyle w:val="TableText"/>
              <w:spacing w:before="127" w:line="237" w:lineRule="auto"/>
              <w:ind w:left="190"/>
              <w:rPr>
                <w:color w:val="auto"/>
                <w:sz w:val="18"/>
                <w:szCs w:val="18"/>
              </w:rPr>
            </w:pPr>
            <w:r>
              <w:rPr>
                <w:color w:val="auto"/>
                <w:spacing w:val="-3"/>
                <w:sz w:val="18"/>
                <w:szCs w:val="18"/>
              </w:rPr>
              <w:t>100≤Y＜2000</w:t>
            </w:r>
          </w:p>
        </w:tc>
        <w:tc>
          <w:tcPr>
            <w:tcW w:w="996" w:type="dxa"/>
          </w:tcPr>
          <w:p w:rsidR="004765C8" w:rsidRDefault="0048642F">
            <w:pPr>
              <w:pStyle w:val="TableText"/>
              <w:spacing w:before="128"/>
              <w:ind w:left="229"/>
              <w:rPr>
                <w:color w:val="auto"/>
                <w:sz w:val="18"/>
                <w:szCs w:val="18"/>
              </w:rPr>
            </w:pPr>
            <w:r>
              <w:rPr>
                <w:color w:val="auto"/>
                <w:spacing w:val="-1"/>
                <w:sz w:val="18"/>
                <w:szCs w:val="18"/>
              </w:rPr>
              <w:t>Y＜100</w:t>
            </w:r>
          </w:p>
        </w:tc>
      </w:tr>
      <w:tr w:rsidR="004765C8">
        <w:trPr>
          <w:trHeight w:val="387"/>
        </w:trPr>
        <w:tc>
          <w:tcPr>
            <w:tcW w:w="2116" w:type="dxa"/>
            <w:vMerge w:val="restart"/>
            <w:tcBorders>
              <w:bottom w:val="nil"/>
            </w:tcBorders>
          </w:tcPr>
          <w:p w:rsidR="004765C8" w:rsidRDefault="004765C8">
            <w:pPr>
              <w:spacing w:line="265" w:lineRule="auto"/>
              <w:rPr>
                <w:color w:val="auto"/>
              </w:rPr>
            </w:pPr>
          </w:p>
          <w:p w:rsidR="004765C8" w:rsidRDefault="0048642F">
            <w:pPr>
              <w:pStyle w:val="TableText"/>
              <w:spacing w:before="59" w:line="220" w:lineRule="auto"/>
              <w:ind w:left="110"/>
              <w:rPr>
                <w:color w:val="auto"/>
                <w:sz w:val="18"/>
                <w:szCs w:val="18"/>
              </w:rPr>
            </w:pPr>
            <w:r>
              <w:rPr>
                <w:color w:val="auto"/>
                <w:spacing w:val="-1"/>
                <w:sz w:val="18"/>
                <w:szCs w:val="18"/>
              </w:rPr>
              <w:t>信息传输业 *</w:t>
            </w:r>
          </w:p>
        </w:tc>
        <w:tc>
          <w:tcPr>
            <w:tcW w:w="1368" w:type="dxa"/>
          </w:tcPr>
          <w:p w:rsidR="004765C8" w:rsidRDefault="0048642F">
            <w:pPr>
              <w:pStyle w:val="TableText"/>
              <w:spacing w:before="127" w:line="221" w:lineRule="auto"/>
              <w:ind w:left="190"/>
              <w:rPr>
                <w:color w:val="auto"/>
                <w:sz w:val="18"/>
                <w:szCs w:val="18"/>
              </w:rPr>
            </w:pPr>
            <w:r>
              <w:rPr>
                <w:color w:val="auto"/>
                <w:spacing w:val="-5"/>
                <w:sz w:val="18"/>
                <w:szCs w:val="18"/>
              </w:rPr>
              <w:t>从业人员</w:t>
            </w:r>
            <w:r>
              <w:rPr>
                <w:color w:val="auto"/>
                <w:spacing w:val="-52"/>
                <w:sz w:val="18"/>
                <w:szCs w:val="18"/>
              </w:rPr>
              <w:t xml:space="preserve"> </w:t>
            </w:r>
            <w:r>
              <w:rPr>
                <w:color w:val="auto"/>
                <w:spacing w:val="-5"/>
                <w:sz w:val="18"/>
                <w:szCs w:val="18"/>
              </w:rPr>
              <w:t>(X)</w:t>
            </w:r>
          </w:p>
        </w:tc>
        <w:tc>
          <w:tcPr>
            <w:tcW w:w="708" w:type="dxa"/>
          </w:tcPr>
          <w:p w:rsidR="004765C8" w:rsidRDefault="0048642F">
            <w:pPr>
              <w:pStyle w:val="TableText"/>
              <w:spacing w:before="128" w:line="223" w:lineRule="auto"/>
              <w:ind w:left="265"/>
              <w:rPr>
                <w:color w:val="auto"/>
                <w:sz w:val="18"/>
                <w:szCs w:val="18"/>
              </w:rPr>
            </w:pPr>
            <w:r>
              <w:rPr>
                <w:color w:val="auto"/>
                <w:sz w:val="18"/>
                <w:szCs w:val="18"/>
              </w:rPr>
              <w:t>人</w:t>
            </w:r>
          </w:p>
        </w:tc>
        <w:tc>
          <w:tcPr>
            <w:tcW w:w="1124" w:type="dxa"/>
          </w:tcPr>
          <w:p w:rsidR="004765C8" w:rsidRDefault="0048642F">
            <w:pPr>
              <w:pStyle w:val="TableText"/>
              <w:spacing w:before="128" w:line="238" w:lineRule="auto"/>
              <w:ind w:left="246"/>
              <w:rPr>
                <w:color w:val="auto"/>
                <w:sz w:val="18"/>
                <w:szCs w:val="18"/>
              </w:rPr>
            </w:pPr>
            <w:r>
              <w:rPr>
                <w:color w:val="auto"/>
                <w:spacing w:val="-1"/>
                <w:sz w:val="18"/>
                <w:szCs w:val="18"/>
              </w:rPr>
              <w:t>X≥2000</w:t>
            </w:r>
          </w:p>
        </w:tc>
        <w:tc>
          <w:tcPr>
            <w:tcW w:w="1699" w:type="dxa"/>
          </w:tcPr>
          <w:p w:rsidR="004765C8" w:rsidRDefault="0048642F">
            <w:pPr>
              <w:pStyle w:val="TableText"/>
              <w:spacing w:before="127" w:line="237" w:lineRule="auto"/>
              <w:ind w:left="325"/>
              <w:rPr>
                <w:color w:val="auto"/>
                <w:sz w:val="18"/>
                <w:szCs w:val="18"/>
              </w:rPr>
            </w:pPr>
            <w:r>
              <w:rPr>
                <w:color w:val="auto"/>
                <w:spacing w:val="-3"/>
                <w:sz w:val="18"/>
                <w:szCs w:val="18"/>
              </w:rPr>
              <w:t>100≤X＜2000</w:t>
            </w:r>
          </w:p>
        </w:tc>
        <w:tc>
          <w:tcPr>
            <w:tcW w:w="1424" w:type="dxa"/>
          </w:tcPr>
          <w:p w:rsidR="004765C8" w:rsidRDefault="0048642F">
            <w:pPr>
              <w:pStyle w:val="TableText"/>
              <w:spacing w:before="127" w:line="237" w:lineRule="auto"/>
              <w:ind w:left="280"/>
              <w:rPr>
                <w:color w:val="auto"/>
                <w:sz w:val="18"/>
                <w:szCs w:val="18"/>
              </w:rPr>
            </w:pPr>
            <w:r>
              <w:rPr>
                <w:color w:val="auto"/>
                <w:spacing w:val="-3"/>
                <w:sz w:val="18"/>
                <w:szCs w:val="18"/>
              </w:rPr>
              <w:t>10≤X＜100</w:t>
            </w:r>
          </w:p>
        </w:tc>
        <w:tc>
          <w:tcPr>
            <w:tcW w:w="996" w:type="dxa"/>
          </w:tcPr>
          <w:p w:rsidR="004765C8" w:rsidRDefault="0048642F">
            <w:pPr>
              <w:pStyle w:val="TableText"/>
              <w:spacing w:before="128"/>
              <w:ind w:left="274"/>
              <w:rPr>
                <w:color w:val="auto"/>
                <w:sz w:val="18"/>
                <w:szCs w:val="18"/>
              </w:rPr>
            </w:pPr>
            <w:r>
              <w:rPr>
                <w:color w:val="auto"/>
                <w:spacing w:val="-2"/>
                <w:sz w:val="18"/>
                <w:szCs w:val="18"/>
              </w:rPr>
              <w:t>X＜10</w:t>
            </w:r>
          </w:p>
        </w:tc>
      </w:tr>
      <w:tr w:rsidR="004765C8">
        <w:trPr>
          <w:trHeight w:val="387"/>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128"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127"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128" w:line="238" w:lineRule="auto"/>
              <w:ind w:left="155"/>
              <w:rPr>
                <w:color w:val="auto"/>
                <w:sz w:val="18"/>
                <w:szCs w:val="18"/>
              </w:rPr>
            </w:pPr>
            <w:r>
              <w:rPr>
                <w:color w:val="auto"/>
                <w:spacing w:val="-1"/>
                <w:sz w:val="18"/>
                <w:szCs w:val="18"/>
              </w:rPr>
              <w:t>Y≥100000</w:t>
            </w:r>
          </w:p>
        </w:tc>
        <w:tc>
          <w:tcPr>
            <w:tcW w:w="1699" w:type="dxa"/>
          </w:tcPr>
          <w:p w:rsidR="004765C8" w:rsidRDefault="0048642F">
            <w:pPr>
              <w:pStyle w:val="TableText"/>
              <w:spacing w:before="127" w:line="237" w:lineRule="auto"/>
              <w:ind w:left="190"/>
              <w:rPr>
                <w:color w:val="auto"/>
                <w:sz w:val="18"/>
                <w:szCs w:val="18"/>
              </w:rPr>
            </w:pPr>
            <w:r>
              <w:rPr>
                <w:color w:val="auto"/>
                <w:spacing w:val="-2"/>
                <w:sz w:val="18"/>
                <w:szCs w:val="18"/>
              </w:rPr>
              <w:t>1000≤Y＜100000</w:t>
            </w:r>
          </w:p>
        </w:tc>
        <w:tc>
          <w:tcPr>
            <w:tcW w:w="1424" w:type="dxa"/>
          </w:tcPr>
          <w:p w:rsidR="004765C8" w:rsidRDefault="0048642F">
            <w:pPr>
              <w:pStyle w:val="TableText"/>
              <w:spacing w:before="127" w:line="237" w:lineRule="auto"/>
              <w:ind w:left="190"/>
              <w:rPr>
                <w:color w:val="auto"/>
                <w:sz w:val="18"/>
                <w:szCs w:val="18"/>
              </w:rPr>
            </w:pPr>
            <w:r>
              <w:rPr>
                <w:color w:val="auto"/>
                <w:spacing w:val="-3"/>
                <w:sz w:val="18"/>
                <w:szCs w:val="18"/>
              </w:rPr>
              <w:t>100≤Y＜1000</w:t>
            </w:r>
          </w:p>
        </w:tc>
        <w:tc>
          <w:tcPr>
            <w:tcW w:w="996" w:type="dxa"/>
          </w:tcPr>
          <w:p w:rsidR="004765C8" w:rsidRDefault="0048642F">
            <w:pPr>
              <w:pStyle w:val="TableText"/>
              <w:spacing w:before="128"/>
              <w:ind w:left="229"/>
              <w:rPr>
                <w:color w:val="auto"/>
                <w:sz w:val="18"/>
                <w:szCs w:val="18"/>
              </w:rPr>
            </w:pPr>
            <w:r>
              <w:rPr>
                <w:color w:val="auto"/>
                <w:spacing w:val="-1"/>
                <w:sz w:val="18"/>
                <w:szCs w:val="18"/>
              </w:rPr>
              <w:t>Y＜100</w:t>
            </w:r>
          </w:p>
        </w:tc>
      </w:tr>
      <w:tr w:rsidR="004765C8">
        <w:trPr>
          <w:trHeight w:val="330"/>
        </w:trPr>
        <w:tc>
          <w:tcPr>
            <w:tcW w:w="2116" w:type="dxa"/>
            <w:vMerge w:val="restart"/>
            <w:tcBorders>
              <w:bottom w:val="nil"/>
            </w:tcBorders>
          </w:tcPr>
          <w:p w:rsidR="004765C8" w:rsidRDefault="004765C8">
            <w:pPr>
              <w:pStyle w:val="TableText"/>
              <w:spacing w:before="59" w:line="220" w:lineRule="auto"/>
              <w:ind w:left="110"/>
              <w:rPr>
                <w:color w:val="auto"/>
                <w:spacing w:val="-1"/>
                <w:sz w:val="18"/>
                <w:szCs w:val="18"/>
                <w:lang w:eastAsia="zh-CN"/>
              </w:rPr>
            </w:pPr>
          </w:p>
          <w:p w:rsidR="004765C8" w:rsidRDefault="0048642F">
            <w:pPr>
              <w:pStyle w:val="TableText"/>
              <w:spacing w:before="59" w:line="220" w:lineRule="auto"/>
              <w:ind w:left="110"/>
              <w:rPr>
                <w:color w:val="auto"/>
                <w:spacing w:val="-1"/>
                <w:sz w:val="18"/>
                <w:szCs w:val="18"/>
                <w:lang w:eastAsia="zh-CN"/>
              </w:rPr>
            </w:pPr>
            <w:r>
              <w:rPr>
                <w:color w:val="auto"/>
                <w:spacing w:val="-1"/>
                <w:sz w:val="18"/>
                <w:szCs w:val="18"/>
                <w:lang w:eastAsia="zh-CN"/>
              </w:rPr>
              <w:t>软件和信息技术服务业</w:t>
            </w:r>
          </w:p>
        </w:tc>
        <w:tc>
          <w:tcPr>
            <w:tcW w:w="1368" w:type="dxa"/>
          </w:tcPr>
          <w:p w:rsidR="004765C8" w:rsidRDefault="0048642F">
            <w:pPr>
              <w:pStyle w:val="TableText"/>
              <w:spacing w:before="99" w:line="221" w:lineRule="auto"/>
              <w:ind w:left="190"/>
              <w:rPr>
                <w:color w:val="auto"/>
                <w:sz w:val="18"/>
                <w:szCs w:val="18"/>
              </w:rPr>
            </w:pPr>
            <w:r>
              <w:rPr>
                <w:color w:val="auto"/>
                <w:spacing w:val="-5"/>
                <w:sz w:val="18"/>
                <w:szCs w:val="18"/>
              </w:rPr>
              <w:t>从业人员</w:t>
            </w:r>
            <w:r>
              <w:rPr>
                <w:color w:val="auto"/>
                <w:spacing w:val="-52"/>
                <w:sz w:val="18"/>
                <w:szCs w:val="18"/>
              </w:rPr>
              <w:t xml:space="preserve"> </w:t>
            </w:r>
            <w:r>
              <w:rPr>
                <w:color w:val="auto"/>
                <w:spacing w:val="-5"/>
                <w:sz w:val="18"/>
                <w:szCs w:val="18"/>
              </w:rPr>
              <w:t>(X)</w:t>
            </w:r>
          </w:p>
        </w:tc>
        <w:tc>
          <w:tcPr>
            <w:tcW w:w="708" w:type="dxa"/>
          </w:tcPr>
          <w:p w:rsidR="004765C8" w:rsidRDefault="0048642F">
            <w:pPr>
              <w:pStyle w:val="TableText"/>
              <w:spacing w:before="99" w:line="223" w:lineRule="auto"/>
              <w:ind w:left="265"/>
              <w:rPr>
                <w:color w:val="auto"/>
                <w:sz w:val="18"/>
                <w:szCs w:val="18"/>
              </w:rPr>
            </w:pPr>
            <w:r>
              <w:rPr>
                <w:color w:val="auto"/>
                <w:sz w:val="18"/>
                <w:szCs w:val="18"/>
              </w:rPr>
              <w:t>人</w:t>
            </w:r>
          </w:p>
        </w:tc>
        <w:tc>
          <w:tcPr>
            <w:tcW w:w="1124" w:type="dxa"/>
          </w:tcPr>
          <w:p w:rsidR="004765C8" w:rsidRDefault="0048642F">
            <w:pPr>
              <w:pStyle w:val="TableText"/>
              <w:spacing w:before="99" w:line="226" w:lineRule="auto"/>
              <w:ind w:left="291"/>
              <w:rPr>
                <w:color w:val="auto"/>
                <w:sz w:val="18"/>
                <w:szCs w:val="18"/>
              </w:rPr>
            </w:pPr>
            <w:r>
              <w:rPr>
                <w:color w:val="auto"/>
                <w:spacing w:val="-1"/>
                <w:sz w:val="18"/>
                <w:szCs w:val="18"/>
              </w:rPr>
              <w:t>X≥300</w:t>
            </w:r>
          </w:p>
        </w:tc>
        <w:tc>
          <w:tcPr>
            <w:tcW w:w="1699" w:type="dxa"/>
          </w:tcPr>
          <w:p w:rsidR="004765C8" w:rsidRDefault="0048642F">
            <w:pPr>
              <w:pStyle w:val="TableText"/>
              <w:spacing w:before="99" w:line="226" w:lineRule="auto"/>
              <w:ind w:left="317"/>
              <w:rPr>
                <w:color w:val="auto"/>
                <w:sz w:val="18"/>
                <w:szCs w:val="18"/>
              </w:rPr>
            </w:pPr>
            <w:r>
              <w:rPr>
                <w:color w:val="auto"/>
                <w:spacing w:val="-3"/>
                <w:sz w:val="18"/>
                <w:szCs w:val="18"/>
              </w:rPr>
              <w:t>100≤X＜300</w:t>
            </w:r>
          </w:p>
        </w:tc>
        <w:tc>
          <w:tcPr>
            <w:tcW w:w="1424" w:type="dxa"/>
          </w:tcPr>
          <w:p w:rsidR="004765C8" w:rsidRDefault="0048642F">
            <w:pPr>
              <w:pStyle w:val="TableText"/>
              <w:spacing w:before="99" w:line="226" w:lineRule="auto"/>
              <w:ind w:left="280"/>
              <w:rPr>
                <w:color w:val="auto"/>
                <w:sz w:val="18"/>
                <w:szCs w:val="18"/>
              </w:rPr>
            </w:pPr>
            <w:r>
              <w:rPr>
                <w:color w:val="auto"/>
                <w:spacing w:val="-3"/>
                <w:sz w:val="18"/>
                <w:szCs w:val="18"/>
              </w:rPr>
              <w:t>10≤X＜100</w:t>
            </w:r>
          </w:p>
        </w:tc>
        <w:tc>
          <w:tcPr>
            <w:tcW w:w="996" w:type="dxa"/>
          </w:tcPr>
          <w:p w:rsidR="004765C8" w:rsidRDefault="0048642F">
            <w:pPr>
              <w:pStyle w:val="TableText"/>
              <w:spacing w:before="99" w:line="226" w:lineRule="auto"/>
              <w:ind w:left="274"/>
              <w:rPr>
                <w:color w:val="auto"/>
                <w:sz w:val="18"/>
                <w:szCs w:val="18"/>
              </w:rPr>
            </w:pPr>
            <w:r>
              <w:rPr>
                <w:color w:val="auto"/>
                <w:spacing w:val="-2"/>
                <w:sz w:val="18"/>
                <w:szCs w:val="18"/>
              </w:rPr>
              <w:t>X＜10</w:t>
            </w:r>
          </w:p>
        </w:tc>
      </w:tr>
      <w:tr w:rsidR="004765C8">
        <w:trPr>
          <w:trHeight w:val="330"/>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99"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99"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99" w:line="226" w:lineRule="auto"/>
              <w:ind w:left="200"/>
              <w:rPr>
                <w:color w:val="auto"/>
                <w:sz w:val="18"/>
                <w:szCs w:val="18"/>
              </w:rPr>
            </w:pPr>
            <w:r>
              <w:rPr>
                <w:color w:val="auto"/>
                <w:spacing w:val="-1"/>
                <w:sz w:val="18"/>
                <w:szCs w:val="18"/>
              </w:rPr>
              <w:t>Y≥10000</w:t>
            </w:r>
          </w:p>
        </w:tc>
        <w:tc>
          <w:tcPr>
            <w:tcW w:w="1699" w:type="dxa"/>
          </w:tcPr>
          <w:p w:rsidR="004765C8" w:rsidRDefault="0048642F">
            <w:pPr>
              <w:pStyle w:val="TableText"/>
              <w:spacing w:before="99" w:line="226" w:lineRule="auto"/>
              <w:ind w:left="235"/>
              <w:rPr>
                <w:color w:val="auto"/>
                <w:sz w:val="18"/>
                <w:szCs w:val="18"/>
              </w:rPr>
            </w:pPr>
            <w:r>
              <w:rPr>
                <w:color w:val="auto"/>
                <w:spacing w:val="-2"/>
                <w:sz w:val="18"/>
                <w:szCs w:val="18"/>
              </w:rPr>
              <w:t>1000≤Y＜10000</w:t>
            </w:r>
          </w:p>
        </w:tc>
        <w:tc>
          <w:tcPr>
            <w:tcW w:w="1424" w:type="dxa"/>
          </w:tcPr>
          <w:p w:rsidR="004765C8" w:rsidRDefault="0048642F">
            <w:pPr>
              <w:pStyle w:val="TableText"/>
              <w:spacing w:before="99" w:line="226" w:lineRule="auto"/>
              <w:ind w:left="225"/>
              <w:rPr>
                <w:color w:val="auto"/>
                <w:sz w:val="18"/>
                <w:szCs w:val="18"/>
              </w:rPr>
            </w:pPr>
            <w:r>
              <w:rPr>
                <w:color w:val="auto"/>
                <w:spacing w:val="-2"/>
                <w:sz w:val="18"/>
                <w:szCs w:val="18"/>
              </w:rPr>
              <w:t>50≤Y＜1000</w:t>
            </w:r>
          </w:p>
        </w:tc>
        <w:tc>
          <w:tcPr>
            <w:tcW w:w="996" w:type="dxa"/>
          </w:tcPr>
          <w:p w:rsidR="004765C8" w:rsidRDefault="0048642F">
            <w:pPr>
              <w:pStyle w:val="TableText"/>
              <w:spacing w:before="99" w:line="226" w:lineRule="auto"/>
              <w:ind w:left="274"/>
              <w:rPr>
                <w:color w:val="auto"/>
                <w:sz w:val="18"/>
                <w:szCs w:val="18"/>
              </w:rPr>
            </w:pPr>
            <w:r>
              <w:rPr>
                <w:color w:val="auto"/>
                <w:spacing w:val="-2"/>
                <w:sz w:val="18"/>
                <w:szCs w:val="18"/>
              </w:rPr>
              <w:t>Y＜50</w:t>
            </w:r>
          </w:p>
        </w:tc>
      </w:tr>
      <w:tr w:rsidR="004765C8">
        <w:trPr>
          <w:trHeight w:val="330"/>
        </w:trPr>
        <w:tc>
          <w:tcPr>
            <w:tcW w:w="2116" w:type="dxa"/>
            <w:vMerge w:val="restart"/>
            <w:tcBorders>
              <w:bottom w:val="nil"/>
            </w:tcBorders>
          </w:tcPr>
          <w:p w:rsidR="004765C8" w:rsidRDefault="0048642F">
            <w:pPr>
              <w:pStyle w:val="TableText"/>
              <w:spacing w:before="269" w:line="220" w:lineRule="auto"/>
              <w:ind w:left="110"/>
              <w:rPr>
                <w:color w:val="auto"/>
                <w:sz w:val="18"/>
                <w:szCs w:val="18"/>
              </w:rPr>
            </w:pPr>
            <w:r>
              <w:rPr>
                <w:color w:val="auto"/>
                <w:spacing w:val="-1"/>
                <w:sz w:val="18"/>
                <w:szCs w:val="18"/>
              </w:rPr>
              <w:t>房地产开发经营</w:t>
            </w:r>
          </w:p>
        </w:tc>
        <w:tc>
          <w:tcPr>
            <w:tcW w:w="1368" w:type="dxa"/>
          </w:tcPr>
          <w:p w:rsidR="004765C8" w:rsidRDefault="0048642F">
            <w:pPr>
              <w:pStyle w:val="TableText"/>
              <w:spacing w:before="99"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99"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99" w:line="226" w:lineRule="auto"/>
              <w:ind w:left="155"/>
              <w:rPr>
                <w:color w:val="auto"/>
                <w:sz w:val="18"/>
                <w:szCs w:val="18"/>
              </w:rPr>
            </w:pPr>
            <w:r>
              <w:rPr>
                <w:color w:val="auto"/>
                <w:spacing w:val="-1"/>
                <w:sz w:val="18"/>
                <w:szCs w:val="18"/>
              </w:rPr>
              <w:t>Y≥200000</w:t>
            </w:r>
          </w:p>
        </w:tc>
        <w:tc>
          <w:tcPr>
            <w:tcW w:w="1699" w:type="dxa"/>
          </w:tcPr>
          <w:p w:rsidR="004765C8" w:rsidRDefault="0048642F">
            <w:pPr>
              <w:pStyle w:val="TableText"/>
              <w:spacing w:before="99" w:line="226" w:lineRule="auto"/>
              <w:ind w:left="190"/>
              <w:rPr>
                <w:color w:val="auto"/>
                <w:sz w:val="18"/>
                <w:szCs w:val="18"/>
              </w:rPr>
            </w:pPr>
            <w:r>
              <w:rPr>
                <w:color w:val="auto"/>
                <w:spacing w:val="-2"/>
                <w:sz w:val="18"/>
                <w:szCs w:val="18"/>
              </w:rPr>
              <w:t>1000≤Y＜200000</w:t>
            </w:r>
          </w:p>
        </w:tc>
        <w:tc>
          <w:tcPr>
            <w:tcW w:w="1424" w:type="dxa"/>
          </w:tcPr>
          <w:p w:rsidR="004765C8" w:rsidRDefault="0048642F">
            <w:pPr>
              <w:pStyle w:val="TableText"/>
              <w:spacing w:before="99" w:line="226" w:lineRule="auto"/>
              <w:ind w:left="190"/>
              <w:rPr>
                <w:color w:val="auto"/>
                <w:sz w:val="18"/>
                <w:szCs w:val="18"/>
              </w:rPr>
            </w:pPr>
            <w:r>
              <w:rPr>
                <w:color w:val="auto"/>
                <w:spacing w:val="-3"/>
                <w:sz w:val="18"/>
                <w:szCs w:val="18"/>
              </w:rPr>
              <w:t>100≤Y＜1000</w:t>
            </w:r>
          </w:p>
        </w:tc>
        <w:tc>
          <w:tcPr>
            <w:tcW w:w="996" w:type="dxa"/>
          </w:tcPr>
          <w:p w:rsidR="004765C8" w:rsidRDefault="0048642F">
            <w:pPr>
              <w:pStyle w:val="TableText"/>
              <w:spacing w:before="99" w:line="226" w:lineRule="auto"/>
              <w:ind w:left="229"/>
              <w:rPr>
                <w:color w:val="auto"/>
                <w:sz w:val="18"/>
                <w:szCs w:val="18"/>
              </w:rPr>
            </w:pPr>
            <w:r>
              <w:rPr>
                <w:color w:val="auto"/>
                <w:spacing w:val="-1"/>
                <w:sz w:val="18"/>
                <w:szCs w:val="18"/>
              </w:rPr>
              <w:t>Y＜100</w:t>
            </w:r>
          </w:p>
        </w:tc>
      </w:tr>
      <w:tr w:rsidR="004765C8">
        <w:trPr>
          <w:trHeight w:val="330"/>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99" w:line="220" w:lineRule="auto"/>
              <w:ind w:left="196"/>
              <w:rPr>
                <w:color w:val="auto"/>
                <w:sz w:val="18"/>
                <w:szCs w:val="18"/>
              </w:rPr>
            </w:pPr>
            <w:r>
              <w:rPr>
                <w:color w:val="auto"/>
                <w:spacing w:val="-3"/>
                <w:sz w:val="18"/>
                <w:szCs w:val="18"/>
              </w:rPr>
              <w:t>资产总额(Z)</w:t>
            </w:r>
          </w:p>
        </w:tc>
        <w:tc>
          <w:tcPr>
            <w:tcW w:w="708" w:type="dxa"/>
          </w:tcPr>
          <w:p w:rsidR="004765C8" w:rsidRDefault="0048642F">
            <w:pPr>
              <w:pStyle w:val="TableText"/>
              <w:spacing w:before="99"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99" w:line="226" w:lineRule="auto"/>
              <w:ind w:left="202"/>
              <w:rPr>
                <w:color w:val="auto"/>
                <w:sz w:val="18"/>
                <w:szCs w:val="18"/>
              </w:rPr>
            </w:pPr>
            <w:r>
              <w:rPr>
                <w:color w:val="auto"/>
                <w:spacing w:val="-1"/>
                <w:sz w:val="18"/>
                <w:szCs w:val="18"/>
              </w:rPr>
              <w:t>Z≥10000</w:t>
            </w:r>
          </w:p>
        </w:tc>
        <w:tc>
          <w:tcPr>
            <w:tcW w:w="1699" w:type="dxa"/>
          </w:tcPr>
          <w:p w:rsidR="004765C8" w:rsidRDefault="0048642F">
            <w:pPr>
              <w:pStyle w:val="TableText"/>
              <w:spacing w:before="99" w:line="226" w:lineRule="auto"/>
              <w:ind w:left="226"/>
              <w:rPr>
                <w:color w:val="auto"/>
                <w:sz w:val="18"/>
                <w:szCs w:val="18"/>
              </w:rPr>
            </w:pPr>
            <w:r>
              <w:rPr>
                <w:color w:val="auto"/>
                <w:spacing w:val="-1"/>
                <w:sz w:val="18"/>
                <w:szCs w:val="18"/>
              </w:rPr>
              <w:t>5000≤Z＜10000</w:t>
            </w:r>
          </w:p>
        </w:tc>
        <w:tc>
          <w:tcPr>
            <w:tcW w:w="1424" w:type="dxa"/>
          </w:tcPr>
          <w:p w:rsidR="004765C8" w:rsidRDefault="0048642F">
            <w:pPr>
              <w:pStyle w:val="TableText"/>
              <w:spacing w:before="99" w:line="226" w:lineRule="auto"/>
              <w:ind w:left="134"/>
              <w:rPr>
                <w:color w:val="auto"/>
                <w:sz w:val="18"/>
                <w:szCs w:val="18"/>
              </w:rPr>
            </w:pPr>
            <w:r>
              <w:rPr>
                <w:color w:val="auto"/>
                <w:spacing w:val="-1"/>
                <w:sz w:val="18"/>
                <w:szCs w:val="18"/>
              </w:rPr>
              <w:t>2000≤Z＜5000</w:t>
            </w:r>
          </w:p>
        </w:tc>
        <w:tc>
          <w:tcPr>
            <w:tcW w:w="996" w:type="dxa"/>
          </w:tcPr>
          <w:p w:rsidR="004765C8" w:rsidRDefault="0048642F">
            <w:pPr>
              <w:pStyle w:val="TableText"/>
              <w:spacing w:before="99" w:line="226" w:lineRule="auto"/>
              <w:ind w:left="186"/>
              <w:rPr>
                <w:color w:val="auto"/>
                <w:sz w:val="18"/>
                <w:szCs w:val="18"/>
              </w:rPr>
            </w:pPr>
            <w:r>
              <w:rPr>
                <w:color w:val="auto"/>
                <w:spacing w:val="-2"/>
                <w:sz w:val="18"/>
                <w:szCs w:val="18"/>
              </w:rPr>
              <w:t>Z＜2000</w:t>
            </w:r>
          </w:p>
        </w:tc>
      </w:tr>
      <w:tr w:rsidR="004765C8">
        <w:trPr>
          <w:trHeight w:val="330"/>
        </w:trPr>
        <w:tc>
          <w:tcPr>
            <w:tcW w:w="2116" w:type="dxa"/>
            <w:vMerge w:val="restart"/>
            <w:tcBorders>
              <w:bottom w:val="nil"/>
            </w:tcBorders>
          </w:tcPr>
          <w:p w:rsidR="004765C8" w:rsidRDefault="0048642F">
            <w:pPr>
              <w:pStyle w:val="TableText"/>
              <w:spacing w:before="269" w:line="220" w:lineRule="auto"/>
              <w:ind w:left="110"/>
              <w:rPr>
                <w:color w:val="auto"/>
                <w:sz w:val="18"/>
                <w:szCs w:val="18"/>
              </w:rPr>
            </w:pPr>
            <w:r>
              <w:rPr>
                <w:color w:val="auto"/>
                <w:spacing w:val="-2"/>
                <w:sz w:val="18"/>
                <w:szCs w:val="18"/>
              </w:rPr>
              <w:t>物业管理</w:t>
            </w:r>
          </w:p>
        </w:tc>
        <w:tc>
          <w:tcPr>
            <w:tcW w:w="1368" w:type="dxa"/>
          </w:tcPr>
          <w:p w:rsidR="004765C8" w:rsidRDefault="0048642F">
            <w:pPr>
              <w:pStyle w:val="TableText"/>
              <w:spacing w:before="99" w:line="221" w:lineRule="auto"/>
              <w:ind w:left="190"/>
              <w:rPr>
                <w:color w:val="auto"/>
                <w:sz w:val="18"/>
                <w:szCs w:val="18"/>
              </w:rPr>
            </w:pPr>
            <w:r>
              <w:rPr>
                <w:color w:val="auto"/>
                <w:spacing w:val="-5"/>
                <w:sz w:val="18"/>
                <w:szCs w:val="18"/>
              </w:rPr>
              <w:t>从业人员</w:t>
            </w:r>
            <w:r>
              <w:rPr>
                <w:color w:val="auto"/>
                <w:spacing w:val="-52"/>
                <w:sz w:val="18"/>
                <w:szCs w:val="18"/>
              </w:rPr>
              <w:t xml:space="preserve"> </w:t>
            </w:r>
            <w:r>
              <w:rPr>
                <w:color w:val="auto"/>
                <w:spacing w:val="-5"/>
                <w:sz w:val="18"/>
                <w:szCs w:val="18"/>
              </w:rPr>
              <w:t>(X)</w:t>
            </w:r>
          </w:p>
        </w:tc>
        <w:tc>
          <w:tcPr>
            <w:tcW w:w="708" w:type="dxa"/>
          </w:tcPr>
          <w:p w:rsidR="004765C8" w:rsidRDefault="0048642F">
            <w:pPr>
              <w:pStyle w:val="TableText"/>
              <w:spacing w:before="99" w:line="223" w:lineRule="auto"/>
              <w:ind w:left="265"/>
              <w:rPr>
                <w:color w:val="auto"/>
                <w:sz w:val="18"/>
                <w:szCs w:val="18"/>
              </w:rPr>
            </w:pPr>
            <w:r>
              <w:rPr>
                <w:color w:val="auto"/>
                <w:sz w:val="18"/>
                <w:szCs w:val="18"/>
              </w:rPr>
              <w:t>人</w:t>
            </w:r>
          </w:p>
        </w:tc>
        <w:tc>
          <w:tcPr>
            <w:tcW w:w="1124" w:type="dxa"/>
          </w:tcPr>
          <w:p w:rsidR="004765C8" w:rsidRDefault="0048642F">
            <w:pPr>
              <w:pStyle w:val="TableText"/>
              <w:spacing w:before="99" w:line="226" w:lineRule="auto"/>
              <w:ind w:left="246"/>
              <w:rPr>
                <w:color w:val="auto"/>
                <w:sz w:val="18"/>
                <w:szCs w:val="18"/>
              </w:rPr>
            </w:pPr>
            <w:r>
              <w:rPr>
                <w:color w:val="auto"/>
                <w:spacing w:val="-1"/>
                <w:sz w:val="18"/>
                <w:szCs w:val="18"/>
              </w:rPr>
              <w:t>X≥1000</w:t>
            </w:r>
          </w:p>
        </w:tc>
        <w:tc>
          <w:tcPr>
            <w:tcW w:w="1699" w:type="dxa"/>
          </w:tcPr>
          <w:p w:rsidR="004765C8" w:rsidRDefault="0048642F">
            <w:pPr>
              <w:pStyle w:val="TableText"/>
              <w:spacing w:before="99" w:line="226" w:lineRule="auto"/>
              <w:ind w:left="316"/>
              <w:rPr>
                <w:color w:val="auto"/>
                <w:sz w:val="18"/>
                <w:szCs w:val="18"/>
              </w:rPr>
            </w:pPr>
            <w:r>
              <w:rPr>
                <w:color w:val="auto"/>
                <w:spacing w:val="-2"/>
                <w:sz w:val="18"/>
                <w:szCs w:val="18"/>
              </w:rPr>
              <w:t>300≤X＜1000</w:t>
            </w:r>
          </w:p>
        </w:tc>
        <w:tc>
          <w:tcPr>
            <w:tcW w:w="1424" w:type="dxa"/>
          </w:tcPr>
          <w:p w:rsidR="004765C8" w:rsidRDefault="0048642F">
            <w:pPr>
              <w:pStyle w:val="TableText"/>
              <w:spacing w:before="99" w:line="226" w:lineRule="auto"/>
              <w:ind w:left="235"/>
              <w:rPr>
                <w:color w:val="auto"/>
                <w:sz w:val="18"/>
                <w:szCs w:val="18"/>
              </w:rPr>
            </w:pPr>
            <w:r>
              <w:rPr>
                <w:color w:val="auto"/>
                <w:spacing w:val="-3"/>
                <w:sz w:val="18"/>
                <w:szCs w:val="18"/>
              </w:rPr>
              <w:t>100≤X＜300</w:t>
            </w:r>
          </w:p>
        </w:tc>
        <w:tc>
          <w:tcPr>
            <w:tcW w:w="996" w:type="dxa"/>
          </w:tcPr>
          <w:p w:rsidR="004765C8" w:rsidRDefault="0048642F">
            <w:pPr>
              <w:pStyle w:val="TableText"/>
              <w:spacing w:before="99" w:line="226" w:lineRule="auto"/>
              <w:ind w:left="229"/>
              <w:rPr>
                <w:color w:val="auto"/>
                <w:sz w:val="18"/>
                <w:szCs w:val="18"/>
              </w:rPr>
            </w:pPr>
            <w:r>
              <w:rPr>
                <w:color w:val="auto"/>
                <w:spacing w:val="-1"/>
                <w:sz w:val="18"/>
                <w:szCs w:val="18"/>
              </w:rPr>
              <w:t>X＜100</w:t>
            </w:r>
          </w:p>
        </w:tc>
      </w:tr>
      <w:tr w:rsidR="004765C8">
        <w:trPr>
          <w:trHeight w:val="330"/>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99" w:line="220" w:lineRule="auto"/>
              <w:ind w:left="194"/>
              <w:rPr>
                <w:color w:val="auto"/>
                <w:sz w:val="18"/>
                <w:szCs w:val="18"/>
              </w:rPr>
            </w:pPr>
            <w:r>
              <w:rPr>
                <w:color w:val="auto"/>
                <w:spacing w:val="-2"/>
                <w:sz w:val="18"/>
                <w:szCs w:val="18"/>
              </w:rPr>
              <w:t>营业收入(Y)</w:t>
            </w:r>
          </w:p>
        </w:tc>
        <w:tc>
          <w:tcPr>
            <w:tcW w:w="708" w:type="dxa"/>
          </w:tcPr>
          <w:p w:rsidR="004765C8" w:rsidRDefault="0048642F">
            <w:pPr>
              <w:pStyle w:val="TableText"/>
              <w:spacing w:before="99"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99" w:line="226" w:lineRule="auto"/>
              <w:ind w:left="245"/>
              <w:rPr>
                <w:color w:val="auto"/>
                <w:sz w:val="18"/>
                <w:szCs w:val="18"/>
              </w:rPr>
            </w:pPr>
            <w:r>
              <w:rPr>
                <w:color w:val="auto"/>
                <w:spacing w:val="-1"/>
                <w:sz w:val="18"/>
                <w:szCs w:val="18"/>
              </w:rPr>
              <w:t>Y≥5000</w:t>
            </w:r>
          </w:p>
        </w:tc>
        <w:tc>
          <w:tcPr>
            <w:tcW w:w="1699" w:type="dxa"/>
          </w:tcPr>
          <w:p w:rsidR="004765C8" w:rsidRDefault="0048642F">
            <w:pPr>
              <w:pStyle w:val="TableText"/>
              <w:spacing w:before="99" w:line="226" w:lineRule="auto"/>
              <w:ind w:left="227"/>
              <w:rPr>
                <w:color w:val="auto"/>
                <w:sz w:val="18"/>
                <w:szCs w:val="18"/>
              </w:rPr>
            </w:pPr>
            <w:r>
              <w:rPr>
                <w:color w:val="auto"/>
                <w:spacing w:val="-2"/>
                <w:sz w:val="18"/>
                <w:szCs w:val="18"/>
              </w:rPr>
              <w:t>1000≤Y＜5000</w:t>
            </w:r>
          </w:p>
        </w:tc>
        <w:tc>
          <w:tcPr>
            <w:tcW w:w="1424" w:type="dxa"/>
          </w:tcPr>
          <w:p w:rsidR="004765C8" w:rsidRDefault="0048642F">
            <w:pPr>
              <w:pStyle w:val="TableText"/>
              <w:spacing w:before="99" w:line="226" w:lineRule="auto"/>
              <w:ind w:left="180"/>
              <w:rPr>
                <w:color w:val="auto"/>
                <w:sz w:val="18"/>
                <w:szCs w:val="18"/>
              </w:rPr>
            </w:pPr>
            <w:r>
              <w:rPr>
                <w:color w:val="auto"/>
                <w:spacing w:val="-2"/>
                <w:sz w:val="18"/>
                <w:szCs w:val="18"/>
              </w:rPr>
              <w:t>500≤Y＜1000</w:t>
            </w:r>
          </w:p>
        </w:tc>
        <w:tc>
          <w:tcPr>
            <w:tcW w:w="996" w:type="dxa"/>
          </w:tcPr>
          <w:p w:rsidR="004765C8" w:rsidRDefault="0048642F">
            <w:pPr>
              <w:pStyle w:val="TableText"/>
              <w:spacing w:before="99" w:line="226" w:lineRule="auto"/>
              <w:ind w:left="229"/>
              <w:rPr>
                <w:color w:val="auto"/>
                <w:sz w:val="18"/>
                <w:szCs w:val="18"/>
              </w:rPr>
            </w:pPr>
            <w:r>
              <w:rPr>
                <w:color w:val="auto"/>
                <w:spacing w:val="-1"/>
                <w:sz w:val="18"/>
                <w:szCs w:val="18"/>
              </w:rPr>
              <w:t>Y＜500</w:t>
            </w:r>
          </w:p>
        </w:tc>
      </w:tr>
      <w:tr w:rsidR="004765C8">
        <w:trPr>
          <w:trHeight w:val="330"/>
        </w:trPr>
        <w:tc>
          <w:tcPr>
            <w:tcW w:w="2116" w:type="dxa"/>
            <w:vMerge w:val="restart"/>
            <w:tcBorders>
              <w:bottom w:val="nil"/>
            </w:tcBorders>
          </w:tcPr>
          <w:p w:rsidR="004765C8" w:rsidRDefault="0048642F">
            <w:pPr>
              <w:pStyle w:val="TableText"/>
              <w:spacing w:before="269" w:line="220" w:lineRule="auto"/>
              <w:ind w:left="111"/>
              <w:rPr>
                <w:color w:val="auto"/>
                <w:sz w:val="18"/>
                <w:szCs w:val="18"/>
              </w:rPr>
            </w:pPr>
            <w:r>
              <w:rPr>
                <w:color w:val="auto"/>
                <w:spacing w:val="-1"/>
                <w:sz w:val="18"/>
                <w:szCs w:val="18"/>
              </w:rPr>
              <w:t>租赁和商务服务业</w:t>
            </w:r>
          </w:p>
        </w:tc>
        <w:tc>
          <w:tcPr>
            <w:tcW w:w="1368" w:type="dxa"/>
          </w:tcPr>
          <w:p w:rsidR="004765C8" w:rsidRDefault="0048642F">
            <w:pPr>
              <w:pStyle w:val="TableText"/>
              <w:spacing w:before="99" w:line="221" w:lineRule="auto"/>
              <w:ind w:left="190"/>
              <w:rPr>
                <w:color w:val="auto"/>
                <w:sz w:val="18"/>
                <w:szCs w:val="18"/>
              </w:rPr>
            </w:pPr>
            <w:r>
              <w:rPr>
                <w:color w:val="auto"/>
                <w:spacing w:val="-5"/>
                <w:sz w:val="18"/>
                <w:szCs w:val="18"/>
              </w:rPr>
              <w:t>从业人员</w:t>
            </w:r>
            <w:r>
              <w:rPr>
                <w:color w:val="auto"/>
                <w:spacing w:val="-52"/>
                <w:sz w:val="18"/>
                <w:szCs w:val="18"/>
              </w:rPr>
              <w:t xml:space="preserve"> </w:t>
            </w:r>
            <w:r>
              <w:rPr>
                <w:color w:val="auto"/>
                <w:spacing w:val="-5"/>
                <w:sz w:val="18"/>
                <w:szCs w:val="18"/>
              </w:rPr>
              <w:t>(X)</w:t>
            </w:r>
          </w:p>
        </w:tc>
        <w:tc>
          <w:tcPr>
            <w:tcW w:w="708" w:type="dxa"/>
          </w:tcPr>
          <w:p w:rsidR="004765C8" w:rsidRDefault="0048642F">
            <w:pPr>
              <w:pStyle w:val="TableText"/>
              <w:spacing w:before="99" w:line="223" w:lineRule="auto"/>
              <w:ind w:left="265"/>
              <w:rPr>
                <w:color w:val="auto"/>
                <w:sz w:val="18"/>
                <w:szCs w:val="18"/>
              </w:rPr>
            </w:pPr>
            <w:r>
              <w:rPr>
                <w:color w:val="auto"/>
                <w:sz w:val="18"/>
                <w:szCs w:val="18"/>
              </w:rPr>
              <w:t>人</w:t>
            </w:r>
          </w:p>
        </w:tc>
        <w:tc>
          <w:tcPr>
            <w:tcW w:w="1124" w:type="dxa"/>
          </w:tcPr>
          <w:p w:rsidR="004765C8" w:rsidRDefault="0048642F">
            <w:pPr>
              <w:pStyle w:val="TableText"/>
              <w:spacing w:before="99" w:line="226" w:lineRule="auto"/>
              <w:ind w:left="291"/>
              <w:rPr>
                <w:color w:val="auto"/>
                <w:sz w:val="18"/>
                <w:szCs w:val="18"/>
              </w:rPr>
            </w:pPr>
            <w:r>
              <w:rPr>
                <w:color w:val="auto"/>
                <w:spacing w:val="-1"/>
                <w:sz w:val="18"/>
                <w:szCs w:val="18"/>
              </w:rPr>
              <w:t>X≥300</w:t>
            </w:r>
          </w:p>
        </w:tc>
        <w:tc>
          <w:tcPr>
            <w:tcW w:w="1699" w:type="dxa"/>
          </w:tcPr>
          <w:p w:rsidR="004765C8" w:rsidRDefault="0048642F">
            <w:pPr>
              <w:pStyle w:val="TableText"/>
              <w:spacing w:before="99" w:line="226" w:lineRule="auto"/>
              <w:ind w:left="317"/>
              <w:rPr>
                <w:color w:val="auto"/>
                <w:sz w:val="18"/>
                <w:szCs w:val="18"/>
              </w:rPr>
            </w:pPr>
            <w:r>
              <w:rPr>
                <w:color w:val="auto"/>
                <w:spacing w:val="-3"/>
                <w:sz w:val="18"/>
                <w:szCs w:val="18"/>
              </w:rPr>
              <w:t>100≤X＜300</w:t>
            </w:r>
          </w:p>
        </w:tc>
        <w:tc>
          <w:tcPr>
            <w:tcW w:w="1424" w:type="dxa"/>
          </w:tcPr>
          <w:p w:rsidR="004765C8" w:rsidRDefault="0048642F">
            <w:pPr>
              <w:pStyle w:val="TableText"/>
              <w:spacing w:before="99" w:line="226" w:lineRule="auto"/>
              <w:ind w:left="280"/>
              <w:rPr>
                <w:color w:val="auto"/>
                <w:sz w:val="18"/>
                <w:szCs w:val="18"/>
              </w:rPr>
            </w:pPr>
            <w:r>
              <w:rPr>
                <w:color w:val="auto"/>
                <w:spacing w:val="-3"/>
                <w:sz w:val="18"/>
                <w:szCs w:val="18"/>
              </w:rPr>
              <w:t>10≤X＜100</w:t>
            </w:r>
          </w:p>
        </w:tc>
        <w:tc>
          <w:tcPr>
            <w:tcW w:w="996" w:type="dxa"/>
          </w:tcPr>
          <w:p w:rsidR="004765C8" w:rsidRDefault="0048642F">
            <w:pPr>
              <w:pStyle w:val="TableText"/>
              <w:spacing w:before="99" w:line="226" w:lineRule="auto"/>
              <w:ind w:left="274"/>
              <w:rPr>
                <w:color w:val="auto"/>
                <w:sz w:val="18"/>
                <w:szCs w:val="18"/>
              </w:rPr>
            </w:pPr>
            <w:r>
              <w:rPr>
                <w:color w:val="auto"/>
                <w:spacing w:val="-2"/>
                <w:sz w:val="18"/>
                <w:szCs w:val="18"/>
              </w:rPr>
              <w:t>X＜10</w:t>
            </w:r>
          </w:p>
        </w:tc>
      </w:tr>
      <w:tr w:rsidR="004765C8">
        <w:trPr>
          <w:trHeight w:val="330"/>
        </w:trPr>
        <w:tc>
          <w:tcPr>
            <w:tcW w:w="2116" w:type="dxa"/>
            <w:vMerge/>
            <w:tcBorders>
              <w:top w:val="nil"/>
            </w:tcBorders>
          </w:tcPr>
          <w:p w:rsidR="004765C8" w:rsidRDefault="004765C8">
            <w:pPr>
              <w:rPr>
                <w:color w:val="auto"/>
              </w:rPr>
            </w:pPr>
          </w:p>
        </w:tc>
        <w:tc>
          <w:tcPr>
            <w:tcW w:w="1368" w:type="dxa"/>
          </w:tcPr>
          <w:p w:rsidR="004765C8" w:rsidRDefault="0048642F">
            <w:pPr>
              <w:pStyle w:val="TableText"/>
              <w:spacing w:before="99" w:line="220" w:lineRule="auto"/>
              <w:ind w:left="196"/>
              <w:rPr>
                <w:color w:val="auto"/>
                <w:sz w:val="18"/>
                <w:szCs w:val="18"/>
              </w:rPr>
            </w:pPr>
            <w:r>
              <w:rPr>
                <w:color w:val="auto"/>
                <w:spacing w:val="-3"/>
                <w:sz w:val="18"/>
                <w:szCs w:val="18"/>
              </w:rPr>
              <w:t>资产总额(Z)</w:t>
            </w:r>
          </w:p>
        </w:tc>
        <w:tc>
          <w:tcPr>
            <w:tcW w:w="708" w:type="dxa"/>
          </w:tcPr>
          <w:p w:rsidR="004765C8" w:rsidRDefault="0048642F">
            <w:pPr>
              <w:pStyle w:val="TableText"/>
              <w:spacing w:before="99" w:line="221" w:lineRule="auto"/>
              <w:ind w:left="178"/>
              <w:rPr>
                <w:color w:val="auto"/>
                <w:sz w:val="18"/>
                <w:szCs w:val="18"/>
              </w:rPr>
            </w:pPr>
            <w:r>
              <w:rPr>
                <w:color w:val="auto"/>
                <w:spacing w:val="-3"/>
                <w:sz w:val="18"/>
                <w:szCs w:val="18"/>
              </w:rPr>
              <w:t>万元</w:t>
            </w:r>
          </w:p>
        </w:tc>
        <w:tc>
          <w:tcPr>
            <w:tcW w:w="1124" w:type="dxa"/>
          </w:tcPr>
          <w:p w:rsidR="004765C8" w:rsidRDefault="0048642F">
            <w:pPr>
              <w:pStyle w:val="TableText"/>
              <w:spacing w:before="99" w:line="226" w:lineRule="auto"/>
              <w:ind w:left="157"/>
              <w:rPr>
                <w:color w:val="auto"/>
                <w:sz w:val="18"/>
                <w:szCs w:val="18"/>
              </w:rPr>
            </w:pPr>
            <w:r>
              <w:rPr>
                <w:color w:val="auto"/>
                <w:spacing w:val="-1"/>
                <w:sz w:val="18"/>
                <w:szCs w:val="18"/>
              </w:rPr>
              <w:t>Z≥120000</w:t>
            </w:r>
          </w:p>
        </w:tc>
        <w:tc>
          <w:tcPr>
            <w:tcW w:w="1699" w:type="dxa"/>
          </w:tcPr>
          <w:p w:rsidR="004765C8" w:rsidRDefault="0048642F">
            <w:pPr>
              <w:pStyle w:val="TableText"/>
              <w:spacing w:before="99" w:line="226" w:lineRule="auto"/>
              <w:ind w:left="178"/>
              <w:rPr>
                <w:color w:val="auto"/>
                <w:sz w:val="18"/>
                <w:szCs w:val="18"/>
              </w:rPr>
            </w:pPr>
            <w:r>
              <w:rPr>
                <w:color w:val="auto"/>
                <w:spacing w:val="-1"/>
                <w:sz w:val="18"/>
                <w:szCs w:val="18"/>
              </w:rPr>
              <w:t>8000≤Z＜120000</w:t>
            </w:r>
          </w:p>
        </w:tc>
        <w:tc>
          <w:tcPr>
            <w:tcW w:w="1424" w:type="dxa"/>
          </w:tcPr>
          <w:p w:rsidR="004765C8" w:rsidRDefault="0048642F">
            <w:pPr>
              <w:pStyle w:val="TableText"/>
              <w:spacing w:before="99" w:line="226" w:lineRule="auto"/>
              <w:ind w:left="190"/>
              <w:rPr>
                <w:color w:val="auto"/>
                <w:sz w:val="18"/>
                <w:szCs w:val="18"/>
              </w:rPr>
            </w:pPr>
            <w:r>
              <w:rPr>
                <w:color w:val="auto"/>
                <w:spacing w:val="-3"/>
                <w:sz w:val="18"/>
                <w:szCs w:val="18"/>
              </w:rPr>
              <w:t>100≤Z＜8000</w:t>
            </w:r>
          </w:p>
        </w:tc>
        <w:tc>
          <w:tcPr>
            <w:tcW w:w="996" w:type="dxa"/>
          </w:tcPr>
          <w:p w:rsidR="004765C8" w:rsidRDefault="0048642F">
            <w:pPr>
              <w:pStyle w:val="TableText"/>
              <w:spacing w:before="99" w:line="226" w:lineRule="auto"/>
              <w:ind w:left="231"/>
              <w:rPr>
                <w:color w:val="auto"/>
                <w:sz w:val="18"/>
                <w:szCs w:val="18"/>
              </w:rPr>
            </w:pPr>
            <w:r>
              <w:rPr>
                <w:color w:val="auto"/>
                <w:spacing w:val="-2"/>
                <w:sz w:val="18"/>
                <w:szCs w:val="18"/>
              </w:rPr>
              <w:t>Z＜100</w:t>
            </w:r>
          </w:p>
        </w:tc>
      </w:tr>
      <w:tr w:rsidR="004765C8">
        <w:trPr>
          <w:trHeight w:val="391"/>
        </w:trPr>
        <w:tc>
          <w:tcPr>
            <w:tcW w:w="2116" w:type="dxa"/>
          </w:tcPr>
          <w:p w:rsidR="004765C8" w:rsidRDefault="0048642F">
            <w:pPr>
              <w:pStyle w:val="TableText"/>
              <w:spacing w:before="128" w:line="220" w:lineRule="auto"/>
              <w:ind w:left="110"/>
              <w:rPr>
                <w:color w:val="auto"/>
                <w:sz w:val="18"/>
                <w:szCs w:val="18"/>
              </w:rPr>
            </w:pPr>
            <w:r>
              <w:rPr>
                <w:color w:val="auto"/>
                <w:spacing w:val="-1"/>
                <w:sz w:val="18"/>
                <w:szCs w:val="18"/>
              </w:rPr>
              <w:t>其他未列明行业 *</w:t>
            </w:r>
          </w:p>
        </w:tc>
        <w:tc>
          <w:tcPr>
            <w:tcW w:w="1368" w:type="dxa"/>
          </w:tcPr>
          <w:p w:rsidR="004765C8" w:rsidRDefault="0048642F">
            <w:pPr>
              <w:pStyle w:val="TableText"/>
              <w:spacing w:before="127" w:line="221" w:lineRule="auto"/>
              <w:ind w:left="190"/>
              <w:rPr>
                <w:color w:val="auto"/>
                <w:sz w:val="18"/>
                <w:szCs w:val="18"/>
              </w:rPr>
            </w:pPr>
            <w:r>
              <w:rPr>
                <w:color w:val="auto"/>
                <w:spacing w:val="-5"/>
                <w:sz w:val="18"/>
                <w:szCs w:val="18"/>
              </w:rPr>
              <w:t>从业人员</w:t>
            </w:r>
            <w:r>
              <w:rPr>
                <w:color w:val="auto"/>
                <w:spacing w:val="-52"/>
                <w:sz w:val="18"/>
                <w:szCs w:val="18"/>
              </w:rPr>
              <w:t xml:space="preserve"> </w:t>
            </w:r>
            <w:r>
              <w:rPr>
                <w:color w:val="auto"/>
                <w:spacing w:val="-5"/>
                <w:sz w:val="18"/>
                <w:szCs w:val="18"/>
              </w:rPr>
              <w:t>(X)</w:t>
            </w:r>
          </w:p>
        </w:tc>
        <w:tc>
          <w:tcPr>
            <w:tcW w:w="708" w:type="dxa"/>
          </w:tcPr>
          <w:p w:rsidR="004765C8" w:rsidRDefault="0048642F">
            <w:pPr>
              <w:pStyle w:val="TableText"/>
              <w:spacing w:before="128" w:line="223" w:lineRule="auto"/>
              <w:ind w:left="265"/>
              <w:rPr>
                <w:color w:val="auto"/>
                <w:sz w:val="18"/>
                <w:szCs w:val="18"/>
              </w:rPr>
            </w:pPr>
            <w:r>
              <w:rPr>
                <w:color w:val="auto"/>
                <w:sz w:val="18"/>
                <w:szCs w:val="18"/>
              </w:rPr>
              <w:t>人</w:t>
            </w:r>
          </w:p>
        </w:tc>
        <w:tc>
          <w:tcPr>
            <w:tcW w:w="1124" w:type="dxa"/>
          </w:tcPr>
          <w:p w:rsidR="004765C8" w:rsidRDefault="0048642F">
            <w:pPr>
              <w:pStyle w:val="TableText"/>
              <w:spacing w:before="128" w:line="238" w:lineRule="auto"/>
              <w:ind w:left="291"/>
              <w:rPr>
                <w:color w:val="auto"/>
                <w:sz w:val="18"/>
                <w:szCs w:val="18"/>
              </w:rPr>
            </w:pPr>
            <w:r>
              <w:rPr>
                <w:color w:val="auto"/>
                <w:spacing w:val="-1"/>
                <w:sz w:val="18"/>
                <w:szCs w:val="18"/>
              </w:rPr>
              <w:t>X≥300</w:t>
            </w:r>
          </w:p>
        </w:tc>
        <w:tc>
          <w:tcPr>
            <w:tcW w:w="1699" w:type="dxa"/>
          </w:tcPr>
          <w:p w:rsidR="004765C8" w:rsidRDefault="0048642F">
            <w:pPr>
              <w:pStyle w:val="TableText"/>
              <w:spacing w:before="127" w:line="237" w:lineRule="auto"/>
              <w:ind w:left="317"/>
              <w:rPr>
                <w:color w:val="auto"/>
                <w:sz w:val="18"/>
                <w:szCs w:val="18"/>
              </w:rPr>
            </w:pPr>
            <w:r>
              <w:rPr>
                <w:color w:val="auto"/>
                <w:spacing w:val="-3"/>
                <w:sz w:val="18"/>
                <w:szCs w:val="18"/>
              </w:rPr>
              <w:t>100≤X＜300</w:t>
            </w:r>
          </w:p>
        </w:tc>
        <w:tc>
          <w:tcPr>
            <w:tcW w:w="1424" w:type="dxa"/>
          </w:tcPr>
          <w:p w:rsidR="004765C8" w:rsidRDefault="0048642F">
            <w:pPr>
              <w:pStyle w:val="TableText"/>
              <w:spacing w:before="127" w:line="237" w:lineRule="auto"/>
              <w:ind w:left="280"/>
              <w:rPr>
                <w:color w:val="auto"/>
                <w:sz w:val="18"/>
                <w:szCs w:val="18"/>
              </w:rPr>
            </w:pPr>
            <w:r>
              <w:rPr>
                <w:color w:val="auto"/>
                <w:spacing w:val="-3"/>
                <w:sz w:val="18"/>
                <w:szCs w:val="18"/>
              </w:rPr>
              <w:t>10≤X＜100</w:t>
            </w:r>
          </w:p>
        </w:tc>
        <w:tc>
          <w:tcPr>
            <w:tcW w:w="996" w:type="dxa"/>
          </w:tcPr>
          <w:p w:rsidR="004765C8" w:rsidRDefault="0048642F">
            <w:pPr>
              <w:pStyle w:val="TableText"/>
              <w:spacing w:before="128"/>
              <w:ind w:left="274"/>
              <w:rPr>
                <w:color w:val="auto"/>
                <w:sz w:val="18"/>
                <w:szCs w:val="18"/>
              </w:rPr>
            </w:pPr>
            <w:r>
              <w:rPr>
                <w:color w:val="auto"/>
                <w:spacing w:val="-2"/>
                <w:sz w:val="18"/>
                <w:szCs w:val="18"/>
              </w:rPr>
              <w:t>X＜10</w:t>
            </w:r>
          </w:p>
        </w:tc>
      </w:tr>
    </w:tbl>
    <w:p w:rsidR="004765C8" w:rsidRDefault="004765C8">
      <w:pPr>
        <w:rPr>
          <w:color w:val="auto"/>
        </w:rPr>
      </w:pPr>
    </w:p>
    <w:p w:rsidR="004765C8" w:rsidRDefault="004765C8">
      <w:pPr>
        <w:rPr>
          <w:color w:val="auto"/>
        </w:rPr>
        <w:sectPr w:rsidR="004765C8">
          <w:footerReference w:type="default" r:id="rId58"/>
          <w:pgSz w:w="11906" w:h="16839"/>
          <w:pgMar w:top="1409" w:right="1230" w:bottom="880" w:left="1108" w:header="0" w:footer="720" w:gutter="0"/>
          <w:cols w:space="720"/>
        </w:sectPr>
      </w:pPr>
    </w:p>
    <w:p w:rsidR="004765C8" w:rsidRDefault="0048642F">
      <w:pPr>
        <w:pStyle w:val="a3"/>
        <w:spacing w:before="148" w:line="220" w:lineRule="auto"/>
        <w:ind w:left="3"/>
        <w:rPr>
          <w:color w:val="auto"/>
          <w:sz w:val="21"/>
          <w:szCs w:val="21"/>
        </w:rPr>
      </w:pPr>
      <w:r>
        <w:rPr>
          <w:color w:val="auto"/>
          <w:spacing w:val="-14"/>
          <w:sz w:val="21"/>
          <w:szCs w:val="21"/>
        </w:rPr>
        <w:lastRenderedPageBreak/>
        <w:t>说明：</w:t>
      </w:r>
    </w:p>
    <w:p w:rsidR="004765C8" w:rsidRDefault="0048642F">
      <w:pPr>
        <w:pStyle w:val="a3"/>
        <w:spacing w:before="150" w:line="286" w:lineRule="auto"/>
        <w:ind w:left="18" w:right="59" w:firstLine="418"/>
        <w:rPr>
          <w:color w:val="auto"/>
          <w:sz w:val="21"/>
          <w:szCs w:val="21"/>
          <w:lang w:eastAsia="zh-CN"/>
        </w:rPr>
      </w:pPr>
      <w:r>
        <w:rPr>
          <w:color w:val="auto"/>
          <w:spacing w:val="1"/>
          <w:sz w:val="21"/>
          <w:szCs w:val="21"/>
          <w:lang w:eastAsia="zh-CN"/>
        </w:rPr>
        <w:t>1.大型、中型和小型企业须同时满足所列指标的下限，否则下划一档；微型企业只须满足所列指标中</w:t>
      </w:r>
      <w:r>
        <w:rPr>
          <w:color w:val="auto"/>
          <w:spacing w:val="-8"/>
          <w:sz w:val="21"/>
          <w:szCs w:val="21"/>
          <w:lang w:eastAsia="zh-CN"/>
        </w:rPr>
        <w:t>的一项即可。</w:t>
      </w:r>
    </w:p>
    <w:p w:rsidR="004765C8" w:rsidRDefault="0048642F">
      <w:pPr>
        <w:pStyle w:val="a3"/>
        <w:spacing w:before="146" w:line="333" w:lineRule="auto"/>
        <w:ind w:right="59" w:firstLine="422"/>
        <w:rPr>
          <w:color w:val="auto"/>
          <w:sz w:val="21"/>
          <w:szCs w:val="21"/>
          <w:lang w:eastAsia="zh-CN"/>
        </w:rPr>
      </w:pPr>
      <w:r>
        <w:rPr>
          <w:color w:val="auto"/>
          <w:spacing w:val="2"/>
          <w:sz w:val="21"/>
          <w:szCs w:val="21"/>
          <w:lang w:eastAsia="zh-CN"/>
        </w:rPr>
        <w:t>2.附表中各行业的范围以《国民经济行业分类</w:t>
      </w:r>
      <w:r>
        <w:rPr>
          <w:color w:val="auto"/>
          <w:spacing w:val="1"/>
          <w:sz w:val="21"/>
          <w:szCs w:val="21"/>
          <w:lang w:eastAsia="zh-CN"/>
        </w:rPr>
        <w:t>》（</w:t>
      </w:r>
      <w:r>
        <w:rPr>
          <w:color w:val="auto"/>
          <w:sz w:val="21"/>
          <w:szCs w:val="21"/>
          <w:lang w:eastAsia="zh-CN"/>
        </w:rPr>
        <w:t>GB</w:t>
      </w:r>
      <w:r>
        <w:rPr>
          <w:color w:val="auto"/>
          <w:spacing w:val="1"/>
          <w:sz w:val="21"/>
          <w:szCs w:val="21"/>
          <w:lang w:eastAsia="zh-CN"/>
        </w:rPr>
        <w:t>/T4754-2017）为准。带*的项为行业组合类别，</w:t>
      </w:r>
      <w:r>
        <w:rPr>
          <w:color w:val="auto"/>
          <w:spacing w:val="2"/>
          <w:sz w:val="21"/>
          <w:szCs w:val="21"/>
          <w:lang w:eastAsia="zh-CN"/>
        </w:rPr>
        <w:t>其中，工业包括采矿业，制造业，电力、热力、燃气及水生产和供应</w:t>
      </w:r>
      <w:r>
        <w:rPr>
          <w:color w:val="auto"/>
          <w:spacing w:val="1"/>
          <w:sz w:val="21"/>
          <w:szCs w:val="21"/>
          <w:lang w:eastAsia="zh-CN"/>
        </w:rPr>
        <w:t>业；交通运输业包括道路运输业，水</w:t>
      </w:r>
      <w:r>
        <w:rPr>
          <w:color w:val="auto"/>
          <w:spacing w:val="2"/>
          <w:sz w:val="21"/>
          <w:szCs w:val="21"/>
          <w:lang w:eastAsia="zh-CN"/>
        </w:rPr>
        <w:t>上运输业，航空运输业，管道运输业，多式联运和运输代理业、装卸</w:t>
      </w:r>
      <w:r>
        <w:rPr>
          <w:color w:val="auto"/>
          <w:spacing w:val="1"/>
          <w:sz w:val="21"/>
          <w:szCs w:val="21"/>
          <w:lang w:eastAsia="zh-CN"/>
        </w:rPr>
        <w:t>搬运，不包括铁路运输业；仓储业包</w:t>
      </w:r>
      <w:r>
        <w:rPr>
          <w:color w:val="auto"/>
          <w:spacing w:val="-4"/>
          <w:sz w:val="21"/>
          <w:szCs w:val="21"/>
          <w:lang w:eastAsia="zh-CN"/>
        </w:rPr>
        <w:t>括通用仓储，低温仓储，危险品仓储，谷物、棉花等农产品仓储，中药材</w:t>
      </w:r>
      <w:r>
        <w:rPr>
          <w:color w:val="auto"/>
          <w:spacing w:val="-5"/>
          <w:sz w:val="21"/>
          <w:szCs w:val="21"/>
          <w:lang w:eastAsia="zh-CN"/>
        </w:rPr>
        <w:t>仓储和其他仓储业;信息传输业包</w:t>
      </w:r>
      <w:r>
        <w:rPr>
          <w:color w:val="auto"/>
          <w:spacing w:val="2"/>
          <w:sz w:val="21"/>
          <w:szCs w:val="21"/>
          <w:lang w:eastAsia="zh-CN"/>
        </w:rPr>
        <w:t>括电信、广播电视和卫星传输服务，互联网和相关服务；其他未列明</w:t>
      </w:r>
      <w:r>
        <w:rPr>
          <w:color w:val="auto"/>
          <w:spacing w:val="1"/>
          <w:sz w:val="21"/>
          <w:szCs w:val="21"/>
          <w:lang w:eastAsia="zh-CN"/>
        </w:rPr>
        <w:t>行业包括科学研究和技术服务业，水</w:t>
      </w:r>
      <w:r>
        <w:rPr>
          <w:color w:val="auto"/>
          <w:spacing w:val="2"/>
          <w:sz w:val="21"/>
          <w:szCs w:val="21"/>
          <w:lang w:eastAsia="zh-CN"/>
        </w:rPr>
        <w:t>利、环境和公共设施管理业，居民服务、修理和其他服务业，社会工</w:t>
      </w:r>
      <w:r>
        <w:rPr>
          <w:color w:val="auto"/>
          <w:spacing w:val="1"/>
          <w:sz w:val="21"/>
          <w:szCs w:val="21"/>
          <w:lang w:eastAsia="zh-CN"/>
        </w:rPr>
        <w:t>作，文化、体育和娱乐业，以及房地</w:t>
      </w:r>
      <w:r>
        <w:rPr>
          <w:color w:val="auto"/>
          <w:spacing w:val="-2"/>
          <w:sz w:val="21"/>
          <w:szCs w:val="21"/>
          <w:lang w:eastAsia="zh-CN"/>
        </w:rPr>
        <w:t>产中介服务，其他房地产业等，不包括自有房地产经营活动。</w:t>
      </w:r>
    </w:p>
    <w:p w:rsidR="004765C8" w:rsidRDefault="0048642F">
      <w:pPr>
        <w:pStyle w:val="a3"/>
        <w:spacing w:before="151" w:line="325" w:lineRule="auto"/>
        <w:ind w:firstLine="425"/>
        <w:rPr>
          <w:color w:val="auto"/>
          <w:spacing w:val="-1"/>
          <w:sz w:val="21"/>
          <w:szCs w:val="21"/>
          <w:lang w:eastAsia="zh-CN"/>
        </w:rPr>
      </w:pPr>
      <w:r>
        <w:rPr>
          <w:color w:val="auto"/>
          <w:spacing w:val="-4"/>
          <w:sz w:val="21"/>
          <w:szCs w:val="21"/>
          <w:lang w:eastAsia="zh-CN"/>
        </w:rPr>
        <w:t>3.企业划分指标以现行统计制度为准。（1）从业人员，是指期末从业人员数，没有期末从业人员数的，</w:t>
      </w:r>
      <w:r>
        <w:rPr>
          <w:color w:val="auto"/>
          <w:sz w:val="21"/>
          <w:szCs w:val="21"/>
          <w:lang w:eastAsia="zh-CN"/>
        </w:rPr>
        <w:t>采用全年平均人员数代替。（2）营业收入</w:t>
      </w:r>
      <w:r>
        <w:rPr>
          <w:color w:val="auto"/>
          <w:spacing w:val="-1"/>
          <w:sz w:val="21"/>
          <w:szCs w:val="21"/>
          <w:lang w:eastAsia="zh-CN"/>
        </w:rPr>
        <w:t>，工业、建筑业、限额以上批发和零售业、限额以上住宿和餐饮</w:t>
      </w:r>
      <w:r>
        <w:rPr>
          <w:color w:val="auto"/>
          <w:spacing w:val="2"/>
          <w:sz w:val="21"/>
          <w:szCs w:val="21"/>
          <w:lang w:eastAsia="zh-CN"/>
        </w:rPr>
        <w:t>业以及其他设置主营业务收入指标的行业，采用主营业务收入；限额以</w:t>
      </w:r>
      <w:r>
        <w:rPr>
          <w:color w:val="auto"/>
          <w:spacing w:val="1"/>
          <w:sz w:val="21"/>
          <w:szCs w:val="21"/>
          <w:lang w:eastAsia="zh-CN"/>
        </w:rPr>
        <w:t>下批发与零售业企业采用商品销售</w:t>
      </w:r>
      <w:r>
        <w:rPr>
          <w:color w:val="auto"/>
          <w:spacing w:val="2"/>
          <w:sz w:val="21"/>
          <w:szCs w:val="21"/>
          <w:lang w:eastAsia="zh-CN"/>
        </w:rPr>
        <w:t>额代替；限额以下住宿与餐饮业企业采用营业额代替；农、林、牧、渔</w:t>
      </w:r>
      <w:r>
        <w:rPr>
          <w:color w:val="auto"/>
          <w:spacing w:val="1"/>
          <w:sz w:val="21"/>
          <w:szCs w:val="21"/>
          <w:lang w:eastAsia="zh-CN"/>
        </w:rPr>
        <w:t>业企业采用营业总收入代替；其他</w:t>
      </w:r>
      <w:r>
        <w:rPr>
          <w:color w:val="auto"/>
          <w:spacing w:val="-1"/>
          <w:sz w:val="21"/>
          <w:szCs w:val="21"/>
          <w:lang w:eastAsia="zh-CN"/>
        </w:rPr>
        <w:t>未设置主营业务收入的行业，采用营业收入指标。（3）资产总额，采用资产总计代替。</w:t>
      </w:r>
    </w:p>
    <w:p w:rsidR="00E74879" w:rsidRDefault="00E74879">
      <w:pPr>
        <w:pStyle w:val="a3"/>
        <w:spacing w:before="151" w:line="325" w:lineRule="auto"/>
        <w:ind w:firstLine="425"/>
        <w:rPr>
          <w:color w:val="auto"/>
          <w:spacing w:val="-1"/>
          <w:sz w:val="21"/>
          <w:szCs w:val="21"/>
          <w:lang w:eastAsia="zh-CN"/>
        </w:rPr>
      </w:pPr>
    </w:p>
    <w:p w:rsidR="00E74879" w:rsidRDefault="00E74879">
      <w:pPr>
        <w:pStyle w:val="a3"/>
        <w:spacing w:before="151" w:line="325" w:lineRule="auto"/>
        <w:ind w:firstLine="425"/>
        <w:rPr>
          <w:color w:val="auto"/>
          <w:spacing w:val="-1"/>
          <w:sz w:val="21"/>
          <w:szCs w:val="21"/>
          <w:lang w:eastAsia="zh-CN"/>
        </w:rPr>
      </w:pPr>
    </w:p>
    <w:p w:rsidR="004765C8" w:rsidRPr="00E74879" w:rsidRDefault="004765C8">
      <w:pPr>
        <w:spacing w:line="325" w:lineRule="auto"/>
        <w:rPr>
          <w:color w:val="auto"/>
          <w:lang w:eastAsia="zh-CN"/>
        </w:rPr>
        <w:sectPr w:rsidR="004765C8" w:rsidRPr="00E74879">
          <w:footerReference w:type="default" r:id="rId59"/>
          <w:pgSz w:w="11906" w:h="16839"/>
          <w:pgMar w:top="1431" w:right="1020" w:bottom="880" w:left="1087" w:header="0" w:footer="720" w:gutter="0"/>
          <w:cols w:space="720"/>
        </w:sectPr>
      </w:pPr>
    </w:p>
    <w:p w:rsidR="004765C8" w:rsidRDefault="0048642F">
      <w:pPr>
        <w:pStyle w:val="a3"/>
        <w:spacing w:before="63" w:line="220" w:lineRule="auto"/>
        <w:ind w:left="1937"/>
        <w:outlineLvl w:val="0"/>
        <w:rPr>
          <w:color w:val="auto"/>
          <w:lang w:eastAsia="zh-CN"/>
        </w:rPr>
      </w:pPr>
      <w:bookmarkStart w:id="47" w:name="bookmark11"/>
      <w:bookmarkStart w:id="48" w:name="_Toc12547"/>
      <w:bookmarkEnd w:id="47"/>
      <w:r>
        <w:rPr>
          <w:b/>
          <w:bCs/>
          <w:color w:val="auto"/>
          <w:spacing w:val="-3"/>
          <w:lang w:eastAsia="zh-CN"/>
        </w:rPr>
        <w:lastRenderedPageBreak/>
        <w:t>第五章</w:t>
      </w:r>
      <w:r>
        <w:rPr>
          <w:color w:val="auto"/>
          <w:spacing w:val="-3"/>
          <w:lang w:eastAsia="zh-CN"/>
        </w:rPr>
        <w:t xml:space="preserve"> </w:t>
      </w:r>
      <w:r>
        <w:rPr>
          <w:b/>
          <w:bCs/>
          <w:color w:val="auto"/>
          <w:spacing w:val="-3"/>
          <w:lang w:eastAsia="zh-CN"/>
        </w:rPr>
        <w:t>采购合同（合同主要条款及格式）</w:t>
      </w:r>
      <w:bookmarkEnd w:id="48"/>
    </w:p>
    <w:p w:rsidR="004765C8" w:rsidRDefault="004765C8">
      <w:pPr>
        <w:spacing w:line="221" w:lineRule="auto"/>
        <w:rPr>
          <w:rFonts w:eastAsiaTheme="minorEastAsia"/>
          <w:color w:val="auto"/>
          <w:lang w:eastAsia="zh-CN"/>
        </w:rPr>
      </w:pPr>
    </w:p>
    <w:p w:rsidR="004765C8" w:rsidRDefault="0048642F">
      <w:pPr>
        <w:spacing w:line="380" w:lineRule="exact"/>
        <w:ind w:firstLine="420"/>
        <w:rPr>
          <w:rFonts w:ascii="宋体" w:hAnsi="宋体"/>
          <w:color w:val="auto"/>
          <w:lang w:eastAsia="zh-CN"/>
        </w:rPr>
      </w:pPr>
      <w:bookmarkStart w:id="49" w:name="OLE_LINK16"/>
      <w:bookmarkStart w:id="50" w:name="OLE_LINK17"/>
      <w:r>
        <w:rPr>
          <w:rFonts w:ascii="宋体" w:hAnsi="宋体" w:hint="eastAsia"/>
          <w:color w:val="auto"/>
          <w:lang w:eastAsia="zh-CN"/>
        </w:rPr>
        <w:t>项目名称：</w:t>
      </w:r>
      <w:r>
        <w:rPr>
          <w:rFonts w:ascii="宋体" w:eastAsia="宋体" w:hAnsi="宋体" w:hint="eastAsia"/>
          <w:color w:val="auto"/>
          <w:lang w:eastAsia="zh-CN"/>
        </w:rPr>
        <w:t xml:space="preserve"> </w:t>
      </w:r>
    </w:p>
    <w:p w:rsidR="004765C8" w:rsidRDefault="0048642F">
      <w:pPr>
        <w:spacing w:line="380" w:lineRule="exact"/>
        <w:ind w:firstLine="420"/>
        <w:rPr>
          <w:rFonts w:ascii="宋体" w:eastAsiaTheme="minorEastAsia" w:hAnsi="宋体"/>
          <w:color w:val="auto"/>
          <w:lang w:eastAsia="zh-CN"/>
        </w:rPr>
      </w:pPr>
      <w:r>
        <w:rPr>
          <w:rFonts w:ascii="宋体" w:hAnsi="宋体" w:hint="eastAsia"/>
          <w:color w:val="auto"/>
          <w:lang w:eastAsia="zh-CN"/>
        </w:rPr>
        <w:t>项目编号：</w:t>
      </w:r>
      <w:r>
        <w:rPr>
          <w:rFonts w:ascii="宋体" w:eastAsiaTheme="minorEastAsia" w:hAnsi="宋体" w:hint="eastAsia"/>
          <w:color w:val="auto"/>
          <w:lang w:eastAsia="zh-CN"/>
        </w:rPr>
        <w:t xml:space="preserve"> </w:t>
      </w:r>
    </w:p>
    <w:p w:rsidR="004765C8" w:rsidRDefault="0048642F">
      <w:pPr>
        <w:spacing w:line="380" w:lineRule="exact"/>
        <w:ind w:firstLine="420"/>
        <w:rPr>
          <w:rFonts w:ascii="宋体" w:hAnsi="宋体"/>
          <w:color w:val="auto"/>
          <w:lang w:eastAsia="zh-CN"/>
        </w:rPr>
      </w:pPr>
      <w:r>
        <w:rPr>
          <w:rFonts w:ascii="宋体" w:hAnsi="宋体" w:hint="eastAsia"/>
          <w:color w:val="auto"/>
          <w:lang w:eastAsia="zh-CN"/>
        </w:rPr>
        <w:t>甲方：</w:t>
      </w:r>
      <w:r>
        <w:rPr>
          <w:rFonts w:ascii="宋体" w:eastAsiaTheme="minorEastAsia" w:hAnsi="宋体" w:hint="eastAsia"/>
          <w:color w:val="auto"/>
          <w:u w:val="single"/>
          <w:lang w:eastAsia="zh-CN"/>
        </w:rPr>
        <w:t xml:space="preserve"> 桂林市七星区教育局 </w:t>
      </w:r>
      <w:r>
        <w:rPr>
          <w:rFonts w:ascii="宋体" w:hAnsi="宋体" w:hint="eastAsia"/>
          <w:color w:val="auto"/>
          <w:lang w:eastAsia="zh-CN"/>
        </w:rPr>
        <w:t>（采购人）</w:t>
      </w:r>
    </w:p>
    <w:p w:rsidR="004765C8" w:rsidRDefault="0048642F">
      <w:pPr>
        <w:spacing w:line="380" w:lineRule="exact"/>
        <w:ind w:firstLine="420"/>
        <w:rPr>
          <w:rFonts w:ascii="宋体" w:hAnsi="宋体"/>
          <w:color w:val="auto"/>
          <w:lang w:eastAsia="zh-CN"/>
        </w:rPr>
      </w:pPr>
      <w:r>
        <w:rPr>
          <w:rFonts w:ascii="宋体" w:hAnsi="宋体" w:hint="eastAsia"/>
          <w:color w:val="auto"/>
          <w:lang w:eastAsia="zh-CN"/>
        </w:rPr>
        <w:t>乙方：</w:t>
      </w:r>
      <w:r>
        <w:rPr>
          <w:rFonts w:ascii="宋体" w:hAnsi="宋体" w:hint="eastAsia"/>
          <w:color w:val="auto"/>
          <w:u w:val="single"/>
          <w:lang w:eastAsia="zh-CN"/>
        </w:rPr>
        <w:t xml:space="preserve">                         </w:t>
      </w:r>
      <w:r>
        <w:rPr>
          <w:rFonts w:ascii="宋体" w:hAnsi="宋体" w:hint="eastAsia"/>
          <w:color w:val="auto"/>
          <w:lang w:eastAsia="zh-CN"/>
        </w:rPr>
        <w:t>（成交供应商）</w:t>
      </w:r>
    </w:p>
    <w:p w:rsidR="004765C8" w:rsidRDefault="0048642F">
      <w:pPr>
        <w:spacing w:line="360" w:lineRule="exact"/>
        <w:ind w:firstLine="420"/>
        <w:rPr>
          <w:rFonts w:ascii="宋体" w:hAnsi="宋体"/>
          <w:bCs/>
          <w:color w:val="auto"/>
          <w:lang w:eastAsia="zh-CN"/>
        </w:rPr>
      </w:pPr>
      <w:r>
        <w:rPr>
          <w:rFonts w:ascii="宋体" w:hAnsi="宋体" w:hint="eastAsia"/>
          <w:bCs/>
          <w:color w:val="auto"/>
          <w:lang w:eastAsia="zh-CN"/>
        </w:rPr>
        <w:t>根据《中华人民共和国政府采购法》、《中华人民共和国政府采购法实施条例》、《中华人民共和国民法典》等法律、法规规定，按照磋商文件、响应文件规定条款和乙方承诺、甲乙双方签订本采购合同。</w:t>
      </w:r>
    </w:p>
    <w:p w:rsidR="004765C8" w:rsidRDefault="0048642F" w:rsidP="0048642F">
      <w:pPr>
        <w:widowControl w:val="0"/>
        <w:numPr>
          <w:ilvl w:val="0"/>
          <w:numId w:val="2"/>
        </w:numPr>
        <w:tabs>
          <w:tab w:val="left" w:pos="1253"/>
        </w:tabs>
        <w:kinsoku/>
        <w:autoSpaceDE/>
        <w:autoSpaceDN/>
        <w:adjustRightInd/>
        <w:spacing w:line="440" w:lineRule="exact"/>
        <w:ind w:firstLineChars="200" w:firstLine="422"/>
        <w:jc w:val="both"/>
        <w:textAlignment w:val="auto"/>
        <w:rPr>
          <w:rFonts w:ascii="宋体" w:hAnsi="宋体"/>
          <w:b/>
          <w:color w:val="auto"/>
        </w:rPr>
      </w:pPr>
      <w:r>
        <w:rPr>
          <w:rFonts w:ascii="宋体" w:hAnsi="宋体" w:hint="eastAsia"/>
          <w:b/>
          <w:color w:val="auto"/>
        </w:rPr>
        <w:t>合同标的及合同金额</w:t>
      </w:r>
    </w:p>
    <w:tbl>
      <w:tblPr>
        <w:tblStyle w:val="TableNormal"/>
        <w:tblW w:w="9759"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55"/>
        <w:gridCol w:w="833"/>
        <w:gridCol w:w="1097"/>
        <w:gridCol w:w="1927"/>
        <w:gridCol w:w="2547"/>
      </w:tblGrid>
      <w:tr w:rsidR="004765C8">
        <w:trPr>
          <w:trHeight w:val="900"/>
        </w:trPr>
        <w:tc>
          <w:tcPr>
            <w:tcW w:w="3355" w:type="dxa"/>
            <w:tcBorders>
              <w:top w:val="single" w:sz="2" w:space="0" w:color="000000"/>
              <w:left w:val="single" w:sz="2" w:space="0" w:color="000000"/>
              <w:bottom w:val="single" w:sz="2" w:space="0" w:color="000000"/>
              <w:right w:val="single" w:sz="2" w:space="0" w:color="000000"/>
            </w:tcBorders>
          </w:tcPr>
          <w:p w:rsidR="004765C8" w:rsidRDefault="004765C8">
            <w:pPr>
              <w:spacing w:line="384" w:lineRule="auto"/>
              <w:rPr>
                <w:color w:val="auto"/>
              </w:rPr>
            </w:pPr>
          </w:p>
          <w:p w:rsidR="004765C8" w:rsidRDefault="0048642F">
            <w:pPr>
              <w:pStyle w:val="TableText"/>
              <w:spacing w:before="65"/>
              <w:ind w:left="1275"/>
              <w:rPr>
                <w:rFonts w:cs="Times New Roman"/>
                <w:color w:val="auto"/>
              </w:rPr>
            </w:pPr>
            <w:r>
              <w:rPr>
                <w:rFonts w:cs="Times New Roman" w:hint="eastAsia"/>
                <w:color w:val="auto"/>
                <w:spacing w:val="6"/>
              </w:rPr>
              <w:t>项目内容</w:t>
            </w:r>
          </w:p>
        </w:tc>
        <w:tc>
          <w:tcPr>
            <w:tcW w:w="833" w:type="dxa"/>
            <w:tcBorders>
              <w:top w:val="single" w:sz="2" w:space="0" w:color="000000"/>
              <w:left w:val="single" w:sz="2" w:space="0" w:color="000000"/>
              <w:bottom w:val="single" w:sz="2" w:space="0" w:color="000000"/>
              <w:right w:val="single" w:sz="2" w:space="0" w:color="000000"/>
            </w:tcBorders>
          </w:tcPr>
          <w:p w:rsidR="004765C8" w:rsidRDefault="004765C8">
            <w:pPr>
              <w:spacing w:line="384" w:lineRule="auto"/>
              <w:rPr>
                <w:color w:val="auto"/>
              </w:rPr>
            </w:pPr>
          </w:p>
          <w:p w:rsidR="004765C8" w:rsidRDefault="0048642F">
            <w:pPr>
              <w:pStyle w:val="TableText"/>
              <w:spacing w:before="65"/>
              <w:ind w:left="299"/>
              <w:rPr>
                <w:rFonts w:cs="Times New Roman"/>
                <w:color w:val="auto"/>
              </w:rPr>
            </w:pPr>
            <w:r>
              <w:rPr>
                <w:rFonts w:cs="Times New Roman" w:hint="eastAsia"/>
                <w:color w:val="auto"/>
                <w:spacing w:val="3"/>
              </w:rPr>
              <w:t>数量</w:t>
            </w:r>
          </w:p>
        </w:tc>
        <w:tc>
          <w:tcPr>
            <w:tcW w:w="1097" w:type="dxa"/>
            <w:tcBorders>
              <w:top w:val="single" w:sz="2" w:space="0" w:color="000000"/>
              <w:left w:val="single" w:sz="2" w:space="0" w:color="000000"/>
              <w:bottom w:val="single" w:sz="2" w:space="0" w:color="000000"/>
              <w:right w:val="single" w:sz="2" w:space="0" w:color="000000"/>
            </w:tcBorders>
          </w:tcPr>
          <w:p w:rsidR="004765C8" w:rsidRDefault="004765C8">
            <w:pPr>
              <w:spacing w:line="384" w:lineRule="auto"/>
              <w:rPr>
                <w:color w:val="auto"/>
              </w:rPr>
            </w:pPr>
          </w:p>
          <w:p w:rsidR="004765C8" w:rsidRDefault="0048642F">
            <w:pPr>
              <w:pStyle w:val="TableText"/>
              <w:spacing w:before="65"/>
              <w:ind w:left="369"/>
              <w:rPr>
                <w:rFonts w:cs="Times New Roman"/>
                <w:color w:val="auto"/>
              </w:rPr>
            </w:pPr>
            <w:r>
              <w:rPr>
                <w:rFonts w:cs="Times New Roman" w:hint="eastAsia"/>
                <w:color w:val="auto"/>
                <w:spacing w:val="3"/>
              </w:rPr>
              <w:t>单位</w:t>
            </w:r>
          </w:p>
        </w:tc>
        <w:tc>
          <w:tcPr>
            <w:tcW w:w="1927" w:type="dxa"/>
            <w:tcBorders>
              <w:top w:val="single" w:sz="2" w:space="0" w:color="000000"/>
              <w:left w:val="single" w:sz="2" w:space="0" w:color="000000"/>
              <w:bottom w:val="single" w:sz="2" w:space="0" w:color="000000"/>
              <w:right w:val="single" w:sz="2" w:space="0" w:color="000000"/>
            </w:tcBorders>
          </w:tcPr>
          <w:p w:rsidR="004765C8" w:rsidRDefault="004765C8">
            <w:pPr>
              <w:spacing w:line="384" w:lineRule="auto"/>
              <w:rPr>
                <w:color w:val="auto"/>
              </w:rPr>
            </w:pPr>
          </w:p>
          <w:p w:rsidR="004765C8" w:rsidRDefault="0048642F">
            <w:pPr>
              <w:pStyle w:val="TableText"/>
              <w:spacing w:before="65"/>
              <w:ind w:left="489"/>
              <w:rPr>
                <w:rFonts w:cs="Times New Roman"/>
                <w:color w:val="auto"/>
              </w:rPr>
            </w:pPr>
            <w:r>
              <w:rPr>
                <w:rFonts w:cs="Times New Roman" w:hint="eastAsia"/>
                <w:color w:val="auto"/>
                <w:spacing w:val="5"/>
              </w:rPr>
              <w:t>单价（元）</w:t>
            </w:r>
          </w:p>
        </w:tc>
        <w:tc>
          <w:tcPr>
            <w:tcW w:w="2547" w:type="dxa"/>
            <w:tcBorders>
              <w:top w:val="single" w:sz="2" w:space="0" w:color="000000"/>
              <w:left w:val="single" w:sz="2" w:space="0" w:color="000000"/>
              <w:bottom w:val="single" w:sz="2" w:space="0" w:color="000000"/>
              <w:right w:val="single" w:sz="2" w:space="0" w:color="000000"/>
            </w:tcBorders>
          </w:tcPr>
          <w:p w:rsidR="004765C8" w:rsidRDefault="004765C8">
            <w:pPr>
              <w:spacing w:line="384" w:lineRule="auto"/>
              <w:rPr>
                <w:color w:val="auto"/>
              </w:rPr>
            </w:pPr>
          </w:p>
          <w:p w:rsidR="004765C8" w:rsidRDefault="0048642F">
            <w:pPr>
              <w:pStyle w:val="TableText"/>
              <w:spacing w:before="65"/>
              <w:ind w:left="1130"/>
              <w:rPr>
                <w:rFonts w:cs="Times New Roman"/>
                <w:color w:val="auto"/>
              </w:rPr>
            </w:pPr>
            <w:r>
              <w:rPr>
                <w:rFonts w:cs="Times New Roman" w:hint="eastAsia"/>
                <w:color w:val="auto"/>
                <w:spacing w:val="3"/>
              </w:rPr>
              <w:t>备注</w:t>
            </w:r>
          </w:p>
        </w:tc>
      </w:tr>
      <w:tr w:rsidR="004765C8">
        <w:trPr>
          <w:trHeight w:val="1123"/>
        </w:trPr>
        <w:tc>
          <w:tcPr>
            <w:tcW w:w="3355" w:type="dxa"/>
            <w:tcBorders>
              <w:top w:val="single" w:sz="2" w:space="0" w:color="000000"/>
              <w:left w:val="single" w:sz="2" w:space="0" w:color="000000"/>
              <w:bottom w:val="single" w:sz="2" w:space="0" w:color="000000"/>
              <w:right w:val="single" w:sz="2" w:space="0" w:color="000000"/>
            </w:tcBorders>
          </w:tcPr>
          <w:p w:rsidR="004765C8" w:rsidRDefault="004765C8">
            <w:pPr>
              <w:spacing w:line="309" w:lineRule="auto"/>
              <w:rPr>
                <w:color w:val="auto"/>
                <w:lang w:eastAsia="zh-CN"/>
              </w:rPr>
            </w:pPr>
          </w:p>
          <w:p w:rsidR="004765C8" w:rsidRDefault="0048642F">
            <w:pPr>
              <w:pStyle w:val="TableText"/>
              <w:spacing w:before="154"/>
              <w:rPr>
                <w:rFonts w:cs="Times New Roman"/>
                <w:color w:val="auto"/>
                <w:lang w:eastAsia="zh-CN"/>
              </w:rPr>
            </w:pPr>
            <w:r>
              <w:rPr>
                <w:rFonts w:cs="Times New Roman" w:hint="eastAsia"/>
                <w:color w:val="auto"/>
                <w:spacing w:val="6"/>
                <w:lang w:eastAsia="zh-CN"/>
              </w:rPr>
              <w:t>七星区农村学校营养膳食服务采购</w:t>
            </w:r>
          </w:p>
        </w:tc>
        <w:tc>
          <w:tcPr>
            <w:tcW w:w="833" w:type="dxa"/>
            <w:tcBorders>
              <w:top w:val="single" w:sz="2" w:space="0" w:color="000000"/>
              <w:left w:val="single" w:sz="2" w:space="0" w:color="000000"/>
              <w:bottom w:val="single" w:sz="2" w:space="0" w:color="000000"/>
              <w:right w:val="single" w:sz="2" w:space="0" w:color="000000"/>
            </w:tcBorders>
          </w:tcPr>
          <w:p w:rsidR="004765C8" w:rsidRDefault="004765C8">
            <w:pPr>
              <w:spacing w:line="252" w:lineRule="auto"/>
              <w:rPr>
                <w:color w:val="auto"/>
                <w:lang w:eastAsia="zh-CN"/>
              </w:rPr>
            </w:pPr>
          </w:p>
          <w:p w:rsidR="004765C8" w:rsidRDefault="004765C8">
            <w:pPr>
              <w:spacing w:line="254" w:lineRule="auto"/>
              <w:rPr>
                <w:color w:val="auto"/>
                <w:lang w:eastAsia="zh-CN"/>
              </w:rPr>
            </w:pPr>
          </w:p>
          <w:p w:rsidR="004765C8" w:rsidRDefault="0048642F">
            <w:pPr>
              <w:pStyle w:val="TableText"/>
              <w:spacing w:before="65" w:line="270" w:lineRule="exact"/>
              <w:ind w:left="469"/>
              <w:rPr>
                <w:rFonts w:cs="Times New Roman"/>
                <w:color w:val="auto"/>
              </w:rPr>
            </w:pPr>
            <w:r>
              <w:rPr>
                <w:rFonts w:cs="Times New Roman" w:hint="eastAsia"/>
                <w:color w:val="auto"/>
                <w:position w:val="1"/>
              </w:rPr>
              <w:t>1</w:t>
            </w:r>
          </w:p>
        </w:tc>
        <w:tc>
          <w:tcPr>
            <w:tcW w:w="1097" w:type="dxa"/>
            <w:tcBorders>
              <w:top w:val="single" w:sz="2" w:space="0" w:color="000000"/>
              <w:left w:val="single" w:sz="2" w:space="0" w:color="000000"/>
              <w:bottom w:val="single" w:sz="2" w:space="0" w:color="000000"/>
              <w:right w:val="single" w:sz="2" w:space="0" w:color="000000"/>
            </w:tcBorders>
          </w:tcPr>
          <w:p w:rsidR="004765C8" w:rsidRDefault="004765C8">
            <w:pPr>
              <w:spacing w:line="252" w:lineRule="auto"/>
              <w:rPr>
                <w:color w:val="auto"/>
              </w:rPr>
            </w:pPr>
          </w:p>
          <w:p w:rsidR="004765C8" w:rsidRDefault="004765C8">
            <w:pPr>
              <w:spacing w:line="254" w:lineRule="auto"/>
              <w:rPr>
                <w:color w:val="auto"/>
              </w:rPr>
            </w:pPr>
          </w:p>
          <w:p w:rsidR="004765C8" w:rsidRDefault="0048642F">
            <w:pPr>
              <w:pStyle w:val="TableText"/>
              <w:spacing w:before="65"/>
              <w:ind w:left="473"/>
              <w:rPr>
                <w:rFonts w:cs="Times New Roman"/>
                <w:color w:val="auto"/>
              </w:rPr>
            </w:pPr>
            <w:r>
              <w:rPr>
                <w:rFonts w:cs="Times New Roman" w:hint="eastAsia"/>
                <w:color w:val="auto"/>
              </w:rPr>
              <w:t>份</w:t>
            </w:r>
          </w:p>
        </w:tc>
        <w:tc>
          <w:tcPr>
            <w:tcW w:w="1927" w:type="dxa"/>
            <w:tcBorders>
              <w:top w:val="single" w:sz="2" w:space="0" w:color="000000"/>
              <w:left w:val="single" w:sz="2" w:space="0" w:color="000000"/>
              <w:bottom w:val="single" w:sz="2" w:space="0" w:color="000000"/>
              <w:right w:val="single" w:sz="2" w:space="0" w:color="000000"/>
            </w:tcBorders>
          </w:tcPr>
          <w:p w:rsidR="004765C8" w:rsidRDefault="004765C8">
            <w:pPr>
              <w:rPr>
                <w:rFonts w:eastAsia="宋体"/>
                <w:color w:val="auto"/>
              </w:rPr>
            </w:pPr>
          </w:p>
        </w:tc>
        <w:tc>
          <w:tcPr>
            <w:tcW w:w="2547" w:type="dxa"/>
            <w:tcBorders>
              <w:top w:val="single" w:sz="2" w:space="0" w:color="000000"/>
              <w:left w:val="single" w:sz="2" w:space="0" w:color="000000"/>
              <w:bottom w:val="single" w:sz="2" w:space="0" w:color="000000"/>
              <w:right w:val="single" w:sz="2" w:space="0" w:color="000000"/>
            </w:tcBorders>
          </w:tcPr>
          <w:p w:rsidR="004765C8" w:rsidRDefault="004765C8">
            <w:pPr>
              <w:rPr>
                <w:rFonts w:eastAsia="宋体"/>
                <w:color w:val="auto"/>
              </w:rPr>
            </w:pPr>
          </w:p>
        </w:tc>
      </w:tr>
      <w:tr w:rsidR="004765C8">
        <w:trPr>
          <w:trHeight w:val="1119"/>
        </w:trPr>
        <w:tc>
          <w:tcPr>
            <w:tcW w:w="9759" w:type="dxa"/>
            <w:gridSpan w:val="5"/>
            <w:tcBorders>
              <w:top w:val="single" w:sz="2" w:space="0" w:color="000000"/>
              <w:left w:val="single" w:sz="2" w:space="0" w:color="000000"/>
              <w:bottom w:val="single" w:sz="2" w:space="0" w:color="000000"/>
              <w:right w:val="single" w:sz="2" w:space="0" w:color="000000"/>
            </w:tcBorders>
          </w:tcPr>
          <w:p w:rsidR="004765C8" w:rsidRDefault="004765C8">
            <w:pPr>
              <w:spacing w:line="254" w:lineRule="auto"/>
              <w:rPr>
                <w:rFonts w:eastAsiaTheme="minorEastAsia"/>
                <w:color w:val="auto"/>
                <w:lang w:eastAsia="zh-CN"/>
              </w:rPr>
            </w:pPr>
          </w:p>
          <w:p w:rsidR="004765C8" w:rsidRDefault="0048642F">
            <w:pPr>
              <w:pStyle w:val="TableText"/>
              <w:spacing w:before="65" w:line="369" w:lineRule="auto"/>
              <w:ind w:left="116" w:right="110"/>
              <w:rPr>
                <w:rFonts w:cs="Times New Roman"/>
                <w:color w:val="auto"/>
                <w:spacing w:val="8"/>
                <w:lang w:eastAsia="zh-CN"/>
              </w:rPr>
            </w:pPr>
            <w:r>
              <w:rPr>
                <w:rFonts w:cs="Times New Roman" w:hint="eastAsia"/>
                <w:color w:val="auto"/>
                <w:spacing w:val="8"/>
                <w:lang w:eastAsia="zh-CN"/>
              </w:rPr>
              <w:t>项目服务时间：本次采购暂定2个学期，共195天(伙房投入使用即停)，从2025年秋季学期9月至2026年春季学期结束，按实际天数、实际餐品供应、实际学生人数结算。</w:t>
            </w:r>
          </w:p>
        </w:tc>
      </w:tr>
      <w:tr w:rsidR="004765C8">
        <w:trPr>
          <w:trHeight w:val="1144"/>
        </w:trPr>
        <w:tc>
          <w:tcPr>
            <w:tcW w:w="9759" w:type="dxa"/>
            <w:gridSpan w:val="5"/>
            <w:tcBorders>
              <w:top w:val="single" w:sz="2" w:space="0" w:color="000000"/>
              <w:left w:val="single" w:sz="2" w:space="0" w:color="000000"/>
              <w:bottom w:val="single" w:sz="2" w:space="0" w:color="000000"/>
              <w:right w:val="single" w:sz="2" w:space="0" w:color="000000"/>
            </w:tcBorders>
          </w:tcPr>
          <w:p w:rsidR="004765C8" w:rsidRDefault="004765C8">
            <w:pPr>
              <w:spacing w:line="319" w:lineRule="auto"/>
              <w:rPr>
                <w:color w:val="auto"/>
                <w:lang w:eastAsia="zh-CN"/>
              </w:rPr>
            </w:pPr>
          </w:p>
          <w:p w:rsidR="004765C8" w:rsidRDefault="0048642F">
            <w:pPr>
              <w:pStyle w:val="TableText"/>
              <w:spacing w:before="65" w:line="369" w:lineRule="auto"/>
              <w:ind w:left="116" w:right="110"/>
              <w:rPr>
                <w:rFonts w:cs="Times New Roman"/>
                <w:color w:val="auto"/>
                <w:lang w:eastAsia="zh-CN"/>
              </w:rPr>
            </w:pPr>
            <w:r>
              <w:rPr>
                <w:rFonts w:cs="Times New Roman" w:hint="eastAsia"/>
                <w:color w:val="auto"/>
                <w:spacing w:val="8"/>
                <w:lang w:eastAsia="zh-CN"/>
              </w:rPr>
              <w:t>说明：供应商磋商报价应包括本次采购范围内服务价款、服务人员的工资、福</w:t>
            </w:r>
            <w:r>
              <w:rPr>
                <w:rFonts w:cs="Times New Roman" w:hint="eastAsia"/>
                <w:color w:val="auto"/>
                <w:spacing w:val="7"/>
                <w:lang w:eastAsia="zh-CN"/>
              </w:rPr>
              <w:t>利、各种保险费、工具费、税金</w:t>
            </w:r>
            <w:r>
              <w:rPr>
                <w:rFonts w:cs="Times New Roman" w:hint="eastAsia"/>
                <w:color w:val="auto"/>
                <w:spacing w:val="8"/>
                <w:lang w:eastAsia="zh-CN"/>
              </w:rPr>
              <w:t>等所有费用总和；供应</w:t>
            </w:r>
            <w:proofErr w:type="gramStart"/>
            <w:r>
              <w:rPr>
                <w:rFonts w:cs="Times New Roman" w:hint="eastAsia"/>
                <w:color w:val="auto"/>
                <w:spacing w:val="8"/>
                <w:lang w:eastAsia="zh-CN"/>
              </w:rPr>
              <w:t>商综合</w:t>
            </w:r>
            <w:proofErr w:type="gramEnd"/>
            <w:r>
              <w:rPr>
                <w:rFonts w:cs="Times New Roman" w:hint="eastAsia"/>
                <w:color w:val="auto"/>
                <w:spacing w:val="8"/>
                <w:lang w:eastAsia="zh-CN"/>
              </w:rPr>
              <w:t>考虑在报价中。</w:t>
            </w:r>
          </w:p>
        </w:tc>
      </w:tr>
    </w:tbl>
    <w:p w:rsidR="004765C8" w:rsidRDefault="0048642F" w:rsidP="0048642F">
      <w:pPr>
        <w:spacing w:line="360" w:lineRule="exact"/>
        <w:ind w:firstLineChars="196" w:firstLine="412"/>
        <w:rPr>
          <w:rFonts w:ascii="宋体" w:hAnsi="宋体"/>
          <w:color w:val="auto"/>
          <w:u w:val="single"/>
          <w:lang w:eastAsia="zh-CN"/>
        </w:rPr>
      </w:pPr>
      <w:r>
        <w:rPr>
          <w:rFonts w:ascii="宋体" w:hAnsi="宋体" w:hint="eastAsia"/>
          <w:color w:val="auto"/>
          <w:lang w:eastAsia="zh-CN"/>
        </w:rPr>
        <w:t>合同总金额：</w:t>
      </w:r>
      <w:proofErr w:type="gramStart"/>
      <w:r>
        <w:rPr>
          <w:rFonts w:ascii="宋体" w:hAnsi="宋体" w:hint="eastAsia"/>
          <w:color w:val="auto"/>
          <w:u w:val="single"/>
          <w:lang w:eastAsia="zh-CN"/>
        </w:rPr>
        <w:t>贰佰壹拾肆万伍仟</w:t>
      </w:r>
      <w:proofErr w:type="gramEnd"/>
      <w:r>
        <w:rPr>
          <w:rFonts w:ascii="宋体" w:hAnsi="宋体" w:hint="eastAsia"/>
          <w:color w:val="auto"/>
          <w:u w:val="single"/>
          <w:lang w:eastAsia="zh-CN"/>
        </w:rPr>
        <w:t>元整</w:t>
      </w:r>
      <w:r>
        <w:rPr>
          <w:rFonts w:ascii="宋体" w:hAnsi="宋体" w:hint="eastAsia"/>
          <w:color w:val="auto"/>
          <w:u w:val="single"/>
          <w:lang w:eastAsia="zh-CN"/>
        </w:rPr>
        <w:t>(¥2145000.00</w:t>
      </w:r>
      <w:r>
        <w:rPr>
          <w:rFonts w:ascii="宋体" w:hAnsi="宋体" w:hint="eastAsia"/>
          <w:color w:val="auto"/>
          <w:u w:val="single"/>
          <w:lang w:eastAsia="zh-CN"/>
        </w:rPr>
        <w:t>元）</w:t>
      </w:r>
      <w:r>
        <w:rPr>
          <w:rFonts w:ascii="宋体" w:hAnsi="宋体" w:hint="eastAsia"/>
          <w:b/>
          <w:bCs/>
          <w:color w:val="auto"/>
          <w:u w:val="single"/>
          <w:lang w:eastAsia="zh-CN"/>
        </w:rPr>
        <w:t>采购预算总金额全部用于学生营养膳食改善中，在项目实施过程中，采购人可以根据所需货品的实际情况调整。</w:t>
      </w:r>
      <w:r>
        <w:rPr>
          <w:rFonts w:ascii="宋体" w:hAnsi="宋体" w:hint="eastAsia"/>
          <w:color w:val="auto"/>
          <w:u w:val="single"/>
          <w:lang w:eastAsia="zh-CN"/>
        </w:rPr>
        <w:t xml:space="preserve">    </w:t>
      </w:r>
    </w:p>
    <w:p w:rsidR="004765C8" w:rsidRDefault="0048642F" w:rsidP="0048642F">
      <w:pPr>
        <w:spacing w:line="360" w:lineRule="exact"/>
        <w:ind w:firstLineChars="196" w:firstLine="412"/>
        <w:rPr>
          <w:rFonts w:ascii="宋体" w:hAnsi="宋体"/>
          <w:color w:val="auto"/>
          <w:lang w:eastAsia="zh-CN"/>
        </w:rPr>
      </w:pPr>
      <w:r>
        <w:rPr>
          <w:rFonts w:ascii="宋体" w:hAnsi="宋体" w:hint="eastAsia"/>
          <w:color w:val="auto"/>
          <w:lang w:eastAsia="zh-CN"/>
        </w:rPr>
        <w:t>1.</w:t>
      </w:r>
      <w:r>
        <w:rPr>
          <w:rFonts w:ascii="宋体" w:hAnsi="宋体" w:hint="eastAsia"/>
          <w:color w:val="auto"/>
          <w:lang w:eastAsia="zh-CN"/>
        </w:rPr>
        <w:t>合同金额应包含本次采购范围内服务价款、服务人员的工资、福利、各种保险费、工具费、税金等所有费用总和。</w:t>
      </w:r>
    </w:p>
    <w:p w:rsidR="004765C8" w:rsidRDefault="0048642F">
      <w:pPr>
        <w:spacing w:line="360" w:lineRule="exact"/>
        <w:ind w:firstLine="422"/>
        <w:rPr>
          <w:rFonts w:ascii="宋体" w:hAnsi="宋体"/>
          <w:b/>
          <w:bCs/>
          <w:color w:val="auto"/>
          <w:lang w:eastAsia="zh-CN"/>
        </w:rPr>
      </w:pPr>
      <w:r>
        <w:rPr>
          <w:rFonts w:ascii="宋体" w:hAnsi="宋体" w:hint="eastAsia"/>
          <w:b/>
          <w:bCs/>
          <w:color w:val="auto"/>
          <w:lang w:eastAsia="zh-CN"/>
        </w:rPr>
        <w:t>2.</w:t>
      </w:r>
      <w:r>
        <w:rPr>
          <w:rFonts w:ascii="宋体" w:hAnsi="宋体" w:hint="eastAsia"/>
          <w:color w:val="auto"/>
          <w:szCs w:val="24"/>
          <w:lang w:eastAsia="zh-CN"/>
        </w:rPr>
        <w:t>合同履行期限：</w:t>
      </w:r>
      <w:r>
        <w:rPr>
          <w:rFonts w:ascii="宋体" w:eastAsia="宋体" w:hAnsi="宋体" w:hint="eastAsia"/>
          <w:color w:val="auto"/>
          <w:lang w:eastAsia="zh-CN"/>
        </w:rPr>
        <w:t>暂定2个学期，共195天(伙房投入使用即停)，从2025年秋季学期9月至2026年春季学期结束。</w:t>
      </w:r>
    </w:p>
    <w:p w:rsidR="004765C8" w:rsidRDefault="0048642F" w:rsidP="0048642F">
      <w:pPr>
        <w:spacing w:line="360" w:lineRule="exact"/>
        <w:ind w:firstLineChars="196" w:firstLine="413"/>
        <w:rPr>
          <w:rFonts w:ascii="宋体" w:hAnsi="宋体"/>
          <w:b/>
          <w:color w:val="auto"/>
          <w:lang w:eastAsia="zh-CN"/>
        </w:rPr>
      </w:pPr>
      <w:r>
        <w:rPr>
          <w:rFonts w:ascii="宋体" w:hAnsi="宋体" w:hint="eastAsia"/>
          <w:b/>
          <w:color w:val="auto"/>
          <w:lang w:eastAsia="zh-CN"/>
        </w:rPr>
        <w:t>第二条</w:t>
      </w:r>
      <w:r>
        <w:rPr>
          <w:rFonts w:ascii="宋体" w:hAnsi="宋体" w:hint="eastAsia"/>
          <w:b/>
          <w:color w:val="auto"/>
          <w:lang w:eastAsia="zh-CN"/>
        </w:rPr>
        <w:t xml:space="preserve">  </w:t>
      </w:r>
      <w:r>
        <w:rPr>
          <w:rFonts w:ascii="宋体" w:hAnsi="宋体" w:hint="eastAsia"/>
          <w:b/>
          <w:color w:val="auto"/>
          <w:lang w:eastAsia="zh-CN"/>
        </w:rPr>
        <w:t>服务内容及要求</w:t>
      </w:r>
    </w:p>
    <w:p w:rsidR="004765C8" w:rsidRDefault="0048642F" w:rsidP="0048642F">
      <w:pPr>
        <w:spacing w:line="360" w:lineRule="exact"/>
        <w:ind w:firstLineChars="196" w:firstLine="412"/>
        <w:rPr>
          <w:rFonts w:ascii="宋体" w:hAnsi="宋体"/>
          <w:color w:val="auto"/>
          <w:lang w:eastAsia="zh-CN"/>
        </w:rPr>
      </w:pPr>
      <w:r>
        <w:rPr>
          <w:rFonts w:ascii="宋体" w:hAnsi="宋体" w:hint="eastAsia"/>
          <w:color w:val="auto"/>
          <w:lang w:eastAsia="zh-CN"/>
        </w:rPr>
        <w:t>乙方必须按照磋商文件“项目需求”中的所有要求向甲方提供服务。</w:t>
      </w:r>
    </w:p>
    <w:p w:rsidR="004765C8" w:rsidRDefault="0048642F" w:rsidP="0048642F">
      <w:pPr>
        <w:spacing w:line="360" w:lineRule="exact"/>
        <w:ind w:firstLineChars="196" w:firstLine="413"/>
        <w:rPr>
          <w:rFonts w:ascii="宋体" w:hAnsi="宋体"/>
          <w:b/>
          <w:color w:val="auto"/>
          <w:lang w:eastAsia="zh-CN"/>
        </w:rPr>
      </w:pPr>
      <w:r>
        <w:rPr>
          <w:rFonts w:ascii="宋体" w:hAnsi="宋体" w:hint="eastAsia"/>
          <w:b/>
          <w:color w:val="auto"/>
          <w:lang w:eastAsia="zh-CN"/>
        </w:rPr>
        <w:t>第三条</w:t>
      </w:r>
      <w:r>
        <w:rPr>
          <w:rFonts w:ascii="宋体" w:hAnsi="宋体" w:hint="eastAsia"/>
          <w:b/>
          <w:color w:val="auto"/>
          <w:lang w:eastAsia="zh-CN"/>
        </w:rPr>
        <w:t xml:space="preserve">  </w:t>
      </w:r>
      <w:r>
        <w:rPr>
          <w:rFonts w:ascii="宋体" w:hAnsi="宋体" w:hint="eastAsia"/>
          <w:b/>
          <w:color w:val="auto"/>
          <w:lang w:eastAsia="zh-CN"/>
        </w:rPr>
        <w:t>实施地点及实施时间：</w:t>
      </w:r>
    </w:p>
    <w:p w:rsidR="004765C8" w:rsidRDefault="0048642F">
      <w:pPr>
        <w:spacing w:line="360" w:lineRule="exact"/>
        <w:ind w:firstLine="420"/>
        <w:rPr>
          <w:rFonts w:ascii="宋体" w:hAnsi="宋体"/>
          <w:bCs/>
          <w:color w:val="auto"/>
          <w:lang w:eastAsia="zh-CN"/>
        </w:rPr>
      </w:pPr>
      <w:r>
        <w:rPr>
          <w:rFonts w:ascii="宋体" w:hAnsi="宋体" w:hint="eastAsia"/>
          <w:bCs/>
          <w:color w:val="auto"/>
          <w:lang w:eastAsia="zh-CN"/>
        </w:rPr>
        <w:t>1.</w:t>
      </w:r>
      <w:r>
        <w:rPr>
          <w:rFonts w:ascii="宋体" w:hAnsi="宋体"/>
          <w:bCs/>
          <w:color w:val="auto"/>
          <w:lang w:eastAsia="zh-CN"/>
        </w:rPr>
        <w:t>实施地点：</w:t>
      </w:r>
      <w:r>
        <w:rPr>
          <w:rFonts w:ascii="宋体" w:eastAsia="宋体" w:hAnsi="宋体" w:hint="eastAsia"/>
          <w:color w:val="auto"/>
          <w:lang w:eastAsia="zh-CN"/>
        </w:rPr>
        <w:t>七星区西南中心校、合心中心校、龙门中心校</w:t>
      </w:r>
      <w:r>
        <w:rPr>
          <w:rFonts w:ascii="宋体" w:hAnsi="宋体"/>
          <w:bCs/>
          <w:color w:val="auto"/>
          <w:lang w:eastAsia="zh-CN"/>
        </w:rPr>
        <w:t>。</w:t>
      </w:r>
    </w:p>
    <w:p w:rsidR="004765C8" w:rsidRDefault="0048642F">
      <w:pPr>
        <w:spacing w:line="360" w:lineRule="exact"/>
        <w:ind w:firstLineChars="193" w:firstLine="405"/>
        <w:rPr>
          <w:rFonts w:ascii="宋体" w:hAnsi="宋体"/>
          <w:bCs/>
          <w:color w:val="auto"/>
          <w:lang w:eastAsia="zh-CN"/>
        </w:rPr>
      </w:pPr>
      <w:r>
        <w:rPr>
          <w:rFonts w:ascii="宋体" w:hAnsi="宋体" w:hint="eastAsia"/>
          <w:bCs/>
          <w:color w:val="auto"/>
          <w:lang w:eastAsia="zh-CN"/>
        </w:rPr>
        <w:t>2.</w:t>
      </w:r>
      <w:r>
        <w:rPr>
          <w:rFonts w:ascii="宋体" w:hAnsi="宋体" w:hint="eastAsia"/>
          <w:bCs/>
          <w:color w:val="auto"/>
          <w:lang w:eastAsia="zh-CN"/>
        </w:rPr>
        <w:t>实施时间：</w:t>
      </w:r>
      <w:r>
        <w:rPr>
          <w:rFonts w:ascii="宋体" w:hAnsi="宋体" w:hint="eastAsia"/>
          <w:bCs/>
          <w:color w:val="auto"/>
          <w:u w:val="single"/>
          <w:lang w:eastAsia="zh-CN"/>
        </w:rPr>
        <w:t>以甲方通知时间为准</w:t>
      </w:r>
      <w:r>
        <w:rPr>
          <w:rFonts w:ascii="宋体" w:hAnsi="宋体" w:hint="eastAsia"/>
          <w:bCs/>
          <w:color w:val="auto"/>
          <w:lang w:eastAsia="zh-CN"/>
        </w:rPr>
        <w:t>。</w:t>
      </w:r>
    </w:p>
    <w:p w:rsidR="004765C8" w:rsidRDefault="0048642F" w:rsidP="0048642F">
      <w:pPr>
        <w:spacing w:line="360" w:lineRule="exact"/>
        <w:ind w:firstLineChars="196" w:firstLine="413"/>
        <w:rPr>
          <w:rFonts w:ascii="宋体" w:hAnsi="宋体"/>
          <w:b/>
          <w:color w:val="auto"/>
          <w:lang w:eastAsia="zh-CN"/>
        </w:rPr>
      </w:pPr>
      <w:r>
        <w:rPr>
          <w:rFonts w:ascii="宋体" w:hAnsi="宋体" w:hint="eastAsia"/>
          <w:b/>
          <w:color w:val="auto"/>
          <w:lang w:eastAsia="zh-CN"/>
        </w:rPr>
        <w:t>第四条</w:t>
      </w:r>
      <w:r>
        <w:rPr>
          <w:rFonts w:ascii="宋体" w:hAnsi="宋体" w:hint="eastAsia"/>
          <w:b/>
          <w:color w:val="auto"/>
          <w:lang w:eastAsia="zh-CN"/>
        </w:rPr>
        <w:t xml:space="preserve">  </w:t>
      </w:r>
      <w:r>
        <w:rPr>
          <w:rFonts w:ascii="宋体" w:hAnsi="宋体" w:hint="eastAsia"/>
          <w:b/>
          <w:color w:val="auto"/>
          <w:lang w:eastAsia="zh-CN"/>
        </w:rPr>
        <w:t>履约保证金</w:t>
      </w:r>
    </w:p>
    <w:p w:rsidR="004765C8" w:rsidRDefault="0048642F">
      <w:pPr>
        <w:pStyle w:val="10"/>
        <w:spacing w:before="0" w:after="0" w:line="360" w:lineRule="exact"/>
        <w:ind w:leftChars="3" w:left="6"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履约保证金：</w:t>
      </w:r>
      <w:r>
        <w:rPr>
          <w:rFonts w:ascii="宋体" w:hAnsi="宋体" w:hint="eastAsia"/>
          <w:sz w:val="21"/>
          <w:szCs w:val="21"/>
          <w:lang w:val="en-US"/>
        </w:rPr>
        <w:t>本项目</w:t>
      </w:r>
      <w:r>
        <w:rPr>
          <w:rFonts w:ascii="宋体" w:hAnsi="宋体" w:hint="eastAsia"/>
          <w:sz w:val="21"/>
          <w:szCs w:val="21"/>
        </w:rPr>
        <w:t>免收履约保证金。</w:t>
      </w:r>
    </w:p>
    <w:p w:rsidR="004765C8" w:rsidRDefault="0048642F">
      <w:pPr>
        <w:pStyle w:val="10"/>
        <w:spacing w:before="0" w:after="0" w:line="360" w:lineRule="exact"/>
        <w:ind w:leftChars="1" w:left="2"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如果乙方没能按上述第</w:t>
      </w:r>
      <w:r>
        <w:rPr>
          <w:rFonts w:ascii="宋体" w:hAnsi="宋体" w:hint="eastAsia"/>
          <w:sz w:val="21"/>
          <w:szCs w:val="21"/>
        </w:rPr>
        <w:t>1</w:t>
      </w:r>
      <w:r>
        <w:rPr>
          <w:rFonts w:ascii="宋体" w:hAnsi="宋体" w:hint="eastAsia"/>
          <w:sz w:val="21"/>
          <w:szCs w:val="21"/>
        </w:rPr>
        <w:t>款规定执行，甲方将上报桂林市政府采购监督管理部门，取消成交资格，并有权授予第二成交候选供应</w:t>
      </w:r>
      <w:proofErr w:type="gramStart"/>
      <w:r>
        <w:rPr>
          <w:rFonts w:ascii="宋体" w:hAnsi="宋体" w:hint="eastAsia"/>
          <w:sz w:val="21"/>
          <w:szCs w:val="21"/>
        </w:rPr>
        <w:t>商成交</w:t>
      </w:r>
      <w:proofErr w:type="gramEnd"/>
      <w:r>
        <w:rPr>
          <w:rFonts w:ascii="宋体" w:hAnsi="宋体" w:hint="eastAsia"/>
          <w:sz w:val="21"/>
          <w:szCs w:val="21"/>
        </w:rPr>
        <w:t>资格或重新组织招标。</w:t>
      </w:r>
    </w:p>
    <w:p w:rsidR="004765C8" w:rsidRDefault="0048642F">
      <w:pPr>
        <w:pStyle w:val="10"/>
        <w:spacing w:before="0" w:after="0" w:line="360" w:lineRule="exact"/>
        <w:ind w:leftChars="1" w:left="2"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乙方</w:t>
      </w:r>
      <w:r>
        <w:rPr>
          <w:rFonts w:ascii="宋体" w:hAnsi="宋体"/>
          <w:sz w:val="21"/>
          <w:szCs w:val="21"/>
        </w:rPr>
        <w:t>履行</w:t>
      </w:r>
      <w:proofErr w:type="gramStart"/>
      <w:r>
        <w:rPr>
          <w:rFonts w:ascii="宋体" w:hAnsi="宋体"/>
          <w:sz w:val="21"/>
          <w:szCs w:val="21"/>
        </w:rPr>
        <w:t>完合同</w:t>
      </w:r>
      <w:proofErr w:type="gramEnd"/>
      <w:r>
        <w:rPr>
          <w:rFonts w:ascii="宋体" w:hAnsi="宋体"/>
          <w:sz w:val="21"/>
          <w:szCs w:val="21"/>
        </w:rPr>
        <w:t>约定权利义务事项后</w:t>
      </w:r>
      <w:r>
        <w:rPr>
          <w:rFonts w:ascii="宋体" w:hAnsi="宋体" w:hint="eastAsia"/>
          <w:sz w:val="21"/>
          <w:szCs w:val="21"/>
        </w:rPr>
        <w:t>，</w:t>
      </w:r>
      <w:r>
        <w:rPr>
          <w:rFonts w:ascii="宋体" w:hAnsi="宋体"/>
          <w:sz w:val="21"/>
          <w:szCs w:val="21"/>
        </w:rPr>
        <w:t>凭《政府采购项目履约验收单》和履约保证金转款凭证向甲方申请办理退还手续</w:t>
      </w:r>
      <w:r>
        <w:rPr>
          <w:rFonts w:ascii="宋体" w:hAnsi="宋体" w:hint="eastAsia"/>
          <w:sz w:val="21"/>
          <w:szCs w:val="21"/>
        </w:rPr>
        <w:t>，</w:t>
      </w:r>
      <w:r>
        <w:rPr>
          <w:rFonts w:ascii="宋体" w:hAnsi="宋体"/>
          <w:sz w:val="21"/>
          <w:szCs w:val="21"/>
        </w:rPr>
        <w:t>甲方不得额外要求</w:t>
      </w:r>
      <w:r>
        <w:rPr>
          <w:rFonts w:ascii="宋体" w:hAnsi="宋体" w:hint="eastAsia"/>
          <w:sz w:val="21"/>
          <w:szCs w:val="21"/>
        </w:rPr>
        <w:t>乙方</w:t>
      </w:r>
      <w:r>
        <w:rPr>
          <w:rFonts w:ascii="宋体" w:hAnsi="宋体"/>
          <w:sz w:val="21"/>
          <w:szCs w:val="21"/>
        </w:rPr>
        <w:t>提交其他证明材料</w:t>
      </w:r>
      <w:r>
        <w:rPr>
          <w:rFonts w:ascii="宋体" w:hAnsi="宋体" w:hint="eastAsia"/>
          <w:sz w:val="21"/>
          <w:szCs w:val="21"/>
        </w:rPr>
        <w:t>，</w:t>
      </w:r>
      <w:r>
        <w:rPr>
          <w:rFonts w:ascii="宋体" w:hAnsi="宋体"/>
          <w:sz w:val="21"/>
          <w:szCs w:val="21"/>
        </w:rPr>
        <w:t>并应当自收到退还资</w:t>
      </w:r>
      <w:r>
        <w:rPr>
          <w:rFonts w:ascii="宋体" w:hAnsi="宋体"/>
          <w:sz w:val="21"/>
          <w:szCs w:val="21"/>
        </w:rPr>
        <w:lastRenderedPageBreak/>
        <w:t>料之日起</w:t>
      </w:r>
      <w:r>
        <w:rPr>
          <w:rFonts w:ascii="宋体" w:hAnsi="宋体"/>
          <w:sz w:val="21"/>
          <w:szCs w:val="21"/>
        </w:rPr>
        <w:t>5</w:t>
      </w:r>
      <w:r>
        <w:rPr>
          <w:rFonts w:ascii="宋体" w:hAnsi="宋体"/>
          <w:sz w:val="21"/>
          <w:szCs w:val="21"/>
        </w:rPr>
        <w:t>个工作日内退还其履约保证金</w:t>
      </w:r>
      <w:r>
        <w:rPr>
          <w:rFonts w:ascii="宋体" w:hAnsi="宋体" w:hint="eastAsia"/>
          <w:sz w:val="21"/>
          <w:szCs w:val="21"/>
        </w:rPr>
        <w:t>（无息）</w:t>
      </w:r>
      <w:r>
        <w:rPr>
          <w:rFonts w:ascii="宋体" w:hAnsi="宋体"/>
          <w:sz w:val="21"/>
          <w:szCs w:val="21"/>
        </w:rPr>
        <w:t>。</w:t>
      </w:r>
      <w:r>
        <w:rPr>
          <w:rFonts w:ascii="宋体" w:hAnsi="宋体" w:hint="eastAsia"/>
          <w:sz w:val="21"/>
          <w:szCs w:val="21"/>
        </w:rPr>
        <w:t>如乙方不按双方签订的合同规定履约或验收不合格的，甲方有权扣除或没收其履约保证金，履约保证金不足以赔偿损失的，按实际损失赔偿。</w:t>
      </w:r>
    </w:p>
    <w:p w:rsidR="004765C8" w:rsidRDefault="0048642F">
      <w:pPr>
        <w:pStyle w:val="10"/>
        <w:spacing w:before="0" w:after="0" w:line="360" w:lineRule="exact"/>
        <w:ind w:leftChars="3" w:left="6" w:firstLineChars="200" w:firstLine="420"/>
        <w:rPr>
          <w:rFonts w:ascii="宋体" w:hAnsi="宋体"/>
          <w:sz w:val="21"/>
          <w:szCs w:val="21"/>
        </w:rPr>
      </w:pPr>
      <w:r>
        <w:rPr>
          <w:rFonts w:ascii="宋体" w:hAnsi="宋体" w:hint="eastAsia"/>
          <w:sz w:val="21"/>
          <w:szCs w:val="21"/>
        </w:rPr>
        <w:t>4.</w:t>
      </w:r>
      <w:r>
        <w:rPr>
          <w:rFonts w:ascii="宋体" w:hAnsi="宋体" w:hint="eastAsia"/>
          <w:sz w:val="21"/>
          <w:szCs w:val="21"/>
        </w:rPr>
        <w:t>在履约保证金到期退还前，若乙方的开户名称、开户银行、账号有变动的，以书面形式通知甲方，否则由此产生的后果由乙方自负。</w:t>
      </w:r>
    </w:p>
    <w:p w:rsidR="004765C8" w:rsidRDefault="0048642F" w:rsidP="0048642F">
      <w:pPr>
        <w:spacing w:line="360" w:lineRule="exact"/>
        <w:ind w:firstLineChars="196" w:firstLine="413"/>
        <w:rPr>
          <w:rFonts w:ascii="宋体" w:hAnsi="宋体"/>
          <w:b/>
          <w:color w:val="auto"/>
          <w:lang w:eastAsia="zh-CN"/>
        </w:rPr>
      </w:pPr>
      <w:r>
        <w:rPr>
          <w:rFonts w:ascii="宋体" w:hAnsi="宋体" w:hint="eastAsia"/>
          <w:b/>
          <w:color w:val="auto"/>
          <w:lang w:eastAsia="zh-CN"/>
        </w:rPr>
        <w:t>第五条</w:t>
      </w:r>
      <w:r>
        <w:rPr>
          <w:rFonts w:ascii="宋体" w:hAnsi="宋体" w:hint="eastAsia"/>
          <w:b/>
          <w:color w:val="auto"/>
          <w:lang w:eastAsia="zh-CN"/>
        </w:rPr>
        <w:t xml:space="preserve">  </w:t>
      </w:r>
      <w:r>
        <w:rPr>
          <w:rFonts w:ascii="宋体" w:hAnsi="宋体" w:hint="eastAsia"/>
          <w:b/>
          <w:color w:val="auto"/>
          <w:lang w:eastAsia="zh-CN"/>
        </w:rPr>
        <w:t>结算及付款方式</w:t>
      </w:r>
    </w:p>
    <w:p w:rsidR="004765C8" w:rsidRDefault="0048642F">
      <w:pPr>
        <w:ind w:firstLine="420"/>
        <w:rPr>
          <w:rFonts w:ascii="宋体" w:eastAsia="宋体" w:hAnsi="宋体"/>
          <w:color w:val="auto"/>
          <w:lang w:eastAsia="zh-CN" w:bidi="zh-TW"/>
        </w:rPr>
      </w:pPr>
      <w:r>
        <w:rPr>
          <w:rFonts w:ascii="宋体" w:eastAsia="宋体" w:hAnsi="宋体" w:hint="eastAsia"/>
          <w:color w:val="auto"/>
          <w:lang w:eastAsia="zh-CN" w:bidi="zh-TW"/>
        </w:rPr>
        <w:t>1、</w:t>
      </w:r>
      <w:r>
        <w:rPr>
          <w:rFonts w:ascii="宋体" w:eastAsia="宋体" w:hAnsi="宋体" w:hint="eastAsia"/>
          <w:color w:val="auto"/>
          <w:lang w:eastAsia="zh-CN"/>
        </w:rPr>
        <w:t>合同履行期限</w:t>
      </w:r>
      <w:r>
        <w:rPr>
          <w:rFonts w:ascii="宋体" w:eastAsia="宋体" w:hAnsi="宋体" w:hint="eastAsia"/>
          <w:color w:val="auto"/>
          <w:lang w:val="zh-TW" w:eastAsia="zh-TW" w:bidi="zh-TW"/>
        </w:rPr>
        <w:t>内</w:t>
      </w:r>
      <w:r>
        <w:rPr>
          <w:rFonts w:ascii="宋体" w:eastAsia="宋体" w:hAnsi="宋体" w:hint="eastAsia"/>
          <w:color w:val="auto"/>
          <w:lang w:eastAsia="zh-CN" w:bidi="zh-TW"/>
        </w:rPr>
        <w:t>按月度</w:t>
      </w:r>
      <w:r>
        <w:rPr>
          <w:rFonts w:ascii="宋体" w:eastAsia="宋体" w:hAnsi="宋体" w:hint="eastAsia"/>
          <w:color w:val="auto"/>
          <w:lang w:val="zh-TW" w:eastAsia="zh-TW" w:bidi="zh-TW"/>
        </w:rPr>
        <w:t>实际</w:t>
      </w:r>
      <w:r>
        <w:rPr>
          <w:rFonts w:ascii="宋体" w:eastAsia="宋体" w:hAnsi="宋体" w:hint="eastAsia"/>
          <w:color w:val="auto"/>
          <w:lang w:val="zh-TW" w:eastAsia="zh-CN" w:bidi="zh-TW"/>
        </w:rPr>
        <w:t>配送</w:t>
      </w:r>
      <w:r>
        <w:rPr>
          <w:rFonts w:ascii="宋体" w:eastAsia="宋体" w:hAnsi="宋体" w:hint="eastAsia"/>
          <w:color w:val="auto"/>
          <w:lang w:val="zh-TW" w:eastAsia="zh-TW" w:bidi="zh-TW"/>
        </w:rPr>
        <w:t>数量进行结算，结算单价按</w:t>
      </w:r>
      <w:r>
        <w:rPr>
          <w:rFonts w:ascii="宋体" w:eastAsia="宋体" w:hAnsi="宋体" w:hint="eastAsia"/>
          <w:color w:val="auto"/>
          <w:lang w:eastAsia="zh-CN" w:bidi="zh-TW"/>
        </w:rPr>
        <w:t>成交单价</w:t>
      </w:r>
      <w:r>
        <w:rPr>
          <w:rFonts w:ascii="宋体" w:eastAsia="宋体" w:hAnsi="宋体" w:hint="eastAsia"/>
          <w:color w:val="auto"/>
          <w:lang w:eastAsia="zh-CN"/>
        </w:rPr>
        <w:t>为实际结算单价，以每月实际学生数量为最终结算依据，</w:t>
      </w:r>
      <w:r>
        <w:rPr>
          <w:rFonts w:ascii="宋体" w:eastAsia="宋体" w:hAnsi="宋体" w:hint="eastAsia"/>
          <w:color w:val="auto"/>
          <w:lang w:eastAsia="zh-CN" w:bidi="zh-TW"/>
        </w:rPr>
        <w:t>即：结算金额=</w:t>
      </w:r>
      <w:r>
        <w:rPr>
          <w:rFonts w:ascii="宋体" w:eastAsia="宋体" w:hAnsi="宋体" w:hint="eastAsia"/>
          <w:color w:val="auto"/>
          <w:lang w:eastAsia="zh-CN"/>
        </w:rPr>
        <w:t>实际结算单价</w:t>
      </w:r>
      <w:r>
        <w:rPr>
          <w:rFonts w:ascii="宋体" w:eastAsia="宋体" w:hAnsi="宋体" w:hint="eastAsia"/>
          <w:color w:val="auto"/>
          <w:lang w:eastAsia="zh-CN" w:bidi="zh-TW"/>
        </w:rPr>
        <w:t>×</w:t>
      </w:r>
      <w:r>
        <w:rPr>
          <w:rFonts w:ascii="宋体" w:eastAsia="宋体" w:hAnsi="宋体" w:hint="eastAsia"/>
          <w:color w:val="auto"/>
          <w:lang w:eastAsia="zh-CN"/>
        </w:rPr>
        <w:t>实际学生数量</w:t>
      </w:r>
      <w:r>
        <w:rPr>
          <w:rFonts w:ascii="宋体" w:eastAsia="宋体" w:hAnsi="宋体" w:hint="eastAsia"/>
          <w:color w:val="auto"/>
          <w:lang w:eastAsia="zh-CN" w:bidi="zh-TW"/>
        </w:rPr>
        <w:t>。</w:t>
      </w:r>
    </w:p>
    <w:p w:rsidR="004765C8" w:rsidRDefault="0048642F">
      <w:pPr>
        <w:spacing w:line="360" w:lineRule="exact"/>
        <w:ind w:firstLine="420"/>
        <w:rPr>
          <w:rFonts w:ascii="宋体" w:eastAsia="宋体" w:hAnsi="宋体"/>
          <w:color w:val="auto"/>
          <w:lang w:eastAsia="zh-CN"/>
        </w:rPr>
      </w:pPr>
      <w:r>
        <w:rPr>
          <w:rFonts w:ascii="宋体" w:eastAsia="宋体" w:hAnsi="宋体" w:hint="eastAsia"/>
          <w:color w:val="auto"/>
          <w:lang w:eastAsia="zh-CN"/>
        </w:rPr>
        <w:t>2、本项目实行按月结算方式，即本月货款于次月结算。以双方签字确认后的送货单为依据，月</w:t>
      </w:r>
      <w:proofErr w:type="gramStart"/>
      <w:r>
        <w:rPr>
          <w:rFonts w:ascii="宋体" w:eastAsia="宋体" w:hAnsi="宋体" w:hint="eastAsia"/>
          <w:color w:val="auto"/>
          <w:lang w:eastAsia="zh-CN"/>
        </w:rPr>
        <w:t>末经</w:t>
      </w:r>
      <w:proofErr w:type="gramEnd"/>
      <w:r>
        <w:rPr>
          <w:rFonts w:ascii="宋体" w:eastAsia="宋体" w:hAnsi="宋体" w:hint="eastAsia"/>
          <w:color w:val="auto"/>
          <w:lang w:eastAsia="zh-CN"/>
        </w:rPr>
        <w:t>双方汇总核对无误后，乙方开具正规增值税普通发票。甲方在收到乙方开具正规增值税普通发票30个工作日内以银行转账方式支付(无息)（注：票据要求：乙方必须按照甲方要求提供真实、有效、合法的正式发票及转账资料。如乙方提供虚假发票的，除须向甲方补开合法发票外，并须赔偿甲方发票票面金额一倍的违约金，且甲方有权无条件终止合同，因终止合同而产生的一切损失均由乙方承担。结算账户要求：货款结算账户要求必须为银行对公账户，账户名称须与发票专用章上的单位名称一致，不得使用个人银行账户结算货款）。</w:t>
      </w:r>
    </w:p>
    <w:p w:rsidR="004765C8" w:rsidRDefault="0048642F" w:rsidP="0048642F">
      <w:pPr>
        <w:spacing w:line="360" w:lineRule="exact"/>
        <w:ind w:firstLineChars="196" w:firstLine="413"/>
        <w:rPr>
          <w:rFonts w:ascii="宋体" w:hAnsi="宋体"/>
          <w:b/>
          <w:color w:val="auto"/>
          <w:lang w:eastAsia="zh-CN"/>
        </w:rPr>
      </w:pPr>
      <w:r>
        <w:rPr>
          <w:rFonts w:ascii="宋体" w:hAnsi="宋体" w:hint="eastAsia"/>
          <w:b/>
          <w:color w:val="auto"/>
          <w:lang w:eastAsia="zh-CN"/>
        </w:rPr>
        <w:t>第六条</w:t>
      </w:r>
      <w:r>
        <w:rPr>
          <w:rFonts w:ascii="宋体" w:hAnsi="宋体" w:hint="eastAsia"/>
          <w:b/>
          <w:color w:val="auto"/>
          <w:lang w:eastAsia="zh-CN"/>
        </w:rPr>
        <w:t xml:space="preserve">  </w:t>
      </w:r>
      <w:r>
        <w:rPr>
          <w:rFonts w:ascii="宋体" w:hAnsi="宋体" w:hint="eastAsia"/>
          <w:b/>
          <w:color w:val="auto"/>
          <w:lang w:eastAsia="zh-CN"/>
        </w:rPr>
        <w:t>权力保证</w:t>
      </w:r>
    </w:p>
    <w:p w:rsidR="004765C8" w:rsidRDefault="0048642F">
      <w:pPr>
        <w:spacing w:line="360" w:lineRule="exact"/>
        <w:ind w:firstLineChars="150" w:firstLine="315"/>
        <w:rPr>
          <w:rFonts w:ascii="宋体" w:hAnsi="宋体"/>
          <w:color w:val="auto"/>
          <w:lang w:eastAsia="zh-CN"/>
        </w:rPr>
      </w:pPr>
      <w:r>
        <w:rPr>
          <w:rFonts w:ascii="宋体" w:hAnsi="宋体" w:hint="eastAsia"/>
          <w:color w:val="auto"/>
          <w:lang w:eastAsia="zh-CN"/>
        </w:rPr>
        <w:t xml:space="preserve"> 1.</w:t>
      </w:r>
      <w:r>
        <w:rPr>
          <w:rFonts w:ascii="宋体" w:hAnsi="宋体" w:hint="eastAsia"/>
          <w:color w:val="auto"/>
          <w:lang w:eastAsia="zh-CN"/>
        </w:rPr>
        <w:t>乙方依据磋商文件要求、响应文件承诺、强制执行的国家、行业、地方标准履行合同；乙方提供的服务达不到验收标准的，不予验收，造成的一切不利后果由乙方自行承担。</w:t>
      </w:r>
    </w:p>
    <w:p w:rsidR="004765C8" w:rsidRDefault="0048642F">
      <w:pPr>
        <w:spacing w:line="360" w:lineRule="exact"/>
        <w:ind w:firstLineChars="150" w:firstLine="315"/>
        <w:rPr>
          <w:rFonts w:ascii="宋体" w:hAnsi="宋体"/>
          <w:color w:val="auto"/>
          <w:lang w:eastAsia="zh-CN"/>
        </w:rPr>
      </w:pPr>
      <w:r>
        <w:rPr>
          <w:rFonts w:ascii="宋体" w:hAnsi="宋体" w:hint="eastAsia"/>
          <w:color w:val="auto"/>
          <w:lang w:eastAsia="zh-CN"/>
        </w:rPr>
        <w:t xml:space="preserve"> 2.</w:t>
      </w:r>
      <w:r>
        <w:rPr>
          <w:rFonts w:ascii="宋体" w:hAnsi="宋体" w:hint="eastAsia"/>
          <w:color w:val="auto"/>
          <w:lang w:eastAsia="zh-CN"/>
        </w:rPr>
        <w:t>乙方必须保证所提供的服务涉及到的知识产权和相关技术资料是合法取得的，不会侵犯任何第三方的专利权、商标权、工业设计权或其他权利，不会因为甲方的使用服务成果遭受第三方侵权指控，包括被责令致歉、停止使用、追偿或要求赔偿损失等</w:t>
      </w:r>
      <w:r>
        <w:rPr>
          <w:rFonts w:ascii="宋体" w:hAnsi="宋体" w:hint="eastAsia"/>
          <w:color w:val="auto"/>
          <w:lang w:eastAsia="zh-CN"/>
        </w:rPr>
        <w:t>,</w:t>
      </w:r>
      <w:r>
        <w:rPr>
          <w:rFonts w:ascii="宋体" w:hAnsi="宋体" w:hint="eastAsia"/>
          <w:color w:val="auto"/>
          <w:lang w:eastAsia="zh-CN"/>
        </w:rPr>
        <w:t>本项目技术成果的最终所有权归甲方所有。否则，乙方负责解决由此引起的一切纠纷，甲方有权追究乙方的法律责任，其不利后果由乙方全部承担。</w:t>
      </w:r>
    </w:p>
    <w:p w:rsidR="004765C8" w:rsidRDefault="0048642F">
      <w:pPr>
        <w:spacing w:line="360" w:lineRule="exact"/>
        <w:ind w:firstLine="422"/>
        <w:rPr>
          <w:rFonts w:ascii="宋体" w:hAnsi="宋体"/>
          <w:b/>
          <w:color w:val="auto"/>
          <w:lang w:eastAsia="zh-CN"/>
        </w:rPr>
      </w:pPr>
      <w:r>
        <w:rPr>
          <w:rFonts w:ascii="宋体" w:hAnsi="宋体" w:hint="eastAsia"/>
          <w:b/>
          <w:color w:val="auto"/>
          <w:lang w:eastAsia="zh-CN"/>
        </w:rPr>
        <w:t>第七条</w:t>
      </w:r>
      <w:r>
        <w:rPr>
          <w:rFonts w:ascii="宋体" w:hAnsi="宋体" w:hint="eastAsia"/>
          <w:b/>
          <w:color w:val="auto"/>
          <w:lang w:eastAsia="zh-CN"/>
        </w:rPr>
        <w:t xml:space="preserve">  </w:t>
      </w:r>
      <w:r>
        <w:rPr>
          <w:rFonts w:ascii="宋体" w:hAnsi="宋体" w:hint="eastAsia"/>
          <w:b/>
          <w:color w:val="auto"/>
          <w:lang w:eastAsia="zh-CN"/>
        </w:rPr>
        <w:t>服务条件</w:t>
      </w:r>
    </w:p>
    <w:p w:rsidR="004765C8" w:rsidRDefault="0048642F">
      <w:pPr>
        <w:spacing w:line="360" w:lineRule="exact"/>
        <w:ind w:firstLineChars="150" w:firstLine="315"/>
        <w:rPr>
          <w:rFonts w:ascii="宋体" w:hAnsi="宋体"/>
          <w:color w:val="auto"/>
          <w:lang w:eastAsia="zh-CN"/>
        </w:rPr>
      </w:pPr>
      <w:r>
        <w:rPr>
          <w:rFonts w:ascii="宋体" w:hAnsi="宋体" w:hint="eastAsia"/>
          <w:color w:val="auto"/>
          <w:lang w:eastAsia="zh-CN"/>
        </w:rPr>
        <w:t xml:space="preserve"> </w:t>
      </w:r>
      <w:r>
        <w:rPr>
          <w:rFonts w:ascii="宋体" w:hAnsi="宋体" w:hint="eastAsia"/>
          <w:color w:val="auto"/>
          <w:lang w:eastAsia="zh-CN"/>
        </w:rPr>
        <w:t>甲方应提供必要服务条件（如场地、电源、水源等）。</w:t>
      </w:r>
    </w:p>
    <w:p w:rsidR="004765C8" w:rsidRDefault="0048642F" w:rsidP="0048642F">
      <w:pPr>
        <w:spacing w:line="360" w:lineRule="exact"/>
        <w:ind w:firstLineChars="196" w:firstLine="413"/>
        <w:rPr>
          <w:rFonts w:ascii="宋体" w:hAnsi="宋体"/>
          <w:b/>
          <w:color w:val="auto"/>
          <w:lang w:eastAsia="zh-CN"/>
        </w:rPr>
      </w:pPr>
      <w:r>
        <w:rPr>
          <w:rFonts w:ascii="宋体" w:hAnsi="宋体" w:hint="eastAsia"/>
          <w:b/>
          <w:color w:val="auto"/>
          <w:lang w:eastAsia="zh-CN"/>
        </w:rPr>
        <w:t>第八条</w:t>
      </w:r>
      <w:r>
        <w:rPr>
          <w:rFonts w:ascii="宋体" w:hAnsi="宋体" w:hint="eastAsia"/>
          <w:b/>
          <w:color w:val="auto"/>
          <w:lang w:eastAsia="zh-CN"/>
        </w:rPr>
        <w:t xml:space="preserve">  </w:t>
      </w:r>
      <w:r>
        <w:rPr>
          <w:rFonts w:ascii="宋体" w:hAnsi="宋体" w:hint="eastAsia"/>
          <w:b/>
          <w:color w:val="auto"/>
          <w:lang w:eastAsia="zh-CN"/>
        </w:rPr>
        <w:t>税费</w:t>
      </w:r>
    </w:p>
    <w:p w:rsidR="004765C8" w:rsidRDefault="0048642F" w:rsidP="0048642F">
      <w:pPr>
        <w:spacing w:line="360" w:lineRule="exact"/>
        <w:ind w:firstLineChars="196" w:firstLine="412"/>
        <w:rPr>
          <w:rFonts w:ascii="宋体" w:hAnsi="宋体"/>
          <w:color w:val="auto"/>
          <w:lang w:eastAsia="zh-CN"/>
        </w:rPr>
      </w:pPr>
      <w:r>
        <w:rPr>
          <w:rFonts w:ascii="宋体" w:hAnsi="宋体" w:hint="eastAsia"/>
          <w:color w:val="auto"/>
          <w:lang w:eastAsia="zh-CN"/>
        </w:rPr>
        <w:t>本合同执行中相关的一切税费均由乙方负担。</w:t>
      </w:r>
    </w:p>
    <w:p w:rsidR="004765C8" w:rsidRDefault="0048642F" w:rsidP="0048642F">
      <w:pPr>
        <w:spacing w:line="360" w:lineRule="exact"/>
        <w:ind w:firstLineChars="150" w:firstLine="316"/>
        <w:rPr>
          <w:rFonts w:ascii="宋体" w:hAnsi="宋体"/>
          <w:b/>
          <w:color w:val="auto"/>
          <w:lang w:eastAsia="zh-CN"/>
        </w:rPr>
      </w:pPr>
      <w:r>
        <w:rPr>
          <w:rFonts w:ascii="宋体" w:hAnsi="宋体" w:hint="eastAsia"/>
          <w:b/>
          <w:color w:val="auto"/>
          <w:lang w:eastAsia="zh-CN"/>
        </w:rPr>
        <w:t>第九条</w:t>
      </w:r>
      <w:r>
        <w:rPr>
          <w:rFonts w:ascii="宋体" w:hAnsi="宋体" w:hint="eastAsia"/>
          <w:b/>
          <w:color w:val="auto"/>
          <w:lang w:eastAsia="zh-CN"/>
        </w:rPr>
        <w:t xml:space="preserve"> </w:t>
      </w:r>
      <w:r>
        <w:rPr>
          <w:rFonts w:ascii="宋体" w:hAnsi="宋体" w:hint="eastAsia"/>
          <w:b/>
          <w:color w:val="auto"/>
          <w:lang w:eastAsia="zh-CN"/>
        </w:rPr>
        <w:t>验收</w:t>
      </w:r>
    </w:p>
    <w:p w:rsidR="004765C8" w:rsidRDefault="0048642F">
      <w:pPr>
        <w:spacing w:line="360" w:lineRule="exact"/>
        <w:ind w:firstLineChars="150" w:firstLine="315"/>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1</w:t>
      </w:r>
      <w:r>
        <w:rPr>
          <w:rFonts w:ascii="宋体" w:hAnsi="宋体" w:hint="eastAsia"/>
          <w:color w:val="auto"/>
          <w:lang w:eastAsia="zh-CN"/>
        </w:rPr>
        <w:t>）服务项目执行相关国家标准、行业标准、地方标准或者其他标准、规范。</w:t>
      </w:r>
    </w:p>
    <w:p w:rsidR="004765C8" w:rsidRDefault="0048642F">
      <w:pPr>
        <w:spacing w:line="360" w:lineRule="exact"/>
        <w:ind w:firstLineChars="150" w:firstLine="315"/>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2</w:t>
      </w:r>
      <w:r>
        <w:rPr>
          <w:rFonts w:ascii="宋体" w:hAnsi="宋体" w:hint="eastAsia"/>
          <w:color w:val="auto"/>
          <w:lang w:eastAsia="zh-CN"/>
        </w:rPr>
        <w:t>）要求乙方依据竞争性磋商采购文件要求、响应文件承诺、强制执行的国家、行业、地方标准履行合同；乙方提供的服务达不到验收标准的，不予验收，造成的一切不利后果由乙方自行承担。</w:t>
      </w:r>
    </w:p>
    <w:p w:rsidR="004765C8" w:rsidRDefault="0048642F">
      <w:pPr>
        <w:spacing w:line="360" w:lineRule="exact"/>
        <w:ind w:firstLineChars="150" w:firstLine="315"/>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3</w:t>
      </w:r>
      <w:r>
        <w:rPr>
          <w:rFonts w:ascii="宋体" w:hAnsi="宋体" w:hint="eastAsia"/>
          <w:color w:val="auto"/>
          <w:lang w:eastAsia="zh-CN"/>
        </w:rPr>
        <w:t>）所配送货物均须由乙方免费配送到甲方指定地点，由双方分别指定的验收人共同就所配送货物的品类、规格、数量、质量、保质期等方面进行验收确认和签字。</w:t>
      </w:r>
    </w:p>
    <w:p w:rsidR="004765C8" w:rsidRDefault="0048642F">
      <w:pPr>
        <w:spacing w:line="360" w:lineRule="exact"/>
        <w:ind w:firstLineChars="150" w:firstLine="315"/>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4</w:t>
      </w:r>
      <w:r>
        <w:rPr>
          <w:rFonts w:ascii="宋体" w:hAnsi="宋体" w:hint="eastAsia"/>
          <w:color w:val="auto"/>
          <w:lang w:eastAsia="zh-CN"/>
        </w:rPr>
        <w:t>）乙方所配送货物的品类、规格、数量与甲方配送通知不相符的，或所配送货物质量、保质期与合同约定的质量保证、保质期不相符的，甲方有权拒收，要求乙方予以更换。验收后，如发现存在其他问题，可要求乙方进行更换，乙方应在甲方要求的时间内及时调换符合要求的货物并送达甲方指定地点。</w:t>
      </w:r>
    </w:p>
    <w:p w:rsidR="004765C8" w:rsidRDefault="0048642F" w:rsidP="0048642F">
      <w:pPr>
        <w:spacing w:line="360" w:lineRule="exact"/>
        <w:ind w:firstLineChars="150" w:firstLine="316"/>
        <w:rPr>
          <w:rFonts w:ascii="宋体" w:hAnsi="宋体"/>
          <w:b/>
          <w:color w:val="auto"/>
          <w:lang w:eastAsia="zh-CN"/>
        </w:rPr>
      </w:pPr>
      <w:r>
        <w:rPr>
          <w:rFonts w:ascii="宋体" w:hAnsi="宋体" w:hint="eastAsia"/>
          <w:b/>
          <w:color w:val="auto"/>
          <w:lang w:eastAsia="zh-CN"/>
        </w:rPr>
        <w:t>第十条</w:t>
      </w:r>
      <w:r>
        <w:rPr>
          <w:rFonts w:ascii="宋体" w:hAnsi="宋体" w:hint="eastAsia"/>
          <w:b/>
          <w:color w:val="auto"/>
          <w:lang w:eastAsia="zh-CN"/>
        </w:rPr>
        <w:t xml:space="preserve"> </w:t>
      </w:r>
      <w:r>
        <w:rPr>
          <w:rFonts w:ascii="宋体" w:hAnsi="宋体" w:hint="eastAsia"/>
          <w:b/>
          <w:color w:val="auto"/>
          <w:lang w:eastAsia="zh-CN"/>
        </w:rPr>
        <w:t>违约责任</w:t>
      </w:r>
    </w:p>
    <w:p w:rsidR="004765C8" w:rsidRDefault="0048642F">
      <w:pPr>
        <w:spacing w:line="360" w:lineRule="exact"/>
        <w:ind w:firstLineChars="150" w:firstLine="315"/>
        <w:rPr>
          <w:rFonts w:ascii="宋体" w:hAnsi="宋体"/>
          <w:color w:val="auto"/>
          <w:lang w:eastAsia="zh-CN"/>
        </w:rPr>
      </w:pPr>
      <w:r>
        <w:rPr>
          <w:rFonts w:ascii="宋体" w:hAnsi="宋体" w:hint="eastAsia"/>
          <w:color w:val="auto"/>
          <w:lang w:eastAsia="zh-CN"/>
        </w:rPr>
        <w:t>1</w:t>
      </w:r>
      <w:r>
        <w:rPr>
          <w:rFonts w:ascii="宋体" w:hAnsi="宋体" w:hint="eastAsia"/>
          <w:color w:val="auto"/>
          <w:lang w:eastAsia="zh-CN"/>
        </w:rPr>
        <w:t>、乙方所配送货物因质量问题发生中毒等事故，由乙方承担经济赔偿责任以及其他相关法律责任，所交履约保证金全额不予退还（如有），甲方有权单方面解除合同。</w:t>
      </w:r>
    </w:p>
    <w:p w:rsidR="004765C8" w:rsidRDefault="0048642F">
      <w:pPr>
        <w:spacing w:line="360" w:lineRule="exact"/>
        <w:ind w:firstLineChars="150" w:firstLine="315"/>
        <w:rPr>
          <w:rFonts w:ascii="宋体" w:hAnsi="宋体"/>
          <w:color w:val="auto"/>
          <w:lang w:eastAsia="zh-CN"/>
        </w:rPr>
      </w:pPr>
      <w:r>
        <w:rPr>
          <w:rFonts w:ascii="宋体" w:hAnsi="宋体" w:hint="eastAsia"/>
          <w:color w:val="auto"/>
          <w:lang w:eastAsia="zh-CN"/>
        </w:rPr>
        <w:lastRenderedPageBreak/>
        <w:t>2</w:t>
      </w:r>
      <w:r>
        <w:rPr>
          <w:rFonts w:ascii="宋体" w:hAnsi="宋体" w:hint="eastAsia"/>
          <w:color w:val="auto"/>
          <w:lang w:eastAsia="zh-CN"/>
        </w:rPr>
        <w:t>、乙方拒绝履行合同义务的，所交履约保证金全额不予退还（如有），甲方有权单方面终止合同。</w:t>
      </w:r>
    </w:p>
    <w:p w:rsidR="004765C8" w:rsidRDefault="0048642F">
      <w:pPr>
        <w:spacing w:line="360" w:lineRule="exact"/>
        <w:ind w:firstLineChars="150" w:firstLine="315"/>
        <w:rPr>
          <w:rFonts w:ascii="宋体" w:hAnsi="宋体"/>
          <w:color w:val="auto"/>
          <w:lang w:eastAsia="zh-CN"/>
        </w:rPr>
      </w:pPr>
      <w:r>
        <w:rPr>
          <w:rFonts w:ascii="宋体" w:hAnsi="宋体" w:hint="eastAsia"/>
          <w:color w:val="auto"/>
          <w:lang w:eastAsia="zh-CN"/>
        </w:rPr>
        <w:t>3</w:t>
      </w:r>
      <w:r>
        <w:rPr>
          <w:rFonts w:ascii="宋体" w:hAnsi="宋体" w:hint="eastAsia"/>
          <w:color w:val="auto"/>
          <w:lang w:eastAsia="zh-CN"/>
        </w:rPr>
        <w:t>、乙方连续</w:t>
      </w:r>
      <w:r>
        <w:rPr>
          <w:rFonts w:ascii="宋体" w:hAnsi="宋体" w:hint="eastAsia"/>
          <w:color w:val="auto"/>
          <w:lang w:eastAsia="zh-CN"/>
        </w:rPr>
        <w:t>2</w:t>
      </w:r>
      <w:r>
        <w:rPr>
          <w:rFonts w:ascii="宋体" w:hAnsi="宋体" w:hint="eastAsia"/>
          <w:color w:val="auto"/>
          <w:lang w:eastAsia="zh-CN"/>
        </w:rPr>
        <w:t>次或半年内累计超过</w:t>
      </w:r>
      <w:r>
        <w:rPr>
          <w:rFonts w:ascii="宋体" w:hAnsi="宋体" w:hint="eastAsia"/>
          <w:color w:val="auto"/>
          <w:lang w:eastAsia="zh-CN"/>
        </w:rPr>
        <w:t>3</w:t>
      </w:r>
      <w:r>
        <w:rPr>
          <w:rFonts w:ascii="宋体" w:hAnsi="宋体" w:hint="eastAsia"/>
          <w:color w:val="auto"/>
          <w:lang w:eastAsia="zh-CN"/>
        </w:rPr>
        <w:t>次所配送货物达不到竞争性磋商采购文件中的品质要求或响应文件中对品质要求的承诺时，所交履约保证金全额不予退还（如有），甲方有权单方面终止合同。</w:t>
      </w:r>
    </w:p>
    <w:p w:rsidR="004765C8" w:rsidRDefault="0048642F">
      <w:pPr>
        <w:spacing w:line="360" w:lineRule="exact"/>
        <w:ind w:firstLineChars="150" w:firstLine="315"/>
        <w:rPr>
          <w:rFonts w:ascii="宋体" w:hAnsi="宋体"/>
          <w:color w:val="auto"/>
          <w:lang w:eastAsia="zh-CN"/>
        </w:rPr>
      </w:pPr>
      <w:r>
        <w:rPr>
          <w:rFonts w:ascii="宋体" w:hAnsi="宋体" w:hint="eastAsia"/>
          <w:color w:val="auto"/>
          <w:lang w:eastAsia="zh-CN"/>
        </w:rPr>
        <w:t>4</w:t>
      </w:r>
      <w:r>
        <w:rPr>
          <w:rFonts w:ascii="宋体" w:hAnsi="宋体" w:hint="eastAsia"/>
          <w:color w:val="auto"/>
          <w:lang w:eastAsia="zh-CN"/>
        </w:rPr>
        <w:t>、乙方所配送的货物必须与物品清单的品名、规格、数量、单价一致。出现货物与物品清单不一致的，甲方有权拒收，因此产生的费用和损失由乙方承担，造成甲方无法正常运转的，乙方须向甲方支付违约金每次人民币</w:t>
      </w:r>
      <w:r>
        <w:rPr>
          <w:rFonts w:ascii="宋体" w:hAnsi="宋体" w:hint="eastAsia"/>
          <w:color w:val="auto"/>
          <w:lang w:eastAsia="zh-CN"/>
        </w:rPr>
        <w:t>500.00</w:t>
      </w:r>
      <w:r>
        <w:rPr>
          <w:rFonts w:ascii="宋体" w:hAnsi="宋体" w:hint="eastAsia"/>
          <w:color w:val="auto"/>
          <w:lang w:eastAsia="zh-CN"/>
        </w:rPr>
        <w:t>元整，甲方同时提出整改意见。甲方提出整改意见后</w:t>
      </w:r>
      <w:proofErr w:type="gramStart"/>
      <w:r>
        <w:rPr>
          <w:rFonts w:ascii="宋体" w:hAnsi="宋体" w:hint="eastAsia"/>
          <w:color w:val="auto"/>
          <w:lang w:eastAsia="zh-CN"/>
        </w:rPr>
        <w:t>乙方仍</w:t>
      </w:r>
      <w:proofErr w:type="gramEnd"/>
      <w:r>
        <w:rPr>
          <w:rFonts w:ascii="宋体" w:hAnsi="宋体" w:hint="eastAsia"/>
          <w:color w:val="auto"/>
          <w:lang w:eastAsia="zh-CN"/>
        </w:rPr>
        <w:t>不改正的，所交履约保证金全额不予退还（如有），甲方有权终止其乙方供应资格。</w:t>
      </w:r>
    </w:p>
    <w:p w:rsidR="004765C8" w:rsidRDefault="0048642F">
      <w:pPr>
        <w:spacing w:line="360" w:lineRule="exact"/>
        <w:ind w:firstLine="422"/>
        <w:rPr>
          <w:rFonts w:ascii="宋体" w:hAnsi="宋体"/>
          <w:b/>
          <w:color w:val="auto"/>
          <w:lang w:eastAsia="zh-CN"/>
        </w:rPr>
      </w:pPr>
      <w:r>
        <w:rPr>
          <w:rFonts w:ascii="宋体" w:hAnsi="宋体" w:hint="eastAsia"/>
          <w:b/>
          <w:color w:val="auto"/>
          <w:lang w:eastAsia="zh-CN"/>
        </w:rPr>
        <w:t>第十一条</w:t>
      </w:r>
      <w:r>
        <w:rPr>
          <w:rFonts w:ascii="宋体" w:hAnsi="宋体" w:hint="eastAsia"/>
          <w:b/>
          <w:color w:val="auto"/>
          <w:lang w:eastAsia="zh-CN"/>
        </w:rPr>
        <w:t xml:space="preserve"> </w:t>
      </w:r>
      <w:r>
        <w:rPr>
          <w:rFonts w:ascii="宋体" w:hAnsi="宋体" w:hint="eastAsia"/>
          <w:b/>
          <w:color w:val="auto"/>
          <w:lang w:eastAsia="zh-CN"/>
        </w:rPr>
        <w:t>不可抗力事件处理</w:t>
      </w:r>
    </w:p>
    <w:p w:rsidR="004765C8" w:rsidRDefault="0048642F">
      <w:pPr>
        <w:spacing w:line="360" w:lineRule="exact"/>
        <w:ind w:firstLine="420"/>
        <w:rPr>
          <w:rFonts w:ascii="宋体" w:hAnsi="宋体"/>
          <w:color w:val="auto"/>
          <w:lang w:eastAsia="zh-CN"/>
        </w:rPr>
      </w:pPr>
      <w:r>
        <w:rPr>
          <w:rFonts w:ascii="宋体" w:hAnsi="宋体" w:hint="eastAsia"/>
          <w:color w:val="auto"/>
          <w:lang w:eastAsia="zh-CN"/>
        </w:rPr>
        <w:t>1.</w:t>
      </w:r>
      <w:r>
        <w:rPr>
          <w:rFonts w:ascii="宋体" w:hAnsi="宋体" w:hint="eastAsia"/>
          <w:color w:val="auto"/>
          <w:lang w:eastAsia="zh-CN"/>
        </w:rPr>
        <w:t>在合同有效期内，因疫情等不可抗力事件导致不能履行合同，按以下方式处理：</w:t>
      </w:r>
    </w:p>
    <w:p w:rsidR="004765C8" w:rsidRDefault="0048642F">
      <w:pPr>
        <w:spacing w:line="360" w:lineRule="exact"/>
        <w:ind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1</w:t>
      </w:r>
      <w:r>
        <w:rPr>
          <w:rFonts w:ascii="宋体" w:hAnsi="宋体" w:hint="eastAsia"/>
          <w:color w:val="auto"/>
          <w:lang w:eastAsia="zh-CN"/>
        </w:rPr>
        <w:t>）经双方协商同意合同履行期延长的，其延长期与不可抗力影响期相同。不可抗力事件延续一百二十天以上，双方应通过友好协商，确定是否继续履行合同。</w:t>
      </w:r>
    </w:p>
    <w:p w:rsidR="004765C8" w:rsidRDefault="0048642F">
      <w:pPr>
        <w:spacing w:line="360" w:lineRule="exact"/>
        <w:ind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2</w:t>
      </w:r>
      <w:r>
        <w:rPr>
          <w:rFonts w:ascii="宋体" w:hAnsi="宋体" w:hint="eastAsia"/>
          <w:color w:val="auto"/>
          <w:lang w:eastAsia="zh-CN"/>
        </w:rPr>
        <w:t>）甲方有权终止合同，经双方友好协商按乙方已实际履行的合同据实支付合同价款。</w:t>
      </w:r>
    </w:p>
    <w:p w:rsidR="004765C8" w:rsidRDefault="0048642F">
      <w:pPr>
        <w:spacing w:line="360" w:lineRule="exact"/>
        <w:ind w:firstLineChars="242" w:firstLine="508"/>
        <w:rPr>
          <w:rFonts w:ascii="宋体" w:hAnsi="宋体"/>
          <w:color w:val="auto"/>
          <w:lang w:eastAsia="zh-CN"/>
        </w:rPr>
      </w:pPr>
      <w:r>
        <w:rPr>
          <w:rFonts w:ascii="宋体" w:hAnsi="宋体" w:hint="eastAsia"/>
          <w:color w:val="auto"/>
          <w:lang w:eastAsia="zh-CN"/>
        </w:rPr>
        <w:t>2.</w:t>
      </w:r>
      <w:r>
        <w:rPr>
          <w:rFonts w:ascii="宋体" w:hAnsi="宋体" w:hint="eastAsia"/>
          <w:color w:val="auto"/>
          <w:lang w:eastAsia="zh-CN"/>
        </w:rPr>
        <w:t>不可抗力事件发生后，应立即通知对方，并寄送有关权威机构出具的证明。</w:t>
      </w:r>
    </w:p>
    <w:p w:rsidR="004765C8" w:rsidRDefault="0048642F" w:rsidP="0048642F">
      <w:pPr>
        <w:spacing w:line="360" w:lineRule="exact"/>
        <w:ind w:firstLineChars="196" w:firstLine="413"/>
        <w:rPr>
          <w:rFonts w:ascii="宋体" w:hAnsi="宋体"/>
          <w:b/>
          <w:color w:val="auto"/>
          <w:lang w:eastAsia="zh-CN"/>
        </w:rPr>
      </w:pPr>
      <w:r>
        <w:rPr>
          <w:rFonts w:ascii="宋体" w:hAnsi="宋体" w:hint="eastAsia"/>
          <w:b/>
          <w:color w:val="auto"/>
          <w:lang w:eastAsia="zh-CN"/>
        </w:rPr>
        <w:t>第十二条</w:t>
      </w:r>
      <w:r>
        <w:rPr>
          <w:rFonts w:ascii="宋体" w:hAnsi="宋体" w:hint="eastAsia"/>
          <w:b/>
          <w:color w:val="auto"/>
          <w:lang w:eastAsia="zh-CN"/>
        </w:rPr>
        <w:t xml:space="preserve"> </w:t>
      </w:r>
      <w:r>
        <w:rPr>
          <w:rFonts w:ascii="宋体" w:hAnsi="宋体" w:hint="eastAsia"/>
          <w:b/>
          <w:color w:val="auto"/>
          <w:lang w:eastAsia="zh-CN"/>
        </w:rPr>
        <w:t>合同争议解决</w:t>
      </w:r>
    </w:p>
    <w:p w:rsidR="004765C8" w:rsidRDefault="0048642F">
      <w:pPr>
        <w:spacing w:line="360" w:lineRule="exact"/>
        <w:ind w:firstLine="420"/>
        <w:rPr>
          <w:rFonts w:ascii="宋体" w:hAnsi="宋体"/>
          <w:color w:val="auto"/>
          <w:lang w:eastAsia="zh-CN"/>
        </w:rPr>
      </w:pPr>
      <w:r>
        <w:rPr>
          <w:rFonts w:ascii="宋体" w:hAnsi="宋体" w:hint="eastAsia"/>
          <w:color w:val="auto"/>
          <w:lang w:eastAsia="zh-CN"/>
        </w:rPr>
        <w:t>1.</w:t>
      </w:r>
      <w:r>
        <w:rPr>
          <w:rFonts w:ascii="宋体" w:hAnsi="宋体" w:hint="eastAsia"/>
          <w:color w:val="auto"/>
          <w:lang w:eastAsia="zh-CN"/>
        </w:rPr>
        <w:t>因服务或相关质量问题发生争议的，应邀请国家认可的相关机构进行鉴定。经鉴定符合要求的，鉴定费由甲方承担；经鉴定不符合要求的，鉴定费由乙方承担。</w:t>
      </w:r>
    </w:p>
    <w:p w:rsidR="004765C8" w:rsidRDefault="0048642F">
      <w:pPr>
        <w:spacing w:line="360" w:lineRule="exact"/>
        <w:ind w:firstLine="420"/>
        <w:rPr>
          <w:rFonts w:ascii="宋体" w:hAnsi="宋体"/>
          <w:color w:val="auto"/>
          <w:lang w:eastAsia="zh-CN"/>
        </w:rPr>
      </w:pPr>
      <w:r>
        <w:rPr>
          <w:rFonts w:ascii="宋体" w:hAnsi="宋体" w:hint="eastAsia"/>
          <w:color w:val="auto"/>
          <w:lang w:eastAsia="zh-CN"/>
        </w:rPr>
        <w:t>2.</w:t>
      </w:r>
      <w:r>
        <w:rPr>
          <w:rFonts w:ascii="宋体" w:hAnsi="宋体" w:hint="eastAsia"/>
          <w:color w:val="auto"/>
          <w:lang w:eastAsia="zh-CN"/>
        </w:rPr>
        <w:t>因履行本合同引起的或与本合同有关的争议，甲乙双方应首先通过友好协商解决，如果协商不能解决，可向桂林仲裁委员会申请仲裁或向桂林市人民法院提起诉讼。</w:t>
      </w:r>
    </w:p>
    <w:p w:rsidR="004765C8" w:rsidRDefault="0048642F">
      <w:pPr>
        <w:spacing w:line="360" w:lineRule="exact"/>
        <w:ind w:firstLineChars="193" w:firstLine="405"/>
        <w:rPr>
          <w:rFonts w:ascii="宋体" w:hAnsi="宋体"/>
          <w:color w:val="auto"/>
          <w:lang w:eastAsia="zh-CN"/>
        </w:rPr>
      </w:pPr>
      <w:r>
        <w:rPr>
          <w:rFonts w:ascii="宋体" w:hAnsi="宋体" w:hint="eastAsia"/>
          <w:color w:val="auto"/>
          <w:lang w:eastAsia="zh-CN"/>
        </w:rPr>
        <w:t>3.</w:t>
      </w:r>
      <w:r>
        <w:rPr>
          <w:rFonts w:ascii="宋体" w:hAnsi="宋体" w:hint="eastAsia"/>
          <w:color w:val="auto"/>
          <w:lang w:eastAsia="zh-CN"/>
        </w:rPr>
        <w:t>诉讼期间，本合同继续履行。</w:t>
      </w:r>
    </w:p>
    <w:p w:rsidR="004765C8" w:rsidRDefault="0048642F" w:rsidP="0048642F">
      <w:pPr>
        <w:spacing w:line="360" w:lineRule="exact"/>
        <w:ind w:firstLineChars="196" w:firstLine="413"/>
        <w:rPr>
          <w:rFonts w:ascii="宋体" w:hAnsi="宋体"/>
          <w:b/>
          <w:color w:val="auto"/>
          <w:lang w:eastAsia="zh-CN"/>
        </w:rPr>
      </w:pPr>
      <w:r>
        <w:rPr>
          <w:rFonts w:ascii="宋体" w:hAnsi="宋体" w:hint="eastAsia"/>
          <w:b/>
          <w:color w:val="auto"/>
          <w:lang w:eastAsia="zh-CN"/>
        </w:rPr>
        <w:t>第十三条</w:t>
      </w:r>
      <w:r>
        <w:rPr>
          <w:rFonts w:ascii="宋体" w:hAnsi="宋体" w:hint="eastAsia"/>
          <w:b/>
          <w:color w:val="auto"/>
          <w:lang w:eastAsia="zh-CN"/>
        </w:rPr>
        <w:t xml:space="preserve">  </w:t>
      </w:r>
      <w:r>
        <w:rPr>
          <w:rFonts w:ascii="宋体" w:hAnsi="宋体" w:hint="eastAsia"/>
          <w:b/>
          <w:color w:val="auto"/>
          <w:lang w:eastAsia="zh-CN"/>
        </w:rPr>
        <w:t>合同生效及其他</w:t>
      </w:r>
    </w:p>
    <w:p w:rsidR="004765C8" w:rsidRDefault="0048642F">
      <w:pPr>
        <w:spacing w:line="360" w:lineRule="exact"/>
        <w:ind w:firstLine="420"/>
        <w:rPr>
          <w:rFonts w:ascii="宋体" w:hAnsi="宋体"/>
          <w:color w:val="auto"/>
          <w:lang w:eastAsia="zh-CN"/>
        </w:rPr>
      </w:pPr>
      <w:r>
        <w:rPr>
          <w:rFonts w:ascii="宋体" w:hAnsi="宋体" w:hint="eastAsia"/>
          <w:color w:val="auto"/>
          <w:lang w:eastAsia="zh-CN"/>
        </w:rPr>
        <w:t>1.</w:t>
      </w:r>
      <w:r>
        <w:rPr>
          <w:rFonts w:ascii="宋体" w:hAnsi="宋体" w:hint="eastAsia"/>
          <w:color w:val="auto"/>
          <w:lang w:eastAsia="zh-CN"/>
        </w:rPr>
        <w:t>合同经甲乙双方法定代表人或授权代表签字并加盖单位公章后生效。</w:t>
      </w:r>
    </w:p>
    <w:p w:rsidR="004765C8" w:rsidRDefault="0048642F">
      <w:pPr>
        <w:spacing w:line="340" w:lineRule="exact"/>
        <w:ind w:firstLine="420"/>
        <w:rPr>
          <w:rFonts w:ascii="宋体" w:hAnsi="宋体"/>
          <w:color w:val="auto"/>
          <w:lang w:eastAsia="zh-CN"/>
        </w:rPr>
      </w:pPr>
      <w:r>
        <w:rPr>
          <w:rFonts w:ascii="宋体" w:hAnsi="宋体" w:hint="eastAsia"/>
          <w:color w:val="auto"/>
          <w:lang w:eastAsia="zh-CN"/>
        </w:rPr>
        <w:t>2.</w:t>
      </w:r>
      <w:r>
        <w:rPr>
          <w:rFonts w:ascii="宋体" w:hAnsi="宋体" w:hint="eastAsia"/>
          <w:color w:val="auto"/>
          <w:lang w:eastAsia="zh-CN"/>
        </w:rPr>
        <w:t>合同执行中涉及采购资金和采购内容修改或补充的，需经桂林市财政部门审批，并签订书面补充协议报桂林市财政局备案，方可作为主合同不可分割的一部分。</w:t>
      </w:r>
    </w:p>
    <w:p w:rsidR="004765C8" w:rsidRDefault="0048642F">
      <w:pPr>
        <w:spacing w:line="340" w:lineRule="exact"/>
        <w:ind w:firstLineChars="193" w:firstLine="405"/>
        <w:rPr>
          <w:rFonts w:ascii="宋体" w:hAnsi="宋体"/>
          <w:color w:val="auto"/>
          <w:lang w:eastAsia="zh-CN"/>
        </w:rPr>
      </w:pPr>
      <w:r>
        <w:rPr>
          <w:rFonts w:ascii="宋体" w:hAnsi="宋体" w:hint="eastAsia"/>
          <w:color w:val="auto"/>
          <w:lang w:eastAsia="zh-CN"/>
        </w:rPr>
        <w:t>3.</w:t>
      </w:r>
      <w:r>
        <w:rPr>
          <w:rFonts w:ascii="宋体" w:hAnsi="宋体" w:hint="eastAsia"/>
          <w:color w:val="auto"/>
          <w:lang w:eastAsia="zh-CN"/>
        </w:rPr>
        <w:t>本合同未尽事宜，遵照《</w:t>
      </w:r>
      <w:r>
        <w:rPr>
          <w:rFonts w:ascii="宋体" w:hAnsi="宋体" w:hint="eastAsia"/>
          <w:bCs/>
          <w:color w:val="auto"/>
          <w:lang w:eastAsia="zh-CN"/>
        </w:rPr>
        <w:t>中华人民共和国民法典</w:t>
      </w:r>
      <w:r>
        <w:rPr>
          <w:rFonts w:ascii="宋体" w:hAnsi="宋体" w:hint="eastAsia"/>
          <w:color w:val="auto"/>
          <w:lang w:eastAsia="zh-CN"/>
        </w:rPr>
        <w:t>》有关条文执行。</w:t>
      </w:r>
    </w:p>
    <w:p w:rsidR="004765C8" w:rsidRDefault="0048642F" w:rsidP="0048642F">
      <w:pPr>
        <w:spacing w:line="340" w:lineRule="exact"/>
        <w:ind w:firstLineChars="196" w:firstLine="413"/>
        <w:rPr>
          <w:rFonts w:ascii="宋体" w:hAnsi="宋体"/>
          <w:b/>
          <w:color w:val="auto"/>
          <w:lang w:eastAsia="zh-CN"/>
        </w:rPr>
      </w:pPr>
      <w:r>
        <w:rPr>
          <w:rFonts w:ascii="宋体" w:hAnsi="宋体" w:hint="eastAsia"/>
          <w:b/>
          <w:color w:val="auto"/>
          <w:lang w:eastAsia="zh-CN"/>
        </w:rPr>
        <w:t>第十四条</w:t>
      </w:r>
      <w:r>
        <w:rPr>
          <w:rFonts w:ascii="宋体" w:hAnsi="宋体" w:hint="eastAsia"/>
          <w:b/>
          <w:color w:val="auto"/>
          <w:lang w:eastAsia="zh-CN"/>
        </w:rPr>
        <w:t xml:space="preserve"> </w:t>
      </w:r>
      <w:r>
        <w:rPr>
          <w:rFonts w:ascii="宋体" w:hAnsi="宋体" w:hint="eastAsia"/>
          <w:b/>
          <w:color w:val="auto"/>
          <w:lang w:eastAsia="zh-CN"/>
        </w:rPr>
        <w:t>合同的变更、终止与转让</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color w:val="auto"/>
          <w:lang w:eastAsia="zh-CN"/>
        </w:rPr>
        <w:t>1.</w:t>
      </w:r>
      <w:r w:rsidRPr="00DB77B2">
        <w:rPr>
          <w:rFonts w:ascii="宋体" w:hAnsi="宋体" w:hint="eastAsia"/>
          <w:color w:val="auto"/>
          <w:lang w:eastAsia="zh-CN"/>
        </w:rPr>
        <w:t>除《中华人民共和国政府采购法》第五十条规定的情形外，本合同一经签订，甲乙双方不得擅自变更，中止或终止。</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color w:val="auto"/>
          <w:lang w:eastAsia="zh-CN"/>
        </w:rPr>
        <w:t>2.</w:t>
      </w:r>
      <w:r w:rsidRPr="00DB77B2">
        <w:rPr>
          <w:rFonts w:ascii="宋体" w:hAnsi="宋体" w:hint="eastAsia"/>
          <w:color w:val="auto"/>
          <w:lang w:eastAsia="zh-CN"/>
        </w:rPr>
        <w:t>乙方不得擅自转让其应履行的合同义务。</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color w:val="auto"/>
          <w:lang w:eastAsia="zh-CN"/>
        </w:rPr>
        <w:t>3.</w:t>
      </w:r>
      <w:r w:rsidRPr="00DB77B2">
        <w:rPr>
          <w:rFonts w:ascii="宋体" w:hAnsi="宋体" w:hint="eastAsia"/>
          <w:color w:val="auto"/>
          <w:lang w:eastAsia="zh-CN"/>
        </w:rPr>
        <w:t>因政策变化导致该项目无法正常进行的，甲方有权终止合同，除已经履行的部分外，不予支付剩余合同价款。</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color w:val="auto"/>
          <w:lang w:eastAsia="zh-CN"/>
        </w:rPr>
        <w:t>4.</w:t>
      </w:r>
      <w:r w:rsidRPr="00DB77B2">
        <w:rPr>
          <w:rFonts w:ascii="宋体" w:hAnsi="宋体" w:hint="eastAsia"/>
          <w:color w:val="auto"/>
          <w:lang w:eastAsia="zh-CN"/>
        </w:rPr>
        <w:t>乙方服务验收不合格的，按违约处理，甲方有权终止合同。</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color w:val="auto"/>
          <w:lang w:eastAsia="zh-CN"/>
        </w:rPr>
        <w:t>5.</w:t>
      </w:r>
      <w:r w:rsidRPr="00DB77B2">
        <w:rPr>
          <w:rFonts w:ascii="宋体" w:hAnsi="宋体" w:hint="eastAsia"/>
          <w:color w:val="auto"/>
          <w:lang w:eastAsia="zh-CN"/>
        </w:rPr>
        <w:t>乙方在项目实施过程中发生重大责任事故的，乙方应自行承担相关后果，甲方有权终止合同，并不予支付合同价款。</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color w:val="auto"/>
          <w:lang w:eastAsia="zh-CN"/>
        </w:rPr>
        <w:t>6.</w:t>
      </w:r>
      <w:r w:rsidRPr="00DB77B2">
        <w:rPr>
          <w:rFonts w:ascii="宋体" w:hAnsi="宋体" w:hint="eastAsia"/>
          <w:color w:val="auto"/>
          <w:lang w:eastAsia="zh-CN"/>
        </w:rPr>
        <w:t>其他甲方有权终止合同的情况：</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hint="eastAsia"/>
          <w:color w:val="auto"/>
          <w:lang w:eastAsia="zh-CN"/>
        </w:rPr>
        <w:t>（</w:t>
      </w:r>
      <w:r w:rsidRPr="00DB77B2">
        <w:rPr>
          <w:rFonts w:ascii="宋体" w:hAnsi="宋体"/>
          <w:color w:val="auto"/>
          <w:lang w:eastAsia="zh-CN"/>
        </w:rPr>
        <w:t>1</w:t>
      </w:r>
      <w:r w:rsidRPr="00DB77B2">
        <w:rPr>
          <w:rFonts w:ascii="宋体" w:hAnsi="宋体" w:hint="eastAsia"/>
          <w:color w:val="auto"/>
          <w:lang w:eastAsia="zh-CN"/>
        </w:rPr>
        <w:t>）无法提供合法从事经营活动的相关证照。无法提供食品卫生检验合格证。提供各项证照与所供货物不符者。</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hint="eastAsia"/>
          <w:color w:val="auto"/>
          <w:lang w:eastAsia="zh-CN"/>
        </w:rPr>
        <w:t>（</w:t>
      </w:r>
      <w:r w:rsidRPr="00DB77B2">
        <w:rPr>
          <w:rFonts w:ascii="宋体" w:hAnsi="宋体"/>
          <w:color w:val="auto"/>
          <w:lang w:eastAsia="zh-CN"/>
        </w:rPr>
        <w:t>2</w:t>
      </w:r>
      <w:r w:rsidRPr="00DB77B2">
        <w:rPr>
          <w:rFonts w:ascii="宋体" w:hAnsi="宋体" w:hint="eastAsia"/>
          <w:color w:val="auto"/>
          <w:lang w:eastAsia="zh-CN"/>
        </w:rPr>
        <w:t>）发生食品安全安全事故，我方可无条件解约。</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hint="eastAsia"/>
          <w:color w:val="auto"/>
          <w:lang w:eastAsia="zh-CN"/>
        </w:rPr>
        <w:t>（</w:t>
      </w:r>
      <w:r w:rsidRPr="00DB77B2">
        <w:rPr>
          <w:rFonts w:ascii="宋体" w:hAnsi="宋体"/>
          <w:color w:val="auto"/>
          <w:lang w:eastAsia="zh-CN"/>
        </w:rPr>
        <w:t>3</w:t>
      </w:r>
      <w:r w:rsidRPr="00DB77B2">
        <w:rPr>
          <w:rFonts w:ascii="宋体" w:hAnsi="宋体" w:hint="eastAsia"/>
          <w:color w:val="auto"/>
          <w:lang w:eastAsia="zh-CN"/>
        </w:rPr>
        <w:t>）每学期家长学生满意度低于</w:t>
      </w:r>
      <w:r w:rsidRPr="00DB77B2">
        <w:rPr>
          <w:rFonts w:ascii="宋体" w:hAnsi="宋体"/>
          <w:color w:val="auto"/>
          <w:lang w:eastAsia="zh-CN"/>
        </w:rPr>
        <w:t>80%</w:t>
      </w:r>
      <w:r w:rsidRPr="00DB77B2">
        <w:rPr>
          <w:rFonts w:ascii="宋体" w:hAnsi="宋体" w:hint="eastAsia"/>
          <w:color w:val="auto"/>
          <w:lang w:eastAsia="zh-CN"/>
        </w:rPr>
        <w:t>，我方可无条件解约。</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hint="eastAsia"/>
          <w:color w:val="auto"/>
          <w:lang w:eastAsia="zh-CN"/>
        </w:rPr>
        <w:lastRenderedPageBreak/>
        <w:t>（</w:t>
      </w:r>
      <w:r w:rsidRPr="00DB77B2">
        <w:rPr>
          <w:rFonts w:ascii="宋体" w:hAnsi="宋体"/>
          <w:color w:val="auto"/>
          <w:lang w:eastAsia="zh-CN"/>
        </w:rPr>
        <w:t>4</w:t>
      </w:r>
      <w:r w:rsidRPr="00DB77B2">
        <w:rPr>
          <w:rFonts w:ascii="宋体" w:hAnsi="宋体" w:hint="eastAsia"/>
          <w:color w:val="auto"/>
          <w:lang w:eastAsia="zh-CN"/>
        </w:rPr>
        <w:t>）根据家委收集到的多数家长的意见和建议，提供七星区膳食监督管理委员会营养餐专班，我方根据家长意见进行约谈后，整改落实不到位，家长仍存有意见的，我方可无条件解约。</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hint="eastAsia"/>
          <w:color w:val="auto"/>
          <w:lang w:eastAsia="zh-CN"/>
        </w:rPr>
        <w:t>（</w:t>
      </w:r>
      <w:r w:rsidRPr="00DB77B2">
        <w:rPr>
          <w:rFonts w:ascii="宋体" w:hAnsi="宋体"/>
          <w:color w:val="auto"/>
          <w:lang w:eastAsia="zh-CN"/>
        </w:rPr>
        <w:t>5</w:t>
      </w:r>
      <w:r w:rsidRPr="00DB77B2">
        <w:rPr>
          <w:rFonts w:ascii="宋体" w:hAnsi="宋体" w:hint="eastAsia"/>
          <w:color w:val="auto"/>
          <w:lang w:eastAsia="zh-CN"/>
        </w:rPr>
        <w:t>）合同违约：供应商违反合同条款，包括但不限于未按时供货、提供劣质产品、擅自涨价等行为。</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hint="eastAsia"/>
          <w:color w:val="auto"/>
          <w:lang w:eastAsia="zh-CN"/>
        </w:rPr>
        <w:t>（</w:t>
      </w:r>
      <w:r w:rsidRPr="00DB77B2">
        <w:rPr>
          <w:rFonts w:ascii="宋体" w:hAnsi="宋体"/>
          <w:color w:val="auto"/>
          <w:lang w:eastAsia="zh-CN"/>
        </w:rPr>
        <w:t>6</w:t>
      </w:r>
      <w:r w:rsidRPr="00DB77B2">
        <w:rPr>
          <w:rFonts w:ascii="宋体" w:hAnsi="宋体" w:hint="eastAsia"/>
          <w:color w:val="auto"/>
          <w:lang w:eastAsia="zh-CN"/>
        </w:rPr>
        <w:t>）食品安全问题：供应商提供的食品存在安全隐患，如过期、变质、不符合卫生标准等。</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hint="eastAsia"/>
          <w:color w:val="auto"/>
          <w:lang w:eastAsia="zh-CN"/>
        </w:rPr>
        <w:t>（</w:t>
      </w:r>
      <w:r w:rsidRPr="00DB77B2">
        <w:rPr>
          <w:rFonts w:ascii="宋体" w:hAnsi="宋体"/>
          <w:color w:val="auto"/>
          <w:lang w:eastAsia="zh-CN"/>
        </w:rPr>
        <w:t>7</w:t>
      </w:r>
      <w:r w:rsidRPr="00DB77B2">
        <w:rPr>
          <w:rFonts w:ascii="宋体" w:hAnsi="宋体" w:hint="eastAsia"/>
          <w:color w:val="auto"/>
          <w:lang w:eastAsia="zh-CN"/>
        </w:rPr>
        <w:t>）服务质量低下：供应</w:t>
      </w:r>
      <w:proofErr w:type="gramStart"/>
      <w:r w:rsidRPr="00DB77B2">
        <w:rPr>
          <w:rFonts w:ascii="宋体" w:hAnsi="宋体" w:hint="eastAsia"/>
          <w:color w:val="auto"/>
          <w:lang w:eastAsia="zh-CN"/>
        </w:rPr>
        <w:t>商服务</w:t>
      </w:r>
      <w:proofErr w:type="gramEnd"/>
      <w:r w:rsidRPr="00DB77B2">
        <w:rPr>
          <w:rFonts w:ascii="宋体" w:hAnsi="宋体" w:hint="eastAsia"/>
          <w:color w:val="auto"/>
          <w:lang w:eastAsia="zh-CN"/>
        </w:rPr>
        <w:t>态度恶劣，无法满足学校或企业的基本要求，多次被投诉且未整改。</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hint="eastAsia"/>
          <w:color w:val="auto"/>
          <w:lang w:eastAsia="zh-CN"/>
        </w:rPr>
        <w:t>（</w:t>
      </w:r>
      <w:r w:rsidRPr="00DB77B2">
        <w:rPr>
          <w:rFonts w:ascii="宋体" w:hAnsi="宋体"/>
          <w:color w:val="auto"/>
          <w:lang w:eastAsia="zh-CN"/>
        </w:rPr>
        <w:t>8</w:t>
      </w:r>
      <w:r w:rsidRPr="00DB77B2">
        <w:rPr>
          <w:rFonts w:ascii="宋体" w:hAnsi="宋体" w:hint="eastAsia"/>
          <w:color w:val="auto"/>
          <w:lang w:eastAsia="zh-CN"/>
        </w:rPr>
        <w:t>）经营异常：供应商因自身原因（如破产、重组等）无法继续履行合同义务。</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hint="eastAsia"/>
          <w:color w:val="auto"/>
          <w:lang w:eastAsia="zh-CN"/>
        </w:rPr>
        <w:t>（</w:t>
      </w:r>
      <w:r w:rsidRPr="00DB77B2">
        <w:rPr>
          <w:rFonts w:ascii="宋体" w:hAnsi="宋体"/>
          <w:color w:val="auto"/>
          <w:lang w:eastAsia="zh-CN"/>
        </w:rPr>
        <w:t>9</w:t>
      </w:r>
      <w:r w:rsidRPr="00DB77B2">
        <w:rPr>
          <w:rFonts w:ascii="宋体" w:hAnsi="宋体" w:hint="eastAsia"/>
          <w:color w:val="auto"/>
          <w:lang w:eastAsia="zh-CN"/>
        </w:rPr>
        <w:t>）如因政策性原因，或已具备提供热食能力，我方可无条件节约。</w:t>
      </w:r>
    </w:p>
    <w:p w:rsidR="00DB77B2" w:rsidRPr="00DB77B2" w:rsidRDefault="00DB77B2" w:rsidP="00DB77B2">
      <w:pPr>
        <w:spacing w:line="360" w:lineRule="exact"/>
        <w:ind w:firstLine="420"/>
        <w:rPr>
          <w:rFonts w:ascii="宋体" w:hAnsi="宋体"/>
          <w:color w:val="auto"/>
          <w:lang w:eastAsia="zh-CN"/>
        </w:rPr>
      </w:pPr>
      <w:r w:rsidRPr="00DB77B2">
        <w:rPr>
          <w:rFonts w:ascii="宋体" w:hAnsi="宋体" w:hint="eastAsia"/>
          <w:color w:val="auto"/>
          <w:lang w:eastAsia="zh-CN"/>
        </w:rPr>
        <w:t>（</w:t>
      </w:r>
      <w:r w:rsidRPr="00DB77B2">
        <w:rPr>
          <w:rFonts w:ascii="宋体" w:hAnsi="宋体"/>
          <w:color w:val="auto"/>
          <w:lang w:eastAsia="zh-CN"/>
        </w:rPr>
        <w:t>10</w:t>
      </w:r>
      <w:r w:rsidRPr="00DB77B2">
        <w:rPr>
          <w:rFonts w:ascii="宋体" w:hAnsi="宋体" w:hint="eastAsia"/>
          <w:color w:val="auto"/>
          <w:lang w:eastAsia="zh-CN"/>
        </w:rPr>
        <w:t>）其他情况：经双方协商一致，认为有必要解除合作关系的情形。</w:t>
      </w:r>
    </w:p>
    <w:p w:rsidR="004765C8" w:rsidRDefault="0048642F" w:rsidP="0048642F">
      <w:pPr>
        <w:spacing w:line="340" w:lineRule="exact"/>
        <w:ind w:firstLineChars="196" w:firstLine="413"/>
        <w:rPr>
          <w:rFonts w:ascii="宋体" w:hAnsi="宋体"/>
          <w:b/>
          <w:color w:val="auto"/>
          <w:lang w:eastAsia="zh-CN"/>
        </w:rPr>
      </w:pPr>
      <w:r>
        <w:rPr>
          <w:rFonts w:ascii="宋体" w:hAnsi="宋体" w:hint="eastAsia"/>
          <w:b/>
          <w:color w:val="auto"/>
          <w:lang w:eastAsia="zh-CN"/>
        </w:rPr>
        <w:t>第十五条</w:t>
      </w:r>
      <w:r>
        <w:rPr>
          <w:rFonts w:ascii="宋体" w:hAnsi="宋体"/>
          <w:b/>
          <w:color w:val="auto"/>
          <w:lang w:eastAsia="zh-CN"/>
        </w:rPr>
        <w:t xml:space="preserve">  </w:t>
      </w:r>
      <w:r>
        <w:rPr>
          <w:rFonts w:ascii="宋体" w:hAnsi="宋体" w:hint="eastAsia"/>
          <w:b/>
          <w:color w:val="auto"/>
          <w:lang w:eastAsia="zh-CN"/>
        </w:rPr>
        <w:t>签订本合同依据</w:t>
      </w:r>
    </w:p>
    <w:p w:rsidR="004765C8" w:rsidRDefault="0048642F">
      <w:pPr>
        <w:spacing w:line="340" w:lineRule="exact"/>
        <w:ind w:firstLineChars="193" w:firstLine="405"/>
        <w:rPr>
          <w:rFonts w:ascii="宋体" w:hAnsi="宋体"/>
          <w:color w:val="auto"/>
          <w:lang w:eastAsia="zh-CN"/>
        </w:rPr>
      </w:pPr>
      <w:r>
        <w:rPr>
          <w:rFonts w:ascii="宋体" w:hAnsi="宋体"/>
          <w:color w:val="auto"/>
          <w:lang w:eastAsia="zh-CN"/>
        </w:rPr>
        <w:t>1</w:t>
      </w:r>
      <w:r>
        <w:rPr>
          <w:rFonts w:ascii="宋体" w:hAnsi="宋体" w:hint="eastAsia"/>
          <w:color w:val="auto"/>
          <w:lang w:eastAsia="zh-CN"/>
        </w:rPr>
        <w:t>.</w:t>
      </w:r>
      <w:r>
        <w:rPr>
          <w:rFonts w:ascii="宋体" w:hAnsi="宋体" w:hint="eastAsia"/>
          <w:color w:val="auto"/>
          <w:lang w:eastAsia="zh-CN"/>
        </w:rPr>
        <w:t>磋商文件；</w:t>
      </w:r>
    </w:p>
    <w:p w:rsidR="004765C8" w:rsidRDefault="0048642F">
      <w:pPr>
        <w:spacing w:line="340" w:lineRule="exact"/>
        <w:ind w:firstLineChars="193" w:firstLine="405"/>
        <w:rPr>
          <w:rFonts w:ascii="宋体" w:hAnsi="宋体"/>
          <w:color w:val="auto"/>
          <w:lang w:eastAsia="zh-CN"/>
        </w:rPr>
      </w:pPr>
      <w:r>
        <w:rPr>
          <w:rFonts w:ascii="宋体" w:hAnsi="宋体"/>
          <w:color w:val="auto"/>
          <w:lang w:eastAsia="zh-CN"/>
        </w:rPr>
        <w:t>2</w:t>
      </w:r>
      <w:r>
        <w:rPr>
          <w:rFonts w:ascii="宋体" w:hAnsi="宋体" w:hint="eastAsia"/>
          <w:color w:val="auto"/>
          <w:lang w:eastAsia="zh-CN"/>
        </w:rPr>
        <w:t>.</w:t>
      </w:r>
      <w:r>
        <w:rPr>
          <w:rFonts w:ascii="宋体" w:hAnsi="宋体" w:hint="eastAsia"/>
          <w:color w:val="auto"/>
          <w:lang w:eastAsia="zh-CN"/>
        </w:rPr>
        <w:t>乙方的磋商报价表；</w:t>
      </w:r>
    </w:p>
    <w:p w:rsidR="004765C8" w:rsidRDefault="0048642F">
      <w:pPr>
        <w:spacing w:line="340" w:lineRule="exact"/>
        <w:ind w:firstLineChars="193" w:firstLine="405"/>
        <w:rPr>
          <w:rFonts w:ascii="宋体" w:hAnsi="宋体"/>
          <w:color w:val="auto"/>
          <w:lang w:eastAsia="zh-CN"/>
        </w:rPr>
      </w:pPr>
      <w:r>
        <w:rPr>
          <w:rFonts w:ascii="宋体" w:hAnsi="宋体" w:hint="eastAsia"/>
          <w:color w:val="auto"/>
          <w:lang w:eastAsia="zh-CN"/>
        </w:rPr>
        <w:t>3.</w:t>
      </w:r>
      <w:r>
        <w:rPr>
          <w:rFonts w:ascii="宋体" w:hAnsi="宋体" w:hint="eastAsia"/>
          <w:color w:val="auto"/>
          <w:lang w:eastAsia="zh-CN"/>
        </w:rPr>
        <w:t>乙方针对本项目服务要求响应表；</w:t>
      </w:r>
    </w:p>
    <w:p w:rsidR="004765C8" w:rsidRDefault="0048642F">
      <w:pPr>
        <w:spacing w:line="340" w:lineRule="exact"/>
        <w:ind w:firstLineChars="193" w:firstLine="405"/>
        <w:rPr>
          <w:rFonts w:ascii="宋体" w:hAnsi="宋体"/>
          <w:color w:val="auto"/>
          <w:lang w:eastAsia="zh-CN"/>
        </w:rPr>
      </w:pPr>
      <w:r>
        <w:rPr>
          <w:rFonts w:ascii="宋体" w:hAnsi="宋体" w:hint="eastAsia"/>
          <w:color w:val="auto"/>
          <w:lang w:eastAsia="zh-CN"/>
        </w:rPr>
        <w:t>4.</w:t>
      </w:r>
      <w:r>
        <w:rPr>
          <w:rFonts w:ascii="宋体" w:hAnsi="宋体" w:hint="eastAsia"/>
          <w:color w:val="auto"/>
          <w:lang w:eastAsia="zh-CN"/>
        </w:rPr>
        <w:t>项目实施方案（如有）；</w:t>
      </w:r>
    </w:p>
    <w:p w:rsidR="004765C8" w:rsidRDefault="0048642F">
      <w:pPr>
        <w:spacing w:line="340" w:lineRule="exact"/>
        <w:ind w:firstLineChars="193" w:firstLine="405"/>
        <w:rPr>
          <w:rFonts w:ascii="宋体" w:hAnsi="宋体"/>
          <w:color w:val="auto"/>
          <w:lang w:eastAsia="zh-CN"/>
        </w:rPr>
      </w:pPr>
      <w:r>
        <w:rPr>
          <w:rFonts w:ascii="宋体" w:hAnsi="宋体" w:hint="eastAsia"/>
          <w:color w:val="auto"/>
          <w:lang w:eastAsia="zh-CN"/>
        </w:rPr>
        <w:t>5.</w:t>
      </w:r>
      <w:r>
        <w:rPr>
          <w:rFonts w:ascii="宋体" w:hAnsi="宋体" w:hint="eastAsia"/>
          <w:color w:val="auto"/>
          <w:lang w:eastAsia="zh-CN"/>
        </w:rPr>
        <w:t>成交通知书。</w:t>
      </w:r>
    </w:p>
    <w:p w:rsidR="004765C8" w:rsidRDefault="0048642F">
      <w:pPr>
        <w:spacing w:line="340" w:lineRule="exact"/>
        <w:ind w:firstLine="420"/>
        <w:rPr>
          <w:rFonts w:ascii="宋体" w:eastAsiaTheme="minorEastAsia" w:hAnsi="宋体"/>
          <w:color w:val="auto"/>
          <w:lang w:eastAsia="zh-CN"/>
        </w:rPr>
      </w:pPr>
      <w:r>
        <w:rPr>
          <w:rFonts w:ascii="宋体" w:hAnsi="宋体" w:hint="eastAsia"/>
          <w:color w:val="auto"/>
          <w:lang w:eastAsia="zh-CN"/>
        </w:rPr>
        <w:t>本合同甲乙双方签字盖章后生效，一式捌份，具有同等法律效力，甲、乙双方各肆份。政府采购合同双方自签订之日起</w:t>
      </w:r>
      <w:r>
        <w:rPr>
          <w:rFonts w:ascii="宋体" w:hAnsi="宋体" w:hint="eastAsia"/>
          <w:color w:val="auto"/>
          <w:lang w:eastAsia="zh-CN"/>
        </w:rPr>
        <w:t>1</w:t>
      </w:r>
      <w:r>
        <w:rPr>
          <w:rFonts w:ascii="宋体" w:hAnsi="宋体" w:hint="eastAsia"/>
          <w:color w:val="auto"/>
          <w:lang w:eastAsia="zh-CN"/>
        </w:rPr>
        <w:t>个工作日内将合同原件两份交采购代理机构，由采购代理机构将壹份合同原件送桂林市财政局备案，采购代理机构收到政府采购合同后在省级以上人民政府财政部门指定媒体上公告。</w:t>
      </w:r>
    </w:p>
    <w:p w:rsidR="004765C8" w:rsidRDefault="004765C8">
      <w:pPr>
        <w:spacing w:line="340" w:lineRule="exact"/>
        <w:ind w:firstLine="420"/>
        <w:rPr>
          <w:rFonts w:ascii="宋体" w:eastAsiaTheme="minorEastAsia" w:hAnsi="宋体"/>
          <w:color w:val="auto"/>
          <w:lang w:eastAsia="zh-CN"/>
        </w:rPr>
      </w:pPr>
    </w:p>
    <w:p w:rsidR="004765C8" w:rsidRDefault="0048642F">
      <w:pPr>
        <w:spacing w:line="400" w:lineRule="exact"/>
        <w:ind w:firstLine="420"/>
        <w:rPr>
          <w:rFonts w:ascii="宋体" w:hAnsi="宋体"/>
          <w:color w:val="auto"/>
        </w:rPr>
      </w:pPr>
      <w:r>
        <w:rPr>
          <w:rFonts w:ascii="宋体" w:hAnsi="宋体" w:hint="eastAsia"/>
          <w:color w:val="auto"/>
        </w:rPr>
        <w:t>甲方（公章）：</w:t>
      </w:r>
      <w:r>
        <w:rPr>
          <w:rFonts w:ascii="宋体" w:hAnsi="宋体" w:hint="eastAsia"/>
          <w:color w:val="auto"/>
          <w:u w:val="single"/>
        </w:rPr>
        <w:t xml:space="preserve">                         </w:t>
      </w:r>
      <w:r>
        <w:rPr>
          <w:rFonts w:ascii="宋体" w:hAnsi="宋体" w:hint="eastAsia"/>
          <w:color w:val="auto"/>
        </w:rPr>
        <w:t xml:space="preserve">    </w:t>
      </w:r>
      <w:r>
        <w:rPr>
          <w:rFonts w:ascii="宋体" w:hAnsi="宋体" w:hint="eastAsia"/>
          <w:color w:val="auto"/>
        </w:rPr>
        <w:t>乙方（公章）：</w:t>
      </w:r>
      <w:r>
        <w:rPr>
          <w:rFonts w:ascii="宋体" w:hAnsi="宋体" w:hint="eastAsia"/>
          <w:color w:val="auto"/>
          <w:u w:val="single"/>
        </w:rPr>
        <w:t xml:space="preserve">                           </w:t>
      </w:r>
    </w:p>
    <w:p w:rsidR="004765C8" w:rsidRDefault="0048642F">
      <w:pPr>
        <w:spacing w:line="400" w:lineRule="exact"/>
        <w:ind w:left="4620" w:hangingChars="2200" w:hanging="4620"/>
        <w:rPr>
          <w:rFonts w:ascii="宋体" w:hAnsi="宋体"/>
          <w:color w:val="auto"/>
          <w:lang w:eastAsia="zh-CN"/>
        </w:rPr>
      </w:pPr>
      <w:r>
        <w:rPr>
          <w:rFonts w:ascii="宋体" w:hAnsi="宋体" w:hint="eastAsia"/>
          <w:color w:val="auto"/>
        </w:rPr>
        <w:t xml:space="preserve">    </w:t>
      </w:r>
      <w:r>
        <w:rPr>
          <w:rFonts w:ascii="宋体" w:hAnsi="宋体" w:hint="eastAsia"/>
          <w:color w:val="auto"/>
          <w:lang w:eastAsia="zh-CN"/>
        </w:rPr>
        <w:t>法定代表人签字：</w:t>
      </w:r>
      <w:r>
        <w:rPr>
          <w:rFonts w:ascii="宋体" w:hAnsi="宋体" w:hint="eastAsia"/>
          <w:color w:val="auto"/>
          <w:u w:val="single"/>
          <w:lang w:eastAsia="zh-CN"/>
        </w:rPr>
        <w:t xml:space="preserve">                       </w:t>
      </w:r>
      <w:r>
        <w:rPr>
          <w:rFonts w:ascii="宋体" w:hAnsi="宋体" w:hint="eastAsia"/>
          <w:color w:val="auto"/>
          <w:lang w:eastAsia="zh-CN"/>
        </w:rPr>
        <w:t xml:space="preserve">    </w:t>
      </w:r>
      <w:r>
        <w:rPr>
          <w:rFonts w:ascii="宋体" w:hAnsi="宋体" w:hint="eastAsia"/>
          <w:color w:val="auto"/>
          <w:lang w:eastAsia="zh-CN"/>
        </w:rPr>
        <w:t>法定代表人签字：</w:t>
      </w:r>
      <w:r>
        <w:rPr>
          <w:rFonts w:ascii="宋体" w:hAnsi="宋体" w:hint="eastAsia"/>
          <w:color w:val="auto"/>
          <w:u w:val="single"/>
          <w:lang w:eastAsia="zh-CN"/>
        </w:rPr>
        <w:t xml:space="preserve">                                 </w:t>
      </w:r>
    </w:p>
    <w:p w:rsidR="004765C8" w:rsidRDefault="0048642F">
      <w:pPr>
        <w:tabs>
          <w:tab w:val="left" w:pos="4680"/>
        </w:tabs>
        <w:spacing w:line="400" w:lineRule="exact"/>
        <w:ind w:firstLine="420"/>
        <w:rPr>
          <w:rFonts w:ascii="宋体" w:hAnsi="宋体"/>
          <w:color w:val="auto"/>
          <w:lang w:eastAsia="zh-CN"/>
        </w:rPr>
      </w:pPr>
      <w:r>
        <w:rPr>
          <w:rFonts w:ascii="宋体" w:hAnsi="宋体" w:hint="eastAsia"/>
          <w:color w:val="auto"/>
          <w:lang w:eastAsia="zh-CN"/>
        </w:rPr>
        <w:t>委托代理人：</w:t>
      </w:r>
      <w:r>
        <w:rPr>
          <w:rFonts w:ascii="宋体" w:hAnsi="宋体" w:hint="eastAsia"/>
          <w:color w:val="auto"/>
          <w:u w:val="single"/>
          <w:lang w:eastAsia="zh-CN"/>
        </w:rPr>
        <w:t xml:space="preserve">                           </w:t>
      </w:r>
      <w:r>
        <w:rPr>
          <w:rFonts w:ascii="宋体" w:hAnsi="宋体" w:hint="eastAsia"/>
          <w:color w:val="auto"/>
          <w:lang w:eastAsia="zh-CN"/>
        </w:rPr>
        <w:t xml:space="preserve">    </w:t>
      </w:r>
      <w:r>
        <w:rPr>
          <w:rFonts w:ascii="宋体" w:hAnsi="宋体" w:hint="eastAsia"/>
          <w:color w:val="auto"/>
          <w:lang w:eastAsia="zh-CN"/>
        </w:rPr>
        <w:t>委托代理人：</w:t>
      </w:r>
      <w:r>
        <w:rPr>
          <w:rFonts w:ascii="宋体" w:hAnsi="宋体" w:hint="eastAsia"/>
          <w:color w:val="auto"/>
          <w:u w:val="single"/>
          <w:lang w:eastAsia="zh-CN"/>
        </w:rPr>
        <w:t xml:space="preserve">                                 </w:t>
      </w:r>
    </w:p>
    <w:p w:rsidR="004765C8" w:rsidRDefault="0048642F">
      <w:pPr>
        <w:tabs>
          <w:tab w:val="left" w:pos="5040"/>
        </w:tabs>
        <w:spacing w:line="400" w:lineRule="exact"/>
        <w:ind w:firstLine="420"/>
        <w:rPr>
          <w:rFonts w:ascii="宋体" w:hAnsi="宋体"/>
          <w:color w:val="auto"/>
          <w:lang w:eastAsia="zh-CN"/>
        </w:rPr>
      </w:pPr>
      <w:r>
        <w:rPr>
          <w:rFonts w:ascii="宋体" w:hAnsi="宋体" w:hint="eastAsia"/>
          <w:color w:val="auto"/>
          <w:lang w:eastAsia="zh-CN"/>
        </w:rPr>
        <w:t>电</w:t>
      </w:r>
      <w:r>
        <w:rPr>
          <w:rFonts w:ascii="宋体" w:hAnsi="宋体" w:hint="eastAsia"/>
          <w:color w:val="auto"/>
          <w:lang w:eastAsia="zh-CN"/>
        </w:rPr>
        <w:t xml:space="preserve">   </w:t>
      </w:r>
      <w:r>
        <w:rPr>
          <w:rFonts w:ascii="宋体" w:hAnsi="宋体" w:hint="eastAsia"/>
          <w:color w:val="auto"/>
          <w:lang w:eastAsia="zh-CN"/>
        </w:rPr>
        <w:t>话：</w:t>
      </w:r>
      <w:r>
        <w:rPr>
          <w:rFonts w:ascii="宋体" w:hAnsi="宋体" w:hint="eastAsia"/>
          <w:color w:val="auto"/>
          <w:u w:val="single"/>
          <w:lang w:eastAsia="zh-CN"/>
        </w:rPr>
        <w:t xml:space="preserve">                              </w:t>
      </w:r>
      <w:r>
        <w:rPr>
          <w:rFonts w:ascii="宋体" w:hAnsi="宋体" w:hint="eastAsia"/>
          <w:color w:val="auto"/>
          <w:lang w:eastAsia="zh-CN"/>
        </w:rPr>
        <w:t xml:space="preserve">    </w:t>
      </w:r>
      <w:r>
        <w:rPr>
          <w:rFonts w:ascii="宋体" w:hAnsi="宋体" w:hint="eastAsia"/>
          <w:color w:val="auto"/>
          <w:lang w:eastAsia="zh-CN"/>
        </w:rPr>
        <w:t>电</w:t>
      </w:r>
      <w:r>
        <w:rPr>
          <w:rFonts w:ascii="宋体" w:hAnsi="宋体" w:hint="eastAsia"/>
          <w:color w:val="auto"/>
          <w:lang w:eastAsia="zh-CN"/>
        </w:rPr>
        <w:t xml:space="preserve">   </w:t>
      </w:r>
      <w:r>
        <w:rPr>
          <w:rFonts w:ascii="宋体" w:hAnsi="宋体" w:hint="eastAsia"/>
          <w:color w:val="auto"/>
          <w:lang w:eastAsia="zh-CN"/>
        </w:rPr>
        <w:t>话：</w:t>
      </w:r>
      <w:r>
        <w:rPr>
          <w:rFonts w:ascii="宋体" w:hAnsi="宋体" w:hint="eastAsia"/>
          <w:color w:val="auto"/>
          <w:u w:val="single"/>
          <w:lang w:eastAsia="zh-CN"/>
        </w:rPr>
        <w:t xml:space="preserve">                                   </w:t>
      </w:r>
    </w:p>
    <w:p w:rsidR="004765C8" w:rsidRDefault="0048642F">
      <w:pPr>
        <w:tabs>
          <w:tab w:val="left" w:pos="5040"/>
        </w:tabs>
        <w:spacing w:line="400" w:lineRule="exact"/>
        <w:ind w:firstLine="420"/>
        <w:rPr>
          <w:rFonts w:ascii="宋体" w:hAnsi="宋体"/>
          <w:color w:val="auto"/>
          <w:lang w:eastAsia="zh-CN"/>
        </w:rPr>
      </w:pPr>
      <w:r>
        <w:rPr>
          <w:rFonts w:ascii="宋体" w:hAnsi="宋体" w:hint="eastAsia"/>
          <w:color w:val="auto"/>
          <w:lang w:eastAsia="zh-CN"/>
        </w:rPr>
        <w:t>开户名称：</w:t>
      </w:r>
      <w:r>
        <w:rPr>
          <w:rFonts w:ascii="宋体" w:hAnsi="宋体" w:hint="eastAsia"/>
          <w:color w:val="auto"/>
          <w:u w:val="single"/>
          <w:lang w:eastAsia="zh-CN"/>
        </w:rPr>
        <w:t xml:space="preserve">                             </w:t>
      </w:r>
      <w:r>
        <w:rPr>
          <w:rFonts w:ascii="宋体" w:hAnsi="宋体" w:hint="eastAsia"/>
          <w:color w:val="auto"/>
          <w:lang w:eastAsia="zh-CN"/>
        </w:rPr>
        <w:t xml:space="preserve">    </w:t>
      </w:r>
      <w:r>
        <w:rPr>
          <w:rFonts w:ascii="宋体" w:hAnsi="宋体" w:hint="eastAsia"/>
          <w:color w:val="auto"/>
          <w:lang w:eastAsia="zh-CN"/>
        </w:rPr>
        <w:t>开户名称：</w:t>
      </w:r>
      <w:r>
        <w:rPr>
          <w:rFonts w:ascii="宋体" w:hAnsi="宋体" w:hint="eastAsia"/>
          <w:color w:val="auto"/>
          <w:u w:val="single"/>
          <w:lang w:eastAsia="zh-CN"/>
        </w:rPr>
        <w:t xml:space="preserve">                                   </w:t>
      </w:r>
      <w:r>
        <w:rPr>
          <w:rFonts w:ascii="宋体" w:hAnsi="宋体" w:hint="eastAsia"/>
          <w:color w:val="auto"/>
          <w:lang w:eastAsia="zh-CN"/>
        </w:rPr>
        <w:t xml:space="preserve">     </w:t>
      </w:r>
    </w:p>
    <w:p w:rsidR="004765C8" w:rsidRDefault="0048642F">
      <w:pPr>
        <w:tabs>
          <w:tab w:val="left" w:pos="5040"/>
        </w:tabs>
        <w:spacing w:line="400" w:lineRule="exact"/>
        <w:ind w:firstLine="420"/>
        <w:rPr>
          <w:rFonts w:ascii="宋体" w:hAnsi="宋体"/>
          <w:color w:val="auto"/>
          <w:lang w:eastAsia="zh-CN"/>
        </w:rPr>
      </w:pPr>
      <w:r>
        <w:rPr>
          <w:rFonts w:ascii="宋体" w:hAnsi="宋体" w:hint="eastAsia"/>
          <w:color w:val="auto"/>
          <w:lang w:eastAsia="zh-CN"/>
        </w:rPr>
        <w:t>开户银行：</w:t>
      </w:r>
      <w:r>
        <w:rPr>
          <w:rFonts w:ascii="宋体" w:hAnsi="宋体" w:hint="eastAsia"/>
          <w:color w:val="auto"/>
          <w:u w:val="single"/>
          <w:lang w:eastAsia="zh-CN"/>
        </w:rPr>
        <w:t xml:space="preserve">                             </w:t>
      </w:r>
      <w:r>
        <w:rPr>
          <w:rFonts w:ascii="宋体" w:hAnsi="宋体" w:hint="eastAsia"/>
          <w:color w:val="auto"/>
          <w:lang w:eastAsia="zh-CN"/>
        </w:rPr>
        <w:t xml:space="preserve">    </w:t>
      </w:r>
      <w:r>
        <w:rPr>
          <w:rFonts w:ascii="宋体" w:hAnsi="宋体" w:hint="eastAsia"/>
          <w:color w:val="auto"/>
          <w:lang w:eastAsia="zh-CN"/>
        </w:rPr>
        <w:t>开户银行：</w:t>
      </w:r>
      <w:r>
        <w:rPr>
          <w:rFonts w:ascii="宋体" w:hAnsi="宋体" w:hint="eastAsia"/>
          <w:color w:val="auto"/>
          <w:u w:val="single"/>
          <w:lang w:eastAsia="zh-CN"/>
        </w:rPr>
        <w:t xml:space="preserve">                                   </w:t>
      </w:r>
      <w:r>
        <w:rPr>
          <w:rFonts w:ascii="宋体" w:hAnsi="宋体" w:hint="eastAsia"/>
          <w:color w:val="auto"/>
          <w:lang w:eastAsia="zh-CN"/>
        </w:rPr>
        <w:t xml:space="preserve">     </w:t>
      </w:r>
    </w:p>
    <w:p w:rsidR="004765C8" w:rsidRDefault="0048642F">
      <w:pPr>
        <w:tabs>
          <w:tab w:val="left" w:pos="5040"/>
        </w:tabs>
        <w:spacing w:line="400" w:lineRule="exact"/>
        <w:ind w:firstLine="420"/>
        <w:rPr>
          <w:rFonts w:ascii="宋体" w:hAnsi="宋体"/>
          <w:color w:val="auto"/>
          <w:lang w:eastAsia="zh-CN"/>
        </w:rPr>
      </w:pPr>
      <w:r>
        <w:rPr>
          <w:rFonts w:ascii="宋体" w:hAnsi="宋体" w:hint="eastAsia"/>
          <w:color w:val="auto"/>
          <w:lang w:eastAsia="zh-CN"/>
        </w:rPr>
        <w:t>银行账号：</w:t>
      </w:r>
      <w:r>
        <w:rPr>
          <w:rFonts w:ascii="宋体" w:hAnsi="宋体" w:hint="eastAsia"/>
          <w:color w:val="auto"/>
          <w:u w:val="single"/>
          <w:lang w:eastAsia="zh-CN"/>
        </w:rPr>
        <w:t xml:space="preserve">                             </w:t>
      </w:r>
      <w:r>
        <w:rPr>
          <w:rFonts w:ascii="宋体" w:hAnsi="宋体" w:hint="eastAsia"/>
          <w:color w:val="auto"/>
          <w:lang w:eastAsia="zh-CN"/>
        </w:rPr>
        <w:t xml:space="preserve">    </w:t>
      </w:r>
      <w:r>
        <w:rPr>
          <w:rFonts w:ascii="宋体" w:hAnsi="宋体" w:hint="eastAsia"/>
          <w:color w:val="auto"/>
          <w:lang w:eastAsia="zh-CN"/>
        </w:rPr>
        <w:t>银行账号：</w:t>
      </w:r>
      <w:r>
        <w:rPr>
          <w:rFonts w:ascii="宋体" w:hAnsi="宋体" w:hint="eastAsia"/>
          <w:color w:val="auto"/>
          <w:u w:val="single"/>
          <w:lang w:eastAsia="zh-CN"/>
        </w:rPr>
        <w:t xml:space="preserve">                                  </w:t>
      </w:r>
      <w:r>
        <w:rPr>
          <w:rFonts w:ascii="宋体" w:hAnsi="宋体" w:hint="eastAsia"/>
          <w:color w:val="auto"/>
          <w:lang w:eastAsia="zh-CN"/>
        </w:rPr>
        <w:t xml:space="preserve">     </w:t>
      </w:r>
    </w:p>
    <w:p w:rsidR="004765C8" w:rsidRDefault="0048642F">
      <w:pPr>
        <w:tabs>
          <w:tab w:val="left" w:pos="5040"/>
        </w:tabs>
        <w:ind w:firstLine="420"/>
        <w:rPr>
          <w:rFonts w:ascii="宋体" w:eastAsia="宋体" w:hAnsi="宋体"/>
          <w:color w:val="auto"/>
          <w:sz w:val="24"/>
          <w:szCs w:val="24"/>
          <w:u w:val="single"/>
          <w:lang w:eastAsia="zh-CN"/>
        </w:rPr>
      </w:pPr>
      <w:r>
        <w:rPr>
          <w:rFonts w:ascii="宋体" w:hAnsi="宋体" w:hint="eastAsia"/>
          <w:color w:val="auto"/>
          <w:lang w:eastAsia="zh-CN"/>
        </w:rPr>
        <w:t>日</w:t>
      </w:r>
      <w:r>
        <w:rPr>
          <w:rFonts w:ascii="宋体" w:hAnsi="宋体" w:hint="eastAsia"/>
          <w:color w:val="auto"/>
          <w:lang w:eastAsia="zh-CN"/>
        </w:rPr>
        <w:t xml:space="preserve">    </w:t>
      </w:r>
      <w:r>
        <w:rPr>
          <w:rFonts w:ascii="宋体" w:hAnsi="宋体" w:hint="eastAsia"/>
          <w:color w:val="auto"/>
          <w:lang w:eastAsia="zh-CN"/>
        </w:rPr>
        <w:t>期：</w:t>
      </w:r>
      <w:r>
        <w:rPr>
          <w:rFonts w:ascii="宋体" w:hAnsi="宋体" w:hint="eastAsia"/>
          <w:color w:val="auto"/>
          <w:u w:val="single"/>
          <w:lang w:eastAsia="zh-CN"/>
        </w:rPr>
        <w:t xml:space="preserve">                             </w:t>
      </w:r>
      <w:r>
        <w:rPr>
          <w:rFonts w:ascii="宋体" w:hAnsi="宋体" w:hint="eastAsia"/>
          <w:color w:val="auto"/>
          <w:lang w:eastAsia="zh-CN"/>
        </w:rPr>
        <w:t xml:space="preserve">    </w:t>
      </w:r>
      <w:r>
        <w:rPr>
          <w:rFonts w:ascii="宋体" w:hAnsi="宋体" w:hint="eastAsia"/>
          <w:color w:val="auto"/>
          <w:lang w:eastAsia="zh-CN"/>
        </w:rPr>
        <w:t>日</w:t>
      </w:r>
      <w:r>
        <w:rPr>
          <w:rFonts w:ascii="宋体" w:hAnsi="宋体" w:hint="eastAsia"/>
          <w:color w:val="auto"/>
          <w:lang w:eastAsia="zh-CN"/>
        </w:rPr>
        <w:t xml:space="preserve">    </w:t>
      </w:r>
      <w:r>
        <w:rPr>
          <w:rFonts w:ascii="宋体" w:hAnsi="宋体" w:hint="eastAsia"/>
          <w:color w:val="auto"/>
          <w:lang w:eastAsia="zh-CN"/>
        </w:rPr>
        <w:t>期：</w:t>
      </w:r>
      <w:r>
        <w:rPr>
          <w:rFonts w:ascii="宋体" w:hAnsi="宋体" w:hint="eastAsia"/>
          <w:color w:val="auto"/>
          <w:u w:val="single"/>
          <w:lang w:eastAsia="zh-CN"/>
        </w:rPr>
        <w:t xml:space="preserve">                            </w:t>
      </w:r>
      <w:r>
        <w:rPr>
          <w:rFonts w:ascii="宋体" w:eastAsia="宋体" w:hAnsi="宋体" w:hint="eastAsia"/>
          <w:color w:val="auto"/>
          <w:sz w:val="24"/>
          <w:szCs w:val="24"/>
          <w:u w:val="single"/>
          <w:lang w:eastAsia="zh-CN"/>
        </w:rPr>
        <w:t xml:space="preserve">     </w:t>
      </w:r>
    </w:p>
    <w:p w:rsidR="004765C8" w:rsidRDefault="004765C8">
      <w:pPr>
        <w:tabs>
          <w:tab w:val="left" w:pos="5040"/>
        </w:tabs>
        <w:ind w:firstLine="420"/>
        <w:rPr>
          <w:rFonts w:ascii="宋体" w:eastAsia="宋体" w:hAnsi="宋体"/>
          <w:color w:val="auto"/>
          <w:sz w:val="24"/>
          <w:szCs w:val="24"/>
          <w:u w:val="single"/>
          <w:lang w:eastAsia="zh-CN"/>
        </w:rPr>
      </w:pPr>
    </w:p>
    <w:p w:rsidR="004765C8" w:rsidRDefault="004765C8">
      <w:pPr>
        <w:tabs>
          <w:tab w:val="left" w:pos="5040"/>
        </w:tabs>
        <w:ind w:firstLine="420"/>
        <w:rPr>
          <w:rFonts w:ascii="宋体" w:eastAsia="宋体" w:hAnsi="宋体"/>
          <w:color w:val="auto"/>
          <w:sz w:val="24"/>
          <w:szCs w:val="24"/>
          <w:u w:val="single"/>
          <w:lang w:eastAsia="zh-CN"/>
        </w:rPr>
      </w:pPr>
    </w:p>
    <w:p w:rsidR="004765C8" w:rsidRDefault="004765C8">
      <w:pPr>
        <w:tabs>
          <w:tab w:val="left" w:pos="5040"/>
        </w:tabs>
        <w:ind w:firstLine="420"/>
        <w:rPr>
          <w:rFonts w:ascii="宋体" w:eastAsia="宋体" w:hAnsi="宋体"/>
          <w:color w:val="auto"/>
          <w:sz w:val="24"/>
          <w:szCs w:val="24"/>
          <w:u w:val="single"/>
          <w:lang w:eastAsia="zh-CN"/>
        </w:rPr>
      </w:pPr>
    </w:p>
    <w:p w:rsidR="004765C8" w:rsidRDefault="004765C8">
      <w:pPr>
        <w:tabs>
          <w:tab w:val="left" w:pos="5040"/>
        </w:tabs>
        <w:ind w:firstLine="420"/>
        <w:rPr>
          <w:rFonts w:ascii="宋体" w:eastAsia="宋体" w:hAnsi="宋体"/>
          <w:color w:val="auto"/>
          <w:sz w:val="24"/>
          <w:szCs w:val="24"/>
          <w:u w:val="single"/>
          <w:lang w:eastAsia="zh-CN"/>
        </w:rPr>
      </w:pPr>
    </w:p>
    <w:p w:rsidR="004765C8" w:rsidRDefault="004765C8">
      <w:pPr>
        <w:tabs>
          <w:tab w:val="left" w:pos="5040"/>
        </w:tabs>
        <w:ind w:firstLine="420"/>
        <w:rPr>
          <w:rFonts w:ascii="宋体" w:eastAsia="宋体" w:hAnsi="宋体"/>
          <w:color w:val="auto"/>
          <w:sz w:val="24"/>
          <w:szCs w:val="24"/>
          <w:u w:val="single"/>
          <w:lang w:eastAsia="zh-CN"/>
        </w:rPr>
      </w:pPr>
    </w:p>
    <w:p w:rsidR="004765C8" w:rsidRDefault="004765C8">
      <w:pPr>
        <w:tabs>
          <w:tab w:val="left" w:pos="5040"/>
        </w:tabs>
        <w:ind w:firstLine="420"/>
        <w:rPr>
          <w:rFonts w:ascii="宋体" w:eastAsia="宋体" w:hAnsi="宋体"/>
          <w:color w:val="auto"/>
          <w:sz w:val="24"/>
          <w:szCs w:val="24"/>
          <w:u w:val="single"/>
          <w:lang w:eastAsia="zh-CN"/>
        </w:rPr>
      </w:pPr>
    </w:p>
    <w:p w:rsidR="004765C8" w:rsidRDefault="004765C8">
      <w:pPr>
        <w:tabs>
          <w:tab w:val="left" w:pos="5040"/>
        </w:tabs>
        <w:ind w:firstLine="420"/>
        <w:rPr>
          <w:rFonts w:ascii="宋体" w:eastAsia="宋体" w:hAnsi="宋体"/>
          <w:color w:val="auto"/>
          <w:sz w:val="24"/>
          <w:szCs w:val="24"/>
          <w:u w:val="single"/>
          <w:lang w:eastAsia="zh-CN"/>
        </w:rPr>
      </w:pPr>
    </w:p>
    <w:p w:rsidR="004765C8" w:rsidRDefault="004765C8">
      <w:pPr>
        <w:tabs>
          <w:tab w:val="left" w:pos="5040"/>
        </w:tabs>
        <w:ind w:firstLine="420"/>
        <w:rPr>
          <w:rFonts w:ascii="宋体" w:eastAsia="宋体" w:hAnsi="宋体"/>
          <w:color w:val="auto"/>
          <w:sz w:val="24"/>
          <w:szCs w:val="24"/>
          <w:u w:val="single"/>
          <w:lang w:eastAsia="zh-CN"/>
        </w:rPr>
      </w:pPr>
    </w:p>
    <w:p w:rsidR="004765C8" w:rsidRDefault="004765C8">
      <w:pPr>
        <w:tabs>
          <w:tab w:val="left" w:pos="5040"/>
        </w:tabs>
        <w:ind w:firstLine="420"/>
        <w:rPr>
          <w:rFonts w:ascii="宋体" w:eastAsia="宋体" w:hAnsi="宋体"/>
          <w:color w:val="auto"/>
          <w:sz w:val="24"/>
          <w:szCs w:val="24"/>
          <w:u w:val="single"/>
          <w:lang w:eastAsia="zh-CN"/>
        </w:rPr>
      </w:pPr>
    </w:p>
    <w:p w:rsidR="004765C8" w:rsidRDefault="004765C8">
      <w:pPr>
        <w:tabs>
          <w:tab w:val="left" w:pos="5040"/>
        </w:tabs>
        <w:ind w:firstLine="420"/>
        <w:rPr>
          <w:rFonts w:ascii="宋体" w:eastAsia="宋体" w:hAnsi="宋体"/>
          <w:color w:val="auto"/>
          <w:sz w:val="24"/>
          <w:szCs w:val="24"/>
          <w:u w:val="single"/>
          <w:lang w:eastAsia="zh-CN"/>
        </w:rPr>
      </w:pPr>
    </w:p>
    <w:p w:rsidR="004765C8" w:rsidRDefault="004765C8">
      <w:pPr>
        <w:tabs>
          <w:tab w:val="left" w:pos="5040"/>
        </w:tabs>
        <w:ind w:firstLine="420"/>
        <w:rPr>
          <w:rFonts w:ascii="宋体" w:eastAsia="宋体" w:hAnsi="宋体"/>
          <w:color w:val="auto"/>
          <w:sz w:val="24"/>
          <w:szCs w:val="24"/>
          <w:u w:val="single"/>
          <w:lang w:eastAsia="zh-CN"/>
        </w:rPr>
      </w:pPr>
    </w:p>
    <w:p w:rsidR="004765C8" w:rsidRDefault="004765C8">
      <w:pPr>
        <w:tabs>
          <w:tab w:val="left" w:pos="5040"/>
        </w:tabs>
        <w:ind w:firstLine="420"/>
        <w:rPr>
          <w:rFonts w:ascii="宋体" w:eastAsia="宋体" w:hAnsi="宋体"/>
          <w:color w:val="auto"/>
          <w:sz w:val="24"/>
          <w:szCs w:val="24"/>
          <w:u w:val="single"/>
          <w:lang w:eastAsia="zh-CN"/>
        </w:rPr>
      </w:pPr>
    </w:p>
    <w:p w:rsidR="004765C8" w:rsidRDefault="004765C8">
      <w:pPr>
        <w:tabs>
          <w:tab w:val="left" w:pos="5040"/>
        </w:tabs>
        <w:ind w:firstLine="420"/>
        <w:rPr>
          <w:rFonts w:ascii="宋体" w:eastAsia="宋体" w:hAnsi="宋体"/>
          <w:color w:val="auto"/>
          <w:sz w:val="24"/>
          <w:szCs w:val="24"/>
          <w:u w:val="single"/>
          <w:lang w:eastAsia="zh-CN"/>
        </w:rPr>
      </w:pPr>
    </w:p>
    <w:p w:rsidR="004765C8" w:rsidRDefault="0048642F">
      <w:pPr>
        <w:pStyle w:val="a3"/>
        <w:spacing w:before="63" w:line="220" w:lineRule="auto"/>
        <w:ind w:left="2939"/>
        <w:outlineLvl w:val="0"/>
        <w:rPr>
          <w:color w:val="auto"/>
          <w:lang w:eastAsia="zh-CN"/>
        </w:rPr>
      </w:pPr>
      <w:bookmarkStart w:id="51" w:name="bookmark12"/>
      <w:bookmarkStart w:id="52" w:name="_Toc27605"/>
      <w:bookmarkStart w:id="53" w:name="_GoBack"/>
      <w:bookmarkEnd w:id="49"/>
      <w:bookmarkEnd w:id="50"/>
      <w:bookmarkEnd w:id="51"/>
      <w:bookmarkEnd w:id="53"/>
      <w:r>
        <w:rPr>
          <w:b/>
          <w:bCs/>
          <w:color w:val="auto"/>
          <w:spacing w:val="-3"/>
          <w:lang w:eastAsia="zh-CN"/>
        </w:rPr>
        <w:lastRenderedPageBreak/>
        <w:t>第六章</w:t>
      </w:r>
      <w:r>
        <w:rPr>
          <w:color w:val="auto"/>
          <w:spacing w:val="-3"/>
          <w:lang w:eastAsia="zh-CN"/>
        </w:rPr>
        <w:t xml:space="preserve">  </w:t>
      </w:r>
      <w:r>
        <w:rPr>
          <w:b/>
          <w:bCs/>
          <w:color w:val="auto"/>
          <w:spacing w:val="-3"/>
          <w:lang w:eastAsia="zh-CN"/>
        </w:rPr>
        <w:t>响应文件（格式）</w:t>
      </w:r>
      <w:bookmarkEnd w:id="52"/>
    </w:p>
    <w:p w:rsidR="004765C8" w:rsidRDefault="004765C8">
      <w:pPr>
        <w:spacing w:line="277" w:lineRule="auto"/>
        <w:rPr>
          <w:color w:val="auto"/>
          <w:lang w:eastAsia="zh-CN"/>
        </w:rPr>
      </w:pPr>
    </w:p>
    <w:p w:rsidR="004765C8" w:rsidRDefault="004765C8">
      <w:pPr>
        <w:spacing w:line="277" w:lineRule="auto"/>
        <w:rPr>
          <w:color w:val="auto"/>
          <w:lang w:eastAsia="zh-CN"/>
        </w:rPr>
      </w:pPr>
    </w:p>
    <w:p w:rsidR="004765C8" w:rsidRDefault="004765C8">
      <w:pPr>
        <w:spacing w:line="277" w:lineRule="auto"/>
        <w:rPr>
          <w:color w:val="auto"/>
          <w:lang w:eastAsia="zh-CN"/>
        </w:rPr>
      </w:pPr>
    </w:p>
    <w:p w:rsidR="004765C8" w:rsidRDefault="004765C8">
      <w:pPr>
        <w:spacing w:line="278" w:lineRule="auto"/>
        <w:rPr>
          <w:color w:val="auto"/>
          <w:lang w:eastAsia="zh-CN"/>
        </w:rPr>
      </w:pPr>
    </w:p>
    <w:p w:rsidR="004765C8" w:rsidRDefault="0048642F">
      <w:pPr>
        <w:pStyle w:val="a3"/>
        <w:spacing w:before="104" w:line="220" w:lineRule="auto"/>
        <w:ind w:left="10"/>
        <w:rPr>
          <w:color w:val="auto"/>
          <w:lang w:eastAsia="zh-CN"/>
        </w:rPr>
      </w:pPr>
      <w:r>
        <w:rPr>
          <w:b/>
          <w:bCs/>
          <w:color w:val="auto"/>
          <w:spacing w:val="-8"/>
          <w:lang w:eastAsia="zh-CN"/>
        </w:rPr>
        <w:t>响应文件组成</w:t>
      </w:r>
    </w:p>
    <w:p w:rsidR="004765C8" w:rsidRDefault="004765C8">
      <w:pPr>
        <w:spacing w:line="327" w:lineRule="auto"/>
        <w:rPr>
          <w:color w:val="auto"/>
          <w:lang w:eastAsia="zh-CN"/>
        </w:rPr>
      </w:pPr>
    </w:p>
    <w:p w:rsidR="004765C8" w:rsidRDefault="004765C8">
      <w:pPr>
        <w:spacing w:line="328" w:lineRule="auto"/>
        <w:rPr>
          <w:color w:val="auto"/>
          <w:lang w:eastAsia="zh-CN"/>
        </w:rPr>
      </w:pPr>
    </w:p>
    <w:p w:rsidR="004765C8" w:rsidRDefault="0048642F">
      <w:pPr>
        <w:pStyle w:val="a3"/>
        <w:spacing w:before="91" w:line="220" w:lineRule="auto"/>
        <w:rPr>
          <w:color w:val="auto"/>
          <w:sz w:val="28"/>
          <w:szCs w:val="28"/>
          <w:lang w:eastAsia="zh-CN"/>
        </w:rPr>
      </w:pPr>
      <w:r>
        <w:rPr>
          <w:b/>
          <w:bCs/>
          <w:color w:val="auto"/>
          <w:spacing w:val="-4"/>
          <w:sz w:val="28"/>
          <w:szCs w:val="28"/>
          <w:lang w:eastAsia="zh-CN"/>
        </w:rPr>
        <w:t>（一）资格性响应证明材料</w:t>
      </w:r>
    </w:p>
    <w:p w:rsidR="004765C8" w:rsidRDefault="004765C8">
      <w:pPr>
        <w:spacing w:line="297" w:lineRule="auto"/>
        <w:rPr>
          <w:color w:val="auto"/>
          <w:lang w:eastAsia="zh-CN"/>
        </w:rPr>
      </w:pPr>
    </w:p>
    <w:p w:rsidR="004765C8" w:rsidRDefault="004765C8">
      <w:pPr>
        <w:spacing w:line="298" w:lineRule="auto"/>
        <w:rPr>
          <w:color w:val="auto"/>
          <w:lang w:eastAsia="zh-CN"/>
        </w:rPr>
      </w:pPr>
    </w:p>
    <w:p w:rsidR="004765C8" w:rsidRDefault="004765C8">
      <w:pPr>
        <w:spacing w:line="298" w:lineRule="auto"/>
        <w:rPr>
          <w:color w:val="auto"/>
          <w:lang w:eastAsia="zh-CN"/>
        </w:rPr>
      </w:pPr>
    </w:p>
    <w:p w:rsidR="004765C8" w:rsidRDefault="0048642F">
      <w:pPr>
        <w:pStyle w:val="a3"/>
        <w:spacing w:before="91" w:line="220" w:lineRule="auto"/>
        <w:rPr>
          <w:color w:val="auto"/>
          <w:sz w:val="28"/>
          <w:szCs w:val="28"/>
          <w:lang w:eastAsia="zh-CN"/>
        </w:rPr>
      </w:pPr>
      <w:r>
        <w:rPr>
          <w:b/>
          <w:bCs/>
          <w:color w:val="auto"/>
          <w:spacing w:val="-4"/>
          <w:sz w:val="28"/>
          <w:szCs w:val="28"/>
          <w:lang w:eastAsia="zh-CN"/>
        </w:rPr>
        <w:t>（二）符合性响应证明材料</w:t>
      </w:r>
    </w:p>
    <w:p w:rsidR="004765C8" w:rsidRDefault="004765C8">
      <w:pPr>
        <w:spacing w:line="297" w:lineRule="auto"/>
        <w:rPr>
          <w:color w:val="auto"/>
          <w:lang w:eastAsia="zh-CN"/>
        </w:rPr>
      </w:pPr>
    </w:p>
    <w:p w:rsidR="004765C8" w:rsidRDefault="004765C8">
      <w:pPr>
        <w:spacing w:line="298" w:lineRule="auto"/>
        <w:rPr>
          <w:color w:val="auto"/>
          <w:lang w:eastAsia="zh-CN"/>
        </w:rPr>
      </w:pPr>
    </w:p>
    <w:p w:rsidR="004765C8" w:rsidRDefault="004765C8">
      <w:pPr>
        <w:spacing w:line="298" w:lineRule="auto"/>
        <w:rPr>
          <w:color w:val="auto"/>
          <w:lang w:eastAsia="zh-CN"/>
        </w:rPr>
      </w:pPr>
    </w:p>
    <w:p w:rsidR="004765C8" w:rsidRDefault="0048642F">
      <w:pPr>
        <w:pStyle w:val="a3"/>
        <w:spacing w:before="91" w:line="220" w:lineRule="auto"/>
        <w:rPr>
          <w:color w:val="auto"/>
          <w:sz w:val="28"/>
          <w:szCs w:val="28"/>
          <w:lang w:eastAsia="zh-CN"/>
        </w:rPr>
      </w:pPr>
      <w:r>
        <w:rPr>
          <w:b/>
          <w:bCs/>
          <w:color w:val="auto"/>
          <w:spacing w:val="-4"/>
          <w:sz w:val="28"/>
          <w:szCs w:val="28"/>
          <w:lang w:eastAsia="zh-CN"/>
        </w:rPr>
        <w:t>（三）其他有效证明材料</w:t>
      </w:r>
    </w:p>
    <w:p w:rsidR="004765C8" w:rsidRDefault="004765C8">
      <w:pPr>
        <w:spacing w:line="220" w:lineRule="auto"/>
        <w:rPr>
          <w:color w:val="auto"/>
          <w:sz w:val="28"/>
          <w:szCs w:val="28"/>
          <w:lang w:eastAsia="zh-CN"/>
        </w:rPr>
        <w:sectPr w:rsidR="004765C8">
          <w:footerReference w:type="default" r:id="rId60"/>
          <w:pgSz w:w="11906" w:h="16839"/>
          <w:pgMar w:top="1388" w:right="1785" w:bottom="880" w:left="1098" w:header="0" w:footer="720" w:gutter="0"/>
          <w:cols w:space="720"/>
        </w:sectPr>
      </w:pPr>
    </w:p>
    <w:p w:rsidR="004765C8" w:rsidRDefault="0048642F">
      <w:pPr>
        <w:pStyle w:val="a3"/>
        <w:spacing w:before="181" w:line="220" w:lineRule="auto"/>
        <w:ind w:left="2637"/>
        <w:rPr>
          <w:color w:val="auto"/>
          <w:lang w:eastAsia="zh-CN"/>
        </w:rPr>
      </w:pPr>
      <w:r>
        <w:rPr>
          <w:b/>
          <w:bCs/>
          <w:color w:val="auto"/>
          <w:spacing w:val="-4"/>
          <w:lang w:eastAsia="zh-CN"/>
        </w:rPr>
        <w:lastRenderedPageBreak/>
        <w:t>（一）资格性响应证明材料目录</w:t>
      </w:r>
    </w:p>
    <w:p w:rsidR="004765C8" w:rsidRDefault="004765C8">
      <w:pPr>
        <w:spacing w:line="287" w:lineRule="auto"/>
        <w:rPr>
          <w:color w:val="auto"/>
          <w:lang w:eastAsia="zh-CN"/>
        </w:rPr>
      </w:pPr>
    </w:p>
    <w:p w:rsidR="004765C8" w:rsidRDefault="004765C8">
      <w:pPr>
        <w:spacing w:line="288" w:lineRule="auto"/>
        <w:rPr>
          <w:color w:val="auto"/>
          <w:lang w:eastAsia="zh-CN"/>
        </w:rPr>
      </w:pPr>
    </w:p>
    <w:p w:rsidR="004765C8" w:rsidRDefault="0048642F">
      <w:pPr>
        <w:pStyle w:val="a3"/>
        <w:spacing w:before="68" w:line="220" w:lineRule="auto"/>
        <w:ind w:left="436"/>
        <w:rPr>
          <w:color w:val="auto"/>
          <w:sz w:val="21"/>
          <w:szCs w:val="21"/>
          <w:lang w:eastAsia="zh-CN"/>
        </w:rPr>
      </w:pPr>
      <w:r>
        <w:rPr>
          <w:color w:val="auto"/>
          <w:spacing w:val="-1"/>
          <w:sz w:val="21"/>
          <w:szCs w:val="21"/>
          <w:lang w:eastAsia="zh-CN"/>
        </w:rPr>
        <w:t>1、供应</w:t>
      </w:r>
      <w:proofErr w:type="gramStart"/>
      <w:r>
        <w:rPr>
          <w:color w:val="auto"/>
          <w:spacing w:val="-1"/>
          <w:sz w:val="21"/>
          <w:szCs w:val="21"/>
          <w:lang w:eastAsia="zh-CN"/>
        </w:rPr>
        <w:t>商相应</w:t>
      </w:r>
      <w:proofErr w:type="gramEnd"/>
      <w:r>
        <w:rPr>
          <w:color w:val="auto"/>
          <w:spacing w:val="-1"/>
          <w:sz w:val="21"/>
          <w:szCs w:val="21"/>
          <w:lang w:eastAsia="zh-CN"/>
        </w:rPr>
        <w:t>的法定代表人、负责人、自然人身份证正反两面复印件</w:t>
      </w:r>
      <w:r>
        <w:rPr>
          <w:b/>
          <w:bCs/>
          <w:color w:val="auto"/>
          <w:spacing w:val="-1"/>
          <w:sz w:val="21"/>
          <w:szCs w:val="21"/>
          <w:lang w:eastAsia="zh-CN"/>
        </w:rPr>
        <w:t>（必须提供</w:t>
      </w:r>
      <w:r>
        <w:rPr>
          <w:b/>
          <w:bCs/>
          <w:color w:val="auto"/>
          <w:sz w:val="21"/>
          <w:szCs w:val="21"/>
          <w:lang w:eastAsia="zh-CN"/>
        </w:rPr>
        <w:t>）</w:t>
      </w:r>
      <w:r>
        <w:rPr>
          <w:color w:val="auto"/>
          <w:sz w:val="21"/>
          <w:szCs w:val="21"/>
          <w:lang w:eastAsia="zh-CN"/>
        </w:rPr>
        <w:t>；</w:t>
      </w:r>
    </w:p>
    <w:p w:rsidR="004765C8" w:rsidRDefault="0048642F">
      <w:pPr>
        <w:pStyle w:val="a3"/>
        <w:spacing w:before="147" w:line="330" w:lineRule="auto"/>
        <w:ind w:left="2" w:right="55" w:firstLine="420"/>
        <w:rPr>
          <w:color w:val="auto"/>
          <w:sz w:val="21"/>
          <w:szCs w:val="21"/>
          <w:lang w:eastAsia="zh-CN"/>
        </w:rPr>
      </w:pPr>
      <w:r>
        <w:rPr>
          <w:color w:val="auto"/>
          <w:spacing w:val="-1"/>
          <w:sz w:val="21"/>
          <w:szCs w:val="21"/>
          <w:lang w:eastAsia="zh-CN"/>
        </w:rPr>
        <w:t>2、供应商的授权委托书原件、委托代理人身份证正反面复印件及由县级以上（含县级）社会养老保险</w:t>
      </w:r>
      <w:r>
        <w:rPr>
          <w:color w:val="auto"/>
          <w:sz w:val="21"/>
          <w:szCs w:val="21"/>
          <w:lang w:eastAsia="zh-CN"/>
        </w:rPr>
        <w:t>经办机构出具的供应商为委托代理人交纳</w:t>
      </w:r>
      <w:r>
        <w:rPr>
          <w:color w:val="auto"/>
          <w:spacing w:val="-1"/>
          <w:sz w:val="21"/>
          <w:szCs w:val="21"/>
          <w:lang w:eastAsia="zh-CN"/>
        </w:rPr>
        <w:t>的</w:t>
      </w:r>
      <w:r>
        <w:rPr>
          <w:rFonts w:hint="eastAsia"/>
          <w:color w:val="auto"/>
          <w:spacing w:val="-1"/>
          <w:sz w:val="21"/>
          <w:szCs w:val="21"/>
          <w:lang w:eastAsia="zh-CN"/>
        </w:rPr>
        <w:t>2025年04月至2025年6月</w:t>
      </w:r>
      <w:r>
        <w:rPr>
          <w:color w:val="auto"/>
          <w:spacing w:val="-1"/>
          <w:sz w:val="21"/>
          <w:szCs w:val="21"/>
          <w:lang w:eastAsia="zh-CN"/>
        </w:rPr>
        <w:t>任意一个月</w:t>
      </w:r>
      <w:proofErr w:type="gramStart"/>
      <w:r>
        <w:rPr>
          <w:color w:val="auto"/>
          <w:spacing w:val="-1"/>
          <w:sz w:val="21"/>
          <w:szCs w:val="21"/>
          <w:lang w:eastAsia="zh-CN"/>
        </w:rPr>
        <w:t>社保证明</w:t>
      </w:r>
      <w:proofErr w:type="gramEnd"/>
      <w:r>
        <w:rPr>
          <w:color w:val="auto"/>
          <w:spacing w:val="-1"/>
          <w:sz w:val="21"/>
          <w:szCs w:val="21"/>
          <w:lang w:eastAsia="zh-CN"/>
        </w:rPr>
        <w:t>复印件【属</w:t>
      </w:r>
      <w:r>
        <w:rPr>
          <w:color w:val="auto"/>
          <w:spacing w:val="6"/>
          <w:sz w:val="21"/>
          <w:szCs w:val="21"/>
          <w:lang w:eastAsia="zh-CN"/>
        </w:rPr>
        <w:t>自然人的应提供由县级以上（含县级）社会养老保险经办机构出具的自然人本人及委托代理人所交纳的</w:t>
      </w:r>
      <w:r>
        <w:rPr>
          <w:rFonts w:hint="eastAsia"/>
          <w:color w:val="auto"/>
          <w:spacing w:val="-1"/>
          <w:sz w:val="21"/>
          <w:szCs w:val="21"/>
          <w:lang w:eastAsia="zh-CN"/>
        </w:rPr>
        <w:t>2025年04月至2025年6月</w:t>
      </w:r>
      <w:r>
        <w:rPr>
          <w:color w:val="auto"/>
          <w:spacing w:val="-3"/>
          <w:sz w:val="21"/>
          <w:szCs w:val="21"/>
          <w:lang w:eastAsia="zh-CN"/>
        </w:rPr>
        <w:t>任意一个月社保证明复印件；对于</w:t>
      </w:r>
      <w:r>
        <w:rPr>
          <w:color w:val="auto"/>
          <w:spacing w:val="-4"/>
          <w:sz w:val="21"/>
          <w:szCs w:val="21"/>
          <w:lang w:eastAsia="zh-CN"/>
        </w:rPr>
        <w:t>从取得营业执照时间起到投标截止时间为止</w:t>
      </w:r>
      <w:r>
        <w:rPr>
          <w:color w:val="auto"/>
          <w:spacing w:val="1"/>
          <w:sz w:val="21"/>
          <w:szCs w:val="21"/>
          <w:lang w:eastAsia="zh-CN"/>
        </w:rPr>
        <w:t>不足要求月数的企业，可提供供应商与委托代理人签订的劳动合同复印件代替社保证明复印件】</w:t>
      </w:r>
      <w:r>
        <w:rPr>
          <w:b/>
          <w:bCs/>
          <w:color w:val="auto"/>
          <w:spacing w:val="1"/>
          <w:sz w:val="21"/>
          <w:szCs w:val="21"/>
          <w:lang w:eastAsia="zh-CN"/>
        </w:rPr>
        <w:t>（委托代</w:t>
      </w:r>
      <w:r>
        <w:rPr>
          <w:b/>
          <w:bCs/>
          <w:color w:val="auto"/>
          <w:spacing w:val="-4"/>
          <w:sz w:val="21"/>
          <w:szCs w:val="21"/>
          <w:lang w:eastAsia="zh-CN"/>
        </w:rPr>
        <w:t>理时必须提供</w:t>
      </w:r>
      <w:r>
        <w:rPr>
          <w:b/>
          <w:bCs/>
          <w:color w:val="auto"/>
          <w:sz w:val="21"/>
          <w:szCs w:val="21"/>
          <w:lang w:eastAsia="zh-CN"/>
        </w:rPr>
        <w:t>）</w:t>
      </w:r>
      <w:r>
        <w:rPr>
          <w:color w:val="auto"/>
          <w:sz w:val="21"/>
          <w:szCs w:val="21"/>
          <w:lang w:eastAsia="zh-CN"/>
        </w:rPr>
        <w:t>；</w:t>
      </w:r>
    </w:p>
    <w:p w:rsidR="004765C8" w:rsidRDefault="0048642F">
      <w:pPr>
        <w:pStyle w:val="a3"/>
        <w:spacing w:before="149" w:line="286" w:lineRule="auto"/>
        <w:ind w:left="4" w:right="72" w:firstLine="420"/>
        <w:rPr>
          <w:color w:val="auto"/>
          <w:sz w:val="21"/>
          <w:szCs w:val="21"/>
          <w:lang w:eastAsia="zh-CN"/>
        </w:rPr>
      </w:pPr>
      <w:r>
        <w:rPr>
          <w:color w:val="auto"/>
          <w:spacing w:val="-2"/>
          <w:sz w:val="21"/>
          <w:szCs w:val="21"/>
          <w:lang w:eastAsia="zh-CN"/>
        </w:rPr>
        <w:t>3、供应商参加政府采购活动前3年内在经营活动中没有重大违法记录及有关信用信息的书面声明</w:t>
      </w:r>
      <w:r>
        <w:rPr>
          <w:b/>
          <w:bCs/>
          <w:color w:val="auto"/>
          <w:spacing w:val="-2"/>
          <w:sz w:val="21"/>
          <w:szCs w:val="21"/>
          <w:lang w:eastAsia="zh-CN"/>
        </w:rPr>
        <w:t>（必</w:t>
      </w:r>
      <w:r>
        <w:rPr>
          <w:b/>
          <w:bCs/>
          <w:color w:val="auto"/>
          <w:spacing w:val="-6"/>
          <w:sz w:val="21"/>
          <w:szCs w:val="21"/>
          <w:lang w:eastAsia="zh-CN"/>
        </w:rPr>
        <w:t>须提供</w:t>
      </w:r>
      <w:r>
        <w:rPr>
          <w:b/>
          <w:bCs/>
          <w:color w:val="auto"/>
          <w:spacing w:val="-2"/>
          <w:sz w:val="21"/>
          <w:szCs w:val="21"/>
          <w:lang w:eastAsia="zh-CN"/>
        </w:rPr>
        <w:t>）；</w:t>
      </w:r>
    </w:p>
    <w:p w:rsidR="004765C8" w:rsidRDefault="0048642F">
      <w:pPr>
        <w:pStyle w:val="a3"/>
        <w:spacing w:before="149" w:line="220" w:lineRule="auto"/>
        <w:ind w:left="420"/>
        <w:rPr>
          <w:color w:val="auto"/>
          <w:sz w:val="21"/>
          <w:szCs w:val="21"/>
          <w:lang w:eastAsia="zh-CN"/>
        </w:rPr>
      </w:pPr>
      <w:r>
        <w:rPr>
          <w:color w:val="auto"/>
          <w:spacing w:val="-2"/>
          <w:sz w:val="21"/>
          <w:szCs w:val="21"/>
          <w:lang w:eastAsia="zh-CN"/>
        </w:rPr>
        <w:t>4、供应商的法人或者其他组织营业执照等证明文件复印件</w:t>
      </w:r>
      <w:r>
        <w:rPr>
          <w:b/>
          <w:bCs/>
          <w:color w:val="auto"/>
          <w:spacing w:val="-2"/>
          <w:sz w:val="21"/>
          <w:szCs w:val="21"/>
          <w:lang w:eastAsia="zh-CN"/>
        </w:rPr>
        <w:t>（必须提供，自然人除外</w:t>
      </w:r>
      <w:r>
        <w:rPr>
          <w:b/>
          <w:bCs/>
          <w:color w:val="auto"/>
          <w:sz w:val="21"/>
          <w:szCs w:val="21"/>
          <w:lang w:eastAsia="zh-CN"/>
        </w:rPr>
        <w:t>）；</w:t>
      </w:r>
    </w:p>
    <w:p w:rsidR="004765C8" w:rsidRDefault="0048642F">
      <w:pPr>
        <w:pStyle w:val="a3"/>
        <w:spacing w:before="149" w:line="352" w:lineRule="auto"/>
        <w:ind w:right="57" w:firstLine="420"/>
        <w:rPr>
          <w:color w:val="auto"/>
          <w:sz w:val="21"/>
          <w:szCs w:val="21"/>
          <w:lang w:eastAsia="zh-CN"/>
        </w:rPr>
      </w:pPr>
      <w:r>
        <w:rPr>
          <w:b/>
          <w:bCs/>
          <w:color w:val="auto"/>
          <w:spacing w:val="-1"/>
          <w:sz w:val="21"/>
          <w:szCs w:val="21"/>
          <w:lang w:eastAsia="zh-CN"/>
        </w:rPr>
        <w:t>注：①法人包括企业法人、机关法人、事业单位法人和社会团体法人；其他组织主</w:t>
      </w:r>
      <w:r>
        <w:rPr>
          <w:b/>
          <w:bCs/>
          <w:color w:val="auto"/>
          <w:spacing w:val="-2"/>
          <w:sz w:val="21"/>
          <w:szCs w:val="21"/>
          <w:lang w:eastAsia="zh-CN"/>
        </w:rPr>
        <w:t>要包括合伙企业、</w:t>
      </w:r>
      <w:r>
        <w:rPr>
          <w:b/>
          <w:bCs/>
          <w:color w:val="auto"/>
          <w:spacing w:val="-1"/>
          <w:sz w:val="21"/>
          <w:szCs w:val="21"/>
          <w:lang w:eastAsia="zh-CN"/>
        </w:rPr>
        <w:t>非企业专业服务机构、个体工商户、农村承包经营户。②如供应商为企业（包括合伙企业</w:t>
      </w:r>
      <w:r>
        <w:rPr>
          <w:b/>
          <w:bCs/>
          <w:color w:val="auto"/>
          <w:spacing w:val="9"/>
          <w:sz w:val="21"/>
          <w:szCs w:val="21"/>
          <w:lang w:eastAsia="zh-CN"/>
        </w:rPr>
        <w:t>），</w:t>
      </w:r>
      <w:r>
        <w:rPr>
          <w:b/>
          <w:bCs/>
          <w:color w:val="auto"/>
          <w:spacing w:val="-1"/>
          <w:sz w:val="21"/>
          <w:szCs w:val="21"/>
          <w:lang w:eastAsia="zh-CN"/>
        </w:rPr>
        <w:t>应提供工商</w:t>
      </w:r>
      <w:r>
        <w:rPr>
          <w:b/>
          <w:bCs/>
          <w:color w:val="auto"/>
          <w:spacing w:val="-2"/>
          <w:sz w:val="21"/>
          <w:szCs w:val="21"/>
          <w:lang w:eastAsia="zh-CN"/>
        </w:rPr>
        <w:t>部门注册的有效“企业法人营业执照”或“营业执照”；供应商为事业单位，应提供有效的“事业单位法</w:t>
      </w:r>
      <w:r>
        <w:rPr>
          <w:b/>
          <w:bCs/>
          <w:color w:val="auto"/>
          <w:spacing w:val="-1"/>
          <w:sz w:val="21"/>
          <w:szCs w:val="21"/>
          <w:lang w:eastAsia="zh-CN"/>
        </w:rPr>
        <w:t>人证书”；供应商为非企业专业服务机构的，应提供执业许可证等证明文件；供应</w:t>
      </w:r>
      <w:r>
        <w:rPr>
          <w:b/>
          <w:bCs/>
          <w:color w:val="auto"/>
          <w:spacing w:val="-2"/>
          <w:sz w:val="21"/>
          <w:szCs w:val="21"/>
          <w:lang w:eastAsia="zh-CN"/>
        </w:rPr>
        <w:t>商为个体工商户，应提供有效的“个体工商户营业执照”。</w:t>
      </w:r>
    </w:p>
    <w:p w:rsidR="004765C8" w:rsidRDefault="0048642F">
      <w:pPr>
        <w:pStyle w:val="a3"/>
        <w:spacing w:line="219" w:lineRule="auto"/>
        <w:ind w:left="425"/>
        <w:rPr>
          <w:color w:val="auto"/>
          <w:sz w:val="21"/>
          <w:szCs w:val="21"/>
          <w:lang w:eastAsia="zh-CN"/>
        </w:rPr>
      </w:pPr>
      <w:r>
        <w:rPr>
          <w:color w:val="auto"/>
          <w:spacing w:val="-1"/>
          <w:sz w:val="21"/>
          <w:szCs w:val="21"/>
          <w:lang w:eastAsia="zh-CN"/>
        </w:rPr>
        <w:t>5、供应</w:t>
      </w:r>
      <w:proofErr w:type="gramStart"/>
      <w:r>
        <w:rPr>
          <w:color w:val="auto"/>
          <w:spacing w:val="-1"/>
          <w:sz w:val="21"/>
          <w:szCs w:val="21"/>
          <w:lang w:eastAsia="zh-CN"/>
        </w:rPr>
        <w:t>商有效</w:t>
      </w:r>
      <w:proofErr w:type="gramEnd"/>
      <w:r>
        <w:rPr>
          <w:color w:val="auto"/>
          <w:spacing w:val="-1"/>
          <w:sz w:val="21"/>
          <w:szCs w:val="21"/>
          <w:lang w:eastAsia="zh-CN"/>
        </w:rPr>
        <w:t>的《食品生产许可证》或《食品经营许可证》复印件（必须提供）</w:t>
      </w:r>
    </w:p>
    <w:p w:rsidR="004765C8" w:rsidRDefault="0048642F">
      <w:pPr>
        <w:pStyle w:val="a3"/>
        <w:spacing w:before="149" w:line="308" w:lineRule="auto"/>
        <w:ind w:firstLine="422"/>
        <w:rPr>
          <w:color w:val="auto"/>
          <w:sz w:val="21"/>
          <w:szCs w:val="21"/>
          <w:lang w:eastAsia="zh-CN"/>
        </w:rPr>
      </w:pPr>
      <w:r>
        <w:rPr>
          <w:color w:val="auto"/>
          <w:sz w:val="21"/>
          <w:szCs w:val="21"/>
          <w:lang w:eastAsia="zh-CN"/>
        </w:rPr>
        <w:t>6、供应</w:t>
      </w:r>
      <w:proofErr w:type="gramStart"/>
      <w:r>
        <w:rPr>
          <w:color w:val="auto"/>
          <w:sz w:val="21"/>
          <w:szCs w:val="21"/>
          <w:lang w:eastAsia="zh-CN"/>
        </w:rPr>
        <w:t>商依法</w:t>
      </w:r>
      <w:proofErr w:type="gramEnd"/>
      <w:r>
        <w:rPr>
          <w:color w:val="auto"/>
          <w:sz w:val="21"/>
          <w:szCs w:val="21"/>
          <w:lang w:eastAsia="zh-CN"/>
        </w:rPr>
        <w:t>缴纳税收的相关材料：</w:t>
      </w:r>
      <w:r>
        <w:rPr>
          <w:rFonts w:hint="eastAsia"/>
          <w:color w:val="auto"/>
          <w:spacing w:val="-1"/>
          <w:sz w:val="21"/>
          <w:szCs w:val="21"/>
          <w:lang w:eastAsia="zh-CN"/>
        </w:rPr>
        <w:t>2025年04月至2025年6月</w:t>
      </w:r>
      <w:r>
        <w:rPr>
          <w:color w:val="auto"/>
          <w:sz w:val="21"/>
          <w:szCs w:val="21"/>
          <w:lang w:eastAsia="zh-CN"/>
        </w:rPr>
        <w:t>任意一个月</w:t>
      </w:r>
      <w:r>
        <w:rPr>
          <w:color w:val="auto"/>
          <w:spacing w:val="-1"/>
          <w:sz w:val="21"/>
          <w:szCs w:val="21"/>
          <w:lang w:eastAsia="zh-CN"/>
        </w:rPr>
        <w:t>的依法缴纳税收的凭据</w:t>
      </w:r>
      <w:r>
        <w:rPr>
          <w:color w:val="auto"/>
          <w:spacing w:val="2"/>
          <w:sz w:val="21"/>
          <w:szCs w:val="21"/>
          <w:lang w:eastAsia="zh-CN"/>
        </w:rPr>
        <w:t>复印件；依法免税的供应商，必须提供相应文件证明其依法免税。从取</w:t>
      </w:r>
      <w:r>
        <w:rPr>
          <w:color w:val="auto"/>
          <w:spacing w:val="1"/>
          <w:sz w:val="21"/>
          <w:szCs w:val="21"/>
          <w:lang w:eastAsia="zh-CN"/>
        </w:rPr>
        <w:t>得营业执照时间起到提交响应文件</w:t>
      </w:r>
      <w:r>
        <w:rPr>
          <w:color w:val="auto"/>
          <w:sz w:val="21"/>
          <w:szCs w:val="21"/>
          <w:lang w:eastAsia="zh-CN"/>
        </w:rPr>
        <w:t>截止时间为止不足要求月数的，只需提供从取得营业执照起的依法缴纳税收相应证明文件</w:t>
      </w:r>
      <w:r>
        <w:rPr>
          <w:color w:val="auto"/>
          <w:spacing w:val="-23"/>
          <w:sz w:val="21"/>
          <w:szCs w:val="21"/>
          <w:lang w:eastAsia="zh-CN"/>
        </w:rPr>
        <w:t>）</w:t>
      </w:r>
      <w:r>
        <w:rPr>
          <w:b/>
          <w:bCs/>
          <w:color w:val="auto"/>
          <w:spacing w:val="-23"/>
          <w:sz w:val="21"/>
          <w:szCs w:val="21"/>
          <w:lang w:eastAsia="zh-CN"/>
        </w:rPr>
        <w:t>（</w:t>
      </w:r>
      <w:r>
        <w:rPr>
          <w:b/>
          <w:bCs/>
          <w:color w:val="auto"/>
          <w:sz w:val="21"/>
          <w:szCs w:val="21"/>
          <w:lang w:eastAsia="zh-CN"/>
        </w:rPr>
        <w:t>必须提供</w:t>
      </w:r>
      <w:r>
        <w:rPr>
          <w:b/>
          <w:bCs/>
          <w:color w:val="auto"/>
          <w:spacing w:val="-23"/>
          <w:sz w:val="21"/>
          <w:szCs w:val="21"/>
          <w:lang w:eastAsia="zh-CN"/>
        </w:rPr>
        <w:t>）；</w:t>
      </w:r>
    </w:p>
    <w:p w:rsidR="004765C8" w:rsidRDefault="0048642F">
      <w:pPr>
        <w:pStyle w:val="a3"/>
        <w:spacing w:before="211" w:line="220" w:lineRule="auto"/>
        <w:ind w:left="425"/>
        <w:rPr>
          <w:color w:val="auto"/>
          <w:sz w:val="21"/>
          <w:szCs w:val="21"/>
          <w:lang w:eastAsia="zh-CN"/>
        </w:rPr>
      </w:pPr>
      <w:r>
        <w:rPr>
          <w:color w:val="auto"/>
          <w:spacing w:val="-2"/>
          <w:sz w:val="21"/>
          <w:szCs w:val="21"/>
          <w:lang w:eastAsia="zh-CN"/>
        </w:rPr>
        <w:t>7、《</w:t>
      </w:r>
      <w:r>
        <w:rPr>
          <w:rFonts w:hint="eastAsia"/>
          <w:color w:val="auto"/>
          <w:spacing w:val="-2"/>
          <w:sz w:val="21"/>
          <w:szCs w:val="21"/>
          <w:lang w:eastAsia="zh-CN"/>
        </w:rPr>
        <w:t>小微</w:t>
      </w:r>
      <w:r>
        <w:rPr>
          <w:color w:val="auto"/>
          <w:spacing w:val="-2"/>
          <w:sz w:val="21"/>
          <w:szCs w:val="21"/>
          <w:lang w:eastAsia="zh-CN"/>
        </w:rPr>
        <w:t>企业声明函》</w:t>
      </w:r>
      <w:r>
        <w:rPr>
          <w:b/>
          <w:bCs/>
          <w:color w:val="auto"/>
          <w:spacing w:val="-2"/>
          <w:sz w:val="21"/>
          <w:szCs w:val="21"/>
          <w:lang w:eastAsia="zh-CN"/>
        </w:rPr>
        <w:t>（必须提供</w:t>
      </w:r>
      <w:r>
        <w:rPr>
          <w:b/>
          <w:bCs/>
          <w:color w:val="auto"/>
          <w:spacing w:val="3"/>
          <w:sz w:val="21"/>
          <w:szCs w:val="21"/>
          <w:lang w:eastAsia="zh-CN"/>
        </w:rPr>
        <w:t>）</w:t>
      </w:r>
      <w:r>
        <w:rPr>
          <w:color w:val="auto"/>
          <w:spacing w:val="3"/>
          <w:sz w:val="21"/>
          <w:szCs w:val="21"/>
          <w:lang w:eastAsia="zh-CN"/>
        </w:rPr>
        <w:t>；</w:t>
      </w:r>
    </w:p>
    <w:p w:rsidR="004765C8" w:rsidRDefault="004765C8">
      <w:pPr>
        <w:spacing w:line="220" w:lineRule="auto"/>
        <w:rPr>
          <w:color w:val="auto"/>
          <w:lang w:eastAsia="zh-CN"/>
        </w:rPr>
        <w:sectPr w:rsidR="004765C8">
          <w:footerReference w:type="default" r:id="rId61"/>
          <w:pgSz w:w="11906" w:h="16839"/>
          <w:pgMar w:top="1431" w:right="1024" w:bottom="880" w:left="1087" w:header="0" w:footer="720" w:gutter="0"/>
          <w:cols w:space="720"/>
        </w:sectPr>
      </w:pPr>
    </w:p>
    <w:p w:rsidR="004765C8" w:rsidRDefault="0048642F">
      <w:pPr>
        <w:pStyle w:val="a3"/>
        <w:spacing w:before="202" w:line="438" w:lineRule="auto"/>
        <w:ind w:firstLine="20"/>
        <w:rPr>
          <w:color w:val="auto"/>
          <w:sz w:val="28"/>
          <w:szCs w:val="28"/>
          <w:lang w:eastAsia="zh-CN"/>
        </w:rPr>
      </w:pPr>
      <w:r>
        <w:rPr>
          <w:b/>
          <w:bCs/>
          <w:color w:val="auto"/>
          <w:spacing w:val="3"/>
          <w:sz w:val="28"/>
          <w:szCs w:val="28"/>
          <w:lang w:eastAsia="zh-CN"/>
        </w:rPr>
        <w:lastRenderedPageBreak/>
        <w:t>1.供应</w:t>
      </w:r>
      <w:proofErr w:type="gramStart"/>
      <w:r>
        <w:rPr>
          <w:b/>
          <w:bCs/>
          <w:color w:val="auto"/>
          <w:spacing w:val="3"/>
          <w:sz w:val="28"/>
          <w:szCs w:val="28"/>
          <w:lang w:eastAsia="zh-CN"/>
        </w:rPr>
        <w:t>商相应</w:t>
      </w:r>
      <w:proofErr w:type="gramEnd"/>
      <w:r>
        <w:rPr>
          <w:b/>
          <w:bCs/>
          <w:color w:val="auto"/>
          <w:spacing w:val="3"/>
          <w:sz w:val="28"/>
          <w:szCs w:val="28"/>
          <w:lang w:eastAsia="zh-CN"/>
        </w:rPr>
        <w:t>的法定代表人、负责人、自</w:t>
      </w:r>
      <w:r>
        <w:rPr>
          <w:b/>
          <w:bCs/>
          <w:color w:val="auto"/>
          <w:spacing w:val="2"/>
          <w:sz w:val="28"/>
          <w:szCs w:val="28"/>
          <w:lang w:eastAsia="zh-CN"/>
        </w:rPr>
        <w:t>然人身份证正反两面复印件（必须提</w:t>
      </w:r>
      <w:r>
        <w:rPr>
          <w:b/>
          <w:bCs/>
          <w:color w:val="auto"/>
          <w:spacing w:val="-14"/>
          <w:sz w:val="28"/>
          <w:szCs w:val="28"/>
          <w:lang w:eastAsia="zh-CN"/>
        </w:rPr>
        <w:t>供</w:t>
      </w:r>
      <w:r>
        <w:rPr>
          <w:b/>
          <w:bCs/>
          <w:color w:val="auto"/>
          <w:spacing w:val="-3"/>
          <w:sz w:val="28"/>
          <w:szCs w:val="28"/>
          <w:lang w:eastAsia="zh-CN"/>
        </w:rPr>
        <w:t>）；</w:t>
      </w:r>
    </w:p>
    <w:p w:rsidR="004765C8" w:rsidRDefault="004765C8">
      <w:pPr>
        <w:spacing w:line="273" w:lineRule="auto"/>
        <w:rPr>
          <w:color w:val="auto"/>
          <w:lang w:eastAsia="zh-CN"/>
        </w:rPr>
      </w:pPr>
    </w:p>
    <w:p w:rsidR="004765C8" w:rsidRDefault="004765C8">
      <w:pPr>
        <w:spacing w:line="273" w:lineRule="auto"/>
        <w:rPr>
          <w:color w:val="auto"/>
          <w:lang w:eastAsia="zh-CN"/>
        </w:rPr>
      </w:pPr>
    </w:p>
    <w:p w:rsidR="004765C8" w:rsidRDefault="004765C8">
      <w:pPr>
        <w:spacing w:line="273" w:lineRule="auto"/>
        <w:rPr>
          <w:color w:val="auto"/>
          <w:lang w:eastAsia="zh-CN"/>
        </w:rPr>
      </w:pPr>
    </w:p>
    <w:p w:rsidR="004765C8" w:rsidRDefault="004765C8">
      <w:pPr>
        <w:spacing w:line="274" w:lineRule="auto"/>
        <w:rPr>
          <w:color w:val="auto"/>
          <w:lang w:eastAsia="zh-CN"/>
        </w:rPr>
      </w:pPr>
    </w:p>
    <w:p w:rsidR="004765C8" w:rsidRDefault="004765C8">
      <w:pPr>
        <w:spacing w:line="274" w:lineRule="auto"/>
        <w:rPr>
          <w:color w:val="auto"/>
          <w:lang w:eastAsia="zh-CN"/>
        </w:rPr>
      </w:pPr>
    </w:p>
    <w:p w:rsidR="004765C8" w:rsidRDefault="004765C8">
      <w:pPr>
        <w:spacing w:line="274" w:lineRule="auto"/>
        <w:rPr>
          <w:color w:val="auto"/>
          <w:lang w:eastAsia="zh-CN"/>
        </w:rPr>
      </w:pPr>
    </w:p>
    <w:p w:rsidR="004765C8" w:rsidRDefault="004765C8">
      <w:pPr>
        <w:spacing w:line="274" w:lineRule="auto"/>
        <w:rPr>
          <w:color w:val="auto"/>
          <w:lang w:eastAsia="zh-CN"/>
        </w:rPr>
      </w:pPr>
    </w:p>
    <w:p w:rsidR="004765C8" w:rsidRDefault="0048642F">
      <w:pPr>
        <w:pStyle w:val="a3"/>
        <w:spacing w:before="91" w:line="437" w:lineRule="auto"/>
        <w:ind w:left="1" w:firstLine="2"/>
        <w:jc w:val="both"/>
        <w:rPr>
          <w:color w:val="auto"/>
          <w:sz w:val="28"/>
          <w:szCs w:val="28"/>
          <w:lang w:eastAsia="zh-CN"/>
        </w:rPr>
      </w:pPr>
      <w:r>
        <w:rPr>
          <w:b/>
          <w:bCs/>
          <w:color w:val="auto"/>
          <w:spacing w:val="-5"/>
          <w:sz w:val="28"/>
          <w:szCs w:val="28"/>
          <w:lang w:eastAsia="zh-CN"/>
        </w:rPr>
        <w:t>2.供应商的授权委托书原件、委托代理人身份证正反面复印件及由县级以上（含</w:t>
      </w:r>
      <w:r>
        <w:rPr>
          <w:b/>
          <w:bCs/>
          <w:color w:val="auto"/>
          <w:spacing w:val="-4"/>
          <w:sz w:val="28"/>
          <w:szCs w:val="28"/>
          <w:lang w:eastAsia="zh-CN"/>
        </w:rPr>
        <w:t>县级）社会养老保险经办机构出具的供应商为委托代理人交纳的</w:t>
      </w:r>
      <w:r>
        <w:rPr>
          <w:rFonts w:hint="eastAsia"/>
          <w:b/>
          <w:bCs/>
          <w:color w:val="auto"/>
          <w:spacing w:val="-4"/>
          <w:sz w:val="28"/>
          <w:szCs w:val="28"/>
          <w:lang w:eastAsia="zh-CN"/>
        </w:rPr>
        <w:t>2025年04月至2025年6月</w:t>
      </w:r>
      <w:r>
        <w:rPr>
          <w:b/>
          <w:bCs/>
          <w:color w:val="auto"/>
          <w:spacing w:val="-4"/>
          <w:sz w:val="28"/>
          <w:szCs w:val="28"/>
          <w:lang w:eastAsia="zh-CN"/>
        </w:rPr>
        <w:t>任</w:t>
      </w:r>
      <w:r>
        <w:rPr>
          <w:b/>
          <w:bCs/>
          <w:color w:val="auto"/>
          <w:spacing w:val="-5"/>
          <w:sz w:val="28"/>
          <w:szCs w:val="28"/>
          <w:lang w:eastAsia="zh-CN"/>
        </w:rPr>
        <w:t>意一个月</w:t>
      </w:r>
      <w:proofErr w:type="gramStart"/>
      <w:r>
        <w:rPr>
          <w:b/>
          <w:bCs/>
          <w:color w:val="auto"/>
          <w:spacing w:val="-5"/>
          <w:sz w:val="28"/>
          <w:szCs w:val="28"/>
          <w:lang w:eastAsia="zh-CN"/>
        </w:rPr>
        <w:t>社保证明</w:t>
      </w:r>
      <w:proofErr w:type="gramEnd"/>
      <w:r>
        <w:rPr>
          <w:b/>
          <w:bCs/>
          <w:color w:val="auto"/>
          <w:spacing w:val="-5"/>
          <w:sz w:val="28"/>
          <w:szCs w:val="28"/>
          <w:lang w:eastAsia="zh-CN"/>
        </w:rPr>
        <w:t>复印件【属自然人的应提供由县级以上（含县</w:t>
      </w:r>
      <w:r>
        <w:rPr>
          <w:b/>
          <w:bCs/>
          <w:color w:val="auto"/>
          <w:spacing w:val="-3"/>
          <w:sz w:val="28"/>
          <w:szCs w:val="28"/>
          <w:lang w:eastAsia="zh-CN"/>
        </w:rPr>
        <w:t>级）社会养老保险经办机构出具的自然人本人及委托代理人所交纳的</w:t>
      </w:r>
      <w:r>
        <w:rPr>
          <w:rFonts w:hint="eastAsia"/>
          <w:b/>
          <w:bCs/>
          <w:color w:val="auto"/>
          <w:spacing w:val="-4"/>
          <w:sz w:val="28"/>
          <w:szCs w:val="28"/>
          <w:lang w:eastAsia="zh-CN"/>
        </w:rPr>
        <w:t>2025年04月至2025年6月</w:t>
      </w:r>
      <w:r>
        <w:rPr>
          <w:b/>
          <w:bCs/>
          <w:color w:val="auto"/>
          <w:spacing w:val="-7"/>
          <w:sz w:val="28"/>
          <w:szCs w:val="28"/>
          <w:lang w:eastAsia="zh-CN"/>
        </w:rPr>
        <w:t>任意一个月社保证明复印件；对于从取得营业执照时间起到投</w:t>
      </w:r>
      <w:r>
        <w:rPr>
          <w:b/>
          <w:bCs/>
          <w:color w:val="auto"/>
          <w:spacing w:val="-5"/>
          <w:sz w:val="28"/>
          <w:szCs w:val="28"/>
          <w:lang w:eastAsia="zh-CN"/>
        </w:rPr>
        <w:t>标截止时间为止不足要求月数的企业，可提供供应商与委托代理人签订的劳动合</w:t>
      </w:r>
      <w:r>
        <w:rPr>
          <w:b/>
          <w:bCs/>
          <w:color w:val="auto"/>
          <w:spacing w:val="-3"/>
          <w:sz w:val="28"/>
          <w:szCs w:val="28"/>
          <w:lang w:eastAsia="zh-CN"/>
        </w:rPr>
        <w:t>同复印件代替社保证明复印件】（委托代理时必须提供</w:t>
      </w:r>
      <w:r>
        <w:rPr>
          <w:b/>
          <w:bCs/>
          <w:color w:val="auto"/>
          <w:spacing w:val="3"/>
          <w:sz w:val="28"/>
          <w:szCs w:val="28"/>
          <w:lang w:eastAsia="zh-CN"/>
        </w:rPr>
        <w:t>）；</w:t>
      </w:r>
    </w:p>
    <w:p w:rsidR="004765C8" w:rsidRDefault="004765C8">
      <w:pPr>
        <w:spacing w:line="437" w:lineRule="auto"/>
        <w:rPr>
          <w:color w:val="auto"/>
          <w:sz w:val="28"/>
          <w:szCs w:val="28"/>
          <w:lang w:eastAsia="zh-CN"/>
        </w:rPr>
        <w:sectPr w:rsidR="004765C8">
          <w:footerReference w:type="default" r:id="rId62"/>
          <w:pgSz w:w="11906" w:h="16839"/>
          <w:pgMar w:top="1431" w:right="1081" w:bottom="880" w:left="1090" w:header="0" w:footer="720" w:gutter="0"/>
          <w:cols w:space="720"/>
        </w:sectPr>
      </w:pPr>
    </w:p>
    <w:p w:rsidR="004765C8" w:rsidRDefault="0048642F">
      <w:pPr>
        <w:pStyle w:val="a3"/>
        <w:spacing w:before="181" w:line="220" w:lineRule="auto"/>
        <w:ind w:left="29"/>
        <w:rPr>
          <w:color w:val="auto"/>
          <w:lang w:eastAsia="zh-CN"/>
        </w:rPr>
      </w:pPr>
      <w:r>
        <w:rPr>
          <w:b/>
          <w:bCs/>
          <w:color w:val="auto"/>
          <w:spacing w:val="-16"/>
          <w:lang w:eastAsia="zh-CN"/>
        </w:rPr>
        <w:lastRenderedPageBreak/>
        <w:t>附件：</w:t>
      </w:r>
    </w:p>
    <w:p w:rsidR="004765C8" w:rsidRDefault="0048642F">
      <w:pPr>
        <w:pStyle w:val="a3"/>
        <w:spacing w:before="280" w:line="220" w:lineRule="auto"/>
        <w:ind w:left="3583"/>
        <w:rPr>
          <w:color w:val="auto"/>
          <w:lang w:eastAsia="zh-CN"/>
        </w:rPr>
      </w:pPr>
      <w:r>
        <w:rPr>
          <w:b/>
          <w:bCs/>
          <w:color w:val="auto"/>
          <w:spacing w:val="-4"/>
          <w:lang w:eastAsia="zh-CN"/>
        </w:rPr>
        <w:t>授权委托书（格式一）</w:t>
      </w:r>
    </w:p>
    <w:p w:rsidR="004765C8" w:rsidRDefault="004765C8">
      <w:pPr>
        <w:spacing w:line="253" w:lineRule="auto"/>
        <w:rPr>
          <w:color w:val="auto"/>
          <w:lang w:eastAsia="zh-CN"/>
        </w:rPr>
      </w:pPr>
    </w:p>
    <w:p w:rsidR="004765C8" w:rsidRDefault="004765C8">
      <w:pPr>
        <w:spacing w:line="253" w:lineRule="auto"/>
        <w:rPr>
          <w:color w:val="auto"/>
          <w:lang w:eastAsia="zh-CN"/>
        </w:rPr>
      </w:pPr>
    </w:p>
    <w:p w:rsidR="004765C8" w:rsidRDefault="0048642F">
      <w:pPr>
        <w:pStyle w:val="a3"/>
        <w:spacing w:before="69" w:line="219" w:lineRule="auto"/>
        <w:rPr>
          <w:color w:val="auto"/>
          <w:sz w:val="21"/>
          <w:szCs w:val="21"/>
          <w:lang w:eastAsia="zh-CN"/>
        </w:rPr>
      </w:pPr>
      <w:r>
        <w:rPr>
          <w:color w:val="auto"/>
          <w:spacing w:val="-1"/>
          <w:sz w:val="21"/>
          <w:szCs w:val="21"/>
          <w:lang w:eastAsia="zh-CN"/>
        </w:rPr>
        <w:t>致：</w:t>
      </w:r>
      <w:r>
        <w:rPr>
          <w:rFonts w:hint="eastAsia"/>
          <w:color w:val="auto"/>
          <w:spacing w:val="-1"/>
          <w:sz w:val="21"/>
          <w:szCs w:val="21"/>
          <w:u w:val="single"/>
          <w:lang w:eastAsia="zh-CN"/>
        </w:rPr>
        <w:t>广西隆欣建设工程管理有限公司</w:t>
      </w:r>
    </w:p>
    <w:p w:rsidR="004765C8" w:rsidRDefault="004765C8">
      <w:pPr>
        <w:spacing w:line="478" w:lineRule="auto"/>
        <w:rPr>
          <w:color w:val="auto"/>
          <w:lang w:eastAsia="zh-CN"/>
        </w:rPr>
      </w:pPr>
    </w:p>
    <w:p w:rsidR="004765C8" w:rsidRDefault="0048642F">
      <w:pPr>
        <w:pStyle w:val="a3"/>
        <w:spacing w:before="68" w:line="352" w:lineRule="auto"/>
        <w:ind w:left="1" w:firstLine="420"/>
        <w:rPr>
          <w:color w:val="auto"/>
          <w:sz w:val="21"/>
          <w:szCs w:val="21"/>
          <w:lang w:eastAsia="zh-CN"/>
        </w:rPr>
      </w:pPr>
      <w:r>
        <w:rPr>
          <w:color w:val="auto"/>
          <w:sz w:val="21"/>
          <w:szCs w:val="21"/>
          <w:lang w:eastAsia="zh-CN"/>
        </w:rPr>
        <w:t>我</w:t>
      </w:r>
      <w:r>
        <w:rPr>
          <w:color w:val="auto"/>
          <w:sz w:val="21"/>
          <w:szCs w:val="21"/>
          <w:u w:val="single"/>
          <w:lang w:eastAsia="zh-CN"/>
        </w:rPr>
        <w:t xml:space="preserve">              </w:t>
      </w:r>
      <w:r>
        <w:rPr>
          <w:color w:val="auto"/>
          <w:sz w:val="21"/>
          <w:szCs w:val="21"/>
          <w:lang w:eastAsia="zh-CN"/>
        </w:rPr>
        <w:t>（姓名）系</w:t>
      </w:r>
      <w:r>
        <w:rPr>
          <w:color w:val="auto"/>
          <w:spacing w:val="-102"/>
          <w:sz w:val="21"/>
          <w:szCs w:val="21"/>
          <w:lang w:eastAsia="zh-CN"/>
        </w:rPr>
        <w:t xml:space="preserve"> </w:t>
      </w:r>
      <w:r>
        <w:rPr>
          <w:color w:val="auto"/>
          <w:sz w:val="21"/>
          <w:szCs w:val="21"/>
          <w:u w:val="single"/>
          <w:lang w:eastAsia="zh-CN"/>
        </w:rPr>
        <w:t xml:space="preserve">                            </w:t>
      </w:r>
      <w:r>
        <w:rPr>
          <w:color w:val="auto"/>
          <w:sz w:val="21"/>
          <w:szCs w:val="21"/>
          <w:lang w:eastAsia="zh-CN"/>
        </w:rPr>
        <w:t>（供应商名称）的法定代表人（负责人</w:t>
      </w:r>
      <w:r>
        <w:rPr>
          <w:color w:val="auto"/>
          <w:spacing w:val="-42"/>
          <w:sz w:val="21"/>
          <w:szCs w:val="21"/>
          <w:lang w:eastAsia="zh-CN"/>
        </w:rPr>
        <w:t>），</w:t>
      </w:r>
      <w:r>
        <w:rPr>
          <w:color w:val="auto"/>
          <w:sz w:val="21"/>
          <w:szCs w:val="21"/>
          <w:lang w:eastAsia="zh-CN"/>
        </w:rPr>
        <w:t xml:space="preserve"> </w:t>
      </w:r>
      <w:r>
        <w:rPr>
          <w:color w:val="auto"/>
          <w:spacing w:val="-2"/>
          <w:sz w:val="21"/>
          <w:szCs w:val="21"/>
          <w:lang w:eastAsia="zh-CN"/>
        </w:rPr>
        <w:t>现授权委托本单位在职职工</w:t>
      </w:r>
      <w:r>
        <w:rPr>
          <w:color w:val="auto"/>
          <w:spacing w:val="-2"/>
          <w:sz w:val="21"/>
          <w:szCs w:val="21"/>
          <w:u w:val="single"/>
          <w:lang w:eastAsia="zh-CN"/>
        </w:rPr>
        <w:t xml:space="preserve">            </w:t>
      </w:r>
      <w:r>
        <w:rPr>
          <w:color w:val="auto"/>
          <w:spacing w:val="-2"/>
          <w:sz w:val="21"/>
          <w:szCs w:val="21"/>
          <w:lang w:eastAsia="zh-CN"/>
        </w:rPr>
        <w:t>（姓</w:t>
      </w:r>
      <w:r>
        <w:rPr>
          <w:color w:val="auto"/>
          <w:spacing w:val="-34"/>
          <w:sz w:val="21"/>
          <w:szCs w:val="21"/>
          <w:lang w:eastAsia="zh-CN"/>
        </w:rPr>
        <w:t xml:space="preserve"> </w:t>
      </w:r>
      <w:r>
        <w:rPr>
          <w:color w:val="auto"/>
          <w:spacing w:val="-2"/>
          <w:sz w:val="21"/>
          <w:szCs w:val="21"/>
          <w:lang w:eastAsia="zh-CN"/>
        </w:rPr>
        <w:t>名）以我公司名义参加</w:t>
      </w:r>
      <w:r>
        <w:rPr>
          <w:color w:val="auto"/>
          <w:spacing w:val="-2"/>
          <w:sz w:val="21"/>
          <w:szCs w:val="21"/>
          <w:u w:val="single"/>
          <w:lang w:eastAsia="zh-CN"/>
        </w:rPr>
        <w:t xml:space="preserve">   （项目名称及项目编号）    </w:t>
      </w:r>
      <w:r>
        <w:rPr>
          <w:color w:val="auto"/>
          <w:spacing w:val="-94"/>
          <w:sz w:val="21"/>
          <w:szCs w:val="21"/>
          <w:lang w:eastAsia="zh-CN"/>
        </w:rPr>
        <w:t xml:space="preserve"> </w:t>
      </w:r>
      <w:r>
        <w:rPr>
          <w:color w:val="auto"/>
          <w:spacing w:val="-2"/>
          <w:sz w:val="21"/>
          <w:szCs w:val="21"/>
          <w:lang w:eastAsia="zh-CN"/>
        </w:rPr>
        <w:t>项目</w:t>
      </w:r>
      <w:r>
        <w:rPr>
          <w:color w:val="auto"/>
          <w:sz w:val="21"/>
          <w:szCs w:val="21"/>
          <w:lang w:eastAsia="zh-CN"/>
        </w:rPr>
        <w:t xml:space="preserve">   </w:t>
      </w:r>
      <w:r>
        <w:rPr>
          <w:color w:val="auto"/>
          <w:spacing w:val="-1"/>
          <w:sz w:val="21"/>
          <w:szCs w:val="21"/>
          <w:lang w:eastAsia="zh-CN"/>
        </w:rPr>
        <w:t>的磋商活动，并代表我方全权办理针对上述项目的磋商、签约等具体事务和签署相关文件。</w:t>
      </w:r>
    </w:p>
    <w:p w:rsidR="004765C8" w:rsidRDefault="0048642F">
      <w:pPr>
        <w:pStyle w:val="a3"/>
        <w:spacing w:line="220" w:lineRule="auto"/>
        <w:ind w:left="421"/>
        <w:rPr>
          <w:color w:val="auto"/>
          <w:sz w:val="21"/>
          <w:szCs w:val="21"/>
          <w:lang w:eastAsia="zh-CN"/>
        </w:rPr>
      </w:pPr>
      <w:r>
        <w:rPr>
          <w:color w:val="auto"/>
          <w:spacing w:val="-3"/>
          <w:sz w:val="21"/>
          <w:szCs w:val="21"/>
          <w:lang w:eastAsia="zh-CN"/>
        </w:rPr>
        <w:t>我方对被授权人的签字事项负全部责任。</w:t>
      </w:r>
    </w:p>
    <w:p w:rsidR="004765C8" w:rsidRDefault="0048642F">
      <w:pPr>
        <w:pStyle w:val="a3"/>
        <w:spacing w:before="150" w:line="220" w:lineRule="auto"/>
        <w:ind w:left="419"/>
        <w:rPr>
          <w:color w:val="auto"/>
          <w:sz w:val="21"/>
          <w:szCs w:val="21"/>
          <w:lang w:eastAsia="zh-CN"/>
        </w:rPr>
      </w:pPr>
      <w:r>
        <w:rPr>
          <w:color w:val="auto"/>
          <w:spacing w:val="-4"/>
          <w:sz w:val="21"/>
          <w:szCs w:val="21"/>
          <w:lang w:eastAsia="zh-CN"/>
        </w:rPr>
        <w:t>授权委托代理期限：从</w:t>
      </w:r>
      <w:r>
        <w:rPr>
          <w:color w:val="auto"/>
          <w:spacing w:val="-4"/>
          <w:sz w:val="21"/>
          <w:szCs w:val="21"/>
          <w:u w:val="single"/>
          <w:lang w:eastAsia="zh-CN"/>
        </w:rPr>
        <w:t xml:space="preserve">       </w:t>
      </w:r>
      <w:r>
        <w:rPr>
          <w:color w:val="auto"/>
          <w:spacing w:val="-96"/>
          <w:sz w:val="21"/>
          <w:szCs w:val="21"/>
          <w:lang w:eastAsia="zh-CN"/>
        </w:rPr>
        <w:t xml:space="preserve"> </w:t>
      </w:r>
      <w:r>
        <w:rPr>
          <w:color w:val="auto"/>
          <w:spacing w:val="-4"/>
          <w:sz w:val="21"/>
          <w:szCs w:val="21"/>
          <w:lang w:eastAsia="zh-CN"/>
        </w:rPr>
        <w:t>年</w:t>
      </w:r>
      <w:r>
        <w:rPr>
          <w:color w:val="auto"/>
          <w:spacing w:val="-4"/>
          <w:sz w:val="21"/>
          <w:szCs w:val="21"/>
          <w:u w:val="single"/>
          <w:lang w:eastAsia="zh-CN"/>
        </w:rPr>
        <w:t xml:space="preserve">     </w:t>
      </w:r>
      <w:r>
        <w:rPr>
          <w:color w:val="auto"/>
          <w:spacing w:val="-92"/>
          <w:sz w:val="21"/>
          <w:szCs w:val="21"/>
          <w:lang w:eastAsia="zh-CN"/>
        </w:rPr>
        <w:t xml:space="preserve"> </w:t>
      </w:r>
      <w:r>
        <w:rPr>
          <w:color w:val="auto"/>
          <w:spacing w:val="-5"/>
          <w:sz w:val="21"/>
          <w:szCs w:val="21"/>
          <w:lang w:eastAsia="zh-CN"/>
        </w:rPr>
        <w:t xml:space="preserve">月 </w:t>
      </w:r>
      <w:r>
        <w:rPr>
          <w:color w:val="auto"/>
          <w:sz w:val="21"/>
          <w:szCs w:val="21"/>
          <w:u w:val="single"/>
          <w:lang w:eastAsia="zh-CN"/>
        </w:rPr>
        <w:t xml:space="preserve">    </w:t>
      </w:r>
      <w:r>
        <w:rPr>
          <w:color w:val="auto"/>
          <w:spacing w:val="45"/>
          <w:sz w:val="21"/>
          <w:szCs w:val="21"/>
          <w:lang w:eastAsia="zh-CN"/>
        </w:rPr>
        <w:t xml:space="preserve"> </w:t>
      </w:r>
      <w:r>
        <w:rPr>
          <w:color w:val="auto"/>
          <w:spacing w:val="-5"/>
          <w:sz w:val="21"/>
          <w:szCs w:val="21"/>
          <w:lang w:eastAsia="zh-CN"/>
        </w:rPr>
        <w:t>日起至</w:t>
      </w:r>
      <w:r>
        <w:rPr>
          <w:color w:val="auto"/>
          <w:sz w:val="21"/>
          <w:szCs w:val="21"/>
          <w:u w:val="single"/>
          <w:lang w:eastAsia="zh-CN"/>
        </w:rPr>
        <w:t xml:space="preserve">         </w:t>
      </w:r>
      <w:r>
        <w:rPr>
          <w:color w:val="auto"/>
          <w:spacing w:val="-96"/>
          <w:sz w:val="21"/>
          <w:szCs w:val="21"/>
          <w:lang w:eastAsia="zh-CN"/>
        </w:rPr>
        <w:t xml:space="preserve"> </w:t>
      </w:r>
      <w:r>
        <w:rPr>
          <w:color w:val="auto"/>
          <w:spacing w:val="-5"/>
          <w:sz w:val="21"/>
          <w:szCs w:val="21"/>
          <w:lang w:eastAsia="zh-CN"/>
        </w:rPr>
        <w:t>年</w:t>
      </w:r>
      <w:r>
        <w:rPr>
          <w:color w:val="auto"/>
          <w:sz w:val="21"/>
          <w:szCs w:val="21"/>
          <w:u w:val="single"/>
          <w:lang w:eastAsia="zh-CN"/>
        </w:rPr>
        <w:t xml:space="preserve">     </w:t>
      </w:r>
      <w:r>
        <w:rPr>
          <w:color w:val="auto"/>
          <w:spacing w:val="-92"/>
          <w:sz w:val="21"/>
          <w:szCs w:val="21"/>
          <w:lang w:eastAsia="zh-CN"/>
        </w:rPr>
        <w:t xml:space="preserve"> </w:t>
      </w:r>
      <w:r>
        <w:rPr>
          <w:color w:val="auto"/>
          <w:spacing w:val="-5"/>
          <w:sz w:val="21"/>
          <w:szCs w:val="21"/>
          <w:lang w:eastAsia="zh-CN"/>
        </w:rPr>
        <w:t xml:space="preserve">月 </w:t>
      </w:r>
      <w:r>
        <w:rPr>
          <w:color w:val="auto"/>
          <w:sz w:val="21"/>
          <w:szCs w:val="21"/>
          <w:u w:val="single"/>
          <w:lang w:eastAsia="zh-CN"/>
        </w:rPr>
        <w:t xml:space="preserve">     </w:t>
      </w:r>
      <w:r>
        <w:rPr>
          <w:color w:val="auto"/>
          <w:spacing w:val="-61"/>
          <w:sz w:val="21"/>
          <w:szCs w:val="21"/>
          <w:lang w:eastAsia="zh-CN"/>
        </w:rPr>
        <w:t xml:space="preserve"> </w:t>
      </w:r>
      <w:r>
        <w:rPr>
          <w:color w:val="auto"/>
          <w:spacing w:val="-5"/>
          <w:sz w:val="21"/>
          <w:szCs w:val="21"/>
          <w:lang w:eastAsia="zh-CN"/>
        </w:rPr>
        <w:t>日止。</w:t>
      </w:r>
    </w:p>
    <w:p w:rsidR="004765C8" w:rsidRDefault="004765C8">
      <w:pPr>
        <w:spacing w:line="478" w:lineRule="auto"/>
        <w:rPr>
          <w:color w:val="auto"/>
          <w:lang w:eastAsia="zh-CN"/>
        </w:rPr>
      </w:pPr>
    </w:p>
    <w:p w:rsidR="004765C8" w:rsidRDefault="0048642F">
      <w:pPr>
        <w:pStyle w:val="a3"/>
        <w:spacing w:before="69" w:line="217" w:lineRule="auto"/>
        <w:ind w:left="419"/>
        <w:rPr>
          <w:color w:val="auto"/>
          <w:sz w:val="21"/>
          <w:szCs w:val="21"/>
          <w:lang w:eastAsia="zh-CN"/>
        </w:rPr>
      </w:pPr>
      <w:r>
        <w:rPr>
          <w:color w:val="auto"/>
          <w:spacing w:val="-3"/>
          <w:sz w:val="21"/>
          <w:szCs w:val="21"/>
          <w:lang w:eastAsia="zh-CN"/>
        </w:rPr>
        <w:t>代理人无转委托权,特此委托。</w:t>
      </w:r>
    </w:p>
    <w:p w:rsidR="004765C8" w:rsidRDefault="004765C8">
      <w:pPr>
        <w:rPr>
          <w:color w:val="auto"/>
          <w:lang w:eastAsia="zh-CN"/>
        </w:rPr>
      </w:pPr>
    </w:p>
    <w:p w:rsidR="004765C8" w:rsidRDefault="004765C8">
      <w:pPr>
        <w:spacing w:line="241" w:lineRule="auto"/>
        <w:rPr>
          <w:color w:val="auto"/>
          <w:lang w:eastAsia="zh-CN"/>
        </w:rPr>
      </w:pPr>
    </w:p>
    <w:p w:rsidR="004765C8" w:rsidRDefault="0048642F">
      <w:pPr>
        <w:pStyle w:val="a3"/>
        <w:spacing w:before="69" w:line="220" w:lineRule="auto"/>
        <w:ind w:left="421"/>
        <w:rPr>
          <w:color w:val="auto"/>
          <w:sz w:val="21"/>
          <w:szCs w:val="21"/>
          <w:lang w:eastAsia="zh-CN"/>
        </w:rPr>
      </w:pPr>
      <w:r>
        <w:rPr>
          <w:color w:val="auto"/>
          <w:spacing w:val="-3"/>
          <w:sz w:val="21"/>
          <w:szCs w:val="21"/>
          <w:lang w:eastAsia="zh-CN"/>
        </w:rPr>
        <w:t>我已在下面签字，以资证明。</w:t>
      </w:r>
    </w:p>
    <w:p w:rsidR="004765C8" w:rsidRDefault="004765C8">
      <w:pPr>
        <w:spacing w:line="291" w:lineRule="auto"/>
        <w:rPr>
          <w:color w:val="auto"/>
          <w:lang w:eastAsia="zh-CN"/>
        </w:rPr>
      </w:pPr>
    </w:p>
    <w:p w:rsidR="004765C8" w:rsidRDefault="004765C8">
      <w:pPr>
        <w:spacing w:line="292" w:lineRule="auto"/>
        <w:rPr>
          <w:color w:val="auto"/>
          <w:lang w:eastAsia="zh-CN"/>
        </w:rPr>
      </w:pPr>
    </w:p>
    <w:p w:rsidR="004765C8" w:rsidRDefault="004765C8">
      <w:pPr>
        <w:spacing w:line="292" w:lineRule="auto"/>
        <w:rPr>
          <w:color w:val="auto"/>
          <w:lang w:eastAsia="zh-CN"/>
        </w:rPr>
      </w:pPr>
    </w:p>
    <w:p w:rsidR="004765C8" w:rsidRDefault="0048642F">
      <w:pPr>
        <w:pStyle w:val="a3"/>
        <w:spacing w:before="68" w:line="220" w:lineRule="auto"/>
        <w:ind w:left="419"/>
        <w:rPr>
          <w:color w:val="auto"/>
          <w:sz w:val="21"/>
          <w:szCs w:val="21"/>
          <w:lang w:eastAsia="zh-CN"/>
        </w:rPr>
      </w:pPr>
      <w:r>
        <w:rPr>
          <w:color w:val="auto"/>
          <w:spacing w:val="-1"/>
          <w:sz w:val="21"/>
          <w:szCs w:val="21"/>
          <w:lang w:eastAsia="zh-CN"/>
        </w:rPr>
        <w:t>磋商供应商[公章（CA</w:t>
      </w:r>
      <w:r>
        <w:rPr>
          <w:color w:val="auto"/>
          <w:spacing w:val="-45"/>
          <w:sz w:val="21"/>
          <w:szCs w:val="21"/>
          <w:lang w:eastAsia="zh-CN"/>
        </w:rPr>
        <w:t xml:space="preserve"> </w:t>
      </w:r>
      <w:r>
        <w:rPr>
          <w:color w:val="auto"/>
          <w:spacing w:val="-1"/>
          <w:sz w:val="21"/>
          <w:szCs w:val="21"/>
          <w:lang w:eastAsia="zh-CN"/>
        </w:rPr>
        <w:t>签章）]：</w:t>
      </w:r>
      <w:r>
        <w:rPr>
          <w:color w:val="auto"/>
          <w:sz w:val="21"/>
          <w:szCs w:val="21"/>
          <w:u w:val="single"/>
          <w:lang w:eastAsia="zh-CN"/>
        </w:rPr>
        <w:t xml:space="preserve">                                    </w:t>
      </w:r>
    </w:p>
    <w:p w:rsidR="004765C8" w:rsidRDefault="004765C8">
      <w:pPr>
        <w:spacing w:line="478" w:lineRule="auto"/>
        <w:rPr>
          <w:color w:val="auto"/>
          <w:lang w:eastAsia="zh-CN"/>
        </w:rPr>
      </w:pPr>
    </w:p>
    <w:p w:rsidR="004765C8" w:rsidRDefault="0048642F">
      <w:pPr>
        <w:pStyle w:val="a3"/>
        <w:spacing w:before="70" w:line="216" w:lineRule="auto"/>
        <w:ind w:left="420"/>
        <w:rPr>
          <w:color w:val="auto"/>
          <w:sz w:val="21"/>
          <w:szCs w:val="21"/>
          <w:lang w:eastAsia="zh-CN"/>
        </w:rPr>
      </w:pPr>
      <w:r>
        <w:rPr>
          <w:color w:val="auto"/>
          <w:spacing w:val="4"/>
          <w:sz w:val="21"/>
          <w:szCs w:val="21"/>
          <w:lang w:eastAsia="zh-CN"/>
        </w:rPr>
        <w:t>法定代表人（负责人）签字（或个人</w:t>
      </w:r>
      <w:r>
        <w:rPr>
          <w:color w:val="auto"/>
          <w:spacing w:val="-36"/>
          <w:sz w:val="21"/>
          <w:szCs w:val="21"/>
          <w:lang w:eastAsia="zh-CN"/>
        </w:rPr>
        <w:t xml:space="preserve"> </w:t>
      </w:r>
      <w:r>
        <w:rPr>
          <w:color w:val="auto"/>
          <w:sz w:val="21"/>
          <w:szCs w:val="21"/>
          <w:lang w:eastAsia="zh-CN"/>
        </w:rPr>
        <w:t>CA</w:t>
      </w:r>
      <w:r>
        <w:rPr>
          <w:color w:val="auto"/>
          <w:spacing w:val="-36"/>
          <w:sz w:val="21"/>
          <w:szCs w:val="21"/>
          <w:lang w:eastAsia="zh-CN"/>
        </w:rPr>
        <w:t xml:space="preserve"> </w:t>
      </w:r>
      <w:r>
        <w:rPr>
          <w:color w:val="auto"/>
          <w:spacing w:val="4"/>
          <w:sz w:val="21"/>
          <w:szCs w:val="21"/>
          <w:lang w:eastAsia="zh-CN"/>
        </w:rPr>
        <w:t>签章</w:t>
      </w:r>
      <w:r>
        <w:rPr>
          <w:color w:val="auto"/>
          <w:spacing w:val="-2"/>
          <w:sz w:val="21"/>
          <w:szCs w:val="21"/>
          <w:lang w:eastAsia="zh-CN"/>
        </w:rPr>
        <w:t>）</w:t>
      </w:r>
      <w:r>
        <w:rPr>
          <w:color w:val="auto"/>
          <w:spacing w:val="-61"/>
          <w:sz w:val="21"/>
          <w:szCs w:val="21"/>
          <w:lang w:eastAsia="zh-CN"/>
        </w:rPr>
        <w:t xml:space="preserve"> </w:t>
      </w:r>
      <w:r>
        <w:rPr>
          <w:color w:val="auto"/>
          <w:spacing w:val="-2"/>
          <w:sz w:val="21"/>
          <w:szCs w:val="21"/>
          <w:lang w:eastAsia="zh-CN"/>
        </w:rPr>
        <w:t>：</w:t>
      </w:r>
      <w:r>
        <w:rPr>
          <w:color w:val="auto"/>
          <w:spacing w:val="1"/>
          <w:sz w:val="21"/>
          <w:szCs w:val="21"/>
          <w:u w:val="single"/>
          <w:lang w:eastAsia="zh-CN"/>
        </w:rPr>
        <w:t xml:space="preserve">               </w:t>
      </w:r>
      <w:r>
        <w:rPr>
          <w:color w:val="auto"/>
          <w:spacing w:val="7"/>
          <w:sz w:val="21"/>
          <w:szCs w:val="21"/>
          <w:lang w:eastAsia="zh-CN"/>
        </w:rPr>
        <w:t xml:space="preserve">          </w:t>
      </w:r>
      <w:r>
        <w:rPr>
          <w:color w:val="auto"/>
          <w:spacing w:val="9"/>
          <w:sz w:val="21"/>
          <w:szCs w:val="21"/>
          <w:u w:val="single"/>
          <w:lang w:eastAsia="zh-CN"/>
        </w:rPr>
        <w:t xml:space="preserve">       </w:t>
      </w:r>
      <w:r>
        <w:rPr>
          <w:color w:val="auto"/>
          <w:spacing w:val="-92"/>
          <w:sz w:val="21"/>
          <w:szCs w:val="21"/>
          <w:lang w:eastAsia="zh-CN"/>
        </w:rPr>
        <w:t xml:space="preserve"> </w:t>
      </w:r>
      <w:r>
        <w:rPr>
          <w:color w:val="auto"/>
          <w:spacing w:val="4"/>
          <w:sz w:val="21"/>
          <w:szCs w:val="21"/>
          <w:lang w:eastAsia="zh-CN"/>
        </w:rPr>
        <w:t>年</w:t>
      </w:r>
      <w:r>
        <w:rPr>
          <w:color w:val="auto"/>
          <w:spacing w:val="-96"/>
          <w:sz w:val="21"/>
          <w:szCs w:val="21"/>
          <w:lang w:eastAsia="zh-CN"/>
        </w:rPr>
        <w:t xml:space="preserve"> </w:t>
      </w:r>
      <w:r>
        <w:rPr>
          <w:color w:val="auto"/>
          <w:spacing w:val="8"/>
          <w:sz w:val="21"/>
          <w:szCs w:val="21"/>
          <w:u w:val="single"/>
          <w:lang w:eastAsia="zh-CN"/>
        </w:rPr>
        <w:t xml:space="preserve">      </w:t>
      </w:r>
      <w:r>
        <w:rPr>
          <w:color w:val="auto"/>
          <w:spacing w:val="-86"/>
          <w:sz w:val="21"/>
          <w:szCs w:val="21"/>
          <w:lang w:eastAsia="zh-CN"/>
        </w:rPr>
        <w:t xml:space="preserve"> </w:t>
      </w:r>
      <w:r>
        <w:rPr>
          <w:color w:val="auto"/>
          <w:spacing w:val="4"/>
          <w:sz w:val="21"/>
          <w:szCs w:val="21"/>
          <w:lang w:eastAsia="zh-CN"/>
        </w:rPr>
        <w:t>月</w:t>
      </w:r>
      <w:r>
        <w:rPr>
          <w:noProof/>
          <w:color w:val="auto"/>
          <w:position w:val="-3"/>
          <w:sz w:val="21"/>
          <w:szCs w:val="21"/>
          <w:lang w:eastAsia="zh-CN"/>
        </w:rPr>
        <w:drawing>
          <wp:inline distT="0" distB="0" distL="0" distR="0">
            <wp:extent cx="0" cy="63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3"/>
                    <a:stretch>
                      <a:fillRect/>
                    </a:stretch>
                  </pic:blipFill>
                  <pic:spPr>
                    <a:xfrm>
                      <a:off x="0" y="0"/>
                      <a:ext cx="602" cy="6667"/>
                    </a:xfrm>
                    <a:prstGeom prst="rect">
                      <a:avLst/>
                    </a:prstGeom>
                  </pic:spPr>
                </pic:pic>
              </a:graphicData>
            </a:graphic>
          </wp:inline>
        </w:drawing>
      </w:r>
    </w:p>
    <w:p w:rsidR="004765C8" w:rsidRDefault="0048642F">
      <w:pPr>
        <w:pStyle w:val="a3"/>
        <w:spacing w:before="154" w:line="225" w:lineRule="auto"/>
        <w:ind w:left="36"/>
        <w:rPr>
          <w:color w:val="auto"/>
          <w:sz w:val="21"/>
          <w:szCs w:val="21"/>
          <w:lang w:eastAsia="zh-CN"/>
        </w:rPr>
      </w:pPr>
      <w:r>
        <w:rPr>
          <w:color w:val="auto"/>
          <w:sz w:val="21"/>
          <w:szCs w:val="21"/>
          <w:lang w:eastAsia="zh-CN"/>
        </w:rPr>
        <w:t>日</w:t>
      </w:r>
    </w:p>
    <w:p w:rsidR="004765C8" w:rsidRDefault="004765C8">
      <w:pPr>
        <w:spacing w:line="280" w:lineRule="auto"/>
        <w:rPr>
          <w:color w:val="auto"/>
          <w:lang w:eastAsia="zh-CN"/>
        </w:rPr>
      </w:pPr>
    </w:p>
    <w:p w:rsidR="004765C8" w:rsidRDefault="004765C8">
      <w:pPr>
        <w:spacing w:line="280" w:lineRule="auto"/>
        <w:rPr>
          <w:color w:val="auto"/>
          <w:lang w:eastAsia="zh-CN"/>
        </w:rPr>
      </w:pPr>
    </w:p>
    <w:p w:rsidR="004765C8" w:rsidRDefault="004765C8">
      <w:pPr>
        <w:spacing w:line="280" w:lineRule="auto"/>
        <w:rPr>
          <w:color w:val="auto"/>
          <w:lang w:eastAsia="zh-CN"/>
        </w:rPr>
      </w:pPr>
    </w:p>
    <w:p w:rsidR="004765C8" w:rsidRDefault="0048642F">
      <w:pPr>
        <w:pStyle w:val="a3"/>
        <w:spacing w:before="69" w:line="292" w:lineRule="auto"/>
        <w:ind w:right="270" w:firstLine="15"/>
        <w:jc w:val="both"/>
        <w:rPr>
          <w:color w:val="auto"/>
          <w:sz w:val="21"/>
          <w:szCs w:val="21"/>
          <w:lang w:eastAsia="zh-CN"/>
        </w:rPr>
      </w:pPr>
      <w:r>
        <w:rPr>
          <w:b/>
          <w:bCs/>
          <w:color w:val="auto"/>
          <w:spacing w:val="-1"/>
          <w:sz w:val="21"/>
          <w:szCs w:val="21"/>
          <w:lang w:eastAsia="zh-CN"/>
        </w:rPr>
        <w:t>附：供应商的授权委托书原件、委托代理人身份证正反面复印件及由县级以上（含县级）社会养老保险经</w:t>
      </w:r>
      <w:r>
        <w:rPr>
          <w:b/>
          <w:bCs/>
          <w:color w:val="auto"/>
          <w:spacing w:val="-2"/>
          <w:sz w:val="21"/>
          <w:szCs w:val="21"/>
          <w:lang w:eastAsia="zh-CN"/>
        </w:rPr>
        <w:t>办机构出具的供应商为委托代理人交纳的</w:t>
      </w:r>
      <w:bookmarkStart w:id="54" w:name="OLE_LINK6"/>
      <w:bookmarkStart w:id="55" w:name="OLE_LINK2"/>
      <w:r>
        <w:rPr>
          <w:rFonts w:hint="eastAsia"/>
          <w:b/>
          <w:bCs/>
          <w:color w:val="auto"/>
          <w:spacing w:val="-1"/>
          <w:sz w:val="21"/>
          <w:szCs w:val="21"/>
          <w:lang w:eastAsia="zh-CN"/>
        </w:rPr>
        <w:t>2025年04月至2025年6月</w:t>
      </w:r>
      <w:bookmarkEnd w:id="54"/>
      <w:bookmarkEnd w:id="55"/>
      <w:r>
        <w:rPr>
          <w:b/>
          <w:bCs/>
          <w:color w:val="auto"/>
          <w:spacing w:val="-1"/>
          <w:sz w:val="21"/>
          <w:szCs w:val="21"/>
          <w:lang w:eastAsia="zh-CN"/>
        </w:rPr>
        <w:t>任</w:t>
      </w:r>
      <w:r>
        <w:rPr>
          <w:b/>
          <w:bCs/>
          <w:color w:val="auto"/>
          <w:spacing w:val="-3"/>
          <w:sz w:val="21"/>
          <w:szCs w:val="21"/>
          <w:lang w:eastAsia="zh-CN"/>
        </w:rPr>
        <w:t>意一个月</w:t>
      </w:r>
      <w:proofErr w:type="gramStart"/>
      <w:r>
        <w:rPr>
          <w:b/>
          <w:bCs/>
          <w:color w:val="auto"/>
          <w:spacing w:val="-3"/>
          <w:sz w:val="21"/>
          <w:szCs w:val="21"/>
          <w:lang w:eastAsia="zh-CN"/>
        </w:rPr>
        <w:t>社保证明</w:t>
      </w:r>
      <w:proofErr w:type="gramEnd"/>
      <w:r>
        <w:rPr>
          <w:b/>
          <w:bCs/>
          <w:color w:val="auto"/>
          <w:spacing w:val="-3"/>
          <w:sz w:val="21"/>
          <w:szCs w:val="21"/>
          <w:lang w:eastAsia="zh-CN"/>
        </w:rPr>
        <w:t>复印件【属自然人的应提供由县级以上（含县级）社会养老保险经办机构出具的自然人本人及委托代理人所交纳的</w:t>
      </w:r>
      <w:r>
        <w:rPr>
          <w:rFonts w:hint="eastAsia"/>
          <w:b/>
          <w:bCs/>
          <w:color w:val="auto"/>
          <w:spacing w:val="-1"/>
          <w:sz w:val="21"/>
          <w:szCs w:val="21"/>
          <w:lang w:eastAsia="zh-CN"/>
        </w:rPr>
        <w:t>2025年04月至2025年6月</w:t>
      </w:r>
      <w:r>
        <w:rPr>
          <w:b/>
          <w:bCs/>
          <w:color w:val="auto"/>
          <w:spacing w:val="-4"/>
          <w:sz w:val="21"/>
          <w:szCs w:val="21"/>
          <w:lang w:eastAsia="zh-CN"/>
        </w:rPr>
        <w:t>任意一个月社保证</w:t>
      </w:r>
      <w:r>
        <w:rPr>
          <w:b/>
          <w:bCs/>
          <w:color w:val="auto"/>
          <w:spacing w:val="-5"/>
          <w:sz w:val="21"/>
          <w:szCs w:val="21"/>
          <w:lang w:eastAsia="zh-CN"/>
        </w:rPr>
        <w:t>明复印件；对于从取得营业执照时间起到投标截止时间为止不足</w:t>
      </w:r>
      <w:r>
        <w:rPr>
          <w:b/>
          <w:bCs/>
          <w:color w:val="auto"/>
          <w:sz w:val="21"/>
          <w:szCs w:val="21"/>
          <w:lang w:eastAsia="zh-CN"/>
        </w:rPr>
        <w:t>要求月数的企业，可提供供应商与委托代理</w:t>
      </w:r>
      <w:r>
        <w:rPr>
          <w:b/>
          <w:bCs/>
          <w:color w:val="auto"/>
          <w:spacing w:val="-1"/>
          <w:sz w:val="21"/>
          <w:szCs w:val="21"/>
          <w:lang w:eastAsia="zh-CN"/>
        </w:rPr>
        <w:t>人签订的劳动合同复印件代替社保证明复印件】（委托代理时</w:t>
      </w:r>
      <w:r>
        <w:rPr>
          <w:b/>
          <w:bCs/>
          <w:color w:val="auto"/>
          <w:spacing w:val="-4"/>
          <w:sz w:val="21"/>
          <w:szCs w:val="21"/>
          <w:lang w:eastAsia="zh-CN"/>
        </w:rPr>
        <w:t>必须提供</w:t>
      </w:r>
      <w:r>
        <w:rPr>
          <w:b/>
          <w:bCs/>
          <w:color w:val="auto"/>
          <w:spacing w:val="-3"/>
          <w:sz w:val="21"/>
          <w:szCs w:val="21"/>
          <w:lang w:eastAsia="zh-CN"/>
        </w:rPr>
        <w:t>）；</w:t>
      </w:r>
    </w:p>
    <w:p w:rsidR="004765C8" w:rsidRDefault="004765C8">
      <w:pPr>
        <w:spacing w:line="292" w:lineRule="auto"/>
        <w:rPr>
          <w:color w:val="auto"/>
          <w:lang w:eastAsia="zh-CN"/>
        </w:rPr>
        <w:sectPr w:rsidR="004765C8">
          <w:footerReference w:type="default" r:id="rId64"/>
          <w:pgSz w:w="11906" w:h="16839"/>
          <w:pgMar w:top="1431" w:right="810" w:bottom="880" w:left="1088" w:header="0" w:footer="720" w:gutter="0"/>
          <w:cols w:space="720"/>
        </w:sectPr>
      </w:pPr>
    </w:p>
    <w:p w:rsidR="004765C8" w:rsidRDefault="0048642F">
      <w:pPr>
        <w:pStyle w:val="a3"/>
        <w:spacing w:before="104" w:line="220" w:lineRule="auto"/>
        <w:ind w:left="3269"/>
        <w:rPr>
          <w:color w:val="auto"/>
          <w:lang w:eastAsia="zh-CN"/>
        </w:rPr>
      </w:pPr>
      <w:r>
        <w:rPr>
          <w:b/>
          <w:bCs/>
          <w:color w:val="auto"/>
          <w:spacing w:val="-4"/>
          <w:lang w:eastAsia="zh-CN"/>
        </w:rPr>
        <w:lastRenderedPageBreak/>
        <w:t>授权委托书（格式二）</w:t>
      </w:r>
    </w:p>
    <w:p w:rsidR="004765C8" w:rsidRDefault="004765C8">
      <w:pPr>
        <w:spacing w:line="252" w:lineRule="auto"/>
        <w:rPr>
          <w:color w:val="auto"/>
          <w:lang w:eastAsia="zh-CN"/>
        </w:rPr>
      </w:pPr>
    </w:p>
    <w:p w:rsidR="004765C8" w:rsidRDefault="004765C8">
      <w:pPr>
        <w:spacing w:line="253" w:lineRule="auto"/>
        <w:rPr>
          <w:color w:val="auto"/>
          <w:lang w:eastAsia="zh-CN"/>
        </w:rPr>
      </w:pPr>
    </w:p>
    <w:p w:rsidR="004765C8" w:rsidRDefault="004765C8">
      <w:pPr>
        <w:spacing w:line="253" w:lineRule="auto"/>
        <w:rPr>
          <w:color w:val="auto"/>
          <w:lang w:eastAsia="zh-CN"/>
        </w:rPr>
      </w:pPr>
    </w:p>
    <w:p w:rsidR="004765C8" w:rsidRDefault="0048642F">
      <w:pPr>
        <w:pStyle w:val="a3"/>
        <w:spacing w:before="69" w:line="219" w:lineRule="auto"/>
        <w:rPr>
          <w:color w:val="auto"/>
          <w:sz w:val="21"/>
          <w:szCs w:val="21"/>
          <w:lang w:eastAsia="zh-CN"/>
        </w:rPr>
      </w:pPr>
      <w:r>
        <w:rPr>
          <w:b/>
          <w:bCs/>
          <w:color w:val="auto"/>
          <w:spacing w:val="-1"/>
          <w:sz w:val="21"/>
          <w:szCs w:val="21"/>
          <w:lang w:eastAsia="zh-CN"/>
        </w:rPr>
        <w:t>致</w:t>
      </w:r>
      <w:r>
        <w:rPr>
          <w:color w:val="auto"/>
          <w:spacing w:val="-1"/>
          <w:sz w:val="21"/>
          <w:szCs w:val="21"/>
          <w:lang w:eastAsia="zh-CN"/>
        </w:rPr>
        <w:t>：</w:t>
      </w:r>
      <w:r>
        <w:rPr>
          <w:rFonts w:hint="eastAsia"/>
          <w:color w:val="auto"/>
          <w:spacing w:val="-1"/>
          <w:sz w:val="21"/>
          <w:szCs w:val="21"/>
          <w:u w:val="single"/>
          <w:lang w:eastAsia="zh-CN"/>
        </w:rPr>
        <w:t>广西隆欣建设工程管理有限公司</w:t>
      </w:r>
    </w:p>
    <w:p w:rsidR="004765C8" w:rsidRDefault="004765C8">
      <w:pPr>
        <w:spacing w:line="426" w:lineRule="auto"/>
        <w:rPr>
          <w:color w:val="auto"/>
          <w:lang w:eastAsia="zh-CN"/>
        </w:rPr>
      </w:pPr>
    </w:p>
    <w:p w:rsidR="004765C8" w:rsidRDefault="0048642F">
      <w:pPr>
        <w:pStyle w:val="a3"/>
        <w:spacing w:before="68" w:line="436" w:lineRule="auto"/>
        <w:ind w:left="1" w:firstLine="420"/>
        <w:jc w:val="both"/>
        <w:rPr>
          <w:color w:val="auto"/>
          <w:sz w:val="21"/>
          <w:szCs w:val="21"/>
          <w:lang w:eastAsia="zh-CN"/>
        </w:rPr>
      </w:pPr>
      <w:r>
        <w:rPr>
          <w:color w:val="auto"/>
          <w:spacing w:val="-1"/>
          <w:sz w:val="21"/>
          <w:szCs w:val="21"/>
          <w:lang w:eastAsia="zh-CN"/>
        </w:rPr>
        <w:t>我</w:t>
      </w:r>
      <w:r>
        <w:rPr>
          <w:color w:val="auto"/>
          <w:spacing w:val="-1"/>
          <w:sz w:val="21"/>
          <w:szCs w:val="21"/>
          <w:u w:val="single"/>
          <w:lang w:eastAsia="zh-CN"/>
        </w:rPr>
        <w:t xml:space="preserve">              </w:t>
      </w:r>
      <w:r>
        <w:rPr>
          <w:color w:val="auto"/>
          <w:spacing w:val="-1"/>
          <w:sz w:val="21"/>
          <w:szCs w:val="21"/>
          <w:lang w:eastAsia="zh-CN"/>
        </w:rPr>
        <w:t>（姓名）系自然人，现授权委托</w:t>
      </w:r>
      <w:r>
        <w:rPr>
          <w:color w:val="auto"/>
          <w:spacing w:val="-1"/>
          <w:sz w:val="21"/>
          <w:szCs w:val="21"/>
          <w:u w:val="single"/>
          <w:lang w:eastAsia="zh-CN"/>
        </w:rPr>
        <w:t xml:space="preserve">            </w:t>
      </w:r>
      <w:r>
        <w:rPr>
          <w:color w:val="auto"/>
          <w:spacing w:val="-1"/>
          <w:sz w:val="21"/>
          <w:szCs w:val="21"/>
          <w:lang w:eastAsia="zh-CN"/>
        </w:rPr>
        <w:t>（姓 名）以本人名义参加</w:t>
      </w:r>
      <w:r>
        <w:rPr>
          <w:color w:val="auto"/>
          <w:spacing w:val="-1"/>
          <w:sz w:val="21"/>
          <w:szCs w:val="21"/>
          <w:u w:val="single"/>
          <w:lang w:eastAsia="zh-CN"/>
        </w:rPr>
        <w:t xml:space="preserve">      （项</w:t>
      </w:r>
      <w:r>
        <w:rPr>
          <w:color w:val="auto"/>
          <w:spacing w:val="18"/>
          <w:sz w:val="21"/>
          <w:szCs w:val="21"/>
          <w:lang w:eastAsia="zh-CN"/>
        </w:rPr>
        <w:t xml:space="preserve"> </w:t>
      </w:r>
      <w:r>
        <w:rPr>
          <w:color w:val="auto"/>
          <w:spacing w:val="1"/>
          <w:sz w:val="21"/>
          <w:szCs w:val="21"/>
          <w:u w:val="single"/>
          <w:lang w:eastAsia="zh-CN"/>
        </w:rPr>
        <w:t xml:space="preserve">目名称及项目编号）        </w:t>
      </w:r>
      <w:r>
        <w:rPr>
          <w:color w:val="auto"/>
          <w:spacing w:val="-81"/>
          <w:sz w:val="21"/>
          <w:szCs w:val="21"/>
          <w:lang w:eastAsia="zh-CN"/>
        </w:rPr>
        <w:t xml:space="preserve"> </w:t>
      </w:r>
      <w:r>
        <w:rPr>
          <w:color w:val="auto"/>
          <w:spacing w:val="1"/>
          <w:sz w:val="21"/>
          <w:szCs w:val="21"/>
          <w:lang w:eastAsia="zh-CN"/>
        </w:rPr>
        <w:t>项目的磋商活动，并代表本人全权办理针对上述项目的磋商、签约等具体事</w:t>
      </w:r>
      <w:r>
        <w:rPr>
          <w:color w:val="auto"/>
          <w:spacing w:val="-4"/>
          <w:sz w:val="21"/>
          <w:szCs w:val="21"/>
          <w:lang w:eastAsia="zh-CN"/>
        </w:rPr>
        <w:t>务和签署相关文件。</w:t>
      </w:r>
    </w:p>
    <w:p w:rsidR="004765C8" w:rsidRDefault="0048642F">
      <w:pPr>
        <w:pStyle w:val="a3"/>
        <w:spacing w:line="219" w:lineRule="auto"/>
        <w:ind w:left="420"/>
        <w:rPr>
          <w:color w:val="auto"/>
          <w:sz w:val="21"/>
          <w:szCs w:val="21"/>
          <w:lang w:eastAsia="zh-CN"/>
        </w:rPr>
      </w:pPr>
      <w:r>
        <w:rPr>
          <w:color w:val="auto"/>
          <w:spacing w:val="-3"/>
          <w:sz w:val="21"/>
          <w:szCs w:val="21"/>
          <w:lang w:eastAsia="zh-CN"/>
        </w:rPr>
        <w:t>本人对被授权人的签字事项负全部责任。</w:t>
      </w:r>
    </w:p>
    <w:p w:rsidR="004765C8" w:rsidRDefault="0048642F">
      <w:pPr>
        <w:pStyle w:val="a3"/>
        <w:spacing w:before="247" w:line="220" w:lineRule="auto"/>
        <w:ind w:left="419"/>
        <w:rPr>
          <w:color w:val="auto"/>
          <w:sz w:val="21"/>
          <w:szCs w:val="21"/>
          <w:lang w:eastAsia="zh-CN"/>
        </w:rPr>
      </w:pPr>
      <w:r>
        <w:rPr>
          <w:color w:val="auto"/>
          <w:spacing w:val="-4"/>
          <w:sz w:val="21"/>
          <w:szCs w:val="21"/>
          <w:lang w:eastAsia="zh-CN"/>
        </w:rPr>
        <w:t>授权委托代理期限：从</w:t>
      </w:r>
      <w:r>
        <w:rPr>
          <w:color w:val="auto"/>
          <w:spacing w:val="-4"/>
          <w:sz w:val="21"/>
          <w:szCs w:val="21"/>
          <w:u w:val="single"/>
          <w:lang w:eastAsia="zh-CN"/>
        </w:rPr>
        <w:t xml:space="preserve">      </w:t>
      </w:r>
      <w:r>
        <w:rPr>
          <w:color w:val="auto"/>
          <w:spacing w:val="-96"/>
          <w:sz w:val="21"/>
          <w:szCs w:val="21"/>
          <w:lang w:eastAsia="zh-CN"/>
        </w:rPr>
        <w:t xml:space="preserve"> </w:t>
      </w:r>
      <w:r>
        <w:rPr>
          <w:color w:val="auto"/>
          <w:spacing w:val="-4"/>
          <w:sz w:val="21"/>
          <w:szCs w:val="21"/>
          <w:lang w:eastAsia="zh-CN"/>
        </w:rPr>
        <w:t>年</w:t>
      </w:r>
      <w:r>
        <w:rPr>
          <w:color w:val="auto"/>
          <w:spacing w:val="-4"/>
          <w:sz w:val="21"/>
          <w:szCs w:val="21"/>
          <w:u w:val="single"/>
          <w:lang w:eastAsia="zh-CN"/>
        </w:rPr>
        <w:t xml:space="preserve">     </w:t>
      </w:r>
      <w:r>
        <w:rPr>
          <w:color w:val="auto"/>
          <w:spacing w:val="-92"/>
          <w:sz w:val="21"/>
          <w:szCs w:val="21"/>
          <w:lang w:eastAsia="zh-CN"/>
        </w:rPr>
        <w:t xml:space="preserve"> </w:t>
      </w:r>
      <w:r>
        <w:rPr>
          <w:color w:val="auto"/>
          <w:spacing w:val="-5"/>
          <w:sz w:val="21"/>
          <w:szCs w:val="21"/>
          <w:lang w:eastAsia="zh-CN"/>
        </w:rPr>
        <w:t xml:space="preserve">月 </w:t>
      </w:r>
      <w:r>
        <w:rPr>
          <w:color w:val="auto"/>
          <w:sz w:val="21"/>
          <w:szCs w:val="21"/>
          <w:u w:val="single"/>
          <w:lang w:eastAsia="zh-CN"/>
        </w:rPr>
        <w:t xml:space="preserve">    </w:t>
      </w:r>
      <w:r>
        <w:rPr>
          <w:color w:val="auto"/>
          <w:spacing w:val="45"/>
          <w:sz w:val="21"/>
          <w:szCs w:val="21"/>
          <w:lang w:eastAsia="zh-CN"/>
        </w:rPr>
        <w:t xml:space="preserve"> </w:t>
      </w:r>
      <w:r>
        <w:rPr>
          <w:color w:val="auto"/>
          <w:spacing w:val="-5"/>
          <w:sz w:val="21"/>
          <w:szCs w:val="21"/>
          <w:lang w:eastAsia="zh-CN"/>
        </w:rPr>
        <w:t>日起至</w:t>
      </w:r>
      <w:r>
        <w:rPr>
          <w:color w:val="auto"/>
          <w:sz w:val="21"/>
          <w:szCs w:val="21"/>
          <w:u w:val="single"/>
          <w:lang w:eastAsia="zh-CN"/>
        </w:rPr>
        <w:t xml:space="preserve">         </w:t>
      </w:r>
      <w:r>
        <w:rPr>
          <w:color w:val="auto"/>
          <w:spacing w:val="-96"/>
          <w:sz w:val="21"/>
          <w:szCs w:val="21"/>
          <w:lang w:eastAsia="zh-CN"/>
        </w:rPr>
        <w:t xml:space="preserve"> </w:t>
      </w:r>
      <w:r>
        <w:rPr>
          <w:color w:val="auto"/>
          <w:spacing w:val="-5"/>
          <w:sz w:val="21"/>
          <w:szCs w:val="21"/>
          <w:lang w:eastAsia="zh-CN"/>
        </w:rPr>
        <w:t>年</w:t>
      </w:r>
      <w:r>
        <w:rPr>
          <w:color w:val="auto"/>
          <w:sz w:val="21"/>
          <w:szCs w:val="21"/>
          <w:u w:val="single"/>
          <w:lang w:eastAsia="zh-CN"/>
        </w:rPr>
        <w:t xml:space="preserve">     </w:t>
      </w:r>
      <w:r>
        <w:rPr>
          <w:color w:val="auto"/>
          <w:spacing w:val="-92"/>
          <w:sz w:val="21"/>
          <w:szCs w:val="21"/>
          <w:lang w:eastAsia="zh-CN"/>
        </w:rPr>
        <w:t xml:space="preserve"> </w:t>
      </w:r>
      <w:r>
        <w:rPr>
          <w:color w:val="auto"/>
          <w:spacing w:val="-5"/>
          <w:sz w:val="21"/>
          <w:szCs w:val="21"/>
          <w:lang w:eastAsia="zh-CN"/>
        </w:rPr>
        <w:t xml:space="preserve">月 </w:t>
      </w:r>
      <w:r>
        <w:rPr>
          <w:color w:val="auto"/>
          <w:sz w:val="21"/>
          <w:szCs w:val="21"/>
          <w:u w:val="single"/>
          <w:lang w:eastAsia="zh-CN"/>
        </w:rPr>
        <w:t xml:space="preserve">     </w:t>
      </w:r>
      <w:r>
        <w:rPr>
          <w:color w:val="auto"/>
          <w:spacing w:val="-61"/>
          <w:sz w:val="21"/>
          <w:szCs w:val="21"/>
          <w:lang w:eastAsia="zh-CN"/>
        </w:rPr>
        <w:t xml:space="preserve"> </w:t>
      </w:r>
      <w:r>
        <w:rPr>
          <w:color w:val="auto"/>
          <w:spacing w:val="-5"/>
          <w:sz w:val="21"/>
          <w:szCs w:val="21"/>
          <w:lang w:eastAsia="zh-CN"/>
        </w:rPr>
        <w:t>日止。</w:t>
      </w:r>
    </w:p>
    <w:p w:rsidR="004765C8" w:rsidRDefault="004765C8">
      <w:pPr>
        <w:spacing w:line="335" w:lineRule="auto"/>
        <w:rPr>
          <w:color w:val="auto"/>
          <w:lang w:eastAsia="zh-CN"/>
        </w:rPr>
      </w:pPr>
    </w:p>
    <w:p w:rsidR="004765C8" w:rsidRDefault="004765C8">
      <w:pPr>
        <w:spacing w:line="335" w:lineRule="auto"/>
        <w:rPr>
          <w:color w:val="auto"/>
          <w:lang w:eastAsia="zh-CN"/>
        </w:rPr>
      </w:pPr>
    </w:p>
    <w:p w:rsidR="004765C8" w:rsidRDefault="0048642F">
      <w:pPr>
        <w:pStyle w:val="a3"/>
        <w:spacing w:before="68" w:line="217" w:lineRule="auto"/>
        <w:ind w:left="419"/>
        <w:rPr>
          <w:color w:val="auto"/>
          <w:sz w:val="21"/>
          <w:szCs w:val="21"/>
          <w:lang w:eastAsia="zh-CN"/>
        </w:rPr>
      </w:pPr>
      <w:r>
        <w:rPr>
          <w:color w:val="auto"/>
          <w:spacing w:val="-3"/>
          <w:sz w:val="21"/>
          <w:szCs w:val="21"/>
          <w:lang w:eastAsia="zh-CN"/>
        </w:rPr>
        <w:t>代理人无转委托权,特此委托。</w:t>
      </w:r>
    </w:p>
    <w:p w:rsidR="004765C8" w:rsidRDefault="004765C8">
      <w:pPr>
        <w:spacing w:line="336" w:lineRule="auto"/>
        <w:rPr>
          <w:color w:val="auto"/>
          <w:lang w:eastAsia="zh-CN"/>
        </w:rPr>
      </w:pPr>
    </w:p>
    <w:p w:rsidR="004765C8" w:rsidRDefault="004765C8">
      <w:pPr>
        <w:spacing w:line="337" w:lineRule="auto"/>
        <w:rPr>
          <w:color w:val="auto"/>
          <w:lang w:eastAsia="zh-CN"/>
        </w:rPr>
      </w:pPr>
    </w:p>
    <w:p w:rsidR="004765C8" w:rsidRDefault="0048642F">
      <w:pPr>
        <w:pStyle w:val="a3"/>
        <w:spacing w:before="69" w:line="220" w:lineRule="auto"/>
        <w:ind w:left="421"/>
        <w:rPr>
          <w:color w:val="auto"/>
          <w:sz w:val="21"/>
          <w:szCs w:val="21"/>
          <w:lang w:eastAsia="zh-CN"/>
        </w:rPr>
      </w:pPr>
      <w:r>
        <w:rPr>
          <w:color w:val="auto"/>
          <w:spacing w:val="-3"/>
          <w:sz w:val="21"/>
          <w:szCs w:val="21"/>
          <w:lang w:eastAsia="zh-CN"/>
        </w:rPr>
        <w:t>我已在下面签字，以资证明。</w:t>
      </w:r>
    </w:p>
    <w:p w:rsidR="004765C8" w:rsidRDefault="004765C8">
      <w:pPr>
        <w:spacing w:line="279" w:lineRule="auto"/>
        <w:rPr>
          <w:color w:val="auto"/>
          <w:lang w:eastAsia="zh-CN"/>
        </w:rPr>
      </w:pPr>
    </w:p>
    <w:p w:rsidR="004765C8" w:rsidRDefault="004765C8">
      <w:pPr>
        <w:spacing w:line="279" w:lineRule="auto"/>
        <w:rPr>
          <w:color w:val="auto"/>
          <w:lang w:eastAsia="zh-CN"/>
        </w:rPr>
      </w:pPr>
    </w:p>
    <w:p w:rsidR="004765C8" w:rsidRDefault="0048642F">
      <w:pPr>
        <w:pStyle w:val="a3"/>
        <w:spacing w:before="68" w:line="220" w:lineRule="auto"/>
        <w:ind w:left="454"/>
        <w:rPr>
          <w:color w:val="auto"/>
          <w:sz w:val="21"/>
          <w:szCs w:val="21"/>
          <w:lang w:eastAsia="zh-CN"/>
        </w:rPr>
      </w:pPr>
      <w:r>
        <w:rPr>
          <w:color w:val="auto"/>
          <w:spacing w:val="-1"/>
          <w:sz w:val="21"/>
          <w:szCs w:val="21"/>
          <w:lang w:eastAsia="zh-CN"/>
        </w:rPr>
        <w:t>自然人签字并在签名处加盖大拇指指印或个人</w:t>
      </w:r>
      <w:r>
        <w:rPr>
          <w:color w:val="auto"/>
          <w:spacing w:val="-46"/>
          <w:sz w:val="21"/>
          <w:szCs w:val="21"/>
          <w:lang w:eastAsia="zh-CN"/>
        </w:rPr>
        <w:t xml:space="preserve"> </w:t>
      </w:r>
      <w:r>
        <w:rPr>
          <w:color w:val="auto"/>
          <w:spacing w:val="-1"/>
          <w:sz w:val="21"/>
          <w:szCs w:val="21"/>
          <w:lang w:eastAsia="zh-CN"/>
        </w:rPr>
        <w:t>CA</w:t>
      </w:r>
      <w:r>
        <w:rPr>
          <w:color w:val="auto"/>
          <w:spacing w:val="-44"/>
          <w:sz w:val="21"/>
          <w:szCs w:val="21"/>
          <w:lang w:eastAsia="zh-CN"/>
        </w:rPr>
        <w:t xml:space="preserve"> </w:t>
      </w:r>
      <w:r>
        <w:rPr>
          <w:color w:val="auto"/>
          <w:spacing w:val="-1"/>
          <w:sz w:val="21"/>
          <w:szCs w:val="21"/>
          <w:lang w:eastAsia="zh-CN"/>
        </w:rPr>
        <w:t>签章：</w:t>
      </w:r>
      <w:r>
        <w:rPr>
          <w:color w:val="auto"/>
          <w:spacing w:val="-1"/>
          <w:sz w:val="21"/>
          <w:szCs w:val="21"/>
          <w:u w:val="single"/>
          <w:lang w:eastAsia="zh-CN"/>
        </w:rPr>
        <w:t xml:space="preserve">         </w:t>
      </w:r>
      <w:r>
        <w:rPr>
          <w:color w:val="auto"/>
          <w:spacing w:val="-1"/>
          <w:sz w:val="21"/>
          <w:szCs w:val="21"/>
          <w:lang w:eastAsia="zh-CN"/>
        </w:rPr>
        <w:t xml:space="preserve">   </w:t>
      </w:r>
      <w:r>
        <w:rPr>
          <w:color w:val="auto"/>
          <w:spacing w:val="-2"/>
          <w:sz w:val="21"/>
          <w:szCs w:val="21"/>
          <w:lang w:eastAsia="zh-CN"/>
        </w:rPr>
        <w:t xml:space="preserve">  </w:t>
      </w:r>
      <w:r>
        <w:rPr>
          <w:color w:val="auto"/>
          <w:spacing w:val="-2"/>
          <w:sz w:val="21"/>
          <w:szCs w:val="21"/>
          <w:u w:val="single"/>
          <w:lang w:eastAsia="zh-CN"/>
        </w:rPr>
        <w:t xml:space="preserve">      </w:t>
      </w:r>
      <w:r>
        <w:rPr>
          <w:color w:val="auto"/>
          <w:spacing w:val="-96"/>
          <w:sz w:val="21"/>
          <w:szCs w:val="21"/>
          <w:lang w:eastAsia="zh-CN"/>
        </w:rPr>
        <w:t xml:space="preserve"> </w:t>
      </w:r>
      <w:r>
        <w:rPr>
          <w:color w:val="auto"/>
          <w:spacing w:val="-2"/>
          <w:sz w:val="21"/>
          <w:szCs w:val="21"/>
          <w:lang w:eastAsia="zh-CN"/>
        </w:rPr>
        <w:t>年</w:t>
      </w:r>
      <w:r>
        <w:rPr>
          <w:color w:val="auto"/>
          <w:spacing w:val="-2"/>
          <w:sz w:val="21"/>
          <w:szCs w:val="21"/>
          <w:u w:val="single"/>
          <w:lang w:eastAsia="zh-CN"/>
        </w:rPr>
        <w:t xml:space="preserve">      </w:t>
      </w:r>
      <w:r>
        <w:rPr>
          <w:color w:val="auto"/>
          <w:spacing w:val="-92"/>
          <w:sz w:val="21"/>
          <w:szCs w:val="21"/>
          <w:lang w:eastAsia="zh-CN"/>
        </w:rPr>
        <w:t xml:space="preserve"> </w:t>
      </w:r>
      <w:r>
        <w:rPr>
          <w:color w:val="auto"/>
          <w:spacing w:val="-2"/>
          <w:sz w:val="21"/>
          <w:szCs w:val="21"/>
          <w:lang w:eastAsia="zh-CN"/>
        </w:rPr>
        <w:t>月</w:t>
      </w:r>
      <w:r>
        <w:rPr>
          <w:color w:val="auto"/>
          <w:spacing w:val="-2"/>
          <w:sz w:val="21"/>
          <w:szCs w:val="21"/>
          <w:u w:val="single"/>
          <w:lang w:eastAsia="zh-CN"/>
        </w:rPr>
        <w:t xml:space="preserve">     </w:t>
      </w:r>
      <w:r>
        <w:rPr>
          <w:color w:val="auto"/>
          <w:spacing w:val="-61"/>
          <w:sz w:val="21"/>
          <w:szCs w:val="21"/>
          <w:lang w:eastAsia="zh-CN"/>
        </w:rPr>
        <w:t xml:space="preserve"> </w:t>
      </w:r>
      <w:r>
        <w:rPr>
          <w:color w:val="auto"/>
          <w:spacing w:val="-2"/>
          <w:sz w:val="21"/>
          <w:szCs w:val="21"/>
          <w:lang w:eastAsia="zh-CN"/>
        </w:rPr>
        <w:t>日</w:t>
      </w:r>
    </w:p>
    <w:p w:rsidR="004765C8" w:rsidRDefault="004765C8">
      <w:pPr>
        <w:spacing w:line="344" w:lineRule="auto"/>
        <w:rPr>
          <w:color w:val="auto"/>
          <w:lang w:eastAsia="zh-CN"/>
        </w:rPr>
      </w:pPr>
    </w:p>
    <w:p w:rsidR="004765C8" w:rsidRDefault="004765C8">
      <w:pPr>
        <w:spacing w:line="344" w:lineRule="auto"/>
        <w:rPr>
          <w:color w:val="auto"/>
          <w:lang w:eastAsia="zh-CN"/>
        </w:rPr>
      </w:pPr>
    </w:p>
    <w:p w:rsidR="004765C8" w:rsidRDefault="0048642F">
      <w:pPr>
        <w:pStyle w:val="a3"/>
        <w:spacing w:before="70" w:line="220" w:lineRule="auto"/>
        <w:ind w:left="16"/>
        <w:rPr>
          <w:color w:val="auto"/>
          <w:sz w:val="21"/>
          <w:szCs w:val="21"/>
          <w:lang w:eastAsia="zh-CN"/>
        </w:rPr>
      </w:pPr>
      <w:r>
        <w:rPr>
          <w:b/>
          <w:bCs/>
          <w:color w:val="auto"/>
          <w:spacing w:val="-3"/>
          <w:sz w:val="21"/>
          <w:szCs w:val="21"/>
          <w:lang w:eastAsia="zh-CN"/>
        </w:rPr>
        <w:t>附：委托代理人身份证正反面复印件</w:t>
      </w:r>
    </w:p>
    <w:p w:rsidR="004765C8" w:rsidRDefault="004765C8">
      <w:pPr>
        <w:spacing w:line="220" w:lineRule="auto"/>
        <w:rPr>
          <w:color w:val="auto"/>
          <w:lang w:eastAsia="zh-CN"/>
        </w:rPr>
        <w:sectPr w:rsidR="004765C8">
          <w:footerReference w:type="default" r:id="rId65"/>
          <w:pgSz w:w="11906" w:h="16839"/>
          <w:pgMar w:top="1431" w:right="1080" w:bottom="880" w:left="1088" w:header="0" w:footer="720" w:gutter="0"/>
          <w:cols w:space="720"/>
        </w:sectPr>
      </w:pPr>
    </w:p>
    <w:p w:rsidR="004765C8" w:rsidRDefault="0048642F">
      <w:pPr>
        <w:pStyle w:val="a3"/>
        <w:spacing w:before="91" w:line="438" w:lineRule="auto"/>
        <w:ind w:left="5" w:right="1" w:firstLine="3"/>
        <w:rPr>
          <w:color w:val="auto"/>
          <w:sz w:val="28"/>
          <w:szCs w:val="28"/>
          <w:lang w:eastAsia="zh-CN"/>
        </w:rPr>
      </w:pPr>
      <w:r>
        <w:rPr>
          <w:b/>
          <w:bCs/>
          <w:color w:val="auto"/>
          <w:spacing w:val="2"/>
          <w:sz w:val="28"/>
          <w:szCs w:val="28"/>
          <w:lang w:eastAsia="zh-CN"/>
        </w:rPr>
        <w:lastRenderedPageBreak/>
        <w:t>3.供应商参加政府采购活动前3年内在经营活动中没有重大</w:t>
      </w:r>
      <w:r>
        <w:rPr>
          <w:b/>
          <w:bCs/>
          <w:color w:val="auto"/>
          <w:spacing w:val="1"/>
          <w:sz w:val="28"/>
          <w:szCs w:val="28"/>
          <w:lang w:eastAsia="zh-CN"/>
        </w:rPr>
        <w:t>违法记录及有关信</w:t>
      </w:r>
      <w:r>
        <w:rPr>
          <w:b/>
          <w:bCs/>
          <w:color w:val="auto"/>
          <w:spacing w:val="-3"/>
          <w:sz w:val="28"/>
          <w:szCs w:val="28"/>
          <w:lang w:eastAsia="zh-CN"/>
        </w:rPr>
        <w:t>用信息的书面声明（必须提供）；</w:t>
      </w:r>
    </w:p>
    <w:p w:rsidR="004765C8" w:rsidRDefault="0048642F">
      <w:pPr>
        <w:pStyle w:val="a3"/>
        <w:spacing w:before="246" w:line="220" w:lineRule="auto"/>
        <w:ind w:left="30"/>
        <w:rPr>
          <w:color w:val="auto"/>
          <w:lang w:eastAsia="zh-CN"/>
        </w:rPr>
      </w:pPr>
      <w:r>
        <w:rPr>
          <w:b/>
          <w:bCs/>
          <w:color w:val="auto"/>
          <w:spacing w:val="-16"/>
          <w:lang w:eastAsia="zh-CN"/>
        </w:rPr>
        <w:t>附件：</w:t>
      </w:r>
    </w:p>
    <w:p w:rsidR="004765C8" w:rsidRDefault="0048642F">
      <w:pPr>
        <w:pStyle w:val="a3"/>
        <w:spacing w:before="19" w:line="220" w:lineRule="auto"/>
        <w:ind w:left="4323"/>
        <w:rPr>
          <w:color w:val="auto"/>
          <w:lang w:eastAsia="zh-CN"/>
        </w:rPr>
      </w:pPr>
      <w:r>
        <w:rPr>
          <w:b/>
          <w:bCs/>
          <w:color w:val="auto"/>
          <w:spacing w:val="-13"/>
          <w:lang w:eastAsia="zh-CN"/>
        </w:rPr>
        <w:t>声</w:t>
      </w:r>
      <w:r>
        <w:rPr>
          <w:color w:val="auto"/>
          <w:spacing w:val="14"/>
          <w:lang w:eastAsia="zh-CN"/>
        </w:rPr>
        <w:t xml:space="preserve">  </w:t>
      </w:r>
      <w:r>
        <w:rPr>
          <w:b/>
          <w:bCs/>
          <w:color w:val="auto"/>
          <w:spacing w:val="-13"/>
          <w:lang w:eastAsia="zh-CN"/>
        </w:rPr>
        <w:t>明</w:t>
      </w:r>
    </w:p>
    <w:p w:rsidR="004765C8" w:rsidRDefault="004765C8">
      <w:pPr>
        <w:spacing w:line="406" w:lineRule="auto"/>
        <w:rPr>
          <w:color w:val="auto"/>
          <w:lang w:eastAsia="zh-CN"/>
        </w:rPr>
      </w:pPr>
    </w:p>
    <w:p w:rsidR="004765C8" w:rsidRDefault="0048642F">
      <w:pPr>
        <w:pStyle w:val="a3"/>
        <w:spacing w:before="78" w:line="219" w:lineRule="auto"/>
        <w:ind w:left="2"/>
        <w:rPr>
          <w:color w:val="auto"/>
          <w:sz w:val="24"/>
          <w:szCs w:val="24"/>
          <w:lang w:eastAsia="zh-CN"/>
        </w:rPr>
      </w:pPr>
      <w:r>
        <w:rPr>
          <w:b/>
          <w:bCs/>
          <w:color w:val="auto"/>
          <w:spacing w:val="-3"/>
          <w:sz w:val="24"/>
          <w:szCs w:val="24"/>
          <w:lang w:eastAsia="zh-CN"/>
        </w:rPr>
        <w:t>致：</w:t>
      </w:r>
      <w:r>
        <w:rPr>
          <w:b/>
          <w:bCs/>
          <w:color w:val="auto"/>
          <w:spacing w:val="-3"/>
          <w:sz w:val="24"/>
          <w:szCs w:val="24"/>
          <w:u w:val="single"/>
          <w:lang w:eastAsia="zh-CN"/>
        </w:rPr>
        <w:t xml:space="preserve">广西隆欣建设工程管理有限公司 </w:t>
      </w:r>
      <w:r>
        <w:rPr>
          <w:color w:val="auto"/>
          <w:spacing w:val="5"/>
          <w:sz w:val="24"/>
          <w:szCs w:val="24"/>
          <w:u w:val="single"/>
          <w:lang w:eastAsia="zh-CN"/>
        </w:rPr>
        <w:t xml:space="preserve">  </w:t>
      </w:r>
    </w:p>
    <w:p w:rsidR="004765C8" w:rsidRDefault="004765C8">
      <w:pPr>
        <w:spacing w:line="276" w:lineRule="auto"/>
        <w:rPr>
          <w:color w:val="auto"/>
          <w:lang w:eastAsia="zh-CN"/>
        </w:rPr>
      </w:pPr>
    </w:p>
    <w:p w:rsidR="004765C8" w:rsidRDefault="004765C8">
      <w:pPr>
        <w:spacing w:line="276" w:lineRule="auto"/>
        <w:rPr>
          <w:color w:val="auto"/>
          <w:lang w:eastAsia="zh-CN"/>
        </w:rPr>
      </w:pPr>
    </w:p>
    <w:p w:rsidR="004765C8" w:rsidRDefault="004765C8">
      <w:pPr>
        <w:spacing w:line="277" w:lineRule="auto"/>
        <w:rPr>
          <w:color w:val="auto"/>
          <w:lang w:eastAsia="zh-CN"/>
        </w:rPr>
      </w:pPr>
    </w:p>
    <w:p w:rsidR="004765C8" w:rsidRDefault="0048642F">
      <w:pPr>
        <w:pStyle w:val="a3"/>
        <w:spacing w:before="78" w:line="383" w:lineRule="auto"/>
        <w:ind w:left="2" w:firstLine="480"/>
        <w:jc w:val="both"/>
        <w:rPr>
          <w:color w:val="auto"/>
          <w:sz w:val="24"/>
          <w:szCs w:val="24"/>
          <w:lang w:eastAsia="zh-CN"/>
        </w:rPr>
      </w:pPr>
      <w:r>
        <w:rPr>
          <w:color w:val="auto"/>
          <w:spacing w:val="-3"/>
          <w:sz w:val="24"/>
          <w:szCs w:val="24"/>
          <w:lang w:eastAsia="zh-CN"/>
        </w:rPr>
        <w:t>我（公司）郑重声明，在参加本项目政府采购活动前3年</w:t>
      </w:r>
      <w:r>
        <w:rPr>
          <w:color w:val="auto"/>
          <w:spacing w:val="-4"/>
          <w:sz w:val="24"/>
          <w:szCs w:val="24"/>
          <w:lang w:eastAsia="zh-CN"/>
        </w:rPr>
        <w:t>内在经营活动中没有重大违法记</w:t>
      </w:r>
      <w:r>
        <w:rPr>
          <w:color w:val="auto"/>
          <w:spacing w:val="-3"/>
          <w:sz w:val="24"/>
          <w:szCs w:val="24"/>
          <w:lang w:eastAsia="zh-CN"/>
        </w:rPr>
        <w:t>录（重大违法记录是指供应商因违法经营受到刑事处罚或者责令停产停业、吊销许可证或者执</w:t>
      </w:r>
      <w:r>
        <w:rPr>
          <w:color w:val="auto"/>
          <w:spacing w:val="-5"/>
          <w:sz w:val="24"/>
          <w:szCs w:val="24"/>
          <w:lang w:eastAsia="zh-CN"/>
        </w:rPr>
        <w:t>照、较大数额罚款等行政处罚</w:t>
      </w:r>
      <w:r>
        <w:rPr>
          <w:color w:val="auto"/>
          <w:spacing w:val="-7"/>
          <w:sz w:val="24"/>
          <w:szCs w:val="24"/>
          <w:lang w:eastAsia="zh-CN"/>
        </w:rPr>
        <w:t>），</w:t>
      </w:r>
      <w:r>
        <w:rPr>
          <w:color w:val="auto"/>
          <w:spacing w:val="-5"/>
          <w:sz w:val="24"/>
          <w:szCs w:val="24"/>
          <w:lang w:eastAsia="zh-CN"/>
        </w:rPr>
        <w:t>未被列入失信被执行人、重大税收违法失信主体、政府采购</w:t>
      </w:r>
      <w:r>
        <w:rPr>
          <w:color w:val="auto"/>
          <w:spacing w:val="-3"/>
          <w:sz w:val="24"/>
          <w:szCs w:val="24"/>
          <w:lang w:eastAsia="zh-CN"/>
        </w:rPr>
        <w:t>严重违法失信行为记录名单，完全符合《中华人民共和国政府采购法》第二十二条规定的供应商资格条件，我方对此声明负全部法律责任。</w:t>
      </w:r>
    </w:p>
    <w:p w:rsidR="004765C8" w:rsidRDefault="004765C8">
      <w:pPr>
        <w:spacing w:line="318" w:lineRule="auto"/>
        <w:rPr>
          <w:color w:val="auto"/>
          <w:lang w:eastAsia="zh-CN"/>
        </w:rPr>
      </w:pPr>
    </w:p>
    <w:p w:rsidR="004765C8" w:rsidRDefault="0048642F">
      <w:pPr>
        <w:pStyle w:val="a3"/>
        <w:spacing w:before="78" w:line="220" w:lineRule="auto"/>
        <w:ind w:left="1441"/>
        <w:rPr>
          <w:color w:val="auto"/>
          <w:sz w:val="24"/>
          <w:szCs w:val="24"/>
          <w:lang w:eastAsia="zh-CN"/>
        </w:rPr>
      </w:pPr>
      <w:r>
        <w:rPr>
          <w:color w:val="auto"/>
          <w:spacing w:val="-2"/>
          <w:sz w:val="24"/>
          <w:szCs w:val="24"/>
          <w:lang w:eastAsia="zh-CN"/>
        </w:rPr>
        <w:t>磋商供应商[公章(CA签章)，自然人签字或个人CA</w:t>
      </w:r>
      <w:r>
        <w:rPr>
          <w:color w:val="auto"/>
          <w:spacing w:val="-51"/>
          <w:sz w:val="24"/>
          <w:szCs w:val="24"/>
          <w:lang w:eastAsia="zh-CN"/>
        </w:rPr>
        <w:t xml:space="preserve"> </w:t>
      </w:r>
      <w:r>
        <w:rPr>
          <w:color w:val="auto"/>
          <w:spacing w:val="-2"/>
          <w:sz w:val="24"/>
          <w:szCs w:val="24"/>
          <w:lang w:eastAsia="zh-CN"/>
        </w:rPr>
        <w:t>签章]：</w:t>
      </w:r>
      <w:r>
        <w:rPr>
          <w:color w:val="auto"/>
          <w:sz w:val="24"/>
          <w:szCs w:val="24"/>
          <w:u w:val="single"/>
          <w:lang w:eastAsia="zh-CN"/>
        </w:rPr>
        <w:t xml:space="preserve">            </w:t>
      </w:r>
    </w:p>
    <w:p w:rsidR="004765C8" w:rsidRDefault="004765C8">
      <w:pPr>
        <w:spacing w:line="431" w:lineRule="auto"/>
        <w:rPr>
          <w:color w:val="auto"/>
          <w:lang w:eastAsia="zh-CN"/>
        </w:rPr>
      </w:pPr>
    </w:p>
    <w:p w:rsidR="004765C8" w:rsidRDefault="0048642F">
      <w:pPr>
        <w:pStyle w:val="a3"/>
        <w:spacing w:before="78" w:line="221" w:lineRule="auto"/>
        <w:ind w:left="1483"/>
        <w:rPr>
          <w:color w:val="auto"/>
          <w:sz w:val="24"/>
          <w:szCs w:val="24"/>
          <w:lang w:eastAsia="zh-CN"/>
        </w:rPr>
      </w:pPr>
      <w:r>
        <w:rPr>
          <w:color w:val="auto"/>
          <w:spacing w:val="-13"/>
          <w:sz w:val="24"/>
          <w:szCs w:val="24"/>
          <w:lang w:eastAsia="zh-CN"/>
        </w:rPr>
        <w:t>日           期：</w:t>
      </w:r>
      <w:r>
        <w:rPr>
          <w:color w:val="auto"/>
          <w:sz w:val="24"/>
          <w:szCs w:val="24"/>
          <w:u w:val="single"/>
          <w:lang w:eastAsia="zh-CN"/>
        </w:rPr>
        <w:t xml:space="preserve">                            </w:t>
      </w:r>
    </w:p>
    <w:p w:rsidR="004765C8" w:rsidRDefault="004765C8">
      <w:pPr>
        <w:spacing w:line="249" w:lineRule="auto"/>
        <w:rPr>
          <w:color w:val="auto"/>
          <w:lang w:eastAsia="zh-CN"/>
        </w:rPr>
      </w:pPr>
    </w:p>
    <w:p w:rsidR="004765C8" w:rsidRDefault="004765C8">
      <w:pPr>
        <w:spacing w:line="249"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8642F">
      <w:pPr>
        <w:pStyle w:val="a3"/>
        <w:spacing w:before="92" w:line="439" w:lineRule="auto"/>
        <w:ind w:left="8" w:right="1" w:hanging="6"/>
        <w:rPr>
          <w:color w:val="auto"/>
          <w:sz w:val="28"/>
          <w:szCs w:val="28"/>
          <w:lang w:eastAsia="zh-CN"/>
        </w:rPr>
      </w:pPr>
      <w:r>
        <w:rPr>
          <w:b/>
          <w:bCs/>
          <w:color w:val="auto"/>
          <w:spacing w:val="-5"/>
          <w:sz w:val="28"/>
          <w:szCs w:val="28"/>
          <w:lang w:eastAsia="zh-CN"/>
        </w:rPr>
        <w:t>4.供应商的法人或者其他组织营业执照等证明文件复印件（必须提供，自然人除</w:t>
      </w:r>
      <w:r>
        <w:rPr>
          <w:b/>
          <w:bCs/>
          <w:color w:val="auto"/>
          <w:spacing w:val="-20"/>
          <w:sz w:val="28"/>
          <w:szCs w:val="28"/>
          <w:lang w:eastAsia="zh-CN"/>
        </w:rPr>
        <w:t>外</w:t>
      </w:r>
      <w:r>
        <w:rPr>
          <w:b/>
          <w:bCs/>
          <w:color w:val="auto"/>
          <w:spacing w:val="-3"/>
          <w:sz w:val="28"/>
          <w:szCs w:val="28"/>
          <w:lang w:eastAsia="zh-CN"/>
        </w:rPr>
        <w:t>）；</w:t>
      </w:r>
    </w:p>
    <w:p w:rsidR="004765C8" w:rsidRDefault="0048642F">
      <w:pPr>
        <w:pStyle w:val="a3"/>
        <w:spacing w:before="282" w:line="352" w:lineRule="auto"/>
        <w:ind w:right="1"/>
        <w:jc w:val="both"/>
        <w:rPr>
          <w:color w:val="auto"/>
          <w:sz w:val="21"/>
          <w:szCs w:val="21"/>
          <w:lang w:eastAsia="zh-CN"/>
        </w:rPr>
      </w:pPr>
      <w:r>
        <w:rPr>
          <w:b/>
          <w:bCs/>
          <w:color w:val="auto"/>
          <w:sz w:val="21"/>
          <w:szCs w:val="21"/>
          <w:lang w:eastAsia="zh-CN"/>
        </w:rPr>
        <w:t>注：①法人包括企业法人、机关法人、事业单</w:t>
      </w:r>
      <w:r>
        <w:rPr>
          <w:b/>
          <w:bCs/>
          <w:color w:val="auto"/>
          <w:spacing w:val="-1"/>
          <w:sz w:val="21"/>
          <w:szCs w:val="21"/>
          <w:lang w:eastAsia="zh-CN"/>
        </w:rPr>
        <w:t>位法人和社会团体法人；其他组织主要包括合伙企业、非企业专业服务机构、个体工商户、农村承包经营户。②如供应商为企业（包括合伙企业</w:t>
      </w:r>
      <w:r>
        <w:rPr>
          <w:b/>
          <w:bCs/>
          <w:color w:val="auto"/>
          <w:spacing w:val="9"/>
          <w:sz w:val="21"/>
          <w:szCs w:val="21"/>
          <w:lang w:eastAsia="zh-CN"/>
        </w:rPr>
        <w:t>），</w:t>
      </w:r>
      <w:r>
        <w:rPr>
          <w:b/>
          <w:bCs/>
          <w:color w:val="auto"/>
          <w:spacing w:val="-1"/>
          <w:sz w:val="21"/>
          <w:szCs w:val="21"/>
          <w:lang w:eastAsia="zh-CN"/>
        </w:rPr>
        <w:t>应提供工商部门</w:t>
      </w:r>
      <w:r>
        <w:rPr>
          <w:b/>
          <w:bCs/>
          <w:color w:val="auto"/>
          <w:spacing w:val="-2"/>
          <w:sz w:val="21"/>
          <w:szCs w:val="21"/>
          <w:lang w:eastAsia="zh-CN"/>
        </w:rPr>
        <w:t>注册的有效“企业法人营业执照”或“营业执照”；供应商为事业单位，应提供有效的“事业单位法人证</w:t>
      </w:r>
      <w:r>
        <w:rPr>
          <w:b/>
          <w:bCs/>
          <w:color w:val="auto"/>
          <w:spacing w:val="-1"/>
          <w:sz w:val="21"/>
          <w:szCs w:val="21"/>
          <w:lang w:eastAsia="zh-CN"/>
        </w:rPr>
        <w:t>书”；供应商为非企业专业服务机构的，应提供执业许可证等证明文件；供应商为个</w:t>
      </w:r>
      <w:r>
        <w:rPr>
          <w:b/>
          <w:bCs/>
          <w:color w:val="auto"/>
          <w:spacing w:val="-2"/>
          <w:sz w:val="21"/>
          <w:szCs w:val="21"/>
          <w:lang w:eastAsia="zh-CN"/>
        </w:rPr>
        <w:t>体工商户，应提供有</w:t>
      </w:r>
      <w:r>
        <w:rPr>
          <w:b/>
          <w:bCs/>
          <w:color w:val="auto"/>
          <w:spacing w:val="-3"/>
          <w:sz w:val="21"/>
          <w:szCs w:val="21"/>
          <w:lang w:eastAsia="zh-CN"/>
        </w:rPr>
        <w:t>效的“个体工商户营业执照”。</w:t>
      </w:r>
    </w:p>
    <w:p w:rsidR="004765C8" w:rsidRDefault="004765C8">
      <w:pPr>
        <w:spacing w:line="352" w:lineRule="auto"/>
        <w:rPr>
          <w:color w:val="auto"/>
          <w:lang w:eastAsia="zh-CN"/>
        </w:rPr>
        <w:sectPr w:rsidR="004765C8">
          <w:footerReference w:type="default" r:id="rId66"/>
          <w:pgSz w:w="11906" w:h="16839"/>
          <w:pgMar w:top="1431" w:right="1079" w:bottom="880" w:left="1087" w:header="0" w:footer="720" w:gutter="0"/>
          <w:cols w:space="720"/>
        </w:sectPr>
      </w:pPr>
    </w:p>
    <w:p w:rsidR="004765C8" w:rsidRDefault="0048642F">
      <w:pPr>
        <w:pStyle w:val="a3"/>
        <w:spacing w:before="120" w:line="188" w:lineRule="auto"/>
        <w:ind w:left="9"/>
        <w:rPr>
          <w:rFonts w:ascii="微软雅黑" w:eastAsia="微软雅黑" w:hAnsi="微软雅黑" w:cs="微软雅黑"/>
          <w:color w:val="auto"/>
          <w:sz w:val="28"/>
          <w:szCs w:val="28"/>
          <w:lang w:eastAsia="zh-CN"/>
        </w:rPr>
      </w:pPr>
      <w:r>
        <w:rPr>
          <w:b/>
          <w:bCs/>
          <w:color w:val="auto"/>
          <w:spacing w:val="-1"/>
          <w:sz w:val="28"/>
          <w:szCs w:val="28"/>
          <w:lang w:eastAsia="zh-CN"/>
        </w:rPr>
        <w:lastRenderedPageBreak/>
        <w:t>5.</w:t>
      </w:r>
      <w:r>
        <w:rPr>
          <w:rFonts w:ascii="微软雅黑" w:eastAsia="微软雅黑" w:hAnsi="微软雅黑" w:cs="微软雅黑"/>
          <w:b/>
          <w:bCs/>
          <w:color w:val="auto"/>
          <w:spacing w:val="-1"/>
          <w:sz w:val="28"/>
          <w:szCs w:val="28"/>
          <w:lang w:eastAsia="zh-CN"/>
        </w:rPr>
        <w:t>供应</w:t>
      </w:r>
      <w:proofErr w:type="gramStart"/>
      <w:r>
        <w:rPr>
          <w:rFonts w:ascii="微软雅黑" w:eastAsia="微软雅黑" w:hAnsi="微软雅黑" w:cs="微软雅黑"/>
          <w:b/>
          <w:bCs/>
          <w:color w:val="auto"/>
          <w:spacing w:val="-1"/>
          <w:sz w:val="28"/>
          <w:szCs w:val="28"/>
          <w:lang w:eastAsia="zh-CN"/>
        </w:rPr>
        <w:t>商有效</w:t>
      </w:r>
      <w:proofErr w:type="gramEnd"/>
      <w:r>
        <w:rPr>
          <w:rFonts w:ascii="微软雅黑" w:eastAsia="微软雅黑" w:hAnsi="微软雅黑" w:cs="微软雅黑"/>
          <w:b/>
          <w:bCs/>
          <w:color w:val="auto"/>
          <w:spacing w:val="-1"/>
          <w:sz w:val="28"/>
          <w:szCs w:val="28"/>
          <w:lang w:eastAsia="zh-CN"/>
        </w:rPr>
        <w:t>的《食品生产许可证》或《食品经营许可证》复印件（必须提供）</w:t>
      </w:r>
    </w:p>
    <w:p w:rsidR="004765C8" w:rsidRDefault="0048642F">
      <w:pPr>
        <w:pStyle w:val="a3"/>
        <w:spacing w:before="261" w:line="253" w:lineRule="auto"/>
        <w:ind w:left="1" w:firstLine="4"/>
        <w:rPr>
          <w:color w:val="auto"/>
          <w:sz w:val="28"/>
          <w:szCs w:val="28"/>
          <w:lang w:eastAsia="zh-CN"/>
        </w:rPr>
      </w:pPr>
      <w:r>
        <w:rPr>
          <w:b/>
          <w:bCs/>
          <w:color w:val="auto"/>
          <w:spacing w:val="-5"/>
          <w:sz w:val="28"/>
          <w:szCs w:val="28"/>
          <w:lang w:eastAsia="zh-CN"/>
        </w:rPr>
        <w:t>6.供应</w:t>
      </w:r>
      <w:proofErr w:type="gramStart"/>
      <w:r>
        <w:rPr>
          <w:b/>
          <w:bCs/>
          <w:color w:val="auto"/>
          <w:spacing w:val="-5"/>
          <w:sz w:val="28"/>
          <w:szCs w:val="28"/>
          <w:lang w:eastAsia="zh-CN"/>
        </w:rPr>
        <w:t>商依法</w:t>
      </w:r>
      <w:proofErr w:type="gramEnd"/>
      <w:r>
        <w:rPr>
          <w:b/>
          <w:bCs/>
          <w:color w:val="auto"/>
          <w:spacing w:val="-5"/>
          <w:sz w:val="28"/>
          <w:szCs w:val="28"/>
          <w:lang w:eastAsia="zh-CN"/>
        </w:rPr>
        <w:t>缴纳税收的相关材料：2025</w:t>
      </w:r>
      <w:r>
        <w:rPr>
          <w:rFonts w:hint="eastAsia"/>
          <w:b/>
          <w:bCs/>
          <w:color w:val="auto"/>
          <w:spacing w:val="-5"/>
          <w:sz w:val="28"/>
          <w:szCs w:val="28"/>
          <w:lang w:eastAsia="zh-CN"/>
        </w:rPr>
        <w:t>年</w:t>
      </w:r>
      <w:r>
        <w:rPr>
          <w:b/>
          <w:bCs/>
          <w:color w:val="auto"/>
          <w:spacing w:val="-5"/>
          <w:sz w:val="28"/>
          <w:szCs w:val="28"/>
          <w:lang w:eastAsia="zh-CN"/>
        </w:rPr>
        <w:t>04</w:t>
      </w:r>
      <w:r>
        <w:rPr>
          <w:rFonts w:hint="eastAsia"/>
          <w:b/>
          <w:bCs/>
          <w:color w:val="auto"/>
          <w:spacing w:val="-5"/>
          <w:sz w:val="28"/>
          <w:szCs w:val="28"/>
          <w:lang w:eastAsia="zh-CN"/>
        </w:rPr>
        <w:t>月至</w:t>
      </w:r>
      <w:r>
        <w:rPr>
          <w:b/>
          <w:bCs/>
          <w:color w:val="auto"/>
          <w:spacing w:val="-5"/>
          <w:sz w:val="28"/>
          <w:szCs w:val="28"/>
          <w:lang w:eastAsia="zh-CN"/>
        </w:rPr>
        <w:t>2025</w:t>
      </w:r>
      <w:r>
        <w:rPr>
          <w:rFonts w:hint="eastAsia"/>
          <w:b/>
          <w:bCs/>
          <w:color w:val="auto"/>
          <w:spacing w:val="-5"/>
          <w:sz w:val="28"/>
          <w:szCs w:val="28"/>
          <w:lang w:eastAsia="zh-CN"/>
        </w:rPr>
        <w:t>年</w:t>
      </w:r>
      <w:r>
        <w:rPr>
          <w:b/>
          <w:bCs/>
          <w:color w:val="auto"/>
          <w:spacing w:val="-5"/>
          <w:sz w:val="28"/>
          <w:szCs w:val="28"/>
          <w:lang w:eastAsia="zh-CN"/>
        </w:rPr>
        <w:t>6</w:t>
      </w:r>
      <w:r>
        <w:rPr>
          <w:rFonts w:hint="eastAsia"/>
          <w:b/>
          <w:bCs/>
          <w:color w:val="auto"/>
          <w:spacing w:val="-5"/>
          <w:sz w:val="28"/>
          <w:szCs w:val="28"/>
          <w:lang w:eastAsia="zh-CN"/>
        </w:rPr>
        <w:t>月</w:t>
      </w:r>
      <w:r>
        <w:rPr>
          <w:b/>
          <w:bCs/>
          <w:color w:val="auto"/>
          <w:spacing w:val="-5"/>
          <w:sz w:val="28"/>
          <w:szCs w:val="28"/>
          <w:lang w:eastAsia="zh-CN"/>
        </w:rPr>
        <w:t>任意一个月的依法</w:t>
      </w:r>
      <w:r>
        <w:rPr>
          <w:b/>
          <w:bCs/>
          <w:color w:val="auto"/>
          <w:spacing w:val="-10"/>
          <w:sz w:val="28"/>
          <w:szCs w:val="28"/>
          <w:lang w:eastAsia="zh-CN"/>
        </w:rPr>
        <w:t>缴纳税收的凭据复印件；依法免税的供应商，必须提供相应文件证明其依法免税。</w:t>
      </w:r>
      <w:r>
        <w:rPr>
          <w:b/>
          <w:bCs/>
          <w:color w:val="auto"/>
          <w:spacing w:val="-5"/>
          <w:sz w:val="28"/>
          <w:szCs w:val="28"/>
          <w:lang w:eastAsia="zh-CN"/>
        </w:rPr>
        <w:t>从取得营业执照时间起到提交响应文件截止时间为止不足要求月数的，只需提供</w:t>
      </w:r>
      <w:r>
        <w:rPr>
          <w:b/>
          <w:bCs/>
          <w:color w:val="auto"/>
          <w:spacing w:val="-1"/>
          <w:sz w:val="28"/>
          <w:szCs w:val="28"/>
          <w:lang w:eastAsia="zh-CN"/>
        </w:rPr>
        <w:t>从取得营业执照起的依法缴纳税收相应证明文件</w:t>
      </w:r>
      <w:r>
        <w:rPr>
          <w:b/>
          <w:bCs/>
          <w:color w:val="auto"/>
          <w:spacing w:val="-11"/>
          <w:sz w:val="28"/>
          <w:szCs w:val="28"/>
          <w:lang w:eastAsia="zh-CN"/>
        </w:rPr>
        <w:t>）（</w:t>
      </w:r>
      <w:r>
        <w:rPr>
          <w:b/>
          <w:bCs/>
          <w:color w:val="auto"/>
          <w:spacing w:val="-1"/>
          <w:sz w:val="28"/>
          <w:szCs w:val="28"/>
          <w:lang w:eastAsia="zh-CN"/>
        </w:rPr>
        <w:t>必须提供</w:t>
      </w:r>
      <w:r>
        <w:rPr>
          <w:b/>
          <w:bCs/>
          <w:color w:val="auto"/>
          <w:spacing w:val="-11"/>
          <w:sz w:val="28"/>
          <w:szCs w:val="28"/>
          <w:lang w:eastAsia="zh-CN"/>
        </w:rPr>
        <w:t>）；</w:t>
      </w:r>
    </w:p>
    <w:p w:rsidR="004765C8" w:rsidRDefault="004765C8">
      <w:pPr>
        <w:spacing w:line="335" w:lineRule="auto"/>
        <w:rPr>
          <w:color w:val="auto"/>
          <w:lang w:eastAsia="zh-CN"/>
        </w:rPr>
      </w:pPr>
    </w:p>
    <w:p w:rsidR="004765C8" w:rsidRDefault="004765C8">
      <w:pPr>
        <w:spacing w:line="336" w:lineRule="auto"/>
        <w:rPr>
          <w:color w:val="auto"/>
          <w:lang w:eastAsia="zh-CN"/>
        </w:rPr>
      </w:pPr>
    </w:p>
    <w:p w:rsidR="004765C8" w:rsidRDefault="0048642F">
      <w:pPr>
        <w:pStyle w:val="a3"/>
        <w:spacing w:before="91" w:line="220" w:lineRule="auto"/>
        <w:ind w:left="10"/>
        <w:rPr>
          <w:color w:val="auto"/>
          <w:sz w:val="28"/>
          <w:szCs w:val="28"/>
          <w:lang w:eastAsia="zh-CN"/>
        </w:rPr>
      </w:pPr>
      <w:r>
        <w:rPr>
          <w:b/>
          <w:bCs/>
          <w:color w:val="auto"/>
          <w:spacing w:val="-4"/>
          <w:sz w:val="28"/>
          <w:szCs w:val="28"/>
          <w:lang w:eastAsia="zh-CN"/>
        </w:rPr>
        <w:t>7.《</w:t>
      </w:r>
      <w:r>
        <w:rPr>
          <w:rFonts w:hint="eastAsia"/>
          <w:b/>
          <w:bCs/>
          <w:color w:val="auto"/>
          <w:spacing w:val="-4"/>
          <w:sz w:val="28"/>
          <w:szCs w:val="28"/>
          <w:lang w:eastAsia="zh-CN"/>
        </w:rPr>
        <w:t>小微企业</w:t>
      </w:r>
      <w:r>
        <w:rPr>
          <w:b/>
          <w:bCs/>
          <w:color w:val="auto"/>
          <w:spacing w:val="-4"/>
          <w:sz w:val="28"/>
          <w:szCs w:val="28"/>
          <w:lang w:eastAsia="zh-CN"/>
        </w:rPr>
        <w:t>声明函》（必须提供</w:t>
      </w:r>
      <w:r>
        <w:rPr>
          <w:b/>
          <w:bCs/>
          <w:color w:val="auto"/>
          <w:spacing w:val="4"/>
          <w:sz w:val="28"/>
          <w:szCs w:val="28"/>
          <w:lang w:eastAsia="zh-CN"/>
        </w:rPr>
        <w:t>）；</w:t>
      </w:r>
    </w:p>
    <w:p w:rsidR="004765C8" w:rsidRDefault="0048642F">
      <w:pPr>
        <w:pStyle w:val="a3"/>
        <w:spacing w:before="160" w:line="220" w:lineRule="auto"/>
        <w:ind w:left="670"/>
        <w:rPr>
          <w:color w:val="auto"/>
          <w:lang w:eastAsia="zh-CN"/>
        </w:rPr>
      </w:pPr>
      <w:r>
        <w:rPr>
          <w:b/>
          <w:bCs/>
          <w:color w:val="auto"/>
          <w:spacing w:val="-16"/>
          <w:lang w:eastAsia="zh-CN"/>
        </w:rPr>
        <w:t>附件：</w:t>
      </w:r>
    </w:p>
    <w:p w:rsidR="004765C8" w:rsidRDefault="0048642F">
      <w:pPr>
        <w:pStyle w:val="a3"/>
        <w:spacing w:before="219" w:line="220" w:lineRule="auto"/>
        <w:ind w:left="3900"/>
        <w:rPr>
          <w:color w:val="auto"/>
          <w:sz w:val="28"/>
          <w:szCs w:val="28"/>
          <w:lang w:eastAsia="zh-CN"/>
        </w:rPr>
      </w:pPr>
      <w:r>
        <w:rPr>
          <w:rFonts w:hint="eastAsia"/>
          <w:b/>
          <w:bCs/>
          <w:color w:val="auto"/>
          <w:spacing w:val="-5"/>
          <w:sz w:val="28"/>
          <w:szCs w:val="28"/>
          <w:lang w:eastAsia="zh-CN"/>
        </w:rPr>
        <w:t>小</w:t>
      </w:r>
      <w:proofErr w:type="gramStart"/>
      <w:r>
        <w:rPr>
          <w:rFonts w:hint="eastAsia"/>
          <w:b/>
          <w:bCs/>
          <w:color w:val="auto"/>
          <w:spacing w:val="-5"/>
          <w:sz w:val="28"/>
          <w:szCs w:val="28"/>
          <w:lang w:eastAsia="zh-CN"/>
        </w:rPr>
        <w:t>微企业</w:t>
      </w:r>
      <w:proofErr w:type="gramEnd"/>
      <w:r>
        <w:rPr>
          <w:b/>
          <w:bCs/>
          <w:color w:val="auto"/>
          <w:spacing w:val="-5"/>
          <w:sz w:val="28"/>
          <w:szCs w:val="28"/>
          <w:lang w:eastAsia="zh-CN"/>
        </w:rPr>
        <w:t>声明函</w:t>
      </w:r>
    </w:p>
    <w:p w:rsidR="004765C8" w:rsidRDefault="004765C8">
      <w:pPr>
        <w:spacing w:line="425" w:lineRule="auto"/>
        <w:rPr>
          <w:color w:val="auto"/>
          <w:lang w:eastAsia="zh-CN"/>
        </w:rPr>
      </w:pPr>
    </w:p>
    <w:p w:rsidR="004765C8" w:rsidRDefault="0048642F">
      <w:pPr>
        <w:pStyle w:val="a3"/>
        <w:spacing w:before="68" w:line="387" w:lineRule="auto"/>
        <w:ind w:left="18" w:right="20" w:firstLine="415"/>
        <w:jc w:val="both"/>
        <w:rPr>
          <w:color w:val="auto"/>
          <w:sz w:val="21"/>
          <w:szCs w:val="21"/>
          <w:lang w:eastAsia="zh-CN"/>
        </w:rPr>
      </w:pPr>
      <w:r>
        <w:rPr>
          <w:color w:val="auto"/>
          <w:spacing w:val="5"/>
          <w:sz w:val="21"/>
          <w:szCs w:val="21"/>
          <w:lang w:eastAsia="zh-CN"/>
        </w:rPr>
        <w:t>本公司（联合体）郑重声明，根据《政府采购促进中小企业发展管理办法》（财库﹝2020﹞46号）</w:t>
      </w:r>
      <w:r>
        <w:rPr>
          <w:color w:val="auto"/>
          <w:spacing w:val="6"/>
          <w:sz w:val="21"/>
          <w:szCs w:val="21"/>
          <w:lang w:eastAsia="zh-CN"/>
        </w:rPr>
        <w:t>的规定，本公司（联合体）参加（</w:t>
      </w:r>
      <w:r>
        <w:rPr>
          <w:color w:val="auto"/>
          <w:spacing w:val="6"/>
          <w:sz w:val="21"/>
          <w:szCs w:val="21"/>
          <w:u w:val="single"/>
          <w:lang w:eastAsia="zh-CN"/>
        </w:rPr>
        <w:t>单位名称</w:t>
      </w:r>
      <w:r>
        <w:rPr>
          <w:color w:val="auto"/>
          <w:spacing w:val="6"/>
          <w:sz w:val="21"/>
          <w:szCs w:val="21"/>
          <w:lang w:eastAsia="zh-CN"/>
        </w:rPr>
        <w:t>）的（</w:t>
      </w:r>
      <w:r>
        <w:rPr>
          <w:color w:val="auto"/>
          <w:spacing w:val="6"/>
          <w:sz w:val="21"/>
          <w:szCs w:val="21"/>
          <w:u w:val="single"/>
          <w:lang w:eastAsia="zh-CN"/>
        </w:rPr>
        <w:t>项目名称</w:t>
      </w:r>
      <w:r>
        <w:rPr>
          <w:color w:val="auto"/>
          <w:spacing w:val="6"/>
          <w:sz w:val="21"/>
          <w:szCs w:val="21"/>
          <w:lang w:eastAsia="zh-CN"/>
        </w:rPr>
        <w:t>）采购活动，服务全部由符合政策要求的</w:t>
      </w:r>
      <w:r>
        <w:rPr>
          <w:color w:val="auto"/>
          <w:spacing w:val="7"/>
          <w:sz w:val="21"/>
          <w:szCs w:val="21"/>
          <w:lang w:eastAsia="zh-CN"/>
        </w:rPr>
        <w:t>中小企业承接。相关企业（含联合体中的中小企业、签订分包意向协议的中小企业）的具体情况如下：</w:t>
      </w:r>
    </w:p>
    <w:p w:rsidR="004765C8" w:rsidRDefault="0048642F">
      <w:pPr>
        <w:pStyle w:val="a3"/>
        <w:spacing w:before="1" w:line="332" w:lineRule="auto"/>
        <w:ind w:right="111" w:firstLine="448"/>
        <w:rPr>
          <w:color w:val="auto"/>
          <w:sz w:val="21"/>
          <w:szCs w:val="21"/>
          <w:lang w:eastAsia="zh-CN"/>
        </w:rPr>
      </w:pPr>
      <w:r>
        <w:rPr>
          <w:color w:val="auto"/>
          <w:spacing w:val="8"/>
          <w:sz w:val="21"/>
          <w:szCs w:val="21"/>
          <w:lang w:eastAsia="zh-CN"/>
        </w:rPr>
        <w:t>1.</w:t>
      </w:r>
      <w:r>
        <w:rPr>
          <w:color w:val="auto"/>
          <w:spacing w:val="8"/>
          <w:sz w:val="21"/>
          <w:szCs w:val="21"/>
          <w:u w:val="single"/>
          <w:lang w:eastAsia="zh-CN"/>
        </w:rPr>
        <w:t>（标的名称</w:t>
      </w:r>
      <w:r>
        <w:rPr>
          <w:color w:val="auto"/>
          <w:spacing w:val="-12"/>
          <w:sz w:val="21"/>
          <w:szCs w:val="21"/>
          <w:u w:val="single"/>
          <w:lang w:eastAsia="zh-CN"/>
        </w:rPr>
        <w:t>）</w:t>
      </w:r>
      <w:r>
        <w:rPr>
          <w:color w:val="auto"/>
          <w:spacing w:val="-12"/>
          <w:sz w:val="21"/>
          <w:szCs w:val="21"/>
          <w:lang w:eastAsia="zh-CN"/>
        </w:rPr>
        <w:t>，</w:t>
      </w:r>
      <w:r>
        <w:rPr>
          <w:color w:val="auto"/>
          <w:spacing w:val="8"/>
          <w:sz w:val="21"/>
          <w:szCs w:val="21"/>
          <w:lang w:eastAsia="zh-CN"/>
        </w:rPr>
        <w:t>属于</w:t>
      </w:r>
      <w:r>
        <w:rPr>
          <w:color w:val="auto"/>
          <w:spacing w:val="8"/>
          <w:sz w:val="21"/>
          <w:szCs w:val="21"/>
          <w:u w:val="single"/>
          <w:lang w:eastAsia="zh-CN"/>
        </w:rPr>
        <w:t>（采购文件中明确的所属行业</w:t>
      </w:r>
      <w:r>
        <w:rPr>
          <w:color w:val="auto"/>
          <w:spacing w:val="-12"/>
          <w:sz w:val="21"/>
          <w:szCs w:val="21"/>
          <w:u w:val="single"/>
          <w:lang w:eastAsia="zh-CN"/>
        </w:rPr>
        <w:t>）</w:t>
      </w:r>
      <w:r>
        <w:rPr>
          <w:color w:val="auto"/>
          <w:spacing w:val="-12"/>
          <w:sz w:val="21"/>
          <w:szCs w:val="21"/>
          <w:lang w:eastAsia="zh-CN"/>
        </w:rPr>
        <w:t>；</w:t>
      </w:r>
      <w:r>
        <w:rPr>
          <w:color w:val="auto"/>
          <w:spacing w:val="8"/>
          <w:sz w:val="21"/>
          <w:szCs w:val="21"/>
          <w:lang w:eastAsia="zh-CN"/>
        </w:rPr>
        <w:t>承建（承接）企业为（</w:t>
      </w:r>
      <w:r>
        <w:rPr>
          <w:color w:val="auto"/>
          <w:spacing w:val="8"/>
          <w:sz w:val="21"/>
          <w:szCs w:val="21"/>
          <w:u w:val="single"/>
          <w:lang w:eastAsia="zh-CN"/>
        </w:rPr>
        <w:t>企业名称</w:t>
      </w:r>
      <w:r>
        <w:rPr>
          <w:color w:val="auto"/>
          <w:spacing w:val="-12"/>
          <w:sz w:val="21"/>
          <w:szCs w:val="21"/>
          <w:lang w:eastAsia="zh-CN"/>
        </w:rPr>
        <w:t>），</w:t>
      </w:r>
      <w:r>
        <w:rPr>
          <w:color w:val="auto"/>
          <w:spacing w:val="7"/>
          <w:sz w:val="21"/>
          <w:szCs w:val="21"/>
          <w:lang w:eastAsia="zh-CN"/>
        </w:rPr>
        <w:t>从业人员</w:t>
      </w:r>
      <w:r>
        <w:rPr>
          <w:color w:val="auto"/>
          <w:spacing w:val="12"/>
          <w:sz w:val="21"/>
          <w:szCs w:val="21"/>
          <w:u w:val="single"/>
          <w:lang w:eastAsia="zh-CN"/>
        </w:rPr>
        <w:t xml:space="preserve">   </w:t>
      </w:r>
      <w:r>
        <w:rPr>
          <w:color w:val="auto"/>
          <w:spacing w:val="-95"/>
          <w:sz w:val="21"/>
          <w:szCs w:val="21"/>
          <w:lang w:eastAsia="zh-CN"/>
        </w:rPr>
        <w:t xml:space="preserve"> </w:t>
      </w:r>
      <w:r>
        <w:rPr>
          <w:color w:val="auto"/>
          <w:spacing w:val="7"/>
          <w:sz w:val="21"/>
          <w:szCs w:val="21"/>
          <w:lang w:eastAsia="zh-CN"/>
        </w:rPr>
        <w:t>人，营业收入为</w:t>
      </w:r>
      <w:r>
        <w:rPr>
          <w:color w:val="auto"/>
          <w:spacing w:val="-93"/>
          <w:sz w:val="21"/>
          <w:szCs w:val="21"/>
          <w:lang w:eastAsia="zh-CN"/>
        </w:rPr>
        <w:t xml:space="preserve"> </w:t>
      </w:r>
      <w:r>
        <w:rPr>
          <w:color w:val="auto"/>
          <w:spacing w:val="12"/>
          <w:sz w:val="21"/>
          <w:szCs w:val="21"/>
          <w:u w:val="single"/>
          <w:lang w:eastAsia="zh-CN"/>
        </w:rPr>
        <w:t xml:space="preserve">    </w:t>
      </w:r>
      <w:r>
        <w:rPr>
          <w:color w:val="auto"/>
          <w:spacing w:val="-92"/>
          <w:sz w:val="21"/>
          <w:szCs w:val="21"/>
          <w:lang w:eastAsia="zh-CN"/>
        </w:rPr>
        <w:t xml:space="preserve"> </w:t>
      </w:r>
      <w:r>
        <w:rPr>
          <w:color w:val="auto"/>
          <w:spacing w:val="7"/>
          <w:sz w:val="21"/>
          <w:szCs w:val="21"/>
          <w:lang w:eastAsia="zh-CN"/>
        </w:rPr>
        <w:t>万元，资产总额为</w:t>
      </w:r>
      <w:r>
        <w:rPr>
          <w:color w:val="auto"/>
          <w:spacing w:val="-93"/>
          <w:sz w:val="21"/>
          <w:szCs w:val="21"/>
          <w:lang w:eastAsia="zh-CN"/>
        </w:rPr>
        <w:t xml:space="preserve"> </w:t>
      </w:r>
      <w:r>
        <w:rPr>
          <w:color w:val="auto"/>
          <w:spacing w:val="12"/>
          <w:sz w:val="21"/>
          <w:szCs w:val="21"/>
          <w:u w:val="single"/>
          <w:lang w:eastAsia="zh-CN"/>
        </w:rPr>
        <w:t xml:space="preserve">    </w:t>
      </w:r>
      <w:r>
        <w:rPr>
          <w:color w:val="auto"/>
          <w:spacing w:val="-92"/>
          <w:sz w:val="21"/>
          <w:szCs w:val="21"/>
          <w:lang w:eastAsia="zh-CN"/>
        </w:rPr>
        <w:t xml:space="preserve"> </w:t>
      </w:r>
      <w:r>
        <w:rPr>
          <w:color w:val="auto"/>
          <w:spacing w:val="7"/>
          <w:sz w:val="21"/>
          <w:szCs w:val="21"/>
          <w:lang w:eastAsia="zh-CN"/>
        </w:rPr>
        <w:t>万元，属于（</w:t>
      </w:r>
      <w:r>
        <w:rPr>
          <w:color w:val="auto"/>
          <w:spacing w:val="7"/>
          <w:sz w:val="21"/>
          <w:szCs w:val="21"/>
          <w:u w:val="single"/>
          <w:lang w:eastAsia="zh-CN"/>
        </w:rPr>
        <w:t>中型企业、小型企业、微型企</w:t>
      </w:r>
      <w:r>
        <w:rPr>
          <w:color w:val="auto"/>
          <w:spacing w:val="-8"/>
          <w:sz w:val="21"/>
          <w:szCs w:val="21"/>
          <w:u w:val="single"/>
          <w:lang w:eastAsia="zh-CN"/>
        </w:rPr>
        <w:t>业</w:t>
      </w:r>
      <w:r>
        <w:rPr>
          <w:color w:val="auto"/>
          <w:spacing w:val="-16"/>
          <w:sz w:val="21"/>
          <w:szCs w:val="21"/>
          <w:lang w:eastAsia="zh-CN"/>
        </w:rPr>
        <w:t>）；</w:t>
      </w:r>
    </w:p>
    <w:p w:rsidR="004765C8" w:rsidRDefault="0048642F">
      <w:pPr>
        <w:pStyle w:val="a3"/>
        <w:spacing w:before="187" w:line="332" w:lineRule="auto"/>
        <w:ind w:right="111" w:firstLine="429"/>
        <w:rPr>
          <w:color w:val="auto"/>
          <w:sz w:val="21"/>
          <w:szCs w:val="21"/>
          <w:lang w:eastAsia="zh-CN"/>
        </w:rPr>
      </w:pPr>
      <w:r>
        <w:rPr>
          <w:rFonts w:ascii="Times New Roman" w:eastAsia="Times New Roman" w:hAnsi="Times New Roman" w:cs="Times New Roman"/>
          <w:color w:val="auto"/>
          <w:spacing w:val="9"/>
          <w:sz w:val="21"/>
          <w:szCs w:val="21"/>
          <w:lang w:eastAsia="zh-CN"/>
        </w:rPr>
        <w:t>2.</w:t>
      </w:r>
      <w:r>
        <w:rPr>
          <w:color w:val="auto"/>
          <w:spacing w:val="9"/>
          <w:sz w:val="21"/>
          <w:szCs w:val="21"/>
          <w:u w:val="single"/>
          <w:lang w:eastAsia="zh-CN"/>
        </w:rPr>
        <w:t>（标的名称</w:t>
      </w:r>
      <w:r>
        <w:rPr>
          <w:color w:val="auto"/>
          <w:spacing w:val="-7"/>
          <w:sz w:val="21"/>
          <w:szCs w:val="21"/>
          <w:u w:val="single"/>
          <w:lang w:eastAsia="zh-CN"/>
        </w:rPr>
        <w:t>）</w:t>
      </w:r>
      <w:r>
        <w:rPr>
          <w:color w:val="auto"/>
          <w:spacing w:val="-7"/>
          <w:sz w:val="21"/>
          <w:szCs w:val="21"/>
          <w:lang w:eastAsia="zh-CN"/>
        </w:rPr>
        <w:t>，</w:t>
      </w:r>
      <w:r>
        <w:rPr>
          <w:color w:val="auto"/>
          <w:spacing w:val="9"/>
          <w:sz w:val="21"/>
          <w:szCs w:val="21"/>
          <w:lang w:eastAsia="zh-CN"/>
        </w:rPr>
        <w:t>属于</w:t>
      </w:r>
      <w:r>
        <w:rPr>
          <w:color w:val="auto"/>
          <w:spacing w:val="9"/>
          <w:sz w:val="21"/>
          <w:szCs w:val="21"/>
          <w:u w:val="single"/>
          <w:lang w:eastAsia="zh-CN"/>
        </w:rPr>
        <w:t>（采购文件中明确的所属行业</w:t>
      </w:r>
      <w:r>
        <w:rPr>
          <w:color w:val="auto"/>
          <w:spacing w:val="-7"/>
          <w:sz w:val="21"/>
          <w:szCs w:val="21"/>
          <w:u w:val="single"/>
          <w:lang w:eastAsia="zh-CN"/>
        </w:rPr>
        <w:t>）</w:t>
      </w:r>
      <w:r>
        <w:rPr>
          <w:color w:val="auto"/>
          <w:spacing w:val="-54"/>
          <w:sz w:val="21"/>
          <w:szCs w:val="21"/>
          <w:u w:val="single"/>
          <w:lang w:eastAsia="zh-CN"/>
        </w:rPr>
        <w:t xml:space="preserve"> </w:t>
      </w:r>
      <w:r>
        <w:rPr>
          <w:color w:val="auto"/>
          <w:spacing w:val="-7"/>
          <w:sz w:val="21"/>
          <w:szCs w:val="21"/>
          <w:lang w:eastAsia="zh-CN"/>
        </w:rPr>
        <w:t>；</w:t>
      </w:r>
      <w:r>
        <w:rPr>
          <w:color w:val="auto"/>
          <w:spacing w:val="33"/>
          <w:sz w:val="21"/>
          <w:szCs w:val="21"/>
          <w:lang w:eastAsia="zh-CN"/>
        </w:rPr>
        <w:t xml:space="preserve"> </w:t>
      </w:r>
      <w:r>
        <w:rPr>
          <w:color w:val="auto"/>
          <w:spacing w:val="9"/>
          <w:sz w:val="21"/>
          <w:szCs w:val="21"/>
          <w:lang w:eastAsia="zh-CN"/>
        </w:rPr>
        <w:t>承建（承接）企业为（</w:t>
      </w:r>
      <w:r>
        <w:rPr>
          <w:color w:val="auto"/>
          <w:spacing w:val="-50"/>
          <w:sz w:val="21"/>
          <w:szCs w:val="21"/>
          <w:lang w:eastAsia="zh-CN"/>
        </w:rPr>
        <w:t xml:space="preserve"> </w:t>
      </w:r>
      <w:r>
        <w:rPr>
          <w:color w:val="auto"/>
          <w:spacing w:val="9"/>
          <w:sz w:val="21"/>
          <w:szCs w:val="21"/>
          <w:u w:val="single"/>
          <w:lang w:eastAsia="zh-CN"/>
        </w:rPr>
        <w:t>企业名称</w:t>
      </w:r>
      <w:r>
        <w:rPr>
          <w:color w:val="auto"/>
          <w:spacing w:val="-62"/>
          <w:sz w:val="21"/>
          <w:szCs w:val="21"/>
          <w:lang w:eastAsia="zh-CN"/>
        </w:rPr>
        <w:t xml:space="preserve"> </w:t>
      </w:r>
      <w:r>
        <w:rPr>
          <w:color w:val="auto"/>
          <w:spacing w:val="-7"/>
          <w:sz w:val="21"/>
          <w:szCs w:val="21"/>
          <w:lang w:eastAsia="zh-CN"/>
        </w:rPr>
        <w:t>），</w:t>
      </w:r>
      <w:r>
        <w:rPr>
          <w:color w:val="auto"/>
          <w:sz w:val="21"/>
          <w:szCs w:val="21"/>
          <w:lang w:eastAsia="zh-CN"/>
        </w:rPr>
        <w:t xml:space="preserve"> </w:t>
      </w:r>
      <w:r>
        <w:rPr>
          <w:color w:val="auto"/>
          <w:spacing w:val="7"/>
          <w:sz w:val="21"/>
          <w:szCs w:val="21"/>
          <w:lang w:eastAsia="zh-CN"/>
        </w:rPr>
        <w:t>从业人员</w:t>
      </w:r>
      <w:r>
        <w:rPr>
          <w:color w:val="auto"/>
          <w:spacing w:val="-90"/>
          <w:sz w:val="21"/>
          <w:szCs w:val="21"/>
          <w:lang w:eastAsia="zh-CN"/>
        </w:rPr>
        <w:t xml:space="preserve"> </w:t>
      </w:r>
      <w:r>
        <w:rPr>
          <w:color w:val="auto"/>
          <w:spacing w:val="12"/>
          <w:sz w:val="21"/>
          <w:szCs w:val="21"/>
          <w:u w:val="single"/>
          <w:lang w:eastAsia="zh-CN"/>
        </w:rPr>
        <w:t xml:space="preserve">    </w:t>
      </w:r>
      <w:r>
        <w:rPr>
          <w:color w:val="auto"/>
          <w:spacing w:val="-95"/>
          <w:sz w:val="21"/>
          <w:szCs w:val="21"/>
          <w:lang w:eastAsia="zh-CN"/>
        </w:rPr>
        <w:t xml:space="preserve"> </w:t>
      </w:r>
      <w:r>
        <w:rPr>
          <w:color w:val="auto"/>
          <w:spacing w:val="7"/>
          <w:sz w:val="21"/>
          <w:szCs w:val="21"/>
          <w:lang w:eastAsia="zh-CN"/>
        </w:rPr>
        <w:t>人，营业收入为</w:t>
      </w:r>
      <w:r>
        <w:rPr>
          <w:color w:val="auto"/>
          <w:spacing w:val="-93"/>
          <w:sz w:val="21"/>
          <w:szCs w:val="21"/>
          <w:lang w:eastAsia="zh-CN"/>
        </w:rPr>
        <w:t xml:space="preserve"> </w:t>
      </w:r>
      <w:r>
        <w:rPr>
          <w:color w:val="auto"/>
          <w:spacing w:val="12"/>
          <w:sz w:val="21"/>
          <w:szCs w:val="21"/>
          <w:u w:val="single"/>
          <w:lang w:eastAsia="zh-CN"/>
        </w:rPr>
        <w:t xml:space="preserve">    </w:t>
      </w:r>
      <w:r>
        <w:rPr>
          <w:color w:val="auto"/>
          <w:spacing w:val="-92"/>
          <w:sz w:val="21"/>
          <w:szCs w:val="21"/>
          <w:lang w:eastAsia="zh-CN"/>
        </w:rPr>
        <w:t xml:space="preserve"> </w:t>
      </w:r>
      <w:r>
        <w:rPr>
          <w:color w:val="auto"/>
          <w:spacing w:val="7"/>
          <w:sz w:val="21"/>
          <w:szCs w:val="21"/>
          <w:lang w:eastAsia="zh-CN"/>
        </w:rPr>
        <w:t>万元，资产总额为</w:t>
      </w:r>
      <w:r>
        <w:rPr>
          <w:color w:val="auto"/>
          <w:spacing w:val="-93"/>
          <w:sz w:val="21"/>
          <w:szCs w:val="21"/>
          <w:lang w:eastAsia="zh-CN"/>
        </w:rPr>
        <w:t xml:space="preserve"> </w:t>
      </w:r>
      <w:r>
        <w:rPr>
          <w:color w:val="auto"/>
          <w:spacing w:val="12"/>
          <w:sz w:val="21"/>
          <w:szCs w:val="21"/>
          <w:u w:val="single"/>
          <w:lang w:eastAsia="zh-CN"/>
        </w:rPr>
        <w:t xml:space="preserve">    </w:t>
      </w:r>
      <w:r>
        <w:rPr>
          <w:color w:val="auto"/>
          <w:spacing w:val="-92"/>
          <w:sz w:val="21"/>
          <w:szCs w:val="21"/>
          <w:lang w:eastAsia="zh-CN"/>
        </w:rPr>
        <w:t xml:space="preserve"> </w:t>
      </w:r>
      <w:r>
        <w:rPr>
          <w:color w:val="auto"/>
          <w:spacing w:val="7"/>
          <w:sz w:val="21"/>
          <w:szCs w:val="21"/>
          <w:lang w:eastAsia="zh-CN"/>
        </w:rPr>
        <w:t>万元，属于（</w:t>
      </w:r>
      <w:r>
        <w:rPr>
          <w:color w:val="auto"/>
          <w:spacing w:val="7"/>
          <w:sz w:val="21"/>
          <w:szCs w:val="21"/>
          <w:u w:val="single"/>
          <w:lang w:eastAsia="zh-CN"/>
        </w:rPr>
        <w:t>中型企业、小型企业、微型企</w:t>
      </w:r>
      <w:r>
        <w:rPr>
          <w:color w:val="auto"/>
          <w:sz w:val="21"/>
          <w:szCs w:val="21"/>
          <w:lang w:eastAsia="zh-CN"/>
        </w:rPr>
        <w:t xml:space="preserve"> </w:t>
      </w:r>
      <w:r>
        <w:rPr>
          <w:color w:val="auto"/>
          <w:spacing w:val="-8"/>
          <w:sz w:val="21"/>
          <w:szCs w:val="21"/>
          <w:u w:val="single"/>
          <w:lang w:eastAsia="zh-CN"/>
        </w:rPr>
        <w:t>业</w:t>
      </w:r>
      <w:r>
        <w:rPr>
          <w:color w:val="auto"/>
          <w:spacing w:val="-62"/>
          <w:sz w:val="21"/>
          <w:szCs w:val="21"/>
          <w:lang w:eastAsia="zh-CN"/>
        </w:rPr>
        <w:t xml:space="preserve"> </w:t>
      </w:r>
      <w:r>
        <w:rPr>
          <w:color w:val="auto"/>
          <w:spacing w:val="-16"/>
          <w:sz w:val="21"/>
          <w:szCs w:val="21"/>
          <w:lang w:eastAsia="zh-CN"/>
        </w:rPr>
        <w:t>）；</w:t>
      </w:r>
    </w:p>
    <w:p w:rsidR="004765C8" w:rsidRDefault="0048642F">
      <w:pPr>
        <w:pStyle w:val="a3"/>
        <w:spacing w:before="187" w:line="331" w:lineRule="exact"/>
        <w:ind w:left="434"/>
        <w:rPr>
          <w:color w:val="auto"/>
          <w:sz w:val="21"/>
          <w:szCs w:val="21"/>
          <w:lang w:eastAsia="zh-CN"/>
        </w:rPr>
      </w:pPr>
      <w:r>
        <w:rPr>
          <w:color w:val="auto"/>
          <w:spacing w:val="-6"/>
          <w:position w:val="2"/>
          <w:sz w:val="21"/>
          <w:szCs w:val="21"/>
          <w:lang w:eastAsia="zh-CN"/>
        </w:rPr>
        <w:t>……</w:t>
      </w:r>
    </w:p>
    <w:p w:rsidR="004765C8" w:rsidRDefault="0048642F">
      <w:pPr>
        <w:pStyle w:val="a3"/>
        <w:spacing w:before="108" w:line="387" w:lineRule="auto"/>
        <w:ind w:left="8" w:right="111" w:firstLine="448"/>
        <w:rPr>
          <w:color w:val="auto"/>
          <w:sz w:val="21"/>
          <w:szCs w:val="21"/>
          <w:lang w:eastAsia="zh-CN"/>
        </w:rPr>
      </w:pPr>
      <w:r>
        <w:rPr>
          <w:color w:val="auto"/>
          <w:spacing w:val="11"/>
          <w:sz w:val="21"/>
          <w:szCs w:val="21"/>
          <w:lang w:eastAsia="zh-CN"/>
        </w:rPr>
        <w:t>以上企业，不属于大企业的分支机构，不存在控股股东为大企业的</w:t>
      </w:r>
      <w:r>
        <w:rPr>
          <w:color w:val="auto"/>
          <w:spacing w:val="10"/>
          <w:sz w:val="21"/>
          <w:szCs w:val="21"/>
          <w:lang w:eastAsia="zh-CN"/>
        </w:rPr>
        <w:t>情形，也不存在与大企业的负</w:t>
      </w:r>
      <w:r>
        <w:rPr>
          <w:color w:val="auto"/>
          <w:spacing w:val="8"/>
          <w:sz w:val="21"/>
          <w:szCs w:val="21"/>
          <w:lang w:eastAsia="zh-CN"/>
        </w:rPr>
        <w:t>责人为同一人的情形。</w:t>
      </w:r>
    </w:p>
    <w:p w:rsidR="004765C8" w:rsidRDefault="0048642F">
      <w:pPr>
        <w:pStyle w:val="a3"/>
        <w:spacing w:before="1" w:line="219" w:lineRule="auto"/>
        <w:ind w:left="433"/>
        <w:rPr>
          <w:color w:val="auto"/>
          <w:sz w:val="21"/>
          <w:szCs w:val="21"/>
          <w:lang w:eastAsia="zh-CN"/>
        </w:rPr>
      </w:pPr>
      <w:r>
        <w:rPr>
          <w:color w:val="auto"/>
          <w:spacing w:val="11"/>
          <w:sz w:val="21"/>
          <w:szCs w:val="21"/>
          <w:lang w:eastAsia="zh-CN"/>
        </w:rPr>
        <w:t>本企业对上述声明内容的真实性负责。如有虚假，将依法承担相应</w:t>
      </w:r>
      <w:r>
        <w:rPr>
          <w:color w:val="auto"/>
          <w:spacing w:val="10"/>
          <w:sz w:val="21"/>
          <w:szCs w:val="21"/>
          <w:lang w:eastAsia="zh-CN"/>
        </w:rPr>
        <w:t>责任。</w:t>
      </w:r>
    </w:p>
    <w:p w:rsidR="004765C8" w:rsidRDefault="004765C8">
      <w:pPr>
        <w:spacing w:line="279" w:lineRule="auto"/>
        <w:rPr>
          <w:color w:val="auto"/>
          <w:lang w:eastAsia="zh-CN"/>
        </w:rPr>
      </w:pPr>
    </w:p>
    <w:p w:rsidR="004765C8" w:rsidRDefault="0048642F">
      <w:pPr>
        <w:pStyle w:val="a3"/>
        <w:spacing w:before="68" w:line="220" w:lineRule="auto"/>
        <w:ind w:left="4535"/>
        <w:rPr>
          <w:color w:val="auto"/>
          <w:sz w:val="21"/>
          <w:szCs w:val="21"/>
          <w:lang w:eastAsia="zh-CN"/>
        </w:rPr>
      </w:pPr>
      <w:r>
        <w:rPr>
          <w:color w:val="auto"/>
          <w:spacing w:val="9"/>
          <w:sz w:val="21"/>
          <w:szCs w:val="21"/>
          <w:lang w:eastAsia="zh-CN"/>
        </w:rPr>
        <w:t>磋商供应商[公章（</w:t>
      </w:r>
      <w:r>
        <w:rPr>
          <w:color w:val="auto"/>
          <w:sz w:val="21"/>
          <w:szCs w:val="21"/>
          <w:lang w:eastAsia="zh-CN"/>
        </w:rPr>
        <w:t>CA</w:t>
      </w:r>
      <w:r>
        <w:rPr>
          <w:color w:val="auto"/>
          <w:spacing w:val="9"/>
          <w:sz w:val="21"/>
          <w:szCs w:val="21"/>
          <w:lang w:eastAsia="zh-CN"/>
        </w:rPr>
        <w:t>签章）]：</w:t>
      </w:r>
    </w:p>
    <w:p w:rsidR="004765C8" w:rsidRDefault="0048642F">
      <w:pPr>
        <w:pStyle w:val="a3"/>
        <w:spacing w:before="190" w:line="221" w:lineRule="auto"/>
        <w:ind w:left="4572"/>
        <w:rPr>
          <w:color w:val="auto"/>
          <w:sz w:val="21"/>
          <w:szCs w:val="21"/>
          <w:lang w:eastAsia="zh-CN"/>
        </w:rPr>
      </w:pPr>
      <w:r>
        <w:rPr>
          <w:color w:val="auto"/>
          <w:spacing w:val="-19"/>
          <w:sz w:val="21"/>
          <w:szCs w:val="21"/>
          <w:lang w:eastAsia="zh-CN"/>
        </w:rPr>
        <w:t>日期：</w:t>
      </w:r>
    </w:p>
    <w:p w:rsidR="004765C8" w:rsidRDefault="0048642F">
      <w:pPr>
        <w:pStyle w:val="a3"/>
        <w:spacing w:before="156" w:line="225" w:lineRule="auto"/>
        <w:ind w:left="420"/>
        <w:rPr>
          <w:color w:val="auto"/>
          <w:sz w:val="21"/>
          <w:szCs w:val="21"/>
          <w:lang w:eastAsia="zh-CN"/>
        </w:rPr>
      </w:pPr>
      <w:r>
        <w:rPr>
          <w:b/>
          <w:bCs/>
          <w:color w:val="auto"/>
          <w:spacing w:val="-7"/>
          <w:sz w:val="21"/>
          <w:szCs w:val="21"/>
          <w:lang w:eastAsia="zh-CN"/>
        </w:rPr>
        <w:t>注：</w:t>
      </w:r>
    </w:p>
    <w:p w:rsidR="004765C8" w:rsidRDefault="0048642F">
      <w:pPr>
        <w:pStyle w:val="a3"/>
        <w:spacing w:before="145" w:line="220" w:lineRule="auto"/>
        <w:ind w:left="436"/>
        <w:rPr>
          <w:color w:val="auto"/>
          <w:sz w:val="21"/>
          <w:szCs w:val="21"/>
          <w:lang w:eastAsia="zh-CN"/>
        </w:rPr>
      </w:pPr>
      <w:r>
        <w:rPr>
          <w:b/>
          <w:bCs/>
          <w:color w:val="auto"/>
          <w:spacing w:val="-2"/>
          <w:sz w:val="21"/>
          <w:szCs w:val="21"/>
          <w:lang w:eastAsia="zh-CN"/>
        </w:rPr>
        <w:t>1.从业人员、营业收入、资产总额填报上一年度数据，无上</w:t>
      </w:r>
      <w:proofErr w:type="gramStart"/>
      <w:r>
        <w:rPr>
          <w:b/>
          <w:bCs/>
          <w:color w:val="auto"/>
          <w:spacing w:val="-2"/>
          <w:sz w:val="21"/>
          <w:szCs w:val="21"/>
          <w:lang w:eastAsia="zh-CN"/>
        </w:rPr>
        <w:t>一</w:t>
      </w:r>
      <w:proofErr w:type="gramEnd"/>
      <w:r>
        <w:rPr>
          <w:b/>
          <w:bCs/>
          <w:color w:val="auto"/>
          <w:spacing w:val="-2"/>
          <w:sz w:val="21"/>
          <w:szCs w:val="21"/>
          <w:lang w:eastAsia="zh-CN"/>
        </w:rPr>
        <w:t>年度数据的新成立企业可不填报。</w:t>
      </w:r>
    </w:p>
    <w:p w:rsidR="004765C8" w:rsidRDefault="0048642F">
      <w:pPr>
        <w:pStyle w:val="a3"/>
        <w:spacing w:before="148" w:line="353" w:lineRule="auto"/>
        <w:ind w:firstLine="420"/>
        <w:rPr>
          <w:color w:val="auto"/>
          <w:sz w:val="21"/>
          <w:szCs w:val="21"/>
          <w:lang w:eastAsia="zh-CN"/>
        </w:rPr>
      </w:pPr>
      <w:r>
        <w:rPr>
          <w:b/>
          <w:bCs/>
          <w:color w:val="auto"/>
          <w:spacing w:val="-1"/>
          <w:sz w:val="21"/>
          <w:szCs w:val="21"/>
          <w:lang w:eastAsia="zh-CN"/>
        </w:rPr>
        <w:t>2.</w:t>
      </w:r>
      <w:r>
        <w:rPr>
          <w:rFonts w:hint="eastAsia"/>
          <w:b/>
          <w:bCs/>
          <w:color w:val="auto"/>
          <w:spacing w:val="-1"/>
          <w:sz w:val="21"/>
          <w:szCs w:val="21"/>
          <w:lang w:eastAsia="zh-CN"/>
        </w:rPr>
        <w:t>小</w:t>
      </w:r>
      <w:proofErr w:type="gramStart"/>
      <w:r>
        <w:rPr>
          <w:rFonts w:hint="eastAsia"/>
          <w:b/>
          <w:bCs/>
          <w:color w:val="auto"/>
          <w:spacing w:val="-1"/>
          <w:sz w:val="21"/>
          <w:szCs w:val="21"/>
          <w:lang w:eastAsia="zh-CN"/>
        </w:rPr>
        <w:t>微</w:t>
      </w:r>
      <w:r>
        <w:rPr>
          <w:b/>
          <w:bCs/>
          <w:color w:val="auto"/>
          <w:spacing w:val="-1"/>
          <w:sz w:val="21"/>
          <w:szCs w:val="21"/>
          <w:lang w:eastAsia="zh-CN"/>
        </w:rPr>
        <w:t>企业</w:t>
      </w:r>
      <w:proofErr w:type="gramEnd"/>
      <w:r>
        <w:rPr>
          <w:b/>
          <w:bCs/>
          <w:color w:val="auto"/>
          <w:spacing w:val="-1"/>
          <w:sz w:val="21"/>
          <w:szCs w:val="21"/>
          <w:lang w:eastAsia="zh-CN"/>
        </w:rPr>
        <w:t>在政府采购活动过程中，请根据自己的真实情况出具本声明函。依法享受</w:t>
      </w:r>
      <w:r>
        <w:rPr>
          <w:rFonts w:hint="eastAsia"/>
          <w:b/>
          <w:bCs/>
          <w:color w:val="auto"/>
          <w:spacing w:val="-1"/>
          <w:sz w:val="21"/>
          <w:szCs w:val="21"/>
          <w:lang w:eastAsia="zh-CN"/>
        </w:rPr>
        <w:t>小</w:t>
      </w:r>
      <w:proofErr w:type="gramStart"/>
      <w:r>
        <w:rPr>
          <w:rFonts w:hint="eastAsia"/>
          <w:b/>
          <w:bCs/>
          <w:color w:val="auto"/>
          <w:spacing w:val="-1"/>
          <w:sz w:val="21"/>
          <w:szCs w:val="21"/>
          <w:lang w:eastAsia="zh-CN"/>
        </w:rPr>
        <w:t>微</w:t>
      </w:r>
      <w:r>
        <w:rPr>
          <w:b/>
          <w:bCs/>
          <w:color w:val="auto"/>
          <w:spacing w:val="-1"/>
          <w:sz w:val="21"/>
          <w:szCs w:val="21"/>
          <w:lang w:eastAsia="zh-CN"/>
        </w:rPr>
        <w:t>企业</w:t>
      </w:r>
      <w:proofErr w:type="gramEnd"/>
      <w:r>
        <w:rPr>
          <w:b/>
          <w:bCs/>
          <w:color w:val="auto"/>
          <w:spacing w:val="-1"/>
          <w:sz w:val="21"/>
          <w:szCs w:val="21"/>
          <w:lang w:eastAsia="zh-CN"/>
        </w:rPr>
        <w:t>优惠政</w:t>
      </w:r>
      <w:r>
        <w:rPr>
          <w:b/>
          <w:bCs/>
          <w:color w:val="auto"/>
          <w:spacing w:val="-4"/>
          <w:sz w:val="21"/>
          <w:szCs w:val="21"/>
          <w:lang w:eastAsia="zh-CN"/>
        </w:rPr>
        <w:t>策的，采购人或采购代理机构在公告中标结果时，同时公告其《</w:t>
      </w:r>
      <w:r>
        <w:rPr>
          <w:rFonts w:hint="eastAsia"/>
          <w:b/>
          <w:bCs/>
          <w:color w:val="auto"/>
          <w:spacing w:val="-4"/>
          <w:sz w:val="21"/>
          <w:szCs w:val="21"/>
          <w:lang w:eastAsia="zh-CN"/>
        </w:rPr>
        <w:t>小微</w:t>
      </w:r>
      <w:r>
        <w:rPr>
          <w:b/>
          <w:bCs/>
          <w:color w:val="auto"/>
          <w:spacing w:val="-4"/>
          <w:sz w:val="21"/>
          <w:szCs w:val="21"/>
          <w:lang w:eastAsia="zh-CN"/>
        </w:rPr>
        <w:t>企业声明函》，接受社会监督。</w:t>
      </w:r>
    </w:p>
    <w:p w:rsidR="004765C8" w:rsidRDefault="004765C8">
      <w:pPr>
        <w:spacing w:line="220" w:lineRule="auto"/>
        <w:rPr>
          <w:color w:val="auto"/>
          <w:lang w:eastAsia="zh-CN"/>
        </w:rPr>
        <w:sectPr w:rsidR="004765C8">
          <w:footerReference w:type="default" r:id="rId67"/>
          <w:pgSz w:w="11906" w:h="16839"/>
          <w:pgMar w:top="1431" w:right="980" w:bottom="880" w:left="1087" w:header="0" w:footer="720" w:gutter="0"/>
          <w:cols w:space="720"/>
        </w:sectPr>
      </w:pPr>
    </w:p>
    <w:p w:rsidR="004765C8" w:rsidRDefault="0048642F">
      <w:pPr>
        <w:pStyle w:val="a3"/>
        <w:spacing w:before="104" w:line="220" w:lineRule="auto"/>
        <w:ind w:left="2635"/>
        <w:rPr>
          <w:color w:val="auto"/>
          <w:lang w:eastAsia="zh-CN"/>
        </w:rPr>
      </w:pPr>
      <w:r>
        <w:rPr>
          <w:b/>
          <w:bCs/>
          <w:color w:val="auto"/>
          <w:spacing w:val="-4"/>
          <w:lang w:eastAsia="zh-CN"/>
        </w:rPr>
        <w:lastRenderedPageBreak/>
        <w:t>（二）符合性响应证明材料目录</w:t>
      </w:r>
    </w:p>
    <w:p w:rsidR="004765C8" w:rsidRDefault="004765C8">
      <w:pPr>
        <w:spacing w:line="287" w:lineRule="auto"/>
        <w:rPr>
          <w:color w:val="auto"/>
          <w:lang w:eastAsia="zh-CN"/>
        </w:rPr>
      </w:pPr>
    </w:p>
    <w:p w:rsidR="004765C8" w:rsidRDefault="004765C8">
      <w:pPr>
        <w:spacing w:line="288" w:lineRule="auto"/>
        <w:rPr>
          <w:color w:val="auto"/>
          <w:lang w:eastAsia="zh-CN"/>
        </w:rPr>
      </w:pPr>
    </w:p>
    <w:p w:rsidR="004765C8" w:rsidRDefault="0048642F">
      <w:pPr>
        <w:pStyle w:val="a3"/>
        <w:spacing w:before="68" w:line="220" w:lineRule="auto"/>
        <w:ind w:left="433"/>
        <w:rPr>
          <w:color w:val="auto"/>
          <w:sz w:val="21"/>
          <w:szCs w:val="21"/>
          <w:lang w:eastAsia="zh-CN"/>
        </w:rPr>
      </w:pPr>
      <w:r>
        <w:rPr>
          <w:color w:val="auto"/>
          <w:sz w:val="21"/>
          <w:szCs w:val="21"/>
          <w:lang w:eastAsia="zh-CN"/>
        </w:rPr>
        <w:t>1.响应函（格式见附件</w:t>
      </w:r>
      <w:r>
        <w:rPr>
          <w:color w:val="auto"/>
          <w:spacing w:val="-9"/>
          <w:sz w:val="21"/>
          <w:szCs w:val="21"/>
          <w:lang w:eastAsia="zh-CN"/>
        </w:rPr>
        <w:t>）</w:t>
      </w:r>
      <w:r>
        <w:rPr>
          <w:b/>
          <w:bCs/>
          <w:color w:val="auto"/>
          <w:spacing w:val="-9"/>
          <w:sz w:val="21"/>
          <w:szCs w:val="21"/>
          <w:lang w:eastAsia="zh-CN"/>
        </w:rPr>
        <w:t>（</w:t>
      </w:r>
      <w:r>
        <w:rPr>
          <w:b/>
          <w:bCs/>
          <w:color w:val="auto"/>
          <w:sz w:val="21"/>
          <w:szCs w:val="21"/>
          <w:lang w:eastAsia="zh-CN"/>
        </w:rPr>
        <w:t>必须提供</w:t>
      </w:r>
      <w:r>
        <w:rPr>
          <w:b/>
          <w:bCs/>
          <w:color w:val="auto"/>
          <w:spacing w:val="-9"/>
          <w:sz w:val="21"/>
          <w:szCs w:val="21"/>
          <w:lang w:eastAsia="zh-CN"/>
        </w:rPr>
        <w:t>）</w:t>
      </w:r>
      <w:r>
        <w:rPr>
          <w:color w:val="auto"/>
          <w:spacing w:val="-9"/>
          <w:sz w:val="21"/>
          <w:szCs w:val="21"/>
          <w:lang w:eastAsia="zh-CN"/>
        </w:rPr>
        <w:t>；</w:t>
      </w:r>
    </w:p>
    <w:p w:rsidR="004765C8" w:rsidRDefault="0048642F">
      <w:pPr>
        <w:pStyle w:val="a3"/>
        <w:spacing w:before="150" w:line="219" w:lineRule="auto"/>
        <w:ind w:left="420"/>
        <w:rPr>
          <w:color w:val="auto"/>
          <w:sz w:val="21"/>
          <w:szCs w:val="21"/>
          <w:lang w:eastAsia="zh-CN"/>
        </w:rPr>
      </w:pPr>
      <w:r>
        <w:rPr>
          <w:color w:val="auto"/>
          <w:sz w:val="21"/>
          <w:szCs w:val="21"/>
          <w:lang w:eastAsia="zh-CN"/>
        </w:rPr>
        <w:t>2.磋商报价表（格式见附件</w:t>
      </w:r>
      <w:r>
        <w:rPr>
          <w:color w:val="auto"/>
          <w:spacing w:val="-6"/>
          <w:sz w:val="21"/>
          <w:szCs w:val="21"/>
          <w:lang w:eastAsia="zh-CN"/>
        </w:rPr>
        <w:t>）</w:t>
      </w:r>
      <w:r>
        <w:rPr>
          <w:b/>
          <w:bCs/>
          <w:color w:val="auto"/>
          <w:spacing w:val="-6"/>
          <w:sz w:val="21"/>
          <w:szCs w:val="21"/>
          <w:lang w:eastAsia="zh-CN"/>
        </w:rPr>
        <w:t>（</w:t>
      </w:r>
      <w:r>
        <w:rPr>
          <w:b/>
          <w:bCs/>
          <w:color w:val="auto"/>
          <w:sz w:val="21"/>
          <w:szCs w:val="21"/>
          <w:lang w:eastAsia="zh-CN"/>
        </w:rPr>
        <w:t>必须提供</w:t>
      </w:r>
      <w:r>
        <w:rPr>
          <w:b/>
          <w:bCs/>
          <w:color w:val="auto"/>
          <w:spacing w:val="-6"/>
          <w:sz w:val="21"/>
          <w:szCs w:val="21"/>
          <w:lang w:eastAsia="zh-CN"/>
        </w:rPr>
        <w:t>）；</w:t>
      </w:r>
    </w:p>
    <w:p w:rsidR="004765C8" w:rsidRDefault="0048642F">
      <w:pPr>
        <w:pStyle w:val="a3"/>
        <w:spacing w:before="150" w:line="220" w:lineRule="auto"/>
        <w:ind w:left="422"/>
        <w:rPr>
          <w:color w:val="auto"/>
          <w:sz w:val="21"/>
          <w:szCs w:val="21"/>
          <w:lang w:eastAsia="zh-CN"/>
        </w:rPr>
      </w:pPr>
      <w:r>
        <w:rPr>
          <w:color w:val="auto"/>
          <w:spacing w:val="-4"/>
          <w:sz w:val="21"/>
          <w:szCs w:val="21"/>
          <w:lang w:eastAsia="zh-CN"/>
        </w:rPr>
        <w:t>3.服务响应表（格式见附件）</w:t>
      </w:r>
      <w:r>
        <w:rPr>
          <w:b/>
          <w:bCs/>
          <w:color w:val="auto"/>
          <w:spacing w:val="-4"/>
          <w:sz w:val="21"/>
          <w:szCs w:val="21"/>
          <w:lang w:eastAsia="zh-CN"/>
        </w:rPr>
        <w:t>(必须提供)；</w:t>
      </w:r>
    </w:p>
    <w:p w:rsidR="004765C8" w:rsidRDefault="004765C8">
      <w:pPr>
        <w:spacing w:line="220" w:lineRule="auto"/>
        <w:rPr>
          <w:color w:val="auto"/>
          <w:lang w:eastAsia="zh-CN"/>
        </w:rPr>
        <w:sectPr w:rsidR="004765C8">
          <w:footerReference w:type="default" r:id="rId68"/>
          <w:pgSz w:w="11906" w:h="16839"/>
          <w:pgMar w:top="1431" w:right="1081" w:bottom="880" w:left="1089" w:header="0" w:footer="720" w:gutter="0"/>
          <w:cols w:space="720"/>
        </w:sectPr>
      </w:pPr>
    </w:p>
    <w:p w:rsidR="004765C8" w:rsidRDefault="0048642F">
      <w:pPr>
        <w:pStyle w:val="a3"/>
        <w:spacing w:before="87" w:line="220" w:lineRule="auto"/>
        <w:ind w:left="24"/>
        <w:rPr>
          <w:color w:val="auto"/>
          <w:sz w:val="28"/>
          <w:szCs w:val="28"/>
          <w:lang w:eastAsia="zh-CN"/>
        </w:rPr>
      </w:pPr>
      <w:r>
        <w:rPr>
          <w:b/>
          <w:bCs/>
          <w:color w:val="auto"/>
          <w:spacing w:val="-2"/>
          <w:sz w:val="28"/>
          <w:szCs w:val="28"/>
          <w:lang w:eastAsia="zh-CN"/>
        </w:rPr>
        <w:lastRenderedPageBreak/>
        <w:t>1.响应函（格式见附件</w:t>
      </w:r>
      <w:r>
        <w:rPr>
          <w:b/>
          <w:bCs/>
          <w:color w:val="auto"/>
          <w:spacing w:val="-18"/>
          <w:sz w:val="28"/>
          <w:szCs w:val="28"/>
          <w:lang w:eastAsia="zh-CN"/>
        </w:rPr>
        <w:t>）（</w:t>
      </w:r>
      <w:r>
        <w:rPr>
          <w:b/>
          <w:bCs/>
          <w:color w:val="auto"/>
          <w:spacing w:val="-2"/>
          <w:sz w:val="28"/>
          <w:szCs w:val="28"/>
          <w:lang w:eastAsia="zh-CN"/>
        </w:rPr>
        <w:t>必须提供）</w:t>
      </w:r>
    </w:p>
    <w:p w:rsidR="004765C8" w:rsidRDefault="004765C8">
      <w:pPr>
        <w:spacing w:line="250" w:lineRule="auto"/>
        <w:rPr>
          <w:color w:val="auto"/>
          <w:lang w:eastAsia="zh-CN"/>
        </w:rPr>
      </w:pPr>
    </w:p>
    <w:p w:rsidR="004765C8" w:rsidRDefault="004765C8">
      <w:pPr>
        <w:spacing w:line="250" w:lineRule="auto"/>
        <w:rPr>
          <w:color w:val="auto"/>
          <w:lang w:eastAsia="zh-CN"/>
        </w:rPr>
      </w:pPr>
    </w:p>
    <w:p w:rsidR="004765C8" w:rsidRDefault="004765C8">
      <w:pPr>
        <w:spacing w:line="251" w:lineRule="auto"/>
        <w:rPr>
          <w:color w:val="auto"/>
          <w:lang w:eastAsia="zh-CN"/>
        </w:rPr>
      </w:pPr>
    </w:p>
    <w:p w:rsidR="004765C8" w:rsidRDefault="0048642F">
      <w:pPr>
        <w:pStyle w:val="a3"/>
        <w:spacing w:before="104" w:line="220" w:lineRule="auto"/>
        <w:ind w:left="30"/>
        <w:rPr>
          <w:color w:val="auto"/>
          <w:lang w:eastAsia="zh-CN"/>
        </w:rPr>
      </w:pPr>
      <w:r>
        <w:rPr>
          <w:b/>
          <w:bCs/>
          <w:color w:val="auto"/>
          <w:spacing w:val="-16"/>
          <w:lang w:eastAsia="zh-CN"/>
        </w:rPr>
        <w:t>附件：</w:t>
      </w:r>
    </w:p>
    <w:p w:rsidR="004765C8" w:rsidRDefault="0048642F">
      <w:pPr>
        <w:pStyle w:val="a7"/>
        <w:rPr>
          <w:color w:val="auto"/>
          <w:lang w:eastAsia="zh-CN"/>
        </w:rPr>
      </w:pPr>
      <w:r>
        <w:rPr>
          <w:color w:val="auto"/>
          <w:lang w:eastAsia="zh-CN"/>
        </w:rPr>
        <w:t>响应函（格式）</w:t>
      </w:r>
    </w:p>
    <w:p w:rsidR="004765C8" w:rsidRDefault="004765C8">
      <w:pPr>
        <w:spacing w:line="415" w:lineRule="auto"/>
        <w:rPr>
          <w:color w:val="auto"/>
          <w:lang w:eastAsia="zh-CN"/>
        </w:rPr>
      </w:pPr>
    </w:p>
    <w:p w:rsidR="004765C8" w:rsidRDefault="0048642F">
      <w:pPr>
        <w:pStyle w:val="a3"/>
        <w:spacing w:before="68" w:line="219" w:lineRule="auto"/>
        <w:rPr>
          <w:color w:val="auto"/>
          <w:sz w:val="21"/>
          <w:szCs w:val="21"/>
          <w:lang w:eastAsia="zh-CN"/>
        </w:rPr>
      </w:pPr>
      <w:r>
        <w:rPr>
          <w:color w:val="auto"/>
          <w:spacing w:val="-1"/>
          <w:sz w:val="21"/>
          <w:szCs w:val="21"/>
          <w:lang w:eastAsia="zh-CN"/>
        </w:rPr>
        <w:t>致：</w:t>
      </w:r>
      <w:r>
        <w:rPr>
          <w:rFonts w:hint="eastAsia"/>
          <w:color w:val="auto"/>
          <w:spacing w:val="-1"/>
          <w:sz w:val="21"/>
          <w:szCs w:val="21"/>
          <w:u w:val="single"/>
          <w:lang w:eastAsia="zh-CN"/>
        </w:rPr>
        <w:t>广西隆欣建设工程管理有限公司</w:t>
      </w:r>
    </w:p>
    <w:p w:rsidR="004765C8" w:rsidRDefault="004765C8">
      <w:pPr>
        <w:spacing w:line="478" w:lineRule="auto"/>
        <w:rPr>
          <w:color w:val="auto"/>
          <w:lang w:eastAsia="zh-CN"/>
        </w:rPr>
      </w:pPr>
    </w:p>
    <w:p w:rsidR="004765C8" w:rsidRDefault="0048642F">
      <w:pPr>
        <w:pStyle w:val="a3"/>
        <w:spacing w:before="69" w:line="352" w:lineRule="auto"/>
        <w:ind w:firstLine="420"/>
        <w:jc w:val="both"/>
        <w:rPr>
          <w:color w:val="auto"/>
          <w:sz w:val="21"/>
          <w:szCs w:val="21"/>
          <w:lang w:eastAsia="zh-CN"/>
        </w:rPr>
      </w:pPr>
      <w:r>
        <w:rPr>
          <w:color w:val="auto"/>
          <w:sz w:val="21"/>
          <w:szCs w:val="21"/>
          <w:lang w:eastAsia="zh-CN"/>
        </w:rPr>
        <w:t>根据贵方</w:t>
      </w:r>
      <w:r>
        <w:rPr>
          <w:color w:val="auto"/>
          <w:spacing w:val="-103"/>
          <w:sz w:val="21"/>
          <w:szCs w:val="21"/>
          <w:lang w:eastAsia="zh-CN"/>
        </w:rPr>
        <w:t xml:space="preserve"> </w:t>
      </w:r>
      <w:r>
        <w:rPr>
          <w:color w:val="auto"/>
          <w:spacing w:val="1"/>
          <w:sz w:val="21"/>
          <w:szCs w:val="21"/>
          <w:u w:val="single"/>
          <w:lang w:eastAsia="zh-CN"/>
        </w:rPr>
        <w:t xml:space="preserve">           </w:t>
      </w:r>
      <w:r>
        <w:rPr>
          <w:color w:val="auto"/>
          <w:spacing w:val="-88"/>
          <w:sz w:val="21"/>
          <w:szCs w:val="21"/>
          <w:lang w:eastAsia="zh-CN"/>
        </w:rPr>
        <w:t xml:space="preserve"> </w:t>
      </w:r>
      <w:r>
        <w:rPr>
          <w:color w:val="auto"/>
          <w:sz w:val="21"/>
          <w:szCs w:val="21"/>
          <w:lang w:eastAsia="zh-CN"/>
        </w:rPr>
        <w:t>项目竞争性磋商文件，项目编号</w:t>
      </w:r>
      <w:r>
        <w:rPr>
          <w:color w:val="auto"/>
          <w:spacing w:val="-5"/>
          <w:sz w:val="21"/>
          <w:szCs w:val="21"/>
          <w:lang w:eastAsia="zh-CN"/>
        </w:rPr>
        <w:t>：</w:t>
      </w:r>
      <w:r>
        <w:rPr>
          <w:color w:val="auto"/>
          <w:spacing w:val="1"/>
          <w:sz w:val="21"/>
          <w:szCs w:val="21"/>
          <w:u w:val="single"/>
          <w:lang w:eastAsia="zh-CN"/>
        </w:rPr>
        <w:t xml:space="preserve">            </w:t>
      </w:r>
      <w:r>
        <w:rPr>
          <w:color w:val="auto"/>
          <w:spacing w:val="-77"/>
          <w:sz w:val="21"/>
          <w:szCs w:val="21"/>
          <w:lang w:eastAsia="zh-CN"/>
        </w:rPr>
        <w:t xml:space="preserve"> </w:t>
      </w:r>
      <w:r>
        <w:rPr>
          <w:color w:val="auto"/>
          <w:spacing w:val="-5"/>
          <w:sz w:val="21"/>
          <w:szCs w:val="21"/>
          <w:lang w:eastAsia="zh-CN"/>
        </w:rPr>
        <w:t>，</w:t>
      </w:r>
      <w:r>
        <w:rPr>
          <w:color w:val="auto"/>
          <w:sz w:val="21"/>
          <w:szCs w:val="21"/>
          <w:lang w:eastAsia="zh-CN"/>
        </w:rPr>
        <w:t>签字代表</w:t>
      </w:r>
      <w:r>
        <w:rPr>
          <w:color w:val="auto"/>
          <w:spacing w:val="-104"/>
          <w:sz w:val="21"/>
          <w:szCs w:val="21"/>
          <w:lang w:eastAsia="zh-CN"/>
        </w:rPr>
        <w:t xml:space="preserve"> </w:t>
      </w:r>
      <w:r>
        <w:rPr>
          <w:color w:val="auto"/>
          <w:sz w:val="21"/>
          <w:szCs w:val="21"/>
          <w:u w:val="single"/>
          <w:lang w:eastAsia="zh-CN"/>
        </w:rPr>
        <w:t xml:space="preserve">         </w:t>
      </w:r>
      <w:r>
        <w:rPr>
          <w:color w:val="auto"/>
          <w:sz w:val="21"/>
          <w:szCs w:val="21"/>
          <w:lang w:eastAsia="zh-CN"/>
        </w:rPr>
        <w:t xml:space="preserve">（姓名） </w:t>
      </w:r>
      <w:r>
        <w:rPr>
          <w:color w:val="auto"/>
          <w:spacing w:val="1"/>
          <w:sz w:val="21"/>
          <w:szCs w:val="21"/>
          <w:lang w:eastAsia="zh-CN"/>
        </w:rPr>
        <w:t xml:space="preserve">经正式授权并代表供应商 </w:t>
      </w:r>
      <w:r>
        <w:rPr>
          <w:color w:val="auto"/>
          <w:spacing w:val="1"/>
          <w:sz w:val="21"/>
          <w:szCs w:val="21"/>
          <w:u w:val="single"/>
          <w:lang w:eastAsia="zh-CN"/>
        </w:rPr>
        <w:t xml:space="preserve">                                   （</w:t>
      </w:r>
      <w:r>
        <w:rPr>
          <w:color w:val="auto"/>
          <w:spacing w:val="1"/>
          <w:sz w:val="21"/>
          <w:szCs w:val="21"/>
          <w:lang w:eastAsia="zh-CN"/>
        </w:rPr>
        <w:t>供应商单位名称</w:t>
      </w:r>
      <w:r>
        <w:rPr>
          <w:color w:val="auto"/>
          <w:spacing w:val="7"/>
          <w:sz w:val="21"/>
          <w:szCs w:val="21"/>
          <w:lang w:eastAsia="zh-CN"/>
        </w:rPr>
        <w:t>），</w:t>
      </w:r>
      <w:r>
        <w:rPr>
          <w:color w:val="auto"/>
          <w:spacing w:val="1"/>
          <w:sz w:val="21"/>
          <w:szCs w:val="21"/>
          <w:lang w:eastAsia="zh-CN"/>
        </w:rPr>
        <w:t xml:space="preserve">提交电子响应文 </w:t>
      </w:r>
      <w:r>
        <w:rPr>
          <w:color w:val="auto"/>
          <w:spacing w:val="-10"/>
          <w:sz w:val="21"/>
          <w:szCs w:val="21"/>
          <w:lang w:eastAsia="zh-CN"/>
        </w:rPr>
        <w:t>件。</w:t>
      </w:r>
    </w:p>
    <w:p w:rsidR="004765C8" w:rsidRDefault="0048642F">
      <w:pPr>
        <w:pStyle w:val="a3"/>
        <w:spacing w:before="1" w:line="219" w:lineRule="auto"/>
        <w:ind w:left="420"/>
        <w:rPr>
          <w:color w:val="auto"/>
          <w:sz w:val="21"/>
          <w:szCs w:val="21"/>
          <w:lang w:eastAsia="zh-CN"/>
        </w:rPr>
      </w:pPr>
      <w:r>
        <w:rPr>
          <w:color w:val="auto"/>
          <w:spacing w:val="-4"/>
          <w:sz w:val="21"/>
          <w:szCs w:val="21"/>
          <w:lang w:eastAsia="zh-CN"/>
        </w:rPr>
        <w:t>据此函，签字代表宣布同意如下：</w:t>
      </w:r>
    </w:p>
    <w:p w:rsidR="004765C8" w:rsidRDefault="0048642F">
      <w:pPr>
        <w:pStyle w:val="a3"/>
        <w:spacing w:before="150" w:line="219" w:lineRule="auto"/>
        <w:ind w:left="436"/>
        <w:rPr>
          <w:color w:val="auto"/>
          <w:sz w:val="21"/>
          <w:szCs w:val="21"/>
          <w:lang w:eastAsia="zh-CN"/>
        </w:rPr>
      </w:pPr>
      <w:r>
        <w:rPr>
          <w:color w:val="auto"/>
          <w:spacing w:val="-4"/>
          <w:sz w:val="21"/>
          <w:szCs w:val="21"/>
          <w:lang w:eastAsia="zh-CN"/>
        </w:rPr>
        <w:t>1.按竞争性磋商文件采购需求和磋商报价表：</w:t>
      </w:r>
    </w:p>
    <w:p w:rsidR="004765C8" w:rsidRDefault="0048642F">
      <w:pPr>
        <w:pStyle w:val="a3"/>
        <w:spacing w:before="150" w:line="219" w:lineRule="auto"/>
        <w:ind w:left="436"/>
        <w:rPr>
          <w:color w:val="auto"/>
          <w:spacing w:val="-4"/>
          <w:sz w:val="21"/>
          <w:szCs w:val="21"/>
          <w:lang w:eastAsia="zh-CN"/>
        </w:rPr>
      </w:pPr>
      <w:r>
        <w:rPr>
          <w:rFonts w:hint="eastAsia"/>
          <w:color w:val="auto"/>
          <w:spacing w:val="-4"/>
          <w:sz w:val="21"/>
          <w:szCs w:val="21"/>
          <w:lang w:eastAsia="zh-CN"/>
        </w:rPr>
        <w:t>磋商单价报价（大写）每份</w:t>
      </w:r>
      <w:r>
        <w:rPr>
          <w:color w:val="auto"/>
          <w:spacing w:val="-4"/>
          <w:sz w:val="21"/>
          <w:szCs w:val="21"/>
          <w:u w:val="single"/>
          <w:lang w:eastAsia="zh-CN"/>
        </w:rPr>
        <w:t xml:space="preserve">        </w:t>
      </w:r>
      <w:r>
        <w:rPr>
          <w:rFonts w:hint="eastAsia"/>
          <w:color w:val="auto"/>
          <w:spacing w:val="-4"/>
          <w:sz w:val="21"/>
          <w:szCs w:val="21"/>
          <w:lang w:eastAsia="zh-CN"/>
        </w:rPr>
        <w:t>元人民币</w:t>
      </w:r>
      <w:r>
        <w:rPr>
          <w:color w:val="auto"/>
          <w:spacing w:val="-4"/>
          <w:sz w:val="21"/>
          <w:szCs w:val="21"/>
          <w:lang w:eastAsia="zh-CN"/>
        </w:rPr>
        <w:t xml:space="preserve">(¥ </w:t>
      </w:r>
      <w:r>
        <w:rPr>
          <w:color w:val="auto"/>
          <w:spacing w:val="-4"/>
          <w:sz w:val="21"/>
          <w:szCs w:val="21"/>
          <w:u w:val="single"/>
          <w:lang w:eastAsia="zh-CN"/>
        </w:rPr>
        <w:t xml:space="preserve">       /</w:t>
      </w:r>
      <w:r>
        <w:rPr>
          <w:rFonts w:hint="eastAsia"/>
          <w:color w:val="auto"/>
          <w:spacing w:val="-4"/>
          <w:sz w:val="21"/>
          <w:szCs w:val="21"/>
          <w:lang w:eastAsia="zh-CN"/>
        </w:rPr>
        <w:t>份</w:t>
      </w:r>
      <w:r>
        <w:rPr>
          <w:color w:val="auto"/>
          <w:spacing w:val="-4"/>
          <w:sz w:val="21"/>
          <w:szCs w:val="21"/>
          <w:lang w:eastAsia="zh-CN"/>
        </w:rPr>
        <w:t>)</w:t>
      </w:r>
      <w:r>
        <w:rPr>
          <w:rFonts w:hint="eastAsia"/>
          <w:color w:val="auto"/>
          <w:spacing w:val="-4"/>
          <w:sz w:val="21"/>
          <w:szCs w:val="21"/>
          <w:lang w:eastAsia="zh-CN"/>
        </w:rPr>
        <w:t>；</w:t>
      </w:r>
    </w:p>
    <w:p w:rsidR="004765C8" w:rsidRDefault="0048642F">
      <w:pPr>
        <w:pStyle w:val="a3"/>
        <w:spacing w:before="150" w:line="220" w:lineRule="auto"/>
        <w:ind w:left="423"/>
        <w:rPr>
          <w:color w:val="auto"/>
          <w:sz w:val="21"/>
          <w:szCs w:val="21"/>
          <w:lang w:eastAsia="zh-CN"/>
        </w:rPr>
      </w:pPr>
      <w:r>
        <w:rPr>
          <w:color w:val="auto"/>
          <w:spacing w:val="-2"/>
          <w:sz w:val="21"/>
          <w:szCs w:val="21"/>
          <w:lang w:eastAsia="zh-CN"/>
        </w:rPr>
        <w:t>2.我方承诺已</w:t>
      </w:r>
      <w:proofErr w:type="gramStart"/>
      <w:r>
        <w:rPr>
          <w:color w:val="auto"/>
          <w:spacing w:val="-2"/>
          <w:sz w:val="21"/>
          <w:szCs w:val="21"/>
          <w:lang w:eastAsia="zh-CN"/>
        </w:rPr>
        <w:t>具备磋商</w:t>
      </w:r>
      <w:proofErr w:type="gramEnd"/>
      <w:r>
        <w:rPr>
          <w:color w:val="auto"/>
          <w:spacing w:val="-2"/>
          <w:sz w:val="21"/>
          <w:szCs w:val="21"/>
          <w:lang w:eastAsia="zh-CN"/>
        </w:rPr>
        <w:t>文件规定的供应商资格条件。</w:t>
      </w:r>
    </w:p>
    <w:p w:rsidR="004765C8" w:rsidRDefault="0048642F">
      <w:pPr>
        <w:pStyle w:val="a3"/>
        <w:spacing w:before="150" w:line="286" w:lineRule="auto"/>
        <w:ind w:left="3" w:firstLine="421"/>
        <w:rPr>
          <w:color w:val="auto"/>
          <w:sz w:val="21"/>
          <w:szCs w:val="21"/>
          <w:lang w:eastAsia="zh-CN"/>
        </w:rPr>
      </w:pPr>
      <w:r>
        <w:rPr>
          <w:color w:val="auto"/>
          <w:spacing w:val="2"/>
          <w:sz w:val="21"/>
          <w:szCs w:val="21"/>
          <w:lang w:eastAsia="zh-CN"/>
        </w:rPr>
        <w:t>3.我方已详细审核磋商文件，包括修改文件（如有的话）和</w:t>
      </w:r>
      <w:r>
        <w:rPr>
          <w:color w:val="auto"/>
          <w:spacing w:val="1"/>
          <w:sz w:val="21"/>
          <w:szCs w:val="21"/>
          <w:lang w:eastAsia="zh-CN"/>
        </w:rPr>
        <w:t>有关附件，将自行承担因对全部磋商文件</w:t>
      </w:r>
      <w:r>
        <w:rPr>
          <w:color w:val="auto"/>
          <w:spacing w:val="-3"/>
          <w:sz w:val="21"/>
          <w:szCs w:val="21"/>
          <w:lang w:eastAsia="zh-CN"/>
        </w:rPr>
        <w:t>理解不正确或误解而产生的相应后果。</w:t>
      </w:r>
    </w:p>
    <w:p w:rsidR="004765C8" w:rsidRDefault="0048642F">
      <w:pPr>
        <w:pStyle w:val="a3"/>
        <w:spacing w:before="150" w:line="220" w:lineRule="auto"/>
        <w:ind w:left="420"/>
        <w:rPr>
          <w:color w:val="auto"/>
          <w:sz w:val="21"/>
          <w:szCs w:val="21"/>
          <w:lang w:eastAsia="zh-CN"/>
        </w:rPr>
      </w:pPr>
      <w:r>
        <w:rPr>
          <w:color w:val="auto"/>
          <w:spacing w:val="-2"/>
          <w:sz w:val="21"/>
          <w:szCs w:val="21"/>
          <w:lang w:eastAsia="zh-CN"/>
        </w:rPr>
        <w:t>4.响应文件有效期为响应文件递交截止时间之日起90天。</w:t>
      </w:r>
    </w:p>
    <w:p w:rsidR="004765C8" w:rsidRDefault="0048642F">
      <w:pPr>
        <w:pStyle w:val="a3"/>
        <w:spacing w:before="150" w:line="221" w:lineRule="auto"/>
        <w:ind w:left="425"/>
        <w:rPr>
          <w:color w:val="auto"/>
          <w:sz w:val="21"/>
          <w:szCs w:val="21"/>
          <w:lang w:eastAsia="zh-CN"/>
        </w:rPr>
      </w:pPr>
      <w:r>
        <w:rPr>
          <w:color w:val="auto"/>
          <w:spacing w:val="-8"/>
          <w:sz w:val="21"/>
          <w:szCs w:val="21"/>
          <w:lang w:eastAsia="zh-CN"/>
        </w:rPr>
        <w:t>5.如我方成交：</w:t>
      </w:r>
    </w:p>
    <w:p w:rsidR="004765C8" w:rsidRDefault="0048642F">
      <w:pPr>
        <w:pStyle w:val="a3"/>
        <w:spacing w:before="148" w:line="220" w:lineRule="auto"/>
        <w:ind w:left="426"/>
        <w:rPr>
          <w:color w:val="auto"/>
          <w:sz w:val="21"/>
          <w:szCs w:val="21"/>
          <w:lang w:eastAsia="zh-CN"/>
        </w:rPr>
      </w:pPr>
      <w:r>
        <w:rPr>
          <w:color w:val="auto"/>
          <w:spacing w:val="-1"/>
          <w:sz w:val="21"/>
          <w:szCs w:val="21"/>
          <w:lang w:eastAsia="zh-CN"/>
        </w:rPr>
        <w:t>（1）我方承诺在收到成交通知书后，在成交通知书规定的期限内与采购</w:t>
      </w:r>
      <w:r>
        <w:rPr>
          <w:color w:val="auto"/>
          <w:spacing w:val="-2"/>
          <w:sz w:val="21"/>
          <w:szCs w:val="21"/>
          <w:lang w:eastAsia="zh-CN"/>
        </w:rPr>
        <w:t>人签订合同。</w:t>
      </w:r>
    </w:p>
    <w:p w:rsidR="004765C8" w:rsidRDefault="0048642F">
      <w:pPr>
        <w:pStyle w:val="a3"/>
        <w:spacing w:before="150" w:line="220" w:lineRule="auto"/>
        <w:ind w:left="426"/>
        <w:rPr>
          <w:color w:val="auto"/>
          <w:sz w:val="21"/>
          <w:szCs w:val="21"/>
          <w:lang w:eastAsia="zh-CN"/>
        </w:rPr>
      </w:pPr>
      <w:r>
        <w:rPr>
          <w:color w:val="auto"/>
          <w:spacing w:val="-2"/>
          <w:sz w:val="21"/>
          <w:szCs w:val="21"/>
          <w:lang w:eastAsia="zh-CN"/>
        </w:rPr>
        <w:t>（2）我方承诺按照磋商文件规定递交履约担保。</w:t>
      </w:r>
    </w:p>
    <w:p w:rsidR="004765C8" w:rsidRDefault="0048642F">
      <w:pPr>
        <w:pStyle w:val="a3"/>
        <w:spacing w:before="150" w:line="286" w:lineRule="auto"/>
        <w:ind w:left="1" w:right="16" w:firstLine="424"/>
        <w:rPr>
          <w:color w:val="auto"/>
          <w:sz w:val="21"/>
          <w:szCs w:val="21"/>
          <w:lang w:eastAsia="zh-CN"/>
        </w:rPr>
      </w:pPr>
      <w:r>
        <w:rPr>
          <w:color w:val="auto"/>
          <w:spacing w:val="-1"/>
          <w:sz w:val="21"/>
          <w:szCs w:val="21"/>
          <w:lang w:eastAsia="zh-CN"/>
        </w:rPr>
        <w:t>（3）我方承诺本响应文件至本项目合同履行</w:t>
      </w:r>
      <w:proofErr w:type="gramStart"/>
      <w:r>
        <w:rPr>
          <w:color w:val="auto"/>
          <w:spacing w:val="-1"/>
          <w:sz w:val="21"/>
          <w:szCs w:val="21"/>
          <w:lang w:eastAsia="zh-CN"/>
        </w:rPr>
        <w:t>完毕止均保持</w:t>
      </w:r>
      <w:proofErr w:type="gramEnd"/>
      <w:r>
        <w:rPr>
          <w:color w:val="auto"/>
          <w:spacing w:val="-1"/>
          <w:sz w:val="21"/>
          <w:szCs w:val="21"/>
          <w:lang w:eastAsia="zh-CN"/>
        </w:rPr>
        <w:t>有效，按磋商文件及政府采购</w:t>
      </w:r>
      <w:r>
        <w:rPr>
          <w:color w:val="auto"/>
          <w:spacing w:val="-2"/>
          <w:sz w:val="21"/>
          <w:szCs w:val="21"/>
          <w:lang w:eastAsia="zh-CN"/>
        </w:rPr>
        <w:t>法律、法规的</w:t>
      </w:r>
      <w:r>
        <w:rPr>
          <w:color w:val="auto"/>
          <w:spacing w:val="-3"/>
          <w:sz w:val="21"/>
          <w:szCs w:val="21"/>
          <w:lang w:eastAsia="zh-CN"/>
        </w:rPr>
        <w:t>规定履行合同责任和义务。</w:t>
      </w:r>
    </w:p>
    <w:p w:rsidR="004765C8" w:rsidRDefault="0048642F">
      <w:pPr>
        <w:pStyle w:val="a3"/>
        <w:spacing w:before="149" w:line="220" w:lineRule="auto"/>
        <w:ind w:left="425"/>
        <w:rPr>
          <w:color w:val="auto"/>
          <w:sz w:val="21"/>
          <w:szCs w:val="21"/>
          <w:lang w:eastAsia="zh-CN"/>
        </w:rPr>
      </w:pPr>
      <w:r>
        <w:rPr>
          <w:color w:val="auto"/>
          <w:spacing w:val="-4"/>
          <w:sz w:val="21"/>
          <w:szCs w:val="21"/>
          <w:lang w:eastAsia="zh-CN"/>
        </w:rPr>
        <w:t>与本项目有关的正式通讯地址为：</w:t>
      </w:r>
    </w:p>
    <w:p w:rsidR="004765C8" w:rsidRDefault="0048642F">
      <w:pPr>
        <w:pStyle w:val="a3"/>
        <w:spacing w:before="149" w:line="220" w:lineRule="auto"/>
        <w:ind w:left="420"/>
        <w:rPr>
          <w:color w:val="auto"/>
          <w:sz w:val="21"/>
          <w:szCs w:val="21"/>
          <w:lang w:eastAsia="zh-CN"/>
        </w:rPr>
      </w:pPr>
      <w:r>
        <w:rPr>
          <w:color w:val="auto"/>
          <w:spacing w:val="-3"/>
          <w:sz w:val="21"/>
          <w:szCs w:val="21"/>
          <w:lang w:eastAsia="zh-CN"/>
        </w:rPr>
        <w:t>地址：</w:t>
      </w:r>
      <w:r>
        <w:rPr>
          <w:color w:val="auto"/>
          <w:sz w:val="21"/>
          <w:szCs w:val="21"/>
          <w:u w:val="single"/>
          <w:lang w:eastAsia="zh-CN"/>
        </w:rPr>
        <w:t xml:space="preserve">                                   </w:t>
      </w:r>
      <w:r>
        <w:rPr>
          <w:color w:val="auto"/>
          <w:spacing w:val="24"/>
          <w:sz w:val="21"/>
          <w:szCs w:val="21"/>
          <w:lang w:eastAsia="zh-CN"/>
        </w:rPr>
        <w:t xml:space="preserve"> </w:t>
      </w:r>
      <w:r>
        <w:rPr>
          <w:color w:val="auto"/>
          <w:spacing w:val="-3"/>
          <w:sz w:val="21"/>
          <w:szCs w:val="21"/>
          <w:lang w:eastAsia="zh-CN"/>
        </w:rPr>
        <w:t>邮编：</w:t>
      </w:r>
      <w:r>
        <w:rPr>
          <w:color w:val="auto"/>
          <w:spacing w:val="-3"/>
          <w:sz w:val="21"/>
          <w:szCs w:val="21"/>
          <w:u w:val="single"/>
          <w:lang w:eastAsia="zh-CN"/>
        </w:rPr>
        <w:t xml:space="preserve">          </w:t>
      </w:r>
      <w:r>
        <w:rPr>
          <w:color w:val="auto"/>
          <w:spacing w:val="16"/>
          <w:sz w:val="21"/>
          <w:szCs w:val="21"/>
          <w:lang w:eastAsia="zh-CN"/>
        </w:rPr>
        <w:t xml:space="preserve">  </w:t>
      </w:r>
      <w:r>
        <w:rPr>
          <w:color w:val="auto"/>
          <w:spacing w:val="-3"/>
          <w:sz w:val="21"/>
          <w:szCs w:val="21"/>
          <w:lang w:eastAsia="zh-CN"/>
        </w:rPr>
        <w:t>电话、传真：</w:t>
      </w:r>
      <w:r>
        <w:rPr>
          <w:color w:val="auto"/>
          <w:sz w:val="21"/>
          <w:szCs w:val="21"/>
          <w:u w:val="single"/>
          <w:lang w:eastAsia="zh-CN"/>
        </w:rPr>
        <w:t xml:space="preserve">            </w:t>
      </w:r>
    </w:p>
    <w:p w:rsidR="004765C8" w:rsidRDefault="0048642F">
      <w:pPr>
        <w:pStyle w:val="a3"/>
        <w:spacing w:before="151" w:line="221" w:lineRule="auto"/>
        <w:ind w:left="421"/>
        <w:rPr>
          <w:color w:val="auto"/>
          <w:sz w:val="21"/>
          <w:szCs w:val="21"/>
          <w:lang w:eastAsia="zh-CN"/>
        </w:rPr>
      </w:pPr>
      <w:r>
        <w:rPr>
          <w:color w:val="auto"/>
          <w:spacing w:val="-2"/>
          <w:sz w:val="21"/>
          <w:szCs w:val="21"/>
          <w:lang w:eastAsia="zh-CN"/>
        </w:rPr>
        <w:t>开户名称：</w:t>
      </w:r>
      <w:r>
        <w:rPr>
          <w:color w:val="auto"/>
          <w:sz w:val="21"/>
          <w:szCs w:val="21"/>
          <w:u w:val="single"/>
          <w:lang w:eastAsia="zh-CN"/>
        </w:rPr>
        <w:t xml:space="preserve">                                        </w:t>
      </w:r>
    </w:p>
    <w:p w:rsidR="004765C8" w:rsidRDefault="0048642F">
      <w:pPr>
        <w:pStyle w:val="a3"/>
        <w:spacing w:before="148" w:line="221" w:lineRule="auto"/>
        <w:ind w:left="421"/>
        <w:rPr>
          <w:color w:val="auto"/>
          <w:sz w:val="21"/>
          <w:szCs w:val="21"/>
          <w:lang w:eastAsia="zh-CN"/>
        </w:rPr>
      </w:pPr>
      <w:r>
        <w:rPr>
          <w:color w:val="auto"/>
          <w:spacing w:val="-2"/>
          <w:sz w:val="21"/>
          <w:szCs w:val="21"/>
          <w:lang w:eastAsia="zh-CN"/>
        </w:rPr>
        <w:t>开户银行：</w:t>
      </w:r>
      <w:r>
        <w:rPr>
          <w:color w:val="auto"/>
          <w:sz w:val="21"/>
          <w:szCs w:val="21"/>
          <w:u w:val="single"/>
          <w:lang w:eastAsia="zh-CN"/>
        </w:rPr>
        <w:t xml:space="preserve">                                        </w:t>
      </w:r>
    </w:p>
    <w:p w:rsidR="004765C8" w:rsidRDefault="0048642F">
      <w:pPr>
        <w:pStyle w:val="a3"/>
        <w:spacing w:before="148" w:line="222" w:lineRule="auto"/>
        <w:ind w:left="424"/>
        <w:rPr>
          <w:color w:val="auto"/>
          <w:sz w:val="21"/>
          <w:szCs w:val="21"/>
          <w:lang w:eastAsia="zh-CN"/>
        </w:rPr>
      </w:pPr>
      <w:r>
        <w:rPr>
          <w:color w:val="auto"/>
          <w:spacing w:val="-2"/>
          <w:sz w:val="21"/>
          <w:szCs w:val="21"/>
          <w:lang w:eastAsia="zh-CN"/>
        </w:rPr>
        <w:t>账号：</w:t>
      </w:r>
      <w:r>
        <w:rPr>
          <w:color w:val="auto"/>
          <w:spacing w:val="-2"/>
          <w:sz w:val="21"/>
          <w:szCs w:val="21"/>
          <w:u w:val="single"/>
          <w:lang w:eastAsia="zh-CN"/>
        </w:rPr>
        <w:t xml:space="preserve">                       </w:t>
      </w:r>
      <w:r>
        <w:rPr>
          <w:color w:val="auto"/>
          <w:spacing w:val="-3"/>
          <w:sz w:val="21"/>
          <w:szCs w:val="21"/>
          <w:u w:val="single"/>
          <w:lang w:eastAsia="zh-CN"/>
        </w:rPr>
        <w:t xml:space="preserve">                      </w:t>
      </w:r>
    </w:p>
    <w:p w:rsidR="004765C8" w:rsidRDefault="0048642F">
      <w:pPr>
        <w:pStyle w:val="a3"/>
        <w:spacing w:before="148" w:line="220" w:lineRule="auto"/>
        <w:ind w:left="420"/>
        <w:rPr>
          <w:color w:val="auto"/>
          <w:sz w:val="21"/>
          <w:szCs w:val="21"/>
          <w:lang w:eastAsia="zh-CN"/>
        </w:rPr>
      </w:pPr>
      <w:r>
        <w:rPr>
          <w:color w:val="auto"/>
          <w:spacing w:val="-1"/>
          <w:sz w:val="21"/>
          <w:szCs w:val="21"/>
          <w:lang w:eastAsia="zh-CN"/>
        </w:rPr>
        <w:t>供应商[公章(CA签章)、自然人除外]：</w:t>
      </w:r>
      <w:r>
        <w:rPr>
          <w:color w:val="auto"/>
          <w:sz w:val="21"/>
          <w:szCs w:val="21"/>
          <w:u w:val="single"/>
          <w:lang w:eastAsia="zh-CN"/>
        </w:rPr>
        <w:t xml:space="preserve">                            </w:t>
      </w:r>
    </w:p>
    <w:p w:rsidR="004765C8" w:rsidRDefault="0048642F">
      <w:pPr>
        <w:pStyle w:val="a3"/>
        <w:spacing w:before="149" w:line="352" w:lineRule="auto"/>
        <w:ind w:left="1" w:right="17" w:firstLine="420"/>
        <w:rPr>
          <w:color w:val="auto"/>
          <w:sz w:val="21"/>
          <w:szCs w:val="21"/>
          <w:lang w:eastAsia="zh-CN"/>
        </w:rPr>
      </w:pPr>
      <w:r>
        <w:rPr>
          <w:color w:val="auto"/>
          <w:sz w:val="21"/>
          <w:szCs w:val="21"/>
          <w:lang w:eastAsia="zh-CN"/>
        </w:rPr>
        <w:t>法定代表人、负责人、自然人或相应的委托代理人签字[或盖章(CA</w:t>
      </w:r>
      <w:r>
        <w:rPr>
          <w:color w:val="auto"/>
          <w:spacing w:val="-44"/>
          <w:sz w:val="21"/>
          <w:szCs w:val="21"/>
          <w:lang w:eastAsia="zh-CN"/>
        </w:rPr>
        <w:t xml:space="preserve"> </w:t>
      </w:r>
      <w:r>
        <w:rPr>
          <w:color w:val="auto"/>
          <w:sz w:val="21"/>
          <w:szCs w:val="21"/>
          <w:lang w:eastAsia="zh-CN"/>
        </w:rPr>
        <w:t>签章)]（属自然人的应在签</w:t>
      </w:r>
      <w:r>
        <w:rPr>
          <w:color w:val="auto"/>
          <w:spacing w:val="-1"/>
          <w:sz w:val="21"/>
          <w:szCs w:val="21"/>
          <w:lang w:eastAsia="zh-CN"/>
        </w:rPr>
        <w:t>名处加</w:t>
      </w:r>
      <w:r>
        <w:rPr>
          <w:color w:val="auto"/>
          <w:sz w:val="21"/>
          <w:szCs w:val="21"/>
          <w:lang w:eastAsia="zh-CN"/>
        </w:rPr>
        <w:t xml:space="preserve"> </w:t>
      </w:r>
      <w:r>
        <w:rPr>
          <w:color w:val="auto"/>
          <w:spacing w:val="-2"/>
          <w:sz w:val="21"/>
          <w:szCs w:val="21"/>
          <w:lang w:eastAsia="zh-CN"/>
        </w:rPr>
        <w:t>盖大拇指指印或个人</w:t>
      </w:r>
      <w:r>
        <w:rPr>
          <w:color w:val="auto"/>
          <w:spacing w:val="-45"/>
          <w:sz w:val="21"/>
          <w:szCs w:val="21"/>
          <w:lang w:eastAsia="zh-CN"/>
        </w:rPr>
        <w:t xml:space="preserve"> </w:t>
      </w:r>
      <w:r>
        <w:rPr>
          <w:color w:val="auto"/>
          <w:spacing w:val="-2"/>
          <w:sz w:val="21"/>
          <w:szCs w:val="21"/>
          <w:lang w:eastAsia="zh-CN"/>
        </w:rPr>
        <w:t>CA</w:t>
      </w:r>
      <w:r>
        <w:rPr>
          <w:color w:val="auto"/>
          <w:spacing w:val="-45"/>
          <w:sz w:val="21"/>
          <w:szCs w:val="21"/>
          <w:lang w:eastAsia="zh-CN"/>
        </w:rPr>
        <w:t xml:space="preserve"> </w:t>
      </w:r>
      <w:r>
        <w:rPr>
          <w:color w:val="auto"/>
          <w:spacing w:val="-2"/>
          <w:sz w:val="21"/>
          <w:szCs w:val="21"/>
          <w:lang w:eastAsia="zh-CN"/>
        </w:rPr>
        <w:t>签章</w:t>
      </w:r>
      <w:r>
        <w:rPr>
          <w:color w:val="auto"/>
          <w:sz w:val="21"/>
          <w:szCs w:val="21"/>
          <w:lang w:eastAsia="zh-CN"/>
        </w:rPr>
        <w:t>）：</w:t>
      </w:r>
      <w:r>
        <w:rPr>
          <w:color w:val="auto"/>
          <w:sz w:val="21"/>
          <w:szCs w:val="21"/>
          <w:u w:val="single"/>
          <w:lang w:eastAsia="zh-CN"/>
        </w:rPr>
        <w:t xml:space="preserve">              </w:t>
      </w:r>
    </w:p>
    <w:p w:rsidR="004765C8" w:rsidRDefault="0048642F">
      <w:pPr>
        <w:pStyle w:val="a3"/>
        <w:spacing w:before="1" w:line="220" w:lineRule="auto"/>
        <w:ind w:left="431"/>
        <w:rPr>
          <w:color w:val="auto"/>
          <w:sz w:val="21"/>
          <w:szCs w:val="21"/>
          <w:lang w:eastAsia="zh-CN"/>
        </w:rPr>
      </w:pPr>
      <w:r>
        <w:rPr>
          <w:color w:val="auto"/>
          <w:spacing w:val="-4"/>
          <w:sz w:val="21"/>
          <w:szCs w:val="21"/>
          <w:lang w:eastAsia="zh-CN"/>
        </w:rPr>
        <w:t>响应日期：</w:t>
      </w:r>
      <w:r>
        <w:rPr>
          <w:color w:val="auto"/>
          <w:sz w:val="21"/>
          <w:szCs w:val="21"/>
          <w:u w:val="single"/>
          <w:lang w:eastAsia="zh-CN"/>
        </w:rPr>
        <w:t xml:space="preserve">                               </w:t>
      </w:r>
    </w:p>
    <w:p w:rsidR="004765C8" w:rsidRDefault="004765C8">
      <w:pPr>
        <w:spacing w:line="220" w:lineRule="auto"/>
        <w:rPr>
          <w:color w:val="auto"/>
          <w:lang w:eastAsia="zh-CN"/>
        </w:rPr>
        <w:sectPr w:rsidR="004765C8">
          <w:footerReference w:type="default" r:id="rId69"/>
          <w:pgSz w:w="11906" w:h="16839"/>
          <w:pgMar w:top="1431" w:right="1079" w:bottom="880" w:left="1087" w:header="0" w:footer="720" w:gutter="0"/>
          <w:cols w:space="720"/>
        </w:sectPr>
      </w:pPr>
    </w:p>
    <w:p w:rsidR="004765C8" w:rsidRDefault="0048642F">
      <w:pPr>
        <w:pStyle w:val="a3"/>
        <w:spacing w:before="55" w:line="219" w:lineRule="auto"/>
        <w:ind w:left="19"/>
        <w:rPr>
          <w:color w:val="auto"/>
          <w:sz w:val="28"/>
          <w:szCs w:val="28"/>
          <w:lang w:eastAsia="zh-CN"/>
        </w:rPr>
      </w:pPr>
      <w:r>
        <w:rPr>
          <w:b/>
          <w:bCs/>
          <w:color w:val="auto"/>
          <w:spacing w:val="-1"/>
          <w:sz w:val="28"/>
          <w:szCs w:val="28"/>
          <w:lang w:eastAsia="zh-CN"/>
        </w:rPr>
        <w:lastRenderedPageBreak/>
        <w:t>2.磋商报价表（格式见附件</w:t>
      </w:r>
      <w:r>
        <w:rPr>
          <w:b/>
          <w:bCs/>
          <w:color w:val="auto"/>
          <w:spacing w:val="-11"/>
          <w:sz w:val="28"/>
          <w:szCs w:val="28"/>
          <w:lang w:eastAsia="zh-CN"/>
        </w:rPr>
        <w:t>）（</w:t>
      </w:r>
      <w:r>
        <w:rPr>
          <w:b/>
          <w:bCs/>
          <w:color w:val="auto"/>
          <w:spacing w:val="-1"/>
          <w:sz w:val="28"/>
          <w:szCs w:val="28"/>
          <w:lang w:eastAsia="zh-CN"/>
        </w:rPr>
        <w:t>必须提供</w:t>
      </w:r>
      <w:r>
        <w:rPr>
          <w:b/>
          <w:bCs/>
          <w:color w:val="auto"/>
          <w:spacing w:val="-11"/>
          <w:sz w:val="28"/>
          <w:szCs w:val="28"/>
          <w:lang w:eastAsia="zh-CN"/>
        </w:rPr>
        <w:t>）；</w:t>
      </w:r>
    </w:p>
    <w:p w:rsidR="004765C8" w:rsidRDefault="004765C8">
      <w:pPr>
        <w:spacing w:line="379" w:lineRule="auto"/>
        <w:rPr>
          <w:color w:val="auto"/>
          <w:lang w:eastAsia="zh-CN"/>
        </w:rPr>
      </w:pPr>
    </w:p>
    <w:p w:rsidR="004765C8" w:rsidRDefault="0048642F">
      <w:pPr>
        <w:pStyle w:val="a3"/>
        <w:spacing w:before="98" w:line="220" w:lineRule="auto"/>
        <w:ind w:left="40"/>
        <w:rPr>
          <w:color w:val="auto"/>
          <w:sz w:val="30"/>
          <w:szCs w:val="30"/>
          <w:lang w:eastAsia="zh-CN"/>
        </w:rPr>
      </w:pPr>
      <w:r>
        <w:rPr>
          <w:b/>
          <w:bCs/>
          <w:color w:val="auto"/>
          <w:spacing w:val="-15"/>
          <w:sz w:val="30"/>
          <w:szCs w:val="30"/>
          <w:lang w:eastAsia="zh-CN"/>
        </w:rPr>
        <w:t>附件：</w:t>
      </w:r>
    </w:p>
    <w:p w:rsidR="004765C8" w:rsidRDefault="004765C8">
      <w:pPr>
        <w:spacing w:before="56"/>
        <w:rPr>
          <w:color w:val="auto"/>
          <w:lang w:eastAsia="zh-CN"/>
        </w:rPr>
      </w:pPr>
    </w:p>
    <w:p w:rsidR="004765C8" w:rsidRDefault="0048642F">
      <w:pPr>
        <w:pStyle w:val="a7"/>
        <w:rPr>
          <w:rFonts w:eastAsiaTheme="minorEastAsia"/>
          <w:color w:val="auto"/>
          <w:lang w:eastAsia="zh-CN"/>
        </w:rPr>
      </w:pPr>
      <w:r>
        <w:rPr>
          <w:rFonts w:hint="eastAsia"/>
          <w:color w:val="auto"/>
          <w:lang w:eastAsia="zh-CN"/>
        </w:rPr>
        <w:t>磋商报价表（格式）</w:t>
      </w:r>
    </w:p>
    <w:p w:rsidR="004765C8" w:rsidRDefault="004765C8">
      <w:pPr>
        <w:spacing w:line="500" w:lineRule="exact"/>
        <w:ind w:left="420"/>
        <w:jc w:val="center"/>
        <w:rPr>
          <w:rFonts w:ascii="宋体" w:eastAsiaTheme="minorEastAsia" w:hAnsi="宋体"/>
          <w:b/>
          <w:color w:val="auto"/>
          <w:sz w:val="32"/>
          <w:szCs w:val="20"/>
          <w:lang w:eastAsia="zh-CN"/>
        </w:rPr>
      </w:pPr>
    </w:p>
    <w:p w:rsidR="004765C8" w:rsidRDefault="004765C8">
      <w:pPr>
        <w:spacing w:before="86"/>
        <w:ind w:left="3878"/>
        <w:rPr>
          <w:rFonts w:ascii="宋体" w:eastAsia="宋体" w:hAnsi="宋体" w:cs="宋体"/>
          <w:b/>
          <w:bCs/>
          <w:color w:val="auto"/>
          <w:spacing w:val="5"/>
          <w:sz w:val="31"/>
          <w:szCs w:val="31"/>
          <w:lang w:eastAsia="zh-CN"/>
        </w:rPr>
      </w:pPr>
    </w:p>
    <w:tbl>
      <w:tblPr>
        <w:tblStyle w:val="TableNormal"/>
        <w:tblW w:w="10204"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74"/>
        <w:gridCol w:w="1005"/>
        <w:gridCol w:w="1147"/>
        <w:gridCol w:w="2015"/>
        <w:gridCol w:w="2663"/>
      </w:tblGrid>
      <w:tr w:rsidR="004765C8">
        <w:trPr>
          <w:trHeight w:val="1024"/>
        </w:trPr>
        <w:tc>
          <w:tcPr>
            <w:tcW w:w="3374" w:type="dxa"/>
            <w:tcBorders>
              <w:top w:val="single" w:sz="2" w:space="0" w:color="000000"/>
              <w:left w:val="single" w:sz="2" w:space="0" w:color="000000"/>
              <w:bottom w:val="single" w:sz="2" w:space="0" w:color="000000"/>
              <w:right w:val="single" w:sz="2" w:space="0" w:color="000000"/>
            </w:tcBorders>
          </w:tcPr>
          <w:p w:rsidR="004765C8" w:rsidRDefault="004765C8">
            <w:pPr>
              <w:spacing w:line="384" w:lineRule="auto"/>
              <w:rPr>
                <w:color w:val="auto"/>
                <w:lang w:eastAsia="zh-CN"/>
              </w:rPr>
            </w:pPr>
          </w:p>
          <w:p w:rsidR="004765C8" w:rsidRDefault="0048642F">
            <w:pPr>
              <w:pStyle w:val="TableText"/>
              <w:spacing w:before="65"/>
              <w:ind w:left="1275"/>
              <w:rPr>
                <w:rFonts w:cs="Times New Roman"/>
                <w:color w:val="auto"/>
              </w:rPr>
            </w:pPr>
            <w:r>
              <w:rPr>
                <w:rFonts w:cs="Times New Roman" w:hint="eastAsia"/>
                <w:color w:val="auto"/>
                <w:spacing w:val="6"/>
              </w:rPr>
              <w:t>项目内容</w:t>
            </w:r>
          </w:p>
        </w:tc>
        <w:tc>
          <w:tcPr>
            <w:tcW w:w="1005" w:type="dxa"/>
            <w:tcBorders>
              <w:top w:val="single" w:sz="2" w:space="0" w:color="000000"/>
              <w:left w:val="single" w:sz="2" w:space="0" w:color="000000"/>
              <w:bottom w:val="single" w:sz="2" w:space="0" w:color="000000"/>
              <w:right w:val="single" w:sz="2" w:space="0" w:color="000000"/>
            </w:tcBorders>
          </w:tcPr>
          <w:p w:rsidR="004765C8" w:rsidRDefault="004765C8">
            <w:pPr>
              <w:spacing w:line="384" w:lineRule="auto"/>
              <w:rPr>
                <w:color w:val="auto"/>
              </w:rPr>
            </w:pPr>
          </w:p>
          <w:p w:rsidR="004765C8" w:rsidRDefault="0048642F">
            <w:pPr>
              <w:pStyle w:val="TableText"/>
              <w:spacing w:before="65"/>
              <w:ind w:left="299"/>
              <w:rPr>
                <w:rFonts w:cs="Times New Roman"/>
                <w:color w:val="auto"/>
              </w:rPr>
            </w:pPr>
            <w:r>
              <w:rPr>
                <w:rFonts w:cs="Times New Roman" w:hint="eastAsia"/>
                <w:color w:val="auto"/>
                <w:spacing w:val="3"/>
              </w:rPr>
              <w:t>数量</w:t>
            </w:r>
          </w:p>
        </w:tc>
        <w:tc>
          <w:tcPr>
            <w:tcW w:w="1147" w:type="dxa"/>
            <w:tcBorders>
              <w:top w:val="single" w:sz="2" w:space="0" w:color="000000"/>
              <w:left w:val="single" w:sz="2" w:space="0" w:color="000000"/>
              <w:bottom w:val="single" w:sz="2" w:space="0" w:color="000000"/>
              <w:right w:val="single" w:sz="2" w:space="0" w:color="000000"/>
            </w:tcBorders>
          </w:tcPr>
          <w:p w:rsidR="004765C8" w:rsidRDefault="004765C8">
            <w:pPr>
              <w:spacing w:line="384" w:lineRule="auto"/>
              <w:rPr>
                <w:color w:val="auto"/>
              </w:rPr>
            </w:pPr>
          </w:p>
          <w:p w:rsidR="004765C8" w:rsidRDefault="0048642F">
            <w:pPr>
              <w:pStyle w:val="TableText"/>
              <w:spacing w:before="65"/>
              <w:ind w:left="369"/>
              <w:rPr>
                <w:rFonts w:cs="Times New Roman"/>
                <w:color w:val="auto"/>
              </w:rPr>
            </w:pPr>
            <w:r>
              <w:rPr>
                <w:rFonts w:cs="Times New Roman" w:hint="eastAsia"/>
                <w:color w:val="auto"/>
                <w:spacing w:val="3"/>
              </w:rPr>
              <w:t>单位</w:t>
            </w:r>
          </w:p>
        </w:tc>
        <w:tc>
          <w:tcPr>
            <w:tcW w:w="2015" w:type="dxa"/>
            <w:tcBorders>
              <w:top w:val="single" w:sz="2" w:space="0" w:color="000000"/>
              <w:left w:val="single" w:sz="2" w:space="0" w:color="000000"/>
              <w:bottom w:val="single" w:sz="2" w:space="0" w:color="000000"/>
              <w:right w:val="single" w:sz="2" w:space="0" w:color="000000"/>
            </w:tcBorders>
          </w:tcPr>
          <w:p w:rsidR="004765C8" w:rsidRDefault="004765C8">
            <w:pPr>
              <w:spacing w:line="384" w:lineRule="auto"/>
              <w:rPr>
                <w:color w:val="auto"/>
              </w:rPr>
            </w:pPr>
          </w:p>
          <w:p w:rsidR="004765C8" w:rsidRDefault="0048642F">
            <w:pPr>
              <w:pStyle w:val="TableText"/>
              <w:spacing w:before="65"/>
              <w:ind w:left="489"/>
              <w:rPr>
                <w:rFonts w:cs="Times New Roman"/>
                <w:color w:val="auto"/>
              </w:rPr>
            </w:pPr>
            <w:r>
              <w:rPr>
                <w:rFonts w:cs="Times New Roman" w:hint="eastAsia"/>
                <w:color w:val="auto"/>
                <w:spacing w:val="5"/>
              </w:rPr>
              <w:t>单价（元）</w:t>
            </w:r>
          </w:p>
        </w:tc>
        <w:tc>
          <w:tcPr>
            <w:tcW w:w="2663" w:type="dxa"/>
            <w:tcBorders>
              <w:top w:val="single" w:sz="2" w:space="0" w:color="000000"/>
              <w:left w:val="single" w:sz="2" w:space="0" w:color="000000"/>
              <w:bottom w:val="single" w:sz="2" w:space="0" w:color="000000"/>
              <w:right w:val="single" w:sz="2" w:space="0" w:color="000000"/>
            </w:tcBorders>
          </w:tcPr>
          <w:p w:rsidR="004765C8" w:rsidRDefault="004765C8">
            <w:pPr>
              <w:spacing w:line="384" w:lineRule="auto"/>
              <w:rPr>
                <w:color w:val="auto"/>
              </w:rPr>
            </w:pPr>
          </w:p>
          <w:p w:rsidR="004765C8" w:rsidRDefault="0048642F">
            <w:pPr>
              <w:pStyle w:val="TableText"/>
              <w:spacing w:before="65"/>
              <w:ind w:left="1130"/>
              <w:rPr>
                <w:rFonts w:cs="Times New Roman"/>
                <w:color w:val="auto"/>
              </w:rPr>
            </w:pPr>
            <w:r>
              <w:rPr>
                <w:rFonts w:cs="Times New Roman" w:hint="eastAsia"/>
                <w:color w:val="auto"/>
                <w:spacing w:val="3"/>
              </w:rPr>
              <w:t>备注</w:t>
            </w:r>
          </w:p>
        </w:tc>
      </w:tr>
      <w:tr w:rsidR="004765C8">
        <w:trPr>
          <w:trHeight w:val="1279"/>
        </w:trPr>
        <w:tc>
          <w:tcPr>
            <w:tcW w:w="3374" w:type="dxa"/>
            <w:tcBorders>
              <w:top w:val="single" w:sz="2" w:space="0" w:color="000000"/>
              <w:left w:val="single" w:sz="2" w:space="0" w:color="000000"/>
              <w:bottom w:val="single" w:sz="2" w:space="0" w:color="000000"/>
              <w:right w:val="single" w:sz="2" w:space="0" w:color="000000"/>
            </w:tcBorders>
          </w:tcPr>
          <w:p w:rsidR="004765C8" w:rsidRDefault="004765C8">
            <w:pPr>
              <w:spacing w:line="309" w:lineRule="auto"/>
              <w:rPr>
                <w:color w:val="auto"/>
                <w:lang w:eastAsia="zh-CN"/>
              </w:rPr>
            </w:pPr>
          </w:p>
          <w:p w:rsidR="004765C8" w:rsidRDefault="0048642F">
            <w:pPr>
              <w:pStyle w:val="TableText"/>
              <w:spacing w:before="154"/>
              <w:rPr>
                <w:rFonts w:cs="Times New Roman"/>
                <w:color w:val="auto"/>
                <w:lang w:eastAsia="zh-CN"/>
              </w:rPr>
            </w:pPr>
            <w:r>
              <w:rPr>
                <w:rFonts w:cs="Times New Roman" w:hint="eastAsia"/>
                <w:color w:val="auto"/>
                <w:spacing w:val="6"/>
                <w:lang w:eastAsia="zh-CN"/>
              </w:rPr>
              <w:t>七星区农村学校营养膳食服务采购</w:t>
            </w:r>
          </w:p>
        </w:tc>
        <w:tc>
          <w:tcPr>
            <w:tcW w:w="1005" w:type="dxa"/>
            <w:tcBorders>
              <w:top w:val="single" w:sz="2" w:space="0" w:color="000000"/>
              <w:left w:val="single" w:sz="2" w:space="0" w:color="000000"/>
              <w:bottom w:val="single" w:sz="2" w:space="0" w:color="000000"/>
              <w:right w:val="single" w:sz="2" w:space="0" w:color="000000"/>
            </w:tcBorders>
          </w:tcPr>
          <w:p w:rsidR="004765C8" w:rsidRDefault="004765C8">
            <w:pPr>
              <w:spacing w:line="252" w:lineRule="auto"/>
              <w:rPr>
                <w:color w:val="auto"/>
                <w:lang w:eastAsia="zh-CN"/>
              </w:rPr>
            </w:pPr>
          </w:p>
          <w:p w:rsidR="004765C8" w:rsidRDefault="004765C8">
            <w:pPr>
              <w:spacing w:line="254" w:lineRule="auto"/>
              <w:rPr>
                <w:color w:val="auto"/>
                <w:lang w:eastAsia="zh-CN"/>
              </w:rPr>
            </w:pPr>
          </w:p>
          <w:p w:rsidR="004765C8" w:rsidRDefault="0048642F">
            <w:pPr>
              <w:pStyle w:val="TableText"/>
              <w:spacing w:before="65" w:line="270" w:lineRule="exact"/>
              <w:ind w:left="469"/>
              <w:rPr>
                <w:rFonts w:cs="Times New Roman"/>
                <w:color w:val="auto"/>
              </w:rPr>
            </w:pPr>
            <w:r>
              <w:rPr>
                <w:rFonts w:cs="Times New Roman" w:hint="eastAsia"/>
                <w:color w:val="auto"/>
                <w:position w:val="1"/>
              </w:rPr>
              <w:t>1</w:t>
            </w:r>
          </w:p>
        </w:tc>
        <w:tc>
          <w:tcPr>
            <w:tcW w:w="1147" w:type="dxa"/>
            <w:tcBorders>
              <w:top w:val="single" w:sz="2" w:space="0" w:color="000000"/>
              <w:left w:val="single" w:sz="2" w:space="0" w:color="000000"/>
              <w:bottom w:val="single" w:sz="2" w:space="0" w:color="000000"/>
              <w:right w:val="single" w:sz="2" w:space="0" w:color="000000"/>
            </w:tcBorders>
          </w:tcPr>
          <w:p w:rsidR="004765C8" w:rsidRDefault="004765C8">
            <w:pPr>
              <w:spacing w:line="252" w:lineRule="auto"/>
              <w:rPr>
                <w:color w:val="auto"/>
              </w:rPr>
            </w:pPr>
          </w:p>
          <w:p w:rsidR="004765C8" w:rsidRDefault="004765C8">
            <w:pPr>
              <w:spacing w:line="254" w:lineRule="auto"/>
              <w:rPr>
                <w:color w:val="auto"/>
              </w:rPr>
            </w:pPr>
          </w:p>
          <w:p w:rsidR="004765C8" w:rsidRDefault="0048642F">
            <w:pPr>
              <w:pStyle w:val="TableText"/>
              <w:spacing w:before="65"/>
              <w:ind w:left="473"/>
              <w:rPr>
                <w:rFonts w:cs="Times New Roman"/>
                <w:color w:val="auto"/>
              </w:rPr>
            </w:pPr>
            <w:r>
              <w:rPr>
                <w:rFonts w:cs="Times New Roman" w:hint="eastAsia"/>
                <w:color w:val="auto"/>
              </w:rPr>
              <w:t>份</w:t>
            </w:r>
          </w:p>
        </w:tc>
        <w:tc>
          <w:tcPr>
            <w:tcW w:w="2015" w:type="dxa"/>
            <w:tcBorders>
              <w:top w:val="single" w:sz="2" w:space="0" w:color="000000"/>
              <w:left w:val="single" w:sz="2" w:space="0" w:color="000000"/>
              <w:bottom w:val="single" w:sz="2" w:space="0" w:color="000000"/>
              <w:right w:val="single" w:sz="2" w:space="0" w:color="000000"/>
            </w:tcBorders>
          </w:tcPr>
          <w:p w:rsidR="004765C8" w:rsidRDefault="004765C8">
            <w:pPr>
              <w:rPr>
                <w:rFonts w:eastAsia="宋体"/>
                <w:color w:val="auto"/>
              </w:rPr>
            </w:pPr>
          </w:p>
        </w:tc>
        <w:tc>
          <w:tcPr>
            <w:tcW w:w="2663" w:type="dxa"/>
            <w:tcBorders>
              <w:top w:val="single" w:sz="2" w:space="0" w:color="000000"/>
              <w:left w:val="single" w:sz="2" w:space="0" w:color="000000"/>
              <w:bottom w:val="single" w:sz="2" w:space="0" w:color="000000"/>
              <w:right w:val="single" w:sz="2" w:space="0" w:color="000000"/>
            </w:tcBorders>
          </w:tcPr>
          <w:p w:rsidR="004765C8" w:rsidRDefault="004765C8">
            <w:pPr>
              <w:rPr>
                <w:rFonts w:eastAsia="宋体"/>
                <w:color w:val="auto"/>
              </w:rPr>
            </w:pPr>
          </w:p>
        </w:tc>
      </w:tr>
      <w:tr w:rsidR="004765C8">
        <w:trPr>
          <w:trHeight w:val="1274"/>
        </w:trPr>
        <w:tc>
          <w:tcPr>
            <w:tcW w:w="10204" w:type="dxa"/>
            <w:gridSpan w:val="5"/>
            <w:tcBorders>
              <w:top w:val="single" w:sz="2" w:space="0" w:color="000000"/>
              <w:left w:val="single" w:sz="2" w:space="0" w:color="000000"/>
              <w:bottom w:val="single" w:sz="2" w:space="0" w:color="000000"/>
              <w:right w:val="single" w:sz="2" w:space="0" w:color="000000"/>
            </w:tcBorders>
          </w:tcPr>
          <w:p w:rsidR="004765C8" w:rsidRDefault="004765C8">
            <w:pPr>
              <w:spacing w:line="254" w:lineRule="auto"/>
              <w:rPr>
                <w:rFonts w:eastAsiaTheme="minorEastAsia"/>
                <w:color w:val="auto"/>
                <w:lang w:eastAsia="zh-CN"/>
              </w:rPr>
            </w:pPr>
          </w:p>
          <w:p w:rsidR="004765C8" w:rsidRDefault="0048642F">
            <w:pPr>
              <w:pStyle w:val="TableText"/>
              <w:spacing w:before="65" w:line="369" w:lineRule="auto"/>
              <w:ind w:left="116" w:right="110"/>
              <w:rPr>
                <w:rFonts w:cs="Times New Roman"/>
                <w:color w:val="auto"/>
                <w:spacing w:val="8"/>
                <w:lang w:eastAsia="zh-CN"/>
              </w:rPr>
            </w:pPr>
            <w:r>
              <w:rPr>
                <w:rFonts w:cs="Times New Roman" w:hint="eastAsia"/>
                <w:color w:val="auto"/>
                <w:spacing w:val="8"/>
                <w:lang w:eastAsia="zh-CN"/>
              </w:rPr>
              <w:t>项目服务时间：本次采购暂定2个学期，共195天(伙房投入使用即停)，从2025年秋季学期9月至2026年春季学期结束，按实际天数、实际餐品供应、实际学生人数结算。</w:t>
            </w:r>
          </w:p>
        </w:tc>
      </w:tr>
      <w:tr w:rsidR="004765C8">
        <w:trPr>
          <w:trHeight w:val="1298"/>
        </w:trPr>
        <w:tc>
          <w:tcPr>
            <w:tcW w:w="10204" w:type="dxa"/>
            <w:gridSpan w:val="5"/>
            <w:tcBorders>
              <w:top w:val="single" w:sz="2" w:space="0" w:color="000000"/>
              <w:left w:val="single" w:sz="2" w:space="0" w:color="000000"/>
              <w:bottom w:val="single" w:sz="2" w:space="0" w:color="000000"/>
              <w:right w:val="single" w:sz="2" w:space="0" w:color="000000"/>
            </w:tcBorders>
          </w:tcPr>
          <w:p w:rsidR="004765C8" w:rsidRDefault="004765C8">
            <w:pPr>
              <w:spacing w:line="319" w:lineRule="auto"/>
              <w:rPr>
                <w:color w:val="auto"/>
                <w:lang w:eastAsia="zh-CN"/>
              </w:rPr>
            </w:pPr>
          </w:p>
          <w:p w:rsidR="004765C8" w:rsidRDefault="0048642F">
            <w:pPr>
              <w:pStyle w:val="TableText"/>
              <w:spacing w:before="65" w:line="369" w:lineRule="auto"/>
              <w:ind w:left="116" w:right="110"/>
              <w:rPr>
                <w:rFonts w:cs="Times New Roman"/>
                <w:color w:val="auto"/>
                <w:lang w:eastAsia="zh-CN"/>
              </w:rPr>
            </w:pPr>
            <w:r>
              <w:rPr>
                <w:rFonts w:cs="Times New Roman" w:hint="eastAsia"/>
                <w:color w:val="auto"/>
                <w:spacing w:val="8"/>
                <w:lang w:eastAsia="zh-CN"/>
              </w:rPr>
              <w:t>说明：供应商磋商报价应包括本次采购范围内服务价款、服务人员的工资、福</w:t>
            </w:r>
            <w:r>
              <w:rPr>
                <w:rFonts w:cs="Times New Roman" w:hint="eastAsia"/>
                <w:color w:val="auto"/>
                <w:spacing w:val="7"/>
                <w:lang w:eastAsia="zh-CN"/>
              </w:rPr>
              <w:t>利、各种保险费、工具费、税金</w:t>
            </w:r>
            <w:r>
              <w:rPr>
                <w:rFonts w:cs="Times New Roman" w:hint="eastAsia"/>
                <w:color w:val="auto"/>
                <w:spacing w:val="8"/>
                <w:lang w:eastAsia="zh-CN"/>
              </w:rPr>
              <w:t>等所有费用总和；供应</w:t>
            </w:r>
            <w:proofErr w:type="gramStart"/>
            <w:r>
              <w:rPr>
                <w:rFonts w:cs="Times New Roman" w:hint="eastAsia"/>
                <w:color w:val="auto"/>
                <w:spacing w:val="8"/>
                <w:lang w:eastAsia="zh-CN"/>
              </w:rPr>
              <w:t>商综合</w:t>
            </w:r>
            <w:proofErr w:type="gramEnd"/>
            <w:r>
              <w:rPr>
                <w:rFonts w:cs="Times New Roman" w:hint="eastAsia"/>
                <w:color w:val="auto"/>
                <w:spacing w:val="8"/>
                <w:lang w:eastAsia="zh-CN"/>
              </w:rPr>
              <w:t>考虑在报价中。</w:t>
            </w:r>
          </w:p>
        </w:tc>
      </w:tr>
    </w:tbl>
    <w:p w:rsidR="004765C8" w:rsidRDefault="004765C8">
      <w:pPr>
        <w:spacing w:line="400" w:lineRule="exact"/>
        <w:ind w:firstLineChars="1100" w:firstLine="2310"/>
        <w:rPr>
          <w:rFonts w:ascii="宋体" w:hAnsi="宋体"/>
          <w:color w:val="auto"/>
          <w:lang w:eastAsia="zh-CN"/>
        </w:rPr>
      </w:pPr>
    </w:p>
    <w:p w:rsidR="004765C8" w:rsidRDefault="004765C8">
      <w:pPr>
        <w:spacing w:line="400" w:lineRule="exact"/>
        <w:ind w:firstLineChars="1100" w:firstLine="2310"/>
        <w:rPr>
          <w:rFonts w:ascii="宋体" w:hAnsi="宋体"/>
          <w:color w:val="auto"/>
          <w:lang w:eastAsia="zh-CN"/>
        </w:rPr>
      </w:pPr>
    </w:p>
    <w:p w:rsidR="004765C8" w:rsidRDefault="0048642F">
      <w:pPr>
        <w:pStyle w:val="a3"/>
        <w:spacing w:before="139" w:line="220" w:lineRule="auto"/>
        <w:ind w:left="12"/>
        <w:rPr>
          <w:color w:val="auto"/>
          <w:sz w:val="21"/>
          <w:szCs w:val="21"/>
          <w:lang w:eastAsia="zh-CN"/>
        </w:rPr>
      </w:pPr>
      <w:r>
        <w:rPr>
          <w:color w:val="auto"/>
          <w:spacing w:val="-1"/>
          <w:sz w:val="21"/>
          <w:szCs w:val="21"/>
          <w:lang w:eastAsia="zh-CN"/>
        </w:rPr>
        <w:t>磋商供应商（CA签章，自然人除外）：</w:t>
      </w:r>
      <w:r>
        <w:rPr>
          <w:color w:val="auto"/>
          <w:sz w:val="21"/>
          <w:szCs w:val="21"/>
          <w:u w:val="single"/>
          <w:lang w:eastAsia="zh-CN"/>
        </w:rPr>
        <w:t xml:space="preserve">                                        </w:t>
      </w:r>
    </w:p>
    <w:p w:rsidR="004765C8" w:rsidRDefault="0048642F">
      <w:pPr>
        <w:pStyle w:val="a3"/>
        <w:spacing w:before="149" w:line="352" w:lineRule="auto"/>
        <w:ind w:left="29" w:right="193" w:hanging="15"/>
        <w:rPr>
          <w:color w:val="auto"/>
          <w:sz w:val="21"/>
          <w:szCs w:val="21"/>
          <w:lang w:eastAsia="zh-CN"/>
        </w:rPr>
      </w:pPr>
      <w:r>
        <w:rPr>
          <w:color w:val="auto"/>
          <w:spacing w:val="-1"/>
          <w:sz w:val="21"/>
          <w:szCs w:val="21"/>
          <w:lang w:eastAsia="zh-CN"/>
        </w:rPr>
        <w:t>法定代表人、负责人、自然人或相应的委托代理人签字或个人</w:t>
      </w:r>
      <w:r>
        <w:rPr>
          <w:color w:val="auto"/>
          <w:spacing w:val="-46"/>
          <w:sz w:val="21"/>
          <w:szCs w:val="21"/>
          <w:lang w:eastAsia="zh-CN"/>
        </w:rPr>
        <w:t xml:space="preserve"> </w:t>
      </w:r>
      <w:r>
        <w:rPr>
          <w:color w:val="auto"/>
          <w:spacing w:val="-1"/>
          <w:sz w:val="21"/>
          <w:szCs w:val="21"/>
          <w:lang w:eastAsia="zh-CN"/>
        </w:rPr>
        <w:t>CA</w:t>
      </w:r>
      <w:r>
        <w:rPr>
          <w:color w:val="auto"/>
          <w:spacing w:val="-44"/>
          <w:sz w:val="21"/>
          <w:szCs w:val="21"/>
          <w:lang w:eastAsia="zh-CN"/>
        </w:rPr>
        <w:t xml:space="preserve"> </w:t>
      </w:r>
      <w:r>
        <w:rPr>
          <w:color w:val="auto"/>
          <w:spacing w:val="-1"/>
          <w:sz w:val="21"/>
          <w:szCs w:val="21"/>
          <w:lang w:eastAsia="zh-CN"/>
        </w:rPr>
        <w:t>签章（属自然人</w:t>
      </w:r>
      <w:r>
        <w:rPr>
          <w:color w:val="auto"/>
          <w:spacing w:val="-2"/>
          <w:sz w:val="21"/>
          <w:szCs w:val="21"/>
          <w:lang w:eastAsia="zh-CN"/>
        </w:rPr>
        <w:t>的应在签名处加盖食指</w:t>
      </w:r>
      <w:proofErr w:type="gramStart"/>
      <w:r>
        <w:rPr>
          <w:color w:val="auto"/>
          <w:spacing w:val="-2"/>
          <w:sz w:val="21"/>
          <w:szCs w:val="21"/>
          <w:lang w:eastAsia="zh-CN"/>
        </w:rPr>
        <w:t>指</w:t>
      </w:r>
      <w:proofErr w:type="gramEnd"/>
      <w:r>
        <w:rPr>
          <w:color w:val="auto"/>
          <w:sz w:val="21"/>
          <w:szCs w:val="21"/>
          <w:lang w:eastAsia="zh-CN"/>
        </w:rPr>
        <w:t xml:space="preserve"> </w:t>
      </w:r>
      <w:r>
        <w:rPr>
          <w:color w:val="auto"/>
          <w:spacing w:val="-5"/>
          <w:sz w:val="21"/>
          <w:szCs w:val="21"/>
          <w:lang w:eastAsia="zh-CN"/>
        </w:rPr>
        <w:t>印或个人</w:t>
      </w:r>
      <w:r>
        <w:rPr>
          <w:color w:val="auto"/>
          <w:spacing w:val="-45"/>
          <w:sz w:val="21"/>
          <w:szCs w:val="21"/>
          <w:lang w:eastAsia="zh-CN"/>
        </w:rPr>
        <w:t xml:space="preserve"> </w:t>
      </w:r>
      <w:r>
        <w:rPr>
          <w:color w:val="auto"/>
          <w:spacing w:val="-5"/>
          <w:sz w:val="21"/>
          <w:szCs w:val="21"/>
          <w:lang w:eastAsia="zh-CN"/>
        </w:rPr>
        <w:t>CA</w:t>
      </w:r>
      <w:r>
        <w:rPr>
          <w:color w:val="auto"/>
          <w:spacing w:val="-44"/>
          <w:sz w:val="21"/>
          <w:szCs w:val="21"/>
          <w:lang w:eastAsia="zh-CN"/>
        </w:rPr>
        <w:t xml:space="preserve"> </w:t>
      </w:r>
      <w:r>
        <w:rPr>
          <w:color w:val="auto"/>
          <w:spacing w:val="-5"/>
          <w:sz w:val="21"/>
          <w:szCs w:val="21"/>
          <w:lang w:eastAsia="zh-CN"/>
        </w:rPr>
        <w:t>签章</w:t>
      </w:r>
      <w:r>
        <w:rPr>
          <w:color w:val="auto"/>
          <w:spacing w:val="-1"/>
          <w:sz w:val="21"/>
          <w:szCs w:val="21"/>
          <w:lang w:eastAsia="zh-CN"/>
        </w:rPr>
        <w:t>）：</w:t>
      </w:r>
      <w:r>
        <w:rPr>
          <w:color w:val="auto"/>
          <w:sz w:val="21"/>
          <w:szCs w:val="21"/>
          <w:u w:val="single"/>
          <w:lang w:eastAsia="zh-CN"/>
        </w:rPr>
        <w:t xml:space="preserve">                                    </w:t>
      </w:r>
    </w:p>
    <w:p w:rsidR="004765C8" w:rsidRDefault="0048642F">
      <w:pPr>
        <w:pStyle w:val="a3"/>
        <w:spacing w:before="1" w:line="351" w:lineRule="auto"/>
        <w:ind w:left="12"/>
        <w:rPr>
          <w:color w:val="auto"/>
          <w:sz w:val="21"/>
          <w:szCs w:val="21"/>
          <w:lang w:eastAsia="zh-CN"/>
        </w:rPr>
      </w:pPr>
      <w:r>
        <w:rPr>
          <w:b/>
          <w:bCs/>
          <w:color w:val="auto"/>
          <w:spacing w:val="-2"/>
          <w:sz w:val="21"/>
          <w:szCs w:val="21"/>
          <w:lang w:eastAsia="zh-CN"/>
        </w:rPr>
        <w:t>注：1.各磋商供应商必须就“服务采购需求</w:t>
      </w:r>
      <w:r>
        <w:rPr>
          <w:color w:val="auto"/>
          <w:spacing w:val="-69"/>
          <w:sz w:val="21"/>
          <w:szCs w:val="21"/>
          <w:lang w:eastAsia="zh-CN"/>
        </w:rPr>
        <w:t xml:space="preserve"> </w:t>
      </w:r>
      <w:r>
        <w:rPr>
          <w:b/>
          <w:bCs/>
          <w:color w:val="auto"/>
          <w:spacing w:val="-2"/>
          <w:sz w:val="21"/>
          <w:szCs w:val="21"/>
          <w:lang w:eastAsia="zh-CN"/>
        </w:rPr>
        <w:t>”中的所有内容作完整唯一报价，否则，其磋商响应将被拒绝。</w:t>
      </w:r>
      <w:r>
        <w:rPr>
          <w:color w:val="auto"/>
          <w:sz w:val="21"/>
          <w:szCs w:val="21"/>
          <w:lang w:eastAsia="zh-CN"/>
        </w:rPr>
        <w:t xml:space="preserve">  </w:t>
      </w:r>
      <w:r>
        <w:rPr>
          <w:b/>
          <w:bCs/>
          <w:color w:val="auto"/>
          <w:spacing w:val="-2"/>
          <w:sz w:val="21"/>
          <w:szCs w:val="21"/>
          <w:lang w:eastAsia="zh-CN"/>
        </w:rPr>
        <w:t>磋商响应文件只允许有一个报价。</w:t>
      </w:r>
    </w:p>
    <w:p w:rsidR="004765C8" w:rsidRDefault="0048642F">
      <w:pPr>
        <w:pStyle w:val="a3"/>
        <w:spacing w:before="3" w:line="307" w:lineRule="auto"/>
        <w:ind w:left="12" w:right="15" w:firstLine="423"/>
        <w:rPr>
          <w:b/>
          <w:bCs/>
          <w:color w:val="auto"/>
          <w:spacing w:val="-3"/>
          <w:sz w:val="21"/>
          <w:szCs w:val="21"/>
          <w:lang w:eastAsia="zh-CN"/>
        </w:rPr>
      </w:pPr>
      <w:r>
        <w:rPr>
          <w:b/>
          <w:bCs/>
          <w:color w:val="auto"/>
          <w:spacing w:val="-3"/>
          <w:sz w:val="21"/>
          <w:szCs w:val="21"/>
          <w:lang w:eastAsia="zh-CN"/>
        </w:rPr>
        <w:t>2.磋商报价表须由法定代表人负责人、自然人或相应的委托代理人签字或个</w:t>
      </w:r>
      <w:r>
        <w:rPr>
          <w:b/>
          <w:bCs/>
          <w:color w:val="auto"/>
          <w:spacing w:val="-4"/>
          <w:sz w:val="21"/>
          <w:szCs w:val="21"/>
          <w:lang w:eastAsia="zh-CN"/>
        </w:rPr>
        <w:t>人</w:t>
      </w:r>
      <w:r>
        <w:rPr>
          <w:color w:val="auto"/>
          <w:spacing w:val="-45"/>
          <w:sz w:val="21"/>
          <w:szCs w:val="21"/>
          <w:lang w:eastAsia="zh-CN"/>
        </w:rPr>
        <w:t xml:space="preserve"> </w:t>
      </w:r>
      <w:r>
        <w:rPr>
          <w:b/>
          <w:bCs/>
          <w:color w:val="auto"/>
          <w:spacing w:val="-4"/>
          <w:sz w:val="21"/>
          <w:szCs w:val="21"/>
          <w:lang w:eastAsia="zh-CN"/>
        </w:rPr>
        <w:t>CA</w:t>
      </w:r>
      <w:r>
        <w:rPr>
          <w:color w:val="auto"/>
          <w:spacing w:val="-44"/>
          <w:sz w:val="21"/>
          <w:szCs w:val="21"/>
          <w:lang w:eastAsia="zh-CN"/>
        </w:rPr>
        <w:t xml:space="preserve"> </w:t>
      </w:r>
      <w:r>
        <w:rPr>
          <w:b/>
          <w:bCs/>
          <w:color w:val="auto"/>
          <w:spacing w:val="-4"/>
          <w:sz w:val="21"/>
          <w:szCs w:val="21"/>
          <w:lang w:eastAsia="zh-CN"/>
        </w:rPr>
        <w:t>签章（属自然人的应</w:t>
      </w:r>
      <w:r>
        <w:rPr>
          <w:color w:val="auto"/>
          <w:sz w:val="21"/>
          <w:szCs w:val="21"/>
          <w:lang w:eastAsia="zh-CN"/>
        </w:rPr>
        <w:t xml:space="preserve">   </w:t>
      </w:r>
      <w:r>
        <w:rPr>
          <w:b/>
          <w:bCs/>
          <w:color w:val="auto"/>
          <w:spacing w:val="-1"/>
          <w:sz w:val="21"/>
          <w:szCs w:val="21"/>
          <w:lang w:eastAsia="zh-CN"/>
        </w:rPr>
        <w:t>在签名处加盖食指指印或个人</w:t>
      </w:r>
      <w:r>
        <w:rPr>
          <w:color w:val="auto"/>
          <w:spacing w:val="-45"/>
          <w:sz w:val="21"/>
          <w:szCs w:val="21"/>
          <w:lang w:eastAsia="zh-CN"/>
        </w:rPr>
        <w:t xml:space="preserve"> </w:t>
      </w:r>
      <w:r>
        <w:rPr>
          <w:b/>
          <w:bCs/>
          <w:color w:val="auto"/>
          <w:spacing w:val="-1"/>
          <w:sz w:val="21"/>
          <w:szCs w:val="21"/>
          <w:lang w:eastAsia="zh-CN"/>
        </w:rPr>
        <w:t>CA</w:t>
      </w:r>
      <w:r>
        <w:rPr>
          <w:color w:val="auto"/>
          <w:spacing w:val="-42"/>
          <w:sz w:val="21"/>
          <w:szCs w:val="21"/>
          <w:lang w:eastAsia="zh-CN"/>
        </w:rPr>
        <w:t xml:space="preserve"> </w:t>
      </w:r>
      <w:r>
        <w:rPr>
          <w:b/>
          <w:bCs/>
          <w:color w:val="auto"/>
          <w:spacing w:val="-1"/>
          <w:sz w:val="21"/>
          <w:szCs w:val="21"/>
          <w:lang w:eastAsia="zh-CN"/>
        </w:rPr>
        <w:t>签章）并加盖磋商供应商CA</w:t>
      </w:r>
      <w:r>
        <w:rPr>
          <w:color w:val="auto"/>
          <w:spacing w:val="-42"/>
          <w:sz w:val="21"/>
          <w:szCs w:val="21"/>
          <w:lang w:eastAsia="zh-CN"/>
        </w:rPr>
        <w:t xml:space="preserve"> </w:t>
      </w:r>
      <w:r>
        <w:rPr>
          <w:b/>
          <w:bCs/>
          <w:color w:val="auto"/>
          <w:spacing w:val="-1"/>
          <w:sz w:val="21"/>
          <w:szCs w:val="21"/>
          <w:lang w:eastAsia="zh-CN"/>
        </w:rPr>
        <w:t>签章（自然人除外）。当本表由多页构成</w:t>
      </w:r>
      <w:r>
        <w:rPr>
          <w:b/>
          <w:bCs/>
          <w:color w:val="auto"/>
          <w:spacing w:val="-2"/>
          <w:sz w:val="21"/>
          <w:szCs w:val="21"/>
          <w:lang w:eastAsia="zh-CN"/>
        </w:rPr>
        <w:t>时，</w:t>
      </w:r>
      <w:r>
        <w:rPr>
          <w:color w:val="auto"/>
          <w:sz w:val="21"/>
          <w:szCs w:val="21"/>
          <w:lang w:eastAsia="zh-CN"/>
        </w:rPr>
        <w:t xml:space="preserve">  </w:t>
      </w:r>
      <w:r>
        <w:rPr>
          <w:b/>
          <w:bCs/>
          <w:color w:val="auto"/>
          <w:spacing w:val="-2"/>
          <w:sz w:val="21"/>
          <w:szCs w:val="21"/>
          <w:lang w:eastAsia="zh-CN"/>
        </w:rPr>
        <w:t>需逐页加盖磋商供应商公章（属自然人的须逐页签字或</w:t>
      </w:r>
      <w:r>
        <w:rPr>
          <w:b/>
          <w:bCs/>
          <w:color w:val="auto"/>
          <w:spacing w:val="-3"/>
          <w:sz w:val="21"/>
          <w:szCs w:val="21"/>
          <w:lang w:eastAsia="zh-CN"/>
        </w:rPr>
        <w:t>个人</w:t>
      </w:r>
      <w:r>
        <w:rPr>
          <w:color w:val="auto"/>
          <w:spacing w:val="-45"/>
          <w:sz w:val="21"/>
          <w:szCs w:val="21"/>
          <w:lang w:eastAsia="zh-CN"/>
        </w:rPr>
        <w:t xml:space="preserve"> </w:t>
      </w:r>
      <w:r>
        <w:rPr>
          <w:b/>
          <w:bCs/>
          <w:color w:val="auto"/>
          <w:spacing w:val="-3"/>
          <w:sz w:val="21"/>
          <w:szCs w:val="21"/>
          <w:lang w:eastAsia="zh-CN"/>
        </w:rPr>
        <w:t>CA</w:t>
      </w:r>
      <w:r>
        <w:rPr>
          <w:color w:val="auto"/>
          <w:spacing w:val="-44"/>
          <w:sz w:val="21"/>
          <w:szCs w:val="21"/>
          <w:lang w:eastAsia="zh-CN"/>
        </w:rPr>
        <w:t xml:space="preserve"> </w:t>
      </w:r>
      <w:r>
        <w:rPr>
          <w:b/>
          <w:bCs/>
          <w:color w:val="auto"/>
          <w:spacing w:val="-3"/>
          <w:sz w:val="21"/>
          <w:szCs w:val="21"/>
          <w:lang w:eastAsia="zh-CN"/>
        </w:rPr>
        <w:t>签章）</w:t>
      </w:r>
    </w:p>
    <w:p w:rsidR="004765C8" w:rsidRDefault="004765C8">
      <w:pPr>
        <w:pStyle w:val="a3"/>
        <w:spacing w:before="3" w:line="307" w:lineRule="auto"/>
        <w:ind w:left="12" w:right="15" w:firstLine="423"/>
        <w:rPr>
          <w:b/>
          <w:bCs/>
          <w:color w:val="auto"/>
          <w:spacing w:val="-3"/>
          <w:sz w:val="21"/>
          <w:szCs w:val="21"/>
          <w:lang w:eastAsia="zh-CN"/>
        </w:rPr>
      </w:pPr>
    </w:p>
    <w:p w:rsidR="004765C8" w:rsidRDefault="004765C8">
      <w:pPr>
        <w:pStyle w:val="a3"/>
        <w:spacing w:before="3" w:line="307" w:lineRule="auto"/>
        <w:ind w:left="12" w:right="15" w:firstLine="423"/>
        <w:rPr>
          <w:b/>
          <w:bCs/>
          <w:color w:val="auto"/>
          <w:spacing w:val="-3"/>
          <w:sz w:val="21"/>
          <w:szCs w:val="21"/>
          <w:lang w:eastAsia="zh-CN"/>
        </w:rPr>
      </w:pPr>
    </w:p>
    <w:p w:rsidR="004765C8" w:rsidRDefault="004765C8">
      <w:pPr>
        <w:pStyle w:val="a3"/>
        <w:spacing w:before="3" w:line="307" w:lineRule="auto"/>
        <w:ind w:left="12" w:right="15" w:firstLine="423"/>
        <w:rPr>
          <w:b/>
          <w:bCs/>
          <w:color w:val="auto"/>
          <w:spacing w:val="-3"/>
          <w:sz w:val="21"/>
          <w:szCs w:val="21"/>
          <w:lang w:eastAsia="zh-CN"/>
        </w:rPr>
      </w:pPr>
    </w:p>
    <w:p w:rsidR="004765C8" w:rsidRDefault="004765C8">
      <w:pPr>
        <w:pStyle w:val="a3"/>
        <w:spacing w:before="3" w:line="307" w:lineRule="auto"/>
        <w:ind w:left="12" w:right="15" w:firstLine="423"/>
        <w:rPr>
          <w:b/>
          <w:bCs/>
          <w:color w:val="auto"/>
          <w:spacing w:val="-3"/>
          <w:sz w:val="21"/>
          <w:szCs w:val="21"/>
          <w:lang w:eastAsia="zh-CN"/>
        </w:rPr>
      </w:pPr>
    </w:p>
    <w:p w:rsidR="004765C8" w:rsidRDefault="004765C8">
      <w:pPr>
        <w:pStyle w:val="a3"/>
        <w:spacing w:before="3" w:line="307" w:lineRule="auto"/>
        <w:ind w:left="12" w:right="15" w:firstLine="423"/>
        <w:rPr>
          <w:b/>
          <w:bCs/>
          <w:color w:val="auto"/>
          <w:spacing w:val="-3"/>
          <w:sz w:val="21"/>
          <w:szCs w:val="21"/>
          <w:lang w:eastAsia="zh-CN"/>
        </w:rPr>
      </w:pPr>
    </w:p>
    <w:p w:rsidR="004765C8" w:rsidRDefault="004765C8">
      <w:pPr>
        <w:pStyle w:val="a3"/>
        <w:spacing w:before="3" w:line="307" w:lineRule="auto"/>
        <w:ind w:left="12" w:right="15" w:firstLine="423"/>
        <w:rPr>
          <w:color w:val="auto"/>
          <w:sz w:val="21"/>
          <w:szCs w:val="21"/>
          <w:lang w:eastAsia="zh-CN"/>
        </w:rPr>
      </w:pPr>
    </w:p>
    <w:p w:rsidR="004765C8" w:rsidRDefault="0048642F">
      <w:pPr>
        <w:pStyle w:val="a3"/>
        <w:spacing w:before="203" w:line="220" w:lineRule="auto"/>
        <w:ind w:left="9"/>
        <w:rPr>
          <w:color w:val="auto"/>
          <w:sz w:val="28"/>
          <w:szCs w:val="28"/>
          <w:lang w:eastAsia="zh-CN"/>
        </w:rPr>
      </w:pPr>
      <w:r>
        <w:rPr>
          <w:rFonts w:ascii="Times New Roman" w:eastAsia="Times New Roman" w:hAnsi="Times New Roman" w:cs="Times New Roman"/>
          <w:b/>
          <w:bCs/>
          <w:color w:val="auto"/>
          <w:sz w:val="28"/>
          <w:szCs w:val="28"/>
          <w:lang w:eastAsia="zh-CN"/>
        </w:rPr>
        <w:lastRenderedPageBreak/>
        <w:t>3.</w:t>
      </w:r>
      <w:r>
        <w:rPr>
          <w:b/>
          <w:bCs/>
          <w:color w:val="auto"/>
          <w:sz w:val="28"/>
          <w:szCs w:val="28"/>
          <w:lang w:eastAsia="zh-CN"/>
        </w:rPr>
        <w:t>服务响应表（格式见附件</w:t>
      </w:r>
      <w:r>
        <w:rPr>
          <w:b/>
          <w:bCs/>
          <w:color w:val="auto"/>
          <w:spacing w:val="-11"/>
          <w:sz w:val="28"/>
          <w:szCs w:val="28"/>
          <w:lang w:eastAsia="zh-CN"/>
        </w:rPr>
        <w:t>）（</w:t>
      </w:r>
      <w:r>
        <w:rPr>
          <w:b/>
          <w:bCs/>
          <w:color w:val="auto"/>
          <w:sz w:val="28"/>
          <w:szCs w:val="28"/>
          <w:lang w:eastAsia="zh-CN"/>
        </w:rPr>
        <w:t>必须提供</w:t>
      </w:r>
      <w:r>
        <w:rPr>
          <w:b/>
          <w:bCs/>
          <w:color w:val="auto"/>
          <w:spacing w:val="-11"/>
          <w:sz w:val="28"/>
          <w:szCs w:val="28"/>
          <w:lang w:eastAsia="zh-CN"/>
        </w:rPr>
        <w:t>）；</w:t>
      </w:r>
    </w:p>
    <w:p w:rsidR="004765C8" w:rsidRDefault="0048642F">
      <w:pPr>
        <w:pStyle w:val="a3"/>
        <w:spacing w:before="329" w:line="220" w:lineRule="auto"/>
        <w:ind w:left="3763"/>
        <w:rPr>
          <w:color w:val="auto"/>
          <w:sz w:val="28"/>
          <w:szCs w:val="28"/>
        </w:rPr>
      </w:pPr>
      <w:r>
        <w:rPr>
          <w:b/>
          <w:bCs/>
          <w:color w:val="auto"/>
          <w:spacing w:val="-4"/>
          <w:sz w:val="28"/>
          <w:szCs w:val="28"/>
        </w:rPr>
        <w:t>服务响应表（格式）</w:t>
      </w:r>
    </w:p>
    <w:p w:rsidR="004765C8" w:rsidRDefault="004765C8">
      <w:pPr>
        <w:spacing w:line="135" w:lineRule="exact"/>
        <w:rPr>
          <w:color w:val="auto"/>
        </w:rPr>
      </w:pPr>
    </w:p>
    <w:tbl>
      <w:tblPr>
        <w:tblStyle w:val="TableNormal"/>
        <w:tblW w:w="10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39"/>
        <w:gridCol w:w="2905"/>
        <w:gridCol w:w="3006"/>
        <w:gridCol w:w="3011"/>
      </w:tblGrid>
      <w:tr w:rsidR="004765C8">
        <w:trPr>
          <w:trHeight w:val="1062"/>
        </w:trPr>
        <w:tc>
          <w:tcPr>
            <w:tcW w:w="1339" w:type="dxa"/>
          </w:tcPr>
          <w:p w:rsidR="004765C8" w:rsidRDefault="004765C8">
            <w:pPr>
              <w:spacing w:line="369" w:lineRule="auto"/>
              <w:rPr>
                <w:color w:val="auto"/>
              </w:rPr>
            </w:pPr>
          </w:p>
          <w:p w:rsidR="004765C8" w:rsidRDefault="0048642F">
            <w:pPr>
              <w:pStyle w:val="TableText"/>
              <w:spacing w:before="65" w:line="228" w:lineRule="auto"/>
              <w:ind w:left="468"/>
              <w:rPr>
                <w:color w:val="auto"/>
              </w:rPr>
            </w:pPr>
            <w:r>
              <w:rPr>
                <w:color w:val="auto"/>
                <w:spacing w:val="3"/>
              </w:rPr>
              <w:t>项号</w:t>
            </w:r>
          </w:p>
        </w:tc>
        <w:tc>
          <w:tcPr>
            <w:tcW w:w="2905" w:type="dxa"/>
          </w:tcPr>
          <w:p w:rsidR="004765C8" w:rsidRDefault="0048642F">
            <w:pPr>
              <w:pStyle w:val="TableText"/>
              <w:spacing w:before="297" w:line="227" w:lineRule="auto"/>
              <w:ind w:left="199"/>
              <w:rPr>
                <w:color w:val="auto"/>
                <w:lang w:eastAsia="zh-CN"/>
              </w:rPr>
            </w:pPr>
            <w:r>
              <w:rPr>
                <w:color w:val="auto"/>
                <w:spacing w:val="8"/>
                <w:lang w:eastAsia="zh-CN"/>
              </w:rPr>
              <w:t>竞争性磋商文件服务采购需</w:t>
            </w:r>
            <w:r>
              <w:rPr>
                <w:color w:val="auto"/>
                <w:lang w:eastAsia="zh-CN"/>
              </w:rPr>
              <w:t>求</w:t>
            </w:r>
          </w:p>
        </w:tc>
        <w:tc>
          <w:tcPr>
            <w:tcW w:w="3006" w:type="dxa"/>
          </w:tcPr>
          <w:p w:rsidR="004765C8" w:rsidRDefault="0048642F">
            <w:pPr>
              <w:pStyle w:val="TableText"/>
              <w:spacing w:before="296" w:line="228" w:lineRule="auto"/>
              <w:ind w:left="153"/>
              <w:rPr>
                <w:color w:val="auto"/>
                <w:lang w:eastAsia="zh-CN"/>
              </w:rPr>
            </w:pPr>
            <w:r>
              <w:rPr>
                <w:color w:val="auto"/>
                <w:spacing w:val="8"/>
                <w:lang w:eastAsia="zh-CN"/>
              </w:rPr>
              <w:t>响应文件的响应情况（对服务</w:t>
            </w:r>
            <w:r>
              <w:rPr>
                <w:color w:val="auto"/>
                <w:spacing w:val="4"/>
                <w:lang w:eastAsia="zh-CN"/>
              </w:rPr>
              <w:t>内容及要求的承诺）</w:t>
            </w:r>
          </w:p>
        </w:tc>
        <w:tc>
          <w:tcPr>
            <w:tcW w:w="3011" w:type="dxa"/>
          </w:tcPr>
          <w:p w:rsidR="004765C8" w:rsidRDefault="004765C8">
            <w:pPr>
              <w:spacing w:line="369" w:lineRule="auto"/>
              <w:rPr>
                <w:color w:val="auto"/>
                <w:lang w:eastAsia="zh-CN"/>
              </w:rPr>
            </w:pPr>
          </w:p>
          <w:p w:rsidR="004765C8" w:rsidRDefault="0048642F">
            <w:pPr>
              <w:pStyle w:val="TableText"/>
              <w:spacing w:before="65" w:line="228" w:lineRule="auto"/>
              <w:ind w:left="253"/>
              <w:rPr>
                <w:color w:val="auto"/>
                <w:lang w:eastAsia="zh-CN"/>
              </w:rPr>
            </w:pPr>
            <w:r>
              <w:rPr>
                <w:color w:val="auto"/>
                <w:spacing w:val="8"/>
                <w:lang w:eastAsia="zh-CN"/>
              </w:rPr>
              <w:t>是否响应（响应或不响应）</w:t>
            </w:r>
          </w:p>
        </w:tc>
      </w:tr>
      <w:tr w:rsidR="004765C8">
        <w:trPr>
          <w:trHeight w:val="925"/>
        </w:trPr>
        <w:tc>
          <w:tcPr>
            <w:tcW w:w="1339" w:type="dxa"/>
          </w:tcPr>
          <w:p w:rsidR="004765C8" w:rsidRDefault="004765C8">
            <w:pPr>
              <w:spacing w:line="298" w:lineRule="auto"/>
              <w:rPr>
                <w:color w:val="auto"/>
                <w:lang w:eastAsia="zh-CN"/>
              </w:rPr>
            </w:pPr>
          </w:p>
          <w:p w:rsidR="004765C8" w:rsidRDefault="0048642F">
            <w:pPr>
              <w:pStyle w:val="TableText"/>
              <w:spacing w:before="65" w:line="270" w:lineRule="exact"/>
              <w:ind w:left="639"/>
              <w:rPr>
                <w:color w:val="auto"/>
              </w:rPr>
            </w:pPr>
            <w:r>
              <w:rPr>
                <w:color w:val="auto"/>
                <w:position w:val="1"/>
              </w:rPr>
              <w:t>1</w:t>
            </w:r>
          </w:p>
        </w:tc>
        <w:tc>
          <w:tcPr>
            <w:tcW w:w="2905" w:type="dxa"/>
          </w:tcPr>
          <w:p w:rsidR="004765C8" w:rsidRDefault="004765C8">
            <w:pPr>
              <w:rPr>
                <w:color w:val="auto"/>
              </w:rPr>
            </w:pPr>
          </w:p>
        </w:tc>
        <w:tc>
          <w:tcPr>
            <w:tcW w:w="3006" w:type="dxa"/>
          </w:tcPr>
          <w:p w:rsidR="004765C8" w:rsidRDefault="004765C8">
            <w:pPr>
              <w:rPr>
                <w:color w:val="auto"/>
              </w:rPr>
            </w:pPr>
          </w:p>
        </w:tc>
        <w:tc>
          <w:tcPr>
            <w:tcW w:w="3011" w:type="dxa"/>
          </w:tcPr>
          <w:p w:rsidR="004765C8" w:rsidRDefault="004765C8">
            <w:pPr>
              <w:rPr>
                <w:color w:val="auto"/>
              </w:rPr>
            </w:pPr>
          </w:p>
        </w:tc>
      </w:tr>
      <w:tr w:rsidR="004765C8">
        <w:trPr>
          <w:trHeight w:val="942"/>
        </w:trPr>
        <w:tc>
          <w:tcPr>
            <w:tcW w:w="1339" w:type="dxa"/>
          </w:tcPr>
          <w:p w:rsidR="004765C8" w:rsidRDefault="004765C8">
            <w:pPr>
              <w:spacing w:line="309" w:lineRule="auto"/>
              <w:rPr>
                <w:color w:val="auto"/>
              </w:rPr>
            </w:pPr>
          </w:p>
          <w:p w:rsidR="004765C8" w:rsidRDefault="0048642F">
            <w:pPr>
              <w:pStyle w:val="TableText"/>
              <w:spacing w:before="65" w:line="270" w:lineRule="exact"/>
              <w:ind w:left="626"/>
              <w:rPr>
                <w:color w:val="auto"/>
              </w:rPr>
            </w:pPr>
            <w:r>
              <w:rPr>
                <w:color w:val="auto"/>
                <w:position w:val="1"/>
              </w:rPr>
              <w:t>2</w:t>
            </w:r>
          </w:p>
        </w:tc>
        <w:tc>
          <w:tcPr>
            <w:tcW w:w="2905" w:type="dxa"/>
          </w:tcPr>
          <w:p w:rsidR="004765C8" w:rsidRDefault="004765C8">
            <w:pPr>
              <w:rPr>
                <w:color w:val="auto"/>
              </w:rPr>
            </w:pPr>
          </w:p>
        </w:tc>
        <w:tc>
          <w:tcPr>
            <w:tcW w:w="3006" w:type="dxa"/>
          </w:tcPr>
          <w:p w:rsidR="004765C8" w:rsidRDefault="004765C8">
            <w:pPr>
              <w:rPr>
                <w:color w:val="auto"/>
              </w:rPr>
            </w:pPr>
          </w:p>
        </w:tc>
        <w:tc>
          <w:tcPr>
            <w:tcW w:w="3011" w:type="dxa"/>
          </w:tcPr>
          <w:p w:rsidR="004765C8" w:rsidRDefault="004765C8">
            <w:pPr>
              <w:rPr>
                <w:color w:val="auto"/>
              </w:rPr>
            </w:pPr>
          </w:p>
        </w:tc>
      </w:tr>
      <w:tr w:rsidR="004765C8">
        <w:trPr>
          <w:trHeight w:val="946"/>
        </w:trPr>
        <w:tc>
          <w:tcPr>
            <w:tcW w:w="1339" w:type="dxa"/>
          </w:tcPr>
          <w:p w:rsidR="004765C8" w:rsidRDefault="004765C8">
            <w:pPr>
              <w:spacing w:line="310" w:lineRule="auto"/>
              <w:rPr>
                <w:color w:val="auto"/>
              </w:rPr>
            </w:pPr>
          </w:p>
          <w:p w:rsidR="004765C8" w:rsidRDefault="0048642F">
            <w:pPr>
              <w:pStyle w:val="TableText"/>
              <w:spacing w:before="65" w:line="324" w:lineRule="exact"/>
              <w:ind w:left="478"/>
              <w:rPr>
                <w:color w:val="auto"/>
              </w:rPr>
            </w:pPr>
            <w:r>
              <w:rPr>
                <w:color w:val="auto"/>
                <w:spacing w:val="-2"/>
                <w:position w:val="2"/>
              </w:rPr>
              <w:t>……</w:t>
            </w:r>
          </w:p>
        </w:tc>
        <w:tc>
          <w:tcPr>
            <w:tcW w:w="2905" w:type="dxa"/>
          </w:tcPr>
          <w:p w:rsidR="004765C8" w:rsidRDefault="004765C8">
            <w:pPr>
              <w:rPr>
                <w:color w:val="auto"/>
              </w:rPr>
            </w:pPr>
          </w:p>
        </w:tc>
        <w:tc>
          <w:tcPr>
            <w:tcW w:w="3006" w:type="dxa"/>
          </w:tcPr>
          <w:p w:rsidR="004765C8" w:rsidRDefault="004765C8">
            <w:pPr>
              <w:rPr>
                <w:color w:val="auto"/>
              </w:rPr>
            </w:pPr>
          </w:p>
        </w:tc>
        <w:tc>
          <w:tcPr>
            <w:tcW w:w="3011" w:type="dxa"/>
          </w:tcPr>
          <w:p w:rsidR="004765C8" w:rsidRDefault="004765C8">
            <w:pPr>
              <w:rPr>
                <w:color w:val="auto"/>
              </w:rPr>
            </w:pPr>
          </w:p>
        </w:tc>
      </w:tr>
    </w:tbl>
    <w:p w:rsidR="004765C8" w:rsidRDefault="004765C8">
      <w:pPr>
        <w:pStyle w:val="a3"/>
        <w:spacing w:line="289" w:lineRule="auto"/>
        <w:rPr>
          <w:color w:val="auto"/>
        </w:rPr>
      </w:pPr>
    </w:p>
    <w:p w:rsidR="004765C8" w:rsidRDefault="0048642F">
      <w:pPr>
        <w:spacing w:line="360" w:lineRule="auto"/>
        <w:ind w:firstLineChars="100" w:firstLine="210"/>
        <w:jc w:val="both"/>
        <w:rPr>
          <w:color w:val="auto"/>
          <w:lang w:eastAsia="zh-CN"/>
        </w:rPr>
      </w:pPr>
      <w:r>
        <w:rPr>
          <w:rFonts w:hint="eastAsia"/>
          <w:color w:val="auto"/>
          <w:lang w:eastAsia="zh-CN"/>
        </w:rPr>
        <w:t>注：1、供应商应对“第三章服务采购需求”内容逐条响应；</w:t>
      </w:r>
    </w:p>
    <w:p w:rsidR="004765C8" w:rsidRDefault="0048642F">
      <w:pPr>
        <w:numPr>
          <w:ilvl w:val="0"/>
          <w:numId w:val="3"/>
        </w:numPr>
        <w:spacing w:line="360" w:lineRule="auto"/>
        <w:ind w:firstLineChars="300" w:firstLine="630"/>
        <w:jc w:val="both"/>
        <w:rPr>
          <w:color w:val="auto"/>
          <w:lang w:eastAsia="zh-CN"/>
        </w:rPr>
      </w:pPr>
      <w:r>
        <w:rPr>
          <w:rFonts w:hint="eastAsia"/>
          <w:color w:val="auto"/>
          <w:lang w:eastAsia="zh-CN"/>
        </w:rPr>
        <w:t>供应商应提供相关检验报告复印件：①提供所提供糕点的检测报告复印件，检验日期应当在2023年10月1日-截标日期之间；②提供所提供牛奶的检测报告复印件，检验日期应当在2025年6月1日-截标日期之间；</w:t>
      </w:r>
    </w:p>
    <w:p w:rsidR="004765C8" w:rsidRDefault="0048642F">
      <w:pPr>
        <w:spacing w:line="360" w:lineRule="auto"/>
        <w:ind w:firstLineChars="300" w:firstLine="630"/>
        <w:jc w:val="both"/>
        <w:rPr>
          <w:color w:val="auto"/>
          <w:lang w:eastAsia="zh-CN"/>
        </w:rPr>
      </w:pPr>
      <w:r>
        <w:rPr>
          <w:rFonts w:hint="eastAsia"/>
          <w:color w:val="auto"/>
          <w:lang w:eastAsia="zh-CN"/>
        </w:rPr>
        <w:t>3、供应商应按套餐明细表完整填写所提供纯牛奶、供糕点的信息。（格式自拟）；</w:t>
      </w:r>
    </w:p>
    <w:p w:rsidR="004765C8" w:rsidRDefault="0048642F">
      <w:pPr>
        <w:spacing w:line="360" w:lineRule="auto"/>
        <w:ind w:firstLineChars="300" w:firstLine="630"/>
        <w:jc w:val="both"/>
        <w:rPr>
          <w:color w:val="auto"/>
          <w:lang w:eastAsia="zh-CN"/>
        </w:rPr>
      </w:pPr>
      <w:r>
        <w:rPr>
          <w:rFonts w:hint="eastAsia"/>
          <w:color w:val="auto"/>
          <w:lang w:eastAsia="zh-CN"/>
        </w:rPr>
        <w:t>4、供应商应提供在履行合同期间购买食品安全责任险，保险金额达500万元或以上的承诺函。</w:t>
      </w:r>
    </w:p>
    <w:p w:rsidR="004765C8" w:rsidRDefault="004765C8">
      <w:pPr>
        <w:spacing w:line="360" w:lineRule="auto"/>
        <w:ind w:firstLineChars="100" w:firstLine="210"/>
        <w:jc w:val="both"/>
        <w:rPr>
          <w:color w:val="auto"/>
          <w:lang w:eastAsia="zh-CN"/>
        </w:rPr>
      </w:pPr>
    </w:p>
    <w:p w:rsidR="004765C8" w:rsidRDefault="004765C8">
      <w:pPr>
        <w:spacing w:line="360" w:lineRule="auto"/>
        <w:jc w:val="both"/>
        <w:rPr>
          <w:color w:val="auto"/>
          <w:lang w:eastAsia="zh-CN"/>
        </w:rPr>
      </w:pPr>
    </w:p>
    <w:p w:rsidR="004765C8" w:rsidRDefault="004765C8">
      <w:pPr>
        <w:pStyle w:val="a3"/>
        <w:spacing w:line="290" w:lineRule="auto"/>
        <w:rPr>
          <w:color w:val="auto"/>
          <w:lang w:eastAsia="zh-CN"/>
        </w:rPr>
      </w:pPr>
    </w:p>
    <w:p w:rsidR="004765C8" w:rsidRDefault="004765C8">
      <w:pPr>
        <w:pStyle w:val="a3"/>
        <w:spacing w:line="290" w:lineRule="auto"/>
        <w:rPr>
          <w:color w:val="auto"/>
          <w:lang w:eastAsia="zh-CN"/>
        </w:rPr>
      </w:pPr>
    </w:p>
    <w:p w:rsidR="004765C8" w:rsidRDefault="0048642F">
      <w:pPr>
        <w:spacing w:before="66" w:line="227" w:lineRule="auto"/>
        <w:ind w:left="2577"/>
        <w:rPr>
          <w:rFonts w:ascii="宋体" w:eastAsia="宋体" w:hAnsi="宋体" w:cs="宋体"/>
          <w:color w:val="auto"/>
          <w:sz w:val="20"/>
          <w:szCs w:val="20"/>
          <w:lang w:eastAsia="zh-CN"/>
        </w:rPr>
      </w:pPr>
      <w:r>
        <w:rPr>
          <w:rFonts w:ascii="宋体" w:eastAsia="宋体" w:hAnsi="宋体" w:cs="宋体"/>
          <w:color w:val="auto"/>
          <w:spacing w:val="8"/>
          <w:sz w:val="20"/>
          <w:szCs w:val="20"/>
          <w:lang w:eastAsia="zh-CN"/>
        </w:rPr>
        <w:t>供应商</w:t>
      </w:r>
      <w:r>
        <w:rPr>
          <w:rFonts w:ascii="宋体" w:eastAsia="宋体" w:hAnsi="宋体" w:cs="宋体"/>
          <w:b/>
          <w:bCs/>
          <w:color w:val="auto"/>
          <w:spacing w:val="8"/>
          <w:sz w:val="20"/>
          <w:szCs w:val="20"/>
          <w:lang w:eastAsia="zh-CN"/>
        </w:rPr>
        <w:t>（</w:t>
      </w:r>
      <w:r>
        <w:rPr>
          <w:rFonts w:ascii="宋体" w:eastAsia="宋体" w:hAnsi="宋体" w:cs="宋体"/>
          <w:b/>
          <w:bCs/>
          <w:color w:val="auto"/>
          <w:sz w:val="20"/>
          <w:szCs w:val="20"/>
          <w:lang w:eastAsia="zh-CN"/>
        </w:rPr>
        <w:t>CA</w:t>
      </w:r>
      <w:r>
        <w:rPr>
          <w:rFonts w:ascii="宋体" w:eastAsia="宋体" w:hAnsi="宋体" w:cs="宋体"/>
          <w:color w:val="auto"/>
          <w:spacing w:val="-41"/>
          <w:sz w:val="20"/>
          <w:szCs w:val="20"/>
          <w:lang w:eastAsia="zh-CN"/>
        </w:rPr>
        <w:t xml:space="preserve"> </w:t>
      </w:r>
      <w:r>
        <w:rPr>
          <w:rFonts w:ascii="宋体" w:eastAsia="宋体" w:hAnsi="宋体" w:cs="宋体"/>
          <w:b/>
          <w:bCs/>
          <w:color w:val="auto"/>
          <w:spacing w:val="8"/>
          <w:sz w:val="20"/>
          <w:szCs w:val="20"/>
          <w:lang w:eastAsia="zh-CN"/>
        </w:rPr>
        <w:t>证书签章</w:t>
      </w:r>
      <w:r>
        <w:rPr>
          <w:rFonts w:ascii="宋体" w:eastAsia="宋体" w:hAnsi="宋体" w:cs="宋体"/>
          <w:b/>
          <w:bCs/>
          <w:color w:val="auto"/>
          <w:spacing w:val="11"/>
          <w:sz w:val="20"/>
          <w:szCs w:val="20"/>
          <w:lang w:eastAsia="zh-CN"/>
        </w:rPr>
        <w:t>）</w:t>
      </w:r>
      <w:r>
        <w:rPr>
          <w:rFonts w:ascii="宋体" w:eastAsia="宋体" w:hAnsi="宋体" w:cs="宋体"/>
          <w:color w:val="auto"/>
          <w:spacing w:val="11"/>
          <w:sz w:val="20"/>
          <w:szCs w:val="20"/>
          <w:lang w:eastAsia="zh-CN"/>
        </w:rPr>
        <w:t>：</w:t>
      </w:r>
      <w:r>
        <w:rPr>
          <w:rFonts w:ascii="宋体" w:eastAsia="宋体" w:hAnsi="宋体" w:cs="宋体"/>
          <w:color w:val="auto"/>
          <w:sz w:val="20"/>
          <w:szCs w:val="20"/>
          <w:u w:val="single"/>
          <w:lang w:eastAsia="zh-CN"/>
        </w:rPr>
        <w:t xml:space="preserve">                                                   </w:t>
      </w:r>
    </w:p>
    <w:p w:rsidR="004765C8" w:rsidRDefault="0048642F">
      <w:pPr>
        <w:spacing w:before="107" w:line="227" w:lineRule="auto"/>
        <w:ind w:left="689"/>
        <w:rPr>
          <w:rFonts w:ascii="宋体" w:eastAsia="宋体" w:hAnsi="宋体" w:cs="宋体"/>
          <w:color w:val="auto"/>
          <w:sz w:val="20"/>
          <w:szCs w:val="20"/>
          <w:lang w:eastAsia="zh-CN"/>
        </w:rPr>
      </w:pPr>
      <w:r>
        <w:rPr>
          <w:rFonts w:ascii="宋体" w:eastAsia="宋体" w:hAnsi="宋体" w:cs="宋体"/>
          <w:color w:val="auto"/>
          <w:spacing w:val="7"/>
          <w:sz w:val="20"/>
          <w:szCs w:val="20"/>
          <w:lang w:eastAsia="zh-CN"/>
        </w:rPr>
        <w:t>法定代表人(负责人、</w:t>
      </w:r>
      <w:r>
        <w:rPr>
          <w:rFonts w:ascii="宋体" w:eastAsia="宋体" w:hAnsi="宋体" w:cs="宋体"/>
          <w:color w:val="auto"/>
          <w:spacing w:val="-48"/>
          <w:sz w:val="20"/>
          <w:szCs w:val="20"/>
          <w:lang w:eastAsia="zh-CN"/>
        </w:rPr>
        <w:t xml:space="preserve"> </w:t>
      </w:r>
      <w:r>
        <w:rPr>
          <w:rFonts w:ascii="宋体" w:eastAsia="宋体" w:hAnsi="宋体" w:cs="宋体"/>
          <w:color w:val="auto"/>
          <w:spacing w:val="7"/>
          <w:sz w:val="20"/>
          <w:szCs w:val="20"/>
          <w:lang w:eastAsia="zh-CN"/>
        </w:rPr>
        <w:t>自然人)或委托代理人签字</w:t>
      </w:r>
      <w:r>
        <w:rPr>
          <w:rFonts w:ascii="宋体" w:eastAsia="宋体" w:hAnsi="宋体" w:cs="宋体"/>
          <w:b/>
          <w:bCs/>
          <w:color w:val="auto"/>
          <w:spacing w:val="7"/>
          <w:sz w:val="20"/>
          <w:szCs w:val="20"/>
          <w:lang w:eastAsia="zh-CN"/>
        </w:rPr>
        <w:t>（或个人</w:t>
      </w:r>
      <w:r>
        <w:rPr>
          <w:rFonts w:ascii="宋体" w:eastAsia="宋体" w:hAnsi="宋体" w:cs="宋体"/>
          <w:color w:val="auto"/>
          <w:spacing w:val="-41"/>
          <w:sz w:val="20"/>
          <w:szCs w:val="20"/>
          <w:lang w:eastAsia="zh-CN"/>
        </w:rPr>
        <w:t xml:space="preserve"> </w:t>
      </w:r>
      <w:r>
        <w:rPr>
          <w:rFonts w:ascii="宋体" w:eastAsia="宋体" w:hAnsi="宋体" w:cs="宋体"/>
          <w:b/>
          <w:bCs/>
          <w:color w:val="auto"/>
          <w:sz w:val="20"/>
          <w:szCs w:val="20"/>
          <w:lang w:eastAsia="zh-CN"/>
        </w:rPr>
        <w:t>CA</w:t>
      </w:r>
      <w:r>
        <w:rPr>
          <w:rFonts w:ascii="宋体" w:eastAsia="宋体" w:hAnsi="宋体" w:cs="宋体"/>
          <w:color w:val="auto"/>
          <w:spacing w:val="-41"/>
          <w:sz w:val="20"/>
          <w:szCs w:val="20"/>
          <w:lang w:eastAsia="zh-CN"/>
        </w:rPr>
        <w:t xml:space="preserve"> </w:t>
      </w:r>
      <w:r>
        <w:rPr>
          <w:rFonts w:ascii="宋体" w:eastAsia="宋体" w:hAnsi="宋体" w:cs="宋体"/>
          <w:b/>
          <w:bCs/>
          <w:color w:val="auto"/>
          <w:spacing w:val="7"/>
          <w:sz w:val="20"/>
          <w:szCs w:val="20"/>
          <w:lang w:eastAsia="zh-CN"/>
        </w:rPr>
        <w:t>证书签章</w:t>
      </w:r>
      <w:r>
        <w:rPr>
          <w:rFonts w:ascii="宋体" w:eastAsia="宋体" w:hAnsi="宋体" w:cs="宋体"/>
          <w:b/>
          <w:bCs/>
          <w:color w:val="auto"/>
          <w:spacing w:val="9"/>
          <w:sz w:val="20"/>
          <w:szCs w:val="20"/>
          <w:lang w:eastAsia="zh-CN"/>
        </w:rPr>
        <w:t>）</w:t>
      </w:r>
      <w:r>
        <w:rPr>
          <w:rFonts w:ascii="宋体" w:eastAsia="宋体" w:hAnsi="宋体" w:cs="宋体"/>
          <w:color w:val="auto"/>
          <w:spacing w:val="9"/>
          <w:sz w:val="20"/>
          <w:szCs w:val="20"/>
          <w:lang w:eastAsia="zh-CN"/>
        </w:rPr>
        <w:t>：</w:t>
      </w:r>
      <w:r>
        <w:rPr>
          <w:rFonts w:ascii="宋体" w:eastAsia="宋体" w:hAnsi="宋体" w:cs="宋体"/>
          <w:color w:val="auto"/>
          <w:sz w:val="20"/>
          <w:szCs w:val="20"/>
          <w:u w:val="single"/>
          <w:lang w:eastAsia="zh-CN"/>
        </w:rPr>
        <w:t xml:space="preserve">                         </w:t>
      </w:r>
    </w:p>
    <w:p w:rsidR="004765C8" w:rsidRDefault="0048642F">
      <w:pPr>
        <w:spacing w:before="143" w:line="228" w:lineRule="auto"/>
        <w:ind w:left="5973"/>
        <w:rPr>
          <w:rFonts w:ascii="宋体" w:eastAsia="宋体" w:hAnsi="宋体" w:cs="宋体"/>
          <w:color w:val="auto"/>
          <w:sz w:val="20"/>
          <w:szCs w:val="20"/>
          <w:lang w:eastAsia="zh-CN"/>
        </w:rPr>
      </w:pPr>
      <w:r>
        <w:rPr>
          <w:rFonts w:ascii="宋体" w:eastAsia="宋体" w:hAnsi="宋体" w:cs="宋体"/>
          <w:color w:val="auto"/>
          <w:spacing w:val="-18"/>
          <w:sz w:val="20"/>
          <w:szCs w:val="20"/>
          <w:lang w:eastAsia="zh-CN"/>
        </w:rPr>
        <w:t>日</w:t>
      </w:r>
      <w:r>
        <w:rPr>
          <w:rFonts w:ascii="宋体" w:eastAsia="宋体" w:hAnsi="宋体" w:cs="宋体"/>
          <w:color w:val="auto"/>
          <w:spacing w:val="6"/>
          <w:sz w:val="20"/>
          <w:szCs w:val="20"/>
          <w:lang w:eastAsia="zh-CN"/>
        </w:rPr>
        <w:t xml:space="preserve">          </w:t>
      </w:r>
      <w:r>
        <w:rPr>
          <w:rFonts w:ascii="宋体" w:eastAsia="宋体" w:hAnsi="宋体" w:cs="宋体"/>
          <w:color w:val="auto"/>
          <w:spacing w:val="-18"/>
          <w:sz w:val="20"/>
          <w:szCs w:val="20"/>
          <w:lang w:eastAsia="zh-CN"/>
        </w:rPr>
        <w:t>期</w:t>
      </w:r>
      <w:r>
        <w:rPr>
          <w:rFonts w:ascii="宋体" w:eastAsia="宋体" w:hAnsi="宋体" w:cs="宋体"/>
          <w:color w:val="auto"/>
          <w:spacing w:val="-72"/>
          <w:sz w:val="20"/>
          <w:szCs w:val="20"/>
          <w:lang w:eastAsia="zh-CN"/>
        </w:rPr>
        <w:t xml:space="preserve"> </w:t>
      </w:r>
      <w:r>
        <w:rPr>
          <w:rFonts w:ascii="宋体" w:eastAsia="宋体" w:hAnsi="宋体" w:cs="宋体"/>
          <w:color w:val="auto"/>
          <w:spacing w:val="-18"/>
          <w:sz w:val="20"/>
          <w:szCs w:val="20"/>
          <w:lang w:eastAsia="zh-CN"/>
        </w:rPr>
        <w:t>：</w:t>
      </w:r>
      <w:r>
        <w:rPr>
          <w:rFonts w:ascii="宋体" w:eastAsia="宋体" w:hAnsi="宋体" w:cs="宋体"/>
          <w:color w:val="auto"/>
          <w:sz w:val="20"/>
          <w:szCs w:val="20"/>
          <w:u w:val="single"/>
          <w:lang w:eastAsia="zh-CN"/>
        </w:rPr>
        <w:t xml:space="preserve">                        </w:t>
      </w:r>
    </w:p>
    <w:p w:rsidR="004765C8" w:rsidRDefault="004765C8">
      <w:pPr>
        <w:pStyle w:val="a3"/>
        <w:spacing w:line="308" w:lineRule="auto"/>
        <w:rPr>
          <w:color w:val="auto"/>
          <w:lang w:eastAsia="zh-CN"/>
        </w:rPr>
      </w:pPr>
    </w:p>
    <w:p w:rsidR="004765C8" w:rsidRDefault="004765C8">
      <w:pPr>
        <w:pStyle w:val="a3"/>
        <w:spacing w:line="309" w:lineRule="auto"/>
        <w:rPr>
          <w:color w:val="auto"/>
          <w:lang w:eastAsia="zh-CN"/>
        </w:rPr>
      </w:pPr>
    </w:p>
    <w:p w:rsidR="004765C8" w:rsidRDefault="0048642F">
      <w:pPr>
        <w:spacing w:before="65" w:line="289" w:lineRule="auto"/>
        <w:ind w:left="268" w:right="261"/>
        <w:rPr>
          <w:rFonts w:ascii="宋体" w:eastAsia="宋体" w:hAnsi="宋体" w:cs="宋体"/>
          <w:color w:val="auto"/>
          <w:sz w:val="20"/>
          <w:szCs w:val="20"/>
          <w:lang w:eastAsia="zh-CN"/>
        </w:rPr>
      </w:pPr>
      <w:r>
        <w:rPr>
          <w:rFonts w:ascii="宋体" w:eastAsia="宋体" w:hAnsi="宋体" w:cs="宋体"/>
          <w:b/>
          <w:bCs/>
          <w:color w:val="auto"/>
          <w:spacing w:val="7"/>
          <w:sz w:val="20"/>
          <w:szCs w:val="20"/>
          <w:lang w:eastAsia="zh-CN"/>
        </w:rPr>
        <w:t>注：服务要求响应表须由法定代表人(负责人、自然人)或相应的委托代理人</w:t>
      </w:r>
      <w:r>
        <w:rPr>
          <w:rFonts w:ascii="宋体" w:eastAsia="宋体" w:hAnsi="宋体" w:cs="宋体"/>
          <w:b/>
          <w:bCs/>
          <w:color w:val="auto"/>
          <w:spacing w:val="6"/>
          <w:sz w:val="20"/>
          <w:szCs w:val="20"/>
          <w:lang w:eastAsia="zh-CN"/>
        </w:rPr>
        <w:t>签字（或个人</w:t>
      </w:r>
      <w:r>
        <w:rPr>
          <w:rFonts w:ascii="宋体" w:eastAsia="宋体" w:hAnsi="宋体" w:cs="宋体"/>
          <w:color w:val="auto"/>
          <w:spacing w:val="-38"/>
          <w:sz w:val="20"/>
          <w:szCs w:val="20"/>
          <w:lang w:eastAsia="zh-CN"/>
        </w:rPr>
        <w:t xml:space="preserve"> </w:t>
      </w:r>
      <w:r>
        <w:rPr>
          <w:rFonts w:ascii="宋体" w:eastAsia="宋体" w:hAnsi="宋体" w:cs="宋体"/>
          <w:b/>
          <w:bCs/>
          <w:color w:val="auto"/>
          <w:sz w:val="20"/>
          <w:szCs w:val="20"/>
          <w:lang w:eastAsia="zh-CN"/>
        </w:rPr>
        <w:t>CA</w:t>
      </w:r>
      <w:r>
        <w:rPr>
          <w:rFonts w:ascii="宋体" w:eastAsia="宋体" w:hAnsi="宋体" w:cs="宋体"/>
          <w:color w:val="auto"/>
          <w:spacing w:val="-38"/>
          <w:sz w:val="20"/>
          <w:szCs w:val="20"/>
          <w:lang w:eastAsia="zh-CN"/>
        </w:rPr>
        <w:t xml:space="preserve"> </w:t>
      </w:r>
      <w:r>
        <w:rPr>
          <w:rFonts w:ascii="宋体" w:eastAsia="宋体" w:hAnsi="宋体" w:cs="宋体"/>
          <w:b/>
          <w:bCs/>
          <w:color w:val="auto"/>
          <w:spacing w:val="6"/>
          <w:sz w:val="20"/>
          <w:szCs w:val="20"/>
          <w:lang w:eastAsia="zh-CN"/>
        </w:rPr>
        <w:t>证书签章）并</w:t>
      </w:r>
      <w:r>
        <w:rPr>
          <w:rFonts w:ascii="宋体" w:eastAsia="宋体" w:hAnsi="宋体" w:cs="宋体"/>
          <w:color w:val="auto"/>
          <w:sz w:val="20"/>
          <w:szCs w:val="20"/>
          <w:lang w:eastAsia="zh-CN"/>
        </w:rPr>
        <w:t xml:space="preserve">  </w:t>
      </w:r>
      <w:r>
        <w:rPr>
          <w:rFonts w:ascii="宋体" w:eastAsia="宋体" w:hAnsi="宋体" w:cs="宋体"/>
          <w:b/>
          <w:bCs/>
          <w:color w:val="auto"/>
          <w:spacing w:val="6"/>
          <w:sz w:val="20"/>
          <w:szCs w:val="20"/>
          <w:lang w:eastAsia="zh-CN"/>
        </w:rPr>
        <w:t>加盖供应商公章（</w:t>
      </w:r>
      <w:r>
        <w:rPr>
          <w:rFonts w:ascii="宋体" w:eastAsia="宋体" w:hAnsi="宋体" w:cs="宋体"/>
          <w:b/>
          <w:bCs/>
          <w:color w:val="auto"/>
          <w:sz w:val="20"/>
          <w:szCs w:val="20"/>
          <w:lang w:eastAsia="zh-CN"/>
        </w:rPr>
        <w:t>CA</w:t>
      </w:r>
      <w:r>
        <w:rPr>
          <w:rFonts w:ascii="宋体" w:eastAsia="宋体" w:hAnsi="宋体" w:cs="宋体"/>
          <w:color w:val="auto"/>
          <w:spacing w:val="-36"/>
          <w:sz w:val="20"/>
          <w:szCs w:val="20"/>
          <w:lang w:eastAsia="zh-CN"/>
        </w:rPr>
        <w:t xml:space="preserve"> </w:t>
      </w:r>
      <w:r>
        <w:rPr>
          <w:rFonts w:ascii="宋体" w:eastAsia="宋体" w:hAnsi="宋体" w:cs="宋体"/>
          <w:b/>
          <w:bCs/>
          <w:color w:val="auto"/>
          <w:spacing w:val="6"/>
          <w:sz w:val="20"/>
          <w:szCs w:val="20"/>
          <w:lang w:eastAsia="zh-CN"/>
        </w:rPr>
        <w:t>证书签章）。</w:t>
      </w:r>
    </w:p>
    <w:p w:rsidR="004765C8" w:rsidRDefault="004765C8">
      <w:pPr>
        <w:spacing w:line="252" w:lineRule="auto"/>
        <w:rPr>
          <w:color w:val="auto"/>
          <w:lang w:eastAsia="zh-CN"/>
        </w:rPr>
      </w:pPr>
    </w:p>
    <w:p w:rsidR="004765C8" w:rsidRDefault="004765C8">
      <w:pPr>
        <w:spacing w:line="252" w:lineRule="auto"/>
        <w:rPr>
          <w:color w:val="auto"/>
          <w:lang w:eastAsia="zh-CN"/>
        </w:rPr>
      </w:pPr>
    </w:p>
    <w:p w:rsidR="004765C8" w:rsidRDefault="004765C8">
      <w:pPr>
        <w:spacing w:line="252" w:lineRule="auto"/>
        <w:rPr>
          <w:color w:val="auto"/>
          <w:lang w:eastAsia="zh-CN"/>
        </w:rPr>
      </w:pPr>
    </w:p>
    <w:p w:rsidR="004765C8" w:rsidRDefault="004765C8">
      <w:pPr>
        <w:spacing w:line="252" w:lineRule="auto"/>
        <w:rPr>
          <w:color w:val="auto"/>
          <w:lang w:eastAsia="zh-CN"/>
        </w:rPr>
      </w:pPr>
    </w:p>
    <w:p w:rsidR="004765C8" w:rsidRDefault="004765C8">
      <w:pPr>
        <w:spacing w:line="252" w:lineRule="auto"/>
        <w:rPr>
          <w:color w:val="auto"/>
          <w:lang w:eastAsia="zh-CN"/>
        </w:rPr>
      </w:pPr>
    </w:p>
    <w:p w:rsidR="004765C8" w:rsidRDefault="004765C8">
      <w:pPr>
        <w:spacing w:line="252" w:lineRule="auto"/>
        <w:rPr>
          <w:color w:val="auto"/>
          <w:lang w:eastAsia="zh-CN"/>
        </w:rPr>
      </w:pPr>
    </w:p>
    <w:p w:rsidR="004765C8" w:rsidRDefault="004765C8">
      <w:pPr>
        <w:spacing w:line="252" w:lineRule="auto"/>
        <w:rPr>
          <w:rFonts w:eastAsiaTheme="minorEastAsia"/>
          <w:color w:val="auto"/>
          <w:lang w:eastAsia="zh-CN"/>
        </w:rPr>
      </w:pPr>
    </w:p>
    <w:p w:rsidR="004765C8" w:rsidRDefault="0048642F">
      <w:pPr>
        <w:pStyle w:val="a7"/>
        <w:rPr>
          <w:color w:val="auto"/>
          <w:lang w:eastAsia="zh-CN"/>
        </w:rPr>
      </w:pPr>
      <w:r>
        <w:rPr>
          <w:color w:val="auto"/>
          <w:lang w:eastAsia="zh-CN"/>
        </w:rPr>
        <w:lastRenderedPageBreak/>
        <w:t>（三）其他有效证明材料目录</w:t>
      </w:r>
    </w:p>
    <w:p w:rsidR="004765C8" w:rsidRDefault="004765C8">
      <w:pPr>
        <w:spacing w:line="430" w:lineRule="auto"/>
        <w:rPr>
          <w:color w:val="auto"/>
          <w:lang w:eastAsia="zh-CN"/>
        </w:rPr>
      </w:pPr>
    </w:p>
    <w:p w:rsidR="004765C8" w:rsidRDefault="0048642F">
      <w:pPr>
        <w:pStyle w:val="a3"/>
        <w:spacing w:before="150" w:line="220" w:lineRule="auto"/>
        <w:ind w:left="422"/>
        <w:rPr>
          <w:color w:val="auto"/>
          <w:spacing w:val="-2"/>
          <w:sz w:val="21"/>
          <w:szCs w:val="21"/>
          <w:lang w:eastAsia="zh-CN"/>
        </w:rPr>
      </w:pPr>
      <w:r>
        <w:rPr>
          <w:rFonts w:hint="eastAsia"/>
          <w:color w:val="auto"/>
          <w:spacing w:val="-2"/>
          <w:sz w:val="21"/>
          <w:szCs w:val="21"/>
          <w:lang w:eastAsia="zh-CN"/>
        </w:rPr>
        <w:t>1、</w:t>
      </w:r>
      <w:r>
        <w:rPr>
          <w:color w:val="auto"/>
          <w:spacing w:val="-2"/>
          <w:sz w:val="21"/>
          <w:szCs w:val="21"/>
          <w:lang w:eastAsia="zh-CN"/>
        </w:rPr>
        <w:t>供应商的服务方案（如有，请提供）；</w:t>
      </w:r>
    </w:p>
    <w:p w:rsidR="004765C8" w:rsidRDefault="0048642F">
      <w:pPr>
        <w:pStyle w:val="a3"/>
        <w:spacing w:before="150" w:line="220" w:lineRule="auto"/>
        <w:ind w:left="422"/>
        <w:rPr>
          <w:color w:val="auto"/>
          <w:spacing w:val="-2"/>
          <w:sz w:val="21"/>
          <w:szCs w:val="21"/>
          <w:lang w:eastAsia="zh-CN"/>
        </w:rPr>
      </w:pPr>
      <w:r>
        <w:rPr>
          <w:rFonts w:hint="eastAsia"/>
          <w:color w:val="auto"/>
          <w:spacing w:val="-2"/>
          <w:sz w:val="21"/>
          <w:szCs w:val="21"/>
          <w:lang w:eastAsia="zh-CN"/>
        </w:rPr>
        <w:t>2</w:t>
      </w:r>
      <w:r>
        <w:rPr>
          <w:color w:val="auto"/>
          <w:spacing w:val="-2"/>
          <w:sz w:val="21"/>
          <w:szCs w:val="21"/>
          <w:lang w:eastAsia="zh-CN"/>
        </w:rPr>
        <w:t>、项目实施人员一览表</w:t>
      </w:r>
      <w:r>
        <w:rPr>
          <w:rFonts w:hint="eastAsia"/>
          <w:color w:val="auto"/>
          <w:spacing w:val="-2"/>
          <w:sz w:val="21"/>
          <w:szCs w:val="21"/>
          <w:lang w:eastAsia="zh-CN"/>
        </w:rPr>
        <w:t>（</w:t>
      </w:r>
      <w:r>
        <w:rPr>
          <w:color w:val="auto"/>
          <w:spacing w:val="-2"/>
          <w:sz w:val="21"/>
          <w:szCs w:val="21"/>
          <w:lang w:eastAsia="zh-CN"/>
        </w:rPr>
        <w:t>如有，请提供</w:t>
      </w:r>
      <w:r>
        <w:rPr>
          <w:rFonts w:hint="eastAsia"/>
          <w:color w:val="auto"/>
          <w:spacing w:val="-2"/>
          <w:sz w:val="21"/>
          <w:szCs w:val="21"/>
          <w:lang w:eastAsia="zh-CN"/>
        </w:rPr>
        <w:t>）；</w:t>
      </w:r>
    </w:p>
    <w:p w:rsidR="004765C8" w:rsidRDefault="0048642F">
      <w:pPr>
        <w:pStyle w:val="a3"/>
        <w:spacing w:before="150" w:line="220" w:lineRule="auto"/>
        <w:ind w:left="422"/>
        <w:rPr>
          <w:color w:val="auto"/>
          <w:spacing w:val="-2"/>
          <w:sz w:val="21"/>
          <w:szCs w:val="21"/>
          <w:lang w:eastAsia="zh-CN"/>
        </w:rPr>
      </w:pPr>
      <w:r>
        <w:rPr>
          <w:rFonts w:hint="eastAsia"/>
          <w:color w:val="auto"/>
          <w:spacing w:val="-2"/>
          <w:sz w:val="21"/>
          <w:szCs w:val="21"/>
          <w:lang w:eastAsia="zh-CN"/>
        </w:rPr>
        <w:t>3</w:t>
      </w:r>
      <w:r>
        <w:rPr>
          <w:color w:val="auto"/>
          <w:spacing w:val="-2"/>
          <w:sz w:val="21"/>
          <w:szCs w:val="21"/>
          <w:lang w:eastAsia="zh-CN"/>
        </w:rPr>
        <w:t>、供应商的</w:t>
      </w:r>
      <w:r>
        <w:rPr>
          <w:rFonts w:hint="eastAsia"/>
          <w:color w:val="auto"/>
          <w:spacing w:val="-2"/>
          <w:sz w:val="21"/>
          <w:szCs w:val="21"/>
          <w:lang w:eastAsia="zh-CN"/>
        </w:rPr>
        <w:t>信誉业绩、承诺</w:t>
      </w:r>
      <w:r>
        <w:rPr>
          <w:color w:val="auto"/>
          <w:spacing w:val="-2"/>
          <w:sz w:val="21"/>
          <w:szCs w:val="21"/>
          <w:lang w:eastAsia="zh-CN"/>
        </w:rPr>
        <w:t>等履约能力相关证明材料</w:t>
      </w:r>
      <w:r>
        <w:rPr>
          <w:rFonts w:hint="eastAsia"/>
          <w:color w:val="auto"/>
          <w:spacing w:val="-2"/>
          <w:sz w:val="21"/>
          <w:szCs w:val="21"/>
          <w:lang w:eastAsia="zh-CN"/>
        </w:rPr>
        <w:t>（如有，请提供）；</w:t>
      </w:r>
    </w:p>
    <w:p w:rsidR="004765C8" w:rsidRDefault="0048642F">
      <w:pPr>
        <w:pStyle w:val="a3"/>
        <w:spacing w:before="150" w:line="220" w:lineRule="auto"/>
        <w:ind w:left="422"/>
        <w:rPr>
          <w:color w:val="auto"/>
          <w:spacing w:val="-2"/>
          <w:sz w:val="21"/>
          <w:szCs w:val="21"/>
          <w:lang w:eastAsia="zh-CN"/>
        </w:rPr>
      </w:pPr>
      <w:r>
        <w:rPr>
          <w:rFonts w:hint="eastAsia"/>
          <w:color w:val="auto"/>
          <w:spacing w:val="-2"/>
          <w:sz w:val="21"/>
          <w:szCs w:val="21"/>
          <w:lang w:eastAsia="zh-CN"/>
        </w:rPr>
        <w:t>4</w:t>
      </w:r>
      <w:r>
        <w:rPr>
          <w:color w:val="auto"/>
          <w:spacing w:val="-2"/>
          <w:sz w:val="21"/>
          <w:szCs w:val="21"/>
          <w:lang w:eastAsia="zh-CN"/>
        </w:rPr>
        <w:t>、供应商可结合本项目的评审办法视自身情况自行提交其它相关证明材料</w:t>
      </w:r>
      <w:r>
        <w:rPr>
          <w:rFonts w:hint="eastAsia"/>
          <w:color w:val="auto"/>
          <w:spacing w:val="-2"/>
          <w:sz w:val="21"/>
          <w:szCs w:val="21"/>
          <w:lang w:eastAsia="zh-CN"/>
        </w:rPr>
        <w:t>（如有，请提供）</w:t>
      </w:r>
      <w:r>
        <w:rPr>
          <w:color w:val="auto"/>
          <w:spacing w:val="-2"/>
          <w:sz w:val="21"/>
          <w:szCs w:val="21"/>
          <w:lang w:eastAsia="zh-CN"/>
        </w:rPr>
        <w:t>。</w:t>
      </w:r>
    </w:p>
    <w:p w:rsidR="004765C8" w:rsidRDefault="004765C8">
      <w:pPr>
        <w:pStyle w:val="a3"/>
        <w:spacing w:before="150" w:line="220" w:lineRule="auto"/>
        <w:ind w:left="422"/>
        <w:rPr>
          <w:color w:val="auto"/>
          <w:spacing w:val="-2"/>
          <w:sz w:val="21"/>
          <w:szCs w:val="21"/>
          <w:lang w:eastAsia="zh-CN"/>
        </w:rPr>
        <w:sectPr w:rsidR="004765C8">
          <w:footerReference w:type="default" r:id="rId70"/>
          <w:pgSz w:w="11906" w:h="16839"/>
          <w:pgMar w:top="1431" w:right="1080" w:bottom="880" w:left="1088" w:header="0" w:footer="720" w:gutter="0"/>
          <w:cols w:space="720"/>
        </w:sectPr>
      </w:pPr>
    </w:p>
    <w:p w:rsidR="004765C8" w:rsidRDefault="0048642F">
      <w:pPr>
        <w:pStyle w:val="a3"/>
        <w:spacing w:before="55" w:line="220" w:lineRule="auto"/>
        <w:rPr>
          <w:color w:val="auto"/>
          <w:sz w:val="28"/>
          <w:szCs w:val="28"/>
          <w:lang w:eastAsia="zh-CN"/>
        </w:rPr>
      </w:pPr>
      <w:r>
        <w:rPr>
          <w:b/>
          <w:bCs/>
          <w:color w:val="auto"/>
          <w:spacing w:val="-5"/>
          <w:sz w:val="28"/>
          <w:szCs w:val="28"/>
          <w:lang w:eastAsia="zh-CN"/>
        </w:rPr>
        <w:lastRenderedPageBreak/>
        <w:t>1.</w:t>
      </w:r>
      <w:r>
        <w:rPr>
          <w:rFonts w:hint="eastAsia"/>
          <w:b/>
          <w:bCs/>
          <w:color w:val="auto"/>
          <w:spacing w:val="-5"/>
          <w:sz w:val="28"/>
          <w:szCs w:val="28"/>
          <w:lang w:eastAsia="zh-CN"/>
        </w:rPr>
        <w:t>供应商的服务方案</w:t>
      </w:r>
      <w:r>
        <w:rPr>
          <w:b/>
          <w:bCs/>
          <w:color w:val="auto"/>
          <w:spacing w:val="-5"/>
          <w:sz w:val="28"/>
          <w:szCs w:val="28"/>
          <w:lang w:eastAsia="zh-CN"/>
        </w:rPr>
        <w:t>（如有，请提供</w:t>
      </w:r>
      <w:r>
        <w:rPr>
          <w:b/>
          <w:bCs/>
          <w:color w:val="auto"/>
          <w:spacing w:val="3"/>
          <w:sz w:val="28"/>
          <w:szCs w:val="28"/>
          <w:lang w:eastAsia="zh-CN"/>
        </w:rPr>
        <w:t>）；</w:t>
      </w:r>
    </w:p>
    <w:p w:rsidR="004765C8" w:rsidRDefault="004765C8">
      <w:pPr>
        <w:spacing w:line="244" w:lineRule="auto"/>
        <w:rPr>
          <w:color w:val="auto"/>
          <w:lang w:eastAsia="zh-CN"/>
        </w:rPr>
      </w:pPr>
    </w:p>
    <w:p w:rsidR="004765C8" w:rsidRDefault="0048642F">
      <w:pPr>
        <w:pStyle w:val="a3"/>
        <w:spacing w:before="91" w:line="202" w:lineRule="auto"/>
        <w:ind w:left="561"/>
        <w:rPr>
          <w:color w:val="auto"/>
          <w:sz w:val="28"/>
          <w:szCs w:val="28"/>
          <w:lang w:eastAsia="zh-CN"/>
        </w:rPr>
      </w:pPr>
      <w:r>
        <w:rPr>
          <w:b/>
          <w:bCs/>
          <w:color w:val="auto"/>
          <w:spacing w:val="-14"/>
          <w:sz w:val="28"/>
          <w:szCs w:val="28"/>
          <w:lang w:eastAsia="zh-CN"/>
        </w:rPr>
        <w:t>附件：</w:t>
      </w:r>
    </w:p>
    <w:p w:rsidR="004765C8" w:rsidRDefault="0048642F">
      <w:pPr>
        <w:pStyle w:val="a3"/>
        <w:spacing w:line="219" w:lineRule="auto"/>
        <w:ind w:left="2931"/>
        <w:rPr>
          <w:color w:val="auto"/>
          <w:lang w:eastAsia="zh-CN"/>
        </w:rPr>
      </w:pPr>
      <w:r>
        <w:rPr>
          <w:rFonts w:hint="eastAsia"/>
          <w:b/>
          <w:bCs/>
          <w:color w:val="auto"/>
          <w:spacing w:val="-4"/>
          <w:lang w:eastAsia="zh-CN"/>
        </w:rPr>
        <w:t>供应商的服务方案</w:t>
      </w:r>
      <w:r>
        <w:rPr>
          <w:b/>
          <w:bCs/>
          <w:color w:val="auto"/>
          <w:spacing w:val="-4"/>
          <w:lang w:eastAsia="zh-CN"/>
        </w:rPr>
        <w:t>（格式自拟）</w:t>
      </w:r>
    </w:p>
    <w:p w:rsidR="004765C8" w:rsidRDefault="004765C8">
      <w:pPr>
        <w:spacing w:line="267" w:lineRule="auto"/>
        <w:rPr>
          <w:color w:val="auto"/>
          <w:lang w:eastAsia="zh-CN"/>
        </w:rPr>
      </w:pPr>
    </w:p>
    <w:p w:rsidR="004765C8" w:rsidRDefault="004765C8">
      <w:pPr>
        <w:spacing w:line="268" w:lineRule="auto"/>
        <w:rPr>
          <w:color w:val="auto"/>
          <w:lang w:eastAsia="zh-CN"/>
        </w:rPr>
      </w:pPr>
    </w:p>
    <w:p w:rsidR="004765C8" w:rsidRDefault="004765C8">
      <w:pPr>
        <w:spacing w:line="268" w:lineRule="auto"/>
        <w:rPr>
          <w:color w:val="auto"/>
          <w:lang w:eastAsia="zh-CN"/>
        </w:rPr>
      </w:pPr>
    </w:p>
    <w:p w:rsidR="004765C8" w:rsidRDefault="004765C8">
      <w:pPr>
        <w:spacing w:line="268" w:lineRule="auto"/>
        <w:rPr>
          <w:color w:val="auto"/>
          <w:lang w:eastAsia="zh-CN"/>
        </w:rPr>
      </w:pPr>
    </w:p>
    <w:p w:rsidR="004765C8" w:rsidRDefault="004765C8">
      <w:pPr>
        <w:spacing w:line="268" w:lineRule="auto"/>
        <w:rPr>
          <w:color w:val="auto"/>
          <w:lang w:eastAsia="zh-CN"/>
        </w:rPr>
      </w:pPr>
    </w:p>
    <w:p w:rsidR="004765C8" w:rsidRDefault="0048642F">
      <w:pPr>
        <w:pStyle w:val="a3"/>
        <w:spacing w:before="69" w:line="220" w:lineRule="auto"/>
        <w:ind w:left="1865"/>
        <w:rPr>
          <w:color w:val="auto"/>
          <w:sz w:val="21"/>
          <w:szCs w:val="21"/>
          <w:lang w:eastAsia="zh-CN"/>
        </w:rPr>
      </w:pPr>
      <w:r>
        <w:rPr>
          <w:color w:val="auto"/>
          <w:spacing w:val="-2"/>
          <w:sz w:val="21"/>
          <w:szCs w:val="21"/>
          <w:lang w:eastAsia="zh-CN"/>
        </w:rPr>
        <w:t>磋商供应商[公章(CA</w:t>
      </w:r>
      <w:r>
        <w:rPr>
          <w:color w:val="auto"/>
          <w:spacing w:val="-27"/>
          <w:sz w:val="21"/>
          <w:szCs w:val="21"/>
          <w:lang w:eastAsia="zh-CN"/>
        </w:rPr>
        <w:t xml:space="preserve"> </w:t>
      </w:r>
      <w:r>
        <w:rPr>
          <w:color w:val="auto"/>
          <w:spacing w:val="-2"/>
          <w:sz w:val="21"/>
          <w:szCs w:val="21"/>
          <w:lang w:eastAsia="zh-CN"/>
        </w:rPr>
        <w:t>签章)，自然人签字或个人</w:t>
      </w:r>
      <w:r>
        <w:rPr>
          <w:color w:val="auto"/>
          <w:spacing w:val="-37"/>
          <w:sz w:val="21"/>
          <w:szCs w:val="21"/>
          <w:lang w:eastAsia="zh-CN"/>
        </w:rPr>
        <w:t xml:space="preserve"> </w:t>
      </w:r>
      <w:r>
        <w:rPr>
          <w:color w:val="auto"/>
          <w:spacing w:val="-2"/>
          <w:sz w:val="21"/>
          <w:szCs w:val="21"/>
          <w:lang w:eastAsia="zh-CN"/>
        </w:rPr>
        <w:t>CA</w:t>
      </w:r>
      <w:r>
        <w:rPr>
          <w:color w:val="auto"/>
          <w:spacing w:val="-44"/>
          <w:sz w:val="21"/>
          <w:szCs w:val="21"/>
          <w:lang w:eastAsia="zh-CN"/>
        </w:rPr>
        <w:t xml:space="preserve"> </w:t>
      </w:r>
      <w:r>
        <w:rPr>
          <w:color w:val="auto"/>
          <w:spacing w:val="-2"/>
          <w:sz w:val="21"/>
          <w:szCs w:val="21"/>
          <w:lang w:eastAsia="zh-CN"/>
        </w:rPr>
        <w:t>签章]：</w:t>
      </w:r>
      <w:r>
        <w:rPr>
          <w:color w:val="auto"/>
          <w:sz w:val="21"/>
          <w:szCs w:val="21"/>
          <w:u w:val="single"/>
          <w:lang w:eastAsia="zh-CN"/>
        </w:rPr>
        <w:t xml:space="preserve">                 </w:t>
      </w:r>
    </w:p>
    <w:p w:rsidR="004765C8" w:rsidRDefault="0048642F">
      <w:pPr>
        <w:pStyle w:val="a3"/>
        <w:spacing w:before="150" w:line="221" w:lineRule="auto"/>
        <w:ind w:left="2007"/>
        <w:rPr>
          <w:color w:val="auto"/>
          <w:sz w:val="21"/>
          <w:szCs w:val="21"/>
          <w:lang w:eastAsia="zh-CN"/>
        </w:rPr>
      </w:pPr>
      <w:r>
        <w:rPr>
          <w:color w:val="auto"/>
          <w:spacing w:val="-11"/>
          <w:sz w:val="21"/>
          <w:szCs w:val="21"/>
          <w:lang w:eastAsia="zh-CN"/>
        </w:rPr>
        <w:t>日           期：</w:t>
      </w:r>
      <w:r>
        <w:rPr>
          <w:color w:val="auto"/>
          <w:sz w:val="21"/>
          <w:szCs w:val="21"/>
          <w:u w:val="single"/>
          <w:lang w:eastAsia="zh-CN"/>
        </w:rPr>
        <w:t xml:space="preserve">                                                   </w:t>
      </w:r>
    </w:p>
    <w:p w:rsidR="004765C8" w:rsidRDefault="004765C8">
      <w:pPr>
        <w:spacing w:line="221" w:lineRule="auto"/>
        <w:rPr>
          <w:color w:val="auto"/>
          <w:lang w:eastAsia="zh-CN"/>
        </w:rPr>
      </w:pPr>
    </w:p>
    <w:p w:rsidR="004765C8" w:rsidRDefault="004765C8">
      <w:pPr>
        <w:spacing w:line="221" w:lineRule="auto"/>
        <w:rPr>
          <w:color w:val="auto"/>
          <w:lang w:eastAsia="zh-CN"/>
        </w:rPr>
      </w:pPr>
    </w:p>
    <w:p w:rsidR="004765C8" w:rsidRDefault="004765C8">
      <w:pPr>
        <w:spacing w:line="221" w:lineRule="auto"/>
        <w:rPr>
          <w:color w:val="auto"/>
          <w:lang w:eastAsia="zh-CN"/>
        </w:rPr>
      </w:pPr>
    </w:p>
    <w:p w:rsidR="004765C8" w:rsidRDefault="004765C8">
      <w:pPr>
        <w:spacing w:line="221" w:lineRule="auto"/>
        <w:rPr>
          <w:color w:val="auto"/>
          <w:lang w:eastAsia="zh-CN"/>
        </w:rPr>
      </w:pPr>
    </w:p>
    <w:p w:rsidR="004765C8" w:rsidRDefault="004765C8">
      <w:pPr>
        <w:spacing w:line="221" w:lineRule="auto"/>
        <w:rPr>
          <w:color w:val="auto"/>
          <w:lang w:eastAsia="zh-CN"/>
        </w:rPr>
      </w:pPr>
    </w:p>
    <w:p w:rsidR="004765C8" w:rsidRDefault="004765C8">
      <w:pPr>
        <w:spacing w:line="221" w:lineRule="auto"/>
        <w:rPr>
          <w:color w:val="auto"/>
          <w:lang w:eastAsia="zh-CN"/>
        </w:rPr>
      </w:pPr>
    </w:p>
    <w:p w:rsidR="004765C8" w:rsidRDefault="004765C8">
      <w:pPr>
        <w:spacing w:line="221" w:lineRule="auto"/>
        <w:rPr>
          <w:color w:val="auto"/>
          <w:lang w:eastAsia="zh-CN"/>
        </w:rPr>
      </w:pPr>
    </w:p>
    <w:p w:rsidR="004765C8" w:rsidRDefault="004765C8">
      <w:pPr>
        <w:spacing w:line="221" w:lineRule="auto"/>
        <w:rPr>
          <w:color w:val="auto"/>
          <w:lang w:eastAsia="zh-CN"/>
        </w:rPr>
      </w:pPr>
    </w:p>
    <w:p w:rsidR="004765C8" w:rsidRDefault="004765C8">
      <w:pPr>
        <w:spacing w:line="221" w:lineRule="auto"/>
        <w:rPr>
          <w:color w:val="auto"/>
          <w:lang w:eastAsia="zh-CN"/>
        </w:rPr>
      </w:pPr>
    </w:p>
    <w:p w:rsidR="004765C8" w:rsidRDefault="004765C8">
      <w:pPr>
        <w:spacing w:line="221" w:lineRule="auto"/>
        <w:rPr>
          <w:color w:val="auto"/>
          <w:lang w:eastAsia="zh-CN"/>
        </w:rPr>
      </w:pPr>
    </w:p>
    <w:p w:rsidR="004765C8" w:rsidRDefault="004765C8">
      <w:pPr>
        <w:spacing w:line="221" w:lineRule="auto"/>
        <w:rPr>
          <w:color w:val="auto"/>
          <w:lang w:eastAsia="zh-CN"/>
        </w:rPr>
        <w:sectPr w:rsidR="004765C8">
          <w:footerReference w:type="default" r:id="rId71"/>
          <w:pgSz w:w="11906" w:h="16839"/>
          <w:pgMar w:top="1415" w:right="1743" w:bottom="880" w:left="1111" w:header="0" w:footer="720" w:gutter="0"/>
          <w:cols w:space="720"/>
        </w:sectPr>
      </w:pPr>
    </w:p>
    <w:p w:rsidR="004765C8" w:rsidRDefault="0048642F">
      <w:pPr>
        <w:pStyle w:val="a3"/>
        <w:spacing w:before="87" w:line="220" w:lineRule="auto"/>
        <w:rPr>
          <w:color w:val="auto"/>
          <w:sz w:val="28"/>
          <w:szCs w:val="28"/>
          <w:lang w:eastAsia="zh-CN"/>
        </w:rPr>
      </w:pPr>
      <w:r>
        <w:rPr>
          <w:rFonts w:ascii="Times New Roman" w:eastAsia="Times New Roman" w:hAnsi="Times New Roman" w:cs="Times New Roman" w:hint="eastAsia"/>
          <w:b/>
          <w:bCs/>
          <w:color w:val="auto"/>
          <w:spacing w:val="-3"/>
          <w:sz w:val="28"/>
          <w:szCs w:val="28"/>
          <w:lang w:eastAsia="zh-CN"/>
        </w:rPr>
        <w:lastRenderedPageBreak/>
        <w:t>2</w:t>
      </w:r>
      <w:r>
        <w:rPr>
          <w:b/>
          <w:bCs/>
          <w:color w:val="auto"/>
          <w:spacing w:val="-3"/>
          <w:sz w:val="28"/>
          <w:szCs w:val="28"/>
          <w:lang w:eastAsia="zh-CN"/>
        </w:rPr>
        <w:t>.项目实施人员一览表（如有，请提供）</w:t>
      </w:r>
    </w:p>
    <w:p w:rsidR="004765C8" w:rsidRDefault="004765C8">
      <w:pPr>
        <w:spacing w:line="291" w:lineRule="auto"/>
        <w:rPr>
          <w:color w:val="auto"/>
          <w:lang w:eastAsia="zh-CN"/>
        </w:rPr>
      </w:pPr>
    </w:p>
    <w:p w:rsidR="004765C8" w:rsidRDefault="004765C8">
      <w:pPr>
        <w:spacing w:line="291" w:lineRule="auto"/>
        <w:rPr>
          <w:color w:val="auto"/>
          <w:lang w:eastAsia="zh-CN"/>
        </w:rPr>
      </w:pPr>
    </w:p>
    <w:p w:rsidR="004765C8" w:rsidRDefault="0048642F">
      <w:pPr>
        <w:pStyle w:val="a3"/>
        <w:spacing w:before="91" w:line="220" w:lineRule="auto"/>
        <w:ind w:left="306"/>
        <w:rPr>
          <w:color w:val="auto"/>
          <w:sz w:val="28"/>
          <w:szCs w:val="28"/>
          <w:lang w:eastAsia="zh-CN"/>
        </w:rPr>
      </w:pPr>
      <w:r>
        <w:rPr>
          <w:b/>
          <w:bCs/>
          <w:color w:val="auto"/>
          <w:spacing w:val="-14"/>
          <w:sz w:val="28"/>
          <w:szCs w:val="28"/>
          <w:lang w:eastAsia="zh-CN"/>
        </w:rPr>
        <w:t>附件：</w:t>
      </w:r>
    </w:p>
    <w:p w:rsidR="004765C8" w:rsidRDefault="0048642F">
      <w:pPr>
        <w:pStyle w:val="a3"/>
        <w:spacing w:before="329" w:line="220" w:lineRule="auto"/>
        <w:ind w:left="3330"/>
        <w:rPr>
          <w:color w:val="auto"/>
          <w:sz w:val="28"/>
          <w:szCs w:val="28"/>
          <w:lang w:eastAsia="zh-CN"/>
        </w:rPr>
      </w:pPr>
      <w:r>
        <w:rPr>
          <w:b/>
          <w:bCs/>
          <w:color w:val="auto"/>
          <w:spacing w:val="-4"/>
          <w:sz w:val="28"/>
          <w:szCs w:val="28"/>
          <w:lang w:eastAsia="zh-CN"/>
        </w:rPr>
        <w:t>项目实施人员一览表（格式）</w:t>
      </w:r>
    </w:p>
    <w:p w:rsidR="004765C8" w:rsidRDefault="004765C8">
      <w:pPr>
        <w:spacing w:line="134" w:lineRule="exact"/>
        <w:rPr>
          <w:color w:val="auto"/>
          <w:lang w:eastAsia="zh-CN"/>
        </w:rPr>
      </w:pPr>
    </w:p>
    <w:tbl>
      <w:tblPr>
        <w:tblStyle w:val="TableNormal"/>
        <w:tblW w:w="7405" w:type="dxa"/>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1048"/>
        <w:gridCol w:w="1663"/>
        <w:gridCol w:w="1198"/>
        <w:gridCol w:w="2551"/>
      </w:tblGrid>
      <w:tr w:rsidR="004765C8">
        <w:trPr>
          <w:trHeight w:val="402"/>
        </w:trPr>
        <w:tc>
          <w:tcPr>
            <w:tcW w:w="945" w:type="dxa"/>
          </w:tcPr>
          <w:p w:rsidR="004765C8" w:rsidRDefault="0048642F">
            <w:pPr>
              <w:pStyle w:val="TableText"/>
              <w:spacing w:before="139" w:line="220" w:lineRule="auto"/>
              <w:ind w:left="211"/>
              <w:rPr>
                <w:color w:val="auto"/>
              </w:rPr>
            </w:pPr>
            <w:r>
              <w:rPr>
                <w:color w:val="auto"/>
                <w:spacing w:val="-5"/>
              </w:rPr>
              <w:t>姓名</w:t>
            </w:r>
          </w:p>
        </w:tc>
        <w:tc>
          <w:tcPr>
            <w:tcW w:w="1048" w:type="dxa"/>
          </w:tcPr>
          <w:p w:rsidR="004765C8" w:rsidRDefault="0048642F">
            <w:pPr>
              <w:pStyle w:val="TableText"/>
              <w:spacing w:before="139" w:line="220" w:lineRule="auto"/>
              <w:ind w:left="315"/>
              <w:rPr>
                <w:color w:val="auto"/>
              </w:rPr>
            </w:pPr>
            <w:r>
              <w:rPr>
                <w:color w:val="auto"/>
                <w:spacing w:val="-3"/>
              </w:rPr>
              <w:t>职务</w:t>
            </w:r>
          </w:p>
        </w:tc>
        <w:tc>
          <w:tcPr>
            <w:tcW w:w="1663" w:type="dxa"/>
          </w:tcPr>
          <w:p w:rsidR="004765C8" w:rsidRDefault="0048642F">
            <w:pPr>
              <w:pStyle w:val="TableText"/>
              <w:spacing w:before="139" w:line="220" w:lineRule="auto"/>
              <w:ind w:left="204"/>
              <w:rPr>
                <w:color w:val="auto"/>
              </w:rPr>
            </w:pPr>
            <w:r>
              <w:rPr>
                <w:color w:val="auto"/>
                <w:spacing w:val="-2"/>
              </w:rPr>
              <w:t>专业技术资格</w:t>
            </w:r>
          </w:p>
        </w:tc>
        <w:tc>
          <w:tcPr>
            <w:tcW w:w="1198" w:type="dxa"/>
          </w:tcPr>
          <w:p w:rsidR="004765C8" w:rsidRDefault="0048642F">
            <w:pPr>
              <w:pStyle w:val="TableText"/>
              <w:spacing w:before="139" w:line="220" w:lineRule="auto"/>
              <w:ind w:left="183"/>
              <w:rPr>
                <w:color w:val="auto"/>
              </w:rPr>
            </w:pPr>
            <w:r>
              <w:rPr>
                <w:color w:val="auto"/>
                <w:spacing w:val="-2"/>
              </w:rPr>
              <w:t>证书编号</w:t>
            </w:r>
          </w:p>
        </w:tc>
        <w:tc>
          <w:tcPr>
            <w:tcW w:w="2551" w:type="dxa"/>
          </w:tcPr>
          <w:p w:rsidR="004765C8" w:rsidRDefault="0048642F">
            <w:pPr>
              <w:pStyle w:val="TableText"/>
              <w:spacing w:before="139" w:line="220" w:lineRule="auto"/>
              <w:ind w:left="336"/>
              <w:rPr>
                <w:color w:val="auto"/>
              </w:rPr>
            </w:pPr>
            <w:r>
              <w:rPr>
                <w:color w:val="auto"/>
                <w:spacing w:val="-1"/>
              </w:rPr>
              <w:t>参加本单位工作时间</w:t>
            </w:r>
          </w:p>
        </w:tc>
      </w:tr>
      <w:tr w:rsidR="004765C8">
        <w:trPr>
          <w:trHeight w:val="397"/>
        </w:trPr>
        <w:tc>
          <w:tcPr>
            <w:tcW w:w="945" w:type="dxa"/>
          </w:tcPr>
          <w:p w:rsidR="004765C8" w:rsidRDefault="004765C8">
            <w:pPr>
              <w:rPr>
                <w:color w:val="auto"/>
              </w:rPr>
            </w:pPr>
          </w:p>
        </w:tc>
        <w:tc>
          <w:tcPr>
            <w:tcW w:w="1048" w:type="dxa"/>
          </w:tcPr>
          <w:p w:rsidR="004765C8" w:rsidRDefault="004765C8">
            <w:pPr>
              <w:rPr>
                <w:color w:val="auto"/>
              </w:rPr>
            </w:pPr>
          </w:p>
        </w:tc>
        <w:tc>
          <w:tcPr>
            <w:tcW w:w="1663" w:type="dxa"/>
          </w:tcPr>
          <w:p w:rsidR="004765C8" w:rsidRDefault="004765C8">
            <w:pPr>
              <w:rPr>
                <w:color w:val="auto"/>
              </w:rPr>
            </w:pPr>
          </w:p>
        </w:tc>
        <w:tc>
          <w:tcPr>
            <w:tcW w:w="1198" w:type="dxa"/>
          </w:tcPr>
          <w:p w:rsidR="004765C8" w:rsidRDefault="004765C8">
            <w:pPr>
              <w:rPr>
                <w:color w:val="auto"/>
              </w:rPr>
            </w:pPr>
          </w:p>
        </w:tc>
        <w:tc>
          <w:tcPr>
            <w:tcW w:w="2551" w:type="dxa"/>
          </w:tcPr>
          <w:p w:rsidR="004765C8" w:rsidRDefault="004765C8">
            <w:pPr>
              <w:rPr>
                <w:color w:val="auto"/>
              </w:rPr>
            </w:pPr>
          </w:p>
        </w:tc>
      </w:tr>
      <w:tr w:rsidR="004765C8">
        <w:trPr>
          <w:trHeight w:val="398"/>
        </w:trPr>
        <w:tc>
          <w:tcPr>
            <w:tcW w:w="945" w:type="dxa"/>
          </w:tcPr>
          <w:p w:rsidR="004765C8" w:rsidRDefault="004765C8">
            <w:pPr>
              <w:rPr>
                <w:color w:val="auto"/>
              </w:rPr>
            </w:pPr>
          </w:p>
        </w:tc>
        <w:tc>
          <w:tcPr>
            <w:tcW w:w="1048" w:type="dxa"/>
          </w:tcPr>
          <w:p w:rsidR="004765C8" w:rsidRDefault="004765C8">
            <w:pPr>
              <w:rPr>
                <w:color w:val="auto"/>
              </w:rPr>
            </w:pPr>
          </w:p>
        </w:tc>
        <w:tc>
          <w:tcPr>
            <w:tcW w:w="1663" w:type="dxa"/>
          </w:tcPr>
          <w:p w:rsidR="004765C8" w:rsidRDefault="004765C8">
            <w:pPr>
              <w:rPr>
                <w:color w:val="auto"/>
              </w:rPr>
            </w:pPr>
          </w:p>
        </w:tc>
        <w:tc>
          <w:tcPr>
            <w:tcW w:w="1198" w:type="dxa"/>
          </w:tcPr>
          <w:p w:rsidR="004765C8" w:rsidRDefault="004765C8">
            <w:pPr>
              <w:rPr>
                <w:color w:val="auto"/>
              </w:rPr>
            </w:pPr>
          </w:p>
        </w:tc>
        <w:tc>
          <w:tcPr>
            <w:tcW w:w="2551" w:type="dxa"/>
          </w:tcPr>
          <w:p w:rsidR="004765C8" w:rsidRDefault="004765C8">
            <w:pPr>
              <w:rPr>
                <w:color w:val="auto"/>
              </w:rPr>
            </w:pPr>
          </w:p>
        </w:tc>
      </w:tr>
      <w:tr w:rsidR="004765C8">
        <w:trPr>
          <w:trHeight w:val="402"/>
        </w:trPr>
        <w:tc>
          <w:tcPr>
            <w:tcW w:w="945" w:type="dxa"/>
          </w:tcPr>
          <w:p w:rsidR="004765C8" w:rsidRDefault="004765C8">
            <w:pPr>
              <w:rPr>
                <w:color w:val="auto"/>
              </w:rPr>
            </w:pPr>
          </w:p>
        </w:tc>
        <w:tc>
          <w:tcPr>
            <w:tcW w:w="1048" w:type="dxa"/>
          </w:tcPr>
          <w:p w:rsidR="004765C8" w:rsidRDefault="004765C8">
            <w:pPr>
              <w:rPr>
                <w:color w:val="auto"/>
              </w:rPr>
            </w:pPr>
          </w:p>
        </w:tc>
        <w:tc>
          <w:tcPr>
            <w:tcW w:w="1663" w:type="dxa"/>
          </w:tcPr>
          <w:p w:rsidR="004765C8" w:rsidRDefault="004765C8">
            <w:pPr>
              <w:rPr>
                <w:color w:val="auto"/>
              </w:rPr>
            </w:pPr>
          </w:p>
        </w:tc>
        <w:tc>
          <w:tcPr>
            <w:tcW w:w="1198" w:type="dxa"/>
          </w:tcPr>
          <w:p w:rsidR="004765C8" w:rsidRDefault="004765C8">
            <w:pPr>
              <w:rPr>
                <w:color w:val="auto"/>
              </w:rPr>
            </w:pPr>
          </w:p>
        </w:tc>
        <w:tc>
          <w:tcPr>
            <w:tcW w:w="2551" w:type="dxa"/>
          </w:tcPr>
          <w:p w:rsidR="004765C8" w:rsidRDefault="004765C8">
            <w:pPr>
              <w:rPr>
                <w:color w:val="auto"/>
              </w:rPr>
            </w:pPr>
          </w:p>
        </w:tc>
      </w:tr>
    </w:tbl>
    <w:p w:rsidR="004765C8" w:rsidRDefault="004765C8">
      <w:pPr>
        <w:spacing w:line="288" w:lineRule="auto"/>
        <w:rPr>
          <w:color w:val="auto"/>
        </w:rPr>
      </w:pPr>
    </w:p>
    <w:p w:rsidR="004765C8" w:rsidRDefault="004765C8">
      <w:pPr>
        <w:spacing w:line="288" w:lineRule="auto"/>
        <w:rPr>
          <w:color w:val="auto"/>
        </w:rPr>
      </w:pPr>
    </w:p>
    <w:p w:rsidR="004765C8" w:rsidRDefault="004765C8">
      <w:pPr>
        <w:spacing w:line="289" w:lineRule="auto"/>
        <w:rPr>
          <w:color w:val="auto"/>
        </w:rPr>
      </w:pPr>
    </w:p>
    <w:p w:rsidR="004765C8" w:rsidRDefault="0048642F">
      <w:pPr>
        <w:pStyle w:val="a3"/>
        <w:spacing w:before="68" w:line="220" w:lineRule="auto"/>
        <w:ind w:left="1890"/>
        <w:rPr>
          <w:color w:val="auto"/>
          <w:sz w:val="21"/>
          <w:szCs w:val="21"/>
          <w:lang w:eastAsia="zh-CN"/>
        </w:rPr>
      </w:pPr>
      <w:r>
        <w:rPr>
          <w:color w:val="auto"/>
          <w:spacing w:val="-2"/>
          <w:sz w:val="21"/>
          <w:szCs w:val="21"/>
          <w:lang w:eastAsia="zh-CN"/>
        </w:rPr>
        <w:t>磋商供应商[公章(CA签章)，自然人签字或个人CA签章]：</w:t>
      </w:r>
      <w:r>
        <w:rPr>
          <w:color w:val="auto"/>
          <w:sz w:val="21"/>
          <w:szCs w:val="21"/>
          <w:u w:val="single"/>
          <w:lang w:eastAsia="zh-CN"/>
        </w:rPr>
        <w:t xml:space="preserve">                       </w:t>
      </w:r>
    </w:p>
    <w:p w:rsidR="004765C8" w:rsidRDefault="004765C8">
      <w:pPr>
        <w:spacing w:line="419" w:lineRule="auto"/>
        <w:rPr>
          <w:color w:val="auto"/>
          <w:lang w:eastAsia="zh-CN"/>
        </w:rPr>
      </w:pPr>
    </w:p>
    <w:p w:rsidR="004765C8" w:rsidRDefault="0048642F">
      <w:pPr>
        <w:pStyle w:val="a3"/>
        <w:spacing w:before="69" w:line="221" w:lineRule="auto"/>
        <w:ind w:left="1822"/>
        <w:rPr>
          <w:color w:val="auto"/>
          <w:sz w:val="21"/>
          <w:szCs w:val="21"/>
          <w:lang w:eastAsia="zh-CN"/>
        </w:rPr>
      </w:pPr>
      <w:r>
        <w:rPr>
          <w:color w:val="auto"/>
          <w:spacing w:val="-11"/>
          <w:sz w:val="21"/>
          <w:szCs w:val="21"/>
          <w:lang w:eastAsia="zh-CN"/>
        </w:rPr>
        <w:t>日           期：</w:t>
      </w:r>
      <w:r>
        <w:rPr>
          <w:color w:val="auto"/>
          <w:sz w:val="21"/>
          <w:szCs w:val="21"/>
          <w:u w:val="single"/>
          <w:lang w:eastAsia="zh-CN"/>
        </w:rPr>
        <w:t xml:space="preserve">                                                   </w:t>
      </w:r>
    </w:p>
    <w:p w:rsidR="004765C8" w:rsidRDefault="004765C8">
      <w:pPr>
        <w:spacing w:line="276" w:lineRule="auto"/>
        <w:rPr>
          <w:color w:val="auto"/>
          <w:lang w:eastAsia="zh-CN"/>
        </w:rPr>
      </w:pPr>
    </w:p>
    <w:p w:rsidR="004765C8" w:rsidRDefault="004765C8">
      <w:pPr>
        <w:spacing w:line="277" w:lineRule="auto"/>
        <w:rPr>
          <w:color w:val="auto"/>
          <w:lang w:eastAsia="zh-CN"/>
        </w:rPr>
      </w:pPr>
    </w:p>
    <w:p w:rsidR="004765C8" w:rsidRDefault="0048642F">
      <w:pPr>
        <w:pStyle w:val="a3"/>
        <w:spacing w:before="78" w:line="220" w:lineRule="auto"/>
        <w:ind w:left="2"/>
        <w:rPr>
          <w:color w:val="auto"/>
          <w:sz w:val="24"/>
          <w:szCs w:val="24"/>
          <w:lang w:eastAsia="zh-CN"/>
        </w:rPr>
      </w:pPr>
      <w:r>
        <w:rPr>
          <w:b/>
          <w:bCs/>
          <w:color w:val="auto"/>
          <w:spacing w:val="-2"/>
          <w:sz w:val="24"/>
          <w:szCs w:val="24"/>
          <w:lang w:eastAsia="zh-CN"/>
        </w:rPr>
        <w:t>注：如本表格不适合供应商的实际情况，可根据自身情况结合本项目自行制表填写</w:t>
      </w:r>
    </w:p>
    <w:p w:rsidR="004765C8" w:rsidRDefault="004765C8">
      <w:pPr>
        <w:spacing w:line="258" w:lineRule="auto"/>
        <w:rPr>
          <w:color w:val="auto"/>
          <w:lang w:eastAsia="zh-CN"/>
        </w:rPr>
      </w:pPr>
    </w:p>
    <w:p w:rsidR="004765C8" w:rsidRDefault="004765C8">
      <w:pPr>
        <w:spacing w:line="258" w:lineRule="auto"/>
        <w:rPr>
          <w:color w:val="auto"/>
          <w:lang w:eastAsia="zh-CN"/>
        </w:rPr>
      </w:pPr>
    </w:p>
    <w:p w:rsidR="004765C8" w:rsidRDefault="004765C8">
      <w:pPr>
        <w:spacing w:line="258" w:lineRule="auto"/>
        <w:rPr>
          <w:color w:val="auto"/>
          <w:lang w:eastAsia="zh-CN"/>
        </w:rPr>
      </w:pPr>
    </w:p>
    <w:p w:rsidR="004765C8" w:rsidRDefault="004765C8">
      <w:pPr>
        <w:spacing w:line="259" w:lineRule="auto"/>
        <w:rPr>
          <w:color w:val="auto"/>
          <w:lang w:eastAsia="zh-CN"/>
        </w:rPr>
      </w:pPr>
    </w:p>
    <w:p w:rsidR="004765C8" w:rsidRDefault="0048642F">
      <w:pPr>
        <w:pStyle w:val="a3"/>
        <w:spacing w:before="92" w:line="249" w:lineRule="auto"/>
        <w:ind w:left="4" w:firstLine="5"/>
        <w:rPr>
          <w:color w:val="auto"/>
          <w:sz w:val="28"/>
          <w:szCs w:val="28"/>
          <w:lang w:eastAsia="zh-CN"/>
        </w:rPr>
      </w:pPr>
      <w:r>
        <w:rPr>
          <w:rFonts w:hint="eastAsia"/>
          <w:b/>
          <w:bCs/>
          <w:color w:val="auto"/>
          <w:spacing w:val="-6"/>
          <w:sz w:val="28"/>
          <w:szCs w:val="28"/>
          <w:lang w:eastAsia="zh-CN"/>
        </w:rPr>
        <w:t>3</w:t>
      </w:r>
      <w:r>
        <w:rPr>
          <w:b/>
          <w:bCs/>
          <w:color w:val="auto"/>
          <w:spacing w:val="-6"/>
          <w:sz w:val="28"/>
          <w:szCs w:val="28"/>
          <w:lang w:eastAsia="zh-CN"/>
        </w:rPr>
        <w:t>.</w:t>
      </w:r>
      <w:r>
        <w:rPr>
          <w:rFonts w:hint="eastAsia"/>
          <w:b/>
          <w:bCs/>
          <w:color w:val="auto"/>
          <w:spacing w:val="-6"/>
          <w:sz w:val="28"/>
          <w:szCs w:val="28"/>
          <w:lang w:eastAsia="zh-CN"/>
        </w:rPr>
        <w:t>供应商的信誉业绩、承诺等履约能力相关证明材料（如有，请提供）</w:t>
      </w:r>
    </w:p>
    <w:p w:rsidR="004765C8" w:rsidRDefault="004765C8">
      <w:pPr>
        <w:spacing w:line="373" w:lineRule="auto"/>
        <w:rPr>
          <w:color w:val="auto"/>
          <w:lang w:eastAsia="zh-CN"/>
        </w:rPr>
      </w:pPr>
    </w:p>
    <w:p w:rsidR="004765C8" w:rsidRDefault="004765C8">
      <w:pPr>
        <w:spacing w:line="373" w:lineRule="auto"/>
        <w:rPr>
          <w:color w:val="auto"/>
          <w:lang w:eastAsia="zh-CN"/>
        </w:rPr>
      </w:pPr>
    </w:p>
    <w:p w:rsidR="004765C8" w:rsidRDefault="004765C8">
      <w:pPr>
        <w:spacing w:line="373" w:lineRule="auto"/>
        <w:rPr>
          <w:color w:val="auto"/>
          <w:lang w:eastAsia="zh-CN"/>
        </w:rPr>
      </w:pPr>
    </w:p>
    <w:p w:rsidR="004765C8" w:rsidRDefault="004765C8">
      <w:pPr>
        <w:spacing w:line="373" w:lineRule="auto"/>
        <w:rPr>
          <w:color w:val="auto"/>
          <w:lang w:eastAsia="zh-CN"/>
        </w:rPr>
      </w:pPr>
    </w:p>
    <w:p w:rsidR="004765C8" w:rsidRDefault="0048642F">
      <w:pPr>
        <w:pStyle w:val="a3"/>
        <w:spacing w:before="91" w:line="220" w:lineRule="auto"/>
        <w:rPr>
          <w:color w:val="auto"/>
          <w:sz w:val="28"/>
          <w:szCs w:val="28"/>
          <w:lang w:eastAsia="zh-CN"/>
        </w:rPr>
      </w:pPr>
      <w:r>
        <w:rPr>
          <w:rFonts w:ascii="Times New Roman" w:eastAsia="Times New Roman" w:hAnsi="Times New Roman" w:cs="Times New Roman" w:hint="eastAsia"/>
          <w:b/>
          <w:bCs/>
          <w:color w:val="auto"/>
          <w:spacing w:val="-2"/>
          <w:sz w:val="28"/>
          <w:szCs w:val="28"/>
          <w:lang w:eastAsia="zh-CN"/>
        </w:rPr>
        <w:t>4</w:t>
      </w:r>
      <w:r>
        <w:rPr>
          <w:rFonts w:ascii="Times New Roman" w:eastAsia="Times New Roman" w:hAnsi="Times New Roman" w:cs="Times New Roman"/>
          <w:b/>
          <w:bCs/>
          <w:color w:val="auto"/>
          <w:spacing w:val="-2"/>
          <w:sz w:val="28"/>
          <w:szCs w:val="28"/>
          <w:lang w:eastAsia="zh-CN"/>
        </w:rPr>
        <w:t>.</w:t>
      </w:r>
      <w:r>
        <w:rPr>
          <w:b/>
          <w:bCs/>
          <w:color w:val="auto"/>
          <w:spacing w:val="-2"/>
          <w:sz w:val="28"/>
          <w:szCs w:val="28"/>
          <w:lang w:eastAsia="zh-CN"/>
        </w:rPr>
        <w:t>供应商可结合本项目的评审办法视自身情况自行提交其它相关证明材</w:t>
      </w:r>
      <w:r>
        <w:rPr>
          <w:b/>
          <w:bCs/>
          <w:color w:val="auto"/>
          <w:spacing w:val="-3"/>
          <w:sz w:val="28"/>
          <w:szCs w:val="28"/>
          <w:lang w:eastAsia="zh-CN"/>
        </w:rPr>
        <w:t>料。</w:t>
      </w:r>
    </w:p>
    <w:p w:rsidR="004765C8" w:rsidRDefault="004765C8">
      <w:pPr>
        <w:spacing w:line="220" w:lineRule="auto"/>
        <w:rPr>
          <w:color w:val="auto"/>
          <w:sz w:val="28"/>
          <w:szCs w:val="28"/>
          <w:lang w:eastAsia="zh-CN"/>
        </w:rPr>
        <w:sectPr w:rsidR="004765C8">
          <w:footerReference w:type="default" r:id="rId72"/>
          <w:pgSz w:w="11906" w:h="16839"/>
          <w:pgMar w:top="1431" w:right="1081" w:bottom="880" w:left="1086" w:header="0" w:footer="720" w:gutter="0"/>
          <w:cols w:space="720"/>
        </w:sectPr>
      </w:pPr>
    </w:p>
    <w:p w:rsidR="004765C8" w:rsidRDefault="0048642F">
      <w:pPr>
        <w:pStyle w:val="a3"/>
        <w:spacing w:before="106" w:line="220" w:lineRule="auto"/>
        <w:ind w:left="28"/>
        <w:rPr>
          <w:color w:val="auto"/>
          <w:sz w:val="24"/>
          <w:szCs w:val="24"/>
          <w:lang w:eastAsia="zh-CN"/>
        </w:rPr>
      </w:pPr>
      <w:r>
        <w:rPr>
          <w:b/>
          <w:bCs/>
          <w:color w:val="auto"/>
          <w:spacing w:val="-10"/>
          <w:sz w:val="24"/>
          <w:szCs w:val="24"/>
          <w:lang w:eastAsia="zh-CN"/>
        </w:rPr>
        <w:lastRenderedPageBreak/>
        <w:t>附件一：</w:t>
      </w:r>
    </w:p>
    <w:p w:rsidR="004765C8" w:rsidRDefault="004765C8">
      <w:pPr>
        <w:spacing w:line="343" w:lineRule="auto"/>
        <w:rPr>
          <w:color w:val="auto"/>
          <w:lang w:eastAsia="zh-CN"/>
        </w:rPr>
      </w:pPr>
    </w:p>
    <w:p w:rsidR="004765C8" w:rsidRDefault="0048642F">
      <w:pPr>
        <w:pStyle w:val="a3"/>
        <w:spacing w:before="78" w:line="220" w:lineRule="auto"/>
        <w:ind w:left="4280"/>
        <w:rPr>
          <w:color w:val="auto"/>
          <w:sz w:val="24"/>
          <w:szCs w:val="24"/>
          <w:lang w:eastAsia="zh-CN"/>
        </w:rPr>
      </w:pPr>
      <w:r>
        <w:rPr>
          <w:b/>
          <w:bCs/>
          <w:color w:val="auto"/>
          <w:spacing w:val="-4"/>
          <w:sz w:val="24"/>
          <w:szCs w:val="24"/>
          <w:lang w:eastAsia="zh-CN"/>
        </w:rPr>
        <w:t>质疑函范本</w:t>
      </w:r>
    </w:p>
    <w:p w:rsidR="004765C8" w:rsidRDefault="004765C8">
      <w:pPr>
        <w:spacing w:line="397" w:lineRule="auto"/>
        <w:rPr>
          <w:color w:val="auto"/>
          <w:lang w:eastAsia="zh-CN"/>
        </w:rPr>
      </w:pPr>
    </w:p>
    <w:p w:rsidR="004765C8" w:rsidRDefault="0048642F">
      <w:pPr>
        <w:pStyle w:val="a3"/>
        <w:spacing w:before="68" w:line="220" w:lineRule="auto"/>
        <w:ind w:left="11"/>
        <w:rPr>
          <w:color w:val="auto"/>
          <w:sz w:val="21"/>
          <w:szCs w:val="21"/>
          <w:lang w:eastAsia="zh-CN"/>
        </w:rPr>
      </w:pPr>
      <w:r>
        <w:rPr>
          <w:color w:val="auto"/>
          <w:spacing w:val="-3"/>
          <w:sz w:val="21"/>
          <w:szCs w:val="21"/>
          <w:lang w:eastAsia="zh-CN"/>
        </w:rPr>
        <w:t>一、质疑供应商基本信息</w:t>
      </w:r>
    </w:p>
    <w:p w:rsidR="004765C8" w:rsidRDefault="0048642F">
      <w:pPr>
        <w:pStyle w:val="a3"/>
        <w:spacing w:before="150" w:line="216" w:lineRule="auto"/>
        <w:ind w:left="9"/>
        <w:rPr>
          <w:color w:val="auto"/>
          <w:sz w:val="21"/>
          <w:szCs w:val="21"/>
          <w:lang w:eastAsia="zh-CN"/>
        </w:rPr>
      </w:pPr>
      <w:r>
        <w:rPr>
          <w:color w:val="auto"/>
          <w:spacing w:val="-2"/>
          <w:sz w:val="21"/>
          <w:szCs w:val="21"/>
          <w:lang w:eastAsia="zh-CN"/>
        </w:rPr>
        <w:t>质疑供应商：</w:t>
      </w:r>
      <w:r>
        <w:rPr>
          <w:noProof/>
          <w:color w:val="auto"/>
          <w:position w:val="-3"/>
          <w:sz w:val="21"/>
          <w:szCs w:val="21"/>
          <w:lang w:eastAsia="zh-CN"/>
        </w:rPr>
        <w:drawing>
          <wp:inline distT="0" distB="0" distL="0" distR="0">
            <wp:extent cx="2667000" cy="63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3"/>
                    <a:stretch>
                      <a:fillRect/>
                    </a:stretch>
                  </pic:blipFill>
                  <pic:spPr>
                    <a:xfrm>
                      <a:off x="0" y="0"/>
                      <a:ext cx="2667000" cy="6667"/>
                    </a:xfrm>
                    <a:prstGeom prst="rect">
                      <a:avLst/>
                    </a:prstGeom>
                  </pic:spPr>
                </pic:pic>
              </a:graphicData>
            </a:graphic>
          </wp:inline>
        </w:drawing>
      </w:r>
    </w:p>
    <w:p w:rsidR="004765C8" w:rsidRDefault="0048642F">
      <w:pPr>
        <w:pStyle w:val="a3"/>
        <w:spacing w:before="154" w:line="216" w:lineRule="auto"/>
        <w:ind w:left="8"/>
        <w:rPr>
          <w:color w:val="auto"/>
          <w:sz w:val="21"/>
          <w:szCs w:val="21"/>
          <w:lang w:eastAsia="zh-CN"/>
        </w:rPr>
      </w:pPr>
      <w:r>
        <w:rPr>
          <w:color w:val="auto"/>
          <w:spacing w:val="-6"/>
          <w:sz w:val="21"/>
          <w:szCs w:val="21"/>
          <w:lang w:eastAsia="zh-CN"/>
        </w:rPr>
        <w:t>地址：</w:t>
      </w:r>
      <w:r>
        <w:rPr>
          <w:noProof/>
          <w:color w:val="auto"/>
          <w:position w:val="-3"/>
          <w:sz w:val="21"/>
          <w:szCs w:val="21"/>
          <w:lang w:eastAsia="zh-CN"/>
        </w:rPr>
        <w:drawing>
          <wp:inline distT="0" distB="0" distL="0" distR="0">
            <wp:extent cx="1733550" cy="63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4"/>
                    <a:stretch>
                      <a:fillRect/>
                    </a:stretch>
                  </pic:blipFill>
                  <pic:spPr>
                    <a:xfrm>
                      <a:off x="0" y="0"/>
                      <a:ext cx="1733550" cy="6667"/>
                    </a:xfrm>
                    <a:prstGeom prst="rect">
                      <a:avLst/>
                    </a:prstGeom>
                  </pic:spPr>
                </pic:pic>
              </a:graphicData>
            </a:graphic>
          </wp:inline>
        </w:drawing>
      </w:r>
      <w:r>
        <w:rPr>
          <w:color w:val="auto"/>
          <w:spacing w:val="-79"/>
          <w:sz w:val="21"/>
          <w:szCs w:val="21"/>
          <w:lang w:eastAsia="zh-CN"/>
        </w:rPr>
        <w:t xml:space="preserve"> </w:t>
      </w:r>
      <w:r>
        <w:rPr>
          <w:color w:val="auto"/>
          <w:spacing w:val="-6"/>
          <w:sz w:val="21"/>
          <w:szCs w:val="21"/>
          <w:lang w:eastAsia="zh-CN"/>
        </w:rPr>
        <w:t>邮编：</w:t>
      </w:r>
      <w:r>
        <w:rPr>
          <w:noProof/>
          <w:color w:val="auto"/>
          <w:position w:val="-3"/>
          <w:sz w:val="21"/>
          <w:szCs w:val="21"/>
          <w:lang w:eastAsia="zh-CN"/>
        </w:rPr>
        <w:drawing>
          <wp:inline distT="0" distB="0" distL="0" distR="0">
            <wp:extent cx="213360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5"/>
                    <a:stretch>
                      <a:fillRect/>
                    </a:stretch>
                  </pic:blipFill>
                  <pic:spPr>
                    <a:xfrm>
                      <a:off x="0" y="0"/>
                      <a:ext cx="2133600" cy="6667"/>
                    </a:xfrm>
                    <a:prstGeom prst="rect">
                      <a:avLst/>
                    </a:prstGeom>
                  </pic:spPr>
                </pic:pic>
              </a:graphicData>
            </a:graphic>
          </wp:inline>
        </w:drawing>
      </w:r>
    </w:p>
    <w:p w:rsidR="004765C8" w:rsidRDefault="0048642F">
      <w:pPr>
        <w:pStyle w:val="a3"/>
        <w:spacing w:before="153" w:line="350" w:lineRule="auto"/>
        <w:ind w:left="7" w:right="2310" w:firstLine="1"/>
        <w:rPr>
          <w:color w:val="auto"/>
          <w:sz w:val="21"/>
          <w:szCs w:val="21"/>
          <w:lang w:eastAsia="zh-CN"/>
        </w:rPr>
      </w:pPr>
      <w:r>
        <w:rPr>
          <w:color w:val="auto"/>
          <w:spacing w:val="-3"/>
          <w:sz w:val="21"/>
          <w:szCs w:val="21"/>
          <w:lang w:eastAsia="zh-CN"/>
        </w:rPr>
        <w:t>联系人：</w:t>
      </w:r>
      <w:r>
        <w:rPr>
          <w:noProof/>
          <w:color w:val="auto"/>
          <w:position w:val="-3"/>
          <w:sz w:val="21"/>
          <w:szCs w:val="21"/>
          <w:lang w:eastAsia="zh-CN"/>
        </w:rPr>
        <w:drawing>
          <wp:inline distT="0" distB="0" distL="0" distR="0">
            <wp:extent cx="1466850" cy="63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6"/>
                    <a:stretch>
                      <a:fillRect/>
                    </a:stretch>
                  </pic:blipFill>
                  <pic:spPr>
                    <a:xfrm>
                      <a:off x="0" y="0"/>
                      <a:ext cx="1466850" cy="6667"/>
                    </a:xfrm>
                    <a:prstGeom prst="rect">
                      <a:avLst/>
                    </a:prstGeom>
                  </pic:spPr>
                </pic:pic>
              </a:graphicData>
            </a:graphic>
          </wp:inline>
        </w:drawing>
      </w:r>
      <w:r>
        <w:rPr>
          <w:color w:val="auto"/>
          <w:spacing w:val="-89"/>
          <w:sz w:val="21"/>
          <w:szCs w:val="21"/>
          <w:lang w:eastAsia="zh-CN"/>
        </w:rPr>
        <w:t xml:space="preserve"> </w:t>
      </w:r>
      <w:r>
        <w:rPr>
          <w:color w:val="auto"/>
          <w:spacing w:val="-3"/>
          <w:sz w:val="21"/>
          <w:szCs w:val="21"/>
          <w:lang w:eastAsia="zh-CN"/>
        </w:rPr>
        <w:t>联系电话：</w:t>
      </w:r>
      <w:r>
        <w:rPr>
          <w:noProof/>
          <w:color w:val="auto"/>
          <w:position w:val="-3"/>
          <w:sz w:val="21"/>
          <w:szCs w:val="21"/>
          <w:lang w:eastAsia="zh-CN"/>
        </w:rPr>
        <w:drawing>
          <wp:inline distT="0" distB="0" distL="0" distR="0">
            <wp:extent cx="2000250" cy="63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7"/>
                    <a:stretch>
                      <a:fillRect/>
                    </a:stretch>
                  </pic:blipFill>
                  <pic:spPr>
                    <a:xfrm>
                      <a:off x="0" y="0"/>
                      <a:ext cx="2000250" cy="6667"/>
                    </a:xfrm>
                    <a:prstGeom prst="rect">
                      <a:avLst/>
                    </a:prstGeom>
                  </pic:spPr>
                </pic:pic>
              </a:graphicData>
            </a:graphic>
          </wp:inline>
        </w:drawing>
      </w:r>
      <w:r>
        <w:rPr>
          <w:color w:val="auto"/>
          <w:sz w:val="21"/>
          <w:szCs w:val="21"/>
          <w:lang w:eastAsia="zh-CN"/>
        </w:rPr>
        <w:t xml:space="preserve"> </w:t>
      </w:r>
      <w:r>
        <w:rPr>
          <w:color w:val="auto"/>
          <w:spacing w:val="-2"/>
          <w:sz w:val="21"/>
          <w:szCs w:val="21"/>
          <w:lang w:eastAsia="zh-CN"/>
        </w:rPr>
        <w:t>授权代表：</w:t>
      </w:r>
      <w:r>
        <w:rPr>
          <w:noProof/>
          <w:color w:val="auto"/>
          <w:position w:val="-3"/>
          <w:sz w:val="21"/>
          <w:szCs w:val="21"/>
          <w:lang w:eastAsia="zh-CN"/>
        </w:rPr>
        <w:drawing>
          <wp:inline distT="0" distB="0" distL="0" distR="0">
            <wp:extent cx="2800350" cy="63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8"/>
                    <a:stretch>
                      <a:fillRect/>
                    </a:stretch>
                  </pic:blipFill>
                  <pic:spPr>
                    <a:xfrm>
                      <a:off x="0" y="0"/>
                      <a:ext cx="2800350" cy="6667"/>
                    </a:xfrm>
                    <a:prstGeom prst="rect">
                      <a:avLst/>
                    </a:prstGeom>
                  </pic:spPr>
                </pic:pic>
              </a:graphicData>
            </a:graphic>
          </wp:inline>
        </w:drawing>
      </w:r>
    </w:p>
    <w:p w:rsidR="004765C8" w:rsidRDefault="0048642F">
      <w:pPr>
        <w:pStyle w:val="a3"/>
        <w:spacing w:before="4" w:line="216" w:lineRule="auto"/>
        <w:ind w:left="9"/>
        <w:rPr>
          <w:color w:val="auto"/>
          <w:sz w:val="21"/>
          <w:szCs w:val="21"/>
          <w:lang w:eastAsia="zh-CN"/>
        </w:rPr>
      </w:pPr>
      <w:r>
        <w:rPr>
          <w:color w:val="auto"/>
          <w:spacing w:val="-2"/>
          <w:sz w:val="21"/>
          <w:szCs w:val="21"/>
          <w:lang w:eastAsia="zh-CN"/>
        </w:rPr>
        <w:t>联系电话：</w:t>
      </w:r>
      <w:r>
        <w:rPr>
          <w:noProof/>
          <w:color w:val="auto"/>
          <w:position w:val="-3"/>
          <w:sz w:val="21"/>
          <w:szCs w:val="21"/>
          <w:lang w:eastAsia="zh-CN"/>
        </w:rPr>
        <w:drawing>
          <wp:inline distT="0" distB="0" distL="0" distR="0">
            <wp:extent cx="2867025" cy="63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9"/>
                    <a:stretch>
                      <a:fillRect/>
                    </a:stretch>
                  </pic:blipFill>
                  <pic:spPr>
                    <a:xfrm>
                      <a:off x="0" y="0"/>
                      <a:ext cx="2867025" cy="6667"/>
                    </a:xfrm>
                    <a:prstGeom prst="rect">
                      <a:avLst/>
                    </a:prstGeom>
                  </pic:spPr>
                </pic:pic>
              </a:graphicData>
            </a:graphic>
          </wp:inline>
        </w:drawing>
      </w:r>
    </w:p>
    <w:p w:rsidR="004765C8" w:rsidRDefault="0048642F">
      <w:pPr>
        <w:pStyle w:val="a3"/>
        <w:spacing w:before="154" w:line="216" w:lineRule="auto"/>
        <w:ind w:left="8"/>
        <w:rPr>
          <w:color w:val="auto"/>
          <w:sz w:val="21"/>
          <w:szCs w:val="21"/>
          <w:lang w:eastAsia="zh-CN"/>
        </w:rPr>
      </w:pPr>
      <w:r>
        <w:rPr>
          <w:color w:val="auto"/>
          <w:spacing w:val="-5"/>
          <w:sz w:val="21"/>
          <w:szCs w:val="21"/>
          <w:lang w:eastAsia="zh-CN"/>
        </w:rPr>
        <w:t xml:space="preserve">地址： </w:t>
      </w:r>
      <w:r>
        <w:rPr>
          <w:noProof/>
          <w:color w:val="auto"/>
          <w:position w:val="-3"/>
          <w:sz w:val="21"/>
          <w:szCs w:val="21"/>
          <w:lang w:eastAsia="zh-CN"/>
        </w:rPr>
        <w:drawing>
          <wp:inline distT="0" distB="0" distL="0" distR="0">
            <wp:extent cx="1600200"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0"/>
                    <a:stretch>
                      <a:fillRect/>
                    </a:stretch>
                  </pic:blipFill>
                  <pic:spPr>
                    <a:xfrm>
                      <a:off x="0" y="0"/>
                      <a:ext cx="1600200" cy="6667"/>
                    </a:xfrm>
                    <a:prstGeom prst="rect">
                      <a:avLst/>
                    </a:prstGeom>
                  </pic:spPr>
                </pic:pic>
              </a:graphicData>
            </a:graphic>
          </wp:inline>
        </w:drawing>
      </w:r>
      <w:r>
        <w:rPr>
          <w:color w:val="auto"/>
          <w:spacing w:val="-80"/>
          <w:sz w:val="21"/>
          <w:szCs w:val="21"/>
          <w:lang w:eastAsia="zh-CN"/>
        </w:rPr>
        <w:t xml:space="preserve"> </w:t>
      </w:r>
      <w:r>
        <w:rPr>
          <w:color w:val="auto"/>
          <w:spacing w:val="-5"/>
          <w:sz w:val="21"/>
          <w:szCs w:val="21"/>
          <w:lang w:eastAsia="zh-CN"/>
        </w:rPr>
        <w:t>邮编：</w:t>
      </w:r>
      <w:r>
        <w:rPr>
          <w:noProof/>
          <w:color w:val="auto"/>
          <w:position w:val="-3"/>
          <w:sz w:val="21"/>
          <w:szCs w:val="21"/>
          <w:lang w:eastAsia="zh-CN"/>
        </w:rPr>
        <w:drawing>
          <wp:inline distT="0" distB="0" distL="0" distR="0">
            <wp:extent cx="2266950" cy="63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1"/>
                    <a:stretch>
                      <a:fillRect/>
                    </a:stretch>
                  </pic:blipFill>
                  <pic:spPr>
                    <a:xfrm>
                      <a:off x="0" y="0"/>
                      <a:ext cx="2266950" cy="6667"/>
                    </a:xfrm>
                    <a:prstGeom prst="rect">
                      <a:avLst/>
                    </a:prstGeom>
                  </pic:spPr>
                </pic:pic>
              </a:graphicData>
            </a:graphic>
          </wp:inline>
        </w:drawing>
      </w:r>
    </w:p>
    <w:p w:rsidR="004765C8" w:rsidRDefault="0048642F">
      <w:pPr>
        <w:pStyle w:val="a3"/>
        <w:spacing w:before="154" w:line="220" w:lineRule="auto"/>
        <w:ind w:left="11"/>
        <w:rPr>
          <w:color w:val="auto"/>
          <w:sz w:val="21"/>
          <w:szCs w:val="21"/>
          <w:lang w:eastAsia="zh-CN"/>
        </w:rPr>
      </w:pPr>
      <w:r>
        <w:rPr>
          <w:color w:val="auto"/>
          <w:spacing w:val="-2"/>
          <w:sz w:val="21"/>
          <w:szCs w:val="21"/>
          <w:lang w:eastAsia="zh-CN"/>
        </w:rPr>
        <w:t>二、质疑项目基本情况</w:t>
      </w:r>
    </w:p>
    <w:p w:rsidR="004765C8" w:rsidRDefault="0048642F">
      <w:pPr>
        <w:pStyle w:val="a3"/>
        <w:spacing w:before="150" w:line="350" w:lineRule="auto"/>
        <w:ind w:left="9" w:right="3990"/>
        <w:rPr>
          <w:color w:val="auto"/>
          <w:sz w:val="21"/>
          <w:szCs w:val="21"/>
          <w:lang w:eastAsia="zh-CN"/>
        </w:rPr>
      </w:pPr>
      <w:r>
        <w:rPr>
          <w:color w:val="auto"/>
          <w:spacing w:val="-2"/>
          <w:sz w:val="21"/>
          <w:szCs w:val="21"/>
          <w:lang w:eastAsia="zh-CN"/>
        </w:rPr>
        <w:t>质疑项目的名称：</w:t>
      </w:r>
      <w:r>
        <w:rPr>
          <w:noProof/>
          <w:color w:val="auto"/>
          <w:position w:val="-3"/>
          <w:sz w:val="21"/>
          <w:szCs w:val="21"/>
          <w:lang w:eastAsia="zh-CN"/>
        </w:rPr>
        <w:drawing>
          <wp:inline distT="0" distB="0" distL="0" distR="0">
            <wp:extent cx="2533650" cy="63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2"/>
                    <a:stretch>
                      <a:fillRect/>
                    </a:stretch>
                  </pic:blipFill>
                  <pic:spPr>
                    <a:xfrm>
                      <a:off x="0" y="0"/>
                      <a:ext cx="2533650" cy="6667"/>
                    </a:xfrm>
                    <a:prstGeom prst="rect">
                      <a:avLst/>
                    </a:prstGeom>
                  </pic:spPr>
                </pic:pic>
              </a:graphicData>
            </a:graphic>
          </wp:inline>
        </w:drawing>
      </w:r>
      <w:r>
        <w:rPr>
          <w:color w:val="auto"/>
          <w:spacing w:val="5"/>
          <w:sz w:val="21"/>
          <w:szCs w:val="21"/>
          <w:lang w:eastAsia="zh-CN"/>
        </w:rPr>
        <w:t xml:space="preserve"> </w:t>
      </w:r>
      <w:r>
        <w:rPr>
          <w:color w:val="auto"/>
          <w:spacing w:val="-2"/>
          <w:sz w:val="21"/>
          <w:szCs w:val="21"/>
          <w:lang w:eastAsia="zh-CN"/>
        </w:rPr>
        <w:t>质疑项目的编号：</w:t>
      </w:r>
      <w:r>
        <w:rPr>
          <w:noProof/>
          <w:color w:val="auto"/>
          <w:position w:val="-3"/>
          <w:sz w:val="21"/>
          <w:szCs w:val="21"/>
          <w:lang w:eastAsia="zh-CN"/>
        </w:rPr>
        <w:drawing>
          <wp:inline distT="0" distB="0" distL="0" distR="0">
            <wp:extent cx="1000125" cy="635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3"/>
                    <a:stretch>
                      <a:fillRect/>
                    </a:stretch>
                  </pic:blipFill>
                  <pic:spPr>
                    <a:xfrm>
                      <a:off x="0" y="0"/>
                      <a:ext cx="1000125" cy="6667"/>
                    </a:xfrm>
                    <a:prstGeom prst="rect">
                      <a:avLst/>
                    </a:prstGeom>
                  </pic:spPr>
                </pic:pic>
              </a:graphicData>
            </a:graphic>
          </wp:inline>
        </w:drawing>
      </w:r>
      <w:r>
        <w:rPr>
          <w:color w:val="auto"/>
          <w:spacing w:val="-94"/>
          <w:sz w:val="21"/>
          <w:szCs w:val="21"/>
          <w:lang w:eastAsia="zh-CN"/>
        </w:rPr>
        <w:t xml:space="preserve"> </w:t>
      </w:r>
      <w:r>
        <w:rPr>
          <w:color w:val="auto"/>
          <w:spacing w:val="-2"/>
          <w:sz w:val="21"/>
          <w:szCs w:val="21"/>
          <w:lang w:eastAsia="zh-CN"/>
        </w:rPr>
        <w:t>包号：</w:t>
      </w:r>
      <w:r>
        <w:rPr>
          <w:noProof/>
          <w:color w:val="auto"/>
          <w:position w:val="-3"/>
          <w:sz w:val="21"/>
          <w:szCs w:val="21"/>
          <w:lang w:eastAsia="zh-CN"/>
        </w:rPr>
        <w:drawing>
          <wp:inline distT="0" distB="0" distL="0" distR="0">
            <wp:extent cx="1133475" cy="635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4"/>
                    <a:stretch>
                      <a:fillRect/>
                    </a:stretch>
                  </pic:blipFill>
                  <pic:spPr>
                    <a:xfrm>
                      <a:off x="0" y="0"/>
                      <a:ext cx="1133475" cy="6667"/>
                    </a:xfrm>
                    <a:prstGeom prst="rect">
                      <a:avLst/>
                    </a:prstGeom>
                  </pic:spPr>
                </pic:pic>
              </a:graphicData>
            </a:graphic>
          </wp:inline>
        </w:drawing>
      </w:r>
    </w:p>
    <w:p w:rsidR="004765C8" w:rsidRDefault="0048642F">
      <w:pPr>
        <w:pStyle w:val="a3"/>
        <w:spacing w:before="4" w:line="216" w:lineRule="auto"/>
        <w:ind w:left="7"/>
        <w:rPr>
          <w:color w:val="auto"/>
          <w:sz w:val="21"/>
          <w:szCs w:val="21"/>
          <w:lang w:eastAsia="zh-CN"/>
        </w:rPr>
      </w:pPr>
      <w:r>
        <w:rPr>
          <w:color w:val="auto"/>
          <w:spacing w:val="-2"/>
          <w:sz w:val="21"/>
          <w:szCs w:val="21"/>
          <w:lang w:eastAsia="zh-CN"/>
        </w:rPr>
        <w:t>采购人名称：</w:t>
      </w:r>
      <w:r>
        <w:rPr>
          <w:noProof/>
          <w:color w:val="auto"/>
          <w:position w:val="-3"/>
          <w:sz w:val="21"/>
          <w:szCs w:val="21"/>
          <w:lang w:eastAsia="zh-CN"/>
        </w:rPr>
        <w:drawing>
          <wp:inline distT="0" distB="0" distL="0" distR="0">
            <wp:extent cx="2733675" cy="635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5"/>
                    <a:stretch>
                      <a:fillRect/>
                    </a:stretch>
                  </pic:blipFill>
                  <pic:spPr>
                    <a:xfrm>
                      <a:off x="0" y="0"/>
                      <a:ext cx="2733675" cy="6667"/>
                    </a:xfrm>
                    <a:prstGeom prst="rect">
                      <a:avLst/>
                    </a:prstGeom>
                  </pic:spPr>
                </pic:pic>
              </a:graphicData>
            </a:graphic>
          </wp:inline>
        </w:drawing>
      </w:r>
    </w:p>
    <w:p w:rsidR="004765C8" w:rsidRDefault="0048642F">
      <w:pPr>
        <w:pStyle w:val="a3"/>
        <w:spacing w:before="155" w:line="351" w:lineRule="auto"/>
        <w:ind w:left="7" w:right="3255"/>
        <w:rPr>
          <w:color w:val="auto"/>
          <w:sz w:val="21"/>
          <w:szCs w:val="21"/>
          <w:lang w:eastAsia="zh-CN"/>
        </w:rPr>
      </w:pPr>
      <w:r>
        <w:rPr>
          <w:color w:val="auto"/>
          <w:spacing w:val="-1"/>
          <w:sz w:val="21"/>
          <w:szCs w:val="21"/>
          <w:lang w:eastAsia="zh-CN"/>
        </w:rPr>
        <w:t>采购文件获取日期：</w:t>
      </w:r>
      <w:r>
        <w:rPr>
          <w:noProof/>
          <w:color w:val="auto"/>
          <w:position w:val="-3"/>
          <w:sz w:val="21"/>
          <w:szCs w:val="21"/>
          <w:lang w:eastAsia="zh-CN"/>
        </w:rPr>
        <w:drawing>
          <wp:inline distT="0" distB="0" distL="0" distR="0">
            <wp:extent cx="2867025" cy="635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9"/>
                    <a:stretch>
                      <a:fillRect/>
                    </a:stretch>
                  </pic:blipFill>
                  <pic:spPr>
                    <a:xfrm>
                      <a:off x="0" y="0"/>
                      <a:ext cx="2867025" cy="6667"/>
                    </a:xfrm>
                    <a:prstGeom prst="rect">
                      <a:avLst/>
                    </a:prstGeom>
                  </pic:spPr>
                </pic:pic>
              </a:graphicData>
            </a:graphic>
          </wp:inline>
        </w:drawing>
      </w:r>
      <w:r>
        <w:rPr>
          <w:color w:val="auto"/>
          <w:sz w:val="21"/>
          <w:szCs w:val="21"/>
          <w:lang w:eastAsia="zh-CN"/>
        </w:rPr>
        <w:t xml:space="preserve"> </w:t>
      </w:r>
      <w:r>
        <w:rPr>
          <w:color w:val="auto"/>
          <w:spacing w:val="-1"/>
          <w:sz w:val="21"/>
          <w:szCs w:val="21"/>
          <w:lang w:eastAsia="zh-CN"/>
        </w:rPr>
        <w:t>三、质疑事项具体内容</w:t>
      </w:r>
    </w:p>
    <w:p w:rsidR="004765C8" w:rsidRDefault="0048642F">
      <w:pPr>
        <w:pStyle w:val="a3"/>
        <w:spacing w:before="3" w:line="349" w:lineRule="auto"/>
        <w:ind w:left="8" w:right="4147"/>
        <w:rPr>
          <w:color w:val="auto"/>
          <w:sz w:val="21"/>
          <w:szCs w:val="21"/>
          <w:lang w:eastAsia="zh-CN"/>
        </w:rPr>
      </w:pPr>
      <w:r>
        <w:rPr>
          <w:color w:val="auto"/>
          <w:spacing w:val="-6"/>
          <w:sz w:val="21"/>
          <w:szCs w:val="21"/>
          <w:lang w:eastAsia="zh-CN"/>
        </w:rPr>
        <w:t>质疑事项</w:t>
      </w:r>
      <w:r>
        <w:rPr>
          <w:color w:val="auto"/>
          <w:spacing w:val="-27"/>
          <w:sz w:val="21"/>
          <w:szCs w:val="21"/>
          <w:lang w:eastAsia="zh-CN"/>
        </w:rPr>
        <w:t xml:space="preserve"> </w:t>
      </w:r>
      <w:r>
        <w:rPr>
          <w:color w:val="auto"/>
          <w:spacing w:val="-6"/>
          <w:sz w:val="21"/>
          <w:szCs w:val="21"/>
          <w:lang w:eastAsia="zh-CN"/>
        </w:rPr>
        <w:t>1：</w:t>
      </w:r>
      <w:r>
        <w:rPr>
          <w:noProof/>
          <w:color w:val="auto"/>
          <w:position w:val="-3"/>
          <w:sz w:val="21"/>
          <w:szCs w:val="21"/>
          <w:lang w:eastAsia="zh-CN"/>
        </w:rPr>
        <w:drawing>
          <wp:inline distT="0" distB="0" distL="0" distR="0">
            <wp:extent cx="2733675" cy="635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6"/>
                    <a:stretch>
                      <a:fillRect/>
                    </a:stretch>
                  </pic:blipFill>
                  <pic:spPr>
                    <a:xfrm>
                      <a:off x="0" y="0"/>
                      <a:ext cx="2733675" cy="6667"/>
                    </a:xfrm>
                    <a:prstGeom prst="rect">
                      <a:avLst/>
                    </a:prstGeom>
                  </pic:spPr>
                </pic:pic>
              </a:graphicData>
            </a:graphic>
          </wp:inline>
        </w:drawing>
      </w:r>
      <w:r>
        <w:rPr>
          <w:color w:val="auto"/>
          <w:sz w:val="21"/>
          <w:szCs w:val="21"/>
          <w:lang w:eastAsia="zh-CN"/>
        </w:rPr>
        <w:t xml:space="preserve"> </w:t>
      </w:r>
      <w:r>
        <w:rPr>
          <w:color w:val="auto"/>
          <w:spacing w:val="-2"/>
          <w:sz w:val="21"/>
          <w:szCs w:val="21"/>
          <w:lang w:eastAsia="zh-CN"/>
        </w:rPr>
        <w:t>事实依据：</w:t>
      </w:r>
      <w:r>
        <w:rPr>
          <w:noProof/>
          <w:color w:val="auto"/>
          <w:position w:val="-3"/>
          <w:sz w:val="21"/>
          <w:szCs w:val="21"/>
          <w:lang w:eastAsia="zh-CN"/>
        </w:rPr>
        <w:drawing>
          <wp:inline distT="0" distB="0" distL="0" distR="0">
            <wp:extent cx="2800350" cy="635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7"/>
                    <a:stretch>
                      <a:fillRect/>
                    </a:stretch>
                  </pic:blipFill>
                  <pic:spPr>
                    <a:xfrm>
                      <a:off x="0" y="0"/>
                      <a:ext cx="2800350" cy="6667"/>
                    </a:xfrm>
                    <a:prstGeom prst="rect">
                      <a:avLst/>
                    </a:prstGeom>
                  </pic:spPr>
                </pic:pic>
              </a:graphicData>
            </a:graphic>
          </wp:inline>
        </w:drawing>
      </w:r>
    </w:p>
    <w:p w:rsidR="004765C8" w:rsidRDefault="008D0E2A">
      <w:pPr>
        <w:spacing w:line="334" w:lineRule="auto"/>
        <w:rPr>
          <w:color w:val="auto"/>
          <w:lang w:eastAsia="zh-CN"/>
        </w:rPr>
      </w:pPr>
      <w:r>
        <w:rPr>
          <w:color w:val="auto"/>
        </w:rPr>
        <w:pict>
          <v:shape id="_x0000_s1027" style="position:absolute;margin-left:.25pt;margin-top:10.9pt;width:288.75pt;height:0;z-index:251680768;mso-width-relative:page;mso-height-relative:page" coordsize="5775,11" path="m,l5775,e" filled="f" strokeweight=".52pt">
            <v:stroke dashstyle="dash" miterlimit="10" joinstyle="miter"/>
          </v:shape>
        </w:pict>
      </w:r>
    </w:p>
    <w:p w:rsidR="004765C8" w:rsidRDefault="0048642F">
      <w:pPr>
        <w:pStyle w:val="a3"/>
        <w:spacing w:before="68" w:line="216" w:lineRule="auto"/>
        <w:ind w:left="9"/>
        <w:rPr>
          <w:color w:val="auto"/>
          <w:sz w:val="21"/>
          <w:szCs w:val="21"/>
          <w:lang w:eastAsia="zh-CN"/>
        </w:rPr>
      </w:pPr>
      <w:r>
        <w:rPr>
          <w:color w:val="auto"/>
          <w:spacing w:val="-2"/>
          <w:sz w:val="21"/>
          <w:szCs w:val="21"/>
          <w:lang w:eastAsia="zh-CN"/>
        </w:rPr>
        <w:t>法律依据：</w:t>
      </w:r>
      <w:r>
        <w:rPr>
          <w:noProof/>
          <w:color w:val="auto"/>
          <w:position w:val="-3"/>
          <w:sz w:val="21"/>
          <w:szCs w:val="21"/>
          <w:lang w:eastAsia="zh-CN"/>
        </w:rPr>
        <w:drawing>
          <wp:inline distT="0" distB="0" distL="0" distR="0">
            <wp:extent cx="2800350" cy="635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8"/>
                    <a:stretch>
                      <a:fillRect/>
                    </a:stretch>
                  </pic:blipFill>
                  <pic:spPr>
                    <a:xfrm>
                      <a:off x="0" y="0"/>
                      <a:ext cx="2800350" cy="6667"/>
                    </a:xfrm>
                    <a:prstGeom prst="rect">
                      <a:avLst/>
                    </a:prstGeom>
                  </pic:spPr>
                </pic:pic>
              </a:graphicData>
            </a:graphic>
          </wp:inline>
        </w:drawing>
      </w:r>
    </w:p>
    <w:p w:rsidR="004765C8" w:rsidRDefault="004765C8">
      <w:pPr>
        <w:spacing w:line="241" w:lineRule="auto"/>
        <w:rPr>
          <w:color w:val="auto"/>
          <w:lang w:eastAsia="zh-CN"/>
        </w:rPr>
      </w:pPr>
    </w:p>
    <w:p w:rsidR="004765C8" w:rsidRDefault="008D0E2A">
      <w:pPr>
        <w:spacing w:line="242" w:lineRule="auto"/>
        <w:rPr>
          <w:color w:val="auto"/>
          <w:lang w:eastAsia="zh-CN"/>
        </w:rPr>
      </w:pPr>
      <w:r>
        <w:rPr>
          <w:color w:val="auto"/>
        </w:rPr>
        <w:pict>
          <v:shape id="_x0000_s1028" style="position:absolute;margin-left:.25pt;margin-top:6.3pt;width:278.25pt;height:0;z-index:251681792;mso-width-relative:page;mso-height-relative:page" coordsize="5565,11" path="m,l5565,e" filled="f" strokeweight=".52pt">
            <v:stroke dashstyle="dash" miterlimit="10" joinstyle="miter"/>
          </v:shape>
        </w:pict>
      </w:r>
    </w:p>
    <w:p w:rsidR="004765C8" w:rsidRDefault="0048642F">
      <w:pPr>
        <w:pStyle w:val="a3"/>
        <w:spacing w:before="69" w:line="221" w:lineRule="auto"/>
        <w:ind w:left="9"/>
        <w:rPr>
          <w:color w:val="auto"/>
          <w:sz w:val="21"/>
          <w:szCs w:val="21"/>
          <w:lang w:eastAsia="zh-CN"/>
        </w:rPr>
      </w:pPr>
      <w:r>
        <w:rPr>
          <w:color w:val="auto"/>
          <w:spacing w:val="-2"/>
          <w:sz w:val="21"/>
          <w:szCs w:val="21"/>
          <w:lang w:eastAsia="zh-CN"/>
        </w:rPr>
        <w:t>质疑事项</w:t>
      </w:r>
      <w:r>
        <w:rPr>
          <w:color w:val="auto"/>
          <w:spacing w:val="-42"/>
          <w:sz w:val="21"/>
          <w:szCs w:val="21"/>
          <w:lang w:eastAsia="zh-CN"/>
        </w:rPr>
        <w:t xml:space="preserve"> </w:t>
      </w:r>
      <w:r>
        <w:rPr>
          <w:color w:val="auto"/>
          <w:spacing w:val="-2"/>
          <w:sz w:val="21"/>
          <w:szCs w:val="21"/>
          <w:lang w:eastAsia="zh-CN"/>
        </w:rPr>
        <w:t>2</w:t>
      </w:r>
    </w:p>
    <w:p w:rsidR="004765C8" w:rsidRDefault="0048642F">
      <w:pPr>
        <w:pStyle w:val="a3"/>
        <w:spacing w:before="148" w:line="332" w:lineRule="exact"/>
        <w:ind w:left="21"/>
        <w:rPr>
          <w:color w:val="auto"/>
          <w:sz w:val="21"/>
          <w:szCs w:val="21"/>
          <w:lang w:eastAsia="zh-CN"/>
        </w:rPr>
      </w:pPr>
      <w:r>
        <w:rPr>
          <w:color w:val="auto"/>
          <w:spacing w:val="-6"/>
          <w:position w:val="2"/>
          <w:sz w:val="21"/>
          <w:szCs w:val="21"/>
          <w:lang w:eastAsia="zh-CN"/>
        </w:rPr>
        <w:t>……</w:t>
      </w:r>
    </w:p>
    <w:p w:rsidR="004765C8" w:rsidRDefault="0048642F">
      <w:pPr>
        <w:pStyle w:val="a3"/>
        <w:spacing w:before="68" w:line="221" w:lineRule="auto"/>
        <w:ind w:left="27"/>
        <w:rPr>
          <w:color w:val="auto"/>
          <w:sz w:val="21"/>
          <w:szCs w:val="21"/>
          <w:lang w:eastAsia="zh-CN"/>
        </w:rPr>
      </w:pPr>
      <w:r>
        <w:rPr>
          <w:color w:val="auto"/>
          <w:spacing w:val="-2"/>
          <w:sz w:val="21"/>
          <w:szCs w:val="21"/>
          <w:lang w:eastAsia="zh-CN"/>
        </w:rPr>
        <w:t>四、与质疑事项相关的质疑请求</w:t>
      </w:r>
    </w:p>
    <w:p w:rsidR="004765C8" w:rsidRDefault="0048642F">
      <w:pPr>
        <w:pStyle w:val="a3"/>
        <w:spacing w:before="149" w:line="216" w:lineRule="auto"/>
        <w:ind w:left="6"/>
        <w:rPr>
          <w:color w:val="auto"/>
          <w:sz w:val="21"/>
          <w:szCs w:val="21"/>
          <w:lang w:eastAsia="zh-CN"/>
        </w:rPr>
      </w:pPr>
      <w:r>
        <w:rPr>
          <w:color w:val="auto"/>
          <w:spacing w:val="-3"/>
          <w:sz w:val="21"/>
          <w:szCs w:val="21"/>
          <w:lang w:eastAsia="zh-CN"/>
        </w:rPr>
        <w:t>请求：</w:t>
      </w:r>
      <w:r>
        <w:rPr>
          <w:noProof/>
          <w:color w:val="auto"/>
          <w:position w:val="-3"/>
          <w:sz w:val="21"/>
          <w:szCs w:val="21"/>
          <w:lang w:eastAsia="zh-CN"/>
        </w:rPr>
        <w:drawing>
          <wp:inline distT="0" distB="0" distL="0" distR="0">
            <wp:extent cx="3133725" cy="635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8"/>
                    <a:stretch>
                      <a:fillRect/>
                    </a:stretch>
                  </pic:blipFill>
                  <pic:spPr>
                    <a:xfrm>
                      <a:off x="0" y="0"/>
                      <a:ext cx="3133725" cy="6667"/>
                    </a:xfrm>
                    <a:prstGeom prst="rect">
                      <a:avLst/>
                    </a:prstGeom>
                  </pic:spPr>
                </pic:pic>
              </a:graphicData>
            </a:graphic>
          </wp:inline>
        </w:drawing>
      </w:r>
    </w:p>
    <w:p w:rsidR="004765C8" w:rsidRDefault="0048642F">
      <w:pPr>
        <w:pStyle w:val="a3"/>
        <w:spacing w:before="154" w:line="220" w:lineRule="auto"/>
        <w:ind w:left="8"/>
        <w:rPr>
          <w:color w:val="auto"/>
          <w:sz w:val="21"/>
          <w:szCs w:val="21"/>
          <w:lang w:eastAsia="zh-CN"/>
        </w:rPr>
      </w:pPr>
      <w:r>
        <w:rPr>
          <w:color w:val="auto"/>
          <w:spacing w:val="-6"/>
          <w:sz w:val="21"/>
          <w:szCs w:val="21"/>
          <w:lang w:eastAsia="zh-CN"/>
        </w:rPr>
        <w:t>签字(签章)：</w:t>
      </w:r>
      <w:r>
        <w:rPr>
          <w:color w:val="auto"/>
          <w:spacing w:val="1"/>
          <w:sz w:val="21"/>
          <w:szCs w:val="21"/>
          <w:lang w:eastAsia="zh-CN"/>
        </w:rPr>
        <w:t xml:space="preserve">                   </w:t>
      </w:r>
      <w:r>
        <w:rPr>
          <w:color w:val="auto"/>
          <w:spacing w:val="-6"/>
          <w:sz w:val="21"/>
          <w:szCs w:val="21"/>
          <w:lang w:eastAsia="zh-CN"/>
        </w:rPr>
        <w:t>公章：</w:t>
      </w:r>
    </w:p>
    <w:p w:rsidR="004765C8" w:rsidRDefault="0048642F">
      <w:pPr>
        <w:pStyle w:val="a3"/>
        <w:spacing w:before="150" w:line="221" w:lineRule="auto"/>
        <w:ind w:left="44"/>
        <w:rPr>
          <w:color w:val="auto"/>
          <w:sz w:val="21"/>
          <w:szCs w:val="21"/>
          <w:lang w:eastAsia="zh-CN"/>
        </w:rPr>
      </w:pPr>
      <w:r>
        <w:rPr>
          <w:color w:val="auto"/>
          <w:spacing w:val="-21"/>
          <w:sz w:val="21"/>
          <w:szCs w:val="21"/>
          <w:lang w:eastAsia="zh-CN"/>
        </w:rPr>
        <w:t>日期：</w:t>
      </w:r>
    </w:p>
    <w:p w:rsidR="004765C8" w:rsidRDefault="004765C8">
      <w:pPr>
        <w:spacing w:line="477" w:lineRule="auto"/>
        <w:rPr>
          <w:color w:val="auto"/>
          <w:lang w:eastAsia="zh-CN"/>
        </w:rPr>
      </w:pPr>
    </w:p>
    <w:p w:rsidR="004765C8" w:rsidRDefault="0048642F">
      <w:pPr>
        <w:pStyle w:val="a3"/>
        <w:spacing w:before="69" w:line="220" w:lineRule="auto"/>
        <w:ind w:left="9"/>
        <w:rPr>
          <w:color w:val="auto"/>
          <w:sz w:val="21"/>
          <w:szCs w:val="21"/>
          <w:lang w:eastAsia="zh-CN"/>
        </w:rPr>
      </w:pPr>
      <w:r>
        <w:rPr>
          <w:b/>
          <w:bCs/>
          <w:color w:val="auto"/>
          <w:spacing w:val="-3"/>
          <w:sz w:val="21"/>
          <w:szCs w:val="21"/>
          <w:lang w:eastAsia="zh-CN"/>
        </w:rPr>
        <w:t>质疑函制作说明：</w:t>
      </w:r>
    </w:p>
    <w:p w:rsidR="004765C8" w:rsidRDefault="0048642F">
      <w:pPr>
        <w:pStyle w:val="a3"/>
        <w:spacing w:before="149" w:line="220" w:lineRule="auto"/>
        <w:ind w:left="443"/>
        <w:rPr>
          <w:color w:val="auto"/>
          <w:sz w:val="21"/>
          <w:szCs w:val="21"/>
          <w:lang w:eastAsia="zh-CN"/>
        </w:rPr>
      </w:pPr>
      <w:r>
        <w:rPr>
          <w:color w:val="auto"/>
          <w:spacing w:val="-2"/>
          <w:sz w:val="21"/>
          <w:szCs w:val="21"/>
          <w:lang w:eastAsia="zh-CN"/>
        </w:rPr>
        <w:t>1.供应商提出质疑时，应提交质疑函和必要的证明材</w:t>
      </w:r>
      <w:r>
        <w:rPr>
          <w:color w:val="auto"/>
          <w:spacing w:val="-3"/>
          <w:sz w:val="21"/>
          <w:szCs w:val="21"/>
          <w:lang w:eastAsia="zh-CN"/>
        </w:rPr>
        <w:t>料。</w:t>
      </w:r>
    </w:p>
    <w:p w:rsidR="004765C8" w:rsidRDefault="0048642F">
      <w:pPr>
        <w:pStyle w:val="a3"/>
        <w:spacing w:before="150" w:line="308" w:lineRule="auto"/>
        <w:ind w:left="9" w:firstLine="421"/>
        <w:rPr>
          <w:color w:val="auto"/>
          <w:sz w:val="21"/>
          <w:szCs w:val="21"/>
          <w:lang w:eastAsia="zh-CN"/>
        </w:rPr>
      </w:pPr>
      <w:r>
        <w:rPr>
          <w:color w:val="auto"/>
          <w:sz w:val="21"/>
          <w:szCs w:val="21"/>
          <w:lang w:eastAsia="zh-CN"/>
        </w:rPr>
        <w:t>2.质疑供应商若委托代理人进行质疑的，</w:t>
      </w:r>
      <w:proofErr w:type="gramStart"/>
      <w:r>
        <w:rPr>
          <w:color w:val="auto"/>
          <w:sz w:val="21"/>
          <w:szCs w:val="21"/>
          <w:lang w:eastAsia="zh-CN"/>
        </w:rPr>
        <w:t>质疑函应按</w:t>
      </w:r>
      <w:proofErr w:type="gramEnd"/>
      <w:r>
        <w:rPr>
          <w:color w:val="auto"/>
          <w:sz w:val="21"/>
          <w:szCs w:val="21"/>
          <w:lang w:eastAsia="zh-CN"/>
        </w:rPr>
        <w:t>要求列明“授权代表</w:t>
      </w:r>
      <w:r>
        <w:rPr>
          <w:color w:val="auto"/>
          <w:spacing w:val="-1"/>
          <w:sz w:val="21"/>
          <w:szCs w:val="21"/>
          <w:lang w:eastAsia="zh-CN"/>
        </w:rPr>
        <w:t>”的有关内容，并在附件中</w:t>
      </w:r>
      <w:r>
        <w:rPr>
          <w:color w:val="auto"/>
          <w:sz w:val="21"/>
          <w:szCs w:val="21"/>
          <w:lang w:eastAsia="zh-CN"/>
        </w:rPr>
        <w:t>提交由质疑供应商签署的授权委托书。授权委托书应载明代理人的姓名或者名称</w:t>
      </w:r>
      <w:r>
        <w:rPr>
          <w:color w:val="auto"/>
          <w:spacing w:val="-1"/>
          <w:sz w:val="21"/>
          <w:szCs w:val="21"/>
          <w:lang w:eastAsia="zh-CN"/>
        </w:rPr>
        <w:t>、代理事项、具体权限、</w:t>
      </w:r>
      <w:r>
        <w:rPr>
          <w:color w:val="auto"/>
          <w:spacing w:val="-5"/>
          <w:sz w:val="21"/>
          <w:szCs w:val="21"/>
          <w:lang w:eastAsia="zh-CN"/>
        </w:rPr>
        <w:t>期限和相关事项。</w:t>
      </w:r>
    </w:p>
    <w:p w:rsidR="004765C8" w:rsidRDefault="0048642F">
      <w:pPr>
        <w:pStyle w:val="a3"/>
        <w:spacing w:before="148" w:line="220" w:lineRule="auto"/>
        <w:ind w:left="432"/>
        <w:rPr>
          <w:color w:val="auto"/>
          <w:sz w:val="21"/>
          <w:szCs w:val="21"/>
          <w:lang w:eastAsia="zh-CN"/>
        </w:rPr>
      </w:pPr>
      <w:r>
        <w:rPr>
          <w:color w:val="auto"/>
          <w:spacing w:val="-1"/>
          <w:sz w:val="21"/>
          <w:szCs w:val="21"/>
          <w:lang w:eastAsia="zh-CN"/>
        </w:rPr>
        <w:t>3.质疑供应商若对项目的某一分包进行质疑，质疑函中应</w:t>
      </w:r>
      <w:r>
        <w:rPr>
          <w:color w:val="auto"/>
          <w:spacing w:val="-2"/>
          <w:sz w:val="21"/>
          <w:szCs w:val="21"/>
          <w:lang w:eastAsia="zh-CN"/>
        </w:rPr>
        <w:t>列明具体分包号。</w:t>
      </w:r>
    </w:p>
    <w:p w:rsidR="004765C8" w:rsidRDefault="004765C8">
      <w:pPr>
        <w:spacing w:line="220" w:lineRule="auto"/>
        <w:rPr>
          <w:color w:val="auto"/>
          <w:lang w:eastAsia="zh-CN"/>
        </w:rPr>
        <w:sectPr w:rsidR="004765C8">
          <w:footerReference w:type="default" r:id="rId89"/>
          <w:pgSz w:w="11906" w:h="16839"/>
          <w:pgMar w:top="1431" w:right="1165" w:bottom="878" w:left="1080" w:header="0" w:footer="720" w:gutter="0"/>
          <w:cols w:space="720"/>
        </w:sectPr>
      </w:pPr>
    </w:p>
    <w:p w:rsidR="004765C8" w:rsidRDefault="0048642F">
      <w:pPr>
        <w:pStyle w:val="a3"/>
        <w:spacing w:before="147" w:line="220" w:lineRule="auto"/>
        <w:ind w:left="427"/>
        <w:rPr>
          <w:color w:val="auto"/>
          <w:sz w:val="21"/>
          <w:szCs w:val="21"/>
          <w:lang w:eastAsia="zh-CN"/>
        </w:rPr>
      </w:pPr>
      <w:r>
        <w:rPr>
          <w:color w:val="auto"/>
          <w:spacing w:val="-1"/>
          <w:sz w:val="21"/>
          <w:szCs w:val="21"/>
          <w:lang w:eastAsia="zh-CN"/>
        </w:rPr>
        <w:lastRenderedPageBreak/>
        <w:t>4.质疑函的质疑事项应具体、明确，并有必要的事实依据和</w:t>
      </w:r>
      <w:r>
        <w:rPr>
          <w:color w:val="auto"/>
          <w:spacing w:val="-2"/>
          <w:sz w:val="21"/>
          <w:szCs w:val="21"/>
          <w:lang w:eastAsia="zh-CN"/>
        </w:rPr>
        <w:t>法律依据。</w:t>
      </w:r>
    </w:p>
    <w:p w:rsidR="004765C8" w:rsidRDefault="0048642F">
      <w:pPr>
        <w:pStyle w:val="a3"/>
        <w:spacing w:before="150" w:line="221" w:lineRule="auto"/>
        <w:ind w:left="432"/>
        <w:rPr>
          <w:color w:val="auto"/>
          <w:sz w:val="21"/>
          <w:szCs w:val="21"/>
          <w:lang w:eastAsia="zh-CN"/>
        </w:rPr>
      </w:pPr>
      <w:r>
        <w:rPr>
          <w:color w:val="auto"/>
          <w:spacing w:val="-3"/>
          <w:sz w:val="21"/>
          <w:szCs w:val="21"/>
          <w:lang w:eastAsia="zh-CN"/>
        </w:rPr>
        <w:t>5.质疑函的质疑请求应与质疑事项相关。</w:t>
      </w:r>
    </w:p>
    <w:p w:rsidR="004765C8" w:rsidRDefault="0048642F">
      <w:pPr>
        <w:pStyle w:val="a3"/>
        <w:spacing w:before="147" w:line="286" w:lineRule="auto"/>
        <w:ind w:left="13" w:right="85" w:firstLine="416"/>
        <w:rPr>
          <w:color w:val="auto"/>
          <w:sz w:val="21"/>
          <w:szCs w:val="21"/>
          <w:lang w:eastAsia="zh-CN"/>
        </w:rPr>
      </w:pPr>
      <w:r>
        <w:rPr>
          <w:color w:val="auto"/>
          <w:sz w:val="21"/>
          <w:szCs w:val="21"/>
          <w:lang w:eastAsia="zh-CN"/>
        </w:rPr>
        <w:t>6.质疑供应商为自然人的，</w:t>
      </w:r>
      <w:proofErr w:type="gramStart"/>
      <w:r>
        <w:rPr>
          <w:color w:val="auto"/>
          <w:sz w:val="21"/>
          <w:szCs w:val="21"/>
          <w:lang w:eastAsia="zh-CN"/>
        </w:rPr>
        <w:t>质疑函应由</w:t>
      </w:r>
      <w:proofErr w:type="gramEnd"/>
      <w:r>
        <w:rPr>
          <w:color w:val="auto"/>
          <w:sz w:val="21"/>
          <w:szCs w:val="21"/>
          <w:lang w:eastAsia="zh-CN"/>
        </w:rPr>
        <w:t>本人签字；质疑供应商为法人或者其</w:t>
      </w:r>
      <w:r>
        <w:rPr>
          <w:color w:val="auto"/>
          <w:spacing w:val="-1"/>
          <w:sz w:val="21"/>
          <w:szCs w:val="21"/>
          <w:lang w:eastAsia="zh-CN"/>
        </w:rPr>
        <w:t>他组织的，</w:t>
      </w:r>
      <w:proofErr w:type="gramStart"/>
      <w:r>
        <w:rPr>
          <w:color w:val="auto"/>
          <w:spacing w:val="-1"/>
          <w:sz w:val="21"/>
          <w:szCs w:val="21"/>
          <w:lang w:eastAsia="zh-CN"/>
        </w:rPr>
        <w:t>质疑函应由</w:t>
      </w:r>
      <w:proofErr w:type="gramEnd"/>
      <w:r>
        <w:rPr>
          <w:color w:val="auto"/>
          <w:spacing w:val="-1"/>
          <w:sz w:val="21"/>
          <w:szCs w:val="21"/>
          <w:lang w:eastAsia="zh-CN"/>
        </w:rPr>
        <w:t>法定代表人、主要负责人，或者其授权代表签</w:t>
      </w:r>
      <w:r>
        <w:rPr>
          <w:color w:val="auto"/>
          <w:spacing w:val="-2"/>
          <w:sz w:val="21"/>
          <w:szCs w:val="21"/>
          <w:lang w:eastAsia="zh-CN"/>
        </w:rPr>
        <w:t>字或者盖章，并加盖公章。</w:t>
      </w:r>
    </w:p>
    <w:p w:rsidR="004765C8" w:rsidRDefault="004765C8">
      <w:pPr>
        <w:spacing w:line="308" w:lineRule="auto"/>
        <w:rPr>
          <w:color w:val="auto"/>
          <w:lang w:eastAsia="zh-CN"/>
        </w:rPr>
      </w:pPr>
    </w:p>
    <w:p w:rsidR="004765C8" w:rsidRDefault="0048642F">
      <w:pPr>
        <w:pStyle w:val="a3"/>
        <w:spacing w:before="78" w:line="220" w:lineRule="auto"/>
        <w:ind w:left="28"/>
        <w:rPr>
          <w:color w:val="auto"/>
          <w:sz w:val="24"/>
          <w:szCs w:val="24"/>
          <w:lang w:eastAsia="zh-CN"/>
        </w:rPr>
      </w:pPr>
      <w:r>
        <w:rPr>
          <w:b/>
          <w:bCs/>
          <w:color w:val="auto"/>
          <w:spacing w:val="-10"/>
          <w:sz w:val="24"/>
          <w:szCs w:val="24"/>
          <w:lang w:eastAsia="zh-CN"/>
        </w:rPr>
        <w:t>附件二：</w:t>
      </w:r>
    </w:p>
    <w:p w:rsidR="004765C8" w:rsidRDefault="0048642F">
      <w:pPr>
        <w:pStyle w:val="a3"/>
        <w:spacing w:before="45" w:line="220" w:lineRule="auto"/>
        <w:ind w:left="4282"/>
        <w:rPr>
          <w:color w:val="auto"/>
          <w:sz w:val="24"/>
          <w:szCs w:val="24"/>
          <w:lang w:eastAsia="zh-CN"/>
        </w:rPr>
      </w:pPr>
      <w:r>
        <w:rPr>
          <w:b/>
          <w:bCs/>
          <w:color w:val="auto"/>
          <w:spacing w:val="-5"/>
          <w:sz w:val="24"/>
          <w:szCs w:val="24"/>
          <w:lang w:eastAsia="zh-CN"/>
        </w:rPr>
        <w:t>投诉书范本</w:t>
      </w:r>
    </w:p>
    <w:p w:rsidR="004765C8" w:rsidRDefault="0048642F">
      <w:pPr>
        <w:pStyle w:val="a3"/>
        <w:spacing w:before="137" w:line="220" w:lineRule="auto"/>
        <w:ind w:left="11"/>
        <w:rPr>
          <w:color w:val="auto"/>
          <w:sz w:val="21"/>
          <w:szCs w:val="21"/>
          <w:lang w:eastAsia="zh-CN"/>
        </w:rPr>
      </w:pPr>
      <w:r>
        <w:rPr>
          <w:color w:val="auto"/>
          <w:spacing w:val="-2"/>
          <w:sz w:val="21"/>
          <w:szCs w:val="21"/>
          <w:lang w:eastAsia="zh-CN"/>
        </w:rPr>
        <w:t>一、投诉相关主体基本情况</w:t>
      </w:r>
    </w:p>
    <w:p w:rsidR="004765C8" w:rsidRDefault="0048642F">
      <w:pPr>
        <w:pStyle w:val="a3"/>
        <w:spacing w:before="150" w:line="216" w:lineRule="auto"/>
        <w:ind w:left="10"/>
        <w:rPr>
          <w:color w:val="auto"/>
          <w:sz w:val="21"/>
          <w:szCs w:val="21"/>
          <w:lang w:eastAsia="zh-CN"/>
        </w:rPr>
      </w:pPr>
      <w:r>
        <w:rPr>
          <w:color w:val="auto"/>
          <w:spacing w:val="-3"/>
          <w:sz w:val="21"/>
          <w:szCs w:val="21"/>
          <w:lang w:eastAsia="zh-CN"/>
        </w:rPr>
        <w:t>投诉人：</w:t>
      </w:r>
      <w:r>
        <w:rPr>
          <w:noProof/>
          <w:color w:val="auto"/>
          <w:position w:val="-3"/>
          <w:sz w:val="21"/>
          <w:szCs w:val="21"/>
          <w:lang w:eastAsia="zh-CN"/>
        </w:rPr>
        <w:drawing>
          <wp:inline distT="0" distB="0" distL="0" distR="0">
            <wp:extent cx="3133725" cy="635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90"/>
                    <a:stretch>
                      <a:fillRect/>
                    </a:stretch>
                  </pic:blipFill>
                  <pic:spPr>
                    <a:xfrm>
                      <a:off x="0" y="0"/>
                      <a:ext cx="3133725" cy="6667"/>
                    </a:xfrm>
                    <a:prstGeom prst="rect">
                      <a:avLst/>
                    </a:prstGeom>
                  </pic:spPr>
                </pic:pic>
              </a:graphicData>
            </a:graphic>
          </wp:inline>
        </w:drawing>
      </w:r>
    </w:p>
    <w:p w:rsidR="004765C8" w:rsidRDefault="0048642F">
      <w:pPr>
        <w:pStyle w:val="a3"/>
        <w:spacing w:before="155" w:line="216" w:lineRule="auto"/>
        <w:ind w:left="8"/>
        <w:rPr>
          <w:color w:val="auto"/>
          <w:sz w:val="21"/>
          <w:szCs w:val="21"/>
          <w:lang w:eastAsia="zh-CN"/>
        </w:rPr>
      </w:pPr>
      <w:r>
        <w:rPr>
          <w:color w:val="auto"/>
          <w:spacing w:val="-7"/>
          <w:sz w:val="21"/>
          <w:szCs w:val="21"/>
          <w:lang w:eastAsia="zh-CN"/>
        </w:rPr>
        <w:t>地</w:t>
      </w:r>
      <w:r>
        <w:rPr>
          <w:color w:val="auto"/>
          <w:spacing w:val="1"/>
          <w:sz w:val="21"/>
          <w:szCs w:val="21"/>
          <w:lang w:eastAsia="zh-CN"/>
        </w:rPr>
        <w:t xml:space="preserve">     </w:t>
      </w:r>
      <w:r>
        <w:rPr>
          <w:color w:val="auto"/>
          <w:spacing w:val="-7"/>
          <w:sz w:val="21"/>
          <w:szCs w:val="21"/>
          <w:lang w:eastAsia="zh-CN"/>
        </w:rPr>
        <w:t>址：</w:t>
      </w:r>
      <w:r>
        <w:rPr>
          <w:noProof/>
          <w:color w:val="auto"/>
          <w:position w:val="-3"/>
          <w:sz w:val="21"/>
          <w:szCs w:val="21"/>
          <w:lang w:eastAsia="zh-CN"/>
        </w:rPr>
        <w:drawing>
          <wp:inline distT="0" distB="0" distL="0" distR="0">
            <wp:extent cx="1933575" cy="635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1"/>
                    <a:stretch>
                      <a:fillRect/>
                    </a:stretch>
                  </pic:blipFill>
                  <pic:spPr>
                    <a:xfrm>
                      <a:off x="0" y="0"/>
                      <a:ext cx="1933575" cy="6667"/>
                    </a:xfrm>
                    <a:prstGeom prst="rect">
                      <a:avLst/>
                    </a:prstGeom>
                  </pic:spPr>
                </pic:pic>
              </a:graphicData>
            </a:graphic>
          </wp:inline>
        </w:drawing>
      </w:r>
      <w:r>
        <w:rPr>
          <w:color w:val="auto"/>
          <w:spacing w:val="-78"/>
          <w:sz w:val="21"/>
          <w:szCs w:val="21"/>
          <w:lang w:eastAsia="zh-CN"/>
        </w:rPr>
        <w:t xml:space="preserve"> </w:t>
      </w:r>
      <w:r>
        <w:rPr>
          <w:color w:val="auto"/>
          <w:spacing w:val="-7"/>
          <w:sz w:val="21"/>
          <w:szCs w:val="21"/>
          <w:lang w:eastAsia="zh-CN"/>
        </w:rPr>
        <w:t>邮编：</w:t>
      </w:r>
      <w:r>
        <w:rPr>
          <w:color w:val="auto"/>
          <w:sz w:val="21"/>
          <w:szCs w:val="21"/>
          <w:u w:val="single"/>
          <w:lang w:eastAsia="zh-CN"/>
        </w:rPr>
        <w:t xml:space="preserve">            </w:t>
      </w:r>
    </w:p>
    <w:p w:rsidR="004765C8" w:rsidRDefault="0048642F">
      <w:pPr>
        <w:pStyle w:val="a3"/>
        <w:spacing w:before="153" w:line="350" w:lineRule="auto"/>
        <w:ind w:left="9" w:right="3655"/>
        <w:rPr>
          <w:color w:val="auto"/>
          <w:sz w:val="21"/>
          <w:szCs w:val="21"/>
          <w:lang w:eastAsia="zh-CN"/>
        </w:rPr>
      </w:pPr>
      <w:r>
        <w:rPr>
          <w:color w:val="auto"/>
          <w:spacing w:val="-1"/>
          <w:sz w:val="21"/>
          <w:szCs w:val="21"/>
          <w:lang w:eastAsia="zh-CN"/>
        </w:rPr>
        <w:t>法定代表人/主要负责人：</w:t>
      </w:r>
      <w:r>
        <w:rPr>
          <w:noProof/>
          <w:color w:val="auto"/>
          <w:position w:val="-3"/>
          <w:sz w:val="21"/>
          <w:szCs w:val="21"/>
          <w:lang w:eastAsia="zh-CN"/>
        </w:rPr>
        <w:drawing>
          <wp:inline distT="0" distB="0" distL="0" distR="0">
            <wp:extent cx="2333625" cy="635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92"/>
                    <a:stretch>
                      <a:fillRect/>
                    </a:stretch>
                  </pic:blipFill>
                  <pic:spPr>
                    <a:xfrm>
                      <a:off x="0" y="0"/>
                      <a:ext cx="2333625" cy="6667"/>
                    </a:xfrm>
                    <a:prstGeom prst="rect">
                      <a:avLst/>
                    </a:prstGeom>
                  </pic:spPr>
                </pic:pic>
              </a:graphicData>
            </a:graphic>
          </wp:inline>
        </w:drawing>
      </w:r>
      <w:r>
        <w:rPr>
          <w:color w:val="auto"/>
          <w:spacing w:val="1"/>
          <w:sz w:val="21"/>
          <w:szCs w:val="21"/>
          <w:lang w:eastAsia="zh-CN"/>
        </w:rPr>
        <w:t xml:space="preserve"> </w:t>
      </w:r>
      <w:r>
        <w:rPr>
          <w:color w:val="auto"/>
          <w:spacing w:val="-2"/>
          <w:sz w:val="21"/>
          <w:szCs w:val="21"/>
          <w:lang w:eastAsia="zh-CN"/>
        </w:rPr>
        <w:t>联系电话：</w:t>
      </w:r>
      <w:r>
        <w:rPr>
          <w:noProof/>
          <w:color w:val="auto"/>
          <w:position w:val="-3"/>
          <w:sz w:val="21"/>
          <w:szCs w:val="21"/>
          <w:lang w:eastAsia="zh-CN"/>
        </w:rPr>
        <w:drawing>
          <wp:inline distT="0" distB="0" distL="0" distR="0">
            <wp:extent cx="3000375" cy="635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3"/>
                    <a:stretch>
                      <a:fillRect/>
                    </a:stretch>
                  </pic:blipFill>
                  <pic:spPr>
                    <a:xfrm>
                      <a:off x="0" y="0"/>
                      <a:ext cx="3000375" cy="6667"/>
                    </a:xfrm>
                    <a:prstGeom prst="rect">
                      <a:avLst/>
                    </a:prstGeom>
                  </pic:spPr>
                </pic:pic>
              </a:graphicData>
            </a:graphic>
          </wp:inline>
        </w:drawing>
      </w:r>
    </w:p>
    <w:p w:rsidR="004765C8" w:rsidRDefault="0048642F">
      <w:pPr>
        <w:pStyle w:val="a3"/>
        <w:spacing w:before="5" w:line="216" w:lineRule="auto"/>
        <w:ind w:left="7"/>
        <w:rPr>
          <w:color w:val="auto"/>
          <w:sz w:val="21"/>
          <w:szCs w:val="21"/>
          <w:lang w:eastAsia="zh-CN"/>
        </w:rPr>
      </w:pPr>
      <w:r>
        <w:rPr>
          <w:color w:val="auto"/>
          <w:spacing w:val="-17"/>
          <w:sz w:val="21"/>
          <w:szCs w:val="21"/>
          <w:lang w:eastAsia="zh-CN"/>
        </w:rPr>
        <w:t>授权代表：</w:t>
      </w:r>
      <w:r>
        <w:rPr>
          <w:noProof/>
          <w:color w:val="auto"/>
          <w:position w:val="-3"/>
          <w:sz w:val="21"/>
          <w:szCs w:val="21"/>
          <w:lang w:eastAsia="zh-CN"/>
        </w:rPr>
        <w:drawing>
          <wp:inline distT="0" distB="0" distL="0" distR="0">
            <wp:extent cx="852170" cy="635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4"/>
                    <a:stretch>
                      <a:fillRect/>
                    </a:stretch>
                  </pic:blipFill>
                  <pic:spPr>
                    <a:xfrm>
                      <a:off x="0" y="0"/>
                      <a:ext cx="852591" cy="6667"/>
                    </a:xfrm>
                    <a:prstGeom prst="rect">
                      <a:avLst/>
                    </a:prstGeom>
                  </pic:spPr>
                </pic:pic>
              </a:graphicData>
            </a:graphic>
          </wp:inline>
        </w:drawing>
      </w:r>
      <w:r>
        <w:rPr>
          <w:color w:val="auto"/>
          <w:spacing w:val="-96"/>
          <w:sz w:val="21"/>
          <w:szCs w:val="21"/>
          <w:lang w:eastAsia="zh-CN"/>
        </w:rPr>
        <w:t xml:space="preserve"> </w:t>
      </w:r>
      <w:r>
        <w:rPr>
          <w:color w:val="auto"/>
          <w:spacing w:val="-17"/>
          <w:sz w:val="21"/>
          <w:szCs w:val="21"/>
          <w:lang w:eastAsia="zh-CN"/>
        </w:rPr>
        <w:t>联系电话：</w:t>
      </w:r>
      <w:r>
        <w:rPr>
          <w:noProof/>
          <w:color w:val="auto"/>
          <w:position w:val="-3"/>
          <w:sz w:val="21"/>
          <w:szCs w:val="21"/>
          <w:lang w:eastAsia="zh-CN"/>
        </w:rPr>
        <w:drawing>
          <wp:inline distT="0" distB="0" distL="0" distR="0">
            <wp:extent cx="1311275" cy="635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5"/>
                    <a:stretch>
                      <a:fillRect/>
                    </a:stretch>
                  </pic:blipFill>
                  <pic:spPr>
                    <a:xfrm>
                      <a:off x="0" y="0"/>
                      <a:ext cx="1311679" cy="6667"/>
                    </a:xfrm>
                    <a:prstGeom prst="rect">
                      <a:avLst/>
                    </a:prstGeom>
                  </pic:spPr>
                </pic:pic>
              </a:graphicData>
            </a:graphic>
          </wp:inline>
        </w:drawing>
      </w:r>
    </w:p>
    <w:sdt>
      <w:sdtPr>
        <w:rPr>
          <w:color w:val="auto"/>
          <w:sz w:val="21"/>
          <w:szCs w:val="21"/>
        </w:rPr>
        <w:id w:val="147462453"/>
        <w:docPartObj>
          <w:docPartGallery w:val="Table of Contents"/>
          <w:docPartUnique/>
        </w:docPartObj>
      </w:sdtPr>
      <w:sdtContent>
        <w:p w:rsidR="004765C8" w:rsidRDefault="0048642F">
          <w:pPr>
            <w:pStyle w:val="a3"/>
            <w:tabs>
              <w:tab w:val="right" w:leader="dot" w:pos="4676"/>
            </w:tabs>
            <w:spacing w:before="155" w:line="223" w:lineRule="auto"/>
            <w:ind w:left="8"/>
            <w:rPr>
              <w:color w:val="auto"/>
              <w:sz w:val="21"/>
              <w:szCs w:val="21"/>
              <w:lang w:eastAsia="zh-CN"/>
            </w:rPr>
          </w:pPr>
          <w:r>
            <w:rPr>
              <w:color w:val="auto"/>
              <w:spacing w:val="-6"/>
              <w:sz w:val="21"/>
              <w:szCs w:val="21"/>
              <w:lang w:eastAsia="zh-CN"/>
            </w:rPr>
            <w:t>地</w:t>
          </w:r>
          <w:r>
            <w:rPr>
              <w:color w:val="auto"/>
              <w:spacing w:val="1"/>
              <w:sz w:val="21"/>
              <w:szCs w:val="21"/>
              <w:lang w:eastAsia="zh-CN"/>
            </w:rPr>
            <w:t xml:space="preserve">     </w:t>
          </w:r>
          <w:r>
            <w:rPr>
              <w:color w:val="auto"/>
              <w:spacing w:val="-6"/>
              <w:sz w:val="21"/>
              <w:szCs w:val="21"/>
              <w:lang w:eastAsia="zh-CN"/>
            </w:rPr>
            <w:t>址：</w:t>
          </w:r>
          <w:r>
            <w:rPr>
              <w:color w:val="auto"/>
              <w:sz w:val="21"/>
              <w:szCs w:val="21"/>
              <w:lang w:eastAsia="zh-CN"/>
            </w:rPr>
            <w:tab/>
          </w:r>
          <w:r>
            <w:rPr>
              <w:color w:val="auto"/>
              <w:spacing w:val="-82"/>
              <w:sz w:val="21"/>
              <w:szCs w:val="21"/>
              <w:lang w:eastAsia="zh-CN"/>
            </w:rPr>
            <w:t xml:space="preserve"> </w:t>
          </w:r>
          <w:r>
            <w:rPr>
              <w:color w:val="auto"/>
              <w:spacing w:val="-8"/>
              <w:sz w:val="21"/>
              <w:szCs w:val="21"/>
              <w:lang w:eastAsia="zh-CN"/>
            </w:rPr>
            <w:t>邮编：</w:t>
          </w:r>
          <w:r>
            <w:rPr>
              <w:color w:val="auto"/>
              <w:sz w:val="21"/>
              <w:szCs w:val="21"/>
              <w:u w:val="single"/>
              <w:lang w:eastAsia="zh-CN"/>
            </w:rPr>
            <w:t xml:space="preserve">                             </w:t>
          </w:r>
        </w:p>
        <w:p w:rsidR="004765C8" w:rsidRDefault="0048642F">
          <w:pPr>
            <w:pStyle w:val="a3"/>
            <w:spacing w:before="146" w:line="220" w:lineRule="auto"/>
            <w:ind w:left="8"/>
            <w:rPr>
              <w:color w:val="auto"/>
              <w:sz w:val="21"/>
              <w:szCs w:val="21"/>
              <w:lang w:eastAsia="zh-CN"/>
            </w:rPr>
          </w:pPr>
          <w:r>
            <w:rPr>
              <w:color w:val="auto"/>
              <w:spacing w:val="-6"/>
              <w:sz w:val="21"/>
              <w:szCs w:val="21"/>
              <w:lang w:eastAsia="zh-CN"/>
            </w:rPr>
            <w:t>被投诉人</w:t>
          </w:r>
          <w:r>
            <w:rPr>
              <w:color w:val="auto"/>
              <w:spacing w:val="-26"/>
              <w:sz w:val="21"/>
              <w:szCs w:val="21"/>
              <w:lang w:eastAsia="zh-CN"/>
            </w:rPr>
            <w:t xml:space="preserve"> </w:t>
          </w:r>
          <w:r>
            <w:rPr>
              <w:color w:val="auto"/>
              <w:spacing w:val="-6"/>
              <w:sz w:val="21"/>
              <w:szCs w:val="21"/>
              <w:lang w:eastAsia="zh-CN"/>
            </w:rPr>
            <w:t>1：</w:t>
          </w:r>
          <w:r>
            <w:rPr>
              <w:color w:val="auto"/>
              <w:sz w:val="21"/>
              <w:szCs w:val="21"/>
              <w:u w:val="single"/>
              <w:lang w:eastAsia="zh-CN"/>
            </w:rPr>
            <w:t xml:space="preserve">                                             </w:t>
          </w:r>
        </w:p>
        <w:p w:rsidR="004765C8" w:rsidRDefault="0048642F">
          <w:pPr>
            <w:pStyle w:val="a3"/>
            <w:tabs>
              <w:tab w:val="right" w:leader="dot" w:pos="4676"/>
            </w:tabs>
            <w:spacing w:before="150" w:line="223" w:lineRule="auto"/>
            <w:ind w:left="8"/>
            <w:rPr>
              <w:color w:val="auto"/>
              <w:sz w:val="21"/>
              <w:szCs w:val="21"/>
              <w:lang w:eastAsia="zh-CN"/>
            </w:rPr>
          </w:pPr>
          <w:r>
            <w:rPr>
              <w:color w:val="auto"/>
              <w:spacing w:val="-6"/>
              <w:sz w:val="21"/>
              <w:szCs w:val="21"/>
              <w:lang w:eastAsia="zh-CN"/>
            </w:rPr>
            <w:t>地</w:t>
          </w:r>
          <w:r>
            <w:rPr>
              <w:color w:val="auto"/>
              <w:spacing w:val="1"/>
              <w:sz w:val="21"/>
              <w:szCs w:val="21"/>
              <w:lang w:eastAsia="zh-CN"/>
            </w:rPr>
            <w:t xml:space="preserve">     </w:t>
          </w:r>
          <w:r>
            <w:rPr>
              <w:color w:val="auto"/>
              <w:spacing w:val="-6"/>
              <w:sz w:val="21"/>
              <w:szCs w:val="21"/>
              <w:lang w:eastAsia="zh-CN"/>
            </w:rPr>
            <w:t>址：</w:t>
          </w:r>
          <w:r>
            <w:rPr>
              <w:color w:val="auto"/>
              <w:sz w:val="21"/>
              <w:szCs w:val="21"/>
              <w:lang w:eastAsia="zh-CN"/>
            </w:rPr>
            <w:tab/>
          </w:r>
          <w:r>
            <w:rPr>
              <w:color w:val="auto"/>
              <w:spacing w:val="-82"/>
              <w:sz w:val="21"/>
              <w:szCs w:val="21"/>
              <w:lang w:eastAsia="zh-CN"/>
            </w:rPr>
            <w:t xml:space="preserve"> </w:t>
          </w:r>
          <w:r>
            <w:rPr>
              <w:color w:val="auto"/>
              <w:spacing w:val="-8"/>
              <w:sz w:val="21"/>
              <w:szCs w:val="21"/>
              <w:lang w:eastAsia="zh-CN"/>
            </w:rPr>
            <w:t>邮编：</w:t>
          </w:r>
          <w:r>
            <w:rPr>
              <w:color w:val="auto"/>
              <w:sz w:val="21"/>
              <w:szCs w:val="21"/>
              <w:u w:val="single"/>
              <w:lang w:eastAsia="zh-CN"/>
            </w:rPr>
            <w:t xml:space="preserve">           </w:t>
          </w:r>
        </w:p>
        <w:p w:rsidR="004765C8" w:rsidRDefault="0048642F">
          <w:pPr>
            <w:pStyle w:val="a3"/>
            <w:tabs>
              <w:tab w:val="right" w:leader="dot" w:pos="3311"/>
            </w:tabs>
            <w:spacing w:before="145" w:line="226" w:lineRule="auto"/>
            <w:ind w:left="9"/>
            <w:rPr>
              <w:color w:val="auto"/>
              <w:sz w:val="21"/>
              <w:szCs w:val="21"/>
              <w:lang w:eastAsia="zh-CN"/>
            </w:rPr>
          </w:pPr>
          <w:r>
            <w:rPr>
              <w:color w:val="auto"/>
              <w:spacing w:val="-3"/>
              <w:sz w:val="21"/>
              <w:szCs w:val="21"/>
              <w:lang w:eastAsia="zh-CN"/>
            </w:rPr>
            <w:t>联系人：</w:t>
          </w:r>
          <w:r>
            <w:rPr>
              <w:color w:val="auto"/>
              <w:sz w:val="21"/>
              <w:szCs w:val="21"/>
              <w:lang w:eastAsia="zh-CN"/>
            </w:rPr>
            <w:tab/>
          </w:r>
          <w:r>
            <w:rPr>
              <w:color w:val="auto"/>
              <w:spacing w:val="-96"/>
              <w:sz w:val="21"/>
              <w:szCs w:val="21"/>
              <w:lang w:eastAsia="zh-CN"/>
            </w:rPr>
            <w:t xml:space="preserve"> </w:t>
          </w:r>
          <w:r>
            <w:rPr>
              <w:color w:val="auto"/>
              <w:spacing w:val="-2"/>
              <w:sz w:val="21"/>
              <w:szCs w:val="21"/>
              <w:lang w:eastAsia="zh-CN"/>
            </w:rPr>
            <w:t>联系电话：</w:t>
          </w:r>
          <w:r>
            <w:rPr>
              <w:color w:val="auto"/>
              <w:sz w:val="21"/>
              <w:szCs w:val="21"/>
              <w:u w:val="single"/>
              <w:lang w:eastAsia="zh-CN"/>
            </w:rPr>
            <w:t xml:space="preserve">                       </w:t>
          </w:r>
        </w:p>
        <w:p w:rsidR="004765C8" w:rsidRDefault="0048642F">
          <w:pPr>
            <w:pStyle w:val="a3"/>
            <w:spacing w:before="144" w:line="220" w:lineRule="auto"/>
            <w:ind w:left="8"/>
            <w:rPr>
              <w:color w:val="auto"/>
              <w:sz w:val="21"/>
              <w:szCs w:val="21"/>
              <w:lang w:eastAsia="zh-CN"/>
            </w:rPr>
          </w:pPr>
          <w:r>
            <w:rPr>
              <w:color w:val="auto"/>
              <w:spacing w:val="-2"/>
              <w:sz w:val="21"/>
              <w:szCs w:val="21"/>
              <w:lang w:eastAsia="zh-CN"/>
            </w:rPr>
            <w:t>被投诉人</w:t>
          </w:r>
          <w:r>
            <w:rPr>
              <w:color w:val="auto"/>
              <w:spacing w:val="-41"/>
              <w:sz w:val="21"/>
              <w:szCs w:val="21"/>
              <w:lang w:eastAsia="zh-CN"/>
            </w:rPr>
            <w:t xml:space="preserve"> </w:t>
          </w:r>
          <w:hyperlink w:anchor="bookmark13" w:history="1">
            <w:r>
              <w:rPr>
                <w:color w:val="auto"/>
                <w:spacing w:val="-2"/>
                <w:sz w:val="21"/>
                <w:szCs w:val="21"/>
                <w:lang w:eastAsia="zh-CN"/>
              </w:rPr>
              <w:t>2</w:t>
            </w:r>
          </w:hyperlink>
        </w:p>
      </w:sdtContent>
    </w:sdt>
    <w:p w:rsidR="004765C8" w:rsidRDefault="0048642F">
      <w:pPr>
        <w:pStyle w:val="a3"/>
        <w:spacing w:before="149" w:line="332" w:lineRule="exact"/>
        <w:ind w:left="21"/>
        <w:rPr>
          <w:color w:val="auto"/>
          <w:sz w:val="21"/>
          <w:szCs w:val="21"/>
          <w:lang w:eastAsia="zh-CN"/>
        </w:rPr>
      </w:pPr>
      <w:r>
        <w:rPr>
          <w:color w:val="auto"/>
          <w:spacing w:val="-6"/>
          <w:position w:val="2"/>
          <w:sz w:val="21"/>
          <w:szCs w:val="21"/>
          <w:lang w:eastAsia="zh-CN"/>
        </w:rPr>
        <w:t>……</w:t>
      </w:r>
    </w:p>
    <w:sdt>
      <w:sdtPr>
        <w:rPr>
          <w:color w:val="auto"/>
          <w:sz w:val="21"/>
          <w:szCs w:val="21"/>
        </w:rPr>
        <w:id w:val="147456389"/>
        <w:docPartObj>
          <w:docPartGallery w:val="Table of Contents"/>
          <w:docPartUnique/>
        </w:docPartObj>
      </w:sdtPr>
      <w:sdtContent>
        <w:p w:rsidR="004765C8" w:rsidRDefault="0048642F">
          <w:pPr>
            <w:pStyle w:val="a3"/>
            <w:spacing w:before="68" w:line="220" w:lineRule="auto"/>
            <w:ind w:left="8"/>
            <w:rPr>
              <w:color w:val="auto"/>
              <w:sz w:val="21"/>
              <w:szCs w:val="21"/>
              <w:lang w:eastAsia="zh-CN"/>
            </w:rPr>
          </w:pPr>
          <w:r>
            <w:rPr>
              <w:color w:val="auto"/>
              <w:spacing w:val="-2"/>
              <w:sz w:val="21"/>
              <w:szCs w:val="21"/>
              <w:lang w:eastAsia="zh-CN"/>
            </w:rPr>
            <w:t>相关供应商：</w:t>
          </w:r>
          <w:r>
            <w:rPr>
              <w:color w:val="auto"/>
              <w:sz w:val="21"/>
              <w:szCs w:val="21"/>
              <w:u w:val="single"/>
              <w:lang w:eastAsia="zh-CN"/>
            </w:rPr>
            <w:t xml:space="preserve">                                               </w:t>
          </w:r>
        </w:p>
        <w:p w:rsidR="004765C8" w:rsidRDefault="0048642F">
          <w:pPr>
            <w:pStyle w:val="a3"/>
            <w:tabs>
              <w:tab w:val="right" w:leader="dot" w:pos="4676"/>
            </w:tabs>
            <w:spacing w:before="150" w:line="223" w:lineRule="auto"/>
            <w:ind w:left="8"/>
            <w:rPr>
              <w:color w:val="auto"/>
              <w:sz w:val="21"/>
              <w:szCs w:val="21"/>
              <w:lang w:eastAsia="zh-CN"/>
            </w:rPr>
          </w:pPr>
          <w:r>
            <w:rPr>
              <w:color w:val="auto"/>
              <w:spacing w:val="-6"/>
              <w:sz w:val="21"/>
              <w:szCs w:val="21"/>
              <w:lang w:eastAsia="zh-CN"/>
            </w:rPr>
            <w:t>地</w:t>
          </w:r>
          <w:r>
            <w:rPr>
              <w:color w:val="auto"/>
              <w:spacing w:val="1"/>
              <w:sz w:val="21"/>
              <w:szCs w:val="21"/>
              <w:lang w:eastAsia="zh-CN"/>
            </w:rPr>
            <w:t xml:space="preserve">     </w:t>
          </w:r>
          <w:r>
            <w:rPr>
              <w:color w:val="auto"/>
              <w:spacing w:val="-6"/>
              <w:sz w:val="21"/>
              <w:szCs w:val="21"/>
              <w:lang w:eastAsia="zh-CN"/>
            </w:rPr>
            <w:t>址：</w:t>
          </w:r>
          <w:r>
            <w:rPr>
              <w:color w:val="auto"/>
              <w:sz w:val="21"/>
              <w:szCs w:val="21"/>
              <w:lang w:eastAsia="zh-CN"/>
            </w:rPr>
            <w:tab/>
          </w:r>
          <w:r>
            <w:rPr>
              <w:color w:val="auto"/>
              <w:spacing w:val="-82"/>
              <w:sz w:val="21"/>
              <w:szCs w:val="21"/>
              <w:lang w:eastAsia="zh-CN"/>
            </w:rPr>
            <w:t xml:space="preserve"> </w:t>
          </w:r>
          <w:r>
            <w:rPr>
              <w:color w:val="auto"/>
              <w:spacing w:val="-8"/>
              <w:sz w:val="21"/>
              <w:szCs w:val="21"/>
              <w:lang w:eastAsia="zh-CN"/>
            </w:rPr>
            <w:t>邮编：</w:t>
          </w:r>
          <w:r>
            <w:rPr>
              <w:color w:val="auto"/>
              <w:sz w:val="21"/>
              <w:szCs w:val="21"/>
              <w:u w:val="single"/>
              <w:lang w:eastAsia="zh-CN"/>
            </w:rPr>
            <w:t xml:space="preserve">           </w:t>
          </w:r>
        </w:p>
        <w:p w:rsidR="004765C8" w:rsidRDefault="0048642F">
          <w:pPr>
            <w:pStyle w:val="a3"/>
            <w:tabs>
              <w:tab w:val="right" w:leader="dot" w:pos="3311"/>
            </w:tabs>
            <w:spacing w:before="146" w:line="226" w:lineRule="auto"/>
            <w:ind w:left="9"/>
            <w:rPr>
              <w:color w:val="auto"/>
              <w:sz w:val="21"/>
              <w:szCs w:val="21"/>
              <w:lang w:eastAsia="zh-CN"/>
            </w:rPr>
          </w:pPr>
          <w:r>
            <w:rPr>
              <w:color w:val="auto"/>
              <w:spacing w:val="-3"/>
              <w:sz w:val="21"/>
              <w:szCs w:val="21"/>
              <w:lang w:eastAsia="zh-CN"/>
            </w:rPr>
            <w:t>联系人：</w:t>
          </w:r>
          <w:r>
            <w:rPr>
              <w:color w:val="auto"/>
              <w:sz w:val="21"/>
              <w:szCs w:val="21"/>
              <w:lang w:eastAsia="zh-CN"/>
            </w:rPr>
            <w:tab/>
          </w:r>
          <w:r>
            <w:rPr>
              <w:color w:val="auto"/>
              <w:spacing w:val="-96"/>
              <w:sz w:val="21"/>
              <w:szCs w:val="21"/>
              <w:lang w:eastAsia="zh-CN"/>
            </w:rPr>
            <w:t xml:space="preserve"> </w:t>
          </w:r>
          <w:r>
            <w:rPr>
              <w:color w:val="auto"/>
              <w:spacing w:val="-2"/>
              <w:sz w:val="21"/>
              <w:szCs w:val="21"/>
              <w:lang w:eastAsia="zh-CN"/>
            </w:rPr>
            <w:t>联系电话：</w:t>
          </w:r>
          <w:r>
            <w:rPr>
              <w:color w:val="auto"/>
              <w:sz w:val="21"/>
              <w:szCs w:val="21"/>
              <w:u w:val="single"/>
              <w:lang w:eastAsia="zh-CN"/>
            </w:rPr>
            <w:t xml:space="preserve">                            </w:t>
          </w:r>
        </w:p>
      </w:sdtContent>
    </w:sdt>
    <w:p w:rsidR="004765C8" w:rsidRDefault="0048642F">
      <w:pPr>
        <w:pStyle w:val="a3"/>
        <w:spacing w:before="143" w:line="220" w:lineRule="auto"/>
        <w:ind w:left="11"/>
        <w:rPr>
          <w:color w:val="auto"/>
          <w:sz w:val="21"/>
          <w:szCs w:val="21"/>
          <w:lang w:eastAsia="zh-CN"/>
        </w:rPr>
      </w:pPr>
      <w:r>
        <w:rPr>
          <w:color w:val="auto"/>
          <w:spacing w:val="-2"/>
          <w:sz w:val="21"/>
          <w:szCs w:val="21"/>
          <w:lang w:eastAsia="zh-CN"/>
        </w:rPr>
        <w:t>二、投诉项目基本情况</w:t>
      </w:r>
    </w:p>
    <w:p w:rsidR="004765C8" w:rsidRDefault="0048642F">
      <w:pPr>
        <w:pStyle w:val="a3"/>
        <w:spacing w:before="149" w:line="350" w:lineRule="auto"/>
        <w:ind w:left="7" w:right="4075"/>
        <w:rPr>
          <w:color w:val="auto"/>
          <w:sz w:val="21"/>
          <w:szCs w:val="21"/>
          <w:lang w:eastAsia="zh-CN"/>
        </w:rPr>
      </w:pPr>
      <w:r>
        <w:rPr>
          <w:color w:val="auto"/>
          <w:spacing w:val="-2"/>
          <w:sz w:val="21"/>
          <w:szCs w:val="21"/>
          <w:lang w:eastAsia="zh-CN"/>
        </w:rPr>
        <w:t>采购项目名称：</w:t>
      </w:r>
      <w:r>
        <w:rPr>
          <w:noProof/>
          <w:color w:val="auto"/>
          <w:position w:val="-3"/>
          <w:sz w:val="21"/>
          <w:szCs w:val="21"/>
          <w:lang w:eastAsia="zh-CN"/>
        </w:rPr>
        <w:drawing>
          <wp:inline distT="0" distB="0" distL="0" distR="0">
            <wp:extent cx="2667000" cy="635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6"/>
                    <a:stretch>
                      <a:fillRect/>
                    </a:stretch>
                  </pic:blipFill>
                  <pic:spPr>
                    <a:xfrm>
                      <a:off x="0" y="0"/>
                      <a:ext cx="2667000" cy="6667"/>
                    </a:xfrm>
                    <a:prstGeom prst="rect">
                      <a:avLst/>
                    </a:prstGeom>
                  </pic:spPr>
                </pic:pic>
              </a:graphicData>
            </a:graphic>
          </wp:inline>
        </w:drawing>
      </w:r>
      <w:r>
        <w:rPr>
          <w:color w:val="auto"/>
          <w:spacing w:val="5"/>
          <w:sz w:val="21"/>
          <w:szCs w:val="21"/>
          <w:lang w:eastAsia="zh-CN"/>
        </w:rPr>
        <w:t xml:space="preserve"> </w:t>
      </w:r>
      <w:r>
        <w:rPr>
          <w:color w:val="auto"/>
          <w:spacing w:val="-2"/>
          <w:sz w:val="21"/>
          <w:szCs w:val="21"/>
          <w:lang w:eastAsia="zh-CN"/>
        </w:rPr>
        <w:t>采购项目编号：</w:t>
      </w:r>
      <w:r>
        <w:rPr>
          <w:noProof/>
          <w:color w:val="auto"/>
          <w:position w:val="-3"/>
          <w:sz w:val="21"/>
          <w:szCs w:val="21"/>
          <w:lang w:eastAsia="zh-CN"/>
        </w:rPr>
        <w:drawing>
          <wp:inline distT="0" distB="0" distL="0" distR="0">
            <wp:extent cx="1133475" cy="635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7"/>
                    <a:stretch>
                      <a:fillRect/>
                    </a:stretch>
                  </pic:blipFill>
                  <pic:spPr>
                    <a:xfrm>
                      <a:off x="0" y="0"/>
                      <a:ext cx="1133475" cy="6667"/>
                    </a:xfrm>
                    <a:prstGeom prst="rect">
                      <a:avLst/>
                    </a:prstGeom>
                  </pic:spPr>
                </pic:pic>
              </a:graphicData>
            </a:graphic>
          </wp:inline>
        </w:drawing>
      </w:r>
      <w:r>
        <w:rPr>
          <w:color w:val="auto"/>
          <w:spacing w:val="-94"/>
          <w:sz w:val="21"/>
          <w:szCs w:val="21"/>
          <w:lang w:eastAsia="zh-CN"/>
        </w:rPr>
        <w:t xml:space="preserve"> </w:t>
      </w:r>
      <w:r>
        <w:rPr>
          <w:color w:val="auto"/>
          <w:spacing w:val="-2"/>
          <w:sz w:val="21"/>
          <w:szCs w:val="21"/>
          <w:lang w:eastAsia="zh-CN"/>
        </w:rPr>
        <w:t>包号：</w:t>
      </w:r>
      <w:r>
        <w:rPr>
          <w:noProof/>
          <w:color w:val="auto"/>
          <w:position w:val="-3"/>
          <w:sz w:val="21"/>
          <w:szCs w:val="21"/>
          <w:lang w:eastAsia="zh-CN"/>
        </w:rPr>
        <w:drawing>
          <wp:inline distT="0" distB="0" distL="0" distR="0">
            <wp:extent cx="933450" cy="635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8"/>
                    <a:stretch>
                      <a:fillRect/>
                    </a:stretch>
                  </pic:blipFill>
                  <pic:spPr>
                    <a:xfrm>
                      <a:off x="0" y="0"/>
                      <a:ext cx="933450" cy="6667"/>
                    </a:xfrm>
                    <a:prstGeom prst="rect">
                      <a:avLst/>
                    </a:prstGeom>
                  </pic:spPr>
                </pic:pic>
              </a:graphicData>
            </a:graphic>
          </wp:inline>
        </w:drawing>
      </w:r>
    </w:p>
    <w:p w:rsidR="004765C8" w:rsidRDefault="0048642F">
      <w:pPr>
        <w:pStyle w:val="a3"/>
        <w:spacing w:before="4" w:line="220" w:lineRule="auto"/>
        <w:ind w:left="7"/>
        <w:rPr>
          <w:color w:val="auto"/>
          <w:sz w:val="21"/>
          <w:szCs w:val="21"/>
          <w:lang w:eastAsia="zh-CN"/>
        </w:rPr>
      </w:pPr>
      <w:r>
        <w:rPr>
          <w:color w:val="auto"/>
          <w:spacing w:val="-2"/>
          <w:sz w:val="21"/>
          <w:szCs w:val="21"/>
          <w:lang w:eastAsia="zh-CN"/>
        </w:rPr>
        <w:t>采购人名称：</w:t>
      </w:r>
      <w:r>
        <w:rPr>
          <w:color w:val="auto"/>
          <w:sz w:val="21"/>
          <w:szCs w:val="21"/>
          <w:u w:val="single"/>
          <w:lang w:eastAsia="zh-CN"/>
        </w:rPr>
        <w:t xml:space="preserve">                                             </w:t>
      </w:r>
    </w:p>
    <w:p w:rsidR="004765C8" w:rsidRDefault="0048642F">
      <w:pPr>
        <w:pStyle w:val="a3"/>
        <w:spacing w:before="150" w:line="216" w:lineRule="auto"/>
        <w:ind w:left="7"/>
        <w:rPr>
          <w:color w:val="auto"/>
          <w:sz w:val="21"/>
          <w:szCs w:val="21"/>
          <w:lang w:eastAsia="zh-CN"/>
        </w:rPr>
      </w:pPr>
      <w:r>
        <w:rPr>
          <w:color w:val="auto"/>
          <w:spacing w:val="-2"/>
          <w:sz w:val="21"/>
          <w:szCs w:val="21"/>
          <w:lang w:eastAsia="zh-CN"/>
        </w:rPr>
        <w:t>代理机构名称：</w:t>
      </w:r>
      <w:r>
        <w:rPr>
          <w:noProof/>
          <w:color w:val="auto"/>
          <w:position w:val="-3"/>
          <w:sz w:val="21"/>
          <w:szCs w:val="21"/>
          <w:lang w:eastAsia="zh-CN"/>
        </w:rPr>
        <w:drawing>
          <wp:inline distT="0" distB="0" distL="0" distR="0">
            <wp:extent cx="2733675" cy="635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9"/>
                    <a:stretch>
                      <a:fillRect/>
                    </a:stretch>
                  </pic:blipFill>
                  <pic:spPr>
                    <a:xfrm>
                      <a:off x="0" y="0"/>
                      <a:ext cx="2733675" cy="6667"/>
                    </a:xfrm>
                    <a:prstGeom prst="rect">
                      <a:avLst/>
                    </a:prstGeom>
                  </pic:spPr>
                </pic:pic>
              </a:graphicData>
            </a:graphic>
          </wp:inline>
        </w:drawing>
      </w:r>
    </w:p>
    <w:p w:rsidR="004765C8" w:rsidRDefault="0048642F">
      <w:pPr>
        <w:pStyle w:val="a3"/>
        <w:spacing w:before="155" w:line="216" w:lineRule="auto"/>
        <w:ind w:left="7"/>
        <w:rPr>
          <w:color w:val="auto"/>
          <w:sz w:val="21"/>
          <w:szCs w:val="21"/>
          <w:lang w:eastAsia="zh-CN"/>
        </w:rPr>
      </w:pPr>
      <w:r>
        <w:rPr>
          <w:color w:val="auto"/>
          <w:spacing w:val="-1"/>
          <w:sz w:val="21"/>
          <w:szCs w:val="21"/>
          <w:lang w:eastAsia="zh-CN"/>
        </w:rPr>
        <w:t>采购文件公告:</w:t>
      </w:r>
      <w:r>
        <w:rPr>
          <w:color w:val="auto"/>
          <w:spacing w:val="-1"/>
          <w:sz w:val="21"/>
          <w:szCs w:val="21"/>
          <w:u w:val="dotted"/>
          <w:lang w:eastAsia="zh-CN"/>
        </w:rPr>
        <w:t xml:space="preserve">是/否 </w:t>
      </w:r>
      <w:r>
        <w:rPr>
          <w:color w:val="auto"/>
          <w:spacing w:val="-1"/>
          <w:sz w:val="21"/>
          <w:szCs w:val="21"/>
          <w:lang w:eastAsia="zh-CN"/>
        </w:rPr>
        <w:t>公告期限：</w:t>
      </w:r>
      <w:r>
        <w:rPr>
          <w:noProof/>
          <w:color w:val="auto"/>
          <w:position w:val="-3"/>
          <w:sz w:val="21"/>
          <w:szCs w:val="21"/>
          <w:lang w:eastAsia="zh-CN"/>
        </w:rPr>
        <w:drawing>
          <wp:inline distT="0" distB="0" distL="0" distR="0">
            <wp:extent cx="2200275" cy="635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00"/>
                    <a:stretch>
                      <a:fillRect/>
                    </a:stretch>
                  </pic:blipFill>
                  <pic:spPr>
                    <a:xfrm>
                      <a:off x="0" y="0"/>
                      <a:ext cx="2200275" cy="6667"/>
                    </a:xfrm>
                    <a:prstGeom prst="rect">
                      <a:avLst/>
                    </a:prstGeom>
                  </pic:spPr>
                </pic:pic>
              </a:graphicData>
            </a:graphic>
          </wp:inline>
        </w:drawing>
      </w:r>
    </w:p>
    <w:p w:rsidR="004765C8" w:rsidRDefault="0048642F">
      <w:pPr>
        <w:pStyle w:val="a3"/>
        <w:spacing w:before="154" w:line="216" w:lineRule="auto"/>
        <w:ind w:left="7"/>
        <w:rPr>
          <w:color w:val="auto"/>
          <w:sz w:val="21"/>
          <w:szCs w:val="21"/>
          <w:lang w:eastAsia="zh-CN"/>
        </w:rPr>
      </w:pPr>
      <w:r>
        <w:rPr>
          <w:color w:val="auto"/>
          <w:spacing w:val="-1"/>
          <w:sz w:val="21"/>
          <w:szCs w:val="21"/>
          <w:lang w:eastAsia="zh-CN"/>
        </w:rPr>
        <w:t>采购结果公告:</w:t>
      </w:r>
      <w:r>
        <w:rPr>
          <w:color w:val="auto"/>
          <w:spacing w:val="-1"/>
          <w:sz w:val="21"/>
          <w:szCs w:val="21"/>
          <w:u w:val="dotted"/>
          <w:lang w:eastAsia="zh-CN"/>
        </w:rPr>
        <w:t xml:space="preserve">是/否 </w:t>
      </w:r>
      <w:r>
        <w:rPr>
          <w:color w:val="auto"/>
          <w:spacing w:val="-1"/>
          <w:sz w:val="21"/>
          <w:szCs w:val="21"/>
          <w:lang w:eastAsia="zh-CN"/>
        </w:rPr>
        <w:t>公告期限：</w:t>
      </w:r>
      <w:r>
        <w:rPr>
          <w:noProof/>
          <w:color w:val="auto"/>
          <w:position w:val="-3"/>
          <w:sz w:val="21"/>
          <w:szCs w:val="21"/>
          <w:lang w:eastAsia="zh-CN"/>
        </w:rPr>
        <w:drawing>
          <wp:inline distT="0" distB="0" distL="0" distR="0">
            <wp:extent cx="1600200" cy="635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1"/>
                    <a:stretch>
                      <a:fillRect/>
                    </a:stretch>
                  </pic:blipFill>
                  <pic:spPr>
                    <a:xfrm>
                      <a:off x="0" y="0"/>
                      <a:ext cx="1600200" cy="6667"/>
                    </a:xfrm>
                    <a:prstGeom prst="rect">
                      <a:avLst/>
                    </a:prstGeom>
                  </pic:spPr>
                </pic:pic>
              </a:graphicData>
            </a:graphic>
          </wp:inline>
        </w:drawing>
      </w:r>
    </w:p>
    <w:p w:rsidR="004765C8" w:rsidRDefault="0048642F">
      <w:pPr>
        <w:pStyle w:val="a3"/>
        <w:spacing w:before="154" w:line="220" w:lineRule="auto"/>
        <w:ind w:left="8"/>
        <w:rPr>
          <w:color w:val="auto"/>
          <w:sz w:val="21"/>
          <w:szCs w:val="21"/>
          <w:lang w:eastAsia="zh-CN"/>
        </w:rPr>
      </w:pPr>
      <w:r>
        <w:rPr>
          <w:color w:val="auto"/>
          <w:spacing w:val="-1"/>
          <w:sz w:val="21"/>
          <w:szCs w:val="21"/>
          <w:lang w:eastAsia="zh-CN"/>
        </w:rPr>
        <w:t>三、质疑基本情况</w:t>
      </w:r>
    </w:p>
    <w:p w:rsidR="004765C8" w:rsidRDefault="0048642F">
      <w:pPr>
        <w:pStyle w:val="a3"/>
        <w:spacing w:before="150" w:line="216" w:lineRule="auto"/>
        <w:jc w:val="right"/>
        <w:rPr>
          <w:color w:val="auto"/>
          <w:sz w:val="21"/>
          <w:szCs w:val="21"/>
          <w:lang w:eastAsia="zh-CN"/>
        </w:rPr>
      </w:pPr>
      <w:r>
        <w:rPr>
          <w:color w:val="auto"/>
          <w:spacing w:val="-5"/>
          <w:sz w:val="21"/>
          <w:szCs w:val="21"/>
          <w:lang w:eastAsia="zh-CN"/>
        </w:rPr>
        <w:t>投诉人于</w:t>
      </w:r>
      <w:r>
        <w:rPr>
          <w:noProof/>
          <w:color w:val="auto"/>
          <w:position w:val="-3"/>
          <w:sz w:val="21"/>
          <w:szCs w:val="21"/>
          <w:lang w:eastAsia="zh-CN"/>
        </w:rPr>
        <w:drawing>
          <wp:inline distT="0" distB="0" distL="0" distR="0">
            <wp:extent cx="200025" cy="635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02"/>
                    <a:stretch>
                      <a:fillRect/>
                    </a:stretch>
                  </pic:blipFill>
                  <pic:spPr>
                    <a:xfrm>
                      <a:off x="0" y="0"/>
                      <a:ext cx="200025" cy="6667"/>
                    </a:xfrm>
                    <a:prstGeom prst="rect">
                      <a:avLst/>
                    </a:prstGeom>
                  </pic:spPr>
                </pic:pic>
              </a:graphicData>
            </a:graphic>
          </wp:inline>
        </w:drawing>
      </w:r>
      <w:r>
        <w:rPr>
          <w:color w:val="auto"/>
          <w:spacing w:val="-84"/>
          <w:sz w:val="21"/>
          <w:szCs w:val="21"/>
          <w:lang w:eastAsia="zh-CN"/>
        </w:rPr>
        <w:t xml:space="preserve"> </w:t>
      </w:r>
      <w:r>
        <w:rPr>
          <w:color w:val="auto"/>
          <w:spacing w:val="-5"/>
          <w:sz w:val="21"/>
          <w:szCs w:val="21"/>
          <w:lang w:eastAsia="zh-CN"/>
        </w:rPr>
        <w:t>年</w:t>
      </w:r>
      <w:r>
        <w:rPr>
          <w:noProof/>
          <w:color w:val="auto"/>
          <w:position w:val="-3"/>
          <w:sz w:val="21"/>
          <w:szCs w:val="21"/>
          <w:lang w:eastAsia="zh-CN"/>
        </w:rPr>
        <w:drawing>
          <wp:inline distT="0" distB="0" distL="0" distR="0">
            <wp:extent cx="200025" cy="635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3"/>
                    <a:stretch>
                      <a:fillRect/>
                    </a:stretch>
                  </pic:blipFill>
                  <pic:spPr>
                    <a:xfrm>
                      <a:off x="0" y="0"/>
                      <a:ext cx="200025" cy="6667"/>
                    </a:xfrm>
                    <a:prstGeom prst="rect">
                      <a:avLst/>
                    </a:prstGeom>
                  </pic:spPr>
                </pic:pic>
              </a:graphicData>
            </a:graphic>
          </wp:inline>
        </w:drawing>
      </w:r>
      <w:r>
        <w:rPr>
          <w:color w:val="auto"/>
          <w:spacing w:val="-92"/>
          <w:sz w:val="21"/>
          <w:szCs w:val="21"/>
          <w:lang w:eastAsia="zh-CN"/>
        </w:rPr>
        <w:t xml:space="preserve"> </w:t>
      </w:r>
      <w:r>
        <w:rPr>
          <w:color w:val="auto"/>
          <w:spacing w:val="-5"/>
          <w:sz w:val="21"/>
          <w:szCs w:val="21"/>
          <w:lang w:eastAsia="zh-CN"/>
        </w:rPr>
        <w:t>月</w:t>
      </w:r>
      <w:r>
        <w:rPr>
          <w:noProof/>
          <w:color w:val="auto"/>
          <w:position w:val="-3"/>
          <w:sz w:val="21"/>
          <w:szCs w:val="21"/>
          <w:lang w:eastAsia="zh-CN"/>
        </w:rPr>
        <w:drawing>
          <wp:inline distT="0" distB="0" distL="0" distR="0">
            <wp:extent cx="133350" cy="635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04"/>
                    <a:stretch>
                      <a:fillRect/>
                    </a:stretch>
                  </pic:blipFill>
                  <pic:spPr>
                    <a:xfrm>
                      <a:off x="0" y="0"/>
                      <a:ext cx="133350" cy="6667"/>
                    </a:xfrm>
                    <a:prstGeom prst="rect">
                      <a:avLst/>
                    </a:prstGeom>
                  </pic:spPr>
                </pic:pic>
              </a:graphicData>
            </a:graphic>
          </wp:inline>
        </w:drawing>
      </w:r>
      <w:r>
        <w:rPr>
          <w:color w:val="auto"/>
          <w:spacing w:val="-60"/>
          <w:sz w:val="21"/>
          <w:szCs w:val="21"/>
          <w:lang w:eastAsia="zh-CN"/>
        </w:rPr>
        <w:t xml:space="preserve"> </w:t>
      </w:r>
      <w:r>
        <w:rPr>
          <w:color w:val="auto"/>
          <w:spacing w:val="-5"/>
          <w:sz w:val="21"/>
          <w:szCs w:val="21"/>
          <w:lang w:eastAsia="zh-CN"/>
        </w:rPr>
        <w:t>日,向</w:t>
      </w:r>
      <w:r>
        <w:rPr>
          <w:noProof/>
          <w:color w:val="auto"/>
          <w:position w:val="-3"/>
          <w:sz w:val="21"/>
          <w:szCs w:val="21"/>
          <w:lang w:eastAsia="zh-CN"/>
        </w:rPr>
        <w:drawing>
          <wp:inline distT="0" distB="0" distL="0" distR="0">
            <wp:extent cx="1266825" cy="635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5"/>
                    <a:stretch>
                      <a:fillRect/>
                    </a:stretch>
                  </pic:blipFill>
                  <pic:spPr>
                    <a:xfrm>
                      <a:off x="0" y="0"/>
                      <a:ext cx="1266825" cy="6667"/>
                    </a:xfrm>
                    <a:prstGeom prst="rect">
                      <a:avLst/>
                    </a:prstGeom>
                  </pic:spPr>
                </pic:pic>
              </a:graphicData>
            </a:graphic>
          </wp:inline>
        </w:drawing>
      </w:r>
      <w:r>
        <w:rPr>
          <w:color w:val="auto"/>
          <w:spacing w:val="-96"/>
          <w:sz w:val="21"/>
          <w:szCs w:val="21"/>
          <w:lang w:eastAsia="zh-CN"/>
        </w:rPr>
        <w:t xml:space="preserve"> </w:t>
      </w:r>
      <w:r>
        <w:rPr>
          <w:color w:val="auto"/>
          <w:spacing w:val="-5"/>
          <w:sz w:val="21"/>
          <w:szCs w:val="21"/>
          <w:lang w:eastAsia="zh-CN"/>
        </w:rPr>
        <w:t>提出质疑，质疑事项为：</w:t>
      </w:r>
      <w:r>
        <w:rPr>
          <w:noProof/>
          <w:color w:val="auto"/>
          <w:position w:val="-3"/>
          <w:sz w:val="21"/>
          <w:szCs w:val="21"/>
          <w:lang w:eastAsia="zh-CN"/>
        </w:rPr>
        <w:drawing>
          <wp:inline distT="0" distB="0" distL="0" distR="0">
            <wp:extent cx="1520825" cy="635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6"/>
                    <a:stretch>
                      <a:fillRect/>
                    </a:stretch>
                  </pic:blipFill>
                  <pic:spPr>
                    <a:xfrm>
                      <a:off x="0" y="0"/>
                      <a:ext cx="1521459" cy="6667"/>
                    </a:xfrm>
                    <a:prstGeom prst="rect">
                      <a:avLst/>
                    </a:prstGeom>
                  </pic:spPr>
                </pic:pic>
              </a:graphicData>
            </a:graphic>
          </wp:inline>
        </w:drawing>
      </w:r>
    </w:p>
    <w:p w:rsidR="004765C8" w:rsidRDefault="0048642F">
      <w:pPr>
        <w:tabs>
          <w:tab w:val="left" w:pos="5565"/>
        </w:tabs>
        <w:spacing w:before="167"/>
        <w:rPr>
          <w:color w:val="auto"/>
          <w:lang w:eastAsia="zh-CN"/>
        </w:rPr>
      </w:pPr>
      <w:r>
        <w:rPr>
          <w:color w:val="auto"/>
          <w:u w:val="single"/>
          <w:lang w:eastAsia="zh-CN"/>
        </w:rPr>
        <w:tab/>
      </w:r>
    </w:p>
    <w:p w:rsidR="004765C8" w:rsidRDefault="0048642F">
      <w:pPr>
        <w:pStyle w:val="a3"/>
        <w:spacing w:before="146" w:line="216" w:lineRule="auto"/>
        <w:ind w:left="7"/>
        <w:rPr>
          <w:color w:val="auto"/>
          <w:sz w:val="21"/>
          <w:szCs w:val="21"/>
          <w:lang w:eastAsia="zh-CN"/>
        </w:rPr>
      </w:pPr>
      <w:r>
        <w:rPr>
          <w:color w:val="auto"/>
          <w:spacing w:val="-3"/>
          <w:sz w:val="21"/>
          <w:szCs w:val="21"/>
          <w:u w:val="dotted"/>
          <w:lang w:eastAsia="zh-CN"/>
        </w:rPr>
        <w:t>采购人/代理机构</w:t>
      </w:r>
      <w:r>
        <w:rPr>
          <w:color w:val="auto"/>
          <w:spacing w:val="-3"/>
          <w:sz w:val="21"/>
          <w:szCs w:val="21"/>
          <w:lang w:eastAsia="zh-CN"/>
        </w:rPr>
        <w:t>于</w:t>
      </w:r>
      <w:r>
        <w:rPr>
          <w:noProof/>
          <w:color w:val="auto"/>
          <w:position w:val="-3"/>
          <w:sz w:val="21"/>
          <w:szCs w:val="21"/>
          <w:lang w:eastAsia="zh-CN"/>
        </w:rPr>
        <w:drawing>
          <wp:inline distT="0" distB="0" distL="0" distR="0">
            <wp:extent cx="200025" cy="635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7"/>
                    <a:stretch>
                      <a:fillRect/>
                    </a:stretch>
                  </pic:blipFill>
                  <pic:spPr>
                    <a:xfrm>
                      <a:off x="0" y="0"/>
                      <a:ext cx="200025" cy="6667"/>
                    </a:xfrm>
                    <a:prstGeom prst="rect">
                      <a:avLst/>
                    </a:prstGeom>
                  </pic:spPr>
                </pic:pic>
              </a:graphicData>
            </a:graphic>
          </wp:inline>
        </w:drawing>
      </w:r>
      <w:r>
        <w:rPr>
          <w:color w:val="auto"/>
          <w:spacing w:val="-88"/>
          <w:sz w:val="21"/>
          <w:szCs w:val="21"/>
          <w:lang w:eastAsia="zh-CN"/>
        </w:rPr>
        <w:t xml:space="preserve"> </w:t>
      </w:r>
      <w:r>
        <w:rPr>
          <w:color w:val="auto"/>
          <w:spacing w:val="-3"/>
          <w:sz w:val="21"/>
          <w:szCs w:val="21"/>
          <w:lang w:eastAsia="zh-CN"/>
        </w:rPr>
        <w:t>年</w:t>
      </w:r>
      <w:r>
        <w:rPr>
          <w:noProof/>
          <w:color w:val="auto"/>
          <w:position w:val="-3"/>
          <w:sz w:val="21"/>
          <w:szCs w:val="21"/>
          <w:lang w:eastAsia="zh-CN"/>
        </w:rPr>
        <w:drawing>
          <wp:inline distT="0" distB="0" distL="0" distR="0">
            <wp:extent cx="200025" cy="635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8"/>
                    <a:stretch>
                      <a:fillRect/>
                    </a:stretch>
                  </pic:blipFill>
                  <pic:spPr>
                    <a:xfrm>
                      <a:off x="0" y="0"/>
                      <a:ext cx="200025" cy="6667"/>
                    </a:xfrm>
                    <a:prstGeom prst="rect">
                      <a:avLst/>
                    </a:prstGeom>
                  </pic:spPr>
                </pic:pic>
              </a:graphicData>
            </a:graphic>
          </wp:inline>
        </w:drawing>
      </w:r>
      <w:r>
        <w:rPr>
          <w:color w:val="auto"/>
          <w:spacing w:val="-91"/>
          <w:sz w:val="21"/>
          <w:szCs w:val="21"/>
          <w:lang w:eastAsia="zh-CN"/>
        </w:rPr>
        <w:t xml:space="preserve"> </w:t>
      </w:r>
      <w:r>
        <w:rPr>
          <w:color w:val="auto"/>
          <w:spacing w:val="-3"/>
          <w:sz w:val="21"/>
          <w:szCs w:val="21"/>
          <w:lang w:eastAsia="zh-CN"/>
        </w:rPr>
        <w:t>月</w:t>
      </w:r>
      <w:r>
        <w:rPr>
          <w:noProof/>
          <w:color w:val="auto"/>
          <w:position w:val="-3"/>
          <w:sz w:val="21"/>
          <w:szCs w:val="21"/>
          <w:lang w:eastAsia="zh-CN"/>
        </w:rPr>
        <w:drawing>
          <wp:inline distT="0" distB="0" distL="0" distR="0">
            <wp:extent cx="200025" cy="635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09"/>
                    <a:stretch>
                      <a:fillRect/>
                    </a:stretch>
                  </pic:blipFill>
                  <pic:spPr>
                    <a:xfrm>
                      <a:off x="0" y="0"/>
                      <a:ext cx="200025" cy="6667"/>
                    </a:xfrm>
                    <a:prstGeom prst="rect">
                      <a:avLst/>
                    </a:prstGeom>
                  </pic:spPr>
                </pic:pic>
              </a:graphicData>
            </a:graphic>
          </wp:inline>
        </w:drawing>
      </w:r>
      <w:r>
        <w:rPr>
          <w:color w:val="auto"/>
          <w:spacing w:val="-61"/>
          <w:sz w:val="21"/>
          <w:szCs w:val="21"/>
          <w:lang w:eastAsia="zh-CN"/>
        </w:rPr>
        <w:t xml:space="preserve"> </w:t>
      </w:r>
      <w:r>
        <w:rPr>
          <w:color w:val="auto"/>
          <w:spacing w:val="-3"/>
          <w:sz w:val="21"/>
          <w:szCs w:val="21"/>
          <w:lang w:eastAsia="zh-CN"/>
        </w:rPr>
        <w:t>日,就质疑事项</w:t>
      </w:r>
      <w:proofErr w:type="gramStart"/>
      <w:r>
        <w:rPr>
          <w:color w:val="auto"/>
          <w:spacing w:val="-3"/>
          <w:sz w:val="21"/>
          <w:szCs w:val="21"/>
          <w:lang w:eastAsia="zh-CN"/>
        </w:rPr>
        <w:t>作出</w:t>
      </w:r>
      <w:proofErr w:type="gramEnd"/>
      <w:r>
        <w:rPr>
          <w:color w:val="auto"/>
          <w:spacing w:val="-3"/>
          <w:sz w:val="21"/>
          <w:szCs w:val="21"/>
          <w:lang w:eastAsia="zh-CN"/>
        </w:rPr>
        <w:t>了答复/没有在法定期限内</w:t>
      </w:r>
      <w:proofErr w:type="gramStart"/>
      <w:r>
        <w:rPr>
          <w:color w:val="auto"/>
          <w:spacing w:val="-3"/>
          <w:sz w:val="21"/>
          <w:szCs w:val="21"/>
          <w:lang w:eastAsia="zh-CN"/>
        </w:rPr>
        <w:t>作出</w:t>
      </w:r>
      <w:proofErr w:type="gramEnd"/>
      <w:r>
        <w:rPr>
          <w:color w:val="auto"/>
          <w:spacing w:val="-3"/>
          <w:sz w:val="21"/>
          <w:szCs w:val="21"/>
          <w:lang w:eastAsia="zh-CN"/>
        </w:rPr>
        <w:t>答复。</w:t>
      </w:r>
    </w:p>
    <w:p w:rsidR="004765C8" w:rsidRDefault="0048642F">
      <w:pPr>
        <w:pStyle w:val="a3"/>
        <w:spacing w:before="155" w:line="220" w:lineRule="auto"/>
        <w:ind w:left="27"/>
        <w:rPr>
          <w:color w:val="auto"/>
          <w:sz w:val="21"/>
          <w:szCs w:val="21"/>
          <w:lang w:eastAsia="zh-CN"/>
        </w:rPr>
      </w:pPr>
      <w:r>
        <w:rPr>
          <w:color w:val="auto"/>
          <w:spacing w:val="-3"/>
          <w:sz w:val="21"/>
          <w:szCs w:val="21"/>
          <w:lang w:eastAsia="zh-CN"/>
        </w:rPr>
        <w:t>四、投诉事项具体内容</w:t>
      </w:r>
    </w:p>
    <w:p w:rsidR="004765C8" w:rsidRDefault="0048642F">
      <w:pPr>
        <w:pStyle w:val="a3"/>
        <w:spacing w:before="149" w:line="216" w:lineRule="auto"/>
        <w:ind w:left="10"/>
        <w:rPr>
          <w:color w:val="auto"/>
          <w:sz w:val="21"/>
          <w:szCs w:val="21"/>
          <w:lang w:eastAsia="zh-CN"/>
        </w:rPr>
      </w:pPr>
      <w:r>
        <w:rPr>
          <w:color w:val="auto"/>
          <w:spacing w:val="-6"/>
          <w:sz w:val="21"/>
          <w:szCs w:val="21"/>
          <w:lang w:eastAsia="zh-CN"/>
        </w:rPr>
        <w:t>投诉事项</w:t>
      </w:r>
      <w:r>
        <w:rPr>
          <w:color w:val="auto"/>
          <w:spacing w:val="24"/>
          <w:sz w:val="21"/>
          <w:szCs w:val="21"/>
          <w:lang w:eastAsia="zh-CN"/>
        </w:rPr>
        <w:t xml:space="preserve"> </w:t>
      </w:r>
      <w:r>
        <w:rPr>
          <w:color w:val="auto"/>
          <w:spacing w:val="-6"/>
          <w:sz w:val="21"/>
          <w:szCs w:val="21"/>
          <w:lang w:eastAsia="zh-CN"/>
        </w:rPr>
        <w:t>1：</w:t>
      </w:r>
      <w:r>
        <w:rPr>
          <w:noProof/>
          <w:color w:val="auto"/>
          <w:position w:val="-3"/>
          <w:sz w:val="21"/>
          <w:szCs w:val="21"/>
          <w:lang w:eastAsia="zh-CN"/>
        </w:rPr>
        <w:drawing>
          <wp:inline distT="0" distB="0" distL="0" distR="0">
            <wp:extent cx="2600325" cy="635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10"/>
                    <a:stretch>
                      <a:fillRect/>
                    </a:stretch>
                  </pic:blipFill>
                  <pic:spPr>
                    <a:xfrm>
                      <a:off x="0" y="0"/>
                      <a:ext cx="2600325" cy="6667"/>
                    </a:xfrm>
                    <a:prstGeom prst="rect">
                      <a:avLst/>
                    </a:prstGeom>
                  </pic:spPr>
                </pic:pic>
              </a:graphicData>
            </a:graphic>
          </wp:inline>
        </w:drawing>
      </w:r>
    </w:p>
    <w:p w:rsidR="004765C8" w:rsidRDefault="004765C8">
      <w:pPr>
        <w:spacing w:line="216" w:lineRule="auto"/>
        <w:rPr>
          <w:color w:val="auto"/>
          <w:lang w:eastAsia="zh-CN"/>
        </w:rPr>
        <w:sectPr w:rsidR="004765C8">
          <w:footerReference w:type="default" r:id="rId111"/>
          <w:pgSz w:w="11906" w:h="16839"/>
          <w:pgMar w:top="1431" w:right="1080" w:bottom="880" w:left="1080" w:header="0" w:footer="720" w:gutter="0"/>
          <w:cols w:space="720"/>
        </w:sectPr>
      </w:pPr>
    </w:p>
    <w:p w:rsidR="004765C8" w:rsidRDefault="0048642F">
      <w:pPr>
        <w:pStyle w:val="a3"/>
        <w:spacing w:before="148" w:line="216" w:lineRule="auto"/>
        <w:ind w:left="8"/>
        <w:rPr>
          <w:color w:val="auto"/>
          <w:sz w:val="21"/>
          <w:szCs w:val="21"/>
          <w:lang w:eastAsia="zh-CN"/>
        </w:rPr>
      </w:pPr>
      <w:r>
        <w:rPr>
          <w:color w:val="auto"/>
          <w:spacing w:val="-2"/>
          <w:sz w:val="21"/>
          <w:szCs w:val="21"/>
          <w:lang w:eastAsia="zh-CN"/>
        </w:rPr>
        <w:lastRenderedPageBreak/>
        <w:t>事实依据：</w:t>
      </w:r>
      <w:r>
        <w:rPr>
          <w:noProof/>
          <w:color w:val="auto"/>
          <w:position w:val="-3"/>
          <w:sz w:val="21"/>
          <w:szCs w:val="21"/>
          <w:lang w:eastAsia="zh-CN"/>
        </w:rPr>
        <w:drawing>
          <wp:inline distT="0" distB="0" distL="0" distR="0">
            <wp:extent cx="2733675" cy="635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12"/>
                    <a:stretch>
                      <a:fillRect/>
                    </a:stretch>
                  </pic:blipFill>
                  <pic:spPr>
                    <a:xfrm>
                      <a:off x="0" y="0"/>
                      <a:ext cx="2733675" cy="6667"/>
                    </a:xfrm>
                    <a:prstGeom prst="rect">
                      <a:avLst/>
                    </a:prstGeom>
                  </pic:spPr>
                </pic:pic>
              </a:graphicData>
            </a:graphic>
          </wp:inline>
        </w:drawing>
      </w:r>
    </w:p>
    <w:p w:rsidR="004765C8" w:rsidRDefault="004765C8">
      <w:pPr>
        <w:spacing w:line="241" w:lineRule="auto"/>
        <w:rPr>
          <w:color w:val="auto"/>
          <w:lang w:eastAsia="zh-CN"/>
        </w:rPr>
      </w:pPr>
    </w:p>
    <w:p w:rsidR="004765C8" w:rsidRDefault="008D0E2A">
      <w:pPr>
        <w:spacing w:line="242" w:lineRule="auto"/>
        <w:rPr>
          <w:color w:val="auto"/>
          <w:lang w:eastAsia="zh-CN"/>
        </w:rPr>
      </w:pPr>
      <w:r>
        <w:rPr>
          <w:color w:val="auto"/>
        </w:rPr>
        <w:pict>
          <v:shape id="_x0000_s1029" style="position:absolute;margin-left:.25pt;margin-top:6.25pt;width:283.5pt;height:0;z-index:251682816;mso-width-relative:page;mso-height-relative:page" coordsize="5670,11" path="m,l5670,e" filled="f" strokeweight=".52pt">
            <v:stroke dashstyle="dash" miterlimit="10" joinstyle="miter"/>
          </v:shape>
        </w:pict>
      </w:r>
    </w:p>
    <w:p w:rsidR="004765C8" w:rsidRDefault="0048642F">
      <w:pPr>
        <w:pStyle w:val="a3"/>
        <w:spacing w:before="68" w:line="216" w:lineRule="auto"/>
        <w:ind w:left="9"/>
        <w:rPr>
          <w:color w:val="auto"/>
          <w:sz w:val="21"/>
          <w:szCs w:val="21"/>
          <w:lang w:eastAsia="zh-CN"/>
        </w:rPr>
      </w:pPr>
      <w:r>
        <w:rPr>
          <w:color w:val="auto"/>
          <w:spacing w:val="-2"/>
          <w:sz w:val="21"/>
          <w:szCs w:val="21"/>
          <w:lang w:eastAsia="zh-CN"/>
        </w:rPr>
        <w:t>法律依据：</w:t>
      </w:r>
      <w:r>
        <w:rPr>
          <w:noProof/>
          <w:color w:val="auto"/>
          <w:position w:val="-3"/>
          <w:sz w:val="21"/>
          <w:szCs w:val="21"/>
          <w:lang w:eastAsia="zh-CN"/>
        </w:rPr>
        <w:drawing>
          <wp:inline distT="0" distB="0" distL="0" distR="0">
            <wp:extent cx="2800350" cy="635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13"/>
                    <a:stretch>
                      <a:fillRect/>
                    </a:stretch>
                  </pic:blipFill>
                  <pic:spPr>
                    <a:xfrm>
                      <a:off x="0" y="0"/>
                      <a:ext cx="2800350" cy="6667"/>
                    </a:xfrm>
                    <a:prstGeom prst="rect">
                      <a:avLst/>
                    </a:prstGeom>
                  </pic:spPr>
                </pic:pic>
              </a:graphicData>
            </a:graphic>
          </wp:inline>
        </w:drawing>
      </w:r>
    </w:p>
    <w:p w:rsidR="004765C8" w:rsidRDefault="004765C8">
      <w:pPr>
        <w:spacing w:line="241" w:lineRule="auto"/>
        <w:rPr>
          <w:color w:val="auto"/>
          <w:lang w:eastAsia="zh-CN"/>
        </w:rPr>
      </w:pPr>
    </w:p>
    <w:p w:rsidR="004765C8" w:rsidRDefault="008D0E2A">
      <w:pPr>
        <w:spacing w:line="242" w:lineRule="auto"/>
        <w:rPr>
          <w:color w:val="auto"/>
          <w:lang w:eastAsia="zh-CN"/>
        </w:rPr>
      </w:pPr>
      <w:r>
        <w:rPr>
          <w:color w:val="auto"/>
        </w:rPr>
        <w:pict>
          <v:shape id="_x0000_s1030" style="position:absolute;margin-left:.25pt;margin-top:6.3pt;width:283.5pt;height:0;z-index:251683840;mso-width-relative:page;mso-height-relative:page" coordsize="5670,11" path="m,l5670,e" filled="f" strokeweight=".52pt">
            <v:stroke dashstyle="dash" miterlimit="10" joinstyle="miter"/>
          </v:shape>
        </w:pict>
      </w:r>
    </w:p>
    <w:p w:rsidR="004765C8" w:rsidRDefault="0048642F">
      <w:pPr>
        <w:pStyle w:val="a3"/>
        <w:spacing w:before="68" w:line="221" w:lineRule="auto"/>
        <w:ind w:left="10"/>
        <w:rPr>
          <w:color w:val="auto"/>
          <w:sz w:val="21"/>
          <w:szCs w:val="21"/>
          <w:lang w:eastAsia="zh-CN"/>
        </w:rPr>
      </w:pPr>
      <w:r>
        <w:rPr>
          <w:color w:val="auto"/>
          <w:spacing w:val="-3"/>
          <w:sz w:val="21"/>
          <w:szCs w:val="21"/>
          <w:lang w:eastAsia="zh-CN"/>
        </w:rPr>
        <w:t>投诉事项</w:t>
      </w:r>
      <w:r>
        <w:rPr>
          <w:color w:val="auto"/>
          <w:spacing w:val="-39"/>
          <w:sz w:val="21"/>
          <w:szCs w:val="21"/>
          <w:lang w:eastAsia="zh-CN"/>
        </w:rPr>
        <w:t xml:space="preserve"> </w:t>
      </w:r>
      <w:r>
        <w:rPr>
          <w:color w:val="auto"/>
          <w:spacing w:val="-3"/>
          <w:sz w:val="21"/>
          <w:szCs w:val="21"/>
          <w:lang w:eastAsia="zh-CN"/>
        </w:rPr>
        <w:t>2</w:t>
      </w:r>
    </w:p>
    <w:p w:rsidR="004765C8" w:rsidRDefault="0048642F">
      <w:pPr>
        <w:pStyle w:val="a3"/>
        <w:spacing w:before="148" w:line="332" w:lineRule="exact"/>
        <w:ind w:left="21"/>
        <w:rPr>
          <w:color w:val="auto"/>
          <w:sz w:val="21"/>
          <w:szCs w:val="21"/>
          <w:lang w:eastAsia="zh-CN"/>
        </w:rPr>
      </w:pPr>
      <w:r>
        <w:rPr>
          <w:color w:val="auto"/>
          <w:spacing w:val="-6"/>
          <w:position w:val="2"/>
          <w:sz w:val="21"/>
          <w:szCs w:val="21"/>
          <w:lang w:eastAsia="zh-CN"/>
        </w:rPr>
        <w:t>……</w:t>
      </w:r>
    </w:p>
    <w:p w:rsidR="004765C8" w:rsidRDefault="0048642F">
      <w:pPr>
        <w:pStyle w:val="a3"/>
        <w:spacing w:before="68" w:line="221" w:lineRule="auto"/>
        <w:ind w:left="11"/>
        <w:rPr>
          <w:color w:val="auto"/>
          <w:sz w:val="21"/>
          <w:szCs w:val="21"/>
          <w:lang w:eastAsia="zh-CN"/>
        </w:rPr>
      </w:pPr>
      <w:r>
        <w:rPr>
          <w:color w:val="auto"/>
          <w:spacing w:val="-1"/>
          <w:sz w:val="21"/>
          <w:szCs w:val="21"/>
          <w:lang w:eastAsia="zh-CN"/>
        </w:rPr>
        <w:t>五、与投诉事项相关的投诉请求</w:t>
      </w:r>
    </w:p>
    <w:p w:rsidR="004765C8" w:rsidRDefault="0048642F">
      <w:pPr>
        <w:pStyle w:val="a3"/>
        <w:spacing w:before="148" w:line="216" w:lineRule="auto"/>
        <w:ind w:left="6"/>
        <w:rPr>
          <w:color w:val="auto"/>
          <w:sz w:val="21"/>
          <w:szCs w:val="21"/>
          <w:lang w:eastAsia="zh-CN"/>
        </w:rPr>
      </w:pPr>
      <w:r>
        <w:rPr>
          <w:color w:val="auto"/>
          <w:spacing w:val="-3"/>
          <w:sz w:val="21"/>
          <w:szCs w:val="21"/>
          <w:lang w:eastAsia="zh-CN"/>
        </w:rPr>
        <w:t>请求：</w:t>
      </w:r>
      <w:r>
        <w:rPr>
          <w:noProof/>
          <w:color w:val="auto"/>
          <w:position w:val="-3"/>
          <w:sz w:val="21"/>
          <w:szCs w:val="21"/>
          <w:lang w:eastAsia="zh-CN"/>
        </w:rPr>
        <w:drawing>
          <wp:inline distT="0" distB="0" distL="0" distR="0">
            <wp:extent cx="3067050" cy="635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14"/>
                    <a:stretch>
                      <a:fillRect/>
                    </a:stretch>
                  </pic:blipFill>
                  <pic:spPr>
                    <a:xfrm>
                      <a:off x="0" y="0"/>
                      <a:ext cx="3067050" cy="6667"/>
                    </a:xfrm>
                    <a:prstGeom prst="rect">
                      <a:avLst/>
                    </a:prstGeom>
                  </pic:spPr>
                </pic:pic>
              </a:graphicData>
            </a:graphic>
          </wp:inline>
        </w:drawing>
      </w:r>
    </w:p>
    <w:p w:rsidR="004765C8" w:rsidRDefault="004765C8">
      <w:pPr>
        <w:spacing w:line="241" w:lineRule="auto"/>
        <w:rPr>
          <w:color w:val="auto"/>
          <w:lang w:eastAsia="zh-CN"/>
        </w:rPr>
      </w:pPr>
    </w:p>
    <w:p w:rsidR="004765C8" w:rsidRDefault="004765C8">
      <w:pPr>
        <w:spacing w:line="241" w:lineRule="auto"/>
        <w:rPr>
          <w:color w:val="auto"/>
          <w:lang w:eastAsia="zh-CN"/>
        </w:rPr>
      </w:pPr>
    </w:p>
    <w:p w:rsidR="004765C8" w:rsidRDefault="0048642F">
      <w:pPr>
        <w:pStyle w:val="a3"/>
        <w:spacing w:before="69" w:line="220" w:lineRule="auto"/>
        <w:ind w:left="8"/>
        <w:rPr>
          <w:color w:val="auto"/>
          <w:sz w:val="21"/>
          <w:szCs w:val="21"/>
          <w:lang w:eastAsia="zh-CN"/>
        </w:rPr>
      </w:pPr>
      <w:r>
        <w:rPr>
          <w:color w:val="auto"/>
          <w:spacing w:val="-6"/>
          <w:sz w:val="21"/>
          <w:szCs w:val="21"/>
          <w:lang w:eastAsia="zh-CN"/>
        </w:rPr>
        <w:t>签字(签章)：</w:t>
      </w:r>
      <w:r>
        <w:rPr>
          <w:color w:val="auto"/>
          <w:spacing w:val="1"/>
          <w:sz w:val="21"/>
          <w:szCs w:val="21"/>
          <w:lang w:eastAsia="zh-CN"/>
        </w:rPr>
        <w:t xml:space="preserve">                   </w:t>
      </w:r>
      <w:r>
        <w:rPr>
          <w:color w:val="auto"/>
          <w:spacing w:val="-6"/>
          <w:sz w:val="21"/>
          <w:szCs w:val="21"/>
          <w:lang w:eastAsia="zh-CN"/>
        </w:rPr>
        <w:t>公章：</w:t>
      </w:r>
    </w:p>
    <w:p w:rsidR="004765C8" w:rsidRDefault="0048642F">
      <w:pPr>
        <w:pStyle w:val="a3"/>
        <w:spacing w:before="150" w:line="221" w:lineRule="auto"/>
        <w:ind w:left="44"/>
        <w:rPr>
          <w:color w:val="auto"/>
          <w:sz w:val="21"/>
          <w:szCs w:val="21"/>
          <w:lang w:eastAsia="zh-CN"/>
        </w:rPr>
      </w:pPr>
      <w:r>
        <w:rPr>
          <w:color w:val="auto"/>
          <w:spacing w:val="-21"/>
          <w:sz w:val="21"/>
          <w:szCs w:val="21"/>
          <w:lang w:eastAsia="zh-CN"/>
        </w:rPr>
        <w:t>日期：</w:t>
      </w:r>
    </w:p>
    <w:p w:rsidR="004765C8" w:rsidRDefault="004765C8">
      <w:pPr>
        <w:spacing w:line="291" w:lineRule="auto"/>
        <w:rPr>
          <w:color w:val="auto"/>
          <w:lang w:eastAsia="zh-CN"/>
        </w:rPr>
      </w:pPr>
    </w:p>
    <w:p w:rsidR="004765C8" w:rsidRDefault="004765C8">
      <w:pPr>
        <w:spacing w:line="291" w:lineRule="auto"/>
        <w:rPr>
          <w:color w:val="auto"/>
          <w:lang w:eastAsia="zh-CN"/>
        </w:rPr>
      </w:pPr>
    </w:p>
    <w:p w:rsidR="004765C8" w:rsidRDefault="004765C8">
      <w:pPr>
        <w:spacing w:line="292" w:lineRule="auto"/>
        <w:rPr>
          <w:color w:val="auto"/>
          <w:lang w:eastAsia="zh-CN"/>
        </w:rPr>
      </w:pPr>
    </w:p>
    <w:p w:rsidR="004765C8" w:rsidRDefault="0048642F">
      <w:pPr>
        <w:pStyle w:val="a3"/>
        <w:spacing w:before="69" w:line="220" w:lineRule="auto"/>
        <w:ind w:left="10"/>
        <w:rPr>
          <w:color w:val="auto"/>
          <w:sz w:val="21"/>
          <w:szCs w:val="21"/>
          <w:lang w:eastAsia="zh-CN"/>
        </w:rPr>
      </w:pPr>
      <w:r>
        <w:rPr>
          <w:b/>
          <w:bCs/>
          <w:color w:val="auto"/>
          <w:spacing w:val="-3"/>
          <w:sz w:val="21"/>
          <w:szCs w:val="21"/>
          <w:lang w:eastAsia="zh-CN"/>
        </w:rPr>
        <w:t>投诉</w:t>
      </w:r>
      <w:proofErr w:type="gramStart"/>
      <w:r>
        <w:rPr>
          <w:b/>
          <w:bCs/>
          <w:color w:val="auto"/>
          <w:spacing w:val="-3"/>
          <w:sz w:val="21"/>
          <w:szCs w:val="21"/>
          <w:lang w:eastAsia="zh-CN"/>
        </w:rPr>
        <w:t>书制作</w:t>
      </w:r>
      <w:proofErr w:type="gramEnd"/>
      <w:r>
        <w:rPr>
          <w:b/>
          <w:bCs/>
          <w:color w:val="auto"/>
          <w:spacing w:val="-3"/>
          <w:sz w:val="21"/>
          <w:szCs w:val="21"/>
          <w:lang w:eastAsia="zh-CN"/>
        </w:rPr>
        <w:t>说明：</w:t>
      </w:r>
    </w:p>
    <w:p w:rsidR="004765C8" w:rsidRDefault="0048642F">
      <w:pPr>
        <w:pStyle w:val="a3"/>
        <w:spacing w:before="149" w:line="286" w:lineRule="auto"/>
        <w:ind w:left="12" w:firstLine="431"/>
        <w:rPr>
          <w:color w:val="auto"/>
          <w:sz w:val="21"/>
          <w:szCs w:val="21"/>
          <w:lang w:eastAsia="zh-CN"/>
        </w:rPr>
      </w:pPr>
      <w:r>
        <w:rPr>
          <w:color w:val="auto"/>
          <w:spacing w:val="1"/>
          <w:sz w:val="21"/>
          <w:szCs w:val="21"/>
          <w:lang w:eastAsia="zh-CN"/>
        </w:rPr>
        <w:t>1.投诉人提起投诉时，应当提交投诉书和必要的证明材料，并按照被投诉人和与投诉事项有关的供应</w:t>
      </w:r>
      <w:r>
        <w:rPr>
          <w:color w:val="auto"/>
          <w:spacing w:val="-4"/>
          <w:sz w:val="21"/>
          <w:szCs w:val="21"/>
          <w:lang w:eastAsia="zh-CN"/>
        </w:rPr>
        <w:t>商数量提供投诉书副本。</w:t>
      </w:r>
    </w:p>
    <w:p w:rsidR="004765C8" w:rsidRDefault="0048642F">
      <w:pPr>
        <w:pStyle w:val="a3"/>
        <w:spacing w:before="150" w:line="308" w:lineRule="auto"/>
        <w:ind w:left="9" w:right="86" w:firstLine="421"/>
        <w:rPr>
          <w:color w:val="auto"/>
          <w:sz w:val="21"/>
          <w:szCs w:val="21"/>
          <w:lang w:eastAsia="zh-CN"/>
        </w:rPr>
      </w:pPr>
      <w:r>
        <w:rPr>
          <w:color w:val="auto"/>
          <w:sz w:val="21"/>
          <w:szCs w:val="21"/>
          <w:lang w:eastAsia="zh-CN"/>
        </w:rPr>
        <w:t>2.投诉人若委托代理人进行投诉的，投诉书应按照要求列明“授权代表”</w:t>
      </w:r>
      <w:r>
        <w:rPr>
          <w:color w:val="auto"/>
          <w:spacing w:val="-1"/>
          <w:sz w:val="21"/>
          <w:szCs w:val="21"/>
          <w:lang w:eastAsia="zh-CN"/>
        </w:rPr>
        <w:t>的有关内容，并在附件中提</w:t>
      </w:r>
      <w:r>
        <w:rPr>
          <w:color w:val="auto"/>
          <w:sz w:val="21"/>
          <w:szCs w:val="21"/>
          <w:lang w:eastAsia="zh-CN"/>
        </w:rPr>
        <w:t>交由投诉人签署的授权委托书。授权委托书应当载明代理人的姓名或者名称、代</w:t>
      </w:r>
      <w:r>
        <w:rPr>
          <w:color w:val="auto"/>
          <w:spacing w:val="-1"/>
          <w:sz w:val="21"/>
          <w:szCs w:val="21"/>
          <w:lang w:eastAsia="zh-CN"/>
        </w:rPr>
        <w:t>理事项、具体权限、期限</w:t>
      </w:r>
      <w:r>
        <w:rPr>
          <w:color w:val="auto"/>
          <w:spacing w:val="-6"/>
          <w:sz w:val="21"/>
          <w:szCs w:val="21"/>
          <w:lang w:eastAsia="zh-CN"/>
        </w:rPr>
        <w:t>和相关事项。</w:t>
      </w:r>
    </w:p>
    <w:p w:rsidR="004765C8" w:rsidRDefault="0048642F">
      <w:pPr>
        <w:pStyle w:val="a3"/>
        <w:spacing w:before="149" w:line="220" w:lineRule="auto"/>
        <w:ind w:left="432"/>
        <w:rPr>
          <w:color w:val="auto"/>
          <w:sz w:val="21"/>
          <w:szCs w:val="21"/>
          <w:lang w:eastAsia="zh-CN"/>
        </w:rPr>
      </w:pPr>
      <w:r>
        <w:rPr>
          <w:color w:val="auto"/>
          <w:spacing w:val="-1"/>
          <w:sz w:val="21"/>
          <w:szCs w:val="21"/>
          <w:lang w:eastAsia="zh-CN"/>
        </w:rPr>
        <w:t>3.投诉人若对项目的某一分包进行投诉，投</w:t>
      </w:r>
      <w:r>
        <w:rPr>
          <w:color w:val="auto"/>
          <w:spacing w:val="-2"/>
          <w:sz w:val="21"/>
          <w:szCs w:val="21"/>
          <w:lang w:eastAsia="zh-CN"/>
        </w:rPr>
        <w:t>诉书应列明具体分包号。</w:t>
      </w:r>
    </w:p>
    <w:p w:rsidR="004765C8" w:rsidRDefault="0048642F">
      <w:pPr>
        <w:pStyle w:val="a3"/>
        <w:spacing w:before="149" w:line="220" w:lineRule="auto"/>
        <w:ind w:left="427"/>
        <w:rPr>
          <w:color w:val="auto"/>
          <w:sz w:val="21"/>
          <w:szCs w:val="21"/>
          <w:lang w:eastAsia="zh-CN"/>
        </w:rPr>
      </w:pPr>
      <w:r>
        <w:rPr>
          <w:color w:val="auto"/>
          <w:spacing w:val="-1"/>
          <w:sz w:val="21"/>
          <w:szCs w:val="21"/>
          <w:lang w:eastAsia="zh-CN"/>
        </w:rPr>
        <w:t>4.投诉书应简要列明质疑事项，质疑函、质疑答复等作为附件</w:t>
      </w:r>
      <w:r>
        <w:rPr>
          <w:color w:val="auto"/>
          <w:spacing w:val="-2"/>
          <w:sz w:val="21"/>
          <w:szCs w:val="21"/>
          <w:lang w:eastAsia="zh-CN"/>
        </w:rPr>
        <w:t>材料提供。</w:t>
      </w:r>
    </w:p>
    <w:p w:rsidR="004765C8" w:rsidRDefault="0048642F">
      <w:pPr>
        <w:pStyle w:val="a3"/>
        <w:spacing w:before="150" w:line="220" w:lineRule="auto"/>
        <w:ind w:left="432"/>
        <w:rPr>
          <w:color w:val="auto"/>
          <w:sz w:val="21"/>
          <w:szCs w:val="21"/>
          <w:lang w:eastAsia="zh-CN"/>
        </w:rPr>
      </w:pPr>
      <w:r>
        <w:rPr>
          <w:color w:val="auto"/>
          <w:spacing w:val="-1"/>
          <w:sz w:val="21"/>
          <w:szCs w:val="21"/>
          <w:lang w:eastAsia="zh-CN"/>
        </w:rPr>
        <w:t>5.投诉书的投诉事项应具体、明确，并有必要</w:t>
      </w:r>
      <w:r>
        <w:rPr>
          <w:color w:val="auto"/>
          <w:spacing w:val="-2"/>
          <w:sz w:val="21"/>
          <w:szCs w:val="21"/>
          <w:lang w:eastAsia="zh-CN"/>
        </w:rPr>
        <w:t>的事实依据和法律依据。</w:t>
      </w:r>
    </w:p>
    <w:p w:rsidR="004765C8" w:rsidRDefault="0048642F">
      <w:pPr>
        <w:pStyle w:val="a3"/>
        <w:spacing w:before="150" w:line="220" w:lineRule="auto"/>
        <w:ind w:left="429"/>
        <w:rPr>
          <w:color w:val="auto"/>
          <w:sz w:val="21"/>
          <w:szCs w:val="21"/>
          <w:lang w:eastAsia="zh-CN"/>
        </w:rPr>
      </w:pPr>
      <w:r>
        <w:rPr>
          <w:color w:val="auto"/>
          <w:spacing w:val="-2"/>
          <w:sz w:val="21"/>
          <w:szCs w:val="21"/>
          <w:lang w:eastAsia="zh-CN"/>
        </w:rPr>
        <w:t>6.投诉书的投诉请求应与投诉事项相关。</w:t>
      </w:r>
    </w:p>
    <w:p w:rsidR="004765C8" w:rsidRDefault="0048642F">
      <w:pPr>
        <w:pStyle w:val="a3"/>
        <w:spacing w:before="149" w:line="286" w:lineRule="auto"/>
        <w:ind w:left="7" w:right="86" w:firstLine="425"/>
        <w:rPr>
          <w:color w:val="auto"/>
          <w:sz w:val="21"/>
          <w:szCs w:val="21"/>
          <w:lang w:eastAsia="zh-CN"/>
        </w:rPr>
      </w:pPr>
      <w:r>
        <w:rPr>
          <w:color w:val="auto"/>
          <w:sz w:val="21"/>
          <w:szCs w:val="21"/>
          <w:lang w:eastAsia="zh-CN"/>
        </w:rPr>
        <w:t>7.投诉人为自然人的，投诉书应当由本人签字；投诉人为法人或者</w:t>
      </w:r>
      <w:r>
        <w:rPr>
          <w:color w:val="auto"/>
          <w:spacing w:val="-1"/>
          <w:sz w:val="21"/>
          <w:szCs w:val="21"/>
          <w:lang w:eastAsia="zh-CN"/>
        </w:rPr>
        <w:t>其他组织的，投诉书应当由法定代表人、主要负责人，或者其授权代表签字或者盖</w:t>
      </w:r>
      <w:r>
        <w:rPr>
          <w:color w:val="auto"/>
          <w:spacing w:val="-2"/>
          <w:sz w:val="21"/>
          <w:szCs w:val="21"/>
          <w:lang w:eastAsia="zh-CN"/>
        </w:rPr>
        <w:t>章，并加盖公章。</w:t>
      </w:r>
    </w:p>
    <w:sectPr w:rsidR="004765C8">
      <w:footerReference w:type="default" r:id="rId115"/>
      <w:pgSz w:w="11906" w:h="16839"/>
      <w:pgMar w:top="1431" w:right="1079" w:bottom="878" w:left="108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0F" w:rsidRDefault="0098100F">
      <w:r>
        <w:separator/>
      </w:r>
    </w:p>
  </w:endnote>
  <w:endnote w:type="continuationSeparator" w:id="0">
    <w:p w:rsidR="0098100F" w:rsidRDefault="0098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汉仪正圆 55简">
    <w:altName w:val="宋体"/>
    <w:charset w:val="86"/>
    <w:family w:val="auto"/>
    <w:pitch w:val="default"/>
    <w:sig w:usb0="00000000" w:usb1="00000000" w:usb2="00000016" w:usb3="00000000" w:csb0="0004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pStyle w:val="a5"/>
    </w:pPr>
    <w:r>
      <w:rPr>
        <w:noProof/>
        <w:lang w:eastAsia="zh-CN"/>
      </w:rPr>
      <mc:AlternateContent>
        <mc:Choice Requires="wps">
          <w:drawing>
            <wp:anchor distT="0" distB="0" distL="114300" distR="114300" simplePos="0" relativeHeight="251638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382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1</w:t>
                    </w:r>
                    <w: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9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7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5" type="#_x0000_t202" style="position:absolute;left:0;text-align:left;margin-left:0;margin-top:0;width:2in;height:2in;z-index:2516474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zi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jzhzwqJH91+/3H/7cf/9MwMPAHU+zqF346GZ+pfUo9EjP4KZ6+51sPmLihjkgHq7h1f1&#10;iclsNJvOZhOIJGTjD/xXD+Y+xPRKkWWZqHlA/wqsYnMZ06A6quRoji5aY0oPjWNdzY+Pnk+KwV4C&#10;58YhRi5iSLZQaWtU9mDcW6VRf8k5M8rkqTMT2EZgZoSUyqVSbvEE7aylEfZvDHf62VSVqfwb471F&#10;iUwu7Y1t6yiUeh+l3XwcU9aD/ojAUHeGIPWrvjT+x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NHPziZQIAABM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11</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9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8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36" type="#_x0000_t202" style="position:absolute;left:0;text-align:left;margin-left:0;margin-top:0;width:2in;height:2in;z-index:2516485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1CPDFkAgAAFAUAAA4AAAAAAAAAAAAAAAAALgIAAGRycy9lMm9Eb2Mu&#10;eG1sUEsBAi0AFAAGAAgAAAAhAHGq0bnXAAAABQEAAA8AAAAAAAAAAAAAAAAAvgQAAGRycy9kb3du&#10;cmV2LnhtbFBLBQYAAAAABAAEAPMAAADCBQ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12</w:t>
                    </w:r>
                    <w: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81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9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37" type="#_x0000_t202" style="position:absolute;left:0;text-align:left;margin-left:0;margin-top:0;width:2in;height:2in;z-index:2516495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wsRhxkAgAAFAUAAA4AAAAAAAAAAAAAAAAALgIAAGRycy9lMm9Eb2Mu&#10;eG1sUEsBAi0AFAAGAAgAAAAhAHGq0bnXAAAABQEAAA8AAAAAAAAAAAAAAAAAvgQAAGRycy9kb3du&#10;cmV2LnhtbFBLBQYAAAAABAAEAPMAAADCBQ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13</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9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0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38" type="#_x0000_t202" style="position:absolute;left:0;text-align:left;margin-left:0;margin-top:0;width:2in;height:2in;z-index:2516505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SUowx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15</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9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39" type="#_x0000_t202" style="position:absolute;left:0;text-align:left;margin-left:0;margin-top:0;width:2in;height:2in;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lNwa8WYCAAAU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16</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9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40" type="#_x0000_t202" style="position:absolute;left:0;text-align:left;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rjA32YCAAAU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17</w:t>
                    </w:r>
                    <w: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9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41"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29a68mYCAAAU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18</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7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42"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0JY97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19</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3" o:spid="_x0000_s1043"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yVhXIGYCAAAU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20</w:t>
                    </w:r>
                    <w: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7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44"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Ow7JmYCAAAU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21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87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39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392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2</w:t>
                    </w:r>
                    <w:r>
                      <w:fldChar w:fldCharType="end"/>
                    </w:r>
                  </w:p>
                </w:txbxContent>
              </v:textbox>
              <w10:wrap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8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7" o:spid="_x0000_s1045"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tZHjfWYCAAAU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22</w:t>
                    </w:r>
                    <w:r>
                      <w:fldChar w:fldCharType="end"/>
                    </w:r>
                  </w:p>
                </w:txbxContent>
              </v:textbox>
              <w10:wrap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8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9" o:spid="_x0000_s1046"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Vgl5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32</w:t>
                    </w:r>
                    <w:r>
                      <w:fldChar w:fldCharType="end"/>
                    </w:r>
                  </w:p>
                </w:txbxContent>
              </v:textbox>
              <w10:wrap anchorx="margin"/>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8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1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7" o:spid="_x0000_s1047" type="#_x0000_t202" style="position:absolute;left:0;text-align:left;margin-left:0;margin-top:0;width:2in;height:2in;z-index:2516710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N03Pj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34</w:t>
                    </w:r>
                    <w:r>
                      <w:fldChar w:fldCharType="end"/>
                    </w:r>
                  </w:p>
                </w:txbxContent>
              </v:textbox>
              <w10:wrap anchorx="margin"/>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6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9" o:spid="_x0000_s1048"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fiZgIAABQFAAAOAAAAZHJzL2Uyb0RvYy54bWysVE1uEzEU3iNxB8t7OmlQqx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bX34mYCAAAU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35</w:t>
                    </w:r>
                    <w:r>
                      <w:fldChar w:fldCharType="end"/>
                    </w:r>
                  </w:p>
                </w:txbxContent>
              </v:textbox>
              <w10:wrap anchorx="margin"/>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83"/>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1" o:spid="_x0000_s1049"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E6az2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36</w:t>
                    </w:r>
                    <w:r>
                      <w:fldChar w:fldCharType="end"/>
                    </w:r>
                  </w:p>
                </w:txbxContent>
              </v:textbox>
              <w10:wrap anchorx="margin"/>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6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3" o:spid="_x0000_s1050"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bYZQIAABQ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jXbY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41</w:t>
                    </w:r>
                    <w:r>
                      <w:fldChar w:fldCharType="end"/>
                    </w:r>
                  </w:p>
                </w:txbxContent>
              </v:textbox>
              <w10:wrap anchorx="margin"/>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5" o:spid="_x0000_s1051"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YZAIAABQFAAAOAAAAZHJzL2Uyb0RvYy54bWysVMtuEzEU3SPxD5b3ZJKgVl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wD4BhkAgAAFAUAAA4AAAAAAAAAAAAAAAAALgIAAGRycy9lMm9Eb2Mu&#10;eG1sUEsBAi0AFAAGAAgAAAAhAHGq0bnXAAAABQEAAA8AAAAAAAAAAAAAAAAAvgQAAGRycy9kb3du&#10;cmV2LnhtbFBLBQYAAAAABAAEAPMAAADCBQ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42</w:t>
                    </w:r>
                    <w:r>
                      <w:fldChar w:fldCharType="end"/>
                    </w:r>
                  </w:p>
                </w:txbxContent>
              </v:textbox>
              <w10:wrap anchorx="margin"/>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74"/>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7" o:spid="_x0000_s1052" type="#_x0000_t202" style="position:absolute;left:0;text-align:left;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ZvZQIAABQ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AdsZv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43</w:t>
                    </w:r>
                    <w:r>
                      <w:fldChar w:fldCharType="end"/>
                    </w:r>
                  </w:p>
                </w:txbxContent>
              </v:textbox>
              <w10:wrap anchorx="margin"/>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7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9" o:spid="_x0000_s1053" type="#_x0000_t202" style="position:absolute;left:0;text-align:left;margin-left:0;margin-top:0;width:2in;height:2in;z-index:2516648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xCZQIAABQFAAAOAAAAZHJzL2Uyb0RvYy54bWysVE1uEzEU3iNxB8t7OmkQJUS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xGLxC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44</w:t>
                    </w:r>
                    <w:r>
                      <w:fldChar w:fldCharType="end"/>
                    </w:r>
                  </w:p>
                </w:txbxContent>
              </v:textbox>
              <w10:wrap anchorx="margin"/>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7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5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1" o:spid="_x0000_s1054" type="#_x0000_t202" style="position:absolute;left:0;text-align:left;margin-left:0;margin-top:0;width:2in;height:2in;z-index:2516659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0lZQIAABQ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Erm0l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45</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pStyle w:val="a5"/>
    </w:pPr>
    <w:r>
      <w:rPr>
        <w:noProof/>
        <w:lang w:eastAsia="zh-CN"/>
      </w:rPr>
      <mc:AlternateContent>
        <mc:Choice Requires="wps">
          <w:drawing>
            <wp:anchor distT="0" distB="0" distL="114300" distR="114300" simplePos="0" relativeHeight="251640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2in;height:2in;z-index:2516403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3</w:t>
                    </w:r>
                    <w:r>
                      <w:fldChar w:fldCharType="end"/>
                    </w:r>
                  </w:p>
                </w:txbxContent>
              </v:textbox>
              <w10:wrap anchorx="margin"/>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3" o:spid="_x0000_s1055" type="#_x0000_t202" style="position:absolute;left:0;text-align:left;margin-left:0;margin-top:0;width:2in;height:2in;z-index:2516669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OdO1fmYCAAAU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46</w:t>
                    </w:r>
                    <w:r>
                      <w:fldChar w:fldCharType="end"/>
                    </w:r>
                  </w:p>
                </w:txbxContent>
              </v:textbox>
              <w10:wrap anchorx="margin"/>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7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5" o:spid="_x0000_s1056" type="#_x0000_t202" style="position:absolute;left:0;text-align:left;margin-left:0;margin-top:0;width:2in;height:2in;z-index:2516679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s+Px7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47</w:t>
                    </w:r>
                    <w:r>
                      <w:fldChar w:fldCharType="end"/>
                    </w:r>
                  </w:p>
                </w:txbxContent>
              </v:textbox>
              <w10:wrap anchorx="margin"/>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7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8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7" o:spid="_x0000_s1057" type="#_x0000_t202" style="position:absolute;left:0;text-align:left;margin-left:0;margin-top:0;width:2in;height:2in;z-index:2516689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RhSQg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48</w:t>
                    </w:r>
                    <w:r>
                      <w:fldChar w:fldCharType="end"/>
                    </w:r>
                  </w:p>
                </w:txbxContent>
              </v:textbox>
              <w10:wrap anchorx="margin"/>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84"/>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0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9" o:spid="_x0000_s1058" type="#_x0000_t202" style="position:absolute;left:0;text-align:left;margin-left:0;margin-top:0;width:2in;height:2in;z-index:2516700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IeOgIWYCAAAU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49</w:t>
                    </w:r>
                    <w:r>
                      <w:fldChar w:fldCharType="end"/>
                    </w:r>
                  </w:p>
                </w:txbxContent>
              </v:textbox>
              <w10:wrap anchorx="margin"/>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83"/>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2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1" o:spid="_x0000_s1059" type="#_x0000_t202" style="position:absolute;left:0;text-align:left;margin-left:0;margin-top:0;width:2in;height:2in;z-index:2516720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s8ZQIAABQ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gUTs8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52</w:t>
                    </w:r>
                    <w:r>
                      <w:fldChar w:fldCharType="end"/>
                    </w:r>
                  </w:p>
                </w:txbxContent>
              </v:textbox>
              <w10:wrap anchorx="margin"/>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60"/>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3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3" o:spid="_x0000_s1060" type="#_x0000_t202" style="position:absolute;left:0;text-align:left;margin-left:0;margin-top:0;width:2in;height:2in;z-index:2516730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ESZgIAABQ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XjXhEmYCAAAU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53</w:t>
                    </w:r>
                    <w:r>
                      <w:fldChar w:fldCharType="end"/>
                    </w:r>
                  </w:p>
                </w:txbxContent>
              </v:textbox>
              <w10:wrap anchorx="margin"/>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84"/>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4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5" o:spid="_x0000_s1061" type="#_x0000_t202" style="position:absolute;left:0;text-align:left;margin-left:0;margin-top:0;width:2in;height:2in;z-index:2516741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Yu3fS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54</w:t>
                    </w:r>
                    <w:r>
                      <w:fldChar w:fldCharType="end"/>
                    </w:r>
                  </w:p>
                </w:txbxContent>
              </v:textbox>
              <w10:wrap anchorx="margin"/>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1" w:lineRule="auto"/>
      <w:ind w:left="479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5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7" o:spid="_x0000_s1062" type="#_x0000_t202" style="position:absolute;left:0;text-align:left;margin-left:0;margin-top:0;width:2in;height:2in;z-index:2516751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GlZgIAABQ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pM5RpWYCAAAU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55</w:t>
                    </w:r>
                    <w:r>
                      <w:fldChar w:fldCharType="end"/>
                    </w:r>
                  </w:p>
                </w:txbxContent>
              </v:textbox>
              <w10:wrap anchorx="margin"/>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79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6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9" o:spid="_x0000_s1063" type="#_x0000_t202" style="position:absolute;left:0;text-align:left;margin-left:0;margin-top:0;width:2in;height:2in;z-index:2516761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uIZgIAABQFAAAOAAAAZHJzL2Uyb0RvYy54bWysVE1uEzEU3iNxB8t7OmkrSog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VaAriGYCAAAU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56</w:t>
                    </w:r>
                    <w:r>
                      <w:fldChar w:fldCharType="end"/>
                    </w:r>
                  </w:p>
                </w:txbxContent>
              </v:textbox>
              <w10:wrap anchorx="margin"/>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1" w:lineRule="auto"/>
      <w:ind w:left="479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7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0" o:spid="_x0000_s1064" type="#_x0000_t202" style="position:absolute;left:0;text-align:left;margin-left:0;margin-top:0;width:2in;height:2in;z-index:2516771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eaE1SZQIAABQ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57</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1" w:lineRule="auto"/>
      <w:ind w:left="482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1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left:0;text-align:left;margin-left:0;margin-top:0;width:2in;height:2in;z-index:2516413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p1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45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rdkp1ZQIAABM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94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2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0" type="#_x0000_t202" style="position:absolute;left:0;text-align:left;margin-left:0;margin-top:0;width:2in;height:2in;z-index:2516423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fu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Dl9NisFO&#10;A+fGIUYuYki2SGljVPZg3HulUX/JOV+UyVOnJrC1wMwIKZVLpdziCeiM0gj7FMMtPpuqMpVPMd5Z&#10;lMjk0s7Yto5CqfdR2s3nMWU94EcGhrozBalf9qXxL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C2X7mYCAAAT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5</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1" w:lineRule="auto"/>
      <w:ind w:left="494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3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1" type="#_x0000_t202" style="position:absolute;left:0;text-align:left;margin-left:0;margin-top:0;width:2in;height:2in;z-index:2516433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jkeSpkAgAAEwUAAA4AAAAAAAAAAAAAAAAALgIAAGRycy9lMm9Eb2Mu&#10;eG1sUEsBAi0AFAAGAAgAAAAhAHGq0bnXAAAABQEAAA8AAAAAAAAAAAAAAAAAvgQAAGRycy9kb3du&#10;cmV2LnhtbFBLBQYAAAAABAAEAPMAAADCBQ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6</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951"/>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4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2" type="#_x0000_t202" style="position:absolute;left:0;text-align:left;margin-left:0;margin-top:0;width:2in;height:2in;z-index:2516444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jo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fWn88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JrljoZQIAABMFAAAOAAAAAAAAAAAAAAAAAC4CAABkcnMvZTJvRG9j&#10;LnhtbFBLAQItABQABgAIAAAAIQBxqtG51wAAAAUBAAAPAAAAAAAAAAAAAAAAAL8EAABkcnMvZG93&#10;bnJldi54bWxQSwUGAAAAAAQABADzAAAAwwU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7</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948"/>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5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3" type="#_x0000_t202" style="position:absolute;left:0;text-align:left;margin-left:0;margin-top:0;width:2in;height:2in;z-index:2516454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qXDVeGYCAAAT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8</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A" w:rsidRDefault="008D0E2A">
    <w:pPr>
      <w:spacing w:line="174" w:lineRule="auto"/>
      <w:ind w:left="4917"/>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6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0E2A" w:rsidRDefault="008D0E2A">
                          <w:pPr>
                            <w:pStyle w:val="a5"/>
                          </w:pPr>
                          <w:r>
                            <w:fldChar w:fldCharType="begin"/>
                          </w:r>
                          <w:r>
                            <w:instrText xml:space="preserve"> PAGE  \* MERGEFORMAT </w:instrText>
                          </w:r>
                          <w:r>
                            <w:fldChar w:fldCharType="separate"/>
                          </w:r>
                          <w:r w:rsidR="00A529DA">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4" type="#_x0000_t202" style="position:absolute;left:0;text-align:left;margin-left:0;margin-top:0;width:2in;height:2in;z-index:2516464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MMZg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pL42djL1fUbNHiQMOWRC/PW7ThQsR0JQLWAq3D&#10;qqdLHNoQ6KadxNmawpe/3Wd7TCu0nHVYs5o7vAOcmbcOU5w3chTCKKxGwd3aU0IPMJjIpYhwCMmM&#10;og5kP2H/lzkGVMJJRKp5GsXTNKw63g+plstihL3zIl24ay8zdOm5X94mjFKZsMzNwMSOM2xemdHd&#10;K5FX+/f/YvXwli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7V4jDGYCAAATBQAADgAAAAAAAAAAAAAAAAAuAgAAZHJzL2Uyb0Rv&#10;Yy54bWxQSwECLQAUAAYACAAAACEAcarRudcAAAAFAQAADwAAAAAAAAAAAAAAAADABAAAZHJzL2Rv&#10;d25yZXYueG1sUEsFBgAAAAAEAAQA8wAAAMQFAAAAAA==&#10;" filled="f" stroked="f" strokeweight=".5pt">
              <v:textbox style="mso-fit-shape-to-text:t" inset="0,0,0,0">
                <w:txbxContent>
                  <w:p w:rsidR="008D0E2A" w:rsidRDefault="008D0E2A">
                    <w:pPr>
                      <w:pStyle w:val="a5"/>
                    </w:pPr>
                    <w:r>
                      <w:fldChar w:fldCharType="begin"/>
                    </w:r>
                    <w:r>
                      <w:instrText xml:space="preserve"> PAGE  \* MERGEFORMAT </w:instrText>
                    </w:r>
                    <w:r>
                      <w:fldChar w:fldCharType="separate"/>
                    </w:r>
                    <w:r w:rsidR="00A529DA">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0F" w:rsidRDefault="0098100F">
      <w:r>
        <w:separator/>
      </w:r>
    </w:p>
  </w:footnote>
  <w:footnote w:type="continuationSeparator" w:id="0">
    <w:p w:rsidR="0098100F" w:rsidRDefault="00981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FD0C2"/>
    <w:multiLevelType w:val="singleLevel"/>
    <w:tmpl w:val="8F5FD0C2"/>
    <w:lvl w:ilvl="0">
      <w:start w:val="4"/>
      <w:numFmt w:val="chineseCounting"/>
      <w:suff w:val="space"/>
      <w:lvlText w:val="第%1章"/>
      <w:lvlJc w:val="left"/>
      <w:rPr>
        <w:rFonts w:hint="eastAsia"/>
      </w:rPr>
    </w:lvl>
  </w:abstractNum>
  <w:abstractNum w:abstractNumId="1">
    <w:nsid w:val="95199D27"/>
    <w:multiLevelType w:val="singleLevel"/>
    <w:tmpl w:val="95199D27"/>
    <w:lvl w:ilvl="0">
      <w:start w:val="1"/>
      <w:numFmt w:val="chineseCounting"/>
      <w:suff w:val="space"/>
      <w:lvlText w:val="第%1条"/>
      <w:lvlJc w:val="left"/>
      <w:rPr>
        <w:rFonts w:hint="eastAsia"/>
      </w:rPr>
    </w:lvl>
  </w:abstractNum>
  <w:abstractNum w:abstractNumId="2">
    <w:nsid w:val="F627453E"/>
    <w:multiLevelType w:val="singleLevel"/>
    <w:tmpl w:val="F627453E"/>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efaultTabStop w:val="42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8D6184"/>
    <w:rsid w:val="000132C3"/>
    <w:rsid w:val="00013A39"/>
    <w:rsid w:val="000F685E"/>
    <w:rsid w:val="001E0D6F"/>
    <w:rsid w:val="001E7E3E"/>
    <w:rsid w:val="003038F9"/>
    <w:rsid w:val="003F2ADA"/>
    <w:rsid w:val="004308C3"/>
    <w:rsid w:val="004765C8"/>
    <w:rsid w:val="0048642F"/>
    <w:rsid w:val="004B2A43"/>
    <w:rsid w:val="005672F9"/>
    <w:rsid w:val="005C06B1"/>
    <w:rsid w:val="005D785C"/>
    <w:rsid w:val="0061562B"/>
    <w:rsid w:val="00633A7A"/>
    <w:rsid w:val="00692579"/>
    <w:rsid w:val="007439C0"/>
    <w:rsid w:val="00755DD6"/>
    <w:rsid w:val="00761A77"/>
    <w:rsid w:val="0076334B"/>
    <w:rsid w:val="007A30BA"/>
    <w:rsid w:val="007A6789"/>
    <w:rsid w:val="008D0E2A"/>
    <w:rsid w:val="008D6184"/>
    <w:rsid w:val="008F3426"/>
    <w:rsid w:val="00965A66"/>
    <w:rsid w:val="0098100F"/>
    <w:rsid w:val="009A63C1"/>
    <w:rsid w:val="009E5F43"/>
    <w:rsid w:val="00A17F73"/>
    <w:rsid w:val="00A529DA"/>
    <w:rsid w:val="00B21EBB"/>
    <w:rsid w:val="00B84375"/>
    <w:rsid w:val="00C362C5"/>
    <w:rsid w:val="00C537F7"/>
    <w:rsid w:val="00C70072"/>
    <w:rsid w:val="00CE0B06"/>
    <w:rsid w:val="00D545B8"/>
    <w:rsid w:val="00D70E3A"/>
    <w:rsid w:val="00DB77B2"/>
    <w:rsid w:val="00DE23A8"/>
    <w:rsid w:val="00E32E40"/>
    <w:rsid w:val="00E74879"/>
    <w:rsid w:val="00EC478D"/>
    <w:rsid w:val="00FC2F9D"/>
    <w:rsid w:val="04477C0E"/>
    <w:rsid w:val="05082A74"/>
    <w:rsid w:val="0B7A3F1D"/>
    <w:rsid w:val="0EBC0274"/>
    <w:rsid w:val="0F18074D"/>
    <w:rsid w:val="10661703"/>
    <w:rsid w:val="106F460A"/>
    <w:rsid w:val="107108E6"/>
    <w:rsid w:val="120E5B28"/>
    <w:rsid w:val="1407341B"/>
    <w:rsid w:val="14820C93"/>
    <w:rsid w:val="14DD70DD"/>
    <w:rsid w:val="14E430CD"/>
    <w:rsid w:val="153656F6"/>
    <w:rsid w:val="15C512DE"/>
    <w:rsid w:val="162B3ACC"/>
    <w:rsid w:val="1690722B"/>
    <w:rsid w:val="19E6347B"/>
    <w:rsid w:val="1CB52865"/>
    <w:rsid w:val="1E2B6E3A"/>
    <w:rsid w:val="20BF5AA4"/>
    <w:rsid w:val="214B42D7"/>
    <w:rsid w:val="22E20C6B"/>
    <w:rsid w:val="22F96412"/>
    <w:rsid w:val="23782D02"/>
    <w:rsid w:val="23CB3F5C"/>
    <w:rsid w:val="24111D28"/>
    <w:rsid w:val="248B3E2D"/>
    <w:rsid w:val="24D91FAF"/>
    <w:rsid w:val="252C6688"/>
    <w:rsid w:val="25F14F52"/>
    <w:rsid w:val="260E4149"/>
    <w:rsid w:val="265005E2"/>
    <w:rsid w:val="2AB83879"/>
    <w:rsid w:val="2B2847B6"/>
    <w:rsid w:val="2C091017"/>
    <w:rsid w:val="2CBD0495"/>
    <w:rsid w:val="2E4865B6"/>
    <w:rsid w:val="2F083808"/>
    <w:rsid w:val="2F315BB5"/>
    <w:rsid w:val="2F81180C"/>
    <w:rsid w:val="2F95635F"/>
    <w:rsid w:val="34345E13"/>
    <w:rsid w:val="34E641F6"/>
    <w:rsid w:val="354D0A22"/>
    <w:rsid w:val="36E077BA"/>
    <w:rsid w:val="37070849"/>
    <w:rsid w:val="377A6635"/>
    <w:rsid w:val="38BC5F8C"/>
    <w:rsid w:val="39D53B84"/>
    <w:rsid w:val="3AD41B64"/>
    <w:rsid w:val="3C54729F"/>
    <w:rsid w:val="3D714A2D"/>
    <w:rsid w:val="3EE372B8"/>
    <w:rsid w:val="40263B05"/>
    <w:rsid w:val="406161CA"/>
    <w:rsid w:val="41AD296F"/>
    <w:rsid w:val="42BD2703"/>
    <w:rsid w:val="42E165EC"/>
    <w:rsid w:val="475F7FB8"/>
    <w:rsid w:val="4AAB492C"/>
    <w:rsid w:val="4C404173"/>
    <w:rsid w:val="4D810EFD"/>
    <w:rsid w:val="4F06161A"/>
    <w:rsid w:val="4FA36DB5"/>
    <w:rsid w:val="4FB0598B"/>
    <w:rsid w:val="4FB8300A"/>
    <w:rsid w:val="502E41D0"/>
    <w:rsid w:val="512F6D16"/>
    <w:rsid w:val="52D62C91"/>
    <w:rsid w:val="53A87F34"/>
    <w:rsid w:val="545B3684"/>
    <w:rsid w:val="547561DC"/>
    <w:rsid w:val="57284198"/>
    <w:rsid w:val="57480CAC"/>
    <w:rsid w:val="5872092A"/>
    <w:rsid w:val="58DA5965"/>
    <w:rsid w:val="5D7E17A6"/>
    <w:rsid w:val="5D821189"/>
    <w:rsid w:val="5E5768CB"/>
    <w:rsid w:val="60363DC9"/>
    <w:rsid w:val="6271418B"/>
    <w:rsid w:val="64074337"/>
    <w:rsid w:val="656B647A"/>
    <w:rsid w:val="65DC4ACB"/>
    <w:rsid w:val="66BD3534"/>
    <w:rsid w:val="67976C63"/>
    <w:rsid w:val="67AD5303"/>
    <w:rsid w:val="6865349E"/>
    <w:rsid w:val="68E23B02"/>
    <w:rsid w:val="69490748"/>
    <w:rsid w:val="69EF5E88"/>
    <w:rsid w:val="6A4E61B3"/>
    <w:rsid w:val="6A515D45"/>
    <w:rsid w:val="6D465F00"/>
    <w:rsid w:val="70E3700E"/>
    <w:rsid w:val="72697903"/>
    <w:rsid w:val="730E023A"/>
    <w:rsid w:val="76D50943"/>
    <w:rsid w:val="78B47B29"/>
    <w:rsid w:val="7B1C513A"/>
    <w:rsid w:val="7C571B3E"/>
    <w:rsid w:val="7DB93AF3"/>
    <w:rsid w:val="7DC9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32"/>
      <w:szCs w:val="32"/>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pPr>
    <w:rPr>
      <w:sz w:val="18"/>
      <w:szCs w:val="18"/>
    </w:rPr>
  </w:style>
  <w:style w:type="paragraph" w:styleId="a6">
    <w:name w:val="header"/>
    <w:basedOn w:val="a"/>
    <w:link w:val="Char1"/>
    <w:qFormat/>
    <w:pPr>
      <w:pBdr>
        <w:bottom w:val="single" w:sz="6" w:space="1" w:color="auto"/>
      </w:pBdr>
      <w:tabs>
        <w:tab w:val="center" w:pos="4153"/>
        <w:tab w:val="right" w:pos="8306"/>
      </w:tabs>
      <w:jc w:val="center"/>
    </w:pPr>
    <w:rPr>
      <w:sz w:val="18"/>
      <w:szCs w:val="18"/>
    </w:rPr>
  </w:style>
  <w:style w:type="paragraph" w:styleId="1">
    <w:name w:val="toc 1"/>
    <w:basedOn w:val="a"/>
    <w:next w:val="a"/>
    <w:qFormat/>
  </w:style>
  <w:style w:type="paragraph" w:styleId="a7">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character" w:customStyle="1" w:styleId="Char">
    <w:name w:val="批注框文本 Char"/>
    <w:basedOn w:val="a0"/>
    <w:link w:val="a4"/>
    <w:qFormat/>
    <w:rPr>
      <w:rFonts w:eastAsia="Arial"/>
      <w:snapToGrid w:val="0"/>
      <w:color w:val="000000"/>
      <w:sz w:val="18"/>
      <w:szCs w:val="18"/>
      <w:lang w:eastAsia="en-US"/>
    </w:rPr>
  </w:style>
  <w:style w:type="character" w:customStyle="1" w:styleId="Char1">
    <w:name w:val="页眉 Char"/>
    <w:basedOn w:val="a0"/>
    <w:link w:val="a6"/>
    <w:qFormat/>
    <w:rPr>
      <w:rFonts w:eastAsia="Arial"/>
      <w:snapToGrid w:val="0"/>
      <w:color w:val="000000"/>
      <w:sz w:val="18"/>
      <w:szCs w:val="18"/>
      <w:lang w:eastAsia="en-US"/>
    </w:rPr>
  </w:style>
  <w:style w:type="character" w:customStyle="1" w:styleId="Char0">
    <w:name w:val="页脚 Char"/>
    <w:basedOn w:val="a0"/>
    <w:link w:val="a5"/>
    <w:qFormat/>
    <w:rPr>
      <w:rFonts w:eastAsia="Arial"/>
      <w:snapToGrid w:val="0"/>
      <w:color w:val="000000"/>
      <w:sz w:val="18"/>
      <w:szCs w:val="18"/>
      <w:lang w:eastAsia="en-US"/>
    </w:rPr>
  </w:style>
  <w:style w:type="character" w:customStyle="1" w:styleId="Char2">
    <w:name w:val="标题 Char"/>
    <w:basedOn w:val="a0"/>
    <w:link w:val="a7"/>
    <w:qFormat/>
    <w:rPr>
      <w:rFonts w:asciiTheme="majorHAnsi" w:hAnsiTheme="majorHAnsi" w:cstheme="majorBidi"/>
      <w:b/>
      <w:bCs/>
      <w:snapToGrid w:val="0"/>
      <w:color w:val="000000"/>
      <w:sz w:val="32"/>
      <w:szCs w:val="32"/>
      <w:lang w:eastAsia="en-US"/>
    </w:rPr>
  </w:style>
  <w:style w:type="paragraph" w:customStyle="1" w:styleId="10">
    <w:name w:val="纯文本1"/>
    <w:basedOn w:val="a"/>
    <w:link w:val="Char3"/>
    <w:qFormat/>
    <w:pPr>
      <w:widowControl w:val="0"/>
      <w:kinsoku/>
      <w:autoSpaceDE/>
      <w:autoSpaceDN/>
      <w:adjustRightInd/>
      <w:spacing w:before="50" w:after="50" w:line="460" w:lineRule="exact"/>
      <w:jc w:val="both"/>
      <w:textAlignment w:val="auto"/>
    </w:pPr>
    <w:rPr>
      <w:rFonts w:ascii="汉仪正圆 55简" w:eastAsia="汉仪正圆 55简" w:hAnsi="汉仪正圆 55简" w:cs="Times New Roman"/>
      <w:snapToGrid/>
      <w:color w:val="auto"/>
      <w:sz w:val="22"/>
      <w:szCs w:val="20"/>
      <w:lang w:val="en-GB" w:eastAsia="zh-CN"/>
    </w:rPr>
  </w:style>
  <w:style w:type="character" w:customStyle="1" w:styleId="Char3">
    <w:name w:val="纯文本 Char"/>
    <w:link w:val="10"/>
    <w:qFormat/>
    <w:rPr>
      <w:rFonts w:ascii="汉仪正圆 55简" w:eastAsia="汉仪正圆 55简" w:hAnsi="汉仪正圆 55简"/>
      <w:sz w:val="22"/>
      <w:lang w:val="en-GB"/>
    </w:rPr>
  </w:style>
  <w:style w:type="table" w:customStyle="1" w:styleId="11">
    <w:name w:val="网格型11"/>
    <w:basedOn w:val="a1"/>
    <w:qFormat/>
    <w:rPr>
      <w:rFonts w:ascii="Calibri" w:hAnsi="Calibri"/>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32"/>
      <w:szCs w:val="32"/>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pPr>
    <w:rPr>
      <w:sz w:val="18"/>
      <w:szCs w:val="18"/>
    </w:rPr>
  </w:style>
  <w:style w:type="paragraph" w:styleId="a6">
    <w:name w:val="header"/>
    <w:basedOn w:val="a"/>
    <w:link w:val="Char1"/>
    <w:qFormat/>
    <w:pPr>
      <w:pBdr>
        <w:bottom w:val="single" w:sz="6" w:space="1" w:color="auto"/>
      </w:pBdr>
      <w:tabs>
        <w:tab w:val="center" w:pos="4153"/>
        <w:tab w:val="right" w:pos="8306"/>
      </w:tabs>
      <w:jc w:val="center"/>
    </w:pPr>
    <w:rPr>
      <w:sz w:val="18"/>
      <w:szCs w:val="18"/>
    </w:rPr>
  </w:style>
  <w:style w:type="paragraph" w:styleId="1">
    <w:name w:val="toc 1"/>
    <w:basedOn w:val="a"/>
    <w:next w:val="a"/>
    <w:qFormat/>
  </w:style>
  <w:style w:type="paragraph" w:styleId="a7">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character" w:customStyle="1" w:styleId="Char">
    <w:name w:val="批注框文本 Char"/>
    <w:basedOn w:val="a0"/>
    <w:link w:val="a4"/>
    <w:qFormat/>
    <w:rPr>
      <w:rFonts w:eastAsia="Arial"/>
      <w:snapToGrid w:val="0"/>
      <w:color w:val="000000"/>
      <w:sz w:val="18"/>
      <w:szCs w:val="18"/>
      <w:lang w:eastAsia="en-US"/>
    </w:rPr>
  </w:style>
  <w:style w:type="character" w:customStyle="1" w:styleId="Char1">
    <w:name w:val="页眉 Char"/>
    <w:basedOn w:val="a0"/>
    <w:link w:val="a6"/>
    <w:qFormat/>
    <w:rPr>
      <w:rFonts w:eastAsia="Arial"/>
      <w:snapToGrid w:val="0"/>
      <w:color w:val="000000"/>
      <w:sz w:val="18"/>
      <w:szCs w:val="18"/>
      <w:lang w:eastAsia="en-US"/>
    </w:rPr>
  </w:style>
  <w:style w:type="character" w:customStyle="1" w:styleId="Char0">
    <w:name w:val="页脚 Char"/>
    <w:basedOn w:val="a0"/>
    <w:link w:val="a5"/>
    <w:qFormat/>
    <w:rPr>
      <w:rFonts w:eastAsia="Arial"/>
      <w:snapToGrid w:val="0"/>
      <w:color w:val="000000"/>
      <w:sz w:val="18"/>
      <w:szCs w:val="18"/>
      <w:lang w:eastAsia="en-US"/>
    </w:rPr>
  </w:style>
  <w:style w:type="character" w:customStyle="1" w:styleId="Char2">
    <w:name w:val="标题 Char"/>
    <w:basedOn w:val="a0"/>
    <w:link w:val="a7"/>
    <w:qFormat/>
    <w:rPr>
      <w:rFonts w:asciiTheme="majorHAnsi" w:hAnsiTheme="majorHAnsi" w:cstheme="majorBidi"/>
      <w:b/>
      <w:bCs/>
      <w:snapToGrid w:val="0"/>
      <w:color w:val="000000"/>
      <w:sz w:val="32"/>
      <w:szCs w:val="32"/>
      <w:lang w:eastAsia="en-US"/>
    </w:rPr>
  </w:style>
  <w:style w:type="paragraph" w:customStyle="1" w:styleId="10">
    <w:name w:val="纯文本1"/>
    <w:basedOn w:val="a"/>
    <w:link w:val="Char3"/>
    <w:qFormat/>
    <w:pPr>
      <w:widowControl w:val="0"/>
      <w:kinsoku/>
      <w:autoSpaceDE/>
      <w:autoSpaceDN/>
      <w:adjustRightInd/>
      <w:spacing w:before="50" w:after="50" w:line="460" w:lineRule="exact"/>
      <w:jc w:val="both"/>
      <w:textAlignment w:val="auto"/>
    </w:pPr>
    <w:rPr>
      <w:rFonts w:ascii="汉仪正圆 55简" w:eastAsia="汉仪正圆 55简" w:hAnsi="汉仪正圆 55简" w:cs="Times New Roman"/>
      <w:snapToGrid/>
      <w:color w:val="auto"/>
      <w:sz w:val="22"/>
      <w:szCs w:val="20"/>
      <w:lang w:val="en-GB" w:eastAsia="zh-CN"/>
    </w:rPr>
  </w:style>
  <w:style w:type="character" w:customStyle="1" w:styleId="Char3">
    <w:name w:val="纯文本 Char"/>
    <w:link w:val="10"/>
    <w:qFormat/>
    <w:rPr>
      <w:rFonts w:ascii="汉仪正圆 55简" w:eastAsia="汉仪正圆 55简" w:hAnsi="汉仪正圆 55简"/>
      <w:sz w:val="22"/>
      <w:lang w:val="en-GB"/>
    </w:rPr>
  </w:style>
  <w:style w:type="table" w:customStyle="1" w:styleId="11">
    <w:name w:val="网格型11"/>
    <w:basedOn w:val="a1"/>
    <w:qFormat/>
    <w:rPr>
      <w:rFonts w:ascii="Calibri" w:hAnsi="Calibr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theme" Target="theme/theme1.xml"/><Relationship Id="rId21" Type="http://schemas.openxmlformats.org/officeDocument/2006/relationships/footer" Target="footer3.xml"/><Relationship Id="rId42" Type="http://schemas.openxmlformats.org/officeDocument/2006/relationships/hyperlink" Target="file:///\\Server\&#32463;&#33829;&#37096;\25&#12289;&#25307;&#26631;&#20195;&#29702;\12.2.1.3" TargetMode="External"/><Relationship Id="rId47" Type="http://schemas.openxmlformats.org/officeDocument/2006/relationships/footer" Target="footer15.xml"/><Relationship Id="rId63" Type="http://schemas.openxmlformats.org/officeDocument/2006/relationships/image" Target="media/image2.png"/><Relationship Id="rId68" Type="http://schemas.openxmlformats.org/officeDocument/2006/relationships/footer" Target="footer32.xml"/><Relationship Id="rId84" Type="http://schemas.openxmlformats.org/officeDocument/2006/relationships/image" Target="media/image14.png"/><Relationship Id="rId89" Type="http://schemas.openxmlformats.org/officeDocument/2006/relationships/footer" Target="footer37.xml"/><Relationship Id="rId112" Type="http://schemas.openxmlformats.org/officeDocument/2006/relationships/image" Target="media/image40.png"/><Relationship Id="rId16" Type="http://schemas.openxmlformats.org/officeDocument/2006/relationships/footer" Target="footer2.xml"/><Relationship Id="rId107" Type="http://schemas.openxmlformats.org/officeDocument/2006/relationships/image" Target="media/image36.png"/><Relationship Id="rId11" Type="http://schemas.openxmlformats.org/officeDocument/2006/relationships/hyperlink" Target="https://www.gcy.zfcg.gxzf.gov.cn/" TargetMode="External"/><Relationship Id="rId24" Type="http://schemas.openxmlformats.org/officeDocument/2006/relationships/hyperlink" Target="https://www.ccgp.gov.cn" TargetMode="Externa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yperlink" Target="https://www.gsxt.gov.cn/index.html" TargetMode="External"/><Relationship Id="rId53" Type="http://schemas.openxmlformats.org/officeDocument/2006/relationships/hyperlink" Target="https://www.ccgp.gov.cn" TargetMode="External"/><Relationship Id="rId58" Type="http://schemas.openxmlformats.org/officeDocument/2006/relationships/footer" Target="footer23.xml"/><Relationship Id="rId66" Type="http://schemas.openxmlformats.org/officeDocument/2006/relationships/footer" Target="footer30.xml"/><Relationship Id="rId74" Type="http://schemas.openxmlformats.org/officeDocument/2006/relationships/image" Target="media/image4.png"/><Relationship Id="rId79" Type="http://schemas.openxmlformats.org/officeDocument/2006/relationships/image" Target="media/image9.png"/><Relationship Id="rId87" Type="http://schemas.openxmlformats.org/officeDocument/2006/relationships/image" Target="media/image17.png"/><Relationship Id="rId102" Type="http://schemas.openxmlformats.org/officeDocument/2006/relationships/image" Target="media/image31.png"/><Relationship Id="rId110" Type="http://schemas.openxmlformats.org/officeDocument/2006/relationships/image" Target="media/image39.png"/><Relationship Id="rId115" Type="http://schemas.openxmlformats.org/officeDocument/2006/relationships/footer" Target="footer39.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image" Target="media/image12.png"/><Relationship Id="rId90" Type="http://schemas.openxmlformats.org/officeDocument/2006/relationships/image" Target="media/image19.png"/><Relationship Id="rId95" Type="http://schemas.openxmlformats.org/officeDocument/2006/relationships/image" Target="media/image24.png"/><Relationship Id="rId19" Type="http://schemas.openxmlformats.org/officeDocument/2006/relationships/hyperlink" Target="https://www.creditchina.gov.cn" TargetMode="External"/><Relationship Id="rId14" Type="http://schemas.openxmlformats.org/officeDocument/2006/relationships/hyperlink" Target="https://www.gcy.zfcg.gxzf.gov.cn/"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yperlink" Target="https://www.creditchina.gov.cn" TargetMode="External"/><Relationship Id="rId35" Type="http://schemas.openxmlformats.org/officeDocument/2006/relationships/hyperlink" Target="https://www.ccgp.gov.cn" TargetMode="External"/><Relationship Id="rId43" Type="http://schemas.openxmlformats.org/officeDocument/2006/relationships/footer" Target="footer13.xml"/><Relationship Id="rId48" Type="http://schemas.openxmlformats.org/officeDocument/2006/relationships/footer" Target="footer16.xml"/><Relationship Id="rId56" Type="http://schemas.openxmlformats.org/officeDocument/2006/relationships/footer" Target="footer21.xml"/><Relationship Id="rId64" Type="http://schemas.openxmlformats.org/officeDocument/2006/relationships/footer" Target="footer28.xml"/><Relationship Id="rId69" Type="http://schemas.openxmlformats.org/officeDocument/2006/relationships/footer" Target="footer33.xml"/><Relationship Id="rId77" Type="http://schemas.openxmlformats.org/officeDocument/2006/relationships/image" Target="media/image7.png"/><Relationship Id="rId100" Type="http://schemas.openxmlformats.org/officeDocument/2006/relationships/image" Target="media/image29.png"/><Relationship Id="rId105" Type="http://schemas.openxmlformats.org/officeDocument/2006/relationships/image" Target="media/image34.png"/><Relationship Id="rId113" Type="http://schemas.openxmlformats.org/officeDocument/2006/relationships/image" Target="media/image41.png"/><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footer" Target="footer36.xml"/><Relationship Id="rId80" Type="http://schemas.openxmlformats.org/officeDocument/2006/relationships/image" Target="media/image10.png"/><Relationship Id="rId85" Type="http://schemas.openxmlformats.org/officeDocument/2006/relationships/image" Target="media/image15.png"/><Relationship Id="rId93" Type="http://schemas.openxmlformats.org/officeDocument/2006/relationships/image" Target="media/image22.png"/><Relationship Id="rId98"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hyperlink" Target="https://www.creditchina.gov.cn" TargetMode="External"/><Relationship Id="rId17" Type="http://schemas.openxmlformats.org/officeDocument/2006/relationships/hyperlink" Target="https://www.ccgp.gov.cn"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yperlink" Target="http://www.ccgp-guangxi.gov.cn/PurchaseAdvisory/ImportantNotice/2866753.html" TargetMode="External"/><Relationship Id="rId46" Type="http://schemas.openxmlformats.org/officeDocument/2006/relationships/hyperlink" Target="https://www.gsxt.gov.cn/index.html" TargetMode="External"/><Relationship Id="rId59" Type="http://schemas.openxmlformats.org/officeDocument/2006/relationships/footer" Target="footer24.xml"/><Relationship Id="rId67" Type="http://schemas.openxmlformats.org/officeDocument/2006/relationships/footer" Target="footer31.xml"/><Relationship Id="rId103" Type="http://schemas.openxmlformats.org/officeDocument/2006/relationships/image" Target="media/image32.png"/><Relationship Id="rId108" Type="http://schemas.openxmlformats.org/officeDocument/2006/relationships/image" Target="media/image37.png"/><Relationship Id="rId116" Type="http://schemas.openxmlformats.org/officeDocument/2006/relationships/fontTable" Target="fontTable.xml"/><Relationship Id="rId20" Type="http://schemas.openxmlformats.org/officeDocument/2006/relationships/hyperlink" Target="https://www.ccgp.gov.cn" TargetMode="External"/><Relationship Id="rId41" Type="http://schemas.openxmlformats.org/officeDocument/2006/relationships/hyperlink" Target="file:///\\Server\&#32463;&#33829;&#37096;\25&#12289;&#25307;&#26631;&#20195;&#29702;\12.2.1.2" TargetMode="External"/><Relationship Id="rId54" Type="http://schemas.openxmlformats.org/officeDocument/2006/relationships/footer" Target="footer19.xml"/><Relationship Id="rId62" Type="http://schemas.openxmlformats.org/officeDocument/2006/relationships/footer" Target="footer27.xml"/><Relationship Id="rId70" Type="http://schemas.openxmlformats.org/officeDocument/2006/relationships/footer" Target="footer34.xml"/><Relationship Id="rId75" Type="http://schemas.openxmlformats.org/officeDocument/2006/relationships/image" Target="media/image5.png"/><Relationship Id="rId83" Type="http://schemas.openxmlformats.org/officeDocument/2006/relationships/image" Target="media/image13.png"/><Relationship Id="rId88" Type="http://schemas.openxmlformats.org/officeDocument/2006/relationships/image" Target="media/image18.png"/><Relationship Id="rId91" Type="http://schemas.openxmlformats.org/officeDocument/2006/relationships/image" Target="media/image20.png"/><Relationship Id="rId96" Type="http://schemas.openxmlformats.org/officeDocument/2006/relationships/image" Target="media/image25.png"/><Relationship Id="rId111" Type="http://schemas.openxmlformats.org/officeDocument/2006/relationships/footer" Target="footer3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cy.zfcg.gxzf.gov.cn/" TargetMode="External"/><Relationship Id="rId23" Type="http://schemas.openxmlformats.org/officeDocument/2006/relationships/hyperlink" Target="https://www.creditchina.gov.cn" TargetMode="External"/><Relationship Id="rId28" Type="http://schemas.openxmlformats.org/officeDocument/2006/relationships/hyperlink" Target="https://www.creditchina.gov.cn" TargetMode="Externa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2.xml"/><Relationship Id="rId106" Type="http://schemas.openxmlformats.org/officeDocument/2006/relationships/image" Target="media/image35.png"/><Relationship Id="rId114" Type="http://schemas.openxmlformats.org/officeDocument/2006/relationships/image" Target="media/image42.png"/><Relationship Id="rId10" Type="http://schemas.openxmlformats.org/officeDocument/2006/relationships/footer" Target="footer1.xml"/><Relationship Id="rId31" Type="http://schemas.openxmlformats.org/officeDocument/2006/relationships/hyperlink" Target="https://www.ccgp.gov.cn" TargetMode="External"/><Relationship Id="rId44" Type="http://schemas.openxmlformats.org/officeDocument/2006/relationships/footer" Target="footer14.xml"/><Relationship Id="rId52" Type="http://schemas.openxmlformats.org/officeDocument/2006/relationships/hyperlink" Target="https://www.creditchina.gov.cn" TargetMode="External"/><Relationship Id="rId60" Type="http://schemas.openxmlformats.org/officeDocument/2006/relationships/footer" Target="footer25.xml"/><Relationship Id="rId65" Type="http://schemas.openxmlformats.org/officeDocument/2006/relationships/footer" Target="footer29.xml"/><Relationship Id="rId73" Type="http://schemas.openxmlformats.org/officeDocument/2006/relationships/image" Target="media/image3.png"/><Relationship Id="rId78" Type="http://schemas.openxmlformats.org/officeDocument/2006/relationships/image" Target="media/image8.png"/><Relationship Id="rId81" Type="http://schemas.openxmlformats.org/officeDocument/2006/relationships/image" Target="media/image11.png"/><Relationship Id="rId86" Type="http://schemas.openxmlformats.org/officeDocument/2006/relationships/image" Target="media/image16.png"/><Relationship Id="rId94" Type="http://schemas.openxmlformats.org/officeDocument/2006/relationships/image" Target="media/image23.png"/><Relationship Id="rId99" Type="http://schemas.openxmlformats.org/officeDocument/2006/relationships/image" Target="media/image28.png"/><Relationship Id="rId101" Type="http://schemas.openxmlformats.org/officeDocument/2006/relationships/image" Target="media/image30.png"/><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www.ccgp.gov.cn" TargetMode="External"/><Relationship Id="rId18" Type="http://schemas.openxmlformats.org/officeDocument/2006/relationships/hyperlink" Target="http://glggzy.org.cn" TargetMode="External"/><Relationship Id="rId39" Type="http://schemas.openxmlformats.org/officeDocument/2006/relationships/hyperlink" Target="file:///\\Server\&#32463;&#33829;&#37096;\25&#12289;&#25307;&#26631;&#20195;&#29702;\12.2.1.1" TargetMode="External"/><Relationship Id="rId109" Type="http://schemas.openxmlformats.org/officeDocument/2006/relationships/image" Target="media/image38.png"/><Relationship Id="rId34" Type="http://schemas.openxmlformats.org/officeDocument/2006/relationships/hyperlink" Target="https://www.creditchina.gov.cn" TargetMode="External"/><Relationship Id="rId50" Type="http://schemas.openxmlformats.org/officeDocument/2006/relationships/hyperlink" Target="https://www.ccgp.gov.cn" TargetMode="External"/><Relationship Id="rId55" Type="http://schemas.openxmlformats.org/officeDocument/2006/relationships/footer" Target="footer20.xml"/><Relationship Id="rId76" Type="http://schemas.openxmlformats.org/officeDocument/2006/relationships/image" Target="media/image6.png"/><Relationship Id="rId97" Type="http://schemas.openxmlformats.org/officeDocument/2006/relationships/image" Target="media/image26.png"/><Relationship Id="rId104" Type="http://schemas.openxmlformats.org/officeDocument/2006/relationships/image" Target="media/image33.png"/><Relationship Id="rId7" Type="http://schemas.openxmlformats.org/officeDocument/2006/relationships/footnotes" Target="footnotes.xml"/><Relationship Id="rId71" Type="http://schemas.openxmlformats.org/officeDocument/2006/relationships/footer" Target="footer35.xml"/><Relationship Id="rId92" Type="http://schemas.openxmlformats.org/officeDocument/2006/relationships/image" Target="media/image21.png"/><Relationship Id="rId2" Type="http://schemas.openxmlformats.org/officeDocument/2006/relationships/numbering" Target="numbering.xml"/><Relationship Id="rId29" Type="http://schemas.openxmlformats.org/officeDocument/2006/relationships/hyperlink" Target="https://www.ccgp.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58</Pages>
  <Words>7247</Words>
  <Characters>41313</Characters>
  <Application>Microsoft Office Word</Application>
  <DocSecurity>0</DocSecurity>
  <Lines>344</Lines>
  <Paragraphs>96</Paragraphs>
  <ScaleCrop>false</ScaleCrop>
  <Company>微软中国</Company>
  <LinksUpToDate>false</LinksUpToDate>
  <CharactersWithSpaces>48464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Administrator.SKY-20160716GYQ</dc:creator>
  <cp:lastModifiedBy>01</cp:lastModifiedBy>
  <cp:revision>13</cp:revision>
  <cp:lastPrinted>2025-07-31T02:18:00Z</cp:lastPrinted>
  <dcterms:created xsi:type="dcterms:W3CDTF">2025-07-15T08:57:00Z</dcterms:created>
  <dcterms:modified xsi:type="dcterms:W3CDTF">2025-07-31T02:34:00Z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2025-07-10T10:31:59Z</vt:filetime>
  </property>
  <property fmtid="{D5CDD505-2E9C-101B-9397-08002B2CF9AE}" pid="4" name="KSOProductBuildVer">
    <vt:lpwstr>2052-12.1.0.21915</vt:lpwstr>
  </property>
  <property fmtid="{D5CDD505-2E9C-101B-9397-08002B2CF9AE}" pid="5" name="ICV">
    <vt:lpwstr>7AB4DE6ADB4B4CCE987895762D1EAA51_13</vt:lpwstr>
  </property>
  <property fmtid="{D5CDD505-2E9C-101B-9397-08002B2CF9AE}" pid="6" name="KSOTemplateDocerSaveRecord">
    <vt:lpwstr>eyJoZGlkIjoiZDdiM2YwYWZlZmI0ZWQ1YWQzNzNhYWRhMDViMzRiNWQiLCJ1c2VySWQiOiI2MjY0NDM3MDcifQ==</vt:lpwstr>
  </property>
</Properties>
</file>