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04F4A">
      <w:pPr>
        <w:jc w:val="center"/>
        <w:rPr>
          <w:rFonts w:hint="eastAsia"/>
          <w:b/>
          <w:bCs/>
        </w:rPr>
      </w:pPr>
      <w:r>
        <w:rPr>
          <w:rFonts w:hint="eastAsia"/>
          <w:b/>
          <w:bCs/>
        </w:rPr>
        <w:t>广西君扬项目管理有限公司关于贺州市客家生态博物馆馆藏珍贵文物预防性保护设备采购（项目编号：HZZC2025-J1-990148-GXJY）竞争性谈判公告（远程异地评标）</w:t>
      </w:r>
    </w:p>
    <w:p w14:paraId="1CBD73AD">
      <w:pPr>
        <w:pBdr>
          <w:top w:val="single" w:color="auto" w:sz="4" w:space="1"/>
          <w:left w:val="single" w:color="auto" w:sz="4" w:space="0"/>
          <w:bottom w:val="single" w:color="auto" w:sz="4" w:space="1"/>
          <w:right w:val="single" w:color="auto" w:sz="4" w:space="0"/>
        </w:pBdr>
        <w:spacing w:line="400" w:lineRule="exact"/>
        <w:rPr>
          <w:rFonts w:hint="eastAsia" w:ascii="仿宋" w:hAnsi="仿宋" w:eastAsia="仿宋" w:cs="仿宋"/>
        </w:rPr>
      </w:pPr>
      <w:bookmarkStart w:id="0" w:name="OLE_LINK2"/>
      <w:r>
        <w:rPr>
          <w:rFonts w:hint="eastAsia" w:ascii="仿宋" w:hAnsi="仿宋" w:eastAsia="仿宋" w:cs="仿宋"/>
        </w:rPr>
        <w:t>项</w:t>
      </w:r>
      <w:bookmarkStart w:id="1" w:name="_Hlk44605528"/>
      <w:r>
        <w:rPr>
          <w:rFonts w:hint="eastAsia" w:ascii="仿宋" w:hAnsi="仿宋" w:eastAsia="仿宋" w:cs="仿宋"/>
        </w:rPr>
        <w:t>目概况：</w:t>
      </w:r>
    </w:p>
    <w:p w14:paraId="74017A56">
      <w:pPr>
        <w:pBdr>
          <w:top w:val="single" w:color="auto" w:sz="4" w:space="1"/>
          <w:left w:val="single" w:color="auto" w:sz="4" w:space="0"/>
          <w:bottom w:val="single" w:color="auto" w:sz="4" w:space="1"/>
          <w:right w:val="single" w:color="auto" w:sz="4" w:space="0"/>
        </w:pBdr>
        <w:spacing w:line="400" w:lineRule="exact"/>
        <w:ind w:firstLine="420" w:firstLineChars="200"/>
        <w:rPr>
          <w:rFonts w:hint="eastAsia" w:ascii="仿宋" w:hAnsi="仿宋" w:eastAsia="仿宋" w:cs="仿宋"/>
        </w:rPr>
      </w:pPr>
      <w:r>
        <w:rPr>
          <w:rFonts w:hint="eastAsia" w:ascii="仿宋" w:hAnsi="仿宋" w:eastAsia="仿宋" w:cs="仿宋"/>
          <w:szCs w:val="21"/>
          <w:u w:val="single"/>
        </w:rPr>
        <w:t>贺州市客家生态博物馆馆藏珍贵文物预防性保护设备采购</w:t>
      </w:r>
      <w:r>
        <w:rPr>
          <w:rFonts w:hint="eastAsia" w:ascii="仿宋" w:hAnsi="仿宋" w:eastAsia="仿宋" w:cs="仿宋"/>
        </w:rPr>
        <w:t>的潜在供应商自行登陆</w:t>
      </w:r>
      <w:r>
        <w:rPr>
          <w:rFonts w:hint="eastAsia" w:ascii="仿宋" w:hAnsi="仿宋" w:eastAsia="仿宋" w:cs="仿宋"/>
          <w:szCs w:val="21"/>
        </w:rPr>
        <w:t>广西政府采购云平台在线申请获取</w:t>
      </w:r>
      <w:r>
        <w:rPr>
          <w:rFonts w:hint="eastAsia" w:ascii="仿宋" w:hAnsi="仿宋" w:eastAsia="仿宋" w:cs="仿宋"/>
        </w:rPr>
        <w:t>获取采购文件电子版，并</w:t>
      </w:r>
      <w:r>
        <w:rPr>
          <w:rFonts w:hint="eastAsia" w:ascii="仿宋" w:hAnsi="仿宋" w:eastAsia="仿宋" w:cs="仿宋"/>
          <w:b/>
          <w:bCs/>
        </w:rPr>
        <w:t>2025年7月</w:t>
      </w:r>
      <w:r>
        <w:rPr>
          <w:rFonts w:hint="eastAsia" w:ascii="仿宋" w:hAnsi="仿宋" w:eastAsia="仿宋" w:cs="仿宋"/>
          <w:b/>
          <w:bCs/>
          <w:lang w:val="en-US" w:eastAsia="zh-CN"/>
        </w:rPr>
        <w:t>22</w:t>
      </w:r>
      <w:r>
        <w:rPr>
          <w:rFonts w:hint="eastAsia" w:ascii="仿宋" w:hAnsi="仿宋" w:eastAsia="仿宋" w:cs="仿宋"/>
          <w:b/>
          <w:bCs/>
        </w:rPr>
        <w:t>日9时</w:t>
      </w:r>
      <w:r>
        <w:rPr>
          <w:rFonts w:hint="eastAsia" w:ascii="仿宋" w:hAnsi="仿宋" w:eastAsia="仿宋" w:cs="仿宋"/>
          <w:b/>
          <w:bCs/>
          <w:lang w:val="en-US" w:eastAsia="zh-CN"/>
        </w:rPr>
        <w:t>0</w:t>
      </w:r>
      <w:r>
        <w:rPr>
          <w:rFonts w:hint="eastAsia" w:ascii="仿宋" w:hAnsi="仿宋" w:eastAsia="仿宋" w:cs="仿宋"/>
          <w:b/>
          <w:bCs/>
        </w:rPr>
        <w:t>0分</w:t>
      </w:r>
      <w:r>
        <w:rPr>
          <w:rFonts w:hint="eastAsia" w:ascii="仿宋" w:hAnsi="仿宋" w:eastAsia="仿宋" w:cs="仿宋"/>
        </w:rPr>
        <w:t>（北京时间）前递交响应文件。</w:t>
      </w:r>
    </w:p>
    <w:bookmarkEnd w:id="1"/>
    <w:p w14:paraId="02DD081F">
      <w:pPr>
        <w:spacing w:line="400" w:lineRule="exact"/>
        <w:ind w:left="420" w:leftChars="200"/>
        <w:rPr>
          <w:rFonts w:hint="eastAsia" w:ascii="仿宋" w:hAnsi="仿宋" w:eastAsia="仿宋" w:cs="仿宋"/>
          <w:b/>
          <w:bCs/>
        </w:rPr>
      </w:pPr>
      <w:bookmarkStart w:id="2" w:name="_Hlk44605690"/>
      <w:r>
        <w:rPr>
          <w:rFonts w:hint="eastAsia" w:ascii="仿宋" w:hAnsi="仿宋" w:eastAsia="仿宋" w:cs="仿宋"/>
          <w:b/>
          <w:bCs/>
          <w:szCs w:val="21"/>
        </w:rPr>
        <w:t>一、项目基本情况</w:t>
      </w:r>
    </w:p>
    <w:bookmarkEnd w:id="2"/>
    <w:p w14:paraId="307B87B0">
      <w:pPr>
        <w:spacing w:line="400" w:lineRule="exact"/>
        <w:ind w:left="420" w:leftChars="200"/>
        <w:rPr>
          <w:rFonts w:hint="eastAsia" w:ascii="仿宋" w:hAnsi="仿宋" w:eastAsia="仿宋" w:cs="仿宋"/>
          <w:szCs w:val="21"/>
          <w:lang w:eastAsia="zh-CN"/>
        </w:rPr>
      </w:pPr>
      <w:r>
        <w:rPr>
          <w:rFonts w:hint="eastAsia" w:ascii="仿宋" w:hAnsi="仿宋" w:eastAsia="仿宋" w:cs="仿宋"/>
          <w:szCs w:val="21"/>
        </w:rPr>
        <w:t>项目编号：</w:t>
      </w:r>
      <w:r>
        <w:rPr>
          <w:rFonts w:hint="eastAsia" w:ascii="仿宋" w:hAnsi="仿宋" w:eastAsia="仿宋" w:cs="仿宋"/>
          <w:szCs w:val="21"/>
          <w:lang w:eastAsia="zh-CN"/>
        </w:rPr>
        <w:t>HZZC2025-J1-990148-GXJY</w:t>
      </w:r>
    </w:p>
    <w:p w14:paraId="2CA86F3C">
      <w:pPr>
        <w:spacing w:line="400" w:lineRule="exact"/>
        <w:ind w:left="420" w:leftChars="200"/>
        <w:rPr>
          <w:rFonts w:hint="eastAsia" w:ascii="仿宋" w:hAnsi="仿宋" w:eastAsia="仿宋" w:cs="仿宋"/>
          <w:szCs w:val="21"/>
        </w:rPr>
      </w:pPr>
      <w:r>
        <w:rPr>
          <w:rFonts w:hint="eastAsia" w:ascii="仿宋" w:hAnsi="仿宋" w:eastAsia="仿宋" w:cs="仿宋"/>
          <w:szCs w:val="21"/>
        </w:rPr>
        <w:t>项目名称：</w:t>
      </w:r>
      <w:bookmarkStart w:id="3" w:name="_Hlk44605713"/>
      <w:r>
        <w:rPr>
          <w:rFonts w:hint="eastAsia" w:ascii="仿宋" w:hAnsi="仿宋" w:eastAsia="仿宋" w:cs="仿宋"/>
          <w:szCs w:val="21"/>
        </w:rPr>
        <w:t>贺州市客家生态博物馆馆藏珍贵文物预防性保护设备采购</w:t>
      </w:r>
    </w:p>
    <w:p w14:paraId="00B84DBD">
      <w:pPr>
        <w:spacing w:line="400" w:lineRule="exact"/>
        <w:ind w:left="420" w:leftChars="200"/>
        <w:rPr>
          <w:rFonts w:hint="eastAsia" w:ascii="仿宋" w:hAnsi="仿宋" w:eastAsia="仿宋" w:cs="仿宋"/>
          <w:szCs w:val="21"/>
        </w:rPr>
      </w:pPr>
      <w:r>
        <w:rPr>
          <w:rFonts w:hint="eastAsia" w:ascii="仿宋" w:hAnsi="仿宋" w:eastAsia="仿宋" w:cs="仿宋"/>
          <w:szCs w:val="21"/>
        </w:rPr>
        <w:t xml:space="preserve">采购方式：竞争性谈判 </w:t>
      </w:r>
    </w:p>
    <w:p w14:paraId="7B145299">
      <w:pPr>
        <w:spacing w:line="400" w:lineRule="exact"/>
        <w:ind w:left="420"/>
        <w:rPr>
          <w:rFonts w:hint="eastAsia" w:ascii="仿宋" w:hAnsi="仿宋" w:eastAsia="仿宋" w:cs="仿宋"/>
          <w:b/>
          <w:bCs/>
          <w:u w:val="single"/>
        </w:rPr>
      </w:pPr>
      <w:r>
        <w:rPr>
          <w:rFonts w:hint="eastAsia" w:ascii="仿宋" w:hAnsi="仿宋" w:eastAsia="仿宋" w:cs="仿宋"/>
          <w:b/>
          <w:bCs/>
        </w:rPr>
        <w:t>预算金额（元）：970000.00</w:t>
      </w:r>
    </w:p>
    <w:p w14:paraId="201AD24F">
      <w:pPr>
        <w:spacing w:line="400" w:lineRule="exact"/>
        <w:ind w:left="420"/>
        <w:rPr>
          <w:rFonts w:ascii="仿宋" w:hAnsi="仿宋" w:eastAsia="仿宋" w:cs="仿宋"/>
          <w:b/>
          <w:bCs/>
          <w:u w:val="single"/>
        </w:rPr>
      </w:pPr>
      <w:r>
        <w:rPr>
          <w:rFonts w:hint="eastAsia" w:ascii="仿宋" w:hAnsi="仿宋" w:eastAsia="仿宋" w:cs="仿宋"/>
          <w:b/>
          <w:bCs/>
        </w:rPr>
        <w:t>最高限价（元）：970000.00</w:t>
      </w:r>
    </w:p>
    <w:bookmarkEnd w:id="3"/>
    <w:p w14:paraId="12B1660D">
      <w:pPr>
        <w:spacing w:line="400" w:lineRule="exact"/>
        <w:ind w:left="420"/>
        <w:rPr>
          <w:rFonts w:hint="eastAsia" w:ascii="仿宋" w:hAnsi="仿宋" w:eastAsia="仿宋" w:cs="仿宋"/>
        </w:rPr>
      </w:pPr>
      <w:r>
        <w:rPr>
          <w:rFonts w:hint="eastAsia" w:ascii="仿宋" w:hAnsi="仿宋" w:eastAsia="仿宋" w:cs="仿宋"/>
        </w:rPr>
        <w:t>简要规格描述或项目基本概况介绍、用途：</w:t>
      </w:r>
      <w:r>
        <w:rPr>
          <w:rFonts w:hint="eastAsia" w:ascii="仿宋" w:hAnsi="仿宋" w:eastAsia="仿宋" w:cs="仿宋"/>
          <w:szCs w:val="21"/>
        </w:rPr>
        <w:t>贺州市客家生态博物馆馆藏珍贵文物预防性保护设备采购一批</w:t>
      </w:r>
      <w:r>
        <w:rPr>
          <w:rFonts w:hint="eastAsia" w:ascii="仿宋" w:hAnsi="仿宋" w:eastAsia="仿宋" w:cs="仿宋"/>
        </w:rPr>
        <w:t>，如需进一步了解详细内容，详见竞争性谈判采购文件。</w:t>
      </w:r>
    </w:p>
    <w:p w14:paraId="449D625A">
      <w:pPr>
        <w:spacing w:line="400" w:lineRule="exact"/>
        <w:ind w:firstLine="420" w:firstLineChars="200"/>
        <w:rPr>
          <w:rFonts w:hint="eastAsia" w:ascii="仿宋" w:hAnsi="仿宋" w:eastAsia="仿宋" w:cs="仿宋"/>
          <w:szCs w:val="21"/>
        </w:rPr>
      </w:pPr>
      <w:bookmarkStart w:id="4" w:name="_Hlk44606245"/>
      <w:r>
        <w:rPr>
          <w:rFonts w:hint="eastAsia" w:ascii="仿宋" w:hAnsi="仿宋" w:eastAsia="仿宋" w:cs="仿宋"/>
          <w:szCs w:val="21"/>
        </w:rPr>
        <w:t>合同履行期</w:t>
      </w:r>
      <w:r>
        <w:rPr>
          <w:rFonts w:hint="eastAsia" w:ascii="仿宋" w:hAnsi="仿宋" w:eastAsia="仿宋" w:cs="仿宋"/>
          <w:szCs w:val="21"/>
          <w:highlight w:val="none"/>
        </w:rPr>
        <w:t>限：自签订合同之日起25日历日到货并全部安装调试合格完毕</w:t>
      </w:r>
      <w:r>
        <w:rPr>
          <w:rFonts w:hint="eastAsia" w:ascii="仿宋" w:hAnsi="仿宋" w:eastAsia="仿宋" w:cs="仿宋"/>
          <w:b/>
          <w:bCs/>
          <w:szCs w:val="21"/>
          <w:highlight w:val="none"/>
        </w:rPr>
        <w:t>。</w:t>
      </w:r>
    </w:p>
    <w:p w14:paraId="40806503">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本项目</w:t>
      </w:r>
      <w:r>
        <w:rPr>
          <w:rFonts w:hint="eastAsia" w:ascii="仿宋" w:hAnsi="仿宋" w:eastAsia="仿宋" w:cs="仿宋"/>
          <w:b/>
          <w:bCs/>
          <w:szCs w:val="21"/>
          <w:u w:val="single"/>
        </w:rPr>
        <w:t>不接受</w:t>
      </w:r>
      <w:r>
        <w:rPr>
          <w:rFonts w:hint="eastAsia" w:ascii="仿宋" w:hAnsi="仿宋" w:eastAsia="仿宋" w:cs="仿宋"/>
          <w:szCs w:val="21"/>
        </w:rPr>
        <w:t>联合体</w:t>
      </w:r>
    </w:p>
    <w:bookmarkEnd w:id="4"/>
    <w:p w14:paraId="515AAC31">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二、申请人的资格要求：</w:t>
      </w:r>
    </w:p>
    <w:p w14:paraId="3FCCAA1A">
      <w:pPr>
        <w:spacing w:line="400" w:lineRule="exact"/>
        <w:ind w:firstLine="435"/>
        <w:rPr>
          <w:rFonts w:hint="eastAsia" w:ascii="仿宋" w:hAnsi="仿宋" w:eastAsia="仿宋" w:cs="仿宋"/>
        </w:rPr>
      </w:pPr>
      <w:r>
        <w:rPr>
          <w:rFonts w:hint="eastAsia" w:ascii="仿宋" w:hAnsi="仿宋" w:eastAsia="仿宋" w:cs="仿宋"/>
        </w:rPr>
        <w:t>1.满足《中华人民共和国政府采购法》第二十二条规定。</w:t>
      </w:r>
    </w:p>
    <w:p w14:paraId="6E88FF3E">
      <w:pPr>
        <w:spacing w:line="400" w:lineRule="exact"/>
        <w:ind w:firstLine="435"/>
        <w:rPr>
          <w:rFonts w:hint="eastAsia" w:ascii="仿宋" w:hAnsi="仿宋" w:eastAsia="仿宋" w:cs="仿宋"/>
        </w:rPr>
      </w:pPr>
      <w:r>
        <w:rPr>
          <w:rFonts w:hint="eastAsia" w:ascii="仿宋" w:hAnsi="仿宋" w:eastAsia="仿宋" w:cs="仿宋"/>
        </w:rPr>
        <w:t>2.落实政府采购政策需满足的资格要求：</w:t>
      </w:r>
      <w:r>
        <w:rPr>
          <w:rFonts w:hint="eastAsia" w:ascii="仿宋" w:hAnsi="仿宋" w:eastAsia="仿宋" w:cs="仿宋"/>
          <w:b/>
          <w:bCs/>
        </w:rPr>
        <w:t>本项目为专门面向</w:t>
      </w:r>
      <w:r>
        <w:rPr>
          <w:rFonts w:hint="eastAsia" w:ascii="仿宋" w:hAnsi="仿宋" w:eastAsia="仿宋" w:cs="仿宋"/>
          <w:b/>
          <w:bCs/>
          <w:lang w:eastAsia="zh-CN"/>
        </w:rPr>
        <w:t>中小企业</w:t>
      </w:r>
      <w:r>
        <w:rPr>
          <w:rFonts w:hint="eastAsia" w:ascii="仿宋" w:hAnsi="仿宋" w:eastAsia="仿宋" w:cs="仿宋"/>
          <w:b/>
          <w:bCs/>
        </w:rPr>
        <w:t>采购的项目，投标供应商提供的所有产品必须为</w:t>
      </w:r>
      <w:r>
        <w:rPr>
          <w:rFonts w:hint="eastAsia" w:ascii="仿宋" w:hAnsi="仿宋" w:eastAsia="仿宋" w:cs="仿宋"/>
          <w:b/>
          <w:bCs/>
          <w:lang w:eastAsia="zh-CN"/>
        </w:rPr>
        <w:t>中小企业</w:t>
      </w:r>
      <w:r>
        <w:rPr>
          <w:rFonts w:hint="eastAsia" w:ascii="仿宋" w:hAnsi="仿宋" w:eastAsia="仿宋" w:cs="仿宋"/>
          <w:b/>
          <w:bCs/>
        </w:rPr>
        <w:t>或监狱企业或残疾人福利性单位制造。本项目所属行业：“工业”。</w:t>
      </w:r>
    </w:p>
    <w:p w14:paraId="0473B38F">
      <w:pPr>
        <w:spacing w:line="400" w:lineRule="exact"/>
        <w:ind w:firstLine="435"/>
        <w:rPr>
          <w:rFonts w:hint="eastAsia" w:ascii="仿宋" w:hAnsi="仿宋" w:eastAsia="仿宋" w:cs="仿宋"/>
        </w:rPr>
      </w:pPr>
      <w:r>
        <w:rPr>
          <w:rFonts w:hint="eastAsia" w:ascii="仿宋" w:hAnsi="仿宋" w:eastAsia="仿宋" w:cs="仿宋"/>
        </w:rPr>
        <w:t xml:space="preserve">3.本项目的特定资格要求：无 </w:t>
      </w:r>
    </w:p>
    <w:p w14:paraId="0A2ADD5D">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三、获取采购文件</w:t>
      </w:r>
    </w:p>
    <w:p w14:paraId="613D34FE">
      <w:pPr>
        <w:spacing w:line="360" w:lineRule="exact"/>
        <w:ind w:firstLine="540"/>
        <w:rPr>
          <w:rFonts w:hint="eastAsia" w:ascii="仿宋" w:hAnsi="仿宋" w:eastAsia="仿宋" w:cs="仿宋"/>
          <w:szCs w:val="21"/>
        </w:rPr>
      </w:pPr>
      <w:r>
        <w:rPr>
          <w:rFonts w:hint="eastAsia" w:ascii="仿宋" w:hAnsi="仿宋" w:eastAsia="仿宋" w:cs="仿宋"/>
          <w:szCs w:val="21"/>
        </w:rPr>
        <w:t>1.时间：2025年</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8</w:t>
      </w:r>
      <w:r>
        <w:rPr>
          <w:rFonts w:hint="eastAsia" w:ascii="仿宋" w:hAnsi="仿宋" w:eastAsia="仿宋" w:cs="仿宋"/>
          <w:szCs w:val="21"/>
        </w:rPr>
        <w:t>日至2025年</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11</w:t>
      </w:r>
      <w:r>
        <w:rPr>
          <w:rFonts w:hint="eastAsia" w:ascii="仿宋" w:hAnsi="仿宋" w:eastAsia="仿宋" w:cs="仿宋"/>
          <w:szCs w:val="21"/>
        </w:rPr>
        <w:t>日，每天上午00:00至12:00，下午12:00至23:59（北京时间，法定节假日除外）</w:t>
      </w:r>
    </w:p>
    <w:p w14:paraId="60CA17A1">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地点（网址）及方式：潜在供应商请自行登录广西政府采购云平台https://www.gcy.zfcg.gxzf.gov.cn/在线申请获取竞争性谈判采购文件（进入“项目采购”应用，在获取采购文件菜单中选择项目，申请获取招标文件电子版。</w:t>
      </w:r>
    </w:p>
    <w:p w14:paraId="5A071247">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3.竞争性谈判采购文件售价：0元。</w:t>
      </w:r>
    </w:p>
    <w:p w14:paraId="17D8EFA9">
      <w:pPr>
        <w:spacing w:line="400" w:lineRule="exact"/>
        <w:ind w:firstLine="211" w:firstLineChars="100"/>
        <w:rPr>
          <w:rFonts w:hint="eastAsia" w:ascii="仿宋" w:hAnsi="仿宋" w:eastAsia="仿宋" w:cs="仿宋"/>
          <w:b/>
          <w:bCs/>
          <w:szCs w:val="21"/>
        </w:rPr>
      </w:pPr>
      <w:bookmarkStart w:id="5" w:name="_Hlk44606407"/>
      <w:r>
        <w:rPr>
          <w:rFonts w:hint="eastAsia" w:ascii="仿宋" w:hAnsi="仿宋" w:eastAsia="仿宋" w:cs="仿宋"/>
          <w:b/>
          <w:bCs/>
          <w:szCs w:val="21"/>
        </w:rPr>
        <w:t>四、响应文件提交时间和地点</w:t>
      </w:r>
    </w:p>
    <w:bookmarkEnd w:id="5"/>
    <w:p w14:paraId="63BC385B">
      <w:pPr>
        <w:spacing w:line="400" w:lineRule="exact"/>
        <w:ind w:firstLine="420" w:firstLineChars="200"/>
        <w:rPr>
          <w:rFonts w:hint="eastAsia" w:ascii="仿宋" w:hAnsi="仿宋" w:eastAsia="仿宋" w:cs="仿宋"/>
          <w:szCs w:val="21"/>
        </w:rPr>
      </w:pPr>
      <w:bookmarkStart w:id="6" w:name="_Hlk44606413"/>
      <w:r>
        <w:rPr>
          <w:rFonts w:hint="eastAsia" w:ascii="仿宋" w:hAnsi="仿宋" w:eastAsia="仿宋" w:cs="仿宋"/>
          <w:szCs w:val="21"/>
        </w:rPr>
        <w:t>截止时间：</w:t>
      </w:r>
      <w:r>
        <w:rPr>
          <w:rFonts w:hint="eastAsia" w:ascii="仿宋" w:hAnsi="仿宋" w:eastAsia="仿宋" w:cs="仿宋"/>
          <w:b/>
          <w:bCs/>
        </w:rPr>
        <w:t>2025年7月</w:t>
      </w:r>
      <w:r>
        <w:rPr>
          <w:rFonts w:hint="eastAsia" w:ascii="仿宋" w:hAnsi="仿宋" w:eastAsia="仿宋" w:cs="仿宋"/>
          <w:b/>
          <w:bCs/>
          <w:lang w:val="en-US" w:eastAsia="zh-CN"/>
        </w:rPr>
        <w:t>22</w:t>
      </w:r>
      <w:r>
        <w:rPr>
          <w:rFonts w:hint="eastAsia" w:ascii="仿宋" w:hAnsi="仿宋" w:eastAsia="仿宋" w:cs="仿宋"/>
          <w:b/>
          <w:bCs/>
        </w:rPr>
        <w:t>日9时</w:t>
      </w:r>
      <w:r>
        <w:rPr>
          <w:rFonts w:hint="eastAsia" w:ascii="仿宋" w:hAnsi="仿宋" w:eastAsia="仿宋" w:cs="仿宋"/>
          <w:b/>
          <w:bCs/>
          <w:lang w:val="en-US" w:eastAsia="zh-CN"/>
        </w:rPr>
        <w:t>0</w:t>
      </w:r>
      <w:r>
        <w:rPr>
          <w:rFonts w:hint="eastAsia" w:ascii="仿宋" w:hAnsi="仿宋" w:eastAsia="仿宋" w:cs="仿宋"/>
          <w:b/>
          <w:bCs/>
        </w:rPr>
        <w:t>0分</w:t>
      </w:r>
      <w:r>
        <w:rPr>
          <w:rFonts w:hint="eastAsia" w:ascii="仿宋" w:hAnsi="仿宋" w:eastAsia="仿宋" w:cs="仿宋"/>
          <w:szCs w:val="21"/>
        </w:rPr>
        <w:t>（北京时间）。</w:t>
      </w:r>
    </w:p>
    <w:p w14:paraId="1AD884EE">
      <w:pPr>
        <w:spacing w:line="400" w:lineRule="exact"/>
        <w:ind w:firstLine="420" w:firstLineChars="200"/>
        <w:rPr>
          <w:rFonts w:hint="eastAsia" w:ascii="仿宋" w:hAnsi="仿宋" w:eastAsia="仿宋" w:cs="仿宋"/>
        </w:rPr>
      </w:pPr>
      <w:r>
        <w:rPr>
          <w:rFonts w:hint="eastAsia" w:ascii="仿宋" w:hAnsi="仿宋" w:eastAsia="仿宋" w:cs="仿宋"/>
          <w:szCs w:val="21"/>
        </w:rPr>
        <w:t>地点：</w:t>
      </w:r>
      <w:bookmarkEnd w:id="6"/>
      <w:bookmarkStart w:id="7" w:name="_Hlk44606458"/>
      <w:r>
        <w:rPr>
          <w:rFonts w:hint="eastAsia" w:ascii="仿宋" w:hAnsi="仿宋" w:eastAsia="仿宋" w:cs="仿宋"/>
        </w:rPr>
        <w:t>通过广西政府采购云平台实行在线响应。</w:t>
      </w:r>
    </w:p>
    <w:bookmarkEnd w:id="7"/>
    <w:p w14:paraId="7BD5AC26">
      <w:pPr>
        <w:spacing w:line="400" w:lineRule="exact"/>
        <w:ind w:firstLine="211" w:firstLineChars="100"/>
        <w:rPr>
          <w:rFonts w:hint="eastAsia" w:ascii="仿宋" w:hAnsi="仿宋" w:eastAsia="仿宋" w:cs="仿宋"/>
          <w:b/>
          <w:bCs/>
          <w:szCs w:val="21"/>
        </w:rPr>
      </w:pPr>
      <w:r>
        <w:rPr>
          <w:rFonts w:hint="eastAsia" w:ascii="仿宋" w:hAnsi="仿宋" w:eastAsia="仿宋" w:cs="仿宋"/>
          <w:b/>
          <w:bCs/>
          <w:szCs w:val="21"/>
        </w:rPr>
        <w:t>五、响应文件开启</w:t>
      </w:r>
    </w:p>
    <w:p w14:paraId="2C7CC47B">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开标时间：</w:t>
      </w:r>
      <w:r>
        <w:rPr>
          <w:rFonts w:hint="eastAsia" w:ascii="仿宋" w:hAnsi="仿宋" w:eastAsia="仿宋" w:cs="仿宋"/>
          <w:b/>
          <w:bCs/>
        </w:rPr>
        <w:t>2025年7月</w:t>
      </w:r>
      <w:r>
        <w:rPr>
          <w:rFonts w:hint="eastAsia" w:ascii="仿宋" w:hAnsi="仿宋" w:eastAsia="仿宋" w:cs="仿宋"/>
          <w:b/>
          <w:bCs/>
          <w:lang w:val="en-US" w:eastAsia="zh-CN"/>
        </w:rPr>
        <w:t>22</w:t>
      </w:r>
      <w:r>
        <w:rPr>
          <w:rFonts w:hint="eastAsia" w:ascii="仿宋" w:hAnsi="仿宋" w:eastAsia="仿宋" w:cs="仿宋"/>
          <w:b/>
          <w:bCs/>
        </w:rPr>
        <w:t>日9时</w:t>
      </w:r>
      <w:r>
        <w:rPr>
          <w:rFonts w:hint="eastAsia" w:ascii="仿宋" w:hAnsi="仿宋" w:eastAsia="仿宋" w:cs="仿宋"/>
          <w:b/>
          <w:bCs/>
          <w:lang w:val="en-US" w:eastAsia="zh-CN"/>
        </w:rPr>
        <w:t>0</w:t>
      </w:r>
      <w:r>
        <w:rPr>
          <w:rFonts w:hint="eastAsia" w:ascii="仿宋" w:hAnsi="仿宋" w:eastAsia="仿宋" w:cs="仿宋"/>
          <w:b/>
          <w:bCs/>
        </w:rPr>
        <w:t>0分</w:t>
      </w:r>
      <w:r>
        <w:rPr>
          <w:rFonts w:hint="eastAsia" w:ascii="仿宋" w:hAnsi="仿宋" w:eastAsia="仿宋" w:cs="仿宋"/>
          <w:szCs w:val="21"/>
        </w:rPr>
        <w:t>（北京时间）截标后。</w:t>
      </w:r>
    </w:p>
    <w:p w14:paraId="61E6664A">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地点：通过广西政府采购云平台实行在线解密开启。</w:t>
      </w:r>
    </w:p>
    <w:p w14:paraId="16270324">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响应文件解密时间：</w:t>
      </w:r>
      <w:r>
        <w:rPr>
          <w:rFonts w:hint="eastAsia" w:ascii="仿宋" w:hAnsi="仿宋" w:eastAsia="仿宋" w:cs="仿宋"/>
          <w:szCs w:val="21"/>
        </w:rPr>
        <w:t>截标时间后</w:t>
      </w:r>
      <w:r>
        <w:rPr>
          <w:rFonts w:hint="eastAsia" w:ascii="仿宋" w:hAnsi="仿宋" w:eastAsia="仿宋" w:cs="仿宋"/>
          <w:szCs w:val="21"/>
          <w:u w:val="single"/>
        </w:rPr>
        <w:t>30</w:t>
      </w:r>
      <w:r>
        <w:rPr>
          <w:rFonts w:hint="eastAsia" w:ascii="仿宋" w:hAnsi="仿宋" w:eastAsia="仿宋" w:cs="仿宋"/>
          <w:szCs w:val="21"/>
        </w:rPr>
        <w:t>分钟内谈判供应商可以登录“广西政府采购云”平台，用“项目采购-开标评标”功能进行解密电子谈判响应文件。若谈判供应商在规定时间内无法解密或解密失败的，视为无效响应。</w:t>
      </w:r>
    </w:p>
    <w:p w14:paraId="6705DB3C">
      <w:pPr>
        <w:spacing w:line="400" w:lineRule="exact"/>
        <w:ind w:firstLine="422" w:firstLineChars="200"/>
        <w:rPr>
          <w:rFonts w:hint="eastAsia" w:ascii="仿宋" w:hAnsi="仿宋" w:eastAsia="仿宋" w:cs="仿宋"/>
          <w:b/>
          <w:bCs/>
        </w:rPr>
      </w:pPr>
      <w:r>
        <w:rPr>
          <w:rFonts w:hint="eastAsia" w:ascii="仿宋" w:hAnsi="仿宋" w:eastAsia="仿宋" w:cs="仿宋"/>
          <w:b/>
          <w:bCs/>
        </w:rPr>
        <w:t>六、公告期限</w:t>
      </w:r>
    </w:p>
    <w:p w14:paraId="43714795">
      <w:pPr>
        <w:spacing w:line="400" w:lineRule="exact"/>
        <w:ind w:firstLine="525" w:firstLineChars="250"/>
        <w:rPr>
          <w:rFonts w:hint="eastAsia" w:ascii="仿宋" w:hAnsi="仿宋" w:eastAsia="仿宋" w:cs="仿宋"/>
          <w:b/>
          <w:bCs/>
        </w:rPr>
      </w:pPr>
      <w:r>
        <w:rPr>
          <w:rFonts w:hint="eastAsia" w:ascii="仿宋" w:hAnsi="仿宋" w:eastAsia="仿宋" w:cs="仿宋"/>
        </w:rPr>
        <w:t>自公告发布之日起3个工作日。</w:t>
      </w:r>
    </w:p>
    <w:p w14:paraId="1D9AC56B">
      <w:pPr>
        <w:spacing w:line="400" w:lineRule="exact"/>
        <w:ind w:firstLine="211" w:firstLineChars="100"/>
        <w:rPr>
          <w:rFonts w:hint="eastAsia" w:ascii="仿宋" w:hAnsi="仿宋" w:eastAsia="仿宋" w:cs="仿宋"/>
          <w:b/>
          <w:bCs/>
        </w:rPr>
      </w:pPr>
      <w:r>
        <w:rPr>
          <w:rFonts w:hint="eastAsia" w:ascii="仿宋" w:hAnsi="仿宋" w:eastAsia="仿宋" w:cs="仿宋"/>
          <w:b/>
          <w:bCs/>
        </w:rPr>
        <w:t>七、其他补充事宜</w:t>
      </w:r>
    </w:p>
    <w:p w14:paraId="4450F131">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1、本项目需要落实的政府采购政策：</w:t>
      </w:r>
    </w:p>
    <w:p w14:paraId="5A4F8356">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（1）《政府采购促进中小企业发展管理办法》（财库[2020]46号）、财库〔2022〕19 号文及相关文件规定；财政部、司法部关于政府采购支持监狱企业发展有关问题的通知（财库[2014]68号）；《关于促进残疾人就业政府采购政策的通知》（财库〔2017〕141号），</w:t>
      </w:r>
      <w:r>
        <w:rPr>
          <w:rFonts w:hint="eastAsia" w:ascii="仿宋" w:hAnsi="仿宋" w:eastAsia="仿宋" w:cs="仿宋"/>
          <w:b/>
          <w:bCs/>
          <w:spacing w:val="-8"/>
          <w:szCs w:val="21"/>
        </w:rPr>
        <w:t>本项目为专门面向“</w:t>
      </w:r>
      <w:r>
        <w:rPr>
          <w:rFonts w:hint="eastAsia" w:ascii="仿宋" w:hAnsi="仿宋" w:eastAsia="仿宋" w:cs="仿宋"/>
          <w:b/>
          <w:bCs/>
          <w:spacing w:val="-8"/>
          <w:szCs w:val="21"/>
          <w:lang w:eastAsia="zh-CN"/>
        </w:rPr>
        <w:t>中小企业</w:t>
      </w:r>
      <w:r>
        <w:rPr>
          <w:rFonts w:hint="eastAsia" w:ascii="仿宋" w:hAnsi="仿宋" w:eastAsia="仿宋" w:cs="仿宋"/>
          <w:b/>
          <w:bCs/>
          <w:spacing w:val="-8"/>
          <w:szCs w:val="21"/>
        </w:rPr>
        <w:t>”的项目或采购包，不再执行价格评审优惠。</w:t>
      </w:r>
    </w:p>
    <w:p w14:paraId="3E9EE091">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（2）政府采购扶持不发达地区和少数民族地区。</w:t>
      </w:r>
    </w:p>
    <w:p w14:paraId="66700E55">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（3）政府采购支持采用本国产品的政策。</w:t>
      </w:r>
    </w:p>
    <w:p w14:paraId="5CB5D854">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（4）《关于调整优化节能产品、环境标志产品政府采购执行机制的通知》 （财库〔2019〕9号）规定。</w:t>
      </w:r>
    </w:p>
    <w:p w14:paraId="525CBE57">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（5）最后报价相同时，优先采购环境标志产品、节能产品。</w:t>
      </w:r>
    </w:p>
    <w:p w14:paraId="68376EC8">
      <w:pPr>
        <w:spacing w:line="400" w:lineRule="exact"/>
        <w:ind w:firstLine="422" w:firstLineChars="200"/>
        <w:rPr>
          <w:rFonts w:hint="eastAsia" w:ascii="仿宋" w:hAnsi="仿宋" w:eastAsia="仿宋" w:cs="仿宋"/>
        </w:rPr>
      </w:pPr>
      <w:r>
        <w:rPr>
          <w:rFonts w:hint="eastAsia" w:ascii="仿宋" w:hAnsi="仿宋" w:eastAsia="仿宋" w:cs="仿宋"/>
          <w:b/>
          <w:bCs/>
          <w:szCs w:val="21"/>
        </w:rPr>
        <w:t>2、信息公告发布媒体：</w:t>
      </w:r>
      <w:r>
        <w:rPr>
          <w:rFonts w:hint="eastAsia" w:ascii="仿宋" w:hAnsi="仿宋" w:eastAsia="仿宋" w:cs="仿宋"/>
        </w:rPr>
        <w:t>http：//www.ccgp.gov.cn（中国政府采购网）、http://zfcg.gxzf.gov.cn（广西壮族自治区政府采购网）、全国公共资源交易平台（广西 ·贺州）（http://ggzy.jgswj.gxzf.gov.cn/hzggzy/）。</w:t>
      </w:r>
    </w:p>
    <w:p w14:paraId="46E15DED">
      <w:pPr>
        <w:spacing w:line="400" w:lineRule="exact"/>
        <w:ind w:firstLine="422" w:firstLineChars="200"/>
        <w:rPr>
          <w:rFonts w:hint="eastAsia" w:ascii="仿宋" w:hAnsi="仿宋" w:eastAsia="仿宋" w:cs="仿宋"/>
          <w:b/>
          <w:szCs w:val="21"/>
        </w:rPr>
      </w:pPr>
      <w:r>
        <w:rPr>
          <w:rFonts w:hint="eastAsia" w:ascii="仿宋" w:hAnsi="仿宋" w:eastAsia="仿宋" w:cs="仿宋"/>
          <w:b/>
          <w:bCs/>
        </w:rPr>
        <w:t>3、</w:t>
      </w:r>
      <w:r>
        <w:rPr>
          <w:rFonts w:hint="eastAsia" w:ascii="仿宋" w:hAnsi="仿宋" w:eastAsia="仿宋" w:cs="仿宋"/>
          <w:b/>
          <w:szCs w:val="21"/>
        </w:rPr>
        <w:t>资格条件特别说明：</w:t>
      </w:r>
    </w:p>
    <w:p w14:paraId="2491BD83">
      <w:pPr>
        <w:spacing w:line="400" w:lineRule="exact"/>
        <w:ind w:firstLine="420" w:firstLineChars="200"/>
        <w:rPr>
          <w:rFonts w:hint="eastAsia" w:ascii="仿宋" w:hAnsi="仿宋" w:eastAsia="仿宋" w:cs="仿宋"/>
        </w:rPr>
      </w:pPr>
      <w:r>
        <w:rPr>
          <w:rFonts w:hint="eastAsia" w:ascii="仿宋" w:hAnsi="仿宋" w:eastAsia="仿宋" w:cs="仿宋"/>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E117F77">
      <w:pPr>
        <w:spacing w:line="400" w:lineRule="exact"/>
        <w:ind w:firstLine="420" w:firstLineChars="200"/>
        <w:rPr>
          <w:rFonts w:hint="eastAsia"/>
        </w:rPr>
      </w:pPr>
      <w:r>
        <w:rPr>
          <w:rFonts w:hint="eastAsia" w:ascii="仿宋" w:hAnsi="仿宋" w:eastAsia="仿宋" w:cs="仿宋"/>
        </w:rPr>
        <w:t xml:space="preserve">（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22FC7665">
      <w:pPr>
        <w:spacing w:line="400" w:lineRule="exact"/>
        <w:ind w:firstLine="422" w:firstLineChars="200"/>
        <w:rPr>
          <w:rFonts w:hint="eastAsia" w:ascii="仿宋" w:hAnsi="仿宋" w:eastAsia="仿宋" w:cs="仿宋"/>
          <w:szCs w:val="21"/>
        </w:rPr>
      </w:pPr>
      <w:r>
        <w:rPr>
          <w:rFonts w:hint="eastAsia" w:ascii="仿宋" w:hAnsi="仿宋" w:eastAsia="仿宋" w:cs="仿宋"/>
          <w:b/>
          <w:bCs/>
          <w:szCs w:val="21"/>
        </w:rPr>
        <w:t>4.谈判保证金(人民币)</w:t>
      </w:r>
      <w:r>
        <w:rPr>
          <w:rFonts w:hint="eastAsia" w:ascii="仿宋" w:hAnsi="仿宋" w:eastAsia="仿宋" w:cs="仿宋"/>
          <w:szCs w:val="21"/>
        </w:rPr>
        <w:t>：本项目免收保证金。</w:t>
      </w:r>
    </w:p>
    <w:p w14:paraId="2D527A39">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5.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2502DF9A">
      <w:pPr>
        <w:spacing w:line="400" w:lineRule="exact"/>
        <w:ind w:firstLine="527" w:firstLineChars="250"/>
        <w:rPr>
          <w:rFonts w:hint="eastAsia" w:ascii="仿宋" w:hAnsi="仿宋" w:eastAsia="仿宋" w:cs="仿宋"/>
          <w:b/>
          <w:bCs/>
          <w:szCs w:val="21"/>
        </w:rPr>
      </w:pPr>
      <w:r>
        <w:rPr>
          <w:rFonts w:hint="eastAsia" w:ascii="仿宋" w:hAnsi="仿宋" w:eastAsia="仿宋" w:cs="仿宋"/>
          <w:b/>
          <w:bCs/>
          <w:szCs w:val="21"/>
        </w:rPr>
        <w:t>6、“广西政府采购云平台电子投标相关事宜：</w:t>
      </w:r>
    </w:p>
    <w:p w14:paraId="325530CB">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（1）本项目实行全流程电子化采购，供应商通过“广西政府采购云平台参与电子投标，并应做好以下相关准备工作：</w:t>
      </w:r>
    </w:p>
    <w:p w14:paraId="0BD124EC">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①在“广西政府采购云平台注册成为正式供应商（操作方法详见广西壮族自治区政府采购网—办事服务—办事指南）；</w:t>
      </w:r>
    </w:p>
    <w:p w14:paraId="51D80DE5">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②完成CA认证证书申领和绑定（费用由供应商自行承担，办理流程详见广西壮族自治区政府采购网—办事服务—下载专区，完成CA认证证书办理预计一周左右，建议供应商尽快办理）；</w:t>
      </w:r>
    </w:p>
    <w:p w14:paraId="3F0C7D25">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③下载“广西壮族自治区全流程电子招投标项目管理系统--供应商客户端”（操作方法详见广西壮族自治区政府采购网—办事服务—下载专区，以下称“广西政府采购云平台电子投标客户端”）并安装成功，供应商应当在投标文件提交截止时间前在“广西政府采购云平台完成的身份认证，确保能够对相关数据电文进行加密和使用电子签章；</w:t>
      </w:r>
    </w:p>
    <w:p w14:paraId="10A54E4E">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p>
    <w:p w14:paraId="10F50643">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（2）电子投标具体操作流程参考《政府采购项目电子交易管理操作指南-供应商》（详见广西政府采购网—采购资讯—重要通知）；如遇平台技术问题详询95763。</w:t>
      </w:r>
    </w:p>
    <w:p w14:paraId="76C84498">
      <w:pPr>
        <w:keepNext w:val="0"/>
        <w:keepLines w:val="0"/>
        <w:widowControl/>
        <w:suppressLineNumbers w:val="0"/>
        <w:jc w:val="left"/>
        <w:rPr>
          <w:rFonts w:hint="eastAsia"/>
        </w:rPr>
      </w:pPr>
      <w:r>
        <w:rPr>
          <w:rFonts w:hint="eastAsia" w:ascii="仿宋" w:hAnsi="仿宋" w:eastAsia="仿宋" w:cs="仿宋"/>
          <w:szCs w:val="21"/>
        </w:rPr>
        <w:t>（3）电子响应文件的制作、加密、提交、解密等相关事宜详见采购文件第二章“供应商须知”。</w:t>
      </w: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a:noFill/>
                    </a:ln>
                  </pic:spPr>
                </pic:pic>
              </a:graphicData>
            </a:graphic>
          </wp:inline>
        </w:drawing>
      </w:r>
    </w:p>
    <w:p w14:paraId="2DFAB1D8">
      <w:pPr>
        <w:pStyle w:val="5"/>
        <w:spacing w:line="400" w:lineRule="exact"/>
        <w:ind w:firstLine="422" w:firstLineChars="200"/>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7、评标说明注意事项：本项目采用远程异地评标，评标主会场地址：</w:t>
      </w:r>
      <w:r>
        <w:rPr>
          <w:rFonts w:hint="eastAsia" w:ascii="仿宋" w:hAnsi="仿宋" w:eastAsia="仿宋" w:cs="仿宋"/>
          <w:b/>
          <w:bCs/>
          <w:color w:val="auto"/>
          <w:sz w:val="21"/>
          <w:szCs w:val="21"/>
          <w:lang w:val="en-US" w:eastAsia="zh-CN"/>
        </w:rPr>
        <w:t>贺州市公共资源交易中心（贺州市太白西路161号，贺州市政务服务中心东侧附属楼，详见现场电子评标室</w:t>
      </w:r>
      <w:r>
        <w:rPr>
          <w:rFonts w:hint="eastAsia" w:ascii="仿宋" w:hAnsi="仿宋" w:eastAsia="仿宋" w:cs="仿宋"/>
          <w:b/>
          <w:bCs/>
          <w:color w:val="auto"/>
          <w:sz w:val="21"/>
          <w:szCs w:val="21"/>
          <w:highlight w:val="none"/>
          <w:lang w:val="en-US" w:eastAsia="zh-CN"/>
        </w:rPr>
        <w:t>安排）；</w:t>
      </w:r>
      <w:r>
        <w:rPr>
          <w:rFonts w:hint="eastAsia" w:ascii="仿宋" w:hAnsi="仿宋" w:eastAsia="仿宋" w:cs="仿宋"/>
          <w:b/>
          <w:bCs/>
          <w:color w:val="auto"/>
          <w:sz w:val="21"/>
          <w:szCs w:val="21"/>
          <w:highlight w:val="none"/>
        </w:rPr>
        <w:t xml:space="preserve">评标副会场地址：  </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z w:val="21"/>
          <w:szCs w:val="21"/>
          <w:highlight w:val="none"/>
          <w:lang w:val="en-US" w:eastAsia="zh-CN"/>
        </w:rPr>
        <w:t xml:space="preserve"> </w:t>
      </w:r>
    </w:p>
    <w:p w14:paraId="70A6D4E3">
      <w:pPr>
        <w:pStyle w:val="5"/>
        <w:spacing w:line="40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8、监督部门：</w:t>
      </w:r>
    </w:p>
    <w:p w14:paraId="2D177F6C">
      <w:pPr>
        <w:spacing w:line="400" w:lineRule="exact"/>
        <w:ind w:firstLine="420" w:firstLineChars="200"/>
        <w:rPr>
          <w:rFonts w:hint="eastAsia" w:ascii="仿宋" w:hAnsi="仿宋" w:eastAsia="仿宋" w:cs="仿宋"/>
          <w:kern w:val="0"/>
          <w:szCs w:val="21"/>
        </w:rPr>
      </w:pPr>
      <w:r>
        <w:rPr>
          <w:rFonts w:hint="eastAsia" w:ascii="仿宋" w:hAnsi="仿宋" w:eastAsia="仿宋" w:cs="仿宋"/>
          <w:szCs w:val="21"/>
        </w:rPr>
        <w:t xml:space="preserve">贺州市财政局政府采购监督管理科    联系电话:0774-5135553 </w:t>
      </w:r>
      <w:r>
        <w:rPr>
          <w:rFonts w:hint="eastAsia" w:ascii="仿宋" w:hAnsi="仿宋" w:eastAsia="仿宋" w:cs="仿宋"/>
          <w:kern w:val="0"/>
          <w:szCs w:val="21"/>
        </w:rPr>
        <w:t xml:space="preserve">                                                  </w:t>
      </w:r>
    </w:p>
    <w:p w14:paraId="5A9BE1D3">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lang w:eastAsia="zh-CN"/>
        </w:rPr>
        <w:t>八</w:t>
      </w:r>
      <w:bookmarkStart w:id="8" w:name="_GoBack"/>
      <w:bookmarkEnd w:id="8"/>
      <w:r>
        <w:rPr>
          <w:rFonts w:hint="eastAsia" w:ascii="仿宋" w:hAnsi="仿宋" w:eastAsia="仿宋" w:cs="仿宋"/>
          <w:b/>
          <w:bCs/>
          <w:szCs w:val="21"/>
        </w:rPr>
        <w:t>、凡对本次采购提出询问，请按以下方式联系。</w:t>
      </w:r>
    </w:p>
    <w:p w14:paraId="4C049947">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 1.采购人信息</w:t>
      </w:r>
    </w:p>
    <w:p w14:paraId="32351E7E">
      <w:pPr>
        <w:spacing w:line="400" w:lineRule="exact"/>
        <w:ind w:firstLine="840" w:firstLineChars="400"/>
        <w:rPr>
          <w:rFonts w:hint="eastAsia" w:ascii="仿宋" w:hAnsi="仿宋" w:eastAsia="仿宋" w:cs="仿宋"/>
          <w:szCs w:val="21"/>
        </w:rPr>
      </w:pPr>
      <w:r>
        <w:rPr>
          <w:rFonts w:hint="eastAsia" w:ascii="仿宋" w:hAnsi="仿宋" w:eastAsia="仿宋" w:cs="仿宋"/>
          <w:szCs w:val="21"/>
        </w:rPr>
        <w:t xml:space="preserve">名  称：贺州市博物馆  </w:t>
      </w:r>
    </w:p>
    <w:p w14:paraId="7EF50BA7">
      <w:pPr>
        <w:spacing w:line="400" w:lineRule="exact"/>
        <w:ind w:firstLine="840" w:firstLineChars="400"/>
        <w:rPr>
          <w:rFonts w:hint="eastAsia" w:ascii="仿宋" w:hAnsi="仿宋" w:eastAsia="仿宋" w:cs="仿宋"/>
          <w:szCs w:val="21"/>
        </w:rPr>
      </w:pPr>
      <w:r>
        <w:rPr>
          <w:rFonts w:hint="eastAsia" w:ascii="仿宋" w:hAnsi="仿宋" w:eastAsia="仿宋" w:cs="仿宋"/>
          <w:szCs w:val="21"/>
        </w:rPr>
        <w:t xml:space="preserve">地  址：贺州市八步区体育路65号 </w:t>
      </w:r>
    </w:p>
    <w:p w14:paraId="6411E95F">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项目联系人：覃艳  </w:t>
      </w:r>
    </w:p>
    <w:p w14:paraId="7F60A463">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项目联系方式：0774-5283962    </w:t>
      </w:r>
    </w:p>
    <w:p w14:paraId="2030913F">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  2.采购代理机构信息            </w:t>
      </w:r>
    </w:p>
    <w:p w14:paraId="2BF14561">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名  称：广西君扬项目管理有限公司     </w:t>
      </w:r>
    </w:p>
    <w:p w14:paraId="58C86C42">
      <w:pPr>
        <w:spacing w:line="400" w:lineRule="exact"/>
        <w:ind w:firstLine="840" w:firstLineChars="400"/>
        <w:rPr>
          <w:rFonts w:hint="eastAsia" w:ascii="仿宋" w:hAnsi="仿宋" w:eastAsia="仿宋" w:cs="仿宋"/>
          <w:szCs w:val="21"/>
        </w:rPr>
      </w:pPr>
      <w:r>
        <w:rPr>
          <w:rFonts w:hint="eastAsia" w:ascii="仿宋" w:hAnsi="仿宋" w:eastAsia="仿宋" w:cs="仿宋"/>
          <w:szCs w:val="21"/>
        </w:rPr>
        <w:t>地  址：贺州市八步区鞍山西路68号灵峰翠苑小区4#楼</w:t>
      </w:r>
    </w:p>
    <w:p w14:paraId="14562F09">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项目联系人：唐书情               </w:t>
      </w:r>
    </w:p>
    <w:p w14:paraId="1C6F5A6A">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    项目联系方式：19172133091　                             </w:t>
      </w:r>
    </w:p>
    <w:p w14:paraId="62FDAAF2">
      <w:pPr>
        <w:spacing w:line="400" w:lineRule="exact"/>
        <w:ind w:firstLine="420" w:firstLineChars="200"/>
        <w:rPr>
          <w:rFonts w:hint="eastAsia" w:ascii="仿宋" w:hAnsi="仿宋" w:eastAsia="仿宋" w:cs="仿宋"/>
          <w:szCs w:val="21"/>
          <w:u w:val="single"/>
        </w:rPr>
      </w:pPr>
    </w:p>
    <w:bookmarkEnd w:id="0"/>
    <w:p w14:paraId="65AFE60D">
      <w:pPr>
        <w:spacing w:line="276" w:lineRule="auto"/>
        <w:jc w:val="right"/>
        <w:rPr>
          <w:rFonts w:hint="eastAsia" w:ascii="宋体" w:hAnsi="宋体"/>
          <w:szCs w:val="21"/>
        </w:rPr>
      </w:pPr>
    </w:p>
    <w:p w14:paraId="3373B184">
      <w:r>
        <w:rPr>
          <w:rFonts w:hint="eastAsia" w:hAnsi="宋体"/>
          <w:szCs w:val="21"/>
        </w:rPr>
        <w:t xml:space="preserve">                                                                   2025年7月</w:t>
      </w:r>
      <w:r>
        <w:rPr>
          <w:rFonts w:hint="eastAsia" w:hAnsi="宋体"/>
          <w:szCs w:val="21"/>
          <w:lang w:val="en-US" w:eastAsia="zh-CN"/>
        </w:rPr>
        <w:t>8</w:t>
      </w:r>
      <w:r>
        <w:rPr>
          <w:rFonts w:hint="eastAsia" w:hAnsi="宋体"/>
          <w:szCs w:val="21"/>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22C41"/>
    <w:rsid w:val="0D6450D4"/>
    <w:rsid w:val="1BE22C41"/>
    <w:rsid w:val="2C87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2386</Words>
  <Characters>2719</Characters>
  <Lines>0</Lines>
  <Paragraphs>0</Paragraphs>
  <TotalTime>0</TotalTime>
  <ScaleCrop>false</ScaleCrop>
  <LinksUpToDate>false</LinksUpToDate>
  <CharactersWithSpaces>2986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2025-07-03T10:46:00Z</dcterms:created>
  <dc:creator>Administrator</dc:creator>
  <cp:lastModifiedBy>Administrator</cp:lastModifiedBy>
  <dcterms:modified xsi:type="dcterms:W3CDTF">2025-07-08T04:00:32Z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AD420EB466AD46F4BEE0A8BCC5747E15_11</vt:lpwstr>
  </property>
  <property fmtid="{D5CDD505-2E9C-101B-9397-08002B2CF9AE}" pid="4" name="KSOTemplateDocerSaveRecord">
    <vt:lpwstr>eyJoZGlkIjoiOTIzZjkxYWM1ZDk0MzJkYWM2MzVlZjg2MjY0OWMxNzciLCJ1c2VySWQiOiIxNDU4MTExNzM2In0=</vt:lpwstr>
  </property>
</Properties>
</file>