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6063">
      <w:r>
        <w:drawing>
          <wp:inline distT="0" distB="0" distL="114300" distR="114300">
            <wp:extent cx="5273675" cy="699706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6760"/>
            <wp:effectExtent l="0" t="0" r="317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2025-11-25T08:59:56Z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B05A71CA2BA4491DBA2284EEB7594691_12</vt:lpwstr>
  </property>
</Properties>
</file>