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8F14A">
      <w:pPr>
        <w:jc w:val="center"/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40655" cy="9822815"/>
            <wp:effectExtent l="0" t="0" r="1905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9822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2025-05-28T02:58:34Z</dcterms:created>
  <dc:creator>123</dc:creator>
  <cp:lastModifiedBy>涛声旧</cp:lastModifiedBy>
  <dcterms:modified xsi:type="dcterms:W3CDTF">2025-05-28T02:58:53Z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eyJoZGlkIjoiNTllNGJiYmEzOTg3NmU2MWUxNGZjZWMwNDBmZWVhNjgiLCJ1c2VySWQiOiI2MTQyMTg0MjMifQ==</vt:lpwstr>
  </property>
  <property fmtid="{D5CDD505-2E9C-101B-9397-08002B2CF9AE}" pid="4" name="ICV">
    <vt:lpwstr>504664C386094DB5AC0ADC9C25396621_12</vt:lpwstr>
  </property>
</Properties>
</file>