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E338B">
      <w:r>
        <w:drawing>
          <wp:inline distT="0" distB="0" distL="114300" distR="114300">
            <wp:extent cx="5137150" cy="579628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0590" cy="684974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809490" cy="69297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81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019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7210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9342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86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10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229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162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72485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191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4438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92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2025-08-08T08:22:30Z</dcterms:created>
  <dc:creator>Administrator</dc:creator>
  <cp:lastModifiedBy>.      平凡</cp:lastModifiedBy>
  <dcterms:modified xsi:type="dcterms:W3CDTF">2025-08-08T08:26:41Z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eyJoZGlkIjoiMDVmNjMwOThkNTA3ZGY2MmFhYmQ3MjI4YzBhNWI2NGQiLCJ1c2VySWQiOiIyNTg4NzMzMzMifQ==</vt:lpwstr>
  </property>
  <property fmtid="{D5CDD505-2E9C-101B-9397-08002B2CF9AE}" pid="4" name="ICV">
    <vt:lpwstr>4FA4990A3D4946A5A1039DF2E2938A1A_12</vt:lpwstr>
  </property>
</Properties>
</file>