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spacing w:line="440" w:lineRule="exact"/>
        <w:rPr>
          <w:rFonts w:hint="eastAsia" w:ascii="方正小标宋简体" w:hAnsi="宋体" w:eastAsia="方正小标宋简体"/>
          <w:b/>
          <w:sz w:val="52"/>
        </w:rPr>
      </w:pPr>
    </w:p>
    <w:p>
      <w:pPr>
        <w:topLinePunct/>
        <w:adjustRightInd w:val="0"/>
        <w:snapToGrid w:val="0"/>
        <w:spacing w:line="440" w:lineRule="exact"/>
        <w:ind w:left="1104" w:hanging="1104" w:hangingChars="250"/>
        <w:jc w:val="center"/>
        <w:rPr>
          <w:rFonts w:hint="eastAsia" w:ascii="方正小标宋简体" w:hAnsi="宋体" w:eastAsia="方正小标宋简体"/>
          <w:b/>
          <w:sz w:val="44"/>
        </w:rPr>
      </w:pPr>
    </w:p>
    <w:p>
      <w:pPr>
        <w:topLinePunct/>
        <w:spacing w:line="88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玉林市第一人民医院区域医疗中心生殖中心工程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招标</w:t>
      </w:r>
      <w:r>
        <w:rPr>
          <w:rFonts w:hint="eastAsia" w:ascii="方正小标宋简体" w:hAnsi="宋体" w:eastAsia="方正小标宋简体"/>
          <w:sz w:val="44"/>
          <w:szCs w:val="44"/>
        </w:rPr>
        <w:t>控制价评审报告</w:t>
      </w:r>
    </w:p>
    <w:p>
      <w:pPr>
        <w:spacing w:line="560" w:lineRule="exact"/>
        <w:jc w:val="center"/>
        <w:rPr>
          <w:rFonts w:hint="eastAsia"/>
          <w:sz w:val="52"/>
        </w:rPr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spacing w:line="66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2"/>
        </w:rPr>
        <w:t xml:space="preserve">    评审报告编号</w:t>
      </w:r>
      <w:r>
        <w:rPr>
          <w:rFonts w:hint="eastAsia" w:ascii="仿宋" w:hAnsi="仿宋" w:eastAsia="仿宋" w:cs="仿宋"/>
          <w:b/>
          <w:bCs w:val="0"/>
          <w:sz w:val="32"/>
        </w:rPr>
        <w:t>：</w:t>
      </w:r>
      <w:r>
        <w:rPr>
          <w:rFonts w:hint="eastAsia" w:ascii="仿宋" w:hAnsi="仿宋" w:eastAsia="仿宋" w:cs="仿宋"/>
          <w:b/>
          <w:bCs w:val="0"/>
          <w:color w:val="000000"/>
          <w:sz w:val="32"/>
          <w:szCs w:val="32"/>
        </w:rPr>
        <w:t>桂</w:t>
      </w:r>
      <w:r>
        <w:rPr>
          <w:rFonts w:hint="eastAsia" w:ascii="仿宋" w:hAnsi="仿宋" w:eastAsia="仿宋" w:cs="仿宋"/>
          <w:b/>
          <w:bCs w:val="0"/>
          <w:color w:val="000000"/>
          <w:sz w:val="32"/>
          <w:szCs w:val="32"/>
          <w:lang w:val="en-US" w:eastAsia="zh-CN"/>
        </w:rPr>
        <w:t>华睿诚</w:t>
      </w:r>
      <w:r>
        <w:rPr>
          <w:rFonts w:hint="eastAsia" w:ascii="仿宋" w:hAnsi="仿宋" w:eastAsia="仿宋" w:cs="仿宋"/>
          <w:b/>
          <w:bCs w:val="0"/>
          <w:color w:val="000000"/>
          <w:sz w:val="32"/>
          <w:szCs w:val="32"/>
        </w:rPr>
        <w:t>基字[20</w:t>
      </w:r>
      <w:r>
        <w:rPr>
          <w:rFonts w:hint="eastAsia" w:ascii="仿宋" w:hAnsi="仿宋" w:eastAsia="仿宋" w:cs="仿宋"/>
          <w:b/>
          <w:bCs w:val="0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b/>
          <w:bCs w:val="0"/>
          <w:color w:val="000000"/>
          <w:sz w:val="32"/>
          <w:szCs w:val="32"/>
        </w:rPr>
        <w:t>]</w:t>
      </w:r>
      <w:r>
        <w:rPr>
          <w:rFonts w:hint="eastAsia" w:ascii="仿宋" w:hAnsi="仿宋" w:eastAsia="仿宋" w:cs="仿宋"/>
          <w:b/>
          <w:bCs w:val="0"/>
          <w:color w:val="000000"/>
          <w:sz w:val="32"/>
          <w:szCs w:val="32"/>
          <w:lang w:val="en-US" w:eastAsia="zh-CN"/>
        </w:rPr>
        <w:t xml:space="preserve">-002 </w:t>
      </w:r>
      <w:r>
        <w:rPr>
          <w:rFonts w:hint="eastAsia" w:ascii="仿宋" w:hAnsi="仿宋" w:eastAsia="仿宋" w:cs="仿宋"/>
          <w:b/>
          <w:bCs w:val="0"/>
          <w:color w:val="000000"/>
          <w:sz w:val="32"/>
          <w:szCs w:val="32"/>
        </w:rPr>
        <w:t>号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 xml:space="preserve"> </w:t>
      </w:r>
    </w:p>
    <w:p>
      <w:pPr>
        <w:topLinePunct/>
        <w:adjustRightInd w:val="0"/>
        <w:snapToGrid w:val="0"/>
        <w:spacing w:line="660" w:lineRule="exact"/>
        <w:ind w:left="3021" w:leftChars="299" w:hanging="2393" w:hangingChars="745"/>
        <w:outlineLvl w:val="0"/>
        <w:rPr>
          <w:rFonts w:hint="eastAsia" w:ascii="仿宋_GB2312" w:eastAsia="仿宋_GB2312"/>
          <w:b/>
          <w:sz w:val="32"/>
          <w:lang w:eastAsia="zh-CN"/>
        </w:rPr>
      </w:pPr>
      <w:r>
        <w:rPr>
          <w:rFonts w:hint="eastAsia" w:ascii="仿宋_GB2312" w:eastAsia="仿宋_GB2312"/>
          <w:b/>
          <w:kern w:val="0"/>
          <w:sz w:val="32"/>
        </w:rPr>
        <w:t>项 目 名 称</w:t>
      </w:r>
      <w:r>
        <w:rPr>
          <w:rFonts w:hint="eastAsia" w:ascii="仿宋_GB2312" w:eastAsia="仿宋_GB2312"/>
          <w:b/>
          <w:sz w:val="32"/>
        </w:rPr>
        <w:t>：</w:t>
      </w:r>
      <w:r>
        <w:rPr>
          <w:rFonts w:hint="eastAsia" w:ascii="仿宋_GB2312" w:eastAsia="仿宋_GB2312"/>
          <w:b/>
          <w:sz w:val="32"/>
          <w:lang w:eastAsia="zh-CN"/>
        </w:rPr>
        <w:t>玉林市第一人民医院区域医疗中心生殖中心工程</w:t>
      </w:r>
    </w:p>
    <w:p>
      <w:pPr>
        <w:spacing w:line="660" w:lineRule="exact"/>
        <w:ind w:firstLine="643" w:firstLineChars="200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  <w:lang w:eastAsia="zh-CN"/>
        </w:rPr>
        <w:t>项目</w:t>
      </w:r>
      <w:r>
        <w:rPr>
          <w:rFonts w:hint="eastAsia" w:ascii="仿宋_GB2312" w:eastAsia="仿宋_GB2312"/>
          <w:b/>
          <w:sz w:val="32"/>
        </w:rPr>
        <w:t>评审机构名称：</w:t>
      </w:r>
      <w:r>
        <w:rPr>
          <w:rFonts w:hint="eastAsia" w:ascii="仿宋_GB2312" w:eastAsia="仿宋_GB2312"/>
          <w:b/>
          <w:sz w:val="32"/>
          <w:lang w:eastAsia="zh-CN"/>
        </w:rPr>
        <w:t>华睿诚项目管理有限公司</w:t>
      </w:r>
    </w:p>
    <w:p>
      <w:pPr>
        <w:spacing w:line="660" w:lineRule="exact"/>
        <w:ind w:firstLine="643" w:firstLineChars="200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报告时间：</w:t>
      </w:r>
      <w:r>
        <w:rPr>
          <w:rFonts w:hint="eastAsia" w:ascii="仿宋_GB2312" w:eastAsia="仿宋_GB2312"/>
          <w:b/>
          <w:sz w:val="32"/>
          <w:szCs w:val="32"/>
        </w:rPr>
        <w:t>二○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二四</w:t>
      </w:r>
      <w:r>
        <w:rPr>
          <w:rFonts w:hint="eastAsia" w:ascii="仿宋_GB2312" w:eastAsia="仿宋_GB2312"/>
          <w:b/>
          <w:sz w:val="32"/>
          <w:szCs w:val="32"/>
        </w:rPr>
        <w:t>年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b/>
          <w:sz w:val="32"/>
        </w:rPr>
        <w:t>月</w:t>
      </w:r>
    </w:p>
    <w:p/>
    <w:p/>
    <w:p>
      <w:pPr>
        <w:spacing w:line="660" w:lineRule="exact"/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</w:pPr>
    </w:p>
    <w:p>
      <w:pPr>
        <w:spacing w:line="660" w:lineRule="exact"/>
        <w:jc w:val="center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玉林市第一人民医院区域医疗中心生殖中心工程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招标</w:t>
      </w:r>
      <w:r>
        <w:rPr>
          <w:rFonts w:hint="eastAsia" w:ascii="方正小标宋简体" w:hAnsi="宋体" w:eastAsia="方正小标宋简体"/>
          <w:sz w:val="44"/>
        </w:rPr>
        <w:t>控制价评审</w:t>
      </w:r>
      <w:r>
        <w:rPr>
          <w:rFonts w:hint="eastAsia" w:ascii="方正小标宋简体" w:hAnsi="宋体" w:eastAsia="方正小标宋简体"/>
          <w:color w:val="000000"/>
          <w:sz w:val="44"/>
        </w:rPr>
        <w:t>机构及人员</w:t>
      </w:r>
    </w:p>
    <w:p>
      <w:pPr>
        <w:spacing w:line="620" w:lineRule="exact"/>
        <w:jc w:val="center"/>
        <w:rPr>
          <w:rFonts w:hint="eastAsia" w:ascii="仿宋_GB2312" w:eastAsia="仿宋_GB2312"/>
          <w:b/>
          <w:sz w:val="32"/>
        </w:rPr>
      </w:pPr>
    </w:p>
    <w:p>
      <w:pPr>
        <w:pStyle w:val="2"/>
        <w:rPr>
          <w:rFonts w:hint="eastAsia" w:ascii="仿宋_GB2312" w:eastAsia="仿宋_GB2312"/>
          <w:b/>
          <w:sz w:val="32"/>
        </w:rPr>
      </w:pPr>
    </w:p>
    <w:p>
      <w:pPr>
        <w:rPr>
          <w:rFonts w:hint="eastAsia" w:ascii="仿宋_GB2312" w:eastAsia="仿宋_GB2312"/>
          <w:b/>
          <w:sz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422" w:firstLineChars="150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评审人员名单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付立敏、蒲雨</w:t>
      </w:r>
    </w:p>
    <w:p>
      <w:pPr>
        <w:spacing w:line="360" w:lineRule="auto"/>
        <w:ind w:firstLine="420" w:firstLineChars="15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 xml:space="preserve">组  长： </w:t>
      </w:r>
      <w:r>
        <w:rPr>
          <w:rFonts w:hint="eastAsia" w:ascii="仿宋" w:hAnsi="仿宋" w:eastAsia="仿宋"/>
          <w:sz w:val="28"/>
          <w:szCs w:val="28"/>
          <w:lang w:eastAsia="zh-CN"/>
        </w:rPr>
        <w:t>付立敏</w:t>
      </w:r>
    </w:p>
    <w:p>
      <w:pPr>
        <w:spacing w:line="360" w:lineRule="auto"/>
        <w:ind w:firstLine="420" w:firstLineChars="15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 xml:space="preserve">组  员： </w:t>
      </w:r>
      <w:r>
        <w:rPr>
          <w:rFonts w:hint="eastAsia" w:ascii="仿宋" w:hAnsi="仿宋" w:eastAsia="仿宋"/>
          <w:sz w:val="28"/>
          <w:szCs w:val="28"/>
          <w:lang w:eastAsia="zh-CN"/>
        </w:rPr>
        <w:t>蒲雨</w:t>
      </w:r>
    </w:p>
    <w:p>
      <w:pPr>
        <w:spacing w:line="360" w:lineRule="auto"/>
        <w:ind w:left="1400" w:leftChars="200" w:right="-334" w:rightChars="-159" w:hanging="980" w:hangingChars="350"/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spacing w:line="360" w:lineRule="auto"/>
        <w:ind w:firstLine="422" w:firstLineChars="150"/>
        <w:rPr>
          <w:rFonts w:hint="eastAsia" w:ascii="仿宋" w:hAnsi="仿宋" w:eastAsia="仿宋"/>
          <w:b/>
          <w:sz w:val="28"/>
          <w:szCs w:val="28"/>
        </w:rPr>
      </w:pPr>
    </w:p>
    <w:p>
      <w:pPr>
        <w:spacing w:line="360" w:lineRule="auto"/>
        <w:ind w:firstLine="422" w:firstLineChars="150"/>
        <w:rPr>
          <w:rFonts w:hint="eastAsia" w:ascii="仿宋" w:hAnsi="仿宋" w:eastAsia="仿宋"/>
          <w:b/>
          <w:sz w:val="28"/>
          <w:szCs w:val="28"/>
        </w:rPr>
      </w:pPr>
    </w:p>
    <w:p>
      <w:pPr>
        <w:spacing w:line="360" w:lineRule="auto"/>
        <w:ind w:firstLine="422" w:firstLineChars="150"/>
        <w:rPr>
          <w:rFonts w:hint="eastAsia" w:ascii="仿宋" w:hAnsi="仿宋" w:eastAsia="仿宋"/>
          <w:b/>
          <w:sz w:val="28"/>
          <w:szCs w:val="28"/>
        </w:rPr>
      </w:pPr>
    </w:p>
    <w:p>
      <w:pPr>
        <w:spacing w:line="360" w:lineRule="auto"/>
        <w:ind w:firstLine="422" w:firstLineChars="15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稽核审人员名单及专业技术职称或资格</w:t>
      </w:r>
    </w:p>
    <w:p>
      <w:pPr>
        <w:spacing w:line="360" w:lineRule="auto"/>
        <w:ind w:firstLine="420" w:firstLineChars="15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组  长：</w:t>
      </w:r>
      <w:r>
        <w:rPr>
          <w:rFonts w:hint="eastAsia" w:ascii="仿宋" w:hAnsi="仿宋" w:eastAsia="仿宋"/>
          <w:sz w:val="28"/>
          <w:szCs w:val="28"/>
          <w:lang w:eastAsia="zh-CN"/>
        </w:rPr>
        <w:t>付立敏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kern w:val="0"/>
          <w:sz w:val="28"/>
          <w:szCs w:val="28"/>
        </w:rPr>
        <w:t>高级工程师、</w:t>
      </w:r>
      <w:r>
        <w:rPr>
          <w:rFonts w:hint="eastAsia" w:ascii="仿宋" w:hAnsi="仿宋" w:eastAsia="仿宋"/>
          <w:sz w:val="28"/>
          <w:szCs w:val="28"/>
        </w:rPr>
        <w:t>注册造价工程师）</w:t>
      </w:r>
    </w:p>
    <w:p>
      <w:pPr>
        <w:spacing w:line="400" w:lineRule="exact"/>
        <w:ind w:left="899" w:leftChars="428" w:firstLine="320" w:firstLineChars="100"/>
        <w:rPr>
          <w:rFonts w:hint="eastAsia" w:ascii="仿宋_GB2312" w:eastAsia="仿宋_GB2312"/>
          <w:kern w:val="0"/>
          <w:sz w:val="32"/>
        </w:rPr>
      </w:pPr>
      <w:r>
        <w:rPr>
          <w:rFonts w:hint="eastAsia" w:ascii="仿宋_GB2312" w:eastAsia="仿宋_GB2312"/>
          <w:sz w:val="32"/>
        </w:rPr>
        <w:t xml:space="preserve"> </w:t>
      </w:r>
    </w:p>
    <w:p>
      <w:pPr>
        <w:spacing w:line="400" w:lineRule="exact"/>
        <w:ind w:left="899" w:leftChars="428" w:firstLine="320" w:firstLineChars="100"/>
        <w:rPr>
          <w:rFonts w:hint="eastAsia" w:ascii="仿宋_GB2312" w:eastAsia="仿宋_GB2312"/>
          <w:kern w:val="0"/>
          <w:sz w:val="32"/>
        </w:rPr>
      </w:pPr>
    </w:p>
    <w:p>
      <w:pPr>
        <w:spacing w:line="400" w:lineRule="exact"/>
        <w:ind w:left="899" w:leftChars="428" w:firstLine="320" w:firstLineChars="100"/>
        <w:rPr>
          <w:rFonts w:hint="eastAsia" w:ascii="仿宋_GB2312" w:eastAsia="仿宋_GB2312"/>
          <w:kern w:val="0"/>
          <w:sz w:val="32"/>
        </w:rPr>
      </w:pPr>
    </w:p>
    <w:p>
      <w:pPr>
        <w:spacing w:line="400" w:lineRule="exact"/>
        <w:ind w:left="899" w:leftChars="428"/>
        <w:rPr>
          <w:rFonts w:hint="eastAsia"/>
        </w:rPr>
      </w:pPr>
    </w:p>
    <w:p>
      <w:pPr>
        <w:spacing w:line="400" w:lineRule="exact"/>
        <w:ind w:left="899" w:leftChars="428"/>
        <w:rPr>
          <w:rFonts w:hint="eastAsia"/>
        </w:rPr>
      </w:pPr>
    </w:p>
    <w:p>
      <w:pPr>
        <w:spacing w:line="400" w:lineRule="exact"/>
        <w:ind w:left="718" w:leftChars="342" w:firstLine="157" w:firstLineChars="49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 xml:space="preserve">评 审 机 构：  </w:t>
      </w:r>
    </w:p>
    <w:p>
      <w:pPr>
        <w:spacing w:line="400" w:lineRule="exact"/>
        <w:ind w:left="899" w:leftChars="428" w:firstLine="420" w:firstLineChars="15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（公章）</w:t>
      </w:r>
    </w:p>
    <w:p>
      <w:pPr>
        <w:spacing w:line="240" w:lineRule="atLeast"/>
        <w:ind w:left="899" w:leftChars="428" w:firstLine="420" w:firstLineChars="150"/>
        <w:rPr>
          <w:rFonts w:hint="eastAsia" w:ascii="仿宋_GB2312" w:eastAsia="仿宋_GB2312"/>
          <w:sz w:val="28"/>
        </w:rPr>
      </w:pPr>
    </w:p>
    <w:p>
      <w:pPr>
        <w:spacing w:line="240" w:lineRule="atLeast"/>
        <w:ind w:left="899" w:leftChars="428" w:firstLine="420" w:firstLineChars="150"/>
        <w:rPr>
          <w:rFonts w:hint="eastAsia" w:ascii="仿宋_GB2312" w:eastAsia="仿宋_GB2312"/>
          <w:sz w:val="28"/>
        </w:rPr>
      </w:pPr>
    </w:p>
    <w:p>
      <w:pPr>
        <w:tabs>
          <w:tab w:val="left" w:pos="1080"/>
          <w:tab w:val="left" w:pos="1440"/>
        </w:tabs>
        <w:topLinePunct/>
        <w:spacing w:line="620" w:lineRule="exact"/>
        <w:jc w:val="center"/>
        <w:rPr>
          <w:rFonts w:ascii="仿宋_GB2312" w:eastAsia="仿宋_GB2312"/>
          <w:sz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701" w:right="1474" w:bottom="1440" w:left="158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tabs>
          <w:tab w:val="left" w:pos="1080"/>
          <w:tab w:val="left" w:pos="1440"/>
        </w:tabs>
        <w:topLinePunct/>
        <w:spacing w:line="56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玉林市第一人民医院区域医疗中心生殖中心工程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招标</w:t>
      </w:r>
      <w:r>
        <w:rPr>
          <w:rFonts w:hint="eastAsia" w:ascii="方正小标宋简体" w:hAnsi="宋体" w:eastAsia="方正小标宋简体"/>
          <w:sz w:val="44"/>
        </w:rPr>
        <w:t>控制价评审报告</w:t>
      </w:r>
    </w:p>
    <w:p>
      <w:pPr>
        <w:topLinePunct/>
        <w:spacing w:line="560" w:lineRule="exact"/>
        <w:ind w:firstLine="48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/>
          <w:sz w:val="24"/>
        </w:rPr>
        <w:t xml:space="preserve">                          </w:t>
      </w:r>
      <w:r>
        <w:rPr>
          <w:rFonts w:hint="eastAsia" w:ascii="宋体"/>
          <w:b/>
        </w:rPr>
        <w:t xml:space="preserve">        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p>
      <w:pPr>
        <w:topLinePunct/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我中心对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玉林市第一人民医院</w:t>
      </w:r>
      <w:r>
        <w:rPr>
          <w:rFonts w:hint="eastAsia" w:ascii="仿宋_GB2312" w:hAnsi="宋体" w:eastAsia="仿宋_GB2312"/>
          <w:sz w:val="32"/>
          <w:szCs w:val="32"/>
        </w:rPr>
        <w:t>送审的《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玉林市第一人民医院区域医疗中心生殖中心工程</w:t>
      </w:r>
      <w:r>
        <w:rPr>
          <w:rFonts w:hint="eastAsia" w:ascii="仿宋_GB2312" w:hAnsi="宋体" w:eastAsia="仿宋_GB2312"/>
          <w:sz w:val="32"/>
          <w:szCs w:val="32"/>
        </w:rPr>
        <w:t>工程量清单及招标控制价》进行了评审。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玉林市第一人民医院</w:t>
      </w:r>
      <w:r>
        <w:rPr>
          <w:rFonts w:hint="eastAsia" w:ascii="仿宋_GB2312" w:hAnsi="宋体" w:eastAsia="仿宋_GB2312"/>
          <w:sz w:val="32"/>
          <w:szCs w:val="32"/>
        </w:rPr>
        <w:t>对送审资料的真实性、完整</w:t>
      </w:r>
      <w:r>
        <w:rPr>
          <w:rFonts w:hint="eastAsia" w:ascii="仿宋_GB2312" w:hAnsi="宋体" w:eastAsia="仿宋_GB2312"/>
          <w:bCs/>
          <w:sz w:val="32"/>
          <w:szCs w:val="32"/>
        </w:rPr>
        <w:t>性负责。我中心遵循“客观公正、科学合理”的原则以及规定的评审程序，完成了评审任务。</w:t>
      </w:r>
      <w:r>
        <w:rPr>
          <w:rFonts w:hint="eastAsia" w:ascii="仿宋_GB2312" w:hAnsi="宋体" w:eastAsia="仿宋_GB2312"/>
          <w:sz w:val="32"/>
          <w:szCs w:val="32"/>
        </w:rPr>
        <w:t>评审情况如下：</w:t>
      </w:r>
    </w:p>
    <w:p>
      <w:pPr>
        <w:numPr>
          <w:ilvl w:val="0"/>
          <w:numId w:val="1"/>
          <w:numberingChange w:id="0" w:author="微软用户" w:date="2019-04-23T17:35:00Z" w:original="%1:1:37:、"/>
        </w:numPr>
        <w:topLinePunct/>
        <w:spacing w:line="560" w:lineRule="exact"/>
        <w:ind w:firstLine="640" w:firstLineChars="200"/>
        <w:jc w:val="left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项目概况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_GB2312" w:cs="仿宋"/>
          <w:sz w:val="24"/>
        </w:rPr>
      </w:pPr>
      <w:r>
        <w:rPr>
          <w:rFonts w:hint="eastAsia" w:ascii="仿宋_GB2312" w:hAnsi="宋体" w:eastAsia="仿宋_GB2312"/>
          <w:sz w:val="32"/>
        </w:rPr>
        <w:t>工程名称：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玉林市第一人民医院区域医疗中心生殖中心工程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编制单位：广西</w:t>
      </w:r>
      <w:r>
        <w:rPr>
          <w:rFonts w:hint="eastAsia" w:ascii="仿宋_GB2312" w:hAnsi="宋体" w:eastAsia="仿宋_GB2312"/>
          <w:sz w:val="32"/>
          <w:lang w:eastAsia="zh-CN"/>
        </w:rPr>
        <w:t>火天信工程管理咨询</w:t>
      </w:r>
      <w:r>
        <w:rPr>
          <w:rFonts w:hint="eastAsia" w:ascii="仿宋_GB2312" w:hAnsi="宋体" w:eastAsia="仿宋_GB2312"/>
          <w:sz w:val="32"/>
        </w:rPr>
        <w:t>有限公司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建设地点：</w:t>
      </w:r>
      <w:r>
        <w:rPr>
          <w:rFonts w:hint="eastAsia" w:ascii="仿宋_GB2312" w:hAnsi="宋体" w:eastAsia="仿宋_GB2312"/>
          <w:sz w:val="32"/>
          <w:lang w:eastAsia="zh-CN"/>
        </w:rPr>
        <w:t>广西玉林市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资金来源：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工程概况：</w:t>
      </w:r>
      <w:r>
        <w:rPr>
          <w:rFonts w:hint="eastAsia" w:ascii="仿宋_GB2312" w:hAnsi="宋体" w:eastAsia="仿宋_GB2312"/>
          <w:sz w:val="32"/>
          <w:lang w:eastAsia="zh-CN"/>
        </w:rPr>
        <w:t>该项目为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玉林市第一人民医院区域医疗中心生殖中心工程；位于广西玉林市第一人民医院内；3#门诊楼十一层生殖中心手术部设计面积约875㎡,设有万级手术室4间、千级胚胎实验室2间、万级耗材室 1 间、万级冷冻室1间、十万级冷冻储藏间1间、万级精液处理室1间、万级器械室1间、万级无菌间1间、手术通道（万级）；另设置复苏休息室、净化空调机房、取精间、更衣室、准备间、洗消间及资料室等功能辅助用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工程特征：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该项目为装修改造工程，地面主要为2.0mm厚医用同质透心防静电PVC地面卷材，局部为定制不锈钢防滑抗冻地板、哑光砖；墙面主要为50厚医用型无机预涂电解钢板隔墙，局部为柔光砖墙面、腻子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+无机涂料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墙面；天棚主要为整体厚50mm医用型无机预涂电解钢板吊顶，局部为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300*300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铝扣板吊顶；门主要采用甲级防火门；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安装工程包括电气工程、智能化工程、通风空调工程、医气工程、给排水工程；普通配电</w:t>
      </w:r>
      <w:r>
        <w:rPr>
          <w:rFonts w:hint="eastAsia" w:ascii="仿宋_GB2312" w:hAnsi="宋体" w:eastAsia="仿宋_GB2312"/>
          <w:sz w:val="32"/>
          <w:szCs w:val="32"/>
        </w:rPr>
        <w:t>、照明回路支线选用ZR-BV铜芯导线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；智能化</w:t>
      </w:r>
      <w:r>
        <w:rPr>
          <w:rFonts w:hint="eastAsia" w:ascii="仿宋_GB2312" w:hAnsi="宋体" w:eastAsia="仿宋_GB2312"/>
          <w:sz w:val="32"/>
          <w:szCs w:val="32"/>
        </w:rPr>
        <w:t>回路支线选用UTP-CAT6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、UTP（5e）；</w:t>
      </w:r>
      <w:r>
        <w:rPr>
          <w:rFonts w:hint="eastAsia" w:ascii="仿宋_GB2312" w:hAnsi="宋体" w:eastAsia="仿宋_GB2312"/>
          <w:sz w:val="32"/>
          <w:szCs w:val="32"/>
        </w:rPr>
        <w:t>室内给水管采用PP-R塑料给水管，室内排水采用PVC-U塑料排水管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；空调水管选用无缝钢管及镀锌钢管；医用气体管道选用316L不锈钢无缝洁净管。</w:t>
      </w:r>
    </w:p>
    <w:p>
      <w:pPr>
        <w:spacing w:line="560" w:lineRule="exact"/>
        <w:ind w:firstLine="640" w:firstLineChars="200"/>
        <w:jc w:val="left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二、评审依据</w:t>
      </w:r>
    </w:p>
    <w:p>
      <w:pPr>
        <w:snapToGrid w:val="0"/>
        <w:spacing w:line="500" w:lineRule="exact"/>
        <w:ind w:firstLine="640" w:firstLineChars="200"/>
        <w:rPr>
          <w:color w:val="auto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（一）国家有关投资计划、财政预算、财务、会计、财政投资评审、经济合同和工程建设的法律、法规及规章制度等与工程项目相关的规定。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/>
          <w:sz w:val="32"/>
          <w:szCs w:val="32"/>
        </w:rPr>
        <w:t>）本</w:t>
      </w:r>
      <w:r>
        <w:rPr>
          <w:rFonts w:hint="eastAsia" w:ascii="仿宋_GB2312" w:hAnsi="宋体" w:eastAsia="仿宋_GB2312"/>
          <w:sz w:val="32"/>
        </w:rPr>
        <w:t>工程设计施工图、岩土工程勘察报告、招标文件、业主答疑、送审的工程量清单及招标控制价</w:t>
      </w:r>
      <w:r>
        <w:rPr>
          <w:rFonts w:hint="eastAsia" w:ascii="仿宋_GB2312" w:hAnsi="宋体" w:eastAsia="仿宋_GB2312"/>
          <w:sz w:val="32"/>
          <w:lang w:eastAsia="zh-CN"/>
        </w:rPr>
        <w:t>。</w:t>
      </w:r>
    </w:p>
    <w:p>
      <w:pPr>
        <w:topLinePunct/>
        <w:spacing w:line="560" w:lineRule="exact"/>
        <w:ind w:firstLine="800" w:firstLineChars="250"/>
        <w:jc w:val="left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（三）取费定额和标准：</w:t>
      </w:r>
      <w:r>
        <w:rPr>
          <w:rFonts w:hint="eastAsia" w:ascii="仿宋_GB2312" w:hAnsi="宋体" w:eastAsia="仿宋_GB2312"/>
          <w:sz w:val="32"/>
          <w:szCs w:val="32"/>
        </w:rPr>
        <w:t>套用广西现行有关专业定额和计价文件。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（四）</w:t>
      </w:r>
      <w:r>
        <w:rPr>
          <w:rFonts w:hint="eastAsia" w:ascii="仿宋_GB2312" w:hAnsi="宋体" w:eastAsia="仿宋_GB2312"/>
          <w:sz w:val="32"/>
          <w:szCs w:val="32"/>
        </w:rPr>
        <w:t>材料价格：按</w:t>
      </w:r>
      <w:r>
        <w:rPr>
          <w:rFonts w:hint="eastAsia" w:ascii="仿宋_GB2312" w:hAnsi="宋体" w:eastAsia="仿宋_GB2312"/>
          <w:sz w:val="32"/>
        </w:rPr>
        <w:t>《玉林建设工程造价信息》20</w:t>
      </w:r>
      <w:r>
        <w:rPr>
          <w:rFonts w:hint="eastAsia" w:ascii="仿宋_GB2312" w:hAnsi="宋体" w:eastAsia="仿宋_GB2312"/>
          <w:sz w:val="32"/>
          <w:lang w:val="en-US" w:eastAsia="zh-CN"/>
        </w:rPr>
        <w:t>23</w:t>
      </w:r>
      <w:r>
        <w:rPr>
          <w:rFonts w:hint="eastAsia" w:ascii="仿宋_GB2312" w:hAnsi="宋体" w:eastAsia="仿宋_GB2312"/>
          <w:sz w:val="32"/>
        </w:rPr>
        <w:t>年第1</w:t>
      </w:r>
      <w:r>
        <w:rPr>
          <w:rFonts w:hint="eastAsia" w:ascii="仿宋_GB2312" w:hAnsi="宋体" w:eastAsia="仿宋_GB2312"/>
          <w:sz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</w:rPr>
        <w:t>期</w:t>
      </w:r>
      <w:r>
        <w:rPr>
          <w:rFonts w:hint="eastAsia" w:ascii="仿宋_GB2312" w:hAnsi="宋体" w:eastAsia="仿宋_GB2312"/>
          <w:sz w:val="32"/>
          <w:szCs w:val="32"/>
        </w:rPr>
        <w:t>中的“除税价格”，玉林信息价没有的价格，按市场询价除税计算。</w:t>
      </w:r>
    </w:p>
    <w:p>
      <w:pPr>
        <w:topLinePunct/>
        <w:spacing w:line="560" w:lineRule="exact"/>
        <w:ind w:firstLine="800" w:firstLineChars="250"/>
        <w:jc w:val="left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（五）项目评审所需的其他有关依据。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黑体" w:eastAsia="黑体"/>
          <w:sz w:val="32"/>
        </w:rPr>
        <w:t>三、</w:t>
      </w:r>
      <w:r>
        <w:rPr>
          <w:rFonts w:hint="eastAsia" w:ascii="黑体" w:hAnsi="宋体" w:eastAsia="黑体"/>
          <w:sz w:val="32"/>
        </w:rPr>
        <w:t>评审范围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本次评审范围即为本次招标范围，</w:t>
      </w:r>
      <w:r>
        <w:rPr>
          <w:rFonts w:hint="eastAsia" w:ascii="仿宋_GB2312" w:hAnsi="宋体" w:eastAsia="仿宋_GB2312"/>
          <w:sz w:val="32"/>
          <w:szCs w:val="32"/>
        </w:rPr>
        <w:t>具体包括：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玉林市第一人民医院区域医疗中心生殖中心工程</w:t>
      </w:r>
      <w:r>
        <w:rPr>
          <w:rFonts w:hint="eastAsia" w:ascii="仿宋_GB2312" w:hAnsi="宋体" w:eastAsia="仿宋_GB2312"/>
          <w:sz w:val="32"/>
          <w:szCs w:val="32"/>
        </w:rPr>
        <w:t>装饰装修工程、电气工程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、智能化工程、通风空调工程、医气工程、给排水工程</w:t>
      </w:r>
      <w:r>
        <w:rPr>
          <w:rFonts w:hint="eastAsia" w:ascii="仿宋_GB2312" w:hAnsi="宋体" w:eastAsia="仿宋_GB2312"/>
          <w:sz w:val="32"/>
          <w:szCs w:val="32"/>
        </w:rPr>
        <w:t>等工程设计图纸的施工内容，详见工程量清单。</w:t>
      </w:r>
    </w:p>
    <w:p>
      <w:pPr>
        <w:spacing w:line="560" w:lineRule="exact"/>
        <w:ind w:firstLine="640" w:firstLineChars="200"/>
        <w:jc w:val="left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四、评审内容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kern w:val="0"/>
          <w:sz w:val="32"/>
        </w:rPr>
      </w:pPr>
      <w:r>
        <w:rPr>
          <w:rFonts w:hint="eastAsia" w:ascii="仿宋_GB2312" w:eastAsia="仿宋_GB2312"/>
          <w:kern w:val="0"/>
          <w:sz w:val="32"/>
        </w:rPr>
        <w:t>（一）送审招标控制价是否控制在概算允许范围内，施工图设计是否存在增加建设内容、超规模、超标准现象。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kern w:val="0"/>
          <w:sz w:val="32"/>
        </w:rPr>
      </w:pPr>
      <w:r>
        <w:rPr>
          <w:rFonts w:hint="eastAsia" w:ascii="仿宋_GB2312" w:hAnsi="宋体" w:eastAsia="仿宋_GB2312"/>
          <w:kern w:val="0"/>
          <w:sz w:val="32"/>
        </w:rPr>
        <w:t>（二）工程量计算、</w:t>
      </w:r>
      <w:r>
        <w:rPr>
          <w:rFonts w:hint="eastAsia" w:ascii="仿宋_GB2312" w:hAnsi="宋体" w:eastAsia="仿宋_GB2312"/>
          <w:kern w:val="0"/>
          <w:sz w:val="32"/>
          <w:szCs w:val="32"/>
        </w:rPr>
        <w:t>预算</w:t>
      </w:r>
      <w:r>
        <w:rPr>
          <w:rFonts w:hint="eastAsia" w:ascii="仿宋_GB2312" w:hAnsi="宋体" w:eastAsia="仿宋_GB2312"/>
          <w:kern w:val="0"/>
          <w:sz w:val="32"/>
        </w:rPr>
        <w:t>定额套用、材料及设备、费用计取的评审。</w:t>
      </w:r>
    </w:p>
    <w:p>
      <w:pPr>
        <w:topLinePunct/>
        <w:spacing w:line="560" w:lineRule="exact"/>
        <w:ind w:firstLine="640" w:firstLineChars="200"/>
        <w:jc w:val="left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五、评审结论</w:t>
      </w:r>
    </w:p>
    <w:p>
      <w:pPr>
        <w:topLinePunct/>
        <w:spacing w:line="560" w:lineRule="exact"/>
        <w:ind w:firstLine="800" w:firstLineChars="250"/>
        <w:jc w:val="left"/>
        <w:rPr>
          <w:rFonts w:hint="eastAsia" w:ascii="仿宋_GB2312" w:hAnsi="宋体" w:eastAsia="仿宋_GB2312"/>
          <w:bCs/>
          <w:sz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kern w:val="0"/>
          <w:sz w:val="32"/>
        </w:rPr>
        <w:t>该项目送审招标控制价</w:t>
      </w:r>
      <w:r>
        <w:rPr>
          <w:rFonts w:hint="eastAsia" w:ascii="仿宋_GB2312" w:eastAsia="仿宋_GB2312"/>
          <w:kern w:val="0"/>
          <w:sz w:val="32"/>
          <w:lang w:val="en-US" w:eastAsia="zh-CN"/>
        </w:rPr>
        <w:t>491.19</w:t>
      </w:r>
      <w:r>
        <w:rPr>
          <w:rFonts w:hint="eastAsia" w:ascii="仿宋_GB2312" w:hAnsi="宋体" w:eastAsia="仿宋_GB2312"/>
          <w:bCs/>
          <w:sz w:val="32"/>
        </w:rPr>
        <w:t>万元</w:t>
      </w:r>
      <w:r>
        <w:rPr>
          <w:rFonts w:hint="eastAsia" w:ascii="仿宋_GB2312" w:hAnsi="宋体" w:eastAsia="仿宋_GB2312"/>
          <w:bCs/>
          <w:sz w:val="32"/>
          <w:lang w:eastAsia="zh-CN"/>
        </w:rPr>
        <w:t>（其中：不在本预算范围内造价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46.92万元，在本预算范围内造价444.27万元</w:t>
      </w:r>
      <w:r>
        <w:rPr>
          <w:rFonts w:hint="eastAsia" w:ascii="仿宋_GB2312" w:hAnsi="宋体" w:eastAsia="仿宋_GB2312"/>
          <w:bCs/>
          <w:sz w:val="32"/>
          <w:lang w:eastAsia="zh-CN"/>
        </w:rPr>
        <w:t>）</w:t>
      </w:r>
      <w:r>
        <w:rPr>
          <w:rFonts w:hint="eastAsia" w:ascii="仿宋_GB2312" w:hAnsi="宋体" w:eastAsia="仿宋_GB2312"/>
          <w:bCs/>
          <w:sz w:val="32"/>
        </w:rPr>
        <w:t>，</w:t>
      </w:r>
      <w:r>
        <w:rPr>
          <w:rFonts w:hint="eastAsia" w:ascii="仿宋_GB2312" w:eastAsia="仿宋_GB2312"/>
          <w:kern w:val="0"/>
          <w:sz w:val="32"/>
        </w:rPr>
        <w:t>审定招标控制价</w:t>
      </w:r>
      <w:r>
        <w:rPr>
          <w:rFonts w:hint="eastAsia" w:ascii="仿宋_GB2312" w:eastAsia="仿宋_GB2312"/>
          <w:kern w:val="0"/>
          <w:sz w:val="32"/>
          <w:lang w:val="en-US" w:eastAsia="zh-CN"/>
        </w:rPr>
        <w:t>306.35万</w:t>
      </w:r>
      <w:r>
        <w:rPr>
          <w:rFonts w:hint="eastAsia" w:ascii="仿宋_GB2312" w:hAnsi="宋体" w:eastAsia="仿宋_GB2312"/>
          <w:bCs/>
          <w:sz w:val="32"/>
        </w:rPr>
        <w:t>元，净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eastAsia="仿宋_GB2312"/>
          <w:kern w:val="0"/>
          <w:sz w:val="32"/>
        </w:rPr>
        <w:t>额</w:t>
      </w:r>
      <w:r>
        <w:rPr>
          <w:rFonts w:hint="eastAsia" w:ascii="仿宋_GB2312" w:eastAsia="仿宋_GB2312"/>
          <w:kern w:val="0"/>
          <w:sz w:val="32"/>
          <w:lang w:val="en-US" w:eastAsia="zh-CN"/>
        </w:rPr>
        <w:t>137.92</w:t>
      </w:r>
      <w:r>
        <w:rPr>
          <w:rFonts w:hint="eastAsia" w:ascii="仿宋_GB2312" w:eastAsia="仿宋_GB2312"/>
          <w:kern w:val="0"/>
          <w:sz w:val="32"/>
        </w:rPr>
        <w:t>万</w:t>
      </w:r>
      <w:r>
        <w:rPr>
          <w:rFonts w:hint="eastAsia" w:ascii="仿宋_GB2312" w:hAnsi="宋体" w:eastAsia="仿宋_GB2312"/>
          <w:bCs/>
          <w:sz w:val="32"/>
        </w:rPr>
        <w:t>元,净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</w:rPr>
        <w:t>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31.05</w:t>
      </w:r>
      <w:r>
        <w:rPr>
          <w:rFonts w:hint="eastAsia" w:ascii="仿宋_GB2312" w:hAnsi="宋体" w:eastAsia="仿宋_GB2312"/>
          <w:bCs/>
          <w:sz w:val="32"/>
        </w:rPr>
        <w:t>%。</w:t>
      </w:r>
      <w:r>
        <w:rPr>
          <w:rFonts w:ascii="仿宋_GB2312" w:hAnsi="宋体" w:eastAsia="仿宋_GB2312"/>
          <w:bCs/>
          <w:color w:val="000000"/>
          <w:sz w:val="32"/>
          <w:szCs w:val="32"/>
        </w:rPr>
        <w:t>该审定价已经过送审单位、编制单位核对并确认。</w:t>
      </w:r>
    </w:p>
    <w:p>
      <w:pPr>
        <w:topLinePunct/>
        <w:spacing w:line="560" w:lineRule="exact"/>
        <w:ind w:firstLine="640" w:firstLineChars="200"/>
        <w:jc w:val="left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  <w:lang w:eastAsia="zh-CN"/>
        </w:rPr>
        <w:t>六、</w:t>
      </w:r>
      <w:r>
        <w:rPr>
          <w:rFonts w:hint="eastAsia" w:ascii="黑体" w:hAnsi="宋体" w:eastAsia="黑体"/>
          <w:sz w:val="32"/>
        </w:rPr>
        <w:t>送审</w:t>
      </w:r>
      <w:r>
        <w:rPr>
          <w:rFonts w:hint="eastAsia" w:ascii="黑体" w:hAnsi="宋体" w:eastAsia="黑体"/>
          <w:sz w:val="32"/>
          <w:lang w:eastAsia="zh-CN"/>
        </w:rPr>
        <w:t>预算</w:t>
      </w:r>
      <w:r>
        <w:rPr>
          <w:rFonts w:hint="eastAsia" w:ascii="黑体" w:hAnsi="宋体" w:eastAsia="黑体"/>
          <w:sz w:val="32"/>
        </w:rPr>
        <w:t>主要</w:t>
      </w:r>
      <w:r>
        <w:rPr>
          <w:rFonts w:hint="eastAsia" w:ascii="黑体" w:hAnsi="宋体" w:eastAsia="黑体"/>
          <w:sz w:val="32"/>
          <w:lang w:eastAsia="zh-CN"/>
        </w:rPr>
        <w:t>审减</w:t>
      </w:r>
      <w:r>
        <w:rPr>
          <w:rFonts w:hint="eastAsia" w:ascii="黑体" w:hAnsi="宋体" w:eastAsia="黑体"/>
          <w:sz w:val="32"/>
        </w:rPr>
        <w:t>（增）原因。</w:t>
      </w:r>
    </w:p>
    <w:p>
      <w:pPr>
        <w:topLinePunct/>
        <w:spacing w:line="560" w:lineRule="exact"/>
        <w:ind w:firstLine="803" w:firstLineChars="250"/>
        <w:jc w:val="left"/>
        <w:rPr>
          <w:rFonts w:hint="eastAsia" w:ascii="仿宋_GB2312" w:hAnsi="宋体" w:eastAsia="仿宋_GB2312"/>
          <w:bCs/>
          <w:sz w:val="32"/>
          <w:lang w:eastAsia="zh-CN"/>
        </w:rPr>
      </w:pPr>
      <w:r>
        <w:rPr>
          <w:rFonts w:hint="eastAsia" w:ascii="仿宋_GB2312" w:hAnsi="宋体" w:eastAsia="仿宋_GB2312"/>
          <w:b/>
          <w:bCs/>
          <w:sz w:val="32"/>
          <w:lang w:eastAsia="zh-CN"/>
        </w:rPr>
        <w:t>（一）</w:t>
      </w:r>
      <w:r>
        <w:rPr>
          <w:rFonts w:hint="eastAsia" w:ascii="仿宋_GB2312" w:hAnsi="宋体" w:eastAsia="仿宋_GB2312"/>
          <w:b/>
          <w:bCs/>
          <w:sz w:val="32"/>
        </w:rPr>
        <w:t>建筑装饰装修</w:t>
      </w:r>
      <w:r>
        <w:rPr>
          <w:rFonts w:hint="eastAsia" w:ascii="仿宋_GB2312" w:eastAsia="仿宋_GB2312"/>
          <w:b/>
          <w:sz w:val="32"/>
        </w:rPr>
        <w:t>工程</w:t>
      </w:r>
      <w:r>
        <w:rPr>
          <w:rFonts w:ascii="仿宋_GB2312" w:eastAsia="仿宋_GB2312"/>
          <w:b/>
          <w:sz w:val="32"/>
        </w:rPr>
        <w:t>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244.48万元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148.8万元，</w:t>
      </w:r>
      <w:r>
        <w:rPr>
          <w:rFonts w:hint="eastAsia" w:ascii="仿宋_GB2312" w:hAnsi="宋体" w:eastAsia="仿宋_GB2312"/>
          <w:bCs/>
          <w:sz w:val="32"/>
        </w:rPr>
        <w:t>净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95.68</w:t>
      </w:r>
      <w:r>
        <w:rPr>
          <w:rFonts w:hint="eastAsia" w:ascii="仿宋_GB2312" w:hAnsi="宋体" w:eastAsia="仿宋_GB2312"/>
          <w:bCs/>
          <w:sz w:val="32"/>
        </w:rPr>
        <w:t>万元</w:t>
      </w:r>
      <w:r>
        <w:rPr>
          <w:rFonts w:hint="eastAsia" w:ascii="仿宋_GB2312" w:hAnsi="宋体" w:eastAsia="仿宋_GB2312"/>
          <w:bCs/>
          <w:sz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1、</w:t>
      </w:r>
      <w:r>
        <w:rPr>
          <w:rFonts w:hint="eastAsia" w:ascii="仿宋_GB2312" w:eastAsia="仿宋_GB2312" w:cs="宋体"/>
          <w:kern w:val="0"/>
          <w:sz w:val="32"/>
          <w:szCs w:val="32"/>
        </w:rPr>
        <w:t>分部分项工程和单价措施项目清单：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204.07万元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36.03万元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，净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审减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168.04万元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，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主要原因如下：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（1）普通水泥自流坪找平层 4mm厚</w:t>
      </w:r>
      <w:r>
        <w:rPr>
          <w:rFonts w:hint="eastAsia" w:ascii="仿宋_GB2312" w:hAnsi="宋体" w:eastAsia="仿宋_GB2312"/>
          <w:bCs/>
          <w:sz w:val="32"/>
          <w:lang w:eastAsia="zh-CN"/>
        </w:rPr>
        <w:t>项目，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送审单列清单计算，审核分别在</w:t>
      </w:r>
      <w:r>
        <w:rPr>
          <w:rFonts w:hint="default" w:ascii="仿宋_GB2312" w:hAnsi="宋体" w:eastAsia="仿宋_GB2312" w:cs="Times New Roman"/>
          <w:bCs/>
          <w:kern w:val="2"/>
          <w:sz w:val="32"/>
          <w:szCs w:val="24"/>
          <w:lang w:val="en-US" w:eastAsia="zh-CN" w:bidi="ar-SA"/>
        </w:rPr>
        <w:t>PVC地胶板楼面</w:t>
      </w:r>
      <w:r>
        <w:rPr>
          <w:rFonts w:hint="eastAsia" w:ascii="仿宋_GB2312" w:hAnsi="宋体" w:eastAsia="仿宋_GB2312" w:cs="Times New Roman"/>
          <w:bCs/>
          <w:kern w:val="2"/>
          <w:sz w:val="32"/>
          <w:szCs w:val="24"/>
          <w:lang w:val="en-US" w:eastAsia="zh-CN" w:bidi="ar-SA"/>
        </w:rPr>
        <w:t>、定制不锈钢防滑抗冻地板计算，</w:t>
      </w:r>
      <w:r>
        <w:rPr>
          <w:rFonts w:hint="eastAsia" w:ascii="仿宋" w:hAnsi="仿宋" w:eastAsia="仿宋"/>
          <w:sz w:val="32"/>
          <w:szCs w:val="32"/>
        </w:rPr>
        <w:t>该项</w:t>
      </w:r>
      <w:r>
        <w:rPr>
          <w:rFonts w:hint="eastAsia" w:ascii="仿宋" w:hAnsi="仿宋" w:eastAsia="仿宋"/>
          <w:sz w:val="32"/>
          <w:szCs w:val="32"/>
          <w:lang w:eastAsia="zh-CN"/>
        </w:rPr>
        <w:t>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2.72万元；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default" w:ascii="仿宋_GB2312" w:hAnsi="宋体" w:eastAsia="仿宋_GB2312" w:cs="Times New Roman"/>
          <w:bCs/>
          <w:kern w:val="2"/>
          <w:sz w:val="32"/>
          <w:szCs w:val="24"/>
          <w:lang w:val="en-US" w:eastAsia="zh-CN" w:bidi="ar-SA"/>
        </w:rPr>
        <w:t>PVC地胶板楼面</w:t>
      </w:r>
      <w:r>
        <w:rPr>
          <w:rFonts w:hint="eastAsia" w:ascii="仿宋_GB2312" w:hAnsi="宋体" w:eastAsia="仿宋_GB2312" w:cs="Times New Roman"/>
          <w:bCs/>
          <w:kern w:val="2"/>
          <w:sz w:val="32"/>
          <w:szCs w:val="24"/>
          <w:lang w:val="en-US" w:eastAsia="zh-CN" w:bidi="ar-SA"/>
        </w:rPr>
        <w:t>项目，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送审单价217.35元/㎡，审核单价209.57元/㎡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6.74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元/㎡，</w:t>
      </w:r>
      <w:r>
        <w:rPr>
          <w:rFonts w:hint="eastAsia" w:ascii="仿宋" w:hAnsi="仿宋" w:eastAsia="仿宋"/>
          <w:sz w:val="32"/>
          <w:szCs w:val="32"/>
        </w:rPr>
        <w:t>该项</w:t>
      </w:r>
      <w:r>
        <w:rPr>
          <w:rFonts w:hint="eastAsia" w:ascii="仿宋" w:hAnsi="仿宋" w:eastAsia="仿宋"/>
          <w:sz w:val="32"/>
          <w:szCs w:val="32"/>
          <w:lang w:eastAsia="zh-CN"/>
        </w:rPr>
        <w:t>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0.49万元，主要审减原因为材料价格审减；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default" w:ascii="仿宋_GB2312" w:hAnsi="宋体" w:eastAsia="仿宋_GB2312"/>
          <w:bCs/>
          <w:sz w:val="32"/>
          <w:lang w:val="en-US" w:eastAsia="zh-CN"/>
        </w:rPr>
        <w:t>定制不锈钢防滑抗冻地板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项目，送审单价814.73元/㎡，审核单价353.23元/㎡，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461.50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元/㎡，</w:t>
      </w:r>
      <w:r>
        <w:rPr>
          <w:rFonts w:hint="eastAsia" w:ascii="仿宋" w:hAnsi="仿宋" w:eastAsia="仿宋"/>
          <w:sz w:val="32"/>
          <w:szCs w:val="32"/>
        </w:rPr>
        <w:t>该项</w:t>
      </w:r>
      <w:r>
        <w:rPr>
          <w:rFonts w:hint="eastAsia" w:ascii="仿宋" w:hAnsi="仿宋" w:eastAsia="仿宋"/>
          <w:sz w:val="32"/>
          <w:szCs w:val="32"/>
          <w:lang w:eastAsia="zh-CN"/>
        </w:rPr>
        <w:t>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2.84万元，主要审减原因为材料价格审减；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4</w:t>
      </w:r>
      <w:r>
        <w:rPr>
          <w:rFonts w:hint="eastAsia" w:ascii="仿宋_GB2312" w:hAnsi="宋体" w:eastAsia="仿宋_GB2312"/>
          <w:bCs/>
          <w:sz w:val="32"/>
        </w:rPr>
        <w:t>）50厚医用型无机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预涂电解钢板隔墙，</w:t>
      </w:r>
      <w:r>
        <w:rPr>
          <w:rFonts w:hint="eastAsia" w:ascii="仿宋" w:hAnsi="仿宋" w:eastAsia="仿宋"/>
          <w:sz w:val="32"/>
          <w:szCs w:val="32"/>
        </w:rPr>
        <w:t>该项</w:t>
      </w:r>
      <w:r>
        <w:rPr>
          <w:rFonts w:hint="eastAsia" w:ascii="仿宋" w:hAnsi="仿宋" w:eastAsia="仿宋"/>
          <w:sz w:val="32"/>
          <w:szCs w:val="32"/>
          <w:lang w:eastAsia="zh-CN"/>
        </w:rPr>
        <w:t>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97.81万元，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审核在税后项目计算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，主要审减原因为材料价格审减；</w:t>
      </w:r>
    </w:p>
    <w:p>
      <w:pPr>
        <w:spacing w:line="560" w:lineRule="exact"/>
        <w:ind w:firstLine="640" w:firstLineChars="200"/>
        <w:jc w:val="left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bCs/>
          <w:sz w:val="32"/>
        </w:rPr>
        <w:t>）整体厚50mm医用型无机预涂电解钢板吊顶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该项</w:t>
      </w:r>
      <w:r>
        <w:rPr>
          <w:rFonts w:hint="eastAsia" w:ascii="仿宋" w:hAnsi="仿宋" w:eastAsia="仿宋"/>
          <w:sz w:val="32"/>
          <w:szCs w:val="32"/>
          <w:lang w:eastAsia="zh-CN"/>
        </w:rPr>
        <w:t>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63.18万元，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审核在税后项目计算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，主要审减原因为材料价格审减；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6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eastAsia="zh-CN"/>
        </w:rPr>
        <w:t>其他砖墙、不锈钢防撞带、踢脚线等零星项目审减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1.00万元；主要审减原因砖墙工程量审减，其他材料价审减；</w:t>
      </w:r>
    </w:p>
    <w:p>
      <w:pPr>
        <w:topLinePunct/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2.</w:t>
      </w:r>
      <w:r>
        <w:rPr>
          <w:rFonts w:hint="eastAsia" w:ascii="仿宋_GB2312" w:hAnsi="宋体" w:eastAsia="仿宋_GB2312"/>
          <w:bCs/>
          <w:sz w:val="32"/>
        </w:rPr>
        <w:t>总价措施项目费、规费、增值税等因基数调整后，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31.13</w:t>
      </w:r>
      <w:r>
        <w:rPr>
          <w:rFonts w:hint="eastAsia" w:ascii="仿宋_GB2312" w:hAnsi="宋体" w:eastAsia="仿宋_GB2312"/>
          <w:bCs/>
          <w:sz w:val="32"/>
        </w:rPr>
        <w:t>万元</w:t>
      </w:r>
      <w:r>
        <w:rPr>
          <w:rFonts w:hint="eastAsia" w:ascii="仿宋_GB2312" w:hAnsi="宋体" w:eastAsia="仿宋_GB2312"/>
          <w:bCs/>
          <w:sz w:val="32"/>
          <w:lang w:eastAsia="zh-CN"/>
        </w:rPr>
        <w:t>；</w:t>
      </w:r>
    </w:p>
    <w:p>
      <w:pPr>
        <w:topLinePunct/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3.税后项目清单，审增103.49万元</w:t>
      </w:r>
    </w:p>
    <w:p>
      <w:pPr>
        <w:topLinePunct/>
        <w:spacing w:line="560" w:lineRule="exact"/>
        <w:ind w:firstLine="643" w:firstLineChars="200"/>
        <w:jc w:val="left"/>
        <w:rPr>
          <w:rFonts w:hint="eastAsia" w:ascii="仿宋_GB2312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bCs/>
          <w:sz w:val="32"/>
          <w:lang w:eastAsia="zh-CN"/>
        </w:rPr>
        <w:t>（二）</w:t>
      </w:r>
      <w:r>
        <w:rPr>
          <w:rFonts w:hint="eastAsia" w:ascii="仿宋_GB2312" w:eastAsia="仿宋_GB2312" w:cs="宋体"/>
          <w:b/>
          <w:kern w:val="0"/>
          <w:sz w:val="32"/>
          <w:szCs w:val="32"/>
          <w:lang w:eastAsia="zh-CN"/>
        </w:rPr>
        <w:t>电气</w:t>
      </w:r>
      <w:r>
        <w:rPr>
          <w:rFonts w:hint="eastAsia" w:ascii="仿宋_GB2312" w:eastAsia="仿宋_GB2312" w:cs="宋体"/>
          <w:b/>
          <w:kern w:val="0"/>
          <w:sz w:val="32"/>
          <w:szCs w:val="32"/>
        </w:rPr>
        <w:t>工程：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48.13万元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39.56万元，</w:t>
      </w:r>
      <w:r>
        <w:rPr>
          <w:rFonts w:hint="eastAsia" w:ascii="仿宋_GB2312" w:eastAsia="仿宋_GB2312" w:cs="宋体"/>
          <w:kern w:val="0"/>
          <w:sz w:val="32"/>
          <w:szCs w:val="32"/>
        </w:rPr>
        <w:t>净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审减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8.57</w:t>
      </w:r>
      <w:r>
        <w:rPr>
          <w:rFonts w:hint="eastAsia" w:ascii="仿宋_GB2312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1、</w:t>
      </w:r>
      <w:r>
        <w:rPr>
          <w:rFonts w:hint="eastAsia" w:ascii="仿宋_GB2312" w:eastAsia="仿宋_GB2312" w:cs="宋体"/>
          <w:kern w:val="0"/>
          <w:sz w:val="32"/>
          <w:szCs w:val="32"/>
        </w:rPr>
        <w:t>分部分项工程和单价措施项目清单：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42.11万元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34.42万元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，净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审减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7.69万元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，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主要原因如下：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</w:t>
      </w:r>
      <w:r>
        <w:rPr>
          <w:rFonts w:hint="eastAsia" w:ascii="仿宋_GB2312" w:hAnsi="宋体" w:eastAsia="仿宋_GB2312"/>
          <w:bCs/>
          <w:sz w:val="32"/>
        </w:rPr>
        <w:t>）室内用电总配电箱AL-XZ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送审单价9119.72元/台，审核单价5229.55元/台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3890.17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元/台，</w:t>
      </w:r>
      <w:r>
        <w:rPr>
          <w:rFonts w:hint="eastAsia" w:ascii="仿宋" w:hAnsi="仿宋" w:eastAsia="仿宋"/>
          <w:sz w:val="32"/>
          <w:szCs w:val="32"/>
        </w:rPr>
        <w:t>该项</w:t>
      </w:r>
      <w:r>
        <w:rPr>
          <w:rFonts w:hint="eastAsia" w:ascii="仿宋" w:hAnsi="仿宋" w:eastAsia="仿宋"/>
          <w:sz w:val="32"/>
          <w:szCs w:val="32"/>
          <w:lang w:eastAsia="zh-CN"/>
        </w:rPr>
        <w:t>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0.39万元，主要审减原因为材料价审减；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eastAsia="仿宋_GB2312"/>
          <w:color w:val="000000"/>
          <w:sz w:val="32"/>
        </w:rPr>
        <w:t>水泵控制箱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送审单价4219.06元/台</w:t>
      </w:r>
      <w:r>
        <w:rPr>
          <w:rFonts w:hint="eastAsia" w:ascii="仿宋_GB2312" w:hAnsi="宋体" w:eastAsia="仿宋_GB2312"/>
          <w:bCs/>
          <w:sz w:val="32"/>
        </w:rPr>
        <w:t>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审核单价3516.45元/台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702.61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元/台，</w:t>
      </w:r>
      <w:r>
        <w:rPr>
          <w:rFonts w:hint="eastAsia" w:ascii="仿宋" w:hAnsi="仿宋" w:eastAsia="仿宋"/>
          <w:sz w:val="32"/>
          <w:szCs w:val="32"/>
        </w:rPr>
        <w:t>该项</w:t>
      </w:r>
      <w:r>
        <w:rPr>
          <w:rFonts w:hint="eastAsia" w:ascii="仿宋" w:hAnsi="仿宋" w:eastAsia="仿宋"/>
          <w:sz w:val="32"/>
          <w:szCs w:val="32"/>
          <w:lang w:eastAsia="zh-CN"/>
        </w:rPr>
        <w:t>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0.42万元，主要审减原因为材料价审减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铜芯电力电缆普通敷设 ZR-YJY-1KV-5*10mm2送审漏算，</w:t>
      </w:r>
      <w:r>
        <w:rPr>
          <w:rFonts w:hint="eastAsia" w:ascii="仿宋" w:hAnsi="仿宋" w:eastAsia="仿宋"/>
          <w:sz w:val="32"/>
          <w:szCs w:val="32"/>
        </w:rPr>
        <w:t>该项</w:t>
      </w:r>
      <w:r>
        <w:rPr>
          <w:rFonts w:hint="eastAsia" w:ascii="仿宋" w:hAnsi="仿宋" w:eastAsia="仿宋"/>
          <w:sz w:val="32"/>
          <w:szCs w:val="32"/>
          <w:lang w:eastAsia="zh-CN"/>
        </w:rPr>
        <w:t>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增2.24万元，主要审增原因为送审漏算；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4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 w:cs="Times New Roman"/>
          <w:bCs/>
          <w:kern w:val="2"/>
          <w:sz w:val="32"/>
          <w:szCs w:val="24"/>
          <w:lang w:val="en-US" w:eastAsia="zh-CN" w:bidi="ar-SA"/>
        </w:rPr>
        <w:t>铜芯电力电缆普通敷WDZR-YJY-1KV-3*16+2*10mm2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送审工程量357.31米，审核工程量30.53米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工程量审减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326.78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米，</w:t>
      </w:r>
      <w:r>
        <w:rPr>
          <w:rFonts w:hint="eastAsia" w:ascii="仿宋" w:hAnsi="仿宋" w:eastAsia="仿宋"/>
          <w:sz w:val="32"/>
          <w:szCs w:val="32"/>
        </w:rPr>
        <w:t>该项</w:t>
      </w:r>
      <w:r>
        <w:rPr>
          <w:rFonts w:hint="eastAsia" w:ascii="仿宋" w:hAnsi="仿宋" w:eastAsia="仿宋"/>
          <w:sz w:val="32"/>
          <w:szCs w:val="32"/>
          <w:lang w:eastAsia="zh-CN"/>
        </w:rPr>
        <w:t>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2.64万元，主要审减原因为工程量审减；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扣压式(KBG)电气钢导管规格 20送审工程量803.4+1803.99米，审核工程量404.9+1290米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工程量审减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912.49米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，</w:t>
      </w:r>
      <w:r>
        <w:rPr>
          <w:rFonts w:hint="eastAsia" w:ascii="仿宋_GB2312" w:hAnsi="宋体" w:eastAsia="仿宋_GB2312"/>
          <w:bCs/>
          <w:sz w:val="32"/>
        </w:rPr>
        <w:t>该项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1.64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元，主要审减原因为工程量审减；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6</w:t>
      </w:r>
      <w:r>
        <w:rPr>
          <w:rFonts w:hint="eastAsia" w:ascii="仿宋_GB2312" w:hAnsi="宋体" w:eastAsia="仿宋_GB2312"/>
          <w:bCs/>
          <w:sz w:val="32"/>
        </w:rPr>
        <w:t>）管内穿线 动力线路 ZR-BV-4.0mm²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送审工程量5122.77米，审核工程量3581.5米，工程量审减1541.27米，</w:t>
      </w:r>
      <w:r>
        <w:rPr>
          <w:rFonts w:hint="eastAsia" w:ascii="仿宋_GB2312" w:hAnsi="宋体" w:eastAsia="仿宋_GB2312"/>
          <w:bCs/>
          <w:sz w:val="32"/>
        </w:rPr>
        <w:t>该项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0.60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元，主要审减原因为工程量审减；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7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LED手术室专用灯带（1200*300）送审单价1327.17元/套，审核单价316.02元/套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1011.15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元/套，该项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2.43万元，主要审减原因为材料价审减；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8</w:t>
      </w:r>
      <w:r>
        <w:rPr>
          <w:rFonts w:hint="eastAsia" w:ascii="仿宋_GB2312" w:hAnsi="宋体" w:eastAsia="仿宋_GB2312"/>
          <w:bCs/>
          <w:sz w:val="32"/>
        </w:rPr>
        <w:t>）密闭应急LED手术室专用灯带（1200*300）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送审单价1660.47元/套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1314.15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元/套，审核单价346.32元/套，该项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1.05万元，主要审减原因为材料价审减；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9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eastAsia="zh-CN"/>
        </w:rPr>
        <w:t>其他零星项目审减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0.66万元；主要审减原因材料价审减；</w:t>
      </w:r>
    </w:p>
    <w:p>
      <w:pPr>
        <w:topLinePunct/>
        <w:spacing w:line="560" w:lineRule="exact"/>
        <w:ind w:firstLine="640" w:firstLineChars="200"/>
        <w:jc w:val="left"/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2、</w:t>
      </w:r>
      <w:r>
        <w:rPr>
          <w:rFonts w:hint="eastAsia" w:ascii="仿宋_GB2312" w:hAnsi="宋体" w:eastAsia="仿宋_GB2312"/>
          <w:bCs/>
          <w:sz w:val="32"/>
        </w:rPr>
        <w:t>总价措施项目费、规费、增值税等因基数调整后，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0.88</w:t>
      </w:r>
      <w:r>
        <w:rPr>
          <w:rFonts w:hint="eastAsia" w:ascii="仿宋_GB2312" w:hAnsi="宋体" w:eastAsia="仿宋_GB2312"/>
          <w:bCs/>
          <w:sz w:val="32"/>
        </w:rPr>
        <w:t>万元。</w:t>
      </w:r>
    </w:p>
    <w:p>
      <w:pPr>
        <w:topLinePunct/>
        <w:spacing w:line="560" w:lineRule="exact"/>
        <w:ind w:firstLine="643" w:firstLineChars="200"/>
        <w:jc w:val="left"/>
        <w:rPr>
          <w:rFonts w:hint="eastAsia" w:ascii="仿宋_GB2312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bCs/>
          <w:sz w:val="32"/>
          <w:lang w:eastAsia="zh-CN"/>
        </w:rPr>
        <w:t>（三）</w:t>
      </w:r>
      <w:r>
        <w:rPr>
          <w:rFonts w:hint="eastAsia" w:ascii="仿宋_GB2312" w:eastAsia="仿宋_GB2312" w:cs="宋体"/>
          <w:b/>
          <w:kern w:val="0"/>
          <w:sz w:val="32"/>
          <w:szCs w:val="32"/>
          <w:lang w:eastAsia="zh-CN"/>
        </w:rPr>
        <w:t>智能化</w:t>
      </w:r>
      <w:r>
        <w:rPr>
          <w:rFonts w:hint="eastAsia" w:ascii="仿宋_GB2312" w:eastAsia="仿宋_GB2312" w:cs="宋体"/>
          <w:b/>
          <w:kern w:val="0"/>
          <w:sz w:val="32"/>
          <w:szCs w:val="32"/>
        </w:rPr>
        <w:t>工程：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21.37万元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16.59万元，</w:t>
      </w:r>
      <w:r>
        <w:rPr>
          <w:rFonts w:hint="eastAsia" w:ascii="仿宋_GB2312" w:eastAsia="仿宋_GB2312" w:cs="宋体"/>
          <w:kern w:val="0"/>
          <w:sz w:val="32"/>
          <w:szCs w:val="32"/>
        </w:rPr>
        <w:t>净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审减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4.78</w:t>
      </w:r>
      <w:r>
        <w:rPr>
          <w:rFonts w:hint="eastAsia" w:ascii="仿宋_GB2312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/>
          <w:lang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1、</w:t>
      </w:r>
      <w:r>
        <w:rPr>
          <w:rFonts w:hint="eastAsia" w:ascii="仿宋_GB2312" w:eastAsia="仿宋_GB2312" w:cs="宋体"/>
          <w:kern w:val="0"/>
          <w:sz w:val="32"/>
          <w:szCs w:val="32"/>
        </w:rPr>
        <w:t>分部分项工程和单价措施项目清单：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18.25万元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13.94万元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，净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审减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4.32万元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，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主要原因如下：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（1）</w:t>
      </w:r>
      <w:r>
        <w:rPr>
          <w:rFonts w:hint="eastAsia" w:ascii="仿宋_GB2312" w:eastAsia="仿宋_GB2312"/>
          <w:color w:val="000000"/>
          <w:sz w:val="32"/>
        </w:rPr>
        <w:t>音量控制器6W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送审单价1100.56元/套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93.83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元/套，审核单价1006.73元/套，该项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2.82万元，主要审减原因为材料价审减；</w:t>
      </w:r>
    </w:p>
    <w:p>
      <w:pPr>
        <w:topLinePunct/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扣压式(KBG)电气钢导管规格 20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送审工程量377.5+1182.4米，审核工程量824.06+572.57米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工程量审减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163.27米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，</w:t>
      </w:r>
      <w:r>
        <w:rPr>
          <w:rFonts w:hint="eastAsia" w:ascii="仿宋_GB2312" w:hAnsi="宋体" w:eastAsia="仿宋_GB2312"/>
          <w:bCs/>
          <w:sz w:val="32"/>
        </w:rPr>
        <w:t>该项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0.66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元，主要审减原因为工程量审减；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eastAsia="zh-CN"/>
        </w:rPr>
        <w:t>其他零星项目审减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0.88万元；主要审减原因材料价审减；</w:t>
      </w:r>
    </w:p>
    <w:p>
      <w:pPr>
        <w:topLinePunct/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2、</w:t>
      </w:r>
      <w:r>
        <w:rPr>
          <w:rFonts w:hint="eastAsia" w:ascii="仿宋_GB2312" w:hAnsi="宋体" w:eastAsia="仿宋_GB2312"/>
          <w:bCs/>
          <w:sz w:val="32"/>
        </w:rPr>
        <w:t>总价措施项目费、规费、增值税等因基数调整后，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0.46</w:t>
      </w:r>
      <w:r>
        <w:rPr>
          <w:rFonts w:hint="eastAsia" w:ascii="仿宋_GB2312" w:hAnsi="宋体" w:eastAsia="仿宋_GB2312"/>
          <w:bCs/>
          <w:sz w:val="32"/>
        </w:rPr>
        <w:t>万元。</w:t>
      </w:r>
    </w:p>
    <w:p>
      <w:pPr>
        <w:topLinePunct/>
        <w:spacing w:line="560" w:lineRule="exact"/>
        <w:ind w:firstLine="643" w:firstLineChars="200"/>
        <w:jc w:val="left"/>
        <w:rPr>
          <w:rFonts w:hint="eastAsia" w:ascii="仿宋_GB2312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bCs/>
          <w:sz w:val="32"/>
          <w:lang w:eastAsia="zh-CN"/>
        </w:rPr>
        <w:t>（四）</w:t>
      </w:r>
      <w:r>
        <w:rPr>
          <w:rFonts w:hint="eastAsia" w:ascii="仿宋_GB2312" w:eastAsia="仿宋_GB2312" w:cs="宋体"/>
          <w:b/>
          <w:kern w:val="0"/>
          <w:sz w:val="32"/>
          <w:szCs w:val="32"/>
          <w:lang w:eastAsia="zh-CN"/>
        </w:rPr>
        <w:t>通风空调</w:t>
      </w:r>
      <w:r>
        <w:rPr>
          <w:rFonts w:hint="eastAsia" w:ascii="仿宋_GB2312" w:eastAsia="仿宋_GB2312" w:cs="宋体"/>
          <w:b/>
          <w:kern w:val="0"/>
          <w:sz w:val="32"/>
          <w:szCs w:val="32"/>
        </w:rPr>
        <w:t>工程：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96.2万元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80.88万元，</w:t>
      </w:r>
      <w:r>
        <w:rPr>
          <w:rFonts w:hint="eastAsia" w:ascii="仿宋_GB2312" w:eastAsia="仿宋_GB2312" w:cs="宋体"/>
          <w:kern w:val="0"/>
          <w:sz w:val="32"/>
          <w:szCs w:val="32"/>
        </w:rPr>
        <w:t>净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审减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15.32</w:t>
      </w:r>
      <w:r>
        <w:rPr>
          <w:rFonts w:hint="eastAsia" w:ascii="仿宋_GB2312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/>
          <w:lang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1、</w:t>
      </w:r>
      <w:r>
        <w:rPr>
          <w:rFonts w:hint="eastAsia" w:ascii="仿宋_GB2312" w:eastAsia="仿宋_GB2312" w:cs="宋体"/>
          <w:kern w:val="0"/>
          <w:sz w:val="32"/>
          <w:szCs w:val="32"/>
        </w:rPr>
        <w:t>分部分项工程和单价措施项目清单：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79.87万元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65.64万元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，净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审减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14.23万元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，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主要原因如下：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（1）</w:t>
      </w:r>
      <w:r>
        <w:rPr>
          <w:rFonts w:hint="eastAsia" w:ascii="仿宋_GB2312" w:eastAsia="仿宋_GB2312"/>
          <w:color w:val="000000"/>
          <w:sz w:val="32"/>
        </w:rPr>
        <w:t>镀锌薄钢板矩形风管</w:t>
      </w:r>
      <w:r>
        <w:rPr>
          <w:rFonts w:hint="eastAsia" w:ascii="仿宋_GB2312" w:eastAsia="仿宋_GB2312"/>
          <w:color w:val="000000"/>
          <w:sz w:val="32"/>
          <w:lang w:eastAsia="zh-CN"/>
        </w:rPr>
        <w:t>送审未按图纸规格厚度计算，审核根据图纸设计按厚度计算，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该部分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5.52万元，主要审减原因为工程量核减及单价审减；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</w:t>
      </w:r>
      <w:r>
        <w:rPr>
          <w:rFonts w:hint="eastAsia" w:ascii="仿宋_GB2312" w:hAnsi="宋体" w:eastAsia="仿宋_GB2312"/>
          <w:bCs/>
          <w:sz w:val="32"/>
        </w:rPr>
        <w:t>）卫生型低阻力减震消音器 1500*800*1000mm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送审工程量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3个，审核工程量1个，该项审减0.67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元，主要审减原因为图纸无此项内容；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bCs/>
          <w:sz w:val="32"/>
        </w:rPr>
        <w:t>）卫生型低阻力减震消音器 1200*800*1000mm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送审工程量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2个，审核工程量1个，该项审减0.28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元，主要审减原因为图纸无此项内容；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4</w:t>
      </w:r>
      <w:r>
        <w:rPr>
          <w:rFonts w:hint="eastAsia" w:ascii="仿宋_GB2312" w:hAnsi="宋体" w:eastAsia="仿宋_GB2312"/>
          <w:bCs/>
          <w:sz w:val="32"/>
        </w:rPr>
        <w:t>）方形开式膨胀水箱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送审单价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4278.63元，审核单价3116.77元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1161.86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元/个，该项审减0.23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元，主要审减原因为材料价审减；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bCs/>
          <w:sz w:val="32"/>
        </w:rPr>
        <w:t>）蓄能集水箱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送审单价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5378.63元，审核单价3116.77元，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2261.86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元/个，该项审减0.45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主要审减原因为材料价审减；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6</w:t>
      </w:r>
      <w:r>
        <w:rPr>
          <w:rFonts w:hint="eastAsia" w:ascii="仿宋_GB2312" w:hAnsi="宋体" w:eastAsia="仿宋_GB2312"/>
          <w:bCs/>
          <w:sz w:val="32"/>
        </w:rPr>
        <w:t>）比例积分阀 DN25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送审单价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1652.67元，审核单价696.19元，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956.48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元/个，该项审减0.38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主要审减原因为材料价审减；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7</w:t>
      </w:r>
      <w:r>
        <w:rPr>
          <w:rFonts w:hint="eastAsia" w:ascii="仿宋_GB2312" w:hAnsi="宋体" w:eastAsia="仿宋_GB2312"/>
          <w:bCs/>
          <w:sz w:val="32"/>
        </w:rPr>
        <w:t>）比例积分阀 DN40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送审单价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2947.4元，审核单价1165.75元，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1781.65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元/个，该项审减0.71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主要审减原因为材料价审减；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8</w:t>
      </w:r>
      <w:r>
        <w:rPr>
          <w:rFonts w:hint="eastAsia" w:ascii="仿宋_GB2312" w:hAnsi="宋体" w:eastAsia="仿宋_GB2312"/>
          <w:bCs/>
          <w:sz w:val="32"/>
        </w:rPr>
        <w:t>）比例积分阀 DN80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送审单价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4128.32元，审核单价2481.43元，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1646.89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元/个，该项审减0.33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主要审减原因为材料价审减；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9</w:t>
      </w:r>
      <w:r>
        <w:rPr>
          <w:rFonts w:hint="eastAsia" w:ascii="仿宋_GB2312" w:hAnsi="宋体" w:eastAsia="仿宋_GB2312"/>
          <w:bCs/>
          <w:sz w:val="32"/>
        </w:rPr>
        <w:t>）Y型过滤器 DN40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送审单价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1164.75元，审核单价296.74元，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868.01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元/个，该项审减0.35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主要审减原因为材料价审减；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32"/>
        </w:rPr>
        <w:t>）Y型过滤器 DN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bCs/>
          <w:sz w:val="32"/>
        </w:rPr>
        <w:t>0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送审单价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1404.99元，审核单价342.16元，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1062.83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元/个，该项审减0.64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主要审减原因为材料价审减；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11</w:t>
      </w:r>
      <w:r>
        <w:rPr>
          <w:rFonts w:hint="eastAsia" w:ascii="仿宋_GB2312" w:hAnsi="宋体" w:eastAsia="仿宋_GB2312"/>
          <w:bCs/>
          <w:sz w:val="32"/>
        </w:rPr>
        <w:t>）Y型过滤器 DN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15</w:t>
      </w:r>
      <w:r>
        <w:rPr>
          <w:rFonts w:hint="eastAsia" w:ascii="仿宋_GB2312" w:hAnsi="宋体" w:eastAsia="仿宋_GB2312"/>
          <w:bCs/>
          <w:sz w:val="32"/>
        </w:rPr>
        <w:t>0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送审单价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3715.32元，审核单价2949.53元，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765.79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元/个，该项审减0.31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主要审减原因为材料价审减；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12</w:t>
      </w:r>
      <w:r>
        <w:rPr>
          <w:rFonts w:hint="eastAsia" w:ascii="仿宋_GB2312" w:hAnsi="宋体" w:eastAsia="仿宋_GB2312"/>
          <w:bCs/>
          <w:sz w:val="32"/>
        </w:rPr>
        <w:t>）管道支撑架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送审工程量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285.6kg，审核工程量0，工程量审减285.6kg，该项审减0.47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元，主要审减原因为管道安装定额已含支架，不另列清单计算；</w:t>
      </w:r>
    </w:p>
    <w:p>
      <w:pPr>
        <w:spacing w:line="560" w:lineRule="exact"/>
        <w:ind w:firstLine="640" w:firstLineChars="200"/>
        <w:jc w:val="left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13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eastAsia="zh-CN"/>
        </w:rPr>
        <w:t>其他零星项目审减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2.30万元；主要审减原因材料价审减；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14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风速传感器、风管式温度传感器、风管式湿度传感器在设备及货物计算，不在本预算范围，该部分核减1.59万元；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2、</w:t>
      </w:r>
      <w:r>
        <w:rPr>
          <w:rFonts w:hint="eastAsia" w:ascii="仿宋_GB2312" w:hAnsi="宋体" w:eastAsia="仿宋_GB2312"/>
          <w:bCs/>
          <w:sz w:val="32"/>
        </w:rPr>
        <w:t>总价措施项目费、规费、增值税等因基数调整后，</w:t>
      </w:r>
      <w:r>
        <w:rPr>
          <w:rFonts w:hint="eastAsia" w:ascii="仿宋_GB2312" w:hAnsi="宋体" w:eastAsia="仿宋_GB2312"/>
          <w:bCs/>
          <w:sz w:val="32"/>
          <w:lang w:eastAsia="zh-CN"/>
        </w:rPr>
        <w:t>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1.09</w:t>
      </w:r>
      <w:r>
        <w:rPr>
          <w:rFonts w:hint="eastAsia" w:ascii="仿宋_GB2312" w:hAnsi="宋体" w:eastAsia="仿宋_GB2312"/>
          <w:bCs/>
          <w:sz w:val="32"/>
        </w:rPr>
        <w:t>万元</w:t>
      </w:r>
      <w:r>
        <w:rPr>
          <w:rFonts w:hint="eastAsia" w:ascii="仿宋_GB2312" w:hAnsi="宋体" w:eastAsia="仿宋_GB2312"/>
          <w:bCs/>
          <w:sz w:val="32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43" w:firstLineChars="200"/>
        <w:jc w:val="left"/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lang w:eastAsia="zh-CN"/>
        </w:rPr>
        <w:t>（五）</w:t>
      </w:r>
      <w:r>
        <w:rPr>
          <w:rFonts w:hint="eastAsia" w:ascii="仿宋_GB2312" w:eastAsia="仿宋_GB2312" w:cs="宋体"/>
          <w:b/>
          <w:kern w:val="0"/>
          <w:sz w:val="32"/>
          <w:szCs w:val="32"/>
          <w:lang w:eastAsia="zh-CN"/>
        </w:rPr>
        <w:t>医气工</w:t>
      </w:r>
      <w:r>
        <w:rPr>
          <w:rFonts w:hint="eastAsia" w:ascii="仿宋_GB2312" w:eastAsia="仿宋_GB2312" w:cs="宋体"/>
          <w:b/>
          <w:kern w:val="0"/>
          <w:sz w:val="32"/>
          <w:szCs w:val="32"/>
        </w:rPr>
        <w:t>程：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77.17万元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17.35万元，</w:t>
      </w:r>
      <w:r>
        <w:rPr>
          <w:rFonts w:hint="eastAsia" w:ascii="仿宋_GB2312" w:eastAsia="仿宋_GB2312" w:cs="宋体"/>
          <w:kern w:val="0"/>
          <w:sz w:val="32"/>
          <w:szCs w:val="32"/>
        </w:rPr>
        <w:t>净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审减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59.82</w:t>
      </w:r>
      <w:r>
        <w:rPr>
          <w:rFonts w:hint="eastAsia" w:ascii="仿宋_GB2312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1、分部分项工程和单价措施项目清单：送审造价68.83万元，审定造价12.64万元，净审减56.19万元，主要原因如下：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（1）</w:t>
      </w:r>
      <w:r>
        <w:rPr>
          <w:rFonts w:hint="eastAsia" w:ascii="仿宋_GB2312" w:eastAsia="仿宋_GB2312"/>
          <w:color w:val="000000"/>
          <w:sz w:val="32"/>
        </w:rPr>
        <w:t>316L不锈钢无缝洁净管 DN8</w:t>
      </w:r>
      <w:r>
        <w:rPr>
          <w:rFonts w:hint="eastAsia" w:ascii="仿宋_GB2312" w:eastAsia="仿宋_GB2312"/>
          <w:color w:val="000000"/>
          <w:sz w:val="32"/>
          <w:lang w:eastAsia="zh-CN"/>
        </w:rPr>
        <w:t>送审单价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137.75元/米，审核单价43.82元/米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93.93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元/米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，送审工程量692米，审核工程量533.17米，工程量审减158.83米，该项审减4.46万元，主要审减原因为材料价审减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</w:t>
      </w:r>
      <w:r>
        <w:rPr>
          <w:rFonts w:hint="eastAsia" w:ascii="仿宋_GB2312" w:hAnsi="宋体" w:eastAsia="仿宋_GB2312"/>
          <w:bCs/>
          <w:sz w:val="32"/>
        </w:rPr>
        <w:t>）316L不锈钢无缝洁净管 DN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32"/>
          <w:lang w:eastAsia="zh-CN"/>
        </w:rPr>
        <w:t>送审单价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149.99元/米，审核单价54.27元/米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95.72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元/米，该项审减0.33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元，主要审减原因为材料价审减；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eastAsia="仿宋_GB2312"/>
          <w:color w:val="000000"/>
          <w:sz w:val="32"/>
        </w:rPr>
        <w:t>316L不锈钢无缝洁净管 DN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14</w:t>
      </w:r>
      <w:r>
        <w:rPr>
          <w:rFonts w:hint="eastAsia" w:ascii="仿宋_GB2312" w:eastAsia="仿宋_GB2312"/>
          <w:color w:val="000000"/>
          <w:sz w:val="32"/>
          <w:lang w:eastAsia="zh-CN"/>
        </w:rPr>
        <w:t>送审单价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193.85元/米，审核单价69.95元/米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123.9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元/米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，该项审减0.8万元，主要审减原因为材料价审减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4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eastAsia="仿宋_GB2312"/>
          <w:color w:val="000000"/>
          <w:sz w:val="32"/>
        </w:rPr>
        <w:t>316L不锈钢无缝洁净管 DN22</w:t>
      </w:r>
      <w:r>
        <w:rPr>
          <w:rFonts w:hint="eastAsia" w:ascii="仿宋_GB2312" w:eastAsia="仿宋_GB2312"/>
          <w:color w:val="000000"/>
          <w:sz w:val="32"/>
          <w:lang w:eastAsia="zh-CN"/>
        </w:rPr>
        <w:t>送审单价278.51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元/米，审核单价89.18元/米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单价审减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189.33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元/米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，该项审减4.62万元，主要审减原因为材料价审减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铝合金医疗设备带、气体终端插座、欠氧报警系统、气体压力传感器等多项内容定额均为B补，送审放在分部分项计算，审核放在税前项目计算，该部分内容造价审减4.07万元；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6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eastAsia="仿宋_GB2312"/>
          <w:color w:val="000000"/>
          <w:sz w:val="32"/>
        </w:rPr>
        <w:t>全自动切换系统2*2（二氧化碳）</w:t>
      </w:r>
      <w:r>
        <w:rPr>
          <w:rFonts w:hint="eastAsia" w:ascii="仿宋_GB2312" w:eastAsia="仿宋_GB2312"/>
          <w:color w:val="000000"/>
          <w:sz w:val="32"/>
          <w:lang w:eastAsia="zh-CN"/>
        </w:rPr>
        <w:t>、全自动切换系统2*2（氮气）、全自动切换系统2*2（混合气）、医气一级阀门箱（3气)、医气报警系统控制面板（3气)、气体二级减压箱、医用气体压力报警器（3路）、医用气体控制器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在设备及货物计算，不在本预算范围，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该部分核减41.35万元；</w:t>
      </w:r>
    </w:p>
    <w:p>
      <w:pPr>
        <w:spacing w:line="56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</w:rPr>
        <w:t>（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7</w:t>
      </w:r>
      <w:r>
        <w:rPr>
          <w:rFonts w:hint="eastAsia" w:ascii="仿宋_GB2312" w:hAnsi="宋体" w:eastAsia="仿宋_GB2312"/>
          <w:bCs/>
          <w:sz w:val="32"/>
        </w:rPr>
        <w:t>）</w:t>
      </w:r>
      <w:r>
        <w:rPr>
          <w:rFonts w:hint="eastAsia" w:ascii="仿宋_GB2312" w:hAnsi="宋体" w:eastAsia="仿宋_GB2312"/>
          <w:bCs/>
          <w:sz w:val="32"/>
          <w:lang w:eastAsia="zh-CN"/>
        </w:rPr>
        <w:t>其他零星项目审减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2.92万元；主要审减原因工程量审减；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2、总价措施项目费、规费、增值税等因基数调整后，审减3.63万元；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宋体" w:eastAsia="仿宋_GB2312"/>
          <w:bCs/>
          <w:sz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lang w:val="en-US" w:eastAsia="zh-CN"/>
        </w:rPr>
        <w:t>3、税前项目清单，审增2.36万元；</w:t>
      </w:r>
    </w:p>
    <w:p>
      <w:pPr>
        <w:pStyle w:val="2"/>
        <w:ind w:firstLine="321" w:firstLineChars="100"/>
        <w:rPr>
          <w:rFonts w:hint="eastAsia" w:ascii="仿宋_GB2312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bCs/>
          <w:sz w:val="32"/>
          <w:lang w:eastAsia="zh-CN"/>
        </w:rPr>
        <w:t>（六）</w:t>
      </w:r>
      <w:r>
        <w:rPr>
          <w:rFonts w:hint="eastAsia" w:ascii="仿宋_GB2312" w:eastAsia="仿宋_GB2312" w:cs="宋体"/>
          <w:b/>
          <w:kern w:val="0"/>
          <w:sz w:val="32"/>
          <w:szCs w:val="32"/>
          <w:lang w:eastAsia="zh-CN"/>
        </w:rPr>
        <w:t>给排水工</w:t>
      </w:r>
      <w:r>
        <w:rPr>
          <w:rFonts w:hint="eastAsia" w:ascii="仿宋_GB2312" w:eastAsia="仿宋_GB2312" w:cs="宋体"/>
          <w:b/>
          <w:kern w:val="0"/>
          <w:sz w:val="32"/>
          <w:szCs w:val="32"/>
        </w:rPr>
        <w:t>程：</w:t>
      </w:r>
      <w:r>
        <w:rPr>
          <w:rFonts w:hint="eastAsia" w:ascii="仿宋_GB2312" w:eastAsia="仿宋_GB2312"/>
          <w:color w:val="000000"/>
          <w:sz w:val="32"/>
        </w:rPr>
        <w:t>送审</w:t>
      </w:r>
      <w:r>
        <w:rPr>
          <w:rFonts w:hint="eastAsia" w:ascii="仿宋_GB2312" w:eastAsia="仿宋_GB2312"/>
          <w:color w:val="000000"/>
          <w:sz w:val="32"/>
          <w:lang w:eastAsia="zh-CN"/>
        </w:rPr>
        <w:t>造价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3.83万元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，审定造价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3.15万元，</w:t>
      </w:r>
      <w:r>
        <w:rPr>
          <w:rFonts w:hint="eastAsia" w:ascii="仿宋_GB2312" w:eastAsia="仿宋_GB2312" w:cs="宋体"/>
          <w:kern w:val="0"/>
          <w:sz w:val="32"/>
          <w:szCs w:val="32"/>
        </w:rPr>
        <w:t>净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审减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0.68</w:t>
      </w:r>
      <w:r>
        <w:rPr>
          <w:rFonts w:hint="eastAsia" w:ascii="仿宋_GB2312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；</w:t>
      </w:r>
    </w:p>
    <w:p>
      <w:pPr>
        <w:pStyle w:val="2"/>
        <w:ind w:firstLine="321" w:firstLineChars="100"/>
        <w:rPr>
          <w:rFonts w:hint="eastAsia" w:ascii="仿宋_GB2312" w:eastAsia="仿宋_GB2312" w:cs="宋体"/>
          <w:b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bCs/>
          <w:sz w:val="32"/>
          <w:lang w:eastAsia="zh-CN"/>
        </w:rPr>
        <w:t>（七）</w:t>
      </w:r>
      <w:r>
        <w:rPr>
          <w:rFonts w:hint="eastAsia" w:ascii="仿宋_GB2312" w:eastAsia="仿宋_GB2312" w:cs="宋体"/>
          <w:b/>
          <w:kern w:val="0"/>
          <w:sz w:val="32"/>
          <w:szCs w:val="32"/>
          <w:lang w:eastAsia="zh-CN"/>
        </w:rPr>
        <w:t>不在预算范围内造价：</w:t>
      </w:r>
      <w:r>
        <w:rPr>
          <w:rFonts w:hint="eastAsia" w:ascii="仿宋_GB2312" w:eastAsia="仿宋_GB2312"/>
          <w:color w:val="000000"/>
          <w:sz w:val="32"/>
          <w:lang w:eastAsia="zh-CN"/>
        </w:rPr>
        <w:t>约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46.91万元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；</w:t>
      </w:r>
    </w:p>
    <w:p>
      <w:pPr>
        <w:pStyle w:val="2"/>
        <w:rPr>
          <w:rFonts w:hint="eastAsia" w:ascii="仿宋_GB2312" w:eastAsia="仿宋_GB2312" w:cs="宋体"/>
          <w:b/>
          <w:kern w:val="0"/>
          <w:sz w:val="32"/>
          <w:szCs w:val="32"/>
        </w:rPr>
      </w:pPr>
    </w:p>
    <w:p>
      <w:pPr>
        <w:rPr>
          <w:rFonts w:hint="eastAsia"/>
          <w:lang w:eastAsia="zh-CN"/>
        </w:rPr>
      </w:pPr>
    </w:p>
    <w:p>
      <w:pPr>
        <w:tabs>
          <w:tab w:val="left" w:pos="7560"/>
        </w:tabs>
        <w:spacing w:line="540" w:lineRule="exact"/>
        <w:ind w:firstLine="640" w:firstLineChars="200"/>
        <w:jc w:val="left"/>
        <w:rPr>
          <w:rFonts w:hint="eastAsia"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、其他问题</w:t>
      </w:r>
    </w:p>
    <w:p>
      <w:pPr>
        <w:tabs>
          <w:tab w:val="left" w:pos="7560"/>
        </w:tabs>
        <w:spacing w:line="540" w:lineRule="exact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 xml:space="preserve">        无</w:t>
      </w:r>
    </w:p>
    <w:p>
      <w:pPr>
        <w:rPr>
          <w:rFonts w:hint="eastAsia" w:ascii="仿宋_GB2312" w:hAnsi="宋体" w:eastAsia="仿宋_GB2312"/>
          <w:bCs/>
          <w:sz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tabs>
          <w:tab w:val="left" w:pos="0"/>
        </w:tabs>
        <w:spacing w:line="360" w:lineRule="auto"/>
        <w:ind w:firstLine="560" w:firstLineChars="20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附件：1、工程造价定案单</w:t>
      </w:r>
    </w:p>
    <w:p>
      <w:pPr>
        <w:tabs>
          <w:tab w:val="left" w:pos="0"/>
        </w:tabs>
        <w:spacing w:line="360" w:lineRule="auto"/>
        <w:ind w:firstLine="1400" w:firstLineChars="500"/>
        <w:jc w:val="lef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2、对比分析表（送审与审定预算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）</w:t>
      </w:r>
    </w:p>
    <w:p>
      <w:pPr>
        <w:tabs>
          <w:tab w:val="left" w:pos="0"/>
        </w:tabs>
        <w:spacing w:line="360" w:lineRule="auto"/>
        <w:ind w:firstLine="560" w:firstLineChars="20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      3、审定工程预算控制价</w:t>
      </w:r>
    </w:p>
    <w:p>
      <w:pPr>
        <w:spacing w:line="560" w:lineRule="exact"/>
        <w:jc w:val="right"/>
        <w:rPr>
          <w:rFonts w:hint="eastAsia" w:ascii="仿宋_GB2312" w:hAnsi="宋体" w:eastAsia="仿宋_GB2312"/>
          <w:kern w:val="0"/>
          <w:sz w:val="32"/>
        </w:rPr>
      </w:pPr>
    </w:p>
    <w:p>
      <w:pPr>
        <w:tabs>
          <w:tab w:val="left" w:pos="0"/>
        </w:tabs>
        <w:spacing w:line="360" w:lineRule="auto"/>
        <w:ind w:right="140" w:firstLine="560" w:firstLineChars="200"/>
        <w:jc w:val="center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华睿诚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项目管理</w:t>
      </w:r>
      <w:r>
        <w:rPr>
          <w:rFonts w:hint="eastAsia" w:ascii="宋体" w:hAnsi="宋体" w:cs="宋体"/>
          <w:bCs/>
          <w:sz w:val="28"/>
          <w:szCs w:val="28"/>
        </w:rPr>
        <w:t>有限公司</w:t>
      </w:r>
    </w:p>
    <w:p>
      <w:pPr>
        <w:tabs>
          <w:tab w:val="left" w:pos="0"/>
        </w:tabs>
        <w:spacing w:line="360" w:lineRule="auto"/>
        <w:ind w:right="840" w:firstLine="560" w:firstLineChars="200"/>
        <w:jc w:val="righ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</w:rPr>
        <w:t>202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05</w:t>
      </w:r>
      <w:r>
        <w:rPr>
          <w:rFonts w:hint="eastAsia" w:ascii="宋体" w:hAnsi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/>
          <w:sz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FCDAA7"/>
    <w:multiLevelType w:val="singleLevel"/>
    <w:tmpl w:val="56FCDAA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微软用户">
    <w15:presenceInfo w15:providerId="None" w15:userId="微软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1YzQ1OGE4NGM5ZmUyZDVkMTNjN2Q4YzRhMWM1N2UifQ=="/>
  </w:docVars>
  <w:rsids>
    <w:rsidRoot w:val="5741191B"/>
    <w:rsid w:val="096D52A9"/>
    <w:rsid w:val="097430E9"/>
    <w:rsid w:val="0989592D"/>
    <w:rsid w:val="0ACE12DC"/>
    <w:rsid w:val="0C9B4C24"/>
    <w:rsid w:val="0D1129FD"/>
    <w:rsid w:val="0E490C1A"/>
    <w:rsid w:val="114F5006"/>
    <w:rsid w:val="134C181E"/>
    <w:rsid w:val="139F2D53"/>
    <w:rsid w:val="1D436C02"/>
    <w:rsid w:val="1E2A1B70"/>
    <w:rsid w:val="1F7A0786"/>
    <w:rsid w:val="202B140B"/>
    <w:rsid w:val="21C106E6"/>
    <w:rsid w:val="22592A24"/>
    <w:rsid w:val="23737B69"/>
    <w:rsid w:val="29D86924"/>
    <w:rsid w:val="2AD90BA6"/>
    <w:rsid w:val="2D116F85"/>
    <w:rsid w:val="323B6362"/>
    <w:rsid w:val="32C16516"/>
    <w:rsid w:val="355C7A49"/>
    <w:rsid w:val="35935DF5"/>
    <w:rsid w:val="367E0853"/>
    <w:rsid w:val="36B81591"/>
    <w:rsid w:val="387A2BDF"/>
    <w:rsid w:val="38AE59A1"/>
    <w:rsid w:val="3B497682"/>
    <w:rsid w:val="3EBF7C5B"/>
    <w:rsid w:val="3EDA18D6"/>
    <w:rsid w:val="4100281A"/>
    <w:rsid w:val="427D5D93"/>
    <w:rsid w:val="4BD91FFF"/>
    <w:rsid w:val="4C832BCA"/>
    <w:rsid w:val="4D761E2D"/>
    <w:rsid w:val="4F090FDE"/>
    <w:rsid w:val="50084FB8"/>
    <w:rsid w:val="51112598"/>
    <w:rsid w:val="5741191B"/>
    <w:rsid w:val="588334C7"/>
    <w:rsid w:val="5A494B51"/>
    <w:rsid w:val="5BBB382C"/>
    <w:rsid w:val="5C412C11"/>
    <w:rsid w:val="5D600B2F"/>
    <w:rsid w:val="65A9008D"/>
    <w:rsid w:val="66FB11CE"/>
    <w:rsid w:val="6B7E3BAD"/>
    <w:rsid w:val="6D8048D6"/>
    <w:rsid w:val="6E907D48"/>
    <w:rsid w:val="70AB3A18"/>
    <w:rsid w:val="70B71D5B"/>
    <w:rsid w:val="70DE4131"/>
    <w:rsid w:val="78E67083"/>
    <w:rsid w:val="7E593D57"/>
    <w:rsid w:val="7E90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semiHidden/>
    <w:qFormat/>
    <w:uiPriority w:val="0"/>
    <w:pPr>
      <w:ind w:left="420" w:leftChars="200"/>
    </w:p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2024-01-08T09:34:00Z</dcterms:created>
  <dc:creator>Administrator</dc:creator>
  <cp:lastModifiedBy>串串</cp:lastModifiedBy>
  <dcterms:modified xsi:type="dcterms:W3CDTF">2024-05-20T08:20:46Z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42D722AAF83A4116B9E70BB54FE307CA_11</vt:lpwstr>
  </property>
</Properties>
</file>