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header27.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3D" w:rsidRDefault="00D85A1A">
      <w:pPr>
        <w:ind w:right="880"/>
        <w:jc w:val="center"/>
        <w:rPr>
          <w:rFonts w:ascii="宋体" w:hAnsi="宋体" w:cs="宋体"/>
          <w:b/>
          <w:spacing w:val="20"/>
          <w:sz w:val="36"/>
          <w:szCs w:val="36"/>
          <w:lang w:eastAsia="zh-CN"/>
        </w:rPr>
      </w:pPr>
      <w:r>
        <w:rPr>
          <w:rFonts w:ascii="宋体" w:hAnsi="宋体" w:cs="宋体" w:hint="eastAsia"/>
          <w:b/>
          <w:sz w:val="36"/>
          <w:szCs w:val="36"/>
          <w:lang w:eastAsia="zh-CN"/>
        </w:rPr>
        <w:t>广西鑫润建设项目管理有限公司</w:t>
      </w:r>
    </w:p>
    <w:p w:rsidR="00C0203D" w:rsidRDefault="0019484A">
      <w:pPr>
        <w:pStyle w:val="a6"/>
        <w:spacing w:line="360" w:lineRule="auto"/>
        <w:ind w:firstLineChars="250" w:firstLine="800"/>
        <w:jc w:val="center"/>
        <w:rPr>
          <w:rFonts w:hAnsi="宋体" w:cs="宋体"/>
          <w:sz w:val="30"/>
          <w:szCs w:val="30"/>
          <w:lang w:eastAsia="zh-CN"/>
        </w:rPr>
      </w:pPr>
      <w:r w:rsidRPr="0019484A">
        <w:rPr>
          <w:rFonts w:hAnsi="宋体" w:cs="宋体"/>
          <w:sz w:val="32"/>
          <w:lang w:eastAsia="zh-CN"/>
        </w:rPr>
        <w:pict>
          <v:line id="直接连接符 1" o:spid="_x0000_s1089" style="position:absolute;left:0;text-align:left;z-index:251659264" from="9pt,7.8pt" to="477pt,7.85pt" o:preferrelative="t" strokeweight="3pt">
            <v:stroke miterlimit="2" linestyle="thinThin"/>
          </v:line>
        </w:pict>
      </w:r>
    </w:p>
    <w:p w:rsidR="00C0203D" w:rsidRDefault="00C0203D">
      <w:pPr>
        <w:pStyle w:val="a6"/>
        <w:spacing w:line="360" w:lineRule="auto"/>
        <w:jc w:val="center"/>
        <w:rPr>
          <w:rFonts w:hAnsi="宋体" w:cs="宋体"/>
          <w:b/>
          <w:spacing w:val="100"/>
          <w:sz w:val="84"/>
          <w:szCs w:val="84"/>
          <w:lang w:eastAsia="zh-CN"/>
        </w:rPr>
      </w:pPr>
    </w:p>
    <w:p w:rsidR="00C0203D" w:rsidRDefault="00C0203D">
      <w:pPr>
        <w:pStyle w:val="a6"/>
        <w:jc w:val="center"/>
        <w:rPr>
          <w:rFonts w:hAnsi="宋体" w:cs="宋体"/>
          <w:b/>
          <w:spacing w:val="100"/>
          <w:sz w:val="84"/>
          <w:szCs w:val="84"/>
          <w:lang w:eastAsia="zh-CN"/>
        </w:rPr>
      </w:pPr>
    </w:p>
    <w:p w:rsidR="00C0203D" w:rsidRDefault="00D85A1A">
      <w:pPr>
        <w:pStyle w:val="a6"/>
        <w:spacing w:line="360" w:lineRule="auto"/>
        <w:jc w:val="center"/>
        <w:rPr>
          <w:rFonts w:hAnsi="宋体" w:cs="宋体"/>
          <w:b/>
          <w:spacing w:val="100"/>
          <w:sz w:val="84"/>
          <w:szCs w:val="84"/>
          <w:lang w:eastAsia="zh-CN"/>
        </w:rPr>
      </w:pPr>
      <w:r>
        <w:rPr>
          <w:rFonts w:eastAsia="宋体" w:hAnsi="宋体" w:cs="宋体" w:hint="eastAsia"/>
          <w:b/>
          <w:spacing w:val="100"/>
          <w:sz w:val="84"/>
          <w:szCs w:val="84"/>
          <w:lang w:eastAsia="zh-CN"/>
        </w:rPr>
        <w:t>招标</w:t>
      </w:r>
      <w:r>
        <w:rPr>
          <w:rFonts w:hAnsi="宋体" w:cs="宋体" w:hint="eastAsia"/>
          <w:b/>
          <w:spacing w:val="100"/>
          <w:sz w:val="84"/>
          <w:szCs w:val="84"/>
          <w:lang w:eastAsia="zh-CN"/>
        </w:rPr>
        <w:t>文件</w:t>
      </w:r>
    </w:p>
    <w:p w:rsidR="00C0203D" w:rsidRDefault="00C0203D">
      <w:pPr>
        <w:pStyle w:val="a6"/>
        <w:spacing w:line="360" w:lineRule="auto"/>
        <w:ind w:firstLineChars="250" w:firstLine="1300"/>
        <w:rPr>
          <w:rFonts w:hAnsi="宋体" w:cs="宋体"/>
          <w:sz w:val="52"/>
          <w:szCs w:val="52"/>
          <w:lang w:eastAsia="zh-CN"/>
        </w:rPr>
      </w:pPr>
    </w:p>
    <w:p w:rsidR="00C0203D" w:rsidRDefault="00C0203D">
      <w:pPr>
        <w:ind w:firstLineChars="150" w:firstLine="480"/>
        <w:rPr>
          <w:rFonts w:ascii="宋体" w:hAnsi="宋体" w:cs="宋体"/>
          <w:sz w:val="32"/>
          <w:szCs w:val="32"/>
          <w:lang w:eastAsia="zh-CN"/>
        </w:rPr>
      </w:pPr>
    </w:p>
    <w:p w:rsidR="00C0203D" w:rsidRDefault="00C0203D">
      <w:pPr>
        <w:ind w:firstLineChars="150" w:firstLine="480"/>
        <w:rPr>
          <w:rFonts w:ascii="宋体" w:hAnsi="宋体" w:cs="宋体"/>
          <w:sz w:val="32"/>
          <w:szCs w:val="32"/>
          <w:lang w:eastAsia="zh-CN"/>
        </w:rPr>
      </w:pPr>
    </w:p>
    <w:p w:rsidR="00C0203D" w:rsidRDefault="00C0203D">
      <w:pPr>
        <w:ind w:firstLineChars="150" w:firstLine="480"/>
        <w:rPr>
          <w:rFonts w:ascii="宋体" w:hAnsi="宋体" w:cs="宋体"/>
          <w:sz w:val="32"/>
          <w:szCs w:val="32"/>
          <w:lang w:eastAsia="zh-CN"/>
        </w:rPr>
      </w:pPr>
    </w:p>
    <w:p w:rsidR="00C0203D" w:rsidRDefault="00C0203D">
      <w:pPr>
        <w:ind w:firstLineChars="150" w:firstLine="480"/>
        <w:rPr>
          <w:rFonts w:ascii="宋体" w:hAnsi="宋体" w:cs="宋体"/>
          <w:sz w:val="32"/>
          <w:szCs w:val="32"/>
          <w:lang w:eastAsia="zh-CN"/>
        </w:rPr>
      </w:pPr>
    </w:p>
    <w:p w:rsidR="00C0203D" w:rsidRDefault="00C0203D">
      <w:pPr>
        <w:ind w:firstLineChars="150" w:firstLine="480"/>
        <w:rPr>
          <w:rFonts w:ascii="宋体" w:hAnsi="宋体" w:cs="宋体"/>
          <w:sz w:val="32"/>
          <w:szCs w:val="32"/>
          <w:lang w:eastAsia="zh-CN"/>
        </w:rPr>
      </w:pPr>
    </w:p>
    <w:p w:rsidR="00C0203D" w:rsidRDefault="00C0203D">
      <w:pPr>
        <w:ind w:firstLineChars="150" w:firstLine="480"/>
        <w:rPr>
          <w:rFonts w:ascii="宋体" w:hAnsi="宋体" w:cs="宋体"/>
          <w:sz w:val="32"/>
          <w:szCs w:val="32"/>
          <w:lang w:eastAsia="zh-CN"/>
        </w:rPr>
      </w:pPr>
    </w:p>
    <w:p w:rsidR="00C0203D" w:rsidRDefault="00C0203D">
      <w:pPr>
        <w:ind w:firstLineChars="150" w:firstLine="480"/>
        <w:rPr>
          <w:rFonts w:ascii="宋体" w:hAnsi="宋体" w:cs="宋体"/>
          <w:sz w:val="32"/>
          <w:szCs w:val="32"/>
          <w:lang w:eastAsia="zh-CN"/>
        </w:rPr>
      </w:pPr>
    </w:p>
    <w:p w:rsidR="00C0203D" w:rsidRDefault="00C0203D">
      <w:pPr>
        <w:ind w:firstLineChars="150" w:firstLine="480"/>
        <w:rPr>
          <w:rFonts w:ascii="宋体" w:hAnsi="宋体" w:cs="宋体"/>
          <w:sz w:val="32"/>
          <w:szCs w:val="32"/>
          <w:lang w:eastAsia="zh-CN"/>
        </w:rPr>
      </w:pPr>
    </w:p>
    <w:p w:rsidR="00C0203D" w:rsidRDefault="00C0203D">
      <w:pPr>
        <w:ind w:firstLineChars="150" w:firstLine="480"/>
        <w:rPr>
          <w:rFonts w:ascii="宋体" w:hAnsi="宋体" w:cs="宋体"/>
          <w:sz w:val="32"/>
          <w:szCs w:val="32"/>
          <w:lang w:eastAsia="zh-CN"/>
        </w:rPr>
      </w:pPr>
    </w:p>
    <w:p w:rsidR="00C0203D" w:rsidRDefault="00D85A1A">
      <w:pPr>
        <w:spacing w:line="600" w:lineRule="exact"/>
        <w:ind w:left="1606" w:hangingChars="500" w:hanging="1606"/>
        <w:rPr>
          <w:rFonts w:ascii="宋体" w:eastAsia="宋体" w:hAnsi="宋体" w:cs="宋体"/>
          <w:b/>
          <w:bCs/>
          <w:sz w:val="32"/>
          <w:szCs w:val="32"/>
          <w:lang w:eastAsia="zh-CN"/>
        </w:rPr>
      </w:pPr>
      <w:r>
        <w:rPr>
          <w:rFonts w:ascii="宋体" w:eastAsia="宋体" w:hAnsi="宋体" w:cs="宋体" w:hint="eastAsia"/>
          <w:b/>
          <w:sz w:val="32"/>
          <w:szCs w:val="32"/>
          <w:lang w:eastAsia="zh-CN"/>
        </w:rPr>
        <w:t>项目名称：</w:t>
      </w:r>
      <w:bookmarkStart w:id="0" w:name="OLE_LINK9"/>
      <w:bookmarkStart w:id="1" w:name="OLE_LINK1"/>
      <w:bookmarkStart w:id="2" w:name="OLE_LINK2"/>
      <w:bookmarkStart w:id="3" w:name="OLE_LINK3"/>
      <w:r>
        <w:rPr>
          <w:rFonts w:ascii="宋体" w:eastAsia="宋体" w:hAnsi="宋体" w:cs="宋体" w:hint="eastAsia"/>
          <w:b/>
          <w:sz w:val="32"/>
          <w:szCs w:val="32"/>
          <w:lang w:eastAsia="zh-CN"/>
        </w:rPr>
        <w:t>鹿寨县人民医院移动式C型臂X光机采购</w:t>
      </w:r>
      <w:bookmarkEnd w:id="0"/>
      <w:bookmarkEnd w:id="1"/>
      <w:bookmarkEnd w:id="2"/>
      <w:bookmarkEnd w:id="3"/>
    </w:p>
    <w:p w:rsidR="00C0203D" w:rsidRDefault="00D85A1A">
      <w:pPr>
        <w:spacing w:line="600" w:lineRule="exact"/>
        <w:rPr>
          <w:rFonts w:ascii="宋体" w:eastAsia="宋体" w:hAnsi="宋体" w:cs="宋体"/>
          <w:b/>
          <w:sz w:val="32"/>
          <w:szCs w:val="32"/>
          <w:lang w:eastAsia="zh-CN"/>
        </w:rPr>
      </w:pPr>
      <w:r>
        <w:rPr>
          <w:rFonts w:ascii="宋体" w:eastAsia="宋体" w:hAnsi="宋体" w:cs="宋体" w:hint="eastAsia"/>
          <w:b/>
          <w:sz w:val="32"/>
          <w:szCs w:val="32"/>
          <w:lang w:eastAsia="zh-CN"/>
        </w:rPr>
        <w:t>项目编号：</w:t>
      </w:r>
      <w:bookmarkStart w:id="4" w:name="OLE_LINK4"/>
      <w:bookmarkStart w:id="5" w:name="OLE_LINK5"/>
      <w:r w:rsidR="00FA0B8A" w:rsidRPr="00FA0B8A">
        <w:rPr>
          <w:rFonts w:ascii="宋体" w:eastAsia="宋体" w:hAnsi="宋体" w:cs="宋体" w:hint="eastAsia"/>
          <w:b/>
          <w:sz w:val="32"/>
          <w:szCs w:val="32"/>
          <w:lang w:eastAsia="zh-CN"/>
        </w:rPr>
        <w:t>LZZC2025-G1-230079-GXXR</w:t>
      </w:r>
      <w:bookmarkEnd w:id="4"/>
      <w:bookmarkEnd w:id="5"/>
    </w:p>
    <w:p w:rsidR="00C0203D" w:rsidRDefault="00C0203D">
      <w:pPr>
        <w:spacing w:line="240" w:lineRule="exact"/>
        <w:rPr>
          <w:rFonts w:ascii="宋体" w:eastAsia="宋体" w:hAnsi="宋体" w:cs="宋体"/>
          <w:b/>
          <w:sz w:val="32"/>
          <w:szCs w:val="32"/>
          <w:lang w:eastAsia="zh-CN"/>
        </w:rPr>
      </w:pPr>
    </w:p>
    <w:p w:rsidR="00C0203D" w:rsidRDefault="0019484A">
      <w:pPr>
        <w:pStyle w:val="a6"/>
        <w:spacing w:line="400" w:lineRule="exact"/>
        <w:ind w:firstLineChars="300" w:firstLine="843"/>
        <w:rPr>
          <w:rFonts w:eastAsia="宋体" w:hAnsi="宋体" w:cs="宋体"/>
          <w:sz w:val="32"/>
          <w:szCs w:val="32"/>
          <w:lang w:eastAsia="zh-CN"/>
        </w:rPr>
      </w:pPr>
      <w:r w:rsidRPr="0019484A">
        <w:rPr>
          <w:rFonts w:eastAsia="宋体" w:hAnsi="宋体" w:cs="宋体"/>
          <w:b/>
          <w:sz w:val="28"/>
          <w:lang w:eastAsia="zh-CN"/>
        </w:rPr>
        <w:pict>
          <v:line id="直接连接符 2" o:spid="_x0000_s1090" style="position:absolute;left:0;text-align:left;z-index:251660288" from="0,7pt" to="477pt,7.05pt" o:preferrelative="t" strokeweight="1.5pt">
            <v:stroke miterlimit="2"/>
          </v:line>
        </w:pict>
      </w:r>
    </w:p>
    <w:p w:rsidR="00C0203D" w:rsidRDefault="00D85A1A" w:rsidP="0049597C">
      <w:pPr>
        <w:pStyle w:val="a6"/>
        <w:spacing w:line="500" w:lineRule="exact"/>
        <w:ind w:firstLineChars="250" w:firstLine="803"/>
        <w:rPr>
          <w:rFonts w:eastAsia="宋体" w:hAnsi="宋体" w:cs="宋体"/>
          <w:b/>
          <w:sz w:val="32"/>
          <w:szCs w:val="32"/>
          <w:lang w:eastAsia="zh-CN"/>
        </w:rPr>
      </w:pPr>
      <w:r>
        <w:rPr>
          <w:rFonts w:eastAsia="宋体" w:hAnsi="宋体" w:cs="宋体" w:hint="eastAsia"/>
          <w:b/>
          <w:sz w:val="32"/>
          <w:lang w:eastAsia="zh-CN"/>
        </w:rPr>
        <w:t xml:space="preserve">采   </w:t>
      </w:r>
      <w:r>
        <w:rPr>
          <w:rFonts w:eastAsia="宋体" w:hAnsi="宋体" w:cs="宋体" w:hint="eastAsia"/>
          <w:b/>
          <w:sz w:val="32"/>
          <w:szCs w:val="32"/>
          <w:lang w:eastAsia="zh-CN"/>
        </w:rPr>
        <w:t>购   人：</w:t>
      </w:r>
      <w:r>
        <w:rPr>
          <w:rFonts w:hAnsi="宋体" w:cs="宋体" w:hint="eastAsia"/>
          <w:b/>
          <w:color w:val="auto"/>
          <w:sz w:val="32"/>
          <w:szCs w:val="32"/>
          <w:lang w:eastAsia="zh-CN"/>
        </w:rPr>
        <w:t>鹿寨县人民医院</w:t>
      </w:r>
    </w:p>
    <w:p w:rsidR="00C0203D" w:rsidRDefault="00D85A1A" w:rsidP="0049597C">
      <w:pPr>
        <w:pStyle w:val="a6"/>
        <w:spacing w:line="500" w:lineRule="exact"/>
        <w:ind w:firstLineChars="250" w:firstLine="803"/>
        <w:rPr>
          <w:rFonts w:eastAsia="宋体" w:hAnsi="宋体" w:cs="宋体"/>
          <w:b/>
          <w:sz w:val="32"/>
          <w:szCs w:val="32"/>
          <w:lang w:eastAsia="zh-CN"/>
        </w:rPr>
      </w:pPr>
      <w:r>
        <w:rPr>
          <w:rFonts w:eastAsia="宋体" w:hAnsi="宋体" w:cs="宋体" w:hint="eastAsia"/>
          <w:b/>
          <w:sz w:val="32"/>
          <w:szCs w:val="32"/>
          <w:lang w:eastAsia="zh-CN"/>
        </w:rPr>
        <w:t>采购代理机构：广西鑫润建设项目管理有限公司</w:t>
      </w:r>
    </w:p>
    <w:p w:rsidR="00C0203D" w:rsidRDefault="00D85A1A" w:rsidP="0049597C">
      <w:pPr>
        <w:pStyle w:val="a4"/>
        <w:spacing w:line="500" w:lineRule="exact"/>
        <w:jc w:val="center"/>
        <w:rPr>
          <w:lang w:eastAsia="zh-CN"/>
        </w:rPr>
      </w:pPr>
      <w:r>
        <w:rPr>
          <w:rFonts w:ascii="宋体" w:eastAsia="宋体" w:hAnsi="宋体" w:cs="宋体" w:hint="eastAsia"/>
          <w:b/>
          <w:sz w:val="28"/>
          <w:lang w:eastAsia="zh-CN"/>
        </w:rPr>
        <w:t>2025年</w:t>
      </w:r>
      <w:r w:rsidR="00B75570">
        <w:rPr>
          <w:rFonts w:ascii="宋体" w:eastAsia="宋体" w:hAnsi="宋体" w:cs="宋体" w:hint="eastAsia"/>
          <w:b/>
          <w:sz w:val="28"/>
          <w:lang w:eastAsia="zh-CN"/>
        </w:rPr>
        <w:t>9</w:t>
      </w:r>
      <w:r>
        <w:rPr>
          <w:rFonts w:ascii="宋体" w:eastAsia="宋体" w:hAnsi="宋体" w:cs="宋体" w:hint="eastAsia"/>
          <w:b/>
          <w:sz w:val="28"/>
          <w:lang w:eastAsia="zh-CN"/>
        </w:rPr>
        <w:t>月</w:t>
      </w:r>
    </w:p>
    <w:p w:rsidR="00C0203D" w:rsidRDefault="00C0203D">
      <w:pPr>
        <w:pStyle w:val="a4"/>
        <w:spacing w:line="301" w:lineRule="auto"/>
        <w:rPr>
          <w:lang w:eastAsia="zh-CN"/>
        </w:rPr>
      </w:pPr>
    </w:p>
    <w:p w:rsidR="00C0203D" w:rsidRDefault="00C0203D">
      <w:pPr>
        <w:spacing w:before="140" w:line="222" w:lineRule="auto"/>
        <w:ind w:left="3683"/>
        <w:rPr>
          <w:rFonts w:ascii="仿宋" w:eastAsia="仿宋" w:hAnsi="仿宋" w:cs="仿宋"/>
          <w:sz w:val="43"/>
          <w:szCs w:val="43"/>
          <w:lang w:eastAsia="zh-CN"/>
        </w:rPr>
      </w:pPr>
    </w:p>
    <w:p w:rsidR="00C0203D" w:rsidRDefault="00C0203D">
      <w:pPr>
        <w:spacing w:before="140" w:line="222" w:lineRule="auto"/>
        <w:ind w:left="3683"/>
        <w:rPr>
          <w:rFonts w:ascii="仿宋" w:eastAsia="仿宋" w:hAnsi="仿宋" w:cs="仿宋"/>
          <w:b/>
          <w:bCs/>
          <w:spacing w:val="-49"/>
          <w:sz w:val="43"/>
          <w:szCs w:val="43"/>
          <w:lang w:eastAsia="zh-CN"/>
        </w:rPr>
        <w:sectPr w:rsidR="00C0203D">
          <w:footerReference w:type="default" r:id="rId8"/>
          <w:pgSz w:w="11906" w:h="16839"/>
          <w:pgMar w:top="1431" w:right="850" w:bottom="0" w:left="1622" w:header="0" w:footer="0" w:gutter="0"/>
          <w:cols w:space="720"/>
        </w:sectPr>
      </w:pPr>
    </w:p>
    <w:p w:rsidR="00C0203D" w:rsidRDefault="00D85A1A">
      <w:pPr>
        <w:spacing w:before="140" w:line="222" w:lineRule="auto"/>
        <w:ind w:left="3683"/>
        <w:rPr>
          <w:rFonts w:ascii="仿宋" w:eastAsia="仿宋" w:hAnsi="仿宋" w:cs="仿宋"/>
          <w:sz w:val="43"/>
          <w:szCs w:val="43"/>
          <w:lang w:eastAsia="zh-CN"/>
        </w:rPr>
      </w:pPr>
      <w:r>
        <w:rPr>
          <w:rFonts w:ascii="仿宋" w:eastAsia="仿宋" w:hAnsi="仿宋" w:cs="仿宋"/>
          <w:b/>
          <w:bCs/>
          <w:spacing w:val="-49"/>
          <w:sz w:val="43"/>
          <w:szCs w:val="43"/>
          <w:lang w:eastAsia="zh-CN"/>
        </w:rPr>
        <w:lastRenderedPageBreak/>
        <w:t>目录</w:t>
      </w:r>
    </w:p>
    <w:p w:rsidR="00C0203D" w:rsidRDefault="00C0203D">
      <w:pPr>
        <w:pStyle w:val="a4"/>
        <w:spacing w:line="340" w:lineRule="auto"/>
        <w:rPr>
          <w:lang w:eastAsia="zh-CN"/>
        </w:rPr>
      </w:pPr>
    </w:p>
    <w:p w:rsidR="00C0203D" w:rsidRDefault="0019484A">
      <w:pPr>
        <w:tabs>
          <w:tab w:val="right" w:leader="dot" w:pos="9430"/>
        </w:tabs>
        <w:spacing w:before="91" w:line="186" w:lineRule="auto"/>
        <w:ind w:left="1"/>
        <w:rPr>
          <w:rFonts w:ascii="宋体" w:eastAsia="宋体" w:hAnsi="宋体" w:cs="宋体"/>
          <w:sz w:val="28"/>
          <w:szCs w:val="28"/>
          <w:lang w:eastAsia="zh-CN"/>
        </w:rPr>
      </w:pPr>
      <w:hyperlink w:anchor="bookmark2" w:history="1">
        <w:r w:rsidR="00D85A1A">
          <w:rPr>
            <w:rFonts w:ascii="宋体" w:eastAsia="宋体" w:hAnsi="宋体" w:cs="宋体"/>
            <w:b/>
            <w:bCs/>
            <w:spacing w:val="-3"/>
            <w:sz w:val="28"/>
            <w:szCs w:val="28"/>
            <w:lang w:eastAsia="zh-CN"/>
          </w:rPr>
          <w:t>第一章招标公告</w:t>
        </w:r>
        <w:r w:rsidR="00D85A1A">
          <w:rPr>
            <w:rFonts w:ascii="宋体" w:eastAsia="宋体" w:hAnsi="宋体" w:cs="宋体"/>
            <w:sz w:val="28"/>
            <w:szCs w:val="28"/>
            <w:lang w:eastAsia="zh-CN"/>
          </w:rPr>
          <w:tab/>
        </w:r>
        <w:r w:rsidR="00D85A1A">
          <w:rPr>
            <w:rFonts w:ascii="宋体" w:eastAsia="宋体" w:hAnsi="宋体" w:cs="宋体" w:hint="eastAsia"/>
            <w:b/>
            <w:bCs/>
            <w:spacing w:val="-20"/>
            <w:sz w:val="28"/>
            <w:szCs w:val="28"/>
            <w:lang w:eastAsia="zh-CN"/>
          </w:rPr>
          <w:t>1</w:t>
        </w:r>
      </w:hyperlink>
    </w:p>
    <w:p w:rsidR="00C0203D" w:rsidRDefault="00C0203D">
      <w:pPr>
        <w:pStyle w:val="a4"/>
        <w:spacing w:line="352" w:lineRule="auto"/>
        <w:rPr>
          <w:lang w:eastAsia="zh-CN"/>
        </w:rPr>
      </w:pPr>
    </w:p>
    <w:p w:rsidR="00C0203D" w:rsidRDefault="0019484A">
      <w:pPr>
        <w:tabs>
          <w:tab w:val="right" w:leader="dot" w:pos="9430"/>
        </w:tabs>
        <w:spacing w:before="91" w:line="185" w:lineRule="auto"/>
        <w:ind w:left="1"/>
        <w:rPr>
          <w:rFonts w:ascii="宋体" w:eastAsia="宋体" w:hAnsi="宋体" w:cs="宋体"/>
          <w:sz w:val="28"/>
          <w:szCs w:val="28"/>
          <w:lang w:eastAsia="zh-CN"/>
        </w:rPr>
      </w:pPr>
      <w:hyperlink w:anchor="bookmark4" w:history="1">
        <w:r w:rsidR="00D85A1A">
          <w:rPr>
            <w:rFonts w:ascii="宋体" w:eastAsia="宋体" w:hAnsi="宋体" w:cs="宋体"/>
            <w:b/>
            <w:bCs/>
            <w:spacing w:val="-3"/>
            <w:sz w:val="28"/>
            <w:szCs w:val="28"/>
            <w:lang w:eastAsia="zh-CN"/>
          </w:rPr>
          <w:t>第二章采购需求</w:t>
        </w:r>
        <w:r w:rsidR="00D85A1A">
          <w:rPr>
            <w:rFonts w:ascii="宋体" w:eastAsia="宋体" w:hAnsi="宋体" w:cs="宋体"/>
            <w:sz w:val="28"/>
            <w:szCs w:val="28"/>
            <w:lang w:eastAsia="zh-CN"/>
          </w:rPr>
          <w:tab/>
        </w:r>
        <w:r w:rsidR="00D85A1A">
          <w:rPr>
            <w:rFonts w:ascii="宋体" w:eastAsia="宋体" w:hAnsi="宋体" w:cs="宋体" w:hint="eastAsia"/>
            <w:b/>
            <w:bCs/>
            <w:spacing w:val="-21"/>
            <w:sz w:val="28"/>
            <w:szCs w:val="28"/>
            <w:lang w:eastAsia="zh-CN"/>
          </w:rPr>
          <w:t>4</w:t>
        </w:r>
      </w:hyperlink>
    </w:p>
    <w:p w:rsidR="00C0203D" w:rsidRDefault="00C0203D">
      <w:pPr>
        <w:pStyle w:val="a4"/>
        <w:spacing w:line="351" w:lineRule="auto"/>
        <w:rPr>
          <w:lang w:eastAsia="zh-CN"/>
        </w:rPr>
      </w:pPr>
    </w:p>
    <w:p w:rsidR="00C0203D" w:rsidRDefault="0019484A">
      <w:pPr>
        <w:tabs>
          <w:tab w:val="right" w:leader="dot" w:pos="9430"/>
        </w:tabs>
        <w:spacing w:before="91" w:line="185" w:lineRule="auto"/>
        <w:ind w:left="1"/>
        <w:rPr>
          <w:rFonts w:ascii="宋体" w:eastAsia="宋体" w:hAnsi="宋体" w:cs="宋体"/>
          <w:sz w:val="28"/>
          <w:szCs w:val="28"/>
          <w:lang w:eastAsia="zh-CN"/>
        </w:rPr>
      </w:pPr>
      <w:hyperlink w:anchor="bookmark6" w:history="1">
        <w:r w:rsidR="00D85A1A">
          <w:rPr>
            <w:rFonts w:ascii="宋体" w:eastAsia="宋体" w:hAnsi="宋体" w:cs="宋体"/>
            <w:b/>
            <w:bCs/>
            <w:spacing w:val="-3"/>
            <w:sz w:val="28"/>
            <w:szCs w:val="28"/>
            <w:lang w:eastAsia="zh-CN"/>
          </w:rPr>
          <w:t>第三章投标人须知</w:t>
        </w:r>
        <w:r w:rsidR="00D85A1A">
          <w:rPr>
            <w:rFonts w:ascii="宋体" w:eastAsia="宋体" w:hAnsi="宋体" w:cs="宋体"/>
            <w:sz w:val="28"/>
            <w:szCs w:val="28"/>
            <w:lang w:eastAsia="zh-CN"/>
          </w:rPr>
          <w:tab/>
        </w:r>
        <w:r w:rsidR="00D85A1A">
          <w:rPr>
            <w:rFonts w:ascii="宋体" w:eastAsia="宋体" w:hAnsi="宋体" w:cs="宋体" w:hint="eastAsia"/>
            <w:b/>
            <w:bCs/>
            <w:spacing w:val="-11"/>
            <w:sz w:val="28"/>
            <w:szCs w:val="28"/>
            <w:lang w:eastAsia="zh-CN"/>
          </w:rPr>
          <w:t>1</w:t>
        </w:r>
      </w:hyperlink>
      <w:r w:rsidR="00D85A1A">
        <w:rPr>
          <w:rFonts w:ascii="宋体" w:eastAsia="宋体" w:hAnsi="宋体" w:cs="宋体" w:hint="eastAsia"/>
          <w:b/>
          <w:bCs/>
          <w:spacing w:val="-11"/>
          <w:sz w:val="28"/>
          <w:szCs w:val="28"/>
          <w:lang w:eastAsia="zh-CN"/>
        </w:rPr>
        <w:t>9</w:t>
      </w:r>
    </w:p>
    <w:p w:rsidR="00C0203D" w:rsidRDefault="00C0203D">
      <w:pPr>
        <w:pStyle w:val="a4"/>
        <w:spacing w:line="353" w:lineRule="auto"/>
        <w:rPr>
          <w:lang w:eastAsia="zh-CN"/>
        </w:rPr>
      </w:pPr>
    </w:p>
    <w:p w:rsidR="00C0203D" w:rsidRDefault="0019484A">
      <w:pPr>
        <w:tabs>
          <w:tab w:val="right" w:leader="dot" w:pos="9432"/>
        </w:tabs>
        <w:spacing w:before="91" w:line="185" w:lineRule="auto"/>
        <w:ind w:left="1"/>
        <w:rPr>
          <w:rFonts w:ascii="宋体" w:eastAsia="宋体" w:hAnsi="宋体" w:cs="宋体"/>
          <w:sz w:val="28"/>
          <w:szCs w:val="28"/>
          <w:lang w:eastAsia="zh-CN"/>
        </w:rPr>
      </w:pPr>
      <w:hyperlink w:anchor="bookmark24" w:history="1">
        <w:r w:rsidR="00D85A1A">
          <w:rPr>
            <w:rFonts w:ascii="宋体" w:eastAsia="宋体" w:hAnsi="宋体" w:cs="宋体"/>
            <w:b/>
            <w:bCs/>
            <w:spacing w:val="-3"/>
            <w:sz w:val="28"/>
            <w:szCs w:val="28"/>
            <w:lang w:eastAsia="zh-CN"/>
          </w:rPr>
          <w:t>第四章评标办法及评分标准</w:t>
        </w:r>
        <w:r w:rsidR="00D85A1A">
          <w:rPr>
            <w:rFonts w:ascii="宋体" w:eastAsia="宋体" w:hAnsi="宋体" w:cs="宋体"/>
            <w:sz w:val="28"/>
            <w:szCs w:val="28"/>
            <w:lang w:eastAsia="zh-CN"/>
          </w:rPr>
          <w:tab/>
        </w:r>
        <w:r w:rsidR="00D85A1A">
          <w:rPr>
            <w:rFonts w:ascii="宋体" w:eastAsia="宋体" w:hAnsi="宋体" w:cs="宋体" w:hint="eastAsia"/>
            <w:b/>
            <w:bCs/>
            <w:spacing w:val="-12"/>
            <w:sz w:val="28"/>
            <w:szCs w:val="28"/>
            <w:lang w:eastAsia="zh-CN"/>
          </w:rPr>
          <w:t>3</w:t>
        </w:r>
        <w:r w:rsidR="00D75D77">
          <w:rPr>
            <w:rFonts w:ascii="宋体" w:eastAsia="宋体" w:hAnsi="宋体" w:cs="宋体" w:hint="eastAsia"/>
            <w:b/>
            <w:bCs/>
            <w:spacing w:val="-10"/>
            <w:sz w:val="28"/>
            <w:szCs w:val="28"/>
            <w:lang w:eastAsia="zh-CN"/>
          </w:rPr>
          <w:t>5</w:t>
        </w:r>
      </w:hyperlink>
    </w:p>
    <w:p w:rsidR="00C0203D" w:rsidRDefault="00C0203D">
      <w:pPr>
        <w:pStyle w:val="a4"/>
        <w:spacing w:line="350" w:lineRule="auto"/>
        <w:rPr>
          <w:lang w:eastAsia="zh-CN"/>
        </w:rPr>
      </w:pPr>
    </w:p>
    <w:p w:rsidR="00C0203D" w:rsidRDefault="0019484A">
      <w:pPr>
        <w:tabs>
          <w:tab w:val="right" w:leader="dot" w:pos="9432"/>
        </w:tabs>
        <w:spacing w:before="92" w:line="186" w:lineRule="auto"/>
        <w:ind w:left="1"/>
        <w:rPr>
          <w:rFonts w:ascii="宋体" w:eastAsia="宋体" w:hAnsi="宋体" w:cs="宋体"/>
          <w:sz w:val="28"/>
          <w:szCs w:val="28"/>
          <w:lang w:eastAsia="zh-CN"/>
        </w:rPr>
      </w:pPr>
      <w:hyperlink w:anchor="bookmark26" w:history="1">
        <w:r w:rsidR="00D85A1A">
          <w:rPr>
            <w:rFonts w:ascii="宋体" w:eastAsia="宋体" w:hAnsi="宋体" w:cs="宋体"/>
            <w:b/>
            <w:bCs/>
            <w:spacing w:val="-3"/>
            <w:sz w:val="28"/>
            <w:szCs w:val="28"/>
            <w:lang w:eastAsia="zh-CN"/>
          </w:rPr>
          <w:t>第五章合同主要条款格式</w:t>
        </w:r>
        <w:r w:rsidR="00D85A1A">
          <w:rPr>
            <w:rFonts w:ascii="宋体" w:eastAsia="宋体" w:hAnsi="宋体" w:cs="宋体"/>
            <w:sz w:val="28"/>
            <w:szCs w:val="28"/>
            <w:lang w:eastAsia="zh-CN"/>
          </w:rPr>
          <w:tab/>
        </w:r>
        <w:r w:rsidR="00D85A1A">
          <w:rPr>
            <w:rFonts w:ascii="宋体" w:eastAsia="宋体" w:hAnsi="宋体" w:cs="宋体" w:hint="eastAsia"/>
            <w:b/>
            <w:bCs/>
            <w:spacing w:val="-9"/>
            <w:sz w:val="28"/>
            <w:szCs w:val="28"/>
            <w:lang w:eastAsia="zh-CN"/>
          </w:rPr>
          <w:t>3</w:t>
        </w:r>
      </w:hyperlink>
      <w:r w:rsidR="00D85A1A">
        <w:rPr>
          <w:rFonts w:ascii="宋体" w:eastAsia="宋体" w:hAnsi="宋体" w:cs="宋体" w:hint="eastAsia"/>
          <w:b/>
          <w:bCs/>
          <w:spacing w:val="-9"/>
          <w:sz w:val="28"/>
          <w:szCs w:val="28"/>
          <w:lang w:eastAsia="zh-CN"/>
        </w:rPr>
        <w:t>9</w:t>
      </w:r>
    </w:p>
    <w:p w:rsidR="00C0203D" w:rsidRDefault="00C0203D">
      <w:pPr>
        <w:pStyle w:val="a4"/>
        <w:spacing w:line="352" w:lineRule="auto"/>
        <w:rPr>
          <w:lang w:eastAsia="zh-CN"/>
        </w:rPr>
      </w:pPr>
    </w:p>
    <w:p w:rsidR="00C0203D" w:rsidRDefault="0019484A">
      <w:pPr>
        <w:tabs>
          <w:tab w:val="right" w:leader="dot" w:pos="9430"/>
        </w:tabs>
        <w:spacing w:before="91" w:line="219" w:lineRule="auto"/>
        <w:ind w:left="1"/>
        <w:rPr>
          <w:rFonts w:ascii="宋体" w:eastAsia="宋体" w:hAnsi="宋体" w:cs="宋体"/>
          <w:b/>
          <w:bCs/>
          <w:spacing w:val="-11"/>
          <w:sz w:val="28"/>
          <w:szCs w:val="28"/>
          <w:lang w:eastAsia="zh-CN"/>
        </w:rPr>
      </w:pPr>
      <w:hyperlink w:anchor="bookmark28" w:history="1">
        <w:r w:rsidR="00D85A1A">
          <w:rPr>
            <w:rFonts w:ascii="宋体" w:eastAsia="宋体" w:hAnsi="宋体" w:cs="宋体"/>
            <w:b/>
            <w:bCs/>
            <w:spacing w:val="-3"/>
            <w:sz w:val="28"/>
            <w:szCs w:val="28"/>
            <w:lang w:eastAsia="zh-CN"/>
          </w:rPr>
          <w:t>第六章投标文件格式</w:t>
        </w:r>
        <w:r w:rsidR="00D85A1A">
          <w:rPr>
            <w:rFonts w:ascii="宋体" w:eastAsia="宋体" w:hAnsi="宋体" w:cs="宋体"/>
            <w:sz w:val="28"/>
            <w:szCs w:val="28"/>
            <w:lang w:eastAsia="zh-CN"/>
          </w:rPr>
          <w:tab/>
        </w:r>
        <w:r w:rsidR="00D85A1A">
          <w:rPr>
            <w:rFonts w:ascii="宋体" w:eastAsia="宋体" w:hAnsi="宋体" w:cs="宋体" w:hint="eastAsia"/>
            <w:b/>
            <w:bCs/>
            <w:spacing w:val="-11"/>
            <w:sz w:val="28"/>
            <w:szCs w:val="28"/>
            <w:lang w:eastAsia="zh-CN"/>
          </w:rPr>
          <w:t>4</w:t>
        </w:r>
      </w:hyperlink>
      <w:r w:rsidR="00D85A1A">
        <w:rPr>
          <w:rFonts w:ascii="宋体" w:eastAsia="宋体" w:hAnsi="宋体" w:cs="宋体" w:hint="eastAsia"/>
          <w:b/>
          <w:bCs/>
          <w:spacing w:val="-11"/>
          <w:sz w:val="28"/>
          <w:szCs w:val="28"/>
          <w:lang w:eastAsia="zh-CN"/>
        </w:rPr>
        <w:t>6</w:t>
      </w:r>
    </w:p>
    <w:p w:rsidR="00C0203D" w:rsidRDefault="00C0203D">
      <w:pPr>
        <w:spacing w:line="219" w:lineRule="auto"/>
        <w:rPr>
          <w:rFonts w:ascii="宋体" w:eastAsia="宋体" w:hAnsi="宋体" w:cs="宋体"/>
          <w:sz w:val="28"/>
          <w:szCs w:val="28"/>
          <w:lang w:eastAsia="zh-CN"/>
        </w:rPr>
        <w:sectPr w:rsidR="00C0203D">
          <w:footerReference w:type="default" r:id="rId9"/>
          <w:pgSz w:w="11906" w:h="16839"/>
          <w:pgMar w:top="1431" w:right="850" w:bottom="0" w:left="1622" w:header="0" w:footer="0" w:gutter="0"/>
          <w:pgNumType w:start="0"/>
          <w:cols w:space="720"/>
        </w:sectPr>
      </w:pPr>
    </w:p>
    <w:p w:rsidR="00C0203D" w:rsidRDefault="00C0203D">
      <w:pPr>
        <w:pStyle w:val="a4"/>
        <w:spacing w:line="292" w:lineRule="auto"/>
        <w:rPr>
          <w:lang w:eastAsia="zh-CN"/>
        </w:rPr>
      </w:pPr>
    </w:p>
    <w:p w:rsidR="00C0203D" w:rsidRDefault="00D85A1A">
      <w:pPr>
        <w:spacing w:before="100" w:line="227" w:lineRule="auto"/>
        <w:ind w:left="3777"/>
        <w:outlineLvl w:val="0"/>
        <w:rPr>
          <w:rFonts w:ascii="黑体" w:eastAsia="黑体" w:hAnsi="黑体" w:cs="黑体"/>
          <w:sz w:val="31"/>
          <w:szCs w:val="31"/>
          <w:lang w:eastAsia="zh-CN"/>
        </w:rPr>
      </w:pPr>
      <w:bookmarkStart w:id="6" w:name="bookmark1"/>
      <w:bookmarkStart w:id="7" w:name="bookmark2"/>
      <w:bookmarkEnd w:id="6"/>
      <w:bookmarkEnd w:id="7"/>
      <w:r>
        <w:rPr>
          <w:rFonts w:ascii="黑体" w:eastAsia="黑体" w:hAnsi="黑体" w:cs="黑体"/>
          <w:b/>
          <w:bCs/>
          <w:spacing w:val="5"/>
          <w:sz w:val="31"/>
          <w:szCs w:val="31"/>
          <w:lang w:eastAsia="zh-CN"/>
        </w:rPr>
        <w:t>第一章招标公告</w:t>
      </w:r>
    </w:p>
    <w:p w:rsidR="00C0203D" w:rsidRDefault="00C0203D">
      <w:pPr>
        <w:spacing w:before="11"/>
        <w:rPr>
          <w:lang w:eastAsia="zh-CN"/>
        </w:rPr>
      </w:pPr>
    </w:p>
    <w:tbl>
      <w:tblPr>
        <w:tblStyle w:val="TableNormal"/>
        <w:tblW w:w="10039"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10039"/>
      </w:tblGrid>
      <w:tr w:rsidR="00C0203D">
        <w:trPr>
          <w:trHeight w:val="1454"/>
        </w:trPr>
        <w:tc>
          <w:tcPr>
            <w:tcW w:w="10039" w:type="dxa"/>
          </w:tcPr>
          <w:p w:rsidR="00C0203D" w:rsidRDefault="00D85A1A">
            <w:pPr>
              <w:pStyle w:val="TableText"/>
              <w:spacing w:before="56" w:line="228" w:lineRule="auto"/>
              <w:ind w:left="95"/>
              <w:rPr>
                <w:sz w:val="21"/>
                <w:szCs w:val="21"/>
                <w:lang w:eastAsia="zh-CN"/>
              </w:rPr>
            </w:pPr>
            <w:r>
              <w:rPr>
                <w:rFonts w:hint="eastAsia"/>
                <w:spacing w:val="6"/>
                <w:sz w:val="21"/>
                <w:szCs w:val="21"/>
                <w:lang w:eastAsia="zh-CN"/>
              </w:rPr>
              <w:t>项目概况</w:t>
            </w:r>
          </w:p>
          <w:p w:rsidR="00C0203D" w:rsidRDefault="00D85A1A" w:rsidP="00B75570">
            <w:pPr>
              <w:pStyle w:val="TableText"/>
              <w:spacing w:before="161" w:line="362" w:lineRule="auto"/>
              <w:ind w:left="95" w:firstLineChars="200" w:firstLine="442"/>
              <w:rPr>
                <w:sz w:val="21"/>
                <w:szCs w:val="21"/>
                <w:lang w:eastAsia="zh-CN"/>
              </w:rPr>
            </w:pPr>
            <w:r>
              <w:rPr>
                <w:rFonts w:hint="eastAsia"/>
                <w:spacing w:val="11"/>
                <w:sz w:val="21"/>
                <w:szCs w:val="21"/>
                <w:lang w:eastAsia="zh-CN"/>
              </w:rPr>
              <w:t>鹿寨县人民医院移动式C型臂X光机采购招标项目的潜在投标人应在广西政府采购云平台（</w:t>
            </w:r>
            <w:r>
              <w:rPr>
                <w:rFonts w:hint="eastAsia"/>
                <w:sz w:val="21"/>
                <w:szCs w:val="21"/>
                <w:lang w:eastAsia="zh-CN"/>
              </w:rPr>
              <w:t>https</w:t>
            </w:r>
            <w:r>
              <w:rPr>
                <w:rFonts w:hint="eastAsia"/>
                <w:spacing w:val="11"/>
                <w:sz w:val="21"/>
                <w:szCs w:val="21"/>
                <w:lang w:eastAsia="zh-CN"/>
              </w:rPr>
              <w:t>://</w:t>
            </w:r>
            <w:r>
              <w:rPr>
                <w:rFonts w:hint="eastAsia"/>
                <w:sz w:val="21"/>
                <w:szCs w:val="21"/>
                <w:lang w:eastAsia="zh-CN"/>
              </w:rPr>
              <w:t>www</w:t>
            </w:r>
            <w:r>
              <w:rPr>
                <w:rFonts w:hint="eastAsia"/>
                <w:spacing w:val="11"/>
                <w:sz w:val="21"/>
                <w:szCs w:val="21"/>
                <w:lang w:eastAsia="zh-CN"/>
              </w:rPr>
              <w:t>.</w:t>
            </w:r>
            <w:r>
              <w:rPr>
                <w:rFonts w:hint="eastAsia"/>
                <w:sz w:val="21"/>
                <w:szCs w:val="21"/>
                <w:lang w:eastAsia="zh-CN"/>
              </w:rPr>
              <w:t>gcy</w:t>
            </w:r>
            <w:r>
              <w:rPr>
                <w:rFonts w:hint="eastAsia"/>
                <w:spacing w:val="11"/>
                <w:sz w:val="21"/>
                <w:szCs w:val="21"/>
                <w:lang w:eastAsia="zh-CN"/>
              </w:rPr>
              <w:t>.</w:t>
            </w:r>
            <w:r>
              <w:rPr>
                <w:rFonts w:hint="eastAsia"/>
                <w:sz w:val="21"/>
                <w:szCs w:val="21"/>
                <w:lang w:eastAsia="zh-CN"/>
              </w:rPr>
              <w:t>zfcg</w:t>
            </w:r>
            <w:r>
              <w:rPr>
                <w:rFonts w:hint="eastAsia"/>
                <w:spacing w:val="10"/>
                <w:sz w:val="21"/>
                <w:szCs w:val="21"/>
                <w:lang w:eastAsia="zh-CN"/>
              </w:rPr>
              <w:t>.</w:t>
            </w:r>
            <w:r>
              <w:rPr>
                <w:rFonts w:hint="eastAsia"/>
                <w:sz w:val="21"/>
                <w:szCs w:val="21"/>
                <w:lang w:eastAsia="zh-CN"/>
              </w:rPr>
              <w:t>gxzf</w:t>
            </w:r>
            <w:r>
              <w:rPr>
                <w:rFonts w:hint="eastAsia"/>
                <w:spacing w:val="10"/>
                <w:sz w:val="21"/>
                <w:szCs w:val="21"/>
                <w:lang w:eastAsia="zh-CN"/>
              </w:rPr>
              <w:t>.</w:t>
            </w:r>
            <w:r>
              <w:rPr>
                <w:rFonts w:hint="eastAsia"/>
                <w:sz w:val="21"/>
                <w:szCs w:val="21"/>
                <w:lang w:eastAsia="zh-CN"/>
              </w:rPr>
              <w:t>gov</w:t>
            </w:r>
            <w:r>
              <w:rPr>
                <w:rFonts w:hint="eastAsia"/>
                <w:spacing w:val="10"/>
                <w:sz w:val="21"/>
                <w:szCs w:val="21"/>
                <w:lang w:eastAsia="zh-CN"/>
              </w:rPr>
              <w:t>.</w:t>
            </w:r>
            <w:r>
              <w:rPr>
                <w:rFonts w:hint="eastAsia"/>
                <w:sz w:val="21"/>
                <w:szCs w:val="21"/>
                <w:lang w:eastAsia="zh-CN"/>
              </w:rPr>
              <w:t>cn</w:t>
            </w:r>
            <w:r>
              <w:rPr>
                <w:rFonts w:hint="eastAsia"/>
                <w:spacing w:val="10"/>
                <w:sz w:val="21"/>
                <w:szCs w:val="21"/>
                <w:lang w:eastAsia="zh-CN"/>
              </w:rPr>
              <w:t>/）</w:t>
            </w:r>
            <w:r>
              <w:rPr>
                <w:rFonts w:hint="eastAsia"/>
                <w:spacing w:val="6"/>
                <w:sz w:val="21"/>
                <w:szCs w:val="21"/>
                <w:lang w:eastAsia="zh-CN"/>
              </w:rPr>
              <w:t>获取招标文件，并于2025年</w:t>
            </w:r>
            <w:r w:rsidR="00B75570">
              <w:rPr>
                <w:rFonts w:hint="eastAsia"/>
                <w:spacing w:val="6"/>
                <w:sz w:val="21"/>
                <w:szCs w:val="21"/>
                <w:lang w:eastAsia="zh-CN"/>
              </w:rPr>
              <w:t xml:space="preserve">  </w:t>
            </w:r>
            <w:r>
              <w:rPr>
                <w:rFonts w:hint="eastAsia"/>
                <w:spacing w:val="6"/>
                <w:sz w:val="21"/>
                <w:szCs w:val="21"/>
                <w:lang w:eastAsia="zh-CN"/>
              </w:rPr>
              <w:t>月</w:t>
            </w:r>
            <w:r w:rsidR="00FB1066">
              <w:rPr>
                <w:rFonts w:hint="eastAsia"/>
                <w:spacing w:val="6"/>
                <w:sz w:val="21"/>
                <w:szCs w:val="21"/>
                <w:lang w:eastAsia="zh-CN"/>
              </w:rPr>
              <w:t xml:space="preserve">  </w:t>
            </w:r>
            <w:r>
              <w:rPr>
                <w:rFonts w:hint="eastAsia"/>
                <w:spacing w:val="6"/>
                <w:sz w:val="21"/>
                <w:szCs w:val="21"/>
                <w:lang w:eastAsia="zh-CN"/>
              </w:rPr>
              <w:t>日09:30（北京时间</w:t>
            </w:r>
            <w:r>
              <w:rPr>
                <w:rFonts w:hint="eastAsia"/>
                <w:spacing w:val="5"/>
                <w:sz w:val="21"/>
                <w:szCs w:val="21"/>
                <w:lang w:eastAsia="zh-CN"/>
              </w:rPr>
              <w:t>）前递交投标文件。</w:t>
            </w:r>
          </w:p>
        </w:tc>
      </w:tr>
    </w:tbl>
    <w:p w:rsidR="00C0203D" w:rsidRDefault="00D85A1A">
      <w:pPr>
        <w:spacing w:line="400" w:lineRule="exact"/>
        <w:ind w:left="100"/>
        <w:rPr>
          <w:rFonts w:ascii="宋体" w:eastAsia="宋体" w:hAnsi="宋体" w:cs="宋体"/>
          <w:lang w:eastAsia="zh-CN"/>
        </w:rPr>
      </w:pPr>
      <w:r>
        <w:rPr>
          <w:rFonts w:ascii="宋体" w:eastAsia="宋体" w:hAnsi="宋体" w:cs="宋体" w:hint="eastAsia"/>
          <w:b/>
          <w:bCs/>
          <w:spacing w:val="7"/>
          <w:lang w:eastAsia="zh-CN"/>
        </w:rPr>
        <w:t>一、项目基本情况</w:t>
      </w:r>
    </w:p>
    <w:p w:rsidR="00C0203D" w:rsidRPr="00B75570" w:rsidRDefault="00D85A1A" w:rsidP="00FB1066">
      <w:pPr>
        <w:spacing w:line="400" w:lineRule="exact"/>
        <w:ind w:left="100" w:firstLineChars="200" w:firstLine="434"/>
        <w:rPr>
          <w:rFonts w:ascii="宋体" w:eastAsia="宋体" w:hAnsi="宋体" w:cs="宋体"/>
          <w:spacing w:val="11"/>
          <w:lang w:eastAsia="zh-CN"/>
        </w:rPr>
      </w:pPr>
      <w:r>
        <w:rPr>
          <w:rFonts w:ascii="宋体" w:eastAsia="宋体" w:hAnsi="宋体" w:cs="宋体" w:hint="eastAsia"/>
          <w:spacing w:val="7"/>
          <w:lang w:eastAsia="zh-CN"/>
        </w:rPr>
        <w:t>项目编号：</w:t>
      </w:r>
      <w:r w:rsidR="00B75570" w:rsidRPr="00B75570">
        <w:rPr>
          <w:rFonts w:ascii="宋体" w:eastAsia="宋体" w:hAnsi="宋体" w:cs="宋体" w:hint="eastAsia"/>
          <w:spacing w:val="11"/>
          <w:lang w:eastAsia="zh-CN"/>
        </w:rPr>
        <w:t>LZZC2025-G1-230079-GXXR</w:t>
      </w:r>
    </w:p>
    <w:p w:rsidR="00C0203D" w:rsidRDefault="00D85A1A" w:rsidP="00FB1066">
      <w:pPr>
        <w:spacing w:line="400" w:lineRule="exact"/>
        <w:ind w:left="100" w:firstLineChars="200" w:firstLine="438"/>
        <w:rPr>
          <w:rFonts w:ascii="宋体" w:eastAsia="宋体" w:hAnsi="宋体" w:cs="宋体"/>
          <w:lang w:eastAsia="zh-CN"/>
        </w:rPr>
      </w:pPr>
      <w:r>
        <w:rPr>
          <w:rFonts w:ascii="宋体" w:eastAsia="宋体" w:hAnsi="宋体" w:cs="宋体" w:hint="eastAsia"/>
          <w:spacing w:val="9"/>
          <w:lang w:eastAsia="zh-CN"/>
        </w:rPr>
        <w:t>项目名称：</w:t>
      </w:r>
      <w:bookmarkStart w:id="8" w:name="OLE_LINK6"/>
      <w:bookmarkStart w:id="9" w:name="OLE_LINK7"/>
      <w:r>
        <w:rPr>
          <w:rFonts w:ascii="宋体" w:eastAsia="宋体" w:hAnsi="宋体" w:cs="宋体" w:hint="eastAsia"/>
          <w:spacing w:val="11"/>
          <w:lang w:eastAsia="zh-CN"/>
        </w:rPr>
        <w:t>鹿寨县人民医院</w:t>
      </w:r>
      <w:bookmarkEnd w:id="8"/>
      <w:bookmarkEnd w:id="9"/>
      <w:r>
        <w:rPr>
          <w:rFonts w:ascii="宋体" w:eastAsia="宋体" w:hAnsi="宋体" w:cs="宋体" w:hint="eastAsia"/>
          <w:spacing w:val="11"/>
          <w:lang w:eastAsia="zh-CN"/>
        </w:rPr>
        <w:t>移动式C型臂X光机采购</w:t>
      </w:r>
    </w:p>
    <w:p w:rsidR="00C0203D" w:rsidRDefault="00D85A1A" w:rsidP="00FB1066">
      <w:pPr>
        <w:spacing w:line="400" w:lineRule="exact"/>
        <w:ind w:left="100" w:firstLineChars="200" w:firstLine="430"/>
        <w:rPr>
          <w:rFonts w:ascii="宋体" w:eastAsia="宋体" w:hAnsi="宋体" w:cs="宋体"/>
          <w:spacing w:val="5"/>
          <w:lang w:eastAsia="zh-CN"/>
        </w:rPr>
      </w:pPr>
      <w:r>
        <w:rPr>
          <w:rFonts w:ascii="宋体" w:eastAsia="宋体" w:hAnsi="宋体" w:cs="宋体" w:hint="eastAsia"/>
          <w:spacing w:val="5"/>
          <w:lang w:eastAsia="zh-CN"/>
        </w:rPr>
        <w:t>预算总金额（元</w:t>
      </w:r>
      <w:r>
        <w:rPr>
          <w:rFonts w:ascii="宋体" w:eastAsia="宋体" w:hAnsi="宋体" w:cs="宋体" w:hint="eastAsia"/>
          <w:spacing w:val="24"/>
          <w:lang w:eastAsia="zh-CN"/>
        </w:rPr>
        <w:t>）：</w:t>
      </w:r>
      <w:r>
        <w:rPr>
          <w:rFonts w:ascii="宋体" w:eastAsia="宋体" w:hAnsi="宋体" w:cs="宋体" w:hint="eastAsia"/>
          <w:spacing w:val="5"/>
          <w:lang w:eastAsia="zh-CN"/>
        </w:rPr>
        <w:t>860000</w:t>
      </w:r>
    </w:p>
    <w:p w:rsidR="00C0203D" w:rsidRDefault="00D85A1A" w:rsidP="00FB1066">
      <w:pPr>
        <w:spacing w:line="400" w:lineRule="exact"/>
        <w:ind w:left="100" w:firstLineChars="200" w:firstLine="432"/>
        <w:rPr>
          <w:rFonts w:ascii="宋体" w:eastAsia="宋体" w:hAnsi="宋体" w:cs="宋体"/>
          <w:lang w:eastAsia="zh-CN"/>
        </w:rPr>
      </w:pPr>
      <w:r>
        <w:rPr>
          <w:rFonts w:ascii="宋体" w:eastAsia="宋体" w:hAnsi="宋体" w:cs="宋体" w:hint="eastAsia"/>
          <w:spacing w:val="6"/>
          <w:lang w:eastAsia="zh-CN"/>
        </w:rPr>
        <w:t>采购需求：</w:t>
      </w:r>
    </w:p>
    <w:p w:rsidR="00C0203D" w:rsidRDefault="00D85A1A">
      <w:pPr>
        <w:spacing w:line="400" w:lineRule="exact"/>
        <w:ind w:left="96" w:firstLineChars="200" w:firstLine="420"/>
        <w:rPr>
          <w:rFonts w:ascii="宋体" w:eastAsia="宋体" w:hAnsi="宋体" w:cs="宋体"/>
          <w:lang w:eastAsia="zh-CN"/>
        </w:rPr>
      </w:pPr>
      <w:r>
        <w:rPr>
          <w:rFonts w:ascii="宋体" w:eastAsia="宋体" w:hAnsi="宋体" w:cs="宋体" w:hint="eastAsia"/>
          <w:lang w:eastAsia="zh-CN"/>
        </w:rPr>
        <w:t>标项一</w:t>
      </w:r>
    </w:p>
    <w:p w:rsidR="00C0203D" w:rsidRDefault="00D85A1A" w:rsidP="00FB1066">
      <w:pPr>
        <w:spacing w:line="400" w:lineRule="exact"/>
        <w:ind w:left="96" w:firstLineChars="200" w:firstLine="418"/>
        <w:rPr>
          <w:rFonts w:ascii="宋体" w:eastAsia="宋体" w:hAnsi="宋体" w:cs="宋体"/>
          <w:lang w:eastAsia="zh-CN"/>
        </w:rPr>
      </w:pPr>
      <w:r>
        <w:rPr>
          <w:rFonts w:ascii="宋体" w:eastAsia="宋体" w:hAnsi="宋体" w:cs="宋体" w:hint="eastAsia"/>
          <w:spacing w:val="-1"/>
          <w:lang w:eastAsia="zh-CN"/>
        </w:rPr>
        <w:t>标项名称：</w:t>
      </w:r>
      <w:r>
        <w:rPr>
          <w:rFonts w:ascii="宋体" w:eastAsia="宋体" w:hAnsi="宋体" w:cs="宋体" w:hint="eastAsia"/>
          <w:spacing w:val="11"/>
          <w:lang w:eastAsia="zh-CN"/>
        </w:rPr>
        <w:t>鹿寨县人民医院移动式C型臂X光机采购</w:t>
      </w:r>
    </w:p>
    <w:p w:rsidR="00C0203D" w:rsidRDefault="00D85A1A" w:rsidP="00FB1066">
      <w:pPr>
        <w:spacing w:line="400" w:lineRule="exact"/>
        <w:ind w:left="97" w:firstLineChars="200" w:firstLine="418"/>
        <w:rPr>
          <w:rFonts w:ascii="宋体" w:eastAsia="宋体" w:hAnsi="宋体" w:cs="宋体"/>
          <w:spacing w:val="-1"/>
          <w:lang w:eastAsia="zh-CN"/>
        </w:rPr>
      </w:pPr>
      <w:r>
        <w:rPr>
          <w:rFonts w:ascii="宋体" w:eastAsia="宋体" w:hAnsi="宋体" w:cs="宋体" w:hint="eastAsia"/>
          <w:spacing w:val="-1"/>
          <w:lang w:eastAsia="zh-CN"/>
        </w:rPr>
        <w:t>数量：不限</w:t>
      </w:r>
    </w:p>
    <w:p w:rsidR="00C0203D" w:rsidRDefault="00D85A1A" w:rsidP="00FB1066">
      <w:pPr>
        <w:spacing w:line="400" w:lineRule="exact"/>
        <w:ind w:left="97" w:firstLineChars="200" w:firstLine="416"/>
        <w:rPr>
          <w:rFonts w:ascii="宋体" w:eastAsia="宋体" w:hAnsi="宋体" w:cs="宋体"/>
          <w:spacing w:val="-2"/>
          <w:lang w:eastAsia="zh-CN"/>
        </w:rPr>
      </w:pPr>
      <w:r>
        <w:rPr>
          <w:rFonts w:ascii="宋体" w:eastAsia="宋体" w:hAnsi="宋体" w:cs="宋体" w:hint="eastAsia"/>
          <w:spacing w:val="-2"/>
          <w:lang w:eastAsia="zh-CN"/>
        </w:rPr>
        <w:t>预算金额（元</w:t>
      </w:r>
      <w:r>
        <w:rPr>
          <w:rFonts w:ascii="宋体" w:eastAsia="宋体" w:hAnsi="宋体" w:cs="宋体" w:hint="eastAsia"/>
          <w:spacing w:val="8"/>
          <w:lang w:eastAsia="zh-CN"/>
        </w:rPr>
        <w:t>）：</w:t>
      </w:r>
      <w:r>
        <w:rPr>
          <w:rFonts w:ascii="宋体" w:eastAsia="宋体" w:hAnsi="宋体" w:cs="宋体" w:hint="eastAsia"/>
          <w:spacing w:val="5"/>
          <w:lang w:eastAsia="zh-CN"/>
        </w:rPr>
        <w:t>860000</w:t>
      </w:r>
    </w:p>
    <w:p w:rsidR="00C0203D" w:rsidRDefault="00D85A1A" w:rsidP="00FB1066">
      <w:pPr>
        <w:spacing w:line="400" w:lineRule="exact"/>
        <w:ind w:left="97" w:firstLineChars="200" w:firstLine="418"/>
        <w:rPr>
          <w:rFonts w:ascii="宋体" w:eastAsia="宋体" w:hAnsi="宋体" w:cs="宋体"/>
          <w:spacing w:val="-1"/>
          <w:lang w:eastAsia="zh-CN"/>
        </w:rPr>
      </w:pPr>
      <w:r>
        <w:rPr>
          <w:rFonts w:ascii="宋体" w:eastAsia="宋体" w:hAnsi="宋体" w:cs="宋体" w:hint="eastAsia"/>
          <w:spacing w:val="-1"/>
          <w:lang w:eastAsia="zh-CN"/>
        </w:rPr>
        <w:t>简要规格描述或项目基本概况介绍、用途：详见招标文件采购需求</w:t>
      </w:r>
    </w:p>
    <w:p w:rsidR="00C0203D" w:rsidRDefault="00D85A1A" w:rsidP="00FB1066">
      <w:pPr>
        <w:spacing w:line="400" w:lineRule="exact"/>
        <w:ind w:left="97" w:firstLineChars="200" w:firstLine="416"/>
        <w:rPr>
          <w:rFonts w:ascii="宋体" w:eastAsia="宋体" w:hAnsi="宋体" w:cs="宋体"/>
          <w:spacing w:val="5"/>
          <w:lang w:eastAsia="zh-CN"/>
        </w:rPr>
      </w:pPr>
      <w:r>
        <w:rPr>
          <w:rFonts w:ascii="宋体" w:eastAsia="宋体" w:hAnsi="宋体" w:cs="宋体" w:hint="eastAsia"/>
          <w:spacing w:val="-2"/>
          <w:lang w:eastAsia="zh-CN"/>
        </w:rPr>
        <w:t>最高限价（如有</w:t>
      </w:r>
      <w:r>
        <w:rPr>
          <w:rFonts w:ascii="宋体" w:eastAsia="宋体" w:hAnsi="宋体" w:cs="宋体" w:hint="eastAsia"/>
          <w:spacing w:val="9"/>
          <w:lang w:eastAsia="zh-CN"/>
        </w:rPr>
        <w:t>）：</w:t>
      </w:r>
      <w:r>
        <w:rPr>
          <w:rFonts w:ascii="宋体" w:eastAsia="宋体" w:hAnsi="宋体" w:cs="宋体" w:hint="eastAsia"/>
          <w:spacing w:val="5"/>
          <w:lang w:eastAsia="zh-CN"/>
        </w:rPr>
        <w:t>860000</w:t>
      </w:r>
    </w:p>
    <w:p w:rsidR="00C0203D" w:rsidRDefault="00D85A1A" w:rsidP="00FB1066">
      <w:pPr>
        <w:spacing w:line="400" w:lineRule="exact"/>
        <w:ind w:left="97" w:firstLineChars="200" w:firstLine="418"/>
        <w:rPr>
          <w:rFonts w:ascii="宋体" w:eastAsia="宋体" w:hAnsi="宋体" w:cs="宋体"/>
          <w:lang w:eastAsia="zh-CN"/>
        </w:rPr>
      </w:pPr>
      <w:r>
        <w:rPr>
          <w:rFonts w:ascii="宋体" w:eastAsia="宋体" w:hAnsi="宋体" w:cs="宋体" w:hint="eastAsia"/>
          <w:spacing w:val="-1"/>
          <w:lang w:eastAsia="zh-CN"/>
        </w:rPr>
        <w:t>合同履约期限：自签订合同之日起60日内安装调试完毕，验收合格并交付使用。</w:t>
      </w:r>
    </w:p>
    <w:p w:rsidR="00C0203D" w:rsidRDefault="00D85A1A" w:rsidP="00FB1066">
      <w:pPr>
        <w:spacing w:line="400" w:lineRule="exact"/>
        <w:ind w:left="96" w:right="176" w:firstLineChars="200" w:firstLine="418"/>
        <w:rPr>
          <w:rFonts w:ascii="宋体" w:eastAsia="宋体" w:hAnsi="宋体" w:cs="宋体"/>
          <w:spacing w:val="-1"/>
          <w:lang w:eastAsia="zh-CN"/>
        </w:rPr>
      </w:pPr>
      <w:r>
        <w:rPr>
          <w:rFonts w:ascii="宋体" w:eastAsia="宋体" w:hAnsi="宋体" w:cs="宋体" w:hint="eastAsia"/>
          <w:spacing w:val="-1"/>
          <w:lang w:eastAsia="zh-CN"/>
        </w:rPr>
        <w:t>本标项（否）接受联合体投标</w:t>
      </w:r>
    </w:p>
    <w:p w:rsidR="00C0203D" w:rsidRDefault="00D85A1A" w:rsidP="00FB1066">
      <w:pPr>
        <w:spacing w:line="400" w:lineRule="exact"/>
        <w:ind w:left="96" w:right="176" w:firstLineChars="200" w:firstLine="418"/>
        <w:rPr>
          <w:rFonts w:ascii="宋体" w:eastAsia="宋体" w:hAnsi="宋体" w:cs="宋体"/>
          <w:spacing w:val="-1"/>
          <w:lang w:eastAsia="zh-CN"/>
        </w:rPr>
      </w:pPr>
      <w:r>
        <w:rPr>
          <w:rFonts w:ascii="宋体" w:eastAsia="宋体" w:hAnsi="宋体" w:cs="宋体" w:hint="eastAsia"/>
          <w:spacing w:val="-1"/>
          <w:lang w:eastAsia="zh-CN"/>
        </w:rPr>
        <w:t>备注：</w:t>
      </w:r>
      <w:r>
        <w:rPr>
          <w:rFonts w:ascii="宋体" w:eastAsia="宋体" w:hAnsi="宋体" w:cs="宋体" w:hint="eastAsia"/>
          <w:lang w:eastAsia="zh-CN"/>
        </w:rPr>
        <w:t>本项目为线上电子招标项目，采用远程异地评标。</w:t>
      </w:r>
    </w:p>
    <w:p w:rsidR="00C0203D" w:rsidRDefault="00D85A1A">
      <w:pPr>
        <w:spacing w:line="400" w:lineRule="exact"/>
        <w:ind w:left="100"/>
        <w:rPr>
          <w:rFonts w:ascii="宋体" w:eastAsia="宋体" w:hAnsi="宋体" w:cs="宋体"/>
          <w:b/>
          <w:bCs/>
          <w:spacing w:val="2"/>
          <w:lang w:eastAsia="zh-CN"/>
        </w:rPr>
      </w:pPr>
      <w:r>
        <w:rPr>
          <w:rFonts w:ascii="宋体" w:eastAsia="宋体" w:hAnsi="宋体" w:cs="宋体" w:hint="eastAsia"/>
          <w:b/>
          <w:bCs/>
          <w:spacing w:val="2"/>
          <w:lang w:eastAsia="zh-CN"/>
        </w:rPr>
        <w:t>二、申请人的资格要求：</w:t>
      </w:r>
    </w:p>
    <w:p w:rsidR="00C0203D" w:rsidRDefault="00D85A1A" w:rsidP="00FB1066">
      <w:pPr>
        <w:spacing w:line="400" w:lineRule="exact"/>
        <w:ind w:left="100" w:firstLineChars="200" w:firstLine="432"/>
        <w:rPr>
          <w:rFonts w:ascii="宋体" w:eastAsia="宋体" w:hAnsi="宋体" w:cs="宋体"/>
          <w:spacing w:val="14"/>
          <w:lang w:eastAsia="zh-CN"/>
        </w:rPr>
      </w:pPr>
      <w:r>
        <w:rPr>
          <w:rFonts w:ascii="宋体" w:eastAsia="宋体" w:hAnsi="宋体" w:cs="宋体" w:hint="eastAsia"/>
          <w:spacing w:val="6"/>
          <w:lang w:eastAsia="zh-CN"/>
        </w:rPr>
        <w:t>1.满足《中华人民共和国政府采购法》第二十二条规定；</w:t>
      </w:r>
    </w:p>
    <w:p w:rsidR="00C0203D" w:rsidRDefault="00D85A1A" w:rsidP="00FB1066">
      <w:pPr>
        <w:spacing w:line="400" w:lineRule="exact"/>
        <w:ind w:left="100" w:firstLineChars="200" w:firstLine="434"/>
        <w:rPr>
          <w:rFonts w:ascii="宋体" w:eastAsia="宋体" w:hAnsi="宋体" w:cs="宋体"/>
          <w:lang w:eastAsia="zh-CN"/>
        </w:rPr>
      </w:pPr>
      <w:r>
        <w:rPr>
          <w:rFonts w:ascii="宋体" w:eastAsia="宋体" w:hAnsi="宋体" w:cs="宋体" w:hint="eastAsia"/>
          <w:spacing w:val="7"/>
          <w:lang w:eastAsia="zh-CN"/>
        </w:rPr>
        <w:t>2.落实政府采购政策需满足的资格要求：分标1:无；</w:t>
      </w:r>
    </w:p>
    <w:p w:rsidR="00C0203D" w:rsidRDefault="00D85A1A" w:rsidP="00FB1066">
      <w:pPr>
        <w:spacing w:line="400" w:lineRule="exact"/>
        <w:ind w:left="95" w:right="36" w:firstLineChars="201" w:firstLine="444"/>
        <w:jc w:val="both"/>
        <w:rPr>
          <w:rFonts w:ascii="宋体" w:eastAsia="宋体" w:hAnsi="宋体" w:cs="宋体"/>
          <w:lang w:eastAsia="zh-CN"/>
        </w:rPr>
      </w:pPr>
      <w:r>
        <w:rPr>
          <w:rFonts w:ascii="宋体" w:eastAsia="宋体" w:hAnsi="宋体" w:cs="宋体" w:hint="eastAsia"/>
          <w:spacing w:val="11"/>
          <w:lang w:eastAsia="zh-CN"/>
        </w:rPr>
        <w:t>3.本项目的特定资格要求：</w:t>
      </w:r>
      <w:r>
        <w:rPr>
          <w:rFonts w:ascii="宋体" w:eastAsia="宋体" w:hAnsi="宋体" w:cs="宋体" w:hint="eastAsia"/>
          <w:spacing w:val="7"/>
          <w:lang w:eastAsia="zh-CN"/>
        </w:rPr>
        <w:t>投标人具备国家主管部门颁发的有效的医疗器械生产许可证，或按《医疗器械监督管理条例》（中华人民共和国国务院令第739号）医疗器械分类管理要求具备有效的医疗器械经营备案凭证或许可证【符合《医疗器械监督管理条例》（中华人民共和国国务院令第739号）第四十一第二款、第四十三条情形的除外】</w:t>
      </w:r>
      <w:r>
        <w:rPr>
          <w:rFonts w:ascii="宋体" w:eastAsia="宋体" w:hAnsi="宋体" w:cs="宋体" w:hint="eastAsia"/>
          <w:spacing w:val="9"/>
          <w:lang w:eastAsia="zh-CN"/>
        </w:rPr>
        <w:t>。</w:t>
      </w:r>
    </w:p>
    <w:p w:rsidR="00C0203D" w:rsidRDefault="00D85A1A">
      <w:pPr>
        <w:spacing w:line="400" w:lineRule="exact"/>
        <w:ind w:left="6"/>
        <w:rPr>
          <w:rFonts w:ascii="宋体" w:eastAsia="宋体" w:hAnsi="宋体" w:cs="宋体"/>
          <w:lang w:eastAsia="zh-CN"/>
        </w:rPr>
      </w:pPr>
      <w:r>
        <w:rPr>
          <w:rFonts w:ascii="宋体" w:eastAsia="宋体" w:hAnsi="宋体" w:cs="宋体" w:hint="eastAsia"/>
          <w:b/>
          <w:bCs/>
          <w:spacing w:val="7"/>
          <w:lang w:eastAsia="zh-CN"/>
        </w:rPr>
        <w:t>三、获取招标文件</w:t>
      </w:r>
    </w:p>
    <w:p w:rsidR="00C0203D" w:rsidRDefault="00D85A1A">
      <w:pPr>
        <w:spacing w:line="400" w:lineRule="exact"/>
        <w:ind w:left="7" w:firstLineChars="202" w:firstLine="424"/>
        <w:rPr>
          <w:rFonts w:ascii="宋体" w:eastAsia="宋体" w:hAnsi="宋体" w:cs="宋体"/>
          <w:lang w:eastAsia="zh-CN"/>
        </w:rPr>
      </w:pPr>
      <w:r>
        <w:rPr>
          <w:rFonts w:ascii="宋体" w:eastAsia="宋体" w:hAnsi="宋体" w:cs="宋体" w:hint="eastAsia"/>
          <w:lang w:eastAsia="zh-CN"/>
        </w:rPr>
        <w:t>时间：2025年</w:t>
      </w:r>
      <w:r w:rsidR="00FB1066">
        <w:rPr>
          <w:rFonts w:ascii="宋体" w:eastAsia="宋体" w:hAnsi="宋体" w:cs="宋体" w:hint="eastAsia"/>
          <w:lang w:eastAsia="zh-CN"/>
        </w:rPr>
        <w:t xml:space="preserve">  </w:t>
      </w:r>
      <w:r>
        <w:rPr>
          <w:rFonts w:ascii="宋体" w:eastAsia="宋体" w:hAnsi="宋体" w:cs="宋体" w:hint="eastAsia"/>
          <w:lang w:eastAsia="zh-CN"/>
        </w:rPr>
        <w:t>月</w:t>
      </w:r>
      <w:r w:rsidR="00FB1066">
        <w:rPr>
          <w:rFonts w:ascii="宋体" w:eastAsia="宋体" w:hAnsi="宋体" w:cs="宋体" w:hint="eastAsia"/>
          <w:lang w:eastAsia="zh-CN"/>
        </w:rPr>
        <w:t xml:space="preserve">  </w:t>
      </w:r>
      <w:r>
        <w:rPr>
          <w:rFonts w:ascii="宋体" w:eastAsia="宋体" w:hAnsi="宋体" w:cs="宋体" w:hint="eastAsia"/>
          <w:lang w:eastAsia="zh-CN"/>
        </w:rPr>
        <w:t>日至2025年</w:t>
      </w:r>
      <w:r w:rsidR="00FB1066">
        <w:rPr>
          <w:rFonts w:ascii="宋体" w:eastAsia="宋体" w:hAnsi="宋体" w:cs="宋体" w:hint="eastAsia"/>
          <w:lang w:eastAsia="zh-CN"/>
        </w:rPr>
        <w:t xml:space="preserve">  </w:t>
      </w:r>
      <w:r>
        <w:rPr>
          <w:rFonts w:ascii="宋体" w:eastAsia="宋体" w:hAnsi="宋体" w:cs="宋体" w:hint="eastAsia"/>
          <w:lang w:eastAsia="zh-CN"/>
        </w:rPr>
        <w:t>月</w:t>
      </w:r>
      <w:r w:rsidR="00FB1066">
        <w:rPr>
          <w:rFonts w:ascii="宋体" w:eastAsia="宋体" w:hAnsi="宋体" w:cs="宋体" w:hint="eastAsia"/>
          <w:lang w:eastAsia="zh-CN"/>
        </w:rPr>
        <w:t xml:space="preserve">  </w:t>
      </w:r>
      <w:r>
        <w:rPr>
          <w:rFonts w:ascii="宋体" w:eastAsia="宋体" w:hAnsi="宋体" w:cs="宋体" w:hint="eastAsia"/>
          <w:lang w:eastAsia="zh-CN"/>
        </w:rPr>
        <w:t>日，每天上午</w:t>
      </w:r>
      <w:r>
        <w:rPr>
          <w:rFonts w:ascii="宋体" w:eastAsia="宋体" w:hAnsi="宋体" w:cs="宋体" w:hint="eastAsia"/>
          <w:spacing w:val="-35"/>
          <w:lang w:eastAsia="zh-CN"/>
        </w:rPr>
        <w:t>09</w:t>
      </w:r>
      <w:r>
        <w:rPr>
          <w:rFonts w:ascii="宋体" w:eastAsia="宋体" w:hAnsi="宋体" w:cs="宋体" w:hint="eastAsia"/>
          <w:lang w:eastAsia="zh-CN"/>
        </w:rPr>
        <w:t xml:space="preserve">：00至11：59，下午12：00至17：30（北京时间， </w:t>
      </w:r>
      <w:r>
        <w:rPr>
          <w:rFonts w:ascii="宋体" w:eastAsia="宋体" w:hAnsi="宋体" w:cs="宋体" w:hint="eastAsia"/>
          <w:spacing w:val="6"/>
          <w:lang w:eastAsia="zh-CN"/>
        </w:rPr>
        <w:t>法定节假日除外）。</w:t>
      </w:r>
    </w:p>
    <w:p w:rsidR="00C0203D" w:rsidRDefault="00D85A1A" w:rsidP="00FB1066">
      <w:pPr>
        <w:spacing w:line="400" w:lineRule="exact"/>
        <w:ind w:left="6" w:firstLineChars="200" w:firstLine="444"/>
        <w:rPr>
          <w:rFonts w:ascii="宋体" w:eastAsia="宋体" w:hAnsi="宋体" w:cs="宋体"/>
        </w:rPr>
      </w:pPr>
      <w:r>
        <w:rPr>
          <w:rFonts w:ascii="宋体" w:eastAsia="宋体" w:hAnsi="宋体" w:cs="宋体" w:hint="eastAsia"/>
          <w:spacing w:val="12"/>
        </w:rPr>
        <w:t>地点（网址</w:t>
      </w:r>
      <w:r>
        <w:rPr>
          <w:rFonts w:ascii="宋体" w:eastAsia="宋体" w:hAnsi="宋体" w:cs="宋体" w:hint="eastAsia"/>
          <w:spacing w:val="14"/>
        </w:rPr>
        <w:t>）：</w:t>
      </w:r>
      <w:r>
        <w:rPr>
          <w:rFonts w:ascii="宋体" w:eastAsia="宋体" w:hAnsi="宋体" w:cs="宋体" w:hint="eastAsia"/>
          <w:spacing w:val="12"/>
        </w:rPr>
        <w:t>广西政府采购云平台（</w:t>
      </w:r>
      <w:r>
        <w:rPr>
          <w:rFonts w:ascii="宋体" w:eastAsia="宋体" w:hAnsi="宋体" w:cs="宋体" w:hint="eastAsia"/>
        </w:rPr>
        <w:t>https</w:t>
      </w:r>
      <w:r>
        <w:rPr>
          <w:rFonts w:ascii="宋体" w:eastAsia="宋体" w:hAnsi="宋体" w:cs="宋体" w:hint="eastAsia"/>
          <w:spacing w:val="12"/>
        </w:rPr>
        <w:t>://</w:t>
      </w:r>
      <w:r>
        <w:rPr>
          <w:rFonts w:ascii="宋体" w:eastAsia="宋体" w:hAnsi="宋体" w:cs="宋体" w:hint="eastAsia"/>
        </w:rPr>
        <w:t>www</w:t>
      </w:r>
      <w:r>
        <w:rPr>
          <w:rFonts w:ascii="宋体" w:eastAsia="宋体" w:hAnsi="宋体" w:cs="宋体" w:hint="eastAsia"/>
          <w:spacing w:val="12"/>
        </w:rPr>
        <w:t>.</w:t>
      </w:r>
      <w:r>
        <w:rPr>
          <w:rFonts w:ascii="宋体" w:eastAsia="宋体" w:hAnsi="宋体" w:cs="宋体" w:hint="eastAsia"/>
        </w:rPr>
        <w:t>gcy</w:t>
      </w:r>
      <w:r>
        <w:rPr>
          <w:rFonts w:ascii="宋体" w:eastAsia="宋体" w:hAnsi="宋体" w:cs="宋体" w:hint="eastAsia"/>
          <w:spacing w:val="12"/>
        </w:rPr>
        <w:t>.</w:t>
      </w:r>
      <w:r>
        <w:rPr>
          <w:rFonts w:ascii="宋体" w:eastAsia="宋体" w:hAnsi="宋体" w:cs="宋体" w:hint="eastAsia"/>
        </w:rPr>
        <w:t>zfcg</w:t>
      </w:r>
      <w:r>
        <w:rPr>
          <w:rFonts w:ascii="宋体" w:eastAsia="宋体" w:hAnsi="宋体" w:cs="宋体" w:hint="eastAsia"/>
          <w:spacing w:val="12"/>
        </w:rPr>
        <w:t>.</w:t>
      </w:r>
      <w:r>
        <w:rPr>
          <w:rFonts w:ascii="宋体" w:eastAsia="宋体" w:hAnsi="宋体" w:cs="宋体" w:hint="eastAsia"/>
        </w:rPr>
        <w:t>gxzf</w:t>
      </w:r>
      <w:r>
        <w:rPr>
          <w:rFonts w:ascii="宋体" w:eastAsia="宋体" w:hAnsi="宋体" w:cs="宋体" w:hint="eastAsia"/>
          <w:spacing w:val="12"/>
        </w:rPr>
        <w:t>.</w:t>
      </w:r>
      <w:r>
        <w:rPr>
          <w:rFonts w:ascii="宋体" w:eastAsia="宋体" w:hAnsi="宋体" w:cs="宋体" w:hint="eastAsia"/>
        </w:rPr>
        <w:t>gov</w:t>
      </w:r>
      <w:r>
        <w:rPr>
          <w:rFonts w:ascii="宋体" w:eastAsia="宋体" w:hAnsi="宋体" w:cs="宋体" w:hint="eastAsia"/>
          <w:spacing w:val="12"/>
        </w:rPr>
        <w:t>.</w:t>
      </w:r>
      <w:r>
        <w:rPr>
          <w:rFonts w:ascii="宋体" w:eastAsia="宋体" w:hAnsi="宋体" w:cs="宋体" w:hint="eastAsia"/>
        </w:rPr>
        <w:t>cn</w:t>
      </w:r>
      <w:r>
        <w:rPr>
          <w:rFonts w:ascii="宋体" w:eastAsia="宋体" w:hAnsi="宋体" w:cs="宋体" w:hint="eastAsia"/>
          <w:spacing w:val="11"/>
        </w:rPr>
        <w:t>/）</w:t>
      </w:r>
    </w:p>
    <w:p w:rsidR="00C0203D" w:rsidRDefault="00D85A1A" w:rsidP="00FB1066">
      <w:pPr>
        <w:spacing w:line="400" w:lineRule="exact"/>
        <w:ind w:left="7" w:firstLineChars="200" w:firstLine="434"/>
        <w:rPr>
          <w:rFonts w:ascii="宋体" w:eastAsia="宋体" w:hAnsi="宋体" w:cs="宋体"/>
          <w:lang w:eastAsia="zh-CN"/>
        </w:rPr>
      </w:pPr>
      <w:r>
        <w:rPr>
          <w:rFonts w:ascii="宋体" w:eastAsia="宋体" w:hAnsi="宋体" w:cs="宋体" w:hint="eastAsia"/>
          <w:spacing w:val="7"/>
          <w:lang w:eastAsia="zh-CN"/>
        </w:rPr>
        <w:t>方式：</w:t>
      </w:r>
      <w:r>
        <w:rPr>
          <w:rFonts w:ascii="宋体" w:eastAsia="宋体" w:hAnsi="宋体" w:cs="宋体" w:hint="eastAsia"/>
          <w:b/>
          <w:bCs/>
          <w:spacing w:val="7"/>
          <w:lang w:eastAsia="zh-CN"/>
        </w:rPr>
        <w:t>登录广西政府采购云平台（</w:t>
      </w:r>
      <w:r>
        <w:rPr>
          <w:rFonts w:ascii="宋体" w:eastAsia="宋体" w:hAnsi="宋体" w:cs="宋体" w:hint="eastAsia"/>
          <w:b/>
          <w:bCs/>
          <w:lang w:eastAsia="zh-CN"/>
        </w:rPr>
        <w:t>https</w:t>
      </w:r>
      <w:r>
        <w:rPr>
          <w:rFonts w:ascii="宋体" w:eastAsia="宋体" w:hAnsi="宋体" w:cs="宋体" w:hint="eastAsia"/>
          <w:b/>
          <w:bCs/>
          <w:spacing w:val="7"/>
          <w:lang w:eastAsia="zh-CN"/>
        </w:rPr>
        <w:t>://</w:t>
      </w:r>
      <w:r>
        <w:rPr>
          <w:rFonts w:ascii="宋体" w:eastAsia="宋体" w:hAnsi="宋体" w:cs="宋体" w:hint="eastAsia"/>
          <w:b/>
          <w:bCs/>
          <w:lang w:eastAsia="zh-CN"/>
        </w:rPr>
        <w:t>www</w:t>
      </w:r>
      <w:r>
        <w:rPr>
          <w:rFonts w:ascii="宋体" w:eastAsia="宋体" w:hAnsi="宋体" w:cs="宋体" w:hint="eastAsia"/>
          <w:b/>
          <w:bCs/>
          <w:spacing w:val="7"/>
          <w:lang w:eastAsia="zh-CN"/>
        </w:rPr>
        <w:t>.</w:t>
      </w:r>
      <w:r>
        <w:rPr>
          <w:rFonts w:ascii="宋体" w:eastAsia="宋体" w:hAnsi="宋体" w:cs="宋体" w:hint="eastAsia"/>
          <w:b/>
          <w:bCs/>
          <w:lang w:eastAsia="zh-CN"/>
        </w:rPr>
        <w:t>gcy</w:t>
      </w:r>
      <w:r>
        <w:rPr>
          <w:rFonts w:ascii="宋体" w:eastAsia="宋体" w:hAnsi="宋体" w:cs="宋体" w:hint="eastAsia"/>
          <w:b/>
          <w:bCs/>
          <w:spacing w:val="7"/>
          <w:lang w:eastAsia="zh-CN"/>
        </w:rPr>
        <w:t>.</w:t>
      </w:r>
      <w:r>
        <w:rPr>
          <w:rFonts w:ascii="宋体" w:eastAsia="宋体" w:hAnsi="宋体" w:cs="宋体" w:hint="eastAsia"/>
          <w:b/>
          <w:bCs/>
          <w:lang w:eastAsia="zh-CN"/>
        </w:rPr>
        <w:t>zfcg</w:t>
      </w:r>
      <w:r>
        <w:rPr>
          <w:rFonts w:ascii="宋体" w:eastAsia="宋体" w:hAnsi="宋体" w:cs="宋体" w:hint="eastAsia"/>
          <w:b/>
          <w:bCs/>
          <w:spacing w:val="7"/>
          <w:lang w:eastAsia="zh-CN"/>
        </w:rPr>
        <w:t>.</w:t>
      </w:r>
      <w:r>
        <w:rPr>
          <w:rFonts w:ascii="宋体" w:eastAsia="宋体" w:hAnsi="宋体" w:cs="宋体" w:hint="eastAsia"/>
          <w:b/>
          <w:bCs/>
          <w:lang w:eastAsia="zh-CN"/>
        </w:rPr>
        <w:t>gxzf</w:t>
      </w:r>
      <w:r>
        <w:rPr>
          <w:rFonts w:ascii="宋体" w:eastAsia="宋体" w:hAnsi="宋体" w:cs="宋体" w:hint="eastAsia"/>
          <w:b/>
          <w:bCs/>
          <w:spacing w:val="7"/>
          <w:lang w:eastAsia="zh-CN"/>
        </w:rPr>
        <w:t>.</w:t>
      </w:r>
      <w:r>
        <w:rPr>
          <w:rFonts w:ascii="宋体" w:eastAsia="宋体" w:hAnsi="宋体" w:cs="宋体" w:hint="eastAsia"/>
          <w:b/>
          <w:bCs/>
          <w:lang w:eastAsia="zh-CN"/>
        </w:rPr>
        <w:t>gov</w:t>
      </w:r>
      <w:r>
        <w:rPr>
          <w:rFonts w:ascii="宋体" w:eastAsia="宋体" w:hAnsi="宋体" w:cs="宋体" w:hint="eastAsia"/>
          <w:b/>
          <w:bCs/>
          <w:spacing w:val="7"/>
          <w:lang w:eastAsia="zh-CN"/>
        </w:rPr>
        <w:t>.</w:t>
      </w:r>
      <w:r>
        <w:rPr>
          <w:rFonts w:ascii="宋体" w:eastAsia="宋体" w:hAnsi="宋体" w:cs="宋体" w:hint="eastAsia"/>
          <w:b/>
          <w:bCs/>
          <w:lang w:eastAsia="zh-CN"/>
        </w:rPr>
        <w:t>cn</w:t>
      </w:r>
      <w:r>
        <w:rPr>
          <w:rFonts w:ascii="宋体" w:eastAsia="宋体" w:hAnsi="宋体" w:cs="宋体" w:hint="eastAsia"/>
          <w:b/>
          <w:bCs/>
          <w:spacing w:val="7"/>
          <w:lang w:eastAsia="zh-CN"/>
        </w:rPr>
        <w:t>/）在线办理报名：“项目采购”</w:t>
      </w:r>
      <w:r>
        <w:rPr>
          <w:rFonts w:ascii="宋体" w:eastAsia="宋体" w:hAnsi="宋体" w:cs="宋体" w:hint="eastAsia"/>
          <w:spacing w:val="7"/>
          <w:lang w:eastAsia="zh-CN"/>
        </w:rPr>
        <w:t>→</w:t>
      </w:r>
      <w:r>
        <w:rPr>
          <w:rFonts w:ascii="宋体" w:eastAsia="宋体" w:hAnsi="宋体" w:cs="宋体" w:hint="eastAsia"/>
          <w:b/>
          <w:bCs/>
          <w:spacing w:val="7"/>
          <w:lang w:eastAsia="zh-CN"/>
        </w:rPr>
        <w:t>“获取采购文件”。</w:t>
      </w:r>
      <w:r>
        <w:rPr>
          <w:rFonts w:ascii="宋体" w:eastAsia="宋体" w:hAnsi="宋体" w:cs="宋体" w:hint="eastAsia"/>
          <w:spacing w:val="7"/>
          <w:lang w:eastAsia="zh-CN"/>
        </w:rPr>
        <w:t>（注意事项：</w:t>
      </w:r>
      <w:r>
        <w:rPr>
          <w:rFonts w:ascii="宋体" w:eastAsia="宋体" w:hAnsi="宋体" w:cs="宋体" w:hint="eastAsia"/>
          <w:b/>
          <w:bCs/>
          <w:spacing w:val="7"/>
          <w:lang w:eastAsia="zh-CN"/>
        </w:rPr>
        <w:t>1.潜在投标人应当在</w:t>
      </w:r>
      <w:r>
        <w:rPr>
          <w:rFonts w:ascii="宋体" w:eastAsia="宋体" w:hAnsi="宋体" w:cs="宋体" w:hint="eastAsia"/>
          <w:b/>
          <w:bCs/>
          <w:spacing w:val="6"/>
          <w:lang w:eastAsia="zh-CN"/>
        </w:rPr>
        <w:t>获取招标文件截止时间前通</w:t>
      </w:r>
      <w:r>
        <w:rPr>
          <w:rFonts w:ascii="宋体" w:eastAsia="宋体" w:hAnsi="宋体" w:cs="宋体" w:hint="eastAsia"/>
          <w:b/>
          <w:bCs/>
          <w:spacing w:val="10"/>
          <w:lang w:eastAsia="zh-CN"/>
        </w:rPr>
        <w:t>过广西政府采购云平台（</w:t>
      </w:r>
      <w:r>
        <w:rPr>
          <w:rFonts w:ascii="宋体" w:eastAsia="宋体" w:hAnsi="宋体" w:cs="宋体" w:hint="eastAsia"/>
          <w:b/>
          <w:bCs/>
          <w:lang w:eastAsia="zh-CN"/>
        </w:rPr>
        <w:t>https</w:t>
      </w:r>
      <w:r>
        <w:rPr>
          <w:rFonts w:ascii="宋体" w:eastAsia="宋体" w:hAnsi="宋体" w:cs="宋体" w:hint="eastAsia"/>
          <w:b/>
          <w:bCs/>
          <w:spacing w:val="10"/>
          <w:lang w:eastAsia="zh-CN"/>
        </w:rPr>
        <w:t>://</w:t>
      </w:r>
      <w:r>
        <w:rPr>
          <w:rFonts w:ascii="宋体" w:eastAsia="宋体" w:hAnsi="宋体" w:cs="宋体" w:hint="eastAsia"/>
          <w:b/>
          <w:bCs/>
          <w:lang w:eastAsia="zh-CN"/>
        </w:rPr>
        <w:t>www</w:t>
      </w:r>
      <w:r>
        <w:rPr>
          <w:rFonts w:ascii="宋体" w:eastAsia="宋体" w:hAnsi="宋体" w:cs="宋体" w:hint="eastAsia"/>
          <w:b/>
          <w:bCs/>
          <w:spacing w:val="10"/>
          <w:lang w:eastAsia="zh-CN"/>
        </w:rPr>
        <w:t>.</w:t>
      </w:r>
      <w:r>
        <w:rPr>
          <w:rFonts w:ascii="宋体" w:eastAsia="宋体" w:hAnsi="宋体" w:cs="宋体" w:hint="eastAsia"/>
          <w:b/>
          <w:bCs/>
          <w:lang w:eastAsia="zh-CN"/>
        </w:rPr>
        <w:t>gcy</w:t>
      </w:r>
      <w:r>
        <w:rPr>
          <w:rFonts w:ascii="宋体" w:eastAsia="宋体" w:hAnsi="宋体" w:cs="宋体" w:hint="eastAsia"/>
          <w:b/>
          <w:bCs/>
          <w:spacing w:val="10"/>
          <w:lang w:eastAsia="zh-CN"/>
        </w:rPr>
        <w:t>.</w:t>
      </w:r>
      <w:r>
        <w:rPr>
          <w:rFonts w:ascii="宋体" w:eastAsia="宋体" w:hAnsi="宋体" w:cs="宋体" w:hint="eastAsia"/>
          <w:b/>
          <w:bCs/>
          <w:lang w:eastAsia="zh-CN"/>
        </w:rPr>
        <w:t>zfcg</w:t>
      </w:r>
      <w:r>
        <w:rPr>
          <w:rFonts w:ascii="宋体" w:eastAsia="宋体" w:hAnsi="宋体" w:cs="宋体" w:hint="eastAsia"/>
          <w:b/>
          <w:bCs/>
          <w:spacing w:val="10"/>
          <w:lang w:eastAsia="zh-CN"/>
        </w:rPr>
        <w:t>.</w:t>
      </w:r>
      <w:r>
        <w:rPr>
          <w:rFonts w:ascii="宋体" w:eastAsia="宋体" w:hAnsi="宋体" w:cs="宋体" w:hint="eastAsia"/>
          <w:b/>
          <w:bCs/>
          <w:lang w:eastAsia="zh-CN"/>
        </w:rPr>
        <w:t>gxzf</w:t>
      </w:r>
      <w:r>
        <w:rPr>
          <w:rFonts w:ascii="宋体" w:eastAsia="宋体" w:hAnsi="宋体" w:cs="宋体" w:hint="eastAsia"/>
          <w:b/>
          <w:bCs/>
          <w:spacing w:val="10"/>
          <w:lang w:eastAsia="zh-CN"/>
        </w:rPr>
        <w:t>.</w:t>
      </w:r>
      <w:r>
        <w:rPr>
          <w:rFonts w:ascii="宋体" w:eastAsia="宋体" w:hAnsi="宋体" w:cs="宋体" w:hint="eastAsia"/>
          <w:b/>
          <w:bCs/>
          <w:lang w:eastAsia="zh-CN"/>
        </w:rPr>
        <w:t>gov</w:t>
      </w:r>
      <w:r>
        <w:rPr>
          <w:rFonts w:ascii="宋体" w:eastAsia="宋体" w:hAnsi="宋体" w:cs="宋体" w:hint="eastAsia"/>
          <w:b/>
          <w:bCs/>
          <w:spacing w:val="10"/>
          <w:lang w:eastAsia="zh-CN"/>
        </w:rPr>
        <w:t>.</w:t>
      </w:r>
      <w:r>
        <w:rPr>
          <w:rFonts w:ascii="宋体" w:eastAsia="宋体" w:hAnsi="宋体" w:cs="宋体" w:hint="eastAsia"/>
          <w:b/>
          <w:bCs/>
          <w:lang w:eastAsia="zh-CN"/>
        </w:rPr>
        <w:t>cn</w:t>
      </w:r>
      <w:r>
        <w:rPr>
          <w:rFonts w:ascii="宋体" w:eastAsia="宋体" w:hAnsi="宋体" w:cs="宋体" w:hint="eastAsia"/>
          <w:b/>
          <w:bCs/>
          <w:spacing w:val="10"/>
          <w:lang w:eastAsia="zh-CN"/>
        </w:rPr>
        <w:t>/）注册登</w:t>
      </w:r>
      <w:r>
        <w:rPr>
          <w:rFonts w:ascii="宋体" w:eastAsia="宋体" w:hAnsi="宋体" w:cs="宋体" w:hint="eastAsia"/>
          <w:b/>
          <w:bCs/>
          <w:spacing w:val="9"/>
          <w:lang w:eastAsia="zh-CN"/>
        </w:rPr>
        <w:t>记后再获取招标文件，未通过广西政府采购</w:t>
      </w:r>
      <w:r>
        <w:rPr>
          <w:rFonts w:ascii="宋体" w:eastAsia="宋体" w:hAnsi="宋体" w:cs="宋体" w:hint="eastAsia"/>
          <w:b/>
          <w:bCs/>
          <w:spacing w:val="9"/>
          <w:lang w:eastAsia="zh-CN"/>
        </w:rPr>
        <w:lastRenderedPageBreak/>
        <w:t>云平台注册登记获取招标文件的，采购代</w:t>
      </w:r>
      <w:r>
        <w:rPr>
          <w:rFonts w:ascii="宋体" w:eastAsia="宋体" w:hAnsi="宋体" w:cs="宋体" w:hint="eastAsia"/>
          <w:b/>
          <w:bCs/>
          <w:spacing w:val="8"/>
          <w:lang w:eastAsia="zh-CN"/>
        </w:rPr>
        <w:t>理机构将拒绝接收其投标文件。</w:t>
      </w:r>
      <w:r>
        <w:rPr>
          <w:rFonts w:ascii="宋体" w:eastAsia="宋体" w:hAnsi="宋体" w:cs="宋体" w:hint="eastAsia"/>
          <w:spacing w:val="8"/>
          <w:lang w:eastAsia="zh-CN"/>
        </w:rPr>
        <w:t>2.已获取招标文件的投标人不等于符合本项目的投标人资格。）</w:t>
      </w:r>
    </w:p>
    <w:p w:rsidR="00C0203D" w:rsidRDefault="00D85A1A" w:rsidP="00FB1066">
      <w:pPr>
        <w:spacing w:line="400" w:lineRule="exact"/>
        <w:ind w:left="6" w:firstLineChars="200" w:firstLine="430"/>
        <w:rPr>
          <w:rFonts w:ascii="宋体" w:eastAsia="宋体" w:hAnsi="宋体" w:cs="宋体"/>
          <w:lang w:eastAsia="zh-CN"/>
        </w:rPr>
      </w:pPr>
      <w:r>
        <w:rPr>
          <w:rFonts w:ascii="宋体" w:eastAsia="宋体" w:hAnsi="宋体" w:cs="宋体" w:hint="eastAsia"/>
          <w:spacing w:val="5"/>
          <w:lang w:eastAsia="zh-CN"/>
        </w:rPr>
        <w:t>售价（元</w:t>
      </w:r>
      <w:r>
        <w:rPr>
          <w:rFonts w:ascii="宋体" w:eastAsia="宋体" w:hAnsi="宋体" w:cs="宋体" w:hint="eastAsia"/>
          <w:spacing w:val="17"/>
          <w:lang w:eastAsia="zh-CN"/>
        </w:rPr>
        <w:t>）：</w:t>
      </w:r>
      <w:r>
        <w:rPr>
          <w:rFonts w:ascii="宋体" w:eastAsia="宋体" w:hAnsi="宋体" w:cs="宋体" w:hint="eastAsia"/>
          <w:spacing w:val="5"/>
          <w:lang w:eastAsia="zh-CN"/>
        </w:rPr>
        <w:t>0</w:t>
      </w:r>
    </w:p>
    <w:p w:rsidR="00C0203D" w:rsidRDefault="00D85A1A">
      <w:pPr>
        <w:spacing w:line="400" w:lineRule="exact"/>
        <w:ind w:left="26"/>
        <w:rPr>
          <w:rFonts w:ascii="宋体" w:eastAsia="宋体" w:hAnsi="宋体" w:cs="宋体"/>
          <w:lang w:eastAsia="zh-CN"/>
        </w:rPr>
      </w:pPr>
      <w:r>
        <w:rPr>
          <w:rFonts w:ascii="宋体" w:eastAsia="宋体" w:hAnsi="宋体" w:cs="宋体" w:hint="eastAsia"/>
          <w:b/>
          <w:bCs/>
          <w:spacing w:val="7"/>
          <w:lang w:eastAsia="zh-CN"/>
        </w:rPr>
        <w:t>四、提交投标文件截止时间、开标时间和地点</w:t>
      </w:r>
    </w:p>
    <w:p w:rsidR="00C0203D" w:rsidRDefault="00D85A1A" w:rsidP="00FB1066">
      <w:pPr>
        <w:spacing w:line="400" w:lineRule="exact"/>
        <w:ind w:left="7" w:firstLineChars="200" w:firstLine="432"/>
        <w:rPr>
          <w:rFonts w:ascii="宋体" w:eastAsia="宋体" w:hAnsi="宋体" w:cs="宋体"/>
          <w:lang w:eastAsia="zh-CN"/>
        </w:rPr>
      </w:pPr>
      <w:r>
        <w:rPr>
          <w:rFonts w:ascii="宋体" w:eastAsia="宋体" w:hAnsi="宋体" w:cs="宋体" w:hint="eastAsia"/>
          <w:spacing w:val="6"/>
          <w:lang w:eastAsia="zh-CN"/>
        </w:rPr>
        <w:t>提交投标文件截止时间：2025年月日09</w:t>
      </w:r>
      <w:r>
        <w:rPr>
          <w:rFonts w:ascii="宋体" w:eastAsia="宋体" w:hAnsi="宋体" w:cs="宋体" w:hint="eastAsia"/>
          <w:spacing w:val="5"/>
          <w:lang w:eastAsia="zh-CN"/>
        </w:rPr>
        <w:t>:30（北京时间）</w:t>
      </w:r>
    </w:p>
    <w:p w:rsidR="00C0203D" w:rsidRDefault="00D85A1A" w:rsidP="00FB1066">
      <w:pPr>
        <w:spacing w:line="400" w:lineRule="exact"/>
        <w:ind w:left="9" w:firstLineChars="200" w:firstLine="442"/>
        <w:rPr>
          <w:rFonts w:ascii="宋体" w:eastAsia="宋体" w:hAnsi="宋体" w:cs="宋体"/>
        </w:rPr>
      </w:pPr>
      <w:r>
        <w:rPr>
          <w:rFonts w:ascii="宋体" w:eastAsia="宋体" w:hAnsi="宋体" w:cs="宋体" w:hint="eastAsia"/>
          <w:spacing w:val="11"/>
        </w:rPr>
        <w:t>投标地点（网址</w:t>
      </w:r>
      <w:r>
        <w:rPr>
          <w:rFonts w:ascii="宋体" w:eastAsia="宋体" w:hAnsi="宋体" w:cs="宋体" w:hint="eastAsia"/>
          <w:spacing w:val="23"/>
        </w:rPr>
        <w:t>）：</w:t>
      </w:r>
      <w:r>
        <w:rPr>
          <w:rFonts w:ascii="宋体" w:eastAsia="宋体" w:hAnsi="宋体" w:cs="宋体" w:hint="eastAsia"/>
          <w:spacing w:val="11"/>
        </w:rPr>
        <w:t>广西政府采购云平台（</w:t>
      </w:r>
      <w:r>
        <w:rPr>
          <w:rFonts w:ascii="宋体" w:eastAsia="宋体" w:hAnsi="宋体" w:cs="宋体" w:hint="eastAsia"/>
        </w:rPr>
        <w:t>https</w:t>
      </w:r>
      <w:r>
        <w:rPr>
          <w:rFonts w:ascii="宋体" w:eastAsia="宋体" w:hAnsi="宋体" w:cs="宋体" w:hint="eastAsia"/>
          <w:spacing w:val="11"/>
        </w:rPr>
        <w:t>://</w:t>
      </w:r>
      <w:r>
        <w:rPr>
          <w:rFonts w:ascii="宋体" w:eastAsia="宋体" w:hAnsi="宋体" w:cs="宋体" w:hint="eastAsia"/>
        </w:rPr>
        <w:t>www</w:t>
      </w:r>
      <w:r>
        <w:rPr>
          <w:rFonts w:ascii="宋体" w:eastAsia="宋体" w:hAnsi="宋体" w:cs="宋体" w:hint="eastAsia"/>
          <w:spacing w:val="11"/>
        </w:rPr>
        <w:t>.</w:t>
      </w:r>
      <w:r>
        <w:rPr>
          <w:rFonts w:ascii="宋体" w:eastAsia="宋体" w:hAnsi="宋体" w:cs="宋体" w:hint="eastAsia"/>
        </w:rPr>
        <w:t>gcy</w:t>
      </w:r>
      <w:r>
        <w:rPr>
          <w:rFonts w:ascii="宋体" w:eastAsia="宋体" w:hAnsi="宋体" w:cs="宋体" w:hint="eastAsia"/>
          <w:spacing w:val="11"/>
        </w:rPr>
        <w:t>.</w:t>
      </w:r>
      <w:r>
        <w:rPr>
          <w:rFonts w:ascii="宋体" w:eastAsia="宋体" w:hAnsi="宋体" w:cs="宋体" w:hint="eastAsia"/>
        </w:rPr>
        <w:t>zfcg</w:t>
      </w:r>
      <w:r>
        <w:rPr>
          <w:rFonts w:ascii="宋体" w:eastAsia="宋体" w:hAnsi="宋体" w:cs="宋体" w:hint="eastAsia"/>
          <w:spacing w:val="11"/>
        </w:rPr>
        <w:t>.</w:t>
      </w:r>
      <w:r>
        <w:rPr>
          <w:rFonts w:ascii="宋体" w:eastAsia="宋体" w:hAnsi="宋体" w:cs="宋体" w:hint="eastAsia"/>
        </w:rPr>
        <w:t>gxzf</w:t>
      </w:r>
      <w:r>
        <w:rPr>
          <w:rFonts w:ascii="宋体" w:eastAsia="宋体" w:hAnsi="宋体" w:cs="宋体" w:hint="eastAsia"/>
          <w:spacing w:val="11"/>
        </w:rPr>
        <w:t>.</w:t>
      </w:r>
      <w:r>
        <w:rPr>
          <w:rFonts w:ascii="宋体" w:eastAsia="宋体" w:hAnsi="宋体" w:cs="宋体" w:hint="eastAsia"/>
        </w:rPr>
        <w:t>gov</w:t>
      </w:r>
      <w:r>
        <w:rPr>
          <w:rFonts w:ascii="宋体" w:eastAsia="宋体" w:hAnsi="宋体" w:cs="宋体" w:hint="eastAsia"/>
          <w:spacing w:val="11"/>
        </w:rPr>
        <w:t>.</w:t>
      </w:r>
      <w:r>
        <w:rPr>
          <w:rFonts w:ascii="宋体" w:eastAsia="宋体" w:hAnsi="宋体" w:cs="宋体" w:hint="eastAsia"/>
        </w:rPr>
        <w:t>cn</w:t>
      </w:r>
      <w:r>
        <w:rPr>
          <w:rFonts w:ascii="宋体" w:eastAsia="宋体" w:hAnsi="宋体" w:cs="宋体" w:hint="eastAsia"/>
          <w:spacing w:val="11"/>
        </w:rPr>
        <w:t>/）</w:t>
      </w:r>
    </w:p>
    <w:p w:rsidR="00C0203D" w:rsidRDefault="00D85A1A" w:rsidP="00FB1066">
      <w:pPr>
        <w:spacing w:line="400" w:lineRule="exact"/>
        <w:ind w:left="7" w:firstLineChars="200" w:firstLine="426"/>
        <w:rPr>
          <w:rFonts w:ascii="宋体" w:eastAsia="宋体" w:hAnsi="宋体" w:cs="宋体"/>
          <w:lang w:eastAsia="zh-CN"/>
        </w:rPr>
      </w:pPr>
      <w:r>
        <w:rPr>
          <w:rFonts w:ascii="宋体" w:eastAsia="宋体" w:hAnsi="宋体" w:cs="宋体" w:hint="eastAsia"/>
          <w:spacing w:val="3"/>
          <w:lang w:eastAsia="zh-CN"/>
        </w:rPr>
        <w:t>开标时间：2025年月日09:30</w:t>
      </w:r>
    </w:p>
    <w:p w:rsidR="00C0203D" w:rsidRDefault="00D85A1A" w:rsidP="00FB1066">
      <w:pPr>
        <w:spacing w:line="400" w:lineRule="exact"/>
        <w:ind w:left="7" w:firstLineChars="200" w:firstLine="442"/>
        <w:rPr>
          <w:rFonts w:ascii="宋体" w:eastAsia="宋体" w:hAnsi="宋体" w:cs="宋体"/>
          <w:lang w:eastAsia="zh-CN"/>
        </w:rPr>
      </w:pPr>
      <w:r>
        <w:rPr>
          <w:rFonts w:ascii="宋体" w:eastAsia="宋体" w:hAnsi="宋体" w:cs="宋体" w:hint="eastAsia"/>
          <w:spacing w:val="11"/>
          <w:lang w:eastAsia="zh-CN"/>
        </w:rPr>
        <w:t>开标地点：通过广西政府采购云平台（</w:t>
      </w:r>
      <w:r>
        <w:rPr>
          <w:rFonts w:ascii="宋体" w:eastAsia="宋体" w:hAnsi="宋体" w:cs="宋体" w:hint="eastAsia"/>
          <w:lang w:eastAsia="zh-CN"/>
        </w:rPr>
        <w:t>https</w:t>
      </w:r>
      <w:r>
        <w:rPr>
          <w:rFonts w:ascii="宋体" w:eastAsia="宋体" w:hAnsi="宋体" w:cs="宋体" w:hint="eastAsia"/>
          <w:spacing w:val="11"/>
          <w:lang w:eastAsia="zh-CN"/>
        </w:rPr>
        <w:t>://</w:t>
      </w:r>
      <w:r>
        <w:rPr>
          <w:rFonts w:ascii="宋体" w:eastAsia="宋体" w:hAnsi="宋体" w:cs="宋体" w:hint="eastAsia"/>
          <w:lang w:eastAsia="zh-CN"/>
        </w:rPr>
        <w:t>www</w:t>
      </w:r>
      <w:r>
        <w:rPr>
          <w:rFonts w:ascii="宋体" w:eastAsia="宋体" w:hAnsi="宋体" w:cs="宋体" w:hint="eastAsia"/>
          <w:spacing w:val="11"/>
          <w:lang w:eastAsia="zh-CN"/>
        </w:rPr>
        <w:t>.</w:t>
      </w:r>
      <w:r>
        <w:rPr>
          <w:rFonts w:ascii="宋体" w:eastAsia="宋体" w:hAnsi="宋体" w:cs="宋体" w:hint="eastAsia"/>
          <w:lang w:eastAsia="zh-CN"/>
        </w:rPr>
        <w:t>gcy</w:t>
      </w:r>
      <w:r>
        <w:rPr>
          <w:rFonts w:ascii="宋体" w:eastAsia="宋体" w:hAnsi="宋体" w:cs="宋体" w:hint="eastAsia"/>
          <w:spacing w:val="11"/>
          <w:lang w:eastAsia="zh-CN"/>
        </w:rPr>
        <w:t>.</w:t>
      </w:r>
      <w:r>
        <w:rPr>
          <w:rFonts w:ascii="宋体" w:eastAsia="宋体" w:hAnsi="宋体" w:cs="宋体" w:hint="eastAsia"/>
          <w:lang w:eastAsia="zh-CN"/>
        </w:rPr>
        <w:t>zfcg</w:t>
      </w:r>
      <w:r>
        <w:rPr>
          <w:rFonts w:ascii="宋体" w:eastAsia="宋体" w:hAnsi="宋体" w:cs="宋体" w:hint="eastAsia"/>
          <w:spacing w:val="11"/>
          <w:lang w:eastAsia="zh-CN"/>
        </w:rPr>
        <w:t>.</w:t>
      </w:r>
      <w:r>
        <w:rPr>
          <w:rFonts w:ascii="宋体" w:eastAsia="宋体" w:hAnsi="宋体" w:cs="宋体" w:hint="eastAsia"/>
          <w:lang w:eastAsia="zh-CN"/>
        </w:rPr>
        <w:t>gxzf</w:t>
      </w:r>
      <w:r>
        <w:rPr>
          <w:rFonts w:ascii="宋体" w:eastAsia="宋体" w:hAnsi="宋体" w:cs="宋体" w:hint="eastAsia"/>
          <w:spacing w:val="11"/>
          <w:lang w:eastAsia="zh-CN"/>
        </w:rPr>
        <w:t>.</w:t>
      </w:r>
      <w:r>
        <w:rPr>
          <w:rFonts w:ascii="宋体" w:eastAsia="宋体" w:hAnsi="宋体" w:cs="宋体" w:hint="eastAsia"/>
          <w:lang w:eastAsia="zh-CN"/>
        </w:rPr>
        <w:t>gov</w:t>
      </w:r>
      <w:r>
        <w:rPr>
          <w:rFonts w:ascii="宋体" w:eastAsia="宋体" w:hAnsi="宋体" w:cs="宋体" w:hint="eastAsia"/>
          <w:spacing w:val="11"/>
          <w:lang w:eastAsia="zh-CN"/>
        </w:rPr>
        <w:t>.</w:t>
      </w:r>
      <w:r>
        <w:rPr>
          <w:rFonts w:ascii="宋体" w:eastAsia="宋体" w:hAnsi="宋体" w:cs="宋体" w:hint="eastAsia"/>
          <w:lang w:eastAsia="zh-CN"/>
        </w:rPr>
        <w:t>cn</w:t>
      </w:r>
      <w:r>
        <w:rPr>
          <w:rFonts w:ascii="宋体" w:eastAsia="宋体" w:hAnsi="宋体" w:cs="宋体" w:hint="eastAsia"/>
          <w:spacing w:val="11"/>
          <w:lang w:eastAsia="zh-CN"/>
        </w:rPr>
        <w:t>/）实行在线解密开启投标文件。</w:t>
      </w:r>
    </w:p>
    <w:p w:rsidR="00C0203D" w:rsidRDefault="00D85A1A">
      <w:pPr>
        <w:spacing w:line="400" w:lineRule="exact"/>
        <w:ind w:left="10"/>
        <w:rPr>
          <w:rFonts w:ascii="宋体" w:eastAsia="宋体" w:hAnsi="宋体" w:cs="宋体"/>
          <w:lang w:eastAsia="zh-CN"/>
        </w:rPr>
      </w:pPr>
      <w:r>
        <w:rPr>
          <w:rFonts w:ascii="宋体" w:eastAsia="宋体" w:hAnsi="宋体" w:cs="宋体" w:hint="eastAsia"/>
          <w:b/>
          <w:bCs/>
          <w:spacing w:val="6"/>
          <w:lang w:eastAsia="zh-CN"/>
        </w:rPr>
        <w:t>五、公告期限</w:t>
      </w:r>
    </w:p>
    <w:p w:rsidR="00C0203D" w:rsidRDefault="00D85A1A" w:rsidP="00FB1066">
      <w:pPr>
        <w:spacing w:line="400" w:lineRule="exact"/>
        <w:ind w:left="41" w:firstLineChars="200" w:firstLine="428"/>
        <w:rPr>
          <w:rFonts w:ascii="宋体" w:eastAsia="宋体" w:hAnsi="宋体" w:cs="宋体"/>
          <w:lang w:eastAsia="zh-CN"/>
        </w:rPr>
      </w:pPr>
      <w:r>
        <w:rPr>
          <w:rFonts w:ascii="宋体" w:eastAsia="宋体" w:hAnsi="宋体" w:cs="宋体" w:hint="eastAsia"/>
          <w:spacing w:val="4"/>
          <w:lang w:eastAsia="zh-CN"/>
        </w:rPr>
        <w:t>自本公告发布之日起5个工作日。</w:t>
      </w:r>
    </w:p>
    <w:p w:rsidR="00C0203D" w:rsidRDefault="00D85A1A">
      <w:pPr>
        <w:spacing w:line="400" w:lineRule="exact"/>
        <w:ind w:left="8"/>
        <w:rPr>
          <w:rFonts w:ascii="宋体" w:eastAsia="宋体" w:hAnsi="宋体" w:cs="宋体"/>
          <w:lang w:eastAsia="zh-CN"/>
        </w:rPr>
      </w:pPr>
      <w:r>
        <w:rPr>
          <w:rFonts w:ascii="宋体" w:eastAsia="宋体" w:hAnsi="宋体" w:cs="宋体" w:hint="eastAsia"/>
          <w:b/>
          <w:bCs/>
          <w:spacing w:val="7"/>
          <w:lang w:eastAsia="zh-CN"/>
        </w:rPr>
        <w:t>六、其他补充事宜</w:t>
      </w:r>
    </w:p>
    <w:p w:rsidR="00C0203D" w:rsidRDefault="00D85A1A" w:rsidP="00FB1066">
      <w:pPr>
        <w:spacing w:line="400" w:lineRule="exact"/>
        <w:ind w:left="7" w:right="16" w:firstLineChars="200" w:firstLine="432"/>
        <w:jc w:val="both"/>
        <w:rPr>
          <w:rFonts w:ascii="宋体" w:eastAsia="宋体" w:hAnsi="宋体" w:cs="宋体"/>
          <w:spacing w:val="6"/>
          <w:lang w:eastAsia="zh-CN"/>
        </w:rPr>
      </w:pPr>
      <w:r>
        <w:rPr>
          <w:rFonts w:ascii="宋体" w:eastAsia="宋体" w:hAnsi="宋体" w:cs="宋体" w:hint="eastAsia"/>
          <w:spacing w:val="6"/>
          <w:lang w:eastAsia="zh-CN"/>
        </w:rPr>
        <w:t>1.投标保证金：本项目无需缴纳投标保证金。</w:t>
      </w:r>
    </w:p>
    <w:p w:rsidR="00C0203D" w:rsidRDefault="00D85A1A" w:rsidP="00FB1066">
      <w:pPr>
        <w:spacing w:line="400" w:lineRule="exact"/>
        <w:ind w:left="22" w:firstLineChars="200" w:firstLine="432"/>
        <w:rPr>
          <w:rFonts w:ascii="宋体" w:eastAsia="宋体" w:hAnsi="宋体" w:cs="宋体"/>
          <w:lang w:eastAsia="zh-CN"/>
        </w:rPr>
      </w:pPr>
      <w:r>
        <w:rPr>
          <w:rFonts w:ascii="宋体" w:eastAsia="宋体" w:hAnsi="宋体" w:cs="宋体" w:hint="eastAsia"/>
          <w:spacing w:val="6"/>
          <w:lang w:eastAsia="zh-CN"/>
        </w:rPr>
        <w:t>2.投标人投标注意事项</w:t>
      </w:r>
    </w:p>
    <w:p w:rsidR="00C0203D" w:rsidRDefault="00D85A1A" w:rsidP="00FB1066">
      <w:pPr>
        <w:spacing w:line="400" w:lineRule="exact"/>
        <w:ind w:left="6" w:right="52" w:firstLineChars="203" w:firstLine="449"/>
        <w:rPr>
          <w:rFonts w:ascii="宋体" w:eastAsia="宋体" w:hAnsi="宋体" w:cs="宋体"/>
          <w:lang w:eastAsia="zh-CN"/>
        </w:rPr>
      </w:pPr>
      <w:r>
        <w:rPr>
          <w:rFonts w:ascii="宋体" w:eastAsia="宋体" w:hAnsi="宋体" w:cs="宋体" w:hint="eastAsia"/>
          <w:spacing w:val="11"/>
          <w:lang w:eastAsia="zh-CN"/>
        </w:rPr>
        <w:t>（1）本项目为全流程电子化采购项目，通过广西政府采购云平台（</w:t>
      </w:r>
      <w:r>
        <w:rPr>
          <w:rFonts w:ascii="宋体" w:eastAsia="宋体" w:hAnsi="宋体" w:cs="宋体" w:hint="eastAsia"/>
          <w:lang w:eastAsia="zh-CN"/>
        </w:rPr>
        <w:t>https</w:t>
      </w:r>
      <w:r>
        <w:rPr>
          <w:rFonts w:ascii="宋体" w:eastAsia="宋体" w:hAnsi="宋体" w:cs="宋体" w:hint="eastAsia"/>
          <w:spacing w:val="11"/>
          <w:lang w:eastAsia="zh-CN"/>
        </w:rPr>
        <w:t>:</w:t>
      </w:r>
      <w:r>
        <w:rPr>
          <w:rFonts w:ascii="宋体" w:eastAsia="宋体" w:hAnsi="宋体" w:cs="宋体" w:hint="eastAsia"/>
          <w:spacing w:val="10"/>
          <w:lang w:eastAsia="zh-CN"/>
        </w:rPr>
        <w:t>//</w:t>
      </w:r>
      <w:r>
        <w:rPr>
          <w:rFonts w:ascii="宋体" w:eastAsia="宋体" w:hAnsi="宋体" w:cs="宋体" w:hint="eastAsia"/>
          <w:lang w:eastAsia="zh-CN"/>
        </w:rPr>
        <w:t>www</w:t>
      </w:r>
      <w:r>
        <w:rPr>
          <w:rFonts w:ascii="宋体" w:eastAsia="宋体" w:hAnsi="宋体" w:cs="宋体" w:hint="eastAsia"/>
          <w:spacing w:val="10"/>
          <w:lang w:eastAsia="zh-CN"/>
        </w:rPr>
        <w:t>.</w:t>
      </w:r>
      <w:r>
        <w:rPr>
          <w:rFonts w:ascii="宋体" w:eastAsia="宋体" w:hAnsi="宋体" w:cs="宋体" w:hint="eastAsia"/>
          <w:lang w:eastAsia="zh-CN"/>
        </w:rPr>
        <w:t>gcy</w:t>
      </w:r>
      <w:r>
        <w:rPr>
          <w:rFonts w:ascii="宋体" w:eastAsia="宋体" w:hAnsi="宋体" w:cs="宋体" w:hint="eastAsia"/>
          <w:spacing w:val="10"/>
          <w:lang w:eastAsia="zh-CN"/>
        </w:rPr>
        <w:t>.</w:t>
      </w:r>
      <w:r>
        <w:rPr>
          <w:rFonts w:ascii="宋体" w:eastAsia="宋体" w:hAnsi="宋体" w:cs="宋体" w:hint="eastAsia"/>
          <w:lang w:eastAsia="zh-CN"/>
        </w:rPr>
        <w:t>zfcg</w:t>
      </w:r>
      <w:r>
        <w:rPr>
          <w:rFonts w:ascii="宋体" w:eastAsia="宋体" w:hAnsi="宋体" w:cs="宋体" w:hint="eastAsia"/>
          <w:spacing w:val="10"/>
          <w:lang w:eastAsia="zh-CN"/>
        </w:rPr>
        <w:t>.</w:t>
      </w:r>
      <w:r>
        <w:rPr>
          <w:rFonts w:ascii="宋体" w:eastAsia="宋体" w:hAnsi="宋体" w:cs="宋体" w:hint="eastAsia"/>
          <w:lang w:eastAsia="zh-CN"/>
        </w:rPr>
        <w:t>gxzf</w:t>
      </w:r>
      <w:r>
        <w:rPr>
          <w:rFonts w:ascii="宋体" w:eastAsia="宋体" w:hAnsi="宋体" w:cs="宋体" w:hint="eastAsia"/>
          <w:spacing w:val="10"/>
          <w:lang w:eastAsia="zh-CN"/>
        </w:rPr>
        <w:t>.</w:t>
      </w:r>
      <w:r>
        <w:rPr>
          <w:rFonts w:ascii="宋体" w:eastAsia="宋体" w:hAnsi="宋体" w:cs="宋体" w:hint="eastAsia"/>
          <w:lang w:eastAsia="zh-CN"/>
        </w:rPr>
        <w:t>gov</w:t>
      </w:r>
      <w:r>
        <w:rPr>
          <w:rFonts w:ascii="宋体" w:eastAsia="宋体" w:hAnsi="宋体" w:cs="宋体" w:hint="eastAsia"/>
          <w:spacing w:val="10"/>
          <w:lang w:eastAsia="zh-CN"/>
        </w:rPr>
        <w:t>.</w:t>
      </w:r>
      <w:r>
        <w:rPr>
          <w:rFonts w:ascii="宋体" w:eastAsia="宋体" w:hAnsi="宋体" w:cs="宋体" w:hint="eastAsia"/>
          <w:lang w:eastAsia="zh-CN"/>
        </w:rPr>
        <w:t>cn</w:t>
      </w:r>
      <w:r>
        <w:rPr>
          <w:rFonts w:ascii="宋体" w:eastAsia="宋体" w:hAnsi="宋体" w:cs="宋体" w:hint="eastAsia"/>
          <w:spacing w:val="10"/>
          <w:lang w:eastAsia="zh-CN"/>
        </w:rPr>
        <w:t>/）</w:t>
      </w:r>
      <w:r>
        <w:rPr>
          <w:rFonts w:ascii="宋体" w:eastAsia="宋体" w:hAnsi="宋体" w:cs="宋体" w:hint="eastAsia"/>
          <w:spacing w:val="8"/>
          <w:lang w:eastAsia="zh-CN"/>
        </w:rPr>
        <w:t>实行在线电子投标，投标人应先安装“广西政府采购云平台新版客户端”[请自行前往“广西政府采购网（访</w:t>
      </w:r>
      <w:r>
        <w:rPr>
          <w:rFonts w:ascii="宋体" w:eastAsia="宋体" w:hAnsi="宋体" w:cs="宋体" w:hint="eastAsia"/>
          <w:spacing w:val="11"/>
          <w:lang w:eastAsia="zh-CN"/>
        </w:rPr>
        <w:t>问地址</w:t>
      </w:r>
      <w:hyperlink r:id="rId10" w:history="1">
        <w:r>
          <w:rPr>
            <w:rFonts w:ascii="宋体" w:eastAsia="宋体" w:hAnsi="宋体" w:cs="宋体" w:hint="eastAsia"/>
            <w:lang w:eastAsia="zh-CN"/>
          </w:rPr>
          <w:t>http</w:t>
        </w:r>
        <w:r>
          <w:rPr>
            <w:rFonts w:ascii="宋体" w:eastAsia="宋体" w:hAnsi="宋体" w:cs="宋体" w:hint="eastAsia"/>
            <w:spacing w:val="11"/>
            <w:lang w:eastAsia="zh-CN"/>
          </w:rPr>
          <w:t>://</w:t>
        </w:r>
        <w:r>
          <w:rPr>
            <w:rFonts w:ascii="宋体" w:eastAsia="宋体" w:hAnsi="宋体" w:cs="宋体" w:hint="eastAsia"/>
            <w:lang w:eastAsia="zh-CN"/>
          </w:rPr>
          <w:t>zfcg</w:t>
        </w:r>
        <w:r>
          <w:rPr>
            <w:rFonts w:ascii="宋体" w:eastAsia="宋体" w:hAnsi="宋体" w:cs="宋体" w:hint="eastAsia"/>
            <w:spacing w:val="11"/>
            <w:lang w:eastAsia="zh-CN"/>
          </w:rPr>
          <w:t>.</w:t>
        </w:r>
        <w:r>
          <w:rPr>
            <w:rFonts w:ascii="宋体" w:eastAsia="宋体" w:hAnsi="宋体" w:cs="宋体" w:hint="eastAsia"/>
            <w:lang w:eastAsia="zh-CN"/>
          </w:rPr>
          <w:t>gxzf</w:t>
        </w:r>
        <w:r>
          <w:rPr>
            <w:rFonts w:ascii="宋体" w:eastAsia="宋体" w:hAnsi="宋体" w:cs="宋体" w:hint="eastAsia"/>
            <w:spacing w:val="11"/>
            <w:lang w:eastAsia="zh-CN"/>
          </w:rPr>
          <w:t>.</w:t>
        </w:r>
        <w:r>
          <w:rPr>
            <w:rFonts w:ascii="宋体" w:eastAsia="宋体" w:hAnsi="宋体" w:cs="宋体" w:hint="eastAsia"/>
            <w:lang w:eastAsia="zh-CN"/>
          </w:rPr>
          <w:t>gov</w:t>
        </w:r>
        <w:r>
          <w:rPr>
            <w:rFonts w:ascii="宋体" w:eastAsia="宋体" w:hAnsi="宋体" w:cs="宋体" w:hint="eastAsia"/>
            <w:spacing w:val="11"/>
            <w:lang w:eastAsia="zh-CN"/>
          </w:rPr>
          <w:t>.</w:t>
        </w:r>
        <w:r>
          <w:rPr>
            <w:rFonts w:ascii="宋体" w:eastAsia="宋体" w:hAnsi="宋体" w:cs="宋体" w:hint="eastAsia"/>
            <w:lang w:eastAsia="zh-CN"/>
          </w:rPr>
          <w:t>cn</w:t>
        </w:r>
        <w:r>
          <w:rPr>
            <w:rFonts w:ascii="宋体" w:eastAsia="宋体" w:hAnsi="宋体" w:cs="宋体" w:hint="eastAsia"/>
            <w:spacing w:val="11"/>
            <w:lang w:eastAsia="zh-CN"/>
          </w:rPr>
          <w:t>/</w:t>
        </w:r>
      </w:hyperlink>
      <w:r>
        <w:rPr>
          <w:rFonts w:ascii="宋体" w:eastAsia="宋体" w:hAnsi="宋体" w:cs="宋体" w:hint="eastAsia"/>
          <w:spacing w:val="11"/>
          <w:lang w:eastAsia="zh-CN"/>
        </w:rPr>
        <w:t>）进行下载，下载路径：办</w:t>
      </w:r>
      <w:r>
        <w:rPr>
          <w:rFonts w:ascii="宋体" w:eastAsia="宋体" w:hAnsi="宋体" w:cs="宋体" w:hint="eastAsia"/>
          <w:spacing w:val="10"/>
          <w:lang w:eastAsia="zh-CN"/>
        </w:rPr>
        <w:t>事服务-下载专区]，并按照本项目公开招标文</w:t>
      </w:r>
      <w:r>
        <w:rPr>
          <w:rFonts w:ascii="宋体" w:eastAsia="宋体" w:hAnsi="宋体" w:cs="宋体" w:hint="eastAsia"/>
          <w:spacing w:val="7"/>
          <w:lang w:eastAsia="zh-CN"/>
        </w:rPr>
        <w:t>件和政府采购云平台的要求编制、加密后在提交投标文件</w:t>
      </w:r>
      <w:r>
        <w:rPr>
          <w:rFonts w:ascii="宋体" w:eastAsia="宋体" w:hAnsi="宋体" w:cs="宋体" w:hint="eastAsia"/>
          <w:spacing w:val="6"/>
          <w:lang w:eastAsia="zh-CN"/>
        </w:rPr>
        <w:t>截止时间前通过网络上传至广西政府采购云平台（加</w:t>
      </w:r>
      <w:r>
        <w:rPr>
          <w:rFonts w:ascii="宋体" w:eastAsia="宋体" w:hAnsi="宋体" w:cs="宋体" w:hint="eastAsia"/>
          <w:spacing w:val="9"/>
          <w:lang w:eastAsia="zh-CN"/>
        </w:rPr>
        <w:t>密的电子投标文件是指后缀名为“</w:t>
      </w:r>
      <w:r>
        <w:rPr>
          <w:rFonts w:ascii="宋体" w:eastAsia="宋体" w:hAnsi="宋体" w:cs="宋体" w:hint="eastAsia"/>
          <w:lang w:eastAsia="zh-CN"/>
        </w:rPr>
        <w:t>jmbs</w:t>
      </w:r>
      <w:r>
        <w:rPr>
          <w:rFonts w:ascii="宋体" w:eastAsia="宋体" w:hAnsi="宋体" w:cs="宋体" w:hint="eastAsia"/>
          <w:spacing w:val="9"/>
          <w:lang w:eastAsia="zh-CN"/>
        </w:rPr>
        <w:t>”的文件</w:t>
      </w:r>
      <w:r>
        <w:rPr>
          <w:rFonts w:ascii="宋体" w:eastAsia="宋体" w:hAnsi="宋体" w:cs="宋体" w:hint="eastAsia"/>
          <w:spacing w:val="23"/>
          <w:lang w:eastAsia="zh-CN"/>
        </w:rPr>
        <w:t>），</w:t>
      </w:r>
      <w:r>
        <w:rPr>
          <w:rFonts w:ascii="宋体" w:eastAsia="宋体" w:hAnsi="宋体" w:cs="宋体" w:hint="eastAsia"/>
          <w:spacing w:val="9"/>
          <w:lang w:eastAsia="zh-CN"/>
        </w:rPr>
        <w:t>投标人在政府采购云平台提交电子投标文件时，请填写</w:t>
      </w:r>
      <w:r>
        <w:rPr>
          <w:rFonts w:ascii="宋体" w:eastAsia="宋体" w:hAnsi="宋体" w:cs="宋体" w:hint="eastAsia"/>
          <w:spacing w:val="10"/>
          <w:lang w:eastAsia="zh-CN"/>
        </w:rPr>
        <w:t>参加远程采购活动经办人联系方式。投标人可登录广西</w:t>
      </w:r>
      <w:r>
        <w:rPr>
          <w:rFonts w:ascii="宋体" w:eastAsia="宋体" w:hAnsi="宋体" w:cs="宋体" w:hint="eastAsia"/>
          <w:spacing w:val="9"/>
          <w:lang w:eastAsia="zh-CN"/>
        </w:rPr>
        <w:t>政府采购云平台查看电子投标具体操作流程。</w:t>
      </w:r>
    </w:p>
    <w:p w:rsidR="00C0203D" w:rsidRDefault="00D85A1A" w:rsidP="00FB1066">
      <w:pPr>
        <w:spacing w:line="400" w:lineRule="exact"/>
        <w:ind w:left="6" w:right="54" w:firstLineChars="203" w:firstLine="447"/>
        <w:rPr>
          <w:rFonts w:ascii="宋体" w:eastAsia="宋体" w:hAnsi="宋体" w:cs="宋体"/>
          <w:lang w:eastAsia="zh-CN"/>
        </w:rPr>
      </w:pPr>
      <w:r>
        <w:rPr>
          <w:rFonts w:ascii="宋体" w:eastAsia="宋体" w:hAnsi="宋体" w:cs="宋体" w:hint="eastAsia"/>
          <w:spacing w:val="10"/>
          <w:lang w:eastAsia="zh-CN"/>
        </w:rPr>
        <w:t>（2）未进行网上注册并办理数字证书（</w:t>
      </w:r>
      <w:r>
        <w:rPr>
          <w:rFonts w:ascii="宋体" w:eastAsia="宋体" w:hAnsi="宋体" w:cs="宋体" w:hint="eastAsia"/>
          <w:lang w:eastAsia="zh-CN"/>
        </w:rPr>
        <w:t>CA</w:t>
      </w:r>
      <w:r>
        <w:rPr>
          <w:rFonts w:ascii="宋体" w:eastAsia="宋体" w:hAnsi="宋体" w:cs="宋体" w:hint="eastAsia"/>
          <w:spacing w:val="10"/>
          <w:lang w:eastAsia="zh-CN"/>
        </w:rPr>
        <w:t>认证）的投</w:t>
      </w:r>
      <w:r>
        <w:rPr>
          <w:rFonts w:ascii="宋体" w:eastAsia="宋体" w:hAnsi="宋体" w:cs="宋体" w:hint="eastAsia"/>
          <w:spacing w:val="9"/>
          <w:lang w:eastAsia="zh-CN"/>
        </w:rPr>
        <w:t>标人将无法参与本项目政府采购活动，投标人应当在</w:t>
      </w:r>
      <w:r>
        <w:rPr>
          <w:rFonts w:ascii="宋体" w:eastAsia="宋体" w:hAnsi="宋体" w:cs="宋体" w:hint="eastAsia"/>
          <w:spacing w:val="10"/>
          <w:lang w:eastAsia="zh-CN"/>
        </w:rPr>
        <w:t>提交投标文件截止时间前，完成电子交易平台上的</w:t>
      </w:r>
      <w:r>
        <w:rPr>
          <w:rFonts w:ascii="宋体" w:eastAsia="宋体" w:hAnsi="宋体" w:cs="宋体" w:hint="eastAsia"/>
          <w:lang w:eastAsia="zh-CN"/>
        </w:rPr>
        <w:t>CA</w:t>
      </w:r>
      <w:r>
        <w:rPr>
          <w:rFonts w:ascii="宋体" w:eastAsia="宋体" w:hAnsi="宋体" w:cs="宋体" w:hint="eastAsia"/>
          <w:spacing w:val="10"/>
          <w:lang w:eastAsia="zh-CN"/>
        </w:rPr>
        <w:t>数字证书办理及投标文件的提</w:t>
      </w:r>
      <w:r>
        <w:rPr>
          <w:rFonts w:ascii="宋体" w:eastAsia="宋体" w:hAnsi="宋体" w:cs="宋体" w:hint="eastAsia"/>
          <w:spacing w:val="9"/>
          <w:lang w:eastAsia="zh-CN"/>
        </w:rPr>
        <w:t>交（投标人可登录“广西</w:t>
      </w:r>
      <w:r>
        <w:rPr>
          <w:rFonts w:ascii="宋体" w:eastAsia="宋体" w:hAnsi="宋体" w:cs="宋体" w:hint="eastAsia"/>
          <w:spacing w:val="8"/>
          <w:lang w:eastAsia="zh-CN"/>
        </w:rPr>
        <w:t>政府采购网”，依次进入“办事服务-下载专区”或者登录广西政府采购云平台，依次进入“服务中心-入驻与配置”中查看</w:t>
      </w:r>
      <w:r>
        <w:rPr>
          <w:rFonts w:ascii="宋体" w:eastAsia="宋体" w:hAnsi="宋体" w:cs="宋体" w:hint="eastAsia"/>
          <w:lang w:eastAsia="zh-CN"/>
        </w:rPr>
        <w:t>CA</w:t>
      </w:r>
      <w:r>
        <w:rPr>
          <w:rFonts w:ascii="宋体" w:eastAsia="宋体" w:hAnsi="宋体" w:cs="宋体" w:hint="eastAsia"/>
          <w:spacing w:val="8"/>
          <w:lang w:eastAsia="zh-CN"/>
        </w:rPr>
        <w:t>数字证书办理操作流程。如在操作过程中遇到问题或者需要技术支</w:t>
      </w:r>
      <w:r>
        <w:rPr>
          <w:rFonts w:ascii="宋体" w:eastAsia="宋体" w:hAnsi="宋体" w:cs="宋体" w:hint="eastAsia"/>
          <w:spacing w:val="7"/>
          <w:lang w:eastAsia="zh-CN"/>
        </w:rPr>
        <w:t>持，请致电政采云客服</w:t>
      </w:r>
      <w:r>
        <w:rPr>
          <w:rFonts w:ascii="宋体" w:eastAsia="宋体" w:hAnsi="宋体" w:cs="宋体" w:hint="eastAsia"/>
          <w:spacing w:val="4"/>
          <w:lang w:eastAsia="zh-CN"/>
        </w:rPr>
        <w:t>热线：95763）。</w:t>
      </w:r>
    </w:p>
    <w:p w:rsidR="00C0203D" w:rsidRDefault="00D85A1A" w:rsidP="00FB1066">
      <w:pPr>
        <w:spacing w:line="400" w:lineRule="exact"/>
        <w:ind w:left="11" w:right="104" w:firstLineChars="201" w:firstLine="442"/>
        <w:rPr>
          <w:rFonts w:ascii="宋体" w:eastAsia="宋体" w:hAnsi="宋体" w:cs="宋体"/>
          <w:lang w:eastAsia="zh-CN"/>
        </w:rPr>
      </w:pPr>
      <w:r>
        <w:rPr>
          <w:rFonts w:ascii="宋体" w:eastAsia="宋体" w:hAnsi="宋体" w:cs="宋体" w:hint="eastAsia"/>
          <w:spacing w:val="10"/>
          <w:lang w:eastAsia="zh-CN"/>
        </w:rPr>
        <w:t>（3）</w:t>
      </w:r>
      <w:r>
        <w:rPr>
          <w:rFonts w:ascii="宋体" w:eastAsia="宋体" w:hAnsi="宋体" w:cs="宋体" w:hint="eastAsia"/>
          <w:lang w:eastAsia="zh-CN"/>
        </w:rPr>
        <w:t>CA</w:t>
      </w:r>
      <w:r>
        <w:rPr>
          <w:rFonts w:ascii="宋体" w:eastAsia="宋体" w:hAnsi="宋体" w:cs="宋体" w:hint="eastAsia"/>
          <w:spacing w:val="10"/>
          <w:lang w:eastAsia="zh-CN"/>
        </w:rPr>
        <w:t>证书在线解密：投标文件开启时，需凭制作</w:t>
      </w:r>
      <w:r>
        <w:rPr>
          <w:rFonts w:ascii="宋体" w:eastAsia="宋体" w:hAnsi="宋体" w:cs="宋体" w:hint="eastAsia"/>
          <w:spacing w:val="9"/>
          <w:lang w:eastAsia="zh-CN"/>
        </w:rPr>
        <w:t>投标文件时用来加密的有效数字证书（</w:t>
      </w:r>
      <w:r>
        <w:rPr>
          <w:rFonts w:ascii="宋体" w:eastAsia="宋体" w:hAnsi="宋体" w:cs="宋体" w:hint="eastAsia"/>
          <w:lang w:eastAsia="zh-CN"/>
        </w:rPr>
        <w:t>CA</w:t>
      </w:r>
      <w:r>
        <w:rPr>
          <w:rFonts w:ascii="宋体" w:eastAsia="宋体" w:hAnsi="宋体" w:cs="宋体" w:hint="eastAsia"/>
          <w:spacing w:val="9"/>
          <w:lang w:eastAsia="zh-CN"/>
        </w:rPr>
        <w:t>认证）登录广西政府采购云平台电子开标大厅现场按规定时间对加密的投标文件进行解密，否则后果自负。</w:t>
      </w:r>
    </w:p>
    <w:p w:rsidR="00C0203D" w:rsidRDefault="00D85A1A" w:rsidP="00FB1066">
      <w:pPr>
        <w:spacing w:line="400" w:lineRule="exact"/>
        <w:ind w:left="7" w:right="121" w:firstLineChars="200" w:firstLine="440"/>
        <w:jc w:val="both"/>
        <w:rPr>
          <w:rFonts w:ascii="宋体" w:eastAsia="宋体" w:hAnsi="宋体" w:cs="宋体"/>
          <w:lang w:eastAsia="zh-CN"/>
        </w:rPr>
      </w:pPr>
      <w:r>
        <w:rPr>
          <w:rFonts w:ascii="宋体" w:eastAsia="宋体" w:hAnsi="宋体" w:cs="宋体" w:hint="eastAsia"/>
          <w:spacing w:val="10"/>
          <w:lang w:eastAsia="zh-CN"/>
        </w:rPr>
        <w:t>注：①为确保网上操作合法、有效和安全，请投标人确保在电子投标过程中能够对</w:t>
      </w:r>
      <w:r>
        <w:rPr>
          <w:rFonts w:ascii="宋体" w:eastAsia="宋体" w:hAnsi="宋体" w:cs="宋体" w:hint="eastAsia"/>
          <w:spacing w:val="9"/>
          <w:lang w:eastAsia="zh-CN"/>
        </w:rPr>
        <w:t>相关数据电文进行加密和</w:t>
      </w:r>
      <w:r>
        <w:rPr>
          <w:rFonts w:ascii="宋体" w:eastAsia="宋体" w:hAnsi="宋体" w:cs="宋体" w:hint="eastAsia"/>
          <w:spacing w:val="11"/>
          <w:lang w:eastAsia="zh-CN"/>
        </w:rPr>
        <w:t>使用电子签章，妥善保管</w:t>
      </w:r>
      <w:r>
        <w:rPr>
          <w:rFonts w:ascii="宋体" w:eastAsia="宋体" w:hAnsi="宋体" w:cs="宋体" w:hint="eastAsia"/>
          <w:lang w:eastAsia="zh-CN"/>
        </w:rPr>
        <w:t>CA</w:t>
      </w:r>
      <w:r>
        <w:rPr>
          <w:rFonts w:ascii="宋体" w:eastAsia="宋体" w:hAnsi="宋体" w:cs="宋体" w:hint="eastAsia"/>
          <w:spacing w:val="11"/>
          <w:lang w:eastAsia="zh-CN"/>
        </w:rPr>
        <w:t>数字证书并使用有效的</w:t>
      </w:r>
      <w:r>
        <w:rPr>
          <w:rFonts w:ascii="宋体" w:eastAsia="宋体" w:hAnsi="宋体" w:cs="宋体" w:hint="eastAsia"/>
          <w:lang w:eastAsia="zh-CN"/>
        </w:rPr>
        <w:t>CA</w:t>
      </w:r>
      <w:r>
        <w:rPr>
          <w:rFonts w:ascii="宋体" w:eastAsia="宋体" w:hAnsi="宋体" w:cs="宋体" w:hint="eastAsia"/>
          <w:spacing w:val="11"/>
          <w:lang w:eastAsia="zh-CN"/>
        </w:rPr>
        <w:t>数字证书参与整个采购活动。</w:t>
      </w:r>
      <w:r>
        <w:rPr>
          <w:rFonts w:ascii="宋体" w:eastAsia="宋体" w:hAnsi="宋体" w:cs="宋体" w:hint="eastAsia"/>
          <w:spacing w:val="10"/>
          <w:lang w:eastAsia="zh-CN"/>
        </w:rPr>
        <w:t>②投标人应当在提交投标文件截止时间前完成电子投标文件的提交（上传</w:t>
      </w:r>
      <w:r>
        <w:rPr>
          <w:rFonts w:ascii="宋体" w:eastAsia="宋体" w:hAnsi="宋体" w:cs="宋体" w:hint="eastAsia"/>
          <w:spacing w:val="15"/>
          <w:lang w:eastAsia="zh-CN"/>
        </w:rPr>
        <w:t>），</w:t>
      </w:r>
      <w:r>
        <w:rPr>
          <w:rFonts w:ascii="宋体" w:eastAsia="宋体" w:hAnsi="宋体" w:cs="宋体" w:hint="eastAsia"/>
          <w:spacing w:val="9"/>
          <w:lang w:eastAsia="zh-CN"/>
        </w:rPr>
        <w:t>提交投标文件截止时间前可以补充、修改或者撤回投</w:t>
      </w:r>
      <w:r>
        <w:rPr>
          <w:rFonts w:ascii="宋体" w:eastAsia="宋体" w:hAnsi="宋体" w:cs="宋体" w:hint="eastAsia"/>
          <w:spacing w:val="10"/>
          <w:lang w:eastAsia="zh-CN"/>
        </w:rPr>
        <w:t>标文件。补充或者修改投标文件的，应当先行撤回原投</w:t>
      </w:r>
      <w:r>
        <w:rPr>
          <w:rFonts w:ascii="宋体" w:eastAsia="宋体" w:hAnsi="宋体" w:cs="宋体" w:hint="eastAsia"/>
          <w:spacing w:val="9"/>
          <w:lang w:eastAsia="zh-CN"/>
        </w:rPr>
        <w:t>标文件，补充、修改后重新提交（上传</w:t>
      </w:r>
      <w:r>
        <w:rPr>
          <w:rFonts w:ascii="宋体" w:eastAsia="宋体" w:hAnsi="宋体" w:cs="宋体" w:hint="eastAsia"/>
          <w:spacing w:val="14"/>
          <w:lang w:eastAsia="zh-CN"/>
        </w:rPr>
        <w:t>），</w:t>
      </w:r>
      <w:r>
        <w:rPr>
          <w:rFonts w:ascii="宋体" w:eastAsia="宋体" w:hAnsi="宋体" w:cs="宋体" w:hint="eastAsia"/>
          <w:spacing w:val="9"/>
          <w:lang w:eastAsia="zh-CN"/>
        </w:rPr>
        <w:t>提交投标</w:t>
      </w:r>
      <w:r>
        <w:rPr>
          <w:rFonts w:ascii="宋体" w:eastAsia="宋体" w:hAnsi="宋体" w:cs="宋体" w:hint="eastAsia"/>
          <w:spacing w:val="10"/>
          <w:lang w:eastAsia="zh-CN"/>
        </w:rPr>
        <w:t>文件截止时间前未完成提交（上传）的，视为撤回投标文件。提交投标文件截止</w:t>
      </w:r>
      <w:r>
        <w:rPr>
          <w:rFonts w:ascii="宋体" w:eastAsia="宋体" w:hAnsi="宋体" w:cs="宋体" w:hint="eastAsia"/>
          <w:spacing w:val="9"/>
          <w:lang w:eastAsia="zh-CN"/>
        </w:rPr>
        <w:t>时间以后提交（上传）的投</w:t>
      </w:r>
      <w:r>
        <w:rPr>
          <w:rFonts w:ascii="宋体" w:eastAsia="宋体" w:hAnsi="宋体" w:cs="宋体" w:hint="eastAsia"/>
          <w:spacing w:val="8"/>
          <w:lang w:eastAsia="zh-CN"/>
        </w:rPr>
        <w:t>标文件，广西政府采购云平台将予以拒收。</w:t>
      </w:r>
    </w:p>
    <w:p w:rsidR="00C0203D" w:rsidRDefault="00D85A1A" w:rsidP="00FB1066">
      <w:pPr>
        <w:spacing w:line="400" w:lineRule="exact"/>
        <w:ind w:left="7" w:firstLineChars="200" w:firstLine="440"/>
        <w:jc w:val="both"/>
        <w:rPr>
          <w:rFonts w:ascii="宋体" w:eastAsia="宋体" w:hAnsi="宋体" w:cs="宋体"/>
          <w:lang w:eastAsia="zh-CN"/>
        </w:rPr>
      </w:pPr>
      <w:r>
        <w:rPr>
          <w:rFonts w:ascii="宋体" w:eastAsia="宋体" w:hAnsi="宋体" w:cs="宋体" w:hint="eastAsia"/>
          <w:spacing w:val="10"/>
          <w:lang w:eastAsia="zh-CN"/>
        </w:rPr>
        <w:t>3.投标人有以下情形之一的不得参加政府</w:t>
      </w:r>
      <w:r>
        <w:rPr>
          <w:rFonts w:ascii="宋体" w:eastAsia="宋体" w:hAnsi="宋体" w:cs="宋体" w:hint="eastAsia"/>
          <w:spacing w:val="9"/>
          <w:lang w:eastAsia="zh-CN"/>
        </w:rPr>
        <w:t>采购活动</w:t>
      </w:r>
      <w:r>
        <w:rPr>
          <w:rFonts w:ascii="宋体" w:eastAsia="宋体" w:hAnsi="宋体" w:cs="宋体" w:hint="eastAsia"/>
          <w:spacing w:val="-18"/>
          <w:lang w:eastAsia="zh-CN"/>
        </w:rPr>
        <w:t>：（</w:t>
      </w:r>
      <w:r>
        <w:rPr>
          <w:rFonts w:ascii="宋体" w:eastAsia="宋体" w:hAnsi="宋体" w:cs="宋体" w:hint="eastAsia"/>
          <w:spacing w:val="9"/>
          <w:lang w:eastAsia="zh-CN"/>
        </w:rPr>
        <w:t>1）单位负责人为同一人或者存在直接控股、管理关系</w:t>
      </w:r>
      <w:r>
        <w:rPr>
          <w:rFonts w:ascii="宋体" w:eastAsia="宋体" w:hAnsi="宋体" w:cs="宋体" w:hint="eastAsia"/>
          <w:spacing w:val="8"/>
          <w:lang w:eastAsia="zh-CN"/>
        </w:rPr>
        <w:t>的不同投标人，不得参加同一合同项下的政府采购活动。为本项目提供过整体设计、规范编制</w:t>
      </w:r>
      <w:r>
        <w:rPr>
          <w:rFonts w:ascii="宋体" w:eastAsia="宋体" w:hAnsi="宋体" w:cs="宋体" w:hint="eastAsia"/>
          <w:spacing w:val="8"/>
          <w:lang w:eastAsia="zh-CN"/>
        </w:rPr>
        <w:lastRenderedPageBreak/>
        <w:t>或者项</w:t>
      </w:r>
      <w:r>
        <w:rPr>
          <w:rFonts w:ascii="宋体" w:eastAsia="宋体" w:hAnsi="宋体" w:cs="宋体" w:hint="eastAsia"/>
          <w:spacing w:val="7"/>
          <w:lang w:eastAsia="zh-CN"/>
        </w:rPr>
        <w:t>目管理、</w:t>
      </w:r>
      <w:r>
        <w:rPr>
          <w:rFonts w:ascii="宋体" w:eastAsia="宋体" w:hAnsi="宋体" w:cs="宋体" w:hint="eastAsia"/>
          <w:spacing w:val="9"/>
          <w:lang w:eastAsia="zh-CN"/>
        </w:rPr>
        <w:t>监理、检测等服务的投标人，不得再参加本项目上述服务以外的其他采购活动</w:t>
      </w:r>
      <w:r>
        <w:rPr>
          <w:rFonts w:ascii="宋体" w:eastAsia="宋体" w:hAnsi="宋体" w:cs="宋体" w:hint="eastAsia"/>
          <w:spacing w:val="-12"/>
          <w:lang w:eastAsia="zh-CN"/>
        </w:rPr>
        <w:t>；（</w:t>
      </w:r>
      <w:r>
        <w:rPr>
          <w:rFonts w:ascii="宋体" w:eastAsia="宋体" w:hAnsi="宋体" w:cs="宋体" w:hint="eastAsia"/>
          <w:spacing w:val="9"/>
          <w:lang w:eastAsia="zh-CN"/>
        </w:rPr>
        <w:t>2</w:t>
      </w:r>
      <w:r>
        <w:rPr>
          <w:rFonts w:ascii="宋体" w:eastAsia="宋体" w:hAnsi="宋体" w:cs="宋体" w:hint="eastAsia"/>
          <w:spacing w:val="8"/>
          <w:lang w:eastAsia="zh-CN"/>
        </w:rPr>
        <w:t>）对在“信用中国”网站</w:t>
      </w:r>
      <w:r>
        <w:rPr>
          <w:rFonts w:ascii="宋体" w:eastAsia="宋体" w:hAnsi="宋体" w:cs="宋体" w:hint="eastAsia"/>
          <w:spacing w:val="12"/>
          <w:lang w:eastAsia="zh-CN"/>
        </w:rPr>
        <w:t>（</w:t>
      </w:r>
      <w:r>
        <w:rPr>
          <w:rFonts w:ascii="宋体" w:eastAsia="宋体" w:hAnsi="宋体" w:cs="宋体" w:hint="eastAsia"/>
          <w:lang w:eastAsia="zh-CN"/>
        </w:rPr>
        <w:t>www</w:t>
      </w:r>
      <w:r>
        <w:rPr>
          <w:rFonts w:ascii="宋体" w:eastAsia="宋体" w:hAnsi="宋体" w:cs="宋体" w:hint="eastAsia"/>
          <w:spacing w:val="12"/>
          <w:lang w:eastAsia="zh-CN"/>
        </w:rPr>
        <w:t>.</w:t>
      </w:r>
      <w:r>
        <w:rPr>
          <w:rFonts w:ascii="宋体" w:eastAsia="宋体" w:hAnsi="宋体" w:cs="宋体" w:hint="eastAsia"/>
          <w:lang w:eastAsia="zh-CN"/>
        </w:rPr>
        <w:t>creditchina</w:t>
      </w:r>
      <w:r>
        <w:rPr>
          <w:rFonts w:ascii="宋体" w:eastAsia="宋体" w:hAnsi="宋体" w:cs="宋体" w:hint="eastAsia"/>
          <w:spacing w:val="12"/>
          <w:lang w:eastAsia="zh-CN"/>
        </w:rPr>
        <w:t>.</w:t>
      </w:r>
      <w:r>
        <w:rPr>
          <w:rFonts w:ascii="宋体" w:eastAsia="宋体" w:hAnsi="宋体" w:cs="宋体" w:hint="eastAsia"/>
          <w:lang w:eastAsia="zh-CN"/>
        </w:rPr>
        <w:t>gov</w:t>
      </w:r>
      <w:r>
        <w:rPr>
          <w:rFonts w:ascii="宋体" w:eastAsia="宋体" w:hAnsi="宋体" w:cs="宋体" w:hint="eastAsia"/>
          <w:spacing w:val="12"/>
          <w:lang w:eastAsia="zh-CN"/>
        </w:rPr>
        <w:t>.</w:t>
      </w:r>
      <w:r>
        <w:rPr>
          <w:rFonts w:ascii="宋体" w:eastAsia="宋体" w:hAnsi="宋体" w:cs="宋体" w:hint="eastAsia"/>
          <w:lang w:eastAsia="zh-CN"/>
        </w:rPr>
        <w:t>cn</w:t>
      </w:r>
      <w:r>
        <w:rPr>
          <w:rFonts w:ascii="宋体" w:eastAsia="宋体" w:hAnsi="宋体" w:cs="宋体" w:hint="eastAsia"/>
          <w:spacing w:val="12"/>
          <w:lang w:eastAsia="zh-CN"/>
        </w:rPr>
        <w:t>）、中国政府采购网（</w:t>
      </w:r>
      <w:r>
        <w:rPr>
          <w:rFonts w:ascii="宋体" w:eastAsia="宋体" w:hAnsi="宋体" w:cs="宋体" w:hint="eastAsia"/>
          <w:lang w:eastAsia="zh-CN"/>
        </w:rPr>
        <w:t>www</w:t>
      </w:r>
      <w:r>
        <w:rPr>
          <w:rFonts w:ascii="宋体" w:eastAsia="宋体" w:hAnsi="宋体" w:cs="宋体" w:hint="eastAsia"/>
          <w:spacing w:val="12"/>
          <w:lang w:eastAsia="zh-CN"/>
        </w:rPr>
        <w:t>.</w:t>
      </w:r>
      <w:r>
        <w:rPr>
          <w:rFonts w:ascii="宋体" w:eastAsia="宋体" w:hAnsi="宋体" w:cs="宋体" w:hint="eastAsia"/>
          <w:lang w:eastAsia="zh-CN"/>
        </w:rPr>
        <w:t>ccgp</w:t>
      </w:r>
      <w:r>
        <w:rPr>
          <w:rFonts w:ascii="宋体" w:eastAsia="宋体" w:hAnsi="宋体" w:cs="宋体" w:hint="eastAsia"/>
          <w:spacing w:val="12"/>
          <w:lang w:eastAsia="zh-CN"/>
        </w:rPr>
        <w:t>.</w:t>
      </w:r>
      <w:r>
        <w:rPr>
          <w:rFonts w:ascii="宋体" w:eastAsia="宋体" w:hAnsi="宋体" w:cs="宋体" w:hint="eastAsia"/>
          <w:lang w:eastAsia="zh-CN"/>
        </w:rPr>
        <w:t>gov</w:t>
      </w:r>
      <w:r>
        <w:rPr>
          <w:rFonts w:ascii="宋体" w:eastAsia="宋体" w:hAnsi="宋体" w:cs="宋体" w:hint="eastAsia"/>
          <w:spacing w:val="12"/>
          <w:lang w:eastAsia="zh-CN"/>
        </w:rPr>
        <w:t>.</w:t>
      </w:r>
      <w:r>
        <w:rPr>
          <w:rFonts w:ascii="宋体" w:eastAsia="宋体" w:hAnsi="宋体" w:cs="宋体" w:hint="eastAsia"/>
          <w:lang w:eastAsia="zh-CN"/>
        </w:rPr>
        <w:t>cn</w:t>
      </w:r>
      <w:r>
        <w:rPr>
          <w:rFonts w:ascii="宋体" w:eastAsia="宋体" w:hAnsi="宋体" w:cs="宋体" w:hint="eastAsia"/>
          <w:spacing w:val="12"/>
          <w:lang w:eastAsia="zh-CN"/>
        </w:rPr>
        <w:t>）被列入失信被执行人、重大税收违法</w:t>
      </w:r>
      <w:r>
        <w:rPr>
          <w:rFonts w:ascii="宋体" w:eastAsia="宋体" w:hAnsi="宋体" w:cs="宋体" w:hint="eastAsia"/>
          <w:spacing w:val="10"/>
          <w:lang w:eastAsia="zh-CN"/>
        </w:rPr>
        <w:t>失信主体、政府采购严重违法失信行为记录名单及其他不符合《中华人民共和国</w:t>
      </w:r>
      <w:r>
        <w:rPr>
          <w:rFonts w:ascii="宋体" w:eastAsia="宋体" w:hAnsi="宋体" w:cs="宋体" w:hint="eastAsia"/>
          <w:spacing w:val="9"/>
          <w:lang w:eastAsia="zh-CN"/>
        </w:rPr>
        <w:t>政府采购法》第二十二条规</w:t>
      </w:r>
      <w:r>
        <w:rPr>
          <w:rFonts w:ascii="宋体" w:eastAsia="宋体" w:hAnsi="宋体" w:cs="宋体" w:hint="eastAsia"/>
          <w:spacing w:val="8"/>
          <w:lang w:eastAsia="zh-CN"/>
        </w:rPr>
        <w:t>定条件的投标人，不得参与政府采购活动。</w:t>
      </w:r>
    </w:p>
    <w:p w:rsidR="00C0203D" w:rsidRDefault="00D85A1A" w:rsidP="00FB1066">
      <w:pPr>
        <w:spacing w:line="400" w:lineRule="exact"/>
        <w:ind w:firstLineChars="200" w:firstLine="434"/>
        <w:rPr>
          <w:rFonts w:ascii="宋体" w:eastAsia="宋体" w:hAnsi="宋体" w:cs="宋体"/>
          <w:color w:val="0000FF"/>
          <w:spacing w:val="7"/>
        </w:rPr>
      </w:pPr>
      <w:r>
        <w:rPr>
          <w:rFonts w:ascii="宋体" w:eastAsia="宋体" w:hAnsi="宋体" w:cs="宋体" w:hint="eastAsia"/>
          <w:spacing w:val="7"/>
        </w:rPr>
        <w:t>4.网上查询地址：</w:t>
      </w:r>
      <w:r>
        <w:rPr>
          <w:rFonts w:ascii="宋体" w:eastAsia="宋体" w:hAnsi="宋体" w:cs="宋体" w:hint="eastAsia"/>
        </w:rPr>
        <w:t>www</w:t>
      </w:r>
      <w:r>
        <w:rPr>
          <w:rFonts w:ascii="宋体" w:eastAsia="宋体" w:hAnsi="宋体" w:cs="宋体" w:hint="eastAsia"/>
          <w:spacing w:val="7"/>
        </w:rPr>
        <w:t>.</w:t>
      </w:r>
      <w:r>
        <w:rPr>
          <w:rFonts w:ascii="宋体" w:eastAsia="宋体" w:hAnsi="宋体" w:cs="宋体" w:hint="eastAsia"/>
        </w:rPr>
        <w:t>ccgp</w:t>
      </w:r>
      <w:r>
        <w:rPr>
          <w:rFonts w:ascii="宋体" w:eastAsia="宋体" w:hAnsi="宋体" w:cs="宋体" w:hint="eastAsia"/>
          <w:spacing w:val="7"/>
        </w:rPr>
        <w:t>.</w:t>
      </w:r>
      <w:r>
        <w:rPr>
          <w:rFonts w:ascii="宋体" w:eastAsia="宋体" w:hAnsi="宋体" w:cs="宋体" w:hint="eastAsia"/>
        </w:rPr>
        <w:t>gov</w:t>
      </w:r>
      <w:r>
        <w:rPr>
          <w:rFonts w:ascii="宋体" w:eastAsia="宋体" w:hAnsi="宋体" w:cs="宋体" w:hint="eastAsia"/>
          <w:spacing w:val="7"/>
        </w:rPr>
        <w:t>.</w:t>
      </w:r>
      <w:r>
        <w:rPr>
          <w:rFonts w:ascii="宋体" w:eastAsia="宋体" w:hAnsi="宋体" w:cs="宋体" w:hint="eastAsia"/>
        </w:rPr>
        <w:t>cn</w:t>
      </w:r>
      <w:r>
        <w:rPr>
          <w:rFonts w:ascii="宋体" w:eastAsia="宋体" w:hAnsi="宋体" w:cs="宋体" w:hint="eastAsia"/>
          <w:spacing w:val="7"/>
        </w:rPr>
        <w:t>（中国政府采购网）、</w:t>
      </w:r>
      <w:r>
        <w:rPr>
          <w:rFonts w:ascii="宋体" w:eastAsia="宋体" w:hAnsi="宋体" w:cs="宋体" w:hint="eastAsia"/>
        </w:rPr>
        <w:t>zfcg</w:t>
      </w:r>
      <w:r>
        <w:rPr>
          <w:rFonts w:ascii="宋体" w:eastAsia="宋体" w:hAnsi="宋体" w:cs="宋体" w:hint="eastAsia"/>
          <w:spacing w:val="7"/>
        </w:rPr>
        <w:t>.</w:t>
      </w:r>
      <w:r>
        <w:rPr>
          <w:rFonts w:ascii="宋体" w:eastAsia="宋体" w:hAnsi="宋体" w:cs="宋体" w:hint="eastAsia"/>
        </w:rPr>
        <w:t>gxzf</w:t>
      </w:r>
      <w:r>
        <w:rPr>
          <w:rFonts w:ascii="宋体" w:eastAsia="宋体" w:hAnsi="宋体" w:cs="宋体" w:hint="eastAsia"/>
          <w:spacing w:val="7"/>
        </w:rPr>
        <w:t>.</w:t>
      </w:r>
      <w:r>
        <w:rPr>
          <w:rFonts w:ascii="宋体" w:eastAsia="宋体" w:hAnsi="宋体" w:cs="宋体" w:hint="eastAsia"/>
        </w:rPr>
        <w:t>gov</w:t>
      </w:r>
      <w:r>
        <w:rPr>
          <w:rFonts w:ascii="宋体" w:eastAsia="宋体" w:hAnsi="宋体" w:cs="宋体" w:hint="eastAsia"/>
          <w:spacing w:val="7"/>
        </w:rPr>
        <w:t>.</w:t>
      </w:r>
      <w:r>
        <w:rPr>
          <w:rFonts w:ascii="宋体" w:eastAsia="宋体" w:hAnsi="宋体" w:cs="宋体" w:hint="eastAsia"/>
        </w:rPr>
        <w:t>cn</w:t>
      </w:r>
      <w:r>
        <w:rPr>
          <w:rFonts w:ascii="宋体" w:eastAsia="宋体" w:hAnsi="宋体" w:cs="宋体" w:hint="eastAsia"/>
          <w:spacing w:val="7"/>
        </w:rPr>
        <w:t>（广西壮族自治区政府采购网）</w:t>
      </w:r>
      <w:r>
        <w:rPr>
          <w:rFonts w:ascii="宋体" w:eastAsia="宋体" w:hAnsi="宋体" w:cs="宋体" w:hint="eastAsia"/>
          <w:spacing w:val="7"/>
          <w:lang w:eastAsia="zh-CN"/>
        </w:rPr>
        <w:t>、</w:t>
      </w:r>
      <w:r>
        <w:rPr>
          <w:rFonts w:ascii="宋体" w:eastAsia="宋体" w:hAnsi="宋体" w:cs="宋体" w:hint="eastAsia"/>
        </w:rPr>
        <w:t>zfcg.lzscz.liuzhou.gov.cn（柳州市政府采购网</w:t>
      </w:r>
      <w:r>
        <w:rPr>
          <w:rFonts w:ascii="宋体" w:eastAsia="宋体" w:hAnsi="宋体" w:cs="宋体" w:hint="eastAsia"/>
          <w:lang w:eastAsia="zh-CN"/>
        </w:rPr>
        <w:t>）</w:t>
      </w:r>
      <w:r>
        <w:rPr>
          <w:rFonts w:ascii="宋体" w:eastAsia="宋体" w:hAnsi="宋体" w:cs="宋体" w:hint="eastAsia"/>
          <w:color w:val="0000FF"/>
          <w:spacing w:val="7"/>
        </w:rPr>
        <w:t>。</w:t>
      </w:r>
    </w:p>
    <w:p w:rsidR="00C0203D" w:rsidRDefault="00D85A1A" w:rsidP="00FB1066">
      <w:pPr>
        <w:spacing w:line="400" w:lineRule="exact"/>
        <w:ind w:right="121" w:firstLineChars="200" w:firstLine="442"/>
        <w:rPr>
          <w:rFonts w:ascii="宋体" w:eastAsia="宋体" w:hAnsi="宋体" w:cs="宋体"/>
          <w:lang w:eastAsia="zh-CN"/>
        </w:rPr>
      </w:pPr>
      <w:r>
        <w:rPr>
          <w:rFonts w:ascii="宋体" w:eastAsia="宋体" w:hAnsi="宋体" w:cs="宋体" w:hint="eastAsia"/>
          <w:spacing w:val="11"/>
          <w:lang w:eastAsia="zh-CN"/>
        </w:rPr>
        <w:t>5.本项目需要落实的政府采购政策</w:t>
      </w:r>
      <w:r>
        <w:rPr>
          <w:rFonts w:ascii="宋体" w:eastAsia="宋体" w:hAnsi="宋体" w:cs="宋体" w:hint="eastAsia"/>
          <w:spacing w:val="-6"/>
          <w:lang w:eastAsia="zh-CN"/>
        </w:rPr>
        <w:t>：（</w:t>
      </w:r>
      <w:r>
        <w:rPr>
          <w:rFonts w:ascii="宋体" w:eastAsia="宋体" w:hAnsi="宋体" w:cs="宋体" w:hint="eastAsia"/>
          <w:spacing w:val="11"/>
          <w:lang w:eastAsia="zh-CN"/>
        </w:rPr>
        <w:t>1）政府采购促进中小</w:t>
      </w:r>
      <w:r>
        <w:rPr>
          <w:rFonts w:ascii="宋体" w:eastAsia="宋体" w:hAnsi="宋体" w:cs="宋体" w:hint="eastAsia"/>
          <w:spacing w:val="10"/>
          <w:lang w:eastAsia="zh-CN"/>
        </w:rPr>
        <w:t>企业发展</w:t>
      </w:r>
      <w:r>
        <w:rPr>
          <w:rFonts w:ascii="宋体" w:eastAsia="宋体" w:hAnsi="宋体" w:cs="宋体" w:hint="eastAsia"/>
          <w:spacing w:val="-6"/>
          <w:lang w:eastAsia="zh-CN"/>
        </w:rPr>
        <w:t>；（</w:t>
      </w:r>
      <w:r>
        <w:rPr>
          <w:rFonts w:ascii="宋体" w:eastAsia="宋体" w:hAnsi="宋体" w:cs="宋体" w:hint="eastAsia"/>
          <w:spacing w:val="10"/>
          <w:lang w:eastAsia="zh-CN"/>
        </w:rPr>
        <w:t>2）政府采购支持采用本国产品的</w:t>
      </w:r>
      <w:r>
        <w:rPr>
          <w:rFonts w:ascii="宋体" w:eastAsia="宋体" w:hAnsi="宋体" w:cs="宋体" w:hint="eastAsia"/>
          <w:spacing w:val="11"/>
          <w:lang w:eastAsia="zh-CN"/>
        </w:rPr>
        <w:t>政策</w:t>
      </w:r>
      <w:r>
        <w:rPr>
          <w:rFonts w:ascii="宋体" w:eastAsia="宋体" w:hAnsi="宋体" w:cs="宋体" w:hint="eastAsia"/>
          <w:spacing w:val="-6"/>
          <w:lang w:eastAsia="zh-CN"/>
        </w:rPr>
        <w:t>；（</w:t>
      </w:r>
      <w:r>
        <w:rPr>
          <w:rFonts w:ascii="宋体" w:eastAsia="宋体" w:hAnsi="宋体" w:cs="宋体" w:hint="eastAsia"/>
          <w:spacing w:val="11"/>
          <w:lang w:eastAsia="zh-CN"/>
        </w:rPr>
        <w:t>3）强制采购节能产品；优先采购节能产品、环境标志产品</w:t>
      </w:r>
      <w:r>
        <w:rPr>
          <w:rFonts w:ascii="宋体" w:eastAsia="宋体" w:hAnsi="宋体" w:cs="宋体" w:hint="eastAsia"/>
          <w:spacing w:val="-6"/>
          <w:lang w:eastAsia="zh-CN"/>
        </w:rPr>
        <w:t>；（</w:t>
      </w:r>
      <w:r>
        <w:rPr>
          <w:rFonts w:ascii="宋体" w:eastAsia="宋体" w:hAnsi="宋体" w:cs="宋体" w:hint="eastAsia"/>
          <w:spacing w:val="11"/>
          <w:lang w:eastAsia="zh-CN"/>
        </w:rPr>
        <w:t>4）</w:t>
      </w:r>
      <w:r>
        <w:rPr>
          <w:rFonts w:ascii="宋体" w:eastAsia="宋体" w:hAnsi="宋体" w:cs="宋体" w:hint="eastAsia"/>
          <w:spacing w:val="10"/>
          <w:lang w:eastAsia="zh-CN"/>
        </w:rPr>
        <w:t>政府采购促进残疾人就业政策；</w:t>
      </w:r>
      <w:r>
        <w:rPr>
          <w:rFonts w:ascii="宋体" w:eastAsia="宋体" w:hAnsi="宋体" w:cs="宋体" w:hint="eastAsia"/>
          <w:spacing w:val="7"/>
          <w:lang w:eastAsia="zh-CN"/>
        </w:rPr>
        <w:t>（5）政府采购支持监狱企业发展。</w:t>
      </w:r>
    </w:p>
    <w:p w:rsidR="00C0203D" w:rsidRDefault="00D85A1A">
      <w:pPr>
        <w:spacing w:line="400" w:lineRule="exact"/>
        <w:ind w:left="6"/>
        <w:rPr>
          <w:rFonts w:ascii="宋体" w:eastAsia="宋体" w:hAnsi="宋体" w:cs="宋体"/>
          <w:lang w:eastAsia="zh-CN"/>
        </w:rPr>
      </w:pPr>
      <w:r>
        <w:rPr>
          <w:rFonts w:ascii="宋体" w:eastAsia="宋体" w:hAnsi="宋体" w:cs="宋体" w:hint="eastAsia"/>
          <w:b/>
          <w:bCs/>
          <w:spacing w:val="8"/>
          <w:lang w:eastAsia="zh-CN"/>
        </w:rPr>
        <w:t>七、对本次采购提出询问，请按以下方式联系</w:t>
      </w:r>
    </w:p>
    <w:p w:rsidR="00C0203D" w:rsidRDefault="00D85A1A" w:rsidP="00FB1066">
      <w:pPr>
        <w:spacing w:line="400" w:lineRule="exact"/>
        <w:ind w:left="22" w:firstLineChars="200" w:firstLine="430"/>
        <w:rPr>
          <w:rFonts w:ascii="宋体" w:eastAsia="宋体" w:hAnsi="宋体" w:cs="宋体"/>
          <w:lang w:eastAsia="zh-CN"/>
        </w:rPr>
      </w:pPr>
      <w:r>
        <w:rPr>
          <w:rFonts w:ascii="宋体" w:eastAsia="宋体" w:hAnsi="宋体" w:cs="宋体" w:hint="eastAsia"/>
          <w:spacing w:val="5"/>
          <w:lang w:eastAsia="zh-CN"/>
        </w:rPr>
        <w:t>1.采购人信息</w:t>
      </w:r>
    </w:p>
    <w:p w:rsidR="00C0203D" w:rsidRDefault="00D85A1A" w:rsidP="00FB1066">
      <w:pPr>
        <w:spacing w:line="400" w:lineRule="exact"/>
        <w:ind w:left="6" w:right="6212" w:firstLineChars="200" w:firstLine="438"/>
        <w:jc w:val="both"/>
        <w:rPr>
          <w:rFonts w:ascii="宋体" w:eastAsia="宋体" w:hAnsi="宋体" w:cs="宋体"/>
          <w:spacing w:val="9"/>
          <w:lang w:eastAsia="zh-CN"/>
        </w:rPr>
      </w:pPr>
      <w:r>
        <w:rPr>
          <w:rFonts w:ascii="宋体" w:eastAsia="宋体" w:hAnsi="宋体" w:cs="宋体" w:hint="eastAsia"/>
          <w:spacing w:val="9"/>
          <w:lang w:eastAsia="zh-CN"/>
        </w:rPr>
        <w:t>名称：鹿寨县人民医院</w:t>
      </w:r>
    </w:p>
    <w:p w:rsidR="00C0203D" w:rsidRPr="00FB1066" w:rsidRDefault="00D85A1A">
      <w:pPr>
        <w:spacing w:line="400" w:lineRule="exact"/>
        <w:ind w:leftChars="201" w:left="422" w:right="6212"/>
        <w:jc w:val="both"/>
        <w:rPr>
          <w:rFonts w:ascii="宋体" w:eastAsia="宋体" w:hAnsi="宋体" w:cs="宋体"/>
          <w:color w:val="000000" w:themeColor="text1"/>
          <w:spacing w:val="-1"/>
          <w:lang w:eastAsia="zh-CN"/>
        </w:rPr>
      </w:pPr>
      <w:r>
        <w:rPr>
          <w:rFonts w:ascii="宋体" w:eastAsia="宋体" w:hAnsi="宋体" w:cs="宋体" w:hint="eastAsia"/>
          <w:spacing w:val="9"/>
          <w:lang w:eastAsia="zh-CN"/>
        </w:rPr>
        <w:t xml:space="preserve">地址：柳州市鹿寨县政军路2号 </w:t>
      </w:r>
      <w:r w:rsidRPr="00FB1066">
        <w:rPr>
          <w:rFonts w:ascii="宋体" w:eastAsia="宋体" w:hAnsi="宋体" w:cs="宋体" w:hint="eastAsia"/>
          <w:color w:val="000000" w:themeColor="text1"/>
          <w:spacing w:val="8"/>
          <w:lang w:eastAsia="zh-CN"/>
        </w:rPr>
        <w:t>项目联系人：</w:t>
      </w:r>
      <w:r w:rsidRPr="00FB1066">
        <w:rPr>
          <w:rFonts w:ascii="宋体" w:eastAsia="宋体" w:hAnsi="宋体" w:cs="宋体" w:hint="eastAsia"/>
          <w:color w:val="000000" w:themeColor="text1"/>
          <w:spacing w:val="-1"/>
          <w:lang w:eastAsia="zh-CN"/>
        </w:rPr>
        <w:t xml:space="preserve">练老师 </w:t>
      </w:r>
    </w:p>
    <w:p w:rsidR="00C0203D" w:rsidRPr="00FB1066" w:rsidRDefault="00D85A1A">
      <w:pPr>
        <w:spacing w:line="400" w:lineRule="exact"/>
        <w:ind w:leftChars="201" w:left="422" w:right="6212"/>
        <w:jc w:val="both"/>
        <w:rPr>
          <w:rFonts w:ascii="宋体" w:eastAsia="宋体" w:hAnsi="宋体" w:cs="宋体"/>
          <w:color w:val="000000" w:themeColor="text1"/>
          <w:spacing w:val="6"/>
          <w:lang w:eastAsia="zh-CN"/>
        </w:rPr>
      </w:pPr>
      <w:r w:rsidRPr="00FB1066">
        <w:rPr>
          <w:rFonts w:ascii="宋体" w:eastAsia="宋体" w:hAnsi="宋体" w:cs="宋体" w:hint="eastAsia"/>
          <w:color w:val="000000" w:themeColor="text1"/>
          <w:spacing w:val="6"/>
          <w:lang w:eastAsia="zh-CN"/>
        </w:rPr>
        <w:t>项目联系方式：0772-2085107</w:t>
      </w:r>
    </w:p>
    <w:p w:rsidR="00C0203D" w:rsidRDefault="00D85A1A" w:rsidP="00FB1066">
      <w:pPr>
        <w:spacing w:line="400" w:lineRule="exact"/>
        <w:ind w:left="9" w:right="7257" w:firstLineChars="200" w:firstLine="434"/>
        <w:rPr>
          <w:rFonts w:ascii="宋体" w:eastAsia="宋体" w:hAnsi="宋体" w:cs="宋体"/>
          <w:lang w:eastAsia="zh-CN"/>
        </w:rPr>
      </w:pPr>
      <w:r>
        <w:rPr>
          <w:rFonts w:ascii="宋体" w:eastAsia="宋体" w:hAnsi="宋体" w:cs="宋体" w:hint="eastAsia"/>
          <w:spacing w:val="7"/>
          <w:lang w:eastAsia="zh-CN"/>
        </w:rPr>
        <w:t>2.采购代理机构信息</w:t>
      </w:r>
    </w:p>
    <w:p w:rsidR="00C0203D" w:rsidRDefault="00D85A1A" w:rsidP="00FB1066">
      <w:pPr>
        <w:spacing w:line="400" w:lineRule="exact"/>
        <w:ind w:left="9" w:firstLineChars="200" w:firstLine="438"/>
        <w:rPr>
          <w:rFonts w:ascii="宋体" w:eastAsia="宋体" w:hAnsi="宋体" w:cs="宋体"/>
          <w:spacing w:val="9"/>
          <w:lang w:eastAsia="zh-CN"/>
        </w:rPr>
      </w:pPr>
      <w:r>
        <w:rPr>
          <w:rFonts w:ascii="宋体" w:eastAsia="宋体" w:hAnsi="宋体" w:cs="宋体" w:hint="eastAsia"/>
          <w:spacing w:val="9"/>
          <w:lang w:eastAsia="zh-CN"/>
        </w:rPr>
        <w:t>名称：</w:t>
      </w:r>
      <w:r>
        <w:rPr>
          <w:rFonts w:ascii="宋体" w:eastAsia="宋体" w:hAnsi="宋体" w:cs="宋体" w:hint="eastAsia"/>
          <w:spacing w:val="-1"/>
          <w:lang w:eastAsia="zh-CN"/>
        </w:rPr>
        <w:t>广西鑫润建设项目管理有限公司</w:t>
      </w:r>
    </w:p>
    <w:p w:rsidR="00C0203D" w:rsidRDefault="00D85A1A" w:rsidP="00FB1066">
      <w:pPr>
        <w:spacing w:line="400" w:lineRule="exact"/>
        <w:ind w:left="9" w:firstLineChars="200" w:firstLine="430"/>
        <w:rPr>
          <w:rFonts w:ascii="宋体" w:eastAsia="宋体" w:hAnsi="宋体" w:cs="宋体"/>
          <w:spacing w:val="-1"/>
          <w:lang w:eastAsia="zh-CN"/>
        </w:rPr>
      </w:pPr>
      <w:r>
        <w:rPr>
          <w:rFonts w:ascii="宋体" w:eastAsia="宋体" w:hAnsi="宋体" w:cs="宋体" w:hint="eastAsia"/>
          <w:spacing w:val="5"/>
          <w:lang w:eastAsia="zh-CN"/>
        </w:rPr>
        <w:t>地址：</w:t>
      </w:r>
      <w:r>
        <w:rPr>
          <w:rFonts w:ascii="宋体" w:eastAsia="宋体" w:hAnsi="宋体" w:cs="宋体" w:hint="eastAsia"/>
          <w:lang w:eastAsia="zh-CN"/>
        </w:rPr>
        <w:t>柳州市东环大道256号万达广场2栋10楼</w:t>
      </w:r>
      <w:r w:rsidR="00F243D6">
        <w:rPr>
          <w:rFonts w:ascii="宋体" w:eastAsia="宋体" w:hAnsi="宋体" w:cs="宋体" w:hint="eastAsia"/>
          <w:lang w:eastAsia="zh-CN"/>
        </w:rPr>
        <w:t>1</w:t>
      </w:r>
      <w:r w:rsidR="003F1A68">
        <w:rPr>
          <w:rFonts w:ascii="宋体" w:eastAsia="宋体" w:hAnsi="宋体" w:cs="宋体" w:hint="eastAsia"/>
          <w:lang w:eastAsia="zh-CN"/>
        </w:rPr>
        <w:t>0</w:t>
      </w:r>
      <w:r w:rsidR="00F243D6">
        <w:rPr>
          <w:rFonts w:ascii="宋体" w:eastAsia="宋体" w:hAnsi="宋体" w:cs="宋体" w:hint="eastAsia"/>
          <w:lang w:eastAsia="zh-CN"/>
        </w:rPr>
        <w:t>-12号</w:t>
      </w:r>
    </w:p>
    <w:p w:rsidR="00C0203D" w:rsidRDefault="00D85A1A" w:rsidP="00FB1066">
      <w:pPr>
        <w:spacing w:line="400" w:lineRule="exact"/>
        <w:ind w:left="9" w:firstLineChars="200" w:firstLine="432"/>
        <w:rPr>
          <w:rFonts w:ascii="宋体" w:eastAsia="宋体" w:hAnsi="宋体" w:cs="宋体"/>
          <w:spacing w:val="6"/>
          <w:lang w:eastAsia="zh-CN"/>
        </w:rPr>
      </w:pPr>
      <w:r>
        <w:rPr>
          <w:rFonts w:ascii="宋体" w:eastAsia="宋体" w:hAnsi="宋体" w:cs="宋体" w:hint="eastAsia"/>
          <w:spacing w:val="6"/>
          <w:lang w:eastAsia="zh-CN"/>
        </w:rPr>
        <w:t>项目联系人：吴艳</w:t>
      </w:r>
    </w:p>
    <w:p w:rsidR="00C0203D" w:rsidRDefault="00D85A1A" w:rsidP="00FB1066">
      <w:pPr>
        <w:spacing w:line="400" w:lineRule="exact"/>
        <w:ind w:left="9" w:firstLineChars="200" w:firstLine="432"/>
        <w:rPr>
          <w:rFonts w:ascii="宋体" w:eastAsia="宋体" w:hAnsi="宋体" w:cs="宋体"/>
          <w:sz w:val="20"/>
          <w:szCs w:val="20"/>
          <w:lang w:eastAsia="zh-CN"/>
        </w:rPr>
      </w:pPr>
      <w:r>
        <w:rPr>
          <w:rFonts w:ascii="宋体" w:eastAsia="宋体" w:hAnsi="宋体" w:cs="宋体" w:hint="eastAsia"/>
          <w:spacing w:val="6"/>
          <w:lang w:eastAsia="zh-CN"/>
        </w:rPr>
        <w:t>项目联系方式：0772-2580280</w:t>
      </w:r>
    </w:p>
    <w:p w:rsidR="00C0203D" w:rsidRDefault="00C0203D">
      <w:pPr>
        <w:pStyle w:val="a4"/>
        <w:spacing w:line="250" w:lineRule="auto"/>
        <w:rPr>
          <w:lang w:eastAsia="zh-CN"/>
        </w:rPr>
      </w:pPr>
    </w:p>
    <w:p w:rsidR="00C0203D" w:rsidRDefault="00C0203D">
      <w:pPr>
        <w:pStyle w:val="a4"/>
        <w:spacing w:line="250" w:lineRule="auto"/>
        <w:rPr>
          <w:lang w:eastAsia="zh-CN"/>
        </w:rPr>
      </w:pPr>
    </w:p>
    <w:p w:rsidR="00C0203D" w:rsidRDefault="00C0203D">
      <w:pPr>
        <w:spacing w:line="228" w:lineRule="auto"/>
        <w:rPr>
          <w:rFonts w:ascii="宋体" w:eastAsia="宋体" w:hAnsi="宋体" w:cs="宋体"/>
          <w:sz w:val="20"/>
          <w:szCs w:val="20"/>
          <w:lang w:eastAsia="zh-CN"/>
        </w:rPr>
        <w:sectPr w:rsidR="00C0203D">
          <w:headerReference w:type="default" r:id="rId11"/>
          <w:footerReference w:type="default" r:id="rId12"/>
          <w:pgSz w:w="11906" w:h="16839"/>
          <w:pgMar w:top="1134" w:right="850" w:bottom="1157" w:left="1134" w:header="862" w:footer="1001" w:gutter="0"/>
          <w:cols w:space="720"/>
        </w:sectPr>
      </w:pPr>
    </w:p>
    <w:p w:rsidR="00C0203D" w:rsidRDefault="00D85A1A">
      <w:pPr>
        <w:spacing w:before="49" w:line="227" w:lineRule="auto"/>
        <w:ind w:left="3688"/>
        <w:outlineLvl w:val="0"/>
        <w:rPr>
          <w:rFonts w:ascii="宋体" w:eastAsia="宋体" w:hAnsi="宋体" w:cs="宋体"/>
          <w:sz w:val="31"/>
          <w:szCs w:val="31"/>
          <w:lang w:eastAsia="zh-CN"/>
        </w:rPr>
      </w:pPr>
      <w:bookmarkStart w:id="10" w:name="bookmark3"/>
      <w:bookmarkStart w:id="11" w:name="bookmark4"/>
      <w:bookmarkEnd w:id="10"/>
      <w:bookmarkEnd w:id="11"/>
      <w:r>
        <w:rPr>
          <w:rFonts w:ascii="宋体" w:eastAsia="宋体" w:hAnsi="宋体" w:cs="宋体" w:hint="eastAsia"/>
          <w:b/>
          <w:bCs/>
          <w:spacing w:val="5"/>
          <w:sz w:val="31"/>
          <w:szCs w:val="31"/>
          <w:lang w:eastAsia="zh-CN"/>
        </w:rPr>
        <w:lastRenderedPageBreak/>
        <w:t>第二章采购需求</w:t>
      </w:r>
    </w:p>
    <w:p w:rsidR="00C0203D" w:rsidRDefault="00C0203D">
      <w:pPr>
        <w:pStyle w:val="a4"/>
        <w:spacing w:line="254" w:lineRule="auto"/>
        <w:rPr>
          <w:lang w:eastAsia="zh-CN"/>
        </w:rPr>
      </w:pPr>
    </w:p>
    <w:p w:rsidR="00C0203D" w:rsidRDefault="00C0203D">
      <w:pPr>
        <w:pStyle w:val="a4"/>
        <w:spacing w:line="254" w:lineRule="auto"/>
        <w:rPr>
          <w:lang w:eastAsia="zh-CN"/>
        </w:rPr>
      </w:pPr>
    </w:p>
    <w:p w:rsidR="00C0203D" w:rsidRDefault="00D85A1A">
      <w:pPr>
        <w:spacing w:line="400" w:lineRule="exact"/>
        <w:ind w:left="9"/>
        <w:rPr>
          <w:rFonts w:ascii="宋体" w:eastAsia="宋体" w:hAnsi="宋体" w:cs="宋体"/>
          <w:lang w:eastAsia="zh-CN"/>
        </w:rPr>
      </w:pPr>
      <w:r>
        <w:rPr>
          <w:rFonts w:ascii="宋体" w:eastAsia="宋体" w:hAnsi="宋体" w:cs="宋体"/>
          <w:spacing w:val="2"/>
          <w:lang w:eastAsia="zh-CN"/>
        </w:rPr>
        <w:t>说明：</w:t>
      </w:r>
    </w:p>
    <w:p w:rsidR="00C0203D" w:rsidRDefault="00D85A1A">
      <w:pPr>
        <w:spacing w:line="400" w:lineRule="exact"/>
        <w:ind w:left="7" w:right="52" w:firstLine="434"/>
        <w:jc w:val="both"/>
        <w:rPr>
          <w:rFonts w:ascii="宋体" w:eastAsia="宋体" w:hAnsi="宋体" w:cs="宋体"/>
          <w:lang w:eastAsia="zh-CN"/>
        </w:rPr>
      </w:pPr>
      <w:r>
        <w:rPr>
          <w:rFonts w:ascii="宋体" w:eastAsia="宋体" w:hAnsi="宋体" w:cs="宋体"/>
          <w:lang w:eastAsia="zh-CN"/>
        </w:rPr>
        <w:t>1.本招标文件所称中小企业必须符合《政府采购促进中小企业发展管理办法》第二条规定。按照《财政部、司法部关于政府采购支持监狱企业发展有关问题的通知》（财库〔2014〕68 号）之规定，监狱企业视同小型、微型企业。按照《财政部 民政部 中国残疾人联合会关于促进残疾人就业政府采购政策的通知》（财库〔2017〕141号）之规定，残疾人福利性单位视同小型、微型企业。</w:t>
      </w:r>
    </w:p>
    <w:p w:rsidR="00C0203D" w:rsidRDefault="00D85A1A">
      <w:pPr>
        <w:spacing w:line="400" w:lineRule="exact"/>
        <w:ind w:left="6" w:firstLine="423"/>
        <w:rPr>
          <w:rFonts w:ascii="宋体" w:eastAsia="宋体" w:hAnsi="宋体" w:cs="宋体"/>
          <w:lang w:eastAsia="zh-CN"/>
        </w:rPr>
      </w:pPr>
      <w:r>
        <w:rPr>
          <w:rFonts w:ascii="宋体" w:eastAsia="宋体" w:hAnsi="宋体" w:cs="宋体"/>
          <w:b/>
          <w:bCs/>
          <w:lang w:eastAsia="zh-CN"/>
        </w:rPr>
        <w:t>2.根据财库〔2019〕9号及财库〔2019〕19号文件规定</w:t>
      </w:r>
      <w:r>
        <w:rPr>
          <w:rFonts w:ascii="宋体" w:eastAsia="宋体" w:hAnsi="宋体" w:cs="宋体" w:hint="eastAsia"/>
          <w:b/>
          <w:bCs/>
          <w:lang w:eastAsia="zh-CN"/>
        </w:rPr>
        <w:t>（见附件1）</w:t>
      </w:r>
      <w:r>
        <w:rPr>
          <w:rFonts w:ascii="宋体" w:eastAsia="宋体" w:hAnsi="宋体" w:cs="宋体"/>
          <w:b/>
          <w:bCs/>
          <w:lang w:eastAsia="zh-CN"/>
        </w:rPr>
        <w:t>，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电子公章]，否则相应投标无效。</w:t>
      </w:r>
    </w:p>
    <w:p w:rsidR="00C0203D" w:rsidRDefault="00D85A1A">
      <w:pPr>
        <w:spacing w:line="400" w:lineRule="exact"/>
        <w:ind w:left="6" w:right="52" w:firstLine="424"/>
        <w:jc w:val="both"/>
        <w:rPr>
          <w:rFonts w:ascii="宋体" w:eastAsia="宋体" w:hAnsi="宋体" w:cs="宋体"/>
          <w:lang w:eastAsia="zh-CN"/>
        </w:rPr>
      </w:pPr>
      <w:r>
        <w:rPr>
          <w:rFonts w:ascii="宋体" w:eastAsia="宋体" w:hAnsi="宋体" w:cs="宋体"/>
          <w:b/>
          <w:bCs/>
          <w:lang w:eastAsia="zh-CN"/>
        </w:rPr>
        <w:t>3.本项目标注“</w:t>
      </w:r>
      <w:r>
        <w:rPr>
          <w:rFonts w:ascii="宋体" w:eastAsia="宋体" w:hAnsi="宋体" w:cs="宋体"/>
          <w:b/>
          <w:bCs/>
          <w:spacing w:val="-7"/>
          <w:lang w:eastAsia="zh-CN"/>
        </w:rPr>
        <w:t>★</w:t>
      </w:r>
      <w:r>
        <w:rPr>
          <w:rFonts w:ascii="宋体" w:eastAsia="宋体" w:hAnsi="宋体" w:cs="宋体"/>
          <w:b/>
          <w:bCs/>
          <w:lang w:eastAsia="zh-CN"/>
        </w:rPr>
        <w:t>”号的技术参数要求为实质性条款，必须满足或优于，否则投标无效</w:t>
      </w:r>
      <w:r>
        <w:rPr>
          <w:rFonts w:ascii="宋体" w:eastAsia="宋体" w:hAnsi="宋体" w:cs="宋体" w:hint="eastAsia"/>
          <w:b/>
          <w:bCs/>
          <w:lang w:eastAsia="zh-CN"/>
        </w:rPr>
        <w:t>；</w:t>
      </w:r>
      <w:r>
        <w:rPr>
          <w:rFonts w:ascii="宋体" w:eastAsia="宋体" w:hAnsi="宋体" w:cs="宋体"/>
          <w:b/>
          <w:bCs/>
          <w:spacing w:val="-5"/>
          <w:lang w:eastAsia="zh-CN"/>
        </w:rPr>
        <w:t>非标记“★”符号的技术参数要求，评审时</w:t>
      </w:r>
      <w:r>
        <w:rPr>
          <w:rFonts w:ascii="宋体" w:eastAsia="宋体" w:hAnsi="宋体" w:cs="宋体" w:hint="eastAsia"/>
          <w:b/>
          <w:bCs/>
          <w:spacing w:val="-5"/>
          <w:lang w:eastAsia="zh-CN"/>
        </w:rPr>
        <w:t>投标人</w:t>
      </w:r>
      <w:r>
        <w:rPr>
          <w:rFonts w:ascii="宋体" w:eastAsia="宋体" w:hAnsi="宋体" w:cs="宋体"/>
          <w:b/>
          <w:bCs/>
          <w:spacing w:val="-4"/>
          <w:lang w:eastAsia="zh-CN"/>
        </w:rPr>
        <w:t>的响应内容中发生负偏离</w:t>
      </w:r>
      <w:r>
        <w:rPr>
          <w:rFonts w:ascii="宋体" w:eastAsia="宋体" w:hAnsi="宋体" w:cs="宋体" w:hint="eastAsia"/>
          <w:b/>
          <w:bCs/>
          <w:spacing w:val="-4"/>
          <w:lang w:eastAsia="zh-CN"/>
        </w:rPr>
        <w:t>四</w:t>
      </w:r>
      <w:r>
        <w:rPr>
          <w:rFonts w:ascii="宋体" w:eastAsia="宋体" w:hAnsi="宋体" w:cs="宋体"/>
          <w:b/>
          <w:bCs/>
          <w:spacing w:val="-4"/>
          <w:lang w:eastAsia="zh-CN"/>
        </w:rPr>
        <w:t>项（含）以上的，视为</w:t>
      </w:r>
      <w:r>
        <w:rPr>
          <w:rFonts w:ascii="宋体" w:eastAsia="宋体" w:hAnsi="宋体" w:cs="宋体" w:hint="eastAsia"/>
          <w:b/>
          <w:bCs/>
          <w:spacing w:val="-4"/>
          <w:lang w:eastAsia="zh-CN"/>
        </w:rPr>
        <w:t>投标</w:t>
      </w:r>
      <w:r>
        <w:rPr>
          <w:rFonts w:ascii="宋体" w:eastAsia="宋体" w:hAnsi="宋体" w:cs="宋体"/>
          <w:b/>
          <w:bCs/>
          <w:spacing w:val="-4"/>
          <w:lang w:eastAsia="zh-CN"/>
        </w:rPr>
        <w:t>无效</w:t>
      </w:r>
      <w:r>
        <w:rPr>
          <w:rFonts w:ascii="宋体" w:eastAsia="宋体" w:hAnsi="宋体" w:cs="宋体"/>
          <w:b/>
          <w:bCs/>
          <w:spacing w:val="-5"/>
          <w:lang w:eastAsia="zh-CN"/>
        </w:rPr>
        <w:t>。关于“项数”的规定，凡标有最低一级序号的指标项即为一项技术条款，无论是否隶属于上一级编号（有特别说明的除外）。</w:t>
      </w:r>
    </w:p>
    <w:p w:rsidR="00C0203D" w:rsidRDefault="00D85A1A">
      <w:pPr>
        <w:spacing w:line="400" w:lineRule="exact"/>
        <w:ind w:left="1" w:right="1" w:firstLine="428"/>
        <w:rPr>
          <w:rFonts w:ascii="宋体" w:eastAsia="宋体" w:hAnsi="宋体" w:cs="宋体"/>
          <w:b/>
          <w:bCs/>
          <w:lang w:eastAsia="zh-CN"/>
        </w:rPr>
      </w:pPr>
      <w:r>
        <w:rPr>
          <w:rFonts w:ascii="宋体" w:eastAsia="宋体" w:hAnsi="宋体" w:cs="宋体"/>
          <w:b/>
          <w:bCs/>
          <w:lang w:eastAsia="zh-CN"/>
        </w:rPr>
        <w:t>4.</w:t>
      </w:r>
      <w:r>
        <w:rPr>
          <w:rFonts w:ascii="宋体" w:eastAsia="宋体" w:hAnsi="宋体" w:cs="宋体"/>
          <w:b/>
          <w:bCs/>
          <w:spacing w:val="-5"/>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0203D" w:rsidRDefault="00D85A1A">
      <w:pPr>
        <w:spacing w:line="400" w:lineRule="exact"/>
        <w:ind w:left="7" w:right="57" w:firstLine="418"/>
        <w:rPr>
          <w:rFonts w:ascii="宋体" w:eastAsia="宋体" w:hAnsi="宋体" w:cs="宋体"/>
          <w:lang w:eastAsia="zh-CN"/>
        </w:rPr>
      </w:pPr>
      <w:r>
        <w:rPr>
          <w:rFonts w:ascii="宋体" w:eastAsia="宋体" w:hAnsi="宋体" w:cs="宋体" w:hint="eastAsia"/>
          <w:b/>
          <w:bCs/>
          <w:lang w:eastAsia="zh-CN"/>
        </w:rPr>
        <w:t>5.</w:t>
      </w:r>
      <w:r>
        <w:rPr>
          <w:rFonts w:ascii="宋体" w:eastAsia="宋体" w:hAnsi="宋体" w:cs="宋体"/>
          <w:b/>
          <w:bCs/>
          <w:lang w:eastAsia="zh-CN"/>
        </w:rPr>
        <w:t>本项目不接受进口产品（即通过中国海关报关验放进入中国境内且产自关境外的产品）参与投标，如有此类产品参与投标的做投标无效处理。</w:t>
      </w:r>
    </w:p>
    <w:p w:rsidR="00C0203D" w:rsidRDefault="00D85A1A">
      <w:pPr>
        <w:spacing w:line="400" w:lineRule="exact"/>
        <w:ind w:left="6" w:right="54" w:firstLine="425"/>
        <w:rPr>
          <w:rFonts w:ascii="宋体" w:eastAsia="宋体" w:hAnsi="宋体" w:cs="宋体"/>
          <w:lang w:eastAsia="zh-CN"/>
        </w:rPr>
      </w:pPr>
      <w:r>
        <w:rPr>
          <w:rFonts w:ascii="宋体" w:eastAsia="宋体" w:hAnsi="宋体" w:cs="宋体" w:hint="eastAsia"/>
          <w:lang w:eastAsia="zh-CN"/>
        </w:rPr>
        <w:t>6</w:t>
      </w:r>
      <w:r>
        <w:rPr>
          <w:rFonts w:ascii="宋体" w:eastAsia="宋体" w:hAnsi="宋体" w:cs="宋体"/>
          <w:lang w:eastAsia="zh-CN"/>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C0203D" w:rsidRDefault="00D85A1A" w:rsidP="00FB1066">
      <w:pPr>
        <w:spacing w:line="400" w:lineRule="exact"/>
        <w:ind w:firstLineChars="200" w:firstLine="420"/>
        <w:rPr>
          <w:rFonts w:ascii="宋体" w:eastAsia="宋体" w:hAnsi="宋体" w:cs="宋体"/>
          <w:lang w:eastAsia="zh-CN"/>
        </w:rPr>
      </w:pPr>
      <w:r>
        <w:rPr>
          <w:rFonts w:ascii="宋体" w:eastAsia="宋体" w:hAnsi="宋体" w:cs="宋体" w:hint="eastAsia"/>
          <w:lang w:eastAsia="zh-CN"/>
        </w:rPr>
        <w:t>7</w:t>
      </w:r>
      <w:r>
        <w:rPr>
          <w:rFonts w:ascii="宋体" w:eastAsia="宋体" w:hAnsi="宋体" w:cs="宋体"/>
          <w:lang w:eastAsia="zh-CN"/>
        </w:rPr>
        <w:t>.采购需求具有国家或其他强制性标准、规范等要求的，投标文件中必须提供相关强制性认证资料，否则投标无效。</w:t>
      </w:r>
    </w:p>
    <w:p w:rsidR="00C0203D" w:rsidRDefault="00C0203D" w:rsidP="00FB1066">
      <w:pPr>
        <w:spacing w:line="240" w:lineRule="exact"/>
        <w:ind w:left="11"/>
        <w:rPr>
          <w:rFonts w:ascii="宋体" w:eastAsia="宋体" w:hAnsi="宋体" w:cs="宋体"/>
          <w:lang w:eastAsia="zh-CN"/>
        </w:rPr>
      </w:pPr>
    </w:p>
    <w:p w:rsidR="00C0203D" w:rsidRDefault="00C0203D">
      <w:pPr>
        <w:spacing w:line="132" w:lineRule="exact"/>
        <w:rPr>
          <w:lang w:eastAsia="zh-CN"/>
        </w:rPr>
      </w:pPr>
    </w:p>
    <w:tbl>
      <w:tblPr>
        <w:tblStyle w:val="TableNormal"/>
        <w:tblW w:w="9790" w:type="dxa"/>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71"/>
        <w:gridCol w:w="1102"/>
        <w:gridCol w:w="255"/>
        <w:gridCol w:w="675"/>
        <w:gridCol w:w="6529"/>
        <w:gridCol w:w="658"/>
      </w:tblGrid>
      <w:tr w:rsidR="00C0203D">
        <w:trPr>
          <w:trHeight w:val="849"/>
        </w:trPr>
        <w:tc>
          <w:tcPr>
            <w:tcW w:w="571" w:type="dxa"/>
            <w:textDirection w:val="tbRlV"/>
            <w:vAlign w:val="center"/>
          </w:tcPr>
          <w:p w:rsidR="00C0203D" w:rsidRDefault="00D85A1A">
            <w:pPr>
              <w:pStyle w:val="TableText"/>
              <w:spacing w:line="300" w:lineRule="exact"/>
              <w:ind w:left="159"/>
              <w:jc w:val="center"/>
            </w:pPr>
            <w:r>
              <w:rPr>
                <w:b/>
                <w:bCs/>
              </w:rPr>
              <w:t>序号</w:t>
            </w:r>
          </w:p>
        </w:tc>
        <w:tc>
          <w:tcPr>
            <w:tcW w:w="1102" w:type="dxa"/>
            <w:vAlign w:val="center"/>
          </w:tcPr>
          <w:p w:rsidR="00C0203D" w:rsidRDefault="00D85A1A">
            <w:pPr>
              <w:pStyle w:val="TableText"/>
              <w:spacing w:line="300" w:lineRule="exact"/>
              <w:ind w:left="234" w:right="228"/>
              <w:jc w:val="center"/>
            </w:pPr>
            <w:r>
              <w:rPr>
                <w:b/>
                <w:bCs/>
              </w:rPr>
              <w:t>标的名称</w:t>
            </w:r>
          </w:p>
        </w:tc>
        <w:tc>
          <w:tcPr>
            <w:tcW w:w="930" w:type="dxa"/>
            <w:gridSpan w:val="2"/>
            <w:vAlign w:val="center"/>
          </w:tcPr>
          <w:p w:rsidR="00C0203D" w:rsidRDefault="00D85A1A">
            <w:pPr>
              <w:pStyle w:val="TableText"/>
              <w:spacing w:line="300" w:lineRule="exact"/>
              <w:ind w:left="222" w:right="112" w:hanging="103"/>
              <w:jc w:val="center"/>
            </w:pPr>
            <w:r>
              <w:rPr>
                <w:b/>
                <w:bCs/>
              </w:rPr>
              <w:t>数量及单位</w:t>
            </w:r>
          </w:p>
        </w:tc>
        <w:tc>
          <w:tcPr>
            <w:tcW w:w="6529" w:type="dxa"/>
          </w:tcPr>
          <w:p w:rsidR="00C0203D" w:rsidRDefault="00C0203D">
            <w:pPr>
              <w:spacing w:line="303" w:lineRule="auto"/>
              <w:rPr>
                <w:sz w:val="20"/>
                <w:szCs w:val="20"/>
              </w:rPr>
            </w:pPr>
          </w:p>
          <w:p w:rsidR="00C0203D" w:rsidRDefault="00D85A1A">
            <w:pPr>
              <w:pStyle w:val="TableText"/>
              <w:spacing w:before="65" w:line="228" w:lineRule="auto"/>
              <w:ind w:left="2785"/>
            </w:pPr>
            <w:r>
              <w:rPr>
                <w:b/>
                <w:bCs/>
                <w:spacing w:val="6"/>
                <w:sz w:val="24"/>
                <w:szCs w:val="24"/>
              </w:rPr>
              <w:t>技术参数要求</w:t>
            </w:r>
          </w:p>
        </w:tc>
        <w:tc>
          <w:tcPr>
            <w:tcW w:w="658" w:type="dxa"/>
          </w:tcPr>
          <w:p w:rsidR="00C0203D" w:rsidRDefault="00D85A1A">
            <w:pPr>
              <w:pStyle w:val="TableText"/>
              <w:spacing w:before="158" w:line="314" w:lineRule="auto"/>
              <w:ind w:left="127" w:right="116" w:hanging="3"/>
            </w:pPr>
            <w:r>
              <w:rPr>
                <w:b/>
                <w:bCs/>
                <w:spacing w:val="3"/>
              </w:rPr>
              <w:t>所属</w:t>
            </w:r>
            <w:r>
              <w:rPr>
                <w:b/>
                <w:bCs/>
                <w:spacing w:val="2"/>
              </w:rPr>
              <w:t>行业</w:t>
            </w:r>
          </w:p>
        </w:tc>
      </w:tr>
      <w:tr w:rsidR="00C0203D" w:rsidTr="00FB1066">
        <w:trPr>
          <w:trHeight w:val="90"/>
        </w:trPr>
        <w:tc>
          <w:tcPr>
            <w:tcW w:w="571" w:type="dxa"/>
            <w:vAlign w:val="center"/>
          </w:tcPr>
          <w:p w:rsidR="00C0203D" w:rsidRDefault="00C0203D" w:rsidP="00FB1066">
            <w:pPr>
              <w:spacing w:line="244" w:lineRule="auto"/>
              <w:jc w:val="center"/>
            </w:pPr>
          </w:p>
          <w:p w:rsidR="00C0203D" w:rsidRDefault="00C0203D" w:rsidP="00FB1066">
            <w:pPr>
              <w:spacing w:line="244" w:lineRule="auto"/>
              <w:jc w:val="center"/>
            </w:pPr>
          </w:p>
          <w:p w:rsidR="00C0203D" w:rsidRDefault="00C0203D" w:rsidP="00FB1066">
            <w:pPr>
              <w:spacing w:line="244" w:lineRule="auto"/>
              <w:jc w:val="center"/>
            </w:pPr>
          </w:p>
          <w:p w:rsidR="00C0203D" w:rsidRDefault="00C0203D" w:rsidP="00FB1066">
            <w:pPr>
              <w:spacing w:line="244" w:lineRule="auto"/>
              <w:jc w:val="center"/>
            </w:pPr>
          </w:p>
          <w:p w:rsidR="00C0203D" w:rsidRDefault="00C0203D" w:rsidP="00FB1066">
            <w:pPr>
              <w:spacing w:line="244" w:lineRule="auto"/>
              <w:jc w:val="center"/>
            </w:pPr>
          </w:p>
          <w:p w:rsidR="00C0203D" w:rsidRPr="00FB1066" w:rsidRDefault="00FB1066" w:rsidP="00FB1066">
            <w:pPr>
              <w:spacing w:line="244" w:lineRule="auto"/>
              <w:jc w:val="center"/>
              <w:rPr>
                <w:rFonts w:eastAsiaTheme="minorEastAsia"/>
                <w:lang w:eastAsia="zh-CN"/>
              </w:rPr>
            </w:pPr>
            <w:r>
              <w:rPr>
                <w:rFonts w:eastAsiaTheme="minorEastAsia" w:hint="eastAsia"/>
                <w:lang w:eastAsia="zh-CN"/>
              </w:rPr>
              <w:t>1</w:t>
            </w:r>
          </w:p>
          <w:p w:rsidR="00C0203D" w:rsidRDefault="00C0203D" w:rsidP="00FB1066">
            <w:pPr>
              <w:spacing w:line="244" w:lineRule="auto"/>
              <w:jc w:val="center"/>
            </w:pPr>
          </w:p>
          <w:p w:rsidR="00C0203D" w:rsidRDefault="00C0203D" w:rsidP="00FB1066">
            <w:pPr>
              <w:spacing w:line="244" w:lineRule="auto"/>
              <w:jc w:val="center"/>
            </w:pPr>
          </w:p>
          <w:p w:rsidR="00C0203D" w:rsidRDefault="00C0203D" w:rsidP="00FB1066">
            <w:pPr>
              <w:spacing w:line="244" w:lineRule="auto"/>
              <w:jc w:val="center"/>
            </w:pPr>
          </w:p>
          <w:p w:rsidR="00C0203D" w:rsidRPr="00FB1066" w:rsidRDefault="00C0203D" w:rsidP="00FB1066">
            <w:pPr>
              <w:spacing w:line="245" w:lineRule="auto"/>
              <w:jc w:val="center"/>
              <w:rPr>
                <w:rFonts w:eastAsiaTheme="minorEastAsia"/>
                <w:lang w:eastAsia="zh-CN"/>
              </w:rPr>
            </w:pPr>
          </w:p>
          <w:p w:rsidR="00C0203D" w:rsidRPr="00FB1066" w:rsidRDefault="00C0203D" w:rsidP="00FB1066">
            <w:pPr>
              <w:pStyle w:val="TableText"/>
              <w:spacing w:before="65" w:line="189" w:lineRule="auto"/>
              <w:jc w:val="center"/>
              <w:rPr>
                <w:rFonts w:eastAsiaTheme="minorEastAsia"/>
                <w:lang w:eastAsia="zh-CN"/>
              </w:rPr>
            </w:pPr>
          </w:p>
        </w:tc>
        <w:tc>
          <w:tcPr>
            <w:tcW w:w="1102" w:type="dxa"/>
            <w:vAlign w:val="center"/>
          </w:tcPr>
          <w:p w:rsidR="00C0203D" w:rsidRDefault="00C0203D" w:rsidP="00FB1066">
            <w:pPr>
              <w:spacing w:line="244" w:lineRule="auto"/>
              <w:jc w:val="center"/>
              <w:rPr>
                <w:lang w:eastAsia="zh-CN"/>
              </w:rPr>
            </w:pPr>
          </w:p>
          <w:p w:rsidR="00C0203D" w:rsidRDefault="00C0203D" w:rsidP="00FB1066">
            <w:pPr>
              <w:spacing w:line="244" w:lineRule="auto"/>
              <w:jc w:val="center"/>
              <w:rPr>
                <w:lang w:eastAsia="zh-CN"/>
              </w:rPr>
            </w:pPr>
          </w:p>
          <w:p w:rsidR="00C0203D" w:rsidRDefault="00C0203D" w:rsidP="00FB1066">
            <w:pPr>
              <w:spacing w:line="244" w:lineRule="auto"/>
              <w:jc w:val="center"/>
              <w:rPr>
                <w:lang w:eastAsia="zh-CN"/>
              </w:rPr>
            </w:pPr>
          </w:p>
          <w:p w:rsidR="00C0203D" w:rsidRDefault="00C0203D" w:rsidP="00FB1066">
            <w:pPr>
              <w:spacing w:line="244" w:lineRule="auto"/>
              <w:jc w:val="center"/>
              <w:rPr>
                <w:lang w:eastAsia="zh-CN"/>
              </w:rPr>
            </w:pPr>
          </w:p>
          <w:p w:rsidR="00C0203D" w:rsidRDefault="00FB1066" w:rsidP="00FB1066">
            <w:pPr>
              <w:spacing w:line="244" w:lineRule="auto"/>
              <w:jc w:val="center"/>
              <w:rPr>
                <w:lang w:eastAsia="zh-CN"/>
              </w:rPr>
            </w:pPr>
            <w:r>
              <w:rPr>
                <w:rFonts w:ascii="宋体" w:eastAsia="宋体" w:hAnsi="宋体" w:cs="宋体" w:hint="eastAsia"/>
                <w:spacing w:val="11"/>
                <w:lang w:eastAsia="zh-CN"/>
              </w:rPr>
              <w:t>移动式C型臂X光机</w:t>
            </w:r>
          </w:p>
          <w:p w:rsidR="00C0203D" w:rsidRDefault="00C0203D" w:rsidP="00FB1066">
            <w:pPr>
              <w:spacing w:line="244" w:lineRule="auto"/>
              <w:jc w:val="center"/>
              <w:rPr>
                <w:lang w:eastAsia="zh-CN"/>
              </w:rPr>
            </w:pPr>
          </w:p>
          <w:p w:rsidR="00C0203D" w:rsidRPr="00FB1066" w:rsidRDefault="00C0203D" w:rsidP="00FB1066">
            <w:pPr>
              <w:spacing w:line="245" w:lineRule="auto"/>
              <w:jc w:val="center"/>
              <w:rPr>
                <w:rFonts w:eastAsiaTheme="minorEastAsia"/>
                <w:lang w:eastAsia="zh-CN"/>
              </w:rPr>
            </w:pPr>
          </w:p>
          <w:p w:rsidR="00C0203D" w:rsidRPr="00FB1066" w:rsidRDefault="00C0203D" w:rsidP="00FB1066">
            <w:pPr>
              <w:pStyle w:val="TableText"/>
              <w:spacing w:line="400" w:lineRule="exact"/>
              <w:ind w:right="125"/>
              <w:jc w:val="center"/>
              <w:rPr>
                <w:rFonts w:eastAsiaTheme="minorEastAsia"/>
                <w:lang w:eastAsia="zh-CN"/>
              </w:rPr>
            </w:pPr>
          </w:p>
        </w:tc>
        <w:tc>
          <w:tcPr>
            <w:tcW w:w="930" w:type="dxa"/>
            <w:gridSpan w:val="2"/>
            <w:vAlign w:val="center"/>
          </w:tcPr>
          <w:p w:rsidR="00C0203D" w:rsidRPr="00FB1066" w:rsidRDefault="00C0203D" w:rsidP="00FB1066">
            <w:pPr>
              <w:spacing w:line="242" w:lineRule="auto"/>
              <w:jc w:val="center"/>
              <w:rPr>
                <w:color w:val="000000" w:themeColor="text1"/>
                <w:lang w:eastAsia="zh-CN"/>
              </w:rPr>
            </w:pPr>
          </w:p>
          <w:p w:rsidR="00C0203D" w:rsidRPr="00FB1066" w:rsidRDefault="00C0203D" w:rsidP="00FB1066">
            <w:pPr>
              <w:spacing w:line="242" w:lineRule="auto"/>
              <w:jc w:val="center"/>
              <w:rPr>
                <w:color w:val="000000" w:themeColor="text1"/>
                <w:lang w:eastAsia="zh-CN"/>
              </w:rPr>
            </w:pPr>
          </w:p>
          <w:p w:rsidR="00C0203D" w:rsidRPr="00FB1066" w:rsidRDefault="00C0203D" w:rsidP="00FB1066">
            <w:pPr>
              <w:spacing w:line="243" w:lineRule="auto"/>
              <w:jc w:val="center"/>
              <w:rPr>
                <w:color w:val="000000" w:themeColor="text1"/>
                <w:lang w:eastAsia="zh-CN"/>
              </w:rPr>
            </w:pPr>
          </w:p>
          <w:p w:rsidR="00C0203D" w:rsidRPr="00FB1066" w:rsidRDefault="00C0203D" w:rsidP="00FB1066">
            <w:pPr>
              <w:spacing w:line="243" w:lineRule="auto"/>
              <w:jc w:val="center"/>
              <w:rPr>
                <w:color w:val="000000" w:themeColor="text1"/>
                <w:lang w:eastAsia="zh-CN"/>
              </w:rPr>
            </w:pPr>
          </w:p>
          <w:p w:rsidR="00C0203D" w:rsidRPr="00FB1066" w:rsidRDefault="00C0203D" w:rsidP="00FB1066">
            <w:pPr>
              <w:spacing w:line="243" w:lineRule="auto"/>
              <w:jc w:val="center"/>
              <w:rPr>
                <w:color w:val="000000" w:themeColor="text1"/>
                <w:lang w:eastAsia="zh-CN"/>
              </w:rPr>
            </w:pPr>
          </w:p>
          <w:p w:rsidR="00C0203D" w:rsidRPr="00FB1066" w:rsidRDefault="00C0203D" w:rsidP="00FB1066">
            <w:pPr>
              <w:spacing w:line="243" w:lineRule="auto"/>
              <w:jc w:val="center"/>
              <w:rPr>
                <w:color w:val="000000" w:themeColor="text1"/>
                <w:lang w:eastAsia="zh-CN"/>
              </w:rPr>
            </w:pPr>
          </w:p>
          <w:p w:rsidR="00C0203D" w:rsidRPr="00FB1066" w:rsidRDefault="00FB1066" w:rsidP="00FB1066">
            <w:pPr>
              <w:spacing w:line="243" w:lineRule="auto"/>
              <w:jc w:val="center"/>
              <w:rPr>
                <w:color w:val="000000" w:themeColor="text1"/>
                <w:lang w:eastAsia="zh-CN"/>
              </w:rPr>
            </w:pPr>
            <w:r w:rsidRPr="00FB1066">
              <w:rPr>
                <w:rFonts w:hint="eastAsia"/>
                <w:color w:val="000000" w:themeColor="text1"/>
                <w:spacing w:val="-10"/>
                <w:lang w:eastAsia="zh-CN"/>
              </w:rPr>
              <w:t>1台</w:t>
            </w:r>
          </w:p>
          <w:p w:rsidR="00C0203D" w:rsidRPr="00FB1066" w:rsidRDefault="00C0203D" w:rsidP="00FB1066">
            <w:pPr>
              <w:spacing w:line="243" w:lineRule="auto"/>
              <w:jc w:val="center"/>
              <w:rPr>
                <w:color w:val="000000" w:themeColor="text1"/>
                <w:lang w:eastAsia="zh-CN"/>
              </w:rPr>
            </w:pPr>
          </w:p>
          <w:p w:rsidR="00C0203D" w:rsidRPr="00FB1066" w:rsidRDefault="00C0203D" w:rsidP="00FB1066">
            <w:pPr>
              <w:spacing w:line="243" w:lineRule="auto"/>
              <w:jc w:val="center"/>
              <w:rPr>
                <w:color w:val="000000" w:themeColor="text1"/>
                <w:lang w:eastAsia="zh-CN"/>
              </w:rPr>
            </w:pPr>
          </w:p>
          <w:p w:rsidR="00C0203D" w:rsidRPr="00FB1066" w:rsidRDefault="00C0203D" w:rsidP="00FB1066">
            <w:pPr>
              <w:spacing w:line="243" w:lineRule="auto"/>
              <w:jc w:val="center"/>
              <w:rPr>
                <w:rFonts w:eastAsiaTheme="minorEastAsia"/>
                <w:color w:val="000000" w:themeColor="text1"/>
                <w:lang w:eastAsia="zh-CN"/>
              </w:rPr>
            </w:pPr>
          </w:p>
          <w:p w:rsidR="00C0203D" w:rsidRPr="00FB1066" w:rsidRDefault="00C0203D" w:rsidP="00FB1066">
            <w:pPr>
              <w:spacing w:line="243" w:lineRule="auto"/>
              <w:jc w:val="center"/>
              <w:rPr>
                <w:color w:val="000000" w:themeColor="text1"/>
                <w:lang w:eastAsia="zh-CN"/>
              </w:rPr>
            </w:pPr>
          </w:p>
          <w:p w:rsidR="00C0203D" w:rsidRPr="00FB1066" w:rsidRDefault="00C0203D" w:rsidP="00FB1066">
            <w:pPr>
              <w:spacing w:line="243" w:lineRule="auto"/>
              <w:jc w:val="center"/>
              <w:rPr>
                <w:rFonts w:eastAsiaTheme="minorEastAsia"/>
                <w:color w:val="000000" w:themeColor="text1"/>
                <w:lang w:eastAsia="zh-CN"/>
              </w:rPr>
            </w:pPr>
          </w:p>
          <w:p w:rsidR="00C0203D" w:rsidRPr="00FB1066" w:rsidRDefault="00C0203D" w:rsidP="00FB1066">
            <w:pPr>
              <w:pStyle w:val="TableText"/>
              <w:spacing w:before="65" w:line="228" w:lineRule="auto"/>
              <w:ind w:left="265"/>
              <w:jc w:val="center"/>
              <w:rPr>
                <w:color w:val="000000" w:themeColor="text1"/>
                <w:lang w:eastAsia="zh-CN"/>
              </w:rPr>
            </w:pPr>
          </w:p>
        </w:tc>
        <w:tc>
          <w:tcPr>
            <w:tcW w:w="6529" w:type="dxa"/>
            <w:vAlign w:val="center"/>
          </w:tcPr>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b/>
                <w:bCs/>
                <w:color w:val="000000" w:themeColor="text1"/>
                <w:lang w:eastAsia="zh-CN"/>
              </w:rPr>
              <w:t>1、总体要求</w:t>
            </w:r>
            <w:r w:rsidRPr="00FB1066">
              <w:rPr>
                <w:rFonts w:ascii="宋体" w:eastAsia="宋体" w:hAnsi="宋体" w:hint="eastAsia"/>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1.1</w:t>
            </w:r>
            <w:r w:rsidRPr="00FB1066">
              <w:rPr>
                <w:rFonts w:ascii="宋体" w:eastAsia="宋体" w:hAnsi="宋体" w:hint="eastAsia"/>
                <w:color w:val="000000" w:themeColor="text1"/>
                <w:lang w:eastAsia="zh-CN"/>
              </w:rPr>
              <w:tab/>
              <w:t>投标产品为全数字化平板产品，能满足脊柱、创伤、关节、四肢、疼痛科等术中透视定位要求。</w:t>
            </w:r>
            <w:r w:rsidRPr="00FB1066">
              <w:rPr>
                <w:rFonts w:ascii="宋体" w:eastAsia="宋体" w:hAnsi="宋体" w:hint="eastAsia"/>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b/>
                <w:bCs/>
                <w:color w:val="000000" w:themeColor="text1"/>
                <w:lang w:eastAsia="zh-CN"/>
              </w:rPr>
              <w:t>2、C臂机架</w:t>
            </w:r>
            <w:r w:rsidRPr="00FB1066">
              <w:rPr>
                <w:rFonts w:ascii="宋体" w:eastAsia="宋体" w:hAnsi="宋体" w:hint="eastAsia"/>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2.1</w:t>
            </w:r>
            <w:r w:rsidRPr="00FB1066">
              <w:rPr>
                <w:rFonts w:ascii="宋体" w:eastAsia="宋体" w:hAnsi="宋体" w:hint="eastAsia"/>
                <w:color w:val="000000" w:themeColor="text1"/>
                <w:lang w:eastAsia="zh-CN"/>
              </w:rPr>
              <w:tab/>
              <w:t>水平移动≥20cm</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2.2</w:t>
            </w:r>
            <w:r w:rsidRPr="00FB1066">
              <w:rPr>
                <w:rFonts w:ascii="宋体" w:eastAsia="宋体" w:hAnsi="宋体" w:hint="eastAsia"/>
                <w:color w:val="000000" w:themeColor="text1"/>
                <w:lang w:eastAsia="zh-CN"/>
              </w:rPr>
              <w:tab/>
              <w:t>垂直升降≥42cm</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2.3</w:t>
            </w:r>
            <w:r w:rsidRPr="00FB1066">
              <w:rPr>
                <w:rFonts w:ascii="宋体" w:eastAsia="宋体" w:hAnsi="宋体" w:hint="eastAsia"/>
                <w:color w:val="000000" w:themeColor="text1"/>
                <w:lang w:eastAsia="zh-CN"/>
              </w:rPr>
              <w:tab/>
              <w:t>绕弧形臂滑动≥140°</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2.3.1 绕弧形臂滑动过伸角度≥50°</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2.4</w:t>
            </w:r>
            <w:r w:rsidRPr="00FB1066">
              <w:rPr>
                <w:rFonts w:ascii="宋体" w:eastAsia="宋体" w:hAnsi="宋体" w:hint="eastAsia"/>
                <w:color w:val="000000" w:themeColor="text1"/>
                <w:lang w:eastAsia="zh-CN"/>
              </w:rPr>
              <w:tab/>
              <w:t>轴向旋转≥±225°</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lastRenderedPageBreak/>
              <w:t>2.5</w:t>
            </w:r>
            <w:r w:rsidRPr="00FB1066">
              <w:rPr>
                <w:rFonts w:ascii="宋体" w:eastAsia="宋体" w:hAnsi="宋体" w:hint="eastAsia"/>
                <w:color w:val="000000" w:themeColor="text1"/>
                <w:lang w:eastAsia="zh-CN"/>
              </w:rPr>
              <w:tab/>
              <w:t>左右摆角≥±10°</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cs="宋体"/>
                <w:b/>
                <w:bCs/>
                <w:color w:val="000000" w:themeColor="text1"/>
                <w:spacing w:val="-7"/>
                <w:lang w:eastAsia="zh-CN"/>
              </w:rPr>
              <w:t>★</w:t>
            </w:r>
            <w:r w:rsidRPr="00FB1066">
              <w:rPr>
                <w:rFonts w:ascii="宋体" w:eastAsia="宋体" w:hAnsi="宋体" w:hint="eastAsia"/>
                <w:color w:val="000000" w:themeColor="text1"/>
                <w:lang w:eastAsia="zh-CN"/>
              </w:rPr>
              <w:t>2.6 自由开口空间≥8</w:t>
            </w:r>
            <w:r w:rsidRPr="00FB1066">
              <w:rPr>
                <w:rFonts w:ascii="宋体" w:eastAsia="宋体" w:hAnsi="宋体"/>
                <w:color w:val="000000" w:themeColor="text1"/>
                <w:lang w:eastAsia="zh-CN"/>
              </w:rPr>
              <w:t>2</w:t>
            </w:r>
            <w:r w:rsidRPr="00FB1066">
              <w:rPr>
                <w:rFonts w:ascii="宋体" w:eastAsia="宋体" w:hAnsi="宋体" w:hint="eastAsia"/>
                <w:color w:val="000000" w:themeColor="text1"/>
                <w:lang w:eastAsia="zh-CN"/>
              </w:rPr>
              <w:t>cm</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2.7</w:t>
            </w:r>
            <w:r w:rsidRPr="00FB1066">
              <w:rPr>
                <w:rFonts w:ascii="宋体" w:eastAsia="宋体" w:hAnsi="宋体" w:hint="eastAsia"/>
                <w:color w:val="000000" w:themeColor="text1"/>
                <w:lang w:eastAsia="zh-CN"/>
              </w:rPr>
              <w:tab/>
              <w:t>C臂弧深≥69cm</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2.8</w:t>
            </w:r>
            <w:r w:rsidRPr="00FB1066">
              <w:rPr>
                <w:rFonts w:ascii="宋体" w:eastAsia="宋体" w:hAnsi="宋体" w:hint="eastAsia"/>
                <w:color w:val="000000" w:themeColor="text1"/>
                <w:lang w:eastAsia="zh-CN"/>
              </w:rPr>
              <w:tab/>
              <w:t>SID源像距≥107CM</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2.9</w:t>
            </w:r>
            <w:r w:rsidRPr="00FB1066">
              <w:rPr>
                <w:rFonts w:ascii="宋体" w:eastAsia="宋体" w:hAnsi="宋体" w:hint="eastAsia"/>
                <w:color w:val="000000" w:themeColor="text1"/>
                <w:lang w:eastAsia="zh-CN"/>
              </w:rPr>
              <w:tab/>
              <w:t>C形臂机身重量≤260kg</w:t>
            </w:r>
            <w:r w:rsidRPr="00FB1066">
              <w:rPr>
                <w:rFonts w:ascii="宋体" w:eastAsia="宋体" w:hAnsi="宋体" w:hint="eastAsia"/>
                <w:color w:val="000000" w:themeColor="text1"/>
                <w:lang w:eastAsia="zh-CN"/>
              </w:rPr>
              <w:tab/>
            </w:r>
            <w:r w:rsidRPr="00FB1066">
              <w:rPr>
                <w:rFonts w:ascii="宋体" w:eastAsia="宋体" w:hAnsi="宋体" w:hint="eastAsia"/>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b/>
                <w:bCs/>
                <w:color w:val="000000" w:themeColor="text1"/>
                <w:lang w:eastAsia="zh-CN"/>
              </w:rPr>
              <w:t>3、高压发生器</w:t>
            </w:r>
            <w:r w:rsidRPr="00FB1066">
              <w:rPr>
                <w:rFonts w:ascii="宋体" w:eastAsia="宋体" w:hAnsi="宋体" w:hint="eastAsia"/>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cs="宋体"/>
                <w:b/>
                <w:bCs/>
                <w:color w:val="000000" w:themeColor="text1"/>
                <w:spacing w:val="-7"/>
                <w:lang w:eastAsia="zh-CN"/>
              </w:rPr>
              <w:t>★</w:t>
            </w:r>
            <w:r w:rsidRPr="00FB1066">
              <w:rPr>
                <w:rFonts w:ascii="宋体" w:eastAsia="宋体" w:hAnsi="宋体" w:hint="eastAsia"/>
                <w:color w:val="000000" w:themeColor="text1"/>
                <w:lang w:eastAsia="zh-CN"/>
              </w:rPr>
              <w:t>3.1 最大输出功率≤4.0KW</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3.2</w:t>
            </w:r>
            <w:r w:rsidRPr="00FB1066">
              <w:rPr>
                <w:rFonts w:ascii="宋体" w:eastAsia="宋体" w:hAnsi="宋体" w:hint="eastAsia"/>
                <w:color w:val="000000" w:themeColor="text1"/>
                <w:lang w:eastAsia="zh-CN"/>
              </w:rPr>
              <w:tab/>
              <w:t>逆变频率≥100kHz</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3.3</w:t>
            </w:r>
            <w:r w:rsidRPr="00FB1066">
              <w:rPr>
                <w:rFonts w:ascii="宋体" w:eastAsia="宋体" w:hAnsi="宋体" w:hint="eastAsia"/>
                <w:color w:val="000000" w:themeColor="text1"/>
                <w:lang w:eastAsia="zh-CN"/>
              </w:rPr>
              <w:tab/>
              <w:t>最大电压≥110KV</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3.4</w:t>
            </w:r>
            <w:r w:rsidRPr="00FB1066">
              <w:rPr>
                <w:rFonts w:ascii="宋体" w:eastAsia="宋体" w:hAnsi="宋体" w:hint="eastAsia"/>
                <w:color w:val="000000" w:themeColor="text1"/>
                <w:lang w:eastAsia="zh-CN"/>
              </w:rPr>
              <w:tab/>
              <w:t>最大摄影电流≥35mA</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cs="宋体"/>
                <w:b/>
                <w:bCs/>
                <w:color w:val="000000" w:themeColor="text1"/>
                <w:spacing w:val="-7"/>
                <w:lang w:eastAsia="zh-CN"/>
              </w:rPr>
              <w:t>★</w:t>
            </w:r>
            <w:r w:rsidRPr="00FB1066">
              <w:rPr>
                <w:rFonts w:ascii="宋体" w:eastAsia="宋体" w:hAnsi="宋体" w:hint="eastAsia"/>
                <w:color w:val="000000" w:themeColor="text1"/>
                <w:lang w:eastAsia="zh-CN"/>
              </w:rPr>
              <w:t>3.5 最大透视电流≥26mA</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b/>
                <w:bCs/>
                <w:color w:val="000000" w:themeColor="text1"/>
                <w:lang w:eastAsia="zh-CN"/>
              </w:rPr>
              <w:t>4、X线球管</w:t>
            </w:r>
            <w:r w:rsidRPr="00FB1066">
              <w:rPr>
                <w:rFonts w:ascii="宋体" w:eastAsia="宋体" w:hAnsi="宋体" w:hint="eastAsia"/>
                <w:b/>
                <w:bCs/>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4.1</w:t>
            </w:r>
            <w:r w:rsidRPr="00FB1066">
              <w:rPr>
                <w:rFonts w:ascii="宋体" w:eastAsia="宋体" w:hAnsi="宋体" w:hint="eastAsia"/>
                <w:color w:val="000000" w:themeColor="text1"/>
                <w:lang w:eastAsia="zh-CN"/>
              </w:rPr>
              <w:tab/>
              <w:t>球管类型：固定阳极</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4.2</w:t>
            </w:r>
            <w:r w:rsidRPr="00FB1066">
              <w:rPr>
                <w:rFonts w:ascii="宋体" w:eastAsia="宋体" w:hAnsi="宋体" w:hint="eastAsia"/>
                <w:color w:val="000000" w:themeColor="text1"/>
                <w:lang w:eastAsia="zh-CN"/>
              </w:rPr>
              <w:tab/>
              <w:t>球管焦点数量：单焦点</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4.3</w:t>
            </w:r>
            <w:r w:rsidRPr="00FB1066">
              <w:rPr>
                <w:rFonts w:ascii="宋体" w:eastAsia="宋体" w:hAnsi="宋体" w:hint="eastAsia"/>
                <w:color w:val="000000" w:themeColor="text1"/>
                <w:lang w:eastAsia="zh-CN"/>
              </w:rPr>
              <w:tab/>
              <w:t>球管焦点≤0.6mm</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4.4</w:t>
            </w:r>
            <w:r w:rsidRPr="00FB1066">
              <w:rPr>
                <w:rFonts w:ascii="宋体" w:eastAsia="宋体" w:hAnsi="宋体" w:hint="eastAsia"/>
                <w:color w:val="000000" w:themeColor="text1"/>
                <w:lang w:eastAsia="zh-CN"/>
              </w:rPr>
              <w:tab/>
              <w:t>阳极热容量≥71KHU</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4.5</w:t>
            </w:r>
            <w:r w:rsidRPr="00FB1066">
              <w:rPr>
                <w:rFonts w:ascii="宋体" w:eastAsia="宋体" w:hAnsi="宋体" w:hint="eastAsia"/>
                <w:color w:val="000000" w:themeColor="text1"/>
                <w:lang w:eastAsia="zh-CN"/>
              </w:rPr>
              <w:tab/>
              <w:t>管套热容量≥1.01 MHU</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b/>
                <w:bCs/>
                <w:color w:val="000000" w:themeColor="text1"/>
                <w:lang w:eastAsia="zh-CN"/>
              </w:rPr>
              <w:t>5、平板探测器</w:t>
            </w:r>
            <w:r w:rsidRPr="00FB1066">
              <w:rPr>
                <w:rFonts w:ascii="宋体" w:eastAsia="宋体" w:hAnsi="宋体" w:hint="eastAsia"/>
                <w:b/>
                <w:bCs/>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5.1</w:t>
            </w:r>
            <w:r w:rsidRPr="00FB1066">
              <w:rPr>
                <w:rFonts w:ascii="宋体" w:eastAsia="宋体" w:hAnsi="宋体" w:hint="eastAsia"/>
                <w:color w:val="000000" w:themeColor="text1"/>
                <w:lang w:eastAsia="zh-CN"/>
              </w:rPr>
              <w:tab/>
              <w:t>平板探测器材料：a-Si非晶硅</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cs="宋体"/>
                <w:b/>
                <w:bCs/>
                <w:color w:val="000000" w:themeColor="text1"/>
                <w:spacing w:val="-7"/>
                <w:lang w:eastAsia="zh-CN"/>
              </w:rPr>
              <w:t>★</w:t>
            </w:r>
            <w:r w:rsidRPr="00FB1066">
              <w:rPr>
                <w:rFonts w:ascii="宋体" w:eastAsia="宋体" w:hAnsi="宋体" w:hint="eastAsia"/>
                <w:color w:val="000000" w:themeColor="text1"/>
                <w:lang w:eastAsia="zh-CN"/>
              </w:rPr>
              <w:t>5.2 探测器尺寸≥30cm×30cm</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5.3</w:t>
            </w:r>
            <w:r w:rsidRPr="00FB1066">
              <w:rPr>
                <w:rFonts w:ascii="宋体" w:eastAsia="宋体" w:hAnsi="宋体" w:hint="eastAsia"/>
                <w:color w:val="000000" w:themeColor="text1"/>
                <w:lang w:eastAsia="zh-CN"/>
              </w:rPr>
              <w:tab/>
              <w:t>最大像素矩阵≥2048×2048像素</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5.4</w:t>
            </w:r>
            <w:r w:rsidRPr="00FB1066">
              <w:rPr>
                <w:rFonts w:ascii="宋体" w:eastAsia="宋体" w:hAnsi="宋体" w:hint="eastAsia"/>
                <w:color w:val="000000" w:themeColor="text1"/>
                <w:lang w:eastAsia="zh-CN"/>
              </w:rPr>
              <w:tab/>
              <w:t>最小像素尺寸≤150μm</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5.5</w:t>
            </w:r>
            <w:r w:rsidRPr="00FB1066">
              <w:rPr>
                <w:rFonts w:ascii="宋体" w:eastAsia="宋体" w:hAnsi="宋体" w:hint="eastAsia"/>
                <w:color w:val="000000" w:themeColor="text1"/>
                <w:lang w:eastAsia="zh-CN"/>
              </w:rPr>
              <w:tab/>
              <w:t>最大空间分辨率≥3.3lp/mm</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5.6</w:t>
            </w:r>
            <w:r w:rsidRPr="00FB1066">
              <w:rPr>
                <w:rFonts w:ascii="宋体" w:eastAsia="宋体" w:hAnsi="宋体" w:hint="eastAsia"/>
                <w:color w:val="000000" w:themeColor="text1"/>
                <w:lang w:eastAsia="zh-CN"/>
              </w:rPr>
              <w:tab/>
              <w:t>最大灰阶度≥16bits</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5.7</w:t>
            </w:r>
            <w:r w:rsidRPr="00FB1066">
              <w:rPr>
                <w:rFonts w:ascii="宋体" w:eastAsia="宋体" w:hAnsi="宋体" w:hint="eastAsia"/>
                <w:color w:val="000000" w:themeColor="text1"/>
                <w:lang w:eastAsia="zh-CN"/>
              </w:rPr>
              <w:tab/>
              <w:t>最大量子探测率DQE≥70%</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5.8</w:t>
            </w:r>
            <w:r w:rsidRPr="00FB1066">
              <w:rPr>
                <w:rFonts w:ascii="宋体" w:eastAsia="宋体" w:hAnsi="宋体" w:hint="eastAsia"/>
                <w:color w:val="000000" w:themeColor="text1"/>
                <w:lang w:eastAsia="zh-CN"/>
              </w:rPr>
              <w:tab/>
              <w:t>最大采集帧率≥25帧/秒</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b/>
                <w:bCs/>
                <w:color w:val="000000" w:themeColor="text1"/>
                <w:lang w:eastAsia="zh-CN"/>
              </w:rPr>
              <w:t>6、医用监视器</w:t>
            </w:r>
            <w:r w:rsidRPr="00FB1066">
              <w:rPr>
                <w:rFonts w:ascii="宋体" w:eastAsia="宋体" w:hAnsi="宋体" w:hint="eastAsia"/>
                <w:b/>
                <w:bCs/>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6.1</w:t>
            </w:r>
            <w:r w:rsidRPr="00FB1066">
              <w:rPr>
                <w:rFonts w:ascii="宋体" w:eastAsia="宋体" w:hAnsi="宋体" w:hint="eastAsia"/>
                <w:color w:val="000000" w:themeColor="text1"/>
                <w:lang w:eastAsia="zh-CN"/>
              </w:rPr>
              <w:tab/>
              <w:t>屏幕尺寸≥34英寸，一体式显示屏</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6.2</w:t>
            </w:r>
            <w:r w:rsidRPr="00FB1066">
              <w:rPr>
                <w:rFonts w:ascii="宋体" w:eastAsia="宋体" w:hAnsi="宋体" w:hint="eastAsia"/>
                <w:color w:val="000000" w:themeColor="text1"/>
                <w:lang w:eastAsia="zh-CN"/>
              </w:rPr>
              <w:tab/>
              <w:t>最大分辨率≥3440×1440</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6.3</w:t>
            </w:r>
            <w:r w:rsidRPr="00FB1066">
              <w:rPr>
                <w:rFonts w:ascii="宋体" w:eastAsia="宋体" w:hAnsi="宋体" w:hint="eastAsia"/>
                <w:color w:val="000000" w:themeColor="text1"/>
                <w:lang w:eastAsia="zh-CN"/>
              </w:rPr>
              <w:tab/>
              <w:t>显示器总像素≥5M像素</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6.4</w:t>
            </w:r>
            <w:r w:rsidRPr="00FB1066">
              <w:rPr>
                <w:rFonts w:ascii="宋体" w:eastAsia="宋体" w:hAnsi="宋体" w:hint="eastAsia"/>
                <w:color w:val="000000" w:themeColor="text1"/>
                <w:lang w:eastAsia="zh-CN"/>
              </w:rPr>
              <w:tab/>
              <w:t>最大亮度值≥550cd/m2</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6.5</w:t>
            </w:r>
            <w:r w:rsidRPr="00FB1066">
              <w:rPr>
                <w:rFonts w:ascii="宋体" w:eastAsia="宋体" w:hAnsi="宋体" w:hint="eastAsia"/>
                <w:color w:val="000000" w:themeColor="text1"/>
                <w:lang w:eastAsia="zh-CN"/>
              </w:rPr>
              <w:tab/>
              <w:t>最大对比度≥700:1</w:t>
            </w:r>
            <w:r w:rsidRPr="00FB1066">
              <w:rPr>
                <w:rFonts w:ascii="宋体" w:eastAsia="宋体" w:hAnsi="宋体" w:hint="eastAsia"/>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b/>
                <w:bCs/>
                <w:color w:val="000000" w:themeColor="text1"/>
                <w:lang w:eastAsia="zh-CN"/>
              </w:rPr>
              <w:t>7、人机交互界面</w:t>
            </w:r>
            <w:r w:rsidRPr="00FB1066">
              <w:rPr>
                <w:rFonts w:ascii="宋体" w:eastAsia="宋体" w:hAnsi="宋体" w:hint="eastAsia"/>
                <w:b/>
                <w:bCs/>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7.1</w:t>
            </w:r>
            <w:r w:rsidRPr="00FB1066">
              <w:rPr>
                <w:rFonts w:ascii="宋体" w:eastAsia="宋体" w:hAnsi="宋体" w:hint="eastAsia"/>
                <w:color w:val="000000" w:themeColor="text1"/>
                <w:lang w:eastAsia="zh-CN"/>
              </w:rPr>
              <w:tab/>
              <w:t>具备同步触摸式操作屏</w:t>
            </w:r>
            <w:r w:rsidRPr="00FB1066">
              <w:rPr>
                <w:rFonts w:ascii="宋体" w:eastAsia="宋体" w:hAnsi="宋体" w:hint="eastAsia"/>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7.2</w:t>
            </w:r>
            <w:r w:rsidRPr="00FB1066">
              <w:rPr>
                <w:rFonts w:ascii="宋体" w:eastAsia="宋体" w:hAnsi="宋体" w:hint="eastAsia"/>
                <w:color w:val="000000" w:themeColor="text1"/>
                <w:lang w:eastAsia="zh-CN"/>
              </w:rPr>
              <w:tab/>
              <w:t>操作屏个数≥2</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7.3</w:t>
            </w:r>
            <w:r w:rsidRPr="00FB1066">
              <w:rPr>
                <w:rFonts w:ascii="宋体" w:eastAsia="宋体" w:hAnsi="宋体" w:hint="eastAsia"/>
                <w:color w:val="000000" w:themeColor="text1"/>
                <w:lang w:eastAsia="zh-CN"/>
              </w:rPr>
              <w:tab/>
              <w:t>屏幕尺寸≥12英寸</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7.4</w:t>
            </w:r>
            <w:r w:rsidRPr="00FB1066">
              <w:rPr>
                <w:rFonts w:ascii="宋体" w:eastAsia="宋体" w:hAnsi="宋体" w:hint="eastAsia"/>
                <w:color w:val="000000" w:themeColor="text1"/>
                <w:lang w:eastAsia="zh-CN"/>
              </w:rPr>
              <w:tab/>
              <w:t>像素矩阵≥1280×800</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7.5</w:t>
            </w:r>
            <w:r w:rsidRPr="00FB1066">
              <w:rPr>
                <w:rFonts w:ascii="宋体" w:eastAsia="宋体" w:hAnsi="宋体" w:hint="eastAsia"/>
                <w:color w:val="000000" w:themeColor="text1"/>
                <w:lang w:eastAsia="zh-CN"/>
              </w:rPr>
              <w:tab/>
              <w:t>配备无线曝光手闸，有效距离≥10米</w:t>
            </w:r>
            <w:r w:rsidRPr="00FB1066">
              <w:rPr>
                <w:rFonts w:ascii="宋体" w:eastAsia="宋体" w:hAnsi="宋体" w:hint="eastAsia"/>
                <w:color w:val="000000" w:themeColor="text1"/>
                <w:lang w:eastAsia="zh-CN"/>
              </w:rPr>
              <w:tab/>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b/>
                <w:bCs/>
                <w:color w:val="000000" w:themeColor="text1"/>
                <w:lang w:eastAsia="zh-CN"/>
              </w:rPr>
            </w:pPr>
            <w:r w:rsidRPr="00FB1066">
              <w:rPr>
                <w:rFonts w:ascii="宋体" w:eastAsia="宋体" w:hAnsi="宋体" w:hint="eastAsia"/>
                <w:b/>
                <w:bCs/>
                <w:color w:val="000000" w:themeColor="text1"/>
                <w:lang w:eastAsia="zh-CN"/>
              </w:rPr>
              <w:t>8、双向激光灯</w:t>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hint="eastAsia"/>
                <w:color w:val="000000" w:themeColor="text1"/>
                <w:lang w:eastAsia="zh-CN"/>
              </w:rPr>
              <w:t>8.1平板端激光定位装置:垂直激光灯</w:t>
            </w:r>
            <w:r w:rsidRPr="00FB1066">
              <w:rPr>
                <w:rFonts w:ascii="宋体" w:eastAsia="宋体" w:hAnsi="宋体" w:hint="eastAsia"/>
                <w:color w:val="000000" w:themeColor="text1"/>
                <w:lang w:eastAsia="zh-CN"/>
              </w:rPr>
              <w:tab/>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cs="宋体"/>
                <w:b/>
                <w:bCs/>
                <w:color w:val="000000" w:themeColor="text1"/>
                <w:spacing w:val="-7"/>
                <w:lang w:eastAsia="zh-CN"/>
              </w:rPr>
              <w:t>★</w:t>
            </w:r>
            <w:r w:rsidRPr="00FB1066">
              <w:rPr>
                <w:rFonts w:ascii="宋体" w:eastAsia="宋体" w:hAnsi="宋体" w:hint="eastAsia"/>
                <w:color w:val="000000" w:themeColor="text1"/>
                <w:lang w:eastAsia="zh-CN"/>
              </w:rPr>
              <w:t>8.2球管端激光定位装置:垂直激光灯</w:t>
            </w:r>
          </w:p>
          <w:p w:rsidR="00C0203D" w:rsidRPr="00FB1066" w:rsidRDefault="00D85A1A">
            <w:pPr>
              <w:spacing w:line="360" w:lineRule="exact"/>
              <w:rPr>
                <w:rFonts w:ascii="宋体" w:eastAsia="宋体" w:hAnsi="宋体"/>
                <w:color w:val="000000" w:themeColor="text1"/>
                <w:lang w:eastAsia="zh-CN"/>
              </w:rPr>
            </w:pPr>
            <w:r w:rsidRPr="00FB1066">
              <w:rPr>
                <w:rFonts w:ascii="宋体" w:eastAsia="宋体" w:hAnsi="宋体" w:cs="宋体"/>
                <w:b/>
                <w:bCs/>
                <w:color w:val="000000" w:themeColor="text1"/>
                <w:spacing w:val="-7"/>
                <w:lang w:eastAsia="zh-CN"/>
              </w:rPr>
              <w:t>★</w:t>
            </w:r>
            <w:r w:rsidRPr="00FB1066">
              <w:rPr>
                <w:rFonts w:ascii="宋体" w:eastAsia="宋体" w:hAnsi="宋体" w:hint="eastAsia"/>
                <w:b/>
                <w:bCs/>
                <w:color w:val="000000" w:themeColor="text1"/>
                <w:lang w:eastAsia="zh-CN"/>
              </w:rPr>
              <w:t>9、可呈像6节以上椎体。</w:t>
            </w:r>
          </w:p>
        </w:tc>
        <w:tc>
          <w:tcPr>
            <w:tcW w:w="658" w:type="dxa"/>
          </w:tcPr>
          <w:p w:rsidR="00C0203D" w:rsidRDefault="00C0203D">
            <w:pPr>
              <w:spacing w:line="242" w:lineRule="auto"/>
              <w:rPr>
                <w:lang w:eastAsia="zh-CN"/>
              </w:rPr>
            </w:pPr>
          </w:p>
          <w:p w:rsidR="00C0203D" w:rsidRDefault="00C0203D">
            <w:pPr>
              <w:spacing w:line="242" w:lineRule="auto"/>
              <w:rPr>
                <w:lang w:eastAsia="zh-CN"/>
              </w:rPr>
            </w:pPr>
          </w:p>
          <w:p w:rsidR="00C0203D" w:rsidRDefault="00C0203D">
            <w:pPr>
              <w:spacing w:line="242" w:lineRule="auto"/>
              <w:rPr>
                <w:lang w:eastAsia="zh-CN"/>
              </w:rPr>
            </w:pPr>
          </w:p>
          <w:p w:rsidR="00C0203D" w:rsidRPr="00FB1066" w:rsidRDefault="00C0203D">
            <w:pPr>
              <w:spacing w:line="243" w:lineRule="auto"/>
              <w:rPr>
                <w:rFonts w:eastAsiaTheme="minorEastAsia"/>
                <w:lang w:eastAsia="zh-CN"/>
              </w:rPr>
            </w:pPr>
          </w:p>
          <w:p w:rsidR="00C0203D" w:rsidRDefault="00C0203D">
            <w:pPr>
              <w:spacing w:line="243" w:lineRule="auto"/>
              <w:rPr>
                <w:rFonts w:eastAsiaTheme="minorEastAsia"/>
                <w:lang w:eastAsia="zh-CN"/>
              </w:rPr>
            </w:pPr>
          </w:p>
          <w:p w:rsidR="00FB1066" w:rsidRPr="00FB1066" w:rsidRDefault="00FB1066">
            <w:pPr>
              <w:spacing w:line="243" w:lineRule="auto"/>
              <w:rPr>
                <w:rFonts w:eastAsiaTheme="minorEastAsia"/>
                <w:lang w:eastAsia="zh-CN"/>
              </w:rPr>
            </w:pPr>
          </w:p>
          <w:p w:rsidR="00C0203D" w:rsidRDefault="00FB1066" w:rsidP="00FB1066">
            <w:pPr>
              <w:spacing w:line="243" w:lineRule="auto"/>
              <w:jc w:val="center"/>
              <w:rPr>
                <w:lang w:eastAsia="zh-CN"/>
              </w:rPr>
            </w:pPr>
            <w:r>
              <w:rPr>
                <w:spacing w:val="3"/>
              </w:rPr>
              <w:t>工业</w:t>
            </w: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spacing w:line="243" w:lineRule="auto"/>
              <w:rPr>
                <w:lang w:eastAsia="zh-CN"/>
              </w:rPr>
            </w:pPr>
          </w:p>
          <w:p w:rsidR="00C0203D" w:rsidRDefault="00C0203D">
            <w:pPr>
              <w:pStyle w:val="TableText"/>
              <w:spacing w:before="65"/>
              <w:ind w:left="127"/>
              <w:rPr>
                <w:spacing w:val="3"/>
              </w:rPr>
            </w:pPr>
          </w:p>
        </w:tc>
      </w:tr>
      <w:tr w:rsidR="00C0203D">
        <w:trPr>
          <w:trHeight w:val="545"/>
        </w:trPr>
        <w:tc>
          <w:tcPr>
            <w:tcW w:w="9790" w:type="dxa"/>
            <w:gridSpan w:val="6"/>
          </w:tcPr>
          <w:p w:rsidR="00C0203D" w:rsidRDefault="00D85A1A">
            <w:pPr>
              <w:pStyle w:val="TableText"/>
              <w:spacing w:line="400" w:lineRule="exact"/>
              <w:ind w:left="119"/>
              <w:jc w:val="center"/>
            </w:pPr>
            <w:r>
              <w:rPr>
                <w:b/>
                <w:bCs/>
                <w:spacing w:val="6"/>
                <w:sz w:val="24"/>
                <w:szCs w:val="24"/>
              </w:rPr>
              <w:lastRenderedPageBreak/>
              <w:t>商务条款</w:t>
            </w:r>
          </w:p>
        </w:tc>
      </w:tr>
      <w:tr w:rsidR="00C0203D">
        <w:trPr>
          <w:trHeight w:val="3952"/>
        </w:trPr>
        <w:tc>
          <w:tcPr>
            <w:tcW w:w="1928" w:type="dxa"/>
            <w:gridSpan w:val="3"/>
            <w:vAlign w:val="center"/>
          </w:tcPr>
          <w:p w:rsidR="00C0203D" w:rsidRDefault="00D85A1A">
            <w:pPr>
              <w:pStyle w:val="TableText"/>
              <w:spacing w:before="65" w:line="227" w:lineRule="auto"/>
              <w:jc w:val="center"/>
            </w:pPr>
            <w:r>
              <w:rPr>
                <w:rFonts w:hint="eastAsia"/>
                <w:b/>
                <w:bCs/>
                <w:color w:val="auto"/>
                <w:spacing w:val="-3"/>
                <w:lang w:eastAsia="zh-CN"/>
              </w:rPr>
              <w:t>★</w:t>
            </w:r>
            <w:r>
              <w:rPr>
                <w:b/>
                <w:bCs/>
                <w:spacing w:val="6"/>
                <w:sz w:val="21"/>
                <w:szCs w:val="21"/>
              </w:rPr>
              <w:t>基本要求</w:t>
            </w:r>
          </w:p>
        </w:tc>
        <w:tc>
          <w:tcPr>
            <w:tcW w:w="7862" w:type="dxa"/>
            <w:gridSpan w:val="3"/>
          </w:tcPr>
          <w:p w:rsidR="00C0203D" w:rsidRPr="00FB1066" w:rsidRDefault="00D85A1A">
            <w:pPr>
              <w:spacing w:line="380" w:lineRule="exact"/>
              <w:ind w:right="-16" w:firstLineChars="200" w:firstLine="420"/>
              <w:rPr>
                <w:rFonts w:ascii="宋体" w:eastAsia="宋体" w:hAnsi="宋体" w:cs="宋体"/>
                <w:color w:val="000000" w:themeColor="text1"/>
                <w:lang w:eastAsia="zh-CN"/>
              </w:rPr>
            </w:pPr>
            <w:r>
              <w:rPr>
                <w:rFonts w:ascii="宋体" w:eastAsia="宋体" w:hAnsi="宋体" w:cs="宋体" w:hint="eastAsia"/>
                <w:color w:val="auto"/>
                <w:lang w:eastAsia="zh-CN"/>
              </w:rPr>
              <w:t>l.中标供应商提供的设备必须是全新、完整、未</w:t>
            </w:r>
            <w:r w:rsidRPr="00FB1066">
              <w:rPr>
                <w:rFonts w:ascii="宋体" w:eastAsia="宋体" w:hAnsi="宋体" w:cs="宋体" w:hint="eastAsia"/>
                <w:color w:val="000000" w:themeColor="text1"/>
                <w:lang w:eastAsia="zh-CN"/>
              </w:rPr>
              <w:t>使用过的原装产品，</w:t>
            </w:r>
            <w:bookmarkStart w:id="12" w:name="_GoBack"/>
            <w:r w:rsidRPr="00FB1066">
              <w:rPr>
                <w:rFonts w:ascii="宋体" w:eastAsia="宋体" w:hAnsi="宋体" w:cs="宋体" w:hint="eastAsia"/>
                <w:color w:val="000000" w:themeColor="text1"/>
                <w:lang w:eastAsia="zh-CN"/>
              </w:rPr>
              <w:t>使用年限10年。</w:t>
            </w:r>
            <w:bookmarkEnd w:id="12"/>
          </w:p>
          <w:p w:rsidR="00C0203D" w:rsidRDefault="00D85A1A">
            <w:pPr>
              <w:spacing w:line="380" w:lineRule="exact"/>
              <w:ind w:right="-16" w:firstLineChars="200" w:firstLine="420"/>
              <w:rPr>
                <w:rFonts w:ascii="宋体" w:eastAsia="宋体" w:hAnsi="宋体" w:cs="宋体"/>
                <w:color w:val="auto"/>
                <w:lang w:eastAsia="zh-CN"/>
              </w:rPr>
            </w:pPr>
            <w:r>
              <w:rPr>
                <w:rFonts w:ascii="宋体" w:eastAsia="宋体" w:hAnsi="宋体" w:cs="宋体" w:hint="eastAsia"/>
                <w:color w:val="auto"/>
                <w:lang w:eastAsia="zh-CN"/>
              </w:rPr>
              <w:t>2.中标供应商负责设备的包装、运输、装卸、就位、安装、调试、保险及通过相关部门的检测验收，并承担相关的一切费用。</w:t>
            </w:r>
          </w:p>
          <w:p w:rsidR="00C0203D" w:rsidRDefault="00D85A1A" w:rsidP="00FB1066">
            <w:pPr>
              <w:spacing w:line="380" w:lineRule="exact"/>
              <w:ind w:right="-16" w:firstLineChars="200" w:firstLine="408"/>
              <w:rPr>
                <w:rFonts w:ascii="宋体" w:eastAsia="宋体" w:hAnsi="宋体" w:cs="宋体"/>
                <w:color w:val="auto"/>
                <w:lang w:eastAsia="zh-CN"/>
              </w:rPr>
            </w:pPr>
            <w:r>
              <w:rPr>
                <w:rFonts w:ascii="宋体" w:eastAsia="宋体" w:hAnsi="宋体" w:cs="宋体" w:hint="eastAsia"/>
                <w:color w:val="auto"/>
                <w:spacing w:val="-6"/>
                <w:lang w:eastAsia="zh-CN"/>
              </w:rPr>
              <w:t>3.中标供应商提供详细完整的设备资质证件、中文操作手册、产品合格证明材料、使用说明书及维修手册等资料交给采购人，使用操作及安全须知等重要资料应附有中文说明</w:t>
            </w:r>
            <w:r>
              <w:rPr>
                <w:rFonts w:ascii="宋体" w:eastAsia="宋体" w:hAnsi="宋体" w:cs="宋体" w:hint="eastAsia"/>
                <w:color w:val="auto"/>
                <w:lang w:eastAsia="zh-CN"/>
              </w:rPr>
              <w:t>。</w:t>
            </w:r>
          </w:p>
          <w:p w:rsidR="00C0203D" w:rsidRDefault="00D85A1A">
            <w:pPr>
              <w:spacing w:line="380" w:lineRule="exact"/>
              <w:ind w:right="-16" w:firstLineChars="200" w:firstLine="420"/>
              <w:rPr>
                <w:rFonts w:ascii="宋体" w:eastAsia="宋体" w:hAnsi="宋体" w:cs="宋体"/>
                <w:color w:val="auto"/>
                <w:lang w:eastAsia="zh-CN"/>
              </w:rPr>
            </w:pPr>
            <w:r>
              <w:rPr>
                <w:rFonts w:ascii="宋体" w:eastAsia="宋体" w:hAnsi="宋体" w:cs="宋体" w:hint="eastAsia"/>
                <w:color w:val="auto"/>
                <w:lang w:eastAsia="zh-CN"/>
              </w:rPr>
              <w:t>4.投标人应针对本项目提供必要的设备安装方案（包括但不限于以下内容：①设备安装技术方案；②安装实施进度安排；③安装实施组织方案；④安装技术人员配备方案等）。</w:t>
            </w:r>
          </w:p>
          <w:p w:rsidR="00C0203D" w:rsidRDefault="00D85A1A" w:rsidP="00FB1066">
            <w:pPr>
              <w:pStyle w:val="TableText"/>
              <w:spacing w:line="380" w:lineRule="exact"/>
              <w:ind w:firstLineChars="200" w:firstLine="408"/>
              <w:rPr>
                <w:color w:val="auto"/>
                <w:spacing w:val="-6"/>
                <w:sz w:val="21"/>
                <w:szCs w:val="21"/>
                <w:lang w:eastAsia="zh-CN"/>
              </w:rPr>
            </w:pPr>
            <w:r>
              <w:rPr>
                <w:rFonts w:hint="eastAsia"/>
                <w:color w:val="auto"/>
                <w:spacing w:val="-6"/>
                <w:sz w:val="21"/>
                <w:szCs w:val="21"/>
                <w:lang w:eastAsia="zh-CN"/>
              </w:rPr>
              <w:t>5.设备在国内有维修中心及零配件库，中标供应商应提供10年以上的零配件供应。</w:t>
            </w:r>
          </w:p>
          <w:p w:rsidR="00FB1066" w:rsidRDefault="00FB1066" w:rsidP="00FB1066">
            <w:pPr>
              <w:pStyle w:val="TableText"/>
              <w:spacing w:line="380" w:lineRule="exact"/>
              <w:ind w:firstLineChars="200" w:firstLine="408"/>
              <w:rPr>
                <w:color w:val="auto"/>
                <w:spacing w:val="-6"/>
                <w:sz w:val="21"/>
                <w:szCs w:val="21"/>
                <w:lang w:eastAsia="zh-CN"/>
              </w:rPr>
            </w:pPr>
            <w:r>
              <w:rPr>
                <w:rFonts w:hint="eastAsia"/>
                <w:color w:val="auto"/>
                <w:spacing w:val="-6"/>
                <w:sz w:val="21"/>
                <w:szCs w:val="21"/>
                <w:lang w:eastAsia="zh-CN"/>
              </w:rPr>
              <w:t>6.</w:t>
            </w:r>
            <w:r>
              <w:rPr>
                <w:lang w:eastAsia="zh-CN"/>
              </w:rPr>
              <w:t xml:space="preserve"> </w:t>
            </w:r>
            <w:r w:rsidRPr="00FB1066">
              <w:rPr>
                <w:color w:val="auto"/>
                <w:spacing w:val="-6"/>
                <w:sz w:val="21"/>
                <w:szCs w:val="21"/>
                <w:lang w:eastAsia="zh-CN"/>
              </w:rPr>
              <w:t>招标文件中所要求提供的证明材料，如为英文文本的请同时提供中文译本。</w:t>
            </w:r>
          </w:p>
          <w:p w:rsidR="00FB1066" w:rsidRPr="00FB1066" w:rsidRDefault="00FB1066" w:rsidP="00FB1066">
            <w:pPr>
              <w:spacing w:line="400" w:lineRule="exact"/>
              <w:ind w:firstLineChars="200" w:firstLine="408"/>
              <w:rPr>
                <w:rFonts w:ascii="宋体" w:eastAsia="宋体" w:hAnsi="宋体" w:cs="宋体"/>
                <w:lang w:eastAsia="zh-CN"/>
              </w:rPr>
            </w:pPr>
            <w:r w:rsidRPr="00FB1066">
              <w:rPr>
                <w:rFonts w:ascii="宋体" w:eastAsia="宋体" w:hAnsi="宋体" w:cs="宋体" w:hint="eastAsia"/>
                <w:color w:val="auto"/>
                <w:spacing w:val="-6"/>
                <w:lang w:eastAsia="zh-CN"/>
              </w:rPr>
              <w:t xml:space="preserve">7. </w:t>
            </w:r>
            <w:r w:rsidRPr="00FB1066">
              <w:rPr>
                <w:rFonts w:ascii="宋体" w:eastAsia="宋体" w:hAnsi="宋体" w:cs="宋体"/>
                <w:color w:val="auto"/>
                <w:spacing w:val="-6"/>
                <w:lang w:eastAsia="zh-CN"/>
              </w:rPr>
              <w:t>本采购需求中技术要求所使用的标准或应用标准如与投标人所执行的标准不一致时，按最新标准或较高标准执行。</w:t>
            </w:r>
          </w:p>
        </w:tc>
      </w:tr>
      <w:tr w:rsidR="00C0203D">
        <w:trPr>
          <w:trHeight w:val="847"/>
        </w:trPr>
        <w:tc>
          <w:tcPr>
            <w:tcW w:w="1928" w:type="dxa"/>
            <w:gridSpan w:val="3"/>
            <w:vAlign w:val="center"/>
          </w:tcPr>
          <w:p w:rsidR="00C0203D" w:rsidRDefault="00D85A1A">
            <w:pPr>
              <w:pStyle w:val="TableText"/>
              <w:spacing w:before="65" w:line="227" w:lineRule="auto"/>
              <w:jc w:val="center"/>
            </w:pPr>
            <w:r>
              <w:rPr>
                <w:rFonts w:hint="eastAsia"/>
                <w:b/>
                <w:bCs/>
                <w:color w:val="auto"/>
                <w:spacing w:val="-3"/>
                <w:lang w:eastAsia="zh-CN"/>
              </w:rPr>
              <w:t>★</w:t>
            </w:r>
            <w:r>
              <w:rPr>
                <w:b/>
                <w:bCs/>
                <w:spacing w:val="6"/>
                <w:sz w:val="21"/>
                <w:szCs w:val="21"/>
              </w:rPr>
              <w:t>质保期</w:t>
            </w:r>
          </w:p>
        </w:tc>
        <w:tc>
          <w:tcPr>
            <w:tcW w:w="7862" w:type="dxa"/>
            <w:gridSpan w:val="3"/>
            <w:vAlign w:val="center"/>
          </w:tcPr>
          <w:p w:rsidR="00C0203D" w:rsidRDefault="00D85A1A">
            <w:pPr>
              <w:spacing w:line="380" w:lineRule="exact"/>
              <w:ind w:right="-16" w:firstLineChars="200" w:firstLine="420"/>
              <w:rPr>
                <w:rFonts w:ascii="宋体" w:eastAsia="宋体" w:hAnsi="宋体" w:cs="宋体"/>
                <w:color w:val="auto"/>
                <w:lang w:eastAsia="zh-CN"/>
              </w:rPr>
            </w:pPr>
            <w:r>
              <w:rPr>
                <w:rFonts w:ascii="宋体" w:eastAsia="宋体" w:hAnsi="宋体" w:cs="宋体" w:hint="eastAsia"/>
                <w:color w:val="auto"/>
                <w:lang w:eastAsia="zh-CN"/>
              </w:rPr>
              <w:t>1.自货物安装调试完毕并经采购人验收合格之日起，</w:t>
            </w:r>
            <w:r w:rsidRPr="00FB1066">
              <w:rPr>
                <w:rFonts w:ascii="宋体" w:eastAsia="宋体" w:hAnsi="宋体" w:cs="宋体" w:hint="eastAsia"/>
                <w:color w:val="000000" w:themeColor="text1"/>
                <w:lang w:eastAsia="zh-CN"/>
              </w:rPr>
              <w:t>整机免费保修不少于5年，</w:t>
            </w:r>
            <w:r>
              <w:rPr>
                <w:rFonts w:ascii="宋体" w:eastAsia="宋体" w:hAnsi="宋体" w:cs="宋体" w:hint="eastAsia"/>
                <w:color w:val="auto"/>
                <w:lang w:eastAsia="zh-CN"/>
              </w:rPr>
              <w:t>保修期从设备验收合格之日算起。</w:t>
            </w:r>
          </w:p>
          <w:p w:rsidR="00C0203D" w:rsidRDefault="00D85A1A">
            <w:pPr>
              <w:spacing w:line="380" w:lineRule="exact"/>
              <w:ind w:right="-16" w:firstLineChars="200" w:firstLine="420"/>
              <w:rPr>
                <w:rFonts w:ascii="宋体" w:eastAsia="宋体" w:hAnsi="宋体" w:cs="宋体"/>
                <w:color w:val="auto"/>
                <w:lang w:eastAsia="zh-CN"/>
              </w:rPr>
            </w:pPr>
            <w:r>
              <w:rPr>
                <w:rFonts w:ascii="宋体" w:eastAsia="宋体" w:hAnsi="宋体" w:cs="宋体" w:hint="eastAsia"/>
                <w:color w:val="auto"/>
                <w:lang w:eastAsia="zh-CN"/>
              </w:rPr>
              <w:t>2.保修期内设备发生故障时，中标供应商负责免费维修、更换零配件。中标供应商提供免费上门服务，需提供24小时服务热线，保修立即响应，4小时紧急维修，48小时普通维修，否则所延误造成的损失由中标供应商承担。如果故障在检修72小时后故障仍无法排除，维修工程师应驻守现场，直至故障设备修复，质保期后，中标供应商须提供终身维修服务。定期随访、解决使用过程中的问题。</w:t>
            </w:r>
          </w:p>
          <w:p w:rsidR="00C0203D" w:rsidRDefault="00D85A1A">
            <w:pPr>
              <w:spacing w:line="380" w:lineRule="exact"/>
              <w:ind w:right="-16" w:firstLineChars="200" w:firstLine="420"/>
              <w:rPr>
                <w:lang w:eastAsia="zh-CN"/>
              </w:rPr>
            </w:pPr>
            <w:r>
              <w:rPr>
                <w:rFonts w:ascii="宋体" w:eastAsia="宋体" w:hAnsi="宋体" w:cs="宋体" w:hint="eastAsia"/>
                <w:color w:val="auto"/>
                <w:lang w:eastAsia="zh-CN"/>
              </w:rPr>
              <w:t>3.对因采购方人员的不正当使用所造成的设备损坏不在中标供应商免费保修范围，但中标供应商也要积极帮助采购人修理设备，并保证提供优惠价格的配件和服务。</w:t>
            </w:r>
          </w:p>
        </w:tc>
      </w:tr>
      <w:tr w:rsidR="00C0203D">
        <w:trPr>
          <w:trHeight w:val="847"/>
        </w:trPr>
        <w:tc>
          <w:tcPr>
            <w:tcW w:w="1928" w:type="dxa"/>
            <w:gridSpan w:val="3"/>
            <w:vAlign w:val="center"/>
          </w:tcPr>
          <w:p w:rsidR="00C0203D" w:rsidRDefault="00D85A1A">
            <w:pPr>
              <w:pStyle w:val="TableText"/>
              <w:spacing w:before="65" w:line="227" w:lineRule="auto"/>
              <w:jc w:val="center"/>
              <w:rPr>
                <w:b/>
                <w:bCs/>
                <w:spacing w:val="6"/>
                <w:sz w:val="21"/>
                <w:szCs w:val="21"/>
              </w:rPr>
            </w:pPr>
            <w:r>
              <w:rPr>
                <w:rFonts w:hint="eastAsia"/>
                <w:b/>
                <w:bCs/>
                <w:color w:val="auto"/>
                <w:spacing w:val="-3"/>
                <w:lang w:eastAsia="zh-CN"/>
              </w:rPr>
              <w:t>★</w:t>
            </w:r>
            <w:r>
              <w:rPr>
                <w:b/>
                <w:bCs/>
                <w:color w:val="auto"/>
                <w:spacing w:val="-1"/>
                <w:sz w:val="21"/>
                <w:szCs w:val="21"/>
              </w:rPr>
              <w:t>售后服务要求</w:t>
            </w:r>
          </w:p>
        </w:tc>
        <w:tc>
          <w:tcPr>
            <w:tcW w:w="7862" w:type="dxa"/>
            <w:gridSpan w:val="3"/>
          </w:tcPr>
          <w:p w:rsidR="00C0203D" w:rsidRDefault="00D85A1A">
            <w:pPr>
              <w:pStyle w:val="a3"/>
              <w:spacing w:line="400" w:lineRule="exact"/>
              <w:ind w:firstLineChars="200"/>
              <w:rPr>
                <w:rFonts w:ascii="宋体" w:eastAsia="宋体" w:hAnsi="宋体" w:cs="宋体"/>
                <w:color w:val="auto"/>
                <w:szCs w:val="21"/>
                <w:lang w:eastAsia="zh-CN"/>
              </w:rPr>
            </w:pPr>
            <w:r>
              <w:rPr>
                <w:rFonts w:ascii="宋体" w:eastAsia="宋体" w:hAnsi="宋体" w:cs="宋体" w:hint="eastAsia"/>
                <w:color w:val="auto"/>
                <w:szCs w:val="21"/>
                <w:lang w:eastAsia="zh-CN"/>
              </w:rPr>
              <w:t>1.提供相关设备的维修工程师姓名及电话号码。如国内有400、800等免费电话维修系统提供免费电话号码。</w:t>
            </w:r>
          </w:p>
          <w:p w:rsidR="00C0203D" w:rsidRDefault="00D85A1A">
            <w:pPr>
              <w:pStyle w:val="a3"/>
              <w:spacing w:line="400" w:lineRule="exact"/>
              <w:ind w:firstLineChars="200"/>
              <w:rPr>
                <w:rFonts w:ascii="宋体" w:eastAsia="宋体" w:hAnsi="宋体" w:cs="宋体"/>
                <w:color w:val="auto"/>
                <w:szCs w:val="21"/>
                <w:lang w:eastAsia="zh-CN"/>
              </w:rPr>
            </w:pPr>
            <w:r>
              <w:rPr>
                <w:rFonts w:ascii="宋体" w:eastAsia="宋体" w:hAnsi="宋体" w:cs="宋体" w:hint="eastAsia"/>
                <w:color w:val="auto"/>
                <w:szCs w:val="21"/>
                <w:lang w:eastAsia="zh-CN"/>
              </w:rPr>
              <w:t>2.故障响应时间：当接到设备报修通知后在立即响应，24小时内派工程师到设备现场及时维修，保证不影响采购人正常使用，每次维修应提供维修报告交给采购人备案。规定时限内中标供应商未能按时响应，采购人有权聘请第三方进行维修处理，由此产生的相关费用由中标供应商承担。</w:t>
            </w:r>
          </w:p>
          <w:p w:rsidR="00C0203D" w:rsidRDefault="00D85A1A">
            <w:pPr>
              <w:pStyle w:val="a3"/>
              <w:spacing w:line="400" w:lineRule="exact"/>
              <w:ind w:firstLineChars="200"/>
              <w:rPr>
                <w:rFonts w:ascii="宋体" w:eastAsia="宋体" w:hAnsi="宋体" w:cs="宋体"/>
                <w:color w:val="auto"/>
                <w:szCs w:val="21"/>
                <w:lang w:eastAsia="zh-CN"/>
              </w:rPr>
            </w:pPr>
            <w:r>
              <w:rPr>
                <w:rFonts w:ascii="宋体" w:eastAsia="宋体" w:hAnsi="宋体" w:cs="宋体" w:hint="eastAsia"/>
                <w:color w:val="auto"/>
                <w:szCs w:val="21"/>
                <w:lang w:eastAsia="zh-CN"/>
              </w:rPr>
              <w:t>3.人员培训：设备安装完毕，由中标供应商工程师对采购人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中标供应商负担。</w:t>
            </w:r>
          </w:p>
          <w:p w:rsidR="00C0203D" w:rsidRDefault="00D85A1A" w:rsidP="00FB1066">
            <w:pPr>
              <w:pStyle w:val="a3"/>
              <w:spacing w:line="400" w:lineRule="exact"/>
              <w:ind w:firstLineChars="200" w:firstLine="408"/>
              <w:rPr>
                <w:rFonts w:ascii="宋体" w:eastAsia="宋体" w:hAnsi="宋体" w:cs="宋体"/>
                <w:color w:val="auto"/>
                <w:szCs w:val="21"/>
                <w:lang w:eastAsia="zh-CN"/>
              </w:rPr>
            </w:pPr>
            <w:r>
              <w:rPr>
                <w:rFonts w:ascii="宋体" w:eastAsia="宋体" w:hAnsi="宋体" w:cs="宋体" w:hint="eastAsia"/>
                <w:color w:val="auto"/>
                <w:spacing w:val="-6"/>
                <w:szCs w:val="21"/>
                <w:lang w:eastAsia="zh-CN"/>
              </w:rPr>
              <w:t>4.设备保修期内，中标供应商负责对设备进行免费定期维护保养，每年至少二次，包括设备的安全检查、质量检查，运行状态检查，提供设备维护保养情况书面报告。并承担所发生的一切费用（包括更换零部件费、人工费和差旅费等）。</w:t>
            </w:r>
          </w:p>
          <w:p w:rsidR="00C0203D" w:rsidRDefault="00D85A1A">
            <w:pPr>
              <w:pStyle w:val="a3"/>
              <w:spacing w:line="400" w:lineRule="exact"/>
              <w:ind w:firstLineChars="200"/>
              <w:rPr>
                <w:rFonts w:ascii="宋体" w:eastAsia="宋体" w:hAnsi="宋体" w:cs="宋体"/>
                <w:color w:val="auto"/>
                <w:szCs w:val="21"/>
                <w:lang w:eastAsia="zh-CN"/>
              </w:rPr>
            </w:pPr>
            <w:r>
              <w:rPr>
                <w:rFonts w:ascii="宋体" w:eastAsia="宋体" w:hAnsi="宋体" w:cs="宋体" w:hint="eastAsia"/>
                <w:color w:val="auto"/>
                <w:szCs w:val="21"/>
                <w:lang w:eastAsia="zh-CN"/>
              </w:rPr>
              <w:lastRenderedPageBreak/>
              <w:t>5.投标人应针对本项目提供必要的售后服务方案（包含但不限于以下内容：①技术服务及技术培训方案；②故障解决及维修服务方案；③售后服务保障；④免费保修期外维修方案（含免费保修期外设备每年后续维护方案及维护收费情况）；⑤其他增值售后服务或其他实质性优惠措施等）。</w:t>
            </w:r>
          </w:p>
          <w:p w:rsidR="00C0203D" w:rsidRDefault="00D85A1A">
            <w:pPr>
              <w:pStyle w:val="TableText"/>
              <w:spacing w:line="400" w:lineRule="exact"/>
              <w:ind w:right="92" w:firstLineChars="200" w:firstLine="420"/>
              <w:rPr>
                <w:color w:val="auto"/>
                <w:spacing w:val="-3"/>
                <w:sz w:val="21"/>
                <w:szCs w:val="21"/>
                <w:lang w:eastAsia="zh-CN"/>
              </w:rPr>
            </w:pPr>
            <w:r>
              <w:rPr>
                <w:rFonts w:hint="eastAsia"/>
                <w:color w:val="auto"/>
                <w:sz w:val="21"/>
                <w:szCs w:val="21"/>
                <w:lang w:eastAsia="zh-CN"/>
              </w:rPr>
              <w:t>6.供货时提供产品厂家授权书及供货证明文件（加盖产品生产厂家公章）。</w:t>
            </w:r>
          </w:p>
        </w:tc>
      </w:tr>
      <w:tr w:rsidR="00C0203D">
        <w:trPr>
          <w:trHeight w:val="847"/>
        </w:trPr>
        <w:tc>
          <w:tcPr>
            <w:tcW w:w="1928" w:type="dxa"/>
            <w:gridSpan w:val="3"/>
            <w:vAlign w:val="center"/>
          </w:tcPr>
          <w:p w:rsidR="00C0203D" w:rsidRDefault="00D85A1A">
            <w:pPr>
              <w:pStyle w:val="TableText"/>
              <w:spacing w:before="65" w:line="227" w:lineRule="auto"/>
              <w:jc w:val="center"/>
              <w:rPr>
                <w:b/>
                <w:bCs/>
                <w:color w:val="auto"/>
                <w:spacing w:val="-3"/>
                <w:lang w:eastAsia="zh-CN"/>
              </w:rPr>
            </w:pPr>
            <w:r>
              <w:rPr>
                <w:rFonts w:hint="eastAsia"/>
                <w:b/>
                <w:bCs/>
                <w:color w:val="auto"/>
                <w:spacing w:val="-3"/>
                <w:lang w:eastAsia="zh-CN"/>
              </w:rPr>
              <w:lastRenderedPageBreak/>
              <w:t>★</w:t>
            </w:r>
            <w:r>
              <w:rPr>
                <w:b/>
                <w:bCs/>
                <w:color w:val="auto"/>
                <w:spacing w:val="-2"/>
                <w:sz w:val="21"/>
                <w:szCs w:val="21"/>
                <w:lang w:eastAsia="zh-CN"/>
              </w:rPr>
              <w:t>交付使用时间及地点</w:t>
            </w:r>
          </w:p>
        </w:tc>
        <w:tc>
          <w:tcPr>
            <w:tcW w:w="7862" w:type="dxa"/>
            <w:gridSpan w:val="3"/>
          </w:tcPr>
          <w:p w:rsidR="00C0203D" w:rsidRDefault="00D85A1A" w:rsidP="00FB1066">
            <w:pPr>
              <w:pStyle w:val="TableText"/>
              <w:spacing w:line="400" w:lineRule="exact"/>
              <w:ind w:right="92" w:firstLineChars="200" w:firstLine="418"/>
              <w:rPr>
                <w:spacing w:val="-1"/>
                <w:sz w:val="21"/>
                <w:szCs w:val="21"/>
                <w:lang w:eastAsia="zh-CN"/>
              </w:rPr>
            </w:pPr>
            <w:r>
              <w:rPr>
                <w:rFonts w:hint="eastAsia"/>
                <w:spacing w:val="-1"/>
                <w:sz w:val="21"/>
                <w:szCs w:val="21"/>
                <w:lang w:eastAsia="zh-CN"/>
              </w:rPr>
              <w:t>1.合同履约期限</w:t>
            </w:r>
            <w:r>
              <w:rPr>
                <w:spacing w:val="-1"/>
                <w:sz w:val="21"/>
                <w:szCs w:val="21"/>
                <w:lang w:eastAsia="zh-CN"/>
              </w:rPr>
              <w:t>：</w:t>
            </w:r>
            <w:r>
              <w:rPr>
                <w:rFonts w:hint="eastAsia"/>
                <w:spacing w:val="-1"/>
                <w:sz w:val="21"/>
                <w:szCs w:val="21"/>
                <w:lang w:eastAsia="zh-CN"/>
              </w:rPr>
              <w:t>自合同签订之日起60个日历日内供货、安装调试完毕通过验收并投入使用。</w:t>
            </w:r>
          </w:p>
          <w:p w:rsidR="00C0203D" w:rsidRDefault="00D85A1A" w:rsidP="00FB1066">
            <w:pPr>
              <w:pStyle w:val="TableText"/>
              <w:spacing w:line="400" w:lineRule="exact"/>
              <w:ind w:right="92" w:firstLineChars="200" w:firstLine="418"/>
              <w:rPr>
                <w:spacing w:val="-1"/>
                <w:sz w:val="21"/>
                <w:szCs w:val="21"/>
                <w:lang w:eastAsia="zh-CN"/>
              </w:rPr>
            </w:pPr>
            <w:r>
              <w:rPr>
                <w:rFonts w:hint="eastAsia"/>
                <w:spacing w:val="-1"/>
                <w:sz w:val="21"/>
                <w:szCs w:val="21"/>
                <w:lang w:eastAsia="zh-CN"/>
              </w:rPr>
              <w:t>2.</w:t>
            </w:r>
            <w:r>
              <w:rPr>
                <w:spacing w:val="-2"/>
                <w:sz w:val="21"/>
                <w:szCs w:val="21"/>
                <w:lang w:eastAsia="zh-CN"/>
              </w:rPr>
              <w:t>交货地点：采购人指定地点</w:t>
            </w:r>
          </w:p>
        </w:tc>
      </w:tr>
      <w:tr w:rsidR="00C0203D">
        <w:trPr>
          <w:trHeight w:val="542"/>
        </w:trPr>
        <w:tc>
          <w:tcPr>
            <w:tcW w:w="1928" w:type="dxa"/>
            <w:gridSpan w:val="3"/>
            <w:vAlign w:val="center"/>
          </w:tcPr>
          <w:p w:rsidR="00C0203D" w:rsidRDefault="00D85A1A">
            <w:pPr>
              <w:pStyle w:val="TableText"/>
              <w:spacing w:before="65" w:line="228" w:lineRule="auto"/>
              <w:jc w:val="center"/>
              <w:rPr>
                <w:b/>
                <w:bCs/>
                <w:color w:val="auto"/>
                <w:spacing w:val="-3"/>
                <w:lang w:eastAsia="zh-CN"/>
              </w:rPr>
            </w:pPr>
            <w:r>
              <w:rPr>
                <w:rFonts w:hint="eastAsia"/>
                <w:b/>
                <w:bCs/>
                <w:color w:val="auto"/>
                <w:spacing w:val="-3"/>
                <w:lang w:eastAsia="zh-CN"/>
              </w:rPr>
              <w:t>★</w:t>
            </w:r>
            <w:r>
              <w:rPr>
                <w:b/>
                <w:bCs/>
                <w:color w:val="auto"/>
                <w:spacing w:val="-2"/>
                <w:sz w:val="21"/>
                <w:szCs w:val="21"/>
              </w:rPr>
              <w:t>付款方式</w:t>
            </w:r>
          </w:p>
        </w:tc>
        <w:tc>
          <w:tcPr>
            <w:tcW w:w="7862" w:type="dxa"/>
            <w:gridSpan w:val="3"/>
          </w:tcPr>
          <w:p w:rsidR="00C0203D" w:rsidRPr="00FB1066" w:rsidRDefault="00D85A1A">
            <w:pPr>
              <w:pStyle w:val="TableText"/>
              <w:spacing w:line="400" w:lineRule="exact"/>
              <w:ind w:right="28" w:firstLineChars="200" w:firstLine="420"/>
              <w:rPr>
                <w:color w:val="000000" w:themeColor="text1"/>
                <w:sz w:val="21"/>
                <w:szCs w:val="21"/>
                <w:lang w:eastAsia="zh-CN"/>
              </w:rPr>
            </w:pPr>
            <w:r w:rsidRPr="00FB1066">
              <w:rPr>
                <w:rFonts w:hint="eastAsia"/>
                <w:color w:val="000000" w:themeColor="text1"/>
                <w:sz w:val="21"/>
                <w:szCs w:val="21"/>
                <w:lang w:eastAsia="zh-CN"/>
              </w:rPr>
              <w:t>1.无预付款，项目整体完成验收合格之日起30日内，成交供应商开出全额合格发票，采购人在18个月内，按季度分期支付至合同金额的97%，至五年质保期满后采购人一次性付清余款3%（均不计利息）。</w:t>
            </w:r>
          </w:p>
          <w:p w:rsidR="00C0203D" w:rsidRDefault="00D85A1A">
            <w:pPr>
              <w:pStyle w:val="TableText"/>
              <w:spacing w:line="400" w:lineRule="exact"/>
              <w:ind w:right="28" w:firstLineChars="200" w:firstLine="420"/>
              <w:rPr>
                <w:sz w:val="21"/>
                <w:szCs w:val="21"/>
                <w:lang w:eastAsia="zh-CN"/>
              </w:rPr>
            </w:pPr>
            <w:r w:rsidRPr="00FB1066">
              <w:rPr>
                <w:rFonts w:hint="eastAsia"/>
                <w:color w:val="000000" w:themeColor="text1"/>
                <w:sz w:val="21"/>
                <w:szCs w:val="21"/>
                <w:lang w:eastAsia="zh-CN"/>
              </w:rPr>
              <w:t>2.采购人付款前，中标供应商应向采购人开具等额有效的增值税普通发票，采购人未收到合格有效发票的，有权不予支付相应款项直至中标供应商提供合格发票，并不承担延迟付款责任。发票认证通过是付款的必要前提之一。</w:t>
            </w:r>
          </w:p>
        </w:tc>
      </w:tr>
      <w:tr w:rsidR="00C0203D">
        <w:trPr>
          <w:trHeight w:val="847"/>
        </w:trPr>
        <w:tc>
          <w:tcPr>
            <w:tcW w:w="1928" w:type="dxa"/>
            <w:gridSpan w:val="3"/>
            <w:vAlign w:val="center"/>
          </w:tcPr>
          <w:p w:rsidR="00C0203D" w:rsidRDefault="00D85A1A">
            <w:pPr>
              <w:pStyle w:val="TableText"/>
              <w:spacing w:before="69" w:line="337" w:lineRule="auto"/>
              <w:ind w:right="34"/>
              <w:jc w:val="center"/>
              <w:rPr>
                <w:b/>
                <w:bCs/>
                <w:color w:val="auto"/>
                <w:spacing w:val="-2"/>
                <w:sz w:val="21"/>
                <w:szCs w:val="21"/>
                <w:lang w:eastAsia="zh-CN"/>
              </w:rPr>
            </w:pPr>
            <w:r>
              <w:rPr>
                <w:rFonts w:hint="eastAsia"/>
                <w:b/>
                <w:bCs/>
                <w:color w:val="auto"/>
                <w:spacing w:val="-3"/>
                <w:lang w:eastAsia="zh-CN"/>
              </w:rPr>
              <w:t>★</w:t>
            </w:r>
            <w:r>
              <w:rPr>
                <w:b/>
                <w:bCs/>
                <w:color w:val="auto"/>
                <w:spacing w:val="-3"/>
                <w:sz w:val="21"/>
                <w:szCs w:val="21"/>
              </w:rPr>
              <w:t>验收</w:t>
            </w:r>
            <w:r>
              <w:rPr>
                <w:rFonts w:hint="eastAsia"/>
                <w:b/>
                <w:bCs/>
                <w:color w:val="auto"/>
                <w:spacing w:val="-3"/>
                <w:sz w:val="21"/>
                <w:szCs w:val="21"/>
                <w:lang w:eastAsia="zh-CN"/>
              </w:rPr>
              <w:t>条件及标准</w:t>
            </w:r>
          </w:p>
        </w:tc>
        <w:tc>
          <w:tcPr>
            <w:tcW w:w="7862" w:type="dxa"/>
            <w:gridSpan w:val="3"/>
            <w:vAlign w:val="center"/>
          </w:tcPr>
          <w:p w:rsidR="00C0203D" w:rsidRDefault="00D85A1A" w:rsidP="00FB1066">
            <w:pPr>
              <w:tabs>
                <w:tab w:val="left" w:pos="0"/>
                <w:tab w:val="left" w:pos="1620"/>
              </w:tabs>
              <w:spacing w:line="400" w:lineRule="exact"/>
              <w:ind w:firstLineChars="200" w:firstLine="418"/>
              <w:rPr>
                <w:rFonts w:ascii="宋体" w:eastAsia="宋体" w:hAnsi="宋体" w:cs="宋体"/>
                <w:spacing w:val="-1"/>
                <w:lang w:eastAsia="zh-CN"/>
              </w:rPr>
            </w:pPr>
            <w:r>
              <w:rPr>
                <w:rFonts w:ascii="宋体" w:eastAsia="宋体" w:hAnsi="宋体" w:cs="宋体" w:hint="eastAsia"/>
                <w:spacing w:val="-1"/>
                <w:lang w:eastAsia="zh-CN"/>
              </w:rPr>
              <w:t>1.交付验收时，采购人根据《广西壮族自治区政府采购项目履约验收管理办法》及国家有关强制性标准的规定，由采购人及中标供应商等共同进行验收，采购人可委托采购代理机构、国家认可的质量检测机构开展采购项目履约验收工作；</w:t>
            </w:r>
          </w:p>
          <w:p w:rsidR="00C0203D" w:rsidRDefault="00D85A1A" w:rsidP="00FB1066">
            <w:pPr>
              <w:tabs>
                <w:tab w:val="left" w:pos="0"/>
                <w:tab w:val="left" w:pos="1620"/>
              </w:tabs>
              <w:spacing w:line="400" w:lineRule="exact"/>
              <w:ind w:firstLineChars="200" w:firstLine="418"/>
              <w:rPr>
                <w:rFonts w:ascii="宋体" w:eastAsia="宋体" w:hAnsi="宋体" w:cs="宋体"/>
                <w:spacing w:val="-1"/>
                <w:lang w:eastAsia="zh-CN"/>
              </w:rPr>
            </w:pPr>
            <w:r>
              <w:rPr>
                <w:rFonts w:ascii="宋体" w:eastAsia="宋体" w:hAnsi="宋体" w:cs="宋体" w:hint="eastAsia"/>
                <w:spacing w:val="-1"/>
                <w:lang w:eastAsia="zh-CN"/>
              </w:rPr>
              <w:t>2.中标人提供的所有货物必须是具备厂家合法渠道的全新正品，合同签订时若采购方对所供产品有疑问的，则有权要求中标人提供制造商针对本项目投标产品的参数真实性证明材料、授权书原件、供货证明函及售后服务承诺函，以上材料不全者，视为产品验收不合格，采购单位有权不予验收。</w:t>
            </w:r>
          </w:p>
          <w:p w:rsidR="00C0203D" w:rsidRDefault="00D85A1A" w:rsidP="00FB1066">
            <w:pPr>
              <w:pStyle w:val="TableText"/>
              <w:spacing w:line="400" w:lineRule="exact"/>
              <w:ind w:left="14" w:right="42" w:firstLineChars="200" w:firstLine="418"/>
              <w:rPr>
                <w:color w:val="auto"/>
                <w:sz w:val="21"/>
                <w:szCs w:val="21"/>
                <w:lang w:eastAsia="zh-CN"/>
              </w:rPr>
            </w:pPr>
            <w:r>
              <w:rPr>
                <w:rFonts w:hint="eastAsia"/>
                <w:spacing w:val="-1"/>
                <w:sz w:val="21"/>
                <w:szCs w:val="21"/>
                <w:lang w:eastAsia="zh-CN"/>
              </w:rPr>
              <w:t>3.验收合格的，由采购人及中标人在服务开通确认书确认，视为验收通过，对不符合要求的，采购人有权拒绝验收，由此产生的一切后果，均由中标人承担。由此造成的不能按时、按质、按量完成项目要求的，将按照政府采购相关法规、合同相关条款进行处理。</w:t>
            </w:r>
          </w:p>
        </w:tc>
      </w:tr>
      <w:tr w:rsidR="00C0203D">
        <w:trPr>
          <w:trHeight w:val="847"/>
        </w:trPr>
        <w:tc>
          <w:tcPr>
            <w:tcW w:w="1928" w:type="dxa"/>
            <w:gridSpan w:val="3"/>
            <w:vAlign w:val="center"/>
          </w:tcPr>
          <w:p w:rsidR="00C0203D" w:rsidRDefault="00D85A1A">
            <w:pPr>
              <w:pStyle w:val="TableText"/>
              <w:spacing w:before="69" w:line="337" w:lineRule="auto"/>
              <w:ind w:right="34"/>
              <w:jc w:val="center"/>
              <w:rPr>
                <w:b/>
                <w:bCs/>
                <w:color w:val="auto"/>
                <w:spacing w:val="-3"/>
                <w:lang w:eastAsia="zh-CN"/>
              </w:rPr>
            </w:pPr>
            <w:r>
              <w:rPr>
                <w:rFonts w:hint="eastAsia"/>
                <w:b/>
                <w:bCs/>
                <w:color w:val="auto"/>
                <w:spacing w:val="-3"/>
                <w:sz w:val="21"/>
                <w:szCs w:val="21"/>
                <w:lang w:eastAsia="zh-CN"/>
              </w:rPr>
              <w:t>★验收方法及方案</w:t>
            </w:r>
          </w:p>
        </w:tc>
        <w:tc>
          <w:tcPr>
            <w:tcW w:w="7862" w:type="dxa"/>
            <w:gridSpan w:val="3"/>
            <w:vAlign w:val="center"/>
          </w:tcPr>
          <w:p w:rsidR="00C0203D" w:rsidRDefault="00D85A1A" w:rsidP="00FB1066">
            <w:pPr>
              <w:spacing w:line="400" w:lineRule="exact"/>
              <w:ind w:firstLineChars="175" w:firstLine="369"/>
              <w:rPr>
                <w:rFonts w:ascii="宋体" w:hAnsi="宋体" w:cs="宋体"/>
                <w:color w:val="auto"/>
                <w:lang w:eastAsia="zh-CN"/>
              </w:rPr>
            </w:pPr>
            <w:r>
              <w:rPr>
                <w:rFonts w:ascii="宋体" w:hAnsi="宋体" w:cs="宋体" w:hint="eastAsia"/>
                <w:b/>
                <w:color w:val="auto"/>
                <w:lang w:eastAsia="zh-CN"/>
              </w:rPr>
              <w:t>1.</w:t>
            </w:r>
            <w:r>
              <w:rPr>
                <w:rFonts w:ascii="宋体" w:hAnsi="宋体" w:cs="宋体" w:hint="eastAsia"/>
                <w:b/>
                <w:color w:val="auto"/>
                <w:lang w:eastAsia="zh-CN"/>
              </w:rPr>
              <w:t>验收小组的组成：</w:t>
            </w:r>
            <w:r>
              <w:rPr>
                <w:rFonts w:ascii="宋体" w:hAnsi="宋体" w:cs="宋体" w:hint="eastAsia"/>
                <w:color w:val="auto"/>
                <w:lang w:eastAsia="zh-CN"/>
              </w:rPr>
              <w:t>本项目验收小组由采购人组织成立。验收小组成员组成由熟悉掌握该项目采购的技术人员（专家）、采购人相关管理人员、使用部门或单位专业人员、采购人采购项目的有关人员组成，明确验收小组的负责人，负责组织整个采购项目的验收工作。</w:t>
            </w:r>
          </w:p>
          <w:p w:rsidR="00C0203D" w:rsidRDefault="00D85A1A" w:rsidP="00FB1066">
            <w:pPr>
              <w:spacing w:line="400" w:lineRule="exact"/>
              <w:ind w:firstLineChars="175" w:firstLine="369"/>
              <w:rPr>
                <w:rFonts w:ascii="宋体" w:hAnsi="宋体" w:cs="宋体"/>
                <w:color w:val="auto"/>
                <w:lang w:eastAsia="zh-CN"/>
              </w:rPr>
            </w:pPr>
            <w:r>
              <w:rPr>
                <w:rFonts w:ascii="宋体" w:hAnsi="宋体" w:cs="宋体" w:hint="eastAsia"/>
                <w:b/>
                <w:color w:val="auto"/>
                <w:lang w:eastAsia="zh-CN"/>
              </w:rPr>
              <w:t>2.</w:t>
            </w:r>
            <w:r>
              <w:rPr>
                <w:rFonts w:ascii="宋体" w:hAnsi="宋体" w:cs="宋体" w:hint="eastAsia"/>
                <w:b/>
                <w:color w:val="auto"/>
                <w:lang w:eastAsia="zh-CN"/>
              </w:rPr>
              <w:t>验收费用：</w:t>
            </w:r>
            <w:r>
              <w:rPr>
                <w:rFonts w:ascii="宋体" w:hAnsi="宋体" w:cs="宋体" w:hint="eastAsia"/>
                <w:color w:val="auto"/>
                <w:lang w:eastAsia="zh-CN"/>
              </w:rPr>
              <w:t>验收小组成员所产生的的劳务费、检验费及相关发生的费用均由中标人承担。</w:t>
            </w:r>
          </w:p>
          <w:p w:rsidR="00C0203D" w:rsidRDefault="00D85A1A" w:rsidP="00FB1066">
            <w:pPr>
              <w:spacing w:line="400" w:lineRule="exact"/>
              <w:ind w:firstLineChars="175" w:firstLine="369"/>
              <w:rPr>
                <w:rFonts w:ascii="宋体" w:hAnsi="宋体" w:cs="宋体"/>
                <w:b/>
                <w:color w:val="auto"/>
                <w:lang w:eastAsia="zh-CN"/>
              </w:rPr>
            </w:pPr>
            <w:r>
              <w:rPr>
                <w:rFonts w:ascii="宋体" w:hAnsi="宋体" w:cs="宋体" w:hint="eastAsia"/>
                <w:b/>
                <w:color w:val="auto"/>
                <w:lang w:eastAsia="zh-CN"/>
              </w:rPr>
              <w:t>3.</w:t>
            </w:r>
            <w:r>
              <w:rPr>
                <w:rFonts w:ascii="宋体" w:hAnsi="宋体" w:cs="宋体" w:hint="eastAsia"/>
                <w:b/>
                <w:color w:val="auto"/>
                <w:lang w:eastAsia="zh-CN"/>
              </w:rPr>
              <w:t>验收方式：</w:t>
            </w:r>
            <w:r>
              <w:rPr>
                <w:rFonts w:ascii="宋体" w:hAnsi="宋体" w:cs="宋体" w:hint="eastAsia"/>
                <w:color w:val="auto"/>
                <w:lang w:eastAsia="zh-CN"/>
              </w:rPr>
              <w:t>提供货品清单。表样内容包括：项目名称、实施年月、所有设备的名称、品牌和型号、设备厂家售后服务电话、中标人售后服务联系方式、监督（采购人）电话等内容。</w:t>
            </w:r>
          </w:p>
          <w:p w:rsidR="00C0203D" w:rsidRDefault="00D85A1A" w:rsidP="00FB1066">
            <w:pPr>
              <w:spacing w:line="400" w:lineRule="exact"/>
              <w:ind w:firstLineChars="175" w:firstLine="368"/>
              <w:rPr>
                <w:rFonts w:ascii="宋体" w:hAnsi="宋体" w:cs="宋体"/>
                <w:color w:val="auto"/>
                <w:lang w:eastAsia="zh-CN"/>
              </w:rPr>
            </w:pPr>
            <w:r>
              <w:rPr>
                <w:rFonts w:ascii="宋体" w:hAnsi="宋体" w:cs="宋体" w:hint="eastAsia"/>
                <w:color w:val="auto"/>
                <w:lang w:eastAsia="zh-CN"/>
              </w:rPr>
              <w:t>在供货前，中标人须向验收小组提前提交【验收申请报告】，由验收小组安排验收时间，验收小组到指定供货地点进行验收。必要时采购单位也可根据需要，将产品送检测机构检验，切实保证产品符合国家现行有关部门标准及采购文件对项目的技术规定要求和供应商的响应承诺等情况以及合同明确约定的要求，送检费用由中标人承</w:t>
            </w:r>
            <w:r>
              <w:rPr>
                <w:rFonts w:ascii="宋体" w:hAnsi="宋体" w:cs="宋体" w:hint="eastAsia"/>
                <w:color w:val="auto"/>
                <w:lang w:eastAsia="zh-CN"/>
              </w:rPr>
              <w:lastRenderedPageBreak/>
              <w:t>担。</w:t>
            </w:r>
          </w:p>
          <w:p w:rsidR="00C0203D" w:rsidRDefault="00D85A1A" w:rsidP="00FB1066">
            <w:pPr>
              <w:spacing w:line="400" w:lineRule="exact"/>
              <w:ind w:firstLineChars="175" w:firstLine="369"/>
              <w:rPr>
                <w:rFonts w:ascii="宋体" w:hAnsi="宋体" w:cs="宋体"/>
                <w:color w:val="auto"/>
                <w:lang w:eastAsia="zh-CN"/>
              </w:rPr>
            </w:pPr>
            <w:r>
              <w:rPr>
                <w:rFonts w:ascii="宋体" w:hAnsi="宋体" w:cs="宋体" w:hint="eastAsia"/>
                <w:b/>
                <w:color w:val="auto"/>
                <w:lang w:eastAsia="zh-CN"/>
              </w:rPr>
              <w:t>4.</w:t>
            </w:r>
            <w:r>
              <w:rPr>
                <w:rFonts w:ascii="宋体" w:hAnsi="宋体" w:cs="宋体" w:hint="eastAsia"/>
                <w:b/>
                <w:color w:val="auto"/>
                <w:lang w:eastAsia="zh-CN"/>
              </w:rPr>
              <w:t>验收公告：</w:t>
            </w:r>
            <w:r>
              <w:rPr>
                <w:rFonts w:ascii="宋体" w:hAnsi="宋体" w:cs="宋体" w:hint="eastAsia"/>
                <w:color w:val="auto"/>
                <w:lang w:eastAsia="zh-CN"/>
              </w:rPr>
              <w:t>所有货物全部验收合格后，验收小组出具验收书。同时采购人将验收结果在财政监督管理部门指定的网站进行公告。</w:t>
            </w:r>
          </w:p>
          <w:p w:rsidR="00C0203D" w:rsidRDefault="00D85A1A">
            <w:pPr>
              <w:pStyle w:val="TableText"/>
              <w:spacing w:line="400" w:lineRule="exact"/>
              <w:ind w:left="14" w:right="42" w:firstLine="4"/>
              <w:rPr>
                <w:spacing w:val="-1"/>
                <w:sz w:val="21"/>
                <w:szCs w:val="21"/>
                <w:lang w:eastAsia="zh-CN"/>
              </w:rPr>
            </w:pPr>
            <w:r>
              <w:rPr>
                <w:rFonts w:hint="eastAsia"/>
                <w:b/>
                <w:bCs/>
                <w:color w:val="auto"/>
                <w:sz w:val="21"/>
                <w:szCs w:val="21"/>
                <w:lang w:eastAsia="zh-CN"/>
              </w:rPr>
              <w:t>5.</w:t>
            </w:r>
            <w:r>
              <w:rPr>
                <w:rFonts w:hint="eastAsia"/>
                <w:bCs/>
                <w:color w:val="auto"/>
                <w:sz w:val="21"/>
                <w:szCs w:val="21"/>
                <w:lang w:eastAsia="zh-CN"/>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rsidR="00C0203D">
        <w:trPr>
          <w:trHeight w:val="847"/>
        </w:trPr>
        <w:tc>
          <w:tcPr>
            <w:tcW w:w="9790" w:type="dxa"/>
            <w:gridSpan w:val="6"/>
            <w:vAlign w:val="center"/>
          </w:tcPr>
          <w:p w:rsidR="00C0203D" w:rsidRDefault="00D85A1A">
            <w:pPr>
              <w:pStyle w:val="TableText"/>
              <w:spacing w:line="400" w:lineRule="exact"/>
              <w:ind w:left="29"/>
              <w:jc w:val="center"/>
              <w:rPr>
                <w:bCs/>
                <w:color w:val="auto"/>
                <w:sz w:val="21"/>
                <w:szCs w:val="21"/>
                <w:lang w:eastAsia="zh-CN"/>
              </w:rPr>
            </w:pPr>
            <w:r>
              <w:rPr>
                <w:b/>
                <w:bCs/>
                <w:color w:val="auto"/>
                <w:spacing w:val="-2"/>
                <w:sz w:val="24"/>
                <w:szCs w:val="24"/>
                <w:lang w:eastAsia="zh-CN"/>
              </w:rPr>
              <w:lastRenderedPageBreak/>
              <w:t>落实政府采购政策的条件</w:t>
            </w:r>
          </w:p>
        </w:tc>
      </w:tr>
      <w:tr w:rsidR="00C0203D">
        <w:trPr>
          <w:trHeight w:val="847"/>
        </w:trPr>
        <w:tc>
          <w:tcPr>
            <w:tcW w:w="9790" w:type="dxa"/>
            <w:gridSpan w:val="6"/>
            <w:vAlign w:val="center"/>
          </w:tcPr>
          <w:p w:rsidR="00C0203D" w:rsidRDefault="00D85A1A">
            <w:pPr>
              <w:pStyle w:val="TableText"/>
              <w:spacing w:line="400" w:lineRule="exact"/>
              <w:ind w:left="19" w:right="6" w:firstLine="14"/>
              <w:jc w:val="both"/>
              <w:rPr>
                <w:color w:val="auto"/>
                <w:sz w:val="21"/>
                <w:szCs w:val="21"/>
                <w:lang w:eastAsia="zh-CN"/>
              </w:rPr>
            </w:pPr>
            <w:r>
              <w:rPr>
                <w:color w:val="auto"/>
                <w:spacing w:val="-6"/>
                <w:sz w:val="21"/>
                <w:szCs w:val="21"/>
                <w:lang w:eastAsia="zh-CN"/>
              </w:rPr>
              <w:t>1.</w:t>
            </w:r>
            <w:r>
              <w:rPr>
                <w:rFonts w:hint="eastAsia"/>
                <w:color w:val="auto"/>
                <w:spacing w:val="-6"/>
                <w:sz w:val="21"/>
                <w:szCs w:val="21"/>
                <w:lang w:eastAsia="zh-CN"/>
              </w:rPr>
              <w:t>本项目属于非专门面向中小企业采购项目</w:t>
            </w:r>
            <w:r>
              <w:rPr>
                <w:color w:val="auto"/>
                <w:spacing w:val="-4"/>
                <w:sz w:val="21"/>
                <w:szCs w:val="21"/>
                <w:lang w:eastAsia="zh-CN"/>
              </w:rPr>
              <w:t>；</w:t>
            </w:r>
          </w:p>
          <w:p w:rsidR="00C0203D" w:rsidRDefault="00D85A1A">
            <w:pPr>
              <w:pStyle w:val="TableText"/>
              <w:spacing w:line="400" w:lineRule="exact"/>
              <w:ind w:left="20"/>
              <w:rPr>
                <w:color w:val="auto"/>
                <w:sz w:val="21"/>
                <w:szCs w:val="21"/>
                <w:lang w:eastAsia="zh-CN"/>
              </w:rPr>
            </w:pPr>
            <w:r>
              <w:rPr>
                <w:color w:val="auto"/>
                <w:spacing w:val="-3"/>
                <w:sz w:val="21"/>
                <w:szCs w:val="21"/>
                <w:lang w:eastAsia="zh-CN"/>
              </w:rPr>
              <w:t>2.《财政部、司法部关于政府采购支持监狱企业发展有关问题的通知》（财库〔2014〕68号</w:t>
            </w:r>
            <w:r>
              <w:rPr>
                <w:color w:val="auto"/>
                <w:spacing w:val="3"/>
                <w:sz w:val="21"/>
                <w:szCs w:val="21"/>
                <w:lang w:eastAsia="zh-CN"/>
              </w:rPr>
              <w:t>）；</w:t>
            </w:r>
          </w:p>
          <w:p w:rsidR="00C0203D" w:rsidRDefault="00D85A1A">
            <w:pPr>
              <w:pStyle w:val="TableText"/>
              <w:spacing w:line="400" w:lineRule="exact"/>
              <w:ind w:left="21"/>
              <w:rPr>
                <w:color w:val="auto"/>
                <w:sz w:val="21"/>
                <w:szCs w:val="21"/>
                <w:lang w:eastAsia="zh-CN"/>
              </w:rPr>
            </w:pPr>
            <w:r>
              <w:rPr>
                <w:color w:val="auto"/>
                <w:sz w:val="21"/>
                <w:szCs w:val="21"/>
                <w:lang w:eastAsia="zh-CN"/>
              </w:rPr>
              <w:t>3.《财政部  民政部  中国残疾人联合会关于促进残疾人就业政府采购政策的通知》（财库〔2017〕141</w:t>
            </w:r>
          </w:p>
          <w:p w:rsidR="00C0203D" w:rsidRDefault="00D85A1A">
            <w:pPr>
              <w:pStyle w:val="TableText"/>
              <w:spacing w:line="400" w:lineRule="exact"/>
              <w:ind w:left="22"/>
              <w:rPr>
                <w:color w:val="auto"/>
                <w:sz w:val="21"/>
                <w:szCs w:val="21"/>
                <w:lang w:eastAsia="zh-CN"/>
              </w:rPr>
            </w:pPr>
            <w:r>
              <w:rPr>
                <w:color w:val="auto"/>
                <w:spacing w:val="-20"/>
                <w:sz w:val="21"/>
                <w:szCs w:val="21"/>
                <w:lang w:eastAsia="zh-CN"/>
              </w:rPr>
              <w:t>号</w:t>
            </w:r>
            <w:r>
              <w:rPr>
                <w:color w:val="auto"/>
                <w:spacing w:val="-10"/>
                <w:sz w:val="21"/>
                <w:szCs w:val="21"/>
                <w:lang w:eastAsia="zh-CN"/>
              </w:rPr>
              <w:t>）；</w:t>
            </w:r>
          </w:p>
          <w:p w:rsidR="00C0203D" w:rsidRDefault="00D85A1A">
            <w:pPr>
              <w:pStyle w:val="TableText"/>
              <w:spacing w:line="400" w:lineRule="exact"/>
              <w:ind w:left="16" w:right="6"/>
              <w:jc w:val="both"/>
              <w:rPr>
                <w:color w:val="auto"/>
                <w:sz w:val="21"/>
                <w:szCs w:val="21"/>
                <w:lang w:eastAsia="zh-CN"/>
              </w:rPr>
            </w:pPr>
            <w:r>
              <w:rPr>
                <w:color w:val="auto"/>
                <w:sz w:val="21"/>
                <w:szCs w:val="21"/>
                <w:lang w:eastAsia="zh-CN"/>
              </w:rPr>
              <w:t>4.《财政部 发展改革委 生态环境部 市场监管总局关于调整优化节能产品、环境标志产品政府采购执行</w:t>
            </w:r>
            <w:r>
              <w:rPr>
                <w:color w:val="auto"/>
                <w:spacing w:val="-4"/>
                <w:sz w:val="21"/>
                <w:szCs w:val="21"/>
                <w:lang w:eastAsia="zh-CN"/>
              </w:rPr>
              <w:t>机制的通知》（财库〔2019〕9号</w:t>
            </w:r>
            <w:r>
              <w:rPr>
                <w:color w:val="auto"/>
                <w:spacing w:val="-27"/>
                <w:sz w:val="21"/>
                <w:szCs w:val="21"/>
                <w:lang w:eastAsia="zh-CN"/>
              </w:rPr>
              <w:t>）：</w:t>
            </w:r>
            <w:r>
              <w:rPr>
                <w:color w:val="auto"/>
                <w:spacing w:val="-4"/>
                <w:sz w:val="21"/>
                <w:szCs w:val="21"/>
                <w:lang w:eastAsia="zh-CN"/>
              </w:rPr>
              <w:t>对政府采</w:t>
            </w:r>
            <w:r>
              <w:rPr>
                <w:color w:val="auto"/>
                <w:spacing w:val="-5"/>
                <w:sz w:val="21"/>
                <w:szCs w:val="21"/>
                <w:lang w:eastAsia="zh-CN"/>
              </w:rPr>
              <w:t>购节能产品、环境标志产品实施品目清单管理，依据品目清</w:t>
            </w:r>
            <w:r>
              <w:rPr>
                <w:color w:val="auto"/>
                <w:spacing w:val="-2"/>
                <w:sz w:val="21"/>
                <w:szCs w:val="21"/>
                <w:lang w:eastAsia="zh-CN"/>
              </w:rPr>
              <w:t>单和认证证书实施政府优先采购和强制采购；</w:t>
            </w:r>
          </w:p>
          <w:p w:rsidR="00C0203D" w:rsidRDefault="00D85A1A">
            <w:pPr>
              <w:pStyle w:val="TableText"/>
              <w:spacing w:line="400" w:lineRule="exact"/>
              <w:ind w:right="646"/>
              <w:rPr>
                <w:color w:val="auto"/>
                <w:spacing w:val="-48"/>
                <w:sz w:val="21"/>
                <w:szCs w:val="21"/>
                <w:lang w:eastAsia="zh-CN"/>
              </w:rPr>
            </w:pPr>
            <w:r>
              <w:rPr>
                <w:color w:val="auto"/>
                <w:spacing w:val="-4"/>
                <w:sz w:val="21"/>
                <w:szCs w:val="21"/>
                <w:lang w:eastAsia="zh-CN"/>
              </w:rPr>
              <w:t>5.财政部 生态环境部《关于印发环境标志产品政府采购品目清单的通知》（财库〔2019〕18号</w:t>
            </w:r>
            <w:r>
              <w:rPr>
                <w:color w:val="auto"/>
                <w:spacing w:val="-48"/>
                <w:sz w:val="21"/>
                <w:szCs w:val="21"/>
                <w:lang w:eastAsia="zh-CN"/>
              </w:rPr>
              <w:t>）</w:t>
            </w:r>
            <w:r>
              <w:rPr>
                <w:rFonts w:hint="eastAsia"/>
                <w:color w:val="auto"/>
                <w:spacing w:val="-48"/>
                <w:sz w:val="21"/>
                <w:szCs w:val="21"/>
                <w:lang w:eastAsia="zh-CN"/>
              </w:rPr>
              <w:t>；</w:t>
            </w:r>
          </w:p>
          <w:p w:rsidR="00C0203D" w:rsidRDefault="00D85A1A">
            <w:pPr>
              <w:pStyle w:val="TableText"/>
              <w:spacing w:line="400" w:lineRule="exact"/>
              <w:ind w:left="29"/>
              <w:rPr>
                <w:bCs/>
                <w:color w:val="auto"/>
                <w:sz w:val="21"/>
                <w:szCs w:val="21"/>
                <w:lang w:eastAsia="zh-CN"/>
              </w:rPr>
            </w:pPr>
            <w:r>
              <w:rPr>
                <w:color w:val="auto"/>
                <w:spacing w:val="-5"/>
                <w:sz w:val="21"/>
                <w:szCs w:val="21"/>
                <w:lang w:eastAsia="zh-CN"/>
              </w:rPr>
              <w:t>6.财政部 发展改革委《关于印发节能产品政府采购品目清单的通知》（财</w:t>
            </w:r>
            <w:r>
              <w:rPr>
                <w:color w:val="auto"/>
                <w:spacing w:val="-6"/>
                <w:sz w:val="21"/>
                <w:szCs w:val="21"/>
                <w:lang w:eastAsia="zh-CN"/>
              </w:rPr>
              <w:t>库〔2019〕19号）。</w:t>
            </w:r>
          </w:p>
        </w:tc>
      </w:tr>
    </w:tbl>
    <w:p w:rsidR="00C0203D" w:rsidRDefault="00C0203D">
      <w:pPr>
        <w:pStyle w:val="a4"/>
        <w:spacing w:line="79" w:lineRule="exact"/>
        <w:rPr>
          <w:sz w:val="6"/>
          <w:lang w:eastAsia="zh-CN"/>
        </w:rPr>
      </w:pPr>
    </w:p>
    <w:p w:rsidR="00C0203D" w:rsidRDefault="00C0203D">
      <w:pPr>
        <w:spacing w:line="79" w:lineRule="exact"/>
        <w:rPr>
          <w:sz w:val="6"/>
          <w:szCs w:val="6"/>
          <w:lang w:eastAsia="zh-CN"/>
        </w:rPr>
        <w:sectPr w:rsidR="00C0203D">
          <w:headerReference w:type="default" r:id="rId13"/>
          <w:footerReference w:type="default" r:id="rId14"/>
          <w:pgSz w:w="11906" w:h="16839"/>
          <w:pgMar w:top="400" w:right="850" w:bottom="1157" w:left="1134" w:header="0" w:footer="1002" w:gutter="0"/>
          <w:cols w:space="720"/>
        </w:sectPr>
      </w:pPr>
    </w:p>
    <w:p w:rsidR="00C0203D" w:rsidRDefault="00D85A1A">
      <w:pPr>
        <w:spacing w:before="30" w:line="227" w:lineRule="auto"/>
        <w:rPr>
          <w:rFonts w:ascii="宋体" w:eastAsia="宋体" w:hAnsi="宋体" w:cs="宋体"/>
          <w:lang w:eastAsia="zh-CN"/>
        </w:rPr>
      </w:pPr>
      <w:r>
        <w:rPr>
          <w:rFonts w:ascii="宋体" w:eastAsia="宋体" w:hAnsi="宋体" w:cs="宋体"/>
          <w:spacing w:val="-7"/>
          <w:lang w:eastAsia="zh-CN"/>
        </w:rPr>
        <w:lastRenderedPageBreak/>
        <w:t>附件1：</w:t>
      </w:r>
    </w:p>
    <w:p w:rsidR="00C0203D" w:rsidRDefault="00D85A1A">
      <w:pPr>
        <w:spacing w:before="278" w:line="227" w:lineRule="auto"/>
        <w:ind w:left="3083"/>
        <w:rPr>
          <w:rFonts w:ascii="宋体" w:eastAsia="宋体" w:hAnsi="宋体" w:cs="宋体"/>
          <w:sz w:val="31"/>
          <w:szCs w:val="31"/>
          <w:lang w:eastAsia="zh-CN"/>
        </w:rPr>
      </w:pPr>
      <w:r>
        <w:rPr>
          <w:rFonts w:ascii="宋体" w:eastAsia="宋体" w:hAnsi="宋体" w:cs="宋体" w:hint="eastAsia"/>
          <w:b/>
          <w:bCs/>
          <w:spacing w:val="6"/>
          <w:sz w:val="31"/>
          <w:szCs w:val="31"/>
          <w:lang w:eastAsia="zh-CN"/>
        </w:rPr>
        <w:t>节能产品政府采购品目清单</w:t>
      </w:r>
    </w:p>
    <w:tbl>
      <w:tblPr>
        <w:tblStyle w:val="TableNormal"/>
        <w:tblW w:w="99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5"/>
        <w:gridCol w:w="1352"/>
        <w:gridCol w:w="1944"/>
        <w:gridCol w:w="1920"/>
        <w:gridCol w:w="4032"/>
      </w:tblGrid>
      <w:tr w:rsidR="00C0203D">
        <w:trPr>
          <w:trHeight w:val="553"/>
        </w:trPr>
        <w:tc>
          <w:tcPr>
            <w:tcW w:w="735" w:type="dxa"/>
          </w:tcPr>
          <w:p w:rsidR="00C0203D" w:rsidRDefault="00D85A1A">
            <w:pPr>
              <w:pStyle w:val="TableText"/>
              <w:spacing w:before="36" w:line="234" w:lineRule="auto"/>
              <w:ind w:left="162" w:right="157" w:firstLine="17"/>
            </w:pPr>
            <w:r>
              <w:rPr>
                <w:spacing w:val="-4"/>
              </w:rPr>
              <w:t>品目</w:t>
            </w:r>
            <w:r>
              <w:rPr>
                <w:spacing w:val="5"/>
              </w:rPr>
              <w:t>序号</w:t>
            </w:r>
          </w:p>
        </w:tc>
        <w:tc>
          <w:tcPr>
            <w:tcW w:w="5216" w:type="dxa"/>
            <w:gridSpan w:val="3"/>
          </w:tcPr>
          <w:p w:rsidR="00C0203D" w:rsidRDefault="00D85A1A">
            <w:pPr>
              <w:pStyle w:val="TableText"/>
              <w:spacing w:before="169" w:line="230" w:lineRule="auto"/>
              <w:ind w:left="2406"/>
            </w:pPr>
            <w:r>
              <w:rPr>
                <w:spacing w:val="3"/>
              </w:rPr>
              <w:t>名称</w:t>
            </w:r>
          </w:p>
        </w:tc>
        <w:tc>
          <w:tcPr>
            <w:tcW w:w="4032" w:type="dxa"/>
          </w:tcPr>
          <w:p w:rsidR="00C0203D" w:rsidRDefault="00D85A1A">
            <w:pPr>
              <w:pStyle w:val="TableText"/>
              <w:spacing w:before="169" w:line="227" w:lineRule="auto"/>
              <w:ind w:left="1497"/>
            </w:pPr>
            <w:r>
              <w:rPr>
                <w:spacing w:val="7"/>
              </w:rPr>
              <w:t>依据的标准</w:t>
            </w:r>
          </w:p>
        </w:tc>
      </w:tr>
      <w:tr w:rsidR="00C0203D">
        <w:trPr>
          <w:trHeight w:val="550"/>
        </w:trPr>
        <w:tc>
          <w:tcPr>
            <w:tcW w:w="735" w:type="dxa"/>
            <w:vMerge w:val="restart"/>
            <w:tcBorders>
              <w:bottom w:val="nil"/>
            </w:tcBorders>
          </w:tcPr>
          <w:p w:rsidR="00C0203D" w:rsidRDefault="00C0203D">
            <w:pPr>
              <w:spacing w:line="343" w:lineRule="auto"/>
            </w:pPr>
          </w:p>
          <w:p w:rsidR="00C0203D" w:rsidRDefault="00C0203D">
            <w:pPr>
              <w:spacing w:line="343" w:lineRule="auto"/>
            </w:pPr>
          </w:p>
          <w:p w:rsidR="00C0203D" w:rsidRDefault="00D85A1A">
            <w:pPr>
              <w:pStyle w:val="TableText"/>
              <w:spacing w:before="65" w:line="189" w:lineRule="auto"/>
              <w:ind w:left="336"/>
            </w:pPr>
            <w:r>
              <w:t>1</w:t>
            </w:r>
          </w:p>
        </w:tc>
        <w:tc>
          <w:tcPr>
            <w:tcW w:w="1352" w:type="dxa"/>
            <w:vMerge w:val="restart"/>
            <w:tcBorders>
              <w:bottom w:val="nil"/>
            </w:tcBorders>
          </w:tcPr>
          <w:p w:rsidR="00C0203D" w:rsidRDefault="00C0203D">
            <w:pPr>
              <w:spacing w:line="258" w:lineRule="auto"/>
            </w:pPr>
          </w:p>
          <w:p w:rsidR="00C0203D" w:rsidRDefault="00C0203D">
            <w:pPr>
              <w:spacing w:line="259" w:lineRule="auto"/>
            </w:pPr>
          </w:p>
          <w:p w:rsidR="00C0203D" w:rsidRDefault="00D85A1A">
            <w:pPr>
              <w:pStyle w:val="TableText"/>
              <w:spacing w:before="65"/>
              <w:ind w:left="262" w:right="177" w:hanging="87"/>
            </w:pPr>
            <w:r>
              <w:rPr>
                <w:spacing w:val="4"/>
              </w:rPr>
              <w:t>A020101计</w:t>
            </w:r>
            <w:r>
              <w:rPr>
                <w:spacing w:val="6"/>
              </w:rPr>
              <w:t>算机设备</w:t>
            </w:r>
          </w:p>
        </w:tc>
        <w:tc>
          <w:tcPr>
            <w:tcW w:w="1944" w:type="dxa"/>
          </w:tcPr>
          <w:p w:rsidR="00C0203D" w:rsidRDefault="00D85A1A">
            <w:pPr>
              <w:pStyle w:val="TableText"/>
              <w:spacing w:before="30" w:line="235" w:lineRule="auto"/>
              <w:ind w:left="660" w:right="160" w:hanging="493"/>
            </w:pPr>
            <w:r>
              <w:rPr>
                <w:spacing w:val="2"/>
              </w:rPr>
              <w:t>★A02010104台式</w:t>
            </w:r>
            <w:r>
              <w:rPr>
                <w:spacing w:val="6"/>
              </w:rPr>
              <w:t>计算机</w:t>
            </w:r>
          </w:p>
        </w:tc>
        <w:tc>
          <w:tcPr>
            <w:tcW w:w="1920" w:type="dxa"/>
          </w:tcPr>
          <w:p w:rsidR="00C0203D" w:rsidRDefault="00C0203D"/>
        </w:tc>
        <w:tc>
          <w:tcPr>
            <w:tcW w:w="4032" w:type="dxa"/>
          </w:tcPr>
          <w:p w:rsidR="00C0203D" w:rsidRDefault="00D85A1A">
            <w:pPr>
              <w:pStyle w:val="TableText"/>
              <w:spacing w:before="30" w:line="235" w:lineRule="auto"/>
              <w:ind w:left="1656" w:right="106" w:hanging="1535"/>
              <w:rPr>
                <w:lang w:eastAsia="zh-CN"/>
              </w:rPr>
            </w:pPr>
            <w:r>
              <w:rPr>
                <w:spacing w:val="-1"/>
                <w:lang w:eastAsia="zh-CN"/>
              </w:rPr>
              <w:t>《微型计算机能效限定值及能效等级》（GB</w:t>
            </w:r>
            <w:r>
              <w:rPr>
                <w:spacing w:val="2"/>
                <w:lang w:eastAsia="zh-CN"/>
              </w:rPr>
              <w:t>28380）</w:t>
            </w:r>
          </w:p>
        </w:tc>
      </w:tr>
      <w:tr w:rsidR="00C0203D">
        <w:trPr>
          <w:trHeight w:val="550"/>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tcPr>
          <w:p w:rsidR="00C0203D" w:rsidRDefault="00D85A1A">
            <w:pPr>
              <w:pStyle w:val="TableText"/>
              <w:spacing w:before="30" w:line="235" w:lineRule="auto"/>
              <w:ind w:left="561" w:right="160" w:hanging="394"/>
            </w:pPr>
            <w:r>
              <w:rPr>
                <w:spacing w:val="4"/>
              </w:rPr>
              <w:t>★A02010105便携</w:t>
            </w:r>
            <w:r>
              <w:rPr>
                <w:spacing w:val="6"/>
              </w:rPr>
              <w:t>式计算机</w:t>
            </w:r>
          </w:p>
        </w:tc>
        <w:tc>
          <w:tcPr>
            <w:tcW w:w="1920" w:type="dxa"/>
          </w:tcPr>
          <w:p w:rsidR="00C0203D" w:rsidRDefault="00C0203D"/>
        </w:tc>
        <w:tc>
          <w:tcPr>
            <w:tcW w:w="4032" w:type="dxa"/>
          </w:tcPr>
          <w:p w:rsidR="00C0203D" w:rsidRDefault="00D85A1A">
            <w:pPr>
              <w:pStyle w:val="TableText"/>
              <w:spacing w:before="30" w:line="235" w:lineRule="auto"/>
              <w:ind w:left="1656" w:right="106" w:hanging="1535"/>
              <w:rPr>
                <w:lang w:eastAsia="zh-CN"/>
              </w:rPr>
            </w:pPr>
            <w:r>
              <w:rPr>
                <w:spacing w:val="-1"/>
                <w:lang w:eastAsia="zh-CN"/>
              </w:rPr>
              <w:t>《微型计算机能效限定值及能效等级》（GB</w:t>
            </w:r>
            <w:r>
              <w:rPr>
                <w:spacing w:val="2"/>
                <w:lang w:eastAsia="zh-CN"/>
              </w:rPr>
              <w:t>28380）</w:t>
            </w:r>
          </w:p>
        </w:tc>
      </w:tr>
      <w:tr w:rsidR="00C0203D">
        <w:trPr>
          <w:trHeight w:val="549"/>
        </w:trPr>
        <w:tc>
          <w:tcPr>
            <w:tcW w:w="735" w:type="dxa"/>
            <w:vMerge/>
            <w:tcBorders>
              <w:top w:val="nil"/>
            </w:tcBorders>
          </w:tcPr>
          <w:p w:rsidR="00C0203D" w:rsidRDefault="00C0203D">
            <w:pPr>
              <w:rPr>
                <w:lang w:eastAsia="zh-CN"/>
              </w:rPr>
            </w:pPr>
          </w:p>
        </w:tc>
        <w:tc>
          <w:tcPr>
            <w:tcW w:w="1352" w:type="dxa"/>
            <w:vMerge/>
            <w:tcBorders>
              <w:top w:val="nil"/>
            </w:tcBorders>
          </w:tcPr>
          <w:p w:rsidR="00C0203D" w:rsidRDefault="00C0203D">
            <w:pPr>
              <w:rPr>
                <w:lang w:eastAsia="zh-CN"/>
              </w:rPr>
            </w:pPr>
          </w:p>
        </w:tc>
        <w:tc>
          <w:tcPr>
            <w:tcW w:w="1944" w:type="dxa"/>
          </w:tcPr>
          <w:p w:rsidR="00C0203D" w:rsidRDefault="00D85A1A">
            <w:pPr>
              <w:pStyle w:val="TableText"/>
              <w:spacing w:before="29" w:line="235" w:lineRule="auto"/>
              <w:ind w:left="349" w:right="131" w:hanging="209"/>
              <w:rPr>
                <w:lang w:eastAsia="zh-CN"/>
              </w:rPr>
            </w:pPr>
            <w:r>
              <w:rPr>
                <w:spacing w:val="5"/>
                <w:lang w:eastAsia="zh-CN"/>
              </w:rPr>
              <w:t>★A02010107 平板</w:t>
            </w:r>
            <w:r>
              <w:rPr>
                <w:spacing w:val="7"/>
                <w:lang w:eastAsia="zh-CN"/>
              </w:rPr>
              <w:t>式微型计算机</w:t>
            </w:r>
          </w:p>
        </w:tc>
        <w:tc>
          <w:tcPr>
            <w:tcW w:w="1920" w:type="dxa"/>
          </w:tcPr>
          <w:p w:rsidR="00C0203D" w:rsidRDefault="00C0203D">
            <w:pPr>
              <w:rPr>
                <w:lang w:eastAsia="zh-CN"/>
              </w:rPr>
            </w:pPr>
          </w:p>
        </w:tc>
        <w:tc>
          <w:tcPr>
            <w:tcW w:w="4032" w:type="dxa"/>
          </w:tcPr>
          <w:p w:rsidR="00C0203D" w:rsidRDefault="00D85A1A">
            <w:pPr>
              <w:pStyle w:val="TableText"/>
              <w:spacing w:before="29" w:line="235" w:lineRule="auto"/>
              <w:ind w:left="1656" w:right="106" w:hanging="1535"/>
              <w:rPr>
                <w:lang w:eastAsia="zh-CN"/>
              </w:rPr>
            </w:pPr>
            <w:r>
              <w:rPr>
                <w:spacing w:val="-1"/>
                <w:lang w:eastAsia="zh-CN"/>
              </w:rPr>
              <w:t>《微型计算机能效限定值及能效等级》（GB</w:t>
            </w:r>
            <w:r>
              <w:rPr>
                <w:spacing w:val="2"/>
                <w:lang w:eastAsia="zh-CN"/>
              </w:rPr>
              <w:t>28380）</w:t>
            </w:r>
          </w:p>
        </w:tc>
      </w:tr>
      <w:tr w:rsidR="00C0203D">
        <w:trPr>
          <w:trHeight w:val="550"/>
        </w:trPr>
        <w:tc>
          <w:tcPr>
            <w:tcW w:w="735" w:type="dxa"/>
            <w:vMerge w:val="restart"/>
            <w:tcBorders>
              <w:bottom w:val="nil"/>
            </w:tcBorders>
          </w:tcPr>
          <w:p w:rsidR="00C0203D" w:rsidRDefault="00C0203D">
            <w:pPr>
              <w:spacing w:line="274" w:lineRule="auto"/>
              <w:rPr>
                <w:lang w:eastAsia="zh-CN"/>
              </w:rPr>
            </w:pPr>
          </w:p>
          <w:p w:rsidR="00C0203D" w:rsidRDefault="00C0203D">
            <w:pPr>
              <w:spacing w:line="274" w:lineRule="auto"/>
              <w:rPr>
                <w:lang w:eastAsia="zh-CN"/>
              </w:rPr>
            </w:pPr>
          </w:p>
          <w:p w:rsidR="00C0203D" w:rsidRDefault="00C0203D">
            <w:pPr>
              <w:spacing w:line="274" w:lineRule="auto"/>
              <w:rPr>
                <w:lang w:eastAsia="zh-CN"/>
              </w:rPr>
            </w:pPr>
          </w:p>
          <w:p w:rsidR="00C0203D" w:rsidRDefault="00C0203D">
            <w:pPr>
              <w:spacing w:line="275" w:lineRule="auto"/>
              <w:rPr>
                <w:lang w:eastAsia="zh-CN"/>
              </w:rPr>
            </w:pPr>
          </w:p>
          <w:p w:rsidR="00C0203D" w:rsidRDefault="00C0203D">
            <w:pPr>
              <w:spacing w:line="275" w:lineRule="auto"/>
              <w:rPr>
                <w:lang w:eastAsia="zh-CN"/>
              </w:rPr>
            </w:pPr>
          </w:p>
          <w:p w:rsidR="00C0203D" w:rsidRDefault="00D85A1A">
            <w:pPr>
              <w:pStyle w:val="TableText"/>
              <w:spacing w:before="65" w:line="189" w:lineRule="auto"/>
              <w:ind w:left="323"/>
            </w:pPr>
            <w:r>
              <w:t>2</w:t>
            </w:r>
          </w:p>
        </w:tc>
        <w:tc>
          <w:tcPr>
            <w:tcW w:w="1352" w:type="dxa"/>
            <w:vMerge w:val="restart"/>
            <w:tcBorders>
              <w:bottom w:val="nil"/>
            </w:tcBorders>
          </w:tcPr>
          <w:p w:rsidR="00C0203D" w:rsidRDefault="00C0203D"/>
          <w:p w:rsidR="00C0203D" w:rsidRDefault="00C0203D">
            <w:pPr>
              <w:spacing w:line="241" w:lineRule="auto"/>
            </w:pPr>
          </w:p>
          <w:p w:rsidR="00C0203D" w:rsidRDefault="00C0203D">
            <w:pPr>
              <w:spacing w:line="241" w:lineRule="auto"/>
            </w:pPr>
          </w:p>
          <w:p w:rsidR="00C0203D" w:rsidRDefault="00C0203D">
            <w:pPr>
              <w:spacing w:line="241" w:lineRule="auto"/>
            </w:pPr>
          </w:p>
          <w:p w:rsidR="00C0203D" w:rsidRDefault="00C0203D">
            <w:pPr>
              <w:spacing w:line="241" w:lineRule="auto"/>
            </w:pPr>
          </w:p>
          <w:p w:rsidR="00C0203D" w:rsidRDefault="00D85A1A">
            <w:pPr>
              <w:pStyle w:val="TableText"/>
              <w:spacing w:before="65"/>
              <w:ind w:left="154" w:right="151" w:firstLine="20"/>
            </w:pPr>
            <w:r>
              <w:rPr>
                <w:spacing w:val="4"/>
              </w:rPr>
              <w:t>A020106输</w:t>
            </w:r>
            <w:r>
              <w:rPr>
                <w:spacing w:val="8"/>
              </w:rPr>
              <w:t>入输出设备</w:t>
            </w:r>
          </w:p>
        </w:tc>
        <w:tc>
          <w:tcPr>
            <w:tcW w:w="1944" w:type="dxa"/>
            <w:vMerge w:val="restart"/>
            <w:tcBorders>
              <w:bottom w:val="nil"/>
            </w:tcBorders>
          </w:tcPr>
          <w:p w:rsidR="00C0203D" w:rsidRDefault="00C0203D">
            <w:pPr>
              <w:spacing w:line="259" w:lineRule="auto"/>
            </w:pPr>
          </w:p>
          <w:p w:rsidR="00C0203D" w:rsidRDefault="00C0203D">
            <w:pPr>
              <w:spacing w:line="259" w:lineRule="auto"/>
            </w:pPr>
          </w:p>
          <w:p w:rsidR="00C0203D" w:rsidRDefault="00D85A1A">
            <w:pPr>
              <w:pStyle w:val="TableText"/>
              <w:spacing w:before="65"/>
              <w:ind w:left="873" w:right="158" w:hanging="716"/>
            </w:pPr>
            <w:r>
              <w:rPr>
                <w:spacing w:val="5"/>
              </w:rPr>
              <w:t>A02010601打印设</w:t>
            </w:r>
            <w:r>
              <w:t xml:space="preserve"> 备</w:t>
            </w:r>
          </w:p>
        </w:tc>
        <w:tc>
          <w:tcPr>
            <w:tcW w:w="1920" w:type="dxa"/>
          </w:tcPr>
          <w:p w:rsidR="00C0203D" w:rsidRDefault="00D85A1A">
            <w:pPr>
              <w:pStyle w:val="TableText"/>
              <w:spacing w:before="32" w:line="234" w:lineRule="auto"/>
              <w:ind w:left="654" w:right="146" w:hanging="509"/>
            </w:pPr>
            <w:r>
              <w:rPr>
                <w:spacing w:val="4"/>
              </w:rPr>
              <w:t>A0201060101喷墨</w:t>
            </w:r>
            <w:r>
              <w:rPr>
                <w:spacing w:val="5"/>
              </w:rPr>
              <w:t>打印机</w:t>
            </w:r>
          </w:p>
        </w:tc>
        <w:tc>
          <w:tcPr>
            <w:tcW w:w="4032" w:type="dxa"/>
          </w:tcPr>
          <w:p w:rsidR="00C0203D" w:rsidRDefault="00D85A1A">
            <w:pPr>
              <w:pStyle w:val="TableText"/>
              <w:spacing w:before="32" w:line="234" w:lineRule="auto"/>
              <w:ind w:left="872" w:right="127" w:hanging="737"/>
              <w:rPr>
                <w:lang w:eastAsia="zh-CN"/>
              </w:rPr>
            </w:pPr>
            <w:r>
              <w:rPr>
                <w:spacing w:val="9"/>
                <w:lang w:eastAsia="zh-CN"/>
              </w:rPr>
              <w:t>《复印机、打印机和传真机能效限定值及</w:t>
            </w:r>
            <w:r>
              <w:rPr>
                <w:spacing w:val="6"/>
                <w:lang w:eastAsia="zh-CN"/>
              </w:rPr>
              <w:t>能效等级》（</w:t>
            </w:r>
            <w:r>
              <w:rPr>
                <w:lang w:eastAsia="zh-CN"/>
              </w:rPr>
              <w:t>GB</w:t>
            </w:r>
            <w:r>
              <w:rPr>
                <w:spacing w:val="6"/>
                <w:lang w:eastAsia="zh-CN"/>
              </w:rPr>
              <w:t xml:space="preserve"> 21521）</w:t>
            </w:r>
          </w:p>
        </w:tc>
      </w:tr>
      <w:tr w:rsidR="00C0203D">
        <w:trPr>
          <w:trHeight w:val="550"/>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tcBorders>
              <w:top w:val="nil"/>
              <w:bottom w:val="nil"/>
            </w:tcBorders>
          </w:tcPr>
          <w:p w:rsidR="00C0203D" w:rsidRDefault="00C0203D">
            <w:pPr>
              <w:rPr>
                <w:lang w:eastAsia="zh-CN"/>
              </w:rPr>
            </w:pPr>
          </w:p>
        </w:tc>
        <w:tc>
          <w:tcPr>
            <w:tcW w:w="1920" w:type="dxa"/>
          </w:tcPr>
          <w:p w:rsidR="00C0203D" w:rsidRDefault="00D85A1A">
            <w:pPr>
              <w:pStyle w:val="TableText"/>
              <w:spacing w:before="32" w:line="234" w:lineRule="auto"/>
              <w:ind w:left="546" w:right="146" w:hanging="391"/>
            </w:pPr>
            <w:r>
              <w:rPr>
                <w:spacing w:val="4"/>
              </w:rPr>
              <w:t>★A0201060102激</w:t>
            </w:r>
            <w:r>
              <w:rPr>
                <w:spacing w:val="6"/>
              </w:rPr>
              <w:t>光打印机</w:t>
            </w:r>
          </w:p>
        </w:tc>
        <w:tc>
          <w:tcPr>
            <w:tcW w:w="4032" w:type="dxa"/>
          </w:tcPr>
          <w:p w:rsidR="00C0203D" w:rsidRDefault="00D85A1A">
            <w:pPr>
              <w:pStyle w:val="TableText"/>
              <w:spacing w:before="32" w:line="234" w:lineRule="auto"/>
              <w:ind w:left="872" w:right="127" w:hanging="737"/>
              <w:rPr>
                <w:lang w:eastAsia="zh-CN"/>
              </w:rPr>
            </w:pPr>
            <w:r>
              <w:rPr>
                <w:spacing w:val="9"/>
                <w:lang w:eastAsia="zh-CN"/>
              </w:rPr>
              <w:t>《复印机、打印机和传真机能效限定值及</w:t>
            </w:r>
            <w:r>
              <w:rPr>
                <w:spacing w:val="6"/>
                <w:lang w:eastAsia="zh-CN"/>
              </w:rPr>
              <w:t>能效等级》（</w:t>
            </w:r>
            <w:r>
              <w:rPr>
                <w:lang w:eastAsia="zh-CN"/>
              </w:rPr>
              <w:t>GB</w:t>
            </w:r>
            <w:r>
              <w:rPr>
                <w:spacing w:val="6"/>
                <w:lang w:eastAsia="zh-CN"/>
              </w:rPr>
              <w:t xml:space="preserve"> 21521）</w:t>
            </w:r>
          </w:p>
        </w:tc>
      </w:tr>
      <w:tr w:rsidR="00C0203D">
        <w:trPr>
          <w:trHeight w:val="549"/>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tcBorders>
              <w:top w:val="nil"/>
            </w:tcBorders>
          </w:tcPr>
          <w:p w:rsidR="00C0203D" w:rsidRDefault="00C0203D">
            <w:pPr>
              <w:rPr>
                <w:lang w:eastAsia="zh-CN"/>
              </w:rPr>
            </w:pPr>
          </w:p>
        </w:tc>
        <w:tc>
          <w:tcPr>
            <w:tcW w:w="1920" w:type="dxa"/>
          </w:tcPr>
          <w:p w:rsidR="00C0203D" w:rsidRDefault="00D85A1A">
            <w:pPr>
              <w:pStyle w:val="TableText"/>
              <w:spacing w:before="32" w:line="234" w:lineRule="auto"/>
              <w:ind w:left="549" w:right="146" w:hanging="394"/>
            </w:pPr>
            <w:r>
              <w:rPr>
                <w:spacing w:val="4"/>
              </w:rPr>
              <w:t>★A0201060104针</w:t>
            </w:r>
            <w:r>
              <w:rPr>
                <w:spacing w:val="6"/>
              </w:rPr>
              <w:t>式打印机</w:t>
            </w:r>
          </w:p>
        </w:tc>
        <w:tc>
          <w:tcPr>
            <w:tcW w:w="4032" w:type="dxa"/>
          </w:tcPr>
          <w:p w:rsidR="00C0203D" w:rsidRDefault="00D85A1A">
            <w:pPr>
              <w:pStyle w:val="TableText"/>
              <w:spacing w:before="32" w:line="234" w:lineRule="auto"/>
              <w:ind w:left="872" w:right="127" w:hanging="737"/>
              <w:rPr>
                <w:lang w:eastAsia="zh-CN"/>
              </w:rPr>
            </w:pPr>
            <w:r>
              <w:rPr>
                <w:spacing w:val="9"/>
                <w:lang w:eastAsia="zh-CN"/>
              </w:rPr>
              <w:t>《复印机、打印机和传真机能效限定值及</w:t>
            </w:r>
            <w:r>
              <w:rPr>
                <w:spacing w:val="6"/>
                <w:lang w:eastAsia="zh-CN"/>
              </w:rPr>
              <w:t>能效等级》（</w:t>
            </w:r>
            <w:r>
              <w:rPr>
                <w:lang w:eastAsia="zh-CN"/>
              </w:rPr>
              <w:t>GB</w:t>
            </w:r>
            <w:r>
              <w:rPr>
                <w:spacing w:val="6"/>
                <w:lang w:eastAsia="zh-CN"/>
              </w:rPr>
              <w:t xml:space="preserve"> 21521）</w:t>
            </w:r>
          </w:p>
        </w:tc>
      </w:tr>
      <w:tr w:rsidR="00C0203D">
        <w:trPr>
          <w:trHeight w:val="550"/>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tcPr>
          <w:p w:rsidR="00C0203D" w:rsidRDefault="00D85A1A">
            <w:pPr>
              <w:pStyle w:val="TableText"/>
              <w:spacing w:before="32" w:line="234" w:lineRule="auto"/>
              <w:ind w:left="873" w:right="158" w:hanging="716"/>
            </w:pPr>
            <w:r>
              <w:rPr>
                <w:spacing w:val="4"/>
              </w:rPr>
              <w:t>A02010604显示设</w:t>
            </w:r>
            <w:r>
              <w:t xml:space="preserve"> 备</w:t>
            </w:r>
          </w:p>
        </w:tc>
        <w:tc>
          <w:tcPr>
            <w:tcW w:w="1920" w:type="dxa"/>
          </w:tcPr>
          <w:p w:rsidR="00C0203D" w:rsidRDefault="00D85A1A">
            <w:pPr>
              <w:pStyle w:val="TableText"/>
              <w:spacing w:before="32" w:line="234" w:lineRule="auto"/>
              <w:ind w:left="563" w:right="146" w:hanging="408"/>
            </w:pPr>
            <w:r>
              <w:rPr>
                <w:spacing w:val="4"/>
              </w:rPr>
              <w:t>★A0201060401液</w:t>
            </w:r>
            <w:r>
              <w:rPr>
                <w:spacing w:val="2"/>
              </w:rPr>
              <w:t>晶显示器</w:t>
            </w:r>
          </w:p>
        </w:tc>
        <w:tc>
          <w:tcPr>
            <w:tcW w:w="4032" w:type="dxa"/>
          </w:tcPr>
          <w:p w:rsidR="00C0203D" w:rsidRDefault="00D85A1A">
            <w:pPr>
              <w:pStyle w:val="TableText"/>
              <w:spacing w:before="32" w:line="227" w:lineRule="auto"/>
              <w:ind w:left="135"/>
              <w:rPr>
                <w:lang w:eastAsia="zh-CN"/>
              </w:rPr>
            </w:pPr>
            <w:r>
              <w:rPr>
                <w:spacing w:val="8"/>
                <w:lang w:eastAsia="zh-CN"/>
              </w:rPr>
              <w:t>《计算机显示器能效限定值及能效等级》</w:t>
            </w:r>
          </w:p>
          <w:p w:rsidR="00C0203D" w:rsidRDefault="00D85A1A">
            <w:pPr>
              <w:pStyle w:val="TableText"/>
              <w:spacing w:before="25" w:line="218" w:lineRule="auto"/>
              <w:ind w:left="1400"/>
            </w:pPr>
            <w:r>
              <w:rPr>
                <w:spacing w:val="2"/>
              </w:rPr>
              <w:t>（</w:t>
            </w:r>
            <w:r>
              <w:t>GB</w:t>
            </w:r>
            <w:r>
              <w:rPr>
                <w:spacing w:val="2"/>
              </w:rPr>
              <w:t>21520）</w:t>
            </w:r>
          </w:p>
        </w:tc>
      </w:tr>
      <w:tr w:rsidR="00C0203D">
        <w:trPr>
          <w:trHeight w:val="821"/>
        </w:trPr>
        <w:tc>
          <w:tcPr>
            <w:tcW w:w="735" w:type="dxa"/>
            <w:vMerge/>
            <w:tcBorders>
              <w:top w:val="nil"/>
            </w:tcBorders>
          </w:tcPr>
          <w:p w:rsidR="00C0203D" w:rsidRDefault="00C0203D"/>
        </w:tc>
        <w:tc>
          <w:tcPr>
            <w:tcW w:w="1352" w:type="dxa"/>
            <w:vMerge/>
            <w:tcBorders>
              <w:top w:val="nil"/>
            </w:tcBorders>
          </w:tcPr>
          <w:p w:rsidR="00C0203D" w:rsidRDefault="00C0203D"/>
        </w:tc>
        <w:tc>
          <w:tcPr>
            <w:tcW w:w="1944" w:type="dxa"/>
          </w:tcPr>
          <w:p w:rsidR="00C0203D" w:rsidRDefault="00D85A1A">
            <w:pPr>
              <w:pStyle w:val="TableText"/>
              <w:spacing w:before="168" w:line="239" w:lineRule="auto"/>
              <w:ind w:left="451" w:right="158" w:hanging="294"/>
            </w:pPr>
            <w:r>
              <w:rPr>
                <w:spacing w:val="3"/>
              </w:rPr>
              <w:t>A02010609图形图</w:t>
            </w:r>
            <w:r>
              <w:rPr>
                <w:spacing w:val="8"/>
              </w:rPr>
              <w:t>像输入设备</w:t>
            </w:r>
          </w:p>
        </w:tc>
        <w:tc>
          <w:tcPr>
            <w:tcW w:w="1920" w:type="dxa"/>
          </w:tcPr>
          <w:p w:rsidR="00C0203D" w:rsidRDefault="00D85A1A">
            <w:pPr>
              <w:pStyle w:val="TableText"/>
              <w:spacing w:before="199" w:line="247" w:lineRule="auto"/>
              <w:ind w:left="653" w:right="377" w:hanging="270"/>
            </w:pPr>
            <w:r>
              <w:rPr>
                <w:spacing w:val="4"/>
              </w:rPr>
              <w:t>A0201060901</w:t>
            </w:r>
            <w:r>
              <w:rPr>
                <w:spacing w:val="6"/>
              </w:rPr>
              <w:t>扫描仪</w:t>
            </w:r>
          </w:p>
        </w:tc>
        <w:tc>
          <w:tcPr>
            <w:tcW w:w="4032" w:type="dxa"/>
          </w:tcPr>
          <w:p w:rsidR="00C0203D" w:rsidRDefault="00D85A1A">
            <w:pPr>
              <w:pStyle w:val="TableText"/>
              <w:spacing w:before="31" w:line="227" w:lineRule="auto"/>
              <w:ind w:left="132"/>
              <w:rPr>
                <w:lang w:eastAsia="zh-CN"/>
              </w:rPr>
            </w:pPr>
            <w:r>
              <w:rPr>
                <w:spacing w:val="9"/>
                <w:lang w:eastAsia="zh-CN"/>
              </w:rPr>
              <w:t>参照《复印机、打印机和传真机能效限定</w:t>
            </w:r>
          </w:p>
          <w:p w:rsidR="00C0203D" w:rsidRDefault="00D85A1A">
            <w:pPr>
              <w:pStyle w:val="TableText"/>
              <w:spacing w:before="27" w:line="228" w:lineRule="auto"/>
              <w:ind w:left="130"/>
              <w:rPr>
                <w:lang w:eastAsia="zh-CN"/>
              </w:rPr>
            </w:pPr>
            <w:r>
              <w:rPr>
                <w:spacing w:val="6"/>
                <w:lang w:eastAsia="zh-CN"/>
              </w:rPr>
              <w:t>值及能效等级》（</w:t>
            </w:r>
            <w:r>
              <w:rPr>
                <w:lang w:eastAsia="zh-CN"/>
              </w:rPr>
              <w:t>GB</w:t>
            </w:r>
            <w:r>
              <w:rPr>
                <w:spacing w:val="6"/>
                <w:lang w:eastAsia="zh-CN"/>
              </w:rPr>
              <w:t xml:space="preserve"> 21521）中打印速度</w:t>
            </w:r>
          </w:p>
          <w:p w:rsidR="00C0203D" w:rsidRDefault="00D85A1A">
            <w:pPr>
              <w:pStyle w:val="TableText"/>
              <w:spacing w:before="25" w:line="216" w:lineRule="auto"/>
              <w:ind w:left="447"/>
              <w:rPr>
                <w:lang w:eastAsia="zh-CN"/>
              </w:rPr>
            </w:pPr>
            <w:r>
              <w:rPr>
                <w:spacing w:val="5"/>
                <w:lang w:eastAsia="zh-CN"/>
              </w:rPr>
              <w:t>为15页/分的针式打印机相关要求</w:t>
            </w:r>
          </w:p>
        </w:tc>
      </w:tr>
      <w:tr w:rsidR="00C0203D">
        <w:trPr>
          <w:trHeight w:val="550"/>
        </w:trPr>
        <w:tc>
          <w:tcPr>
            <w:tcW w:w="735" w:type="dxa"/>
          </w:tcPr>
          <w:p w:rsidR="00C0203D" w:rsidRDefault="00D85A1A">
            <w:pPr>
              <w:pStyle w:val="TableText"/>
              <w:spacing w:before="200" w:line="189" w:lineRule="auto"/>
              <w:ind w:left="325"/>
            </w:pPr>
            <w:r>
              <w:t>3</w:t>
            </w:r>
          </w:p>
        </w:tc>
        <w:tc>
          <w:tcPr>
            <w:tcW w:w="1352" w:type="dxa"/>
          </w:tcPr>
          <w:p w:rsidR="00C0203D" w:rsidRDefault="00D85A1A">
            <w:pPr>
              <w:pStyle w:val="TableText"/>
              <w:spacing w:before="32" w:line="234" w:lineRule="auto"/>
              <w:ind w:left="469" w:right="177" w:hanging="294"/>
            </w:pPr>
            <w:r>
              <w:rPr>
                <w:spacing w:val="4"/>
              </w:rPr>
              <w:t>A020202投影仪</w:t>
            </w:r>
          </w:p>
        </w:tc>
        <w:tc>
          <w:tcPr>
            <w:tcW w:w="1944" w:type="dxa"/>
          </w:tcPr>
          <w:p w:rsidR="00C0203D" w:rsidRDefault="00C0203D"/>
        </w:tc>
        <w:tc>
          <w:tcPr>
            <w:tcW w:w="1920" w:type="dxa"/>
          </w:tcPr>
          <w:p w:rsidR="00C0203D" w:rsidRDefault="00C0203D"/>
        </w:tc>
        <w:tc>
          <w:tcPr>
            <w:tcW w:w="4032" w:type="dxa"/>
          </w:tcPr>
          <w:p w:rsidR="00C0203D" w:rsidRDefault="00D85A1A">
            <w:pPr>
              <w:pStyle w:val="TableText"/>
              <w:spacing w:before="33" w:line="227" w:lineRule="auto"/>
              <w:ind w:left="241"/>
              <w:rPr>
                <w:lang w:eastAsia="zh-CN"/>
              </w:rPr>
            </w:pPr>
            <w:r>
              <w:rPr>
                <w:spacing w:val="9"/>
                <w:lang w:eastAsia="zh-CN"/>
              </w:rPr>
              <w:t>《投影机能效限定值及能效等级》（</w:t>
            </w:r>
            <w:r>
              <w:rPr>
                <w:lang w:eastAsia="zh-CN"/>
              </w:rPr>
              <w:t>GB</w:t>
            </w:r>
          </w:p>
          <w:p w:rsidR="00C0203D" w:rsidRDefault="00D85A1A">
            <w:pPr>
              <w:pStyle w:val="TableText"/>
              <w:spacing w:before="25" w:line="217" w:lineRule="auto"/>
              <w:ind w:left="1658"/>
            </w:pPr>
            <w:r>
              <w:rPr>
                <w:spacing w:val="2"/>
              </w:rPr>
              <w:t>32028）</w:t>
            </w:r>
          </w:p>
        </w:tc>
      </w:tr>
      <w:tr w:rsidR="00C0203D">
        <w:trPr>
          <w:trHeight w:val="549"/>
        </w:trPr>
        <w:tc>
          <w:tcPr>
            <w:tcW w:w="735" w:type="dxa"/>
          </w:tcPr>
          <w:p w:rsidR="00C0203D" w:rsidRDefault="00D85A1A">
            <w:pPr>
              <w:pStyle w:val="TableText"/>
              <w:spacing w:before="200" w:line="189" w:lineRule="auto"/>
              <w:ind w:left="320"/>
            </w:pPr>
            <w:r>
              <w:t>4</w:t>
            </w:r>
          </w:p>
        </w:tc>
        <w:tc>
          <w:tcPr>
            <w:tcW w:w="1352" w:type="dxa"/>
          </w:tcPr>
          <w:p w:rsidR="00C0203D" w:rsidRDefault="00D85A1A">
            <w:pPr>
              <w:pStyle w:val="TableText"/>
              <w:spacing w:before="32" w:line="234" w:lineRule="auto"/>
              <w:ind w:left="158" w:right="151" w:firstLine="16"/>
            </w:pPr>
            <w:r>
              <w:rPr>
                <w:spacing w:val="3"/>
              </w:rPr>
              <w:t>A020204多</w:t>
            </w:r>
            <w:r>
              <w:rPr>
                <w:spacing w:val="7"/>
              </w:rPr>
              <w:t>功能一体机</w:t>
            </w:r>
          </w:p>
        </w:tc>
        <w:tc>
          <w:tcPr>
            <w:tcW w:w="1944" w:type="dxa"/>
          </w:tcPr>
          <w:p w:rsidR="00C0203D" w:rsidRDefault="00C0203D"/>
        </w:tc>
        <w:tc>
          <w:tcPr>
            <w:tcW w:w="1920" w:type="dxa"/>
          </w:tcPr>
          <w:p w:rsidR="00C0203D" w:rsidRDefault="00C0203D"/>
        </w:tc>
        <w:tc>
          <w:tcPr>
            <w:tcW w:w="4032" w:type="dxa"/>
          </w:tcPr>
          <w:p w:rsidR="00C0203D" w:rsidRDefault="00D85A1A">
            <w:pPr>
              <w:pStyle w:val="TableText"/>
              <w:spacing w:before="32" w:line="234" w:lineRule="auto"/>
              <w:ind w:left="872" w:right="127" w:hanging="737"/>
              <w:rPr>
                <w:lang w:eastAsia="zh-CN"/>
              </w:rPr>
            </w:pPr>
            <w:r>
              <w:rPr>
                <w:spacing w:val="9"/>
                <w:lang w:eastAsia="zh-CN"/>
              </w:rPr>
              <w:t>《复印机、打印机和传真机能效限定值及</w:t>
            </w:r>
            <w:r>
              <w:rPr>
                <w:spacing w:val="6"/>
                <w:lang w:eastAsia="zh-CN"/>
              </w:rPr>
              <w:t>能效等级》（</w:t>
            </w:r>
            <w:r>
              <w:rPr>
                <w:lang w:eastAsia="zh-CN"/>
              </w:rPr>
              <w:t>GB</w:t>
            </w:r>
            <w:r>
              <w:rPr>
                <w:spacing w:val="6"/>
                <w:lang w:eastAsia="zh-CN"/>
              </w:rPr>
              <w:t xml:space="preserve"> 21521）</w:t>
            </w:r>
          </w:p>
        </w:tc>
      </w:tr>
      <w:tr w:rsidR="00C0203D">
        <w:trPr>
          <w:trHeight w:val="550"/>
        </w:trPr>
        <w:tc>
          <w:tcPr>
            <w:tcW w:w="735" w:type="dxa"/>
          </w:tcPr>
          <w:p w:rsidR="00C0203D" w:rsidRDefault="00D85A1A">
            <w:pPr>
              <w:pStyle w:val="TableText"/>
              <w:spacing w:before="202" w:line="187" w:lineRule="auto"/>
              <w:ind w:left="325"/>
            </w:pPr>
            <w:r>
              <w:t>5</w:t>
            </w:r>
          </w:p>
        </w:tc>
        <w:tc>
          <w:tcPr>
            <w:tcW w:w="1352" w:type="dxa"/>
          </w:tcPr>
          <w:p w:rsidR="00C0203D" w:rsidRDefault="00D85A1A">
            <w:pPr>
              <w:pStyle w:val="TableText"/>
              <w:spacing w:before="167" w:line="228" w:lineRule="auto"/>
              <w:ind w:left="175"/>
            </w:pPr>
            <w:r>
              <w:rPr>
                <w:spacing w:val="4"/>
              </w:rPr>
              <w:t>A020519泵</w:t>
            </w:r>
          </w:p>
        </w:tc>
        <w:tc>
          <w:tcPr>
            <w:tcW w:w="1944" w:type="dxa"/>
          </w:tcPr>
          <w:p w:rsidR="00C0203D" w:rsidRDefault="00D85A1A">
            <w:pPr>
              <w:pStyle w:val="TableText"/>
              <w:spacing w:before="167" w:line="228" w:lineRule="auto"/>
              <w:ind w:left="157"/>
            </w:pPr>
            <w:r>
              <w:rPr>
                <w:spacing w:val="5"/>
              </w:rPr>
              <w:t>A02051901离心泵</w:t>
            </w:r>
          </w:p>
        </w:tc>
        <w:tc>
          <w:tcPr>
            <w:tcW w:w="1920" w:type="dxa"/>
          </w:tcPr>
          <w:p w:rsidR="00C0203D" w:rsidRDefault="00C0203D"/>
        </w:tc>
        <w:tc>
          <w:tcPr>
            <w:tcW w:w="4032" w:type="dxa"/>
          </w:tcPr>
          <w:p w:rsidR="00C0203D" w:rsidRDefault="00D85A1A">
            <w:pPr>
              <w:pStyle w:val="TableText"/>
              <w:spacing w:before="33" w:line="226" w:lineRule="auto"/>
              <w:ind w:left="135"/>
              <w:rPr>
                <w:lang w:eastAsia="zh-CN"/>
              </w:rPr>
            </w:pPr>
            <w:r>
              <w:rPr>
                <w:spacing w:val="8"/>
                <w:lang w:eastAsia="zh-CN"/>
              </w:rPr>
              <w:t>《清水离心泵能效限定值及节能评价值》</w:t>
            </w:r>
          </w:p>
          <w:p w:rsidR="00C0203D" w:rsidRDefault="00D85A1A">
            <w:pPr>
              <w:pStyle w:val="TableText"/>
              <w:spacing w:before="26" w:line="217" w:lineRule="auto"/>
              <w:ind w:left="1400"/>
            </w:pPr>
            <w:r>
              <w:t>（GB19762）</w:t>
            </w:r>
          </w:p>
        </w:tc>
      </w:tr>
      <w:tr w:rsidR="00C0203D">
        <w:trPr>
          <w:trHeight w:val="821"/>
        </w:trPr>
        <w:tc>
          <w:tcPr>
            <w:tcW w:w="735" w:type="dxa"/>
            <w:vMerge w:val="restart"/>
            <w:tcBorders>
              <w:bottom w:val="nil"/>
            </w:tcBorders>
          </w:tcPr>
          <w:p w:rsidR="00C0203D" w:rsidRDefault="00C0203D">
            <w:pPr>
              <w:spacing w:line="246" w:lineRule="auto"/>
            </w:pPr>
          </w:p>
          <w:p w:rsidR="00C0203D" w:rsidRDefault="00C0203D">
            <w:pPr>
              <w:spacing w:line="246" w:lineRule="auto"/>
            </w:pPr>
          </w:p>
          <w:p w:rsidR="00C0203D" w:rsidRDefault="00C0203D">
            <w:pPr>
              <w:spacing w:line="246" w:lineRule="auto"/>
            </w:pPr>
          </w:p>
          <w:p w:rsidR="00C0203D" w:rsidRDefault="00C0203D">
            <w:pPr>
              <w:spacing w:line="247" w:lineRule="auto"/>
            </w:pPr>
          </w:p>
          <w:p w:rsidR="00C0203D" w:rsidRDefault="00C0203D">
            <w:pPr>
              <w:spacing w:line="247" w:lineRule="auto"/>
            </w:pPr>
          </w:p>
          <w:p w:rsidR="00C0203D" w:rsidRDefault="00C0203D">
            <w:pPr>
              <w:spacing w:line="247" w:lineRule="auto"/>
            </w:pPr>
          </w:p>
          <w:p w:rsidR="00C0203D" w:rsidRDefault="00C0203D">
            <w:pPr>
              <w:spacing w:line="247" w:lineRule="auto"/>
            </w:pPr>
          </w:p>
          <w:p w:rsidR="00C0203D" w:rsidRDefault="00C0203D">
            <w:pPr>
              <w:spacing w:line="247" w:lineRule="auto"/>
            </w:pPr>
          </w:p>
          <w:p w:rsidR="00C0203D" w:rsidRDefault="00C0203D">
            <w:pPr>
              <w:spacing w:line="247" w:lineRule="auto"/>
            </w:pPr>
          </w:p>
          <w:p w:rsidR="00C0203D" w:rsidRDefault="00C0203D">
            <w:pPr>
              <w:spacing w:line="247" w:lineRule="auto"/>
            </w:pPr>
          </w:p>
          <w:p w:rsidR="00C0203D" w:rsidRDefault="00D85A1A">
            <w:pPr>
              <w:pStyle w:val="TableText"/>
              <w:spacing w:before="65" w:line="189" w:lineRule="auto"/>
              <w:ind w:left="323"/>
            </w:pPr>
            <w:r>
              <w:t>6</w:t>
            </w:r>
          </w:p>
        </w:tc>
        <w:tc>
          <w:tcPr>
            <w:tcW w:w="1352" w:type="dxa"/>
            <w:vMerge w:val="restart"/>
            <w:tcBorders>
              <w:bottom w:val="nil"/>
            </w:tcBorders>
          </w:tcPr>
          <w:p w:rsidR="00C0203D" w:rsidRDefault="00C0203D">
            <w:pPr>
              <w:spacing w:line="255" w:lineRule="auto"/>
            </w:pPr>
          </w:p>
          <w:p w:rsidR="00C0203D" w:rsidRDefault="00C0203D">
            <w:pPr>
              <w:spacing w:line="255" w:lineRule="auto"/>
            </w:pPr>
          </w:p>
          <w:p w:rsidR="00C0203D" w:rsidRDefault="00C0203D">
            <w:pPr>
              <w:spacing w:line="255" w:lineRule="auto"/>
            </w:pPr>
          </w:p>
          <w:p w:rsidR="00C0203D" w:rsidRDefault="00C0203D">
            <w:pPr>
              <w:spacing w:line="255" w:lineRule="auto"/>
            </w:pPr>
          </w:p>
          <w:p w:rsidR="00C0203D" w:rsidRDefault="00C0203D">
            <w:pPr>
              <w:spacing w:line="255" w:lineRule="auto"/>
            </w:pPr>
          </w:p>
          <w:p w:rsidR="00C0203D" w:rsidRDefault="00C0203D">
            <w:pPr>
              <w:spacing w:line="255" w:lineRule="auto"/>
            </w:pPr>
          </w:p>
          <w:p w:rsidR="00C0203D" w:rsidRDefault="00C0203D">
            <w:pPr>
              <w:spacing w:line="255" w:lineRule="auto"/>
            </w:pPr>
          </w:p>
          <w:p w:rsidR="00C0203D" w:rsidRDefault="00C0203D">
            <w:pPr>
              <w:spacing w:line="256" w:lineRule="auto"/>
            </w:pPr>
          </w:p>
          <w:p w:rsidR="00C0203D" w:rsidRDefault="00C0203D">
            <w:pPr>
              <w:spacing w:line="256" w:lineRule="auto"/>
            </w:pPr>
          </w:p>
          <w:p w:rsidR="00C0203D" w:rsidRDefault="00D85A1A">
            <w:pPr>
              <w:pStyle w:val="TableText"/>
              <w:spacing w:before="65"/>
              <w:ind w:left="156" w:right="151" w:firstLine="18"/>
            </w:pPr>
            <w:r>
              <w:rPr>
                <w:spacing w:val="4"/>
              </w:rPr>
              <w:t>A020523制</w:t>
            </w:r>
            <w:r>
              <w:rPr>
                <w:spacing w:val="7"/>
              </w:rPr>
              <w:t>冷空调设备</w:t>
            </w:r>
          </w:p>
        </w:tc>
        <w:tc>
          <w:tcPr>
            <w:tcW w:w="1944" w:type="dxa"/>
            <w:vMerge w:val="restart"/>
            <w:tcBorders>
              <w:bottom w:val="nil"/>
            </w:tcBorders>
          </w:tcPr>
          <w:p w:rsidR="00C0203D" w:rsidRDefault="00C0203D">
            <w:pPr>
              <w:spacing w:line="327" w:lineRule="auto"/>
            </w:pPr>
          </w:p>
          <w:p w:rsidR="00C0203D" w:rsidRDefault="00C0203D">
            <w:pPr>
              <w:spacing w:line="327" w:lineRule="auto"/>
            </w:pPr>
          </w:p>
          <w:p w:rsidR="00C0203D" w:rsidRDefault="00D85A1A">
            <w:pPr>
              <w:pStyle w:val="TableText"/>
              <w:spacing w:before="65" w:line="239" w:lineRule="auto"/>
              <w:ind w:left="661" w:right="160" w:hanging="494"/>
            </w:pPr>
            <w:r>
              <w:rPr>
                <w:spacing w:val="4"/>
              </w:rPr>
              <w:t>★A02052301制冷</w:t>
            </w:r>
            <w:r>
              <w:rPr>
                <w:spacing w:val="6"/>
              </w:rPr>
              <w:t>压缩机</w:t>
            </w:r>
          </w:p>
        </w:tc>
        <w:tc>
          <w:tcPr>
            <w:tcW w:w="1920" w:type="dxa"/>
          </w:tcPr>
          <w:p w:rsidR="00C0203D" w:rsidRDefault="00D85A1A">
            <w:pPr>
              <w:pStyle w:val="TableText"/>
              <w:spacing w:before="306" w:line="227" w:lineRule="auto"/>
              <w:ind w:left="547"/>
            </w:pPr>
            <w:r>
              <w:rPr>
                <w:spacing w:val="6"/>
              </w:rPr>
              <w:t>冷水机组</w:t>
            </w:r>
          </w:p>
        </w:tc>
        <w:tc>
          <w:tcPr>
            <w:tcW w:w="4032" w:type="dxa"/>
          </w:tcPr>
          <w:p w:rsidR="00C0203D" w:rsidRDefault="00D85A1A">
            <w:pPr>
              <w:pStyle w:val="TableText"/>
              <w:spacing w:before="34" w:line="239" w:lineRule="auto"/>
              <w:ind w:left="115" w:right="20" w:firstLine="20"/>
              <w:jc w:val="both"/>
              <w:rPr>
                <w:lang w:eastAsia="zh-CN"/>
              </w:rPr>
            </w:pPr>
            <w:r>
              <w:rPr>
                <w:spacing w:val="9"/>
                <w:lang w:eastAsia="zh-CN"/>
              </w:rPr>
              <w:t>《冷水机组能效限定值及能效等级》（</w:t>
            </w:r>
            <w:r>
              <w:rPr>
                <w:lang w:eastAsia="zh-CN"/>
              </w:rPr>
              <w:t>GB</w:t>
            </w:r>
            <w:r>
              <w:rPr>
                <w:spacing w:val="1"/>
                <w:lang w:eastAsia="zh-CN"/>
              </w:rPr>
              <w:t>19577</w:t>
            </w:r>
            <w:r>
              <w:rPr>
                <w:spacing w:val="-15"/>
                <w:lang w:eastAsia="zh-CN"/>
              </w:rPr>
              <w:t>），</w:t>
            </w:r>
            <w:r>
              <w:rPr>
                <w:spacing w:val="1"/>
                <w:lang w:eastAsia="zh-CN"/>
              </w:rPr>
              <w:t>《低环境温度空气源热泵（冷水）</w:t>
            </w:r>
            <w:r>
              <w:rPr>
                <w:spacing w:val="6"/>
                <w:lang w:eastAsia="zh-CN"/>
              </w:rPr>
              <w:t>机组能效限定值及能效等级》（</w:t>
            </w:r>
            <w:r>
              <w:rPr>
                <w:lang w:eastAsia="zh-CN"/>
              </w:rPr>
              <w:t>GB</w:t>
            </w:r>
            <w:r>
              <w:rPr>
                <w:spacing w:val="6"/>
                <w:lang w:eastAsia="zh-CN"/>
              </w:rPr>
              <w:t>37480）</w:t>
            </w:r>
          </w:p>
        </w:tc>
      </w:tr>
      <w:tr w:rsidR="00C0203D">
        <w:trPr>
          <w:trHeight w:val="550"/>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tcBorders>
              <w:top w:val="nil"/>
              <w:bottom w:val="nil"/>
            </w:tcBorders>
          </w:tcPr>
          <w:p w:rsidR="00C0203D" w:rsidRDefault="00C0203D">
            <w:pPr>
              <w:rPr>
                <w:lang w:eastAsia="zh-CN"/>
              </w:rPr>
            </w:pPr>
          </w:p>
        </w:tc>
        <w:tc>
          <w:tcPr>
            <w:tcW w:w="1920" w:type="dxa"/>
          </w:tcPr>
          <w:p w:rsidR="00C0203D" w:rsidRDefault="00D85A1A">
            <w:pPr>
              <w:pStyle w:val="TableText"/>
              <w:spacing w:before="169" w:line="227" w:lineRule="auto"/>
              <w:ind w:left="339"/>
            </w:pPr>
            <w:r>
              <w:rPr>
                <w:spacing w:val="7"/>
              </w:rPr>
              <w:t>水源热泵机组</w:t>
            </w:r>
          </w:p>
        </w:tc>
        <w:tc>
          <w:tcPr>
            <w:tcW w:w="4032" w:type="dxa"/>
          </w:tcPr>
          <w:p w:rsidR="00C0203D" w:rsidRDefault="00D85A1A">
            <w:pPr>
              <w:pStyle w:val="TableText"/>
              <w:spacing w:before="35" w:line="233" w:lineRule="auto"/>
              <w:ind w:left="1076" w:right="127" w:hanging="941"/>
              <w:rPr>
                <w:lang w:eastAsia="zh-CN"/>
              </w:rPr>
            </w:pPr>
            <w:r>
              <w:rPr>
                <w:spacing w:val="9"/>
                <w:lang w:eastAsia="zh-CN"/>
              </w:rPr>
              <w:t>《水（地）源热泵机组能效限定值及能效</w:t>
            </w:r>
            <w:r>
              <w:rPr>
                <w:spacing w:val="6"/>
                <w:lang w:eastAsia="zh-CN"/>
              </w:rPr>
              <w:t>等级》（</w:t>
            </w:r>
            <w:r>
              <w:rPr>
                <w:lang w:eastAsia="zh-CN"/>
              </w:rPr>
              <w:t>GB</w:t>
            </w:r>
            <w:r>
              <w:rPr>
                <w:spacing w:val="6"/>
                <w:lang w:eastAsia="zh-CN"/>
              </w:rPr>
              <w:t xml:space="preserve"> 30721）</w:t>
            </w:r>
          </w:p>
        </w:tc>
      </w:tr>
      <w:tr w:rsidR="00C0203D">
        <w:trPr>
          <w:trHeight w:val="550"/>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tcBorders>
              <w:top w:val="nil"/>
            </w:tcBorders>
          </w:tcPr>
          <w:p w:rsidR="00C0203D" w:rsidRDefault="00C0203D">
            <w:pPr>
              <w:rPr>
                <w:lang w:eastAsia="zh-CN"/>
              </w:rPr>
            </w:pPr>
          </w:p>
        </w:tc>
        <w:tc>
          <w:tcPr>
            <w:tcW w:w="1920" w:type="dxa"/>
          </w:tcPr>
          <w:p w:rsidR="00C0203D" w:rsidRDefault="00D85A1A">
            <w:pPr>
              <w:pStyle w:val="TableText"/>
              <w:spacing w:before="35" w:line="233" w:lineRule="auto"/>
              <w:ind w:left="755" w:right="119" w:hanging="626"/>
              <w:rPr>
                <w:lang w:eastAsia="zh-CN"/>
              </w:rPr>
            </w:pPr>
            <w:r>
              <w:rPr>
                <w:spacing w:val="8"/>
                <w:lang w:eastAsia="zh-CN"/>
              </w:rPr>
              <w:t>溴化锂吸收式冷水</w:t>
            </w:r>
            <w:r>
              <w:rPr>
                <w:spacing w:val="5"/>
                <w:lang w:eastAsia="zh-CN"/>
              </w:rPr>
              <w:t>机组</w:t>
            </w:r>
          </w:p>
        </w:tc>
        <w:tc>
          <w:tcPr>
            <w:tcW w:w="4032" w:type="dxa"/>
          </w:tcPr>
          <w:p w:rsidR="00C0203D" w:rsidRDefault="00D85A1A">
            <w:pPr>
              <w:pStyle w:val="TableText"/>
              <w:spacing w:before="35" w:line="233" w:lineRule="auto"/>
              <w:ind w:left="974" w:right="127" w:hanging="839"/>
              <w:rPr>
                <w:lang w:eastAsia="zh-CN"/>
              </w:rPr>
            </w:pPr>
            <w:r>
              <w:rPr>
                <w:spacing w:val="9"/>
                <w:lang w:eastAsia="zh-CN"/>
              </w:rPr>
              <w:t>《溴化锂吸收式冷水机组能效限定值及能</w:t>
            </w:r>
            <w:r>
              <w:rPr>
                <w:spacing w:val="6"/>
                <w:lang w:eastAsia="zh-CN"/>
              </w:rPr>
              <w:t>效等级》（</w:t>
            </w:r>
            <w:r>
              <w:rPr>
                <w:lang w:eastAsia="zh-CN"/>
              </w:rPr>
              <w:t>GB</w:t>
            </w:r>
            <w:r>
              <w:rPr>
                <w:spacing w:val="6"/>
                <w:lang w:eastAsia="zh-CN"/>
              </w:rPr>
              <w:t xml:space="preserve"> 29540）</w:t>
            </w:r>
          </w:p>
        </w:tc>
      </w:tr>
      <w:tr w:rsidR="00C0203D">
        <w:trPr>
          <w:trHeight w:val="822"/>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val="restart"/>
            <w:tcBorders>
              <w:bottom w:val="nil"/>
            </w:tcBorders>
          </w:tcPr>
          <w:p w:rsidR="00C0203D" w:rsidRDefault="00C0203D">
            <w:pPr>
              <w:spacing w:line="257" w:lineRule="auto"/>
              <w:rPr>
                <w:lang w:eastAsia="zh-CN"/>
              </w:rPr>
            </w:pPr>
          </w:p>
          <w:p w:rsidR="00C0203D" w:rsidRDefault="00C0203D">
            <w:pPr>
              <w:spacing w:line="257" w:lineRule="auto"/>
              <w:rPr>
                <w:lang w:eastAsia="zh-CN"/>
              </w:rPr>
            </w:pPr>
          </w:p>
          <w:p w:rsidR="00C0203D" w:rsidRDefault="00D85A1A">
            <w:pPr>
              <w:pStyle w:val="TableText"/>
              <w:spacing w:before="65" w:line="239" w:lineRule="auto"/>
              <w:ind w:left="765" w:right="160" w:hanging="598"/>
            </w:pPr>
            <w:r>
              <w:rPr>
                <w:spacing w:val="3"/>
              </w:rPr>
              <w:t>★A02052305空调</w:t>
            </w:r>
            <w:r>
              <w:rPr>
                <w:spacing w:val="5"/>
              </w:rPr>
              <w:t>机组</w:t>
            </w:r>
          </w:p>
        </w:tc>
        <w:tc>
          <w:tcPr>
            <w:tcW w:w="1920" w:type="dxa"/>
          </w:tcPr>
          <w:p w:rsidR="00C0203D" w:rsidRDefault="00D85A1A">
            <w:pPr>
              <w:pStyle w:val="TableText"/>
              <w:spacing w:before="32" w:line="239" w:lineRule="auto"/>
              <w:ind w:left="438" w:right="18" w:hanging="315"/>
              <w:rPr>
                <w:lang w:eastAsia="zh-CN"/>
              </w:rPr>
            </w:pPr>
            <w:r>
              <w:rPr>
                <w:spacing w:val="-3"/>
                <w:lang w:eastAsia="zh-CN"/>
              </w:rPr>
              <w:t>多联式空调（热泵）</w:t>
            </w:r>
            <w:r>
              <w:rPr>
                <w:spacing w:val="8"/>
                <w:lang w:eastAsia="zh-CN"/>
              </w:rPr>
              <w:t>机组（制冷</w:t>
            </w:r>
          </w:p>
          <w:p w:rsidR="00C0203D" w:rsidRDefault="00D85A1A">
            <w:pPr>
              <w:pStyle w:val="TableText"/>
              <w:spacing w:before="27" w:line="216" w:lineRule="auto"/>
              <w:ind w:left="389"/>
            </w:pPr>
            <w:r>
              <w:rPr>
                <w:spacing w:val="4"/>
              </w:rPr>
              <w:t>量&gt;14000W）</w:t>
            </w:r>
          </w:p>
        </w:tc>
        <w:tc>
          <w:tcPr>
            <w:tcW w:w="4032" w:type="dxa"/>
          </w:tcPr>
          <w:p w:rsidR="00C0203D" w:rsidRDefault="00D85A1A">
            <w:pPr>
              <w:pStyle w:val="TableText"/>
              <w:spacing w:before="170" w:line="239" w:lineRule="auto"/>
              <w:ind w:left="663" w:right="127" w:hanging="528"/>
              <w:rPr>
                <w:lang w:eastAsia="zh-CN"/>
              </w:rPr>
            </w:pPr>
            <w:r>
              <w:rPr>
                <w:spacing w:val="9"/>
                <w:lang w:eastAsia="zh-CN"/>
              </w:rPr>
              <w:t>《多联式空调（热泵）机组能效限定值及</w:t>
            </w:r>
            <w:r>
              <w:rPr>
                <w:spacing w:val="6"/>
                <w:lang w:eastAsia="zh-CN"/>
              </w:rPr>
              <w:t>能源效率等级》（</w:t>
            </w:r>
            <w:r>
              <w:rPr>
                <w:lang w:eastAsia="zh-CN"/>
              </w:rPr>
              <w:t>GB</w:t>
            </w:r>
            <w:r>
              <w:rPr>
                <w:spacing w:val="6"/>
                <w:lang w:eastAsia="zh-CN"/>
              </w:rPr>
              <w:t xml:space="preserve"> 21454）</w:t>
            </w:r>
          </w:p>
        </w:tc>
      </w:tr>
      <w:tr w:rsidR="00C0203D">
        <w:trPr>
          <w:trHeight w:val="821"/>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tcBorders>
              <w:top w:val="nil"/>
            </w:tcBorders>
          </w:tcPr>
          <w:p w:rsidR="00C0203D" w:rsidRDefault="00C0203D">
            <w:pPr>
              <w:rPr>
                <w:lang w:eastAsia="zh-CN"/>
              </w:rPr>
            </w:pPr>
          </w:p>
        </w:tc>
        <w:tc>
          <w:tcPr>
            <w:tcW w:w="1920" w:type="dxa"/>
          </w:tcPr>
          <w:p w:rsidR="00C0203D" w:rsidRDefault="00D85A1A">
            <w:pPr>
              <w:pStyle w:val="TableText"/>
              <w:spacing w:before="169" w:line="239" w:lineRule="auto"/>
              <w:ind w:left="123" w:right="44" w:firstLine="3"/>
              <w:rPr>
                <w:lang w:eastAsia="zh-CN"/>
              </w:rPr>
            </w:pPr>
            <w:r>
              <w:rPr>
                <w:spacing w:val="8"/>
                <w:lang w:eastAsia="zh-CN"/>
              </w:rPr>
              <w:t>单元式空气调节机</w:t>
            </w:r>
            <w:r>
              <w:rPr>
                <w:spacing w:val="3"/>
                <w:lang w:eastAsia="zh-CN"/>
              </w:rPr>
              <w:t>（制冷量&gt;14000W）</w:t>
            </w:r>
          </w:p>
        </w:tc>
        <w:tc>
          <w:tcPr>
            <w:tcW w:w="4032" w:type="dxa"/>
          </w:tcPr>
          <w:p w:rsidR="00C0203D" w:rsidRDefault="00D85A1A">
            <w:pPr>
              <w:pStyle w:val="TableText"/>
              <w:spacing w:before="32" w:line="227" w:lineRule="auto"/>
              <w:ind w:left="135"/>
              <w:rPr>
                <w:lang w:eastAsia="zh-CN"/>
              </w:rPr>
            </w:pPr>
            <w:r>
              <w:rPr>
                <w:spacing w:val="9"/>
                <w:lang w:eastAsia="zh-CN"/>
              </w:rPr>
              <w:t>《单元式空气调节机能效限定值及能效等</w:t>
            </w:r>
          </w:p>
          <w:p w:rsidR="00C0203D" w:rsidRDefault="00D85A1A">
            <w:pPr>
              <w:pStyle w:val="TableText"/>
              <w:spacing w:before="28" w:line="233" w:lineRule="auto"/>
              <w:ind w:left="243" w:right="124" w:hanging="110"/>
              <w:rPr>
                <w:lang w:eastAsia="zh-CN"/>
              </w:rPr>
            </w:pPr>
            <w:r>
              <w:rPr>
                <w:spacing w:val="8"/>
                <w:lang w:eastAsia="zh-CN"/>
              </w:rPr>
              <w:t>级》（</w:t>
            </w:r>
            <w:r>
              <w:rPr>
                <w:lang w:eastAsia="zh-CN"/>
              </w:rPr>
              <w:t>GB</w:t>
            </w:r>
            <w:r>
              <w:rPr>
                <w:spacing w:val="8"/>
                <w:lang w:eastAsia="zh-CN"/>
              </w:rPr>
              <w:t xml:space="preserve"> 19576）《风管送风式空调机组</w:t>
            </w:r>
            <w:r>
              <w:rPr>
                <w:spacing w:val="7"/>
                <w:lang w:eastAsia="zh-CN"/>
              </w:rPr>
              <w:t xml:space="preserve"> 能效限定值及能效等级》（</w:t>
            </w:r>
            <w:r>
              <w:rPr>
                <w:lang w:eastAsia="zh-CN"/>
              </w:rPr>
              <w:t>GB</w:t>
            </w:r>
            <w:r>
              <w:rPr>
                <w:spacing w:val="7"/>
                <w:lang w:eastAsia="zh-CN"/>
              </w:rPr>
              <w:t xml:space="preserve"> 37479）</w:t>
            </w:r>
          </w:p>
        </w:tc>
      </w:tr>
      <w:tr w:rsidR="00C0203D">
        <w:trPr>
          <w:trHeight w:val="549"/>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tcPr>
          <w:p w:rsidR="00C0203D" w:rsidRDefault="00D85A1A">
            <w:pPr>
              <w:pStyle w:val="TableText"/>
              <w:spacing w:before="34" w:line="233" w:lineRule="auto"/>
              <w:ind w:left="241" w:right="160" w:hanging="74"/>
              <w:rPr>
                <w:lang w:eastAsia="zh-CN"/>
              </w:rPr>
            </w:pPr>
            <w:r>
              <w:rPr>
                <w:spacing w:val="4"/>
                <w:lang w:eastAsia="zh-CN"/>
              </w:rPr>
              <w:t>★A02052309专用</w:t>
            </w:r>
            <w:r>
              <w:rPr>
                <w:spacing w:val="8"/>
                <w:lang w:eastAsia="zh-CN"/>
              </w:rPr>
              <w:t>制冷、空调设备</w:t>
            </w:r>
          </w:p>
        </w:tc>
        <w:tc>
          <w:tcPr>
            <w:tcW w:w="1920" w:type="dxa"/>
          </w:tcPr>
          <w:p w:rsidR="00C0203D" w:rsidRDefault="00D85A1A">
            <w:pPr>
              <w:pStyle w:val="TableText"/>
              <w:spacing w:before="168" w:line="227" w:lineRule="auto"/>
              <w:ind w:left="544"/>
            </w:pPr>
            <w:r>
              <w:rPr>
                <w:spacing w:val="7"/>
              </w:rPr>
              <w:t>机房空调</w:t>
            </w:r>
          </w:p>
        </w:tc>
        <w:tc>
          <w:tcPr>
            <w:tcW w:w="4032" w:type="dxa"/>
          </w:tcPr>
          <w:p w:rsidR="00C0203D" w:rsidRDefault="00D85A1A">
            <w:pPr>
              <w:pStyle w:val="TableText"/>
              <w:spacing w:before="34" w:line="233" w:lineRule="auto"/>
              <w:ind w:left="1184" w:right="127" w:hanging="1049"/>
              <w:rPr>
                <w:lang w:eastAsia="zh-CN"/>
              </w:rPr>
            </w:pPr>
            <w:r>
              <w:rPr>
                <w:spacing w:val="9"/>
                <w:lang w:eastAsia="zh-CN"/>
              </w:rPr>
              <w:t>《单元式空气调节机能效限定值及能效等</w:t>
            </w:r>
            <w:r>
              <w:rPr>
                <w:spacing w:val="3"/>
                <w:lang w:eastAsia="zh-CN"/>
              </w:rPr>
              <w:t>级》（</w:t>
            </w:r>
            <w:r>
              <w:rPr>
                <w:lang w:eastAsia="zh-CN"/>
              </w:rPr>
              <w:t>GB</w:t>
            </w:r>
            <w:r>
              <w:rPr>
                <w:spacing w:val="3"/>
                <w:lang w:eastAsia="zh-CN"/>
              </w:rPr>
              <w:t>19576）</w:t>
            </w:r>
          </w:p>
        </w:tc>
      </w:tr>
      <w:tr w:rsidR="00C0203D">
        <w:trPr>
          <w:trHeight w:val="1094"/>
        </w:trPr>
        <w:tc>
          <w:tcPr>
            <w:tcW w:w="735" w:type="dxa"/>
            <w:vMerge/>
            <w:tcBorders>
              <w:top w:val="nil"/>
            </w:tcBorders>
          </w:tcPr>
          <w:p w:rsidR="00C0203D" w:rsidRDefault="00C0203D">
            <w:pPr>
              <w:rPr>
                <w:lang w:eastAsia="zh-CN"/>
              </w:rPr>
            </w:pPr>
          </w:p>
        </w:tc>
        <w:tc>
          <w:tcPr>
            <w:tcW w:w="1352" w:type="dxa"/>
            <w:vMerge/>
            <w:tcBorders>
              <w:top w:val="nil"/>
            </w:tcBorders>
          </w:tcPr>
          <w:p w:rsidR="00C0203D" w:rsidRDefault="00C0203D">
            <w:pPr>
              <w:rPr>
                <w:lang w:eastAsia="zh-CN"/>
              </w:rPr>
            </w:pPr>
          </w:p>
        </w:tc>
        <w:tc>
          <w:tcPr>
            <w:tcW w:w="1944" w:type="dxa"/>
          </w:tcPr>
          <w:p w:rsidR="00C0203D" w:rsidRDefault="00C0203D">
            <w:pPr>
              <w:spacing w:line="241" w:lineRule="auto"/>
              <w:rPr>
                <w:lang w:eastAsia="zh-CN"/>
              </w:rPr>
            </w:pPr>
          </w:p>
          <w:p w:rsidR="00C0203D" w:rsidRDefault="00D85A1A">
            <w:pPr>
              <w:pStyle w:val="TableText"/>
              <w:spacing w:before="65"/>
              <w:ind w:left="453" w:right="158" w:hanging="296"/>
            </w:pPr>
            <w:r>
              <w:rPr>
                <w:spacing w:val="5"/>
              </w:rPr>
              <w:t>A02052399其他制</w:t>
            </w:r>
            <w:r>
              <w:rPr>
                <w:spacing w:val="7"/>
              </w:rPr>
              <w:t>冷空调设备</w:t>
            </w:r>
          </w:p>
        </w:tc>
        <w:tc>
          <w:tcPr>
            <w:tcW w:w="1920" w:type="dxa"/>
          </w:tcPr>
          <w:p w:rsidR="00C0203D" w:rsidRDefault="00C0203D">
            <w:pPr>
              <w:spacing w:line="375" w:lineRule="auto"/>
            </w:pPr>
          </w:p>
          <w:p w:rsidR="00C0203D" w:rsidRDefault="00D85A1A">
            <w:pPr>
              <w:pStyle w:val="TableText"/>
              <w:spacing w:before="65" w:line="230" w:lineRule="auto"/>
              <w:ind w:left="652"/>
            </w:pPr>
            <w:r>
              <w:rPr>
                <w:spacing w:val="6"/>
              </w:rPr>
              <w:t>冷却塔</w:t>
            </w:r>
          </w:p>
        </w:tc>
        <w:tc>
          <w:tcPr>
            <w:tcW w:w="4032" w:type="dxa"/>
          </w:tcPr>
          <w:p w:rsidR="00C0203D" w:rsidRDefault="00D85A1A">
            <w:pPr>
              <w:pStyle w:val="TableText"/>
              <w:spacing w:before="33" w:line="244" w:lineRule="auto"/>
              <w:ind w:left="117" w:right="106" w:firstLine="3"/>
              <w:jc w:val="both"/>
              <w:rPr>
                <w:lang w:eastAsia="zh-CN"/>
              </w:rPr>
            </w:pPr>
            <w:r>
              <w:rPr>
                <w:spacing w:val="3"/>
                <w:lang w:eastAsia="zh-CN"/>
              </w:rPr>
              <w:t>《机械通风冷却塔 第1部分：中小型开式</w:t>
            </w:r>
            <w:r>
              <w:rPr>
                <w:spacing w:val="6"/>
                <w:lang w:eastAsia="zh-CN"/>
              </w:rPr>
              <w:t>冷却塔》（</w:t>
            </w:r>
            <w:r>
              <w:rPr>
                <w:lang w:eastAsia="zh-CN"/>
              </w:rPr>
              <w:t>GB</w:t>
            </w:r>
            <w:r>
              <w:rPr>
                <w:spacing w:val="6"/>
                <w:lang w:eastAsia="zh-CN"/>
              </w:rPr>
              <w:t>/T7190.1</w:t>
            </w:r>
            <w:r>
              <w:rPr>
                <w:spacing w:val="9"/>
                <w:lang w:eastAsia="zh-CN"/>
              </w:rPr>
              <w:t>）；</w:t>
            </w:r>
            <w:r>
              <w:rPr>
                <w:spacing w:val="6"/>
                <w:lang w:eastAsia="zh-CN"/>
              </w:rPr>
              <w:t>《机械通风冷</w:t>
            </w:r>
            <w:r>
              <w:rPr>
                <w:spacing w:val="3"/>
                <w:lang w:eastAsia="zh-CN"/>
              </w:rPr>
              <w:t>却塔 第2部分：大型开式冷却塔》（</w:t>
            </w:r>
            <w:r>
              <w:rPr>
                <w:lang w:eastAsia="zh-CN"/>
              </w:rPr>
              <w:t>GB</w:t>
            </w:r>
            <w:r>
              <w:rPr>
                <w:spacing w:val="3"/>
                <w:lang w:eastAsia="zh-CN"/>
              </w:rPr>
              <w:t>/T</w:t>
            </w:r>
          </w:p>
          <w:p w:rsidR="00C0203D" w:rsidRDefault="00D85A1A">
            <w:pPr>
              <w:pStyle w:val="TableText"/>
              <w:spacing w:before="27" w:line="213" w:lineRule="auto"/>
              <w:ind w:left="1606"/>
            </w:pPr>
            <w:r>
              <w:rPr>
                <w:spacing w:val="2"/>
              </w:rPr>
              <w:t>7190.2）</w:t>
            </w:r>
          </w:p>
        </w:tc>
      </w:tr>
      <w:tr w:rsidR="00C0203D">
        <w:trPr>
          <w:trHeight w:val="551"/>
        </w:trPr>
        <w:tc>
          <w:tcPr>
            <w:tcW w:w="735" w:type="dxa"/>
          </w:tcPr>
          <w:p w:rsidR="00C0203D" w:rsidRDefault="00D85A1A">
            <w:pPr>
              <w:pStyle w:val="TableText"/>
              <w:spacing w:before="204" w:line="187" w:lineRule="auto"/>
              <w:ind w:left="326"/>
            </w:pPr>
            <w:r>
              <w:t>7</w:t>
            </w:r>
          </w:p>
        </w:tc>
        <w:tc>
          <w:tcPr>
            <w:tcW w:w="1352" w:type="dxa"/>
          </w:tcPr>
          <w:p w:rsidR="00C0203D" w:rsidRDefault="00D85A1A">
            <w:pPr>
              <w:pStyle w:val="TableText"/>
              <w:spacing w:before="34" w:line="234" w:lineRule="auto"/>
              <w:ind w:left="574" w:right="177" w:hanging="399"/>
            </w:pPr>
            <w:r>
              <w:rPr>
                <w:spacing w:val="1"/>
              </w:rPr>
              <w:t>A020601电机</w:t>
            </w:r>
          </w:p>
        </w:tc>
        <w:tc>
          <w:tcPr>
            <w:tcW w:w="1944" w:type="dxa"/>
          </w:tcPr>
          <w:p w:rsidR="00C0203D" w:rsidRDefault="00C0203D"/>
        </w:tc>
        <w:tc>
          <w:tcPr>
            <w:tcW w:w="1920" w:type="dxa"/>
          </w:tcPr>
          <w:p w:rsidR="00C0203D" w:rsidRDefault="00C0203D"/>
        </w:tc>
        <w:tc>
          <w:tcPr>
            <w:tcW w:w="4032" w:type="dxa"/>
          </w:tcPr>
          <w:p w:rsidR="00C0203D" w:rsidRDefault="00D85A1A">
            <w:pPr>
              <w:pStyle w:val="TableText"/>
              <w:spacing w:before="34" w:line="234" w:lineRule="auto"/>
              <w:ind w:left="974" w:right="127" w:hanging="839"/>
              <w:rPr>
                <w:lang w:eastAsia="zh-CN"/>
              </w:rPr>
            </w:pPr>
            <w:r>
              <w:rPr>
                <w:spacing w:val="9"/>
                <w:lang w:eastAsia="zh-CN"/>
              </w:rPr>
              <w:t>《中小型三相异步电动机能效限定值及能</w:t>
            </w:r>
            <w:r>
              <w:rPr>
                <w:spacing w:val="4"/>
                <w:lang w:eastAsia="zh-CN"/>
              </w:rPr>
              <w:t>效等级》（</w:t>
            </w:r>
            <w:r>
              <w:rPr>
                <w:lang w:eastAsia="zh-CN"/>
              </w:rPr>
              <w:t>GB</w:t>
            </w:r>
            <w:r>
              <w:rPr>
                <w:spacing w:val="4"/>
                <w:lang w:eastAsia="zh-CN"/>
              </w:rPr>
              <w:t>18613）</w:t>
            </w:r>
          </w:p>
        </w:tc>
      </w:tr>
    </w:tbl>
    <w:p w:rsidR="00C0203D" w:rsidRDefault="00C0203D">
      <w:pPr>
        <w:pStyle w:val="a4"/>
        <w:rPr>
          <w:lang w:eastAsia="zh-CN"/>
        </w:rPr>
      </w:pPr>
    </w:p>
    <w:p w:rsidR="00C0203D" w:rsidRDefault="00C0203D">
      <w:pPr>
        <w:rPr>
          <w:lang w:eastAsia="zh-CN"/>
        </w:rPr>
        <w:sectPr w:rsidR="00C0203D">
          <w:headerReference w:type="default" r:id="rId15"/>
          <w:footerReference w:type="default" r:id="rId16"/>
          <w:pgSz w:w="11906" w:h="16839"/>
          <w:pgMar w:top="1134" w:right="817" w:bottom="1157" w:left="1100" w:header="862" w:footer="1001" w:gutter="0"/>
          <w:cols w:space="720"/>
        </w:sectPr>
      </w:pPr>
    </w:p>
    <w:p w:rsidR="00C0203D" w:rsidRDefault="00C0203D">
      <w:pPr>
        <w:pStyle w:val="a4"/>
        <w:spacing w:line="416" w:lineRule="auto"/>
        <w:rPr>
          <w:lang w:eastAsia="zh-CN"/>
        </w:rPr>
      </w:pPr>
    </w:p>
    <w:p w:rsidR="00C0203D" w:rsidRDefault="00C0203D">
      <w:pPr>
        <w:spacing w:line="42" w:lineRule="exact"/>
        <w:rPr>
          <w:lang w:eastAsia="zh-CN"/>
        </w:rPr>
      </w:pPr>
    </w:p>
    <w:tbl>
      <w:tblPr>
        <w:tblStyle w:val="TableNormal"/>
        <w:tblW w:w="99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5"/>
        <w:gridCol w:w="1352"/>
        <w:gridCol w:w="1944"/>
        <w:gridCol w:w="1920"/>
        <w:gridCol w:w="4032"/>
      </w:tblGrid>
      <w:tr w:rsidR="00C0203D">
        <w:trPr>
          <w:trHeight w:val="925"/>
        </w:trPr>
        <w:tc>
          <w:tcPr>
            <w:tcW w:w="735" w:type="dxa"/>
          </w:tcPr>
          <w:p w:rsidR="00C0203D" w:rsidRDefault="00C0203D">
            <w:pPr>
              <w:spacing w:line="323" w:lineRule="auto"/>
              <w:rPr>
                <w:lang w:eastAsia="zh-CN"/>
              </w:rPr>
            </w:pPr>
          </w:p>
          <w:p w:rsidR="00C0203D" w:rsidRDefault="00D85A1A">
            <w:pPr>
              <w:pStyle w:val="TableText"/>
              <w:spacing w:before="65" w:line="189" w:lineRule="auto"/>
              <w:ind w:left="322"/>
            </w:pPr>
            <w:r>
              <w:t>8</w:t>
            </w:r>
          </w:p>
        </w:tc>
        <w:tc>
          <w:tcPr>
            <w:tcW w:w="1352" w:type="dxa"/>
          </w:tcPr>
          <w:p w:rsidR="00C0203D" w:rsidRDefault="00D85A1A">
            <w:pPr>
              <w:pStyle w:val="TableText"/>
              <w:spacing w:before="220" w:line="242" w:lineRule="auto"/>
              <w:ind w:left="470" w:right="177" w:hanging="295"/>
            </w:pPr>
            <w:r>
              <w:rPr>
                <w:spacing w:val="4"/>
              </w:rPr>
              <w:t>A020602变压器</w:t>
            </w:r>
          </w:p>
        </w:tc>
        <w:tc>
          <w:tcPr>
            <w:tcW w:w="1944" w:type="dxa"/>
          </w:tcPr>
          <w:p w:rsidR="00C0203D" w:rsidRDefault="00C0203D">
            <w:pPr>
              <w:spacing w:line="290" w:lineRule="auto"/>
            </w:pPr>
          </w:p>
          <w:p w:rsidR="00C0203D" w:rsidRDefault="00D85A1A">
            <w:pPr>
              <w:pStyle w:val="TableText"/>
              <w:spacing w:before="65" w:line="229" w:lineRule="auto"/>
              <w:ind w:left="451"/>
            </w:pPr>
            <w:r>
              <w:rPr>
                <w:spacing w:val="8"/>
              </w:rPr>
              <w:t>配电变压器</w:t>
            </w:r>
          </w:p>
        </w:tc>
        <w:tc>
          <w:tcPr>
            <w:tcW w:w="1920" w:type="dxa"/>
          </w:tcPr>
          <w:p w:rsidR="00C0203D" w:rsidRDefault="00C0203D"/>
        </w:tc>
        <w:tc>
          <w:tcPr>
            <w:tcW w:w="4032" w:type="dxa"/>
          </w:tcPr>
          <w:p w:rsidR="00C0203D" w:rsidRDefault="00D85A1A">
            <w:pPr>
              <w:pStyle w:val="TableText"/>
              <w:spacing w:before="221" w:line="241" w:lineRule="auto"/>
              <w:ind w:left="1184" w:right="230" w:hanging="943"/>
              <w:rPr>
                <w:lang w:eastAsia="zh-CN"/>
              </w:rPr>
            </w:pPr>
            <w:r>
              <w:rPr>
                <w:spacing w:val="9"/>
                <w:lang w:eastAsia="zh-CN"/>
              </w:rPr>
              <w:t>《三相配电变压器能效限定值及能效等</w:t>
            </w:r>
            <w:r>
              <w:rPr>
                <w:spacing w:val="5"/>
                <w:lang w:eastAsia="zh-CN"/>
              </w:rPr>
              <w:t>级》（</w:t>
            </w:r>
            <w:r>
              <w:rPr>
                <w:lang w:eastAsia="zh-CN"/>
              </w:rPr>
              <w:t>GB</w:t>
            </w:r>
            <w:r>
              <w:rPr>
                <w:spacing w:val="5"/>
                <w:lang w:eastAsia="zh-CN"/>
              </w:rPr>
              <w:t xml:space="preserve"> 20052）</w:t>
            </w:r>
          </w:p>
        </w:tc>
      </w:tr>
      <w:tr w:rsidR="00C0203D">
        <w:trPr>
          <w:trHeight w:val="1222"/>
        </w:trPr>
        <w:tc>
          <w:tcPr>
            <w:tcW w:w="735" w:type="dxa"/>
          </w:tcPr>
          <w:p w:rsidR="00C0203D" w:rsidRDefault="00C0203D">
            <w:pPr>
              <w:spacing w:line="470" w:lineRule="auto"/>
              <w:rPr>
                <w:lang w:eastAsia="zh-CN"/>
              </w:rPr>
            </w:pPr>
          </w:p>
          <w:p w:rsidR="00C0203D" w:rsidRDefault="00D85A1A">
            <w:pPr>
              <w:pStyle w:val="TableText"/>
              <w:spacing w:before="65" w:line="189" w:lineRule="auto"/>
              <w:ind w:left="322"/>
            </w:pPr>
            <w:r>
              <w:t>9</w:t>
            </w:r>
          </w:p>
        </w:tc>
        <w:tc>
          <w:tcPr>
            <w:tcW w:w="1352" w:type="dxa"/>
          </w:tcPr>
          <w:p w:rsidR="00C0203D" w:rsidRDefault="00C0203D">
            <w:pPr>
              <w:spacing w:line="301" w:lineRule="auto"/>
            </w:pPr>
          </w:p>
          <w:p w:rsidR="00C0203D" w:rsidRDefault="00D85A1A">
            <w:pPr>
              <w:pStyle w:val="TableText"/>
              <w:spacing w:before="65" w:line="239" w:lineRule="auto"/>
              <w:ind w:left="363" w:right="202" w:hanging="152"/>
            </w:pPr>
            <w:r>
              <w:rPr>
                <w:spacing w:val="4"/>
              </w:rPr>
              <w:t>★A020609</w:t>
            </w:r>
            <w:r>
              <w:rPr>
                <w:spacing w:val="6"/>
              </w:rPr>
              <w:t>镇流器</w:t>
            </w:r>
          </w:p>
        </w:tc>
        <w:tc>
          <w:tcPr>
            <w:tcW w:w="1944" w:type="dxa"/>
          </w:tcPr>
          <w:p w:rsidR="00C0203D" w:rsidRDefault="00C0203D">
            <w:pPr>
              <w:spacing w:line="437" w:lineRule="auto"/>
            </w:pPr>
          </w:p>
          <w:p w:rsidR="00C0203D" w:rsidRDefault="00D85A1A">
            <w:pPr>
              <w:pStyle w:val="TableText"/>
              <w:spacing w:before="65" w:line="228" w:lineRule="auto"/>
              <w:ind w:left="142"/>
            </w:pPr>
            <w:r>
              <w:rPr>
                <w:spacing w:val="8"/>
              </w:rPr>
              <w:t>管型荧光灯镇流器</w:t>
            </w:r>
          </w:p>
        </w:tc>
        <w:tc>
          <w:tcPr>
            <w:tcW w:w="1920" w:type="dxa"/>
          </w:tcPr>
          <w:p w:rsidR="00C0203D" w:rsidRDefault="00C0203D"/>
        </w:tc>
        <w:tc>
          <w:tcPr>
            <w:tcW w:w="4032" w:type="dxa"/>
          </w:tcPr>
          <w:p w:rsidR="00C0203D" w:rsidRDefault="00C0203D">
            <w:pPr>
              <w:spacing w:line="301" w:lineRule="auto"/>
              <w:rPr>
                <w:lang w:eastAsia="zh-CN"/>
              </w:rPr>
            </w:pPr>
          </w:p>
          <w:p w:rsidR="00C0203D" w:rsidRDefault="00D85A1A">
            <w:pPr>
              <w:pStyle w:val="TableText"/>
              <w:spacing w:before="65"/>
              <w:ind w:left="1184" w:right="127" w:hanging="1049"/>
              <w:rPr>
                <w:lang w:eastAsia="zh-CN"/>
              </w:rPr>
            </w:pPr>
            <w:r>
              <w:rPr>
                <w:spacing w:val="9"/>
                <w:lang w:eastAsia="zh-CN"/>
              </w:rPr>
              <w:t>《管形荧光灯镇流器能效限定值及能效等</w:t>
            </w:r>
            <w:r>
              <w:rPr>
                <w:spacing w:val="3"/>
                <w:lang w:eastAsia="zh-CN"/>
              </w:rPr>
              <w:t>级》（</w:t>
            </w:r>
            <w:r>
              <w:rPr>
                <w:lang w:eastAsia="zh-CN"/>
              </w:rPr>
              <w:t>GB</w:t>
            </w:r>
            <w:r>
              <w:rPr>
                <w:spacing w:val="3"/>
                <w:lang w:eastAsia="zh-CN"/>
              </w:rPr>
              <w:t>17896）</w:t>
            </w:r>
          </w:p>
        </w:tc>
      </w:tr>
      <w:tr w:rsidR="00C0203D">
        <w:trPr>
          <w:trHeight w:val="910"/>
        </w:trPr>
        <w:tc>
          <w:tcPr>
            <w:tcW w:w="735" w:type="dxa"/>
            <w:vMerge w:val="restart"/>
            <w:tcBorders>
              <w:bottom w:val="nil"/>
            </w:tcBorders>
          </w:tcPr>
          <w:p w:rsidR="00C0203D" w:rsidRDefault="00C0203D">
            <w:pPr>
              <w:spacing w:line="254" w:lineRule="auto"/>
              <w:rPr>
                <w:lang w:eastAsia="zh-CN"/>
              </w:rPr>
            </w:pPr>
          </w:p>
          <w:p w:rsidR="00C0203D" w:rsidRDefault="00C0203D">
            <w:pPr>
              <w:spacing w:line="254" w:lineRule="auto"/>
              <w:rPr>
                <w:lang w:eastAsia="zh-CN"/>
              </w:rPr>
            </w:pPr>
          </w:p>
          <w:p w:rsidR="00C0203D" w:rsidRDefault="00C0203D">
            <w:pPr>
              <w:spacing w:line="254" w:lineRule="auto"/>
              <w:rPr>
                <w:lang w:eastAsia="zh-CN"/>
              </w:rPr>
            </w:pPr>
          </w:p>
          <w:p w:rsidR="00C0203D" w:rsidRDefault="00C0203D">
            <w:pPr>
              <w:spacing w:line="254" w:lineRule="auto"/>
              <w:rPr>
                <w:lang w:eastAsia="zh-CN"/>
              </w:rPr>
            </w:pPr>
          </w:p>
          <w:p w:rsidR="00C0203D" w:rsidRDefault="00C0203D">
            <w:pPr>
              <w:spacing w:line="254" w:lineRule="auto"/>
              <w:rPr>
                <w:lang w:eastAsia="zh-CN"/>
              </w:rPr>
            </w:pPr>
          </w:p>
          <w:p w:rsidR="00C0203D" w:rsidRDefault="00C0203D">
            <w:pPr>
              <w:spacing w:line="254" w:lineRule="auto"/>
              <w:rPr>
                <w:lang w:eastAsia="zh-CN"/>
              </w:rPr>
            </w:pPr>
          </w:p>
          <w:p w:rsidR="00C0203D" w:rsidRDefault="00C0203D">
            <w:pPr>
              <w:spacing w:line="255" w:lineRule="auto"/>
              <w:rPr>
                <w:lang w:eastAsia="zh-CN"/>
              </w:rPr>
            </w:pPr>
          </w:p>
          <w:p w:rsidR="00C0203D" w:rsidRDefault="00C0203D">
            <w:pPr>
              <w:spacing w:line="255" w:lineRule="auto"/>
              <w:rPr>
                <w:lang w:eastAsia="zh-CN"/>
              </w:rPr>
            </w:pPr>
          </w:p>
          <w:p w:rsidR="00C0203D" w:rsidRDefault="00C0203D">
            <w:pPr>
              <w:spacing w:line="255" w:lineRule="auto"/>
              <w:rPr>
                <w:lang w:eastAsia="zh-CN"/>
              </w:rPr>
            </w:pPr>
          </w:p>
          <w:p w:rsidR="00C0203D" w:rsidRDefault="00C0203D">
            <w:pPr>
              <w:spacing w:line="255" w:lineRule="auto"/>
              <w:rPr>
                <w:lang w:eastAsia="zh-CN"/>
              </w:rPr>
            </w:pPr>
          </w:p>
          <w:p w:rsidR="00C0203D" w:rsidRDefault="00C0203D">
            <w:pPr>
              <w:spacing w:line="255" w:lineRule="auto"/>
              <w:rPr>
                <w:lang w:eastAsia="zh-CN"/>
              </w:rPr>
            </w:pPr>
          </w:p>
          <w:p w:rsidR="00C0203D" w:rsidRDefault="00C0203D">
            <w:pPr>
              <w:spacing w:line="255" w:lineRule="auto"/>
              <w:rPr>
                <w:lang w:eastAsia="zh-CN"/>
              </w:rPr>
            </w:pPr>
          </w:p>
          <w:p w:rsidR="00C0203D" w:rsidRDefault="00C0203D">
            <w:pPr>
              <w:spacing w:line="255" w:lineRule="auto"/>
              <w:rPr>
                <w:lang w:eastAsia="zh-CN"/>
              </w:rPr>
            </w:pPr>
          </w:p>
          <w:p w:rsidR="00C0203D" w:rsidRDefault="00D85A1A">
            <w:pPr>
              <w:pStyle w:val="TableText"/>
              <w:spacing w:before="65" w:line="190" w:lineRule="auto"/>
              <w:ind w:left="284"/>
            </w:pPr>
            <w:r>
              <w:rPr>
                <w:spacing w:val="-7"/>
              </w:rPr>
              <w:t>10</w:t>
            </w:r>
          </w:p>
        </w:tc>
        <w:tc>
          <w:tcPr>
            <w:tcW w:w="1352" w:type="dxa"/>
            <w:vMerge w:val="restart"/>
            <w:tcBorders>
              <w:bottom w:val="nil"/>
            </w:tcBorders>
          </w:tcPr>
          <w:p w:rsidR="00C0203D" w:rsidRDefault="00C0203D">
            <w:pPr>
              <w:spacing w:line="241" w:lineRule="auto"/>
            </w:pPr>
          </w:p>
          <w:p w:rsidR="00C0203D" w:rsidRDefault="00C0203D">
            <w:pPr>
              <w:spacing w:line="241" w:lineRule="auto"/>
            </w:pPr>
          </w:p>
          <w:p w:rsidR="00C0203D" w:rsidRDefault="00C0203D">
            <w:pPr>
              <w:spacing w:line="241" w:lineRule="auto"/>
            </w:pPr>
          </w:p>
          <w:p w:rsidR="00C0203D" w:rsidRDefault="00C0203D">
            <w:pPr>
              <w:spacing w:line="241" w:lineRule="auto"/>
            </w:pPr>
          </w:p>
          <w:p w:rsidR="00C0203D" w:rsidRDefault="00C0203D">
            <w:pPr>
              <w:spacing w:line="242" w:lineRule="auto"/>
            </w:pPr>
          </w:p>
          <w:p w:rsidR="00C0203D" w:rsidRDefault="00C0203D">
            <w:pPr>
              <w:spacing w:line="242" w:lineRule="auto"/>
            </w:pPr>
          </w:p>
          <w:p w:rsidR="00C0203D" w:rsidRDefault="00C0203D">
            <w:pPr>
              <w:spacing w:line="242" w:lineRule="auto"/>
            </w:pPr>
          </w:p>
          <w:p w:rsidR="00C0203D" w:rsidRDefault="00C0203D">
            <w:pPr>
              <w:spacing w:line="242" w:lineRule="auto"/>
            </w:pPr>
          </w:p>
          <w:p w:rsidR="00C0203D" w:rsidRDefault="00C0203D">
            <w:pPr>
              <w:spacing w:line="242" w:lineRule="auto"/>
            </w:pPr>
          </w:p>
          <w:p w:rsidR="00C0203D" w:rsidRDefault="00C0203D">
            <w:pPr>
              <w:spacing w:line="242" w:lineRule="auto"/>
            </w:pPr>
          </w:p>
          <w:p w:rsidR="00C0203D" w:rsidRDefault="00C0203D">
            <w:pPr>
              <w:spacing w:line="242" w:lineRule="auto"/>
            </w:pPr>
          </w:p>
          <w:p w:rsidR="00C0203D" w:rsidRDefault="00C0203D">
            <w:pPr>
              <w:spacing w:line="242" w:lineRule="auto"/>
            </w:pPr>
          </w:p>
          <w:p w:rsidR="00C0203D" w:rsidRDefault="00C0203D">
            <w:pPr>
              <w:spacing w:line="242" w:lineRule="auto"/>
            </w:pPr>
          </w:p>
          <w:p w:rsidR="00C0203D" w:rsidRDefault="00D85A1A">
            <w:pPr>
              <w:pStyle w:val="TableText"/>
              <w:spacing w:before="65" w:line="239" w:lineRule="auto"/>
              <w:ind w:left="264" w:right="177" w:hanging="89"/>
            </w:pPr>
            <w:r>
              <w:rPr>
                <w:spacing w:val="4"/>
              </w:rPr>
              <w:t>A020618生</w:t>
            </w:r>
            <w:r>
              <w:rPr>
                <w:spacing w:val="6"/>
              </w:rPr>
              <w:t>活用电器</w:t>
            </w:r>
          </w:p>
        </w:tc>
        <w:tc>
          <w:tcPr>
            <w:tcW w:w="1944" w:type="dxa"/>
          </w:tcPr>
          <w:p w:rsidR="00C0203D" w:rsidRDefault="00D85A1A">
            <w:pPr>
              <w:pStyle w:val="TableText"/>
              <w:spacing w:before="215" w:line="239" w:lineRule="auto"/>
              <w:ind w:left="873" w:right="160" w:hanging="716"/>
            </w:pPr>
            <w:r>
              <w:rPr>
                <w:spacing w:val="3"/>
              </w:rPr>
              <w:t>A0206180101电冰</w:t>
            </w:r>
            <w:r>
              <w:t xml:space="preserve"> 箱</w:t>
            </w:r>
          </w:p>
        </w:tc>
        <w:tc>
          <w:tcPr>
            <w:tcW w:w="1920" w:type="dxa"/>
          </w:tcPr>
          <w:p w:rsidR="00C0203D" w:rsidRDefault="00C0203D"/>
        </w:tc>
        <w:tc>
          <w:tcPr>
            <w:tcW w:w="4032" w:type="dxa"/>
          </w:tcPr>
          <w:p w:rsidR="00C0203D" w:rsidRDefault="00D85A1A">
            <w:pPr>
              <w:pStyle w:val="TableText"/>
              <w:spacing w:before="213" w:line="228" w:lineRule="auto"/>
              <w:ind w:left="135"/>
              <w:rPr>
                <w:lang w:eastAsia="zh-CN"/>
              </w:rPr>
            </w:pPr>
            <w:r>
              <w:rPr>
                <w:spacing w:val="8"/>
                <w:lang w:eastAsia="zh-CN"/>
              </w:rPr>
              <w:t>《家用电冰箱耗电量限定值及能效等级》</w:t>
            </w:r>
          </w:p>
          <w:p w:rsidR="00C0203D" w:rsidRDefault="00D85A1A">
            <w:pPr>
              <w:pStyle w:val="TableText"/>
              <w:spacing w:before="24"/>
              <w:ind w:left="1294"/>
            </w:pPr>
            <w:r>
              <w:rPr>
                <w:spacing w:val="1"/>
              </w:rPr>
              <w:t>（</w:t>
            </w:r>
            <w:r>
              <w:t>GB</w:t>
            </w:r>
            <w:r>
              <w:rPr>
                <w:spacing w:val="1"/>
              </w:rPr>
              <w:t>12021.2）</w:t>
            </w:r>
          </w:p>
        </w:tc>
      </w:tr>
      <w:tr w:rsidR="00C0203D">
        <w:trPr>
          <w:trHeight w:val="1592"/>
        </w:trPr>
        <w:tc>
          <w:tcPr>
            <w:tcW w:w="735" w:type="dxa"/>
            <w:vMerge/>
            <w:tcBorders>
              <w:top w:val="nil"/>
              <w:bottom w:val="nil"/>
            </w:tcBorders>
          </w:tcPr>
          <w:p w:rsidR="00C0203D" w:rsidRDefault="00C0203D"/>
        </w:tc>
        <w:tc>
          <w:tcPr>
            <w:tcW w:w="1352" w:type="dxa"/>
            <w:vMerge/>
            <w:tcBorders>
              <w:top w:val="nil"/>
              <w:bottom w:val="nil"/>
            </w:tcBorders>
          </w:tcPr>
          <w:p w:rsidR="00C0203D" w:rsidRDefault="00C0203D"/>
        </w:tc>
        <w:tc>
          <w:tcPr>
            <w:tcW w:w="1944" w:type="dxa"/>
            <w:vMerge w:val="restart"/>
            <w:tcBorders>
              <w:bottom w:val="nil"/>
            </w:tcBorders>
          </w:tcPr>
          <w:p w:rsidR="00C0203D" w:rsidRDefault="00C0203D">
            <w:pPr>
              <w:spacing w:line="261" w:lineRule="auto"/>
            </w:pPr>
          </w:p>
          <w:p w:rsidR="00C0203D" w:rsidRDefault="00C0203D">
            <w:pPr>
              <w:spacing w:line="261" w:lineRule="auto"/>
            </w:pPr>
          </w:p>
          <w:p w:rsidR="00C0203D" w:rsidRDefault="00C0203D">
            <w:pPr>
              <w:spacing w:line="262" w:lineRule="auto"/>
            </w:pPr>
          </w:p>
          <w:p w:rsidR="00C0203D" w:rsidRDefault="00C0203D">
            <w:pPr>
              <w:spacing w:line="262" w:lineRule="auto"/>
            </w:pPr>
          </w:p>
          <w:p w:rsidR="00C0203D" w:rsidRDefault="00C0203D">
            <w:pPr>
              <w:spacing w:line="262" w:lineRule="auto"/>
            </w:pPr>
          </w:p>
          <w:p w:rsidR="00C0203D" w:rsidRDefault="00D85A1A">
            <w:pPr>
              <w:pStyle w:val="TableText"/>
              <w:spacing w:before="65" w:line="239" w:lineRule="auto"/>
              <w:ind w:left="767" w:right="158" w:hanging="600"/>
            </w:pPr>
            <w:r>
              <w:rPr>
                <w:spacing w:val="3"/>
              </w:rPr>
              <w:t>★A0206180203空调机</w:t>
            </w:r>
          </w:p>
        </w:tc>
        <w:tc>
          <w:tcPr>
            <w:tcW w:w="1920" w:type="dxa"/>
          </w:tcPr>
          <w:p w:rsidR="00C0203D" w:rsidRDefault="00C0203D">
            <w:pPr>
              <w:spacing w:line="311" w:lineRule="auto"/>
            </w:pPr>
          </w:p>
          <w:p w:rsidR="00C0203D" w:rsidRDefault="00C0203D">
            <w:pPr>
              <w:spacing w:line="311" w:lineRule="auto"/>
            </w:pPr>
          </w:p>
          <w:p w:rsidR="00C0203D" w:rsidRDefault="00D85A1A">
            <w:pPr>
              <w:pStyle w:val="TableText"/>
              <w:spacing w:before="65" w:line="228" w:lineRule="auto"/>
              <w:ind w:left="231"/>
            </w:pPr>
            <w:r>
              <w:rPr>
                <w:spacing w:val="8"/>
              </w:rPr>
              <w:t>房间空气调节器</w:t>
            </w:r>
          </w:p>
        </w:tc>
        <w:tc>
          <w:tcPr>
            <w:tcW w:w="4032" w:type="dxa"/>
          </w:tcPr>
          <w:p w:rsidR="00C0203D" w:rsidRDefault="00D85A1A">
            <w:pPr>
              <w:pStyle w:val="TableText"/>
              <w:spacing w:before="145" w:line="246" w:lineRule="auto"/>
              <w:ind w:left="115" w:right="106" w:firstLine="20"/>
              <w:jc w:val="both"/>
              <w:rPr>
                <w:lang w:eastAsia="zh-CN"/>
              </w:rPr>
            </w:pPr>
            <w:r>
              <w:rPr>
                <w:spacing w:val="9"/>
                <w:lang w:eastAsia="zh-CN"/>
              </w:rPr>
              <w:t>《转速可控型房间空气调节器能效限定值</w:t>
            </w:r>
            <w:r>
              <w:rPr>
                <w:spacing w:val="4"/>
                <w:lang w:eastAsia="zh-CN"/>
              </w:rPr>
              <w:t>及能效等级》（</w:t>
            </w:r>
            <w:r>
              <w:rPr>
                <w:lang w:eastAsia="zh-CN"/>
              </w:rPr>
              <w:t>GB</w:t>
            </w:r>
            <w:r>
              <w:rPr>
                <w:spacing w:val="4"/>
                <w:lang w:eastAsia="zh-CN"/>
              </w:rPr>
              <w:t>21455-2013</w:t>
            </w:r>
            <w:r>
              <w:rPr>
                <w:spacing w:val="-20"/>
                <w:lang w:eastAsia="zh-CN"/>
              </w:rPr>
              <w:t>），</w:t>
            </w:r>
            <w:r>
              <w:rPr>
                <w:spacing w:val="4"/>
                <w:lang w:eastAsia="zh-CN"/>
              </w:rPr>
              <w:t>待2019</w:t>
            </w:r>
            <w:r>
              <w:rPr>
                <w:spacing w:val="10"/>
                <w:lang w:eastAsia="zh-CN"/>
              </w:rPr>
              <w:t>年修订发布后，按《房间空气调节器能效</w:t>
            </w:r>
            <w:r>
              <w:rPr>
                <w:spacing w:val="8"/>
                <w:lang w:eastAsia="zh-CN"/>
              </w:rPr>
              <w:t>限定值及能效等级》（</w:t>
            </w:r>
            <w:r>
              <w:rPr>
                <w:lang w:eastAsia="zh-CN"/>
              </w:rPr>
              <w:t>GB</w:t>
            </w:r>
            <w:r>
              <w:rPr>
                <w:spacing w:val="8"/>
                <w:lang w:eastAsia="zh-CN"/>
              </w:rPr>
              <w:t>21455-2019）实</w:t>
            </w:r>
          </w:p>
          <w:p w:rsidR="00C0203D" w:rsidRDefault="00D85A1A">
            <w:pPr>
              <w:pStyle w:val="TableText"/>
              <w:spacing w:before="24" w:line="231" w:lineRule="auto"/>
              <w:ind w:left="1809"/>
            </w:pPr>
            <w:r>
              <w:t>施。</w:t>
            </w:r>
          </w:p>
        </w:tc>
      </w:tr>
      <w:tr w:rsidR="00C0203D">
        <w:trPr>
          <w:trHeight w:val="822"/>
        </w:trPr>
        <w:tc>
          <w:tcPr>
            <w:tcW w:w="735" w:type="dxa"/>
            <w:vMerge/>
            <w:tcBorders>
              <w:top w:val="nil"/>
              <w:bottom w:val="nil"/>
            </w:tcBorders>
          </w:tcPr>
          <w:p w:rsidR="00C0203D" w:rsidRDefault="00C0203D"/>
        </w:tc>
        <w:tc>
          <w:tcPr>
            <w:tcW w:w="1352" w:type="dxa"/>
            <w:vMerge/>
            <w:tcBorders>
              <w:top w:val="nil"/>
              <w:bottom w:val="nil"/>
            </w:tcBorders>
          </w:tcPr>
          <w:p w:rsidR="00C0203D" w:rsidRDefault="00C0203D"/>
        </w:tc>
        <w:tc>
          <w:tcPr>
            <w:tcW w:w="1944" w:type="dxa"/>
            <w:vMerge/>
            <w:tcBorders>
              <w:top w:val="nil"/>
              <w:bottom w:val="nil"/>
            </w:tcBorders>
          </w:tcPr>
          <w:p w:rsidR="00C0203D" w:rsidRDefault="00C0203D"/>
        </w:tc>
        <w:tc>
          <w:tcPr>
            <w:tcW w:w="1920" w:type="dxa"/>
          </w:tcPr>
          <w:p w:rsidR="00C0203D" w:rsidRDefault="00D85A1A">
            <w:pPr>
              <w:pStyle w:val="TableText"/>
              <w:spacing w:before="34" w:line="228" w:lineRule="auto"/>
              <w:ind w:right="11"/>
              <w:jc w:val="right"/>
              <w:rPr>
                <w:lang w:eastAsia="zh-CN"/>
              </w:rPr>
            </w:pPr>
            <w:r>
              <w:rPr>
                <w:spacing w:val="-3"/>
                <w:lang w:eastAsia="zh-CN"/>
              </w:rPr>
              <w:t>多联式空调（热泵）</w:t>
            </w:r>
          </w:p>
          <w:p w:rsidR="00C0203D" w:rsidRDefault="00D85A1A">
            <w:pPr>
              <w:pStyle w:val="TableText"/>
              <w:spacing w:before="24" w:line="227" w:lineRule="auto"/>
              <w:ind w:left="230"/>
              <w:rPr>
                <w:lang w:eastAsia="zh-CN"/>
              </w:rPr>
            </w:pPr>
            <w:r>
              <w:rPr>
                <w:spacing w:val="8"/>
                <w:lang w:eastAsia="zh-CN"/>
              </w:rPr>
              <w:t>机组（制冷量≤</w:t>
            </w:r>
          </w:p>
          <w:p w:rsidR="00C0203D" w:rsidRDefault="00D85A1A">
            <w:pPr>
              <w:pStyle w:val="TableText"/>
              <w:spacing w:before="28" w:line="214" w:lineRule="auto"/>
              <w:ind w:left="561"/>
            </w:pPr>
            <w:r>
              <w:t>14000W）</w:t>
            </w:r>
          </w:p>
        </w:tc>
        <w:tc>
          <w:tcPr>
            <w:tcW w:w="4032" w:type="dxa"/>
          </w:tcPr>
          <w:p w:rsidR="00C0203D" w:rsidRDefault="00D85A1A">
            <w:pPr>
              <w:pStyle w:val="TableText"/>
              <w:spacing w:before="171" w:line="239" w:lineRule="auto"/>
              <w:ind w:left="663" w:right="127" w:hanging="528"/>
              <w:rPr>
                <w:lang w:eastAsia="zh-CN"/>
              </w:rPr>
            </w:pPr>
            <w:r>
              <w:rPr>
                <w:spacing w:val="9"/>
                <w:lang w:eastAsia="zh-CN"/>
              </w:rPr>
              <w:t>《多联式空调（热泵）机组能效限定值及</w:t>
            </w:r>
            <w:r>
              <w:rPr>
                <w:spacing w:val="6"/>
                <w:lang w:eastAsia="zh-CN"/>
              </w:rPr>
              <w:t>能源效率等级》（</w:t>
            </w:r>
            <w:r>
              <w:rPr>
                <w:lang w:eastAsia="zh-CN"/>
              </w:rPr>
              <w:t>GB</w:t>
            </w:r>
            <w:r>
              <w:rPr>
                <w:spacing w:val="6"/>
                <w:lang w:eastAsia="zh-CN"/>
              </w:rPr>
              <w:t xml:space="preserve"> 21454）</w:t>
            </w:r>
          </w:p>
        </w:tc>
      </w:tr>
      <w:tr w:rsidR="00C0203D">
        <w:trPr>
          <w:trHeight w:val="822"/>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tcBorders>
              <w:top w:val="nil"/>
            </w:tcBorders>
          </w:tcPr>
          <w:p w:rsidR="00C0203D" w:rsidRDefault="00C0203D">
            <w:pPr>
              <w:rPr>
                <w:lang w:eastAsia="zh-CN"/>
              </w:rPr>
            </w:pPr>
          </w:p>
        </w:tc>
        <w:tc>
          <w:tcPr>
            <w:tcW w:w="1920" w:type="dxa"/>
          </w:tcPr>
          <w:p w:rsidR="00C0203D" w:rsidRDefault="00D85A1A">
            <w:pPr>
              <w:pStyle w:val="TableText"/>
              <w:spacing w:before="36" w:line="228" w:lineRule="auto"/>
              <w:ind w:left="232"/>
              <w:rPr>
                <w:lang w:eastAsia="zh-CN"/>
              </w:rPr>
            </w:pPr>
            <w:r>
              <w:rPr>
                <w:spacing w:val="8"/>
                <w:lang w:eastAsia="zh-CN"/>
              </w:rPr>
              <w:t>单元式空气调节</w:t>
            </w:r>
          </w:p>
          <w:p w:rsidR="00C0203D" w:rsidRDefault="00D85A1A">
            <w:pPr>
              <w:pStyle w:val="TableText"/>
              <w:spacing w:before="23" w:line="233" w:lineRule="auto"/>
              <w:ind w:left="560" w:right="328" w:hanging="225"/>
              <w:rPr>
                <w:lang w:eastAsia="zh-CN"/>
              </w:rPr>
            </w:pPr>
            <w:r>
              <w:rPr>
                <w:spacing w:val="8"/>
                <w:lang w:eastAsia="zh-CN"/>
              </w:rPr>
              <w:t>机（制冷量≤</w:t>
            </w:r>
            <w:r>
              <w:rPr>
                <w:lang w:eastAsia="zh-CN"/>
              </w:rPr>
              <w:t>14000W）</w:t>
            </w:r>
          </w:p>
        </w:tc>
        <w:tc>
          <w:tcPr>
            <w:tcW w:w="4032" w:type="dxa"/>
          </w:tcPr>
          <w:p w:rsidR="00C0203D" w:rsidRDefault="00D85A1A">
            <w:pPr>
              <w:pStyle w:val="TableText"/>
              <w:spacing w:before="35" w:line="239" w:lineRule="auto"/>
              <w:ind w:left="115" w:right="20" w:firstLine="20"/>
              <w:jc w:val="both"/>
              <w:rPr>
                <w:lang w:eastAsia="zh-CN"/>
              </w:rPr>
            </w:pPr>
            <w:r>
              <w:rPr>
                <w:spacing w:val="9"/>
                <w:lang w:eastAsia="zh-CN"/>
              </w:rPr>
              <w:t>《单元式空气调节机能效限定值及能源效率等级》（</w:t>
            </w:r>
            <w:r>
              <w:rPr>
                <w:lang w:eastAsia="zh-CN"/>
              </w:rPr>
              <w:t>GB</w:t>
            </w:r>
            <w:r>
              <w:rPr>
                <w:spacing w:val="9"/>
                <w:lang w:eastAsia="zh-CN"/>
              </w:rPr>
              <w:t xml:space="preserve"> 19576）《风管送风式空调</w:t>
            </w:r>
            <w:r>
              <w:rPr>
                <w:spacing w:val="6"/>
                <w:lang w:eastAsia="zh-CN"/>
              </w:rPr>
              <w:t>机组能效限定值及能效等级》（</w:t>
            </w:r>
            <w:r>
              <w:rPr>
                <w:lang w:eastAsia="zh-CN"/>
              </w:rPr>
              <w:t>GB</w:t>
            </w:r>
            <w:r>
              <w:rPr>
                <w:spacing w:val="6"/>
                <w:lang w:eastAsia="zh-CN"/>
              </w:rPr>
              <w:t>37479）</w:t>
            </w:r>
          </w:p>
        </w:tc>
      </w:tr>
      <w:tr w:rsidR="00C0203D">
        <w:trPr>
          <w:trHeight w:val="550"/>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tcPr>
          <w:p w:rsidR="00C0203D" w:rsidRDefault="00D85A1A">
            <w:pPr>
              <w:pStyle w:val="TableText"/>
              <w:spacing w:before="35" w:line="233" w:lineRule="auto"/>
              <w:ind w:left="870" w:right="160" w:hanging="713"/>
            </w:pPr>
            <w:r>
              <w:rPr>
                <w:spacing w:val="4"/>
              </w:rPr>
              <w:t>A0206180301洗衣</w:t>
            </w:r>
            <w:r>
              <w:rPr>
                <w:spacing w:val="1"/>
              </w:rPr>
              <w:t>机</w:t>
            </w:r>
          </w:p>
        </w:tc>
        <w:tc>
          <w:tcPr>
            <w:tcW w:w="1920" w:type="dxa"/>
          </w:tcPr>
          <w:p w:rsidR="00C0203D" w:rsidRDefault="00C0203D"/>
        </w:tc>
        <w:tc>
          <w:tcPr>
            <w:tcW w:w="4032" w:type="dxa"/>
          </w:tcPr>
          <w:p w:rsidR="00C0203D" w:rsidRDefault="00D85A1A">
            <w:pPr>
              <w:pStyle w:val="TableText"/>
              <w:spacing w:before="35" w:line="233" w:lineRule="auto"/>
              <w:ind w:left="1563" w:right="106" w:hanging="1442"/>
              <w:rPr>
                <w:lang w:eastAsia="zh-CN"/>
              </w:rPr>
            </w:pPr>
            <w:r>
              <w:rPr>
                <w:spacing w:val="-1"/>
                <w:lang w:eastAsia="zh-CN"/>
              </w:rPr>
              <w:t>《电动洗衣机能效水效限定值及等级》（GB</w:t>
            </w:r>
            <w:r>
              <w:rPr>
                <w:spacing w:val="1"/>
                <w:lang w:eastAsia="zh-CN"/>
              </w:rPr>
              <w:t>12021.4）</w:t>
            </w:r>
          </w:p>
        </w:tc>
      </w:tr>
      <w:tr w:rsidR="00C0203D">
        <w:trPr>
          <w:trHeight w:val="549"/>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val="restart"/>
            <w:tcBorders>
              <w:bottom w:val="nil"/>
            </w:tcBorders>
          </w:tcPr>
          <w:p w:rsidR="00C0203D" w:rsidRDefault="00C0203D">
            <w:pPr>
              <w:spacing w:line="310" w:lineRule="auto"/>
              <w:rPr>
                <w:lang w:eastAsia="zh-CN"/>
              </w:rPr>
            </w:pPr>
          </w:p>
          <w:p w:rsidR="00C0203D" w:rsidRDefault="00C0203D">
            <w:pPr>
              <w:spacing w:line="310" w:lineRule="auto"/>
              <w:rPr>
                <w:lang w:eastAsia="zh-CN"/>
              </w:rPr>
            </w:pPr>
          </w:p>
          <w:p w:rsidR="00C0203D" w:rsidRDefault="00C0203D">
            <w:pPr>
              <w:spacing w:line="310" w:lineRule="auto"/>
              <w:rPr>
                <w:lang w:eastAsia="zh-CN"/>
              </w:rPr>
            </w:pPr>
          </w:p>
          <w:p w:rsidR="00C0203D" w:rsidRDefault="00D85A1A">
            <w:pPr>
              <w:pStyle w:val="TableText"/>
              <w:spacing w:before="65" w:line="228" w:lineRule="auto"/>
              <w:ind w:left="157"/>
            </w:pPr>
            <w:r>
              <w:rPr>
                <w:spacing w:val="4"/>
              </w:rPr>
              <w:t>A02061808热水器</w:t>
            </w:r>
          </w:p>
        </w:tc>
        <w:tc>
          <w:tcPr>
            <w:tcW w:w="1920" w:type="dxa"/>
          </w:tcPr>
          <w:p w:rsidR="00C0203D" w:rsidRDefault="00D85A1A">
            <w:pPr>
              <w:pStyle w:val="TableText"/>
              <w:spacing w:before="168" w:line="228" w:lineRule="auto"/>
              <w:ind w:left="443"/>
            </w:pPr>
            <w:r>
              <w:rPr>
                <w:spacing w:val="7"/>
              </w:rPr>
              <w:t>★电热水器</w:t>
            </w:r>
          </w:p>
        </w:tc>
        <w:tc>
          <w:tcPr>
            <w:tcW w:w="4032" w:type="dxa"/>
          </w:tcPr>
          <w:p w:rsidR="00C0203D" w:rsidRDefault="00D85A1A">
            <w:pPr>
              <w:pStyle w:val="TableText"/>
              <w:spacing w:before="34" w:line="233" w:lineRule="auto"/>
              <w:ind w:left="1184" w:right="230" w:hanging="943"/>
              <w:rPr>
                <w:lang w:eastAsia="zh-CN"/>
              </w:rPr>
            </w:pPr>
            <w:r>
              <w:rPr>
                <w:spacing w:val="9"/>
                <w:lang w:eastAsia="zh-CN"/>
              </w:rPr>
              <w:t>《储水式电热水器能效限定值及能效等</w:t>
            </w:r>
            <w:r>
              <w:rPr>
                <w:spacing w:val="5"/>
                <w:lang w:eastAsia="zh-CN"/>
              </w:rPr>
              <w:t>级》（</w:t>
            </w:r>
            <w:r>
              <w:rPr>
                <w:lang w:eastAsia="zh-CN"/>
              </w:rPr>
              <w:t>GB</w:t>
            </w:r>
            <w:r>
              <w:rPr>
                <w:spacing w:val="5"/>
                <w:lang w:eastAsia="zh-CN"/>
              </w:rPr>
              <w:t xml:space="preserve"> 21519）</w:t>
            </w:r>
          </w:p>
        </w:tc>
      </w:tr>
      <w:tr w:rsidR="00C0203D">
        <w:trPr>
          <w:trHeight w:val="550"/>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tcBorders>
              <w:top w:val="nil"/>
              <w:bottom w:val="nil"/>
            </w:tcBorders>
          </w:tcPr>
          <w:p w:rsidR="00C0203D" w:rsidRDefault="00C0203D">
            <w:pPr>
              <w:rPr>
                <w:lang w:eastAsia="zh-CN"/>
              </w:rPr>
            </w:pPr>
          </w:p>
        </w:tc>
        <w:tc>
          <w:tcPr>
            <w:tcW w:w="1920" w:type="dxa"/>
          </w:tcPr>
          <w:p w:rsidR="00C0203D" w:rsidRDefault="00D85A1A">
            <w:pPr>
              <w:pStyle w:val="TableText"/>
              <w:spacing w:before="170" w:line="228" w:lineRule="auto"/>
              <w:ind w:left="440"/>
            </w:pPr>
            <w:r>
              <w:rPr>
                <w:spacing w:val="7"/>
              </w:rPr>
              <w:t>燃气热水器</w:t>
            </w:r>
          </w:p>
        </w:tc>
        <w:tc>
          <w:tcPr>
            <w:tcW w:w="4032" w:type="dxa"/>
          </w:tcPr>
          <w:p w:rsidR="00C0203D" w:rsidRDefault="00D85A1A">
            <w:pPr>
              <w:pStyle w:val="TableText"/>
              <w:spacing w:before="35" w:line="233" w:lineRule="auto"/>
              <w:ind w:left="243" w:right="127" w:hanging="108"/>
              <w:rPr>
                <w:lang w:eastAsia="zh-CN"/>
              </w:rPr>
            </w:pPr>
            <w:r>
              <w:rPr>
                <w:spacing w:val="9"/>
                <w:lang w:eastAsia="zh-CN"/>
              </w:rPr>
              <w:t>《家用燃气快速热水器和燃气采暖热水炉</w:t>
            </w:r>
            <w:r>
              <w:rPr>
                <w:spacing w:val="7"/>
                <w:lang w:eastAsia="zh-CN"/>
              </w:rPr>
              <w:t>能效限定值及能效等级》（</w:t>
            </w:r>
            <w:r>
              <w:rPr>
                <w:lang w:eastAsia="zh-CN"/>
              </w:rPr>
              <w:t>GB</w:t>
            </w:r>
            <w:r>
              <w:rPr>
                <w:spacing w:val="7"/>
                <w:lang w:eastAsia="zh-CN"/>
              </w:rPr>
              <w:t xml:space="preserve"> 20665）</w:t>
            </w:r>
          </w:p>
        </w:tc>
      </w:tr>
      <w:tr w:rsidR="00C0203D">
        <w:trPr>
          <w:trHeight w:val="550"/>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vMerge/>
            <w:tcBorders>
              <w:top w:val="nil"/>
              <w:bottom w:val="nil"/>
            </w:tcBorders>
          </w:tcPr>
          <w:p w:rsidR="00C0203D" w:rsidRDefault="00C0203D">
            <w:pPr>
              <w:rPr>
                <w:lang w:eastAsia="zh-CN"/>
              </w:rPr>
            </w:pPr>
          </w:p>
        </w:tc>
        <w:tc>
          <w:tcPr>
            <w:tcW w:w="1920" w:type="dxa"/>
          </w:tcPr>
          <w:p w:rsidR="00C0203D" w:rsidRDefault="00D85A1A">
            <w:pPr>
              <w:pStyle w:val="TableText"/>
              <w:spacing w:before="170" w:line="228" w:lineRule="auto"/>
              <w:ind w:left="444"/>
            </w:pPr>
            <w:r>
              <w:rPr>
                <w:spacing w:val="7"/>
              </w:rPr>
              <w:t>热泵热水器</w:t>
            </w:r>
          </w:p>
        </w:tc>
        <w:tc>
          <w:tcPr>
            <w:tcW w:w="4032" w:type="dxa"/>
          </w:tcPr>
          <w:p w:rsidR="00C0203D" w:rsidRDefault="00D85A1A">
            <w:pPr>
              <w:pStyle w:val="TableText"/>
              <w:spacing w:before="37" w:line="232" w:lineRule="auto"/>
              <w:ind w:left="1184" w:right="127" w:hanging="1049"/>
              <w:rPr>
                <w:lang w:eastAsia="zh-CN"/>
              </w:rPr>
            </w:pPr>
            <w:r>
              <w:rPr>
                <w:spacing w:val="9"/>
                <w:lang w:eastAsia="zh-CN"/>
              </w:rPr>
              <w:t>《热泵热水机（器）能效限定值及能效等</w:t>
            </w:r>
            <w:r>
              <w:rPr>
                <w:spacing w:val="5"/>
                <w:lang w:eastAsia="zh-CN"/>
              </w:rPr>
              <w:t>级》（</w:t>
            </w:r>
            <w:r>
              <w:rPr>
                <w:lang w:eastAsia="zh-CN"/>
              </w:rPr>
              <w:t>GB</w:t>
            </w:r>
            <w:r>
              <w:rPr>
                <w:spacing w:val="5"/>
                <w:lang w:eastAsia="zh-CN"/>
              </w:rPr>
              <w:t xml:space="preserve"> 29541）</w:t>
            </w:r>
          </w:p>
        </w:tc>
      </w:tr>
      <w:tr w:rsidR="00C0203D">
        <w:trPr>
          <w:trHeight w:val="550"/>
        </w:trPr>
        <w:tc>
          <w:tcPr>
            <w:tcW w:w="735" w:type="dxa"/>
            <w:vMerge/>
            <w:tcBorders>
              <w:top w:val="nil"/>
            </w:tcBorders>
          </w:tcPr>
          <w:p w:rsidR="00C0203D" w:rsidRDefault="00C0203D">
            <w:pPr>
              <w:rPr>
                <w:lang w:eastAsia="zh-CN"/>
              </w:rPr>
            </w:pPr>
          </w:p>
        </w:tc>
        <w:tc>
          <w:tcPr>
            <w:tcW w:w="1352" w:type="dxa"/>
            <w:vMerge/>
            <w:tcBorders>
              <w:top w:val="nil"/>
            </w:tcBorders>
          </w:tcPr>
          <w:p w:rsidR="00C0203D" w:rsidRDefault="00C0203D">
            <w:pPr>
              <w:rPr>
                <w:lang w:eastAsia="zh-CN"/>
              </w:rPr>
            </w:pPr>
          </w:p>
        </w:tc>
        <w:tc>
          <w:tcPr>
            <w:tcW w:w="1944" w:type="dxa"/>
            <w:vMerge/>
            <w:tcBorders>
              <w:top w:val="nil"/>
            </w:tcBorders>
          </w:tcPr>
          <w:p w:rsidR="00C0203D" w:rsidRDefault="00C0203D">
            <w:pPr>
              <w:rPr>
                <w:lang w:eastAsia="zh-CN"/>
              </w:rPr>
            </w:pPr>
          </w:p>
        </w:tc>
        <w:tc>
          <w:tcPr>
            <w:tcW w:w="1920" w:type="dxa"/>
          </w:tcPr>
          <w:p w:rsidR="00C0203D" w:rsidRDefault="00D85A1A">
            <w:pPr>
              <w:pStyle w:val="TableText"/>
              <w:spacing w:before="169" w:line="228" w:lineRule="auto"/>
              <w:ind w:left="231"/>
            </w:pPr>
            <w:r>
              <w:rPr>
                <w:spacing w:val="8"/>
              </w:rPr>
              <w:t>太阳能热水系统</w:t>
            </w:r>
          </w:p>
        </w:tc>
        <w:tc>
          <w:tcPr>
            <w:tcW w:w="4032" w:type="dxa"/>
          </w:tcPr>
          <w:p w:rsidR="00C0203D" w:rsidRDefault="00D85A1A">
            <w:pPr>
              <w:pStyle w:val="TableText"/>
              <w:spacing w:before="32" w:line="234" w:lineRule="auto"/>
              <w:ind w:left="1076" w:right="127" w:hanging="941"/>
              <w:rPr>
                <w:lang w:eastAsia="zh-CN"/>
              </w:rPr>
            </w:pPr>
            <w:r>
              <w:rPr>
                <w:spacing w:val="9"/>
                <w:lang w:eastAsia="zh-CN"/>
              </w:rPr>
              <w:t>《家用太阳能热水系统能效限定值及能效</w:t>
            </w:r>
            <w:r>
              <w:rPr>
                <w:spacing w:val="6"/>
                <w:lang w:eastAsia="zh-CN"/>
              </w:rPr>
              <w:t>等级》（</w:t>
            </w:r>
            <w:r>
              <w:rPr>
                <w:lang w:eastAsia="zh-CN"/>
              </w:rPr>
              <w:t>GB</w:t>
            </w:r>
            <w:r>
              <w:rPr>
                <w:spacing w:val="6"/>
                <w:lang w:eastAsia="zh-CN"/>
              </w:rPr>
              <w:t xml:space="preserve"> 26969）</w:t>
            </w:r>
          </w:p>
        </w:tc>
      </w:tr>
      <w:tr w:rsidR="00C0203D">
        <w:trPr>
          <w:trHeight w:val="903"/>
        </w:trPr>
        <w:tc>
          <w:tcPr>
            <w:tcW w:w="735" w:type="dxa"/>
            <w:vMerge w:val="restart"/>
            <w:tcBorders>
              <w:bottom w:val="nil"/>
            </w:tcBorders>
          </w:tcPr>
          <w:p w:rsidR="00C0203D" w:rsidRDefault="00C0203D">
            <w:pPr>
              <w:spacing w:line="285" w:lineRule="auto"/>
              <w:rPr>
                <w:lang w:eastAsia="zh-CN"/>
              </w:rPr>
            </w:pPr>
          </w:p>
          <w:p w:rsidR="00C0203D" w:rsidRDefault="00C0203D">
            <w:pPr>
              <w:spacing w:line="285" w:lineRule="auto"/>
              <w:rPr>
                <w:lang w:eastAsia="zh-CN"/>
              </w:rPr>
            </w:pPr>
          </w:p>
          <w:p w:rsidR="00C0203D" w:rsidRDefault="00C0203D">
            <w:pPr>
              <w:spacing w:line="285" w:lineRule="auto"/>
              <w:rPr>
                <w:lang w:eastAsia="zh-CN"/>
              </w:rPr>
            </w:pPr>
          </w:p>
          <w:p w:rsidR="00C0203D" w:rsidRDefault="00C0203D">
            <w:pPr>
              <w:spacing w:line="285" w:lineRule="auto"/>
              <w:rPr>
                <w:lang w:eastAsia="zh-CN"/>
              </w:rPr>
            </w:pPr>
          </w:p>
          <w:p w:rsidR="00C0203D" w:rsidRDefault="00D85A1A">
            <w:pPr>
              <w:pStyle w:val="TableText"/>
              <w:spacing w:before="65" w:line="189" w:lineRule="auto"/>
              <w:ind w:left="284"/>
            </w:pPr>
            <w:r>
              <w:rPr>
                <w:spacing w:val="-7"/>
              </w:rPr>
              <w:t>11</w:t>
            </w:r>
          </w:p>
        </w:tc>
        <w:tc>
          <w:tcPr>
            <w:tcW w:w="1352" w:type="dxa"/>
            <w:vMerge w:val="restart"/>
            <w:tcBorders>
              <w:bottom w:val="nil"/>
            </w:tcBorders>
          </w:tcPr>
          <w:p w:rsidR="00C0203D" w:rsidRDefault="00C0203D">
            <w:pPr>
              <w:spacing w:line="243" w:lineRule="auto"/>
            </w:pPr>
          </w:p>
          <w:p w:rsidR="00C0203D" w:rsidRDefault="00C0203D">
            <w:pPr>
              <w:spacing w:line="243" w:lineRule="auto"/>
            </w:pPr>
          </w:p>
          <w:p w:rsidR="00C0203D" w:rsidRDefault="00C0203D">
            <w:pPr>
              <w:spacing w:line="243" w:lineRule="auto"/>
            </w:pPr>
          </w:p>
          <w:p w:rsidR="00C0203D" w:rsidRDefault="00C0203D">
            <w:pPr>
              <w:spacing w:line="243" w:lineRule="auto"/>
            </w:pPr>
          </w:p>
          <w:p w:rsidR="00C0203D" w:rsidRDefault="00D85A1A">
            <w:pPr>
              <w:pStyle w:val="TableText"/>
              <w:spacing w:before="65" w:line="239" w:lineRule="auto"/>
              <w:ind w:left="383" w:right="177" w:hanging="208"/>
            </w:pPr>
            <w:r>
              <w:rPr>
                <w:spacing w:val="3"/>
              </w:rPr>
              <w:t>A020619照</w:t>
            </w:r>
            <w:r>
              <w:t xml:space="preserve"> 明设备</w:t>
            </w:r>
          </w:p>
        </w:tc>
        <w:tc>
          <w:tcPr>
            <w:tcW w:w="1944" w:type="dxa"/>
          </w:tcPr>
          <w:p w:rsidR="00C0203D" w:rsidRDefault="00D85A1A">
            <w:pPr>
              <w:pStyle w:val="TableText"/>
              <w:spacing w:before="210"/>
              <w:ind w:left="665" w:right="131" w:hanging="525"/>
              <w:rPr>
                <w:lang w:eastAsia="zh-CN"/>
              </w:rPr>
            </w:pPr>
            <w:r>
              <w:rPr>
                <w:spacing w:val="8"/>
                <w:lang w:eastAsia="zh-CN"/>
              </w:rPr>
              <w:t>★普通照明用双端</w:t>
            </w:r>
            <w:r>
              <w:rPr>
                <w:spacing w:val="5"/>
                <w:lang w:eastAsia="zh-CN"/>
              </w:rPr>
              <w:t>荧光灯</w:t>
            </w:r>
          </w:p>
        </w:tc>
        <w:tc>
          <w:tcPr>
            <w:tcW w:w="1920" w:type="dxa"/>
          </w:tcPr>
          <w:p w:rsidR="00C0203D" w:rsidRDefault="00C0203D">
            <w:pPr>
              <w:rPr>
                <w:lang w:eastAsia="zh-CN"/>
              </w:rPr>
            </w:pPr>
          </w:p>
        </w:tc>
        <w:tc>
          <w:tcPr>
            <w:tcW w:w="4032" w:type="dxa"/>
          </w:tcPr>
          <w:p w:rsidR="00C0203D" w:rsidRDefault="00D85A1A">
            <w:pPr>
              <w:pStyle w:val="TableText"/>
              <w:spacing w:before="210"/>
              <w:ind w:left="974" w:right="127" w:hanging="839"/>
              <w:rPr>
                <w:lang w:eastAsia="zh-CN"/>
              </w:rPr>
            </w:pPr>
            <w:r>
              <w:rPr>
                <w:spacing w:val="9"/>
                <w:lang w:eastAsia="zh-CN"/>
              </w:rPr>
              <w:t>《普通照明用双端荧光灯能效限定值及能</w:t>
            </w:r>
            <w:r>
              <w:rPr>
                <w:spacing w:val="4"/>
                <w:lang w:eastAsia="zh-CN"/>
              </w:rPr>
              <w:t>效等级》（</w:t>
            </w:r>
            <w:r>
              <w:rPr>
                <w:lang w:eastAsia="zh-CN"/>
              </w:rPr>
              <w:t>GB</w:t>
            </w:r>
            <w:r>
              <w:rPr>
                <w:spacing w:val="4"/>
                <w:lang w:eastAsia="zh-CN"/>
              </w:rPr>
              <w:t>19043）</w:t>
            </w:r>
          </w:p>
        </w:tc>
      </w:tr>
      <w:tr w:rsidR="00C0203D">
        <w:trPr>
          <w:trHeight w:val="549"/>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tcPr>
          <w:p w:rsidR="00C0203D" w:rsidRDefault="00D85A1A">
            <w:pPr>
              <w:pStyle w:val="TableText"/>
              <w:spacing w:before="34" w:line="233" w:lineRule="auto"/>
              <w:ind w:left="765" w:right="107" w:hanging="654"/>
            </w:pPr>
            <w:r>
              <w:t>LED</w:t>
            </w:r>
            <w:r>
              <w:rPr>
                <w:spacing w:val="8"/>
              </w:rPr>
              <w:t>道路/隧道照明</w:t>
            </w:r>
            <w:r>
              <w:rPr>
                <w:spacing w:val="4"/>
              </w:rPr>
              <w:t>产品</w:t>
            </w:r>
          </w:p>
        </w:tc>
        <w:tc>
          <w:tcPr>
            <w:tcW w:w="1920" w:type="dxa"/>
          </w:tcPr>
          <w:p w:rsidR="00C0203D" w:rsidRDefault="00C0203D"/>
        </w:tc>
        <w:tc>
          <w:tcPr>
            <w:tcW w:w="4032" w:type="dxa"/>
          </w:tcPr>
          <w:p w:rsidR="00C0203D" w:rsidRDefault="00D85A1A">
            <w:pPr>
              <w:pStyle w:val="TableText"/>
              <w:spacing w:before="34" w:line="233" w:lineRule="auto"/>
              <w:ind w:left="760" w:right="124" w:hanging="625"/>
              <w:rPr>
                <w:lang w:eastAsia="zh-CN"/>
              </w:rPr>
            </w:pPr>
            <w:r>
              <w:rPr>
                <w:spacing w:val="12"/>
                <w:lang w:eastAsia="zh-CN"/>
              </w:rPr>
              <w:t>《道路和隧道照明用</w:t>
            </w:r>
            <w:r>
              <w:rPr>
                <w:lang w:eastAsia="zh-CN"/>
              </w:rPr>
              <w:t>LED</w:t>
            </w:r>
            <w:r>
              <w:rPr>
                <w:spacing w:val="12"/>
                <w:lang w:eastAsia="zh-CN"/>
              </w:rPr>
              <w:t>灯具能效限定值</w:t>
            </w:r>
            <w:r>
              <w:rPr>
                <w:spacing w:val="7"/>
                <w:lang w:eastAsia="zh-CN"/>
              </w:rPr>
              <w:t>及能效等级》（</w:t>
            </w:r>
            <w:r>
              <w:rPr>
                <w:lang w:eastAsia="zh-CN"/>
              </w:rPr>
              <w:t>GB</w:t>
            </w:r>
            <w:r>
              <w:rPr>
                <w:spacing w:val="7"/>
                <w:lang w:eastAsia="zh-CN"/>
              </w:rPr>
              <w:t xml:space="preserve"> 37478）</w:t>
            </w:r>
          </w:p>
        </w:tc>
      </w:tr>
      <w:tr w:rsidR="00C0203D">
        <w:trPr>
          <w:trHeight w:val="550"/>
        </w:trPr>
        <w:tc>
          <w:tcPr>
            <w:tcW w:w="735" w:type="dxa"/>
            <w:vMerge/>
            <w:tcBorders>
              <w:top w:val="nil"/>
              <w:bottom w:val="nil"/>
            </w:tcBorders>
          </w:tcPr>
          <w:p w:rsidR="00C0203D" w:rsidRDefault="00C0203D">
            <w:pPr>
              <w:rPr>
                <w:lang w:eastAsia="zh-CN"/>
              </w:rPr>
            </w:pPr>
          </w:p>
        </w:tc>
        <w:tc>
          <w:tcPr>
            <w:tcW w:w="1352" w:type="dxa"/>
            <w:vMerge/>
            <w:tcBorders>
              <w:top w:val="nil"/>
              <w:bottom w:val="nil"/>
            </w:tcBorders>
          </w:tcPr>
          <w:p w:rsidR="00C0203D" w:rsidRDefault="00C0203D">
            <w:pPr>
              <w:rPr>
                <w:lang w:eastAsia="zh-CN"/>
              </w:rPr>
            </w:pPr>
          </w:p>
        </w:tc>
        <w:tc>
          <w:tcPr>
            <w:tcW w:w="1944" w:type="dxa"/>
          </w:tcPr>
          <w:p w:rsidR="00C0203D" w:rsidRDefault="00D85A1A">
            <w:pPr>
              <w:pStyle w:val="TableText"/>
              <w:spacing w:before="171" w:line="228" w:lineRule="auto"/>
              <w:ind w:left="582"/>
            </w:pPr>
            <w:r>
              <w:t>LED</w:t>
            </w:r>
            <w:r>
              <w:rPr>
                <w:spacing w:val="7"/>
              </w:rPr>
              <w:t>筒灯</w:t>
            </w:r>
          </w:p>
        </w:tc>
        <w:tc>
          <w:tcPr>
            <w:tcW w:w="1920" w:type="dxa"/>
          </w:tcPr>
          <w:p w:rsidR="00C0203D" w:rsidRDefault="00C0203D"/>
        </w:tc>
        <w:tc>
          <w:tcPr>
            <w:tcW w:w="4032" w:type="dxa"/>
          </w:tcPr>
          <w:p w:rsidR="00C0203D" w:rsidRDefault="00D85A1A">
            <w:pPr>
              <w:pStyle w:val="TableText"/>
              <w:spacing w:before="37" w:line="232" w:lineRule="auto"/>
              <w:ind w:left="655" w:right="547" w:hanging="100"/>
              <w:rPr>
                <w:lang w:eastAsia="zh-CN"/>
              </w:rPr>
            </w:pPr>
            <w:r>
              <w:rPr>
                <w:spacing w:val="13"/>
                <w:lang w:eastAsia="zh-CN"/>
              </w:rPr>
              <w:t>《室内照明用</w:t>
            </w:r>
            <w:r>
              <w:rPr>
                <w:lang w:eastAsia="zh-CN"/>
              </w:rPr>
              <w:t>LED</w:t>
            </w:r>
            <w:r>
              <w:rPr>
                <w:spacing w:val="13"/>
                <w:lang w:eastAsia="zh-CN"/>
              </w:rPr>
              <w:t>产品能效限定</w:t>
            </w:r>
            <w:r>
              <w:rPr>
                <w:spacing w:val="7"/>
                <w:lang w:eastAsia="zh-CN"/>
              </w:rPr>
              <w:t>值及能效等级》（</w:t>
            </w:r>
            <w:r>
              <w:rPr>
                <w:lang w:eastAsia="zh-CN"/>
              </w:rPr>
              <w:t>GB</w:t>
            </w:r>
            <w:r>
              <w:rPr>
                <w:spacing w:val="7"/>
                <w:lang w:eastAsia="zh-CN"/>
              </w:rPr>
              <w:t xml:space="preserve"> 30255）</w:t>
            </w:r>
          </w:p>
        </w:tc>
      </w:tr>
      <w:tr w:rsidR="00C0203D">
        <w:trPr>
          <w:trHeight w:val="550"/>
        </w:trPr>
        <w:tc>
          <w:tcPr>
            <w:tcW w:w="735" w:type="dxa"/>
            <w:vMerge/>
            <w:tcBorders>
              <w:top w:val="nil"/>
            </w:tcBorders>
          </w:tcPr>
          <w:p w:rsidR="00C0203D" w:rsidRDefault="00C0203D">
            <w:pPr>
              <w:rPr>
                <w:lang w:eastAsia="zh-CN"/>
              </w:rPr>
            </w:pPr>
          </w:p>
        </w:tc>
        <w:tc>
          <w:tcPr>
            <w:tcW w:w="1352" w:type="dxa"/>
            <w:vMerge/>
            <w:tcBorders>
              <w:top w:val="nil"/>
            </w:tcBorders>
          </w:tcPr>
          <w:p w:rsidR="00C0203D" w:rsidRDefault="00C0203D">
            <w:pPr>
              <w:rPr>
                <w:lang w:eastAsia="zh-CN"/>
              </w:rPr>
            </w:pPr>
          </w:p>
        </w:tc>
        <w:tc>
          <w:tcPr>
            <w:tcW w:w="1944" w:type="dxa"/>
          </w:tcPr>
          <w:p w:rsidR="00C0203D" w:rsidRDefault="00D85A1A">
            <w:pPr>
              <w:pStyle w:val="TableText"/>
              <w:spacing w:before="37" w:line="232" w:lineRule="auto"/>
              <w:ind w:left="379" w:right="131" w:hanging="243"/>
              <w:rPr>
                <w:lang w:eastAsia="zh-CN"/>
              </w:rPr>
            </w:pPr>
            <w:r>
              <w:rPr>
                <w:spacing w:val="8"/>
                <w:lang w:eastAsia="zh-CN"/>
              </w:rPr>
              <w:t>普通照明用非定向</w:t>
            </w:r>
            <w:r>
              <w:rPr>
                <w:spacing w:val="-1"/>
                <w:lang w:eastAsia="zh-CN"/>
              </w:rPr>
              <w:t>自镇流LED灯</w:t>
            </w:r>
          </w:p>
        </w:tc>
        <w:tc>
          <w:tcPr>
            <w:tcW w:w="1920" w:type="dxa"/>
          </w:tcPr>
          <w:p w:rsidR="00C0203D" w:rsidRDefault="00C0203D">
            <w:pPr>
              <w:rPr>
                <w:lang w:eastAsia="zh-CN"/>
              </w:rPr>
            </w:pPr>
          </w:p>
        </w:tc>
        <w:tc>
          <w:tcPr>
            <w:tcW w:w="4032" w:type="dxa"/>
          </w:tcPr>
          <w:p w:rsidR="00C0203D" w:rsidRDefault="00D85A1A">
            <w:pPr>
              <w:pStyle w:val="TableText"/>
              <w:spacing w:before="37" w:line="232" w:lineRule="auto"/>
              <w:ind w:left="1024" w:right="127" w:hanging="889"/>
              <w:rPr>
                <w:lang w:eastAsia="zh-CN"/>
              </w:rPr>
            </w:pPr>
            <w:r>
              <w:rPr>
                <w:spacing w:val="12"/>
                <w:lang w:eastAsia="zh-CN"/>
              </w:rPr>
              <w:t>《室内照明用</w:t>
            </w:r>
            <w:r>
              <w:rPr>
                <w:lang w:eastAsia="zh-CN"/>
              </w:rPr>
              <w:t>LED</w:t>
            </w:r>
            <w:r>
              <w:rPr>
                <w:spacing w:val="12"/>
                <w:lang w:eastAsia="zh-CN"/>
              </w:rPr>
              <w:t>产品能效限定值及能效</w:t>
            </w:r>
            <w:r>
              <w:rPr>
                <w:spacing w:val="4"/>
                <w:lang w:eastAsia="zh-CN"/>
              </w:rPr>
              <w:t>等级》（</w:t>
            </w:r>
            <w:r>
              <w:rPr>
                <w:lang w:eastAsia="zh-CN"/>
              </w:rPr>
              <w:t>GB</w:t>
            </w:r>
            <w:r>
              <w:rPr>
                <w:spacing w:val="4"/>
                <w:lang w:eastAsia="zh-CN"/>
              </w:rPr>
              <w:t xml:space="preserve"> 30255）</w:t>
            </w:r>
          </w:p>
        </w:tc>
      </w:tr>
      <w:tr w:rsidR="00C0203D">
        <w:trPr>
          <w:trHeight w:val="549"/>
        </w:trPr>
        <w:tc>
          <w:tcPr>
            <w:tcW w:w="735" w:type="dxa"/>
          </w:tcPr>
          <w:p w:rsidR="00C0203D" w:rsidRDefault="00D85A1A">
            <w:pPr>
              <w:pStyle w:val="TableText"/>
              <w:spacing w:before="202" w:line="189" w:lineRule="auto"/>
              <w:ind w:left="284"/>
            </w:pPr>
            <w:r>
              <w:rPr>
                <w:spacing w:val="-7"/>
              </w:rPr>
              <w:t>12</w:t>
            </w:r>
          </w:p>
        </w:tc>
        <w:tc>
          <w:tcPr>
            <w:tcW w:w="1352" w:type="dxa"/>
          </w:tcPr>
          <w:p w:rsidR="00C0203D" w:rsidRDefault="00D85A1A">
            <w:pPr>
              <w:pStyle w:val="TableText"/>
              <w:spacing w:before="36" w:line="232" w:lineRule="auto"/>
              <w:ind w:left="284" w:right="202" w:hanging="73"/>
            </w:pPr>
            <w:r>
              <w:rPr>
                <w:spacing w:val="4"/>
              </w:rPr>
              <w:t>★A020910</w:t>
            </w:r>
            <w:r>
              <w:rPr>
                <w:spacing w:val="1"/>
              </w:rPr>
              <w:t>电视设备</w:t>
            </w:r>
          </w:p>
        </w:tc>
        <w:tc>
          <w:tcPr>
            <w:tcW w:w="1944" w:type="dxa"/>
          </w:tcPr>
          <w:p w:rsidR="00C0203D" w:rsidRDefault="00D85A1A">
            <w:pPr>
              <w:pStyle w:val="TableText"/>
              <w:spacing w:before="36" w:line="232" w:lineRule="auto"/>
              <w:ind w:left="136" w:right="131" w:hanging="5"/>
              <w:rPr>
                <w:lang w:eastAsia="zh-CN"/>
              </w:rPr>
            </w:pPr>
            <w:r>
              <w:rPr>
                <w:spacing w:val="5"/>
                <w:lang w:eastAsia="zh-CN"/>
              </w:rPr>
              <w:t>A02091001 普通电</w:t>
            </w:r>
            <w:r>
              <w:rPr>
                <w:spacing w:val="7"/>
                <w:lang w:eastAsia="zh-CN"/>
              </w:rPr>
              <w:t>视设备（电视机）</w:t>
            </w:r>
          </w:p>
        </w:tc>
        <w:tc>
          <w:tcPr>
            <w:tcW w:w="1920" w:type="dxa"/>
          </w:tcPr>
          <w:p w:rsidR="00C0203D" w:rsidRDefault="00C0203D">
            <w:pPr>
              <w:rPr>
                <w:lang w:eastAsia="zh-CN"/>
              </w:rPr>
            </w:pPr>
          </w:p>
        </w:tc>
        <w:tc>
          <w:tcPr>
            <w:tcW w:w="4032" w:type="dxa"/>
          </w:tcPr>
          <w:p w:rsidR="00C0203D" w:rsidRDefault="00D85A1A">
            <w:pPr>
              <w:pStyle w:val="TableText"/>
              <w:spacing w:before="35" w:line="227" w:lineRule="auto"/>
              <w:ind w:left="135"/>
              <w:rPr>
                <w:lang w:eastAsia="zh-CN"/>
              </w:rPr>
            </w:pPr>
            <w:r>
              <w:rPr>
                <w:spacing w:val="9"/>
                <w:lang w:eastAsia="zh-CN"/>
              </w:rPr>
              <w:t>《平板电视能效限定值及能效等级》（</w:t>
            </w:r>
            <w:r>
              <w:rPr>
                <w:lang w:eastAsia="zh-CN"/>
              </w:rPr>
              <w:t>GB</w:t>
            </w:r>
          </w:p>
          <w:p w:rsidR="00C0203D" w:rsidRDefault="00D85A1A">
            <w:pPr>
              <w:pStyle w:val="TableText"/>
              <w:spacing w:before="25" w:line="214" w:lineRule="auto"/>
              <w:ind w:left="1656"/>
            </w:pPr>
            <w:r>
              <w:rPr>
                <w:spacing w:val="2"/>
              </w:rPr>
              <w:t>24850）</w:t>
            </w:r>
          </w:p>
        </w:tc>
      </w:tr>
      <w:tr w:rsidR="00C0203D">
        <w:trPr>
          <w:trHeight w:val="1366"/>
        </w:trPr>
        <w:tc>
          <w:tcPr>
            <w:tcW w:w="735" w:type="dxa"/>
          </w:tcPr>
          <w:p w:rsidR="00C0203D" w:rsidRDefault="00C0203D">
            <w:pPr>
              <w:spacing w:line="272" w:lineRule="auto"/>
            </w:pPr>
          </w:p>
          <w:p w:rsidR="00C0203D" w:rsidRDefault="00C0203D">
            <w:pPr>
              <w:spacing w:line="272" w:lineRule="auto"/>
            </w:pPr>
          </w:p>
          <w:p w:rsidR="00C0203D" w:rsidRDefault="00D85A1A">
            <w:pPr>
              <w:pStyle w:val="TableText"/>
              <w:spacing w:before="65" w:line="190" w:lineRule="auto"/>
              <w:ind w:left="284"/>
            </w:pPr>
            <w:r>
              <w:rPr>
                <w:spacing w:val="-7"/>
              </w:rPr>
              <w:t>13</w:t>
            </w:r>
          </w:p>
        </w:tc>
        <w:tc>
          <w:tcPr>
            <w:tcW w:w="1352" w:type="dxa"/>
          </w:tcPr>
          <w:p w:rsidR="00C0203D" w:rsidRDefault="00C0203D">
            <w:pPr>
              <w:spacing w:line="377" w:lineRule="auto"/>
            </w:pPr>
          </w:p>
          <w:p w:rsidR="00C0203D" w:rsidRDefault="00D85A1A">
            <w:pPr>
              <w:pStyle w:val="TableText"/>
              <w:spacing w:before="65" w:line="239" w:lineRule="auto"/>
              <w:ind w:left="259" w:right="202" w:hanging="48"/>
            </w:pPr>
            <w:r>
              <w:rPr>
                <w:spacing w:val="4"/>
              </w:rPr>
              <w:t>★A020911</w:t>
            </w:r>
            <w:r>
              <w:rPr>
                <w:spacing w:val="7"/>
              </w:rPr>
              <w:t>视频设备</w:t>
            </w:r>
          </w:p>
        </w:tc>
        <w:tc>
          <w:tcPr>
            <w:tcW w:w="1944" w:type="dxa"/>
          </w:tcPr>
          <w:p w:rsidR="00C0203D" w:rsidRDefault="00C0203D">
            <w:pPr>
              <w:spacing w:line="377" w:lineRule="auto"/>
            </w:pPr>
          </w:p>
          <w:p w:rsidR="00C0203D" w:rsidRDefault="00D85A1A">
            <w:pPr>
              <w:pStyle w:val="TableText"/>
              <w:spacing w:before="65" w:line="239" w:lineRule="auto"/>
              <w:ind w:left="659" w:right="158" w:hanging="502"/>
            </w:pPr>
            <w:r>
              <w:rPr>
                <w:spacing w:val="5"/>
              </w:rPr>
              <w:t>A02091107视频监</w:t>
            </w:r>
            <w:r>
              <w:rPr>
                <w:spacing w:val="7"/>
              </w:rPr>
              <w:t>控设备</w:t>
            </w:r>
          </w:p>
        </w:tc>
        <w:tc>
          <w:tcPr>
            <w:tcW w:w="1920" w:type="dxa"/>
          </w:tcPr>
          <w:p w:rsidR="00C0203D" w:rsidRDefault="00C0203D">
            <w:pPr>
              <w:spacing w:line="256" w:lineRule="auto"/>
            </w:pPr>
          </w:p>
          <w:p w:rsidR="00C0203D" w:rsidRDefault="00C0203D">
            <w:pPr>
              <w:spacing w:line="257" w:lineRule="auto"/>
            </w:pPr>
          </w:p>
          <w:p w:rsidR="00C0203D" w:rsidRDefault="00D85A1A">
            <w:pPr>
              <w:pStyle w:val="TableText"/>
              <w:spacing w:before="65" w:line="228" w:lineRule="auto"/>
              <w:ind w:left="651"/>
            </w:pPr>
            <w:r>
              <w:rPr>
                <w:spacing w:val="6"/>
              </w:rPr>
              <w:t>监视器</w:t>
            </w:r>
          </w:p>
        </w:tc>
        <w:tc>
          <w:tcPr>
            <w:tcW w:w="4032" w:type="dxa"/>
          </w:tcPr>
          <w:p w:rsidR="00C0203D" w:rsidRDefault="00D85A1A">
            <w:pPr>
              <w:pStyle w:val="TableText"/>
              <w:spacing w:before="36" w:line="245" w:lineRule="auto"/>
              <w:ind w:left="116" w:right="106" w:firstLine="37"/>
              <w:jc w:val="both"/>
              <w:rPr>
                <w:lang w:eastAsia="zh-CN"/>
              </w:rPr>
            </w:pPr>
            <w:r>
              <w:rPr>
                <w:spacing w:val="8"/>
                <w:lang w:eastAsia="zh-CN"/>
              </w:rPr>
              <w:t>以射频信号为主要信号输入的监视器应符</w:t>
            </w:r>
            <w:r>
              <w:rPr>
                <w:lang w:eastAsia="zh-CN"/>
              </w:rPr>
              <w:t xml:space="preserve"> 合《平板电视能效限定值及能效等级》（GB</w:t>
            </w:r>
            <w:r>
              <w:rPr>
                <w:spacing w:val="6"/>
                <w:lang w:eastAsia="zh-CN"/>
              </w:rPr>
              <w:t>24850</w:t>
            </w:r>
            <w:r>
              <w:rPr>
                <w:spacing w:val="-8"/>
                <w:lang w:eastAsia="zh-CN"/>
              </w:rPr>
              <w:t>），</w:t>
            </w:r>
            <w:r>
              <w:rPr>
                <w:spacing w:val="6"/>
                <w:lang w:eastAsia="zh-CN"/>
              </w:rPr>
              <w:t>以数字信号为主要信号输入的监</w:t>
            </w:r>
            <w:r>
              <w:rPr>
                <w:spacing w:val="10"/>
                <w:lang w:eastAsia="zh-CN"/>
              </w:rPr>
              <w:t>视器应符合《计算机显示器能效限定值及</w:t>
            </w:r>
          </w:p>
          <w:p w:rsidR="00C0203D" w:rsidRDefault="00D85A1A">
            <w:pPr>
              <w:pStyle w:val="TableText"/>
              <w:spacing w:before="28" w:line="212" w:lineRule="auto"/>
              <w:ind w:left="872"/>
            </w:pPr>
            <w:r>
              <w:rPr>
                <w:spacing w:val="6"/>
              </w:rPr>
              <w:t>能效等级》（</w:t>
            </w:r>
            <w:r>
              <w:t>GB</w:t>
            </w:r>
            <w:r>
              <w:rPr>
                <w:spacing w:val="6"/>
              </w:rPr>
              <w:t xml:space="preserve"> 21520）</w:t>
            </w:r>
          </w:p>
        </w:tc>
      </w:tr>
      <w:tr w:rsidR="00C0203D">
        <w:trPr>
          <w:trHeight w:val="550"/>
        </w:trPr>
        <w:tc>
          <w:tcPr>
            <w:tcW w:w="735" w:type="dxa"/>
          </w:tcPr>
          <w:p w:rsidR="00C0203D" w:rsidRDefault="00D85A1A">
            <w:pPr>
              <w:pStyle w:val="TableText"/>
              <w:spacing w:before="205" w:line="189" w:lineRule="auto"/>
              <w:ind w:left="284"/>
            </w:pPr>
            <w:r>
              <w:rPr>
                <w:spacing w:val="-7"/>
              </w:rPr>
              <w:t>14</w:t>
            </w:r>
          </w:p>
        </w:tc>
        <w:tc>
          <w:tcPr>
            <w:tcW w:w="1352" w:type="dxa"/>
          </w:tcPr>
          <w:p w:rsidR="00C0203D" w:rsidRDefault="00D85A1A">
            <w:pPr>
              <w:pStyle w:val="TableText"/>
              <w:spacing w:before="35" w:line="233" w:lineRule="auto"/>
              <w:ind w:left="155" w:right="151" w:firstLine="19"/>
            </w:pPr>
            <w:r>
              <w:rPr>
                <w:spacing w:val="4"/>
              </w:rPr>
              <w:t>A031210饮</w:t>
            </w:r>
            <w:r>
              <w:rPr>
                <w:spacing w:val="8"/>
              </w:rPr>
              <w:t>食炊事机械</w:t>
            </w:r>
          </w:p>
        </w:tc>
        <w:tc>
          <w:tcPr>
            <w:tcW w:w="1944" w:type="dxa"/>
          </w:tcPr>
          <w:p w:rsidR="00C0203D" w:rsidRDefault="00D85A1A">
            <w:pPr>
              <w:pStyle w:val="TableText"/>
              <w:spacing w:before="172" w:line="228" w:lineRule="auto"/>
              <w:ind w:left="350"/>
            </w:pPr>
            <w:r>
              <w:rPr>
                <w:spacing w:val="7"/>
              </w:rPr>
              <w:t>商用燃气灶具</w:t>
            </w:r>
          </w:p>
        </w:tc>
        <w:tc>
          <w:tcPr>
            <w:tcW w:w="1920" w:type="dxa"/>
          </w:tcPr>
          <w:p w:rsidR="00C0203D" w:rsidRDefault="00C0203D"/>
        </w:tc>
        <w:tc>
          <w:tcPr>
            <w:tcW w:w="4032" w:type="dxa"/>
          </w:tcPr>
          <w:p w:rsidR="00C0203D" w:rsidRDefault="00D85A1A">
            <w:pPr>
              <w:pStyle w:val="TableText"/>
              <w:spacing w:before="35" w:line="228" w:lineRule="auto"/>
              <w:ind w:left="135"/>
              <w:rPr>
                <w:lang w:eastAsia="zh-CN"/>
              </w:rPr>
            </w:pPr>
            <w:r>
              <w:rPr>
                <w:spacing w:val="8"/>
                <w:lang w:eastAsia="zh-CN"/>
              </w:rPr>
              <w:t>《商用燃气灶具能效限定值及能效等级》</w:t>
            </w:r>
          </w:p>
          <w:p w:rsidR="00C0203D" w:rsidRDefault="00D85A1A">
            <w:pPr>
              <w:pStyle w:val="TableText"/>
              <w:spacing w:before="26" w:line="213" w:lineRule="auto"/>
              <w:ind w:left="1400"/>
            </w:pPr>
            <w:r>
              <w:rPr>
                <w:spacing w:val="2"/>
              </w:rPr>
              <w:t>（</w:t>
            </w:r>
            <w:r>
              <w:t>GB</w:t>
            </w:r>
            <w:r>
              <w:rPr>
                <w:spacing w:val="2"/>
              </w:rPr>
              <w:t>30531）</w:t>
            </w:r>
          </w:p>
        </w:tc>
      </w:tr>
      <w:tr w:rsidR="00C0203D">
        <w:trPr>
          <w:trHeight w:val="280"/>
        </w:trPr>
        <w:tc>
          <w:tcPr>
            <w:tcW w:w="735" w:type="dxa"/>
          </w:tcPr>
          <w:p w:rsidR="00C0203D" w:rsidRDefault="00D85A1A">
            <w:pPr>
              <w:pStyle w:val="TableText"/>
              <w:spacing w:before="69" w:line="185" w:lineRule="auto"/>
              <w:ind w:left="284"/>
            </w:pPr>
            <w:r>
              <w:rPr>
                <w:spacing w:val="-7"/>
              </w:rPr>
              <w:t>15</w:t>
            </w:r>
          </w:p>
        </w:tc>
        <w:tc>
          <w:tcPr>
            <w:tcW w:w="1352" w:type="dxa"/>
          </w:tcPr>
          <w:p w:rsidR="00C0203D" w:rsidRDefault="00D85A1A">
            <w:pPr>
              <w:pStyle w:val="TableText"/>
              <w:spacing w:before="37" w:line="215" w:lineRule="auto"/>
              <w:ind w:left="211"/>
            </w:pPr>
            <w:r>
              <w:rPr>
                <w:spacing w:val="4"/>
              </w:rPr>
              <w:t>★A060805</w:t>
            </w:r>
          </w:p>
        </w:tc>
        <w:tc>
          <w:tcPr>
            <w:tcW w:w="1944" w:type="dxa"/>
          </w:tcPr>
          <w:p w:rsidR="00C0203D" w:rsidRDefault="00D85A1A">
            <w:pPr>
              <w:pStyle w:val="TableText"/>
              <w:spacing w:before="37" w:line="215" w:lineRule="auto"/>
              <w:ind w:left="661"/>
            </w:pPr>
            <w:r>
              <w:rPr>
                <w:spacing w:val="6"/>
              </w:rPr>
              <w:t>坐便器</w:t>
            </w:r>
          </w:p>
        </w:tc>
        <w:tc>
          <w:tcPr>
            <w:tcW w:w="1920" w:type="dxa"/>
          </w:tcPr>
          <w:p w:rsidR="00C0203D" w:rsidRDefault="00C0203D"/>
        </w:tc>
        <w:tc>
          <w:tcPr>
            <w:tcW w:w="4032" w:type="dxa"/>
          </w:tcPr>
          <w:p w:rsidR="00C0203D" w:rsidRDefault="00D85A1A">
            <w:pPr>
              <w:pStyle w:val="TableText"/>
              <w:spacing w:before="37" w:line="215" w:lineRule="auto"/>
              <w:ind w:left="241"/>
              <w:rPr>
                <w:lang w:eastAsia="zh-CN"/>
              </w:rPr>
            </w:pPr>
            <w:r>
              <w:rPr>
                <w:spacing w:val="9"/>
                <w:lang w:eastAsia="zh-CN"/>
              </w:rPr>
              <w:t>《坐便器水效限定值及水效等级》（</w:t>
            </w:r>
            <w:r>
              <w:rPr>
                <w:lang w:eastAsia="zh-CN"/>
              </w:rPr>
              <w:t>GB</w:t>
            </w:r>
          </w:p>
        </w:tc>
      </w:tr>
    </w:tbl>
    <w:p w:rsidR="00C0203D" w:rsidRDefault="00C0203D">
      <w:pPr>
        <w:pStyle w:val="a4"/>
        <w:spacing w:line="97" w:lineRule="exact"/>
        <w:rPr>
          <w:sz w:val="8"/>
          <w:lang w:eastAsia="zh-CN"/>
        </w:rPr>
      </w:pPr>
    </w:p>
    <w:p w:rsidR="00C0203D" w:rsidRDefault="00C0203D">
      <w:pPr>
        <w:spacing w:line="97" w:lineRule="exact"/>
        <w:rPr>
          <w:sz w:val="8"/>
          <w:szCs w:val="8"/>
          <w:lang w:eastAsia="zh-CN"/>
        </w:rPr>
        <w:sectPr w:rsidR="00C0203D">
          <w:headerReference w:type="default" r:id="rId17"/>
          <w:footerReference w:type="default" r:id="rId18"/>
          <w:pgSz w:w="11906" w:h="16839"/>
          <w:pgMar w:top="400" w:right="817" w:bottom="1157" w:left="1100" w:header="0" w:footer="1000" w:gutter="0"/>
          <w:cols w:space="720"/>
        </w:sectPr>
      </w:pPr>
    </w:p>
    <w:p w:rsidR="00C0203D" w:rsidRDefault="00C0203D">
      <w:pPr>
        <w:pStyle w:val="a4"/>
        <w:spacing w:line="416" w:lineRule="auto"/>
        <w:rPr>
          <w:lang w:eastAsia="zh-CN"/>
        </w:rPr>
      </w:pPr>
    </w:p>
    <w:p w:rsidR="00C0203D" w:rsidRDefault="00C0203D">
      <w:pPr>
        <w:spacing w:line="42" w:lineRule="exact"/>
        <w:rPr>
          <w:lang w:eastAsia="zh-CN"/>
        </w:rPr>
      </w:pPr>
    </w:p>
    <w:tbl>
      <w:tblPr>
        <w:tblStyle w:val="TableNormal"/>
        <w:tblW w:w="99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5"/>
        <w:gridCol w:w="1352"/>
        <w:gridCol w:w="1944"/>
        <w:gridCol w:w="1920"/>
        <w:gridCol w:w="4032"/>
      </w:tblGrid>
      <w:tr w:rsidR="00C0203D">
        <w:trPr>
          <w:trHeight w:val="281"/>
        </w:trPr>
        <w:tc>
          <w:tcPr>
            <w:tcW w:w="735" w:type="dxa"/>
            <w:vMerge w:val="restart"/>
            <w:tcBorders>
              <w:bottom w:val="nil"/>
            </w:tcBorders>
          </w:tcPr>
          <w:p w:rsidR="00C0203D" w:rsidRDefault="00C0203D">
            <w:pPr>
              <w:rPr>
                <w:lang w:eastAsia="zh-CN"/>
              </w:rPr>
            </w:pPr>
          </w:p>
        </w:tc>
        <w:tc>
          <w:tcPr>
            <w:tcW w:w="1352" w:type="dxa"/>
            <w:vMerge w:val="restart"/>
            <w:tcBorders>
              <w:bottom w:val="nil"/>
            </w:tcBorders>
          </w:tcPr>
          <w:p w:rsidR="00C0203D" w:rsidRDefault="00D85A1A">
            <w:pPr>
              <w:pStyle w:val="TableText"/>
              <w:spacing w:before="35" w:line="228" w:lineRule="auto"/>
              <w:ind w:left="470"/>
            </w:pPr>
            <w:r>
              <w:rPr>
                <w:spacing w:val="4"/>
              </w:rPr>
              <w:t>便器</w:t>
            </w:r>
          </w:p>
        </w:tc>
        <w:tc>
          <w:tcPr>
            <w:tcW w:w="1944" w:type="dxa"/>
          </w:tcPr>
          <w:p w:rsidR="00C0203D" w:rsidRDefault="00C0203D"/>
        </w:tc>
        <w:tc>
          <w:tcPr>
            <w:tcW w:w="1920" w:type="dxa"/>
          </w:tcPr>
          <w:p w:rsidR="00C0203D" w:rsidRDefault="00C0203D"/>
        </w:tc>
        <w:tc>
          <w:tcPr>
            <w:tcW w:w="4032" w:type="dxa"/>
          </w:tcPr>
          <w:p w:rsidR="00C0203D" w:rsidRDefault="00D85A1A">
            <w:pPr>
              <w:pStyle w:val="TableText"/>
              <w:spacing w:before="35" w:line="217" w:lineRule="auto"/>
              <w:ind w:left="1656"/>
            </w:pPr>
            <w:r>
              <w:rPr>
                <w:spacing w:val="2"/>
              </w:rPr>
              <w:t>25502）</w:t>
            </w:r>
          </w:p>
        </w:tc>
      </w:tr>
      <w:tr w:rsidR="00C0203D">
        <w:trPr>
          <w:trHeight w:val="549"/>
        </w:trPr>
        <w:tc>
          <w:tcPr>
            <w:tcW w:w="735" w:type="dxa"/>
            <w:vMerge/>
            <w:tcBorders>
              <w:top w:val="nil"/>
              <w:bottom w:val="nil"/>
            </w:tcBorders>
          </w:tcPr>
          <w:p w:rsidR="00C0203D" w:rsidRDefault="00C0203D"/>
        </w:tc>
        <w:tc>
          <w:tcPr>
            <w:tcW w:w="1352" w:type="dxa"/>
            <w:vMerge/>
            <w:tcBorders>
              <w:top w:val="nil"/>
              <w:bottom w:val="nil"/>
            </w:tcBorders>
          </w:tcPr>
          <w:p w:rsidR="00C0203D" w:rsidRDefault="00C0203D"/>
        </w:tc>
        <w:tc>
          <w:tcPr>
            <w:tcW w:w="1944" w:type="dxa"/>
          </w:tcPr>
          <w:p w:rsidR="00C0203D" w:rsidRDefault="00D85A1A">
            <w:pPr>
              <w:pStyle w:val="TableText"/>
              <w:spacing w:before="167" w:line="228" w:lineRule="auto"/>
              <w:ind w:left="659"/>
            </w:pPr>
            <w:r>
              <w:rPr>
                <w:spacing w:val="7"/>
              </w:rPr>
              <w:t>蹲便器</w:t>
            </w:r>
          </w:p>
        </w:tc>
        <w:tc>
          <w:tcPr>
            <w:tcW w:w="1920" w:type="dxa"/>
          </w:tcPr>
          <w:p w:rsidR="00C0203D" w:rsidRDefault="00C0203D"/>
        </w:tc>
        <w:tc>
          <w:tcPr>
            <w:tcW w:w="4032" w:type="dxa"/>
          </w:tcPr>
          <w:p w:rsidR="00C0203D" w:rsidRDefault="00D85A1A">
            <w:pPr>
              <w:pStyle w:val="TableText"/>
              <w:spacing w:before="34" w:line="233" w:lineRule="auto"/>
              <w:ind w:left="1184" w:right="230" w:hanging="943"/>
              <w:rPr>
                <w:lang w:eastAsia="zh-CN"/>
              </w:rPr>
            </w:pPr>
            <w:r>
              <w:rPr>
                <w:spacing w:val="9"/>
                <w:lang w:eastAsia="zh-CN"/>
              </w:rPr>
              <w:t>《蹲便器用水效率限定值及用水效率等</w:t>
            </w:r>
            <w:r>
              <w:rPr>
                <w:spacing w:val="5"/>
                <w:lang w:eastAsia="zh-CN"/>
              </w:rPr>
              <w:t>级》（</w:t>
            </w:r>
            <w:r>
              <w:rPr>
                <w:lang w:eastAsia="zh-CN"/>
              </w:rPr>
              <w:t>GB</w:t>
            </w:r>
            <w:r>
              <w:rPr>
                <w:spacing w:val="5"/>
                <w:lang w:eastAsia="zh-CN"/>
              </w:rPr>
              <w:t xml:space="preserve"> 30717）</w:t>
            </w:r>
          </w:p>
        </w:tc>
      </w:tr>
      <w:tr w:rsidR="00C0203D">
        <w:trPr>
          <w:trHeight w:val="549"/>
        </w:trPr>
        <w:tc>
          <w:tcPr>
            <w:tcW w:w="735" w:type="dxa"/>
            <w:vMerge/>
            <w:tcBorders>
              <w:top w:val="nil"/>
            </w:tcBorders>
          </w:tcPr>
          <w:p w:rsidR="00C0203D" w:rsidRDefault="00C0203D">
            <w:pPr>
              <w:rPr>
                <w:lang w:eastAsia="zh-CN"/>
              </w:rPr>
            </w:pPr>
          </w:p>
        </w:tc>
        <w:tc>
          <w:tcPr>
            <w:tcW w:w="1352" w:type="dxa"/>
            <w:vMerge/>
            <w:tcBorders>
              <w:top w:val="nil"/>
            </w:tcBorders>
          </w:tcPr>
          <w:p w:rsidR="00C0203D" w:rsidRDefault="00C0203D">
            <w:pPr>
              <w:rPr>
                <w:lang w:eastAsia="zh-CN"/>
              </w:rPr>
            </w:pPr>
          </w:p>
        </w:tc>
        <w:tc>
          <w:tcPr>
            <w:tcW w:w="1944" w:type="dxa"/>
          </w:tcPr>
          <w:p w:rsidR="00C0203D" w:rsidRDefault="00D85A1A">
            <w:pPr>
              <w:pStyle w:val="TableText"/>
              <w:spacing w:before="167" w:line="228" w:lineRule="auto"/>
              <w:ind w:left="666"/>
            </w:pPr>
            <w:r>
              <w:rPr>
                <w:spacing w:val="5"/>
              </w:rPr>
              <w:t>小便器</w:t>
            </w:r>
          </w:p>
        </w:tc>
        <w:tc>
          <w:tcPr>
            <w:tcW w:w="1920" w:type="dxa"/>
          </w:tcPr>
          <w:p w:rsidR="00C0203D" w:rsidRDefault="00C0203D"/>
        </w:tc>
        <w:tc>
          <w:tcPr>
            <w:tcW w:w="4032" w:type="dxa"/>
          </w:tcPr>
          <w:p w:rsidR="00C0203D" w:rsidRDefault="00D85A1A">
            <w:pPr>
              <w:pStyle w:val="TableText"/>
              <w:spacing w:before="34" w:line="233" w:lineRule="auto"/>
              <w:ind w:left="1184" w:right="230" w:hanging="943"/>
              <w:rPr>
                <w:lang w:eastAsia="zh-CN"/>
              </w:rPr>
            </w:pPr>
            <w:r>
              <w:rPr>
                <w:spacing w:val="9"/>
                <w:lang w:eastAsia="zh-CN"/>
              </w:rPr>
              <w:t>《小便器用水效率限定值及用水效率等</w:t>
            </w:r>
            <w:r>
              <w:rPr>
                <w:spacing w:val="5"/>
                <w:lang w:eastAsia="zh-CN"/>
              </w:rPr>
              <w:t>级》（</w:t>
            </w:r>
            <w:r>
              <w:rPr>
                <w:lang w:eastAsia="zh-CN"/>
              </w:rPr>
              <w:t>GB</w:t>
            </w:r>
            <w:r>
              <w:rPr>
                <w:spacing w:val="5"/>
                <w:lang w:eastAsia="zh-CN"/>
              </w:rPr>
              <w:t xml:space="preserve"> 28377）</w:t>
            </w:r>
          </w:p>
        </w:tc>
      </w:tr>
      <w:tr w:rsidR="00C0203D">
        <w:trPr>
          <w:trHeight w:val="548"/>
        </w:trPr>
        <w:tc>
          <w:tcPr>
            <w:tcW w:w="735" w:type="dxa"/>
          </w:tcPr>
          <w:p w:rsidR="00C0203D" w:rsidRDefault="00D85A1A">
            <w:pPr>
              <w:pStyle w:val="TableText"/>
              <w:spacing w:before="200" w:line="190" w:lineRule="auto"/>
              <w:ind w:left="284"/>
            </w:pPr>
            <w:r>
              <w:rPr>
                <w:spacing w:val="-7"/>
              </w:rPr>
              <w:t>16</w:t>
            </w:r>
          </w:p>
        </w:tc>
        <w:tc>
          <w:tcPr>
            <w:tcW w:w="1352" w:type="dxa"/>
          </w:tcPr>
          <w:p w:rsidR="00C0203D" w:rsidRDefault="00D85A1A">
            <w:pPr>
              <w:pStyle w:val="TableText"/>
              <w:spacing w:before="33" w:line="233" w:lineRule="auto"/>
              <w:ind w:left="471" w:right="202" w:hanging="260"/>
            </w:pPr>
            <w:r>
              <w:rPr>
                <w:spacing w:val="4"/>
              </w:rPr>
              <w:t>★A060806</w:t>
            </w:r>
            <w:r>
              <w:rPr>
                <w:spacing w:val="3"/>
              </w:rPr>
              <w:t>水嘴</w:t>
            </w:r>
          </w:p>
        </w:tc>
        <w:tc>
          <w:tcPr>
            <w:tcW w:w="1944" w:type="dxa"/>
          </w:tcPr>
          <w:p w:rsidR="00C0203D" w:rsidRDefault="00C0203D"/>
        </w:tc>
        <w:tc>
          <w:tcPr>
            <w:tcW w:w="1920" w:type="dxa"/>
          </w:tcPr>
          <w:p w:rsidR="00C0203D" w:rsidRDefault="00C0203D"/>
        </w:tc>
        <w:tc>
          <w:tcPr>
            <w:tcW w:w="4032" w:type="dxa"/>
          </w:tcPr>
          <w:p w:rsidR="00C0203D" w:rsidRDefault="00D85A1A">
            <w:pPr>
              <w:pStyle w:val="TableText"/>
              <w:spacing w:before="33" w:line="228" w:lineRule="auto"/>
              <w:ind w:left="135"/>
              <w:rPr>
                <w:lang w:eastAsia="zh-CN"/>
              </w:rPr>
            </w:pPr>
            <w:r>
              <w:rPr>
                <w:spacing w:val="8"/>
                <w:lang w:eastAsia="zh-CN"/>
              </w:rPr>
              <w:t>《水嘴用水效率限定值及用水效率等级》</w:t>
            </w:r>
          </w:p>
          <w:p w:rsidR="00C0203D" w:rsidRDefault="00D85A1A">
            <w:pPr>
              <w:pStyle w:val="TableText"/>
              <w:spacing w:before="24" w:line="215" w:lineRule="auto"/>
              <w:ind w:left="1400"/>
            </w:pPr>
            <w:r>
              <w:rPr>
                <w:spacing w:val="2"/>
              </w:rPr>
              <w:t>（</w:t>
            </w:r>
            <w:r>
              <w:t>GB</w:t>
            </w:r>
            <w:r>
              <w:rPr>
                <w:spacing w:val="2"/>
              </w:rPr>
              <w:t>25501）</w:t>
            </w:r>
          </w:p>
        </w:tc>
      </w:tr>
      <w:tr w:rsidR="00C0203D">
        <w:trPr>
          <w:trHeight w:val="549"/>
        </w:trPr>
        <w:tc>
          <w:tcPr>
            <w:tcW w:w="735" w:type="dxa"/>
          </w:tcPr>
          <w:p w:rsidR="00C0203D" w:rsidRDefault="00D85A1A">
            <w:pPr>
              <w:pStyle w:val="TableText"/>
              <w:spacing w:before="201" w:line="190" w:lineRule="auto"/>
              <w:ind w:left="284"/>
            </w:pPr>
            <w:r>
              <w:rPr>
                <w:spacing w:val="-7"/>
              </w:rPr>
              <w:t>17</w:t>
            </w:r>
          </w:p>
        </w:tc>
        <w:tc>
          <w:tcPr>
            <w:tcW w:w="1352" w:type="dxa"/>
          </w:tcPr>
          <w:p w:rsidR="00C0203D" w:rsidRDefault="00D85A1A">
            <w:pPr>
              <w:pStyle w:val="TableText"/>
              <w:spacing w:before="36" w:line="232" w:lineRule="auto"/>
              <w:ind w:left="260" w:right="177" w:hanging="85"/>
            </w:pPr>
            <w:r>
              <w:rPr>
                <w:spacing w:val="4"/>
              </w:rPr>
              <w:t>A060807便</w:t>
            </w:r>
            <w:r>
              <w:rPr>
                <w:spacing w:val="7"/>
              </w:rPr>
              <w:t>器冲洗阀</w:t>
            </w:r>
          </w:p>
        </w:tc>
        <w:tc>
          <w:tcPr>
            <w:tcW w:w="1944" w:type="dxa"/>
          </w:tcPr>
          <w:p w:rsidR="00C0203D" w:rsidRDefault="00C0203D"/>
        </w:tc>
        <w:tc>
          <w:tcPr>
            <w:tcW w:w="1920" w:type="dxa"/>
          </w:tcPr>
          <w:p w:rsidR="00C0203D" w:rsidRDefault="00C0203D"/>
        </w:tc>
        <w:tc>
          <w:tcPr>
            <w:tcW w:w="4032" w:type="dxa"/>
          </w:tcPr>
          <w:p w:rsidR="00C0203D" w:rsidRDefault="00D85A1A">
            <w:pPr>
              <w:pStyle w:val="TableText"/>
              <w:spacing w:before="36" w:line="232" w:lineRule="auto"/>
              <w:ind w:left="1076" w:right="127" w:hanging="941"/>
              <w:rPr>
                <w:lang w:eastAsia="zh-CN"/>
              </w:rPr>
            </w:pPr>
            <w:r>
              <w:rPr>
                <w:spacing w:val="9"/>
                <w:lang w:eastAsia="zh-CN"/>
              </w:rPr>
              <w:t>《便器冲洗阀用水效率限定值及用水效率</w:t>
            </w:r>
            <w:r>
              <w:rPr>
                <w:spacing w:val="6"/>
                <w:lang w:eastAsia="zh-CN"/>
              </w:rPr>
              <w:t>等级》（</w:t>
            </w:r>
            <w:r>
              <w:rPr>
                <w:lang w:eastAsia="zh-CN"/>
              </w:rPr>
              <w:t>GB</w:t>
            </w:r>
            <w:r>
              <w:rPr>
                <w:spacing w:val="6"/>
                <w:lang w:eastAsia="zh-CN"/>
              </w:rPr>
              <w:t xml:space="preserve"> 28379）</w:t>
            </w:r>
          </w:p>
        </w:tc>
      </w:tr>
      <w:tr w:rsidR="00C0203D">
        <w:trPr>
          <w:trHeight w:val="554"/>
        </w:trPr>
        <w:tc>
          <w:tcPr>
            <w:tcW w:w="735" w:type="dxa"/>
          </w:tcPr>
          <w:p w:rsidR="00C0203D" w:rsidRDefault="00D85A1A">
            <w:pPr>
              <w:pStyle w:val="TableText"/>
              <w:spacing w:before="201" w:line="190" w:lineRule="auto"/>
              <w:ind w:left="284"/>
            </w:pPr>
            <w:r>
              <w:rPr>
                <w:spacing w:val="-7"/>
              </w:rPr>
              <w:t>18</w:t>
            </w:r>
          </w:p>
        </w:tc>
        <w:tc>
          <w:tcPr>
            <w:tcW w:w="1352" w:type="dxa"/>
          </w:tcPr>
          <w:p w:rsidR="00C0203D" w:rsidRDefault="00D85A1A">
            <w:pPr>
              <w:pStyle w:val="TableText"/>
              <w:spacing w:before="34" w:line="235" w:lineRule="auto"/>
              <w:ind w:left="471" w:right="177" w:hanging="296"/>
            </w:pPr>
            <w:r>
              <w:rPr>
                <w:spacing w:val="4"/>
              </w:rPr>
              <w:t>A060810淋</w:t>
            </w:r>
            <w:r>
              <w:rPr>
                <w:spacing w:val="3"/>
              </w:rPr>
              <w:t>浴器</w:t>
            </w:r>
          </w:p>
        </w:tc>
        <w:tc>
          <w:tcPr>
            <w:tcW w:w="1944" w:type="dxa"/>
          </w:tcPr>
          <w:p w:rsidR="00C0203D" w:rsidRDefault="00C0203D"/>
        </w:tc>
        <w:tc>
          <w:tcPr>
            <w:tcW w:w="1920" w:type="dxa"/>
          </w:tcPr>
          <w:p w:rsidR="00C0203D" w:rsidRDefault="00C0203D"/>
        </w:tc>
        <w:tc>
          <w:tcPr>
            <w:tcW w:w="4032" w:type="dxa"/>
          </w:tcPr>
          <w:p w:rsidR="00C0203D" w:rsidRDefault="00D85A1A">
            <w:pPr>
              <w:pStyle w:val="TableText"/>
              <w:spacing w:before="34" w:line="235" w:lineRule="auto"/>
              <w:ind w:left="1184" w:right="230" w:hanging="943"/>
              <w:rPr>
                <w:lang w:eastAsia="zh-CN"/>
              </w:rPr>
            </w:pPr>
            <w:r>
              <w:rPr>
                <w:spacing w:val="9"/>
                <w:lang w:eastAsia="zh-CN"/>
              </w:rPr>
              <w:t>《淋浴器用水效率限定值及用水效率等</w:t>
            </w:r>
            <w:r>
              <w:rPr>
                <w:spacing w:val="5"/>
                <w:lang w:eastAsia="zh-CN"/>
              </w:rPr>
              <w:t>级》（</w:t>
            </w:r>
            <w:r>
              <w:rPr>
                <w:lang w:eastAsia="zh-CN"/>
              </w:rPr>
              <w:t>GB</w:t>
            </w:r>
            <w:r>
              <w:rPr>
                <w:spacing w:val="5"/>
                <w:lang w:eastAsia="zh-CN"/>
              </w:rPr>
              <w:t xml:space="preserve"> 28378）</w:t>
            </w:r>
          </w:p>
        </w:tc>
      </w:tr>
    </w:tbl>
    <w:p w:rsidR="00C0203D" w:rsidRDefault="00D85A1A">
      <w:pPr>
        <w:spacing w:before="30" w:line="227" w:lineRule="auto"/>
        <w:ind w:left="40"/>
        <w:rPr>
          <w:rFonts w:ascii="宋体" w:eastAsia="宋体" w:hAnsi="宋体" w:cs="宋体"/>
          <w:sz w:val="20"/>
          <w:szCs w:val="20"/>
          <w:lang w:eastAsia="zh-CN"/>
        </w:rPr>
      </w:pPr>
      <w:r>
        <w:rPr>
          <w:rFonts w:ascii="宋体" w:eastAsia="宋体" w:hAnsi="宋体" w:cs="宋体"/>
          <w:spacing w:val="9"/>
          <w:sz w:val="20"/>
          <w:szCs w:val="20"/>
          <w:lang w:eastAsia="zh-CN"/>
        </w:rPr>
        <w:t>注：1.节能产品认证应依据相关国家标准的最新版本，依据国家标准中二级能效（水效）指标。</w:t>
      </w:r>
    </w:p>
    <w:p w:rsidR="00C0203D" w:rsidRDefault="00D85A1A">
      <w:pPr>
        <w:spacing w:before="27" w:line="239" w:lineRule="auto"/>
        <w:ind w:left="42" w:right="34" w:firstLine="420"/>
        <w:rPr>
          <w:rFonts w:ascii="宋体" w:eastAsia="宋体" w:hAnsi="宋体" w:cs="宋体"/>
          <w:sz w:val="20"/>
          <w:szCs w:val="20"/>
          <w:lang w:eastAsia="zh-CN"/>
        </w:rPr>
      </w:pPr>
      <w:r>
        <w:rPr>
          <w:rFonts w:ascii="宋体" w:eastAsia="宋体" w:hAnsi="宋体" w:cs="宋体"/>
          <w:spacing w:val="8"/>
          <w:sz w:val="20"/>
          <w:szCs w:val="20"/>
          <w:lang w:eastAsia="zh-CN"/>
        </w:rPr>
        <w:t>2.上述产品中认证标准发生变更的，依据原认证标准获</w:t>
      </w:r>
      <w:r>
        <w:rPr>
          <w:rFonts w:ascii="宋体" w:eastAsia="宋体" w:hAnsi="宋体" w:cs="宋体"/>
          <w:spacing w:val="7"/>
          <w:sz w:val="20"/>
          <w:szCs w:val="20"/>
          <w:lang w:eastAsia="zh-CN"/>
        </w:rPr>
        <w:t>得的、仍在有效期内的认证证书可使用至2019年</w:t>
      </w:r>
      <w:r>
        <w:rPr>
          <w:rFonts w:ascii="宋体" w:eastAsia="宋体" w:hAnsi="宋体" w:cs="宋体"/>
          <w:spacing w:val="-11"/>
          <w:sz w:val="20"/>
          <w:szCs w:val="20"/>
          <w:lang w:eastAsia="zh-CN"/>
        </w:rPr>
        <w:t>6月1 日。</w:t>
      </w:r>
    </w:p>
    <w:p w:rsidR="00C0203D" w:rsidRDefault="00D85A1A">
      <w:pPr>
        <w:spacing w:before="24" w:line="227" w:lineRule="auto"/>
        <w:ind w:left="464"/>
        <w:rPr>
          <w:rFonts w:ascii="宋体" w:eastAsia="宋体" w:hAnsi="宋体" w:cs="宋体"/>
          <w:sz w:val="20"/>
          <w:szCs w:val="20"/>
          <w:lang w:eastAsia="zh-CN"/>
        </w:rPr>
      </w:pPr>
      <w:r>
        <w:rPr>
          <w:rFonts w:ascii="宋体" w:eastAsia="宋体" w:hAnsi="宋体" w:cs="宋体"/>
          <w:spacing w:val="6"/>
          <w:sz w:val="20"/>
          <w:szCs w:val="20"/>
          <w:lang w:eastAsia="zh-CN"/>
        </w:rPr>
        <w:t>3.以“★”标注的为政府强制采购产品。</w:t>
      </w:r>
    </w:p>
    <w:p w:rsidR="00C0203D" w:rsidRDefault="00C0203D">
      <w:pPr>
        <w:spacing w:line="227" w:lineRule="auto"/>
        <w:rPr>
          <w:rFonts w:ascii="宋体" w:eastAsia="宋体" w:hAnsi="宋体" w:cs="宋体"/>
          <w:sz w:val="20"/>
          <w:szCs w:val="20"/>
          <w:lang w:eastAsia="zh-CN"/>
        </w:rPr>
        <w:sectPr w:rsidR="00C0203D">
          <w:footerReference w:type="default" r:id="rId19"/>
          <w:pgSz w:w="11906" w:h="16839"/>
          <w:pgMar w:top="400" w:right="817" w:bottom="1157" w:left="1100" w:header="0" w:footer="1001" w:gutter="0"/>
          <w:cols w:space="720"/>
        </w:sectPr>
      </w:pPr>
    </w:p>
    <w:p w:rsidR="00C0203D" w:rsidRDefault="00D85A1A">
      <w:pPr>
        <w:spacing w:before="30" w:line="227" w:lineRule="auto"/>
        <w:ind w:left="23"/>
        <w:rPr>
          <w:rFonts w:ascii="宋体" w:eastAsia="宋体" w:hAnsi="宋体" w:cs="宋体"/>
          <w:sz w:val="20"/>
          <w:szCs w:val="20"/>
          <w:lang w:eastAsia="zh-CN"/>
        </w:rPr>
      </w:pPr>
      <w:r>
        <w:rPr>
          <w:rFonts w:ascii="宋体" w:eastAsia="宋体" w:hAnsi="宋体" w:cs="宋体"/>
          <w:sz w:val="20"/>
          <w:szCs w:val="20"/>
          <w:lang w:eastAsia="zh-CN"/>
        </w:rPr>
        <w:lastRenderedPageBreak/>
        <w:t>附件2：</w:t>
      </w:r>
    </w:p>
    <w:p w:rsidR="00C0203D" w:rsidRDefault="00D85A1A">
      <w:pPr>
        <w:spacing w:before="43" w:line="218" w:lineRule="auto"/>
        <w:ind w:left="2723"/>
        <w:rPr>
          <w:rFonts w:ascii="黑体" w:eastAsia="黑体" w:hAnsi="黑体" w:cs="黑体"/>
          <w:sz w:val="31"/>
          <w:szCs w:val="31"/>
          <w:lang w:eastAsia="zh-CN"/>
        </w:rPr>
      </w:pPr>
      <w:r>
        <w:rPr>
          <w:rFonts w:ascii="黑体" w:eastAsia="黑体" w:hAnsi="黑体" w:cs="黑体"/>
          <w:b/>
          <w:bCs/>
          <w:spacing w:val="6"/>
          <w:sz w:val="31"/>
          <w:szCs w:val="31"/>
          <w:lang w:eastAsia="zh-CN"/>
        </w:rPr>
        <w:t>环境标志产品政府采购品目清单</w:t>
      </w: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2"/>
        <w:gridCol w:w="1787"/>
        <w:gridCol w:w="2702"/>
        <w:gridCol w:w="1888"/>
        <w:gridCol w:w="2795"/>
      </w:tblGrid>
      <w:tr w:rsidR="00C0203D">
        <w:trPr>
          <w:trHeight w:val="705"/>
        </w:trPr>
        <w:tc>
          <w:tcPr>
            <w:tcW w:w="712" w:type="dxa"/>
          </w:tcPr>
          <w:p w:rsidR="00C0203D" w:rsidRDefault="00D85A1A">
            <w:pPr>
              <w:pStyle w:val="TableText"/>
              <w:spacing w:before="112" w:line="263" w:lineRule="auto"/>
              <w:ind w:left="149" w:right="145" w:firstLine="17"/>
            </w:pPr>
            <w:r>
              <w:rPr>
                <w:b/>
                <w:bCs/>
                <w:spacing w:val="-5"/>
              </w:rPr>
              <w:t>品目</w:t>
            </w:r>
            <w:r>
              <w:rPr>
                <w:b/>
                <w:bCs/>
                <w:spacing w:val="4"/>
              </w:rPr>
              <w:t>序号</w:t>
            </w:r>
          </w:p>
        </w:tc>
        <w:tc>
          <w:tcPr>
            <w:tcW w:w="6377" w:type="dxa"/>
            <w:gridSpan w:val="3"/>
          </w:tcPr>
          <w:p w:rsidR="00C0203D" w:rsidRDefault="00D85A1A">
            <w:pPr>
              <w:pStyle w:val="TableText"/>
              <w:spacing w:before="263" w:line="230" w:lineRule="auto"/>
              <w:ind w:left="2985"/>
            </w:pPr>
            <w:r>
              <w:rPr>
                <w:b/>
                <w:bCs/>
                <w:spacing w:val="2"/>
              </w:rPr>
              <w:t>名称</w:t>
            </w:r>
          </w:p>
        </w:tc>
        <w:tc>
          <w:tcPr>
            <w:tcW w:w="2795" w:type="dxa"/>
          </w:tcPr>
          <w:p w:rsidR="00C0203D" w:rsidRDefault="00D85A1A">
            <w:pPr>
              <w:pStyle w:val="TableText"/>
              <w:spacing w:before="263" w:line="227" w:lineRule="auto"/>
              <w:ind w:left="877"/>
            </w:pPr>
            <w:r>
              <w:rPr>
                <w:b/>
                <w:bCs/>
                <w:spacing w:val="6"/>
              </w:rPr>
              <w:t>依据的标准</w:t>
            </w:r>
          </w:p>
        </w:tc>
      </w:tr>
      <w:tr w:rsidR="00C0203D">
        <w:trPr>
          <w:trHeight w:val="401"/>
        </w:trPr>
        <w:tc>
          <w:tcPr>
            <w:tcW w:w="712" w:type="dxa"/>
            <w:vMerge w:val="restart"/>
            <w:tcBorders>
              <w:bottom w:val="nil"/>
            </w:tcBorders>
          </w:tcPr>
          <w:p w:rsidR="00C0203D" w:rsidRDefault="00C0203D">
            <w:pPr>
              <w:spacing w:line="243" w:lineRule="auto"/>
            </w:pPr>
          </w:p>
          <w:p w:rsidR="00C0203D" w:rsidRDefault="00C0203D">
            <w:pPr>
              <w:spacing w:line="243" w:lineRule="auto"/>
            </w:pPr>
          </w:p>
          <w:p w:rsidR="00C0203D" w:rsidRDefault="00C0203D">
            <w:pPr>
              <w:spacing w:line="243" w:lineRule="auto"/>
            </w:pPr>
          </w:p>
          <w:p w:rsidR="00C0203D" w:rsidRDefault="00C0203D">
            <w:pPr>
              <w:spacing w:line="243" w:lineRule="auto"/>
            </w:pPr>
          </w:p>
          <w:p w:rsidR="00C0203D" w:rsidRDefault="00C0203D">
            <w:pPr>
              <w:spacing w:line="244" w:lineRule="auto"/>
            </w:pPr>
          </w:p>
          <w:p w:rsidR="00C0203D" w:rsidRDefault="00C0203D">
            <w:pPr>
              <w:spacing w:line="244" w:lineRule="auto"/>
            </w:pPr>
          </w:p>
          <w:p w:rsidR="00C0203D" w:rsidRDefault="00D85A1A">
            <w:pPr>
              <w:pStyle w:val="TableText"/>
              <w:spacing w:before="65" w:line="189" w:lineRule="auto"/>
              <w:ind w:left="323"/>
            </w:pPr>
            <w:r>
              <w:t>1</w:t>
            </w:r>
          </w:p>
        </w:tc>
        <w:tc>
          <w:tcPr>
            <w:tcW w:w="1787" w:type="dxa"/>
            <w:vMerge w:val="restart"/>
            <w:tcBorders>
              <w:bottom w:val="nil"/>
            </w:tcBorders>
          </w:tcPr>
          <w:p w:rsidR="00C0203D" w:rsidRDefault="00C0203D">
            <w:pPr>
              <w:spacing w:line="255" w:lineRule="auto"/>
            </w:pPr>
          </w:p>
          <w:p w:rsidR="00C0203D" w:rsidRDefault="00C0203D">
            <w:pPr>
              <w:spacing w:line="255" w:lineRule="auto"/>
            </w:pPr>
          </w:p>
          <w:p w:rsidR="00C0203D" w:rsidRDefault="00C0203D">
            <w:pPr>
              <w:spacing w:line="256" w:lineRule="auto"/>
            </w:pPr>
          </w:p>
          <w:p w:rsidR="00C0203D" w:rsidRDefault="00C0203D">
            <w:pPr>
              <w:spacing w:line="256" w:lineRule="auto"/>
            </w:pPr>
          </w:p>
          <w:p w:rsidR="00C0203D" w:rsidRDefault="00C0203D">
            <w:pPr>
              <w:spacing w:line="256" w:lineRule="auto"/>
            </w:pPr>
          </w:p>
          <w:p w:rsidR="00C0203D" w:rsidRDefault="00D85A1A">
            <w:pPr>
              <w:pStyle w:val="TableText"/>
              <w:spacing w:before="65" w:line="263" w:lineRule="auto"/>
              <w:ind w:left="691" w:right="184" w:hanging="509"/>
            </w:pPr>
            <w:r>
              <w:rPr>
                <w:spacing w:val="5"/>
              </w:rPr>
              <w:t>A020101计算机</w:t>
            </w:r>
            <w:r>
              <w:rPr>
                <w:spacing w:val="3"/>
              </w:rPr>
              <w:t>设备</w:t>
            </w:r>
          </w:p>
        </w:tc>
        <w:tc>
          <w:tcPr>
            <w:tcW w:w="2702" w:type="dxa"/>
          </w:tcPr>
          <w:p w:rsidR="00C0203D" w:rsidRDefault="00D85A1A">
            <w:pPr>
              <w:pStyle w:val="TableText"/>
              <w:spacing w:before="109" w:line="228" w:lineRule="auto"/>
              <w:ind w:left="536"/>
            </w:pPr>
            <w:r>
              <w:rPr>
                <w:spacing w:val="5"/>
              </w:rPr>
              <w:t>A02010103服务器</w:t>
            </w:r>
          </w:p>
        </w:tc>
        <w:tc>
          <w:tcPr>
            <w:tcW w:w="1888" w:type="dxa"/>
          </w:tcPr>
          <w:p w:rsidR="00C0203D" w:rsidRDefault="00C0203D"/>
        </w:tc>
        <w:tc>
          <w:tcPr>
            <w:tcW w:w="2795" w:type="dxa"/>
          </w:tcPr>
          <w:p w:rsidR="00C0203D" w:rsidRDefault="00D85A1A">
            <w:pPr>
              <w:pStyle w:val="TableText"/>
              <w:spacing w:before="110" w:line="226" w:lineRule="auto"/>
              <w:ind w:left="532"/>
            </w:pPr>
            <w:r>
              <w:t>HJ</w:t>
            </w:r>
            <w:r>
              <w:rPr>
                <w:spacing w:val="5"/>
              </w:rPr>
              <w:t>2507网络服务器</w:t>
            </w:r>
          </w:p>
        </w:tc>
      </w:tr>
      <w:tr w:rsidR="00C0203D">
        <w:trPr>
          <w:trHeight w:val="4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09" w:line="227" w:lineRule="auto"/>
              <w:ind w:left="325"/>
            </w:pPr>
            <w:r>
              <w:rPr>
                <w:spacing w:val="4"/>
              </w:rPr>
              <w:t>A02010104台式计算机</w:t>
            </w:r>
          </w:p>
        </w:tc>
        <w:tc>
          <w:tcPr>
            <w:tcW w:w="1888" w:type="dxa"/>
          </w:tcPr>
          <w:p w:rsidR="00C0203D" w:rsidRDefault="00C0203D"/>
        </w:tc>
        <w:tc>
          <w:tcPr>
            <w:tcW w:w="2795" w:type="dxa"/>
          </w:tcPr>
          <w:p w:rsidR="00C0203D" w:rsidRDefault="00D85A1A">
            <w:pPr>
              <w:pStyle w:val="TableText"/>
              <w:spacing w:before="110" w:line="226" w:lineRule="auto"/>
              <w:ind w:left="112"/>
              <w:rPr>
                <w:lang w:eastAsia="zh-CN"/>
              </w:rPr>
            </w:pPr>
            <w:r>
              <w:rPr>
                <w:lang w:eastAsia="zh-CN"/>
              </w:rPr>
              <w:t>HJ</w:t>
            </w:r>
            <w:r>
              <w:rPr>
                <w:spacing w:val="8"/>
                <w:lang w:eastAsia="zh-CN"/>
              </w:rPr>
              <w:t>2536微型计算机、显示器</w:t>
            </w:r>
          </w:p>
        </w:tc>
      </w:tr>
      <w:tr w:rsidR="00C0203D">
        <w:trPr>
          <w:trHeight w:val="401"/>
        </w:trPr>
        <w:tc>
          <w:tcPr>
            <w:tcW w:w="712" w:type="dxa"/>
            <w:vMerge/>
            <w:tcBorders>
              <w:top w:val="nil"/>
              <w:bottom w:val="nil"/>
            </w:tcBorders>
          </w:tcPr>
          <w:p w:rsidR="00C0203D" w:rsidRDefault="00C0203D">
            <w:pPr>
              <w:rPr>
                <w:lang w:eastAsia="zh-CN"/>
              </w:rPr>
            </w:pPr>
          </w:p>
        </w:tc>
        <w:tc>
          <w:tcPr>
            <w:tcW w:w="1787" w:type="dxa"/>
            <w:vMerge/>
            <w:tcBorders>
              <w:top w:val="nil"/>
              <w:bottom w:val="nil"/>
            </w:tcBorders>
          </w:tcPr>
          <w:p w:rsidR="00C0203D" w:rsidRDefault="00C0203D">
            <w:pPr>
              <w:rPr>
                <w:lang w:eastAsia="zh-CN"/>
              </w:rPr>
            </w:pPr>
          </w:p>
        </w:tc>
        <w:tc>
          <w:tcPr>
            <w:tcW w:w="2702" w:type="dxa"/>
          </w:tcPr>
          <w:p w:rsidR="00C0203D" w:rsidRDefault="00D85A1A">
            <w:pPr>
              <w:pStyle w:val="TableText"/>
              <w:spacing w:before="109" w:line="227" w:lineRule="auto"/>
              <w:ind w:left="219"/>
            </w:pPr>
            <w:r>
              <w:rPr>
                <w:spacing w:val="6"/>
              </w:rPr>
              <w:t>A02010105便携式计算机</w:t>
            </w:r>
          </w:p>
        </w:tc>
        <w:tc>
          <w:tcPr>
            <w:tcW w:w="1888" w:type="dxa"/>
          </w:tcPr>
          <w:p w:rsidR="00C0203D" w:rsidRDefault="00C0203D"/>
        </w:tc>
        <w:tc>
          <w:tcPr>
            <w:tcW w:w="2795" w:type="dxa"/>
          </w:tcPr>
          <w:p w:rsidR="00C0203D" w:rsidRDefault="00D85A1A">
            <w:pPr>
              <w:pStyle w:val="TableText"/>
              <w:spacing w:before="109" w:line="226" w:lineRule="auto"/>
              <w:ind w:left="112"/>
              <w:rPr>
                <w:lang w:eastAsia="zh-CN"/>
              </w:rPr>
            </w:pPr>
            <w:r>
              <w:rPr>
                <w:lang w:eastAsia="zh-CN"/>
              </w:rPr>
              <w:t>HJ</w:t>
            </w:r>
            <w:r>
              <w:rPr>
                <w:spacing w:val="8"/>
                <w:lang w:eastAsia="zh-CN"/>
              </w:rPr>
              <w:t>2536微型计算机、显示器</w:t>
            </w:r>
          </w:p>
        </w:tc>
      </w:tr>
      <w:tr w:rsidR="00C0203D">
        <w:trPr>
          <w:trHeight w:val="748"/>
        </w:trPr>
        <w:tc>
          <w:tcPr>
            <w:tcW w:w="712" w:type="dxa"/>
            <w:vMerge/>
            <w:tcBorders>
              <w:top w:val="nil"/>
              <w:bottom w:val="nil"/>
            </w:tcBorders>
          </w:tcPr>
          <w:p w:rsidR="00C0203D" w:rsidRDefault="00C0203D">
            <w:pPr>
              <w:rPr>
                <w:lang w:eastAsia="zh-CN"/>
              </w:rPr>
            </w:pPr>
          </w:p>
        </w:tc>
        <w:tc>
          <w:tcPr>
            <w:tcW w:w="1787" w:type="dxa"/>
            <w:vMerge/>
            <w:tcBorders>
              <w:top w:val="nil"/>
              <w:bottom w:val="nil"/>
            </w:tcBorders>
          </w:tcPr>
          <w:p w:rsidR="00C0203D" w:rsidRDefault="00C0203D">
            <w:pPr>
              <w:rPr>
                <w:lang w:eastAsia="zh-CN"/>
              </w:rPr>
            </w:pPr>
          </w:p>
        </w:tc>
        <w:tc>
          <w:tcPr>
            <w:tcW w:w="2702" w:type="dxa"/>
          </w:tcPr>
          <w:p w:rsidR="00C0203D" w:rsidRDefault="00D85A1A">
            <w:pPr>
              <w:pStyle w:val="TableText"/>
              <w:spacing w:before="109" w:line="290" w:lineRule="auto"/>
              <w:ind w:left="1039" w:right="328" w:hanging="714"/>
            </w:pPr>
            <w:r>
              <w:rPr>
                <w:spacing w:val="6"/>
              </w:rPr>
              <w:t>A02010107平板式微型计算机</w:t>
            </w:r>
          </w:p>
        </w:tc>
        <w:tc>
          <w:tcPr>
            <w:tcW w:w="1888" w:type="dxa"/>
          </w:tcPr>
          <w:p w:rsidR="00C0203D" w:rsidRDefault="00C0203D"/>
        </w:tc>
        <w:tc>
          <w:tcPr>
            <w:tcW w:w="2795" w:type="dxa"/>
          </w:tcPr>
          <w:p w:rsidR="00C0203D" w:rsidRDefault="00D85A1A">
            <w:pPr>
              <w:pStyle w:val="TableText"/>
              <w:spacing w:before="284" w:line="226" w:lineRule="auto"/>
              <w:ind w:left="112"/>
              <w:rPr>
                <w:lang w:eastAsia="zh-CN"/>
              </w:rPr>
            </w:pPr>
            <w:r>
              <w:rPr>
                <w:lang w:eastAsia="zh-CN"/>
              </w:rPr>
              <w:t>HJ</w:t>
            </w:r>
            <w:r>
              <w:rPr>
                <w:spacing w:val="8"/>
                <w:lang w:eastAsia="zh-CN"/>
              </w:rPr>
              <w:t>2536微型计算机、显示器</w:t>
            </w:r>
          </w:p>
        </w:tc>
      </w:tr>
      <w:tr w:rsidR="00C0203D">
        <w:trPr>
          <w:trHeight w:val="401"/>
        </w:trPr>
        <w:tc>
          <w:tcPr>
            <w:tcW w:w="712" w:type="dxa"/>
            <w:vMerge/>
            <w:tcBorders>
              <w:top w:val="nil"/>
              <w:bottom w:val="nil"/>
            </w:tcBorders>
          </w:tcPr>
          <w:p w:rsidR="00C0203D" w:rsidRDefault="00C0203D">
            <w:pPr>
              <w:rPr>
                <w:lang w:eastAsia="zh-CN"/>
              </w:rPr>
            </w:pPr>
          </w:p>
        </w:tc>
        <w:tc>
          <w:tcPr>
            <w:tcW w:w="1787" w:type="dxa"/>
            <w:vMerge/>
            <w:tcBorders>
              <w:top w:val="nil"/>
              <w:bottom w:val="nil"/>
            </w:tcBorders>
          </w:tcPr>
          <w:p w:rsidR="00C0203D" w:rsidRDefault="00C0203D">
            <w:pPr>
              <w:rPr>
                <w:lang w:eastAsia="zh-CN"/>
              </w:rPr>
            </w:pPr>
          </w:p>
        </w:tc>
        <w:tc>
          <w:tcPr>
            <w:tcW w:w="2702" w:type="dxa"/>
          </w:tcPr>
          <w:p w:rsidR="00C0203D" w:rsidRDefault="00D85A1A">
            <w:pPr>
              <w:pStyle w:val="TableText"/>
              <w:spacing w:before="109" w:line="227" w:lineRule="auto"/>
              <w:ind w:left="325"/>
            </w:pPr>
            <w:r>
              <w:rPr>
                <w:spacing w:val="4"/>
              </w:rPr>
              <w:t>A02010108网络计算机</w:t>
            </w:r>
          </w:p>
        </w:tc>
        <w:tc>
          <w:tcPr>
            <w:tcW w:w="1888" w:type="dxa"/>
          </w:tcPr>
          <w:p w:rsidR="00C0203D" w:rsidRDefault="00C0203D"/>
        </w:tc>
        <w:tc>
          <w:tcPr>
            <w:tcW w:w="2795" w:type="dxa"/>
          </w:tcPr>
          <w:p w:rsidR="00C0203D" w:rsidRDefault="00D85A1A">
            <w:pPr>
              <w:pStyle w:val="TableText"/>
              <w:spacing w:before="109" w:line="226" w:lineRule="auto"/>
              <w:ind w:left="112"/>
              <w:rPr>
                <w:lang w:eastAsia="zh-CN"/>
              </w:rPr>
            </w:pPr>
            <w:r>
              <w:rPr>
                <w:lang w:eastAsia="zh-CN"/>
              </w:rPr>
              <w:t>HJ</w:t>
            </w:r>
            <w:r>
              <w:rPr>
                <w:spacing w:val="8"/>
                <w:lang w:eastAsia="zh-CN"/>
              </w:rPr>
              <w:t>2536微型计算机、显示器</w:t>
            </w:r>
          </w:p>
        </w:tc>
      </w:tr>
      <w:tr w:rsidR="00C0203D">
        <w:trPr>
          <w:trHeight w:val="401"/>
        </w:trPr>
        <w:tc>
          <w:tcPr>
            <w:tcW w:w="712" w:type="dxa"/>
            <w:vMerge/>
            <w:tcBorders>
              <w:top w:val="nil"/>
              <w:bottom w:val="nil"/>
            </w:tcBorders>
          </w:tcPr>
          <w:p w:rsidR="00C0203D" w:rsidRDefault="00C0203D">
            <w:pPr>
              <w:rPr>
                <w:lang w:eastAsia="zh-CN"/>
              </w:rPr>
            </w:pPr>
          </w:p>
        </w:tc>
        <w:tc>
          <w:tcPr>
            <w:tcW w:w="1787" w:type="dxa"/>
            <w:vMerge/>
            <w:tcBorders>
              <w:top w:val="nil"/>
              <w:bottom w:val="nil"/>
            </w:tcBorders>
          </w:tcPr>
          <w:p w:rsidR="00C0203D" w:rsidRDefault="00C0203D">
            <w:pPr>
              <w:rPr>
                <w:lang w:eastAsia="zh-CN"/>
              </w:rPr>
            </w:pPr>
          </w:p>
        </w:tc>
        <w:tc>
          <w:tcPr>
            <w:tcW w:w="2702" w:type="dxa"/>
          </w:tcPr>
          <w:p w:rsidR="00C0203D" w:rsidRDefault="00D85A1A">
            <w:pPr>
              <w:pStyle w:val="TableText"/>
              <w:spacing w:before="109" w:line="227" w:lineRule="auto"/>
              <w:ind w:left="219"/>
            </w:pPr>
            <w:r>
              <w:rPr>
                <w:spacing w:val="6"/>
              </w:rPr>
              <w:t>A02010109计算机工作站</w:t>
            </w:r>
          </w:p>
        </w:tc>
        <w:tc>
          <w:tcPr>
            <w:tcW w:w="1888" w:type="dxa"/>
          </w:tcPr>
          <w:p w:rsidR="00C0203D" w:rsidRDefault="00C0203D"/>
        </w:tc>
        <w:tc>
          <w:tcPr>
            <w:tcW w:w="2795" w:type="dxa"/>
          </w:tcPr>
          <w:p w:rsidR="00C0203D" w:rsidRDefault="00D85A1A">
            <w:pPr>
              <w:pStyle w:val="TableText"/>
              <w:spacing w:before="109" w:line="226" w:lineRule="auto"/>
              <w:ind w:left="112"/>
              <w:rPr>
                <w:lang w:eastAsia="zh-CN"/>
              </w:rPr>
            </w:pPr>
            <w:r>
              <w:rPr>
                <w:lang w:eastAsia="zh-CN"/>
              </w:rPr>
              <w:t>HJ</w:t>
            </w:r>
            <w:r>
              <w:rPr>
                <w:spacing w:val="8"/>
                <w:lang w:eastAsia="zh-CN"/>
              </w:rPr>
              <w:t>2536微型计算机、显示器</w:t>
            </w:r>
          </w:p>
        </w:tc>
      </w:tr>
      <w:tr w:rsidR="00C0203D">
        <w:trPr>
          <w:trHeight w:val="401"/>
        </w:trPr>
        <w:tc>
          <w:tcPr>
            <w:tcW w:w="712" w:type="dxa"/>
            <w:vMerge/>
            <w:tcBorders>
              <w:top w:val="nil"/>
            </w:tcBorders>
          </w:tcPr>
          <w:p w:rsidR="00C0203D" w:rsidRDefault="00C0203D">
            <w:pPr>
              <w:rPr>
                <w:lang w:eastAsia="zh-CN"/>
              </w:rPr>
            </w:pPr>
          </w:p>
        </w:tc>
        <w:tc>
          <w:tcPr>
            <w:tcW w:w="1787" w:type="dxa"/>
            <w:vMerge/>
            <w:tcBorders>
              <w:top w:val="nil"/>
            </w:tcBorders>
          </w:tcPr>
          <w:p w:rsidR="00C0203D" w:rsidRDefault="00C0203D">
            <w:pPr>
              <w:rPr>
                <w:lang w:eastAsia="zh-CN"/>
              </w:rPr>
            </w:pPr>
          </w:p>
        </w:tc>
        <w:tc>
          <w:tcPr>
            <w:tcW w:w="2702" w:type="dxa"/>
          </w:tcPr>
          <w:p w:rsidR="00C0203D" w:rsidRDefault="00D85A1A">
            <w:pPr>
              <w:pStyle w:val="TableText"/>
              <w:spacing w:before="111" w:line="227" w:lineRule="auto"/>
              <w:ind w:left="116"/>
            </w:pPr>
            <w:r>
              <w:rPr>
                <w:spacing w:val="6"/>
              </w:rPr>
              <w:t>A02010199其他计算机设备</w:t>
            </w:r>
          </w:p>
        </w:tc>
        <w:tc>
          <w:tcPr>
            <w:tcW w:w="1888" w:type="dxa"/>
          </w:tcPr>
          <w:p w:rsidR="00C0203D" w:rsidRDefault="00C0203D"/>
        </w:tc>
        <w:tc>
          <w:tcPr>
            <w:tcW w:w="2795" w:type="dxa"/>
          </w:tcPr>
          <w:p w:rsidR="00C0203D" w:rsidRDefault="00D85A1A">
            <w:pPr>
              <w:pStyle w:val="TableText"/>
              <w:spacing w:before="111" w:line="226" w:lineRule="auto"/>
              <w:ind w:left="112"/>
              <w:rPr>
                <w:lang w:eastAsia="zh-CN"/>
              </w:rPr>
            </w:pPr>
            <w:r>
              <w:rPr>
                <w:lang w:eastAsia="zh-CN"/>
              </w:rPr>
              <w:t>HJ</w:t>
            </w:r>
            <w:r>
              <w:rPr>
                <w:spacing w:val="8"/>
                <w:lang w:eastAsia="zh-CN"/>
              </w:rPr>
              <w:t>2536微型计算机、显示器</w:t>
            </w:r>
          </w:p>
        </w:tc>
      </w:tr>
      <w:tr w:rsidR="00C0203D">
        <w:trPr>
          <w:trHeight w:val="701"/>
        </w:trPr>
        <w:tc>
          <w:tcPr>
            <w:tcW w:w="712" w:type="dxa"/>
            <w:vMerge w:val="restart"/>
            <w:tcBorders>
              <w:bottom w:val="nil"/>
            </w:tcBorders>
          </w:tcPr>
          <w:p w:rsidR="00C0203D" w:rsidRDefault="00C0203D">
            <w:pPr>
              <w:spacing w:line="259" w:lineRule="auto"/>
              <w:rPr>
                <w:lang w:eastAsia="zh-CN"/>
              </w:rPr>
            </w:pPr>
          </w:p>
          <w:p w:rsidR="00C0203D" w:rsidRDefault="00C0203D">
            <w:pPr>
              <w:spacing w:line="259" w:lineRule="auto"/>
              <w:rPr>
                <w:lang w:eastAsia="zh-CN"/>
              </w:rPr>
            </w:pPr>
          </w:p>
          <w:p w:rsidR="00C0203D" w:rsidRDefault="00C0203D">
            <w:pPr>
              <w:spacing w:line="259" w:lineRule="auto"/>
              <w:rPr>
                <w:lang w:eastAsia="zh-CN"/>
              </w:rPr>
            </w:pPr>
          </w:p>
          <w:p w:rsidR="00C0203D" w:rsidRDefault="00C0203D">
            <w:pPr>
              <w:spacing w:line="259" w:lineRule="auto"/>
              <w:rPr>
                <w:lang w:eastAsia="zh-CN"/>
              </w:rPr>
            </w:pPr>
          </w:p>
          <w:p w:rsidR="00C0203D" w:rsidRDefault="00C0203D">
            <w:pPr>
              <w:spacing w:line="259" w:lineRule="auto"/>
              <w:rPr>
                <w:lang w:eastAsia="zh-CN"/>
              </w:rPr>
            </w:pPr>
          </w:p>
          <w:p w:rsidR="00C0203D" w:rsidRDefault="00C0203D">
            <w:pPr>
              <w:spacing w:line="259" w:lineRule="auto"/>
              <w:rPr>
                <w:lang w:eastAsia="zh-CN"/>
              </w:rPr>
            </w:pPr>
          </w:p>
          <w:p w:rsidR="00C0203D" w:rsidRDefault="00C0203D">
            <w:pPr>
              <w:spacing w:line="259" w:lineRule="auto"/>
              <w:rPr>
                <w:lang w:eastAsia="zh-CN"/>
              </w:rPr>
            </w:pPr>
          </w:p>
          <w:p w:rsidR="00C0203D" w:rsidRDefault="00C0203D">
            <w:pPr>
              <w:spacing w:line="259" w:lineRule="auto"/>
              <w:rPr>
                <w:lang w:eastAsia="zh-CN"/>
              </w:rPr>
            </w:pPr>
          </w:p>
          <w:p w:rsidR="00C0203D" w:rsidRDefault="00C0203D">
            <w:pPr>
              <w:spacing w:line="260" w:lineRule="auto"/>
              <w:rPr>
                <w:lang w:eastAsia="zh-CN"/>
              </w:rPr>
            </w:pPr>
          </w:p>
          <w:p w:rsidR="00C0203D" w:rsidRDefault="00D85A1A">
            <w:pPr>
              <w:pStyle w:val="TableText"/>
              <w:spacing w:before="65" w:line="189" w:lineRule="auto"/>
              <w:ind w:left="310"/>
            </w:pPr>
            <w:r>
              <w:t>2</w:t>
            </w:r>
          </w:p>
        </w:tc>
        <w:tc>
          <w:tcPr>
            <w:tcW w:w="1787" w:type="dxa"/>
            <w:vMerge w:val="restart"/>
            <w:tcBorders>
              <w:bottom w:val="nil"/>
            </w:tcBorders>
          </w:tcPr>
          <w:p w:rsidR="00C0203D" w:rsidRDefault="00C0203D">
            <w:pPr>
              <w:spacing w:line="268" w:lineRule="auto"/>
            </w:pPr>
          </w:p>
          <w:p w:rsidR="00C0203D" w:rsidRDefault="00C0203D">
            <w:pPr>
              <w:spacing w:line="268" w:lineRule="auto"/>
            </w:pPr>
          </w:p>
          <w:p w:rsidR="00C0203D" w:rsidRDefault="00C0203D">
            <w:pPr>
              <w:spacing w:line="268" w:lineRule="auto"/>
            </w:pPr>
          </w:p>
          <w:p w:rsidR="00C0203D" w:rsidRDefault="00C0203D">
            <w:pPr>
              <w:spacing w:line="269" w:lineRule="auto"/>
            </w:pPr>
          </w:p>
          <w:p w:rsidR="00C0203D" w:rsidRDefault="00C0203D">
            <w:pPr>
              <w:spacing w:line="269" w:lineRule="auto"/>
            </w:pPr>
          </w:p>
          <w:p w:rsidR="00C0203D" w:rsidRDefault="00C0203D">
            <w:pPr>
              <w:spacing w:line="269" w:lineRule="auto"/>
            </w:pPr>
          </w:p>
          <w:p w:rsidR="00C0203D" w:rsidRDefault="00C0203D">
            <w:pPr>
              <w:spacing w:line="269" w:lineRule="auto"/>
            </w:pPr>
          </w:p>
          <w:p w:rsidR="00C0203D" w:rsidRDefault="00C0203D">
            <w:pPr>
              <w:spacing w:line="269" w:lineRule="auto"/>
            </w:pPr>
          </w:p>
          <w:p w:rsidR="00C0203D" w:rsidRDefault="00D85A1A">
            <w:pPr>
              <w:pStyle w:val="TableText"/>
              <w:spacing w:before="65" w:line="263" w:lineRule="auto"/>
              <w:ind w:left="600" w:right="184" w:hanging="418"/>
            </w:pPr>
            <w:r>
              <w:rPr>
                <w:spacing w:val="5"/>
              </w:rPr>
              <w:t>A020106输入输</w:t>
            </w:r>
            <w:r>
              <w:t xml:space="preserve"> 出设备</w:t>
            </w:r>
          </w:p>
        </w:tc>
        <w:tc>
          <w:tcPr>
            <w:tcW w:w="2702" w:type="dxa"/>
            <w:vMerge w:val="restart"/>
            <w:tcBorders>
              <w:bottom w:val="nil"/>
            </w:tcBorders>
          </w:tcPr>
          <w:p w:rsidR="00C0203D" w:rsidRDefault="00C0203D">
            <w:pPr>
              <w:spacing w:line="249" w:lineRule="auto"/>
            </w:pPr>
          </w:p>
          <w:p w:rsidR="00C0203D" w:rsidRDefault="00C0203D">
            <w:pPr>
              <w:spacing w:line="249" w:lineRule="auto"/>
            </w:pPr>
          </w:p>
          <w:p w:rsidR="00C0203D" w:rsidRDefault="00C0203D">
            <w:pPr>
              <w:spacing w:line="249" w:lineRule="auto"/>
            </w:pPr>
          </w:p>
          <w:p w:rsidR="00C0203D" w:rsidRDefault="00C0203D">
            <w:pPr>
              <w:spacing w:line="250" w:lineRule="auto"/>
            </w:pPr>
          </w:p>
          <w:p w:rsidR="00C0203D" w:rsidRDefault="00C0203D">
            <w:pPr>
              <w:spacing w:line="250" w:lineRule="auto"/>
            </w:pPr>
          </w:p>
          <w:p w:rsidR="00C0203D" w:rsidRDefault="00D85A1A">
            <w:pPr>
              <w:pStyle w:val="TableText"/>
              <w:spacing w:before="65" w:line="228" w:lineRule="auto"/>
              <w:ind w:left="430"/>
            </w:pPr>
            <w:r>
              <w:rPr>
                <w:spacing w:val="5"/>
              </w:rPr>
              <w:t>A02010601打印设备</w:t>
            </w:r>
          </w:p>
        </w:tc>
        <w:tc>
          <w:tcPr>
            <w:tcW w:w="1888" w:type="dxa"/>
          </w:tcPr>
          <w:p w:rsidR="00C0203D" w:rsidRDefault="00D85A1A">
            <w:pPr>
              <w:pStyle w:val="TableText"/>
              <w:spacing w:before="110" w:line="262" w:lineRule="auto"/>
              <w:ind w:left="637" w:right="130" w:hanging="509"/>
            </w:pPr>
            <w:r>
              <w:rPr>
                <w:spacing w:val="4"/>
              </w:rPr>
              <w:t>A0201060101喷墨</w:t>
            </w:r>
            <w:r>
              <w:rPr>
                <w:spacing w:val="5"/>
              </w:rPr>
              <w:t>打印机</w:t>
            </w:r>
          </w:p>
        </w:tc>
        <w:tc>
          <w:tcPr>
            <w:tcW w:w="2795" w:type="dxa"/>
          </w:tcPr>
          <w:p w:rsidR="00C0203D" w:rsidRDefault="00D85A1A">
            <w:pPr>
              <w:pStyle w:val="TableText"/>
              <w:spacing w:before="110" w:line="262" w:lineRule="auto"/>
              <w:ind w:left="880" w:right="110" w:hanging="768"/>
              <w:rPr>
                <w:lang w:eastAsia="zh-CN"/>
              </w:rPr>
            </w:pPr>
            <w:r>
              <w:rPr>
                <w:lang w:eastAsia="zh-CN"/>
              </w:rPr>
              <w:t>HJ</w:t>
            </w:r>
            <w:r>
              <w:rPr>
                <w:spacing w:val="8"/>
                <w:lang w:eastAsia="zh-CN"/>
              </w:rPr>
              <w:t>2512打印机、传真机及多</w:t>
            </w:r>
            <w:r>
              <w:rPr>
                <w:spacing w:val="7"/>
                <w:lang w:eastAsia="zh-CN"/>
              </w:rPr>
              <w:t>功能一体机</w:t>
            </w:r>
          </w:p>
        </w:tc>
      </w:tr>
      <w:tr w:rsidR="00C0203D">
        <w:trPr>
          <w:trHeight w:val="700"/>
        </w:trPr>
        <w:tc>
          <w:tcPr>
            <w:tcW w:w="712" w:type="dxa"/>
            <w:vMerge/>
            <w:tcBorders>
              <w:top w:val="nil"/>
              <w:bottom w:val="nil"/>
            </w:tcBorders>
          </w:tcPr>
          <w:p w:rsidR="00C0203D" w:rsidRDefault="00C0203D">
            <w:pPr>
              <w:rPr>
                <w:lang w:eastAsia="zh-CN"/>
              </w:rPr>
            </w:pPr>
          </w:p>
        </w:tc>
        <w:tc>
          <w:tcPr>
            <w:tcW w:w="1787" w:type="dxa"/>
            <w:vMerge/>
            <w:tcBorders>
              <w:top w:val="nil"/>
              <w:bottom w:val="nil"/>
            </w:tcBorders>
          </w:tcPr>
          <w:p w:rsidR="00C0203D" w:rsidRDefault="00C0203D">
            <w:pPr>
              <w:rPr>
                <w:lang w:eastAsia="zh-CN"/>
              </w:rPr>
            </w:pPr>
          </w:p>
        </w:tc>
        <w:tc>
          <w:tcPr>
            <w:tcW w:w="2702" w:type="dxa"/>
            <w:vMerge/>
            <w:tcBorders>
              <w:top w:val="nil"/>
              <w:bottom w:val="nil"/>
            </w:tcBorders>
          </w:tcPr>
          <w:p w:rsidR="00C0203D" w:rsidRDefault="00C0203D">
            <w:pPr>
              <w:rPr>
                <w:lang w:eastAsia="zh-CN"/>
              </w:rPr>
            </w:pPr>
          </w:p>
        </w:tc>
        <w:tc>
          <w:tcPr>
            <w:tcW w:w="1888" w:type="dxa"/>
          </w:tcPr>
          <w:p w:rsidR="00C0203D" w:rsidRDefault="00D85A1A">
            <w:pPr>
              <w:pStyle w:val="TableText"/>
              <w:spacing w:before="110" w:line="262" w:lineRule="auto"/>
              <w:ind w:left="637" w:right="130" w:hanging="509"/>
            </w:pPr>
            <w:r>
              <w:rPr>
                <w:spacing w:val="4"/>
              </w:rPr>
              <w:t>A0201060102激光</w:t>
            </w:r>
            <w:r>
              <w:rPr>
                <w:spacing w:val="5"/>
              </w:rPr>
              <w:t>打印机</w:t>
            </w:r>
          </w:p>
        </w:tc>
        <w:tc>
          <w:tcPr>
            <w:tcW w:w="2795" w:type="dxa"/>
          </w:tcPr>
          <w:p w:rsidR="00C0203D" w:rsidRDefault="00D85A1A">
            <w:pPr>
              <w:pStyle w:val="TableText"/>
              <w:spacing w:before="110" w:line="262" w:lineRule="auto"/>
              <w:ind w:left="880" w:right="110" w:hanging="768"/>
              <w:rPr>
                <w:lang w:eastAsia="zh-CN"/>
              </w:rPr>
            </w:pPr>
            <w:r>
              <w:rPr>
                <w:lang w:eastAsia="zh-CN"/>
              </w:rPr>
              <w:t>HJ</w:t>
            </w:r>
            <w:r>
              <w:rPr>
                <w:spacing w:val="8"/>
                <w:lang w:eastAsia="zh-CN"/>
              </w:rPr>
              <w:t>2512打印机、传真机及多</w:t>
            </w:r>
            <w:r>
              <w:rPr>
                <w:spacing w:val="7"/>
                <w:lang w:eastAsia="zh-CN"/>
              </w:rPr>
              <w:t>功能一体机</w:t>
            </w:r>
          </w:p>
        </w:tc>
      </w:tr>
      <w:tr w:rsidR="00C0203D">
        <w:trPr>
          <w:trHeight w:val="700"/>
        </w:trPr>
        <w:tc>
          <w:tcPr>
            <w:tcW w:w="712" w:type="dxa"/>
            <w:vMerge/>
            <w:tcBorders>
              <w:top w:val="nil"/>
              <w:bottom w:val="nil"/>
            </w:tcBorders>
          </w:tcPr>
          <w:p w:rsidR="00C0203D" w:rsidRDefault="00C0203D">
            <w:pPr>
              <w:rPr>
                <w:lang w:eastAsia="zh-CN"/>
              </w:rPr>
            </w:pPr>
          </w:p>
        </w:tc>
        <w:tc>
          <w:tcPr>
            <w:tcW w:w="1787" w:type="dxa"/>
            <w:vMerge/>
            <w:tcBorders>
              <w:top w:val="nil"/>
              <w:bottom w:val="nil"/>
            </w:tcBorders>
          </w:tcPr>
          <w:p w:rsidR="00C0203D" w:rsidRDefault="00C0203D">
            <w:pPr>
              <w:rPr>
                <w:lang w:eastAsia="zh-CN"/>
              </w:rPr>
            </w:pPr>
          </w:p>
        </w:tc>
        <w:tc>
          <w:tcPr>
            <w:tcW w:w="2702" w:type="dxa"/>
            <w:vMerge/>
            <w:tcBorders>
              <w:top w:val="nil"/>
              <w:bottom w:val="nil"/>
            </w:tcBorders>
          </w:tcPr>
          <w:p w:rsidR="00C0203D" w:rsidRDefault="00C0203D">
            <w:pPr>
              <w:rPr>
                <w:lang w:eastAsia="zh-CN"/>
              </w:rPr>
            </w:pPr>
          </w:p>
        </w:tc>
        <w:tc>
          <w:tcPr>
            <w:tcW w:w="1888" w:type="dxa"/>
          </w:tcPr>
          <w:p w:rsidR="00C0203D" w:rsidRDefault="00D85A1A">
            <w:pPr>
              <w:pStyle w:val="TableText"/>
              <w:spacing w:before="110" w:line="262" w:lineRule="auto"/>
              <w:ind w:left="637" w:right="130" w:hanging="509"/>
            </w:pPr>
            <w:r>
              <w:rPr>
                <w:spacing w:val="4"/>
              </w:rPr>
              <w:t>A0201060103热式</w:t>
            </w:r>
            <w:r>
              <w:rPr>
                <w:spacing w:val="5"/>
              </w:rPr>
              <w:t>打印机</w:t>
            </w:r>
          </w:p>
        </w:tc>
        <w:tc>
          <w:tcPr>
            <w:tcW w:w="2795" w:type="dxa"/>
          </w:tcPr>
          <w:p w:rsidR="00C0203D" w:rsidRDefault="00D85A1A">
            <w:pPr>
              <w:pStyle w:val="TableText"/>
              <w:spacing w:before="110" w:line="262" w:lineRule="auto"/>
              <w:ind w:left="880" w:right="110" w:hanging="768"/>
              <w:rPr>
                <w:lang w:eastAsia="zh-CN"/>
              </w:rPr>
            </w:pPr>
            <w:r>
              <w:rPr>
                <w:lang w:eastAsia="zh-CN"/>
              </w:rPr>
              <w:t>HJ</w:t>
            </w:r>
            <w:r>
              <w:rPr>
                <w:spacing w:val="8"/>
                <w:lang w:eastAsia="zh-CN"/>
              </w:rPr>
              <w:t>2512打印机、传真机及多</w:t>
            </w:r>
            <w:r>
              <w:rPr>
                <w:spacing w:val="7"/>
                <w:lang w:eastAsia="zh-CN"/>
              </w:rPr>
              <w:t>功能一体机</w:t>
            </w:r>
          </w:p>
        </w:tc>
      </w:tr>
      <w:tr w:rsidR="00C0203D">
        <w:trPr>
          <w:trHeight w:val="701"/>
        </w:trPr>
        <w:tc>
          <w:tcPr>
            <w:tcW w:w="712" w:type="dxa"/>
            <w:vMerge/>
            <w:tcBorders>
              <w:top w:val="nil"/>
              <w:bottom w:val="nil"/>
            </w:tcBorders>
          </w:tcPr>
          <w:p w:rsidR="00C0203D" w:rsidRDefault="00C0203D">
            <w:pPr>
              <w:rPr>
                <w:lang w:eastAsia="zh-CN"/>
              </w:rPr>
            </w:pPr>
          </w:p>
        </w:tc>
        <w:tc>
          <w:tcPr>
            <w:tcW w:w="1787" w:type="dxa"/>
            <w:vMerge/>
            <w:tcBorders>
              <w:top w:val="nil"/>
              <w:bottom w:val="nil"/>
            </w:tcBorders>
          </w:tcPr>
          <w:p w:rsidR="00C0203D" w:rsidRDefault="00C0203D">
            <w:pPr>
              <w:rPr>
                <w:lang w:eastAsia="zh-CN"/>
              </w:rPr>
            </w:pPr>
          </w:p>
        </w:tc>
        <w:tc>
          <w:tcPr>
            <w:tcW w:w="2702" w:type="dxa"/>
            <w:vMerge/>
            <w:tcBorders>
              <w:top w:val="nil"/>
            </w:tcBorders>
          </w:tcPr>
          <w:p w:rsidR="00C0203D" w:rsidRDefault="00C0203D">
            <w:pPr>
              <w:rPr>
                <w:lang w:eastAsia="zh-CN"/>
              </w:rPr>
            </w:pPr>
          </w:p>
        </w:tc>
        <w:tc>
          <w:tcPr>
            <w:tcW w:w="1888" w:type="dxa"/>
          </w:tcPr>
          <w:p w:rsidR="00C0203D" w:rsidRDefault="00D85A1A">
            <w:pPr>
              <w:pStyle w:val="TableText"/>
              <w:spacing w:before="111" w:line="262" w:lineRule="auto"/>
              <w:ind w:left="637" w:right="130" w:hanging="509"/>
            </w:pPr>
            <w:r>
              <w:rPr>
                <w:spacing w:val="4"/>
              </w:rPr>
              <w:t>A0201060104针式</w:t>
            </w:r>
            <w:r>
              <w:rPr>
                <w:spacing w:val="5"/>
              </w:rPr>
              <w:t>打印机</w:t>
            </w:r>
          </w:p>
        </w:tc>
        <w:tc>
          <w:tcPr>
            <w:tcW w:w="2795" w:type="dxa"/>
          </w:tcPr>
          <w:p w:rsidR="00C0203D" w:rsidRDefault="00D85A1A">
            <w:pPr>
              <w:pStyle w:val="TableText"/>
              <w:spacing w:before="111" w:line="262" w:lineRule="auto"/>
              <w:ind w:left="880" w:right="110" w:hanging="768"/>
              <w:rPr>
                <w:lang w:eastAsia="zh-CN"/>
              </w:rPr>
            </w:pPr>
            <w:r>
              <w:rPr>
                <w:lang w:eastAsia="zh-CN"/>
              </w:rPr>
              <w:t>HJ</w:t>
            </w:r>
            <w:r>
              <w:rPr>
                <w:spacing w:val="8"/>
                <w:lang w:eastAsia="zh-CN"/>
              </w:rPr>
              <w:t>2512打印机、传真机及多</w:t>
            </w:r>
            <w:r>
              <w:rPr>
                <w:spacing w:val="7"/>
                <w:lang w:eastAsia="zh-CN"/>
              </w:rPr>
              <w:t>功能一体机</w:t>
            </w:r>
          </w:p>
        </w:tc>
      </w:tr>
      <w:tr w:rsidR="00C0203D">
        <w:trPr>
          <w:trHeight w:val="701"/>
        </w:trPr>
        <w:tc>
          <w:tcPr>
            <w:tcW w:w="712" w:type="dxa"/>
            <w:vMerge/>
            <w:tcBorders>
              <w:top w:val="nil"/>
              <w:bottom w:val="nil"/>
            </w:tcBorders>
          </w:tcPr>
          <w:p w:rsidR="00C0203D" w:rsidRDefault="00C0203D">
            <w:pPr>
              <w:rPr>
                <w:lang w:eastAsia="zh-CN"/>
              </w:rPr>
            </w:pPr>
          </w:p>
        </w:tc>
        <w:tc>
          <w:tcPr>
            <w:tcW w:w="1787" w:type="dxa"/>
            <w:vMerge/>
            <w:tcBorders>
              <w:top w:val="nil"/>
              <w:bottom w:val="nil"/>
            </w:tcBorders>
          </w:tcPr>
          <w:p w:rsidR="00C0203D" w:rsidRDefault="00C0203D">
            <w:pPr>
              <w:rPr>
                <w:lang w:eastAsia="zh-CN"/>
              </w:rPr>
            </w:pPr>
          </w:p>
        </w:tc>
        <w:tc>
          <w:tcPr>
            <w:tcW w:w="2702" w:type="dxa"/>
            <w:vMerge w:val="restart"/>
            <w:tcBorders>
              <w:bottom w:val="nil"/>
            </w:tcBorders>
          </w:tcPr>
          <w:p w:rsidR="00C0203D" w:rsidRDefault="00C0203D">
            <w:pPr>
              <w:spacing w:line="273" w:lineRule="auto"/>
              <w:rPr>
                <w:lang w:eastAsia="zh-CN"/>
              </w:rPr>
            </w:pPr>
          </w:p>
          <w:p w:rsidR="00C0203D" w:rsidRDefault="00C0203D">
            <w:pPr>
              <w:spacing w:line="273" w:lineRule="auto"/>
              <w:rPr>
                <w:lang w:eastAsia="zh-CN"/>
              </w:rPr>
            </w:pPr>
          </w:p>
          <w:p w:rsidR="00C0203D" w:rsidRDefault="00D85A1A">
            <w:pPr>
              <w:pStyle w:val="TableText"/>
              <w:spacing w:before="65" w:line="229" w:lineRule="auto"/>
              <w:ind w:left="430"/>
            </w:pPr>
            <w:r>
              <w:rPr>
                <w:spacing w:val="5"/>
              </w:rPr>
              <w:t>A02010604显示设备</w:t>
            </w:r>
          </w:p>
        </w:tc>
        <w:tc>
          <w:tcPr>
            <w:tcW w:w="1888" w:type="dxa"/>
          </w:tcPr>
          <w:p w:rsidR="00C0203D" w:rsidRDefault="00D85A1A">
            <w:pPr>
              <w:pStyle w:val="TableText"/>
              <w:spacing w:before="111" w:line="263" w:lineRule="auto"/>
              <w:ind w:left="638" w:right="130" w:hanging="510"/>
            </w:pPr>
            <w:r>
              <w:rPr>
                <w:spacing w:val="4"/>
              </w:rPr>
              <w:t>A0201060401液晶</w:t>
            </w:r>
            <w:r>
              <w:rPr>
                <w:spacing w:val="5"/>
              </w:rPr>
              <w:t>显示器</w:t>
            </w:r>
          </w:p>
        </w:tc>
        <w:tc>
          <w:tcPr>
            <w:tcW w:w="2795" w:type="dxa"/>
          </w:tcPr>
          <w:p w:rsidR="00C0203D" w:rsidRDefault="00D85A1A">
            <w:pPr>
              <w:pStyle w:val="TableText"/>
              <w:spacing w:before="262" w:line="226" w:lineRule="auto"/>
              <w:ind w:left="112"/>
              <w:rPr>
                <w:lang w:eastAsia="zh-CN"/>
              </w:rPr>
            </w:pPr>
            <w:r>
              <w:rPr>
                <w:lang w:eastAsia="zh-CN"/>
              </w:rPr>
              <w:t>HJ</w:t>
            </w:r>
            <w:r>
              <w:rPr>
                <w:spacing w:val="8"/>
                <w:lang w:eastAsia="zh-CN"/>
              </w:rPr>
              <w:t>2536微型计算机、显示器</w:t>
            </w:r>
          </w:p>
        </w:tc>
      </w:tr>
      <w:tr w:rsidR="00C0203D">
        <w:trPr>
          <w:trHeight w:val="701"/>
        </w:trPr>
        <w:tc>
          <w:tcPr>
            <w:tcW w:w="712" w:type="dxa"/>
            <w:vMerge/>
            <w:tcBorders>
              <w:top w:val="nil"/>
              <w:bottom w:val="nil"/>
            </w:tcBorders>
          </w:tcPr>
          <w:p w:rsidR="00C0203D" w:rsidRDefault="00C0203D">
            <w:pPr>
              <w:rPr>
                <w:lang w:eastAsia="zh-CN"/>
              </w:rPr>
            </w:pPr>
          </w:p>
        </w:tc>
        <w:tc>
          <w:tcPr>
            <w:tcW w:w="1787" w:type="dxa"/>
            <w:vMerge/>
            <w:tcBorders>
              <w:top w:val="nil"/>
              <w:bottom w:val="nil"/>
            </w:tcBorders>
          </w:tcPr>
          <w:p w:rsidR="00C0203D" w:rsidRDefault="00C0203D">
            <w:pPr>
              <w:rPr>
                <w:lang w:eastAsia="zh-CN"/>
              </w:rPr>
            </w:pPr>
          </w:p>
        </w:tc>
        <w:tc>
          <w:tcPr>
            <w:tcW w:w="2702" w:type="dxa"/>
            <w:vMerge/>
            <w:tcBorders>
              <w:top w:val="nil"/>
            </w:tcBorders>
          </w:tcPr>
          <w:p w:rsidR="00C0203D" w:rsidRDefault="00C0203D">
            <w:pPr>
              <w:rPr>
                <w:lang w:eastAsia="zh-CN"/>
              </w:rPr>
            </w:pPr>
          </w:p>
        </w:tc>
        <w:tc>
          <w:tcPr>
            <w:tcW w:w="1888" w:type="dxa"/>
          </w:tcPr>
          <w:p w:rsidR="00C0203D" w:rsidRDefault="00D85A1A">
            <w:pPr>
              <w:pStyle w:val="TableText"/>
              <w:spacing w:before="113" w:line="263" w:lineRule="auto"/>
              <w:ind w:left="638" w:right="130" w:hanging="510"/>
            </w:pPr>
            <w:r>
              <w:rPr>
                <w:spacing w:val="4"/>
              </w:rPr>
              <w:t>A0201060499其他</w:t>
            </w:r>
            <w:r>
              <w:rPr>
                <w:spacing w:val="5"/>
              </w:rPr>
              <w:t>显示器</w:t>
            </w:r>
          </w:p>
        </w:tc>
        <w:tc>
          <w:tcPr>
            <w:tcW w:w="2795" w:type="dxa"/>
          </w:tcPr>
          <w:p w:rsidR="00C0203D" w:rsidRDefault="00D85A1A">
            <w:pPr>
              <w:pStyle w:val="TableText"/>
              <w:spacing w:before="262" w:line="226" w:lineRule="auto"/>
              <w:ind w:left="112"/>
              <w:rPr>
                <w:lang w:eastAsia="zh-CN"/>
              </w:rPr>
            </w:pPr>
            <w:r>
              <w:rPr>
                <w:lang w:eastAsia="zh-CN"/>
              </w:rPr>
              <w:t>HJ</w:t>
            </w:r>
            <w:r>
              <w:rPr>
                <w:spacing w:val="8"/>
                <w:lang w:eastAsia="zh-CN"/>
              </w:rPr>
              <w:t>2536微型计算机，显示器</w:t>
            </w:r>
          </w:p>
        </w:tc>
      </w:tr>
      <w:tr w:rsidR="00C0203D">
        <w:trPr>
          <w:trHeight w:val="701"/>
        </w:trPr>
        <w:tc>
          <w:tcPr>
            <w:tcW w:w="712" w:type="dxa"/>
            <w:vMerge/>
            <w:tcBorders>
              <w:top w:val="nil"/>
            </w:tcBorders>
          </w:tcPr>
          <w:p w:rsidR="00C0203D" w:rsidRDefault="00C0203D">
            <w:pPr>
              <w:rPr>
                <w:lang w:eastAsia="zh-CN"/>
              </w:rPr>
            </w:pPr>
          </w:p>
        </w:tc>
        <w:tc>
          <w:tcPr>
            <w:tcW w:w="1787" w:type="dxa"/>
            <w:vMerge/>
            <w:tcBorders>
              <w:top w:val="nil"/>
            </w:tcBorders>
          </w:tcPr>
          <w:p w:rsidR="00C0203D" w:rsidRDefault="00C0203D">
            <w:pPr>
              <w:rPr>
                <w:lang w:eastAsia="zh-CN"/>
              </w:rPr>
            </w:pPr>
          </w:p>
        </w:tc>
        <w:tc>
          <w:tcPr>
            <w:tcW w:w="2702" w:type="dxa"/>
          </w:tcPr>
          <w:p w:rsidR="00C0203D" w:rsidRDefault="00D85A1A">
            <w:pPr>
              <w:pStyle w:val="TableText"/>
              <w:spacing w:before="112" w:line="263" w:lineRule="auto"/>
              <w:ind w:left="1252" w:right="117" w:hanging="1136"/>
            </w:pPr>
            <w:r>
              <w:rPr>
                <w:spacing w:val="5"/>
              </w:rPr>
              <w:t>A02010609图形图像输入设</w:t>
            </w:r>
            <w:r>
              <w:t xml:space="preserve"> 备</w:t>
            </w:r>
          </w:p>
        </w:tc>
        <w:tc>
          <w:tcPr>
            <w:tcW w:w="1888" w:type="dxa"/>
          </w:tcPr>
          <w:p w:rsidR="00C0203D" w:rsidRDefault="00D85A1A">
            <w:pPr>
              <w:pStyle w:val="TableText"/>
              <w:spacing w:before="113" w:line="262" w:lineRule="auto"/>
              <w:ind w:left="845" w:right="130" w:hanging="717"/>
            </w:pPr>
            <w:r>
              <w:rPr>
                <w:spacing w:val="4"/>
              </w:rPr>
              <w:t>A0201060901扫描</w:t>
            </w:r>
            <w:r>
              <w:t xml:space="preserve"> 仪</w:t>
            </w:r>
          </w:p>
        </w:tc>
        <w:tc>
          <w:tcPr>
            <w:tcW w:w="2795" w:type="dxa"/>
          </w:tcPr>
          <w:p w:rsidR="00C0203D" w:rsidRDefault="00D85A1A">
            <w:pPr>
              <w:pStyle w:val="TableText"/>
              <w:spacing w:before="261" w:line="226" w:lineRule="auto"/>
              <w:ind w:left="740"/>
            </w:pPr>
            <w:r>
              <w:t>HJ</w:t>
            </w:r>
            <w:r>
              <w:rPr>
                <w:spacing w:val="6"/>
              </w:rPr>
              <w:t>2517扫描仪</w:t>
            </w:r>
          </w:p>
        </w:tc>
      </w:tr>
      <w:tr w:rsidR="00C0203D">
        <w:trPr>
          <w:trHeight w:val="401"/>
        </w:trPr>
        <w:tc>
          <w:tcPr>
            <w:tcW w:w="712" w:type="dxa"/>
          </w:tcPr>
          <w:p w:rsidR="00C0203D" w:rsidRDefault="00D85A1A">
            <w:pPr>
              <w:pStyle w:val="TableText"/>
              <w:spacing w:before="145" w:line="189" w:lineRule="auto"/>
              <w:ind w:left="312"/>
            </w:pPr>
            <w:r>
              <w:t>3</w:t>
            </w:r>
          </w:p>
        </w:tc>
        <w:tc>
          <w:tcPr>
            <w:tcW w:w="1787" w:type="dxa"/>
          </w:tcPr>
          <w:p w:rsidR="00C0203D" w:rsidRDefault="00D85A1A">
            <w:pPr>
              <w:pStyle w:val="TableText"/>
              <w:spacing w:before="112" w:line="228" w:lineRule="auto"/>
              <w:ind w:left="182"/>
            </w:pPr>
            <w:r>
              <w:rPr>
                <w:spacing w:val="5"/>
              </w:rPr>
              <w:t>A020202投影仪</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2" w:line="226" w:lineRule="auto"/>
              <w:ind w:left="740"/>
            </w:pPr>
            <w:r>
              <w:t>HJ</w:t>
            </w:r>
            <w:r>
              <w:rPr>
                <w:spacing w:val="6"/>
              </w:rPr>
              <w:t>2516投影仪</w:t>
            </w:r>
          </w:p>
        </w:tc>
      </w:tr>
      <w:tr w:rsidR="00C0203D">
        <w:trPr>
          <w:trHeight w:val="701"/>
        </w:trPr>
        <w:tc>
          <w:tcPr>
            <w:tcW w:w="712" w:type="dxa"/>
          </w:tcPr>
          <w:p w:rsidR="00C0203D" w:rsidRDefault="00D85A1A">
            <w:pPr>
              <w:pStyle w:val="TableText"/>
              <w:spacing w:before="295" w:line="189" w:lineRule="auto"/>
              <w:ind w:left="307"/>
            </w:pPr>
            <w:r>
              <w:t>4</w:t>
            </w:r>
          </w:p>
        </w:tc>
        <w:tc>
          <w:tcPr>
            <w:tcW w:w="1787" w:type="dxa"/>
          </w:tcPr>
          <w:p w:rsidR="00C0203D" w:rsidRDefault="00D85A1A">
            <w:pPr>
              <w:pStyle w:val="TableText"/>
              <w:spacing w:before="263" w:line="227" w:lineRule="auto"/>
              <w:ind w:left="182"/>
            </w:pPr>
            <w:r>
              <w:rPr>
                <w:spacing w:val="4"/>
              </w:rPr>
              <w:t>A020201复印机</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2" w:line="263" w:lineRule="auto"/>
              <w:ind w:left="990" w:right="110" w:hanging="881"/>
              <w:rPr>
                <w:lang w:eastAsia="zh-CN"/>
              </w:rPr>
            </w:pPr>
            <w:r>
              <w:rPr>
                <w:lang w:eastAsia="zh-CN"/>
              </w:rPr>
              <w:t xml:space="preserve">HJ424数字式复印（包括多功 </w:t>
            </w:r>
            <w:r>
              <w:rPr>
                <w:spacing w:val="5"/>
                <w:lang w:eastAsia="zh-CN"/>
              </w:rPr>
              <w:t>能）设备</w:t>
            </w:r>
          </w:p>
        </w:tc>
      </w:tr>
      <w:tr w:rsidR="00C0203D">
        <w:trPr>
          <w:trHeight w:val="701"/>
        </w:trPr>
        <w:tc>
          <w:tcPr>
            <w:tcW w:w="712" w:type="dxa"/>
          </w:tcPr>
          <w:p w:rsidR="00C0203D" w:rsidRDefault="00D85A1A">
            <w:pPr>
              <w:pStyle w:val="TableText"/>
              <w:spacing w:before="297" w:line="187" w:lineRule="auto"/>
              <w:ind w:left="312"/>
            </w:pPr>
            <w:r>
              <w:t>5</w:t>
            </w:r>
          </w:p>
        </w:tc>
        <w:tc>
          <w:tcPr>
            <w:tcW w:w="1787" w:type="dxa"/>
          </w:tcPr>
          <w:p w:rsidR="00C0203D" w:rsidRDefault="00D85A1A">
            <w:pPr>
              <w:pStyle w:val="TableText"/>
              <w:spacing w:before="111" w:line="262" w:lineRule="auto"/>
              <w:ind w:left="585" w:right="184" w:hanging="403"/>
            </w:pPr>
            <w:r>
              <w:rPr>
                <w:spacing w:val="4"/>
              </w:rPr>
              <w:t>A020204多功能</w:t>
            </w:r>
            <w:r>
              <w:rPr>
                <w:spacing w:val="5"/>
              </w:rPr>
              <w:t>一体机</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1" w:line="263" w:lineRule="auto"/>
              <w:ind w:left="990" w:right="110" w:hanging="881"/>
              <w:rPr>
                <w:lang w:eastAsia="zh-CN"/>
              </w:rPr>
            </w:pPr>
            <w:r>
              <w:rPr>
                <w:lang w:eastAsia="zh-CN"/>
              </w:rPr>
              <w:t xml:space="preserve">HJ424数字式复印（包括多功 </w:t>
            </w:r>
            <w:r>
              <w:rPr>
                <w:spacing w:val="5"/>
                <w:lang w:eastAsia="zh-CN"/>
              </w:rPr>
              <w:t>能）设备</w:t>
            </w:r>
          </w:p>
        </w:tc>
      </w:tr>
      <w:tr w:rsidR="00C0203D">
        <w:trPr>
          <w:trHeight w:val="834"/>
        </w:trPr>
        <w:tc>
          <w:tcPr>
            <w:tcW w:w="712" w:type="dxa"/>
          </w:tcPr>
          <w:p w:rsidR="00C0203D" w:rsidRDefault="00C0203D">
            <w:pPr>
              <w:spacing w:line="295" w:lineRule="auto"/>
              <w:rPr>
                <w:lang w:eastAsia="zh-CN"/>
              </w:rPr>
            </w:pPr>
          </w:p>
          <w:p w:rsidR="00C0203D" w:rsidRDefault="00D85A1A">
            <w:pPr>
              <w:pStyle w:val="TableText"/>
              <w:spacing w:before="65" w:line="189" w:lineRule="auto"/>
              <w:ind w:left="310"/>
            </w:pPr>
            <w:r>
              <w:t>6</w:t>
            </w:r>
          </w:p>
        </w:tc>
        <w:tc>
          <w:tcPr>
            <w:tcW w:w="1787" w:type="dxa"/>
          </w:tcPr>
          <w:p w:rsidR="00C0203D" w:rsidRDefault="00D85A1A">
            <w:pPr>
              <w:pStyle w:val="TableText"/>
              <w:spacing w:before="178" w:line="263" w:lineRule="auto"/>
              <w:ind w:left="795" w:right="184" w:hanging="613"/>
            </w:pPr>
            <w:r>
              <w:rPr>
                <w:spacing w:val="5"/>
              </w:rPr>
              <w:t>A020210文印设</w:t>
            </w:r>
            <w:r>
              <w:t xml:space="preserve"> 备</w:t>
            </w:r>
          </w:p>
        </w:tc>
        <w:tc>
          <w:tcPr>
            <w:tcW w:w="2702" w:type="dxa"/>
          </w:tcPr>
          <w:p w:rsidR="00C0203D" w:rsidRDefault="00C0203D">
            <w:pPr>
              <w:spacing w:line="262" w:lineRule="auto"/>
            </w:pPr>
          </w:p>
          <w:p w:rsidR="00C0203D" w:rsidRDefault="00D85A1A">
            <w:pPr>
              <w:pStyle w:val="TableText"/>
              <w:spacing w:before="65" w:line="227" w:lineRule="auto"/>
              <w:ind w:left="536"/>
            </w:pPr>
            <w:r>
              <w:rPr>
                <w:spacing w:val="5"/>
              </w:rPr>
              <w:t>A02021001速印机</w:t>
            </w:r>
          </w:p>
        </w:tc>
        <w:tc>
          <w:tcPr>
            <w:tcW w:w="1888" w:type="dxa"/>
          </w:tcPr>
          <w:p w:rsidR="00C0203D" w:rsidRDefault="00C0203D"/>
        </w:tc>
        <w:tc>
          <w:tcPr>
            <w:tcW w:w="2795" w:type="dxa"/>
          </w:tcPr>
          <w:p w:rsidR="00C0203D" w:rsidRDefault="00C0203D">
            <w:pPr>
              <w:spacing w:line="263" w:lineRule="auto"/>
              <w:rPr>
                <w:lang w:eastAsia="zh-CN"/>
              </w:rPr>
            </w:pPr>
          </w:p>
          <w:p w:rsidR="00C0203D" w:rsidRDefault="00D85A1A">
            <w:pPr>
              <w:pStyle w:val="TableText"/>
              <w:spacing w:before="65" w:line="226" w:lineRule="auto"/>
              <w:ind w:left="164"/>
              <w:rPr>
                <w:lang w:eastAsia="zh-CN"/>
              </w:rPr>
            </w:pPr>
            <w:r>
              <w:rPr>
                <w:lang w:eastAsia="zh-CN"/>
              </w:rPr>
              <w:t>HJ</w:t>
            </w:r>
            <w:r>
              <w:rPr>
                <w:spacing w:val="8"/>
                <w:lang w:eastAsia="zh-CN"/>
              </w:rPr>
              <w:t>472数字式一体化速印机</w:t>
            </w:r>
          </w:p>
        </w:tc>
      </w:tr>
      <w:tr w:rsidR="00C0203D">
        <w:trPr>
          <w:trHeight w:val="701"/>
        </w:trPr>
        <w:tc>
          <w:tcPr>
            <w:tcW w:w="712" w:type="dxa"/>
          </w:tcPr>
          <w:p w:rsidR="00C0203D" w:rsidRDefault="00D85A1A">
            <w:pPr>
              <w:pStyle w:val="TableText"/>
              <w:spacing w:before="298" w:line="187" w:lineRule="auto"/>
              <w:ind w:left="313"/>
            </w:pPr>
            <w:r>
              <w:t>7</w:t>
            </w:r>
          </w:p>
        </w:tc>
        <w:tc>
          <w:tcPr>
            <w:tcW w:w="1787" w:type="dxa"/>
          </w:tcPr>
          <w:p w:rsidR="00C0203D" w:rsidRDefault="00D85A1A">
            <w:pPr>
              <w:pStyle w:val="TableText"/>
              <w:spacing w:before="112" w:line="262" w:lineRule="auto"/>
              <w:ind w:left="114" w:right="20" w:firstLine="68"/>
              <w:rPr>
                <w:lang w:eastAsia="zh-CN"/>
              </w:rPr>
            </w:pPr>
            <w:r>
              <w:rPr>
                <w:spacing w:val="5"/>
                <w:lang w:eastAsia="zh-CN"/>
              </w:rPr>
              <w:t>A020301载货汽车（含自卸汽车）</w:t>
            </w:r>
          </w:p>
        </w:tc>
        <w:tc>
          <w:tcPr>
            <w:tcW w:w="2702" w:type="dxa"/>
          </w:tcPr>
          <w:p w:rsidR="00C0203D" w:rsidRDefault="00C0203D">
            <w:pPr>
              <w:rPr>
                <w:lang w:eastAsia="zh-CN"/>
              </w:rPr>
            </w:pPr>
          </w:p>
        </w:tc>
        <w:tc>
          <w:tcPr>
            <w:tcW w:w="1888" w:type="dxa"/>
          </w:tcPr>
          <w:p w:rsidR="00C0203D" w:rsidRDefault="00C0203D">
            <w:pPr>
              <w:rPr>
                <w:lang w:eastAsia="zh-CN"/>
              </w:rPr>
            </w:pPr>
          </w:p>
        </w:tc>
        <w:tc>
          <w:tcPr>
            <w:tcW w:w="2795" w:type="dxa"/>
          </w:tcPr>
          <w:p w:rsidR="00C0203D" w:rsidRDefault="00D85A1A">
            <w:pPr>
              <w:pStyle w:val="TableText"/>
              <w:spacing w:before="263" w:line="226" w:lineRule="auto"/>
              <w:ind w:left="635"/>
            </w:pPr>
            <w:r>
              <w:t>HJ</w:t>
            </w:r>
            <w:r>
              <w:rPr>
                <w:spacing w:val="6"/>
              </w:rPr>
              <w:t>2532轻型汽车</w:t>
            </w:r>
          </w:p>
        </w:tc>
      </w:tr>
      <w:tr w:rsidR="00C0203D">
        <w:trPr>
          <w:trHeight w:val="401"/>
        </w:trPr>
        <w:tc>
          <w:tcPr>
            <w:tcW w:w="712" w:type="dxa"/>
            <w:vMerge w:val="restart"/>
            <w:tcBorders>
              <w:bottom w:val="nil"/>
            </w:tcBorders>
          </w:tcPr>
          <w:p w:rsidR="00C0203D" w:rsidRDefault="00C0203D">
            <w:pPr>
              <w:spacing w:line="456" w:lineRule="auto"/>
            </w:pPr>
          </w:p>
          <w:p w:rsidR="00C0203D" w:rsidRDefault="00D85A1A">
            <w:pPr>
              <w:pStyle w:val="TableText"/>
              <w:spacing w:before="65" w:line="189" w:lineRule="auto"/>
              <w:ind w:left="309"/>
            </w:pPr>
            <w:r>
              <w:t>8</w:t>
            </w:r>
          </w:p>
        </w:tc>
        <w:tc>
          <w:tcPr>
            <w:tcW w:w="1787" w:type="dxa"/>
            <w:vMerge w:val="restart"/>
            <w:tcBorders>
              <w:bottom w:val="nil"/>
            </w:tcBorders>
          </w:tcPr>
          <w:p w:rsidR="00C0203D" w:rsidRDefault="00C0203D">
            <w:pPr>
              <w:spacing w:line="272" w:lineRule="auto"/>
            </w:pPr>
          </w:p>
          <w:p w:rsidR="00C0203D" w:rsidRDefault="00D85A1A">
            <w:pPr>
              <w:pStyle w:val="TableText"/>
              <w:spacing w:before="65" w:line="228" w:lineRule="auto"/>
              <w:ind w:left="182"/>
            </w:pPr>
            <w:r>
              <w:rPr>
                <w:spacing w:val="5"/>
              </w:rPr>
              <w:t>A020305乘用车</w:t>
            </w:r>
          </w:p>
          <w:p w:rsidR="00C0203D" w:rsidRDefault="00D85A1A">
            <w:pPr>
              <w:pStyle w:val="TableText"/>
              <w:spacing w:before="53" w:line="228" w:lineRule="auto"/>
              <w:ind w:left="487"/>
            </w:pPr>
            <w:r>
              <w:rPr>
                <w:spacing w:val="2"/>
              </w:rPr>
              <w:t>（轿车）</w:t>
            </w:r>
          </w:p>
        </w:tc>
        <w:tc>
          <w:tcPr>
            <w:tcW w:w="2702" w:type="dxa"/>
          </w:tcPr>
          <w:p w:rsidR="00C0203D" w:rsidRDefault="00D85A1A">
            <w:pPr>
              <w:pStyle w:val="TableText"/>
              <w:spacing w:before="113" w:line="228" w:lineRule="auto"/>
              <w:ind w:left="639"/>
            </w:pPr>
            <w:r>
              <w:rPr>
                <w:spacing w:val="4"/>
              </w:rPr>
              <w:t>A02030501轿车</w:t>
            </w:r>
          </w:p>
        </w:tc>
        <w:tc>
          <w:tcPr>
            <w:tcW w:w="1888" w:type="dxa"/>
          </w:tcPr>
          <w:p w:rsidR="00C0203D" w:rsidRDefault="00C0203D"/>
        </w:tc>
        <w:tc>
          <w:tcPr>
            <w:tcW w:w="2795" w:type="dxa"/>
          </w:tcPr>
          <w:p w:rsidR="00C0203D" w:rsidRDefault="00D85A1A">
            <w:pPr>
              <w:pStyle w:val="TableText"/>
              <w:spacing w:before="114" w:line="226" w:lineRule="auto"/>
              <w:ind w:left="635"/>
            </w:pPr>
            <w:r>
              <w:t>HJ</w:t>
            </w:r>
            <w:r>
              <w:rPr>
                <w:spacing w:val="6"/>
              </w:rPr>
              <w:t>2532轻型汽车</w:t>
            </w:r>
          </w:p>
        </w:tc>
      </w:tr>
      <w:tr w:rsidR="00C0203D">
        <w:trPr>
          <w:trHeight w:val="75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13" w:line="228" w:lineRule="auto"/>
              <w:ind w:left="325"/>
            </w:pPr>
            <w:r>
              <w:rPr>
                <w:spacing w:val="5"/>
              </w:rPr>
              <w:t>A02030599其他乘用车</w:t>
            </w:r>
          </w:p>
          <w:p w:rsidR="00C0203D" w:rsidRDefault="00D85A1A">
            <w:pPr>
              <w:pStyle w:val="TableText"/>
              <w:spacing w:before="101" w:line="228" w:lineRule="auto"/>
              <w:ind w:left="946"/>
            </w:pPr>
            <w:r>
              <w:rPr>
                <w:spacing w:val="2"/>
              </w:rPr>
              <w:t>（轿车）</w:t>
            </w:r>
          </w:p>
        </w:tc>
        <w:tc>
          <w:tcPr>
            <w:tcW w:w="1888" w:type="dxa"/>
          </w:tcPr>
          <w:p w:rsidR="00C0203D" w:rsidRDefault="00C0203D"/>
        </w:tc>
        <w:tc>
          <w:tcPr>
            <w:tcW w:w="2795" w:type="dxa"/>
          </w:tcPr>
          <w:p w:rsidR="00C0203D" w:rsidRDefault="00D85A1A">
            <w:pPr>
              <w:pStyle w:val="TableText"/>
              <w:spacing w:before="286" w:line="226" w:lineRule="auto"/>
              <w:ind w:left="635"/>
            </w:pPr>
            <w:r>
              <w:t>HJ</w:t>
            </w:r>
            <w:r>
              <w:rPr>
                <w:spacing w:val="6"/>
              </w:rPr>
              <w:t>2532轻型汽车</w:t>
            </w:r>
          </w:p>
        </w:tc>
      </w:tr>
    </w:tbl>
    <w:p w:rsidR="00C0203D" w:rsidRDefault="00C0203D">
      <w:pPr>
        <w:pStyle w:val="a4"/>
      </w:pPr>
    </w:p>
    <w:p w:rsidR="00C0203D" w:rsidRDefault="00C0203D">
      <w:pPr>
        <w:sectPr w:rsidR="00C0203D">
          <w:headerReference w:type="default" r:id="rId20"/>
          <w:footerReference w:type="default" r:id="rId21"/>
          <w:pgSz w:w="11906" w:h="16839"/>
          <w:pgMar w:top="1134" w:right="850" w:bottom="1157" w:left="1134" w:header="862" w:footer="1001" w:gutter="0"/>
          <w:cols w:space="720"/>
        </w:sectPr>
      </w:pPr>
    </w:p>
    <w:p w:rsidR="00C0203D" w:rsidRDefault="00C0203D">
      <w:pPr>
        <w:pStyle w:val="a4"/>
        <w:spacing w:line="416" w:lineRule="auto"/>
      </w:pPr>
    </w:p>
    <w:p w:rsidR="00C0203D" w:rsidRDefault="00C0203D">
      <w:pPr>
        <w:spacing w:line="42" w:lineRule="exact"/>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2"/>
        <w:gridCol w:w="1787"/>
        <w:gridCol w:w="2702"/>
        <w:gridCol w:w="1888"/>
        <w:gridCol w:w="2795"/>
      </w:tblGrid>
      <w:tr w:rsidR="00C0203D">
        <w:trPr>
          <w:trHeight w:val="576"/>
        </w:trPr>
        <w:tc>
          <w:tcPr>
            <w:tcW w:w="712" w:type="dxa"/>
          </w:tcPr>
          <w:p w:rsidR="00C0203D" w:rsidRDefault="00D85A1A">
            <w:pPr>
              <w:pStyle w:val="TableText"/>
              <w:spacing w:before="232" w:line="189" w:lineRule="auto"/>
              <w:ind w:left="309"/>
            </w:pPr>
            <w:r>
              <w:t>9</w:t>
            </w:r>
          </w:p>
        </w:tc>
        <w:tc>
          <w:tcPr>
            <w:tcW w:w="1787" w:type="dxa"/>
          </w:tcPr>
          <w:p w:rsidR="00C0203D" w:rsidRDefault="00D85A1A">
            <w:pPr>
              <w:pStyle w:val="TableText"/>
              <w:spacing w:before="198" w:line="228" w:lineRule="auto"/>
              <w:ind w:left="288"/>
            </w:pPr>
            <w:r>
              <w:rPr>
                <w:spacing w:val="4"/>
              </w:rPr>
              <w:t>A020306客车</w:t>
            </w:r>
          </w:p>
        </w:tc>
        <w:tc>
          <w:tcPr>
            <w:tcW w:w="2702" w:type="dxa"/>
          </w:tcPr>
          <w:p w:rsidR="00C0203D" w:rsidRDefault="00D85A1A">
            <w:pPr>
              <w:pStyle w:val="TableText"/>
              <w:spacing w:before="198" w:line="228" w:lineRule="auto"/>
              <w:ind w:left="430"/>
            </w:pPr>
            <w:r>
              <w:rPr>
                <w:spacing w:val="5"/>
              </w:rPr>
              <w:t>A02030601小型客车</w:t>
            </w:r>
          </w:p>
        </w:tc>
        <w:tc>
          <w:tcPr>
            <w:tcW w:w="1888" w:type="dxa"/>
          </w:tcPr>
          <w:p w:rsidR="00C0203D" w:rsidRDefault="00C0203D"/>
        </w:tc>
        <w:tc>
          <w:tcPr>
            <w:tcW w:w="2795" w:type="dxa"/>
          </w:tcPr>
          <w:p w:rsidR="00C0203D" w:rsidRDefault="00D85A1A">
            <w:pPr>
              <w:pStyle w:val="TableText"/>
              <w:spacing w:before="199" w:line="226" w:lineRule="auto"/>
              <w:ind w:left="635"/>
            </w:pPr>
            <w:r>
              <w:t>HJ</w:t>
            </w:r>
            <w:r>
              <w:rPr>
                <w:spacing w:val="6"/>
              </w:rPr>
              <w:t>2532轻型汽车</w:t>
            </w:r>
          </w:p>
        </w:tc>
      </w:tr>
      <w:tr w:rsidR="00C0203D">
        <w:trPr>
          <w:trHeight w:val="700"/>
        </w:trPr>
        <w:tc>
          <w:tcPr>
            <w:tcW w:w="712" w:type="dxa"/>
          </w:tcPr>
          <w:p w:rsidR="00C0203D" w:rsidRDefault="00D85A1A">
            <w:pPr>
              <w:pStyle w:val="TableText"/>
              <w:spacing w:before="290" w:line="190" w:lineRule="auto"/>
              <w:ind w:left="273"/>
            </w:pPr>
            <w:r>
              <w:rPr>
                <w:spacing w:val="-7"/>
              </w:rPr>
              <w:t>10</w:t>
            </w:r>
          </w:p>
        </w:tc>
        <w:tc>
          <w:tcPr>
            <w:tcW w:w="1787" w:type="dxa"/>
          </w:tcPr>
          <w:p w:rsidR="00C0203D" w:rsidRDefault="00D85A1A">
            <w:pPr>
              <w:pStyle w:val="TableText"/>
              <w:spacing w:before="110" w:line="262" w:lineRule="auto"/>
              <w:ind w:left="792" w:right="184" w:hanging="610"/>
            </w:pPr>
            <w:r>
              <w:rPr>
                <w:spacing w:val="5"/>
              </w:rPr>
              <w:t>A020307专用车</w:t>
            </w:r>
            <w:r>
              <w:rPr>
                <w:spacing w:val="1"/>
              </w:rPr>
              <w:t>辆</w:t>
            </w:r>
          </w:p>
        </w:tc>
        <w:tc>
          <w:tcPr>
            <w:tcW w:w="2702" w:type="dxa"/>
          </w:tcPr>
          <w:p w:rsidR="00C0203D" w:rsidRDefault="00D85A1A">
            <w:pPr>
              <w:pStyle w:val="TableText"/>
              <w:spacing w:before="258" w:line="228" w:lineRule="auto"/>
              <w:ind w:left="219"/>
            </w:pPr>
            <w:r>
              <w:rPr>
                <w:spacing w:val="6"/>
              </w:rPr>
              <w:t>A02030799其他专用汽车</w:t>
            </w:r>
          </w:p>
        </w:tc>
        <w:tc>
          <w:tcPr>
            <w:tcW w:w="1888" w:type="dxa"/>
          </w:tcPr>
          <w:p w:rsidR="00C0203D" w:rsidRDefault="00C0203D"/>
        </w:tc>
        <w:tc>
          <w:tcPr>
            <w:tcW w:w="2795" w:type="dxa"/>
          </w:tcPr>
          <w:p w:rsidR="00C0203D" w:rsidRDefault="00D85A1A">
            <w:pPr>
              <w:pStyle w:val="TableText"/>
              <w:spacing w:before="259" w:line="226" w:lineRule="auto"/>
              <w:ind w:left="635"/>
            </w:pPr>
            <w:r>
              <w:t>HJ</w:t>
            </w:r>
            <w:r>
              <w:rPr>
                <w:spacing w:val="6"/>
              </w:rPr>
              <w:t>2532轻型汽车</w:t>
            </w:r>
          </w:p>
        </w:tc>
      </w:tr>
      <w:tr w:rsidR="00C0203D">
        <w:trPr>
          <w:trHeight w:val="572"/>
        </w:trPr>
        <w:tc>
          <w:tcPr>
            <w:tcW w:w="712" w:type="dxa"/>
            <w:vMerge w:val="restart"/>
            <w:tcBorders>
              <w:bottom w:val="nil"/>
            </w:tcBorders>
          </w:tcPr>
          <w:p w:rsidR="00C0203D" w:rsidRDefault="00C0203D">
            <w:pPr>
              <w:spacing w:line="266" w:lineRule="auto"/>
            </w:pPr>
          </w:p>
          <w:p w:rsidR="00C0203D" w:rsidRDefault="00C0203D">
            <w:pPr>
              <w:spacing w:line="267" w:lineRule="auto"/>
            </w:pPr>
          </w:p>
          <w:p w:rsidR="00C0203D" w:rsidRDefault="00C0203D">
            <w:pPr>
              <w:spacing w:line="267" w:lineRule="auto"/>
            </w:pPr>
          </w:p>
          <w:p w:rsidR="00C0203D" w:rsidRDefault="00D85A1A">
            <w:pPr>
              <w:pStyle w:val="TableText"/>
              <w:spacing w:before="65" w:line="189" w:lineRule="auto"/>
              <w:ind w:left="273"/>
            </w:pPr>
            <w:r>
              <w:rPr>
                <w:spacing w:val="-7"/>
              </w:rPr>
              <w:t>11</w:t>
            </w:r>
          </w:p>
        </w:tc>
        <w:tc>
          <w:tcPr>
            <w:tcW w:w="1787" w:type="dxa"/>
            <w:vMerge w:val="restart"/>
            <w:tcBorders>
              <w:bottom w:val="nil"/>
            </w:tcBorders>
          </w:tcPr>
          <w:p w:rsidR="00C0203D" w:rsidRDefault="00C0203D">
            <w:pPr>
              <w:spacing w:line="309" w:lineRule="auto"/>
            </w:pPr>
          </w:p>
          <w:p w:rsidR="00C0203D" w:rsidRDefault="00C0203D">
            <w:pPr>
              <w:spacing w:line="309" w:lineRule="auto"/>
            </w:pPr>
          </w:p>
          <w:p w:rsidR="00C0203D" w:rsidRDefault="00D85A1A">
            <w:pPr>
              <w:pStyle w:val="TableText"/>
              <w:spacing w:before="65" w:line="263" w:lineRule="auto"/>
              <w:ind w:left="583" w:right="184" w:hanging="401"/>
            </w:pPr>
            <w:r>
              <w:rPr>
                <w:spacing w:val="5"/>
              </w:rPr>
              <w:t>A020523制冷空</w:t>
            </w:r>
            <w:r>
              <w:rPr>
                <w:spacing w:val="6"/>
              </w:rPr>
              <w:t>调设备</w:t>
            </w:r>
          </w:p>
        </w:tc>
        <w:tc>
          <w:tcPr>
            <w:tcW w:w="2702" w:type="dxa"/>
          </w:tcPr>
          <w:p w:rsidR="00C0203D" w:rsidRDefault="00D85A1A">
            <w:pPr>
              <w:pStyle w:val="TableText"/>
              <w:spacing w:before="194" w:line="227" w:lineRule="auto"/>
              <w:ind w:left="325"/>
            </w:pPr>
            <w:r>
              <w:rPr>
                <w:spacing w:val="5"/>
              </w:rPr>
              <w:t>A02052301制冷压缩机</w:t>
            </w:r>
          </w:p>
        </w:tc>
        <w:tc>
          <w:tcPr>
            <w:tcW w:w="1888" w:type="dxa"/>
          </w:tcPr>
          <w:p w:rsidR="00C0203D" w:rsidRDefault="00C0203D"/>
        </w:tc>
        <w:tc>
          <w:tcPr>
            <w:tcW w:w="2795" w:type="dxa"/>
          </w:tcPr>
          <w:p w:rsidR="00C0203D" w:rsidRDefault="00D85A1A">
            <w:pPr>
              <w:pStyle w:val="TableText"/>
              <w:spacing w:before="195" w:line="226" w:lineRule="auto"/>
              <w:ind w:left="320"/>
            </w:pPr>
            <w:r>
              <w:t>HJ</w:t>
            </w:r>
            <w:r>
              <w:rPr>
                <w:spacing w:val="7"/>
              </w:rPr>
              <w:t>2531工商用制冷设备</w:t>
            </w:r>
          </w:p>
        </w:tc>
      </w:tr>
      <w:tr w:rsidR="00C0203D">
        <w:trPr>
          <w:trHeight w:val="572"/>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96" w:line="227" w:lineRule="auto"/>
              <w:ind w:left="430"/>
            </w:pPr>
            <w:r>
              <w:rPr>
                <w:spacing w:val="5"/>
              </w:rPr>
              <w:t>A02052305空调机组</w:t>
            </w:r>
          </w:p>
        </w:tc>
        <w:tc>
          <w:tcPr>
            <w:tcW w:w="1888" w:type="dxa"/>
          </w:tcPr>
          <w:p w:rsidR="00C0203D" w:rsidRDefault="00C0203D"/>
        </w:tc>
        <w:tc>
          <w:tcPr>
            <w:tcW w:w="2795" w:type="dxa"/>
          </w:tcPr>
          <w:p w:rsidR="00C0203D" w:rsidRDefault="00D85A1A">
            <w:pPr>
              <w:pStyle w:val="TableText"/>
              <w:spacing w:before="196" w:line="226" w:lineRule="auto"/>
              <w:ind w:left="320"/>
            </w:pPr>
            <w:r>
              <w:t>HJ</w:t>
            </w:r>
            <w:r>
              <w:rPr>
                <w:spacing w:val="7"/>
              </w:rPr>
              <w:t>2531工商用制冷设备</w:t>
            </w:r>
          </w:p>
        </w:tc>
      </w:tr>
      <w:tr w:rsidR="00C0203D">
        <w:trPr>
          <w:trHeight w:val="700"/>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11" w:line="263" w:lineRule="auto"/>
              <w:ind w:left="1148" w:right="117" w:hanging="1032"/>
              <w:rPr>
                <w:lang w:eastAsia="zh-CN"/>
              </w:rPr>
            </w:pPr>
            <w:r>
              <w:rPr>
                <w:spacing w:val="6"/>
                <w:lang w:eastAsia="zh-CN"/>
              </w:rPr>
              <w:t>A02052309专用制冷、空调</w:t>
            </w:r>
            <w:r>
              <w:rPr>
                <w:spacing w:val="3"/>
                <w:lang w:eastAsia="zh-CN"/>
              </w:rPr>
              <w:t>设备</w:t>
            </w:r>
          </w:p>
        </w:tc>
        <w:tc>
          <w:tcPr>
            <w:tcW w:w="1888" w:type="dxa"/>
          </w:tcPr>
          <w:p w:rsidR="00C0203D" w:rsidRDefault="00C0203D">
            <w:pPr>
              <w:rPr>
                <w:lang w:eastAsia="zh-CN"/>
              </w:rPr>
            </w:pPr>
          </w:p>
        </w:tc>
        <w:tc>
          <w:tcPr>
            <w:tcW w:w="2795" w:type="dxa"/>
          </w:tcPr>
          <w:p w:rsidR="00C0203D" w:rsidRDefault="00D85A1A">
            <w:pPr>
              <w:pStyle w:val="TableText"/>
              <w:spacing w:before="260" w:line="226" w:lineRule="auto"/>
              <w:ind w:left="320"/>
            </w:pPr>
            <w:r>
              <w:t>HJ</w:t>
            </w:r>
            <w:r>
              <w:rPr>
                <w:spacing w:val="7"/>
              </w:rPr>
              <w:t>2531工商用制冷设备</w:t>
            </w:r>
          </w:p>
        </w:tc>
      </w:tr>
      <w:tr w:rsidR="00C0203D">
        <w:trPr>
          <w:trHeight w:val="701"/>
        </w:trPr>
        <w:tc>
          <w:tcPr>
            <w:tcW w:w="712" w:type="dxa"/>
            <w:vMerge w:val="restart"/>
            <w:tcBorders>
              <w:bottom w:val="nil"/>
            </w:tcBorders>
          </w:tcPr>
          <w:p w:rsidR="00C0203D" w:rsidRDefault="00C0203D">
            <w:pPr>
              <w:spacing w:line="429" w:lineRule="auto"/>
            </w:pPr>
          </w:p>
          <w:p w:rsidR="00C0203D" w:rsidRDefault="00D85A1A">
            <w:pPr>
              <w:pStyle w:val="TableText"/>
              <w:spacing w:before="65" w:line="189" w:lineRule="auto"/>
              <w:ind w:left="273"/>
            </w:pPr>
            <w:r>
              <w:rPr>
                <w:spacing w:val="-7"/>
              </w:rPr>
              <w:t>12</w:t>
            </w:r>
          </w:p>
        </w:tc>
        <w:tc>
          <w:tcPr>
            <w:tcW w:w="1787" w:type="dxa"/>
            <w:vMerge w:val="restart"/>
            <w:tcBorders>
              <w:bottom w:val="nil"/>
            </w:tcBorders>
          </w:tcPr>
          <w:p w:rsidR="00C0203D" w:rsidRDefault="00C0203D">
            <w:pPr>
              <w:spacing w:line="246" w:lineRule="auto"/>
            </w:pPr>
          </w:p>
          <w:p w:rsidR="00C0203D" w:rsidRDefault="00D85A1A">
            <w:pPr>
              <w:pStyle w:val="TableText"/>
              <w:spacing w:before="65" w:line="265" w:lineRule="auto"/>
              <w:ind w:left="712" w:right="184" w:hanging="530"/>
            </w:pPr>
            <w:r>
              <w:rPr>
                <w:spacing w:val="5"/>
              </w:rPr>
              <w:t>A020618生活用</w:t>
            </w:r>
            <w:r>
              <w:rPr>
                <w:spacing w:val="-8"/>
              </w:rPr>
              <w:t>电器</w:t>
            </w:r>
          </w:p>
        </w:tc>
        <w:tc>
          <w:tcPr>
            <w:tcW w:w="2702" w:type="dxa"/>
          </w:tcPr>
          <w:p w:rsidR="00C0203D" w:rsidRDefault="00D85A1A">
            <w:pPr>
              <w:pStyle w:val="TableText"/>
              <w:spacing w:before="261" w:line="228" w:lineRule="auto"/>
              <w:ind w:left="219"/>
            </w:pPr>
            <w:r>
              <w:rPr>
                <w:spacing w:val="5"/>
              </w:rPr>
              <w:t>A02061802空气调节电器</w:t>
            </w:r>
          </w:p>
        </w:tc>
        <w:tc>
          <w:tcPr>
            <w:tcW w:w="1888" w:type="dxa"/>
          </w:tcPr>
          <w:p w:rsidR="00C0203D" w:rsidRDefault="00D85A1A">
            <w:pPr>
              <w:pStyle w:val="TableText"/>
              <w:spacing w:before="111" w:line="262" w:lineRule="auto"/>
              <w:ind w:left="844" w:right="130" w:hanging="716"/>
            </w:pPr>
            <w:r>
              <w:rPr>
                <w:spacing w:val="4"/>
              </w:rPr>
              <w:t>A0206180203空调</w:t>
            </w:r>
            <w:r>
              <w:rPr>
                <w:spacing w:val="1"/>
              </w:rPr>
              <w:t>机</w:t>
            </w:r>
          </w:p>
        </w:tc>
        <w:tc>
          <w:tcPr>
            <w:tcW w:w="2795" w:type="dxa"/>
          </w:tcPr>
          <w:p w:rsidR="00C0203D" w:rsidRDefault="00D85A1A">
            <w:pPr>
              <w:pStyle w:val="TableText"/>
              <w:spacing w:before="260" w:line="226" w:lineRule="auto"/>
              <w:ind w:left="320"/>
            </w:pPr>
            <w:r>
              <w:t>HJ</w:t>
            </w:r>
            <w:r>
              <w:rPr>
                <w:spacing w:val="7"/>
              </w:rPr>
              <w:t>2535房间空气调节器</w:t>
            </w:r>
          </w:p>
        </w:tc>
      </w:tr>
      <w:tr w:rsidR="00C0203D">
        <w:trPr>
          <w:trHeight w:val="4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11" w:line="228" w:lineRule="auto"/>
              <w:ind w:left="536"/>
            </w:pPr>
            <w:r>
              <w:rPr>
                <w:spacing w:val="4"/>
              </w:rPr>
              <w:t>A02061808热水器</w:t>
            </w:r>
          </w:p>
        </w:tc>
        <w:tc>
          <w:tcPr>
            <w:tcW w:w="1888" w:type="dxa"/>
          </w:tcPr>
          <w:p w:rsidR="00C0203D" w:rsidRDefault="00C0203D"/>
        </w:tc>
        <w:tc>
          <w:tcPr>
            <w:tcW w:w="2795" w:type="dxa"/>
          </w:tcPr>
          <w:p w:rsidR="00C0203D" w:rsidRDefault="00D85A1A">
            <w:pPr>
              <w:pStyle w:val="TableText"/>
              <w:spacing w:before="111" w:line="226" w:lineRule="auto"/>
              <w:ind w:left="373"/>
            </w:pPr>
            <w:r>
              <w:t>HJ</w:t>
            </w:r>
            <w:r>
              <w:rPr>
                <w:spacing w:val="7"/>
              </w:rPr>
              <w:t>/T362太阳能集热器</w:t>
            </w:r>
          </w:p>
        </w:tc>
      </w:tr>
      <w:tr w:rsidR="00C0203D">
        <w:trPr>
          <w:trHeight w:val="700"/>
        </w:trPr>
        <w:tc>
          <w:tcPr>
            <w:tcW w:w="712" w:type="dxa"/>
          </w:tcPr>
          <w:p w:rsidR="00C0203D" w:rsidRDefault="00D85A1A">
            <w:pPr>
              <w:pStyle w:val="TableText"/>
              <w:spacing w:before="293" w:line="190" w:lineRule="auto"/>
              <w:ind w:left="273"/>
            </w:pPr>
            <w:r>
              <w:rPr>
                <w:spacing w:val="-7"/>
              </w:rPr>
              <w:t>13</w:t>
            </w:r>
          </w:p>
        </w:tc>
        <w:tc>
          <w:tcPr>
            <w:tcW w:w="1787" w:type="dxa"/>
          </w:tcPr>
          <w:p w:rsidR="00C0203D" w:rsidRDefault="00D85A1A">
            <w:pPr>
              <w:pStyle w:val="TableText"/>
              <w:spacing w:before="111" w:line="263" w:lineRule="auto"/>
              <w:ind w:left="795" w:right="184" w:hanging="613"/>
            </w:pPr>
            <w:r>
              <w:rPr>
                <w:spacing w:val="4"/>
              </w:rPr>
              <w:t>A020619照明设</w:t>
            </w:r>
            <w:r>
              <w:t xml:space="preserve"> 备</w:t>
            </w:r>
          </w:p>
        </w:tc>
        <w:tc>
          <w:tcPr>
            <w:tcW w:w="2702" w:type="dxa"/>
          </w:tcPr>
          <w:p w:rsidR="00C0203D" w:rsidRDefault="00D85A1A">
            <w:pPr>
              <w:pStyle w:val="TableText"/>
              <w:spacing w:before="261" w:line="228" w:lineRule="auto"/>
              <w:ind w:left="219"/>
            </w:pPr>
            <w:r>
              <w:rPr>
                <w:spacing w:val="5"/>
              </w:rPr>
              <w:t>A02061908室内照明灯具</w:t>
            </w:r>
          </w:p>
        </w:tc>
        <w:tc>
          <w:tcPr>
            <w:tcW w:w="1888" w:type="dxa"/>
          </w:tcPr>
          <w:p w:rsidR="00C0203D" w:rsidRDefault="00C0203D"/>
        </w:tc>
        <w:tc>
          <w:tcPr>
            <w:tcW w:w="2795" w:type="dxa"/>
          </w:tcPr>
          <w:p w:rsidR="00C0203D" w:rsidRDefault="00D85A1A">
            <w:pPr>
              <w:pStyle w:val="TableText"/>
              <w:spacing w:before="262" w:line="226" w:lineRule="auto"/>
              <w:ind w:left="635"/>
            </w:pPr>
            <w:r>
              <w:t>HJ</w:t>
            </w:r>
            <w:r>
              <w:rPr>
                <w:spacing w:val="6"/>
              </w:rPr>
              <w:t>2518照用光源</w:t>
            </w:r>
          </w:p>
        </w:tc>
      </w:tr>
      <w:tr w:rsidR="00C0203D">
        <w:trPr>
          <w:trHeight w:val="1000"/>
        </w:trPr>
        <w:tc>
          <w:tcPr>
            <w:tcW w:w="712" w:type="dxa"/>
          </w:tcPr>
          <w:p w:rsidR="00C0203D" w:rsidRDefault="00C0203D">
            <w:pPr>
              <w:spacing w:line="377" w:lineRule="auto"/>
            </w:pPr>
          </w:p>
          <w:p w:rsidR="00C0203D" w:rsidRDefault="00D85A1A">
            <w:pPr>
              <w:pStyle w:val="TableText"/>
              <w:spacing w:before="65" w:line="189" w:lineRule="auto"/>
              <w:ind w:left="273"/>
            </w:pPr>
            <w:r>
              <w:rPr>
                <w:spacing w:val="-7"/>
              </w:rPr>
              <w:t>14</w:t>
            </w:r>
          </w:p>
        </w:tc>
        <w:tc>
          <w:tcPr>
            <w:tcW w:w="1787" w:type="dxa"/>
          </w:tcPr>
          <w:p w:rsidR="00C0203D" w:rsidRDefault="00D85A1A">
            <w:pPr>
              <w:pStyle w:val="TableText"/>
              <w:spacing w:before="111" w:line="227" w:lineRule="auto"/>
              <w:ind w:left="182"/>
              <w:rPr>
                <w:lang w:eastAsia="zh-CN"/>
              </w:rPr>
            </w:pPr>
            <w:r>
              <w:rPr>
                <w:spacing w:val="5"/>
                <w:lang w:eastAsia="zh-CN"/>
              </w:rPr>
              <w:t>A020810传真及</w:t>
            </w:r>
          </w:p>
          <w:p w:rsidR="00C0203D" w:rsidRDefault="00D85A1A">
            <w:pPr>
              <w:pStyle w:val="TableText"/>
              <w:spacing w:before="53" w:line="228" w:lineRule="auto"/>
              <w:ind w:left="164"/>
              <w:rPr>
                <w:lang w:eastAsia="zh-CN"/>
              </w:rPr>
            </w:pPr>
            <w:r>
              <w:rPr>
                <w:spacing w:val="8"/>
                <w:lang w:eastAsia="zh-CN"/>
              </w:rPr>
              <w:t>数据数字通信设</w:t>
            </w:r>
          </w:p>
          <w:p w:rsidR="00C0203D" w:rsidRDefault="00D85A1A">
            <w:pPr>
              <w:pStyle w:val="TableText"/>
              <w:spacing w:before="53" w:line="229" w:lineRule="auto"/>
              <w:ind w:left="796"/>
            </w:pPr>
            <w:r>
              <w:t>备</w:t>
            </w:r>
          </w:p>
        </w:tc>
        <w:tc>
          <w:tcPr>
            <w:tcW w:w="2702" w:type="dxa"/>
          </w:tcPr>
          <w:p w:rsidR="00C0203D" w:rsidRDefault="00C0203D">
            <w:pPr>
              <w:spacing w:line="344" w:lineRule="auto"/>
            </w:pPr>
          </w:p>
          <w:p w:rsidR="00C0203D" w:rsidRDefault="00D85A1A">
            <w:pPr>
              <w:pStyle w:val="TableText"/>
              <w:spacing w:before="65" w:line="227" w:lineRule="auto"/>
              <w:ind w:left="219"/>
            </w:pPr>
            <w:r>
              <w:rPr>
                <w:spacing w:val="6"/>
              </w:rPr>
              <w:t>A02081001传真通信设备</w:t>
            </w:r>
          </w:p>
        </w:tc>
        <w:tc>
          <w:tcPr>
            <w:tcW w:w="1888" w:type="dxa"/>
          </w:tcPr>
          <w:p w:rsidR="00C0203D" w:rsidRDefault="00C0203D"/>
        </w:tc>
        <w:tc>
          <w:tcPr>
            <w:tcW w:w="2795" w:type="dxa"/>
          </w:tcPr>
          <w:p w:rsidR="00C0203D" w:rsidRDefault="00D85A1A">
            <w:pPr>
              <w:pStyle w:val="TableText"/>
              <w:spacing w:before="262" w:line="262" w:lineRule="auto"/>
              <w:ind w:left="880" w:right="110" w:hanging="768"/>
              <w:rPr>
                <w:lang w:eastAsia="zh-CN"/>
              </w:rPr>
            </w:pPr>
            <w:r>
              <w:rPr>
                <w:lang w:eastAsia="zh-CN"/>
              </w:rPr>
              <w:t>HJ</w:t>
            </w:r>
            <w:r>
              <w:rPr>
                <w:spacing w:val="8"/>
                <w:lang w:eastAsia="zh-CN"/>
              </w:rPr>
              <w:t>2512打印机、传真机及多</w:t>
            </w:r>
            <w:r>
              <w:rPr>
                <w:spacing w:val="7"/>
                <w:lang w:eastAsia="zh-CN"/>
              </w:rPr>
              <w:t>功能一体机</w:t>
            </w:r>
          </w:p>
        </w:tc>
      </w:tr>
      <w:tr w:rsidR="00C0203D">
        <w:trPr>
          <w:trHeight w:val="701"/>
        </w:trPr>
        <w:tc>
          <w:tcPr>
            <w:tcW w:w="712" w:type="dxa"/>
            <w:vMerge w:val="restart"/>
            <w:tcBorders>
              <w:bottom w:val="nil"/>
            </w:tcBorders>
          </w:tcPr>
          <w:p w:rsidR="00C0203D" w:rsidRDefault="00C0203D">
            <w:pPr>
              <w:spacing w:line="289" w:lineRule="auto"/>
              <w:rPr>
                <w:lang w:eastAsia="zh-CN"/>
              </w:rPr>
            </w:pPr>
          </w:p>
          <w:p w:rsidR="00C0203D" w:rsidRDefault="00C0203D">
            <w:pPr>
              <w:spacing w:line="290" w:lineRule="auto"/>
              <w:rPr>
                <w:lang w:eastAsia="zh-CN"/>
              </w:rPr>
            </w:pPr>
          </w:p>
          <w:p w:rsidR="00C0203D" w:rsidRDefault="00D85A1A">
            <w:pPr>
              <w:pStyle w:val="TableText"/>
              <w:spacing w:before="65" w:line="190" w:lineRule="auto"/>
              <w:ind w:left="273"/>
            </w:pPr>
            <w:r>
              <w:rPr>
                <w:spacing w:val="-7"/>
              </w:rPr>
              <w:t>15</w:t>
            </w:r>
          </w:p>
        </w:tc>
        <w:tc>
          <w:tcPr>
            <w:tcW w:w="1787" w:type="dxa"/>
            <w:vMerge w:val="restart"/>
            <w:tcBorders>
              <w:bottom w:val="nil"/>
            </w:tcBorders>
          </w:tcPr>
          <w:p w:rsidR="00C0203D" w:rsidRDefault="00C0203D">
            <w:pPr>
              <w:spacing w:line="399" w:lineRule="auto"/>
            </w:pPr>
          </w:p>
          <w:p w:rsidR="00C0203D" w:rsidRDefault="00D85A1A">
            <w:pPr>
              <w:pStyle w:val="TableText"/>
              <w:spacing w:before="65" w:line="263" w:lineRule="auto"/>
              <w:ind w:left="795" w:right="184" w:hanging="613"/>
            </w:pPr>
            <w:r>
              <w:rPr>
                <w:spacing w:val="3"/>
              </w:rPr>
              <w:t>A020910电视设</w:t>
            </w:r>
            <w:r>
              <w:t xml:space="preserve"> 备</w:t>
            </w:r>
          </w:p>
        </w:tc>
        <w:tc>
          <w:tcPr>
            <w:tcW w:w="2702" w:type="dxa"/>
          </w:tcPr>
          <w:p w:rsidR="00C0203D" w:rsidRDefault="00D85A1A">
            <w:pPr>
              <w:pStyle w:val="TableText"/>
              <w:spacing w:before="111" w:line="228" w:lineRule="auto"/>
              <w:ind w:left="219"/>
              <w:rPr>
                <w:lang w:eastAsia="zh-CN"/>
              </w:rPr>
            </w:pPr>
            <w:r>
              <w:rPr>
                <w:spacing w:val="6"/>
                <w:lang w:eastAsia="zh-CN"/>
              </w:rPr>
              <w:t>A02091001普通电视设备</w:t>
            </w:r>
          </w:p>
          <w:p w:rsidR="00C0203D" w:rsidRDefault="00D85A1A">
            <w:pPr>
              <w:pStyle w:val="TableText"/>
              <w:spacing w:before="53" w:line="227" w:lineRule="auto"/>
              <w:ind w:left="841"/>
              <w:rPr>
                <w:lang w:eastAsia="zh-CN"/>
              </w:rPr>
            </w:pPr>
            <w:r>
              <w:rPr>
                <w:spacing w:val="3"/>
                <w:lang w:eastAsia="zh-CN"/>
              </w:rPr>
              <w:t>（电视机）</w:t>
            </w:r>
          </w:p>
        </w:tc>
        <w:tc>
          <w:tcPr>
            <w:tcW w:w="1888" w:type="dxa"/>
          </w:tcPr>
          <w:p w:rsidR="00C0203D" w:rsidRDefault="00C0203D">
            <w:pPr>
              <w:rPr>
                <w:lang w:eastAsia="zh-CN"/>
              </w:rPr>
            </w:pPr>
          </w:p>
        </w:tc>
        <w:tc>
          <w:tcPr>
            <w:tcW w:w="2795" w:type="dxa"/>
          </w:tcPr>
          <w:p w:rsidR="00C0203D" w:rsidRDefault="00D85A1A">
            <w:pPr>
              <w:pStyle w:val="TableText"/>
              <w:spacing w:before="263" w:line="226" w:lineRule="auto"/>
              <w:ind w:left="112"/>
              <w:rPr>
                <w:lang w:eastAsia="zh-CN"/>
              </w:rPr>
            </w:pPr>
            <w:r>
              <w:rPr>
                <w:lang w:eastAsia="zh-CN"/>
              </w:rPr>
              <w:t>HJ</w:t>
            </w:r>
            <w:r>
              <w:rPr>
                <w:spacing w:val="8"/>
                <w:lang w:eastAsia="zh-CN"/>
              </w:rPr>
              <w:t>2506彩色电视广播接收机</w:t>
            </w:r>
          </w:p>
        </w:tc>
      </w:tr>
      <w:tr w:rsidR="00C0203D">
        <w:trPr>
          <w:trHeight w:val="701"/>
        </w:trPr>
        <w:tc>
          <w:tcPr>
            <w:tcW w:w="712" w:type="dxa"/>
            <w:vMerge/>
            <w:tcBorders>
              <w:top w:val="nil"/>
            </w:tcBorders>
          </w:tcPr>
          <w:p w:rsidR="00C0203D" w:rsidRDefault="00C0203D">
            <w:pPr>
              <w:rPr>
                <w:lang w:eastAsia="zh-CN"/>
              </w:rPr>
            </w:pPr>
          </w:p>
        </w:tc>
        <w:tc>
          <w:tcPr>
            <w:tcW w:w="1787" w:type="dxa"/>
            <w:vMerge/>
            <w:tcBorders>
              <w:top w:val="nil"/>
            </w:tcBorders>
          </w:tcPr>
          <w:p w:rsidR="00C0203D" w:rsidRDefault="00C0203D">
            <w:pPr>
              <w:rPr>
                <w:lang w:eastAsia="zh-CN"/>
              </w:rPr>
            </w:pPr>
          </w:p>
        </w:tc>
        <w:tc>
          <w:tcPr>
            <w:tcW w:w="2702" w:type="dxa"/>
          </w:tcPr>
          <w:p w:rsidR="00C0203D" w:rsidRDefault="00D85A1A">
            <w:pPr>
              <w:pStyle w:val="TableText"/>
              <w:spacing w:before="113" w:line="263" w:lineRule="auto"/>
              <w:ind w:left="1038" w:right="117" w:hanging="922"/>
              <w:rPr>
                <w:lang w:eastAsia="zh-CN"/>
              </w:rPr>
            </w:pPr>
            <w:r>
              <w:rPr>
                <w:spacing w:val="6"/>
                <w:lang w:eastAsia="zh-CN"/>
              </w:rPr>
              <w:t>A02091003特殊功能应用电</w:t>
            </w:r>
            <w:r>
              <w:rPr>
                <w:spacing w:val="7"/>
                <w:lang w:eastAsia="zh-CN"/>
              </w:rPr>
              <w:t>视设备</w:t>
            </w:r>
          </w:p>
        </w:tc>
        <w:tc>
          <w:tcPr>
            <w:tcW w:w="1888" w:type="dxa"/>
          </w:tcPr>
          <w:p w:rsidR="00C0203D" w:rsidRDefault="00C0203D">
            <w:pPr>
              <w:rPr>
                <w:lang w:eastAsia="zh-CN"/>
              </w:rPr>
            </w:pPr>
          </w:p>
        </w:tc>
        <w:tc>
          <w:tcPr>
            <w:tcW w:w="2795" w:type="dxa"/>
          </w:tcPr>
          <w:p w:rsidR="00C0203D" w:rsidRDefault="00D85A1A">
            <w:pPr>
              <w:pStyle w:val="TableText"/>
              <w:spacing w:before="263" w:line="226" w:lineRule="auto"/>
              <w:ind w:left="112"/>
              <w:rPr>
                <w:lang w:eastAsia="zh-CN"/>
              </w:rPr>
            </w:pPr>
            <w:r>
              <w:rPr>
                <w:lang w:eastAsia="zh-CN"/>
              </w:rPr>
              <w:t>HJ</w:t>
            </w:r>
            <w:r>
              <w:rPr>
                <w:spacing w:val="8"/>
                <w:lang w:eastAsia="zh-CN"/>
              </w:rPr>
              <w:t>2506彩色电视广播接收机</w:t>
            </w:r>
          </w:p>
        </w:tc>
      </w:tr>
      <w:tr w:rsidR="00C0203D">
        <w:trPr>
          <w:trHeight w:val="701"/>
        </w:trPr>
        <w:tc>
          <w:tcPr>
            <w:tcW w:w="712" w:type="dxa"/>
            <w:vMerge w:val="restart"/>
            <w:tcBorders>
              <w:bottom w:val="nil"/>
            </w:tcBorders>
          </w:tcPr>
          <w:p w:rsidR="00C0203D" w:rsidRDefault="00C0203D">
            <w:pPr>
              <w:spacing w:line="309" w:lineRule="auto"/>
              <w:rPr>
                <w:lang w:eastAsia="zh-CN"/>
              </w:rPr>
            </w:pPr>
          </w:p>
          <w:p w:rsidR="00C0203D" w:rsidRDefault="00C0203D">
            <w:pPr>
              <w:spacing w:line="310" w:lineRule="auto"/>
              <w:rPr>
                <w:lang w:eastAsia="zh-CN"/>
              </w:rPr>
            </w:pPr>
          </w:p>
          <w:p w:rsidR="00C0203D" w:rsidRDefault="00C0203D">
            <w:pPr>
              <w:spacing w:line="310" w:lineRule="auto"/>
              <w:rPr>
                <w:lang w:eastAsia="zh-CN"/>
              </w:rPr>
            </w:pPr>
          </w:p>
          <w:p w:rsidR="00C0203D" w:rsidRDefault="00D85A1A">
            <w:pPr>
              <w:pStyle w:val="TableText"/>
              <w:spacing w:before="65" w:line="190" w:lineRule="auto"/>
              <w:ind w:left="273"/>
            </w:pPr>
            <w:r>
              <w:rPr>
                <w:spacing w:val="-7"/>
              </w:rPr>
              <w:t>16</w:t>
            </w:r>
          </w:p>
        </w:tc>
        <w:tc>
          <w:tcPr>
            <w:tcW w:w="1787" w:type="dxa"/>
            <w:vMerge w:val="restart"/>
            <w:tcBorders>
              <w:bottom w:val="nil"/>
            </w:tcBorders>
          </w:tcPr>
          <w:p w:rsidR="00C0203D" w:rsidRDefault="00C0203D">
            <w:pPr>
              <w:spacing w:line="299" w:lineRule="auto"/>
            </w:pPr>
          </w:p>
          <w:p w:rsidR="00C0203D" w:rsidRDefault="00C0203D">
            <w:pPr>
              <w:spacing w:line="299" w:lineRule="auto"/>
            </w:pPr>
          </w:p>
          <w:p w:rsidR="00C0203D" w:rsidRDefault="00C0203D">
            <w:pPr>
              <w:spacing w:line="299" w:lineRule="auto"/>
            </w:pPr>
          </w:p>
          <w:p w:rsidR="00C0203D" w:rsidRDefault="00D85A1A">
            <w:pPr>
              <w:pStyle w:val="TableText"/>
              <w:spacing w:before="65" w:line="228" w:lineRule="auto"/>
              <w:ind w:left="391"/>
            </w:pPr>
            <w:r>
              <w:rPr>
                <w:spacing w:val="4"/>
              </w:rPr>
              <w:t>A0601床类</w:t>
            </w:r>
          </w:p>
        </w:tc>
        <w:tc>
          <w:tcPr>
            <w:tcW w:w="2702" w:type="dxa"/>
          </w:tcPr>
          <w:p w:rsidR="00C0203D" w:rsidRDefault="00D85A1A">
            <w:pPr>
              <w:pStyle w:val="TableText"/>
              <w:spacing w:before="262" w:line="228" w:lineRule="auto"/>
              <w:ind w:left="536"/>
            </w:pPr>
            <w:r>
              <w:rPr>
                <w:spacing w:val="5"/>
              </w:rPr>
              <w:t>A060101钢木床类</w:t>
            </w:r>
          </w:p>
        </w:tc>
        <w:tc>
          <w:tcPr>
            <w:tcW w:w="1888" w:type="dxa"/>
          </w:tcPr>
          <w:p w:rsidR="00C0203D" w:rsidRDefault="00C0203D"/>
        </w:tc>
        <w:tc>
          <w:tcPr>
            <w:tcW w:w="2795" w:type="dxa"/>
          </w:tcPr>
          <w:p w:rsidR="00C0203D" w:rsidRDefault="00D85A1A">
            <w:pPr>
              <w:pStyle w:val="TableText"/>
              <w:spacing w:before="114"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261" w:line="228" w:lineRule="auto"/>
              <w:ind w:left="536"/>
            </w:pPr>
            <w:r>
              <w:rPr>
                <w:spacing w:val="5"/>
              </w:rPr>
              <w:t>A060104木制床类</w:t>
            </w:r>
          </w:p>
        </w:tc>
        <w:tc>
          <w:tcPr>
            <w:tcW w:w="1888" w:type="dxa"/>
          </w:tcPr>
          <w:p w:rsidR="00C0203D" w:rsidRDefault="00C0203D"/>
        </w:tc>
        <w:tc>
          <w:tcPr>
            <w:tcW w:w="2795" w:type="dxa"/>
          </w:tcPr>
          <w:p w:rsidR="00C0203D" w:rsidRDefault="00D85A1A">
            <w:pPr>
              <w:pStyle w:val="TableText"/>
              <w:spacing w:before="114"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263" w:line="228" w:lineRule="auto"/>
              <w:ind w:left="536"/>
            </w:pPr>
            <w:r>
              <w:rPr>
                <w:spacing w:val="5"/>
              </w:rPr>
              <w:t>A060199其他床类</w:t>
            </w:r>
          </w:p>
        </w:tc>
        <w:tc>
          <w:tcPr>
            <w:tcW w:w="1888" w:type="dxa"/>
          </w:tcPr>
          <w:p w:rsidR="00C0203D" w:rsidRDefault="00C0203D"/>
        </w:tc>
        <w:tc>
          <w:tcPr>
            <w:tcW w:w="2795" w:type="dxa"/>
          </w:tcPr>
          <w:p w:rsidR="00C0203D" w:rsidRDefault="00D85A1A">
            <w:pPr>
              <w:pStyle w:val="TableText"/>
              <w:spacing w:before="113"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val="restart"/>
            <w:tcBorders>
              <w:bottom w:val="nil"/>
            </w:tcBorders>
          </w:tcPr>
          <w:p w:rsidR="00C0203D" w:rsidRDefault="00C0203D">
            <w:pPr>
              <w:spacing w:line="310" w:lineRule="auto"/>
            </w:pPr>
          </w:p>
          <w:p w:rsidR="00C0203D" w:rsidRDefault="00C0203D">
            <w:pPr>
              <w:spacing w:line="310" w:lineRule="auto"/>
            </w:pPr>
          </w:p>
          <w:p w:rsidR="00C0203D" w:rsidRDefault="00C0203D">
            <w:pPr>
              <w:spacing w:line="310" w:lineRule="auto"/>
            </w:pPr>
          </w:p>
          <w:p w:rsidR="00C0203D" w:rsidRDefault="00D85A1A">
            <w:pPr>
              <w:pStyle w:val="TableText"/>
              <w:spacing w:before="65" w:line="190" w:lineRule="auto"/>
              <w:ind w:left="273"/>
            </w:pPr>
            <w:r>
              <w:rPr>
                <w:spacing w:val="-7"/>
              </w:rPr>
              <w:t>17</w:t>
            </w:r>
          </w:p>
        </w:tc>
        <w:tc>
          <w:tcPr>
            <w:tcW w:w="1787" w:type="dxa"/>
            <w:vMerge w:val="restart"/>
            <w:tcBorders>
              <w:bottom w:val="nil"/>
            </w:tcBorders>
          </w:tcPr>
          <w:p w:rsidR="00C0203D" w:rsidRDefault="00C0203D">
            <w:pPr>
              <w:spacing w:line="299" w:lineRule="auto"/>
            </w:pPr>
          </w:p>
          <w:p w:rsidR="00C0203D" w:rsidRDefault="00C0203D">
            <w:pPr>
              <w:spacing w:line="299" w:lineRule="auto"/>
            </w:pPr>
          </w:p>
          <w:p w:rsidR="00C0203D" w:rsidRDefault="00C0203D">
            <w:pPr>
              <w:spacing w:line="300" w:lineRule="auto"/>
            </w:pPr>
          </w:p>
          <w:p w:rsidR="00C0203D" w:rsidRDefault="00D85A1A">
            <w:pPr>
              <w:pStyle w:val="TableText"/>
              <w:spacing w:before="65" w:line="228" w:lineRule="auto"/>
              <w:ind w:left="182"/>
            </w:pPr>
            <w:r>
              <w:rPr>
                <w:spacing w:val="4"/>
              </w:rPr>
              <w:t>A0602台、桌类</w:t>
            </w:r>
          </w:p>
        </w:tc>
        <w:tc>
          <w:tcPr>
            <w:tcW w:w="2702" w:type="dxa"/>
          </w:tcPr>
          <w:p w:rsidR="00C0203D" w:rsidRDefault="00D85A1A">
            <w:pPr>
              <w:pStyle w:val="TableText"/>
              <w:spacing w:before="263" w:line="228" w:lineRule="auto"/>
              <w:ind w:left="325"/>
            </w:pPr>
            <w:r>
              <w:rPr>
                <w:spacing w:val="6"/>
              </w:rPr>
              <w:t>A060201钢木台、桌类</w:t>
            </w:r>
          </w:p>
        </w:tc>
        <w:tc>
          <w:tcPr>
            <w:tcW w:w="1888" w:type="dxa"/>
          </w:tcPr>
          <w:p w:rsidR="00C0203D" w:rsidRDefault="00C0203D"/>
        </w:tc>
        <w:tc>
          <w:tcPr>
            <w:tcW w:w="2795" w:type="dxa"/>
          </w:tcPr>
          <w:p w:rsidR="00C0203D" w:rsidRDefault="00D85A1A">
            <w:pPr>
              <w:pStyle w:val="TableText"/>
              <w:spacing w:before="113"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263" w:line="228" w:lineRule="auto"/>
              <w:ind w:left="325"/>
            </w:pPr>
            <w:r>
              <w:rPr>
                <w:spacing w:val="6"/>
              </w:rPr>
              <w:t>A060205木制台、桌类</w:t>
            </w:r>
          </w:p>
        </w:tc>
        <w:tc>
          <w:tcPr>
            <w:tcW w:w="1888" w:type="dxa"/>
          </w:tcPr>
          <w:p w:rsidR="00C0203D" w:rsidRDefault="00C0203D"/>
        </w:tc>
        <w:tc>
          <w:tcPr>
            <w:tcW w:w="2795" w:type="dxa"/>
          </w:tcPr>
          <w:p w:rsidR="00C0203D" w:rsidRDefault="00D85A1A">
            <w:pPr>
              <w:pStyle w:val="TableText"/>
              <w:spacing w:before="113"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262" w:line="228" w:lineRule="auto"/>
              <w:ind w:left="325"/>
            </w:pPr>
            <w:r>
              <w:rPr>
                <w:spacing w:val="6"/>
              </w:rPr>
              <w:t>A060299其他台、桌类</w:t>
            </w:r>
          </w:p>
        </w:tc>
        <w:tc>
          <w:tcPr>
            <w:tcW w:w="1888" w:type="dxa"/>
          </w:tcPr>
          <w:p w:rsidR="00C0203D" w:rsidRDefault="00C0203D"/>
        </w:tc>
        <w:tc>
          <w:tcPr>
            <w:tcW w:w="2795" w:type="dxa"/>
          </w:tcPr>
          <w:p w:rsidR="00C0203D" w:rsidRDefault="00D85A1A">
            <w:pPr>
              <w:pStyle w:val="TableText"/>
              <w:spacing w:before="115"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val="restart"/>
            <w:tcBorders>
              <w:bottom w:val="nil"/>
            </w:tcBorders>
          </w:tcPr>
          <w:p w:rsidR="00C0203D" w:rsidRDefault="00C0203D">
            <w:pPr>
              <w:spacing w:line="309" w:lineRule="auto"/>
            </w:pPr>
          </w:p>
          <w:p w:rsidR="00C0203D" w:rsidRDefault="00C0203D">
            <w:pPr>
              <w:spacing w:line="310" w:lineRule="auto"/>
            </w:pPr>
          </w:p>
          <w:p w:rsidR="00C0203D" w:rsidRDefault="00C0203D">
            <w:pPr>
              <w:spacing w:line="310" w:lineRule="auto"/>
            </w:pPr>
          </w:p>
          <w:p w:rsidR="00C0203D" w:rsidRDefault="00D85A1A">
            <w:pPr>
              <w:pStyle w:val="TableText"/>
              <w:spacing w:before="65" w:line="190" w:lineRule="auto"/>
              <w:ind w:left="273"/>
            </w:pPr>
            <w:r>
              <w:rPr>
                <w:spacing w:val="-7"/>
              </w:rPr>
              <w:t>18</w:t>
            </w:r>
          </w:p>
        </w:tc>
        <w:tc>
          <w:tcPr>
            <w:tcW w:w="1787" w:type="dxa"/>
            <w:vMerge w:val="restart"/>
            <w:tcBorders>
              <w:bottom w:val="nil"/>
            </w:tcBorders>
          </w:tcPr>
          <w:p w:rsidR="00C0203D" w:rsidRDefault="00C0203D">
            <w:pPr>
              <w:spacing w:line="299" w:lineRule="auto"/>
            </w:pPr>
          </w:p>
          <w:p w:rsidR="00C0203D" w:rsidRDefault="00C0203D">
            <w:pPr>
              <w:spacing w:line="299" w:lineRule="auto"/>
            </w:pPr>
          </w:p>
          <w:p w:rsidR="00C0203D" w:rsidRDefault="00C0203D">
            <w:pPr>
              <w:spacing w:line="299" w:lineRule="auto"/>
            </w:pPr>
          </w:p>
          <w:p w:rsidR="00C0203D" w:rsidRDefault="00D85A1A">
            <w:pPr>
              <w:pStyle w:val="TableText"/>
              <w:spacing w:before="65" w:line="228" w:lineRule="auto"/>
              <w:ind w:left="288"/>
            </w:pPr>
            <w:r>
              <w:rPr>
                <w:spacing w:val="5"/>
              </w:rPr>
              <w:t>A0603椅凳类</w:t>
            </w:r>
          </w:p>
        </w:tc>
        <w:tc>
          <w:tcPr>
            <w:tcW w:w="2702" w:type="dxa"/>
          </w:tcPr>
          <w:p w:rsidR="00C0203D" w:rsidRDefault="00D85A1A">
            <w:pPr>
              <w:pStyle w:val="TableText"/>
              <w:spacing w:before="114" w:line="262" w:lineRule="auto"/>
              <w:ind w:left="1145" w:right="119" w:hanging="1029"/>
            </w:pPr>
            <w:r>
              <w:rPr>
                <w:spacing w:val="6"/>
              </w:rPr>
              <w:t>A060301金属骨架为主的椅</w:t>
            </w:r>
            <w:r>
              <w:rPr>
                <w:spacing w:val="4"/>
              </w:rPr>
              <w:t>凳类</w:t>
            </w:r>
          </w:p>
        </w:tc>
        <w:tc>
          <w:tcPr>
            <w:tcW w:w="1888" w:type="dxa"/>
          </w:tcPr>
          <w:p w:rsidR="00C0203D" w:rsidRDefault="00C0203D"/>
        </w:tc>
        <w:tc>
          <w:tcPr>
            <w:tcW w:w="2795" w:type="dxa"/>
          </w:tcPr>
          <w:p w:rsidR="00C0203D" w:rsidRDefault="00D85A1A">
            <w:pPr>
              <w:pStyle w:val="TableText"/>
              <w:spacing w:before="114"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14" w:line="262" w:lineRule="auto"/>
              <w:ind w:left="1250" w:right="119" w:hanging="1134"/>
            </w:pPr>
            <w:r>
              <w:rPr>
                <w:spacing w:val="6"/>
              </w:rPr>
              <w:t>A060302木骨架为主的椅凳</w:t>
            </w:r>
            <w:r>
              <w:t xml:space="preserve"> 类</w:t>
            </w:r>
          </w:p>
        </w:tc>
        <w:tc>
          <w:tcPr>
            <w:tcW w:w="1888" w:type="dxa"/>
          </w:tcPr>
          <w:p w:rsidR="00C0203D" w:rsidRDefault="00C0203D"/>
        </w:tc>
        <w:tc>
          <w:tcPr>
            <w:tcW w:w="2795" w:type="dxa"/>
          </w:tcPr>
          <w:p w:rsidR="00C0203D" w:rsidRDefault="00D85A1A">
            <w:pPr>
              <w:pStyle w:val="TableText"/>
              <w:spacing w:before="114"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263" w:line="228" w:lineRule="auto"/>
              <w:ind w:left="430"/>
            </w:pPr>
            <w:r>
              <w:rPr>
                <w:spacing w:val="6"/>
              </w:rPr>
              <w:t>A060399其他椅凳类</w:t>
            </w:r>
          </w:p>
        </w:tc>
        <w:tc>
          <w:tcPr>
            <w:tcW w:w="1888" w:type="dxa"/>
          </w:tcPr>
          <w:p w:rsidR="00C0203D" w:rsidRDefault="00C0203D"/>
        </w:tc>
        <w:tc>
          <w:tcPr>
            <w:tcW w:w="2795" w:type="dxa"/>
          </w:tcPr>
          <w:p w:rsidR="00C0203D" w:rsidRDefault="00D85A1A">
            <w:pPr>
              <w:pStyle w:val="TableText"/>
              <w:spacing w:before="113" w:line="264" w:lineRule="auto"/>
              <w:ind w:left="1314" w:right="137" w:hanging="1176"/>
            </w:pPr>
            <w:r>
              <w:t>HJ</w:t>
            </w:r>
            <w:r>
              <w:rPr>
                <w:spacing w:val="6"/>
              </w:rPr>
              <w:t>2547家具/</w:t>
            </w:r>
            <w:r>
              <w:t>HJ</w:t>
            </w:r>
            <w:r>
              <w:rPr>
                <w:spacing w:val="6"/>
              </w:rPr>
              <w:t>2540木塑制</w:t>
            </w:r>
            <w:r>
              <w:t xml:space="preserve"> 品</w:t>
            </w:r>
          </w:p>
        </w:tc>
      </w:tr>
      <w:tr w:rsidR="00C0203D">
        <w:trPr>
          <w:trHeight w:val="703"/>
        </w:trPr>
        <w:tc>
          <w:tcPr>
            <w:tcW w:w="712" w:type="dxa"/>
          </w:tcPr>
          <w:p w:rsidR="00C0203D" w:rsidRDefault="00D85A1A">
            <w:pPr>
              <w:pStyle w:val="TableText"/>
              <w:spacing w:before="295" w:line="190" w:lineRule="auto"/>
              <w:ind w:left="273"/>
            </w:pPr>
            <w:r>
              <w:rPr>
                <w:spacing w:val="-7"/>
              </w:rPr>
              <w:t>19</w:t>
            </w:r>
          </w:p>
        </w:tc>
        <w:tc>
          <w:tcPr>
            <w:tcW w:w="1787" w:type="dxa"/>
          </w:tcPr>
          <w:p w:rsidR="00C0203D" w:rsidRDefault="00D85A1A">
            <w:pPr>
              <w:pStyle w:val="TableText"/>
              <w:spacing w:before="263" w:line="228" w:lineRule="auto"/>
              <w:ind w:left="288"/>
            </w:pPr>
            <w:r>
              <w:rPr>
                <w:spacing w:val="5"/>
              </w:rPr>
              <w:t>A0604沙发类</w:t>
            </w:r>
          </w:p>
        </w:tc>
        <w:tc>
          <w:tcPr>
            <w:tcW w:w="2702" w:type="dxa"/>
          </w:tcPr>
          <w:p w:rsidR="00C0203D" w:rsidRDefault="00D85A1A">
            <w:pPr>
              <w:pStyle w:val="TableText"/>
              <w:spacing w:before="263" w:line="228" w:lineRule="auto"/>
              <w:ind w:left="430"/>
            </w:pPr>
            <w:r>
              <w:rPr>
                <w:spacing w:val="6"/>
              </w:rPr>
              <w:t>A060499其他沙发类</w:t>
            </w:r>
          </w:p>
        </w:tc>
        <w:tc>
          <w:tcPr>
            <w:tcW w:w="1888" w:type="dxa"/>
          </w:tcPr>
          <w:p w:rsidR="00C0203D" w:rsidRDefault="00C0203D"/>
        </w:tc>
        <w:tc>
          <w:tcPr>
            <w:tcW w:w="2795" w:type="dxa"/>
          </w:tcPr>
          <w:p w:rsidR="00C0203D" w:rsidRDefault="00D85A1A">
            <w:pPr>
              <w:pStyle w:val="TableText"/>
              <w:spacing w:before="113" w:line="264" w:lineRule="auto"/>
              <w:ind w:left="1314" w:right="137" w:hanging="1176"/>
            </w:pPr>
            <w:r>
              <w:t>HJ</w:t>
            </w:r>
            <w:r>
              <w:rPr>
                <w:spacing w:val="6"/>
              </w:rPr>
              <w:t>2547家具/</w:t>
            </w:r>
            <w:r>
              <w:t>HJ</w:t>
            </w:r>
            <w:r>
              <w:rPr>
                <w:spacing w:val="6"/>
              </w:rPr>
              <w:t>2540木塑制</w:t>
            </w:r>
            <w:r>
              <w:t xml:space="preserve"> 品</w:t>
            </w:r>
          </w:p>
        </w:tc>
      </w:tr>
    </w:tbl>
    <w:p w:rsidR="00C0203D" w:rsidRDefault="00C0203D">
      <w:pPr>
        <w:pStyle w:val="a4"/>
        <w:spacing w:line="90" w:lineRule="exact"/>
        <w:rPr>
          <w:sz w:val="7"/>
        </w:rPr>
      </w:pPr>
    </w:p>
    <w:p w:rsidR="00C0203D" w:rsidRDefault="00C0203D">
      <w:pPr>
        <w:spacing w:line="90" w:lineRule="exact"/>
        <w:rPr>
          <w:sz w:val="7"/>
          <w:szCs w:val="7"/>
        </w:rPr>
        <w:sectPr w:rsidR="00C0203D">
          <w:headerReference w:type="default" r:id="rId22"/>
          <w:footerReference w:type="default" r:id="rId23"/>
          <w:pgSz w:w="11906" w:h="16839"/>
          <w:pgMar w:top="400" w:right="850" w:bottom="1157" w:left="1134" w:header="0" w:footer="1003" w:gutter="0"/>
          <w:cols w:space="720"/>
        </w:sectPr>
      </w:pPr>
    </w:p>
    <w:p w:rsidR="00C0203D" w:rsidRDefault="00C0203D">
      <w:pPr>
        <w:spacing w:line="42" w:lineRule="exact"/>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2"/>
        <w:gridCol w:w="1787"/>
        <w:gridCol w:w="2702"/>
        <w:gridCol w:w="1888"/>
        <w:gridCol w:w="2795"/>
      </w:tblGrid>
      <w:tr w:rsidR="00C0203D">
        <w:trPr>
          <w:trHeight w:val="705"/>
        </w:trPr>
        <w:tc>
          <w:tcPr>
            <w:tcW w:w="712" w:type="dxa"/>
            <w:vMerge w:val="restart"/>
            <w:tcBorders>
              <w:bottom w:val="nil"/>
            </w:tcBorders>
          </w:tcPr>
          <w:p w:rsidR="00C0203D" w:rsidRDefault="00C0203D">
            <w:pPr>
              <w:spacing w:line="310" w:lineRule="auto"/>
            </w:pPr>
          </w:p>
          <w:p w:rsidR="00C0203D" w:rsidRDefault="00C0203D">
            <w:pPr>
              <w:spacing w:line="310" w:lineRule="auto"/>
            </w:pPr>
          </w:p>
          <w:p w:rsidR="00C0203D" w:rsidRDefault="00C0203D">
            <w:pPr>
              <w:spacing w:line="311" w:lineRule="auto"/>
            </w:pPr>
          </w:p>
          <w:p w:rsidR="00C0203D" w:rsidRDefault="00D85A1A">
            <w:pPr>
              <w:pStyle w:val="TableText"/>
              <w:spacing w:before="65" w:line="189" w:lineRule="auto"/>
              <w:ind w:left="260"/>
            </w:pPr>
            <w:r>
              <w:rPr>
                <w:spacing w:val="-1"/>
              </w:rPr>
              <w:t>20</w:t>
            </w:r>
          </w:p>
        </w:tc>
        <w:tc>
          <w:tcPr>
            <w:tcW w:w="1787" w:type="dxa"/>
            <w:vMerge w:val="restart"/>
            <w:tcBorders>
              <w:bottom w:val="nil"/>
            </w:tcBorders>
          </w:tcPr>
          <w:p w:rsidR="00C0203D" w:rsidRDefault="00C0203D">
            <w:pPr>
              <w:spacing w:line="299" w:lineRule="auto"/>
            </w:pPr>
          </w:p>
          <w:p w:rsidR="00C0203D" w:rsidRDefault="00C0203D">
            <w:pPr>
              <w:spacing w:line="299" w:lineRule="auto"/>
            </w:pPr>
          </w:p>
          <w:p w:rsidR="00C0203D" w:rsidRDefault="00C0203D">
            <w:pPr>
              <w:spacing w:line="300" w:lineRule="auto"/>
            </w:pPr>
          </w:p>
          <w:p w:rsidR="00C0203D" w:rsidRDefault="00D85A1A">
            <w:pPr>
              <w:pStyle w:val="TableText"/>
              <w:spacing w:before="65" w:line="228" w:lineRule="auto"/>
              <w:ind w:left="391"/>
            </w:pPr>
            <w:r>
              <w:rPr>
                <w:spacing w:val="4"/>
              </w:rPr>
              <w:t>A0605柜类</w:t>
            </w:r>
          </w:p>
        </w:tc>
        <w:tc>
          <w:tcPr>
            <w:tcW w:w="2702" w:type="dxa"/>
          </w:tcPr>
          <w:p w:rsidR="00C0203D" w:rsidRDefault="00D85A1A">
            <w:pPr>
              <w:pStyle w:val="TableText"/>
              <w:spacing w:before="263" w:line="228" w:lineRule="auto"/>
              <w:ind w:left="536"/>
            </w:pPr>
            <w:r>
              <w:rPr>
                <w:spacing w:val="5"/>
              </w:rPr>
              <w:t>A060501木质柜类</w:t>
            </w:r>
          </w:p>
        </w:tc>
        <w:tc>
          <w:tcPr>
            <w:tcW w:w="1888" w:type="dxa"/>
          </w:tcPr>
          <w:p w:rsidR="00C0203D" w:rsidRDefault="00C0203D"/>
        </w:tc>
        <w:tc>
          <w:tcPr>
            <w:tcW w:w="2795" w:type="dxa"/>
          </w:tcPr>
          <w:p w:rsidR="00C0203D" w:rsidRDefault="00D85A1A">
            <w:pPr>
              <w:pStyle w:val="TableText"/>
              <w:spacing w:before="113"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259" w:line="228" w:lineRule="auto"/>
              <w:ind w:left="430"/>
            </w:pPr>
            <w:r>
              <w:rPr>
                <w:spacing w:val="6"/>
              </w:rPr>
              <w:t>A060503金属质柜类</w:t>
            </w:r>
          </w:p>
        </w:tc>
        <w:tc>
          <w:tcPr>
            <w:tcW w:w="1888" w:type="dxa"/>
          </w:tcPr>
          <w:p w:rsidR="00C0203D" w:rsidRDefault="00C0203D"/>
        </w:tc>
        <w:tc>
          <w:tcPr>
            <w:tcW w:w="2795" w:type="dxa"/>
          </w:tcPr>
          <w:p w:rsidR="00C0203D" w:rsidRDefault="00D85A1A">
            <w:pPr>
              <w:pStyle w:val="TableText"/>
              <w:spacing w:before="109" w:line="264" w:lineRule="auto"/>
              <w:ind w:left="1314" w:right="137" w:hanging="1176"/>
            </w:pPr>
            <w:r>
              <w:t>HJ</w:t>
            </w:r>
            <w:r>
              <w:rPr>
                <w:spacing w:val="6"/>
              </w:rPr>
              <w:t>2547家具/</w:t>
            </w:r>
            <w:r>
              <w:t>HJ</w:t>
            </w:r>
            <w:r>
              <w:rPr>
                <w:spacing w:val="6"/>
              </w:rPr>
              <w:t>2540木塑制</w:t>
            </w:r>
            <w:r>
              <w:t xml:space="preserve"> 品</w:t>
            </w:r>
          </w:p>
        </w:tc>
      </w:tr>
      <w:tr w:rsidR="00C0203D">
        <w:trPr>
          <w:trHeight w:val="700"/>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258" w:line="228" w:lineRule="auto"/>
              <w:ind w:left="536"/>
            </w:pPr>
            <w:r>
              <w:rPr>
                <w:spacing w:val="5"/>
              </w:rPr>
              <w:t>A060599其他柜类</w:t>
            </w:r>
          </w:p>
        </w:tc>
        <w:tc>
          <w:tcPr>
            <w:tcW w:w="1888" w:type="dxa"/>
          </w:tcPr>
          <w:p w:rsidR="00C0203D" w:rsidRDefault="00C0203D"/>
        </w:tc>
        <w:tc>
          <w:tcPr>
            <w:tcW w:w="2795" w:type="dxa"/>
          </w:tcPr>
          <w:p w:rsidR="00C0203D" w:rsidRDefault="00D85A1A">
            <w:pPr>
              <w:pStyle w:val="TableText"/>
              <w:spacing w:before="111"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val="restart"/>
            <w:tcBorders>
              <w:bottom w:val="nil"/>
            </w:tcBorders>
          </w:tcPr>
          <w:p w:rsidR="00C0203D" w:rsidRDefault="00C0203D">
            <w:pPr>
              <w:spacing w:line="288" w:lineRule="auto"/>
            </w:pPr>
          </w:p>
          <w:p w:rsidR="00C0203D" w:rsidRDefault="00C0203D">
            <w:pPr>
              <w:spacing w:line="288" w:lineRule="auto"/>
            </w:pPr>
          </w:p>
          <w:p w:rsidR="00C0203D" w:rsidRDefault="00D85A1A">
            <w:pPr>
              <w:pStyle w:val="TableText"/>
              <w:spacing w:before="65" w:line="189" w:lineRule="auto"/>
              <w:ind w:left="260"/>
            </w:pPr>
            <w:r>
              <w:rPr>
                <w:spacing w:val="-1"/>
              </w:rPr>
              <w:t>21</w:t>
            </w:r>
          </w:p>
        </w:tc>
        <w:tc>
          <w:tcPr>
            <w:tcW w:w="1787" w:type="dxa"/>
            <w:vMerge w:val="restart"/>
            <w:tcBorders>
              <w:bottom w:val="nil"/>
            </w:tcBorders>
          </w:tcPr>
          <w:p w:rsidR="00C0203D" w:rsidRDefault="00C0203D">
            <w:pPr>
              <w:spacing w:line="271" w:lineRule="auto"/>
            </w:pPr>
          </w:p>
          <w:p w:rsidR="00C0203D" w:rsidRDefault="00C0203D">
            <w:pPr>
              <w:spacing w:line="272" w:lineRule="auto"/>
            </w:pPr>
          </w:p>
          <w:p w:rsidR="00C0203D" w:rsidRDefault="00D85A1A">
            <w:pPr>
              <w:pStyle w:val="TableText"/>
              <w:spacing w:before="65" w:line="228" w:lineRule="auto"/>
              <w:ind w:left="391"/>
            </w:pPr>
            <w:r>
              <w:rPr>
                <w:spacing w:val="4"/>
              </w:rPr>
              <w:t>A0606架类</w:t>
            </w:r>
          </w:p>
        </w:tc>
        <w:tc>
          <w:tcPr>
            <w:tcW w:w="2702" w:type="dxa"/>
          </w:tcPr>
          <w:p w:rsidR="00C0203D" w:rsidRDefault="00D85A1A">
            <w:pPr>
              <w:pStyle w:val="TableText"/>
              <w:spacing w:before="259" w:line="228" w:lineRule="auto"/>
              <w:ind w:left="536"/>
            </w:pPr>
            <w:r>
              <w:rPr>
                <w:spacing w:val="5"/>
              </w:rPr>
              <w:t>A060601木质架类</w:t>
            </w:r>
          </w:p>
        </w:tc>
        <w:tc>
          <w:tcPr>
            <w:tcW w:w="1888" w:type="dxa"/>
          </w:tcPr>
          <w:p w:rsidR="00C0203D" w:rsidRDefault="00C0203D"/>
        </w:tc>
        <w:tc>
          <w:tcPr>
            <w:tcW w:w="2795" w:type="dxa"/>
          </w:tcPr>
          <w:p w:rsidR="00C0203D" w:rsidRDefault="00D85A1A">
            <w:pPr>
              <w:pStyle w:val="TableText"/>
              <w:spacing w:before="111" w:line="264" w:lineRule="auto"/>
              <w:ind w:left="1314" w:right="137" w:hanging="1176"/>
            </w:pPr>
            <w:r>
              <w:t>HJ</w:t>
            </w:r>
            <w:r>
              <w:rPr>
                <w:spacing w:val="6"/>
              </w:rPr>
              <w:t>2547家具/</w:t>
            </w:r>
            <w:r>
              <w:t>HJ</w:t>
            </w:r>
            <w:r>
              <w:rPr>
                <w:spacing w:val="6"/>
              </w:rPr>
              <w:t>2540木塑制</w:t>
            </w:r>
            <w:r>
              <w:t xml:space="preserve"> 品</w:t>
            </w:r>
          </w:p>
        </w:tc>
      </w:tr>
      <w:tr w:rsidR="00C0203D">
        <w:trPr>
          <w:trHeight w:val="700"/>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259" w:line="228" w:lineRule="auto"/>
              <w:ind w:left="430"/>
            </w:pPr>
            <w:r>
              <w:rPr>
                <w:spacing w:val="6"/>
              </w:rPr>
              <w:t>A060602金属质架类</w:t>
            </w:r>
          </w:p>
        </w:tc>
        <w:tc>
          <w:tcPr>
            <w:tcW w:w="1888" w:type="dxa"/>
          </w:tcPr>
          <w:p w:rsidR="00C0203D" w:rsidRDefault="00C0203D"/>
        </w:tc>
        <w:tc>
          <w:tcPr>
            <w:tcW w:w="2795" w:type="dxa"/>
          </w:tcPr>
          <w:p w:rsidR="00C0203D" w:rsidRDefault="00D85A1A">
            <w:pPr>
              <w:pStyle w:val="TableText"/>
              <w:spacing w:before="111"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val="restart"/>
            <w:tcBorders>
              <w:bottom w:val="nil"/>
            </w:tcBorders>
          </w:tcPr>
          <w:p w:rsidR="00C0203D" w:rsidRDefault="00C0203D">
            <w:pPr>
              <w:spacing w:line="289" w:lineRule="auto"/>
            </w:pPr>
          </w:p>
          <w:p w:rsidR="00C0203D" w:rsidRDefault="00C0203D">
            <w:pPr>
              <w:spacing w:line="290" w:lineRule="auto"/>
            </w:pPr>
          </w:p>
          <w:p w:rsidR="00C0203D" w:rsidRDefault="00D85A1A">
            <w:pPr>
              <w:pStyle w:val="TableText"/>
              <w:spacing w:before="65" w:line="189" w:lineRule="auto"/>
              <w:ind w:left="260"/>
            </w:pPr>
            <w:r>
              <w:rPr>
                <w:spacing w:val="-1"/>
              </w:rPr>
              <w:t>22</w:t>
            </w:r>
          </w:p>
        </w:tc>
        <w:tc>
          <w:tcPr>
            <w:tcW w:w="1787" w:type="dxa"/>
            <w:vMerge w:val="restart"/>
            <w:tcBorders>
              <w:bottom w:val="nil"/>
            </w:tcBorders>
          </w:tcPr>
          <w:p w:rsidR="00C0203D" w:rsidRDefault="00C0203D">
            <w:pPr>
              <w:spacing w:line="273" w:lineRule="auto"/>
            </w:pPr>
          </w:p>
          <w:p w:rsidR="00C0203D" w:rsidRDefault="00C0203D">
            <w:pPr>
              <w:spacing w:line="273" w:lineRule="auto"/>
            </w:pPr>
          </w:p>
          <w:p w:rsidR="00C0203D" w:rsidRDefault="00D85A1A">
            <w:pPr>
              <w:pStyle w:val="TableText"/>
              <w:spacing w:before="65" w:line="228" w:lineRule="auto"/>
              <w:ind w:left="288"/>
            </w:pPr>
            <w:r>
              <w:rPr>
                <w:spacing w:val="5"/>
              </w:rPr>
              <w:t>A0607屏风类</w:t>
            </w:r>
          </w:p>
        </w:tc>
        <w:tc>
          <w:tcPr>
            <w:tcW w:w="2702" w:type="dxa"/>
          </w:tcPr>
          <w:p w:rsidR="00C0203D" w:rsidRDefault="00D85A1A">
            <w:pPr>
              <w:pStyle w:val="TableText"/>
              <w:spacing w:before="262" w:line="228" w:lineRule="auto"/>
              <w:ind w:left="430"/>
            </w:pPr>
            <w:r>
              <w:rPr>
                <w:spacing w:val="6"/>
              </w:rPr>
              <w:t>A060701木质屏风类</w:t>
            </w:r>
          </w:p>
        </w:tc>
        <w:tc>
          <w:tcPr>
            <w:tcW w:w="1888" w:type="dxa"/>
          </w:tcPr>
          <w:p w:rsidR="00C0203D" w:rsidRDefault="00C0203D"/>
        </w:tc>
        <w:tc>
          <w:tcPr>
            <w:tcW w:w="2795" w:type="dxa"/>
          </w:tcPr>
          <w:p w:rsidR="00C0203D" w:rsidRDefault="00D85A1A">
            <w:pPr>
              <w:pStyle w:val="TableText"/>
              <w:spacing w:before="112"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261" w:line="228" w:lineRule="auto"/>
              <w:ind w:left="325"/>
            </w:pPr>
            <w:r>
              <w:rPr>
                <w:spacing w:val="6"/>
              </w:rPr>
              <w:t>A060702金属质屏风类</w:t>
            </w:r>
          </w:p>
        </w:tc>
        <w:tc>
          <w:tcPr>
            <w:tcW w:w="1888" w:type="dxa"/>
          </w:tcPr>
          <w:p w:rsidR="00C0203D" w:rsidRDefault="00C0203D"/>
        </w:tc>
        <w:tc>
          <w:tcPr>
            <w:tcW w:w="2795" w:type="dxa"/>
          </w:tcPr>
          <w:p w:rsidR="00C0203D" w:rsidRDefault="00D85A1A">
            <w:pPr>
              <w:pStyle w:val="TableText"/>
              <w:spacing w:before="111" w:line="264" w:lineRule="auto"/>
              <w:ind w:left="1314" w:right="137" w:hanging="1176"/>
            </w:pPr>
            <w:r>
              <w:t>HJ</w:t>
            </w:r>
            <w:r>
              <w:rPr>
                <w:spacing w:val="6"/>
              </w:rPr>
              <w:t>2547家具/</w:t>
            </w:r>
            <w:r>
              <w:t>HJ</w:t>
            </w:r>
            <w:r>
              <w:rPr>
                <w:spacing w:val="6"/>
              </w:rPr>
              <w:t>2540木塑制</w:t>
            </w:r>
            <w:r>
              <w:t xml:space="preserve"> 品</w:t>
            </w:r>
          </w:p>
        </w:tc>
      </w:tr>
      <w:tr w:rsidR="00C0203D">
        <w:trPr>
          <w:trHeight w:val="401"/>
        </w:trPr>
        <w:tc>
          <w:tcPr>
            <w:tcW w:w="712" w:type="dxa"/>
          </w:tcPr>
          <w:p w:rsidR="00C0203D" w:rsidRDefault="00D85A1A">
            <w:pPr>
              <w:pStyle w:val="TableText"/>
              <w:spacing w:before="143" w:line="189" w:lineRule="auto"/>
              <w:ind w:left="260"/>
            </w:pPr>
            <w:r>
              <w:rPr>
                <w:spacing w:val="-1"/>
              </w:rPr>
              <w:t>23</w:t>
            </w:r>
          </w:p>
        </w:tc>
        <w:tc>
          <w:tcPr>
            <w:tcW w:w="1787" w:type="dxa"/>
          </w:tcPr>
          <w:p w:rsidR="00C0203D" w:rsidRDefault="00D85A1A">
            <w:pPr>
              <w:pStyle w:val="TableText"/>
              <w:spacing w:before="110" w:line="228" w:lineRule="auto"/>
              <w:ind w:left="288"/>
            </w:pPr>
            <w:r>
              <w:rPr>
                <w:spacing w:val="4"/>
              </w:rPr>
              <w:t>A060804水池</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0" w:line="226" w:lineRule="auto"/>
              <w:ind w:left="584"/>
            </w:pPr>
            <w:r>
              <w:t>HJ</w:t>
            </w:r>
            <w:r>
              <w:rPr>
                <w:spacing w:val="6"/>
              </w:rPr>
              <w:t>/T296卫生陶瓷</w:t>
            </w:r>
          </w:p>
        </w:tc>
      </w:tr>
      <w:tr w:rsidR="00C0203D">
        <w:trPr>
          <w:trHeight w:val="401"/>
        </w:trPr>
        <w:tc>
          <w:tcPr>
            <w:tcW w:w="712" w:type="dxa"/>
          </w:tcPr>
          <w:p w:rsidR="00C0203D" w:rsidRDefault="00D85A1A">
            <w:pPr>
              <w:pStyle w:val="TableText"/>
              <w:spacing w:before="145" w:line="189" w:lineRule="auto"/>
              <w:ind w:left="260"/>
            </w:pPr>
            <w:r>
              <w:rPr>
                <w:spacing w:val="-1"/>
              </w:rPr>
              <w:t>24</w:t>
            </w:r>
          </w:p>
        </w:tc>
        <w:tc>
          <w:tcPr>
            <w:tcW w:w="1787" w:type="dxa"/>
          </w:tcPr>
          <w:p w:rsidR="00C0203D" w:rsidRDefault="00D85A1A">
            <w:pPr>
              <w:pStyle w:val="TableText"/>
              <w:spacing w:before="112" w:line="228" w:lineRule="auto"/>
              <w:ind w:left="288"/>
            </w:pPr>
            <w:r>
              <w:rPr>
                <w:spacing w:val="4"/>
              </w:rPr>
              <w:t>A060805便器</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2" w:line="226" w:lineRule="auto"/>
              <w:ind w:left="584"/>
            </w:pPr>
            <w:r>
              <w:t>HJ</w:t>
            </w:r>
            <w:r>
              <w:rPr>
                <w:spacing w:val="6"/>
              </w:rPr>
              <w:t>/T296卫生陶瓷</w:t>
            </w:r>
          </w:p>
        </w:tc>
      </w:tr>
      <w:tr w:rsidR="00C0203D">
        <w:trPr>
          <w:trHeight w:val="401"/>
        </w:trPr>
        <w:tc>
          <w:tcPr>
            <w:tcW w:w="712" w:type="dxa"/>
          </w:tcPr>
          <w:p w:rsidR="00C0203D" w:rsidRDefault="00D85A1A">
            <w:pPr>
              <w:pStyle w:val="TableText"/>
              <w:spacing w:before="144" w:line="189" w:lineRule="auto"/>
              <w:ind w:left="260"/>
            </w:pPr>
            <w:r>
              <w:rPr>
                <w:spacing w:val="-1"/>
              </w:rPr>
              <w:t>25</w:t>
            </w:r>
          </w:p>
        </w:tc>
        <w:tc>
          <w:tcPr>
            <w:tcW w:w="1787" w:type="dxa"/>
          </w:tcPr>
          <w:p w:rsidR="00C0203D" w:rsidRDefault="00D85A1A">
            <w:pPr>
              <w:pStyle w:val="TableText"/>
              <w:spacing w:before="111" w:line="228" w:lineRule="auto"/>
              <w:ind w:left="288"/>
            </w:pPr>
            <w:r>
              <w:rPr>
                <w:spacing w:val="4"/>
              </w:rPr>
              <w:t>A060806水嘴</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2" w:line="226" w:lineRule="auto"/>
              <w:ind w:left="793"/>
            </w:pPr>
            <w:r>
              <w:t>HJ</w:t>
            </w:r>
            <w:r>
              <w:rPr>
                <w:spacing w:val="5"/>
              </w:rPr>
              <w:t>/T411水嘴</w:t>
            </w:r>
          </w:p>
        </w:tc>
      </w:tr>
      <w:tr w:rsidR="00C0203D">
        <w:trPr>
          <w:trHeight w:val="701"/>
        </w:trPr>
        <w:tc>
          <w:tcPr>
            <w:tcW w:w="712" w:type="dxa"/>
          </w:tcPr>
          <w:p w:rsidR="00C0203D" w:rsidRDefault="00D85A1A">
            <w:pPr>
              <w:pStyle w:val="TableText"/>
              <w:spacing w:before="293" w:line="189" w:lineRule="auto"/>
              <w:ind w:left="260"/>
            </w:pPr>
            <w:r>
              <w:rPr>
                <w:spacing w:val="-1"/>
              </w:rPr>
              <w:t>26</w:t>
            </w:r>
          </w:p>
        </w:tc>
        <w:tc>
          <w:tcPr>
            <w:tcW w:w="1787" w:type="dxa"/>
          </w:tcPr>
          <w:p w:rsidR="00C0203D" w:rsidRDefault="00D85A1A">
            <w:pPr>
              <w:pStyle w:val="TableText"/>
              <w:spacing w:before="260" w:line="228" w:lineRule="auto"/>
              <w:ind w:left="182"/>
            </w:pPr>
            <w:r>
              <w:rPr>
                <w:spacing w:val="5"/>
              </w:rPr>
              <w:t>A0609组合家具</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2"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tcPr>
          <w:p w:rsidR="00C0203D" w:rsidRDefault="00D85A1A">
            <w:pPr>
              <w:pStyle w:val="TableText"/>
              <w:spacing w:before="295" w:line="189" w:lineRule="auto"/>
              <w:ind w:left="260"/>
            </w:pPr>
            <w:r>
              <w:rPr>
                <w:spacing w:val="-1"/>
              </w:rPr>
              <w:t>27</w:t>
            </w:r>
          </w:p>
        </w:tc>
        <w:tc>
          <w:tcPr>
            <w:tcW w:w="1787" w:type="dxa"/>
          </w:tcPr>
          <w:p w:rsidR="00C0203D" w:rsidRDefault="00D85A1A">
            <w:pPr>
              <w:pStyle w:val="TableText"/>
              <w:spacing w:before="111" w:line="262" w:lineRule="auto"/>
              <w:ind w:left="582" w:right="187" w:hanging="400"/>
            </w:pPr>
            <w:r>
              <w:rPr>
                <w:spacing w:val="5"/>
              </w:rPr>
              <w:t>A0610家用家具</w:t>
            </w:r>
            <w:r>
              <w:rPr>
                <w:spacing w:val="6"/>
              </w:rPr>
              <w:t>零配件</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2"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tcPr>
          <w:p w:rsidR="00C0203D" w:rsidRDefault="00D85A1A">
            <w:pPr>
              <w:pStyle w:val="TableText"/>
              <w:spacing w:before="294" w:line="189" w:lineRule="auto"/>
              <w:ind w:left="260"/>
            </w:pPr>
            <w:r>
              <w:rPr>
                <w:spacing w:val="-1"/>
              </w:rPr>
              <w:t>28</w:t>
            </w:r>
          </w:p>
        </w:tc>
        <w:tc>
          <w:tcPr>
            <w:tcW w:w="1787" w:type="dxa"/>
          </w:tcPr>
          <w:p w:rsidR="00C0203D" w:rsidRDefault="00D85A1A">
            <w:pPr>
              <w:pStyle w:val="TableText"/>
              <w:spacing w:before="110" w:line="263" w:lineRule="auto"/>
              <w:ind w:left="689" w:right="187" w:hanging="507"/>
            </w:pPr>
            <w:r>
              <w:rPr>
                <w:spacing w:val="5"/>
              </w:rPr>
              <w:t>A0699其他家具</w:t>
            </w:r>
            <w:r>
              <w:rPr>
                <w:spacing w:val="3"/>
              </w:rPr>
              <w:t>用具</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1" w:line="264" w:lineRule="auto"/>
              <w:ind w:left="1314" w:right="137" w:hanging="1176"/>
            </w:pPr>
            <w:r>
              <w:t>HJ</w:t>
            </w:r>
            <w:r>
              <w:rPr>
                <w:spacing w:val="6"/>
              </w:rPr>
              <w:t>2547家具/</w:t>
            </w:r>
            <w:r>
              <w:t>HJ</w:t>
            </w:r>
            <w:r>
              <w:rPr>
                <w:spacing w:val="6"/>
              </w:rPr>
              <w:t>2540木塑制</w:t>
            </w:r>
            <w:r>
              <w:t xml:space="preserve"> 品</w:t>
            </w:r>
          </w:p>
        </w:tc>
      </w:tr>
      <w:tr w:rsidR="00C0203D">
        <w:trPr>
          <w:trHeight w:val="701"/>
        </w:trPr>
        <w:tc>
          <w:tcPr>
            <w:tcW w:w="712" w:type="dxa"/>
          </w:tcPr>
          <w:p w:rsidR="00C0203D" w:rsidRDefault="00D85A1A">
            <w:pPr>
              <w:pStyle w:val="TableText"/>
              <w:spacing w:before="294" w:line="189" w:lineRule="auto"/>
              <w:ind w:left="260"/>
            </w:pPr>
            <w:r>
              <w:rPr>
                <w:spacing w:val="-1"/>
              </w:rPr>
              <w:t>29</w:t>
            </w:r>
          </w:p>
        </w:tc>
        <w:tc>
          <w:tcPr>
            <w:tcW w:w="1787" w:type="dxa"/>
          </w:tcPr>
          <w:p w:rsidR="00C0203D" w:rsidRDefault="00D85A1A">
            <w:pPr>
              <w:pStyle w:val="TableText"/>
              <w:spacing w:before="111" w:line="262" w:lineRule="auto"/>
              <w:ind w:left="166" w:right="108" w:hanging="61"/>
            </w:pPr>
            <w:r>
              <w:t xml:space="preserve">A070101棉、化纤 </w:t>
            </w:r>
            <w:r>
              <w:rPr>
                <w:spacing w:val="8"/>
              </w:rPr>
              <w:t>纺织及印染原料</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261" w:line="226" w:lineRule="auto"/>
              <w:ind w:left="635"/>
            </w:pPr>
            <w:r>
              <w:t>HJ</w:t>
            </w:r>
            <w:r>
              <w:rPr>
                <w:spacing w:val="6"/>
              </w:rPr>
              <w:t>2546纺织产品</w:t>
            </w:r>
          </w:p>
        </w:tc>
      </w:tr>
      <w:tr w:rsidR="00C0203D">
        <w:trPr>
          <w:trHeight w:val="1000"/>
        </w:trPr>
        <w:tc>
          <w:tcPr>
            <w:tcW w:w="712" w:type="dxa"/>
          </w:tcPr>
          <w:p w:rsidR="00C0203D" w:rsidRDefault="00C0203D">
            <w:pPr>
              <w:spacing w:line="377" w:lineRule="auto"/>
            </w:pPr>
          </w:p>
          <w:p w:rsidR="00C0203D" w:rsidRDefault="00D85A1A">
            <w:pPr>
              <w:pStyle w:val="TableText"/>
              <w:spacing w:before="65" w:line="189" w:lineRule="auto"/>
              <w:ind w:left="262"/>
            </w:pPr>
            <w:r>
              <w:rPr>
                <w:spacing w:val="-2"/>
              </w:rPr>
              <w:t>30</w:t>
            </w:r>
          </w:p>
        </w:tc>
        <w:tc>
          <w:tcPr>
            <w:tcW w:w="1787" w:type="dxa"/>
          </w:tcPr>
          <w:p w:rsidR="00C0203D" w:rsidRDefault="00D85A1A">
            <w:pPr>
              <w:pStyle w:val="TableText"/>
              <w:spacing w:before="112" w:line="228" w:lineRule="auto"/>
              <w:ind w:left="182"/>
            </w:pPr>
            <w:r>
              <w:rPr>
                <w:spacing w:val="4"/>
              </w:rPr>
              <w:t>A090101复印纸</w:t>
            </w:r>
          </w:p>
          <w:p w:rsidR="00C0203D" w:rsidRDefault="00D85A1A">
            <w:pPr>
              <w:pStyle w:val="TableText"/>
              <w:spacing w:before="54" w:line="264" w:lineRule="auto"/>
              <w:ind w:left="689" w:right="158" w:hanging="517"/>
            </w:pPr>
            <w:r>
              <w:rPr>
                <w:spacing w:val="7"/>
              </w:rPr>
              <w:t>（包括再生复印</w:t>
            </w:r>
            <w:r>
              <w:rPr>
                <w:spacing w:val="-1"/>
              </w:rPr>
              <w:t>纸）</w:t>
            </w:r>
          </w:p>
        </w:tc>
        <w:tc>
          <w:tcPr>
            <w:tcW w:w="2702" w:type="dxa"/>
          </w:tcPr>
          <w:p w:rsidR="00C0203D" w:rsidRDefault="00C0203D"/>
        </w:tc>
        <w:tc>
          <w:tcPr>
            <w:tcW w:w="1888" w:type="dxa"/>
          </w:tcPr>
          <w:p w:rsidR="00C0203D" w:rsidRDefault="00C0203D"/>
        </w:tc>
        <w:tc>
          <w:tcPr>
            <w:tcW w:w="2795" w:type="dxa"/>
          </w:tcPr>
          <w:p w:rsidR="00C0203D" w:rsidRDefault="00C0203D">
            <w:pPr>
              <w:spacing w:line="345" w:lineRule="auto"/>
            </w:pPr>
          </w:p>
          <w:p w:rsidR="00C0203D" w:rsidRDefault="00D85A1A">
            <w:pPr>
              <w:pStyle w:val="TableText"/>
              <w:spacing w:before="65" w:line="226" w:lineRule="auto"/>
              <w:ind w:left="688"/>
            </w:pPr>
            <w:r>
              <w:t>HJ</w:t>
            </w:r>
            <w:r>
              <w:rPr>
                <w:spacing w:val="7"/>
              </w:rPr>
              <w:t>410文化用纸</w:t>
            </w:r>
          </w:p>
        </w:tc>
      </w:tr>
      <w:tr w:rsidR="00C0203D">
        <w:trPr>
          <w:trHeight w:val="1048"/>
        </w:trPr>
        <w:tc>
          <w:tcPr>
            <w:tcW w:w="712" w:type="dxa"/>
          </w:tcPr>
          <w:p w:rsidR="00C0203D" w:rsidRDefault="00C0203D">
            <w:pPr>
              <w:spacing w:line="401" w:lineRule="auto"/>
            </w:pPr>
          </w:p>
          <w:p w:rsidR="00C0203D" w:rsidRDefault="00D85A1A">
            <w:pPr>
              <w:pStyle w:val="TableText"/>
              <w:spacing w:before="65" w:line="190" w:lineRule="auto"/>
              <w:ind w:left="262"/>
            </w:pPr>
            <w:r>
              <w:rPr>
                <w:spacing w:val="-2"/>
              </w:rPr>
              <w:t>31</w:t>
            </w:r>
          </w:p>
        </w:tc>
        <w:tc>
          <w:tcPr>
            <w:tcW w:w="1787" w:type="dxa"/>
          </w:tcPr>
          <w:p w:rsidR="00C0203D" w:rsidRDefault="00D85A1A">
            <w:pPr>
              <w:pStyle w:val="TableText"/>
              <w:spacing w:before="112" w:line="228" w:lineRule="auto"/>
              <w:ind w:left="182"/>
            </w:pPr>
            <w:r>
              <w:rPr>
                <w:spacing w:val="5"/>
              </w:rPr>
              <w:t>A090201鼓粉盒</w:t>
            </w:r>
          </w:p>
          <w:p w:rsidR="00C0203D" w:rsidRDefault="00D85A1A">
            <w:pPr>
              <w:pStyle w:val="TableText"/>
              <w:spacing w:before="102" w:line="264" w:lineRule="auto"/>
              <w:ind w:left="689" w:right="158" w:hanging="517"/>
            </w:pPr>
            <w:r>
              <w:rPr>
                <w:spacing w:val="7"/>
              </w:rPr>
              <w:t>（包括再生鼓粉</w:t>
            </w:r>
            <w:r>
              <w:rPr>
                <w:spacing w:val="-1"/>
              </w:rPr>
              <w:t>盒）</w:t>
            </w:r>
          </w:p>
        </w:tc>
        <w:tc>
          <w:tcPr>
            <w:tcW w:w="2702" w:type="dxa"/>
          </w:tcPr>
          <w:p w:rsidR="00C0203D" w:rsidRDefault="00C0203D"/>
        </w:tc>
        <w:tc>
          <w:tcPr>
            <w:tcW w:w="1888" w:type="dxa"/>
          </w:tcPr>
          <w:p w:rsidR="00C0203D" w:rsidRDefault="00C0203D"/>
        </w:tc>
        <w:tc>
          <w:tcPr>
            <w:tcW w:w="2795" w:type="dxa"/>
          </w:tcPr>
          <w:p w:rsidR="00C0203D" w:rsidRDefault="00C0203D">
            <w:pPr>
              <w:spacing w:line="369" w:lineRule="auto"/>
            </w:pPr>
          </w:p>
          <w:p w:rsidR="00C0203D" w:rsidRDefault="00D85A1A">
            <w:pPr>
              <w:pStyle w:val="TableText"/>
              <w:spacing w:before="66" w:line="226" w:lineRule="auto"/>
              <w:ind w:left="479"/>
            </w:pPr>
            <w:r>
              <w:t>HJ</w:t>
            </w:r>
            <w:r>
              <w:rPr>
                <w:spacing w:val="7"/>
              </w:rPr>
              <w:t>/T413再生鼓粉盒</w:t>
            </w:r>
          </w:p>
        </w:tc>
      </w:tr>
      <w:tr w:rsidR="00C0203D">
        <w:trPr>
          <w:trHeight w:val="401"/>
        </w:trPr>
        <w:tc>
          <w:tcPr>
            <w:tcW w:w="712" w:type="dxa"/>
            <w:vMerge w:val="restart"/>
            <w:tcBorders>
              <w:bottom w:val="nil"/>
            </w:tcBorders>
          </w:tcPr>
          <w:p w:rsidR="00C0203D" w:rsidRDefault="00C0203D">
            <w:pPr>
              <w:spacing w:line="295" w:lineRule="auto"/>
            </w:pPr>
          </w:p>
          <w:p w:rsidR="00C0203D" w:rsidRDefault="00C0203D">
            <w:pPr>
              <w:spacing w:line="296" w:lineRule="auto"/>
            </w:pPr>
          </w:p>
          <w:p w:rsidR="00C0203D" w:rsidRDefault="00C0203D">
            <w:pPr>
              <w:spacing w:line="296" w:lineRule="auto"/>
            </w:pPr>
          </w:p>
          <w:p w:rsidR="00C0203D" w:rsidRDefault="00D85A1A">
            <w:pPr>
              <w:pStyle w:val="TableText"/>
              <w:spacing w:before="65" w:line="189" w:lineRule="auto"/>
              <w:ind w:left="262"/>
            </w:pPr>
            <w:r>
              <w:rPr>
                <w:spacing w:val="-2"/>
              </w:rPr>
              <w:t>32</w:t>
            </w:r>
          </w:p>
        </w:tc>
        <w:tc>
          <w:tcPr>
            <w:tcW w:w="1787" w:type="dxa"/>
            <w:vMerge w:val="restart"/>
            <w:tcBorders>
              <w:bottom w:val="nil"/>
            </w:tcBorders>
          </w:tcPr>
          <w:p w:rsidR="00C0203D" w:rsidRDefault="00C0203D">
            <w:pPr>
              <w:spacing w:line="284" w:lineRule="auto"/>
            </w:pPr>
          </w:p>
          <w:p w:rsidR="00C0203D" w:rsidRDefault="00C0203D">
            <w:pPr>
              <w:spacing w:line="285" w:lineRule="auto"/>
            </w:pPr>
          </w:p>
          <w:p w:rsidR="00C0203D" w:rsidRDefault="00C0203D">
            <w:pPr>
              <w:spacing w:line="285" w:lineRule="auto"/>
            </w:pPr>
          </w:p>
          <w:p w:rsidR="00C0203D" w:rsidRDefault="00D85A1A">
            <w:pPr>
              <w:pStyle w:val="TableText"/>
              <w:spacing w:before="65" w:line="227" w:lineRule="auto"/>
              <w:ind w:left="182"/>
            </w:pPr>
            <w:r>
              <w:rPr>
                <w:spacing w:val="5"/>
              </w:rPr>
              <w:t>A100203人造板</w:t>
            </w:r>
          </w:p>
        </w:tc>
        <w:tc>
          <w:tcPr>
            <w:tcW w:w="2702" w:type="dxa"/>
          </w:tcPr>
          <w:p w:rsidR="00C0203D" w:rsidRDefault="00D85A1A">
            <w:pPr>
              <w:pStyle w:val="TableText"/>
              <w:spacing w:before="113" w:line="227" w:lineRule="auto"/>
              <w:ind w:left="536"/>
            </w:pPr>
            <w:r>
              <w:rPr>
                <w:spacing w:val="5"/>
              </w:rPr>
              <w:t>A10020301胶合板</w:t>
            </w:r>
          </w:p>
        </w:tc>
        <w:tc>
          <w:tcPr>
            <w:tcW w:w="1888" w:type="dxa"/>
          </w:tcPr>
          <w:p w:rsidR="00C0203D" w:rsidRDefault="00C0203D"/>
        </w:tc>
        <w:tc>
          <w:tcPr>
            <w:tcW w:w="2795" w:type="dxa"/>
          </w:tcPr>
          <w:p w:rsidR="00C0203D" w:rsidRDefault="00D85A1A">
            <w:pPr>
              <w:pStyle w:val="TableText"/>
              <w:spacing w:before="113" w:line="226" w:lineRule="auto"/>
              <w:ind w:left="373"/>
            </w:pPr>
            <w:r>
              <w:t>HJ</w:t>
            </w:r>
            <w:r>
              <w:rPr>
                <w:spacing w:val="8"/>
              </w:rPr>
              <w:t>571人造板及其制品</w:t>
            </w:r>
          </w:p>
        </w:tc>
      </w:tr>
      <w:tr w:rsidR="00C0203D">
        <w:trPr>
          <w:trHeight w:val="4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13" w:line="227" w:lineRule="auto"/>
              <w:ind w:left="536"/>
            </w:pPr>
            <w:r>
              <w:rPr>
                <w:spacing w:val="4"/>
              </w:rPr>
              <w:t>A10020302纤维板</w:t>
            </w:r>
          </w:p>
        </w:tc>
        <w:tc>
          <w:tcPr>
            <w:tcW w:w="1888" w:type="dxa"/>
          </w:tcPr>
          <w:p w:rsidR="00C0203D" w:rsidRDefault="00C0203D"/>
        </w:tc>
        <w:tc>
          <w:tcPr>
            <w:tcW w:w="2795" w:type="dxa"/>
          </w:tcPr>
          <w:p w:rsidR="00C0203D" w:rsidRDefault="00D85A1A">
            <w:pPr>
              <w:pStyle w:val="TableText"/>
              <w:spacing w:before="113" w:line="226" w:lineRule="auto"/>
              <w:ind w:left="373"/>
            </w:pPr>
            <w:r>
              <w:t>HJ</w:t>
            </w:r>
            <w:r>
              <w:rPr>
                <w:spacing w:val="8"/>
              </w:rPr>
              <w:t>571人造板及其制品</w:t>
            </w:r>
          </w:p>
        </w:tc>
      </w:tr>
      <w:tr w:rsidR="00C0203D">
        <w:trPr>
          <w:trHeight w:val="4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12" w:line="227" w:lineRule="auto"/>
              <w:ind w:left="536"/>
            </w:pPr>
            <w:r>
              <w:rPr>
                <w:spacing w:val="5"/>
              </w:rPr>
              <w:t>A10020303刨花板</w:t>
            </w:r>
          </w:p>
        </w:tc>
        <w:tc>
          <w:tcPr>
            <w:tcW w:w="1888" w:type="dxa"/>
          </w:tcPr>
          <w:p w:rsidR="00C0203D" w:rsidRDefault="00C0203D"/>
        </w:tc>
        <w:tc>
          <w:tcPr>
            <w:tcW w:w="2795" w:type="dxa"/>
          </w:tcPr>
          <w:p w:rsidR="00C0203D" w:rsidRDefault="00D85A1A">
            <w:pPr>
              <w:pStyle w:val="TableText"/>
              <w:spacing w:before="113" w:line="226" w:lineRule="auto"/>
              <w:ind w:left="373"/>
            </w:pPr>
            <w:r>
              <w:t>HJ</w:t>
            </w:r>
            <w:r>
              <w:rPr>
                <w:spacing w:val="8"/>
              </w:rPr>
              <w:t>571人造板及其制品</w:t>
            </w:r>
          </w:p>
        </w:tc>
      </w:tr>
      <w:tr w:rsidR="00C0203D">
        <w:trPr>
          <w:trHeight w:val="4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12" w:line="227" w:lineRule="auto"/>
              <w:ind w:left="430"/>
            </w:pPr>
            <w:r>
              <w:rPr>
                <w:spacing w:val="5"/>
              </w:rPr>
              <w:t>A10020304细木工板</w:t>
            </w:r>
          </w:p>
        </w:tc>
        <w:tc>
          <w:tcPr>
            <w:tcW w:w="1888" w:type="dxa"/>
          </w:tcPr>
          <w:p w:rsidR="00C0203D" w:rsidRDefault="00C0203D"/>
        </w:tc>
        <w:tc>
          <w:tcPr>
            <w:tcW w:w="2795" w:type="dxa"/>
          </w:tcPr>
          <w:p w:rsidR="00C0203D" w:rsidRDefault="00D85A1A">
            <w:pPr>
              <w:pStyle w:val="TableText"/>
              <w:spacing w:before="112" w:line="226" w:lineRule="auto"/>
              <w:ind w:left="373"/>
            </w:pPr>
            <w:r>
              <w:t>HJ</w:t>
            </w:r>
            <w:r>
              <w:rPr>
                <w:spacing w:val="8"/>
              </w:rPr>
              <w:t>571人造板及其制品</w:t>
            </w:r>
          </w:p>
        </w:tc>
      </w:tr>
      <w:tr w:rsidR="00C0203D">
        <w:trPr>
          <w:trHeight w:val="4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14" w:line="227" w:lineRule="auto"/>
              <w:ind w:left="325"/>
            </w:pPr>
            <w:r>
              <w:rPr>
                <w:spacing w:val="5"/>
              </w:rPr>
              <w:t>A10020399其他人造板</w:t>
            </w:r>
          </w:p>
        </w:tc>
        <w:tc>
          <w:tcPr>
            <w:tcW w:w="1888" w:type="dxa"/>
          </w:tcPr>
          <w:p w:rsidR="00C0203D" w:rsidRDefault="00C0203D"/>
        </w:tc>
        <w:tc>
          <w:tcPr>
            <w:tcW w:w="2795" w:type="dxa"/>
          </w:tcPr>
          <w:p w:rsidR="00C0203D" w:rsidRDefault="00D85A1A">
            <w:pPr>
              <w:pStyle w:val="TableText"/>
              <w:spacing w:before="114" w:line="226" w:lineRule="auto"/>
              <w:ind w:left="373"/>
            </w:pPr>
            <w:r>
              <w:t>HJ</w:t>
            </w:r>
            <w:r>
              <w:rPr>
                <w:spacing w:val="8"/>
              </w:rPr>
              <w:t>571人造板及其制品</w:t>
            </w:r>
          </w:p>
        </w:tc>
      </w:tr>
      <w:tr w:rsidR="00C0203D">
        <w:trPr>
          <w:trHeight w:val="701"/>
        </w:trPr>
        <w:tc>
          <w:tcPr>
            <w:tcW w:w="712" w:type="dxa"/>
            <w:vMerge w:val="restart"/>
            <w:tcBorders>
              <w:bottom w:val="nil"/>
            </w:tcBorders>
          </w:tcPr>
          <w:p w:rsidR="00C0203D" w:rsidRDefault="00C0203D">
            <w:pPr>
              <w:spacing w:line="431" w:lineRule="auto"/>
            </w:pPr>
          </w:p>
          <w:p w:rsidR="00C0203D" w:rsidRDefault="00D85A1A">
            <w:pPr>
              <w:pStyle w:val="TableText"/>
              <w:spacing w:before="65" w:line="189" w:lineRule="auto"/>
              <w:ind w:left="262"/>
            </w:pPr>
            <w:r>
              <w:rPr>
                <w:spacing w:val="-2"/>
              </w:rPr>
              <w:t>33</w:t>
            </w:r>
          </w:p>
        </w:tc>
        <w:tc>
          <w:tcPr>
            <w:tcW w:w="1787" w:type="dxa"/>
            <w:vMerge w:val="restart"/>
            <w:tcBorders>
              <w:bottom w:val="nil"/>
            </w:tcBorders>
          </w:tcPr>
          <w:p w:rsidR="00C0203D" w:rsidRDefault="00C0203D">
            <w:pPr>
              <w:spacing w:line="248" w:lineRule="auto"/>
            </w:pPr>
          </w:p>
          <w:p w:rsidR="00C0203D" w:rsidRDefault="00D85A1A">
            <w:pPr>
              <w:pStyle w:val="TableText"/>
              <w:spacing w:before="65" w:line="262" w:lineRule="auto"/>
              <w:ind w:left="165" w:right="158" w:firstLine="17"/>
            </w:pPr>
            <w:r>
              <w:rPr>
                <w:spacing w:val="5"/>
              </w:rPr>
              <w:t>A100204二次加</w:t>
            </w:r>
            <w:r>
              <w:rPr>
                <w:spacing w:val="8"/>
              </w:rPr>
              <w:t>工材，相关板材</w:t>
            </w:r>
          </w:p>
        </w:tc>
        <w:tc>
          <w:tcPr>
            <w:tcW w:w="2702" w:type="dxa"/>
          </w:tcPr>
          <w:p w:rsidR="00C0203D" w:rsidRDefault="00D85A1A">
            <w:pPr>
              <w:pStyle w:val="TableText"/>
              <w:spacing w:before="113" w:line="262" w:lineRule="auto"/>
              <w:ind w:left="1251" w:right="117" w:hanging="1135"/>
            </w:pPr>
            <w:r>
              <w:rPr>
                <w:spacing w:val="6"/>
              </w:rPr>
              <w:t>A10020404人造板表面装饰</w:t>
            </w:r>
            <w:r>
              <w:t xml:space="preserve"> 板</w:t>
            </w:r>
          </w:p>
        </w:tc>
        <w:tc>
          <w:tcPr>
            <w:tcW w:w="1888" w:type="dxa"/>
          </w:tcPr>
          <w:p w:rsidR="00C0203D" w:rsidRDefault="00C0203D"/>
        </w:tc>
        <w:tc>
          <w:tcPr>
            <w:tcW w:w="2795" w:type="dxa"/>
          </w:tcPr>
          <w:p w:rsidR="00C0203D" w:rsidRDefault="00D85A1A">
            <w:pPr>
              <w:pStyle w:val="TableText"/>
              <w:spacing w:before="113" w:line="262" w:lineRule="auto"/>
              <w:ind w:left="588" w:right="372" w:hanging="215"/>
            </w:pPr>
            <w:r>
              <w:t>HJ</w:t>
            </w:r>
            <w:r>
              <w:rPr>
                <w:spacing w:val="8"/>
              </w:rPr>
              <w:t>571人造板及其制品</w:t>
            </w:r>
            <w:r>
              <w:rPr>
                <w:spacing w:val="6"/>
              </w:rPr>
              <w:t>/</w:t>
            </w:r>
            <w:r>
              <w:t>HJ</w:t>
            </w:r>
            <w:r>
              <w:rPr>
                <w:spacing w:val="6"/>
              </w:rPr>
              <w:t>2540木塑制品</w:t>
            </w:r>
          </w:p>
        </w:tc>
      </w:tr>
      <w:tr w:rsidR="00C0203D">
        <w:trPr>
          <w:trHeight w:val="403"/>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37" w:line="227" w:lineRule="auto"/>
              <w:ind w:left="116"/>
            </w:pPr>
            <w:r>
              <w:rPr>
                <w:spacing w:val="6"/>
              </w:rPr>
              <w:t>A10020404人造板表面装饰</w:t>
            </w:r>
          </w:p>
        </w:tc>
        <w:tc>
          <w:tcPr>
            <w:tcW w:w="1888" w:type="dxa"/>
          </w:tcPr>
          <w:p w:rsidR="00C0203D" w:rsidRDefault="00C0203D"/>
        </w:tc>
        <w:tc>
          <w:tcPr>
            <w:tcW w:w="2795" w:type="dxa"/>
          </w:tcPr>
          <w:p w:rsidR="00C0203D" w:rsidRDefault="00D85A1A">
            <w:pPr>
              <w:pStyle w:val="TableText"/>
              <w:spacing w:before="137" w:line="226" w:lineRule="auto"/>
              <w:ind w:left="373"/>
            </w:pPr>
            <w:r>
              <w:t>HJ</w:t>
            </w:r>
            <w:r>
              <w:rPr>
                <w:spacing w:val="8"/>
              </w:rPr>
              <w:t>571人造板及其制品</w:t>
            </w:r>
          </w:p>
        </w:tc>
      </w:tr>
    </w:tbl>
    <w:p w:rsidR="00C0203D" w:rsidRDefault="00C0203D">
      <w:pPr>
        <w:pStyle w:val="a4"/>
      </w:pPr>
    </w:p>
    <w:p w:rsidR="00C0203D" w:rsidRDefault="00C0203D">
      <w:pPr>
        <w:sectPr w:rsidR="00C0203D">
          <w:footerReference w:type="default" r:id="rId24"/>
          <w:pgSz w:w="11906" w:h="16839"/>
          <w:pgMar w:top="400" w:right="850" w:bottom="1157" w:left="1134" w:header="0" w:footer="1001" w:gutter="0"/>
          <w:cols w:space="720"/>
        </w:sectPr>
      </w:pPr>
    </w:p>
    <w:p w:rsidR="00C0203D" w:rsidRDefault="00C0203D">
      <w:pPr>
        <w:spacing w:line="42" w:lineRule="exact"/>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2"/>
        <w:gridCol w:w="1787"/>
        <w:gridCol w:w="2702"/>
        <w:gridCol w:w="1888"/>
        <w:gridCol w:w="2795"/>
      </w:tblGrid>
      <w:tr w:rsidR="00C0203D">
        <w:trPr>
          <w:trHeight w:val="357"/>
        </w:trPr>
        <w:tc>
          <w:tcPr>
            <w:tcW w:w="712" w:type="dxa"/>
          </w:tcPr>
          <w:p w:rsidR="00C0203D" w:rsidRDefault="00C0203D"/>
        </w:tc>
        <w:tc>
          <w:tcPr>
            <w:tcW w:w="1787" w:type="dxa"/>
          </w:tcPr>
          <w:p w:rsidR="00C0203D" w:rsidRDefault="00C0203D"/>
        </w:tc>
        <w:tc>
          <w:tcPr>
            <w:tcW w:w="2702" w:type="dxa"/>
          </w:tcPr>
          <w:p w:rsidR="00C0203D" w:rsidRDefault="00D85A1A">
            <w:pPr>
              <w:pStyle w:val="TableText"/>
              <w:spacing w:before="64" w:line="227" w:lineRule="auto"/>
              <w:ind w:left="831"/>
            </w:pPr>
            <w:r>
              <w:rPr>
                <w:spacing w:val="5"/>
              </w:rPr>
              <w:t>板（地板）</w:t>
            </w:r>
          </w:p>
        </w:tc>
        <w:tc>
          <w:tcPr>
            <w:tcW w:w="1888" w:type="dxa"/>
          </w:tcPr>
          <w:p w:rsidR="00C0203D" w:rsidRDefault="00C0203D"/>
        </w:tc>
        <w:tc>
          <w:tcPr>
            <w:tcW w:w="2795" w:type="dxa"/>
          </w:tcPr>
          <w:p w:rsidR="00C0203D" w:rsidRDefault="00D85A1A">
            <w:pPr>
              <w:pStyle w:val="TableText"/>
              <w:spacing w:before="65" w:line="226" w:lineRule="auto"/>
              <w:ind w:left="588"/>
            </w:pPr>
            <w:r>
              <w:rPr>
                <w:spacing w:val="6"/>
              </w:rPr>
              <w:t>/</w:t>
            </w:r>
            <w:r>
              <w:t>HJ</w:t>
            </w:r>
            <w:r>
              <w:rPr>
                <w:spacing w:val="6"/>
              </w:rPr>
              <w:t>2540木塑制品</w:t>
            </w:r>
          </w:p>
        </w:tc>
      </w:tr>
      <w:tr w:rsidR="00C0203D">
        <w:trPr>
          <w:trHeight w:val="701"/>
        </w:trPr>
        <w:tc>
          <w:tcPr>
            <w:tcW w:w="712" w:type="dxa"/>
          </w:tcPr>
          <w:p w:rsidR="00C0203D" w:rsidRDefault="00D85A1A">
            <w:pPr>
              <w:pStyle w:val="TableText"/>
              <w:spacing w:before="292" w:line="189" w:lineRule="auto"/>
              <w:ind w:left="262"/>
            </w:pPr>
            <w:r>
              <w:rPr>
                <w:spacing w:val="-2"/>
              </w:rPr>
              <w:t>34</w:t>
            </w:r>
          </w:p>
        </w:tc>
        <w:tc>
          <w:tcPr>
            <w:tcW w:w="1787" w:type="dxa"/>
          </w:tcPr>
          <w:p w:rsidR="00C0203D" w:rsidRDefault="00D85A1A">
            <w:pPr>
              <w:pStyle w:val="TableText"/>
              <w:spacing w:before="109" w:line="262" w:lineRule="auto"/>
              <w:ind w:left="476" w:right="184" w:hanging="294"/>
            </w:pPr>
            <w:r>
              <w:rPr>
                <w:spacing w:val="5"/>
              </w:rPr>
              <w:t>A100301水泥熟</w:t>
            </w:r>
            <w:r>
              <w:rPr>
                <w:spacing w:val="7"/>
              </w:rPr>
              <w:t>料及水泥</w:t>
            </w:r>
          </w:p>
        </w:tc>
        <w:tc>
          <w:tcPr>
            <w:tcW w:w="2702" w:type="dxa"/>
          </w:tcPr>
          <w:p w:rsidR="00C0203D" w:rsidRDefault="00D85A1A">
            <w:pPr>
              <w:pStyle w:val="TableText"/>
              <w:spacing w:before="259" w:line="228" w:lineRule="auto"/>
              <w:ind w:left="639"/>
            </w:pPr>
            <w:r>
              <w:rPr>
                <w:spacing w:val="4"/>
              </w:rPr>
              <w:t>A10030102水泥</w:t>
            </w:r>
          </w:p>
        </w:tc>
        <w:tc>
          <w:tcPr>
            <w:tcW w:w="1888" w:type="dxa"/>
          </w:tcPr>
          <w:p w:rsidR="00C0203D" w:rsidRDefault="00C0203D"/>
        </w:tc>
        <w:tc>
          <w:tcPr>
            <w:tcW w:w="2795" w:type="dxa"/>
          </w:tcPr>
          <w:p w:rsidR="00C0203D" w:rsidRDefault="00D85A1A">
            <w:pPr>
              <w:pStyle w:val="TableText"/>
              <w:spacing w:before="259" w:line="226" w:lineRule="auto"/>
              <w:ind w:left="846"/>
            </w:pPr>
            <w:r>
              <w:t>HJ</w:t>
            </w:r>
            <w:r>
              <w:rPr>
                <w:spacing w:val="5"/>
              </w:rPr>
              <w:t>2519水泥</w:t>
            </w:r>
          </w:p>
        </w:tc>
      </w:tr>
      <w:tr w:rsidR="00C0203D">
        <w:trPr>
          <w:trHeight w:val="1048"/>
        </w:trPr>
        <w:tc>
          <w:tcPr>
            <w:tcW w:w="712" w:type="dxa"/>
          </w:tcPr>
          <w:p w:rsidR="00C0203D" w:rsidRDefault="00C0203D">
            <w:pPr>
              <w:spacing w:line="399" w:lineRule="auto"/>
            </w:pPr>
          </w:p>
          <w:p w:rsidR="00C0203D" w:rsidRDefault="00D85A1A">
            <w:pPr>
              <w:pStyle w:val="TableText"/>
              <w:spacing w:before="65" w:line="189" w:lineRule="auto"/>
              <w:ind w:left="262"/>
            </w:pPr>
            <w:r>
              <w:rPr>
                <w:spacing w:val="-2"/>
              </w:rPr>
              <w:t>35</w:t>
            </w:r>
          </w:p>
        </w:tc>
        <w:tc>
          <w:tcPr>
            <w:tcW w:w="1787" w:type="dxa"/>
          </w:tcPr>
          <w:p w:rsidR="00C0203D" w:rsidRDefault="00D85A1A">
            <w:pPr>
              <w:pStyle w:val="TableText"/>
              <w:spacing w:before="110" w:line="228" w:lineRule="auto"/>
              <w:ind w:left="182"/>
            </w:pPr>
            <w:r>
              <w:rPr>
                <w:spacing w:val="5"/>
              </w:rPr>
              <w:t>A100303水泥混</w:t>
            </w:r>
          </w:p>
          <w:p w:rsidR="00C0203D" w:rsidRDefault="00D85A1A">
            <w:pPr>
              <w:pStyle w:val="TableText"/>
              <w:spacing w:before="53" w:line="229" w:lineRule="auto"/>
              <w:ind w:left="793"/>
            </w:pPr>
            <w:r>
              <w:rPr>
                <w:spacing w:val="1"/>
              </w:rPr>
              <w:t>凝</w:t>
            </w:r>
          </w:p>
          <w:p w:rsidR="00C0203D" w:rsidRDefault="00D85A1A">
            <w:pPr>
              <w:pStyle w:val="TableText"/>
              <w:spacing w:before="100" w:line="228" w:lineRule="auto"/>
              <w:ind w:left="583"/>
            </w:pPr>
            <w:r>
              <w:rPr>
                <w:spacing w:val="6"/>
              </w:rPr>
              <w:t>土制品</w:t>
            </w:r>
          </w:p>
        </w:tc>
        <w:tc>
          <w:tcPr>
            <w:tcW w:w="2702" w:type="dxa"/>
          </w:tcPr>
          <w:p w:rsidR="00C0203D" w:rsidRDefault="00C0203D">
            <w:pPr>
              <w:spacing w:line="367" w:lineRule="auto"/>
            </w:pPr>
          </w:p>
          <w:p w:rsidR="00C0203D" w:rsidRDefault="00D85A1A">
            <w:pPr>
              <w:pStyle w:val="TableText"/>
              <w:spacing w:before="65" w:line="228" w:lineRule="auto"/>
              <w:ind w:left="325"/>
            </w:pPr>
            <w:r>
              <w:rPr>
                <w:spacing w:val="5"/>
              </w:rPr>
              <w:t>A10030301商品混凝土</w:t>
            </w:r>
          </w:p>
        </w:tc>
        <w:tc>
          <w:tcPr>
            <w:tcW w:w="1888" w:type="dxa"/>
          </w:tcPr>
          <w:p w:rsidR="00C0203D" w:rsidRDefault="00C0203D"/>
        </w:tc>
        <w:tc>
          <w:tcPr>
            <w:tcW w:w="2795" w:type="dxa"/>
          </w:tcPr>
          <w:p w:rsidR="00C0203D" w:rsidRDefault="00C0203D">
            <w:pPr>
              <w:spacing w:line="367" w:lineRule="auto"/>
            </w:pPr>
          </w:p>
          <w:p w:rsidR="00C0203D" w:rsidRDefault="00D85A1A">
            <w:pPr>
              <w:pStyle w:val="TableText"/>
              <w:spacing w:before="65" w:line="226" w:lineRule="auto"/>
              <w:ind w:left="479"/>
            </w:pPr>
            <w:r>
              <w:t>HJ</w:t>
            </w:r>
            <w:r>
              <w:rPr>
                <w:spacing w:val="7"/>
              </w:rPr>
              <w:t>/T412预拌混凝土</w:t>
            </w:r>
          </w:p>
        </w:tc>
      </w:tr>
      <w:tr w:rsidR="00C0203D">
        <w:trPr>
          <w:trHeight w:val="701"/>
        </w:trPr>
        <w:tc>
          <w:tcPr>
            <w:tcW w:w="712" w:type="dxa"/>
            <w:vMerge w:val="restart"/>
            <w:tcBorders>
              <w:bottom w:val="nil"/>
            </w:tcBorders>
          </w:tcPr>
          <w:p w:rsidR="00C0203D" w:rsidRDefault="00C0203D">
            <w:pPr>
              <w:spacing w:line="288" w:lineRule="auto"/>
            </w:pPr>
          </w:p>
          <w:p w:rsidR="00C0203D" w:rsidRDefault="00C0203D">
            <w:pPr>
              <w:spacing w:line="288" w:lineRule="auto"/>
            </w:pPr>
          </w:p>
          <w:p w:rsidR="00C0203D" w:rsidRDefault="00D85A1A">
            <w:pPr>
              <w:pStyle w:val="TableText"/>
              <w:spacing w:before="65" w:line="189" w:lineRule="auto"/>
              <w:ind w:left="262"/>
            </w:pPr>
            <w:r>
              <w:rPr>
                <w:spacing w:val="-2"/>
              </w:rPr>
              <w:t>36</w:t>
            </w:r>
          </w:p>
        </w:tc>
        <w:tc>
          <w:tcPr>
            <w:tcW w:w="1787" w:type="dxa"/>
            <w:vMerge w:val="restart"/>
            <w:tcBorders>
              <w:bottom w:val="nil"/>
            </w:tcBorders>
          </w:tcPr>
          <w:p w:rsidR="00C0203D" w:rsidRDefault="00C0203D">
            <w:pPr>
              <w:spacing w:line="396" w:lineRule="auto"/>
            </w:pPr>
          </w:p>
          <w:p w:rsidR="00C0203D" w:rsidRDefault="00D85A1A">
            <w:pPr>
              <w:pStyle w:val="TableText"/>
              <w:spacing w:before="65" w:line="262" w:lineRule="auto"/>
              <w:ind w:left="378" w:right="184" w:hanging="196"/>
            </w:pPr>
            <w:r>
              <w:rPr>
                <w:spacing w:val="4"/>
              </w:rPr>
              <w:t>A100304纤维增</w:t>
            </w:r>
            <w:r>
              <w:rPr>
                <w:spacing w:val="7"/>
              </w:rPr>
              <w:t>强水泥制品</w:t>
            </w:r>
          </w:p>
        </w:tc>
        <w:tc>
          <w:tcPr>
            <w:tcW w:w="2702" w:type="dxa"/>
          </w:tcPr>
          <w:p w:rsidR="00C0203D" w:rsidRDefault="00D85A1A">
            <w:pPr>
              <w:pStyle w:val="TableText"/>
              <w:spacing w:before="110" w:line="262" w:lineRule="auto"/>
              <w:ind w:left="1251" w:right="117" w:hanging="1135"/>
            </w:pPr>
            <w:r>
              <w:rPr>
                <w:spacing w:val="6"/>
              </w:rPr>
              <w:t>A10030402纤维增强硅酸钙</w:t>
            </w:r>
            <w:r>
              <w:t xml:space="preserve"> 板</w:t>
            </w:r>
          </w:p>
        </w:tc>
        <w:tc>
          <w:tcPr>
            <w:tcW w:w="1888" w:type="dxa"/>
          </w:tcPr>
          <w:p w:rsidR="00C0203D" w:rsidRDefault="00C0203D"/>
        </w:tc>
        <w:tc>
          <w:tcPr>
            <w:tcW w:w="2795" w:type="dxa"/>
          </w:tcPr>
          <w:p w:rsidR="00C0203D" w:rsidRDefault="00D85A1A">
            <w:pPr>
              <w:pStyle w:val="TableText"/>
              <w:spacing w:before="260" w:line="226" w:lineRule="auto"/>
              <w:ind w:left="373"/>
            </w:pPr>
            <w:r>
              <w:t>HJ</w:t>
            </w:r>
            <w:r>
              <w:rPr>
                <w:spacing w:val="7"/>
              </w:rPr>
              <w:t>/T223轻质墙体板材</w:t>
            </w:r>
          </w:p>
        </w:tc>
      </w:tr>
      <w:tr w:rsidR="00C0203D">
        <w:trPr>
          <w:trHeight w:val="700"/>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09" w:line="263" w:lineRule="auto"/>
              <w:ind w:left="1145" w:right="117" w:hanging="1029"/>
            </w:pPr>
            <w:r>
              <w:rPr>
                <w:spacing w:val="6"/>
              </w:rPr>
              <w:t>A10030403无石棉纤维水泥</w:t>
            </w:r>
            <w:r>
              <w:rPr>
                <w:spacing w:val="4"/>
              </w:rPr>
              <w:t>制品</w:t>
            </w:r>
          </w:p>
        </w:tc>
        <w:tc>
          <w:tcPr>
            <w:tcW w:w="1888" w:type="dxa"/>
          </w:tcPr>
          <w:p w:rsidR="00C0203D" w:rsidRDefault="00C0203D"/>
        </w:tc>
        <w:tc>
          <w:tcPr>
            <w:tcW w:w="2795" w:type="dxa"/>
          </w:tcPr>
          <w:p w:rsidR="00C0203D" w:rsidRDefault="00D85A1A">
            <w:pPr>
              <w:pStyle w:val="TableText"/>
              <w:spacing w:before="259" w:line="226" w:lineRule="auto"/>
              <w:ind w:left="373"/>
            </w:pPr>
            <w:r>
              <w:t>HJ</w:t>
            </w:r>
            <w:r>
              <w:rPr>
                <w:spacing w:val="7"/>
              </w:rPr>
              <w:t>/T223轻质墙体板材</w:t>
            </w:r>
          </w:p>
        </w:tc>
      </w:tr>
      <w:tr w:rsidR="00C0203D">
        <w:trPr>
          <w:trHeight w:val="401"/>
        </w:trPr>
        <w:tc>
          <w:tcPr>
            <w:tcW w:w="712" w:type="dxa"/>
            <w:vMerge w:val="restart"/>
            <w:tcBorders>
              <w:bottom w:val="nil"/>
            </w:tcBorders>
          </w:tcPr>
          <w:p w:rsidR="00C0203D" w:rsidRDefault="00C0203D">
            <w:pPr>
              <w:spacing w:line="281" w:lineRule="auto"/>
            </w:pPr>
          </w:p>
          <w:p w:rsidR="00C0203D" w:rsidRDefault="00D85A1A">
            <w:pPr>
              <w:pStyle w:val="TableText"/>
              <w:spacing w:before="65" w:line="189" w:lineRule="auto"/>
              <w:ind w:left="262"/>
            </w:pPr>
            <w:r>
              <w:rPr>
                <w:spacing w:val="-2"/>
              </w:rPr>
              <w:t>37</w:t>
            </w:r>
          </w:p>
        </w:tc>
        <w:tc>
          <w:tcPr>
            <w:tcW w:w="1787" w:type="dxa"/>
            <w:vMerge w:val="restart"/>
            <w:tcBorders>
              <w:bottom w:val="nil"/>
            </w:tcBorders>
          </w:tcPr>
          <w:p w:rsidR="00C0203D" w:rsidRDefault="00D85A1A">
            <w:pPr>
              <w:pStyle w:val="TableText"/>
              <w:spacing w:before="163" w:line="262" w:lineRule="auto"/>
              <w:ind w:left="269" w:right="184" w:hanging="87"/>
            </w:pPr>
            <w:r>
              <w:rPr>
                <w:spacing w:val="5"/>
              </w:rPr>
              <w:t>A100305轻质建</w:t>
            </w:r>
            <w:r>
              <w:rPr>
                <w:spacing w:val="7"/>
              </w:rPr>
              <w:t>筑材料及制品</w:t>
            </w:r>
          </w:p>
        </w:tc>
        <w:tc>
          <w:tcPr>
            <w:tcW w:w="2702" w:type="dxa"/>
          </w:tcPr>
          <w:p w:rsidR="00C0203D" w:rsidRDefault="00D85A1A">
            <w:pPr>
              <w:pStyle w:val="TableText"/>
              <w:spacing w:before="111" w:line="227" w:lineRule="auto"/>
              <w:ind w:left="536"/>
            </w:pPr>
            <w:r>
              <w:rPr>
                <w:spacing w:val="5"/>
              </w:rPr>
              <w:t>A10030501石膏板</w:t>
            </w:r>
          </w:p>
        </w:tc>
        <w:tc>
          <w:tcPr>
            <w:tcW w:w="1888" w:type="dxa"/>
          </w:tcPr>
          <w:p w:rsidR="00C0203D" w:rsidRDefault="00C0203D"/>
        </w:tc>
        <w:tc>
          <w:tcPr>
            <w:tcW w:w="2795" w:type="dxa"/>
          </w:tcPr>
          <w:p w:rsidR="00C0203D" w:rsidRDefault="00D85A1A">
            <w:pPr>
              <w:pStyle w:val="TableText"/>
              <w:spacing w:before="111" w:line="226" w:lineRule="auto"/>
              <w:ind w:left="373"/>
            </w:pPr>
            <w:r>
              <w:t>HJ</w:t>
            </w:r>
            <w:r>
              <w:rPr>
                <w:spacing w:val="7"/>
              </w:rPr>
              <w:t>/T223轻质墙体板材</w:t>
            </w:r>
          </w:p>
        </w:tc>
      </w:tr>
      <w:tr w:rsidR="00C0203D">
        <w:trPr>
          <w:trHeight w:val="4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10" w:line="227" w:lineRule="auto"/>
              <w:ind w:left="219"/>
            </w:pPr>
            <w:r>
              <w:rPr>
                <w:spacing w:val="6"/>
              </w:rPr>
              <w:t>A10030503轻质隔墙条板</w:t>
            </w:r>
          </w:p>
        </w:tc>
        <w:tc>
          <w:tcPr>
            <w:tcW w:w="1888" w:type="dxa"/>
          </w:tcPr>
          <w:p w:rsidR="00C0203D" w:rsidRDefault="00C0203D"/>
        </w:tc>
        <w:tc>
          <w:tcPr>
            <w:tcW w:w="2795" w:type="dxa"/>
          </w:tcPr>
          <w:p w:rsidR="00C0203D" w:rsidRDefault="00D85A1A">
            <w:pPr>
              <w:pStyle w:val="TableText"/>
              <w:spacing w:before="111" w:line="226" w:lineRule="auto"/>
              <w:ind w:left="373"/>
            </w:pPr>
            <w:r>
              <w:t>HJ</w:t>
            </w:r>
            <w:r>
              <w:rPr>
                <w:spacing w:val="7"/>
              </w:rPr>
              <w:t>/T223轻质墙体板材</w:t>
            </w:r>
          </w:p>
        </w:tc>
      </w:tr>
      <w:tr w:rsidR="00C0203D">
        <w:trPr>
          <w:trHeight w:val="401"/>
        </w:trPr>
        <w:tc>
          <w:tcPr>
            <w:tcW w:w="712" w:type="dxa"/>
            <w:vMerge w:val="restart"/>
            <w:tcBorders>
              <w:bottom w:val="nil"/>
            </w:tcBorders>
          </w:tcPr>
          <w:p w:rsidR="00C0203D" w:rsidRDefault="00C0203D">
            <w:pPr>
              <w:spacing w:line="277" w:lineRule="auto"/>
            </w:pPr>
          </w:p>
          <w:p w:rsidR="00C0203D" w:rsidRDefault="00C0203D">
            <w:pPr>
              <w:spacing w:line="278" w:lineRule="auto"/>
            </w:pPr>
          </w:p>
          <w:p w:rsidR="00C0203D" w:rsidRDefault="00C0203D">
            <w:pPr>
              <w:spacing w:line="278" w:lineRule="auto"/>
            </w:pPr>
          </w:p>
          <w:p w:rsidR="00C0203D" w:rsidRDefault="00D85A1A">
            <w:pPr>
              <w:pStyle w:val="TableText"/>
              <w:spacing w:before="65" w:line="189" w:lineRule="auto"/>
              <w:ind w:left="262"/>
            </w:pPr>
            <w:r>
              <w:rPr>
                <w:spacing w:val="-2"/>
              </w:rPr>
              <w:t>38</w:t>
            </w:r>
          </w:p>
        </w:tc>
        <w:tc>
          <w:tcPr>
            <w:tcW w:w="1787" w:type="dxa"/>
            <w:vMerge w:val="restart"/>
            <w:tcBorders>
              <w:bottom w:val="nil"/>
            </w:tcBorders>
          </w:tcPr>
          <w:p w:rsidR="00C0203D" w:rsidRDefault="00C0203D">
            <w:pPr>
              <w:spacing w:line="325" w:lineRule="auto"/>
            </w:pPr>
          </w:p>
          <w:p w:rsidR="00C0203D" w:rsidRDefault="00C0203D">
            <w:pPr>
              <w:spacing w:line="325" w:lineRule="auto"/>
            </w:pPr>
          </w:p>
          <w:p w:rsidR="00C0203D" w:rsidRDefault="00D85A1A">
            <w:pPr>
              <w:pStyle w:val="TableText"/>
              <w:spacing w:before="65" w:line="263" w:lineRule="auto"/>
              <w:ind w:left="587" w:right="184" w:hanging="405"/>
            </w:pPr>
            <w:r>
              <w:rPr>
                <w:spacing w:val="5"/>
              </w:rPr>
              <w:t>A100307建筑陶瓷制品</w:t>
            </w:r>
          </w:p>
        </w:tc>
        <w:tc>
          <w:tcPr>
            <w:tcW w:w="2702" w:type="dxa"/>
          </w:tcPr>
          <w:p w:rsidR="00C0203D" w:rsidRDefault="00D85A1A">
            <w:pPr>
              <w:pStyle w:val="TableText"/>
              <w:spacing w:before="110" w:line="228" w:lineRule="auto"/>
              <w:ind w:left="536"/>
            </w:pPr>
            <w:r>
              <w:rPr>
                <w:spacing w:val="4"/>
              </w:rPr>
              <w:t>A10030701瓷质砖</w:t>
            </w:r>
          </w:p>
        </w:tc>
        <w:tc>
          <w:tcPr>
            <w:tcW w:w="1888" w:type="dxa"/>
          </w:tcPr>
          <w:p w:rsidR="00C0203D" w:rsidRDefault="00C0203D"/>
        </w:tc>
        <w:tc>
          <w:tcPr>
            <w:tcW w:w="2795" w:type="dxa"/>
          </w:tcPr>
          <w:p w:rsidR="00C0203D" w:rsidRDefault="00D85A1A">
            <w:pPr>
              <w:pStyle w:val="TableText"/>
              <w:spacing w:before="110" w:line="226" w:lineRule="auto"/>
              <w:ind w:left="688"/>
            </w:pPr>
            <w:r>
              <w:t>HJ</w:t>
            </w:r>
            <w:r>
              <w:rPr>
                <w:spacing w:val="5"/>
              </w:rPr>
              <w:t>/T297陶瓷砖</w:t>
            </w:r>
          </w:p>
        </w:tc>
      </w:tr>
      <w:tr w:rsidR="00C0203D">
        <w:trPr>
          <w:trHeight w:val="4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12" w:line="228" w:lineRule="auto"/>
              <w:ind w:left="536"/>
            </w:pPr>
            <w:r>
              <w:rPr>
                <w:spacing w:val="5"/>
              </w:rPr>
              <w:t>A10030704炬质砖</w:t>
            </w:r>
          </w:p>
        </w:tc>
        <w:tc>
          <w:tcPr>
            <w:tcW w:w="1888" w:type="dxa"/>
          </w:tcPr>
          <w:p w:rsidR="00C0203D" w:rsidRDefault="00C0203D"/>
        </w:tc>
        <w:tc>
          <w:tcPr>
            <w:tcW w:w="2795" w:type="dxa"/>
          </w:tcPr>
          <w:p w:rsidR="00C0203D" w:rsidRDefault="00D85A1A">
            <w:pPr>
              <w:pStyle w:val="TableText"/>
              <w:spacing w:before="112" w:line="226" w:lineRule="auto"/>
              <w:ind w:left="688"/>
            </w:pPr>
            <w:r>
              <w:t>HJ</w:t>
            </w:r>
            <w:r>
              <w:rPr>
                <w:spacing w:val="5"/>
              </w:rPr>
              <w:t>/T297陶瓷砖</w:t>
            </w:r>
          </w:p>
        </w:tc>
      </w:tr>
      <w:tr w:rsidR="00C0203D">
        <w:trPr>
          <w:trHeight w:val="4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12" w:line="228" w:lineRule="auto"/>
              <w:ind w:left="536"/>
            </w:pPr>
            <w:r>
              <w:rPr>
                <w:spacing w:val="4"/>
              </w:rPr>
              <w:t>A10030705陶质砖</w:t>
            </w:r>
          </w:p>
        </w:tc>
        <w:tc>
          <w:tcPr>
            <w:tcW w:w="1888" w:type="dxa"/>
          </w:tcPr>
          <w:p w:rsidR="00C0203D" w:rsidRDefault="00C0203D"/>
        </w:tc>
        <w:tc>
          <w:tcPr>
            <w:tcW w:w="2795" w:type="dxa"/>
          </w:tcPr>
          <w:p w:rsidR="00C0203D" w:rsidRDefault="00D85A1A">
            <w:pPr>
              <w:pStyle w:val="TableText"/>
              <w:spacing w:before="112" w:line="226" w:lineRule="auto"/>
              <w:ind w:left="688"/>
            </w:pPr>
            <w:r>
              <w:t>HJ</w:t>
            </w:r>
            <w:r>
              <w:rPr>
                <w:spacing w:val="5"/>
              </w:rPr>
              <w:t>/T297陶瓷砖</w:t>
            </w:r>
          </w:p>
        </w:tc>
      </w:tr>
      <w:tr w:rsidR="00C0203D">
        <w:trPr>
          <w:trHeight w:val="7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12" w:line="264" w:lineRule="auto"/>
              <w:ind w:left="1267" w:right="117" w:hanging="1151"/>
            </w:pPr>
            <w:r>
              <w:rPr>
                <w:spacing w:val="6"/>
              </w:rPr>
              <w:t>A10030799其他建筑陶瓷制</w:t>
            </w:r>
            <w:r>
              <w:t xml:space="preserve"> 品</w:t>
            </w:r>
          </w:p>
        </w:tc>
        <w:tc>
          <w:tcPr>
            <w:tcW w:w="1888" w:type="dxa"/>
          </w:tcPr>
          <w:p w:rsidR="00C0203D" w:rsidRDefault="00C0203D"/>
        </w:tc>
        <w:tc>
          <w:tcPr>
            <w:tcW w:w="2795" w:type="dxa"/>
          </w:tcPr>
          <w:p w:rsidR="00C0203D" w:rsidRDefault="00D85A1A">
            <w:pPr>
              <w:pStyle w:val="TableText"/>
              <w:spacing w:before="260" w:line="226" w:lineRule="auto"/>
              <w:ind w:left="688"/>
            </w:pPr>
            <w:r>
              <w:t>HJ</w:t>
            </w:r>
            <w:r>
              <w:rPr>
                <w:spacing w:val="5"/>
              </w:rPr>
              <w:t>/T297陶瓷砖</w:t>
            </w:r>
          </w:p>
        </w:tc>
      </w:tr>
      <w:tr w:rsidR="00C0203D">
        <w:trPr>
          <w:trHeight w:val="700"/>
        </w:trPr>
        <w:tc>
          <w:tcPr>
            <w:tcW w:w="712" w:type="dxa"/>
            <w:vMerge w:val="restart"/>
            <w:tcBorders>
              <w:bottom w:val="nil"/>
            </w:tcBorders>
          </w:tcPr>
          <w:p w:rsidR="00C0203D" w:rsidRDefault="00C0203D">
            <w:pPr>
              <w:spacing w:line="259" w:lineRule="auto"/>
            </w:pPr>
          </w:p>
          <w:p w:rsidR="00C0203D" w:rsidRDefault="00C0203D">
            <w:pPr>
              <w:spacing w:line="260" w:lineRule="auto"/>
            </w:pPr>
          </w:p>
          <w:p w:rsidR="00C0203D" w:rsidRDefault="00C0203D">
            <w:pPr>
              <w:spacing w:line="260" w:lineRule="auto"/>
            </w:pPr>
          </w:p>
          <w:p w:rsidR="00C0203D" w:rsidRDefault="00D85A1A">
            <w:pPr>
              <w:pStyle w:val="TableText"/>
              <w:spacing w:before="65" w:line="189" w:lineRule="auto"/>
              <w:ind w:left="262"/>
            </w:pPr>
            <w:r>
              <w:rPr>
                <w:spacing w:val="-2"/>
              </w:rPr>
              <w:t>39</w:t>
            </w:r>
          </w:p>
        </w:tc>
        <w:tc>
          <w:tcPr>
            <w:tcW w:w="1787" w:type="dxa"/>
            <w:vMerge w:val="restart"/>
            <w:tcBorders>
              <w:bottom w:val="nil"/>
            </w:tcBorders>
          </w:tcPr>
          <w:p w:rsidR="00C0203D" w:rsidRDefault="00C0203D">
            <w:pPr>
              <w:spacing w:line="299" w:lineRule="auto"/>
            </w:pPr>
          </w:p>
          <w:p w:rsidR="00C0203D" w:rsidRDefault="00C0203D">
            <w:pPr>
              <w:spacing w:line="300" w:lineRule="auto"/>
            </w:pPr>
          </w:p>
          <w:p w:rsidR="00C0203D" w:rsidRDefault="00D85A1A">
            <w:pPr>
              <w:pStyle w:val="TableText"/>
              <w:spacing w:before="65" w:line="262" w:lineRule="auto"/>
              <w:ind w:left="270" w:right="184" w:hanging="88"/>
            </w:pPr>
            <w:r>
              <w:rPr>
                <w:spacing w:val="5"/>
              </w:rPr>
              <w:t>A100309建筑防</w:t>
            </w:r>
            <w:r>
              <w:rPr>
                <w:spacing w:val="7"/>
              </w:rPr>
              <w:t>水卷材及制品</w:t>
            </w:r>
          </w:p>
        </w:tc>
        <w:tc>
          <w:tcPr>
            <w:tcW w:w="2702" w:type="dxa"/>
          </w:tcPr>
          <w:p w:rsidR="00C0203D" w:rsidRDefault="00D85A1A">
            <w:pPr>
              <w:pStyle w:val="TableText"/>
              <w:spacing w:before="111" w:line="262" w:lineRule="auto"/>
              <w:ind w:left="949" w:right="117" w:hanging="833"/>
            </w:pPr>
            <w:r>
              <w:rPr>
                <w:spacing w:val="6"/>
              </w:rPr>
              <w:t>A10030901沥青和改性沥青</w:t>
            </w:r>
            <w:r>
              <w:rPr>
                <w:spacing w:val="4"/>
              </w:rPr>
              <w:t>防水卷材</w:t>
            </w:r>
          </w:p>
        </w:tc>
        <w:tc>
          <w:tcPr>
            <w:tcW w:w="1888" w:type="dxa"/>
          </w:tcPr>
          <w:p w:rsidR="00C0203D" w:rsidRDefault="00C0203D"/>
        </w:tc>
        <w:tc>
          <w:tcPr>
            <w:tcW w:w="2795" w:type="dxa"/>
          </w:tcPr>
          <w:p w:rsidR="00C0203D" w:rsidRDefault="00D85A1A">
            <w:pPr>
              <w:pStyle w:val="TableText"/>
              <w:spacing w:before="262" w:line="226" w:lineRule="auto"/>
              <w:ind w:left="688"/>
            </w:pPr>
            <w:r>
              <w:t>HJ</w:t>
            </w:r>
            <w:r>
              <w:rPr>
                <w:spacing w:val="5"/>
              </w:rPr>
              <w:t>455防水卷材</w:t>
            </w:r>
          </w:p>
        </w:tc>
      </w:tr>
      <w:tr w:rsidR="00C0203D">
        <w:trPr>
          <w:trHeight w:val="4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11" w:line="227" w:lineRule="auto"/>
              <w:ind w:left="219"/>
            </w:pPr>
            <w:r>
              <w:rPr>
                <w:spacing w:val="3"/>
              </w:rPr>
              <w:t>A10030903 自粘防水卷材</w:t>
            </w:r>
          </w:p>
        </w:tc>
        <w:tc>
          <w:tcPr>
            <w:tcW w:w="1888" w:type="dxa"/>
          </w:tcPr>
          <w:p w:rsidR="00C0203D" w:rsidRDefault="00C0203D"/>
        </w:tc>
        <w:tc>
          <w:tcPr>
            <w:tcW w:w="2795" w:type="dxa"/>
          </w:tcPr>
          <w:p w:rsidR="00C0203D" w:rsidRDefault="00D85A1A">
            <w:pPr>
              <w:pStyle w:val="TableText"/>
              <w:spacing w:before="112" w:line="226" w:lineRule="auto"/>
              <w:ind w:left="688"/>
            </w:pPr>
            <w:r>
              <w:t>HJ</w:t>
            </w:r>
            <w:r>
              <w:rPr>
                <w:spacing w:val="5"/>
              </w:rPr>
              <w:t>455防水卷材</w:t>
            </w:r>
          </w:p>
        </w:tc>
      </w:tr>
      <w:tr w:rsidR="00C0203D">
        <w:trPr>
          <w:trHeight w:val="7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11" w:line="262" w:lineRule="auto"/>
              <w:ind w:left="946" w:right="222" w:hanging="727"/>
            </w:pPr>
            <w:r>
              <w:rPr>
                <w:spacing w:val="5"/>
              </w:rPr>
              <w:t>A10030906高分子防水卷</w:t>
            </w:r>
            <w:r>
              <w:rPr>
                <w:spacing w:val="4"/>
              </w:rPr>
              <w:t>（片）材</w:t>
            </w:r>
          </w:p>
        </w:tc>
        <w:tc>
          <w:tcPr>
            <w:tcW w:w="1888" w:type="dxa"/>
          </w:tcPr>
          <w:p w:rsidR="00C0203D" w:rsidRDefault="00C0203D"/>
        </w:tc>
        <w:tc>
          <w:tcPr>
            <w:tcW w:w="2795" w:type="dxa"/>
          </w:tcPr>
          <w:p w:rsidR="00C0203D" w:rsidRDefault="00D85A1A">
            <w:pPr>
              <w:pStyle w:val="TableText"/>
              <w:spacing w:before="262" w:line="226" w:lineRule="auto"/>
              <w:ind w:left="688"/>
            </w:pPr>
            <w:r>
              <w:t>HJ</w:t>
            </w:r>
            <w:r>
              <w:rPr>
                <w:spacing w:val="5"/>
              </w:rPr>
              <w:t>455防水卷材</w:t>
            </w:r>
          </w:p>
        </w:tc>
      </w:tr>
      <w:tr w:rsidR="00C0203D">
        <w:trPr>
          <w:trHeight w:val="700"/>
        </w:trPr>
        <w:tc>
          <w:tcPr>
            <w:tcW w:w="712" w:type="dxa"/>
            <w:vMerge w:val="restart"/>
            <w:tcBorders>
              <w:bottom w:val="nil"/>
            </w:tcBorders>
          </w:tcPr>
          <w:p w:rsidR="00C0203D" w:rsidRDefault="00C0203D">
            <w:pPr>
              <w:spacing w:line="431" w:lineRule="auto"/>
            </w:pPr>
          </w:p>
          <w:p w:rsidR="00C0203D" w:rsidRDefault="00D85A1A">
            <w:pPr>
              <w:pStyle w:val="TableText"/>
              <w:spacing w:before="65" w:line="189" w:lineRule="auto"/>
              <w:ind w:left="257"/>
            </w:pPr>
            <w:r>
              <w:rPr>
                <w:spacing w:val="1"/>
              </w:rPr>
              <w:t>40</w:t>
            </w:r>
          </w:p>
        </w:tc>
        <w:tc>
          <w:tcPr>
            <w:tcW w:w="1787" w:type="dxa"/>
            <w:vMerge w:val="restart"/>
            <w:tcBorders>
              <w:bottom w:val="nil"/>
            </w:tcBorders>
          </w:tcPr>
          <w:p w:rsidR="00C0203D" w:rsidRDefault="00D85A1A">
            <w:pPr>
              <w:pStyle w:val="TableText"/>
              <w:spacing w:before="166" w:line="229" w:lineRule="auto"/>
              <w:ind w:left="105"/>
            </w:pPr>
            <w:r>
              <w:t>A100310隔热、隔</w:t>
            </w:r>
          </w:p>
          <w:p w:rsidR="00C0203D" w:rsidRDefault="00D85A1A">
            <w:pPr>
              <w:pStyle w:val="TableText"/>
              <w:spacing w:before="51" w:line="227" w:lineRule="auto"/>
              <w:ind w:left="164"/>
            </w:pPr>
            <w:r>
              <w:rPr>
                <w:spacing w:val="8"/>
              </w:rPr>
              <w:t>音人造矿物材料</w:t>
            </w:r>
          </w:p>
          <w:p w:rsidR="00C0203D" w:rsidRDefault="00D85A1A">
            <w:pPr>
              <w:pStyle w:val="TableText"/>
              <w:spacing w:before="54" w:line="228" w:lineRule="auto"/>
              <w:ind w:left="476"/>
            </w:pPr>
            <w:r>
              <w:rPr>
                <w:spacing w:val="7"/>
              </w:rPr>
              <w:t>及其制品</w:t>
            </w:r>
          </w:p>
        </w:tc>
        <w:tc>
          <w:tcPr>
            <w:tcW w:w="2702" w:type="dxa"/>
          </w:tcPr>
          <w:p w:rsidR="00C0203D" w:rsidRDefault="00D85A1A">
            <w:pPr>
              <w:pStyle w:val="TableText"/>
              <w:spacing w:before="113" w:line="262" w:lineRule="auto"/>
              <w:ind w:left="1144" w:right="117" w:hanging="1028"/>
              <w:rPr>
                <w:lang w:eastAsia="zh-CN"/>
              </w:rPr>
            </w:pPr>
            <w:r>
              <w:rPr>
                <w:spacing w:val="6"/>
                <w:lang w:eastAsia="zh-CN"/>
              </w:rPr>
              <w:t>A10031001矿物绝热和吸声</w:t>
            </w:r>
            <w:r>
              <w:rPr>
                <w:spacing w:val="4"/>
                <w:lang w:eastAsia="zh-CN"/>
              </w:rPr>
              <w:t>材料</w:t>
            </w:r>
          </w:p>
        </w:tc>
        <w:tc>
          <w:tcPr>
            <w:tcW w:w="1888" w:type="dxa"/>
          </w:tcPr>
          <w:p w:rsidR="00C0203D" w:rsidRDefault="00C0203D">
            <w:pPr>
              <w:rPr>
                <w:lang w:eastAsia="zh-CN"/>
              </w:rPr>
            </w:pPr>
          </w:p>
        </w:tc>
        <w:tc>
          <w:tcPr>
            <w:tcW w:w="2795" w:type="dxa"/>
          </w:tcPr>
          <w:p w:rsidR="00C0203D" w:rsidRDefault="00D85A1A">
            <w:pPr>
              <w:pStyle w:val="TableText"/>
              <w:spacing w:before="262" w:line="226" w:lineRule="auto"/>
              <w:ind w:left="373"/>
            </w:pPr>
            <w:r>
              <w:t>HJ</w:t>
            </w:r>
            <w:r>
              <w:rPr>
                <w:spacing w:val="7"/>
              </w:rPr>
              <w:t>/T223轻质墙体板材</w:t>
            </w:r>
          </w:p>
        </w:tc>
      </w:tr>
      <w:tr w:rsidR="00C0203D">
        <w:trPr>
          <w:trHeight w:val="4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13" w:line="227" w:lineRule="auto"/>
              <w:ind w:left="219"/>
            </w:pPr>
            <w:r>
              <w:rPr>
                <w:spacing w:val="6"/>
              </w:rPr>
              <w:t>A10031002矿物材料制品</w:t>
            </w:r>
          </w:p>
        </w:tc>
        <w:tc>
          <w:tcPr>
            <w:tcW w:w="1888" w:type="dxa"/>
          </w:tcPr>
          <w:p w:rsidR="00C0203D" w:rsidRDefault="00C0203D"/>
        </w:tc>
        <w:tc>
          <w:tcPr>
            <w:tcW w:w="2795" w:type="dxa"/>
          </w:tcPr>
          <w:p w:rsidR="00C0203D" w:rsidRDefault="00D85A1A">
            <w:pPr>
              <w:pStyle w:val="TableText"/>
              <w:spacing w:before="114" w:line="226" w:lineRule="auto"/>
              <w:ind w:left="373"/>
            </w:pPr>
            <w:r>
              <w:t>HJ</w:t>
            </w:r>
            <w:r>
              <w:rPr>
                <w:spacing w:val="7"/>
              </w:rPr>
              <w:t>/T223轻质墙体板材</w:t>
            </w:r>
          </w:p>
        </w:tc>
      </w:tr>
      <w:tr w:rsidR="00C0203D">
        <w:trPr>
          <w:trHeight w:val="701"/>
        </w:trPr>
        <w:tc>
          <w:tcPr>
            <w:tcW w:w="712" w:type="dxa"/>
          </w:tcPr>
          <w:p w:rsidR="00C0203D" w:rsidRDefault="00D85A1A">
            <w:pPr>
              <w:pStyle w:val="TableText"/>
              <w:spacing w:before="295" w:line="189" w:lineRule="auto"/>
              <w:ind w:left="257"/>
            </w:pPr>
            <w:r>
              <w:rPr>
                <w:spacing w:val="1"/>
              </w:rPr>
              <w:t>41</w:t>
            </w:r>
          </w:p>
        </w:tc>
        <w:tc>
          <w:tcPr>
            <w:tcW w:w="1787" w:type="dxa"/>
          </w:tcPr>
          <w:p w:rsidR="00C0203D" w:rsidRDefault="00D85A1A">
            <w:pPr>
              <w:pStyle w:val="TableText"/>
              <w:spacing w:before="112" w:line="263" w:lineRule="auto"/>
              <w:ind w:left="478" w:right="184" w:hanging="296"/>
            </w:pPr>
            <w:r>
              <w:rPr>
                <w:spacing w:val="5"/>
              </w:rPr>
              <w:t>A100601功能性</w:t>
            </w:r>
            <w:r>
              <w:rPr>
                <w:spacing w:val="6"/>
              </w:rPr>
              <w:t>建筑涂料</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262" w:line="226" w:lineRule="auto"/>
              <w:ind w:left="635"/>
            </w:pPr>
            <w:r>
              <w:t>HJ</w:t>
            </w:r>
            <w:r>
              <w:rPr>
                <w:spacing w:val="6"/>
              </w:rPr>
              <w:t>2537水性涂料</w:t>
            </w:r>
          </w:p>
        </w:tc>
      </w:tr>
      <w:tr w:rsidR="00C0203D">
        <w:trPr>
          <w:trHeight w:val="701"/>
        </w:trPr>
        <w:tc>
          <w:tcPr>
            <w:tcW w:w="712" w:type="dxa"/>
          </w:tcPr>
          <w:p w:rsidR="00C0203D" w:rsidRDefault="00D85A1A">
            <w:pPr>
              <w:pStyle w:val="TableText"/>
              <w:spacing w:before="297" w:line="189" w:lineRule="auto"/>
              <w:ind w:left="257"/>
            </w:pPr>
            <w:r>
              <w:rPr>
                <w:spacing w:val="1"/>
              </w:rPr>
              <w:t>42</w:t>
            </w:r>
          </w:p>
        </w:tc>
        <w:tc>
          <w:tcPr>
            <w:tcW w:w="1787" w:type="dxa"/>
          </w:tcPr>
          <w:p w:rsidR="00C0203D" w:rsidRDefault="00D85A1A">
            <w:pPr>
              <w:pStyle w:val="TableText"/>
              <w:spacing w:before="113" w:line="262" w:lineRule="auto"/>
              <w:ind w:left="269" w:right="184" w:hanging="87"/>
            </w:pPr>
            <w:r>
              <w:rPr>
                <w:spacing w:val="5"/>
              </w:rPr>
              <w:t>A100399其他非</w:t>
            </w:r>
            <w:r>
              <w:rPr>
                <w:spacing w:val="7"/>
              </w:rPr>
              <w:t>金属矿物制品</w:t>
            </w:r>
          </w:p>
        </w:tc>
        <w:tc>
          <w:tcPr>
            <w:tcW w:w="2702" w:type="dxa"/>
          </w:tcPr>
          <w:p w:rsidR="00C0203D" w:rsidRDefault="00D85A1A">
            <w:pPr>
              <w:pStyle w:val="TableText"/>
              <w:spacing w:before="113" w:line="262" w:lineRule="auto"/>
              <w:ind w:left="1144" w:right="117" w:hanging="1028"/>
            </w:pPr>
            <w:r>
              <w:rPr>
                <w:spacing w:val="6"/>
              </w:rPr>
              <w:t>A10039901其他非金属建筑</w:t>
            </w:r>
            <w:r>
              <w:rPr>
                <w:spacing w:val="4"/>
              </w:rPr>
              <w:t>材料</w:t>
            </w:r>
          </w:p>
        </w:tc>
        <w:tc>
          <w:tcPr>
            <w:tcW w:w="1888" w:type="dxa"/>
          </w:tcPr>
          <w:p w:rsidR="00C0203D" w:rsidRDefault="00C0203D"/>
        </w:tc>
        <w:tc>
          <w:tcPr>
            <w:tcW w:w="2795" w:type="dxa"/>
          </w:tcPr>
          <w:p w:rsidR="00C0203D" w:rsidRDefault="00D85A1A">
            <w:pPr>
              <w:pStyle w:val="TableText"/>
              <w:spacing w:before="264" w:line="226" w:lineRule="auto"/>
              <w:ind w:left="479"/>
            </w:pPr>
            <w:r>
              <w:t>HJ</w:t>
            </w:r>
            <w:r>
              <w:rPr>
                <w:spacing w:val="6"/>
              </w:rPr>
              <w:t>456刚性防水材料</w:t>
            </w:r>
          </w:p>
        </w:tc>
      </w:tr>
      <w:tr w:rsidR="00C0203D">
        <w:trPr>
          <w:trHeight w:val="701"/>
        </w:trPr>
        <w:tc>
          <w:tcPr>
            <w:tcW w:w="712" w:type="dxa"/>
            <w:vMerge w:val="restart"/>
            <w:tcBorders>
              <w:bottom w:val="nil"/>
            </w:tcBorders>
          </w:tcPr>
          <w:p w:rsidR="00C0203D" w:rsidRDefault="00C0203D">
            <w:pPr>
              <w:spacing w:line="260" w:lineRule="auto"/>
            </w:pPr>
          </w:p>
          <w:p w:rsidR="00C0203D" w:rsidRDefault="00C0203D">
            <w:pPr>
              <w:spacing w:line="260" w:lineRule="auto"/>
            </w:pPr>
          </w:p>
          <w:p w:rsidR="00C0203D" w:rsidRDefault="00C0203D">
            <w:pPr>
              <w:spacing w:line="261" w:lineRule="auto"/>
            </w:pPr>
          </w:p>
          <w:p w:rsidR="00C0203D" w:rsidRDefault="00D85A1A">
            <w:pPr>
              <w:pStyle w:val="TableText"/>
              <w:spacing w:before="65" w:line="189" w:lineRule="auto"/>
              <w:ind w:left="257"/>
            </w:pPr>
            <w:r>
              <w:rPr>
                <w:spacing w:val="1"/>
              </w:rPr>
              <w:t>43</w:t>
            </w:r>
          </w:p>
        </w:tc>
        <w:tc>
          <w:tcPr>
            <w:tcW w:w="1787" w:type="dxa"/>
            <w:vMerge w:val="restart"/>
            <w:tcBorders>
              <w:bottom w:val="nil"/>
            </w:tcBorders>
          </w:tcPr>
          <w:p w:rsidR="00C0203D" w:rsidRDefault="00C0203D">
            <w:pPr>
              <w:spacing w:line="300" w:lineRule="auto"/>
            </w:pPr>
          </w:p>
          <w:p w:rsidR="00C0203D" w:rsidRDefault="00C0203D">
            <w:pPr>
              <w:spacing w:line="300" w:lineRule="auto"/>
            </w:pPr>
          </w:p>
          <w:p w:rsidR="00C0203D" w:rsidRDefault="00D85A1A">
            <w:pPr>
              <w:pStyle w:val="TableText"/>
              <w:spacing w:before="65" w:line="263" w:lineRule="auto"/>
              <w:ind w:left="793" w:right="184" w:hanging="611"/>
            </w:pPr>
            <w:r>
              <w:rPr>
                <w:spacing w:val="5"/>
              </w:rPr>
              <w:t>A100602墙面涂</w:t>
            </w:r>
            <w:r>
              <w:t xml:space="preserve"> 料</w:t>
            </w:r>
          </w:p>
        </w:tc>
        <w:tc>
          <w:tcPr>
            <w:tcW w:w="2702" w:type="dxa"/>
          </w:tcPr>
          <w:p w:rsidR="00C0203D" w:rsidRDefault="00D85A1A">
            <w:pPr>
              <w:pStyle w:val="TableText"/>
              <w:spacing w:before="112" w:line="263" w:lineRule="auto"/>
              <w:ind w:left="1039" w:right="117" w:hanging="923"/>
            </w:pPr>
            <w:r>
              <w:rPr>
                <w:spacing w:val="6"/>
              </w:rPr>
              <w:t>A10060202合成树脂乳液内墙涂料</w:t>
            </w:r>
          </w:p>
        </w:tc>
        <w:tc>
          <w:tcPr>
            <w:tcW w:w="1888" w:type="dxa"/>
          </w:tcPr>
          <w:p w:rsidR="00C0203D" w:rsidRDefault="00C0203D"/>
        </w:tc>
        <w:tc>
          <w:tcPr>
            <w:tcW w:w="2795" w:type="dxa"/>
          </w:tcPr>
          <w:p w:rsidR="00C0203D" w:rsidRDefault="00D85A1A">
            <w:pPr>
              <w:pStyle w:val="TableText"/>
              <w:spacing w:before="264" w:line="226" w:lineRule="auto"/>
              <w:ind w:left="635"/>
            </w:pPr>
            <w:r>
              <w:t>HJ</w:t>
            </w:r>
            <w:r>
              <w:rPr>
                <w:spacing w:val="6"/>
              </w:rPr>
              <w:t>2537水性涂料</w:t>
            </w:r>
          </w:p>
        </w:tc>
      </w:tr>
      <w:tr w:rsidR="00C0203D">
        <w:trPr>
          <w:trHeight w:val="701"/>
        </w:trPr>
        <w:tc>
          <w:tcPr>
            <w:tcW w:w="712" w:type="dxa"/>
            <w:vMerge/>
            <w:tcBorders>
              <w:top w:val="nil"/>
              <w:bottom w:val="nil"/>
            </w:tcBorders>
          </w:tcPr>
          <w:p w:rsidR="00C0203D" w:rsidRDefault="00C0203D"/>
        </w:tc>
        <w:tc>
          <w:tcPr>
            <w:tcW w:w="1787" w:type="dxa"/>
            <w:vMerge/>
            <w:tcBorders>
              <w:top w:val="nil"/>
              <w:bottom w:val="nil"/>
            </w:tcBorders>
          </w:tcPr>
          <w:p w:rsidR="00C0203D" w:rsidRDefault="00C0203D"/>
        </w:tc>
        <w:tc>
          <w:tcPr>
            <w:tcW w:w="2702" w:type="dxa"/>
          </w:tcPr>
          <w:p w:rsidR="00C0203D" w:rsidRDefault="00D85A1A">
            <w:pPr>
              <w:pStyle w:val="TableText"/>
              <w:spacing w:before="111" w:line="263" w:lineRule="auto"/>
              <w:ind w:left="1039" w:right="117" w:hanging="923"/>
            </w:pPr>
            <w:r>
              <w:rPr>
                <w:spacing w:val="6"/>
              </w:rPr>
              <w:t>A10060203合成树脂乳液外墙涂料</w:t>
            </w:r>
          </w:p>
        </w:tc>
        <w:tc>
          <w:tcPr>
            <w:tcW w:w="1888" w:type="dxa"/>
          </w:tcPr>
          <w:p w:rsidR="00C0203D" w:rsidRDefault="00C0203D"/>
        </w:tc>
        <w:tc>
          <w:tcPr>
            <w:tcW w:w="2795" w:type="dxa"/>
          </w:tcPr>
          <w:p w:rsidR="00C0203D" w:rsidRDefault="00D85A1A">
            <w:pPr>
              <w:pStyle w:val="TableText"/>
              <w:spacing w:before="263" w:line="226" w:lineRule="auto"/>
              <w:ind w:left="635"/>
            </w:pPr>
            <w:r>
              <w:t>HJ</w:t>
            </w:r>
            <w:r>
              <w:rPr>
                <w:spacing w:val="6"/>
              </w:rPr>
              <w:t>2537水性涂料</w:t>
            </w:r>
          </w:p>
        </w:tc>
      </w:tr>
      <w:tr w:rsidR="00C0203D">
        <w:trPr>
          <w:trHeight w:val="401"/>
        </w:trPr>
        <w:tc>
          <w:tcPr>
            <w:tcW w:w="712" w:type="dxa"/>
            <w:vMerge/>
            <w:tcBorders>
              <w:top w:val="nil"/>
            </w:tcBorders>
          </w:tcPr>
          <w:p w:rsidR="00C0203D" w:rsidRDefault="00C0203D"/>
        </w:tc>
        <w:tc>
          <w:tcPr>
            <w:tcW w:w="1787" w:type="dxa"/>
            <w:vMerge/>
            <w:tcBorders>
              <w:top w:val="nil"/>
            </w:tcBorders>
          </w:tcPr>
          <w:p w:rsidR="00C0203D" w:rsidRDefault="00C0203D"/>
        </w:tc>
        <w:tc>
          <w:tcPr>
            <w:tcW w:w="2702" w:type="dxa"/>
          </w:tcPr>
          <w:p w:rsidR="00C0203D" w:rsidRDefault="00D85A1A">
            <w:pPr>
              <w:pStyle w:val="TableText"/>
              <w:spacing w:before="114" w:line="228" w:lineRule="auto"/>
              <w:ind w:left="219"/>
            </w:pPr>
            <w:r>
              <w:rPr>
                <w:spacing w:val="6"/>
              </w:rPr>
              <w:t>A10060299其他墙面涂料</w:t>
            </w:r>
          </w:p>
        </w:tc>
        <w:tc>
          <w:tcPr>
            <w:tcW w:w="1888" w:type="dxa"/>
          </w:tcPr>
          <w:p w:rsidR="00C0203D" w:rsidRDefault="00C0203D"/>
        </w:tc>
        <w:tc>
          <w:tcPr>
            <w:tcW w:w="2795" w:type="dxa"/>
          </w:tcPr>
          <w:p w:rsidR="00C0203D" w:rsidRDefault="00D85A1A">
            <w:pPr>
              <w:pStyle w:val="TableText"/>
              <w:spacing w:before="114" w:line="226" w:lineRule="auto"/>
              <w:ind w:left="635"/>
            </w:pPr>
            <w:r>
              <w:t>HJ</w:t>
            </w:r>
            <w:r>
              <w:rPr>
                <w:spacing w:val="6"/>
              </w:rPr>
              <w:t>2537水性涂料</w:t>
            </w:r>
          </w:p>
        </w:tc>
      </w:tr>
      <w:tr w:rsidR="00C0203D">
        <w:trPr>
          <w:trHeight w:val="701"/>
        </w:trPr>
        <w:tc>
          <w:tcPr>
            <w:tcW w:w="712" w:type="dxa"/>
          </w:tcPr>
          <w:p w:rsidR="00C0203D" w:rsidRDefault="00D85A1A">
            <w:pPr>
              <w:pStyle w:val="TableText"/>
              <w:spacing w:before="295" w:line="189" w:lineRule="auto"/>
              <w:ind w:left="257"/>
            </w:pPr>
            <w:r>
              <w:rPr>
                <w:spacing w:val="1"/>
              </w:rPr>
              <w:t>44</w:t>
            </w:r>
          </w:p>
        </w:tc>
        <w:tc>
          <w:tcPr>
            <w:tcW w:w="1787" w:type="dxa"/>
          </w:tcPr>
          <w:p w:rsidR="00C0203D" w:rsidRDefault="00D85A1A">
            <w:pPr>
              <w:pStyle w:val="TableText"/>
              <w:spacing w:before="113" w:line="263" w:lineRule="auto"/>
              <w:ind w:left="793" w:right="184" w:hanging="611"/>
            </w:pPr>
            <w:r>
              <w:rPr>
                <w:spacing w:val="4"/>
              </w:rPr>
              <w:t>A100604防水涂</w:t>
            </w:r>
            <w:r>
              <w:t xml:space="preserve"> 料</w:t>
            </w:r>
          </w:p>
        </w:tc>
        <w:tc>
          <w:tcPr>
            <w:tcW w:w="2702" w:type="dxa"/>
          </w:tcPr>
          <w:p w:rsidR="00C0203D" w:rsidRDefault="00D85A1A">
            <w:pPr>
              <w:pStyle w:val="TableText"/>
              <w:spacing w:before="262" w:line="228" w:lineRule="auto"/>
              <w:ind w:left="219"/>
            </w:pPr>
            <w:r>
              <w:rPr>
                <w:spacing w:val="6"/>
              </w:rPr>
              <w:t>A10060499其他防水涂料</w:t>
            </w:r>
          </w:p>
        </w:tc>
        <w:tc>
          <w:tcPr>
            <w:tcW w:w="1888" w:type="dxa"/>
          </w:tcPr>
          <w:p w:rsidR="00C0203D" w:rsidRDefault="00C0203D"/>
        </w:tc>
        <w:tc>
          <w:tcPr>
            <w:tcW w:w="2795" w:type="dxa"/>
          </w:tcPr>
          <w:p w:rsidR="00C0203D" w:rsidRDefault="00D85A1A">
            <w:pPr>
              <w:pStyle w:val="TableText"/>
              <w:spacing w:before="263" w:line="226" w:lineRule="auto"/>
              <w:ind w:left="635"/>
            </w:pPr>
            <w:r>
              <w:t>HJ</w:t>
            </w:r>
            <w:r>
              <w:rPr>
                <w:spacing w:val="6"/>
              </w:rPr>
              <w:t>2537水性涂料</w:t>
            </w:r>
          </w:p>
        </w:tc>
      </w:tr>
      <w:tr w:rsidR="00C0203D">
        <w:trPr>
          <w:trHeight w:val="701"/>
        </w:trPr>
        <w:tc>
          <w:tcPr>
            <w:tcW w:w="712" w:type="dxa"/>
          </w:tcPr>
          <w:p w:rsidR="00C0203D" w:rsidRDefault="00D85A1A">
            <w:pPr>
              <w:pStyle w:val="TableText"/>
              <w:spacing w:before="295" w:line="189" w:lineRule="auto"/>
              <w:ind w:left="257"/>
            </w:pPr>
            <w:r>
              <w:rPr>
                <w:spacing w:val="1"/>
              </w:rPr>
              <w:t>45</w:t>
            </w:r>
          </w:p>
        </w:tc>
        <w:tc>
          <w:tcPr>
            <w:tcW w:w="1787" w:type="dxa"/>
          </w:tcPr>
          <w:p w:rsidR="00C0203D" w:rsidRDefault="00D85A1A">
            <w:pPr>
              <w:pStyle w:val="TableText"/>
              <w:spacing w:before="112" w:line="263" w:lineRule="auto"/>
              <w:ind w:left="583" w:right="184" w:hanging="401"/>
            </w:pPr>
            <w:r>
              <w:rPr>
                <w:spacing w:val="5"/>
              </w:rPr>
              <w:t>A100699其他建</w:t>
            </w:r>
            <w:r>
              <w:rPr>
                <w:spacing w:val="6"/>
              </w:rPr>
              <w:t>筑涂料</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262" w:line="226" w:lineRule="auto"/>
              <w:ind w:left="635"/>
            </w:pPr>
            <w:r>
              <w:t>HJ</w:t>
            </w:r>
            <w:r>
              <w:rPr>
                <w:spacing w:val="6"/>
              </w:rPr>
              <w:t>2537水性涂料</w:t>
            </w:r>
          </w:p>
        </w:tc>
      </w:tr>
      <w:tr w:rsidR="00C0203D">
        <w:trPr>
          <w:trHeight w:val="403"/>
        </w:trPr>
        <w:tc>
          <w:tcPr>
            <w:tcW w:w="712" w:type="dxa"/>
          </w:tcPr>
          <w:p w:rsidR="00C0203D" w:rsidRDefault="00D85A1A">
            <w:pPr>
              <w:pStyle w:val="TableText"/>
              <w:spacing w:before="146" w:line="189" w:lineRule="auto"/>
              <w:ind w:left="257"/>
            </w:pPr>
            <w:r>
              <w:rPr>
                <w:spacing w:val="1"/>
              </w:rPr>
              <w:t>46</w:t>
            </w:r>
          </w:p>
        </w:tc>
        <w:tc>
          <w:tcPr>
            <w:tcW w:w="1787" w:type="dxa"/>
          </w:tcPr>
          <w:p w:rsidR="00C0203D" w:rsidRDefault="00D85A1A">
            <w:pPr>
              <w:pStyle w:val="TableText"/>
              <w:spacing w:before="113" w:line="230" w:lineRule="auto"/>
              <w:ind w:left="105"/>
            </w:pPr>
            <w:r>
              <w:rPr>
                <w:spacing w:val="-2"/>
              </w:rPr>
              <w:t>A100701门、门槛</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37" w:line="226" w:lineRule="auto"/>
              <w:ind w:left="138"/>
            </w:pPr>
            <w:r>
              <w:t>HJ</w:t>
            </w:r>
            <w:r>
              <w:rPr>
                <w:spacing w:val="6"/>
              </w:rPr>
              <w:t>/T237塑料门窗/</w:t>
            </w:r>
            <w:r>
              <w:t>HJ</w:t>
            </w:r>
            <w:r>
              <w:rPr>
                <w:spacing w:val="6"/>
              </w:rPr>
              <w:t>459木</w:t>
            </w:r>
          </w:p>
        </w:tc>
      </w:tr>
    </w:tbl>
    <w:p w:rsidR="00C0203D" w:rsidRDefault="00C0203D">
      <w:pPr>
        <w:pStyle w:val="a4"/>
      </w:pPr>
    </w:p>
    <w:p w:rsidR="00C0203D" w:rsidRDefault="00C0203D">
      <w:pPr>
        <w:sectPr w:rsidR="00C0203D">
          <w:footerReference w:type="default" r:id="rId25"/>
          <w:pgSz w:w="11906" w:h="16839"/>
          <w:pgMar w:top="400" w:right="850" w:bottom="1157" w:left="1134" w:header="0" w:footer="1002" w:gutter="0"/>
          <w:cols w:space="720"/>
        </w:sectPr>
      </w:pPr>
    </w:p>
    <w:p w:rsidR="00C0203D" w:rsidRDefault="00C0203D">
      <w:pPr>
        <w:spacing w:line="42" w:lineRule="exact"/>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2"/>
        <w:gridCol w:w="1787"/>
        <w:gridCol w:w="2702"/>
        <w:gridCol w:w="1888"/>
        <w:gridCol w:w="2795"/>
      </w:tblGrid>
      <w:tr w:rsidR="00C0203D">
        <w:trPr>
          <w:trHeight w:val="357"/>
        </w:trPr>
        <w:tc>
          <w:tcPr>
            <w:tcW w:w="712" w:type="dxa"/>
          </w:tcPr>
          <w:p w:rsidR="00C0203D" w:rsidRDefault="00C0203D"/>
        </w:tc>
        <w:tc>
          <w:tcPr>
            <w:tcW w:w="1787" w:type="dxa"/>
          </w:tcPr>
          <w:p w:rsidR="00C0203D" w:rsidRDefault="00C0203D"/>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65" w:line="228" w:lineRule="auto"/>
              <w:ind w:left="772"/>
            </w:pPr>
            <w:r>
              <w:rPr>
                <w:spacing w:val="8"/>
              </w:rPr>
              <w:t>质门和钢质门</w:t>
            </w:r>
          </w:p>
        </w:tc>
      </w:tr>
      <w:tr w:rsidR="00C0203D">
        <w:trPr>
          <w:trHeight w:val="400"/>
        </w:trPr>
        <w:tc>
          <w:tcPr>
            <w:tcW w:w="712" w:type="dxa"/>
          </w:tcPr>
          <w:p w:rsidR="00C0203D" w:rsidRDefault="00D85A1A">
            <w:pPr>
              <w:pStyle w:val="TableText"/>
              <w:spacing w:before="141" w:line="189" w:lineRule="auto"/>
              <w:ind w:left="257"/>
            </w:pPr>
            <w:r>
              <w:rPr>
                <w:spacing w:val="1"/>
              </w:rPr>
              <w:t>47</w:t>
            </w:r>
          </w:p>
        </w:tc>
        <w:tc>
          <w:tcPr>
            <w:tcW w:w="1787" w:type="dxa"/>
          </w:tcPr>
          <w:p w:rsidR="00C0203D" w:rsidRDefault="00D85A1A">
            <w:pPr>
              <w:pStyle w:val="TableText"/>
              <w:spacing w:before="108" w:line="228" w:lineRule="auto"/>
              <w:ind w:left="391"/>
            </w:pPr>
            <w:r>
              <w:rPr>
                <w:spacing w:val="4"/>
              </w:rPr>
              <w:t>A100702窗</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08" w:line="226" w:lineRule="auto"/>
              <w:ind w:left="584"/>
            </w:pPr>
            <w:r>
              <w:t>HJ</w:t>
            </w:r>
            <w:r>
              <w:rPr>
                <w:spacing w:val="6"/>
              </w:rPr>
              <w:t>/T237塑料门窗</w:t>
            </w:r>
          </w:p>
        </w:tc>
      </w:tr>
      <w:tr w:rsidR="00C0203D">
        <w:trPr>
          <w:trHeight w:val="700"/>
        </w:trPr>
        <w:tc>
          <w:tcPr>
            <w:tcW w:w="712" w:type="dxa"/>
          </w:tcPr>
          <w:p w:rsidR="00C0203D" w:rsidRDefault="00D85A1A">
            <w:pPr>
              <w:pStyle w:val="TableText"/>
              <w:spacing w:before="293" w:line="189" w:lineRule="auto"/>
              <w:ind w:left="257"/>
            </w:pPr>
            <w:r>
              <w:rPr>
                <w:spacing w:val="1"/>
              </w:rPr>
              <w:t>48</w:t>
            </w:r>
          </w:p>
        </w:tc>
        <w:tc>
          <w:tcPr>
            <w:tcW w:w="1787" w:type="dxa"/>
          </w:tcPr>
          <w:p w:rsidR="00C0203D" w:rsidRDefault="00D85A1A">
            <w:pPr>
              <w:pStyle w:val="TableText"/>
              <w:spacing w:before="112" w:line="262" w:lineRule="auto"/>
              <w:ind w:left="269" w:right="108" w:hanging="164"/>
            </w:pPr>
            <w:r>
              <w:t xml:space="preserve">A170108涂料（建 </w:t>
            </w:r>
            <w:r>
              <w:rPr>
                <w:spacing w:val="6"/>
              </w:rPr>
              <w:t>筑涂料除外）</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260" w:line="226" w:lineRule="auto"/>
              <w:ind w:left="635"/>
            </w:pPr>
            <w:r>
              <w:t>HJ</w:t>
            </w:r>
            <w:r>
              <w:rPr>
                <w:spacing w:val="6"/>
              </w:rPr>
              <w:t>2537水性涂料</w:t>
            </w:r>
          </w:p>
        </w:tc>
      </w:tr>
      <w:tr w:rsidR="00C0203D">
        <w:trPr>
          <w:trHeight w:val="700"/>
        </w:trPr>
        <w:tc>
          <w:tcPr>
            <w:tcW w:w="712" w:type="dxa"/>
          </w:tcPr>
          <w:p w:rsidR="00C0203D" w:rsidRDefault="00D85A1A">
            <w:pPr>
              <w:pStyle w:val="TableText"/>
              <w:spacing w:before="293" w:line="189" w:lineRule="auto"/>
              <w:ind w:left="257"/>
            </w:pPr>
            <w:r>
              <w:rPr>
                <w:spacing w:val="1"/>
              </w:rPr>
              <w:t>49</w:t>
            </w:r>
          </w:p>
        </w:tc>
        <w:tc>
          <w:tcPr>
            <w:tcW w:w="1787" w:type="dxa"/>
          </w:tcPr>
          <w:p w:rsidR="00C0203D" w:rsidRDefault="00D85A1A">
            <w:pPr>
              <w:pStyle w:val="TableText"/>
              <w:spacing w:before="112" w:line="262" w:lineRule="auto"/>
              <w:ind w:left="269" w:right="184" w:hanging="87"/>
            </w:pPr>
            <w:r>
              <w:rPr>
                <w:spacing w:val="5"/>
              </w:rPr>
              <w:t>A170112密封用</w:t>
            </w:r>
            <w:r>
              <w:rPr>
                <w:spacing w:val="7"/>
              </w:rPr>
              <w:t>填料及类似品</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261" w:line="226" w:lineRule="auto"/>
              <w:ind w:left="740"/>
            </w:pPr>
            <w:r>
              <w:t>HJ</w:t>
            </w:r>
            <w:r>
              <w:rPr>
                <w:spacing w:val="6"/>
              </w:rPr>
              <w:t>2541胶粘剂</w:t>
            </w:r>
          </w:p>
        </w:tc>
      </w:tr>
      <w:tr w:rsidR="00C0203D">
        <w:trPr>
          <w:trHeight w:val="704"/>
        </w:trPr>
        <w:tc>
          <w:tcPr>
            <w:tcW w:w="712" w:type="dxa"/>
          </w:tcPr>
          <w:p w:rsidR="00C0203D" w:rsidRDefault="00D85A1A">
            <w:pPr>
              <w:pStyle w:val="TableText"/>
              <w:spacing w:before="294" w:line="189" w:lineRule="auto"/>
              <w:ind w:left="262"/>
            </w:pPr>
            <w:r>
              <w:rPr>
                <w:spacing w:val="-2"/>
              </w:rPr>
              <w:t>50</w:t>
            </w:r>
          </w:p>
        </w:tc>
        <w:tc>
          <w:tcPr>
            <w:tcW w:w="1787" w:type="dxa"/>
          </w:tcPr>
          <w:p w:rsidR="00C0203D" w:rsidRDefault="00D85A1A">
            <w:pPr>
              <w:pStyle w:val="TableText"/>
              <w:spacing w:before="113" w:line="264" w:lineRule="auto"/>
              <w:ind w:left="810" w:right="184" w:hanging="628"/>
            </w:pPr>
            <w:r>
              <w:rPr>
                <w:spacing w:val="5"/>
              </w:rPr>
              <w:t>A180201塑料制</w:t>
            </w:r>
            <w:r>
              <w:t xml:space="preserve"> 品</w:t>
            </w:r>
          </w:p>
        </w:tc>
        <w:tc>
          <w:tcPr>
            <w:tcW w:w="2702" w:type="dxa"/>
          </w:tcPr>
          <w:p w:rsidR="00C0203D" w:rsidRDefault="00C0203D"/>
        </w:tc>
        <w:tc>
          <w:tcPr>
            <w:tcW w:w="1888" w:type="dxa"/>
          </w:tcPr>
          <w:p w:rsidR="00C0203D" w:rsidRDefault="00C0203D"/>
        </w:tc>
        <w:tc>
          <w:tcPr>
            <w:tcW w:w="2795" w:type="dxa"/>
          </w:tcPr>
          <w:p w:rsidR="00C0203D" w:rsidRDefault="00D85A1A">
            <w:pPr>
              <w:pStyle w:val="TableText"/>
              <w:spacing w:before="111" w:line="262" w:lineRule="auto"/>
              <w:ind w:left="324" w:right="269" w:hanging="56"/>
            </w:pPr>
            <w:r>
              <w:t>HJ</w:t>
            </w:r>
            <w:r>
              <w:rPr>
                <w:spacing w:val="7"/>
              </w:rPr>
              <w:t>/T226建筑用塑料管材</w:t>
            </w:r>
            <w:r>
              <w:rPr>
                <w:spacing w:val="6"/>
              </w:rPr>
              <w:t>/</w:t>
            </w:r>
            <w:r>
              <w:t>HJ</w:t>
            </w:r>
            <w:r>
              <w:rPr>
                <w:spacing w:val="6"/>
              </w:rPr>
              <w:t>/T231再生塑料制品</w:t>
            </w:r>
          </w:p>
        </w:tc>
      </w:tr>
    </w:tbl>
    <w:p w:rsidR="00C0203D" w:rsidRDefault="00D85A1A">
      <w:pPr>
        <w:spacing w:before="31" w:line="227" w:lineRule="auto"/>
        <w:ind w:left="6"/>
        <w:rPr>
          <w:rFonts w:ascii="宋体" w:eastAsia="宋体" w:hAnsi="宋体" w:cs="宋体"/>
          <w:sz w:val="20"/>
          <w:szCs w:val="20"/>
          <w:lang w:eastAsia="zh-CN"/>
        </w:rPr>
      </w:pPr>
      <w:r>
        <w:rPr>
          <w:rFonts w:ascii="宋体" w:eastAsia="宋体" w:hAnsi="宋体" w:cs="宋体"/>
          <w:spacing w:val="9"/>
          <w:sz w:val="20"/>
          <w:szCs w:val="20"/>
          <w:lang w:eastAsia="zh-CN"/>
        </w:rPr>
        <w:t>注：环境标志产品认证应依据相关标准的最新版本</w:t>
      </w:r>
    </w:p>
    <w:p w:rsidR="00C0203D" w:rsidRDefault="00C0203D">
      <w:pPr>
        <w:spacing w:line="227" w:lineRule="auto"/>
        <w:rPr>
          <w:rFonts w:ascii="宋体" w:eastAsia="宋体" w:hAnsi="宋体" w:cs="宋体"/>
          <w:sz w:val="20"/>
          <w:szCs w:val="20"/>
          <w:lang w:eastAsia="zh-CN"/>
        </w:rPr>
        <w:sectPr w:rsidR="00C0203D">
          <w:footerReference w:type="default" r:id="rId26"/>
          <w:pgSz w:w="11906" w:h="16839"/>
          <w:pgMar w:top="400" w:right="850" w:bottom="1157" w:left="1134" w:header="0" w:footer="1001" w:gutter="0"/>
          <w:cols w:space="720"/>
        </w:sectPr>
      </w:pPr>
    </w:p>
    <w:p w:rsidR="00C0203D" w:rsidRDefault="00D85A1A">
      <w:pPr>
        <w:spacing w:before="30" w:line="227" w:lineRule="auto"/>
        <w:ind w:left="23"/>
        <w:rPr>
          <w:rFonts w:ascii="宋体" w:eastAsia="宋体" w:hAnsi="宋体" w:cs="宋体"/>
          <w:sz w:val="20"/>
          <w:szCs w:val="20"/>
          <w:lang w:eastAsia="zh-CN"/>
        </w:rPr>
      </w:pPr>
      <w:r>
        <w:rPr>
          <w:rFonts w:ascii="宋体" w:eastAsia="宋体" w:hAnsi="宋体" w:cs="宋体"/>
          <w:sz w:val="20"/>
          <w:szCs w:val="20"/>
          <w:lang w:eastAsia="zh-CN"/>
        </w:rPr>
        <w:lastRenderedPageBreak/>
        <w:t>附件3：</w:t>
      </w:r>
    </w:p>
    <w:p w:rsidR="00C0203D" w:rsidRDefault="00D85A1A">
      <w:pPr>
        <w:spacing w:before="59" w:line="223" w:lineRule="auto"/>
        <w:ind w:left="3186"/>
        <w:rPr>
          <w:rFonts w:ascii="宋体" w:eastAsia="宋体" w:hAnsi="宋体" w:cs="宋体"/>
          <w:sz w:val="43"/>
          <w:szCs w:val="43"/>
          <w:lang w:eastAsia="zh-CN"/>
        </w:rPr>
      </w:pPr>
      <w:r>
        <w:rPr>
          <w:rFonts w:ascii="宋体" w:eastAsia="宋体" w:hAnsi="宋体" w:cs="宋体"/>
          <w:spacing w:val="3"/>
          <w:sz w:val="43"/>
          <w:szCs w:val="43"/>
          <w:lang w:eastAsia="zh-CN"/>
        </w:rPr>
        <w:t>中小微企业划型标准</w:t>
      </w:r>
    </w:p>
    <w:p w:rsidR="00C0203D" w:rsidRDefault="00C0203D">
      <w:pPr>
        <w:spacing w:before="13"/>
        <w:rPr>
          <w:lang w:eastAsia="zh-CN"/>
        </w:rPr>
      </w:pPr>
    </w:p>
    <w:tbl>
      <w:tblPr>
        <w:tblW w:w="96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488"/>
        <w:gridCol w:w="1515"/>
        <w:gridCol w:w="945"/>
        <w:gridCol w:w="1185"/>
        <w:gridCol w:w="1875"/>
        <w:gridCol w:w="1590"/>
        <w:gridCol w:w="1095"/>
      </w:tblGrid>
      <w:tr w:rsidR="00C0203D">
        <w:trPr>
          <w:trHeight w:val="621"/>
        </w:trPr>
        <w:tc>
          <w:tcPr>
            <w:tcW w:w="1488" w:type="dxa"/>
          </w:tcPr>
          <w:p w:rsidR="00C0203D" w:rsidRDefault="00D85A1A">
            <w:pPr>
              <w:pStyle w:val="TableText"/>
              <w:spacing w:before="212" w:line="229" w:lineRule="auto"/>
              <w:ind w:left="503"/>
              <w:rPr>
                <w:sz w:val="19"/>
                <w:szCs w:val="19"/>
              </w:rPr>
            </w:pPr>
            <w:r>
              <w:rPr>
                <w:b/>
                <w:bCs/>
                <w:spacing w:val="6"/>
                <w:sz w:val="19"/>
                <w:szCs w:val="19"/>
              </w:rPr>
              <w:t>行业名称</w:t>
            </w:r>
          </w:p>
        </w:tc>
        <w:tc>
          <w:tcPr>
            <w:tcW w:w="1515" w:type="dxa"/>
          </w:tcPr>
          <w:p w:rsidR="00C0203D" w:rsidRDefault="00D85A1A">
            <w:pPr>
              <w:pStyle w:val="TableText"/>
              <w:spacing w:before="212" w:line="229" w:lineRule="auto"/>
              <w:ind w:left="363"/>
              <w:rPr>
                <w:sz w:val="19"/>
                <w:szCs w:val="19"/>
              </w:rPr>
            </w:pPr>
            <w:r>
              <w:rPr>
                <w:b/>
                <w:bCs/>
                <w:spacing w:val="6"/>
                <w:sz w:val="19"/>
                <w:szCs w:val="19"/>
              </w:rPr>
              <w:t>指标名称</w:t>
            </w:r>
          </w:p>
        </w:tc>
        <w:tc>
          <w:tcPr>
            <w:tcW w:w="945" w:type="dxa"/>
          </w:tcPr>
          <w:p w:rsidR="00C0203D" w:rsidRDefault="00D85A1A">
            <w:pPr>
              <w:pStyle w:val="TableText"/>
              <w:spacing w:before="82" w:line="241" w:lineRule="auto"/>
              <w:ind w:left="268" w:right="262"/>
              <w:rPr>
                <w:sz w:val="19"/>
                <w:szCs w:val="19"/>
              </w:rPr>
            </w:pPr>
            <w:r>
              <w:rPr>
                <w:b/>
                <w:bCs/>
                <w:spacing w:val="4"/>
                <w:sz w:val="19"/>
                <w:szCs w:val="19"/>
              </w:rPr>
              <w:t>计量</w:t>
            </w:r>
            <w:r>
              <w:rPr>
                <w:b/>
                <w:bCs/>
                <w:spacing w:val="3"/>
                <w:sz w:val="19"/>
                <w:szCs w:val="19"/>
              </w:rPr>
              <w:t>单位</w:t>
            </w:r>
          </w:p>
        </w:tc>
        <w:tc>
          <w:tcPr>
            <w:tcW w:w="1185" w:type="dxa"/>
          </w:tcPr>
          <w:p w:rsidR="00C0203D" w:rsidRDefault="00D85A1A">
            <w:pPr>
              <w:pStyle w:val="TableText"/>
              <w:spacing w:before="212" w:line="229" w:lineRule="auto"/>
              <w:ind w:left="419"/>
              <w:rPr>
                <w:sz w:val="19"/>
                <w:szCs w:val="19"/>
              </w:rPr>
            </w:pPr>
            <w:r>
              <w:rPr>
                <w:b/>
                <w:bCs/>
                <w:spacing w:val="3"/>
                <w:sz w:val="19"/>
                <w:szCs w:val="19"/>
              </w:rPr>
              <w:t>大型</w:t>
            </w:r>
          </w:p>
        </w:tc>
        <w:tc>
          <w:tcPr>
            <w:tcW w:w="1875" w:type="dxa"/>
          </w:tcPr>
          <w:p w:rsidR="00C0203D" w:rsidRDefault="00D85A1A">
            <w:pPr>
              <w:pStyle w:val="TableText"/>
              <w:spacing w:before="212" w:line="229" w:lineRule="auto"/>
              <w:ind w:left="791"/>
              <w:rPr>
                <w:sz w:val="19"/>
                <w:szCs w:val="19"/>
              </w:rPr>
            </w:pPr>
            <w:r>
              <w:rPr>
                <w:b/>
                <w:bCs/>
                <w:spacing w:val="-4"/>
                <w:sz w:val="19"/>
                <w:szCs w:val="19"/>
              </w:rPr>
              <w:t>中型</w:t>
            </w:r>
          </w:p>
        </w:tc>
        <w:tc>
          <w:tcPr>
            <w:tcW w:w="1590" w:type="dxa"/>
          </w:tcPr>
          <w:p w:rsidR="00C0203D" w:rsidRDefault="00D85A1A">
            <w:pPr>
              <w:pStyle w:val="TableText"/>
              <w:spacing w:before="212" w:line="231" w:lineRule="auto"/>
              <w:ind w:left="635"/>
              <w:rPr>
                <w:sz w:val="19"/>
                <w:szCs w:val="19"/>
              </w:rPr>
            </w:pPr>
            <w:r>
              <w:rPr>
                <w:b/>
                <w:bCs/>
                <w:spacing w:val="1"/>
                <w:sz w:val="19"/>
                <w:szCs w:val="19"/>
              </w:rPr>
              <w:t>小型</w:t>
            </w:r>
          </w:p>
        </w:tc>
        <w:tc>
          <w:tcPr>
            <w:tcW w:w="1095" w:type="dxa"/>
          </w:tcPr>
          <w:p w:rsidR="00C0203D" w:rsidRDefault="00D85A1A">
            <w:pPr>
              <w:pStyle w:val="TableText"/>
              <w:spacing w:before="213" w:line="228" w:lineRule="auto"/>
              <w:ind w:left="381"/>
              <w:rPr>
                <w:sz w:val="19"/>
                <w:szCs w:val="19"/>
              </w:rPr>
            </w:pPr>
            <w:r>
              <w:rPr>
                <w:b/>
                <w:bCs/>
                <w:spacing w:val="4"/>
                <w:sz w:val="19"/>
                <w:szCs w:val="19"/>
              </w:rPr>
              <w:t>微型</w:t>
            </w:r>
          </w:p>
        </w:tc>
      </w:tr>
      <w:tr w:rsidR="00C0203D">
        <w:trPr>
          <w:trHeight w:val="533"/>
        </w:trPr>
        <w:tc>
          <w:tcPr>
            <w:tcW w:w="1488" w:type="dxa"/>
            <w:vAlign w:val="center"/>
          </w:tcPr>
          <w:p w:rsidR="00C0203D" w:rsidRDefault="00D85A1A">
            <w:pPr>
              <w:pStyle w:val="TableText"/>
              <w:spacing w:before="20" w:line="176" w:lineRule="auto"/>
              <w:ind w:left="114" w:right="285"/>
              <w:jc w:val="both"/>
              <w:rPr>
                <w:sz w:val="19"/>
                <w:szCs w:val="19"/>
              </w:rPr>
            </w:pPr>
            <w:r>
              <w:rPr>
                <w:spacing w:val="8"/>
                <w:sz w:val="19"/>
                <w:szCs w:val="19"/>
              </w:rPr>
              <w:t>农、林、牧、渔</w:t>
            </w:r>
            <w:r>
              <w:rPr>
                <w:spacing w:val="2"/>
                <w:sz w:val="19"/>
                <w:szCs w:val="19"/>
              </w:rPr>
              <w:t>业</w:t>
            </w:r>
          </w:p>
        </w:tc>
        <w:tc>
          <w:tcPr>
            <w:tcW w:w="1515" w:type="dxa"/>
          </w:tcPr>
          <w:p w:rsidR="00C0203D" w:rsidRDefault="00D85A1A">
            <w:pPr>
              <w:pStyle w:val="TableText"/>
              <w:spacing w:before="95" w:line="228" w:lineRule="auto"/>
              <w:ind w:left="218"/>
              <w:rPr>
                <w:sz w:val="19"/>
                <w:szCs w:val="19"/>
              </w:rPr>
            </w:pPr>
            <w:r>
              <w:rPr>
                <w:spacing w:val="5"/>
                <w:sz w:val="19"/>
                <w:szCs w:val="19"/>
              </w:rPr>
              <w:t>营业收入(Y)</w:t>
            </w:r>
          </w:p>
        </w:tc>
        <w:tc>
          <w:tcPr>
            <w:tcW w:w="945" w:type="dxa"/>
          </w:tcPr>
          <w:p w:rsidR="00C0203D" w:rsidRDefault="00D85A1A">
            <w:pPr>
              <w:pStyle w:val="TableText"/>
              <w:spacing w:before="95" w:line="229" w:lineRule="auto"/>
              <w:ind w:left="272"/>
              <w:rPr>
                <w:sz w:val="19"/>
                <w:szCs w:val="19"/>
              </w:rPr>
            </w:pPr>
            <w:r>
              <w:rPr>
                <w:spacing w:val="2"/>
                <w:sz w:val="19"/>
                <w:szCs w:val="19"/>
              </w:rPr>
              <w:t>万元</w:t>
            </w:r>
          </w:p>
        </w:tc>
        <w:tc>
          <w:tcPr>
            <w:tcW w:w="1185" w:type="dxa"/>
          </w:tcPr>
          <w:p w:rsidR="00C0203D" w:rsidRDefault="00D85A1A">
            <w:pPr>
              <w:pStyle w:val="TableText"/>
              <w:spacing w:before="95" w:line="254" w:lineRule="exact"/>
              <w:ind w:left="109"/>
              <w:rPr>
                <w:sz w:val="19"/>
                <w:szCs w:val="19"/>
              </w:rPr>
            </w:pPr>
            <w:r>
              <w:rPr>
                <w:spacing w:val="5"/>
                <w:position w:val="1"/>
                <w:sz w:val="19"/>
                <w:szCs w:val="19"/>
              </w:rPr>
              <w:t>Y≥20000</w:t>
            </w:r>
          </w:p>
        </w:tc>
        <w:tc>
          <w:tcPr>
            <w:tcW w:w="1875" w:type="dxa"/>
          </w:tcPr>
          <w:p w:rsidR="00C0203D" w:rsidRDefault="00D85A1A">
            <w:pPr>
              <w:pStyle w:val="TableText"/>
              <w:spacing w:before="95" w:line="252" w:lineRule="exact"/>
              <w:ind w:left="325"/>
              <w:rPr>
                <w:sz w:val="19"/>
                <w:szCs w:val="19"/>
              </w:rPr>
            </w:pPr>
            <w:r>
              <w:rPr>
                <w:spacing w:val="4"/>
                <w:position w:val="1"/>
                <w:sz w:val="19"/>
                <w:szCs w:val="19"/>
              </w:rPr>
              <w:t>500≤Y＜20000</w:t>
            </w:r>
          </w:p>
        </w:tc>
        <w:tc>
          <w:tcPr>
            <w:tcW w:w="1590" w:type="dxa"/>
          </w:tcPr>
          <w:p w:rsidR="00C0203D" w:rsidRDefault="00D85A1A">
            <w:pPr>
              <w:pStyle w:val="TableText"/>
              <w:spacing w:before="95" w:line="252" w:lineRule="exact"/>
              <w:ind w:left="333"/>
              <w:rPr>
                <w:sz w:val="19"/>
                <w:szCs w:val="19"/>
              </w:rPr>
            </w:pPr>
            <w:r>
              <w:rPr>
                <w:spacing w:val="5"/>
                <w:position w:val="1"/>
                <w:sz w:val="19"/>
                <w:szCs w:val="19"/>
              </w:rPr>
              <w:t>50≤Y＜500</w:t>
            </w:r>
          </w:p>
        </w:tc>
        <w:tc>
          <w:tcPr>
            <w:tcW w:w="1095" w:type="dxa"/>
          </w:tcPr>
          <w:p w:rsidR="00C0203D" w:rsidRDefault="00D85A1A">
            <w:pPr>
              <w:pStyle w:val="TableText"/>
              <w:spacing w:before="95" w:line="256" w:lineRule="exact"/>
              <w:ind w:left="330"/>
              <w:rPr>
                <w:sz w:val="19"/>
                <w:szCs w:val="19"/>
              </w:rPr>
            </w:pPr>
            <w:r>
              <w:rPr>
                <w:spacing w:val="5"/>
                <w:position w:val="1"/>
                <w:sz w:val="19"/>
                <w:szCs w:val="19"/>
              </w:rPr>
              <w:t>Y＜50</w:t>
            </w:r>
          </w:p>
        </w:tc>
      </w:tr>
      <w:tr w:rsidR="00C0203D">
        <w:trPr>
          <w:trHeight w:val="391"/>
        </w:trPr>
        <w:tc>
          <w:tcPr>
            <w:tcW w:w="1488" w:type="dxa"/>
            <w:vMerge w:val="restart"/>
            <w:tcBorders>
              <w:bottom w:val="nil"/>
            </w:tcBorders>
          </w:tcPr>
          <w:p w:rsidR="00C0203D" w:rsidRDefault="00D85A1A">
            <w:pPr>
              <w:pStyle w:val="TableText"/>
              <w:spacing w:before="292" w:line="241" w:lineRule="auto"/>
              <w:ind w:left="117"/>
              <w:rPr>
                <w:sz w:val="19"/>
                <w:szCs w:val="19"/>
              </w:rPr>
            </w:pPr>
            <w:r>
              <w:rPr>
                <w:spacing w:val="4"/>
                <w:sz w:val="19"/>
                <w:szCs w:val="19"/>
              </w:rPr>
              <w:t>工业*</w:t>
            </w:r>
          </w:p>
        </w:tc>
        <w:tc>
          <w:tcPr>
            <w:tcW w:w="1515" w:type="dxa"/>
          </w:tcPr>
          <w:p w:rsidR="00C0203D" w:rsidRDefault="00D85A1A">
            <w:pPr>
              <w:pStyle w:val="TableText"/>
              <w:spacing w:before="93" w:line="229" w:lineRule="auto"/>
              <w:ind w:left="214"/>
              <w:rPr>
                <w:sz w:val="19"/>
                <w:szCs w:val="19"/>
              </w:rPr>
            </w:pPr>
            <w:r>
              <w:rPr>
                <w:spacing w:val="1"/>
                <w:sz w:val="19"/>
                <w:szCs w:val="19"/>
              </w:rPr>
              <w:t>从业人员(X)</w:t>
            </w:r>
          </w:p>
        </w:tc>
        <w:tc>
          <w:tcPr>
            <w:tcW w:w="945" w:type="dxa"/>
          </w:tcPr>
          <w:p w:rsidR="00C0203D" w:rsidRDefault="00D85A1A">
            <w:pPr>
              <w:pStyle w:val="TableText"/>
              <w:spacing w:before="93" w:line="231" w:lineRule="auto"/>
              <w:ind w:left="370"/>
              <w:rPr>
                <w:sz w:val="19"/>
                <w:szCs w:val="19"/>
              </w:rPr>
            </w:pPr>
            <w:r>
              <w:rPr>
                <w:sz w:val="19"/>
                <w:szCs w:val="19"/>
              </w:rPr>
              <w:t>人</w:t>
            </w:r>
          </w:p>
        </w:tc>
        <w:tc>
          <w:tcPr>
            <w:tcW w:w="1185" w:type="dxa"/>
          </w:tcPr>
          <w:p w:rsidR="00C0203D" w:rsidRDefault="00D85A1A">
            <w:pPr>
              <w:pStyle w:val="TableText"/>
              <w:spacing w:before="93" w:line="254" w:lineRule="exact"/>
              <w:ind w:left="110"/>
              <w:rPr>
                <w:sz w:val="19"/>
                <w:szCs w:val="19"/>
              </w:rPr>
            </w:pPr>
            <w:r>
              <w:rPr>
                <w:spacing w:val="5"/>
                <w:position w:val="1"/>
                <w:sz w:val="19"/>
                <w:szCs w:val="19"/>
              </w:rPr>
              <w:t>X≥1000</w:t>
            </w:r>
          </w:p>
        </w:tc>
        <w:tc>
          <w:tcPr>
            <w:tcW w:w="1875" w:type="dxa"/>
          </w:tcPr>
          <w:p w:rsidR="00C0203D" w:rsidRDefault="00D85A1A">
            <w:pPr>
              <w:pStyle w:val="TableText"/>
              <w:spacing w:before="93" w:line="252" w:lineRule="exact"/>
              <w:ind w:left="376"/>
              <w:rPr>
                <w:sz w:val="19"/>
                <w:szCs w:val="19"/>
              </w:rPr>
            </w:pPr>
            <w:r>
              <w:rPr>
                <w:spacing w:val="4"/>
                <w:position w:val="1"/>
                <w:sz w:val="19"/>
                <w:szCs w:val="19"/>
              </w:rPr>
              <w:t>300≤X＜1000</w:t>
            </w:r>
          </w:p>
        </w:tc>
        <w:tc>
          <w:tcPr>
            <w:tcW w:w="1590" w:type="dxa"/>
          </w:tcPr>
          <w:p w:rsidR="00C0203D" w:rsidRDefault="00D85A1A">
            <w:pPr>
              <w:pStyle w:val="TableText"/>
              <w:spacing w:before="93" w:line="252" w:lineRule="exact"/>
              <w:ind w:left="332"/>
              <w:rPr>
                <w:sz w:val="19"/>
                <w:szCs w:val="19"/>
              </w:rPr>
            </w:pPr>
            <w:r>
              <w:rPr>
                <w:spacing w:val="5"/>
                <w:position w:val="1"/>
                <w:sz w:val="19"/>
                <w:szCs w:val="19"/>
              </w:rPr>
              <w:t>20≤X＜300</w:t>
            </w:r>
          </w:p>
        </w:tc>
        <w:tc>
          <w:tcPr>
            <w:tcW w:w="1095" w:type="dxa"/>
          </w:tcPr>
          <w:p w:rsidR="00C0203D" w:rsidRDefault="00D85A1A">
            <w:pPr>
              <w:pStyle w:val="TableText"/>
              <w:spacing w:before="93" w:line="256" w:lineRule="exact"/>
              <w:ind w:left="331"/>
              <w:rPr>
                <w:sz w:val="19"/>
                <w:szCs w:val="19"/>
              </w:rPr>
            </w:pPr>
            <w:r>
              <w:rPr>
                <w:spacing w:val="5"/>
                <w:position w:val="1"/>
                <w:sz w:val="19"/>
                <w:szCs w:val="19"/>
              </w:rPr>
              <w:t>X＜20</w:t>
            </w:r>
          </w:p>
        </w:tc>
      </w:tr>
      <w:tr w:rsidR="00C0203D">
        <w:trPr>
          <w:trHeight w:val="393"/>
        </w:trPr>
        <w:tc>
          <w:tcPr>
            <w:tcW w:w="1488" w:type="dxa"/>
            <w:vMerge/>
            <w:tcBorders>
              <w:top w:val="nil"/>
            </w:tcBorders>
          </w:tcPr>
          <w:p w:rsidR="00C0203D" w:rsidRDefault="00C0203D"/>
        </w:tc>
        <w:tc>
          <w:tcPr>
            <w:tcW w:w="1515" w:type="dxa"/>
          </w:tcPr>
          <w:p w:rsidR="00C0203D" w:rsidRDefault="00D85A1A">
            <w:pPr>
              <w:pStyle w:val="TableText"/>
              <w:spacing w:before="96" w:line="228" w:lineRule="auto"/>
              <w:ind w:left="218"/>
              <w:rPr>
                <w:sz w:val="19"/>
                <w:szCs w:val="19"/>
              </w:rPr>
            </w:pPr>
            <w:r>
              <w:rPr>
                <w:spacing w:val="5"/>
                <w:sz w:val="19"/>
                <w:szCs w:val="19"/>
              </w:rPr>
              <w:t>营业收入(Y)</w:t>
            </w:r>
          </w:p>
        </w:tc>
        <w:tc>
          <w:tcPr>
            <w:tcW w:w="945" w:type="dxa"/>
          </w:tcPr>
          <w:p w:rsidR="00C0203D" w:rsidRDefault="00D85A1A">
            <w:pPr>
              <w:pStyle w:val="TableText"/>
              <w:spacing w:before="96" w:line="229" w:lineRule="auto"/>
              <w:ind w:left="272"/>
              <w:rPr>
                <w:sz w:val="19"/>
                <w:szCs w:val="19"/>
              </w:rPr>
            </w:pPr>
            <w:r>
              <w:rPr>
                <w:spacing w:val="2"/>
                <w:sz w:val="19"/>
                <w:szCs w:val="19"/>
              </w:rPr>
              <w:t>万元</w:t>
            </w:r>
          </w:p>
        </w:tc>
        <w:tc>
          <w:tcPr>
            <w:tcW w:w="1185" w:type="dxa"/>
          </w:tcPr>
          <w:p w:rsidR="00C0203D" w:rsidRDefault="00D85A1A">
            <w:pPr>
              <w:pStyle w:val="TableText"/>
              <w:spacing w:before="95" w:line="254" w:lineRule="exact"/>
              <w:ind w:left="109"/>
              <w:rPr>
                <w:sz w:val="19"/>
                <w:szCs w:val="19"/>
              </w:rPr>
            </w:pPr>
            <w:r>
              <w:rPr>
                <w:spacing w:val="5"/>
                <w:position w:val="1"/>
                <w:sz w:val="19"/>
                <w:szCs w:val="19"/>
              </w:rPr>
              <w:t>Y≥40000</w:t>
            </w:r>
          </w:p>
        </w:tc>
        <w:tc>
          <w:tcPr>
            <w:tcW w:w="1875" w:type="dxa"/>
          </w:tcPr>
          <w:p w:rsidR="00C0203D" w:rsidRDefault="00D85A1A">
            <w:pPr>
              <w:pStyle w:val="TableText"/>
              <w:spacing w:before="95" w:line="253" w:lineRule="exact"/>
              <w:ind w:left="276"/>
              <w:rPr>
                <w:sz w:val="19"/>
                <w:szCs w:val="19"/>
              </w:rPr>
            </w:pPr>
            <w:r>
              <w:rPr>
                <w:spacing w:val="4"/>
                <w:position w:val="1"/>
                <w:sz w:val="19"/>
                <w:szCs w:val="19"/>
              </w:rPr>
              <w:t>2000≤Y＜40000</w:t>
            </w:r>
          </w:p>
        </w:tc>
        <w:tc>
          <w:tcPr>
            <w:tcW w:w="1590" w:type="dxa"/>
          </w:tcPr>
          <w:p w:rsidR="00C0203D" w:rsidRDefault="00D85A1A">
            <w:pPr>
              <w:pStyle w:val="TableText"/>
              <w:spacing w:before="95" w:line="253" w:lineRule="exact"/>
              <w:ind w:left="233"/>
              <w:rPr>
                <w:sz w:val="19"/>
                <w:szCs w:val="19"/>
              </w:rPr>
            </w:pPr>
            <w:r>
              <w:rPr>
                <w:spacing w:val="4"/>
                <w:position w:val="1"/>
                <w:sz w:val="19"/>
                <w:szCs w:val="19"/>
              </w:rPr>
              <w:t>300≤Y＜2000</w:t>
            </w:r>
          </w:p>
        </w:tc>
        <w:tc>
          <w:tcPr>
            <w:tcW w:w="1095" w:type="dxa"/>
          </w:tcPr>
          <w:p w:rsidR="00C0203D" w:rsidRDefault="00D85A1A">
            <w:pPr>
              <w:pStyle w:val="TableText"/>
              <w:spacing w:before="95" w:line="256" w:lineRule="exact"/>
              <w:ind w:left="280"/>
              <w:rPr>
                <w:sz w:val="19"/>
                <w:szCs w:val="19"/>
              </w:rPr>
            </w:pPr>
            <w:r>
              <w:rPr>
                <w:spacing w:val="5"/>
                <w:position w:val="1"/>
                <w:sz w:val="19"/>
                <w:szCs w:val="19"/>
              </w:rPr>
              <w:t>Y＜300</w:t>
            </w:r>
          </w:p>
        </w:tc>
      </w:tr>
      <w:tr w:rsidR="00C0203D">
        <w:trPr>
          <w:trHeight w:val="391"/>
        </w:trPr>
        <w:tc>
          <w:tcPr>
            <w:tcW w:w="1488" w:type="dxa"/>
            <w:vMerge w:val="restart"/>
            <w:tcBorders>
              <w:bottom w:val="nil"/>
            </w:tcBorders>
          </w:tcPr>
          <w:p w:rsidR="00C0203D" w:rsidRDefault="00D85A1A">
            <w:pPr>
              <w:pStyle w:val="TableText"/>
              <w:spacing w:before="293" w:line="229" w:lineRule="auto"/>
              <w:ind w:left="117"/>
              <w:rPr>
                <w:sz w:val="19"/>
                <w:szCs w:val="19"/>
              </w:rPr>
            </w:pPr>
            <w:r>
              <w:rPr>
                <w:spacing w:val="5"/>
                <w:sz w:val="19"/>
                <w:szCs w:val="19"/>
              </w:rPr>
              <w:t>建筑业</w:t>
            </w:r>
          </w:p>
        </w:tc>
        <w:tc>
          <w:tcPr>
            <w:tcW w:w="1515" w:type="dxa"/>
          </w:tcPr>
          <w:p w:rsidR="00C0203D" w:rsidRDefault="00D85A1A">
            <w:pPr>
              <w:pStyle w:val="TableText"/>
              <w:spacing w:before="94" w:line="228" w:lineRule="auto"/>
              <w:ind w:left="218"/>
              <w:rPr>
                <w:sz w:val="19"/>
                <w:szCs w:val="19"/>
              </w:rPr>
            </w:pPr>
            <w:r>
              <w:rPr>
                <w:spacing w:val="5"/>
                <w:sz w:val="19"/>
                <w:szCs w:val="19"/>
              </w:rPr>
              <w:t>营业收入(Y)</w:t>
            </w:r>
          </w:p>
        </w:tc>
        <w:tc>
          <w:tcPr>
            <w:tcW w:w="945" w:type="dxa"/>
          </w:tcPr>
          <w:p w:rsidR="00C0203D" w:rsidRDefault="00D85A1A">
            <w:pPr>
              <w:pStyle w:val="TableText"/>
              <w:spacing w:before="94" w:line="229" w:lineRule="auto"/>
              <w:ind w:left="272"/>
              <w:rPr>
                <w:sz w:val="19"/>
                <w:szCs w:val="19"/>
              </w:rPr>
            </w:pPr>
            <w:r>
              <w:rPr>
                <w:spacing w:val="2"/>
                <w:sz w:val="19"/>
                <w:szCs w:val="19"/>
              </w:rPr>
              <w:t>万元</w:t>
            </w:r>
          </w:p>
        </w:tc>
        <w:tc>
          <w:tcPr>
            <w:tcW w:w="1185" w:type="dxa"/>
          </w:tcPr>
          <w:p w:rsidR="00C0203D" w:rsidRDefault="00D85A1A">
            <w:pPr>
              <w:pStyle w:val="TableText"/>
              <w:spacing w:before="93" w:line="254" w:lineRule="exact"/>
              <w:ind w:left="109"/>
              <w:rPr>
                <w:sz w:val="19"/>
                <w:szCs w:val="19"/>
              </w:rPr>
            </w:pPr>
            <w:r>
              <w:rPr>
                <w:spacing w:val="5"/>
                <w:position w:val="1"/>
                <w:sz w:val="19"/>
                <w:szCs w:val="19"/>
              </w:rPr>
              <w:t>Y≥80000</w:t>
            </w:r>
          </w:p>
        </w:tc>
        <w:tc>
          <w:tcPr>
            <w:tcW w:w="1875" w:type="dxa"/>
          </w:tcPr>
          <w:p w:rsidR="00C0203D" w:rsidRDefault="00D85A1A">
            <w:pPr>
              <w:pStyle w:val="TableText"/>
              <w:spacing w:before="93" w:line="253" w:lineRule="exact"/>
              <w:ind w:left="275"/>
              <w:rPr>
                <w:sz w:val="19"/>
                <w:szCs w:val="19"/>
              </w:rPr>
            </w:pPr>
            <w:r>
              <w:rPr>
                <w:spacing w:val="5"/>
                <w:position w:val="1"/>
                <w:sz w:val="19"/>
                <w:szCs w:val="19"/>
              </w:rPr>
              <w:t>6000≤Y＜80000</w:t>
            </w:r>
          </w:p>
        </w:tc>
        <w:tc>
          <w:tcPr>
            <w:tcW w:w="1590" w:type="dxa"/>
          </w:tcPr>
          <w:p w:rsidR="00C0203D" w:rsidRDefault="00D85A1A">
            <w:pPr>
              <w:pStyle w:val="TableText"/>
              <w:spacing w:before="93" w:line="253" w:lineRule="exact"/>
              <w:ind w:left="233"/>
              <w:rPr>
                <w:sz w:val="19"/>
                <w:szCs w:val="19"/>
              </w:rPr>
            </w:pPr>
            <w:r>
              <w:rPr>
                <w:spacing w:val="4"/>
                <w:position w:val="1"/>
                <w:sz w:val="19"/>
                <w:szCs w:val="19"/>
              </w:rPr>
              <w:t>300≤Y＜6000</w:t>
            </w:r>
          </w:p>
        </w:tc>
        <w:tc>
          <w:tcPr>
            <w:tcW w:w="1095" w:type="dxa"/>
          </w:tcPr>
          <w:p w:rsidR="00C0203D" w:rsidRDefault="00D85A1A">
            <w:pPr>
              <w:pStyle w:val="TableText"/>
              <w:spacing w:before="93" w:line="256" w:lineRule="exact"/>
              <w:ind w:left="280"/>
              <w:rPr>
                <w:sz w:val="19"/>
                <w:szCs w:val="19"/>
              </w:rPr>
            </w:pPr>
            <w:r>
              <w:rPr>
                <w:spacing w:val="5"/>
                <w:position w:val="1"/>
                <w:sz w:val="19"/>
                <w:szCs w:val="19"/>
              </w:rPr>
              <w:t>Y＜300</w:t>
            </w:r>
          </w:p>
        </w:tc>
      </w:tr>
      <w:tr w:rsidR="00C0203D">
        <w:trPr>
          <w:trHeight w:val="391"/>
        </w:trPr>
        <w:tc>
          <w:tcPr>
            <w:tcW w:w="1488" w:type="dxa"/>
            <w:vMerge/>
            <w:tcBorders>
              <w:top w:val="nil"/>
            </w:tcBorders>
          </w:tcPr>
          <w:p w:rsidR="00C0203D" w:rsidRDefault="00C0203D"/>
        </w:tc>
        <w:tc>
          <w:tcPr>
            <w:tcW w:w="1515" w:type="dxa"/>
          </w:tcPr>
          <w:p w:rsidR="00C0203D" w:rsidRDefault="00D85A1A">
            <w:pPr>
              <w:pStyle w:val="TableText"/>
              <w:spacing w:before="96" w:line="228" w:lineRule="auto"/>
              <w:ind w:left="220"/>
              <w:rPr>
                <w:sz w:val="19"/>
                <w:szCs w:val="19"/>
              </w:rPr>
            </w:pPr>
            <w:r>
              <w:rPr>
                <w:spacing w:val="5"/>
                <w:sz w:val="19"/>
                <w:szCs w:val="19"/>
              </w:rPr>
              <w:t>资产总额(Z)</w:t>
            </w:r>
          </w:p>
        </w:tc>
        <w:tc>
          <w:tcPr>
            <w:tcW w:w="945" w:type="dxa"/>
          </w:tcPr>
          <w:p w:rsidR="00C0203D" w:rsidRDefault="00D85A1A">
            <w:pPr>
              <w:pStyle w:val="TableText"/>
              <w:spacing w:before="96" w:line="229" w:lineRule="auto"/>
              <w:ind w:left="272"/>
              <w:rPr>
                <w:sz w:val="19"/>
                <w:szCs w:val="19"/>
              </w:rPr>
            </w:pPr>
            <w:r>
              <w:rPr>
                <w:spacing w:val="2"/>
                <w:sz w:val="19"/>
                <w:szCs w:val="19"/>
              </w:rPr>
              <w:t>万元</w:t>
            </w:r>
          </w:p>
        </w:tc>
        <w:tc>
          <w:tcPr>
            <w:tcW w:w="1185" w:type="dxa"/>
          </w:tcPr>
          <w:p w:rsidR="00C0203D" w:rsidRDefault="00D85A1A">
            <w:pPr>
              <w:pStyle w:val="TableText"/>
              <w:spacing w:before="96" w:line="253" w:lineRule="exact"/>
              <w:ind w:left="111"/>
              <w:rPr>
                <w:sz w:val="19"/>
                <w:szCs w:val="19"/>
              </w:rPr>
            </w:pPr>
            <w:r>
              <w:rPr>
                <w:spacing w:val="4"/>
                <w:position w:val="1"/>
                <w:sz w:val="19"/>
                <w:szCs w:val="19"/>
              </w:rPr>
              <w:t>Z≥80000</w:t>
            </w:r>
          </w:p>
        </w:tc>
        <w:tc>
          <w:tcPr>
            <w:tcW w:w="1875" w:type="dxa"/>
          </w:tcPr>
          <w:p w:rsidR="00C0203D" w:rsidRDefault="00D85A1A">
            <w:pPr>
              <w:pStyle w:val="TableText"/>
              <w:spacing w:before="96" w:line="252" w:lineRule="exact"/>
              <w:ind w:left="277"/>
              <w:rPr>
                <w:sz w:val="19"/>
                <w:szCs w:val="19"/>
              </w:rPr>
            </w:pPr>
            <w:r>
              <w:rPr>
                <w:spacing w:val="4"/>
                <w:position w:val="1"/>
                <w:sz w:val="19"/>
                <w:szCs w:val="19"/>
              </w:rPr>
              <w:t>5000≤Z＜80000</w:t>
            </w:r>
          </w:p>
        </w:tc>
        <w:tc>
          <w:tcPr>
            <w:tcW w:w="1590" w:type="dxa"/>
          </w:tcPr>
          <w:p w:rsidR="00C0203D" w:rsidRDefault="00D85A1A">
            <w:pPr>
              <w:pStyle w:val="TableText"/>
              <w:spacing w:before="96" w:line="252" w:lineRule="exact"/>
              <w:ind w:left="233"/>
              <w:rPr>
                <w:sz w:val="19"/>
                <w:szCs w:val="19"/>
              </w:rPr>
            </w:pPr>
            <w:r>
              <w:rPr>
                <w:spacing w:val="4"/>
                <w:position w:val="1"/>
                <w:sz w:val="19"/>
                <w:szCs w:val="19"/>
              </w:rPr>
              <w:t>300≤Z＜5000</w:t>
            </w:r>
          </w:p>
        </w:tc>
        <w:tc>
          <w:tcPr>
            <w:tcW w:w="1095" w:type="dxa"/>
          </w:tcPr>
          <w:p w:rsidR="00C0203D" w:rsidRDefault="00D85A1A">
            <w:pPr>
              <w:pStyle w:val="TableText"/>
              <w:spacing w:before="96" w:line="256" w:lineRule="exact"/>
              <w:ind w:left="282"/>
              <w:rPr>
                <w:sz w:val="19"/>
                <w:szCs w:val="19"/>
              </w:rPr>
            </w:pPr>
            <w:r>
              <w:rPr>
                <w:spacing w:val="4"/>
                <w:position w:val="1"/>
                <w:sz w:val="19"/>
                <w:szCs w:val="19"/>
              </w:rPr>
              <w:t>Z＜300</w:t>
            </w:r>
          </w:p>
        </w:tc>
      </w:tr>
      <w:tr w:rsidR="00C0203D">
        <w:trPr>
          <w:trHeight w:val="394"/>
        </w:trPr>
        <w:tc>
          <w:tcPr>
            <w:tcW w:w="1488" w:type="dxa"/>
            <w:vMerge w:val="restart"/>
            <w:tcBorders>
              <w:bottom w:val="nil"/>
            </w:tcBorders>
          </w:tcPr>
          <w:p w:rsidR="00C0203D" w:rsidRDefault="00D85A1A">
            <w:pPr>
              <w:pStyle w:val="TableText"/>
              <w:spacing w:before="296" w:line="229" w:lineRule="auto"/>
              <w:ind w:left="114"/>
              <w:rPr>
                <w:sz w:val="19"/>
                <w:szCs w:val="19"/>
              </w:rPr>
            </w:pPr>
            <w:r>
              <w:rPr>
                <w:spacing w:val="6"/>
                <w:sz w:val="19"/>
                <w:szCs w:val="19"/>
              </w:rPr>
              <w:t>批发业</w:t>
            </w:r>
          </w:p>
        </w:tc>
        <w:tc>
          <w:tcPr>
            <w:tcW w:w="1515" w:type="dxa"/>
          </w:tcPr>
          <w:p w:rsidR="00C0203D" w:rsidRDefault="00D85A1A">
            <w:pPr>
              <w:pStyle w:val="TableText"/>
              <w:spacing w:before="97" w:line="229" w:lineRule="auto"/>
              <w:ind w:left="214"/>
              <w:rPr>
                <w:sz w:val="19"/>
                <w:szCs w:val="19"/>
              </w:rPr>
            </w:pPr>
            <w:r>
              <w:rPr>
                <w:spacing w:val="1"/>
                <w:sz w:val="19"/>
                <w:szCs w:val="19"/>
              </w:rPr>
              <w:t>从业人员(X)</w:t>
            </w:r>
          </w:p>
        </w:tc>
        <w:tc>
          <w:tcPr>
            <w:tcW w:w="945" w:type="dxa"/>
          </w:tcPr>
          <w:p w:rsidR="00C0203D" w:rsidRDefault="00D85A1A">
            <w:pPr>
              <w:pStyle w:val="TableText"/>
              <w:spacing w:before="97" w:line="231" w:lineRule="auto"/>
              <w:ind w:left="370"/>
              <w:rPr>
                <w:sz w:val="19"/>
                <w:szCs w:val="19"/>
              </w:rPr>
            </w:pPr>
            <w:r>
              <w:rPr>
                <w:sz w:val="19"/>
                <w:szCs w:val="19"/>
              </w:rPr>
              <w:t>人</w:t>
            </w:r>
          </w:p>
        </w:tc>
        <w:tc>
          <w:tcPr>
            <w:tcW w:w="1185" w:type="dxa"/>
          </w:tcPr>
          <w:p w:rsidR="00C0203D" w:rsidRDefault="00D85A1A">
            <w:pPr>
              <w:pStyle w:val="TableText"/>
              <w:spacing w:before="96" w:line="254" w:lineRule="exact"/>
              <w:ind w:left="110"/>
              <w:rPr>
                <w:sz w:val="19"/>
                <w:szCs w:val="19"/>
              </w:rPr>
            </w:pPr>
            <w:r>
              <w:rPr>
                <w:spacing w:val="5"/>
                <w:position w:val="1"/>
                <w:sz w:val="19"/>
                <w:szCs w:val="19"/>
              </w:rPr>
              <w:t>X≥200</w:t>
            </w:r>
          </w:p>
        </w:tc>
        <w:tc>
          <w:tcPr>
            <w:tcW w:w="1875" w:type="dxa"/>
          </w:tcPr>
          <w:p w:rsidR="00C0203D" w:rsidRDefault="00D85A1A">
            <w:pPr>
              <w:pStyle w:val="TableText"/>
              <w:spacing w:before="96" w:line="253" w:lineRule="exact"/>
              <w:ind w:left="475"/>
              <w:rPr>
                <w:sz w:val="19"/>
                <w:szCs w:val="19"/>
              </w:rPr>
            </w:pPr>
            <w:r>
              <w:rPr>
                <w:spacing w:val="5"/>
                <w:position w:val="1"/>
                <w:sz w:val="19"/>
                <w:szCs w:val="19"/>
              </w:rPr>
              <w:t>20≤X＜200</w:t>
            </w:r>
          </w:p>
        </w:tc>
        <w:tc>
          <w:tcPr>
            <w:tcW w:w="1590" w:type="dxa"/>
          </w:tcPr>
          <w:p w:rsidR="00C0203D" w:rsidRDefault="00D85A1A">
            <w:pPr>
              <w:pStyle w:val="TableText"/>
              <w:spacing w:before="96" w:line="253" w:lineRule="exact"/>
              <w:ind w:left="434"/>
              <w:rPr>
                <w:sz w:val="19"/>
                <w:szCs w:val="19"/>
              </w:rPr>
            </w:pPr>
            <w:r>
              <w:rPr>
                <w:spacing w:val="4"/>
                <w:position w:val="1"/>
                <w:sz w:val="19"/>
                <w:szCs w:val="19"/>
              </w:rPr>
              <w:t>5≤X＜20</w:t>
            </w:r>
          </w:p>
        </w:tc>
        <w:tc>
          <w:tcPr>
            <w:tcW w:w="1095" w:type="dxa"/>
          </w:tcPr>
          <w:p w:rsidR="00C0203D" w:rsidRDefault="00D85A1A">
            <w:pPr>
              <w:pStyle w:val="TableText"/>
              <w:spacing w:before="96" w:line="256" w:lineRule="exact"/>
              <w:ind w:left="379"/>
              <w:rPr>
                <w:sz w:val="19"/>
                <w:szCs w:val="19"/>
              </w:rPr>
            </w:pPr>
            <w:r>
              <w:rPr>
                <w:spacing w:val="4"/>
                <w:position w:val="1"/>
                <w:sz w:val="19"/>
                <w:szCs w:val="19"/>
              </w:rPr>
              <w:t>X＜5</w:t>
            </w:r>
          </w:p>
        </w:tc>
      </w:tr>
      <w:tr w:rsidR="00C0203D">
        <w:trPr>
          <w:trHeight w:val="391"/>
        </w:trPr>
        <w:tc>
          <w:tcPr>
            <w:tcW w:w="1488" w:type="dxa"/>
            <w:vMerge/>
            <w:tcBorders>
              <w:top w:val="nil"/>
            </w:tcBorders>
          </w:tcPr>
          <w:p w:rsidR="00C0203D" w:rsidRDefault="00C0203D"/>
        </w:tc>
        <w:tc>
          <w:tcPr>
            <w:tcW w:w="1515" w:type="dxa"/>
          </w:tcPr>
          <w:p w:rsidR="00C0203D" w:rsidRDefault="00D85A1A">
            <w:pPr>
              <w:pStyle w:val="TableText"/>
              <w:spacing w:before="96" w:line="228" w:lineRule="auto"/>
              <w:ind w:left="218"/>
              <w:rPr>
                <w:sz w:val="19"/>
                <w:szCs w:val="19"/>
              </w:rPr>
            </w:pPr>
            <w:r>
              <w:rPr>
                <w:spacing w:val="5"/>
                <w:sz w:val="19"/>
                <w:szCs w:val="19"/>
              </w:rPr>
              <w:t>营业收入(Y)</w:t>
            </w:r>
          </w:p>
        </w:tc>
        <w:tc>
          <w:tcPr>
            <w:tcW w:w="945" w:type="dxa"/>
          </w:tcPr>
          <w:p w:rsidR="00C0203D" w:rsidRDefault="00D85A1A">
            <w:pPr>
              <w:pStyle w:val="TableText"/>
              <w:spacing w:before="96" w:line="229" w:lineRule="auto"/>
              <w:ind w:left="272"/>
              <w:rPr>
                <w:sz w:val="19"/>
                <w:szCs w:val="19"/>
              </w:rPr>
            </w:pPr>
            <w:r>
              <w:rPr>
                <w:spacing w:val="2"/>
                <w:sz w:val="19"/>
                <w:szCs w:val="19"/>
              </w:rPr>
              <w:t>万元</w:t>
            </w:r>
          </w:p>
        </w:tc>
        <w:tc>
          <w:tcPr>
            <w:tcW w:w="1185" w:type="dxa"/>
          </w:tcPr>
          <w:p w:rsidR="00C0203D" w:rsidRDefault="00D85A1A">
            <w:pPr>
              <w:pStyle w:val="TableText"/>
              <w:spacing w:before="96" w:line="253" w:lineRule="exact"/>
              <w:ind w:left="109"/>
              <w:rPr>
                <w:sz w:val="19"/>
                <w:szCs w:val="19"/>
              </w:rPr>
            </w:pPr>
            <w:r>
              <w:rPr>
                <w:spacing w:val="5"/>
                <w:position w:val="1"/>
                <w:sz w:val="19"/>
                <w:szCs w:val="19"/>
              </w:rPr>
              <w:t>Y≥40000</w:t>
            </w:r>
          </w:p>
        </w:tc>
        <w:tc>
          <w:tcPr>
            <w:tcW w:w="1875" w:type="dxa"/>
          </w:tcPr>
          <w:p w:rsidR="00C0203D" w:rsidRDefault="00D85A1A">
            <w:pPr>
              <w:pStyle w:val="TableText"/>
              <w:spacing w:before="96" w:line="252" w:lineRule="exact"/>
              <w:ind w:left="277"/>
              <w:rPr>
                <w:sz w:val="19"/>
                <w:szCs w:val="19"/>
              </w:rPr>
            </w:pPr>
            <w:r>
              <w:rPr>
                <w:spacing w:val="4"/>
                <w:position w:val="1"/>
                <w:sz w:val="19"/>
                <w:szCs w:val="19"/>
              </w:rPr>
              <w:t>5000≤Y＜40000</w:t>
            </w:r>
          </w:p>
        </w:tc>
        <w:tc>
          <w:tcPr>
            <w:tcW w:w="1590" w:type="dxa"/>
          </w:tcPr>
          <w:p w:rsidR="00C0203D" w:rsidRDefault="00D85A1A">
            <w:pPr>
              <w:pStyle w:val="TableText"/>
              <w:spacing w:before="96" w:line="252" w:lineRule="exact"/>
              <w:ind w:left="193"/>
              <w:rPr>
                <w:sz w:val="19"/>
                <w:szCs w:val="19"/>
              </w:rPr>
            </w:pPr>
            <w:r>
              <w:rPr>
                <w:spacing w:val="4"/>
                <w:position w:val="1"/>
                <w:sz w:val="19"/>
                <w:szCs w:val="19"/>
              </w:rPr>
              <w:t>1000≤Y＜5000</w:t>
            </w:r>
          </w:p>
        </w:tc>
        <w:tc>
          <w:tcPr>
            <w:tcW w:w="1095" w:type="dxa"/>
          </w:tcPr>
          <w:p w:rsidR="00C0203D" w:rsidRDefault="00D85A1A">
            <w:pPr>
              <w:pStyle w:val="TableText"/>
              <w:spacing w:before="96" w:line="256" w:lineRule="exact"/>
              <w:ind w:left="229"/>
              <w:rPr>
                <w:sz w:val="19"/>
                <w:szCs w:val="19"/>
              </w:rPr>
            </w:pPr>
            <w:r>
              <w:rPr>
                <w:spacing w:val="5"/>
                <w:position w:val="1"/>
                <w:sz w:val="19"/>
                <w:szCs w:val="19"/>
              </w:rPr>
              <w:t>Y＜1000</w:t>
            </w:r>
          </w:p>
        </w:tc>
      </w:tr>
      <w:tr w:rsidR="00C0203D">
        <w:trPr>
          <w:trHeight w:val="393"/>
        </w:trPr>
        <w:tc>
          <w:tcPr>
            <w:tcW w:w="1488" w:type="dxa"/>
            <w:vMerge w:val="restart"/>
            <w:tcBorders>
              <w:bottom w:val="nil"/>
            </w:tcBorders>
          </w:tcPr>
          <w:p w:rsidR="00C0203D" w:rsidRDefault="00D85A1A">
            <w:pPr>
              <w:pStyle w:val="TableText"/>
              <w:spacing w:before="295" w:line="228" w:lineRule="auto"/>
              <w:ind w:left="116"/>
              <w:rPr>
                <w:sz w:val="19"/>
                <w:szCs w:val="19"/>
              </w:rPr>
            </w:pPr>
            <w:r>
              <w:rPr>
                <w:spacing w:val="6"/>
                <w:sz w:val="19"/>
                <w:szCs w:val="19"/>
              </w:rPr>
              <w:t>零售业</w:t>
            </w:r>
          </w:p>
        </w:tc>
        <w:tc>
          <w:tcPr>
            <w:tcW w:w="1515" w:type="dxa"/>
          </w:tcPr>
          <w:p w:rsidR="00C0203D" w:rsidRDefault="00D85A1A">
            <w:pPr>
              <w:pStyle w:val="TableText"/>
              <w:spacing w:before="96" w:line="229" w:lineRule="auto"/>
              <w:ind w:left="214"/>
              <w:rPr>
                <w:sz w:val="19"/>
                <w:szCs w:val="19"/>
              </w:rPr>
            </w:pPr>
            <w:r>
              <w:rPr>
                <w:spacing w:val="1"/>
                <w:sz w:val="19"/>
                <w:szCs w:val="19"/>
              </w:rPr>
              <w:t>从业人员(X)</w:t>
            </w:r>
          </w:p>
        </w:tc>
        <w:tc>
          <w:tcPr>
            <w:tcW w:w="945" w:type="dxa"/>
          </w:tcPr>
          <w:p w:rsidR="00C0203D" w:rsidRDefault="00D85A1A">
            <w:pPr>
              <w:pStyle w:val="TableText"/>
              <w:spacing w:before="96" w:line="231" w:lineRule="auto"/>
              <w:ind w:left="370"/>
              <w:rPr>
                <w:sz w:val="19"/>
                <w:szCs w:val="19"/>
              </w:rPr>
            </w:pPr>
            <w:r>
              <w:rPr>
                <w:sz w:val="19"/>
                <w:szCs w:val="19"/>
              </w:rPr>
              <w:t>人</w:t>
            </w:r>
          </w:p>
        </w:tc>
        <w:tc>
          <w:tcPr>
            <w:tcW w:w="1185" w:type="dxa"/>
          </w:tcPr>
          <w:p w:rsidR="00C0203D" w:rsidRDefault="00D85A1A">
            <w:pPr>
              <w:pStyle w:val="TableText"/>
              <w:spacing w:before="96" w:line="253" w:lineRule="exact"/>
              <w:ind w:left="110"/>
              <w:rPr>
                <w:sz w:val="19"/>
                <w:szCs w:val="19"/>
              </w:rPr>
            </w:pPr>
            <w:r>
              <w:rPr>
                <w:spacing w:val="5"/>
                <w:position w:val="1"/>
                <w:sz w:val="19"/>
                <w:szCs w:val="19"/>
              </w:rPr>
              <w:t>X≥300</w:t>
            </w:r>
          </w:p>
        </w:tc>
        <w:tc>
          <w:tcPr>
            <w:tcW w:w="1875" w:type="dxa"/>
          </w:tcPr>
          <w:p w:rsidR="00C0203D" w:rsidRDefault="00D85A1A">
            <w:pPr>
              <w:pStyle w:val="TableText"/>
              <w:spacing w:before="96" w:line="252" w:lineRule="exact"/>
              <w:ind w:left="477"/>
              <w:rPr>
                <w:sz w:val="19"/>
                <w:szCs w:val="19"/>
              </w:rPr>
            </w:pPr>
            <w:r>
              <w:rPr>
                <w:spacing w:val="5"/>
                <w:position w:val="1"/>
                <w:sz w:val="19"/>
                <w:szCs w:val="19"/>
              </w:rPr>
              <w:t>50≤X＜300</w:t>
            </w:r>
          </w:p>
        </w:tc>
        <w:tc>
          <w:tcPr>
            <w:tcW w:w="1590" w:type="dxa"/>
          </w:tcPr>
          <w:p w:rsidR="00C0203D" w:rsidRDefault="00D85A1A">
            <w:pPr>
              <w:pStyle w:val="TableText"/>
              <w:spacing w:before="96" w:line="252" w:lineRule="exact"/>
              <w:ind w:left="392"/>
              <w:rPr>
                <w:sz w:val="19"/>
                <w:szCs w:val="19"/>
              </w:rPr>
            </w:pPr>
            <w:r>
              <w:rPr>
                <w:spacing w:val="3"/>
                <w:position w:val="1"/>
                <w:sz w:val="19"/>
                <w:szCs w:val="19"/>
              </w:rPr>
              <w:t>10≤X＜50</w:t>
            </w:r>
          </w:p>
        </w:tc>
        <w:tc>
          <w:tcPr>
            <w:tcW w:w="1095" w:type="dxa"/>
          </w:tcPr>
          <w:p w:rsidR="00C0203D" w:rsidRDefault="00D85A1A">
            <w:pPr>
              <w:pStyle w:val="TableText"/>
              <w:spacing w:before="96" w:line="256" w:lineRule="exact"/>
              <w:ind w:left="331"/>
              <w:rPr>
                <w:sz w:val="19"/>
                <w:szCs w:val="19"/>
              </w:rPr>
            </w:pPr>
            <w:r>
              <w:rPr>
                <w:spacing w:val="5"/>
                <w:position w:val="1"/>
                <w:sz w:val="19"/>
                <w:szCs w:val="19"/>
              </w:rPr>
              <w:t>X＜10</w:t>
            </w:r>
          </w:p>
        </w:tc>
      </w:tr>
      <w:tr w:rsidR="00C0203D">
        <w:trPr>
          <w:trHeight w:val="391"/>
        </w:trPr>
        <w:tc>
          <w:tcPr>
            <w:tcW w:w="1488" w:type="dxa"/>
            <w:vMerge/>
            <w:tcBorders>
              <w:top w:val="nil"/>
            </w:tcBorders>
          </w:tcPr>
          <w:p w:rsidR="00C0203D" w:rsidRDefault="00C0203D"/>
        </w:tc>
        <w:tc>
          <w:tcPr>
            <w:tcW w:w="1515" w:type="dxa"/>
          </w:tcPr>
          <w:p w:rsidR="00C0203D" w:rsidRDefault="00D85A1A">
            <w:pPr>
              <w:pStyle w:val="TableText"/>
              <w:spacing w:before="94" w:line="228" w:lineRule="auto"/>
              <w:ind w:left="218"/>
              <w:rPr>
                <w:sz w:val="19"/>
                <w:szCs w:val="19"/>
              </w:rPr>
            </w:pPr>
            <w:r>
              <w:rPr>
                <w:spacing w:val="5"/>
                <w:sz w:val="19"/>
                <w:szCs w:val="19"/>
              </w:rPr>
              <w:t>营业收入(Y)</w:t>
            </w:r>
          </w:p>
        </w:tc>
        <w:tc>
          <w:tcPr>
            <w:tcW w:w="945" w:type="dxa"/>
          </w:tcPr>
          <w:p w:rsidR="00C0203D" w:rsidRDefault="00D85A1A">
            <w:pPr>
              <w:pStyle w:val="TableText"/>
              <w:spacing w:before="94" w:line="229" w:lineRule="auto"/>
              <w:ind w:left="272"/>
              <w:rPr>
                <w:sz w:val="19"/>
                <w:szCs w:val="19"/>
              </w:rPr>
            </w:pPr>
            <w:r>
              <w:rPr>
                <w:spacing w:val="2"/>
                <w:sz w:val="19"/>
                <w:szCs w:val="19"/>
              </w:rPr>
              <w:t>万元</w:t>
            </w:r>
          </w:p>
        </w:tc>
        <w:tc>
          <w:tcPr>
            <w:tcW w:w="1185" w:type="dxa"/>
          </w:tcPr>
          <w:p w:rsidR="00C0203D" w:rsidRDefault="00D85A1A">
            <w:pPr>
              <w:pStyle w:val="TableText"/>
              <w:spacing w:before="94" w:line="253" w:lineRule="exact"/>
              <w:ind w:left="109"/>
              <w:rPr>
                <w:sz w:val="19"/>
                <w:szCs w:val="19"/>
              </w:rPr>
            </w:pPr>
            <w:r>
              <w:rPr>
                <w:spacing w:val="5"/>
                <w:position w:val="1"/>
                <w:sz w:val="19"/>
                <w:szCs w:val="19"/>
              </w:rPr>
              <w:t>Y≥20000</w:t>
            </w:r>
          </w:p>
        </w:tc>
        <w:tc>
          <w:tcPr>
            <w:tcW w:w="1875" w:type="dxa"/>
          </w:tcPr>
          <w:p w:rsidR="00C0203D" w:rsidRDefault="00D85A1A">
            <w:pPr>
              <w:pStyle w:val="TableText"/>
              <w:spacing w:before="94" w:line="252" w:lineRule="exact"/>
              <w:ind w:left="325"/>
              <w:rPr>
                <w:sz w:val="19"/>
                <w:szCs w:val="19"/>
              </w:rPr>
            </w:pPr>
            <w:r>
              <w:rPr>
                <w:spacing w:val="4"/>
                <w:position w:val="1"/>
                <w:sz w:val="19"/>
                <w:szCs w:val="19"/>
              </w:rPr>
              <w:t>500≤Y＜20000</w:t>
            </w:r>
          </w:p>
        </w:tc>
        <w:tc>
          <w:tcPr>
            <w:tcW w:w="1590" w:type="dxa"/>
          </w:tcPr>
          <w:p w:rsidR="00C0203D" w:rsidRDefault="00D85A1A">
            <w:pPr>
              <w:pStyle w:val="TableText"/>
              <w:spacing w:before="94" w:line="252" w:lineRule="exact"/>
              <w:ind w:left="294"/>
              <w:rPr>
                <w:sz w:val="19"/>
                <w:szCs w:val="19"/>
              </w:rPr>
            </w:pPr>
            <w:r>
              <w:rPr>
                <w:spacing w:val="3"/>
                <w:position w:val="1"/>
                <w:sz w:val="19"/>
                <w:szCs w:val="19"/>
              </w:rPr>
              <w:t>100≤Y＜500</w:t>
            </w:r>
          </w:p>
        </w:tc>
        <w:tc>
          <w:tcPr>
            <w:tcW w:w="1095" w:type="dxa"/>
          </w:tcPr>
          <w:p w:rsidR="00C0203D" w:rsidRDefault="00D85A1A">
            <w:pPr>
              <w:pStyle w:val="TableText"/>
              <w:spacing w:before="94" w:line="256" w:lineRule="exact"/>
              <w:ind w:left="280"/>
              <w:rPr>
                <w:sz w:val="19"/>
                <w:szCs w:val="19"/>
              </w:rPr>
            </w:pPr>
            <w:r>
              <w:rPr>
                <w:spacing w:val="5"/>
                <w:position w:val="1"/>
                <w:sz w:val="19"/>
                <w:szCs w:val="19"/>
              </w:rPr>
              <w:t>Y＜100</w:t>
            </w:r>
          </w:p>
        </w:tc>
      </w:tr>
      <w:tr w:rsidR="00C0203D">
        <w:trPr>
          <w:trHeight w:val="391"/>
        </w:trPr>
        <w:tc>
          <w:tcPr>
            <w:tcW w:w="1488" w:type="dxa"/>
            <w:vMerge w:val="restart"/>
            <w:tcBorders>
              <w:bottom w:val="nil"/>
            </w:tcBorders>
          </w:tcPr>
          <w:p w:rsidR="00C0203D" w:rsidRDefault="00D85A1A">
            <w:pPr>
              <w:pStyle w:val="TableText"/>
              <w:spacing w:before="296" w:line="228" w:lineRule="auto"/>
              <w:ind w:left="119"/>
              <w:rPr>
                <w:sz w:val="19"/>
                <w:szCs w:val="19"/>
              </w:rPr>
            </w:pPr>
            <w:r>
              <w:rPr>
                <w:spacing w:val="6"/>
                <w:sz w:val="19"/>
                <w:szCs w:val="19"/>
              </w:rPr>
              <w:t>交通运输业*</w:t>
            </w:r>
          </w:p>
        </w:tc>
        <w:tc>
          <w:tcPr>
            <w:tcW w:w="1515" w:type="dxa"/>
          </w:tcPr>
          <w:p w:rsidR="00C0203D" w:rsidRDefault="00D85A1A">
            <w:pPr>
              <w:pStyle w:val="TableText"/>
              <w:spacing w:before="96" w:line="229" w:lineRule="auto"/>
              <w:ind w:left="214"/>
              <w:rPr>
                <w:sz w:val="19"/>
                <w:szCs w:val="19"/>
              </w:rPr>
            </w:pPr>
            <w:r>
              <w:rPr>
                <w:spacing w:val="1"/>
                <w:sz w:val="19"/>
                <w:szCs w:val="19"/>
              </w:rPr>
              <w:t>从业人员(X)</w:t>
            </w:r>
          </w:p>
        </w:tc>
        <w:tc>
          <w:tcPr>
            <w:tcW w:w="945" w:type="dxa"/>
          </w:tcPr>
          <w:p w:rsidR="00C0203D" w:rsidRDefault="00D85A1A">
            <w:pPr>
              <w:pStyle w:val="TableText"/>
              <w:spacing w:before="97" w:line="231" w:lineRule="auto"/>
              <w:ind w:left="370"/>
              <w:rPr>
                <w:sz w:val="19"/>
                <w:szCs w:val="19"/>
              </w:rPr>
            </w:pPr>
            <w:r>
              <w:rPr>
                <w:sz w:val="19"/>
                <w:szCs w:val="19"/>
              </w:rPr>
              <w:t>人</w:t>
            </w:r>
          </w:p>
        </w:tc>
        <w:tc>
          <w:tcPr>
            <w:tcW w:w="1185" w:type="dxa"/>
          </w:tcPr>
          <w:p w:rsidR="00C0203D" w:rsidRDefault="00D85A1A">
            <w:pPr>
              <w:pStyle w:val="TableText"/>
              <w:spacing w:before="96" w:line="254" w:lineRule="exact"/>
              <w:ind w:left="110"/>
              <w:rPr>
                <w:sz w:val="19"/>
                <w:szCs w:val="19"/>
              </w:rPr>
            </w:pPr>
            <w:r>
              <w:rPr>
                <w:spacing w:val="5"/>
                <w:position w:val="1"/>
                <w:sz w:val="19"/>
                <w:szCs w:val="19"/>
              </w:rPr>
              <w:t>X≥1000</w:t>
            </w:r>
          </w:p>
        </w:tc>
        <w:tc>
          <w:tcPr>
            <w:tcW w:w="1875" w:type="dxa"/>
          </w:tcPr>
          <w:p w:rsidR="00C0203D" w:rsidRDefault="00D85A1A">
            <w:pPr>
              <w:pStyle w:val="TableText"/>
              <w:spacing w:before="96" w:line="252" w:lineRule="exact"/>
              <w:ind w:left="376"/>
              <w:rPr>
                <w:sz w:val="19"/>
                <w:szCs w:val="19"/>
              </w:rPr>
            </w:pPr>
            <w:r>
              <w:rPr>
                <w:spacing w:val="4"/>
                <w:position w:val="1"/>
                <w:sz w:val="19"/>
                <w:szCs w:val="19"/>
              </w:rPr>
              <w:t>300≤X＜1000</w:t>
            </w:r>
          </w:p>
        </w:tc>
        <w:tc>
          <w:tcPr>
            <w:tcW w:w="1590" w:type="dxa"/>
          </w:tcPr>
          <w:p w:rsidR="00C0203D" w:rsidRDefault="00D85A1A">
            <w:pPr>
              <w:pStyle w:val="TableText"/>
              <w:spacing w:before="96" w:line="252" w:lineRule="exact"/>
              <w:ind w:left="332"/>
              <w:rPr>
                <w:sz w:val="19"/>
                <w:szCs w:val="19"/>
              </w:rPr>
            </w:pPr>
            <w:r>
              <w:rPr>
                <w:spacing w:val="5"/>
                <w:position w:val="1"/>
                <w:sz w:val="19"/>
                <w:szCs w:val="19"/>
              </w:rPr>
              <w:t>20≤X＜300</w:t>
            </w:r>
          </w:p>
        </w:tc>
        <w:tc>
          <w:tcPr>
            <w:tcW w:w="1095" w:type="dxa"/>
          </w:tcPr>
          <w:p w:rsidR="00C0203D" w:rsidRDefault="00D85A1A">
            <w:pPr>
              <w:pStyle w:val="TableText"/>
              <w:spacing w:before="96" w:line="256" w:lineRule="exact"/>
              <w:ind w:left="331"/>
              <w:rPr>
                <w:sz w:val="19"/>
                <w:szCs w:val="19"/>
              </w:rPr>
            </w:pPr>
            <w:r>
              <w:rPr>
                <w:spacing w:val="5"/>
                <w:position w:val="1"/>
                <w:sz w:val="19"/>
                <w:szCs w:val="19"/>
              </w:rPr>
              <w:t>X＜20</w:t>
            </w:r>
          </w:p>
        </w:tc>
      </w:tr>
      <w:tr w:rsidR="00C0203D">
        <w:trPr>
          <w:trHeight w:val="393"/>
        </w:trPr>
        <w:tc>
          <w:tcPr>
            <w:tcW w:w="1488" w:type="dxa"/>
            <w:vMerge/>
            <w:tcBorders>
              <w:top w:val="nil"/>
            </w:tcBorders>
          </w:tcPr>
          <w:p w:rsidR="00C0203D" w:rsidRDefault="00C0203D"/>
        </w:tc>
        <w:tc>
          <w:tcPr>
            <w:tcW w:w="1515" w:type="dxa"/>
          </w:tcPr>
          <w:p w:rsidR="00C0203D" w:rsidRDefault="00D85A1A">
            <w:pPr>
              <w:pStyle w:val="TableText"/>
              <w:spacing w:before="97" w:line="228" w:lineRule="auto"/>
              <w:ind w:left="218"/>
              <w:rPr>
                <w:sz w:val="19"/>
                <w:szCs w:val="19"/>
              </w:rPr>
            </w:pPr>
            <w:r>
              <w:rPr>
                <w:spacing w:val="5"/>
                <w:sz w:val="19"/>
                <w:szCs w:val="19"/>
              </w:rPr>
              <w:t>营业收入(Y)</w:t>
            </w:r>
          </w:p>
        </w:tc>
        <w:tc>
          <w:tcPr>
            <w:tcW w:w="945" w:type="dxa"/>
          </w:tcPr>
          <w:p w:rsidR="00C0203D" w:rsidRDefault="00D85A1A">
            <w:pPr>
              <w:pStyle w:val="TableText"/>
              <w:spacing w:before="96" w:line="229" w:lineRule="auto"/>
              <w:ind w:left="272"/>
              <w:rPr>
                <w:sz w:val="19"/>
                <w:szCs w:val="19"/>
              </w:rPr>
            </w:pPr>
            <w:r>
              <w:rPr>
                <w:spacing w:val="2"/>
                <w:sz w:val="19"/>
                <w:szCs w:val="19"/>
              </w:rPr>
              <w:t>万元</w:t>
            </w:r>
          </w:p>
        </w:tc>
        <w:tc>
          <w:tcPr>
            <w:tcW w:w="1185" w:type="dxa"/>
          </w:tcPr>
          <w:p w:rsidR="00C0203D" w:rsidRDefault="00D85A1A">
            <w:pPr>
              <w:pStyle w:val="TableText"/>
              <w:spacing w:before="96" w:line="254" w:lineRule="exact"/>
              <w:ind w:left="109"/>
              <w:rPr>
                <w:sz w:val="19"/>
                <w:szCs w:val="19"/>
              </w:rPr>
            </w:pPr>
            <w:r>
              <w:rPr>
                <w:spacing w:val="5"/>
                <w:position w:val="1"/>
                <w:sz w:val="19"/>
                <w:szCs w:val="19"/>
              </w:rPr>
              <w:t>Y≥30000</w:t>
            </w:r>
          </w:p>
        </w:tc>
        <w:tc>
          <w:tcPr>
            <w:tcW w:w="1875" w:type="dxa"/>
          </w:tcPr>
          <w:p w:rsidR="00C0203D" w:rsidRDefault="00D85A1A">
            <w:pPr>
              <w:pStyle w:val="TableText"/>
              <w:spacing w:before="96" w:line="252" w:lineRule="exact"/>
              <w:ind w:left="277"/>
              <w:rPr>
                <w:sz w:val="19"/>
                <w:szCs w:val="19"/>
              </w:rPr>
            </w:pPr>
            <w:r>
              <w:rPr>
                <w:spacing w:val="4"/>
                <w:position w:val="1"/>
                <w:sz w:val="19"/>
                <w:szCs w:val="19"/>
              </w:rPr>
              <w:t>3000≤Y＜30000</w:t>
            </w:r>
          </w:p>
        </w:tc>
        <w:tc>
          <w:tcPr>
            <w:tcW w:w="1590" w:type="dxa"/>
          </w:tcPr>
          <w:p w:rsidR="00C0203D" w:rsidRDefault="00D85A1A">
            <w:pPr>
              <w:pStyle w:val="TableText"/>
              <w:spacing w:before="96" w:line="252" w:lineRule="exact"/>
              <w:ind w:left="231"/>
              <w:rPr>
                <w:sz w:val="19"/>
                <w:szCs w:val="19"/>
              </w:rPr>
            </w:pPr>
            <w:r>
              <w:rPr>
                <w:spacing w:val="5"/>
                <w:position w:val="1"/>
                <w:sz w:val="19"/>
                <w:szCs w:val="19"/>
              </w:rPr>
              <w:t>200≤Y＜3000</w:t>
            </w:r>
          </w:p>
        </w:tc>
        <w:tc>
          <w:tcPr>
            <w:tcW w:w="1095" w:type="dxa"/>
          </w:tcPr>
          <w:p w:rsidR="00C0203D" w:rsidRDefault="00D85A1A">
            <w:pPr>
              <w:pStyle w:val="TableText"/>
              <w:spacing w:before="96" w:line="256" w:lineRule="exact"/>
              <w:ind w:left="280"/>
              <w:rPr>
                <w:sz w:val="19"/>
                <w:szCs w:val="19"/>
              </w:rPr>
            </w:pPr>
            <w:r>
              <w:rPr>
                <w:spacing w:val="5"/>
                <w:position w:val="1"/>
                <w:sz w:val="19"/>
                <w:szCs w:val="19"/>
              </w:rPr>
              <w:t>Y＜200</w:t>
            </w:r>
          </w:p>
        </w:tc>
      </w:tr>
      <w:tr w:rsidR="00C0203D">
        <w:trPr>
          <w:trHeight w:val="391"/>
        </w:trPr>
        <w:tc>
          <w:tcPr>
            <w:tcW w:w="1488" w:type="dxa"/>
            <w:vMerge w:val="restart"/>
            <w:tcBorders>
              <w:bottom w:val="nil"/>
            </w:tcBorders>
          </w:tcPr>
          <w:p w:rsidR="00C0203D" w:rsidRDefault="00D85A1A">
            <w:pPr>
              <w:pStyle w:val="TableText"/>
              <w:spacing w:before="294" w:line="229" w:lineRule="auto"/>
              <w:ind w:left="114"/>
              <w:rPr>
                <w:sz w:val="19"/>
                <w:szCs w:val="19"/>
              </w:rPr>
            </w:pPr>
            <w:r>
              <w:rPr>
                <w:spacing w:val="6"/>
                <w:sz w:val="19"/>
                <w:szCs w:val="19"/>
              </w:rPr>
              <w:t>仓储业*</w:t>
            </w:r>
          </w:p>
        </w:tc>
        <w:tc>
          <w:tcPr>
            <w:tcW w:w="1515" w:type="dxa"/>
          </w:tcPr>
          <w:p w:rsidR="00C0203D" w:rsidRDefault="00D85A1A">
            <w:pPr>
              <w:pStyle w:val="TableText"/>
              <w:spacing w:before="97" w:line="229" w:lineRule="auto"/>
              <w:ind w:left="214"/>
              <w:rPr>
                <w:sz w:val="19"/>
                <w:szCs w:val="19"/>
              </w:rPr>
            </w:pPr>
            <w:r>
              <w:rPr>
                <w:spacing w:val="1"/>
                <w:sz w:val="19"/>
                <w:szCs w:val="19"/>
              </w:rPr>
              <w:t>从业人员(X)</w:t>
            </w:r>
          </w:p>
        </w:tc>
        <w:tc>
          <w:tcPr>
            <w:tcW w:w="945" w:type="dxa"/>
          </w:tcPr>
          <w:p w:rsidR="00C0203D" w:rsidRDefault="00D85A1A">
            <w:pPr>
              <w:pStyle w:val="TableText"/>
              <w:spacing w:before="97" w:line="231" w:lineRule="auto"/>
              <w:ind w:left="370"/>
              <w:rPr>
                <w:sz w:val="19"/>
                <w:szCs w:val="19"/>
              </w:rPr>
            </w:pPr>
            <w:r>
              <w:rPr>
                <w:sz w:val="19"/>
                <w:szCs w:val="19"/>
              </w:rPr>
              <w:t>人</w:t>
            </w:r>
          </w:p>
        </w:tc>
        <w:tc>
          <w:tcPr>
            <w:tcW w:w="1185" w:type="dxa"/>
          </w:tcPr>
          <w:p w:rsidR="00C0203D" w:rsidRDefault="00D85A1A">
            <w:pPr>
              <w:pStyle w:val="TableText"/>
              <w:spacing w:before="97" w:line="253" w:lineRule="exact"/>
              <w:ind w:left="110"/>
              <w:rPr>
                <w:sz w:val="19"/>
                <w:szCs w:val="19"/>
              </w:rPr>
            </w:pPr>
            <w:r>
              <w:rPr>
                <w:spacing w:val="5"/>
                <w:position w:val="1"/>
                <w:sz w:val="19"/>
                <w:szCs w:val="19"/>
              </w:rPr>
              <w:t>X≥200</w:t>
            </w:r>
          </w:p>
        </w:tc>
        <w:tc>
          <w:tcPr>
            <w:tcW w:w="1875" w:type="dxa"/>
          </w:tcPr>
          <w:p w:rsidR="00C0203D" w:rsidRDefault="00D85A1A">
            <w:pPr>
              <w:pStyle w:val="TableText"/>
              <w:spacing w:before="97" w:line="252" w:lineRule="exact"/>
              <w:ind w:left="384"/>
              <w:rPr>
                <w:sz w:val="19"/>
                <w:szCs w:val="19"/>
              </w:rPr>
            </w:pPr>
            <w:r>
              <w:rPr>
                <w:spacing w:val="3"/>
                <w:position w:val="1"/>
                <w:sz w:val="19"/>
                <w:szCs w:val="19"/>
              </w:rPr>
              <w:t>100≤X＜200</w:t>
            </w:r>
          </w:p>
        </w:tc>
        <w:tc>
          <w:tcPr>
            <w:tcW w:w="1590" w:type="dxa"/>
          </w:tcPr>
          <w:p w:rsidR="00C0203D" w:rsidRDefault="00D85A1A">
            <w:pPr>
              <w:pStyle w:val="TableText"/>
              <w:spacing w:before="97" w:line="252" w:lineRule="exact"/>
              <w:ind w:left="332"/>
              <w:rPr>
                <w:sz w:val="19"/>
                <w:szCs w:val="19"/>
              </w:rPr>
            </w:pPr>
            <w:r>
              <w:rPr>
                <w:spacing w:val="5"/>
                <w:position w:val="1"/>
                <w:sz w:val="19"/>
                <w:szCs w:val="19"/>
              </w:rPr>
              <w:t>20≤X＜100</w:t>
            </w:r>
          </w:p>
        </w:tc>
        <w:tc>
          <w:tcPr>
            <w:tcW w:w="1095" w:type="dxa"/>
          </w:tcPr>
          <w:p w:rsidR="00C0203D" w:rsidRDefault="00D85A1A">
            <w:pPr>
              <w:pStyle w:val="TableText"/>
              <w:spacing w:before="97" w:line="255" w:lineRule="exact"/>
              <w:ind w:left="331"/>
              <w:rPr>
                <w:sz w:val="19"/>
                <w:szCs w:val="19"/>
              </w:rPr>
            </w:pPr>
            <w:r>
              <w:rPr>
                <w:spacing w:val="5"/>
                <w:position w:val="1"/>
                <w:sz w:val="19"/>
                <w:szCs w:val="19"/>
              </w:rPr>
              <w:t>X＜20</w:t>
            </w:r>
          </w:p>
        </w:tc>
      </w:tr>
      <w:tr w:rsidR="00C0203D">
        <w:trPr>
          <w:trHeight w:val="393"/>
        </w:trPr>
        <w:tc>
          <w:tcPr>
            <w:tcW w:w="1488" w:type="dxa"/>
            <w:vMerge/>
            <w:tcBorders>
              <w:top w:val="nil"/>
            </w:tcBorders>
          </w:tcPr>
          <w:p w:rsidR="00C0203D" w:rsidRDefault="00C0203D"/>
        </w:tc>
        <w:tc>
          <w:tcPr>
            <w:tcW w:w="1515" w:type="dxa"/>
          </w:tcPr>
          <w:p w:rsidR="00C0203D" w:rsidRDefault="00D85A1A">
            <w:pPr>
              <w:pStyle w:val="TableText"/>
              <w:spacing w:before="97" w:line="228" w:lineRule="auto"/>
              <w:ind w:left="218"/>
              <w:rPr>
                <w:sz w:val="19"/>
                <w:szCs w:val="19"/>
              </w:rPr>
            </w:pPr>
            <w:r>
              <w:rPr>
                <w:spacing w:val="5"/>
                <w:sz w:val="19"/>
                <w:szCs w:val="19"/>
              </w:rPr>
              <w:t>营业收入(Y)</w:t>
            </w:r>
          </w:p>
        </w:tc>
        <w:tc>
          <w:tcPr>
            <w:tcW w:w="945" w:type="dxa"/>
          </w:tcPr>
          <w:p w:rsidR="00C0203D" w:rsidRDefault="00D85A1A">
            <w:pPr>
              <w:pStyle w:val="TableText"/>
              <w:spacing w:before="97" w:line="229" w:lineRule="auto"/>
              <w:ind w:left="272"/>
              <w:rPr>
                <w:sz w:val="19"/>
                <w:szCs w:val="19"/>
              </w:rPr>
            </w:pPr>
            <w:r>
              <w:rPr>
                <w:spacing w:val="2"/>
                <w:sz w:val="19"/>
                <w:szCs w:val="19"/>
              </w:rPr>
              <w:t>万元</w:t>
            </w:r>
          </w:p>
        </w:tc>
        <w:tc>
          <w:tcPr>
            <w:tcW w:w="1185" w:type="dxa"/>
          </w:tcPr>
          <w:p w:rsidR="00C0203D" w:rsidRDefault="00D85A1A">
            <w:pPr>
              <w:pStyle w:val="TableText"/>
              <w:spacing w:before="97" w:line="253" w:lineRule="exact"/>
              <w:ind w:left="109"/>
              <w:rPr>
                <w:sz w:val="19"/>
                <w:szCs w:val="19"/>
              </w:rPr>
            </w:pPr>
            <w:r>
              <w:rPr>
                <w:spacing w:val="5"/>
                <w:position w:val="1"/>
                <w:sz w:val="19"/>
                <w:szCs w:val="19"/>
              </w:rPr>
              <w:t>Y≥30000</w:t>
            </w:r>
          </w:p>
        </w:tc>
        <w:tc>
          <w:tcPr>
            <w:tcW w:w="1875" w:type="dxa"/>
          </w:tcPr>
          <w:p w:rsidR="00C0203D" w:rsidRDefault="00D85A1A">
            <w:pPr>
              <w:pStyle w:val="TableText"/>
              <w:spacing w:before="97" w:line="252" w:lineRule="exact"/>
              <w:ind w:left="288"/>
              <w:rPr>
                <w:sz w:val="19"/>
                <w:szCs w:val="19"/>
              </w:rPr>
            </w:pPr>
            <w:r>
              <w:rPr>
                <w:spacing w:val="3"/>
                <w:position w:val="1"/>
                <w:sz w:val="19"/>
                <w:szCs w:val="19"/>
              </w:rPr>
              <w:t>1000≤Y＜30000</w:t>
            </w:r>
          </w:p>
        </w:tc>
        <w:tc>
          <w:tcPr>
            <w:tcW w:w="1590" w:type="dxa"/>
          </w:tcPr>
          <w:p w:rsidR="00C0203D" w:rsidRDefault="00D85A1A">
            <w:pPr>
              <w:pStyle w:val="TableText"/>
              <w:spacing w:before="97" w:line="252" w:lineRule="exact"/>
              <w:ind w:left="243"/>
              <w:rPr>
                <w:sz w:val="19"/>
                <w:szCs w:val="19"/>
              </w:rPr>
            </w:pPr>
            <w:r>
              <w:rPr>
                <w:spacing w:val="3"/>
                <w:position w:val="1"/>
                <w:sz w:val="19"/>
                <w:szCs w:val="19"/>
              </w:rPr>
              <w:t>100≤Y＜1000</w:t>
            </w:r>
          </w:p>
        </w:tc>
        <w:tc>
          <w:tcPr>
            <w:tcW w:w="1095" w:type="dxa"/>
          </w:tcPr>
          <w:p w:rsidR="00C0203D" w:rsidRDefault="00D85A1A">
            <w:pPr>
              <w:pStyle w:val="TableText"/>
              <w:spacing w:before="97" w:line="255" w:lineRule="exact"/>
              <w:ind w:left="280"/>
              <w:rPr>
                <w:sz w:val="19"/>
                <w:szCs w:val="19"/>
              </w:rPr>
            </w:pPr>
            <w:r>
              <w:rPr>
                <w:spacing w:val="5"/>
                <w:position w:val="1"/>
                <w:sz w:val="19"/>
                <w:szCs w:val="19"/>
              </w:rPr>
              <w:t>Y＜100</w:t>
            </w:r>
          </w:p>
        </w:tc>
      </w:tr>
      <w:tr w:rsidR="00C0203D">
        <w:trPr>
          <w:trHeight w:val="391"/>
        </w:trPr>
        <w:tc>
          <w:tcPr>
            <w:tcW w:w="1488" w:type="dxa"/>
            <w:vMerge w:val="restart"/>
            <w:tcBorders>
              <w:bottom w:val="nil"/>
            </w:tcBorders>
          </w:tcPr>
          <w:p w:rsidR="00C0203D" w:rsidRDefault="00D85A1A">
            <w:pPr>
              <w:pStyle w:val="TableText"/>
              <w:spacing w:before="294" w:line="230" w:lineRule="auto"/>
              <w:ind w:left="130"/>
              <w:rPr>
                <w:sz w:val="19"/>
                <w:szCs w:val="19"/>
              </w:rPr>
            </w:pPr>
            <w:r>
              <w:rPr>
                <w:spacing w:val="1"/>
                <w:sz w:val="19"/>
                <w:szCs w:val="19"/>
              </w:rPr>
              <w:t>邮政业</w:t>
            </w:r>
          </w:p>
        </w:tc>
        <w:tc>
          <w:tcPr>
            <w:tcW w:w="1515" w:type="dxa"/>
          </w:tcPr>
          <w:p w:rsidR="00C0203D" w:rsidRDefault="00D85A1A">
            <w:pPr>
              <w:pStyle w:val="TableText"/>
              <w:spacing w:before="97" w:line="229" w:lineRule="auto"/>
              <w:ind w:left="214"/>
              <w:rPr>
                <w:sz w:val="19"/>
                <w:szCs w:val="19"/>
              </w:rPr>
            </w:pPr>
            <w:r>
              <w:rPr>
                <w:spacing w:val="1"/>
                <w:sz w:val="19"/>
                <w:szCs w:val="19"/>
              </w:rPr>
              <w:t>从业人员(X)</w:t>
            </w:r>
          </w:p>
        </w:tc>
        <w:tc>
          <w:tcPr>
            <w:tcW w:w="945" w:type="dxa"/>
          </w:tcPr>
          <w:p w:rsidR="00C0203D" w:rsidRDefault="00D85A1A">
            <w:pPr>
              <w:pStyle w:val="TableText"/>
              <w:spacing w:before="97" w:line="231" w:lineRule="auto"/>
              <w:ind w:left="370"/>
              <w:rPr>
                <w:sz w:val="19"/>
                <w:szCs w:val="19"/>
              </w:rPr>
            </w:pPr>
            <w:r>
              <w:rPr>
                <w:sz w:val="19"/>
                <w:szCs w:val="19"/>
              </w:rPr>
              <w:t>人</w:t>
            </w:r>
          </w:p>
        </w:tc>
        <w:tc>
          <w:tcPr>
            <w:tcW w:w="1185" w:type="dxa"/>
          </w:tcPr>
          <w:p w:rsidR="00C0203D" w:rsidRDefault="00D85A1A">
            <w:pPr>
              <w:pStyle w:val="TableText"/>
              <w:spacing w:before="97" w:line="254" w:lineRule="exact"/>
              <w:ind w:left="110"/>
              <w:rPr>
                <w:sz w:val="19"/>
                <w:szCs w:val="19"/>
              </w:rPr>
            </w:pPr>
            <w:r>
              <w:rPr>
                <w:spacing w:val="5"/>
                <w:position w:val="1"/>
                <w:sz w:val="19"/>
                <w:szCs w:val="19"/>
              </w:rPr>
              <w:t>X≥1000</w:t>
            </w:r>
          </w:p>
        </w:tc>
        <w:tc>
          <w:tcPr>
            <w:tcW w:w="1875" w:type="dxa"/>
          </w:tcPr>
          <w:p w:rsidR="00C0203D" w:rsidRDefault="00D85A1A">
            <w:pPr>
              <w:pStyle w:val="TableText"/>
              <w:spacing w:before="97" w:line="252" w:lineRule="exact"/>
              <w:ind w:left="376"/>
              <w:rPr>
                <w:sz w:val="19"/>
                <w:szCs w:val="19"/>
              </w:rPr>
            </w:pPr>
            <w:r>
              <w:rPr>
                <w:spacing w:val="4"/>
                <w:position w:val="1"/>
                <w:sz w:val="19"/>
                <w:szCs w:val="19"/>
              </w:rPr>
              <w:t>300≤X＜1000</w:t>
            </w:r>
          </w:p>
        </w:tc>
        <w:tc>
          <w:tcPr>
            <w:tcW w:w="1590" w:type="dxa"/>
          </w:tcPr>
          <w:p w:rsidR="00C0203D" w:rsidRDefault="00D85A1A">
            <w:pPr>
              <w:pStyle w:val="TableText"/>
              <w:spacing w:before="97" w:line="252" w:lineRule="exact"/>
              <w:ind w:left="332"/>
              <w:rPr>
                <w:sz w:val="19"/>
                <w:szCs w:val="19"/>
              </w:rPr>
            </w:pPr>
            <w:r>
              <w:rPr>
                <w:spacing w:val="5"/>
                <w:position w:val="1"/>
                <w:sz w:val="19"/>
                <w:szCs w:val="19"/>
              </w:rPr>
              <w:t>20≤X＜300</w:t>
            </w:r>
          </w:p>
        </w:tc>
        <w:tc>
          <w:tcPr>
            <w:tcW w:w="1095" w:type="dxa"/>
          </w:tcPr>
          <w:p w:rsidR="00C0203D" w:rsidRDefault="00D85A1A">
            <w:pPr>
              <w:pStyle w:val="TableText"/>
              <w:spacing w:before="97" w:line="256" w:lineRule="exact"/>
              <w:ind w:left="331"/>
              <w:rPr>
                <w:sz w:val="19"/>
                <w:szCs w:val="19"/>
              </w:rPr>
            </w:pPr>
            <w:r>
              <w:rPr>
                <w:spacing w:val="5"/>
                <w:position w:val="1"/>
                <w:sz w:val="19"/>
                <w:szCs w:val="19"/>
              </w:rPr>
              <w:t>X＜20</w:t>
            </w:r>
          </w:p>
        </w:tc>
      </w:tr>
      <w:tr w:rsidR="00C0203D">
        <w:trPr>
          <w:trHeight w:val="393"/>
        </w:trPr>
        <w:tc>
          <w:tcPr>
            <w:tcW w:w="1488" w:type="dxa"/>
            <w:vMerge/>
            <w:tcBorders>
              <w:top w:val="nil"/>
            </w:tcBorders>
          </w:tcPr>
          <w:p w:rsidR="00C0203D" w:rsidRDefault="00C0203D"/>
        </w:tc>
        <w:tc>
          <w:tcPr>
            <w:tcW w:w="1515" w:type="dxa"/>
          </w:tcPr>
          <w:p w:rsidR="00C0203D" w:rsidRDefault="00D85A1A">
            <w:pPr>
              <w:pStyle w:val="TableText"/>
              <w:spacing w:before="97" w:line="228" w:lineRule="auto"/>
              <w:ind w:left="218"/>
              <w:rPr>
                <w:sz w:val="19"/>
                <w:szCs w:val="19"/>
              </w:rPr>
            </w:pPr>
            <w:r>
              <w:rPr>
                <w:spacing w:val="5"/>
                <w:sz w:val="19"/>
                <w:szCs w:val="19"/>
              </w:rPr>
              <w:t>营业收入(Y)</w:t>
            </w:r>
          </w:p>
        </w:tc>
        <w:tc>
          <w:tcPr>
            <w:tcW w:w="945" w:type="dxa"/>
          </w:tcPr>
          <w:p w:rsidR="00C0203D" w:rsidRDefault="00D85A1A">
            <w:pPr>
              <w:pStyle w:val="TableText"/>
              <w:spacing w:before="97" w:line="229" w:lineRule="auto"/>
              <w:ind w:left="272"/>
              <w:rPr>
                <w:sz w:val="19"/>
                <w:szCs w:val="19"/>
              </w:rPr>
            </w:pPr>
            <w:r>
              <w:rPr>
                <w:spacing w:val="2"/>
                <w:sz w:val="19"/>
                <w:szCs w:val="19"/>
              </w:rPr>
              <w:t>万元</w:t>
            </w:r>
          </w:p>
        </w:tc>
        <w:tc>
          <w:tcPr>
            <w:tcW w:w="1185" w:type="dxa"/>
          </w:tcPr>
          <w:p w:rsidR="00C0203D" w:rsidRDefault="00D85A1A">
            <w:pPr>
              <w:pStyle w:val="TableText"/>
              <w:spacing w:before="97" w:line="254" w:lineRule="exact"/>
              <w:ind w:left="109"/>
              <w:rPr>
                <w:sz w:val="19"/>
                <w:szCs w:val="19"/>
              </w:rPr>
            </w:pPr>
            <w:r>
              <w:rPr>
                <w:spacing w:val="5"/>
                <w:position w:val="1"/>
                <w:sz w:val="19"/>
                <w:szCs w:val="19"/>
              </w:rPr>
              <w:t>Y≥30000</w:t>
            </w:r>
          </w:p>
        </w:tc>
        <w:tc>
          <w:tcPr>
            <w:tcW w:w="1875" w:type="dxa"/>
          </w:tcPr>
          <w:p w:rsidR="00C0203D" w:rsidRDefault="00D85A1A">
            <w:pPr>
              <w:pStyle w:val="TableText"/>
              <w:spacing w:before="97" w:line="252" w:lineRule="exact"/>
              <w:ind w:left="276"/>
              <w:rPr>
                <w:sz w:val="19"/>
                <w:szCs w:val="19"/>
              </w:rPr>
            </w:pPr>
            <w:r>
              <w:rPr>
                <w:spacing w:val="4"/>
                <w:position w:val="1"/>
                <w:sz w:val="19"/>
                <w:szCs w:val="19"/>
              </w:rPr>
              <w:t>2000≤Y＜30000</w:t>
            </w:r>
          </w:p>
        </w:tc>
        <w:tc>
          <w:tcPr>
            <w:tcW w:w="1590" w:type="dxa"/>
          </w:tcPr>
          <w:p w:rsidR="00C0203D" w:rsidRDefault="00D85A1A">
            <w:pPr>
              <w:pStyle w:val="TableText"/>
              <w:spacing w:before="97" w:line="252" w:lineRule="exact"/>
              <w:ind w:left="243"/>
              <w:rPr>
                <w:sz w:val="19"/>
                <w:szCs w:val="19"/>
              </w:rPr>
            </w:pPr>
            <w:r>
              <w:rPr>
                <w:spacing w:val="3"/>
                <w:position w:val="1"/>
                <w:sz w:val="19"/>
                <w:szCs w:val="19"/>
              </w:rPr>
              <w:t>100≤Y＜2000</w:t>
            </w:r>
          </w:p>
        </w:tc>
        <w:tc>
          <w:tcPr>
            <w:tcW w:w="1095" w:type="dxa"/>
          </w:tcPr>
          <w:p w:rsidR="00C0203D" w:rsidRDefault="00D85A1A">
            <w:pPr>
              <w:pStyle w:val="TableText"/>
              <w:spacing w:before="97" w:line="256" w:lineRule="exact"/>
              <w:ind w:left="280"/>
              <w:rPr>
                <w:sz w:val="19"/>
                <w:szCs w:val="19"/>
              </w:rPr>
            </w:pPr>
            <w:r>
              <w:rPr>
                <w:spacing w:val="5"/>
                <w:position w:val="1"/>
                <w:sz w:val="19"/>
                <w:szCs w:val="19"/>
              </w:rPr>
              <w:t>Y＜100</w:t>
            </w:r>
          </w:p>
        </w:tc>
      </w:tr>
      <w:tr w:rsidR="00C0203D">
        <w:trPr>
          <w:trHeight w:val="391"/>
        </w:trPr>
        <w:tc>
          <w:tcPr>
            <w:tcW w:w="1488" w:type="dxa"/>
            <w:vMerge w:val="restart"/>
            <w:tcBorders>
              <w:bottom w:val="nil"/>
            </w:tcBorders>
          </w:tcPr>
          <w:p w:rsidR="00C0203D" w:rsidRDefault="00D85A1A">
            <w:pPr>
              <w:pStyle w:val="TableText"/>
              <w:spacing w:before="295" w:line="228" w:lineRule="auto"/>
              <w:ind w:left="114"/>
              <w:rPr>
                <w:sz w:val="19"/>
                <w:szCs w:val="19"/>
              </w:rPr>
            </w:pPr>
            <w:r>
              <w:rPr>
                <w:spacing w:val="6"/>
                <w:sz w:val="19"/>
                <w:szCs w:val="19"/>
              </w:rPr>
              <w:t>住宿业</w:t>
            </w:r>
          </w:p>
        </w:tc>
        <w:tc>
          <w:tcPr>
            <w:tcW w:w="1515" w:type="dxa"/>
          </w:tcPr>
          <w:p w:rsidR="00C0203D" w:rsidRDefault="00D85A1A">
            <w:pPr>
              <w:pStyle w:val="TableText"/>
              <w:spacing w:before="96" w:line="229" w:lineRule="auto"/>
              <w:ind w:left="214"/>
              <w:rPr>
                <w:sz w:val="19"/>
                <w:szCs w:val="19"/>
              </w:rPr>
            </w:pPr>
            <w:r>
              <w:rPr>
                <w:spacing w:val="1"/>
                <w:sz w:val="19"/>
                <w:szCs w:val="19"/>
              </w:rPr>
              <w:t>从业人员(X)</w:t>
            </w:r>
          </w:p>
        </w:tc>
        <w:tc>
          <w:tcPr>
            <w:tcW w:w="945" w:type="dxa"/>
          </w:tcPr>
          <w:p w:rsidR="00C0203D" w:rsidRDefault="00D85A1A">
            <w:pPr>
              <w:pStyle w:val="TableText"/>
              <w:spacing w:before="96" w:line="231" w:lineRule="auto"/>
              <w:ind w:left="370"/>
              <w:rPr>
                <w:sz w:val="19"/>
                <w:szCs w:val="19"/>
              </w:rPr>
            </w:pPr>
            <w:r>
              <w:rPr>
                <w:sz w:val="19"/>
                <w:szCs w:val="19"/>
              </w:rPr>
              <w:t>人</w:t>
            </w:r>
          </w:p>
        </w:tc>
        <w:tc>
          <w:tcPr>
            <w:tcW w:w="1185" w:type="dxa"/>
          </w:tcPr>
          <w:p w:rsidR="00C0203D" w:rsidRDefault="00D85A1A">
            <w:pPr>
              <w:pStyle w:val="TableText"/>
              <w:spacing w:before="95" w:line="254" w:lineRule="exact"/>
              <w:ind w:left="110"/>
              <w:rPr>
                <w:sz w:val="19"/>
                <w:szCs w:val="19"/>
              </w:rPr>
            </w:pPr>
            <w:r>
              <w:rPr>
                <w:spacing w:val="5"/>
                <w:position w:val="1"/>
                <w:sz w:val="19"/>
                <w:szCs w:val="19"/>
              </w:rPr>
              <w:t>X≥300</w:t>
            </w:r>
          </w:p>
        </w:tc>
        <w:tc>
          <w:tcPr>
            <w:tcW w:w="1875" w:type="dxa"/>
          </w:tcPr>
          <w:p w:rsidR="00C0203D" w:rsidRDefault="00D85A1A">
            <w:pPr>
              <w:pStyle w:val="TableText"/>
              <w:spacing w:before="95" w:line="253" w:lineRule="exact"/>
              <w:ind w:left="384"/>
              <w:rPr>
                <w:sz w:val="19"/>
                <w:szCs w:val="19"/>
              </w:rPr>
            </w:pPr>
            <w:r>
              <w:rPr>
                <w:spacing w:val="3"/>
                <w:position w:val="1"/>
                <w:sz w:val="19"/>
                <w:szCs w:val="19"/>
              </w:rPr>
              <w:t>100≤X＜300</w:t>
            </w:r>
          </w:p>
        </w:tc>
        <w:tc>
          <w:tcPr>
            <w:tcW w:w="1590" w:type="dxa"/>
          </w:tcPr>
          <w:p w:rsidR="00C0203D" w:rsidRDefault="00D85A1A">
            <w:pPr>
              <w:pStyle w:val="TableText"/>
              <w:spacing w:before="95" w:line="253" w:lineRule="exact"/>
              <w:ind w:left="344"/>
              <w:rPr>
                <w:sz w:val="19"/>
                <w:szCs w:val="19"/>
              </w:rPr>
            </w:pPr>
            <w:r>
              <w:rPr>
                <w:spacing w:val="3"/>
                <w:position w:val="1"/>
                <w:sz w:val="19"/>
                <w:szCs w:val="19"/>
              </w:rPr>
              <w:t>10≤X＜100</w:t>
            </w:r>
          </w:p>
        </w:tc>
        <w:tc>
          <w:tcPr>
            <w:tcW w:w="1095" w:type="dxa"/>
          </w:tcPr>
          <w:p w:rsidR="00C0203D" w:rsidRDefault="00D85A1A">
            <w:pPr>
              <w:pStyle w:val="TableText"/>
              <w:spacing w:before="95" w:line="256" w:lineRule="exact"/>
              <w:ind w:left="331"/>
              <w:rPr>
                <w:sz w:val="19"/>
                <w:szCs w:val="19"/>
              </w:rPr>
            </w:pPr>
            <w:r>
              <w:rPr>
                <w:spacing w:val="5"/>
                <w:position w:val="1"/>
                <w:sz w:val="19"/>
                <w:szCs w:val="19"/>
              </w:rPr>
              <w:t>X＜10</w:t>
            </w:r>
          </w:p>
        </w:tc>
      </w:tr>
      <w:tr w:rsidR="00C0203D">
        <w:trPr>
          <w:trHeight w:val="391"/>
        </w:trPr>
        <w:tc>
          <w:tcPr>
            <w:tcW w:w="1488" w:type="dxa"/>
            <w:vMerge/>
            <w:tcBorders>
              <w:top w:val="nil"/>
            </w:tcBorders>
          </w:tcPr>
          <w:p w:rsidR="00C0203D" w:rsidRDefault="00C0203D"/>
        </w:tc>
        <w:tc>
          <w:tcPr>
            <w:tcW w:w="1515" w:type="dxa"/>
          </w:tcPr>
          <w:p w:rsidR="00C0203D" w:rsidRDefault="00D85A1A">
            <w:pPr>
              <w:pStyle w:val="TableText"/>
              <w:spacing w:before="98" w:line="228" w:lineRule="auto"/>
              <w:ind w:left="218"/>
              <w:rPr>
                <w:sz w:val="19"/>
                <w:szCs w:val="19"/>
              </w:rPr>
            </w:pPr>
            <w:r>
              <w:rPr>
                <w:spacing w:val="5"/>
                <w:sz w:val="19"/>
                <w:szCs w:val="19"/>
              </w:rPr>
              <w:t>营业收入(Y)</w:t>
            </w:r>
          </w:p>
        </w:tc>
        <w:tc>
          <w:tcPr>
            <w:tcW w:w="945" w:type="dxa"/>
          </w:tcPr>
          <w:p w:rsidR="00C0203D" w:rsidRDefault="00D85A1A">
            <w:pPr>
              <w:pStyle w:val="TableText"/>
              <w:spacing w:before="98" w:line="229" w:lineRule="auto"/>
              <w:ind w:left="272"/>
              <w:rPr>
                <w:sz w:val="19"/>
                <w:szCs w:val="19"/>
              </w:rPr>
            </w:pPr>
            <w:r>
              <w:rPr>
                <w:spacing w:val="2"/>
                <w:sz w:val="19"/>
                <w:szCs w:val="19"/>
              </w:rPr>
              <w:t>万元</w:t>
            </w:r>
          </w:p>
        </w:tc>
        <w:tc>
          <w:tcPr>
            <w:tcW w:w="1185" w:type="dxa"/>
          </w:tcPr>
          <w:p w:rsidR="00C0203D" w:rsidRDefault="00D85A1A">
            <w:pPr>
              <w:pStyle w:val="TableText"/>
              <w:spacing w:before="98" w:line="253" w:lineRule="exact"/>
              <w:ind w:left="109"/>
              <w:rPr>
                <w:sz w:val="19"/>
                <w:szCs w:val="19"/>
              </w:rPr>
            </w:pPr>
            <w:r>
              <w:rPr>
                <w:spacing w:val="5"/>
                <w:position w:val="1"/>
                <w:sz w:val="19"/>
                <w:szCs w:val="19"/>
              </w:rPr>
              <w:t>Y≥10000</w:t>
            </w:r>
          </w:p>
        </w:tc>
        <w:tc>
          <w:tcPr>
            <w:tcW w:w="1875" w:type="dxa"/>
          </w:tcPr>
          <w:p w:rsidR="00C0203D" w:rsidRDefault="00D85A1A">
            <w:pPr>
              <w:pStyle w:val="TableText"/>
              <w:spacing w:before="98" w:line="252" w:lineRule="exact"/>
              <w:ind w:left="276"/>
              <w:rPr>
                <w:sz w:val="19"/>
                <w:szCs w:val="19"/>
              </w:rPr>
            </w:pPr>
            <w:r>
              <w:rPr>
                <w:spacing w:val="4"/>
                <w:position w:val="1"/>
                <w:sz w:val="19"/>
                <w:szCs w:val="19"/>
              </w:rPr>
              <w:t>2000≤Y＜10000</w:t>
            </w:r>
          </w:p>
        </w:tc>
        <w:tc>
          <w:tcPr>
            <w:tcW w:w="1590" w:type="dxa"/>
          </w:tcPr>
          <w:p w:rsidR="00C0203D" w:rsidRDefault="00D85A1A">
            <w:pPr>
              <w:pStyle w:val="TableText"/>
              <w:spacing w:before="98" w:line="252" w:lineRule="exact"/>
              <w:ind w:left="243"/>
              <w:rPr>
                <w:sz w:val="19"/>
                <w:szCs w:val="19"/>
              </w:rPr>
            </w:pPr>
            <w:r>
              <w:rPr>
                <w:spacing w:val="3"/>
                <w:position w:val="1"/>
                <w:sz w:val="19"/>
                <w:szCs w:val="19"/>
              </w:rPr>
              <w:t>100≤Y＜2000</w:t>
            </w:r>
          </w:p>
        </w:tc>
        <w:tc>
          <w:tcPr>
            <w:tcW w:w="1095" w:type="dxa"/>
          </w:tcPr>
          <w:p w:rsidR="00C0203D" w:rsidRDefault="00D85A1A">
            <w:pPr>
              <w:pStyle w:val="TableText"/>
              <w:spacing w:before="98" w:line="256" w:lineRule="exact"/>
              <w:ind w:left="280"/>
              <w:rPr>
                <w:sz w:val="19"/>
                <w:szCs w:val="19"/>
              </w:rPr>
            </w:pPr>
            <w:r>
              <w:rPr>
                <w:spacing w:val="5"/>
                <w:position w:val="1"/>
                <w:sz w:val="19"/>
                <w:szCs w:val="19"/>
              </w:rPr>
              <w:t>Y＜100</w:t>
            </w:r>
          </w:p>
        </w:tc>
      </w:tr>
      <w:tr w:rsidR="00C0203D">
        <w:trPr>
          <w:trHeight w:val="393"/>
        </w:trPr>
        <w:tc>
          <w:tcPr>
            <w:tcW w:w="1488" w:type="dxa"/>
            <w:vMerge w:val="restart"/>
            <w:tcBorders>
              <w:bottom w:val="nil"/>
            </w:tcBorders>
          </w:tcPr>
          <w:p w:rsidR="00C0203D" w:rsidRDefault="00D85A1A">
            <w:pPr>
              <w:pStyle w:val="TableText"/>
              <w:spacing w:before="297" w:line="228" w:lineRule="auto"/>
              <w:ind w:left="117"/>
              <w:rPr>
                <w:sz w:val="19"/>
                <w:szCs w:val="19"/>
              </w:rPr>
            </w:pPr>
            <w:r>
              <w:rPr>
                <w:spacing w:val="6"/>
                <w:sz w:val="19"/>
                <w:szCs w:val="19"/>
              </w:rPr>
              <w:t>餐饮业</w:t>
            </w:r>
          </w:p>
        </w:tc>
        <w:tc>
          <w:tcPr>
            <w:tcW w:w="1515" w:type="dxa"/>
          </w:tcPr>
          <w:p w:rsidR="00C0203D" w:rsidRDefault="00D85A1A">
            <w:pPr>
              <w:pStyle w:val="TableText"/>
              <w:spacing w:before="98" w:line="229" w:lineRule="auto"/>
              <w:ind w:left="214"/>
              <w:rPr>
                <w:sz w:val="19"/>
                <w:szCs w:val="19"/>
              </w:rPr>
            </w:pPr>
            <w:r>
              <w:rPr>
                <w:spacing w:val="1"/>
                <w:sz w:val="19"/>
                <w:szCs w:val="19"/>
              </w:rPr>
              <w:t>从业人员(X)</w:t>
            </w:r>
          </w:p>
        </w:tc>
        <w:tc>
          <w:tcPr>
            <w:tcW w:w="945" w:type="dxa"/>
          </w:tcPr>
          <w:p w:rsidR="00C0203D" w:rsidRDefault="00D85A1A">
            <w:pPr>
              <w:pStyle w:val="TableText"/>
              <w:spacing w:before="98" w:line="231" w:lineRule="auto"/>
              <w:ind w:left="370"/>
              <w:rPr>
                <w:sz w:val="19"/>
                <w:szCs w:val="19"/>
              </w:rPr>
            </w:pPr>
            <w:r>
              <w:rPr>
                <w:sz w:val="19"/>
                <w:szCs w:val="19"/>
              </w:rPr>
              <w:t>人</w:t>
            </w:r>
          </w:p>
        </w:tc>
        <w:tc>
          <w:tcPr>
            <w:tcW w:w="1185" w:type="dxa"/>
          </w:tcPr>
          <w:p w:rsidR="00C0203D" w:rsidRDefault="00D85A1A">
            <w:pPr>
              <w:pStyle w:val="TableText"/>
              <w:spacing w:before="98" w:line="253" w:lineRule="exact"/>
              <w:ind w:left="110"/>
              <w:rPr>
                <w:sz w:val="19"/>
                <w:szCs w:val="19"/>
              </w:rPr>
            </w:pPr>
            <w:r>
              <w:rPr>
                <w:spacing w:val="5"/>
                <w:position w:val="1"/>
                <w:sz w:val="19"/>
                <w:szCs w:val="19"/>
              </w:rPr>
              <w:t>X≥300</w:t>
            </w:r>
          </w:p>
        </w:tc>
        <w:tc>
          <w:tcPr>
            <w:tcW w:w="1875" w:type="dxa"/>
          </w:tcPr>
          <w:p w:rsidR="00C0203D" w:rsidRDefault="00D85A1A">
            <w:pPr>
              <w:pStyle w:val="TableText"/>
              <w:spacing w:before="98" w:line="252" w:lineRule="exact"/>
              <w:ind w:left="384"/>
              <w:rPr>
                <w:sz w:val="19"/>
                <w:szCs w:val="19"/>
              </w:rPr>
            </w:pPr>
            <w:r>
              <w:rPr>
                <w:spacing w:val="3"/>
                <w:position w:val="1"/>
                <w:sz w:val="19"/>
                <w:szCs w:val="19"/>
              </w:rPr>
              <w:t>100≤X＜300</w:t>
            </w:r>
          </w:p>
        </w:tc>
        <w:tc>
          <w:tcPr>
            <w:tcW w:w="1590" w:type="dxa"/>
          </w:tcPr>
          <w:p w:rsidR="00C0203D" w:rsidRDefault="00D85A1A">
            <w:pPr>
              <w:pStyle w:val="TableText"/>
              <w:spacing w:before="98" w:line="252" w:lineRule="exact"/>
              <w:ind w:left="344"/>
              <w:rPr>
                <w:sz w:val="19"/>
                <w:szCs w:val="19"/>
              </w:rPr>
            </w:pPr>
            <w:r>
              <w:rPr>
                <w:spacing w:val="3"/>
                <w:position w:val="1"/>
                <w:sz w:val="19"/>
                <w:szCs w:val="19"/>
              </w:rPr>
              <w:t>10≤X＜100</w:t>
            </w:r>
          </w:p>
        </w:tc>
        <w:tc>
          <w:tcPr>
            <w:tcW w:w="1095" w:type="dxa"/>
          </w:tcPr>
          <w:p w:rsidR="00C0203D" w:rsidRDefault="00D85A1A">
            <w:pPr>
              <w:pStyle w:val="TableText"/>
              <w:spacing w:before="98" w:line="256" w:lineRule="exact"/>
              <w:ind w:left="331"/>
              <w:rPr>
                <w:sz w:val="19"/>
                <w:szCs w:val="19"/>
              </w:rPr>
            </w:pPr>
            <w:r>
              <w:rPr>
                <w:spacing w:val="5"/>
                <w:position w:val="1"/>
                <w:sz w:val="19"/>
                <w:szCs w:val="19"/>
              </w:rPr>
              <w:t>X＜10</w:t>
            </w:r>
          </w:p>
        </w:tc>
      </w:tr>
      <w:tr w:rsidR="00C0203D">
        <w:trPr>
          <w:trHeight w:val="391"/>
        </w:trPr>
        <w:tc>
          <w:tcPr>
            <w:tcW w:w="1488" w:type="dxa"/>
            <w:vMerge/>
            <w:tcBorders>
              <w:top w:val="nil"/>
            </w:tcBorders>
          </w:tcPr>
          <w:p w:rsidR="00C0203D" w:rsidRDefault="00C0203D"/>
        </w:tc>
        <w:tc>
          <w:tcPr>
            <w:tcW w:w="1515" w:type="dxa"/>
          </w:tcPr>
          <w:p w:rsidR="00C0203D" w:rsidRDefault="00D85A1A">
            <w:pPr>
              <w:pStyle w:val="TableText"/>
              <w:spacing w:before="99" w:line="228" w:lineRule="auto"/>
              <w:ind w:left="218"/>
              <w:rPr>
                <w:sz w:val="19"/>
                <w:szCs w:val="19"/>
              </w:rPr>
            </w:pPr>
            <w:r>
              <w:rPr>
                <w:spacing w:val="5"/>
                <w:sz w:val="19"/>
                <w:szCs w:val="19"/>
              </w:rPr>
              <w:t>营业收入(Y)</w:t>
            </w:r>
          </w:p>
        </w:tc>
        <w:tc>
          <w:tcPr>
            <w:tcW w:w="945" w:type="dxa"/>
          </w:tcPr>
          <w:p w:rsidR="00C0203D" w:rsidRDefault="00D85A1A">
            <w:pPr>
              <w:pStyle w:val="TableText"/>
              <w:spacing w:before="98" w:line="229" w:lineRule="auto"/>
              <w:ind w:left="272"/>
              <w:rPr>
                <w:sz w:val="19"/>
                <w:szCs w:val="19"/>
              </w:rPr>
            </w:pPr>
            <w:r>
              <w:rPr>
                <w:spacing w:val="2"/>
                <w:sz w:val="19"/>
                <w:szCs w:val="19"/>
              </w:rPr>
              <w:t>万元</w:t>
            </w:r>
          </w:p>
        </w:tc>
        <w:tc>
          <w:tcPr>
            <w:tcW w:w="1185" w:type="dxa"/>
          </w:tcPr>
          <w:p w:rsidR="00C0203D" w:rsidRDefault="00D85A1A">
            <w:pPr>
              <w:pStyle w:val="TableText"/>
              <w:spacing w:before="98" w:line="254" w:lineRule="exact"/>
              <w:ind w:left="109"/>
              <w:rPr>
                <w:sz w:val="19"/>
                <w:szCs w:val="19"/>
              </w:rPr>
            </w:pPr>
            <w:r>
              <w:rPr>
                <w:spacing w:val="5"/>
                <w:position w:val="1"/>
                <w:sz w:val="19"/>
                <w:szCs w:val="19"/>
              </w:rPr>
              <w:t>Y≥10000</w:t>
            </w:r>
          </w:p>
        </w:tc>
        <w:tc>
          <w:tcPr>
            <w:tcW w:w="1875" w:type="dxa"/>
          </w:tcPr>
          <w:p w:rsidR="00C0203D" w:rsidRDefault="00D85A1A">
            <w:pPr>
              <w:pStyle w:val="TableText"/>
              <w:spacing w:before="98" w:line="252" w:lineRule="exact"/>
              <w:ind w:left="276"/>
              <w:rPr>
                <w:sz w:val="19"/>
                <w:szCs w:val="19"/>
              </w:rPr>
            </w:pPr>
            <w:r>
              <w:rPr>
                <w:spacing w:val="4"/>
                <w:position w:val="1"/>
                <w:sz w:val="19"/>
                <w:szCs w:val="19"/>
              </w:rPr>
              <w:t>2000≤Y＜10000</w:t>
            </w:r>
          </w:p>
        </w:tc>
        <w:tc>
          <w:tcPr>
            <w:tcW w:w="1590" w:type="dxa"/>
          </w:tcPr>
          <w:p w:rsidR="00C0203D" w:rsidRDefault="00D85A1A">
            <w:pPr>
              <w:pStyle w:val="TableText"/>
              <w:spacing w:before="98" w:line="252" w:lineRule="exact"/>
              <w:ind w:left="243"/>
              <w:rPr>
                <w:sz w:val="19"/>
                <w:szCs w:val="19"/>
              </w:rPr>
            </w:pPr>
            <w:r>
              <w:rPr>
                <w:spacing w:val="3"/>
                <w:position w:val="1"/>
                <w:sz w:val="19"/>
                <w:szCs w:val="19"/>
              </w:rPr>
              <w:t>100≤Y＜2000</w:t>
            </w:r>
          </w:p>
        </w:tc>
        <w:tc>
          <w:tcPr>
            <w:tcW w:w="1095" w:type="dxa"/>
          </w:tcPr>
          <w:p w:rsidR="00C0203D" w:rsidRDefault="00D85A1A">
            <w:pPr>
              <w:pStyle w:val="TableText"/>
              <w:spacing w:before="98" w:line="256" w:lineRule="exact"/>
              <w:ind w:left="280"/>
              <w:rPr>
                <w:sz w:val="19"/>
                <w:szCs w:val="19"/>
              </w:rPr>
            </w:pPr>
            <w:r>
              <w:rPr>
                <w:spacing w:val="5"/>
                <w:position w:val="1"/>
                <w:sz w:val="19"/>
                <w:szCs w:val="19"/>
              </w:rPr>
              <w:t>Y＜100</w:t>
            </w:r>
          </w:p>
        </w:tc>
      </w:tr>
      <w:tr w:rsidR="00C0203D">
        <w:trPr>
          <w:trHeight w:val="393"/>
        </w:trPr>
        <w:tc>
          <w:tcPr>
            <w:tcW w:w="1488" w:type="dxa"/>
            <w:vMerge w:val="restart"/>
            <w:tcBorders>
              <w:bottom w:val="nil"/>
            </w:tcBorders>
          </w:tcPr>
          <w:p w:rsidR="00C0203D" w:rsidRDefault="00D85A1A">
            <w:pPr>
              <w:pStyle w:val="TableText"/>
              <w:spacing w:before="297" w:line="228" w:lineRule="auto"/>
              <w:ind w:left="115"/>
              <w:rPr>
                <w:sz w:val="19"/>
                <w:szCs w:val="19"/>
              </w:rPr>
            </w:pPr>
            <w:r>
              <w:rPr>
                <w:spacing w:val="7"/>
                <w:sz w:val="19"/>
                <w:szCs w:val="19"/>
              </w:rPr>
              <w:t>信息传输业*</w:t>
            </w:r>
          </w:p>
        </w:tc>
        <w:tc>
          <w:tcPr>
            <w:tcW w:w="1515" w:type="dxa"/>
          </w:tcPr>
          <w:p w:rsidR="00C0203D" w:rsidRDefault="00D85A1A">
            <w:pPr>
              <w:pStyle w:val="TableText"/>
              <w:spacing w:before="98" w:line="229" w:lineRule="auto"/>
              <w:ind w:left="214"/>
              <w:rPr>
                <w:sz w:val="19"/>
                <w:szCs w:val="19"/>
              </w:rPr>
            </w:pPr>
            <w:r>
              <w:rPr>
                <w:spacing w:val="1"/>
                <w:sz w:val="19"/>
                <w:szCs w:val="19"/>
              </w:rPr>
              <w:t>从业人员(X)</w:t>
            </w:r>
          </w:p>
        </w:tc>
        <w:tc>
          <w:tcPr>
            <w:tcW w:w="945" w:type="dxa"/>
          </w:tcPr>
          <w:p w:rsidR="00C0203D" w:rsidRDefault="00D85A1A">
            <w:pPr>
              <w:pStyle w:val="TableText"/>
              <w:spacing w:before="99" w:line="231" w:lineRule="auto"/>
              <w:ind w:left="370"/>
              <w:rPr>
                <w:sz w:val="19"/>
                <w:szCs w:val="19"/>
              </w:rPr>
            </w:pPr>
            <w:r>
              <w:rPr>
                <w:sz w:val="19"/>
                <w:szCs w:val="19"/>
              </w:rPr>
              <w:t>人</w:t>
            </w:r>
          </w:p>
        </w:tc>
        <w:tc>
          <w:tcPr>
            <w:tcW w:w="1185" w:type="dxa"/>
          </w:tcPr>
          <w:p w:rsidR="00C0203D" w:rsidRDefault="00D85A1A">
            <w:pPr>
              <w:pStyle w:val="TableText"/>
              <w:spacing w:before="98" w:line="254" w:lineRule="exact"/>
              <w:ind w:left="110"/>
              <w:rPr>
                <w:sz w:val="19"/>
                <w:szCs w:val="19"/>
              </w:rPr>
            </w:pPr>
            <w:r>
              <w:rPr>
                <w:spacing w:val="5"/>
                <w:position w:val="1"/>
                <w:sz w:val="19"/>
                <w:szCs w:val="19"/>
              </w:rPr>
              <w:t>X≥2000</w:t>
            </w:r>
          </w:p>
        </w:tc>
        <w:tc>
          <w:tcPr>
            <w:tcW w:w="1875" w:type="dxa"/>
          </w:tcPr>
          <w:p w:rsidR="00C0203D" w:rsidRDefault="00D85A1A">
            <w:pPr>
              <w:pStyle w:val="TableText"/>
              <w:spacing w:before="98" w:line="252" w:lineRule="exact"/>
              <w:ind w:left="387"/>
              <w:rPr>
                <w:sz w:val="19"/>
                <w:szCs w:val="19"/>
              </w:rPr>
            </w:pPr>
            <w:r>
              <w:rPr>
                <w:spacing w:val="3"/>
                <w:position w:val="1"/>
                <w:sz w:val="19"/>
                <w:szCs w:val="19"/>
              </w:rPr>
              <w:t>100≤X＜2000</w:t>
            </w:r>
          </w:p>
        </w:tc>
        <w:tc>
          <w:tcPr>
            <w:tcW w:w="1590" w:type="dxa"/>
          </w:tcPr>
          <w:p w:rsidR="00C0203D" w:rsidRDefault="00D85A1A">
            <w:pPr>
              <w:pStyle w:val="TableText"/>
              <w:spacing w:before="98" w:line="252" w:lineRule="exact"/>
              <w:ind w:left="344"/>
              <w:rPr>
                <w:sz w:val="19"/>
                <w:szCs w:val="19"/>
              </w:rPr>
            </w:pPr>
            <w:r>
              <w:rPr>
                <w:spacing w:val="3"/>
                <w:position w:val="1"/>
                <w:sz w:val="19"/>
                <w:szCs w:val="19"/>
              </w:rPr>
              <w:t>10≤X＜100</w:t>
            </w:r>
          </w:p>
        </w:tc>
        <w:tc>
          <w:tcPr>
            <w:tcW w:w="1095" w:type="dxa"/>
          </w:tcPr>
          <w:p w:rsidR="00C0203D" w:rsidRDefault="00D85A1A">
            <w:pPr>
              <w:pStyle w:val="TableText"/>
              <w:spacing w:before="98" w:line="256" w:lineRule="exact"/>
              <w:ind w:left="331"/>
              <w:rPr>
                <w:sz w:val="19"/>
                <w:szCs w:val="19"/>
              </w:rPr>
            </w:pPr>
            <w:r>
              <w:rPr>
                <w:spacing w:val="5"/>
                <w:position w:val="1"/>
                <w:sz w:val="19"/>
                <w:szCs w:val="19"/>
              </w:rPr>
              <w:t>X＜10</w:t>
            </w:r>
          </w:p>
        </w:tc>
      </w:tr>
      <w:tr w:rsidR="00C0203D">
        <w:trPr>
          <w:trHeight w:val="391"/>
        </w:trPr>
        <w:tc>
          <w:tcPr>
            <w:tcW w:w="1488" w:type="dxa"/>
            <w:vMerge/>
            <w:tcBorders>
              <w:top w:val="nil"/>
            </w:tcBorders>
          </w:tcPr>
          <w:p w:rsidR="00C0203D" w:rsidRDefault="00C0203D"/>
        </w:tc>
        <w:tc>
          <w:tcPr>
            <w:tcW w:w="1515" w:type="dxa"/>
          </w:tcPr>
          <w:p w:rsidR="00C0203D" w:rsidRDefault="00D85A1A">
            <w:pPr>
              <w:pStyle w:val="TableText"/>
              <w:spacing w:before="97" w:line="228" w:lineRule="auto"/>
              <w:ind w:left="218"/>
              <w:rPr>
                <w:sz w:val="19"/>
                <w:szCs w:val="19"/>
              </w:rPr>
            </w:pPr>
            <w:r>
              <w:rPr>
                <w:spacing w:val="5"/>
                <w:sz w:val="19"/>
                <w:szCs w:val="19"/>
              </w:rPr>
              <w:t>营业收入(Y)</w:t>
            </w:r>
          </w:p>
        </w:tc>
        <w:tc>
          <w:tcPr>
            <w:tcW w:w="945" w:type="dxa"/>
          </w:tcPr>
          <w:p w:rsidR="00C0203D" w:rsidRDefault="00D85A1A">
            <w:pPr>
              <w:pStyle w:val="TableText"/>
              <w:spacing w:before="96" w:line="229" w:lineRule="auto"/>
              <w:ind w:left="272"/>
              <w:rPr>
                <w:sz w:val="19"/>
                <w:szCs w:val="19"/>
              </w:rPr>
            </w:pPr>
            <w:r>
              <w:rPr>
                <w:spacing w:val="2"/>
                <w:sz w:val="19"/>
                <w:szCs w:val="19"/>
              </w:rPr>
              <w:t>万元</w:t>
            </w:r>
          </w:p>
        </w:tc>
        <w:tc>
          <w:tcPr>
            <w:tcW w:w="1185" w:type="dxa"/>
          </w:tcPr>
          <w:p w:rsidR="00C0203D" w:rsidRDefault="00D85A1A">
            <w:pPr>
              <w:pStyle w:val="TableText"/>
              <w:spacing w:before="96" w:line="254" w:lineRule="exact"/>
              <w:ind w:left="109"/>
              <w:rPr>
                <w:sz w:val="19"/>
                <w:szCs w:val="19"/>
              </w:rPr>
            </w:pPr>
            <w:r>
              <w:rPr>
                <w:spacing w:val="5"/>
                <w:position w:val="1"/>
                <w:sz w:val="19"/>
                <w:szCs w:val="19"/>
              </w:rPr>
              <w:t>Y≥100000</w:t>
            </w:r>
          </w:p>
        </w:tc>
        <w:tc>
          <w:tcPr>
            <w:tcW w:w="1875" w:type="dxa"/>
          </w:tcPr>
          <w:p w:rsidR="00C0203D" w:rsidRDefault="00D85A1A">
            <w:pPr>
              <w:pStyle w:val="TableText"/>
              <w:spacing w:before="96" w:line="252" w:lineRule="exact"/>
              <w:ind w:left="238"/>
              <w:rPr>
                <w:sz w:val="19"/>
                <w:szCs w:val="19"/>
              </w:rPr>
            </w:pPr>
            <w:r>
              <w:rPr>
                <w:spacing w:val="4"/>
                <w:position w:val="1"/>
                <w:sz w:val="19"/>
                <w:szCs w:val="19"/>
              </w:rPr>
              <w:t>1000≤Y＜100000</w:t>
            </w:r>
          </w:p>
        </w:tc>
        <w:tc>
          <w:tcPr>
            <w:tcW w:w="1590" w:type="dxa"/>
          </w:tcPr>
          <w:p w:rsidR="00C0203D" w:rsidRDefault="00D85A1A">
            <w:pPr>
              <w:pStyle w:val="TableText"/>
              <w:spacing w:before="96" w:line="252" w:lineRule="exact"/>
              <w:ind w:left="243"/>
              <w:rPr>
                <w:sz w:val="19"/>
                <w:szCs w:val="19"/>
              </w:rPr>
            </w:pPr>
            <w:r>
              <w:rPr>
                <w:spacing w:val="3"/>
                <w:position w:val="1"/>
                <w:sz w:val="19"/>
                <w:szCs w:val="19"/>
              </w:rPr>
              <w:t>100≤Y＜1000</w:t>
            </w:r>
          </w:p>
        </w:tc>
        <w:tc>
          <w:tcPr>
            <w:tcW w:w="1095" w:type="dxa"/>
          </w:tcPr>
          <w:p w:rsidR="00C0203D" w:rsidRDefault="00D85A1A">
            <w:pPr>
              <w:pStyle w:val="TableText"/>
              <w:spacing w:before="96" w:line="256" w:lineRule="exact"/>
              <w:ind w:left="280"/>
              <w:rPr>
                <w:sz w:val="19"/>
                <w:szCs w:val="19"/>
              </w:rPr>
            </w:pPr>
            <w:r>
              <w:rPr>
                <w:spacing w:val="5"/>
                <w:position w:val="1"/>
                <w:sz w:val="19"/>
                <w:szCs w:val="19"/>
              </w:rPr>
              <w:t>Y＜100</w:t>
            </w:r>
          </w:p>
        </w:tc>
      </w:tr>
      <w:tr w:rsidR="00C0203D">
        <w:trPr>
          <w:trHeight w:val="336"/>
        </w:trPr>
        <w:tc>
          <w:tcPr>
            <w:tcW w:w="1488" w:type="dxa"/>
            <w:vMerge w:val="restart"/>
            <w:tcBorders>
              <w:bottom w:val="nil"/>
            </w:tcBorders>
          </w:tcPr>
          <w:p w:rsidR="00C0203D" w:rsidRDefault="00D85A1A">
            <w:pPr>
              <w:pStyle w:val="TableText"/>
              <w:spacing w:before="120" w:line="231" w:lineRule="auto"/>
              <w:ind w:left="117" w:right="251"/>
              <w:rPr>
                <w:sz w:val="19"/>
                <w:szCs w:val="19"/>
                <w:lang w:eastAsia="zh-CN"/>
              </w:rPr>
            </w:pPr>
            <w:r>
              <w:rPr>
                <w:spacing w:val="-13"/>
                <w:sz w:val="19"/>
                <w:szCs w:val="19"/>
                <w:lang w:eastAsia="zh-CN"/>
              </w:rPr>
              <w:t>软件和信息技术服</w:t>
            </w:r>
            <w:r>
              <w:rPr>
                <w:spacing w:val="4"/>
                <w:sz w:val="19"/>
                <w:szCs w:val="19"/>
                <w:lang w:eastAsia="zh-CN"/>
              </w:rPr>
              <w:t>务业</w:t>
            </w:r>
          </w:p>
        </w:tc>
        <w:tc>
          <w:tcPr>
            <w:tcW w:w="1515" w:type="dxa"/>
          </w:tcPr>
          <w:p w:rsidR="00C0203D" w:rsidRDefault="00D85A1A">
            <w:pPr>
              <w:pStyle w:val="TableText"/>
              <w:spacing w:before="70" w:line="229" w:lineRule="auto"/>
              <w:ind w:left="214"/>
              <w:rPr>
                <w:sz w:val="19"/>
                <w:szCs w:val="19"/>
              </w:rPr>
            </w:pPr>
            <w:r>
              <w:rPr>
                <w:spacing w:val="1"/>
                <w:sz w:val="19"/>
                <w:szCs w:val="19"/>
              </w:rPr>
              <w:t>从业人员(X)</w:t>
            </w:r>
          </w:p>
        </w:tc>
        <w:tc>
          <w:tcPr>
            <w:tcW w:w="945" w:type="dxa"/>
          </w:tcPr>
          <w:p w:rsidR="00C0203D" w:rsidRDefault="00D85A1A">
            <w:pPr>
              <w:pStyle w:val="TableText"/>
              <w:spacing w:before="70" w:line="231" w:lineRule="auto"/>
              <w:ind w:left="370"/>
              <w:rPr>
                <w:sz w:val="19"/>
                <w:szCs w:val="19"/>
              </w:rPr>
            </w:pPr>
            <w:r>
              <w:rPr>
                <w:sz w:val="19"/>
                <w:szCs w:val="19"/>
              </w:rPr>
              <w:t>人</w:t>
            </w:r>
          </w:p>
        </w:tc>
        <w:tc>
          <w:tcPr>
            <w:tcW w:w="1185" w:type="dxa"/>
          </w:tcPr>
          <w:p w:rsidR="00C0203D" w:rsidRDefault="00D85A1A">
            <w:pPr>
              <w:pStyle w:val="TableText"/>
              <w:spacing w:before="70" w:line="253" w:lineRule="exact"/>
              <w:ind w:left="110"/>
              <w:rPr>
                <w:sz w:val="19"/>
                <w:szCs w:val="19"/>
              </w:rPr>
            </w:pPr>
            <w:r>
              <w:rPr>
                <w:spacing w:val="5"/>
                <w:position w:val="1"/>
                <w:sz w:val="19"/>
                <w:szCs w:val="19"/>
              </w:rPr>
              <w:t>X≥300</w:t>
            </w:r>
          </w:p>
        </w:tc>
        <w:tc>
          <w:tcPr>
            <w:tcW w:w="1875" w:type="dxa"/>
          </w:tcPr>
          <w:p w:rsidR="00C0203D" w:rsidRDefault="00D85A1A">
            <w:pPr>
              <w:pStyle w:val="TableText"/>
              <w:spacing w:before="70" w:line="252" w:lineRule="exact"/>
              <w:ind w:left="384"/>
              <w:rPr>
                <w:sz w:val="19"/>
                <w:szCs w:val="19"/>
              </w:rPr>
            </w:pPr>
            <w:r>
              <w:rPr>
                <w:spacing w:val="3"/>
                <w:position w:val="1"/>
                <w:sz w:val="19"/>
                <w:szCs w:val="19"/>
              </w:rPr>
              <w:t>100≤X＜300</w:t>
            </w:r>
          </w:p>
        </w:tc>
        <w:tc>
          <w:tcPr>
            <w:tcW w:w="1590" w:type="dxa"/>
          </w:tcPr>
          <w:p w:rsidR="00C0203D" w:rsidRDefault="00D85A1A">
            <w:pPr>
              <w:pStyle w:val="TableText"/>
              <w:spacing w:before="70" w:line="252" w:lineRule="exact"/>
              <w:ind w:left="344"/>
              <w:rPr>
                <w:sz w:val="19"/>
                <w:szCs w:val="19"/>
              </w:rPr>
            </w:pPr>
            <w:r>
              <w:rPr>
                <w:spacing w:val="3"/>
                <w:position w:val="1"/>
                <w:sz w:val="19"/>
                <w:szCs w:val="19"/>
              </w:rPr>
              <w:t>10≤X＜100</w:t>
            </w:r>
          </w:p>
        </w:tc>
        <w:tc>
          <w:tcPr>
            <w:tcW w:w="1095" w:type="dxa"/>
          </w:tcPr>
          <w:p w:rsidR="00C0203D" w:rsidRDefault="00D85A1A">
            <w:pPr>
              <w:pStyle w:val="TableText"/>
              <w:spacing w:before="70" w:line="256" w:lineRule="exact"/>
              <w:ind w:left="331"/>
              <w:rPr>
                <w:sz w:val="19"/>
                <w:szCs w:val="19"/>
              </w:rPr>
            </w:pPr>
            <w:r>
              <w:rPr>
                <w:spacing w:val="5"/>
                <w:position w:val="1"/>
                <w:sz w:val="19"/>
                <w:szCs w:val="19"/>
              </w:rPr>
              <w:t>X＜10</w:t>
            </w:r>
          </w:p>
        </w:tc>
      </w:tr>
      <w:tr w:rsidR="00C0203D">
        <w:trPr>
          <w:trHeight w:val="333"/>
        </w:trPr>
        <w:tc>
          <w:tcPr>
            <w:tcW w:w="1488" w:type="dxa"/>
            <w:vMerge/>
            <w:tcBorders>
              <w:top w:val="nil"/>
            </w:tcBorders>
          </w:tcPr>
          <w:p w:rsidR="00C0203D" w:rsidRDefault="00C0203D"/>
        </w:tc>
        <w:tc>
          <w:tcPr>
            <w:tcW w:w="1515" w:type="dxa"/>
          </w:tcPr>
          <w:p w:rsidR="00C0203D" w:rsidRDefault="00D85A1A">
            <w:pPr>
              <w:pStyle w:val="TableText"/>
              <w:spacing w:before="70" w:line="228" w:lineRule="auto"/>
              <w:ind w:left="218"/>
              <w:rPr>
                <w:sz w:val="19"/>
                <w:szCs w:val="19"/>
              </w:rPr>
            </w:pPr>
            <w:r>
              <w:rPr>
                <w:spacing w:val="5"/>
                <w:sz w:val="19"/>
                <w:szCs w:val="19"/>
              </w:rPr>
              <w:t>营业收入(Y)</w:t>
            </w:r>
          </w:p>
        </w:tc>
        <w:tc>
          <w:tcPr>
            <w:tcW w:w="945" w:type="dxa"/>
          </w:tcPr>
          <w:p w:rsidR="00C0203D" w:rsidRDefault="00D85A1A">
            <w:pPr>
              <w:pStyle w:val="TableText"/>
              <w:spacing w:before="70" w:line="229" w:lineRule="auto"/>
              <w:ind w:left="272"/>
              <w:rPr>
                <w:sz w:val="19"/>
                <w:szCs w:val="19"/>
              </w:rPr>
            </w:pPr>
            <w:r>
              <w:rPr>
                <w:spacing w:val="2"/>
                <w:sz w:val="19"/>
                <w:szCs w:val="19"/>
              </w:rPr>
              <w:t>万元</w:t>
            </w:r>
          </w:p>
        </w:tc>
        <w:tc>
          <w:tcPr>
            <w:tcW w:w="1185" w:type="dxa"/>
          </w:tcPr>
          <w:p w:rsidR="00C0203D" w:rsidRDefault="00D85A1A">
            <w:pPr>
              <w:pStyle w:val="TableText"/>
              <w:spacing w:before="70" w:line="252" w:lineRule="exact"/>
              <w:ind w:left="109"/>
              <w:rPr>
                <w:sz w:val="19"/>
                <w:szCs w:val="19"/>
              </w:rPr>
            </w:pPr>
            <w:r>
              <w:rPr>
                <w:spacing w:val="5"/>
                <w:position w:val="1"/>
                <w:sz w:val="19"/>
                <w:szCs w:val="19"/>
              </w:rPr>
              <w:t>Y≥10000</w:t>
            </w:r>
          </w:p>
        </w:tc>
        <w:tc>
          <w:tcPr>
            <w:tcW w:w="1875" w:type="dxa"/>
          </w:tcPr>
          <w:p w:rsidR="00C0203D" w:rsidRDefault="00D85A1A">
            <w:pPr>
              <w:pStyle w:val="TableText"/>
              <w:spacing w:before="70" w:line="252" w:lineRule="exact"/>
              <w:ind w:left="288"/>
              <w:rPr>
                <w:sz w:val="19"/>
                <w:szCs w:val="19"/>
              </w:rPr>
            </w:pPr>
            <w:r>
              <w:rPr>
                <w:spacing w:val="3"/>
                <w:position w:val="1"/>
                <w:sz w:val="19"/>
                <w:szCs w:val="19"/>
              </w:rPr>
              <w:t>1000≤Y＜10000</w:t>
            </w:r>
          </w:p>
        </w:tc>
        <w:tc>
          <w:tcPr>
            <w:tcW w:w="1590" w:type="dxa"/>
          </w:tcPr>
          <w:p w:rsidR="00C0203D" w:rsidRDefault="00D85A1A">
            <w:pPr>
              <w:pStyle w:val="TableText"/>
              <w:spacing w:before="70" w:line="252" w:lineRule="exact"/>
              <w:ind w:left="283"/>
              <w:rPr>
                <w:sz w:val="19"/>
                <w:szCs w:val="19"/>
              </w:rPr>
            </w:pPr>
            <w:r>
              <w:rPr>
                <w:spacing w:val="4"/>
                <w:position w:val="1"/>
                <w:sz w:val="19"/>
                <w:szCs w:val="19"/>
              </w:rPr>
              <w:t>50≤Y＜1000</w:t>
            </w:r>
          </w:p>
        </w:tc>
        <w:tc>
          <w:tcPr>
            <w:tcW w:w="1095" w:type="dxa"/>
          </w:tcPr>
          <w:p w:rsidR="00C0203D" w:rsidRDefault="00D85A1A">
            <w:pPr>
              <w:pStyle w:val="TableText"/>
              <w:spacing w:before="70" w:line="252" w:lineRule="exact"/>
              <w:ind w:left="330"/>
              <w:rPr>
                <w:sz w:val="19"/>
                <w:szCs w:val="19"/>
              </w:rPr>
            </w:pPr>
            <w:r>
              <w:rPr>
                <w:spacing w:val="5"/>
                <w:position w:val="1"/>
                <w:sz w:val="19"/>
                <w:szCs w:val="19"/>
              </w:rPr>
              <w:t>Y＜50</w:t>
            </w:r>
          </w:p>
        </w:tc>
      </w:tr>
      <w:tr w:rsidR="00C0203D">
        <w:trPr>
          <w:trHeight w:val="335"/>
        </w:trPr>
        <w:tc>
          <w:tcPr>
            <w:tcW w:w="1488" w:type="dxa"/>
            <w:vMerge w:val="restart"/>
            <w:tcBorders>
              <w:bottom w:val="nil"/>
            </w:tcBorders>
          </w:tcPr>
          <w:p w:rsidR="00C0203D" w:rsidRDefault="00D85A1A">
            <w:pPr>
              <w:pStyle w:val="TableText"/>
              <w:spacing w:before="241" w:line="228" w:lineRule="auto"/>
              <w:ind w:left="116"/>
              <w:rPr>
                <w:sz w:val="19"/>
                <w:szCs w:val="19"/>
              </w:rPr>
            </w:pPr>
            <w:r>
              <w:rPr>
                <w:spacing w:val="8"/>
                <w:sz w:val="19"/>
                <w:szCs w:val="19"/>
              </w:rPr>
              <w:t>房地产开发经营</w:t>
            </w:r>
          </w:p>
        </w:tc>
        <w:tc>
          <w:tcPr>
            <w:tcW w:w="1515" w:type="dxa"/>
          </w:tcPr>
          <w:p w:rsidR="00C0203D" w:rsidRDefault="00D85A1A">
            <w:pPr>
              <w:pStyle w:val="TableText"/>
              <w:spacing w:before="70" w:line="228" w:lineRule="auto"/>
              <w:ind w:left="218"/>
              <w:rPr>
                <w:sz w:val="19"/>
                <w:szCs w:val="19"/>
              </w:rPr>
            </w:pPr>
            <w:r>
              <w:rPr>
                <w:spacing w:val="5"/>
                <w:sz w:val="19"/>
                <w:szCs w:val="19"/>
              </w:rPr>
              <w:t>营业收入(Y)</w:t>
            </w:r>
          </w:p>
        </w:tc>
        <w:tc>
          <w:tcPr>
            <w:tcW w:w="945" w:type="dxa"/>
          </w:tcPr>
          <w:p w:rsidR="00C0203D" w:rsidRDefault="00D85A1A">
            <w:pPr>
              <w:pStyle w:val="TableText"/>
              <w:spacing w:before="70" w:line="229" w:lineRule="auto"/>
              <w:ind w:left="272"/>
              <w:rPr>
                <w:sz w:val="19"/>
                <w:szCs w:val="19"/>
              </w:rPr>
            </w:pPr>
            <w:r>
              <w:rPr>
                <w:spacing w:val="2"/>
                <w:sz w:val="19"/>
                <w:szCs w:val="19"/>
              </w:rPr>
              <w:t>万元</w:t>
            </w:r>
          </w:p>
        </w:tc>
        <w:tc>
          <w:tcPr>
            <w:tcW w:w="1185" w:type="dxa"/>
          </w:tcPr>
          <w:p w:rsidR="00C0203D" w:rsidRDefault="00D85A1A">
            <w:pPr>
              <w:pStyle w:val="TableText"/>
              <w:spacing w:before="70" w:line="254" w:lineRule="exact"/>
              <w:ind w:left="109"/>
              <w:rPr>
                <w:sz w:val="19"/>
                <w:szCs w:val="19"/>
              </w:rPr>
            </w:pPr>
            <w:r>
              <w:rPr>
                <w:spacing w:val="5"/>
                <w:position w:val="1"/>
                <w:sz w:val="19"/>
                <w:szCs w:val="19"/>
              </w:rPr>
              <w:t>Y≥200000</w:t>
            </w:r>
          </w:p>
        </w:tc>
        <w:tc>
          <w:tcPr>
            <w:tcW w:w="1875" w:type="dxa"/>
          </w:tcPr>
          <w:p w:rsidR="00C0203D" w:rsidRDefault="00D85A1A">
            <w:pPr>
              <w:pStyle w:val="TableText"/>
              <w:spacing w:before="70" w:line="252" w:lineRule="exact"/>
              <w:ind w:left="238"/>
              <w:rPr>
                <w:sz w:val="19"/>
                <w:szCs w:val="19"/>
              </w:rPr>
            </w:pPr>
            <w:r>
              <w:rPr>
                <w:spacing w:val="4"/>
                <w:position w:val="1"/>
                <w:sz w:val="19"/>
                <w:szCs w:val="19"/>
              </w:rPr>
              <w:t>1000≤Y＜200000</w:t>
            </w:r>
          </w:p>
        </w:tc>
        <w:tc>
          <w:tcPr>
            <w:tcW w:w="1590" w:type="dxa"/>
          </w:tcPr>
          <w:p w:rsidR="00C0203D" w:rsidRDefault="00D85A1A">
            <w:pPr>
              <w:pStyle w:val="TableText"/>
              <w:spacing w:before="70" w:line="252" w:lineRule="exact"/>
              <w:ind w:left="243"/>
              <w:rPr>
                <w:sz w:val="19"/>
                <w:szCs w:val="19"/>
              </w:rPr>
            </w:pPr>
            <w:r>
              <w:rPr>
                <w:spacing w:val="3"/>
                <w:position w:val="1"/>
                <w:sz w:val="19"/>
                <w:szCs w:val="19"/>
              </w:rPr>
              <w:t>100≤Y＜1000</w:t>
            </w:r>
          </w:p>
        </w:tc>
        <w:tc>
          <w:tcPr>
            <w:tcW w:w="1095" w:type="dxa"/>
          </w:tcPr>
          <w:p w:rsidR="00C0203D" w:rsidRDefault="00D85A1A">
            <w:pPr>
              <w:pStyle w:val="TableText"/>
              <w:spacing w:before="70" w:line="255" w:lineRule="exact"/>
              <w:ind w:left="280"/>
              <w:rPr>
                <w:sz w:val="19"/>
                <w:szCs w:val="19"/>
              </w:rPr>
            </w:pPr>
            <w:r>
              <w:rPr>
                <w:spacing w:val="5"/>
                <w:position w:val="1"/>
                <w:sz w:val="19"/>
                <w:szCs w:val="19"/>
              </w:rPr>
              <w:t>Y＜100</w:t>
            </w:r>
          </w:p>
        </w:tc>
      </w:tr>
      <w:tr w:rsidR="00C0203D">
        <w:trPr>
          <w:trHeight w:val="336"/>
        </w:trPr>
        <w:tc>
          <w:tcPr>
            <w:tcW w:w="1488" w:type="dxa"/>
            <w:vMerge/>
            <w:tcBorders>
              <w:top w:val="nil"/>
            </w:tcBorders>
          </w:tcPr>
          <w:p w:rsidR="00C0203D" w:rsidRDefault="00C0203D"/>
        </w:tc>
        <w:tc>
          <w:tcPr>
            <w:tcW w:w="1515" w:type="dxa"/>
          </w:tcPr>
          <w:p w:rsidR="00C0203D" w:rsidRDefault="00D85A1A">
            <w:pPr>
              <w:pStyle w:val="TableText"/>
              <w:spacing w:before="71" w:line="228" w:lineRule="auto"/>
              <w:ind w:left="220"/>
              <w:rPr>
                <w:sz w:val="19"/>
                <w:szCs w:val="19"/>
              </w:rPr>
            </w:pPr>
            <w:r>
              <w:rPr>
                <w:spacing w:val="5"/>
                <w:sz w:val="19"/>
                <w:szCs w:val="19"/>
              </w:rPr>
              <w:t>资产总额(Z)</w:t>
            </w:r>
          </w:p>
        </w:tc>
        <w:tc>
          <w:tcPr>
            <w:tcW w:w="945" w:type="dxa"/>
          </w:tcPr>
          <w:p w:rsidR="00C0203D" w:rsidRDefault="00D85A1A">
            <w:pPr>
              <w:pStyle w:val="TableText"/>
              <w:spacing w:before="71" w:line="229" w:lineRule="auto"/>
              <w:ind w:left="272"/>
              <w:rPr>
                <w:sz w:val="19"/>
                <w:szCs w:val="19"/>
              </w:rPr>
            </w:pPr>
            <w:r>
              <w:rPr>
                <w:spacing w:val="2"/>
                <w:sz w:val="19"/>
                <w:szCs w:val="19"/>
              </w:rPr>
              <w:t>万元</w:t>
            </w:r>
          </w:p>
        </w:tc>
        <w:tc>
          <w:tcPr>
            <w:tcW w:w="1185" w:type="dxa"/>
          </w:tcPr>
          <w:p w:rsidR="00C0203D" w:rsidRDefault="00D85A1A">
            <w:pPr>
              <w:pStyle w:val="TableText"/>
              <w:spacing w:before="71" w:line="253" w:lineRule="exact"/>
              <w:ind w:left="111"/>
              <w:rPr>
                <w:sz w:val="19"/>
                <w:szCs w:val="19"/>
              </w:rPr>
            </w:pPr>
            <w:r>
              <w:rPr>
                <w:spacing w:val="4"/>
                <w:position w:val="1"/>
                <w:sz w:val="19"/>
                <w:szCs w:val="19"/>
              </w:rPr>
              <w:t>Z≥10000</w:t>
            </w:r>
          </w:p>
        </w:tc>
        <w:tc>
          <w:tcPr>
            <w:tcW w:w="1875" w:type="dxa"/>
          </w:tcPr>
          <w:p w:rsidR="00C0203D" w:rsidRDefault="00D85A1A">
            <w:pPr>
              <w:pStyle w:val="TableText"/>
              <w:spacing w:before="71" w:line="252" w:lineRule="exact"/>
              <w:ind w:left="277"/>
              <w:rPr>
                <w:sz w:val="19"/>
                <w:szCs w:val="19"/>
              </w:rPr>
            </w:pPr>
            <w:r>
              <w:rPr>
                <w:spacing w:val="4"/>
                <w:position w:val="1"/>
                <w:sz w:val="19"/>
                <w:szCs w:val="19"/>
              </w:rPr>
              <w:t>5000≤Z＜10000</w:t>
            </w:r>
          </w:p>
        </w:tc>
        <w:tc>
          <w:tcPr>
            <w:tcW w:w="1590" w:type="dxa"/>
          </w:tcPr>
          <w:p w:rsidR="00C0203D" w:rsidRDefault="00D85A1A">
            <w:pPr>
              <w:pStyle w:val="TableText"/>
              <w:spacing w:before="71" w:line="252" w:lineRule="exact"/>
              <w:ind w:left="181"/>
              <w:rPr>
                <w:sz w:val="19"/>
                <w:szCs w:val="19"/>
              </w:rPr>
            </w:pPr>
            <w:r>
              <w:rPr>
                <w:spacing w:val="5"/>
                <w:position w:val="1"/>
                <w:sz w:val="19"/>
                <w:szCs w:val="19"/>
              </w:rPr>
              <w:t>2000≤Z＜5000</w:t>
            </w:r>
          </w:p>
        </w:tc>
        <w:tc>
          <w:tcPr>
            <w:tcW w:w="1095" w:type="dxa"/>
          </w:tcPr>
          <w:p w:rsidR="00C0203D" w:rsidRDefault="00D85A1A">
            <w:pPr>
              <w:pStyle w:val="TableText"/>
              <w:spacing w:before="71" w:line="255" w:lineRule="exact"/>
              <w:ind w:left="232"/>
              <w:rPr>
                <w:sz w:val="19"/>
                <w:szCs w:val="19"/>
              </w:rPr>
            </w:pPr>
            <w:r>
              <w:rPr>
                <w:spacing w:val="5"/>
                <w:position w:val="1"/>
                <w:sz w:val="19"/>
                <w:szCs w:val="19"/>
              </w:rPr>
              <w:t>Z＜2000</w:t>
            </w:r>
          </w:p>
        </w:tc>
      </w:tr>
      <w:tr w:rsidR="00C0203D">
        <w:trPr>
          <w:trHeight w:val="334"/>
        </w:trPr>
        <w:tc>
          <w:tcPr>
            <w:tcW w:w="1488" w:type="dxa"/>
            <w:vMerge w:val="restart"/>
            <w:tcBorders>
              <w:bottom w:val="nil"/>
            </w:tcBorders>
          </w:tcPr>
          <w:p w:rsidR="00C0203D" w:rsidRDefault="00D85A1A">
            <w:pPr>
              <w:pStyle w:val="TableText"/>
              <w:spacing w:before="242" w:line="228" w:lineRule="auto"/>
              <w:ind w:left="115"/>
              <w:rPr>
                <w:sz w:val="19"/>
                <w:szCs w:val="19"/>
              </w:rPr>
            </w:pPr>
            <w:r>
              <w:rPr>
                <w:spacing w:val="7"/>
                <w:sz w:val="19"/>
                <w:szCs w:val="19"/>
              </w:rPr>
              <w:t>物业管理</w:t>
            </w:r>
          </w:p>
        </w:tc>
        <w:tc>
          <w:tcPr>
            <w:tcW w:w="1515" w:type="dxa"/>
          </w:tcPr>
          <w:p w:rsidR="00C0203D" w:rsidRDefault="00D85A1A">
            <w:pPr>
              <w:pStyle w:val="TableText"/>
              <w:spacing w:before="71" w:line="229" w:lineRule="auto"/>
              <w:ind w:left="214"/>
              <w:rPr>
                <w:sz w:val="19"/>
                <w:szCs w:val="19"/>
              </w:rPr>
            </w:pPr>
            <w:r>
              <w:rPr>
                <w:spacing w:val="1"/>
                <w:sz w:val="19"/>
                <w:szCs w:val="19"/>
              </w:rPr>
              <w:t>从业人员(X)</w:t>
            </w:r>
          </w:p>
        </w:tc>
        <w:tc>
          <w:tcPr>
            <w:tcW w:w="945" w:type="dxa"/>
          </w:tcPr>
          <w:p w:rsidR="00C0203D" w:rsidRDefault="00D85A1A">
            <w:pPr>
              <w:pStyle w:val="TableText"/>
              <w:spacing w:before="72" w:line="231" w:lineRule="auto"/>
              <w:ind w:left="370"/>
              <w:rPr>
                <w:sz w:val="19"/>
                <w:szCs w:val="19"/>
              </w:rPr>
            </w:pPr>
            <w:r>
              <w:rPr>
                <w:sz w:val="19"/>
                <w:szCs w:val="19"/>
              </w:rPr>
              <w:t>人</w:t>
            </w:r>
          </w:p>
        </w:tc>
        <w:tc>
          <w:tcPr>
            <w:tcW w:w="1185" w:type="dxa"/>
          </w:tcPr>
          <w:p w:rsidR="00C0203D" w:rsidRDefault="00D85A1A">
            <w:pPr>
              <w:pStyle w:val="TableText"/>
              <w:spacing w:before="71" w:line="252" w:lineRule="exact"/>
              <w:ind w:left="110"/>
              <w:rPr>
                <w:sz w:val="19"/>
                <w:szCs w:val="19"/>
              </w:rPr>
            </w:pPr>
            <w:r>
              <w:rPr>
                <w:spacing w:val="5"/>
                <w:position w:val="1"/>
                <w:sz w:val="19"/>
                <w:szCs w:val="19"/>
              </w:rPr>
              <w:t>X≥1000</w:t>
            </w:r>
          </w:p>
        </w:tc>
        <w:tc>
          <w:tcPr>
            <w:tcW w:w="1875" w:type="dxa"/>
          </w:tcPr>
          <w:p w:rsidR="00C0203D" w:rsidRDefault="00D85A1A">
            <w:pPr>
              <w:pStyle w:val="TableText"/>
              <w:spacing w:before="71" w:line="252" w:lineRule="exact"/>
              <w:ind w:left="376"/>
              <w:rPr>
                <w:sz w:val="19"/>
                <w:szCs w:val="19"/>
              </w:rPr>
            </w:pPr>
            <w:r>
              <w:rPr>
                <w:spacing w:val="4"/>
                <w:position w:val="1"/>
                <w:sz w:val="19"/>
                <w:szCs w:val="19"/>
              </w:rPr>
              <w:t>300≤X＜1000</w:t>
            </w:r>
          </w:p>
        </w:tc>
        <w:tc>
          <w:tcPr>
            <w:tcW w:w="1590" w:type="dxa"/>
          </w:tcPr>
          <w:p w:rsidR="00C0203D" w:rsidRDefault="00D85A1A">
            <w:pPr>
              <w:pStyle w:val="TableText"/>
              <w:spacing w:before="71" w:line="252" w:lineRule="exact"/>
              <w:ind w:left="294"/>
              <w:rPr>
                <w:sz w:val="19"/>
                <w:szCs w:val="19"/>
              </w:rPr>
            </w:pPr>
            <w:r>
              <w:rPr>
                <w:spacing w:val="3"/>
                <w:position w:val="1"/>
                <w:sz w:val="19"/>
                <w:szCs w:val="19"/>
              </w:rPr>
              <w:t>100≤X＜300</w:t>
            </w:r>
          </w:p>
        </w:tc>
        <w:tc>
          <w:tcPr>
            <w:tcW w:w="1095" w:type="dxa"/>
          </w:tcPr>
          <w:p w:rsidR="00C0203D" w:rsidRDefault="00D85A1A">
            <w:pPr>
              <w:pStyle w:val="TableText"/>
              <w:spacing w:before="71" w:line="252" w:lineRule="exact"/>
              <w:ind w:left="280"/>
              <w:rPr>
                <w:sz w:val="19"/>
                <w:szCs w:val="19"/>
              </w:rPr>
            </w:pPr>
            <w:r>
              <w:rPr>
                <w:spacing w:val="5"/>
                <w:position w:val="1"/>
                <w:sz w:val="19"/>
                <w:szCs w:val="19"/>
              </w:rPr>
              <w:t>X＜100</w:t>
            </w:r>
          </w:p>
        </w:tc>
      </w:tr>
      <w:tr w:rsidR="00C0203D">
        <w:trPr>
          <w:trHeight w:val="336"/>
        </w:trPr>
        <w:tc>
          <w:tcPr>
            <w:tcW w:w="1488" w:type="dxa"/>
            <w:vMerge/>
            <w:tcBorders>
              <w:top w:val="nil"/>
            </w:tcBorders>
          </w:tcPr>
          <w:p w:rsidR="00C0203D" w:rsidRDefault="00C0203D"/>
        </w:tc>
        <w:tc>
          <w:tcPr>
            <w:tcW w:w="1515" w:type="dxa"/>
          </w:tcPr>
          <w:p w:rsidR="00C0203D" w:rsidRDefault="00D85A1A">
            <w:pPr>
              <w:pStyle w:val="TableText"/>
              <w:spacing w:before="71" w:line="228" w:lineRule="auto"/>
              <w:ind w:left="218"/>
              <w:rPr>
                <w:sz w:val="19"/>
                <w:szCs w:val="19"/>
              </w:rPr>
            </w:pPr>
            <w:r>
              <w:rPr>
                <w:spacing w:val="5"/>
                <w:sz w:val="19"/>
                <w:szCs w:val="19"/>
              </w:rPr>
              <w:t>营业收入(Y)</w:t>
            </w:r>
          </w:p>
        </w:tc>
        <w:tc>
          <w:tcPr>
            <w:tcW w:w="945" w:type="dxa"/>
          </w:tcPr>
          <w:p w:rsidR="00C0203D" w:rsidRDefault="00D85A1A">
            <w:pPr>
              <w:pStyle w:val="TableText"/>
              <w:spacing w:before="71" w:line="229" w:lineRule="auto"/>
              <w:ind w:left="272"/>
              <w:rPr>
                <w:sz w:val="19"/>
                <w:szCs w:val="19"/>
              </w:rPr>
            </w:pPr>
            <w:r>
              <w:rPr>
                <w:spacing w:val="2"/>
                <w:sz w:val="19"/>
                <w:szCs w:val="19"/>
              </w:rPr>
              <w:t>万元</w:t>
            </w:r>
          </w:p>
        </w:tc>
        <w:tc>
          <w:tcPr>
            <w:tcW w:w="1185" w:type="dxa"/>
          </w:tcPr>
          <w:p w:rsidR="00C0203D" w:rsidRDefault="00D85A1A">
            <w:pPr>
              <w:pStyle w:val="TableText"/>
              <w:spacing w:before="71" w:line="253" w:lineRule="exact"/>
              <w:ind w:left="109"/>
              <w:rPr>
                <w:sz w:val="19"/>
                <w:szCs w:val="19"/>
              </w:rPr>
            </w:pPr>
            <w:r>
              <w:rPr>
                <w:spacing w:val="5"/>
                <w:position w:val="1"/>
                <w:sz w:val="19"/>
                <w:szCs w:val="19"/>
              </w:rPr>
              <w:t>Y≥5000</w:t>
            </w:r>
          </w:p>
        </w:tc>
        <w:tc>
          <w:tcPr>
            <w:tcW w:w="1875" w:type="dxa"/>
          </w:tcPr>
          <w:p w:rsidR="00C0203D" w:rsidRDefault="00D85A1A">
            <w:pPr>
              <w:pStyle w:val="TableText"/>
              <w:spacing w:before="71" w:line="252" w:lineRule="exact"/>
              <w:ind w:left="283"/>
              <w:rPr>
                <w:sz w:val="19"/>
                <w:szCs w:val="19"/>
              </w:rPr>
            </w:pPr>
            <w:r>
              <w:rPr>
                <w:spacing w:val="4"/>
                <w:position w:val="1"/>
                <w:sz w:val="19"/>
                <w:szCs w:val="19"/>
              </w:rPr>
              <w:t>1000≤Y＜5000</w:t>
            </w:r>
          </w:p>
        </w:tc>
        <w:tc>
          <w:tcPr>
            <w:tcW w:w="1590" w:type="dxa"/>
          </w:tcPr>
          <w:p w:rsidR="00C0203D" w:rsidRDefault="00D85A1A">
            <w:pPr>
              <w:pStyle w:val="TableText"/>
              <w:spacing w:before="71" w:line="252" w:lineRule="exact"/>
              <w:ind w:left="233"/>
              <w:rPr>
                <w:sz w:val="19"/>
                <w:szCs w:val="19"/>
              </w:rPr>
            </w:pPr>
            <w:r>
              <w:rPr>
                <w:spacing w:val="4"/>
                <w:position w:val="1"/>
                <w:sz w:val="19"/>
                <w:szCs w:val="19"/>
              </w:rPr>
              <w:t>500≤Y＜1000</w:t>
            </w:r>
          </w:p>
        </w:tc>
        <w:tc>
          <w:tcPr>
            <w:tcW w:w="1095" w:type="dxa"/>
          </w:tcPr>
          <w:p w:rsidR="00C0203D" w:rsidRDefault="00D85A1A">
            <w:pPr>
              <w:pStyle w:val="TableText"/>
              <w:spacing w:before="71" w:line="255" w:lineRule="exact"/>
              <w:ind w:left="280"/>
              <w:rPr>
                <w:sz w:val="19"/>
                <w:szCs w:val="19"/>
              </w:rPr>
            </w:pPr>
            <w:r>
              <w:rPr>
                <w:spacing w:val="5"/>
                <w:position w:val="1"/>
                <w:sz w:val="19"/>
                <w:szCs w:val="19"/>
              </w:rPr>
              <w:t>Y＜500</w:t>
            </w:r>
          </w:p>
        </w:tc>
      </w:tr>
      <w:tr w:rsidR="00C0203D">
        <w:trPr>
          <w:trHeight w:val="336"/>
        </w:trPr>
        <w:tc>
          <w:tcPr>
            <w:tcW w:w="1488" w:type="dxa"/>
            <w:vMerge w:val="restart"/>
            <w:tcBorders>
              <w:bottom w:val="nil"/>
            </w:tcBorders>
          </w:tcPr>
          <w:p w:rsidR="00C0203D" w:rsidRDefault="00D85A1A">
            <w:pPr>
              <w:pStyle w:val="TableText"/>
              <w:spacing w:before="121" w:line="237" w:lineRule="auto"/>
              <w:ind w:left="114" w:right="285" w:firstLine="2"/>
              <w:rPr>
                <w:sz w:val="19"/>
                <w:szCs w:val="19"/>
              </w:rPr>
            </w:pPr>
            <w:r>
              <w:rPr>
                <w:spacing w:val="8"/>
                <w:sz w:val="19"/>
                <w:szCs w:val="19"/>
              </w:rPr>
              <w:t>租赁和商务服务</w:t>
            </w:r>
            <w:r>
              <w:rPr>
                <w:spacing w:val="2"/>
                <w:sz w:val="19"/>
                <w:szCs w:val="19"/>
              </w:rPr>
              <w:t>业</w:t>
            </w:r>
          </w:p>
        </w:tc>
        <w:tc>
          <w:tcPr>
            <w:tcW w:w="1515" w:type="dxa"/>
          </w:tcPr>
          <w:p w:rsidR="00C0203D" w:rsidRDefault="00D85A1A">
            <w:pPr>
              <w:pStyle w:val="TableText"/>
              <w:spacing w:before="71" w:line="229" w:lineRule="auto"/>
              <w:ind w:left="214"/>
              <w:rPr>
                <w:sz w:val="19"/>
                <w:szCs w:val="19"/>
              </w:rPr>
            </w:pPr>
            <w:r>
              <w:rPr>
                <w:spacing w:val="1"/>
                <w:sz w:val="19"/>
                <w:szCs w:val="19"/>
              </w:rPr>
              <w:t>从业人员(X)</w:t>
            </w:r>
          </w:p>
        </w:tc>
        <w:tc>
          <w:tcPr>
            <w:tcW w:w="945" w:type="dxa"/>
          </w:tcPr>
          <w:p w:rsidR="00C0203D" w:rsidRDefault="00D85A1A">
            <w:pPr>
              <w:pStyle w:val="TableText"/>
              <w:spacing w:before="71" w:line="231" w:lineRule="auto"/>
              <w:ind w:left="370"/>
              <w:rPr>
                <w:sz w:val="19"/>
                <w:szCs w:val="19"/>
              </w:rPr>
            </w:pPr>
            <w:r>
              <w:rPr>
                <w:sz w:val="19"/>
                <w:szCs w:val="19"/>
              </w:rPr>
              <w:t>人</w:t>
            </w:r>
          </w:p>
        </w:tc>
        <w:tc>
          <w:tcPr>
            <w:tcW w:w="1185" w:type="dxa"/>
          </w:tcPr>
          <w:p w:rsidR="00C0203D" w:rsidRDefault="00D85A1A">
            <w:pPr>
              <w:pStyle w:val="TableText"/>
              <w:spacing w:before="70" w:line="254" w:lineRule="exact"/>
              <w:ind w:left="110"/>
              <w:rPr>
                <w:sz w:val="19"/>
                <w:szCs w:val="19"/>
              </w:rPr>
            </w:pPr>
            <w:r>
              <w:rPr>
                <w:spacing w:val="5"/>
                <w:position w:val="1"/>
                <w:sz w:val="19"/>
                <w:szCs w:val="19"/>
              </w:rPr>
              <w:t>X≥300</w:t>
            </w:r>
          </w:p>
        </w:tc>
        <w:tc>
          <w:tcPr>
            <w:tcW w:w="1875" w:type="dxa"/>
          </w:tcPr>
          <w:p w:rsidR="00C0203D" w:rsidRDefault="00D85A1A">
            <w:pPr>
              <w:pStyle w:val="TableText"/>
              <w:spacing w:before="70" w:line="253" w:lineRule="exact"/>
              <w:ind w:left="384"/>
              <w:rPr>
                <w:sz w:val="19"/>
                <w:szCs w:val="19"/>
              </w:rPr>
            </w:pPr>
            <w:r>
              <w:rPr>
                <w:spacing w:val="3"/>
                <w:position w:val="1"/>
                <w:sz w:val="19"/>
                <w:szCs w:val="19"/>
              </w:rPr>
              <w:t>100≤X＜300</w:t>
            </w:r>
          </w:p>
        </w:tc>
        <w:tc>
          <w:tcPr>
            <w:tcW w:w="1590" w:type="dxa"/>
          </w:tcPr>
          <w:p w:rsidR="00C0203D" w:rsidRDefault="00D85A1A">
            <w:pPr>
              <w:pStyle w:val="TableText"/>
              <w:spacing w:before="70" w:line="253" w:lineRule="exact"/>
              <w:ind w:left="344"/>
              <w:rPr>
                <w:sz w:val="19"/>
                <w:szCs w:val="19"/>
              </w:rPr>
            </w:pPr>
            <w:r>
              <w:rPr>
                <w:spacing w:val="3"/>
                <w:position w:val="1"/>
                <w:sz w:val="19"/>
                <w:szCs w:val="19"/>
              </w:rPr>
              <w:t>10≤X＜100</w:t>
            </w:r>
          </w:p>
        </w:tc>
        <w:tc>
          <w:tcPr>
            <w:tcW w:w="1095" w:type="dxa"/>
          </w:tcPr>
          <w:p w:rsidR="00C0203D" w:rsidRDefault="00D85A1A">
            <w:pPr>
              <w:pStyle w:val="TableText"/>
              <w:spacing w:before="70" w:line="256" w:lineRule="exact"/>
              <w:ind w:left="331"/>
              <w:rPr>
                <w:sz w:val="19"/>
                <w:szCs w:val="19"/>
              </w:rPr>
            </w:pPr>
            <w:r>
              <w:rPr>
                <w:spacing w:val="5"/>
                <w:position w:val="1"/>
                <w:sz w:val="19"/>
                <w:szCs w:val="19"/>
              </w:rPr>
              <w:t>X＜10</w:t>
            </w:r>
          </w:p>
        </w:tc>
      </w:tr>
      <w:tr w:rsidR="00C0203D">
        <w:trPr>
          <w:trHeight w:val="333"/>
        </w:trPr>
        <w:tc>
          <w:tcPr>
            <w:tcW w:w="1488" w:type="dxa"/>
            <w:vMerge/>
            <w:tcBorders>
              <w:top w:val="nil"/>
            </w:tcBorders>
          </w:tcPr>
          <w:p w:rsidR="00C0203D" w:rsidRDefault="00C0203D"/>
        </w:tc>
        <w:tc>
          <w:tcPr>
            <w:tcW w:w="1515" w:type="dxa"/>
          </w:tcPr>
          <w:p w:rsidR="00C0203D" w:rsidRDefault="00D85A1A">
            <w:pPr>
              <w:pStyle w:val="TableText"/>
              <w:spacing w:before="71" w:line="228" w:lineRule="auto"/>
              <w:ind w:left="220"/>
              <w:rPr>
                <w:sz w:val="19"/>
                <w:szCs w:val="19"/>
              </w:rPr>
            </w:pPr>
            <w:r>
              <w:rPr>
                <w:spacing w:val="5"/>
                <w:sz w:val="19"/>
                <w:szCs w:val="19"/>
              </w:rPr>
              <w:t>资产总额(Z)</w:t>
            </w:r>
          </w:p>
        </w:tc>
        <w:tc>
          <w:tcPr>
            <w:tcW w:w="945" w:type="dxa"/>
          </w:tcPr>
          <w:p w:rsidR="00C0203D" w:rsidRDefault="00D85A1A">
            <w:pPr>
              <w:pStyle w:val="TableText"/>
              <w:spacing w:before="70" w:line="229" w:lineRule="auto"/>
              <w:ind w:left="272"/>
              <w:rPr>
                <w:sz w:val="19"/>
                <w:szCs w:val="19"/>
              </w:rPr>
            </w:pPr>
            <w:r>
              <w:rPr>
                <w:spacing w:val="2"/>
                <w:sz w:val="19"/>
                <w:szCs w:val="19"/>
              </w:rPr>
              <w:t>万元</w:t>
            </w:r>
          </w:p>
        </w:tc>
        <w:tc>
          <w:tcPr>
            <w:tcW w:w="1185" w:type="dxa"/>
          </w:tcPr>
          <w:p w:rsidR="00C0203D" w:rsidRDefault="00D85A1A">
            <w:pPr>
              <w:pStyle w:val="TableText"/>
              <w:spacing w:before="70" w:line="253" w:lineRule="exact"/>
              <w:ind w:left="111"/>
              <w:rPr>
                <w:sz w:val="19"/>
                <w:szCs w:val="19"/>
              </w:rPr>
            </w:pPr>
            <w:r>
              <w:rPr>
                <w:spacing w:val="4"/>
                <w:position w:val="1"/>
                <w:sz w:val="19"/>
                <w:szCs w:val="19"/>
              </w:rPr>
              <w:t>Z≥120000</w:t>
            </w:r>
          </w:p>
        </w:tc>
        <w:tc>
          <w:tcPr>
            <w:tcW w:w="1875" w:type="dxa"/>
          </w:tcPr>
          <w:p w:rsidR="00C0203D" w:rsidRDefault="00D85A1A">
            <w:pPr>
              <w:pStyle w:val="TableText"/>
              <w:spacing w:before="70" w:line="252" w:lineRule="exact"/>
              <w:ind w:left="113"/>
              <w:rPr>
                <w:sz w:val="19"/>
                <w:szCs w:val="19"/>
              </w:rPr>
            </w:pPr>
            <w:r>
              <w:rPr>
                <w:spacing w:val="5"/>
                <w:position w:val="1"/>
                <w:sz w:val="19"/>
                <w:szCs w:val="19"/>
              </w:rPr>
              <w:t>8000≤Z＜120000</w:t>
            </w:r>
          </w:p>
        </w:tc>
        <w:tc>
          <w:tcPr>
            <w:tcW w:w="1590" w:type="dxa"/>
          </w:tcPr>
          <w:p w:rsidR="00C0203D" w:rsidRDefault="00D85A1A">
            <w:pPr>
              <w:pStyle w:val="TableText"/>
              <w:spacing w:before="70" w:line="252" w:lineRule="exact"/>
              <w:ind w:left="243"/>
              <w:rPr>
                <w:sz w:val="19"/>
                <w:szCs w:val="19"/>
              </w:rPr>
            </w:pPr>
            <w:r>
              <w:rPr>
                <w:spacing w:val="3"/>
                <w:position w:val="1"/>
                <w:sz w:val="19"/>
                <w:szCs w:val="19"/>
              </w:rPr>
              <w:t>100≤Z＜8000</w:t>
            </w:r>
          </w:p>
        </w:tc>
        <w:tc>
          <w:tcPr>
            <w:tcW w:w="1095" w:type="dxa"/>
          </w:tcPr>
          <w:p w:rsidR="00C0203D" w:rsidRDefault="00D85A1A">
            <w:pPr>
              <w:pStyle w:val="TableText"/>
              <w:spacing w:before="70" w:line="253" w:lineRule="exact"/>
              <w:ind w:left="282"/>
              <w:rPr>
                <w:sz w:val="19"/>
                <w:szCs w:val="19"/>
              </w:rPr>
            </w:pPr>
            <w:r>
              <w:rPr>
                <w:spacing w:val="4"/>
                <w:position w:val="1"/>
                <w:sz w:val="19"/>
                <w:szCs w:val="19"/>
              </w:rPr>
              <w:t>Z＜100</w:t>
            </w:r>
          </w:p>
        </w:tc>
      </w:tr>
      <w:tr w:rsidR="00C0203D">
        <w:trPr>
          <w:trHeight w:val="592"/>
        </w:trPr>
        <w:tc>
          <w:tcPr>
            <w:tcW w:w="1488" w:type="dxa"/>
          </w:tcPr>
          <w:p w:rsidR="00C0203D" w:rsidRDefault="00D85A1A">
            <w:pPr>
              <w:pStyle w:val="TableText"/>
              <w:spacing w:before="198" w:line="228" w:lineRule="auto"/>
              <w:ind w:left="116"/>
              <w:rPr>
                <w:sz w:val="19"/>
                <w:szCs w:val="19"/>
              </w:rPr>
            </w:pPr>
            <w:r>
              <w:rPr>
                <w:spacing w:val="7"/>
                <w:sz w:val="19"/>
                <w:szCs w:val="19"/>
              </w:rPr>
              <w:t>其他未列明行业*</w:t>
            </w:r>
          </w:p>
        </w:tc>
        <w:tc>
          <w:tcPr>
            <w:tcW w:w="1515" w:type="dxa"/>
          </w:tcPr>
          <w:p w:rsidR="00C0203D" w:rsidRDefault="00D85A1A">
            <w:pPr>
              <w:pStyle w:val="TableText"/>
              <w:spacing w:before="198" w:line="229" w:lineRule="auto"/>
              <w:ind w:left="214"/>
              <w:rPr>
                <w:sz w:val="19"/>
                <w:szCs w:val="19"/>
              </w:rPr>
            </w:pPr>
            <w:r>
              <w:rPr>
                <w:spacing w:val="1"/>
                <w:sz w:val="19"/>
                <w:szCs w:val="19"/>
              </w:rPr>
              <w:t>从业人员(X)</w:t>
            </w:r>
          </w:p>
        </w:tc>
        <w:tc>
          <w:tcPr>
            <w:tcW w:w="945" w:type="dxa"/>
          </w:tcPr>
          <w:p w:rsidR="00C0203D" w:rsidRDefault="00D85A1A">
            <w:pPr>
              <w:pStyle w:val="TableText"/>
              <w:spacing w:before="198" w:line="231" w:lineRule="auto"/>
              <w:ind w:left="370"/>
              <w:rPr>
                <w:sz w:val="19"/>
                <w:szCs w:val="19"/>
              </w:rPr>
            </w:pPr>
            <w:r>
              <w:rPr>
                <w:sz w:val="19"/>
                <w:szCs w:val="19"/>
              </w:rPr>
              <w:t>人</w:t>
            </w:r>
          </w:p>
        </w:tc>
        <w:tc>
          <w:tcPr>
            <w:tcW w:w="1185" w:type="dxa"/>
          </w:tcPr>
          <w:p w:rsidR="00C0203D" w:rsidRDefault="00D85A1A">
            <w:pPr>
              <w:pStyle w:val="TableText"/>
              <w:spacing w:before="198" w:line="253" w:lineRule="exact"/>
              <w:ind w:left="110"/>
              <w:rPr>
                <w:sz w:val="19"/>
                <w:szCs w:val="19"/>
              </w:rPr>
            </w:pPr>
            <w:r>
              <w:rPr>
                <w:spacing w:val="5"/>
                <w:position w:val="1"/>
                <w:sz w:val="19"/>
                <w:szCs w:val="19"/>
              </w:rPr>
              <w:t>X≥300</w:t>
            </w:r>
          </w:p>
        </w:tc>
        <w:tc>
          <w:tcPr>
            <w:tcW w:w="1875" w:type="dxa"/>
          </w:tcPr>
          <w:p w:rsidR="00C0203D" w:rsidRDefault="00D85A1A">
            <w:pPr>
              <w:pStyle w:val="TableText"/>
              <w:spacing w:before="198" w:line="252" w:lineRule="exact"/>
              <w:ind w:left="384"/>
              <w:rPr>
                <w:sz w:val="19"/>
                <w:szCs w:val="19"/>
              </w:rPr>
            </w:pPr>
            <w:r>
              <w:rPr>
                <w:spacing w:val="3"/>
                <w:position w:val="1"/>
                <w:sz w:val="19"/>
                <w:szCs w:val="19"/>
              </w:rPr>
              <w:t>100≤X＜300</w:t>
            </w:r>
          </w:p>
        </w:tc>
        <w:tc>
          <w:tcPr>
            <w:tcW w:w="1590" w:type="dxa"/>
          </w:tcPr>
          <w:p w:rsidR="00C0203D" w:rsidRDefault="00D85A1A">
            <w:pPr>
              <w:pStyle w:val="TableText"/>
              <w:spacing w:before="198" w:line="252" w:lineRule="exact"/>
              <w:ind w:left="344"/>
              <w:rPr>
                <w:sz w:val="19"/>
                <w:szCs w:val="19"/>
              </w:rPr>
            </w:pPr>
            <w:r>
              <w:rPr>
                <w:spacing w:val="3"/>
                <w:position w:val="1"/>
                <w:sz w:val="19"/>
                <w:szCs w:val="19"/>
              </w:rPr>
              <w:t>10≤X＜100</w:t>
            </w:r>
          </w:p>
        </w:tc>
        <w:tc>
          <w:tcPr>
            <w:tcW w:w="1095" w:type="dxa"/>
          </w:tcPr>
          <w:p w:rsidR="00C0203D" w:rsidRDefault="00D85A1A">
            <w:pPr>
              <w:pStyle w:val="TableText"/>
              <w:spacing w:before="198" w:line="256" w:lineRule="exact"/>
              <w:ind w:left="331"/>
              <w:rPr>
                <w:sz w:val="19"/>
                <w:szCs w:val="19"/>
              </w:rPr>
            </w:pPr>
            <w:r>
              <w:rPr>
                <w:spacing w:val="5"/>
                <w:position w:val="1"/>
                <w:sz w:val="19"/>
                <w:szCs w:val="19"/>
              </w:rPr>
              <w:t>X＜10</w:t>
            </w:r>
          </w:p>
        </w:tc>
      </w:tr>
    </w:tbl>
    <w:p w:rsidR="00C0203D" w:rsidRDefault="00C0203D">
      <w:pPr>
        <w:pStyle w:val="a4"/>
      </w:pPr>
    </w:p>
    <w:p w:rsidR="00C0203D" w:rsidRDefault="00C0203D">
      <w:pPr>
        <w:sectPr w:rsidR="00C0203D">
          <w:footerReference w:type="default" r:id="rId27"/>
          <w:pgSz w:w="11907" w:h="16839"/>
          <w:pgMar w:top="1423" w:right="1134" w:bottom="850" w:left="1247" w:header="0" w:footer="867" w:gutter="0"/>
          <w:cols w:space="720"/>
          <w:docGrid w:linePitch="1"/>
        </w:sectPr>
      </w:pPr>
    </w:p>
    <w:p w:rsidR="00C0203D" w:rsidRDefault="00D85A1A">
      <w:pPr>
        <w:spacing w:line="360" w:lineRule="exact"/>
        <w:ind w:left="420"/>
        <w:rPr>
          <w:rFonts w:ascii="宋体" w:eastAsia="宋体" w:hAnsi="宋体" w:cs="宋体"/>
        </w:rPr>
      </w:pPr>
      <w:r>
        <w:rPr>
          <w:rFonts w:ascii="宋体" w:eastAsia="宋体" w:hAnsi="宋体" w:cs="宋体" w:hint="eastAsia"/>
          <w:spacing w:val="-14"/>
        </w:rPr>
        <w:lastRenderedPageBreak/>
        <w:t>说明：</w:t>
      </w:r>
    </w:p>
    <w:p w:rsidR="00C0203D" w:rsidRDefault="00D85A1A" w:rsidP="00FB1066">
      <w:pPr>
        <w:spacing w:line="400" w:lineRule="exact"/>
        <w:ind w:right="55" w:firstLineChars="200" w:firstLine="418"/>
        <w:rPr>
          <w:rFonts w:ascii="宋体" w:eastAsia="宋体" w:hAnsi="宋体" w:cs="宋体"/>
          <w:lang w:eastAsia="zh-CN"/>
        </w:rPr>
      </w:pPr>
      <w:r>
        <w:rPr>
          <w:rFonts w:ascii="宋体" w:eastAsia="宋体" w:hAnsi="宋体" w:cs="宋体" w:hint="eastAsia"/>
          <w:spacing w:val="-1"/>
          <w:lang w:eastAsia="zh-CN"/>
        </w:rPr>
        <w:t>1.大型、中型和小型企业须同时满足所列指标的下限，否则下划一档；微型企业只须满足</w:t>
      </w:r>
      <w:r>
        <w:rPr>
          <w:rFonts w:ascii="宋体" w:eastAsia="宋体" w:hAnsi="宋体" w:cs="宋体" w:hint="eastAsia"/>
          <w:spacing w:val="-3"/>
          <w:lang w:eastAsia="zh-CN"/>
        </w:rPr>
        <w:t>所列指标中的一项即可。</w:t>
      </w:r>
    </w:p>
    <w:p w:rsidR="00C0203D" w:rsidRDefault="00D85A1A" w:rsidP="00FB1066">
      <w:pPr>
        <w:spacing w:line="400" w:lineRule="exact"/>
        <w:ind w:firstLineChars="200" w:firstLine="410"/>
        <w:jc w:val="both"/>
        <w:rPr>
          <w:rFonts w:ascii="宋体" w:eastAsia="宋体" w:hAnsi="宋体" w:cs="宋体"/>
          <w:spacing w:val="-9"/>
          <w:lang w:eastAsia="zh-CN"/>
        </w:rPr>
      </w:pPr>
      <w:r>
        <w:rPr>
          <w:rFonts w:ascii="宋体" w:eastAsia="宋体" w:hAnsi="宋体" w:cs="宋体" w:hint="eastAsia"/>
          <w:spacing w:val="-5"/>
          <w:lang w:eastAsia="zh-CN"/>
        </w:rPr>
        <w:t>2.附表中各行业的范围以《国民经济行业分类》（GB/T4754-2017）为准。带*的项为行业组</w:t>
      </w:r>
      <w:r>
        <w:rPr>
          <w:rFonts w:ascii="宋体" w:eastAsia="宋体" w:hAnsi="宋体" w:cs="宋体" w:hint="eastAsia"/>
          <w:lang w:eastAsia="zh-CN"/>
        </w:rPr>
        <w:t>合类别，其中，工业包括采矿业，制造业，电力、热力、燃气及</w:t>
      </w:r>
      <w:r>
        <w:rPr>
          <w:rFonts w:ascii="宋体" w:eastAsia="宋体" w:hAnsi="宋体" w:cs="宋体" w:hint="eastAsia"/>
          <w:spacing w:val="-1"/>
          <w:lang w:eastAsia="zh-CN"/>
        </w:rPr>
        <w:t>水生产和供应业；交通运输业包括</w:t>
      </w:r>
      <w:r>
        <w:rPr>
          <w:rFonts w:ascii="宋体" w:eastAsia="宋体" w:hAnsi="宋体" w:cs="宋体" w:hint="eastAsia"/>
          <w:lang w:eastAsia="zh-CN"/>
        </w:rPr>
        <w:t xml:space="preserve"> 道路运输业，水上运输业，航空运输业，管道运输业，多式联运</w:t>
      </w:r>
      <w:r>
        <w:rPr>
          <w:rFonts w:ascii="宋体" w:eastAsia="宋体" w:hAnsi="宋体" w:cs="宋体" w:hint="eastAsia"/>
          <w:spacing w:val="-1"/>
          <w:lang w:eastAsia="zh-CN"/>
        </w:rPr>
        <w:t>和运输代理业、装卸搬运，不包括</w:t>
      </w:r>
      <w:r>
        <w:rPr>
          <w:rFonts w:ascii="宋体" w:eastAsia="宋体" w:hAnsi="宋体" w:cs="宋体" w:hint="eastAsia"/>
          <w:lang w:eastAsia="zh-CN"/>
        </w:rPr>
        <w:t>铁路运输业；仓储业包括通用仓储，低温仓储，危险品仓储，谷</w:t>
      </w:r>
      <w:r>
        <w:rPr>
          <w:rFonts w:ascii="宋体" w:eastAsia="宋体" w:hAnsi="宋体" w:cs="宋体" w:hint="eastAsia"/>
          <w:spacing w:val="-1"/>
          <w:lang w:eastAsia="zh-CN"/>
        </w:rPr>
        <w:t>物、棉花等农产品仓储，中药材仓</w:t>
      </w:r>
      <w:r>
        <w:rPr>
          <w:rFonts w:ascii="宋体" w:eastAsia="宋体" w:hAnsi="宋体" w:cs="宋体" w:hint="eastAsia"/>
          <w:spacing w:val="-3"/>
          <w:lang w:eastAsia="zh-CN"/>
        </w:rPr>
        <w:t>储和其他仓储业；信息传输业包括电信、广播电视和卫星传输服务，互联网和相关服务；其他未列明</w:t>
      </w:r>
      <w:r>
        <w:rPr>
          <w:rFonts w:ascii="宋体" w:eastAsia="宋体" w:hAnsi="宋体" w:cs="宋体" w:hint="eastAsia"/>
          <w:spacing w:val="1"/>
          <w:lang w:eastAsia="zh-CN"/>
        </w:rPr>
        <w:t>行业包括科学研究和技术服务业，水利、环境和公共设施管理业，居民服务、修理和其他服</w:t>
      </w:r>
      <w:r>
        <w:rPr>
          <w:rFonts w:ascii="宋体" w:eastAsia="宋体" w:hAnsi="宋体" w:cs="宋体" w:hint="eastAsia"/>
          <w:lang w:eastAsia="zh-CN"/>
        </w:rPr>
        <w:t>务业，社会工作，文化、体育和娱乐业，以及房地产中介服务，其他房</w:t>
      </w:r>
      <w:r>
        <w:rPr>
          <w:rFonts w:ascii="宋体" w:eastAsia="宋体" w:hAnsi="宋体" w:cs="宋体" w:hint="eastAsia"/>
          <w:spacing w:val="-1"/>
          <w:lang w:eastAsia="zh-CN"/>
        </w:rPr>
        <w:t>地产业等，不包括自有房地产经营</w:t>
      </w:r>
      <w:r>
        <w:rPr>
          <w:rFonts w:ascii="宋体" w:eastAsia="宋体" w:hAnsi="宋体" w:cs="宋体" w:hint="eastAsia"/>
          <w:spacing w:val="-9"/>
          <w:lang w:eastAsia="zh-CN"/>
        </w:rPr>
        <w:t>活动。</w:t>
      </w:r>
    </w:p>
    <w:p w:rsidR="00C0203D" w:rsidRDefault="00D85A1A" w:rsidP="00FB1066">
      <w:pPr>
        <w:spacing w:line="400" w:lineRule="exact"/>
        <w:ind w:firstLineChars="200" w:firstLine="414"/>
        <w:rPr>
          <w:rFonts w:ascii="宋体" w:eastAsia="宋体" w:hAnsi="宋体" w:cs="宋体"/>
          <w:sz w:val="20"/>
          <w:szCs w:val="20"/>
          <w:lang w:eastAsia="zh-CN"/>
        </w:rPr>
        <w:sectPr w:rsidR="00C0203D">
          <w:headerReference w:type="default" r:id="rId28"/>
          <w:footerReference w:type="default" r:id="rId29"/>
          <w:pgSz w:w="11906" w:h="16839"/>
          <w:pgMar w:top="1134" w:right="799" w:bottom="1157" w:left="1134" w:header="862" w:footer="1001" w:gutter="0"/>
          <w:cols w:space="720"/>
        </w:sectPr>
      </w:pPr>
      <w:r>
        <w:rPr>
          <w:rFonts w:ascii="宋体" w:eastAsia="宋体" w:hAnsi="宋体" w:cs="宋体" w:hint="eastAsia"/>
          <w:spacing w:val="-3"/>
          <w:lang w:eastAsia="zh-CN"/>
        </w:rPr>
        <w:t>3.企业划分指标以现行统计制度为准。（1）从业人员，是指期末从业人员数，没有期末从业人员数的，采用全年平均人员数代替。（2）营业收入，工业、建筑业、限额以上批发和零售业、</w:t>
      </w:r>
      <w:r>
        <w:rPr>
          <w:rFonts w:ascii="宋体" w:eastAsia="宋体" w:hAnsi="宋体" w:cs="宋体" w:hint="eastAsia"/>
          <w:lang w:eastAsia="zh-CN"/>
        </w:rPr>
        <w:t>限额以上住宿和餐饮业以及其他设置主营业务收入指标的行业，采用主营</w:t>
      </w:r>
      <w:r>
        <w:rPr>
          <w:rFonts w:ascii="宋体" w:eastAsia="宋体" w:hAnsi="宋体" w:cs="宋体" w:hint="eastAsia"/>
          <w:spacing w:val="-1"/>
          <w:lang w:eastAsia="zh-CN"/>
        </w:rPr>
        <w:t>业务收入；限额以下批发与零售业企业采用商品销售额代替；限额以下住宿与餐饮业企业采用营业额代替；农、林、</w:t>
      </w:r>
      <w:r>
        <w:rPr>
          <w:rFonts w:ascii="宋体" w:eastAsia="宋体" w:hAnsi="宋体" w:cs="宋体" w:hint="eastAsia"/>
          <w:spacing w:val="-3"/>
          <w:lang w:eastAsia="zh-CN"/>
        </w:rPr>
        <w:t>牧、渔业企业采用营业总收入代替；其他未设置主营业务收入的行业，采用营业收入指标。（3）资产总额，采用资产总计代替。</w:t>
      </w:r>
    </w:p>
    <w:p w:rsidR="00C0203D" w:rsidRDefault="00D85A1A">
      <w:pPr>
        <w:spacing w:before="308" w:line="226" w:lineRule="auto"/>
        <w:jc w:val="center"/>
        <w:outlineLvl w:val="0"/>
        <w:rPr>
          <w:rFonts w:ascii="宋体" w:eastAsia="宋体" w:hAnsi="宋体" w:cs="宋体"/>
          <w:sz w:val="44"/>
          <w:szCs w:val="44"/>
          <w:lang w:eastAsia="zh-CN"/>
        </w:rPr>
      </w:pPr>
      <w:bookmarkStart w:id="13" w:name="bookmark6"/>
      <w:bookmarkStart w:id="14" w:name="bookmark5"/>
      <w:bookmarkEnd w:id="13"/>
      <w:bookmarkEnd w:id="14"/>
      <w:r>
        <w:rPr>
          <w:rFonts w:ascii="宋体" w:eastAsia="宋体" w:hAnsi="宋体" w:cs="宋体" w:hint="eastAsia"/>
          <w:b/>
          <w:bCs/>
          <w:spacing w:val="5"/>
          <w:sz w:val="44"/>
          <w:szCs w:val="44"/>
          <w:lang w:eastAsia="zh-CN"/>
        </w:rPr>
        <w:lastRenderedPageBreak/>
        <w:t>第三章投标人须知</w:t>
      </w:r>
    </w:p>
    <w:p w:rsidR="00C0203D" w:rsidRDefault="00D85A1A">
      <w:pPr>
        <w:spacing w:before="114" w:line="217" w:lineRule="auto"/>
        <w:ind w:left="4192"/>
        <w:rPr>
          <w:rFonts w:ascii="宋体" w:eastAsia="宋体" w:hAnsi="宋体" w:cs="宋体"/>
          <w:sz w:val="35"/>
          <w:szCs w:val="35"/>
        </w:rPr>
      </w:pPr>
      <w:r>
        <w:rPr>
          <w:rFonts w:ascii="宋体" w:eastAsia="宋体" w:hAnsi="宋体" w:cs="宋体"/>
          <w:spacing w:val="-14"/>
          <w:sz w:val="35"/>
          <w:szCs w:val="35"/>
        </w:rPr>
        <w:t>前附表</w:t>
      </w:r>
    </w:p>
    <w:tbl>
      <w:tblPr>
        <w:tblStyle w:val="TableNormal"/>
        <w:tblW w:w="98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3"/>
        <w:gridCol w:w="8930"/>
      </w:tblGrid>
      <w:tr w:rsidR="00C0203D">
        <w:trPr>
          <w:trHeight w:val="510"/>
        </w:trPr>
        <w:tc>
          <w:tcPr>
            <w:tcW w:w="963" w:type="dxa"/>
          </w:tcPr>
          <w:p w:rsidR="00C0203D" w:rsidRDefault="00D85A1A">
            <w:pPr>
              <w:pStyle w:val="TableText"/>
              <w:spacing w:before="224" w:line="228" w:lineRule="auto"/>
              <w:ind w:left="116"/>
              <w:rPr>
                <w:sz w:val="21"/>
                <w:szCs w:val="21"/>
              </w:rPr>
            </w:pPr>
            <w:r>
              <w:rPr>
                <w:rFonts w:hint="eastAsia"/>
                <w:spacing w:val="6"/>
                <w:sz w:val="21"/>
                <w:szCs w:val="21"/>
              </w:rPr>
              <w:t>条款号</w:t>
            </w:r>
          </w:p>
        </w:tc>
        <w:tc>
          <w:tcPr>
            <w:tcW w:w="8930" w:type="dxa"/>
          </w:tcPr>
          <w:p w:rsidR="00C0203D" w:rsidRDefault="00D85A1A">
            <w:pPr>
              <w:pStyle w:val="TableText"/>
              <w:spacing w:before="224" w:line="228" w:lineRule="auto"/>
              <w:ind w:left="4049"/>
              <w:rPr>
                <w:sz w:val="21"/>
                <w:szCs w:val="21"/>
              </w:rPr>
            </w:pPr>
            <w:r>
              <w:rPr>
                <w:rFonts w:hint="eastAsia"/>
                <w:spacing w:val="6"/>
                <w:sz w:val="21"/>
                <w:szCs w:val="21"/>
              </w:rPr>
              <w:t>编列内容</w:t>
            </w:r>
          </w:p>
        </w:tc>
      </w:tr>
      <w:tr w:rsidR="00C0203D">
        <w:trPr>
          <w:trHeight w:val="925"/>
        </w:trPr>
        <w:tc>
          <w:tcPr>
            <w:tcW w:w="963" w:type="dxa"/>
          </w:tcPr>
          <w:p w:rsidR="00C0203D" w:rsidRDefault="00C0203D">
            <w:pPr>
              <w:spacing w:line="400" w:lineRule="exact"/>
              <w:rPr>
                <w:rFonts w:ascii="宋体" w:eastAsia="宋体" w:hAnsi="宋体" w:cs="宋体"/>
              </w:rPr>
            </w:pPr>
          </w:p>
        </w:tc>
        <w:tc>
          <w:tcPr>
            <w:tcW w:w="8930" w:type="dxa"/>
          </w:tcPr>
          <w:p w:rsidR="00C0203D" w:rsidRDefault="00D85A1A">
            <w:pPr>
              <w:pStyle w:val="TableText"/>
              <w:spacing w:line="400" w:lineRule="exact"/>
              <w:ind w:left="115"/>
              <w:rPr>
                <w:sz w:val="21"/>
                <w:szCs w:val="21"/>
                <w:lang w:eastAsia="zh-CN"/>
              </w:rPr>
            </w:pPr>
            <w:r>
              <w:rPr>
                <w:rFonts w:hint="eastAsia"/>
                <w:spacing w:val="9"/>
                <w:sz w:val="21"/>
                <w:szCs w:val="21"/>
                <w:lang w:eastAsia="zh-CN"/>
              </w:rPr>
              <w:t>项目名称：</w:t>
            </w:r>
            <w:r>
              <w:rPr>
                <w:rFonts w:hint="eastAsia"/>
                <w:spacing w:val="11"/>
                <w:sz w:val="21"/>
                <w:szCs w:val="21"/>
                <w:lang w:eastAsia="zh-CN"/>
              </w:rPr>
              <w:t>鹿寨县人民医院移动式C型臂X光机采购</w:t>
            </w:r>
          </w:p>
          <w:p w:rsidR="00C0203D" w:rsidRDefault="00D85A1A">
            <w:pPr>
              <w:pStyle w:val="TableText"/>
              <w:spacing w:line="400" w:lineRule="exact"/>
              <w:ind w:left="115"/>
              <w:rPr>
                <w:sz w:val="21"/>
                <w:szCs w:val="21"/>
                <w:lang w:eastAsia="zh-CN"/>
              </w:rPr>
            </w:pPr>
            <w:r>
              <w:rPr>
                <w:rFonts w:hint="eastAsia"/>
                <w:spacing w:val="9"/>
                <w:sz w:val="21"/>
                <w:szCs w:val="21"/>
                <w:lang w:eastAsia="zh-CN"/>
              </w:rPr>
              <w:t>项目编号：LZZC2025-G1-</w:t>
            </w:r>
            <w:r w:rsidR="008F4154">
              <w:rPr>
                <w:rFonts w:hint="eastAsia"/>
                <w:spacing w:val="9"/>
                <w:sz w:val="21"/>
                <w:szCs w:val="21"/>
                <w:lang w:eastAsia="zh-CN"/>
              </w:rPr>
              <w:t>230079-GXXR</w:t>
            </w:r>
          </w:p>
        </w:tc>
      </w:tr>
      <w:tr w:rsidR="00C0203D">
        <w:trPr>
          <w:trHeight w:val="1319"/>
        </w:trPr>
        <w:tc>
          <w:tcPr>
            <w:tcW w:w="963" w:type="dxa"/>
            <w:vAlign w:val="center"/>
          </w:tcPr>
          <w:p w:rsidR="00C0203D" w:rsidRDefault="00D85A1A">
            <w:pPr>
              <w:pStyle w:val="TableText"/>
              <w:spacing w:line="400" w:lineRule="exact"/>
              <w:ind w:left="438"/>
              <w:jc w:val="both"/>
              <w:rPr>
                <w:sz w:val="21"/>
                <w:szCs w:val="21"/>
              </w:rPr>
            </w:pPr>
            <w:r>
              <w:rPr>
                <w:rFonts w:hint="eastAsia"/>
                <w:sz w:val="21"/>
                <w:szCs w:val="21"/>
              </w:rPr>
              <w:t>5</w:t>
            </w:r>
          </w:p>
        </w:tc>
        <w:tc>
          <w:tcPr>
            <w:tcW w:w="8930" w:type="dxa"/>
          </w:tcPr>
          <w:p w:rsidR="00C0203D" w:rsidRDefault="00D85A1A">
            <w:pPr>
              <w:pStyle w:val="TableText"/>
              <w:spacing w:line="400" w:lineRule="exact"/>
              <w:ind w:left="111" w:right="109" w:firstLine="2"/>
              <w:jc w:val="both"/>
              <w:rPr>
                <w:sz w:val="21"/>
                <w:szCs w:val="21"/>
                <w:lang w:eastAsia="zh-CN"/>
              </w:rPr>
            </w:pPr>
            <w:r>
              <w:rPr>
                <w:rFonts w:hint="eastAsia"/>
                <w:sz w:val="21"/>
                <w:szCs w:val="21"/>
                <w:lang w:eastAsia="zh-CN"/>
              </w:rPr>
              <w:t>投标报价及费用：1.本项目投标应以人民币报价；2.不论投标结果如何，投标人均应自行承担所有与投标有关的全部费用；3.本项目的代理服务费按本须知第 40.2 款（货物类）规定的标准采用差额定率累进计费方式计算，由中标供应商向采购代理机构支付。</w:t>
            </w:r>
          </w:p>
        </w:tc>
      </w:tr>
      <w:tr w:rsidR="00C0203D">
        <w:trPr>
          <w:trHeight w:val="1289"/>
        </w:trPr>
        <w:tc>
          <w:tcPr>
            <w:tcW w:w="963" w:type="dxa"/>
            <w:vAlign w:val="center"/>
          </w:tcPr>
          <w:p w:rsidR="00C0203D" w:rsidRDefault="00D85A1A">
            <w:pPr>
              <w:pStyle w:val="TableText"/>
              <w:spacing w:line="400" w:lineRule="exact"/>
              <w:ind w:left="331"/>
              <w:jc w:val="both"/>
              <w:rPr>
                <w:sz w:val="21"/>
                <w:szCs w:val="21"/>
              </w:rPr>
            </w:pPr>
            <w:r>
              <w:rPr>
                <w:rFonts w:hint="eastAsia"/>
                <w:spacing w:val="2"/>
                <w:sz w:val="21"/>
                <w:szCs w:val="21"/>
              </w:rPr>
              <w:t>9.2</w:t>
            </w:r>
          </w:p>
        </w:tc>
        <w:tc>
          <w:tcPr>
            <w:tcW w:w="8930" w:type="dxa"/>
          </w:tcPr>
          <w:p w:rsidR="00C0203D" w:rsidRDefault="00D85A1A">
            <w:pPr>
              <w:pStyle w:val="TableText"/>
              <w:spacing w:line="400" w:lineRule="exact"/>
              <w:ind w:left="110"/>
              <w:rPr>
                <w:sz w:val="21"/>
                <w:szCs w:val="21"/>
                <w:lang w:eastAsia="zh-CN"/>
              </w:rPr>
            </w:pPr>
            <w:r>
              <w:rPr>
                <w:rFonts w:hint="eastAsia"/>
                <w:spacing w:val="6"/>
                <w:sz w:val="21"/>
                <w:szCs w:val="21"/>
                <w:lang w:eastAsia="zh-CN"/>
              </w:rPr>
              <w:t>接收质疑函方式：以书面形式</w:t>
            </w:r>
          </w:p>
          <w:p w:rsidR="00C0203D" w:rsidRDefault="00D85A1A">
            <w:pPr>
              <w:pStyle w:val="TableText"/>
              <w:spacing w:line="400" w:lineRule="exact"/>
              <w:ind w:left="112"/>
              <w:rPr>
                <w:sz w:val="21"/>
                <w:szCs w:val="21"/>
                <w:lang w:eastAsia="zh-CN"/>
              </w:rPr>
            </w:pPr>
            <w:r>
              <w:rPr>
                <w:rFonts w:hint="eastAsia"/>
                <w:spacing w:val="9"/>
                <w:sz w:val="21"/>
                <w:szCs w:val="21"/>
                <w:lang w:eastAsia="zh-CN"/>
              </w:rPr>
              <w:t>质疑联系部门及联系方式：广西鑫润建设项目管理有限公司</w:t>
            </w:r>
            <w:r>
              <w:rPr>
                <w:rFonts w:hint="eastAsia"/>
                <w:spacing w:val="8"/>
                <w:sz w:val="21"/>
                <w:szCs w:val="21"/>
                <w:lang w:eastAsia="zh-CN"/>
              </w:rPr>
              <w:t>，联系电话：0772-2580280，通</w:t>
            </w:r>
          </w:p>
          <w:p w:rsidR="00C0203D" w:rsidRDefault="00D85A1A">
            <w:pPr>
              <w:pStyle w:val="TableText"/>
              <w:spacing w:line="400" w:lineRule="exact"/>
              <w:ind w:left="114"/>
              <w:rPr>
                <w:sz w:val="21"/>
                <w:szCs w:val="21"/>
                <w:lang w:eastAsia="zh-CN"/>
              </w:rPr>
            </w:pPr>
            <w:r>
              <w:rPr>
                <w:rFonts w:hint="eastAsia"/>
                <w:spacing w:val="5"/>
                <w:sz w:val="21"/>
                <w:szCs w:val="21"/>
                <w:lang w:eastAsia="zh-CN"/>
              </w:rPr>
              <w:t>讯地址：</w:t>
            </w:r>
            <w:r>
              <w:rPr>
                <w:rFonts w:hint="eastAsia"/>
                <w:spacing w:val="9"/>
                <w:sz w:val="21"/>
                <w:szCs w:val="21"/>
                <w:lang w:eastAsia="zh-CN"/>
              </w:rPr>
              <w:t>柳州市东环大道256号万达广场2栋10楼</w:t>
            </w:r>
            <w:r>
              <w:rPr>
                <w:rFonts w:hint="eastAsia"/>
                <w:spacing w:val="5"/>
                <w:sz w:val="21"/>
                <w:szCs w:val="21"/>
                <w:lang w:eastAsia="zh-CN"/>
              </w:rPr>
              <w:t>。</w:t>
            </w:r>
          </w:p>
        </w:tc>
      </w:tr>
      <w:tr w:rsidR="00C0203D">
        <w:trPr>
          <w:trHeight w:val="1304"/>
        </w:trPr>
        <w:tc>
          <w:tcPr>
            <w:tcW w:w="963" w:type="dxa"/>
            <w:vAlign w:val="center"/>
          </w:tcPr>
          <w:p w:rsidR="00C0203D" w:rsidRDefault="00D85A1A">
            <w:pPr>
              <w:pStyle w:val="TableText"/>
              <w:spacing w:line="400" w:lineRule="exact"/>
              <w:ind w:left="293"/>
              <w:jc w:val="both"/>
              <w:rPr>
                <w:sz w:val="21"/>
                <w:szCs w:val="21"/>
              </w:rPr>
            </w:pPr>
            <w:r>
              <w:rPr>
                <w:rFonts w:hint="eastAsia"/>
                <w:spacing w:val="-2"/>
                <w:sz w:val="21"/>
                <w:szCs w:val="21"/>
              </w:rPr>
              <w:t>12.1</w:t>
            </w:r>
          </w:p>
        </w:tc>
        <w:tc>
          <w:tcPr>
            <w:tcW w:w="8930" w:type="dxa"/>
          </w:tcPr>
          <w:p w:rsidR="00C0203D" w:rsidRDefault="00D85A1A">
            <w:pPr>
              <w:pStyle w:val="TableText"/>
              <w:spacing w:line="400" w:lineRule="exact"/>
              <w:ind w:left="111"/>
              <w:rPr>
                <w:sz w:val="21"/>
                <w:szCs w:val="21"/>
                <w:lang w:eastAsia="zh-CN"/>
              </w:rPr>
            </w:pPr>
            <w:r>
              <w:rPr>
                <w:rFonts w:hint="eastAsia"/>
                <w:b/>
                <w:bCs/>
                <w:spacing w:val="5"/>
                <w:sz w:val="21"/>
                <w:szCs w:val="21"/>
                <w:lang w:eastAsia="zh-CN"/>
              </w:rPr>
              <w:t>澄清与修改：</w:t>
            </w:r>
          </w:p>
          <w:p w:rsidR="00C0203D" w:rsidRDefault="00D85A1A">
            <w:pPr>
              <w:pStyle w:val="TableText"/>
              <w:spacing w:line="400" w:lineRule="exact"/>
              <w:ind w:left="112" w:right="109" w:firstLine="414"/>
              <w:rPr>
                <w:sz w:val="21"/>
                <w:szCs w:val="21"/>
                <w:lang w:eastAsia="zh-CN"/>
              </w:rPr>
            </w:pPr>
            <w:r>
              <w:rPr>
                <w:rFonts w:hint="eastAsia"/>
                <w:spacing w:val="7"/>
                <w:sz w:val="21"/>
                <w:szCs w:val="21"/>
                <w:lang w:eastAsia="zh-CN"/>
              </w:rPr>
              <w:t>投标人发现招标文件有误或有不合理要求的，必须在收到招标文件之日起七个工作日内以书</w:t>
            </w:r>
            <w:r>
              <w:rPr>
                <w:rFonts w:hint="eastAsia"/>
                <w:spacing w:val="8"/>
                <w:sz w:val="21"/>
                <w:szCs w:val="21"/>
                <w:lang w:eastAsia="zh-CN"/>
              </w:rPr>
              <w:t>面形式要求采购人、采购代理机构澄清。</w:t>
            </w:r>
          </w:p>
        </w:tc>
      </w:tr>
      <w:tr w:rsidR="00C0203D">
        <w:trPr>
          <w:trHeight w:val="3708"/>
        </w:trPr>
        <w:tc>
          <w:tcPr>
            <w:tcW w:w="963" w:type="dxa"/>
            <w:vAlign w:val="center"/>
          </w:tcPr>
          <w:p w:rsidR="00C0203D" w:rsidRDefault="00D85A1A">
            <w:pPr>
              <w:pStyle w:val="TableText"/>
              <w:spacing w:line="400" w:lineRule="exact"/>
              <w:ind w:left="293"/>
              <w:jc w:val="both"/>
              <w:rPr>
                <w:sz w:val="21"/>
                <w:szCs w:val="21"/>
              </w:rPr>
            </w:pPr>
            <w:r>
              <w:rPr>
                <w:rFonts w:hint="eastAsia"/>
                <w:spacing w:val="-2"/>
                <w:sz w:val="21"/>
                <w:szCs w:val="21"/>
              </w:rPr>
              <w:t>13.1</w:t>
            </w:r>
          </w:p>
        </w:tc>
        <w:tc>
          <w:tcPr>
            <w:tcW w:w="8930" w:type="dxa"/>
          </w:tcPr>
          <w:p w:rsidR="00C0203D" w:rsidRDefault="00D85A1A">
            <w:pPr>
              <w:pStyle w:val="TableText"/>
              <w:spacing w:line="400" w:lineRule="exact"/>
              <w:ind w:left="112" w:right="179" w:hanging="2"/>
              <w:jc w:val="both"/>
              <w:rPr>
                <w:sz w:val="21"/>
                <w:szCs w:val="21"/>
                <w:lang w:eastAsia="zh-CN"/>
              </w:rPr>
            </w:pPr>
            <w:r w:rsidRPr="00FB1066">
              <w:rPr>
                <w:rFonts w:hint="eastAsia"/>
                <w:b/>
                <w:bCs/>
                <w:sz w:val="21"/>
                <w:szCs w:val="21"/>
                <w:lang w:eastAsia="zh-CN"/>
              </w:rPr>
              <w:t>报价文件【以下第1-2项要由法定代表人或委托代理人在规定签章处签字（或者电子签名或者加盖电子印章）并加盖投标人电子公章，必须提供，否则其投标无效。其他如有请提供，须加盖投标人电子公章】</w:t>
            </w:r>
            <w:r>
              <w:rPr>
                <w:rFonts w:hint="eastAsia"/>
                <w:b/>
                <w:bCs/>
                <w:spacing w:val="5"/>
                <w:sz w:val="21"/>
                <w:szCs w:val="21"/>
                <w:lang w:eastAsia="zh-CN"/>
              </w:rPr>
              <w:t>：</w:t>
            </w:r>
          </w:p>
          <w:p w:rsidR="00C0203D" w:rsidRDefault="00D85A1A">
            <w:pPr>
              <w:pStyle w:val="TableText"/>
              <w:spacing w:line="400" w:lineRule="exact"/>
              <w:ind w:left="127"/>
              <w:rPr>
                <w:sz w:val="21"/>
                <w:szCs w:val="21"/>
                <w:lang w:eastAsia="zh-CN"/>
              </w:rPr>
            </w:pPr>
            <w:r>
              <w:rPr>
                <w:rFonts w:hint="eastAsia"/>
                <w:spacing w:val="8"/>
                <w:sz w:val="21"/>
                <w:szCs w:val="21"/>
                <w:lang w:eastAsia="zh-CN"/>
              </w:rPr>
              <w:t>1.开标一览表（按第六章要求格式填写</w:t>
            </w:r>
            <w:r>
              <w:rPr>
                <w:rFonts w:hint="eastAsia"/>
                <w:sz w:val="21"/>
                <w:szCs w:val="21"/>
                <w:lang w:eastAsia="zh-CN"/>
              </w:rPr>
              <w:t>）；</w:t>
            </w:r>
          </w:p>
          <w:p w:rsidR="00C0203D" w:rsidRDefault="00D85A1A">
            <w:pPr>
              <w:pStyle w:val="TableText"/>
              <w:spacing w:line="400" w:lineRule="exact"/>
              <w:ind w:left="114"/>
              <w:rPr>
                <w:spacing w:val="9"/>
                <w:sz w:val="21"/>
                <w:szCs w:val="21"/>
                <w:lang w:eastAsia="zh-CN"/>
              </w:rPr>
            </w:pPr>
            <w:r>
              <w:rPr>
                <w:rFonts w:hint="eastAsia"/>
                <w:spacing w:val="9"/>
                <w:sz w:val="21"/>
                <w:szCs w:val="21"/>
                <w:lang w:eastAsia="zh-CN"/>
              </w:rPr>
              <w:t>2.投标报价明细表</w:t>
            </w:r>
            <w:r>
              <w:rPr>
                <w:rFonts w:hint="eastAsia"/>
                <w:spacing w:val="8"/>
                <w:sz w:val="21"/>
                <w:szCs w:val="21"/>
                <w:lang w:eastAsia="zh-CN"/>
              </w:rPr>
              <w:t>（按第六章要求格式填写</w:t>
            </w:r>
            <w:r>
              <w:rPr>
                <w:rFonts w:hint="eastAsia"/>
                <w:sz w:val="21"/>
                <w:szCs w:val="21"/>
                <w:lang w:eastAsia="zh-CN"/>
              </w:rPr>
              <w:t>）；</w:t>
            </w:r>
          </w:p>
          <w:p w:rsidR="00C0203D" w:rsidRDefault="00D85A1A">
            <w:pPr>
              <w:pStyle w:val="TableText"/>
              <w:spacing w:line="400" w:lineRule="exact"/>
              <w:ind w:left="114"/>
              <w:rPr>
                <w:sz w:val="21"/>
                <w:szCs w:val="21"/>
                <w:lang w:eastAsia="zh-CN"/>
              </w:rPr>
            </w:pPr>
            <w:r>
              <w:rPr>
                <w:rFonts w:hint="eastAsia"/>
                <w:spacing w:val="9"/>
                <w:sz w:val="21"/>
                <w:szCs w:val="21"/>
                <w:lang w:eastAsia="zh-CN"/>
              </w:rPr>
              <w:t>3.中小企业声明函（如有，按第六章要求格式填写；</w:t>
            </w:r>
            <w:r>
              <w:rPr>
                <w:rFonts w:hint="eastAsia"/>
                <w:b/>
                <w:bCs/>
                <w:spacing w:val="9"/>
                <w:sz w:val="21"/>
                <w:szCs w:val="21"/>
                <w:lang w:eastAsia="zh-CN"/>
              </w:rPr>
              <w:t>不具备不需提供</w:t>
            </w:r>
            <w:r>
              <w:rPr>
                <w:rFonts w:hint="eastAsia"/>
                <w:sz w:val="21"/>
                <w:szCs w:val="21"/>
                <w:lang w:eastAsia="zh-CN"/>
              </w:rPr>
              <w:t>）；</w:t>
            </w:r>
          </w:p>
          <w:p w:rsidR="00C0203D" w:rsidRDefault="00D85A1A">
            <w:pPr>
              <w:pStyle w:val="TableText"/>
              <w:spacing w:line="400" w:lineRule="exact"/>
              <w:ind w:left="114"/>
              <w:rPr>
                <w:sz w:val="21"/>
                <w:szCs w:val="21"/>
                <w:lang w:eastAsia="zh-CN"/>
              </w:rPr>
            </w:pPr>
            <w:r>
              <w:rPr>
                <w:rFonts w:hint="eastAsia"/>
                <w:spacing w:val="9"/>
                <w:sz w:val="21"/>
                <w:szCs w:val="21"/>
                <w:lang w:eastAsia="zh-CN"/>
              </w:rPr>
              <w:t>4.残疾人福利性单位声明函（如有，按第六章要求格式填写；</w:t>
            </w:r>
            <w:r>
              <w:rPr>
                <w:rFonts w:hint="eastAsia"/>
                <w:b/>
                <w:bCs/>
                <w:spacing w:val="9"/>
                <w:sz w:val="21"/>
                <w:szCs w:val="21"/>
                <w:lang w:eastAsia="zh-CN"/>
              </w:rPr>
              <w:t>不具备不需提供</w:t>
            </w:r>
            <w:r>
              <w:rPr>
                <w:rFonts w:hint="eastAsia"/>
                <w:spacing w:val="-17"/>
                <w:sz w:val="21"/>
                <w:szCs w:val="21"/>
                <w:lang w:eastAsia="zh-CN"/>
              </w:rPr>
              <w:t>）；</w:t>
            </w:r>
          </w:p>
          <w:p w:rsidR="00C0203D" w:rsidRDefault="00D85A1A">
            <w:pPr>
              <w:pStyle w:val="TableText"/>
              <w:spacing w:line="400" w:lineRule="exact"/>
              <w:ind w:left="114"/>
              <w:rPr>
                <w:spacing w:val="8"/>
                <w:sz w:val="21"/>
                <w:szCs w:val="21"/>
                <w:lang w:eastAsia="zh-CN"/>
              </w:rPr>
            </w:pPr>
            <w:r>
              <w:rPr>
                <w:rFonts w:hint="eastAsia"/>
                <w:spacing w:val="8"/>
                <w:sz w:val="21"/>
                <w:szCs w:val="21"/>
                <w:lang w:eastAsia="zh-CN"/>
              </w:rPr>
              <w:t>5.</w:t>
            </w:r>
            <w:r>
              <w:rPr>
                <w:rFonts w:hint="eastAsia"/>
                <w:sz w:val="21"/>
                <w:szCs w:val="21"/>
                <w:lang w:eastAsia="zh-CN"/>
              </w:rPr>
              <w:t>监狱企业由省级以上监狱管理局、戒毒管理局（含新疆生产建设兵团）出具的属于监狱企业的证明文件</w:t>
            </w:r>
            <w:r>
              <w:rPr>
                <w:rFonts w:ascii="Arial" w:eastAsia="Arial" w:hAnsi="Arial" w:cs="Arial" w:hint="eastAsia"/>
                <w:sz w:val="21"/>
                <w:szCs w:val="21"/>
                <w:lang w:eastAsia="zh-CN"/>
              </w:rPr>
              <w:t>（如有，格式自拟</w:t>
            </w:r>
            <w:r>
              <w:rPr>
                <w:rFonts w:hint="eastAsia"/>
                <w:sz w:val="21"/>
                <w:szCs w:val="21"/>
                <w:lang w:eastAsia="zh-CN"/>
              </w:rPr>
              <w:t>；</w:t>
            </w:r>
            <w:r>
              <w:rPr>
                <w:rFonts w:hint="eastAsia"/>
                <w:b/>
                <w:bCs/>
                <w:sz w:val="21"/>
                <w:szCs w:val="21"/>
                <w:lang w:eastAsia="zh-CN"/>
              </w:rPr>
              <w:t>不具备不需提供</w:t>
            </w:r>
            <w:r>
              <w:rPr>
                <w:rFonts w:ascii="Arial" w:eastAsia="Arial" w:hAnsi="Arial" w:cs="Arial" w:hint="eastAsia"/>
                <w:sz w:val="21"/>
                <w:szCs w:val="21"/>
                <w:lang w:eastAsia="zh-CN"/>
              </w:rPr>
              <w:t>）</w:t>
            </w:r>
          </w:p>
          <w:p w:rsidR="00C0203D" w:rsidRDefault="00D85A1A">
            <w:pPr>
              <w:pStyle w:val="TableText"/>
              <w:spacing w:line="400" w:lineRule="exact"/>
              <w:ind w:left="110" w:right="1312" w:firstLine="5"/>
              <w:rPr>
                <w:sz w:val="21"/>
                <w:szCs w:val="21"/>
                <w:lang w:eastAsia="zh-CN"/>
              </w:rPr>
            </w:pPr>
            <w:r>
              <w:rPr>
                <w:rFonts w:hint="eastAsia"/>
                <w:spacing w:val="8"/>
                <w:sz w:val="21"/>
                <w:szCs w:val="21"/>
                <w:lang w:eastAsia="zh-CN"/>
              </w:rPr>
              <w:t>6.投标人针对报价需要说明的其他文件和说明（格式自拟）。</w:t>
            </w:r>
          </w:p>
        </w:tc>
      </w:tr>
      <w:tr w:rsidR="00C0203D">
        <w:trPr>
          <w:trHeight w:val="892"/>
        </w:trPr>
        <w:tc>
          <w:tcPr>
            <w:tcW w:w="963" w:type="dxa"/>
            <w:vAlign w:val="center"/>
          </w:tcPr>
          <w:p w:rsidR="00C0203D" w:rsidRDefault="00D85A1A">
            <w:pPr>
              <w:pStyle w:val="TableText"/>
              <w:spacing w:line="400" w:lineRule="exact"/>
              <w:ind w:left="293"/>
              <w:jc w:val="center"/>
              <w:rPr>
                <w:sz w:val="21"/>
                <w:szCs w:val="21"/>
              </w:rPr>
            </w:pPr>
            <w:r>
              <w:rPr>
                <w:rFonts w:hint="eastAsia"/>
                <w:spacing w:val="-2"/>
                <w:sz w:val="21"/>
                <w:szCs w:val="21"/>
              </w:rPr>
              <w:t>13.2</w:t>
            </w:r>
          </w:p>
        </w:tc>
        <w:tc>
          <w:tcPr>
            <w:tcW w:w="8930" w:type="dxa"/>
          </w:tcPr>
          <w:p w:rsidR="00C0203D" w:rsidRDefault="00D85A1A">
            <w:pPr>
              <w:pStyle w:val="TableText"/>
              <w:spacing w:line="400" w:lineRule="exact"/>
              <w:ind w:left="144" w:right="179" w:firstLine="16"/>
              <w:rPr>
                <w:b/>
                <w:bCs/>
                <w:spacing w:val="9"/>
                <w:sz w:val="21"/>
                <w:szCs w:val="21"/>
                <w:lang w:eastAsia="zh-CN"/>
              </w:rPr>
            </w:pPr>
            <w:r>
              <w:rPr>
                <w:rFonts w:hint="eastAsia"/>
                <w:b/>
                <w:bCs/>
                <w:spacing w:val="6"/>
                <w:sz w:val="21"/>
                <w:szCs w:val="21"/>
                <w:lang w:eastAsia="zh-CN"/>
              </w:rPr>
              <w:t>资格证明文件【以下第1至5项必须提供且均要由法定代表人或</w:t>
            </w:r>
            <w:r>
              <w:rPr>
                <w:rFonts w:hint="eastAsia"/>
                <w:b/>
                <w:bCs/>
                <w:spacing w:val="9"/>
                <w:sz w:val="21"/>
                <w:szCs w:val="21"/>
                <w:lang w:eastAsia="zh-CN"/>
              </w:rPr>
              <w:t>委托代理人在规定签章处签字（或者电子签</w:t>
            </w:r>
            <w:r>
              <w:rPr>
                <w:rFonts w:hint="eastAsia"/>
                <w:b/>
                <w:bCs/>
                <w:spacing w:val="8"/>
                <w:sz w:val="21"/>
                <w:szCs w:val="21"/>
                <w:lang w:eastAsia="zh-CN"/>
              </w:rPr>
              <w:t>名或者加盖电子印章）并加盖投标人电子公章，证</w:t>
            </w:r>
            <w:r>
              <w:rPr>
                <w:rFonts w:hint="eastAsia"/>
                <w:b/>
                <w:bCs/>
                <w:spacing w:val="9"/>
                <w:sz w:val="21"/>
                <w:szCs w:val="21"/>
                <w:lang w:eastAsia="zh-CN"/>
              </w:rPr>
              <w:t>明文件有附件的须提供相应附件，否则其投标无效。】</w:t>
            </w:r>
          </w:p>
          <w:p w:rsidR="00C0203D" w:rsidRDefault="00D85A1A">
            <w:pPr>
              <w:pStyle w:val="TableText"/>
              <w:spacing w:line="400" w:lineRule="exact"/>
              <w:ind w:left="144" w:right="179" w:firstLine="16"/>
              <w:rPr>
                <w:sz w:val="21"/>
                <w:szCs w:val="21"/>
                <w:lang w:eastAsia="zh-CN"/>
              </w:rPr>
            </w:pPr>
            <w:r>
              <w:rPr>
                <w:rFonts w:hint="eastAsia"/>
                <w:sz w:val="21"/>
                <w:szCs w:val="21"/>
                <w:lang w:eastAsia="zh-CN"/>
              </w:rPr>
              <w:t>1.投标人合法的主体资格证明（如营业执照、事业单位法人证书、执业许可证、个体工商户营业执照、自然人身份证等）原件扫描件；</w:t>
            </w:r>
          </w:p>
          <w:p w:rsidR="00C0203D" w:rsidRDefault="00D85A1A">
            <w:pPr>
              <w:pStyle w:val="TableText"/>
              <w:spacing w:line="400" w:lineRule="exact"/>
              <w:ind w:left="144" w:right="179" w:firstLine="16"/>
              <w:rPr>
                <w:sz w:val="21"/>
                <w:szCs w:val="21"/>
                <w:lang w:eastAsia="zh-CN"/>
              </w:rPr>
            </w:pPr>
            <w:r>
              <w:rPr>
                <w:rFonts w:hint="eastAsia"/>
                <w:sz w:val="21"/>
                <w:szCs w:val="21"/>
                <w:lang w:eastAsia="zh-CN"/>
              </w:rPr>
              <w:t>2.投标人有效的国家主管部门颁发的医疗器械生产许可证，或按《医疗器械监督管理条例》（中华人民共和国国务院令第739号）医疗器械分类管理要求具备有效的医疗器械经营备案凭证或许可证【符合《医疗器械监督管理条例》（中华人民共和国国务院令第739号）第四十一第二款、第四十三条情形的除外】</w:t>
            </w:r>
          </w:p>
          <w:p w:rsidR="00C0203D" w:rsidRDefault="00D85A1A">
            <w:pPr>
              <w:pStyle w:val="TableText"/>
              <w:spacing w:line="400" w:lineRule="exact"/>
              <w:ind w:left="144" w:right="179" w:firstLine="16"/>
              <w:rPr>
                <w:sz w:val="21"/>
                <w:szCs w:val="21"/>
                <w:lang w:eastAsia="zh-CN"/>
              </w:rPr>
            </w:pPr>
            <w:r>
              <w:rPr>
                <w:rFonts w:hint="eastAsia"/>
                <w:sz w:val="21"/>
                <w:szCs w:val="21"/>
                <w:lang w:eastAsia="zh-CN"/>
              </w:rPr>
              <w:t>3.投标人直接控股股东信息表（按第六章要求格式填写）；</w:t>
            </w:r>
          </w:p>
          <w:p w:rsidR="00C0203D" w:rsidRDefault="00D85A1A">
            <w:pPr>
              <w:pStyle w:val="TableText"/>
              <w:spacing w:line="400" w:lineRule="exact"/>
              <w:ind w:left="144" w:right="179" w:firstLine="16"/>
              <w:rPr>
                <w:sz w:val="21"/>
                <w:szCs w:val="21"/>
                <w:lang w:eastAsia="zh-CN"/>
              </w:rPr>
            </w:pPr>
            <w:r>
              <w:rPr>
                <w:rFonts w:hint="eastAsia"/>
                <w:sz w:val="21"/>
                <w:szCs w:val="21"/>
                <w:lang w:eastAsia="zh-CN"/>
              </w:rPr>
              <w:t>4.投标人直接管理关系信息表（按第六章要求格式填写）；</w:t>
            </w:r>
          </w:p>
          <w:p w:rsidR="00C0203D" w:rsidRDefault="00D85A1A">
            <w:pPr>
              <w:pStyle w:val="TableText"/>
              <w:spacing w:line="400" w:lineRule="exact"/>
              <w:ind w:left="144" w:right="179" w:firstLine="16"/>
              <w:rPr>
                <w:spacing w:val="3"/>
                <w:sz w:val="21"/>
                <w:szCs w:val="21"/>
                <w:lang w:eastAsia="zh-CN"/>
              </w:rPr>
            </w:pPr>
            <w:r>
              <w:rPr>
                <w:rFonts w:hint="eastAsia"/>
                <w:spacing w:val="9"/>
                <w:sz w:val="21"/>
                <w:szCs w:val="21"/>
                <w:lang w:eastAsia="zh-CN"/>
              </w:rPr>
              <w:lastRenderedPageBreak/>
              <w:t>5.政府采购供应商资格信用承诺函（按第六章要求格式填写</w:t>
            </w:r>
            <w:r>
              <w:rPr>
                <w:rFonts w:hint="eastAsia"/>
                <w:spacing w:val="3"/>
                <w:sz w:val="21"/>
                <w:szCs w:val="21"/>
                <w:lang w:eastAsia="zh-CN"/>
              </w:rPr>
              <w:t>）；</w:t>
            </w:r>
          </w:p>
          <w:p w:rsidR="00C0203D" w:rsidRDefault="00D85A1A">
            <w:pPr>
              <w:pStyle w:val="TableText"/>
              <w:spacing w:line="400" w:lineRule="exact"/>
              <w:ind w:left="144" w:right="179" w:firstLine="16"/>
              <w:rPr>
                <w:sz w:val="21"/>
                <w:szCs w:val="21"/>
                <w:lang w:eastAsia="zh-CN"/>
              </w:rPr>
            </w:pPr>
            <w:r>
              <w:rPr>
                <w:rFonts w:hint="eastAsia"/>
                <w:spacing w:val="-2"/>
                <w:sz w:val="21"/>
                <w:szCs w:val="21"/>
                <w:lang w:eastAsia="zh-CN"/>
              </w:rPr>
              <w:t>6.</w:t>
            </w:r>
            <w:r>
              <w:rPr>
                <w:rFonts w:hint="eastAsia"/>
                <w:sz w:val="21"/>
                <w:szCs w:val="21"/>
                <w:lang w:eastAsia="zh-CN"/>
              </w:rPr>
              <w:t>投标人如为分支机构投标的，须提供其总公司对投标人针对本项目的授权书；（如有，格式自拟）</w:t>
            </w:r>
          </w:p>
          <w:p w:rsidR="00C0203D" w:rsidRDefault="00D85A1A">
            <w:pPr>
              <w:pStyle w:val="TableText"/>
              <w:spacing w:line="400" w:lineRule="exact"/>
              <w:ind w:left="144" w:right="179" w:firstLine="16"/>
              <w:rPr>
                <w:spacing w:val="-1"/>
                <w:sz w:val="21"/>
                <w:szCs w:val="21"/>
                <w:lang w:eastAsia="zh-CN"/>
              </w:rPr>
            </w:pPr>
            <w:r>
              <w:rPr>
                <w:rFonts w:hint="eastAsia"/>
                <w:spacing w:val="-2"/>
                <w:sz w:val="21"/>
                <w:szCs w:val="21"/>
                <w:lang w:eastAsia="zh-CN"/>
              </w:rPr>
              <w:t>7.</w:t>
            </w:r>
            <w:r>
              <w:rPr>
                <w:sz w:val="21"/>
                <w:szCs w:val="21"/>
                <w:lang w:eastAsia="zh-CN"/>
              </w:rPr>
              <w:t>除</w:t>
            </w:r>
            <w:r>
              <w:rPr>
                <w:rFonts w:hint="eastAsia"/>
                <w:sz w:val="21"/>
                <w:szCs w:val="21"/>
                <w:lang w:eastAsia="zh-CN"/>
              </w:rPr>
              <w:t>招标</w:t>
            </w:r>
            <w:r>
              <w:rPr>
                <w:sz w:val="21"/>
                <w:szCs w:val="21"/>
                <w:lang w:eastAsia="zh-CN"/>
              </w:rPr>
              <w:t>文件规定必须提供以外，</w:t>
            </w:r>
            <w:r>
              <w:rPr>
                <w:rFonts w:hint="eastAsia"/>
                <w:sz w:val="21"/>
                <w:szCs w:val="21"/>
                <w:lang w:eastAsia="zh-CN"/>
              </w:rPr>
              <w:t>投标人</w:t>
            </w:r>
            <w:r>
              <w:rPr>
                <w:sz w:val="21"/>
                <w:szCs w:val="21"/>
                <w:lang w:eastAsia="zh-CN"/>
              </w:rPr>
              <w:t>认为需要提供的其</w:t>
            </w:r>
            <w:r>
              <w:rPr>
                <w:spacing w:val="-1"/>
                <w:sz w:val="21"/>
                <w:szCs w:val="21"/>
                <w:lang w:eastAsia="zh-CN"/>
              </w:rPr>
              <w:t>他证明材料。</w:t>
            </w:r>
          </w:p>
          <w:p w:rsidR="00C0203D" w:rsidRPr="008F4154" w:rsidRDefault="00D85A1A" w:rsidP="008F4154">
            <w:pPr>
              <w:pStyle w:val="TableText"/>
              <w:spacing w:line="400" w:lineRule="exact"/>
              <w:ind w:left="110" w:right="54"/>
              <w:jc w:val="both"/>
              <w:rPr>
                <w:sz w:val="21"/>
                <w:szCs w:val="21"/>
                <w:lang w:eastAsia="zh-CN"/>
              </w:rPr>
            </w:pPr>
            <w:r>
              <w:rPr>
                <w:rFonts w:hint="eastAsia"/>
                <w:b/>
                <w:bCs/>
                <w:sz w:val="21"/>
                <w:szCs w:val="21"/>
                <w:lang w:eastAsia="zh-CN"/>
              </w:rPr>
              <w:t>注：</w:t>
            </w:r>
            <w:r>
              <w:rPr>
                <w:rFonts w:hint="eastAsia"/>
                <w:b/>
                <w:bCs/>
                <w:spacing w:val="-6"/>
                <w:sz w:val="21"/>
                <w:szCs w:val="21"/>
                <w:lang w:eastAsia="zh-CN"/>
              </w:rPr>
              <w:t>1）若招标文件中有专门标注的某关联点，并要求投标人在电子投标系统中作出投标响应的，如投标人未对关联点进行响应或者在投标文件其他内容进行描述，造成电子评审不能查询的责任由投标人自行承担</w:t>
            </w:r>
            <w:r>
              <w:rPr>
                <w:rFonts w:hint="eastAsia"/>
                <w:b/>
                <w:bCs/>
                <w:sz w:val="21"/>
                <w:szCs w:val="21"/>
                <w:lang w:eastAsia="zh-CN"/>
              </w:rPr>
              <w:t>。</w:t>
            </w:r>
          </w:p>
        </w:tc>
      </w:tr>
      <w:tr w:rsidR="00C0203D">
        <w:trPr>
          <w:trHeight w:val="892"/>
        </w:trPr>
        <w:tc>
          <w:tcPr>
            <w:tcW w:w="963" w:type="dxa"/>
            <w:vAlign w:val="center"/>
          </w:tcPr>
          <w:p w:rsidR="00C0203D" w:rsidRDefault="00D85A1A">
            <w:pPr>
              <w:pStyle w:val="TableText"/>
              <w:spacing w:line="400" w:lineRule="exact"/>
              <w:jc w:val="center"/>
              <w:rPr>
                <w:sz w:val="21"/>
                <w:szCs w:val="21"/>
              </w:rPr>
            </w:pPr>
            <w:r>
              <w:rPr>
                <w:rFonts w:hint="eastAsia"/>
                <w:spacing w:val="-2"/>
                <w:sz w:val="21"/>
                <w:szCs w:val="21"/>
              </w:rPr>
              <w:lastRenderedPageBreak/>
              <w:t>13.3</w:t>
            </w:r>
          </w:p>
        </w:tc>
        <w:tc>
          <w:tcPr>
            <w:tcW w:w="8930" w:type="dxa"/>
          </w:tcPr>
          <w:p w:rsidR="00C0203D" w:rsidRDefault="00D85A1A">
            <w:pPr>
              <w:pStyle w:val="TableText"/>
              <w:spacing w:line="400" w:lineRule="exact"/>
              <w:ind w:left="114" w:right="179" w:firstLine="1"/>
              <w:rPr>
                <w:sz w:val="21"/>
                <w:szCs w:val="21"/>
                <w:lang w:eastAsia="zh-CN"/>
              </w:rPr>
            </w:pPr>
            <w:r>
              <w:rPr>
                <w:rFonts w:hint="eastAsia"/>
                <w:b/>
                <w:bCs/>
                <w:sz w:val="21"/>
                <w:szCs w:val="21"/>
                <w:lang w:eastAsia="zh-CN"/>
              </w:rPr>
              <w:t>商务技术文件【以下第 1 至 9 项均要由法定代表人或委托代理人在规定签章处签字（或者电子签名或者加盖电子印章）并加盖投标人电子公章，必须提供，否则其投标无效。其他如有请提供，须加盖投标人电子公章】：</w:t>
            </w:r>
          </w:p>
          <w:p w:rsidR="00C0203D" w:rsidRDefault="00D85A1A">
            <w:pPr>
              <w:pStyle w:val="TableText"/>
              <w:spacing w:line="400" w:lineRule="exact"/>
              <w:rPr>
                <w:spacing w:val="6"/>
                <w:sz w:val="21"/>
                <w:szCs w:val="21"/>
                <w:lang w:eastAsia="zh-CN"/>
              </w:rPr>
            </w:pPr>
            <w:r>
              <w:rPr>
                <w:rFonts w:hint="eastAsia"/>
                <w:spacing w:val="7"/>
                <w:sz w:val="21"/>
                <w:szCs w:val="21"/>
                <w:lang w:eastAsia="zh-CN"/>
              </w:rPr>
              <w:t>1.投标函（按第六章要求格式填写</w:t>
            </w:r>
            <w:r>
              <w:rPr>
                <w:rFonts w:hint="eastAsia"/>
                <w:spacing w:val="6"/>
                <w:sz w:val="21"/>
                <w:szCs w:val="21"/>
                <w:lang w:eastAsia="zh-CN"/>
              </w:rPr>
              <w:t>）；</w:t>
            </w:r>
          </w:p>
          <w:p w:rsidR="00C0203D" w:rsidRDefault="00D85A1A">
            <w:pPr>
              <w:pStyle w:val="TableText"/>
              <w:spacing w:line="400" w:lineRule="exact"/>
              <w:rPr>
                <w:spacing w:val="1"/>
                <w:sz w:val="21"/>
                <w:szCs w:val="21"/>
                <w:lang w:eastAsia="zh-CN"/>
              </w:rPr>
            </w:pPr>
            <w:r>
              <w:rPr>
                <w:rFonts w:hint="eastAsia"/>
                <w:spacing w:val="8"/>
                <w:sz w:val="21"/>
                <w:szCs w:val="21"/>
                <w:lang w:eastAsia="zh-CN"/>
              </w:rPr>
              <w:t>2.投标声明书（按第六章要求格式填写</w:t>
            </w:r>
            <w:r>
              <w:rPr>
                <w:rFonts w:hint="eastAsia"/>
                <w:spacing w:val="-11"/>
                <w:sz w:val="21"/>
                <w:szCs w:val="21"/>
                <w:lang w:eastAsia="zh-CN"/>
              </w:rPr>
              <w:t>）；</w:t>
            </w:r>
          </w:p>
          <w:p w:rsidR="00C0203D" w:rsidRDefault="00D85A1A">
            <w:pPr>
              <w:pStyle w:val="TableText"/>
              <w:spacing w:line="400" w:lineRule="exact"/>
              <w:rPr>
                <w:sz w:val="21"/>
                <w:szCs w:val="21"/>
                <w:lang w:eastAsia="zh-CN"/>
              </w:rPr>
            </w:pPr>
            <w:r>
              <w:rPr>
                <w:rFonts w:hint="eastAsia"/>
                <w:spacing w:val="8"/>
                <w:sz w:val="21"/>
                <w:szCs w:val="21"/>
                <w:lang w:eastAsia="zh-CN"/>
              </w:rPr>
              <w:t>3.法定代表人身份证明（按第六章要求格式填写，自然人投标</w:t>
            </w:r>
            <w:r>
              <w:rPr>
                <w:rFonts w:hint="eastAsia"/>
                <w:spacing w:val="7"/>
                <w:sz w:val="21"/>
                <w:szCs w:val="21"/>
                <w:lang w:eastAsia="zh-CN"/>
              </w:rPr>
              <w:t>的不需提供</w:t>
            </w:r>
            <w:r>
              <w:rPr>
                <w:rFonts w:hint="eastAsia"/>
                <w:sz w:val="21"/>
                <w:szCs w:val="21"/>
                <w:lang w:eastAsia="zh-CN"/>
              </w:rPr>
              <w:t>）；</w:t>
            </w:r>
          </w:p>
          <w:p w:rsidR="00C0203D" w:rsidRDefault="00D85A1A">
            <w:pPr>
              <w:pStyle w:val="TableText"/>
              <w:spacing w:line="400" w:lineRule="exact"/>
              <w:rPr>
                <w:spacing w:val="8"/>
                <w:sz w:val="21"/>
                <w:szCs w:val="21"/>
                <w:lang w:eastAsia="zh-CN"/>
              </w:rPr>
            </w:pPr>
            <w:r>
              <w:rPr>
                <w:rFonts w:hint="eastAsia"/>
                <w:spacing w:val="9"/>
                <w:sz w:val="21"/>
                <w:szCs w:val="21"/>
                <w:lang w:eastAsia="zh-CN"/>
              </w:rPr>
              <w:t>4.法定代表人授权委托书及委托代理人有效身份证件复印件（</w:t>
            </w:r>
            <w:r>
              <w:rPr>
                <w:rFonts w:hint="eastAsia"/>
                <w:b/>
                <w:bCs/>
                <w:spacing w:val="9"/>
                <w:sz w:val="21"/>
                <w:szCs w:val="21"/>
                <w:lang w:eastAsia="zh-CN"/>
              </w:rPr>
              <w:t>委托代理时提供，按第六章要求</w:t>
            </w:r>
            <w:r>
              <w:rPr>
                <w:rFonts w:hint="eastAsia"/>
                <w:b/>
                <w:bCs/>
                <w:spacing w:val="5"/>
                <w:sz w:val="21"/>
                <w:szCs w:val="21"/>
                <w:lang w:eastAsia="zh-CN"/>
              </w:rPr>
              <w:t>格式填写，由法定代表人参加的不需提供</w:t>
            </w:r>
            <w:r>
              <w:rPr>
                <w:rFonts w:hint="eastAsia"/>
                <w:spacing w:val="6"/>
                <w:sz w:val="21"/>
                <w:szCs w:val="21"/>
                <w:lang w:eastAsia="zh-CN"/>
              </w:rPr>
              <w:t>）；</w:t>
            </w:r>
          </w:p>
          <w:p w:rsidR="00C0203D" w:rsidRDefault="00D85A1A">
            <w:pPr>
              <w:pStyle w:val="TableText"/>
              <w:spacing w:line="400" w:lineRule="exact"/>
              <w:rPr>
                <w:spacing w:val="8"/>
                <w:sz w:val="21"/>
                <w:szCs w:val="21"/>
                <w:lang w:eastAsia="zh-CN"/>
              </w:rPr>
            </w:pPr>
            <w:r>
              <w:rPr>
                <w:rFonts w:hint="eastAsia"/>
                <w:spacing w:val="8"/>
                <w:sz w:val="21"/>
                <w:szCs w:val="21"/>
                <w:lang w:eastAsia="zh-CN"/>
              </w:rPr>
              <w:t>5.</w:t>
            </w:r>
            <w:r>
              <w:rPr>
                <w:rFonts w:hint="eastAsia"/>
                <w:spacing w:val="9"/>
                <w:sz w:val="21"/>
                <w:szCs w:val="21"/>
                <w:lang w:eastAsia="zh-CN"/>
              </w:rPr>
              <w:t>无串通投标行为的承诺函（按第六章要求格式填写</w:t>
            </w:r>
            <w:r>
              <w:rPr>
                <w:rFonts w:hint="eastAsia"/>
                <w:spacing w:val="-14"/>
                <w:sz w:val="21"/>
                <w:szCs w:val="21"/>
                <w:lang w:eastAsia="zh-CN"/>
              </w:rPr>
              <w:t>）；</w:t>
            </w:r>
          </w:p>
          <w:p w:rsidR="00C0203D" w:rsidRDefault="00D85A1A">
            <w:pPr>
              <w:pStyle w:val="TableText"/>
              <w:spacing w:line="400" w:lineRule="exact"/>
              <w:rPr>
                <w:spacing w:val="9"/>
                <w:sz w:val="21"/>
                <w:szCs w:val="21"/>
                <w:lang w:eastAsia="zh-CN"/>
              </w:rPr>
            </w:pPr>
            <w:r>
              <w:rPr>
                <w:rFonts w:hint="eastAsia"/>
                <w:spacing w:val="9"/>
                <w:sz w:val="21"/>
                <w:szCs w:val="21"/>
                <w:lang w:eastAsia="zh-CN"/>
              </w:rPr>
              <w:t>6.</w:t>
            </w:r>
            <w:r>
              <w:rPr>
                <w:rFonts w:hint="eastAsia"/>
                <w:spacing w:val="8"/>
                <w:sz w:val="21"/>
                <w:szCs w:val="21"/>
                <w:lang w:eastAsia="zh-CN"/>
              </w:rPr>
              <w:t>商务偏离表（按第六章要求格式填写</w:t>
            </w:r>
            <w:r>
              <w:rPr>
                <w:rFonts w:hint="eastAsia"/>
                <w:spacing w:val="-11"/>
                <w:sz w:val="21"/>
                <w:szCs w:val="21"/>
                <w:lang w:eastAsia="zh-CN"/>
              </w:rPr>
              <w:t>）；</w:t>
            </w:r>
          </w:p>
          <w:p w:rsidR="00C0203D" w:rsidRDefault="00D85A1A">
            <w:pPr>
              <w:pStyle w:val="TableText"/>
              <w:spacing w:line="400" w:lineRule="exact"/>
              <w:rPr>
                <w:sz w:val="21"/>
                <w:szCs w:val="21"/>
                <w:lang w:eastAsia="zh-CN"/>
              </w:rPr>
            </w:pPr>
            <w:r>
              <w:rPr>
                <w:rFonts w:hint="eastAsia"/>
                <w:spacing w:val="9"/>
                <w:sz w:val="21"/>
                <w:szCs w:val="21"/>
                <w:lang w:eastAsia="zh-CN"/>
              </w:rPr>
              <w:t>7.产品</w:t>
            </w:r>
            <w:r>
              <w:rPr>
                <w:rFonts w:hint="eastAsia"/>
                <w:spacing w:val="8"/>
                <w:sz w:val="21"/>
                <w:szCs w:val="21"/>
                <w:lang w:eastAsia="zh-CN"/>
              </w:rPr>
              <w:t>技术偏离表（按第六章要求格式填写</w:t>
            </w:r>
            <w:r>
              <w:rPr>
                <w:rFonts w:hint="eastAsia"/>
                <w:sz w:val="21"/>
                <w:szCs w:val="21"/>
                <w:lang w:eastAsia="zh-CN"/>
              </w:rPr>
              <w:t>）；</w:t>
            </w:r>
          </w:p>
          <w:p w:rsidR="00C0203D" w:rsidRDefault="00D85A1A">
            <w:pPr>
              <w:pStyle w:val="TableText"/>
              <w:spacing w:line="400" w:lineRule="exact"/>
              <w:rPr>
                <w:sz w:val="21"/>
                <w:szCs w:val="21"/>
                <w:lang w:eastAsia="zh-CN"/>
              </w:rPr>
            </w:pPr>
            <w:r>
              <w:rPr>
                <w:rFonts w:hint="eastAsia"/>
                <w:spacing w:val="9"/>
                <w:sz w:val="21"/>
                <w:szCs w:val="21"/>
                <w:lang w:eastAsia="zh-CN"/>
              </w:rPr>
              <w:t>8.投标货物配置清单</w:t>
            </w:r>
            <w:r>
              <w:rPr>
                <w:rFonts w:hint="eastAsia"/>
                <w:spacing w:val="8"/>
                <w:sz w:val="21"/>
                <w:szCs w:val="21"/>
                <w:lang w:eastAsia="zh-CN"/>
              </w:rPr>
              <w:t>（按第六章要求格式填写）；</w:t>
            </w:r>
          </w:p>
          <w:p w:rsidR="00C0203D" w:rsidRDefault="00D85A1A">
            <w:pPr>
              <w:pStyle w:val="TableText"/>
              <w:spacing w:line="400" w:lineRule="exact"/>
              <w:rPr>
                <w:sz w:val="21"/>
                <w:szCs w:val="21"/>
                <w:lang w:eastAsia="zh-CN"/>
              </w:rPr>
            </w:pPr>
            <w:r>
              <w:rPr>
                <w:rFonts w:hint="eastAsia"/>
                <w:sz w:val="21"/>
                <w:szCs w:val="21"/>
                <w:lang w:eastAsia="zh-CN"/>
              </w:rPr>
              <w:t>9.</w:t>
            </w:r>
            <w:r>
              <w:rPr>
                <w:rFonts w:hint="eastAsia"/>
                <w:spacing w:val="8"/>
                <w:sz w:val="21"/>
                <w:szCs w:val="21"/>
                <w:lang w:eastAsia="zh-CN"/>
              </w:rPr>
              <w:t>售后服务方案承诺（按第六章要求格式填写）</w:t>
            </w:r>
          </w:p>
          <w:p w:rsidR="00C0203D" w:rsidRDefault="00D85A1A">
            <w:pPr>
              <w:pStyle w:val="TableText"/>
              <w:spacing w:line="400" w:lineRule="exact"/>
              <w:rPr>
                <w:sz w:val="21"/>
                <w:szCs w:val="21"/>
                <w:lang w:eastAsia="zh-CN"/>
              </w:rPr>
            </w:pPr>
            <w:r>
              <w:rPr>
                <w:rFonts w:hint="eastAsia"/>
                <w:spacing w:val="9"/>
                <w:sz w:val="21"/>
                <w:szCs w:val="21"/>
                <w:lang w:eastAsia="zh-CN"/>
              </w:rPr>
              <w:t>10.项目实施方案（格式自拟</w:t>
            </w:r>
            <w:r>
              <w:rPr>
                <w:rFonts w:hint="eastAsia"/>
                <w:sz w:val="21"/>
                <w:szCs w:val="21"/>
                <w:lang w:eastAsia="zh-CN"/>
              </w:rPr>
              <w:t>）；</w:t>
            </w:r>
          </w:p>
          <w:p w:rsidR="00C0203D" w:rsidRDefault="00D85A1A">
            <w:pPr>
              <w:pStyle w:val="TableText"/>
              <w:spacing w:line="400" w:lineRule="exact"/>
              <w:rPr>
                <w:spacing w:val="8"/>
                <w:sz w:val="21"/>
                <w:szCs w:val="21"/>
                <w:lang w:eastAsia="zh-CN"/>
              </w:rPr>
            </w:pPr>
            <w:r>
              <w:rPr>
                <w:rFonts w:hint="eastAsia"/>
                <w:spacing w:val="1"/>
                <w:sz w:val="21"/>
                <w:szCs w:val="21"/>
                <w:lang w:eastAsia="zh-CN"/>
              </w:rPr>
              <w:t>11.</w:t>
            </w:r>
            <w:r>
              <w:rPr>
                <w:rFonts w:hint="eastAsia"/>
                <w:spacing w:val="8"/>
                <w:sz w:val="21"/>
                <w:szCs w:val="21"/>
                <w:lang w:eastAsia="zh-CN"/>
              </w:rPr>
              <w:t>项目实施人员一览表（按第六章要求格式填写</w:t>
            </w:r>
            <w:r>
              <w:rPr>
                <w:rFonts w:hint="eastAsia"/>
                <w:sz w:val="21"/>
                <w:szCs w:val="21"/>
                <w:lang w:eastAsia="zh-CN"/>
              </w:rPr>
              <w:t>）；</w:t>
            </w:r>
          </w:p>
          <w:p w:rsidR="00C0203D" w:rsidRDefault="00D85A1A">
            <w:pPr>
              <w:pStyle w:val="TableText"/>
              <w:spacing w:line="400" w:lineRule="exact"/>
              <w:rPr>
                <w:spacing w:val="8"/>
                <w:sz w:val="21"/>
                <w:szCs w:val="21"/>
                <w:lang w:eastAsia="zh-CN"/>
              </w:rPr>
            </w:pPr>
            <w:r>
              <w:rPr>
                <w:rFonts w:hint="eastAsia"/>
                <w:spacing w:val="1"/>
                <w:sz w:val="21"/>
                <w:szCs w:val="21"/>
                <w:lang w:eastAsia="zh-CN"/>
              </w:rPr>
              <w:t>12.</w:t>
            </w:r>
            <w:r>
              <w:rPr>
                <w:rFonts w:hint="eastAsia"/>
                <w:spacing w:val="8"/>
                <w:sz w:val="21"/>
                <w:szCs w:val="21"/>
                <w:lang w:eastAsia="zh-CN"/>
              </w:rPr>
              <w:t>投标人可根据第四章“评标办法及评分标准”中评审要素提供相关的</w:t>
            </w:r>
            <w:r>
              <w:rPr>
                <w:rFonts w:hint="eastAsia"/>
                <w:spacing w:val="5"/>
                <w:sz w:val="21"/>
                <w:szCs w:val="21"/>
                <w:lang w:eastAsia="zh-CN"/>
              </w:rPr>
              <w:t>证明材料或认为有必要提供的其它材料。</w:t>
            </w:r>
          </w:p>
        </w:tc>
      </w:tr>
      <w:tr w:rsidR="00C0203D">
        <w:trPr>
          <w:trHeight w:val="825"/>
        </w:trPr>
        <w:tc>
          <w:tcPr>
            <w:tcW w:w="963" w:type="dxa"/>
            <w:vAlign w:val="center"/>
          </w:tcPr>
          <w:p w:rsidR="00C0203D" w:rsidRDefault="00D85A1A">
            <w:pPr>
              <w:pStyle w:val="TableText"/>
              <w:spacing w:line="400" w:lineRule="exact"/>
              <w:ind w:left="293"/>
              <w:jc w:val="both"/>
              <w:rPr>
                <w:sz w:val="21"/>
                <w:szCs w:val="21"/>
              </w:rPr>
            </w:pPr>
            <w:r>
              <w:rPr>
                <w:rFonts w:hint="eastAsia"/>
                <w:spacing w:val="-2"/>
                <w:sz w:val="21"/>
                <w:szCs w:val="21"/>
              </w:rPr>
              <w:t>16.1</w:t>
            </w:r>
          </w:p>
        </w:tc>
        <w:tc>
          <w:tcPr>
            <w:tcW w:w="8930" w:type="dxa"/>
            <w:vAlign w:val="center"/>
          </w:tcPr>
          <w:p w:rsidR="00C0203D" w:rsidRDefault="00D85A1A">
            <w:pPr>
              <w:pStyle w:val="TableText"/>
              <w:spacing w:line="400" w:lineRule="exact"/>
              <w:ind w:left="114"/>
              <w:jc w:val="both"/>
              <w:rPr>
                <w:sz w:val="21"/>
                <w:szCs w:val="21"/>
                <w:lang w:eastAsia="zh-CN"/>
              </w:rPr>
            </w:pPr>
            <w:r>
              <w:rPr>
                <w:rFonts w:hint="eastAsia"/>
                <w:spacing w:val="1"/>
                <w:sz w:val="21"/>
                <w:szCs w:val="21"/>
                <w:lang w:eastAsia="zh-CN"/>
              </w:rPr>
              <w:t>投标有效期：自投标截止之日起</w:t>
            </w:r>
            <w:r>
              <w:rPr>
                <w:rFonts w:hint="eastAsia"/>
                <w:spacing w:val="-21"/>
                <w:sz w:val="21"/>
                <w:szCs w:val="21"/>
                <w:lang w:eastAsia="zh-CN"/>
              </w:rPr>
              <w:t>90</w:t>
            </w:r>
            <w:r>
              <w:rPr>
                <w:rFonts w:hint="eastAsia"/>
                <w:spacing w:val="1"/>
                <w:sz w:val="21"/>
                <w:szCs w:val="21"/>
                <w:lang w:eastAsia="zh-CN"/>
              </w:rPr>
              <w:t xml:space="preserve"> 日。</w:t>
            </w:r>
          </w:p>
        </w:tc>
      </w:tr>
      <w:tr w:rsidR="00C0203D">
        <w:trPr>
          <w:trHeight w:val="892"/>
        </w:trPr>
        <w:tc>
          <w:tcPr>
            <w:tcW w:w="963" w:type="dxa"/>
            <w:vAlign w:val="center"/>
          </w:tcPr>
          <w:p w:rsidR="00C0203D" w:rsidRDefault="00D85A1A">
            <w:pPr>
              <w:pStyle w:val="TableText"/>
              <w:spacing w:line="400" w:lineRule="exact"/>
              <w:ind w:left="293"/>
              <w:jc w:val="both"/>
              <w:rPr>
                <w:spacing w:val="-2"/>
                <w:sz w:val="21"/>
                <w:szCs w:val="21"/>
              </w:rPr>
            </w:pPr>
            <w:r>
              <w:rPr>
                <w:rFonts w:hint="eastAsia"/>
                <w:spacing w:val="-2"/>
                <w:sz w:val="21"/>
                <w:szCs w:val="21"/>
              </w:rPr>
              <w:t>17.1</w:t>
            </w:r>
          </w:p>
        </w:tc>
        <w:tc>
          <w:tcPr>
            <w:tcW w:w="8930" w:type="dxa"/>
            <w:vAlign w:val="center"/>
          </w:tcPr>
          <w:p w:rsidR="00C0203D" w:rsidRDefault="00D85A1A">
            <w:pPr>
              <w:pStyle w:val="TableText"/>
              <w:spacing w:line="400" w:lineRule="exact"/>
              <w:ind w:firstLineChars="100" w:firstLine="210"/>
              <w:jc w:val="both"/>
              <w:rPr>
                <w:spacing w:val="1"/>
                <w:sz w:val="21"/>
                <w:szCs w:val="21"/>
                <w:lang w:eastAsia="zh-CN"/>
              </w:rPr>
            </w:pPr>
            <w:r>
              <w:rPr>
                <w:rFonts w:hint="eastAsia"/>
                <w:sz w:val="21"/>
                <w:szCs w:val="21"/>
                <w:lang w:eastAsia="zh-CN"/>
              </w:rPr>
              <w:t>投标保证金的形式：本项目无需提供</w:t>
            </w:r>
          </w:p>
        </w:tc>
      </w:tr>
      <w:tr w:rsidR="00C0203D" w:rsidTr="008F4154">
        <w:trPr>
          <w:trHeight w:val="555"/>
        </w:trPr>
        <w:tc>
          <w:tcPr>
            <w:tcW w:w="963" w:type="dxa"/>
            <w:vAlign w:val="center"/>
          </w:tcPr>
          <w:p w:rsidR="00C0203D" w:rsidRDefault="00D85A1A">
            <w:pPr>
              <w:spacing w:line="400" w:lineRule="exact"/>
              <w:jc w:val="center"/>
              <w:rPr>
                <w:rFonts w:ascii="宋体" w:eastAsia="宋体" w:hAnsi="宋体" w:cs="宋体"/>
              </w:rPr>
            </w:pPr>
            <w:r>
              <w:rPr>
                <w:rFonts w:ascii="宋体" w:eastAsia="宋体" w:hAnsi="宋体" w:cs="宋体" w:hint="eastAsia"/>
                <w:spacing w:val="-2"/>
              </w:rPr>
              <w:t>17.2</w:t>
            </w:r>
          </w:p>
          <w:p w:rsidR="00C0203D" w:rsidRDefault="00C0203D">
            <w:pPr>
              <w:pStyle w:val="TableText"/>
              <w:spacing w:line="400" w:lineRule="exact"/>
              <w:ind w:left="293"/>
              <w:jc w:val="center"/>
              <w:rPr>
                <w:spacing w:val="-2"/>
                <w:sz w:val="21"/>
                <w:szCs w:val="21"/>
              </w:rPr>
            </w:pPr>
          </w:p>
        </w:tc>
        <w:tc>
          <w:tcPr>
            <w:tcW w:w="8930" w:type="dxa"/>
            <w:vAlign w:val="center"/>
          </w:tcPr>
          <w:p w:rsidR="00C0203D" w:rsidRDefault="00D85A1A">
            <w:pPr>
              <w:pStyle w:val="TableText"/>
              <w:spacing w:line="400" w:lineRule="exact"/>
              <w:rPr>
                <w:sz w:val="21"/>
                <w:szCs w:val="21"/>
                <w:lang w:eastAsia="zh-CN"/>
              </w:rPr>
            </w:pPr>
            <w:r>
              <w:rPr>
                <w:rFonts w:hint="eastAsia"/>
                <w:spacing w:val="5"/>
                <w:sz w:val="21"/>
                <w:szCs w:val="21"/>
                <w:lang w:eastAsia="zh-CN"/>
              </w:rPr>
              <w:t>1</w:t>
            </w:r>
            <w:r>
              <w:rPr>
                <w:rFonts w:hint="eastAsia"/>
                <w:sz w:val="21"/>
                <w:szCs w:val="21"/>
                <w:lang w:eastAsia="zh-CN"/>
              </w:rPr>
              <w:t>7.2 投标保证金的退还</w:t>
            </w:r>
          </w:p>
          <w:p w:rsidR="00C0203D" w:rsidRDefault="00D85A1A">
            <w:pPr>
              <w:pStyle w:val="TableText"/>
              <w:spacing w:line="400" w:lineRule="exact"/>
              <w:ind w:left="115" w:right="162" w:firstLine="432"/>
              <w:rPr>
                <w:sz w:val="21"/>
                <w:szCs w:val="21"/>
                <w:lang w:eastAsia="zh-CN"/>
              </w:rPr>
            </w:pPr>
            <w:r>
              <w:rPr>
                <w:rFonts w:hint="eastAsia"/>
                <w:sz w:val="21"/>
                <w:szCs w:val="21"/>
                <w:lang w:eastAsia="zh-CN"/>
              </w:rPr>
              <w:t>17.2.1 未中标供应商的投标保证金自中标通知书发出之日起5个工作日内退还，退还方式如下：</w:t>
            </w:r>
          </w:p>
          <w:p w:rsidR="00C0203D" w:rsidRDefault="00D85A1A">
            <w:pPr>
              <w:pStyle w:val="TableText"/>
              <w:spacing w:line="400" w:lineRule="exact"/>
              <w:ind w:firstLineChars="200" w:firstLine="420"/>
              <w:rPr>
                <w:sz w:val="21"/>
                <w:szCs w:val="21"/>
                <w:lang w:eastAsia="zh-CN"/>
              </w:rPr>
            </w:pPr>
            <w:r>
              <w:rPr>
                <w:rFonts w:hint="eastAsia"/>
                <w:sz w:val="21"/>
                <w:szCs w:val="21"/>
                <w:lang w:eastAsia="zh-CN"/>
              </w:rPr>
              <w:t>（1）采用银行转账支付方式的，均以转账方式退回到投标人银行账户。</w:t>
            </w:r>
          </w:p>
          <w:p w:rsidR="00C0203D" w:rsidRDefault="00D85A1A">
            <w:pPr>
              <w:pStyle w:val="TableText"/>
              <w:spacing w:line="400" w:lineRule="exact"/>
              <w:ind w:right="109" w:firstLineChars="200" w:firstLine="420"/>
              <w:rPr>
                <w:sz w:val="21"/>
                <w:szCs w:val="21"/>
                <w:lang w:eastAsia="zh-CN"/>
              </w:rPr>
            </w:pPr>
            <w:r>
              <w:rPr>
                <w:rFonts w:hint="eastAsia"/>
                <w:sz w:val="21"/>
                <w:szCs w:val="21"/>
                <w:lang w:eastAsia="zh-CN"/>
              </w:rPr>
              <w:t>（2）采用支票、汇票或本票方式的，以转账方式退回到投标人银行账户或由投标人代表持 相关授权证明材料至采购人或采购代理机构办理支票、汇票或本票原件退还手续。</w:t>
            </w:r>
          </w:p>
          <w:p w:rsidR="00C0203D" w:rsidRDefault="00D85A1A">
            <w:pPr>
              <w:pStyle w:val="TableText"/>
              <w:spacing w:line="400" w:lineRule="exact"/>
              <w:ind w:firstLineChars="200" w:firstLine="420"/>
              <w:jc w:val="both"/>
              <w:rPr>
                <w:sz w:val="21"/>
                <w:szCs w:val="21"/>
                <w:lang w:eastAsia="zh-CN"/>
              </w:rPr>
            </w:pPr>
            <w:r>
              <w:rPr>
                <w:rFonts w:hint="eastAsia"/>
                <w:sz w:val="21"/>
                <w:szCs w:val="21"/>
                <w:lang w:eastAsia="zh-CN"/>
              </w:rPr>
              <w:t>（3）采用银行、保险机构出具的保险、保函方式的，由投标人代表持相关授权证明材料至 采购人或采购代理机构办理保险、保函原件退还手续。</w:t>
            </w:r>
          </w:p>
          <w:p w:rsidR="00C0203D" w:rsidRDefault="00D85A1A" w:rsidP="00FB1066">
            <w:pPr>
              <w:pStyle w:val="TableText"/>
              <w:spacing w:line="400" w:lineRule="exact"/>
              <w:ind w:firstLineChars="200" w:firstLine="434"/>
              <w:jc w:val="both"/>
              <w:rPr>
                <w:sz w:val="21"/>
                <w:szCs w:val="21"/>
                <w:lang w:eastAsia="zh-CN"/>
              </w:rPr>
            </w:pPr>
            <w:r>
              <w:rPr>
                <w:rFonts w:hint="eastAsia"/>
                <w:spacing w:val="7"/>
                <w:sz w:val="21"/>
                <w:szCs w:val="21"/>
                <w:lang w:eastAsia="zh-CN"/>
              </w:rPr>
              <w:t>17.2.2</w:t>
            </w:r>
            <w:r>
              <w:rPr>
                <w:rFonts w:hint="eastAsia"/>
                <w:sz w:val="21"/>
                <w:szCs w:val="21"/>
                <w:lang w:eastAsia="zh-CN"/>
              </w:rPr>
              <w:t>中标供应商的投标保证金自签订合同之日起5个工作日内退还，退还方式同未中标供</w:t>
            </w:r>
            <w:r>
              <w:rPr>
                <w:rFonts w:hint="eastAsia"/>
                <w:sz w:val="21"/>
                <w:szCs w:val="21"/>
                <w:lang w:eastAsia="zh-CN"/>
              </w:rPr>
              <w:lastRenderedPageBreak/>
              <w:t>应商的投标保证金的退还方式</w:t>
            </w:r>
            <w:r>
              <w:rPr>
                <w:rFonts w:hint="eastAsia"/>
                <w:spacing w:val="8"/>
                <w:sz w:val="21"/>
                <w:szCs w:val="21"/>
                <w:lang w:eastAsia="zh-CN"/>
              </w:rPr>
              <w:t>。</w:t>
            </w:r>
          </w:p>
        </w:tc>
      </w:tr>
      <w:tr w:rsidR="00C0203D">
        <w:trPr>
          <w:trHeight w:val="892"/>
        </w:trPr>
        <w:tc>
          <w:tcPr>
            <w:tcW w:w="963" w:type="dxa"/>
            <w:vAlign w:val="center"/>
          </w:tcPr>
          <w:p w:rsidR="00C0203D" w:rsidRDefault="00D85A1A">
            <w:pPr>
              <w:pStyle w:val="TableText"/>
              <w:spacing w:line="400" w:lineRule="exact"/>
              <w:ind w:left="240"/>
              <w:jc w:val="both"/>
              <w:rPr>
                <w:sz w:val="21"/>
                <w:szCs w:val="21"/>
              </w:rPr>
            </w:pPr>
            <w:r>
              <w:rPr>
                <w:rFonts w:hint="eastAsia"/>
                <w:sz w:val="21"/>
                <w:szCs w:val="21"/>
              </w:rPr>
              <w:lastRenderedPageBreak/>
              <w:t>19.10</w:t>
            </w:r>
          </w:p>
        </w:tc>
        <w:tc>
          <w:tcPr>
            <w:tcW w:w="8930" w:type="dxa"/>
            <w:vAlign w:val="center"/>
          </w:tcPr>
          <w:p w:rsidR="00C0203D" w:rsidRDefault="00D85A1A">
            <w:pPr>
              <w:pStyle w:val="TableText"/>
              <w:spacing w:line="400" w:lineRule="exact"/>
              <w:ind w:left="114"/>
              <w:jc w:val="both"/>
              <w:rPr>
                <w:sz w:val="21"/>
                <w:szCs w:val="21"/>
                <w:lang w:eastAsia="zh-CN"/>
              </w:rPr>
            </w:pPr>
            <w:r>
              <w:rPr>
                <w:rFonts w:hint="eastAsia"/>
                <w:spacing w:val="9"/>
                <w:sz w:val="21"/>
                <w:szCs w:val="21"/>
                <w:lang w:eastAsia="zh-CN"/>
              </w:rPr>
              <w:t>投标文件份数：按广西政府采购云平台在线编制要求。</w:t>
            </w:r>
          </w:p>
        </w:tc>
      </w:tr>
      <w:tr w:rsidR="00C0203D">
        <w:trPr>
          <w:trHeight w:val="892"/>
        </w:trPr>
        <w:tc>
          <w:tcPr>
            <w:tcW w:w="963" w:type="dxa"/>
            <w:vAlign w:val="center"/>
          </w:tcPr>
          <w:p w:rsidR="00C0203D" w:rsidRDefault="00D85A1A">
            <w:pPr>
              <w:pStyle w:val="TableText"/>
              <w:spacing w:line="400" w:lineRule="exact"/>
              <w:ind w:left="280"/>
              <w:jc w:val="both"/>
              <w:rPr>
                <w:sz w:val="21"/>
                <w:szCs w:val="21"/>
              </w:rPr>
            </w:pPr>
            <w:r>
              <w:rPr>
                <w:rFonts w:hint="eastAsia"/>
                <w:spacing w:val="2"/>
                <w:sz w:val="21"/>
                <w:szCs w:val="21"/>
              </w:rPr>
              <w:t>20.1</w:t>
            </w:r>
          </w:p>
        </w:tc>
        <w:tc>
          <w:tcPr>
            <w:tcW w:w="8930" w:type="dxa"/>
          </w:tcPr>
          <w:p w:rsidR="00C0203D" w:rsidRDefault="00D85A1A">
            <w:pPr>
              <w:pStyle w:val="TableText"/>
              <w:spacing w:line="400" w:lineRule="exact"/>
              <w:ind w:left="114"/>
              <w:rPr>
                <w:sz w:val="21"/>
                <w:szCs w:val="21"/>
                <w:lang w:eastAsia="zh-CN"/>
              </w:rPr>
            </w:pPr>
            <w:r>
              <w:rPr>
                <w:rFonts w:hint="eastAsia"/>
                <w:sz w:val="21"/>
                <w:szCs w:val="21"/>
                <w:lang w:eastAsia="zh-CN"/>
              </w:rPr>
              <w:t>投标截止时间及地点：按第一章“招标公告 ”。</w:t>
            </w:r>
          </w:p>
          <w:p w:rsidR="00C0203D" w:rsidRDefault="00D85A1A">
            <w:pPr>
              <w:pStyle w:val="TableText"/>
              <w:spacing w:line="400" w:lineRule="exact"/>
              <w:ind w:left="112" w:right="109" w:firstLine="1"/>
              <w:jc w:val="both"/>
              <w:rPr>
                <w:sz w:val="21"/>
                <w:szCs w:val="21"/>
                <w:lang w:eastAsia="zh-CN"/>
              </w:rPr>
            </w:pPr>
            <w:r>
              <w:rPr>
                <w:rFonts w:hint="eastAsia"/>
                <w:b/>
                <w:bCs/>
                <w:sz w:val="21"/>
                <w:szCs w:val="21"/>
                <w:lang w:eastAsia="zh-CN"/>
              </w:rPr>
              <w:t>投标人应当在投标文件提交截止时间前，将投标文件加密并上传至广西政府采购云平台；并在投标文件提交截止时间后30分钟内对上传的投标文件进行解密。投标人超过解密时限的，系统默认自动放弃，按投标无效处理。</w:t>
            </w:r>
          </w:p>
        </w:tc>
      </w:tr>
      <w:tr w:rsidR="00C0203D">
        <w:trPr>
          <w:trHeight w:val="892"/>
        </w:trPr>
        <w:tc>
          <w:tcPr>
            <w:tcW w:w="963" w:type="dxa"/>
            <w:vAlign w:val="center"/>
          </w:tcPr>
          <w:p w:rsidR="00C0203D" w:rsidRDefault="00D85A1A">
            <w:pPr>
              <w:pStyle w:val="TableText"/>
              <w:spacing w:line="400" w:lineRule="exact"/>
              <w:ind w:left="280"/>
              <w:jc w:val="both"/>
              <w:rPr>
                <w:spacing w:val="2"/>
                <w:sz w:val="21"/>
                <w:szCs w:val="21"/>
                <w:lang w:eastAsia="zh-CN"/>
              </w:rPr>
            </w:pPr>
            <w:r>
              <w:rPr>
                <w:rFonts w:hint="eastAsia"/>
                <w:spacing w:val="2"/>
                <w:sz w:val="21"/>
                <w:szCs w:val="21"/>
                <w:lang w:eastAsia="zh-CN"/>
              </w:rPr>
              <w:t>21.3</w:t>
            </w:r>
          </w:p>
        </w:tc>
        <w:tc>
          <w:tcPr>
            <w:tcW w:w="8930" w:type="dxa"/>
          </w:tcPr>
          <w:p w:rsidR="00C0203D" w:rsidRPr="00725B04" w:rsidRDefault="00D85A1A">
            <w:pPr>
              <w:pStyle w:val="TableText"/>
              <w:spacing w:line="360" w:lineRule="exact"/>
              <w:ind w:left="113"/>
              <w:jc w:val="both"/>
              <w:rPr>
                <w:b/>
                <w:bCs/>
                <w:color w:val="000000" w:themeColor="text1"/>
                <w:sz w:val="21"/>
                <w:szCs w:val="21"/>
                <w:lang w:eastAsia="zh-CN"/>
              </w:rPr>
            </w:pPr>
            <w:r w:rsidRPr="00725B04">
              <w:rPr>
                <w:b/>
                <w:bCs/>
                <w:color w:val="000000" w:themeColor="text1"/>
                <w:spacing w:val="-3"/>
                <w:sz w:val="21"/>
                <w:szCs w:val="21"/>
                <w:lang w:eastAsia="zh-CN"/>
              </w:rPr>
              <w:t>商务要求评审中允许负偏离的条款数为</w:t>
            </w:r>
            <w:r w:rsidRPr="00725B04">
              <w:rPr>
                <w:b/>
                <w:bCs/>
                <w:color w:val="000000" w:themeColor="text1"/>
                <w:spacing w:val="-3"/>
                <w:sz w:val="21"/>
                <w:szCs w:val="21"/>
                <w:u w:val="single"/>
                <w:lang w:eastAsia="zh-CN"/>
              </w:rPr>
              <w:t>0</w:t>
            </w:r>
            <w:r w:rsidRPr="00725B04">
              <w:rPr>
                <w:b/>
                <w:bCs/>
                <w:color w:val="000000" w:themeColor="text1"/>
                <w:spacing w:val="-3"/>
                <w:sz w:val="21"/>
                <w:szCs w:val="21"/>
                <w:lang w:eastAsia="zh-CN"/>
              </w:rPr>
              <w:t>项。</w:t>
            </w:r>
          </w:p>
          <w:p w:rsidR="00C0203D" w:rsidRPr="00725B04" w:rsidRDefault="00D85A1A">
            <w:pPr>
              <w:pStyle w:val="TableText"/>
              <w:spacing w:line="400" w:lineRule="exact"/>
              <w:ind w:left="112" w:right="109" w:firstLine="1"/>
              <w:jc w:val="both"/>
              <w:rPr>
                <w:b/>
                <w:bCs/>
                <w:color w:val="000000" w:themeColor="text1"/>
                <w:sz w:val="21"/>
                <w:szCs w:val="21"/>
                <w:lang w:eastAsia="zh-CN"/>
              </w:rPr>
            </w:pPr>
            <w:r w:rsidRPr="00725B04">
              <w:rPr>
                <w:b/>
                <w:bCs/>
                <w:color w:val="000000" w:themeColor="text1"/>
                <w:spacing w:val="-3"/>
                <w:sz w:val="21"/>
                <w:szCs w:val="21"/>
                <w:lang w:eastAsia="zh-CN"/>
              </w:rPr>
              <w:t>技术要求评审中允许负偏离的条款数为</w:t>
            </w:r>
            <w:r w:rsidRPr="00725B04">
              <w:rPr>
                <w:rFonts w:hint="eastAsia"/>
                <w:b/>
                <w:bCs/>
                <w:color w:val="000000" w:themeColor="text1"/>
                <w:spacing w:val="-3"/>
                <w:sz w:val="21"/>
                <w:szCs w:val="21"/>
                <w:u w:val="single"/>
                <w:lang w:eastAsia="zh-CN"/>
              </w:rPr>
              <w:t>3</w:t>
            </w:r>
            <w:r w:rsidRPr="00725B04">
              <w:rPr>
                <w:b/>
                <w:bCs/>
                <w:color w:val="000000" w:themeColor="text1"/>
                <w:spacing w:val="-3"/>
                <w:sz w:val="21"/>
                <w:szCs w:val="21"/>
                <w:lang w:eastAsia="zh-CN"/>
              </w:rPr>
              <w:t>项</w:t>
            </w:r>
            <w:r w:rsidRPr="00725B04">
              <w:rPr>
                <w:rFonts w:hint="eastAsia"/>
                <w:b/>
                <w:bCs/>
                <w:color w:val="000000" w:themeColor="text1"/>
                <w:spacing w:val="-3"/>
                <w:sz w:val="21"/>
                <w:szCs w:val="21"/>
                <w:lang w:eastAsia="zh-CN"/>
              </w:rPr>
              <w:t>（</w:t>
            </w:r>
            <w:r w:rsidRPr="00725B04">
              <w:rPr>
                <w:b/>
                <w:bCs/>
                <w:color w:val="000000" w:themeColor="text1"/>
                <w:spacing w:val="-7"/>
                <w:sz w:val="21"/>
                <w:szCs w:val="21"/>
                <w:lang w:eastAsia="zh-CN"/>
              </w:rPr>
              <w:t>标记“★”符号</w:t>
            </w:r>
            <w:r w:rsidRPr="00725B04">
              <w:rPr>
                <w:rFonts w:hint="eastAsia"/>
                <w:b/>
                <w:bCs/>
                <w:color w:val="000000" w:themeColor="text1"/>
                <w:spacing w:val="-7"/>
                <w:sz w:val="21"/>
                <w:szCs w:val="21"/>
                <w:lang w:eastAsia="zh-CN"/>
              </w:rPr>
              <w:t>内容的除外</w:t>
            </w:r>
            <w:r w:rsidRPr="00725B04">
              <w:rPr>
                <w:rFonts w:hint="eastAsia"/>
                <w:b/>
                <w:bCs/>
                <w:color w:val="000000" w:themeColor="text1"/>
                <w:spacing w:val="-3"/>
                <w:sz w:val="21"/>
                <w:szCs w:val="21"/>
                <w:lang w:eastAsia="zh-CN"/>
              </w:rPr>
              <w:t>）</w:t>
            </w:r>
            <w:r w:rsidRPr="00725B04">
              <w:rPr>
                <w:b/>
                <w:bCs/>
                <w:color w:val="000000" w:themeColor="text1"/>
                <w:spacing w:val="-3"/>
                <w:sz w:val="21"/>
                <w:szCs w:val="21"/>
                <w:lang w:eastAsia="zh-CN"/>
              </w:rPr>
              <w:t>。</w:t>
            </w:r>
          </w:p>
        </w:tc>
      </w:tr>
      <w:tr w:rsidR="00C0203D">
        <w:trPr>
          <w:trHeight w:val="892"/>
        </w:trPr>
        <w:tc>
          <w:tcPr>
            <w:tcW w:w="963" w:type="dxa"/>
            <w:vAlign w:val="center"/>
          </w:tcPr>
          <w:p w:rsidR="00C0203D" w:rsidRDefault="00D85A1A">
            <w:pPr>
              <w:pStyle w:val="TableText"/>
              <w:spacing w:line="400" w:lineRule="exact"/>
              <w:ind w:left="383"/>
              <w:jc w:val="both"/>
              <w:rPr>
                <w:sz w:val="21"/>
                <w:szCs w:val="21"/>
                <w:lang w:eastAsia="zh-CN"/>
              </w:rPr>
            </w:pPr>
            <w:r>
              <w:rPr>
                <w:rFonts w:hint="eastAsia"/>
                <w:spacing w:val="-1"/>
                <w:sz w:val="21"/>
                <w:szCs w:val="21"/>
              </w:rPr>
              <w:t>22</w:t>
            </w:r>
          </w:p>
        </w:tc>
        <w:tc>
          <w:tcPr>
            <w:tcW w:w="8930" w:type="dxa"/>
            <w:vAlign w:val="center"/>
          </w:tcPr>
          <w:p w:rsidR="00C0203D" w:rsidRPr="00725B04" w:rsidRDefault="00D85A1A">
            <w:pPr>
              <w:pStyle w:val="TableText"/>
              <w:spacing w:line="400" w:lineRule="exact"/>
              <w:ind w:left="112"/>
              <w:jc w:val="both"/>
              <w:rPr>
                <w:color w:val="000000" w:themeColor="text1"/>
                <w:sz w:val="21"/>
                <w:szCs w:val="21"/>
                <w:lang w:eastAsia="zh-CN"/>
              </w:rPr>
            </w:pPr>
            <w:r w:rsidRPr="00725B04">
              <w:rPr>
                <w:rFonts w:hint="eastAsia"/>
                <w:color w:val="000000" w:themeColor="text1"/>
                <w:spacing w:val="8"/>
                <w:sz w:val="21"/>
                <w:szCs w:val="21"/>
                <w:lang w:eastAsia="zh-CN"/>
              </w:rPr>
              <w:t>开标时间及地点：按第一章“招标公告”。</w:t>
            </w:r>
          </w:p>
        </w:tc>
      </w:tr>
      <w:tr w:rsidR="00C0203D">
        <w:trPr>
          <w:trHeight w:val="892"/>
        </w:trPr>
        <w:tc>
          <w:tcPr>
            <w:tcW w:w="963" w:type="dxa"/>
            <w:vAlign w:val="center"/>
          </w:tcPr>
          <w:p w:rsidR="00C0203D" w:rsidRDefault="00D85A1A">
            <w:pPr>
              <w:pStyle w:val="TableText"/>
              <w:spacing w:line="400" w:lineRule="exact"/>
              <w:ind w:left="280"/>
              <w:jc w:val="both"/>
              <w:rPr>
                <w:sz w:val="21"/>
                <w:szCs w:val="21"/>
              </w:rPr>
            </w:pPr>
            <w:r>
              <w:rPr>
                <w:rFonts w:hint="eastAsia"/>
                <w:spacing w:val="2"/>
                <w:sz w:val="21"/>
                <w:szCs w:val="21"/>
              </w:rPr>
              <w:t>24.3</w:t>
            </w:r>
          </w:p>
        </w:tc>
        <w:tc>
          <w:tcPr>
            <w:tcW w:w="8930" w:type="dxa"/>
          </w:tcPr>
          <w:p w:rsidR="00C0203D" w:rsidRDefault="00D85A1A">
            <w:pPr>
              <w:pStyle w:val="TableText"/>
              <w:spacing w:line="400" w:lineRule="exact"/>
              <w:ind w:left="110"/>
              <w:rPr>
                <w:b/>
                <w:bCs/>
                <w:sz w:val="21"/>
                <w:szCs w:val="21"/>
                <w:lang w:eastAsia="zh-CN"/>
              </w:rPr>
            </w:pPr>
            <w:r>
              <w:rPr>
                <w:rFonts w:hint="eastAsia"/>
                <w:b/>
                <w:bCs/>
                <w:sz w:val="21"/>
                <w:szCs w:val="21"/>
                <w:lang w:eastAsia="zh-CN"/>
              </w:rPr>
              <w:t>采购人或采购代理机构对投标人进行信用查询。</w:t>
            </w:r>
          </w:p>
          <w:p w:rsidR="00C0203D" w:rsidRDefault="00D85A1A">
            <w:pPr>
              <w:pStyle w:val="TableText"/>
              <w:spacing w:line="400" w:lineRule="exact"/>
              <w:ind w:left="110"/>
              <w:rPr>
                <w:sz w:val="21"/>
                <w:szCs w:val="21"/>
                <w:lang w:eastAsia="zh-CN"/>
              </w:rPr>
            </w:pPr>
            <w:r>
              <w:rPr>
                <w:rFonts w:hint="eastAsia"/>
                <w:sz w:val="21"/>
                <w:szCs w:val="21"/>
                <w:lang w:eastAsia="zh-CN"/>
              </w:rPr>
              <w:t>查询渠道：“信用中国 ”网站（www.creditchina.gov.cn）、中国政府采购网（www.ccgp.gov.cn）</w:t>
            </w:r>
          </w:p>
          <w:p w:rsidR="00C0203D" w:rsidRDefault="00D85A1A">
            <w:pPr>
              <w:pStyle w:val="TableText"/>
              <w:spacing w:line="400" w:lineRule="exact"/>
              <w:ind w:left="114"/>
              <w:rPr>
                <w:sz w:val="21"/>
                <w:szCs w:val="21"/>
                <w:lang w:eastAsia="zh-CN"/>
              </w:rPr>
            </w:pPr>
            <w:r>
              <w:rPr>
                <w:rFonts w:hint="eastAsia"/>
                <w:sz w:val="21"/>
                <w:szCs w:val="21"/>
                <w:lang w:eastAsia="zh-CN"/>
              </w:rPr>
              <w:t>查询起止时间：资格审查结束前</w:t>
            </w:r>
          </w:p>
          <w:p w:rsidR="00C0203D" w:rsidRDefault="00D85A1A">
            <w:pPr>
              <w:pStyle w:val="TableText"/>
              <w:spacing w:line="400" w:lineRule="exact"/>
              <w:ind w:left="111" w:right="54"/>
              <w:jc w:val="both"/>
              <w:rPr>
                <w:sz w:val="21"/>
                <w:szCs w:val="21"/>
                <w:lang w:eastAsia="zh-CN"/>
              </w:rPr>
            </w:pPr>
            <w:r>
              <w:rPr>
                <w:rFonts w:hint="eastAsia"/>
                <w:b/>
                <w:bCs/>
                <w:sz w:val="21"/>
                <w:szCs w:val="21"/>
                <w:lang w:eastAsia="zh-CN"/>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C0203D">
        <w:trPr>
          <w:trHeight w:val="892"/>
        </w:trPr>
        <w:tc>
          <w:tcPr>
            <w:tcW w:w="963" w:type="dxa"/>
            <w:vAlign w:val="center"/>
          </w:tcPr>
          <w:p w:rsidR="00C0203D" w:rsidRDefault="00D85A1A">
            <w:pPr>
              <w:pStyle w:val="TableText"/>
              <w:spacing w:line="400" w:lineRule="exact"/>
              <w:ind w:left="280"/>
              <w:jc w:val="both"/>
              <w:rPr>
                <w:sz w:val="21"/>
                <w:szCs w:val="21"/>
              </w:rPr>
            </w:pPr>
            <w:r>
              <w:rPr>
                <w:rFonts w:hint="eastAsia"/>
                <w:spacing w:val="2"/>
                <w:sz w:val="21"/>
                <w:szCs w:val="21"/>
              </w:rPr>
              <w:t>29.2</w:t>
            </w:r>
          </w:p>
        </w:tc>
        <w:tc>
          <w:tcPr>
            <w:tcW w:w="8930" w:type="dxa"/>
            <w:vAlign w:val="center"/>
          </w:tcPr>
          <w:p w:rsidR="00C0203D" w:rsidRDefault="00D85A1A">
            <w:pPr>
              <w:pStyle w:val="TableText"/>
              <w:spacing w:line="400" w:lineRule="exact"/>
              <w:ind w:left="110"/>
              <w:jc w:val="both"/>
              <w:rPr>
                <w:sz w:val="21"/>
                <w:szCs w:val="21"/>
                <w:lang w:eastAsia="zh-CN"/>
              </w:rPr>
            </w:pPr>
            <w:r>
              <w:rPr>
                <w:rFonts w:hint="eastAsia"/>
                <w:spacing w:val="9"/>
                <w:sz w:val="21"/>
                <w:szCs w:val="21"/>
                <w:lang w:eastAsia="zh-CN"/>
              </w:rPr>
              <w:t>评标方法：综合评分法</w:t>
            </w:r>
          </w:p>
        </w:tc>
      </w:tr>
      <w:tr w:rsidR="00C0203D">
        <w:trPr>
          <w:trHeight w:val="945"/>
        </w:trPr>
        <w:tc>
          <w:tcPr>
            <w:tcW w:w="963" w:type="dxa"/>
            <w:vAlign w:val="center"/>
          </w:tcPr>
          <w:p w:rsidR="00C0203D" w:rsidRDefault="00D85A1A">
            <w:pPr>
              <w:pStyle w:val="TableText"/>
              <w:spacing w:line="400" w:lineRule="exact"/>
              <w:ind w:left="282"/>
              <w:jc w:val="both"/>
              <w:rPr>
                <w:sz w:val="21"/>
                <w:szCs w:val="21"/>
              </w:rPr>
            </w:pPr>
            <w:r>
              <w:rPr>
                <w:rFonts w:hint="eastAsia"/>
                <w:spacing w:val="1"/>
                <w:sz w:val="21"/>
                <w:szCs w:val="21"/>
              </w:rPr>
              <w:t>37.1</w:t>
            </w:r>
          </w:p>
        </w:tc>
        <w:tc>
          <w:tcPr>
            <w:tcW w:w="8930" w:type="dxa"/>
          </w:tcPr>
          <w:p w:rsidR="00C0203D" w:rsidRDefault="00D85A1A">
            <w:pPr>
              <w:pStyle w:val="TableText"/>
              <w:spacing w:line="400" w:lineRule="exact"/>
              <w:ind w:left="133"/>
              <w:rPr>
                <w:sz w:val="21"/>
                <w:szCs w:val="21"/>
                <w:lang w:eastAsia="zh-CN"/>
              </w:rPr>
            </w:pPr>
            <w:r>
              <w:rPr>
                <w:rFonts w:hint="eastAsia"/>
                <w:b/>
                <w:bCs/>
                <w:spacing w:val="5"/>
                <w:sz w:val="21"/>
                <w:szCs w:val="21"/>
                <w:lang w:eastAsia="zh-CN"/>
              </w:rPr>
              <w:t>☑本项目不收取履约保证金。</w:t>
            </w:r>
          </w:p>
          <w:p w:rsidR="00C0203D" w:rsidRDefault="00D85A1A">
            <w:pPr>
              <w:pStyle w:val="TableText"/>
              <w:spacing w:line="400" w:lineRule="exact"/>
              <w:ind w:left="535" w:right="4872" w:hanging="402"/>
              <w:rPr>
                <w:sz w:val="21"/>
                <w:szCs w:val="21"/>
                <w:lang w:eastAsia="zh-CN"/>
              </w:rPr>
            </w:pPr>
            <w:r>
              <w:rPr>
                <w:rFonts w:hint="eastAsia"/>
                <w:b/>
                <w:bCs/>
                <w:spacing w:val="5"/>
                <w:sz w:val="21"/>
                <w:szCs w:val="21"/>
                <w:lang w:eastAsia="zh-CN"/>
              </w:rPr>
              <w:sym w:font="Wingdings 2" w:char="00A3"/>
            </w:r>
            <w:r>
              <w:rPr>
                <w:rFonts w:hint="eastAsia"/>
                <w:b/>
                <w:bCs/>
                <w:spacing w:val="5"/>
                <w:sz w:val="21"/>
                <w:szCs w:val="21"/>
                <w:lang w:eastAsia="zh-CN"/>
              </w:rPr>
              <w:t>本项目收取履约保证金，具体规定如：</w:t>
            </w:r>
          </w:p>
        </w:tc>
      </w:tr>
      <w:tr w:rsidR="00C0203D">
        <w:trPr>
          <w:trHeight w:val="945"/>
        </w:trPr>
        <w:tc>
          <w:tcPr>
            <w:tcW w:w="963" w:type="dxa"/>
          </w:tcPr>
          <w:p w:rsidR="00C0203D" w:rsidRDefault="00C0203D">
            <w:pPr>
              <w:spacing w:line="343" w:lineRule="auto"/>
              <w:rPr>
                <w:rFonts w:ascii="宋体" w:eastAsia="宋体" w:hAnsi="宋体" w:cs="宋体"/>
                <w:lang w:eastAsia="zh-CN"/>
              </w:rPr>
            </w:pPr>
          </w:p>
          <w:p w:rsidR="00C0203D" w:rsidRDefault="00C0203D">
            <w:pPr>
              <w:spacing w:line="343" w:lineRule="auto"/>
              <w:rPr>
                <w:rFonts w:ascii="宋体" w:eastAsia="宋体" w:hAnsi="宋体" w:cs="宋体"/>
                <w:lang w:eastAsia="zh-CN"/>
              </w:rPr>
            </w:pPr>
          </w:p>
          <w:p w:rsidR="00C0203D" w:rsidRDefault="00D85A1A">
            <w:pPr>
              <w:pStyle w:val="TableText"/>
              <w:spacing w:before="65" w:line="190" w:lineRule="auto"/>
              <w:ind w:left="282"/>
              <w:rPr>
                <w:sz w:val="21"/>
                <w:szCs w:val="21"/>
              </w:rPr>
            </w:pPr>
            <w:r>
              <w:rPr>
                <w:rFonts w:hint="eastAsia"/>
                <w:spacing w:val="1"/>
                <w:sz w:val="21"/>
                <w:szCs w:val="21"/>
              </w:rPr>
              <w:t>38.1</w:t>
            </w:r>
          </w:p>
        </w:tc>
        <w:tc>
          <w:tcPr>
            <w:tcW w:w="8930" w:type="dxa"/>
          </w:tcPr>
          <w:p w:rsidR="00C0203D" w:rsidRDefault="00D85A1A">
            <w:pPr>
              <w:pStyle w:val="TableText"/>
              <w:spacing w:before="202" w:line="228" w:lineRule="auto"/>
              <w:ind w:left="111"/>
              <w:rPr>
                <w:sz w:val="21"/>
                <w:szCs w:val="21"/>
                <w:lang w:eastAsia="zh-CN"/>
              </w:rPr>
            </w:pPr>
            <w:r>
              <w:rPr>
                <w:rFonts w:hint="eastAsia"/>
                <w:sz w:val="21"/>
                <w:szCs w:val="21"/>
                <w:lang w:eastAsia="zh-CN"/>
              </w:rPr>
              <w:t>签订合同携带的资格证件：</w:t>
            </w:r>
          </w:p>
          <w:p w:rsidR="00C0203D" w:rsidRDefault="00D85A1A">
            <w:pPr>
              <w:pStyle w:val="TableText"/>
              <w:spacing w:before="251" w:line="366" w:lineRule="auto"/>
              <w:ind w:right="212" w:firstLineChars="200" w:firstLine="420"/>
              <w:rPr>
                <w:sz w:val="21"/>
                <w:szCs w:val="21"/>
                <w:lang w:eastAsia="zh-CN"/>
              </w:rPr>
            </w:pPr>
            <w:r>
              <w:rPr>
                <w:rFonts w:hint="eastAsia"/>
                <w:sz w:val="21"/>
                <w:szCs w:val="21"/>
                <w:lang w:eastAsia="zh-CN"/>
              </w:rPr>
              <w:t>委托代理人负责签订合同的，须携带授权委托书及委托代理人身份证原件等资格证件。法定代表人负责签订合同的，须携带法定代表人身份证明原件及身份证原件等资格证件。</w:t>
            </w:r>
          </w:p>
        </w:tc>
      </w:tr>
      <w:tr w:rsidR="00C0203D" w:rsidTr="008F4154">
        <w:trPr>
          <w:trHeight w:val="554"/>
        </w:trPr>
        <w:tc>
          <w:tcPr>
            <w:tcW w:w="963" w:type="dxa"/>
          </w:tcPr>
          <w:p w:rsidR="00C0203D" w:rsidRDefault="00C0203D">
            <w:pPr>
              <w:spacing w:line="345" w:lineRule="auto"/>
              <w:rPr>
                <w:rFonts w:ascii="宋体" w:eastAsia="宋体" w:hAnsi="宋体" w:cs="宋体"/>
                <w:lang w:eastAsia="zh-CN"/>
              </w:rPr>
            </w:pPr>
          </w:p>
          <w:p w:rsidR="00C0203D" w:rsidRDefault="00C0203D">
            <w:pPr>
              <w:spacing w:line="345" w:lineRule="auto"/>
              <w:rPr>
                <w:rFonts w:ascii="宋体" w:eastAsia="宋体" w:hAnsi="宋体" w:cs="宋体"/>
                <w:lang w:eastAsia="zh-CN"/>
              </w:rPr>
            </w:pPr>
          </w:p>
          <w:p w:rsidR="00C0203D" w:rsidRDefault="00D85A1A">
            <w:pPr>
              <w:pStyle w:val="TableText"/>
              <w:spacing w:before="65" w:line="189" w:lineRule="auto"/>
              <w:ind w:left="385"/>
              <w:rPr>
                <w:sz w:val="21"/>
                <w:szCs w:val="21"/>
              </w:rPr>
            </w:pPr>
            <w:r>
              <w:rPr>
                <w:rFonts w:hint="eastAsia"/>
                <w:spacing w:val="-2"/>
                <w:sz w:val="21"/>
                <w:szCs w:val="21"/>
              </w:rPr>
              <w:t>39</w:t>
            </w:r>
          </w:p>
        </w:tc>
        <w:tc>
          <w:tcPr>
            <w:tcW w:w="8930" w:type="dxa"/>
          </w:tcPr>
          <w:p w:rsidR="00C0203D" w:rsidRDefault="00D85A1A">
            <w:pPr>
              <w:pStyle w:val="TableText"/>
              <w:spacing w:line="400" w:lineRule="exact"/>
              <w:ind w:left="113" w:right="210" w:firstLine="420"/>
              <w:jc w:val="both"/>
              <w:rPr>
                <w:sz w:val="21"/>
                <w:szCs w:val="21"/>
                <w:lang w:eastAsia="zh-CN"/>
              </w:rPr>
            </w:pPr>
            <w:r>
              <w:rPr>
                <w:rFonts w:hint="eastAsia"/>
                <w:sz w:val="21"/>
                <w:szCs w:val="21"/>
                <w:lang w:eastAsia="zh-CN"/>
              </w:rPr>
              <w:t>政府采购合同签订时间：中标供应商应在收到中标通知书之日起25个日历日内与采购人签订采购合同。</w:t>
            </w:r>
          </w:p>
          <w:p w:rsidR="00C0203D" w:rsidRDefault="00D85A1A">
            <w:pPr>
              <w:pStyle w:val="TableText"/>
              <w:spacing w:line="400" w:lineRule="exact"/>
              <w:ind w:left="113" w:right="210" w:firstLine="420"/>
              <w:jc w:val="both"/>
              <w:rPr>
                <w:sz w:val="21"/>
                <w:szCs w:val="21"/>
                <w:lang w:eastAsia="zh-CN"/>
              </w:rPr>
            </w:pPr>
            <w:r>
              <w:rPr>
                <w:rFonts w:hint="eastAsia"/>
                <w:sz w:val="21"/>
                <w:szCs w:val="21"/>
                <w:lang w:eastAsia="zh-CN"/>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p w:rsidR="00C0203D" w:rsidRDefault="00D85A1A">
            <w:pPr>
              <w:pStyle w:val="TableText"/>
              <w:spacing w:line="400" w:lineRule="exact"/>
              <w:ind w:left="113" w:right="210" w:firstLine="420"/>
              <w:jc w:val="both"/>
              <w:rPr>
                <w:sz w:val="21"/>
                <w:szCs w:val="21"/>
                <w:lang w:eastAsia="zh-CN"/>
              </w:rPr>
            </w:pPr>
            <w:r>
              <w:rPr>
                <w:rFonts w:hint="eastAsia"/>
                <w:spacing w:val="9"/>
                <w:sz w:val="21"/>
                <w:szCs w:val="21"/>
                <w:lang w:eastAsia="zh-CN"/>
              </w:rPr>
              <w:lastRenderedPageBreak/>
              <w:t>解释：本招标文件的解释权属于采购代理机构。</w:t>
            </w:r>
          </w:p>
        </w:tc>
      </w:tr>
      <w:tr w:rsidR="00C0203D">
        <w:trPr>
          <w:trHeight w:val="945"/>
        </w:trPr>
        <w:tc>
          <w:tcPr>
            <w:tcW w:w="963" w:type="dxa"/>
          </w:tcPr>
          <w:p w:rsidR="00C0203D" w:rsidRDefault="00C0203D">
            <w:pPr>
              <w:pStyle w:val="TableText"/>
              <w:spacing w:before="65" w:line="189" w:lineRule="auto"/>
              <w:ind w:left="385"/>
              <w:rPr>
                <w:spacing w:val="-2"/>
                <w:sz w:val="21"/>
                <w:szCs w:val="21"/>
                <w:lang w:eastAsia="zh-CN"/>
              </w:rPr>
            </w:pPr>
          </w:p>
        </w:tc>
        <w:tc>
          <w:tcPr>
            <w:tcW w:w="8930" w:type="dxa"/>
          </w:tcPr>
          <w:p w:rsidR="00C0203D" w:rsidRDefault="00D85A1A">
            <w:pPr>
              <w:pStyle w:val="TableText"/>
              <w:spacing w:line="400" w:lineRule="exact"/>
              <w:ind w:left="130" w:right="28"/>
              <w:jc w:val="both"/>
              <w:rPr>
                <w:sz w:val="21"/>
                <w:szCs w:val="21"/>
                <w:lang w:eastAsia="zh-CN"/>
              </w:rPr>
            </w:pPr>
            <w:r>
              <w:rPr>
                <w:rFonts w:hint="eastAsia"/>
                <w:sz w:val="21"/>
                <w:szCs w:val="21"/>
                <w:lang w:eastAsia="zh-CN"/>
              </w:rPr>
              <w:t>1.</w:t>
            </w:r>
            <w:r>
              <w:rPr>
                <w:sz w:val="21"/>
                <w:szCs w:val="21"/>
                <w:lang w:eastAsia="zh-CN"/>
              </w:rPr>
              <w:t>本</w:t>
            </w:r>
            <w:r>
              <w:rPr>
                <w:rFonts w:hint="eastAsia"/>
                <w:sz w:val="21"/>
                <w:szCs w:val="21"/>
                <w:lang w:eastAsia="zh-CN"/>
              </w:rPr>
              <w:t>招标</w:t>
            </w:r>
            <w:r>
              <w:rPr>
                <w:sz w:val="21"/>
                <w:szCs w:val="21"/>
                <w:lang w:eastAsia="zh-CN"/>
              </w:rPr>
              <w:t>文件中描述</w:t>
            </w:r>
            <w:r>
              <w:rPr>
                <w:rFonts w:hint="eastAsia"/>
                <w:sz w:val="21"/>
                <w:szCs w:val="21"/>
                <w:lang w:eastAsia="zh-CN"/>
              </w:rPr>
              <w:t>投标人</w:t>
            </w:r>
            <w:r>
              <w:rPr>
                <w:sz w:val="21"/>
                <w:szCs w:val="21"/>
                <w:lang w:eastAsia="zh-CN"/>
              </w:rPr>
              <w:t>的“公章”是指根据我国对公章的管理规定，用</w:t>
            </w:r>
            <w:r>
              <w:rPr>
                <w:rFonts w:hint="eastAsia"/>
                <w:sz w:val="21"/>
                <w:szCs w:val="21"/>
                <w:lang w:eastAsia="zh-CN"/>
              </w:rPr>
              <w:t>投标人</w:t>
            </w:r>
            <w:r>
              <w:rPr>
                <w:sz w:val="21"/>
                <w:szCs w:val="21"/>
                <w:lang w:eastAsia="zh-CN"/>
              </w:rPr>
              <w:t>法定主体行 为名称制作的印章（含电子印章），除本</w:t>
            </w:r>
            <w:r>
              <w:rPr>
                <w:rFonts w:hint="eastAsia"/>
                <w:sz w:val="21"/>
                <w:szCs w:val="21"/>
                <w:lang w:eastAsia="zh-CN"/>
              </w:rPr>
              <w:t>招标</w:t>
            </w:r>
            <w:r>
              <w:rPr>
                <w:sz w:val="21"/>
                <w:szCs w:val="21"/>
                <w:lang w:eastAsia="zh-CN"/>
              </w:rPr>
              <w:t>文件有特殊规定外，</w:t>
            </w:r>
            <w:r>
              <w:rPr>
                <w:rFonts w:hint="eastAsia"/>
                <w:sz w:val="21"/>
                <w:szCs w:val="21"/>
                <w:lang w:eastAsia="zh-CN"/>
              </w:rPr>
              <w:t>投标人</w:t>
            </w:r>
            <w:r>
              <w:rPr>
                <w:sz w:val="21"/>
                <w:szCs w:val="21"/>
                <w:lang w:eastAsia="zh-CN"/>
              </w:rPr>
              <w:t>的财务章、部门章、 分公司章、工会章、合同章、竞标专用章、业务专用章及银行的转账章、现金收讫章、现金付 讫章等其他形式印章均不能代替公章。</w:t>
            </w:r>
          </w:p>
          <w:p w:rsidR="00C0203D" w:rsidRDefault="00D85A1A">
            <w:pPr>
              <w:pStyle w:val="TableText"/>
              <w:spacing w:line="400" w:lineRule="exact"/>
              <w:ind w:left="130" w:right="28"/>
              <w:jc w:val="both"/>
              <w:rPr>
                <w:sz w:val="21"/>
                <w:szCs w:val="21"/>
                <w:lang w:eastAsia="zh-CN"/>
              </w:rPr>
            </w:pPr>
            <w:r>
              <w:rPr>
                <w:sz w:val="21"/>
                <w:szCs w:val="21"/>
                <w:lang w:eastAsia="zh-CN"/>
              </w:rPr>
              <w:t>2.</w:t>
            </w:r>
            <w:r>
              <w:rPr>
                <w:rFonts w:hint="eastAsia"/>
                <w:sz w:val="21"/>
                <w:szCs w:val="21"/>
                <w:lang w:eastAsia="zh-CN"/>
              </w:rPr>
              <w:t>投标人</w:t>
            </w:r>
            <w:r>
              <w:rPr>
                <w:sz w:val="21"/>
                <w:szCs w:val="21"/>
                <w:lang w:eastAsia="zh-CN"/>
              </w:rPr>
              <w:t>为其他组织或者自然人时，本</w:t>
            </w:r>
            <w:r>
              <w:rPr>
                <w:rFonts w:hint="eastAsia"/>
                <w:sz w:val="21"/>
                <w:szCs w:val="21"/>
                <w:lang w:eastAsia="zh-CN"/>
              </w:rPr>
              <w:t>招标</w:t>
            </w:r>
            <w:r>
              <w:rPr>
                <w:sz w:val="21"/>
                <w:szCs w:val="21"/>
                <w:lang w:eastAsia="zh-CN"/>
              </w:rPr>
              <w:t>文件规定的法定代表人指负责人或者自然人。本</w:t>
            </w:r>
            <w:r>
              <w:rPr>
                <w:rFonts w:hint="eastAsia"/>
                <w:sz w:val="21"/>
                <w:szCs w:val="21"/>
                <w:lang w:eastAsia="zh-CN"/>
              </w:rPr>
              <w:t>招标</w:t>
            </w:r>
            <w:r>
              <w:rPr>
                <w:sz w:val="21"/>
                <w:szCs w:val="21"/>
                <w:lang w:eastAsia="zh-CN"/>
              </w:rPr>
              <w:t>文件所称负责人是指参加</w:t>
            </w:r>
            <w:r>
              <w:rPr>
                <w:rFonts w:hint="eastAsia"/>
                <w:sz w:val="21"/>
                <w:szCs w:val="21"/>
                <w:lang w:eastAsia="zh-CN"/>
              </w:rPr>
              <w:t>投标</w:t>
            </w:r>
            <w:r>
              <w:rPr>
                <w:sz w:val="21"/>
                <w:szCs w:val="21"/>
                <w:lang w:eastAsia="zh-CN"/>
              </w:rPr>
              <w:t>的其他组织营业执照或者执业许可证等证照上的负责人，本</w:t>
            </w:r>
            <w:r>
              <w:rPr>
                <w:rFonts w:hint="eastAsia"/>
                <w:sz w:val="21"/>
                <w:szCs w:val="21"/>
                <w:lang w:eastAsia="zh-CN"/>
              </w:rPr>
              <w:t>招标</w:t>
            </w:r>
            <w:r>
              <w:rPr>
                <w:sz w:val="21"/>
                <w:szCs w:val="21"/>
                <w:lang w:eastAsia="zh-CN"/>
              </w:rPr>
              <w:t>文件所称自然人指参与竞标的自然人本人，且应具备独立承担民事责任能力，自然人应当为年满18岁以上成年人（十六周岁以上的未成年人，以自己的劳动收入为主要生活来源的，视为完全民事行为能力人）。</w:t>
            </w:r>
          </w:p>
          <w:p w:rsidR="00C0203D" w:rsidRDefault="00D85A1A">
            <w:pPr>
              <w:pStyle w:val="TableText"/>
              <w:spacing w:line="400" w:lineRule="exact"/>
              <w:ind w:left="130" w:right="28"/>
              <w:jc w:val="both"/>
              <w:rPr>
                <w:sz w:val="21"/>
                <w:szCs w:val="21"/>
                <w:lang w:eastAsia="zh-CN"/>
              </w:rPr>
            </w:pPr>
            <w:r>
              <w:rPr>
                <w:sz w:val="21"/>
                <w:szCs w:val="21"/>
                <w:lang w:eastAsia="zh-CN"/>
              </w:rPr>
              <w:t>3.本</w:t>
            </w:r>
            <w:r>
              <w:rPr>
                <w:rFonts w:hint="eastAsia"/>
                <w:sz w:val="21"/>
                <w:szCs w:val="21"/>
                <w:lang w:eastAsia="zh-CN"/>
              </w:rPr>
              <w:t>招标</w:t>
            </w:r>
            <w:r>
              <w:rPr>
                <w:sz w:val="21"/>
                <w:szCs w:val="21"/>
                <w:lang w:eastAsia="zh-CN"/>
              </w:rPr>
              <w:t xml:space="preserve">文件中描述供应商的“签字”是指供应商的法定代表人或者委托代理人在文件规定签署处签名（含电子签名）的行为，私章、印鉴等其他形式均不能代替签字。 </w:t>
            </w:r>
          </w:p>
          <w:p w:rsidR="00C0203D" w:rsidRDefault="00D85A1A">
            <w:pPr>
              <w:pStyle w:val="TableText"/>
              <w:spacing w:line="400" w:lineRule="exact"/>
              <w:ind w:left="130" w:right="28"/>
              <w:jc w:val="both"/>
              <w:rPr>
                <w:sz w:val="21"/>
                <w:szCs w:val="21"/>
                <w:lang w:eastAsia="zh-CN"/>
              </w:rPr>
            </w:pPr>
            <w:r>
              <w:rPr>
                <w:sz w:val="21"/>
                <w:szCs w:val="21"/>
                <w:lang w:eastAsia="zh-CN"/>
              </w:rPr>
              <w:t>4. 自然人</w:t>
            </w:r>
            <w:r>
              <w:rPr>
                <w:rFonts w:hint="eastAsia"/>
                <w:sz w:val="21"/>
                <w:szCs w:val="21"/>
                <w:lang w:eastAsia="zh-CN"/>
              </w:rPr>
              <w:t>投</w:t>
            </w:r>
            <w:r>
              <w:rPr>
                <w:sz w:val="21"/>
                <w:szCs w:val="21"/>
                <w:lang w:eastAsia="zh-CN"/>
              </w:rPr>
              <w:t>标的，</w:t>
            </w:r>
            <w:r>
              <w:rPr>
                <w:rFonts w:hint="eastAsia"/>
                <w:sz w:val="21"/>
                <w:szCs w:val="21"/>
                <w:lang w:eastAsia="zh-CN"/>
              </w:rPr>
              <w:t>招标</w:t>
            </w:r>
            <w:r>
              <w:rPr>
                <w:sz w:val="21"/>
                <w:szCs w:val="21"/>
                <w:lang w:eastAsia="zh-CN"/>
              </w:rPr>
              <w:t>文件规定盖章的地方自然人可以加盖手指指印。</w:t>
            </w:r>
          </w:p>
          <w:p w:rsidR="00C0203D" w:rsidRDefault="00D85A1A">
            <w:pPr>
              <w:pStyle w:val="TableText"/>
              <w:spacing w:line="400" w:lineRule="exact"/>
              <w:ind w:right="210"/>
              <w:jc w:val="both"/>
              <w:rPr>
                <w:sz w:val="21"/>
                <w:szCs w:val="21"/>
                <w:lang w:eastAsia="zh-CN"/>
              </w:rPr>
            </w:pPr>
            <w:r>
              <w:rPr>
                <w:sz w:val="21"/>
                <w:szCs w:val="21"/>
                <w:lang w:eastAsia="zh-CN"/>
              </w:rPr>
              <w:t>5</w:t>
            </w:r>
            <w:r>
              <w:rPr>
                <w:rFonts w:hint="eastAsia"/>
                <w:sz w:val="21"/>
                <w:szCs w:val="21"/>
                <w:lang w:eastAsia="zh-CN"/>
              </w:rPr>
              <w:t>.</w:t>
            </w:r>
            <w:r>
              <w:rPr>
                <w:sz w:val="21"/>
                <w:szCs w:val="21"/>
                <w:lang w:eastAsia="zh-CN"/>
              </w:rPr>
              <w:t>本谈判文件所称的“以上”“以下”“以内”“届满”，包括本数；所称的“不满”“超 过”“以外”，不包括本数。</w:t>
            </w:r>
          </w:p>
        </w:tc>
      </w:tr>
    </w:tbl>
    <w:p w:rsidR="00C0203D" w:rsidRDefault="00C0203D">
      <w:pPr>
        <w:pStyle w:val="a4"/>
        <w:spacing w:line="400" w:lineRule="exact"/>
        <w:rPr>
          <w:rFonts w:ascii="宋体" w:eastAsia="宋体" w:hAnsi="宋体" w:cs="宋体"/>
          <w:lang w:eastAsia="zh-CN"/>
        </w:rPr>
      </w:pPr>
    </w:p>
    <w:p w:rsidR="00C0203D" w:rsidRDefault="00C0203D">
      <w:pPr>
        <w:spacing w:line="400" w:lineRule="exact"/>
        <w:rPr>
          <w:rFonts w:ascii="宋体" w:eastAsia="宋体" w:hAnsi="宋体" w:cs="宋体"/>
          <w:lang w:eastAsia="zh-CN"/>
        </w:rPr>
      </w:pPr>
    </w:p>
    <w:p w:rsidR="00C0203D" w:rsidRDefault="00C0203D">
      <w:pPr>
        <w:spacing w:line="400" w:lineRule="exact"/>
        <w:rPr>
          <w:rFonts w:ascii="宋体" w:eastAsia="宋体" w:hAnsi="宋体" w:cs="宋体"/>
          <w:lang w:eastAsia="zh-CN"/>
        </w:rPr>
        <w:sectPr w:rsidR="00C0203D">
          <w:headerReference w:type="default" r:id="rId30"/>
          <w:footerReference w:type="default" r:id="rId31"/>
          <w:pgSz w:w="11906" w:h="16839"/>
          <w:pgMar w:top="400" w:right="850" w:bottom="1157" w:left="1021" w:header="0" w:footer="1001" w:gutter="0"/>
          <w:cols w:space="720"/>
        </w:sectPr>
      </w:pPr>
    </w:p>
    <w:p w:rsidR="00C0203D" w:rsidRDefault="00D85A1A">
      <w:pPr>
        <w:spacing w:line="400" w:lineRule="exact"/>
        <w:ind w:left="4445"/>
        <w:outlineLvl w:val="0"/>
        <w:rPr>
          <w:rFonts w:ascii="宋体" w:eastAsia="宋体" w:hAnsi="宋体" w:cs="宋体"/>
          <w:lang w:eastAsia="zh-CN"/>
        </w:rPr>
      </w:pPr>
      <w:bookmarkStart w:id="15" w:name="bookmark7"/>
      <w:bookmarkStart w:id="16" w:name="bookmark8"/>
      <w:bookmarkEnd w:id="15"/>
      <w:bookmarkEnd w:id="16"/>
      <w:r>
        <w:rPr>
          <w:rFonts w:ascii="宋体" w:eastAsia="宋体" w:hAnsi="宋体" w:cs="宋体" w:hint="eastAsia"/>
          <w:b/>
          <w:bCs/>
          <w:lang w:eastAsia="zh-CN"/>
        </w:rPr>
        <w:lastRenderedPageBreak/>
        <w:t>一、总则</w:t>
      </w: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t>1.适用范围</w:t>
      </w:r>
    </w:p>
    <w:p w:rsidR="00C0203D" w:rsidRDefault="00D85A1A">
      <w:pPr>
        <w:spacing w:line="400" w:lineRule="exact"/>
        <w:ind w:left="7" w:right="71" w:firstLine="420"/>
        <w:rPr>
          <w:rFonts w:ascii="宋体" w:eastAsia="宋体" w:hAnsi="宋体" w:cs="宋体"/>
          <w:lang w:eastAsia="zh-CN"/>
        </w:rPr>
      </w:pPr>
      <w:r>
        <w:rPr>
          <w:rFonts w:ascii="宋体" w:eastAsia="宋体" w:hAnsi="宋体" w:cs="宋体" w:hint="eastAsia"/>
          <w:lang w:eastAsia="zh-CN"/>
        </w:rPr>
        <w:t>本招标文件适用于本项目的招标、投标、评标、定标、验收、合同履约、付款等行为（法律、法规另有 规定的，从其规定）。</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2.定义</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2.1“采购人”是指依法进行政府采购的国家机关、事业单位、团体组织。</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 xml:space="preserve">2.2“采购代理机构”是指政府采购集中采购机构和集中采购机构以外的采购代理机构。 </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2.3“供应商”是指向采购人提供货物、工程或者服务的法人、其他组织或者自然人。</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2.4“投标人”是指响应招标、参加投标竞争的法人、其他组织或者自然人。</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2.5“货物”是指各种形态和种类的物品，包括原材料、燃料、设备、产品等。</w:t>
      </w:r>
    </w:p>
    <w:p w:rsidR="00C0203D" w:rsidRDefault="00D85A1A">
      <w:pPr>
        <w:spacing w:line="400" w:lineRule="exact"/>
        <w:ind w:left="6" w:firstLine="422"/>
        <w:rPr>
          <w:rFonts w:ascii="宋体" w:eastAsia="宋体" w:hAnsi="宋体" w:cs="宋体"/>
          <w:lang w:eastAsia="zh-CN"/>
        </w:rPr>
      </w:pPr>
      <w:r>
        <w:rPr>
          <w:rFonts w:ascii="宋体" w:eastAsia="宋体" w:hAnsi="宋体" w:cs="宋体" w:hint="eastAsia"/>
          <w:lang w:eastAsia="zh-CN"/>
        </w:rPr>
        <w:t>2.6“售后服务”是指商品出售以后所提供的各种服务，包含但不限于投标人须承担的备品备件、包装、运输、装卸、保险、货到就位以及安装、调试、培训、质保以及其他各种服务。</w:t>
      </w:r>
    </w:p>
    <w:p w:rsidR="00C0203D" w:rsidRDefault="00D85A1A">
      <w:pPr>
        <w:spacing w:line="400" w:lineRule="exact"/>
        <w:ind w:left="8" w:right="17" w:firstLine="420"/>
        <w:rPr>
          <w:rFonts w:ascii="宋体" w:eastAsia="宋体" w:hAnsi="宋体" w:cs="宋体"/>
          <w:lang w:eastAsia="zh-CN"/>
        </w:rPr>
      </w:pPr>
      <w:r>
        <w:rPr>
          <w:rFonts w:ascii="宋体" w:eastAsia="宋体" w:hAnsi="宋体" w:cs="宋体" w:hint="eastAsia"/>
          <w:lang w:eastAsia="zh-CN"/>
        </w:rPr>
        <w:t>2.7“书面形式”是指合同书、信件和数据电文（包括电报、电传、传真、电子数据交换和电子邮件）等可以有形地表现所载内容的形式。</w:t>
      </w:r>
    </w:p>
    <w:p w:rsidR="00C0203D" w:rsidRDefault="00D85A1A">
      <w:pPr>
        <w:spacing w:line="400" w:lineRule="exact"/>
        <w:ind w:left="6" w:right="20" w:firstLine="423"/>
        <w:rPr>
          <w:rFonts w:ascii="宋体" w:eastAsia="宋体" w:hAnsi="宋体" w:cs="宋体"/>
          <w:lang w:eastAsia="zh-CN"/>
        </w:rPr>
      </w:pPr>
      <w:r>
        <w:rPr>
          <w:rFonts w:ascii="宋体" w:eastAsia="宋体" w:hAnsi="宋体" w:cs="宋体" w:hint="eastAsia"/>
          <w:lang w:eastAsia="zh-CN"/>
        </w:rPr>
        <w:t>2.8“实质性要求”是指招标文件中已经指明不满足则投标无效的条款，或者不允许负偏离的条款，或者采购需求中带“★ ”的条款。</w:t>
      </w:r>
    </w:p>
    <w:p w:rsidR="00C0203D" w:rsidRDefault="00D85A1A">
      <w:pPr>
        <w:spacing w:line="400" w:lineRule="exact"/>
        <w:ind w:left="5" w:right="18" w:firstLine="424"/>
        <w:rPr>
          <w:rFonts w:ascii="宋体" w:eastAsia="宋体" w:hAnsi="宋体" w:cs="宋体"/>
          <w:lang w:eastAsia="zh-CN"/>
        </w:rPr>
      </w:pPr>
      <w:r>
        <w:rPr>
          <w:rFonts w:ascii="宋体" w:eastAsia="宋体" w:hAnsi="宋体" w:cs="宋体" w:hint="eastAsia"/>
          <w:lang w:eastAsia="zh-CN"/>
        </w:rPr>
        <w:t>2.9“正偏离”，是指投标文件对招标文件“采购需求”中有关条款作出的响应优于条款要求并有利于采购人的情形。</w:t>
      </w:r>
    </w:p>
    <w:p w:rsidR="00C0203D" w:rsidRDefault="00D85A1A">
      <w:pPr>
        <w:spacing w:line="400" w:lineRule="exact"/>
        <w:ind w:left="6" w:right="70" w:firstLine="423"/>
        <w:rPr>
          <w:rFonts w:ascii="宋体" w:eastAsia="宋体" w:hAnsi="宋体" w:cs="宋体"/>
          <w:lang w:eastAsia="zh-CN"/>
        </w:rPr>
      </w:pPr>
      <w:r>
        <w:rPr>
          <w:rFonts w:ascii="宋体" w:eastAsia="宋体" w:hAnsi="宋体" w:cs="宋体" w:hint="eastAsia"/>
          <w:lang w:eastAsia="zh-CN"/>
        </w:rPr>
        <w:t>2.10“负偏离”，是指投标文件对招标文件“采购需求”中有关条款作出的响应不满足条款要求，导致采购人要求不能得到满足的情形。</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2.11“允许负偏离的条款”是指采购需求中的不属于“实质性要求 ”的条款。</w:t>
      </w:r>
    </w:p>
    <w:p w:rsidR="00C0203D" w:rsidRDefault="00D85A1A">
      <w:pPr>
        <w:spacing w:line="400" w:lineRule="exact"/>
        <w:ind w:left="431"/>
        <w:rPr>
          <w:rFonts w:ascii="宋体" w:eastAsia="宋体" w:hAnsi="宋体" w:cs="宋体"/>
          <w:lang w:eastAsia="zh-CN"/>
        </w:rPr>
      </w:pPr>
      <w:r>
        <w:rPr>
          <w:rFonts w:ascii="宋体" w:eastAsia="宋体" w:hAnsi="宋体" w:cs="宋体" w:hint="eastAsia"/>
          <w:lang w:eastAsia="zh-CN"/>
        </w:rPr>
        <w:t>3.招标方式</w:t>
      </w:r>
    </w:p>
    <w:p w:rsidR="00C0203D" w:rsidRDefault="00D85A1A">
      <w:pPr>
        <w:spacing w:line="400" w:lineRule="exact"/>
        <w:ind w:left="426" w:right="8085" w:firstLine="7"/>
        <w:rPr>
          <w:rFonts w:ascii="宋体" w:eastAsia="宋体" w:hAnsi="宋体" w:cs="宋体"/>
          <w:lang w:eastAsia="zh-CN"/>
        </w:rPr>
      </w:pPr>
      <w:r>
        <w:rPr>
          <w:rFonts w:ascii="宋体" w:eastAsia="宋体" w:hAnsi="宋体" w:cs="宋体" w:hint="eastAsia"/>
          <w:lang w:eastAsia="zh-CN"/>
        </w:rPr>
        <w:t>公开招标方式。</w:t>
      </w:r>
    </w:p>
    <w:p w:rsidR="00C0203D" w:rsidRDefault="00D85A1A">
      <w:pPr>
        <w:spacing w:line="400" w:lineRule="exact"/>
        <w:ind w:left="426" w:right="8085" w:firstLine="7"/>
        <w:rPr>
          <w:rFonts w:ascii="宋体" w:eastAsia="宋体" w:hAnsi="宋体" w:cs="宋体"/>
          <w:lang w:eastAsia="zh-CN"/>
        </w:rPr>
      </w:pPr>
      <w:r>
        <w:rPr>
          <w:rFonts w:ascii="宋体" w:eastAsia="宋体" w:hAnsi="宋体" w:cs="宋体" w:hint="eastAsia"/>
          <w:lang w:eastAsia="zh-CN"/>
        </w:rPr>
        <w:t>4.投标委托</w:t>
      </w:r>
    </w:p>
    <w:p w:rsidR="00C0203D" w:rsidRDefault="00D85A1A">
      <w:pPr>
        <w:spacing w:line="400" w:lineRule="exact"/>
        <w:ind w:left="11" w:right="71" w:firstLine="418"/>
        <w:rPr>
          <w:rFonts w:ascii="宋体" w:eastAsia="宋体" w:hAnsi="宋体" w:cs="宋体"/>
          <w:lang w:eastAsia="zh-CN"/>
        </w:rPr>
      </w:pPr>
      <w:r>
        <w:rPr>
          <w:rFonts w:ascii="宋体" w:eastAsia="宋体" w:hAnsi="宋体" w:cs="宋体" w:hint="eastAsia"/>
          <w:lang w:eastAsia="zh-CN"/>
        </w:rPr>
        <w:t>如投标人代表不是法定代表人，须有法定代表人出具的授权委托书（按第六章要求格式填写）。</w:t>
      </w:r>
    </w:p>
    <w:p w:rsidR="00C0203D" w:rsidRDefault="00D85A1A">
      <w:pPr>
        <w:spacing w:line="400" w:lineRule="exact"/>
        <w:ind w:left="431"/>
        <w:rPr>
          <w:rFonts w:ascii="宋体" w:eastAsia="宋体" w:hAnsi="宋体" w:cs="宋体"/>
          <w:lang w:eastAsia="zh-CN"/>
        </w:rPr>
      </w:pPr>
      <w:r>
        <w:rPr>
          <w:rFonts w:ascii="宋体" w:eastAsia="宋体" w:hAnsi="宋体" w:cs="宋体" w:hint="eastAsia"/>
          <w:lang w:eastAsia="zh-CN"/>
        </w:rPr>
        <w:t>5.投标费用</w:t>
      </w:r>
    </w:p>
    <w:p w:rsidR="00C0203D" w:rsidRDefault="00D85A1A">
      <w:pPr>
        <w:spacing w:line="400" w:lineRule="exact"/>
        <w:ind w:left="428" w:right="1997"/>
        <w:rPr>
          <w:rFonts w:ascii="宋体" w:eastAsia="宋体" w:hAnsi="宋体" w:cs="宋体"/>
          <w:lang w:eastAsia="zh-CN"/>
        </w:rPr>
      </w:pPr>
      <w:r>
        <w:rPr>
          <w:rFonts w:ascii="宋体" w:eastAsia="宋体" w:hAnsi="宋体" w:cs="宋体" w:hint="eastAsia"/>
          <w:lang w:eastAsia="zh-CN"/>
        </w:rPr>
        <w:t>投标人均应自行承担所有与投标有关的全部费用（招标文件有相关规定的除外）。 6.联合体投标。</w:t>
      </w:r>
    </w:p>
    <w:p w:rsidR="00C0203D" w:rsidRDefault="00D85A1A">
      <w:pPr>
        <w:spacing w:line="400" w:lineRule="exact"/>
        <w:ind w:left="431" w:right="7036" w:hanging="4"/>
        <w:rPr>
          <w:rFonts w:ascii="宋体" w:eastAsia="宋体" w:hAnsi="宋体" w:cs="宋体"/>
          <w:lang w:eastAsia="zh-CN"/>
        </w:rPr>
      </w:pPr>
      <w:r>
        <w:rPr>
          <w:rFonts w:ascii="宋体" w:eastAsia="宋体" w:hAnsi="宋体" w:cs="宋体" w:hint="eastAsia"/>
          <w:lang w:eastAsia="zh-CN"/>
        </w:rPr>
        <w:t>本项目不接受联合体投标。</w:t>
      </w:r>
    </w:p>
    <w:p w:rsidR="00C0203D" w:rsidRDefault="00D85A1A">
      <w:pPr>
        <w:spacing w:line="400" w:lineRule="exact"/>
        <w:ind w:left="431" w:right="7036" w:hanging="4"/>
        <w:rPr>
          <w:rFonts w:ascii="宋体" w:eastAsia="宋体" w:hAnsi="宋体" w:cs="宋体"/>
          <w:lang w:eastAsia="zh-CN"/>
        </w:rPr>
      </w:pPr>
      <w:r>
        <w:rPr>
          <w:rFonts w:ascii="宋体" w:eastAsia="宋体" w:hAnsi="宋体" w:cs="宋体" w:hint="eastAsia"/>
          <w:lang w:eastAsia="zh-CN"/>
        </w:rPr>
        <w:t>7.转包与分包</w:t>
      </w:r>
    </w:p>
    <w:p w:rsidR="00C0203D" w:rsidRDefault="00D85A1A">
      <w:pPr>
        <w:spacing w:line="400" w:lineRule="exact"/>
        <w:ind w:left="431"/>
        <w:rPr>
          <w:rFonts w:ascii="宋体" w:eastAsia="宋体" w:hAnsi="宋体" w:cs="宋体"/>
          <w:lang w:eastAsia="zh-CN"/>
        </w:rPr>
      </w:pPr>
      <w:r>
        <w:rPr>
          <w:rFonts w:ascii="宋体" w:eastAsia="宋体" w:hAnsi="宋体" w:cs="宋体" w:hint="eastAsia"/>
          <w:lang w:eastAsia="zh-CN"/>
        </w:rPr>
        <w:t>7.1 本项目不允许转包。</w:t>
      </w:r>
    </w:p>
    <w:p w:rsidR="00C0203D" w:rsidRDefault="00D85A1A">
      <w:pPr>
        <w:spacing w:line="400" w:lineRule="exact"/>
        <w:ind w:left="431"/>
        <w:rPr>
          <w:rFonts w:ascii="宋体" w:eastAsia="宋体" w:hAnsi="宋体" w:cs="宋体"/>
          <w:lang w:eastAsia="zh-CN"/>
        </w:rPr>
      </w:pPr>
      <w:r>
        <w:rPr>
          <w:rFonts w:ascii="宋体" w:eastAsia="宋体" w:hAnsi="宋体" w:cs="宋体" w:hint="eastAsia"/>
          <w:lang w:eastAsia="zh-CN"/>
        </w:rPr>
        <w:t>7.2 本项目不可以分包。</w:t>
      </w:r>
    </w:p>
    <w:p w:rsidR="00C0203D" w:rsidRDefault="00D85A1A">
      <w:pPr>
        <w:spacing w:line="400" w:lineRule="exact"/>
        <w:ind w:left="427"/>
        <w:rPr>
          <w:rFonts w:ascii="宋体" w:eastAsia="宋体" w:hAnsi="宋体" w:cs="宋体"/>
          <w:lang w:eastAsia="zh-CN"/>
        </w:rPr>
      </w:pPr>
      <w:r>
        <w:rPr>
          <w:rFonts w:ascii="宋体" w:eastAsia="宋体" w:hAnsi="宋体" w:cs="宋体" w:hint="eastAsia"/>
          <w:b/>
          <w:bCs/>
          <w:lang w:eastAsia="zh-CN"/>
        </w:rPr>
        <w:t>8.特别说明：</w:t>
      </w:r>
    </w:p>
    <w:p w:rsidR="00C0203D" w:rsidRDefault="00D85A1A">
      <w:pPr>
        <w:spacing w:line="400" w:lineRule="exact"/>
        <w:ind w:left="427"/>
        <w:rPr>
          <w:rFonts w:ascii="宋体" w:eastAsia="宋体" w:hAnsi="宋体" w:cs="宋体"/>
          <w:lang w:eastAsia="zh-CN"/>
        </w:rPr>
      </w:pPr>
      <w:r>
        <w:rPr>
          <w:rFonts w:ascii="宋体" w:eastAsia="宋体" w:hAnsi="宋体" w:cs="宋体" w:hint="eastAsia"/>
          <w:b/>
          <w:bCs/>
          <w:lang w:eastAsia="zh-CN"/>
        </w:rPr>
        <w:t>8.1提供相同品牌产品且通过资格审查、符合性审查的不同投标人参加同一合同项下投标的，按一家投</w:t>
      </w:r>
    </w:p>
    <w:p w:rsidR="00C0203D" w:rsidRDefault="00C0203D">
      <w:pPr>
        <w:spacing w:line="400" w:lineRule="exact"/>
        <w:rPr>
          <w:rFonts w:ascii="宋体" w:eastAsia="宋体" w:hAnsi="宋体" w:cs="宋体"/>
          <w:lang w:eastAsia="zh-CN"/>
        </w:rPr>
        <w:sectPr w:rsidR="00C0203D">
          <w:headerReference w:type="default" r:id="rId32"/>
          <w:footerReference w:type="default" r:id="rId33"/>
          <w:pgSz w:w="11906" w:h="16839"/>
          <w:pgMar w:top="1134" w:right="833" w:bottom="1157" w:left="1134" w:header="862" w:footer="1001" w:gutter="0"/>
          <w:cols w:space="720"/>
        </w:sectPr>
      </w:pPr>
    </w:p>
    <w:p w:rsidR="00C0203D" w:rsidRDefault="00D85A1A">
      <w:pPr>
        <w:spacing w:line="400" w:lineRule="exact"/>
        <w:ind w:left="7" w:right="15"/>
        <w:rPr>
          <w:rFonts w:ascii="宋体" w:eastAsia="宋体" w:hAnsi="宋体" w:cs="宋体"/>
          <w:lang w:eastAsia="zh-CN"/>
        </w:rPr>
      </w:pPr>
      <w:r>
        <w:rPr>
          <w:rFonts w:ascii="宋体" w:eastAsia="宋体" w:hAnsi="宋体" w:cs="宋体" w:hint="eastAsia"/>
          <w:b/>
          <w:bCs/>
          <w:lang w:eastAsia="zh-CN"/>
        </w:rPr>
        <w:lastRenderedPageBreak/>
        <w:t>标人计算，评审后得分最高的同品牌投标人获得中标供应商推荐资格；评审得分相同的，由采购人或者采购人委托评标委员会</w:t>
      </w:r>
      <w:r>
        <w:rPr>
          <w:rFonts w:ascii="宋体" w:eastAsia="宋体" w:hAnsi="宋体" w:cs="宋体" w:hint="eastAsia"/>
          <w:b/>
          <w:bCs/>
          <w:u w:val="single"/>
          <w:lang w:eastAsia="zh-CN"/>
        </w:rPr>
        <w:t>采取随机抽取方式</w:t>
      </w:r>
      <w:r>
        <w:rPr>
          <w:rFonts w:ascii="宋体" w:eastAsia="宋体" w:hAnsi="宋体" w:cs="宋体" w:hint="eastAsia"/>
          <w:b/>
          <w:bCs/>
          <w:lang w:eastAsia="zh-CN"/>
        </w:rPr>
        <w:t>确定一个投标人获得中标供应商推荐资格。</w:t>
      </w:r>
    </w:p>
    <w:p w:rsidR="00C0203D" w:rsidRDefault="00D85A1A">
      <w:pPr>
        <w:spacing w:line="400" w:lineRule="exact"/>
        <w:ind w:left="430"/>
        <w:rPr>
          <w:rFonts w:ascii="宋体" w:eastAsia="宋体" w:hAnsi="宋体" w:cs="宋体"/>
          <w:lang w:eastAsia="zh-CN"/>
        </w:rPr>
      </w:pPr>
      <w:r>
        <w:rPr>
          <w:rFonts w:ascii="宋体" w:eastAsia="宋体" w:hAnsi="宋体" w:cs="宋体" w:hint="eastAsia"/>
          <w:b/>
          <w:bCs/>
          <w:lang w:eastAsia="zh-CN"/>
        </w:rPr>
        <w:t>非单一产品采购项目，多家投标人提供的核心产品品牌相同的，按前款规定处理。</w:t>
      </w:r>
    </w:p>
    <w:p w:rsidR="00C0203D" w:rsidRDefault="00D85A1A">
      <w:pPr>
        <w:spacing w:line="400" w:lineRule="exact"/>
        <w:ind w:left="6" w:right="70" w:firstLine="420"/>
        <w:rPr>
          <w:rFonts w:ascii="宋体" w:eastAsia="宋体" w:hAnsi="宋体" w:cs="宋体"/>
          <w:lang w:eastAsia="zh-CN"/>
        </w:rPr>
      </w:pPr>
      <w:r>
        <w:rPr>
          <w:rFonts w:ascii="宋体" w:eastAsia="宋体" w:hAnsi="宋体" w:cs="宋体" w:hint="eastAsia"/>
          <w:b/>
          <w:bCs/>
          <w:lang w:eastAsia="zh-CN"/>
        </w:rPr>
        <w:t>8.2投标人应仔细阅读招标文件的所有内容，按照招标文件的要求提交投标文件，并对所提供的全部资料的真实性承担法律责任。</w:t>
      </w:r>
    </w:p>
    <w:p w:rsidR="00C0203D" w:rsidRDefault="00D85A1A">
      <w:pPr>
        <w:spacing w:line="400" w:lineRule="exact"/>
        <w:ind w:left="7" w:right="2" w:firstLine="420"/>
        <w:rPr>
          <w:rFonts w:ascii="宋体" w:eastAsia="宋体" w:hAnsi="宋体" w:cs="宋体"/>
          <w:lang w:eastAsia="zh-CN"/>
        </w:rPr>
      </w:pPr>
      <w:r>
        <w:rPr>
          <w:rFonts w:ascii="宋体" w:eastAsia="宋体" w:hAnsi="宋体" w:cs="宋体" w:hint="eastAsia"/>
          <w:b/>
          <w:bCs/>
          <w:lang w:eastAsia="zh-CN"/>
        </w:rPr>
        <w:t>8.3投标人在投标活动中提供任何虚假材料，将报监管部门查处；中标后发现的，中标供应商须依照《中华人民共和国消费者权益保护法》规定赔偿采购人，且民事赔偿并不免除违法投标人的行政与刑事责任。</w:t>
      </w:r>
    </w:p>
    <w:p w:rsidR="00C0203D" w:rsidRDefault="00D85A1A">
      <w:pPr>
        <w:spacing w:line="400" w:lineRule="exact"/>
        <w:ind w:left="427"/>
        <w:rPr>
          <w:rFonts w:ascii="宋体" w:eastAsia="宋体" w:hAnsi="宋体" w:cs="宋体"/>
          <w:lang w:eastAsia="zh-CN"/>
        </w:rPr>
      </w:pPr>
      <w:r>
        <w:rPr>
          <w:rFonts w:ascii="宋体" w:eastAsia="宋体" w:hAnsi="宋体" w:cs="宋体" w:hint="eastAsia"/>
          <w:b/>
          <w:bCs/>
          <w:lang w:eastAsia="zh-CN"/>
        </w:rPr>
        <w:t>8.4在政府采购活动中，采购人员及相关人员与投标人有下列利害关系之一的，应当回避：</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（1）参加采购活动前3年内与投标人存在劳动关系；</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（2）参加采购活动前3年内担任投标人的董事、监事；</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（3）参加采购活动前3年内是投标人的控股股东或者实际控制人；</w:t>
      </w:r>
    </w:p>
    <w:p w:rsidR="00C0203D" w:rsidRDefault="00D85A1A">
      <w:pPr>
        <w:spacing w:line="400" w:lineRule="exact"/>
        <w:ind w:left="11" w:right="2" w:firstLine="425"/>
        <w:rPr>
          <w:rFonts w:ascii="宋体" w:eastAsia="宋体" w:hAnsi="宋体" w:cs="宋体"/>
          <w:lang w:eastAsia="zh-CN"/>
        </w:rPr>
      </w:pPr>
      <w:r>
        <w:rPr>
          <w:rFonts w:ascii="宋体" w:eastAsia="宋体" w:hAnsi="宋体" w:cs="宋体" w:hint="eastAsia"/>
          <w:b/>
          <w:bCs/>
          <w:lang w:eastAsia="zh-CN"/>
        </w:rPr>
        <w:t>（4）与投标人的法定代表人（自然人）或者负责人有夫妻、直系血亲、三代以内旁系血亲或者近姻亲关系；</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（5）与投标人有其他可能影响政府采购活动公平、公正进行的关系。</w:t>
      </w:r>
    </w:p>
    <w:p w:rsidR="00C0203D" w:rsidRDefault="00D85A1A">
      <w:pPr>
        <w:spacing w:line="400" w:lineRule="exact"/>
        <w:ind w:left="8" w:right="15" w:firstLine="420"/>
        <w:rPr>
          <w:rFonts w:ascii="宋体" w:eastAsia="宋体" w:hAnsi="宋体" w:cs="宋体"/>
          <w:lang w:eastAsia="zh-CN"/>
        </w:rPr>
      </w:pPr>
      <w:r>
        <w:rPr>
          <w:rFonts w:ascii="宋体" w:eastAsia="宋体" w:hAnsi="宋体" w:cs="宋体" w:hint="eastAsia"/>
          <w:b/>
          <w:bCs/>
          <w:lang w:eastAsia="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C0203D" w:rsidRDefault="00D85A1A">
      <w:pPr>
        <w:spacing w:line="400" w:lineRule="exact"/>
        <w:ind w:left="427"/>
        <w:rPr>
          <w:rFonts w:ascii="宋体" w:eastAsia="宋体" w:hAnsi="宋体" w:cs="宋体"/>
          <w:lang w:eastAsia="zh-CN"/>
        </w:rPr>
      </w:pPr>
      <w:r>
        <w:rPr>
          <w:rFonts w:ascii="宋体" w:eastAsia="宋体" w:hAnsi="宋体" w:cs="宋体" w:hint="eastAsia"/>
          <w:b/>
          <w:bCs/>
          <w:lang w:eastAsia="zh-CN"/>
        </w:rPr>
        <w:t>8.5有下列情形之一的视为投标人相互串通投标，投标文件将被视为无效：</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（1）不同投标人的投标文件由同一单位或者个人编制；或不同投标人报名的IP地址一致的；</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（2）不同投标人委托同一单位或者个人办理投标事宜；</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（3）不同的投标人的投标文件载明的项目管理员为同一个人；</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（4）不同投标人的投标文件异常一致或投标报价呈规律性差异；</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（5）不同投标人的投标文件相互混装；</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（6）不同投标人的投标保证金从同一单位或者个人账户转出。</w:t>
      </w:r>
    </w:p>
    <w:p w:rsidR="00C0203D" w:rsidRDefault="00D85A1A">
      <w:pPr>
        <w:spacing w:line="400" w:lineRule="exact"/>
        <w:ind w:left="427"/>
        <w:rPr>
          <w:rFonts w:ascii="宋体" w:eastAsia="宋体" w:hAnsi="宋体" w:cs="宋体"/>
          <w:lang w:eastAsia="zh-CN"/>
        </w:rPr>
      </w:pPr>
      <w:r>
        <w:rPr>
          <w:rFonts w:ascii="宋体" w:eastAsia="宋体" w:hAnsi="宋体" w:cs="宋体" w:hint="eastAsia"/>
          <w:b/>
          <w:bCs/>
          <w:lang w:eastAsia="zh-CN"/>
        </w:rPr>
        <w:t>8.6供应商有下列情形之一的，属于恶意串通行为：</w:t>
      </w:r>
    </w:p>
    <w:p w:rsidR="00C0203D" w:rsidRDefault="00D85A1A">
      <w:pPr>
        <w:spacing w:line="400" w:lineRule="exact"/>
        <w:ind w:left="8" w:right="3" w:firstLine="428"/>
        <w:rPr>
          <w:rFonts w:ascii="宋体" w:eastAsia="宋体" w:hAnsi="宋体" w:cs="宋体"/>
          <w:lang w:eastAsia="zh-CN"/>
        </w:rPr>
      </w:pPr>
      <w:r>
        <w:rPr>
          <w:rFonts w:ascii="宋体" w:eastAsia="宋体" w:hAnsi="宋体" w:cs="宋体" w:hint="eastAsia"/>
          <w:b/>
          <w:bCs/>
          <w:lang w:eastAsia="zh-CN"/>
        </w:rPr>
        <w:t>（1）供应商直接或者间接从采购人或者采购代理机构处获得其他供应商的相关信息并修改其投标文件或者投标文件；</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（2）供应商按照采购人或者采购代理机构的授意撤换、修改投标文件或者投标文件；</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（3）供应商之间协商报价、技术方案等投标文件或者投标文件的实质性内容；</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（4）属于同一集团、协会、商会等组织成员的供应商按照该组织要求协同参加政府采购活动；</w:t>
      </w:r>
    </w:p>
    <w:p w:rsidR="00C0203D" w:rsidRDefault="00D85A1A">
      <w:pPr>
        <w:spacing w:line="400" w:lineRule="exact"/>
        <w:ind w:left="7" w:right="3" w:firstLine="429"/>
        <w:rPr>
          <w:rFonts w:ascii="宋体" w:eastAsia="宋体" w:hAnsi="宋体" w:cs="宋体"/>
          <w:lang w:eastAsia="zh-CN"/>
        </w:rPr>
      </w:pPr>
      <w:r>
        <w:rPr>
          <w:rFonts w:ascii="宋体" w:eastAsia="宋体" w:hAnsi="宋体" w:cs="宋体" w:hint="eastAsia"/>
          <w:b/>
          <w:bCs/>
          <w:lang w:eastAsia="zh-CN"/>
        </w:rPr>
        <w:t>（5）供应商之间事先约定一致抬高或者压低投标报价，或者在招标项目中事先约定轮流以高价位或者低价位中标，或者事先约定由某一特定供应商中标，然后再参加投标；</w:t>
      </w:r>
    </w:p>
    <w:p w:rsidR="00C0203D" w:rsidRDefault="00D85A1A">
      <w:pPr>
        <w:spacing w:line="400" w:lineRule="exact"/>
        <w:ind w:left="437"/>
        <w:rPr>
          <w:rFonts w:ascii="宋体" w:eastAsia="宋体" w:hAnsi="宋体" w:cs="宋体"/>
          <w:lang w:eastAsia="zh-CN"/>
        </w:rPr>
      </w:pPr>
      <w:r>
        <w:rPr>
          <w:rFonts w:ascii="宋体" w:eastAsia="宋体" w:hAnsi="宋体" w:cs="宋体" w:hint="eastAsia"/>
          <w:b/>
          <w:bCs/>
          <w:lang w:eastAsia="zh-CN"/>
        </w:rPr>
        <w:t>（6）供应商之间商定部分供应商放弃参加政府采购活动或者放弃中标；</w:t>
      </w:r>
    </w:p>
    <w:p w:rsidR="00C0203D" w:rsidRDefault="00D85A1A">
      <w:pPr>
        <w:spacing w:line="400" w:lineRule="exact"/>
        <w:ind w:left="6" w:right="2" w:firstLine="430"/>
        <w:rPr>
          <w:rFonts w:ascii="宋体" w:eastAsia="宋体" w:hAnsi="宋体" w:cs="宋体"/>
          <w:lang w:eastAsia="zh-CN"/>
        </w:rPr>
      </w:pPr>
      <w:r>
        <w:rPr>
          <w:rFonts w:ascii="宋体" w:eastAsia="宋体" w:hAnsi="宋体" w:cs="宋体" w:hint="eastAsia"/>
          <w:b/>
          <w:bCs/>
          <w:lang w:eastAsia="zh-CN"/>
        </w:rPr>
        <w:t>（7）供应商与采购人或者采购代理机构之间、供应商相互之间，为谋求特定供应商中标或者排斥其他供应商的其他串通行为。</w:t>
      </w:r>
    </w:p>
    <w:p w:rsidR="00C0203D" w:rsidRDefault="00C0203D">
      <w:pPr>
        <w:spacing w:line="400" w:lineRule="exact"/>
        <w:rPr>
          <w:rFonts w:ascii="宋体" w:eastAsia="宋体" w:hAnsi="宋体" w:cs="宋体"/>
          <w:lang w:eastAsia="zh-CN"/>
        </w:rPr>
        <w:sectPr w:rsidR="00C0203D">
          <w:headerReference w:type="default" r:id="rId34"/>
          <w:footerReference w:type="default" r:id="rId35"/>
          <w:pgSz w:w="11906" w:h="16839"/>
          <w:pgMar w:top="1134" w:right="850" w:bottom="1156" w:left="1134" w:header="862" w:footer="1000" w:gutter="0"/>
          <w:cols w:space="720"/>
        </w:sectPr>
      </w:pPr>
    </w:p>
    <w:p w:rsidR="00C0203D" w:rsidRDefault="00D85A1A">
      <w:pPr>
        <w:spacing w:line="400" w:lineRule="exact"/>
        <w:ind w:left="432"/>
        <w:rPr>
          <w:rFonts w:ascii="宋体" w:eastAsia="宋体" w:hAnsi="宋体" w:cs="宋体"/>
          <w:lang w:eastAsia="zh-CN"/>
        </w:rPr>
      </w:pPr>
      <w:r>
        <w:rPr>
          <w:rFonts w:ascii="宋体" w:eastAsia="宋体" w:hAnsi="宋体" w:cs="宋体" w:hint="eastAsia"/>
          <w:lang w:eastAsia="zh-CN"/>
        </w:rPr>
        <w:lastRenderedPageBreak/>
        <w:t>9.质疑和投诉</w:t>
      </w:r>
    </w:p>
    <w:p w:rsidR="00C0203D" w:rsidRDefault="00D85A1A">
      <w:pPr>
        <w:spacing w:line="400" w:lineRule="exact"/>
        <w:ind w:left="6" w:right="153" w:firstLine="426"/>
        <w:rPr>
          <w:rFonts w:ascii="宋体" w:eastAsia="宋体" w:hAnsi="宋体" w:cs="宋体"/>
          <w:lang w:eastAsia="zh-CN"/>
        </w:rPr>
      </w:pPr>
      <w:r>
        <w:rPr>
          <w:rFonts w:ascii="宋体" w:eastAsia="宋体" w:hAnsi="宋体" w:cs="宋体" w:hint="eastAsia"/>
          <w:lang w:eastAsia="zh-CN"/>
        </w:rPr>
        <w:t>9.1 投标人认为招标文件、采购过程或中标结果使自己的合法权益受到损害的，应当在知道或者应知其权益受到损害之日起七个工作日内， 以书面形式向采购人、采购代理机构提出质疑。具体计算时间如下：</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（1）对招标文件提出质疑的，为在获取招标文件或者招标文件公告期限届满之日；</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（2）对采购过程提出质疑的，为各采购程序环节结束之日；</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（3）对中标结果提出质疑的，为中标结果公告期限届满之日。</w:t>
      </w:r>
    </w:p>
    <w:p w:rsidR="00C0203D" w:rsidRDefault="00D85A1A">
      <w:pPr>
        <w:spacing w:line="400" w:lineRule="exact"/>
        <w:ind w:left="12" w:right="100" w:firstLine="421"/>
        <w:rPr>
          <w:rFonts w:ascii="宋体" w:eastAsia="宋体" w:hAnsi="宋体" w:cs="宋体"/>
          <w:lang w:eastAsia="zh-CN"/>
        </w:rPr>
      </w:pPr>
      <w:r>
        <w:rPr>
          <w:rFonts w:ascii="宋体" w:eastAsia="宋体" w:hAnsi="宋体" w:cs="宋体" w:hint="eastAsia"/>
          <w:lang w:eastAsia="zh-CN"/>
        </w:rPr>
        <w:t>投标人对采购人、采购代理机构的质疑答复不满意，或者采购人、采购代理机构未在规定时间内作出答复的，可以在答复期满后十五个工作日内向同级政府采购监管部门投诉。</w:t>
      </w:r>
    </w:p>
    <w:p w:rsidR="00C0203D" w:rsidRDefault="00D85A1A">
      <w:pPr>
        <w:spacing w:line="400" w:lineRule="exact"/>
        <w:ind w:left="12" w:right="105" w:firstLine="419"/>
        <w:rPr>
          <w:rFonts w:ascii="宋体" w:eastAsia="宋体" w:hAnsi="宋体" w:cs="宋体"/>
          <w:lang w:eastAsia="zh-CN"/>
        </w:rPr>
      </w:pPr>
      <w:r>
        <w:rPr>
          <w:rFonts w:ascii="宋体" w:eastAsia="宋体" w:hAnsi="宋体" w:cs="宋体" w:hint="eastAsia"/>
          <w:lang w:eastAsia="zh-CN"/>
        </w:rPr>
        <w:t>9.2 质疑、投诉应当采用书面形式，质疑书、投诉书均应明确阐述招标文件、采购过程或中标结果中使自己合法权益受到损害的实质性内容，提供相关事实、依据和证据及其来源或线索，便于有关单位调查、答复和处理。</w:t>
      </w:r>
    </w:p>
    <w:p w:rsidR="00C0203D" w:rsidRDefault="00D85A1A">
      <w:pPr>
        <w:spacing w:line="400" w:lineRule="exact"/>
        <w:ind w:left="10" w:right="100" w:firstLine="421"/>
        <w:rPr>
          <w:rFonts w:ascii="宋体" w:eastAsia="宋体" w:hAnsi="宋体" w:cs="宋体"/>
          <w:lang w:eastAsia="zh-CN"/>
        </w:rPr>
      </w:pPr>
      <w:r>
        <w:rPr>
          <w:rFonts w:ascii="宋体" w:eastAsia="宋体" w:hAnsi="宋体" w:cs="宋体" w:hint="eastAsia"/>
          <w:lang w:eastAsia="zh-CN"/>
        </w:rPr>
        <w:t>供应商提出质疑应当提交质疑函和必要的证明材料，针对同一采购程序环节的质疑必须在法定质疑期内一次性提出。质疑函应当包括下列内容：</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（1）供应商的姓名或者名称、地址、邮编、联系人及联系电话；</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（2）质疑项目的名称、编号；</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（3）具体、明确的质疑事项和与质疑事项相关的请求；</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（4）事实依据；</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（5）必要的法律依据；</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（6）提出质疑的日期。</w:t>
      </w:r>
    </w:p>
    <w:p w:rsidR="00C0203D" w:rsidRDefault="00D85A1A">
      <w:pPr>
        <w:spacing w:line="400" w:lineRule="exact"/>
        <w:ind w:firstLineChars="200" w:firstLine="420"/>
        <w:rPr>
          <w:rFonts w:ascii="宋体" w:eastAsia="宋体" w:hAnsi="宋体" w:cs="宋体"/>
          <w:lang w:eastAsia="zh-CN"/>
        </w:rPr>
      </w:pPr>
      <w:r>
        <w:rPr>
          <w:rFonts w:ascii="宋体" w:eastAsia="宋体" w:hAnsi="宋体" w:cs="宋体" w:hint="eastAsia"/>
          <w:lang w:eastAsia="zh-CN"/>
        </w:rPr>
        <w:t>供应商为自然人的，应当由本人签字；供应商为法人或者其他组织的，应当由法定代表人、主要负责人，或者其授权代表签字或者盖章，并加盖公章。</w:t>
      </w:r>
    </w:p>
    <w:p w:rsidR="00C0203D" w:rsidRDefault="00C0203D">
      <w:pPr>
        <w:pStyle w:val="a4"/>
        <w:spacing w:line="400" w:lineRule="exact"/>
        <w:rPr>
          <w:rFonts w:ascii="宋体" w:eastAsia="宋体" w:hAnsi="宋体" w:cs="宋体"/>
          <w:lang w:eastAsia="zh-CN"/>
        </w:rPr>
      </w:pPr>
    </w:p>
    <w:p w:rsidR="00C0203D" w:rsidRDefault="00D85A1A">
      <w:pPr>
        <w:spacing w:line="400" w:lineRule="exact"/>
        <w:ind w:left="4339"/>
        <w:outlineLvl w:val="0"/>
        <w:rPr>
          <w:rFonts w:ascii="宋体" w:eastAsia="宋体" w:hAnsi="宋体" w:cs="宋体"/>
          <w:lang w:eastAsia="zh-CN"/>
        </w:rPr>
      </w:pPr>
      <w:bookmarkStart w:id="17" w:name="bookmark10"/>
      <w:bookmarkStart w:id="18" w:name="bookmark9"/>
      <w:bookmarkEnd w:id="17"/>
      <w:bookmarkEnd w:id="18"/>
      <w:r>
        <w:rPr>
          <w:rFonts w:ascii="宋体" w:eastAsia="宋体" w:hAnsi="宋体" w:cs="宋体" w:hint="eastAsia"/>
          <w:b/>
          <w:bCs/>
          <w:lang w:eastAsia="zh-CN"/>
        </w:rPr>
        <w:t>二、招标文件</w:t>
      </w: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t>10.招标文件的构成。</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（1）招标公告；</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（2）采购需求；</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（3）投标人须知；</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（4）评标办法及标准；</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（5）合同主要条款；</w:t>
      </w:r>
    </w:p>
    <w:p w:rsidR="00C0203D" w:rsidRDefault="00D85A1A">
      <w:pPr>
        <w:spacing w:line="400" w:lineRule="exact"/>
        <w:ind w:left="442" w:right="7594" w:hanging="5"/>
        <w:rPr>
          <w:rFonts w:ascii="宋体" w:eastAsia="宋体" w:hAnsi="宋体" w:cs="宋体"/>
          <w:lang w:eastAsia="zh-CN"/>
        </w:rPr>
      </w:pPr>
      <w:r>
        <w:rPr>
          <w:rFonts w:ascii="宋体" w:eastAsia="宋体" w:hAnsi="宋体" w:cs="宋体" w:hint="eastAsia"/>
          <w:lang w:eastAsia="zh-CN"/>
        </w:rPr>
        <w:t>（6）投标文件格式。11.投标人的风险</w:t>
      </w:r>
    </w:p>
    <w:p w:rsidR="00C0203D" w:rsidRDefault="00D85A1A">
      <w:pPr>
        <w:spacing w:line="400" w:lineRule="exact"/>
        <w:ind w:left="7" w:right="105" w:firstLine="421"/>
        <w:rPr>
          <w:rFonts w:ascii="宋体" w:eastAsia="宋体" w:hAnsi="宋体" w:cs="宋体"/>
          <w:lang w:eastAsia="zh-CN"/>
        </w:rPr>
      </w:pPr>
      <w:r>
        <w:rPr>
          <w:rFonts w:ascii="宋体" w:eastAsia="宋体" w:hAnsi="宋体" w:cs="宋体" w:hint="eastAsia"/>
          <w:lang w:eastAsia="zh-CN"/>
        </w:rPr>
        <w:t>投标人没有按照招标文件要求提供全部资料，或者投标人没有对招标文件在各方面作出实质性响应是投标人的风险，并可能导致其投标被拒绝。</w:t>
      </w: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t>12.招标文件的澄清与修改</w:t>
      </w:r>
    </w:p>
    <w:p w:rsidR="00C0203D" w:rsidRDefault="00D85A1A">
      <w:pPr>
        <w:spacing w:line="400" w:lineRule="exact"/>
        <w:ind w:firstLineChars="200" w:firstLine="420"/>
        <w:rPr>
          <w:rFonts w:ascii="宋体" w:eastAsia="宋体" w:hAnsi="宋体" w:cs="宋体"/>
          <w:lang w:eastAsia="zh-CN"/>
        </w:rPr>
      </w:pPr>
      <w:r>
        <w:rPr>
          <w:rFonts w:ascii="宋体" w:eastAsia="宋体" w:hAnsi="宋体" w:cs="宋体" w:hint="eastAsia"/>
          <w:lang w:eastAsia="zh-CN"/>
        </w:rPr>
        <w:lastRenderedPageBreak/>
        <w:t>12.1 投标人应认真阅读本招标文件，发现其中有误或有不合理要求的，投标人必须在</w:t>
      </w:r>
      <w:r>
        <w:rPr>
          <w:rFonts w:ascii="宋体" w:eastAsia="宋体" w:hAnsi="宋体" w:cs="宋体" w:hint="eastAsia"/>
          <w:u w:val="single"/>
          <w:lang w:eastAsia="zh-CN"/>
        </w:rPr>
        <w:t>收到招标文件之日起七个工作日内</w:t>
      </w:r>
      <w:r>
        <w:rPr>
          <w:rFonts w:ascii="宋体" w:eastAsia="宋体" w:hAnsi="宋体" w:cs="宋体" w:hint="eastAsia"/>
          <w:lang w:eastAsia="zh-CN"/>
        </w:rPr>
        <w:t>以书面形式要求采购人或者采购代理机构澄清。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C0203D" w:rsidRDefault="00D85A1A">
      <w:pPr>
        <w:spacing w:line="400" w:lineRule="exact"/>
        <w:ind w:left="9" w:firstLine="422"/>
        <w:jc w:val="both"/>
        <w:rPr>
          <w:rFonts w:ascii="宋体" w:eastAsia="宋体" w:hAnsi="宋体" w:cs="宋体"/>
          <w:lang w:eastAsia="zh-CN"/>
        </w:rPr>
      </w:pPr>
      <w:r>
        <w:rPr>
          <w:rFonts w:ascii="宋体" w:eastAsia="宋体" w:hAnsi="宋体" w:cs="宋体" w:hint="eastAsia"/>
          <w:lang w:eastAsia="zh-CN"/>
        </w:rPr>
        <w:t>澄清或者修改的内容可能影响投标文件编制的，采购人或者采购代理机构应当在投标截止时间至少15 日前，以书面形式通知所有获取招标文件的潜在投标人；不足15 日的，采购人或者采购代理机构应当顺延提交投标文件的截止时间。</w:t>
      </w:r>
      <w:r>
        <w:rPr>
          <w:rFonts w:ascii="宋体" w:eastAsia="宋体" w:hAnsi="宋体" w:cs="宋体" w:hint="eastAsia"/>
          <w:b/>
          <w:bCs/>
          <w:lang w:eastAsia="zh-CN"/>
        </w:rPr>
        <w:t>投标人必须按照桂财采【2007】65号文件第二十九条规定，在澄清或修改通知发出后12小时内以书面形式进行确认，否则视为已经收到</w:t>
      </w:r>
      <w:r>
        <w:rPr>
          <w:rFonts w:ascii="宋体" w:eastAsia="宋体" w:hAnsi="宋体" w:cs="宋体" w:hint="eastAsia"/>
          <w:lang w:eastAsia="zh-CN"/>
        </w:rPr>
        <w:t>。</w:t>
      </w:r>
    </w:p>
    <w:p w:rsidR="00C0203D" w:rsidRDefault="00D85A1A">
      <w:pPr>
        <w:spacing w:line="400" w:lineRule="exact"/>
        <w:ind w:right="7" w:firstLineChars="200" w:firstLine="420"/>
        <w:jc w:val="both"/>
        <w:rPr>
          <w:rFonts w:ascii="宋体" w:eastAsia="宋体" w:hAnsi="宋体" w:cs="宋体"/>
          <w:lang w:eastAsia="zh-CN"/>
        </w:rPr>
      </w:pPr>
      <w:r>
        <w:rPr>
          <w:rFonts w:ascii="宋体" w:eastAsia="宋体" w:hAnsi="宋体" w:cs="宋体" w:hint="eastAsia"/>
          <w:lang w:eastAsia="zh-CN"/>
        </w:rPr>
        <w:t>12.2 当招标文件与招标文件的澄清或者修改对同一内容的表述不一致时，以最后发出的书面文件为准。</w:t>
      </w:r>
    </w:p>
    <w:p w:rsidR="00C0203D" w:rsidRDefault="00D85A1A">
      <w:pPr>
        <w:spacing w:line="400" w:lineRule="exact"/>
        <w:ind w:left="447"/>
        <w:rPr>
          <w:rFonts w:ascii="宋体" w:eastAsia="宋体" w:hAnsi="宋体" w:cs="宋体"/>
          <w:lang w:eastAsia="zh-CN"/>
        </w:rPr>
      </w:pPr>
      <w:r>
        <w:rPr>
          <w:rFonts w:ascii="宋体" w:eastAsia="宋体" w:hAnsi="宋体" w:cs="宋体" w:hint="eastAsia"/>
          <w:lang w:eastAsia="zh-CN"/>
        </w:rPr>
        <w:t>12.3 招标文件的澄清或者修改都应当通过本采购代理机构以法定形式发布。</w:t>
      </w:r>
    </w:p>
    <w:p w:rsidR="00C0203D" w:rsidRDefault="00C0203D">
      <w:pPr>
        <w:pStyle w:val="a4"/>
        <w:spacing w:line="400" w:lineRule="exact"/>
        <w:rPr>
          <w:rFonts w:ascii="宋体" w:eastAsia="宋体" w:hAnsi="宋体" w:cs="宋体"/>
          <w:lang w:eastAsia="zh-CN"/>
        </w:rPr>
      </w:pPr>
    </w:p>
    <w:p w:rsidR="00C0203D" w:rsidRDefault="00D85A1A">
      <w:pPr>
        <w:spacing w:line="400" w:lineRule="exact"/>
        <w:ind w:left="4019"/>
        <w:outlineLvl w:val="0"/>
        <w:rPr>
          <w:rFonts w:ascii="宋体" w:eastAsia="宋体" w:hAnsi="宋体" w:cs="宋体"/>
          <w:lang w:eastAsia="zh-CN"/>
        </w:rPr>
      </w:pPr>
      <w:bookmarkStart w:id="19" w:name="bookmark12"/>
      <w:bookmarkStart w:id="20" w:name="bookmark11"/>
      <w:bookmarkEnd w:id="19"/>
      <w:bookmarkEnd w:id="20"/>
      <w:r>
        <w:rPr>
          <w:rFonts w:ascii="宋体" w:eastAsia="宋体" w:hAnsi="宋体" w:cs="宋体" w:hint="eastAsia"/>
          <w:b/>
          <w:bCs/>
          <w:lang w:eastAsia="zh-CN"/>
        </w:rPr>
        <w:t>三、投标文件的编制</w:t>
      </w:r>
    </w:p>
    <w:p w:rsidR="00C0203D" w:rsidRDefault="00D85A1A">
      <w:pPr>
        <w:spacing w:line="400" w:lineRule="exact"/>
        <w:ind w:left="442"/>
        <w:rPr>
          <w:rFonts w:ascii="宋体" w:eastAsia="宋体" w:hAnsi="宋体" w:cs="宋体"/>
          <w:lang w:eastAsia="zh-CN"/>
        </w:rPr>
      </w:pPr>
      <w:r>
        <w:rPr>
          <w:rFonts w:ascii="宋体" w:eastAsia="宋体" w:hAnsi="宋体" w:cs="宋体" w:hint="eastAsia"/>
          <w:b/>
          <w:bCs/>
          <w:lang w:eastAsia="zh-CN"/>
        </w:rPr>
        <w:t>13.投标文件的组成</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投标文件由报价文件、资格证明文件、商务技术文件三部分组成。</w:t>
      </w:r>
    </w:p>
    <w:p w:rsidR="00C0203D" w:rsidRDefault="00D85A1A">
      <w:pPr>
        <w:spacing w:line="400" w:lineRule="exact"/>
        <w:ind w:left="442"/>
        <w:rPr>
          <w:rFonts w:ascii="宋体" w:eastAsia="宋体" w:hAnsi="宋体" w:cs="宋体"/>
          <w:lang w:eastAsia="zh-CN"/>
        </w:rPr>
      </w:pPr>
      <w:r>
        <w:rPr>
          <w:rFonts w:ascii="宋体" w:eastAsia="宋体" w:hAnsi="宋体" w:cs="宋体" w:hint="eastAsia"/>
          <w:b/>
          <w:bCs/>
          <w:lang w:eastAsia="zh-CN"/>
        </w:rPr>
        <w:t>13.1报价文件：</w:t>
      </w:r>
      <w:r>
        <w:rPr>
          <w:rFonts w:ascii="宋体" w:eastAsia="宋体" w:hAnsi="宋体" w:cs="宋体" w:hint="eastAsia"/>
          <w:lang w:eastAsia="zh-CN"/>
        </w:rPr>
        <w:t>具体材料见“投标人须知前附表 ”。</w:t>
      </w:r>
    </w:p>
    <w:p w:rsidR="00C0203D" w:rsidRDefault="00D85A1A">
      <w:pPr>
        <w:spacing w:line="400" w:lineRule="exact"/>
        <w:ind w:left="442"/>
        <w:rPr>
          <w:rFonts w:ascii="宋体" w:eastAsia="宋体" w:hAnsi="宋体" w:cs="宋体"/>
          <w:lang w:eastAsia="zh-CN"/>
        </w:rPr>
      </w:pPr>
      <w:r>
        <w:rPr>
          <w:rFonts w:ascii="宋体" w:eastAsia="宋体" w:hAnsi="宋体" w:cs="宋体" w:hint="eastAsia"/>
          <w:b/>
          <w:bCs/>
          <w:lang w:eastAsia="zh-CN"/>
        </w:rPr>
        <w:t>13.2资格证明文件：</w:t>
      </w:r>
      <w:r>
        <w:rPr>
          <w:rFonts w:ascii="宋体" w:eastAsia="宋体" w:hAnsi="宋体" w:cs="宋体" w:hint="eastAsia"/>
          <w:lang w:eastAsia="zh-CN"/>
        </w:rPr>
        <w:t>具体材料见“投标人须知前附表 ”。</w:t>
      </w:r>
    </w:p>
    <w:p w:rsidR="00C0203D" w:rsidRDefault="00D85A1A">
      <w:pPr>
        <w:spacing w:line="400" w:lineRule="exact"/>
        <w:ind w:left="442"/>
        <w:rPr>
          <w:rFonts w:ascii="宋体" w:eastAsia="宋体" w:hAnsi="宋体" w:cs="宋体"/>
          <w:lang w:eastAsia="zh-CN"/>
        </w:rPr>
      </w:pPr>
      <w:r>
        <w:rPr>
          <w:rFonts w:ascii="宋体" w:eastAsia="宋体" w:hAnsi="宋体" w:cs="宋体" w:hint="eastAsia"/>
          <w:b/>
          <w:bCs/>
          <w:lang w:eastAsia="zh-CN"/>
        </w:rPr>
        <w:t>13.3商务技术文件：</w:t>
      </w:r>
      <w:r>
        <w:rPr>
          <w:rFonts w:ascii="宋体" w:eastAsia="宋体" w:hAnsi="宋体" w:cs="宋体" w:hint="eastAsia"/>
          <w:lang w:eastAsia="zh-CN"/>
        </w:rPr>
        <w:t>具体材料见“投标人须知前附表 ”。</w:t>
      </w:r>
    </w:p>
    <w:p w:rsidR="00C0203D" w:rsidRDefault="00D85A1A">
      <w:pPr>
        <w:spacing w:line="400" w:lineRule="exact"/>
        <w:ind w:left="442" w:right="4648"/>
        <w:rPr>
          <w:rFonts w:ascii="宋体" w:eastAsia="宋体" w:hAnsi="宋体" w:cs="宋体"/>
          <w:lang w:eastAsia="zh-CN"/>
        </w:rPr>
      </w:pPr>
      <w:r>
        <w:rPr>
          <w:rFonts w:ascii="宋体" w:eastAsia="宋体" w:hAnsi="宋体" w:cs="宋体" w:hint="eastAsia"/>
          <w:b/>
          <w:bCs/>
          <w:lang w:eastAsia="zh-CN"/>
        </w:rPr>
        <w:t>14.投标文件的语言及计量</w:t>
      </w:r>
    </w:p>
    <w:p w:rsidR="00C0203D" w:rsidRDefault="00D85A1A">
      <w:pPr>
        <w:spacing w:line="400" w:lineRule="exact"/>
        <w:ind w:left="8" w:firstLine="433"/>
        <w:rPr>
          <w:rFonts w:ascii="宋体" w:eastAsia="宋体" w:hAnsi="宋体" w:cs="宋体"/>
          <w:lang w:eastAsia="zh-CN"/>
        </w:rPr>
      </w:pPr>
      <w:r>
        <w:rPr>
          <w:rFonts w:ascii="宋体" w:eastAsia="宋体" w:hAnsi="宋体" w:cs="宋体" w:hint="eastAsia"/>
          <w:lang w:eastAsia="zh-CN"/>
        </w:rPr>
        <w:t>14.1 投标文件以及投标方与招标方就有关投标事宜的所有来往函电，均应以中文汉语书写。对不同文字文本投标文件的解释发生异议的，以中文文本为准。</w:t>
      </w:r>
    </w:p>
    <w:p w:rsidR="00C0203D" w:rsidRDefault="00D85A1A">
      <w:pPr>
        <w:spacing w:line="400" w:lineRule="exact"/>
        <w:ind w:left="6" w:right="51" w:firstLine="435"/>
        <w:rPr>
          <w:rFonts w:ascii="宋体" w:eastAsia="宋体" w:hAnsi="宋体" w:cs="宋体"/>
          <w:lang w:eastAsia="zh-CN"/>
        </w:rPr>
      </w:pPr>
      <w:r>
        <w:rPr>
          <w:rFonts w:ascii="宋体" w:eastAsia="宋体" w:hAnsi="宋体" w:cs="宋体" w:hint="eastAsia"/>
          <w:lang w:eastAsia="zh-CN"/>
        </w:rPr>
        <w:t>14.2 投标计量单位，招标文件已有明确规定的，使用招标文件规定的计量单位；招标文件没有规定的， 应采用中华人民共和国法定计量单位（货币单位：人民币元），否则视同未响应。</w:t>
      </w:r>
    </w:p>
    <w:p w:rsidR="00C0203D" w:rsidRDefault="00D85A1A">
      <w:pPr>
        <w:spacing w:line="400" w:lineRule="exact"/>
        <w:ind w:left="442"/>
        <w:rPr>
          <w:rFonts w:ascii="宋体" w:eastAsia="宋体" w:hAnsi="宋体" w:cs="宋体"/>
          <w:lang w:eastAsia="zh-CN"/>
        </w:rPr>
      </w:pPr>
      <w:r>
        <w:rPr>
          <w:rFonts w:ascii="宋体" w:eastAsia="宋体" w:hAnsi="宋体" w:cs="宋体" w:hint="eastAsia"/>
          <w:b/>
          <w:bCs/>
          <w:lang w:eastAsia="zh-CN"/>
        </w:rPr>
        <w:t>15.投标报价</w:t>
      </w: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t>15.1 投标报价应按招标文件中相关附表格式填写。</w:t>
      </w:r>
    </w:p>
    <w:p w:rsidR="00C0203D" w:rsidRDefault="00D85A1A">
      <w:pPr>
        <w:spacing w:line="400" w:lineRule="exact"/>
        <w:ind w:left="11" w:firstLine="431"/>
        <w:rPr>
          <w:rFonts w:ascii="宋体" w:eastAsia="宋体" w:hAnsi="宋体" w:cs="宋体"/>
          <w:lang w:eastAsia="zh-CN"/>
        </w:rPr>
      </w:pPr>
      <w:r>
        <w:rPr>
          <w:rFonts w:ascii="宋体" w:eastAsia="宋体" w:hAnsi="宋体" w:cs="宋体" w:hint="eastAsia"/>
          <w:lang w:eastAsia="zh-CN"/>
        </w:rPr>
        <w:t>15.2 投标报价是履行合同的最终价格，应包括货款、标准附件、备品备件、专用工具、包装、运输、装卸、保险、税金、货到就位以及安装、调试、培训、保修等一切税金和费用</w:t>
      </w:r>
      <w:r>
        <w:rPr>
          <w:rFonts w:ascii="宋体" w:eastAsia="宋体" w:hAnsi="宋体" w:cs="宋体" w:hint="eastAsia"/>
          <w:b/>
          <w:bCs/>
          <w:lang w:eastAsia="zh-CN"/>
        </w:rPr>
        <w:t>（采购需求另有约定的，从其约定）</w:t>
      </w:r>
      <w:r>
        <w:rPr>
          <w:rFonts w:ascii="宋体" w:eastAsia="宋体" w:hAnsi="宋体" w:cs="宋体" w:hint="eastAsia"/>
          <w:lang w:eastAsia="zh-CN"/>
        </w:rPr>
        <w:t>。</w:t>
      </w:r>
    </w:p>
    <w:p w:rsidR="00C0203D" w:rsidRDefault="00D85A1A">
      <w:pPr>
        <w:spacing w:line="400" w:lineRule="exact"/>
        <w:ind w:left="9" w:firstLine="432"/>
        <w:rPr>
          <w:rFonts w:ascii="宋体" w:eastAsia="宋体" w:hAnsi="宋体" w:cs="宋体"/>
          <w:lang w:eastAsia="zh-CN"/>
        </w:rPr>
      </w:pPr>
      <w:r>
        <w:rPr>
          <w:rFonts w:ascii="宋体" w:eastAsia="宋体" w:hAnsi="宋体" w:cs="宋体" w:hint="eastAsia"/>
          <w:lang w:eastAsia="zh-CN"/>
        </w:rPr>
        <w:t>15.3 投标人必须就所投全部内容作完整唯一报价，漏项报价的或有选择的或有条件的报价，其投标将视为无效。</w:t>
      </w:r>
    </w:p>
    <w:p w:rsidR="00C0203D" w:rsidRDefault="00D85A1A">
      <w:pPr>
        <w:spacing w:line="400" w:lineRule="exact"/>
        <w:ind w:left="442"/>
        <w:rPr>
          <w:rFonts w:ascii="宋体" w:eastAsia="宋体" w:hAnsi="宋体" w:cs="宋体"/>
          <w:lang w:eastAsia="zh-CN"/>
        </w:rPr>
      </w:pPr>
      <w:r>
        <w:rPr>
          <w:rFonts w:ascii="宋体" w:eastAsia="宋体" w:hAnsi="宋体" w:cs="宋体" w:hint="eastAsia"/>
          <w:b/>
          <w:bCs/>
          <w:lang w:eastAsia="zh-CN"/>
        </w:rPr>
        <w:t>16.投标文件的有效期</w:t>
      </w: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t xml:space="preserve">16.1 </w:t>
      </w:r>
      <w:r>
        <w:rPr>
          <w:rFonts w:ascii="宋体" w:eastAsia="宋体" w:hAnsi="宋体" w:cs="宋体" w:hint="eastAsia"/>
          <w:b/>
          <w:bCs/>
          <w:lang w:eastAsia="zh-CN"/>
        </w:rPr>
        <w:t>投标文件有效期按须知前附表规定的期限，有效期不足的投标文件将被拒绝</w:t>
      </w:r>
      <w:r>
        <w:rPr>
          <w:rFonts w:ascii="宋体" w:eastAsia="宋体" w:hAnsi="宋体" w:cs="宋体" w:hint="eastAsia"/>
          <w:lang w:eastAsia="zh-CN"/>
        </w:rPr>
        <w:t>。</w:t>
      </w: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t>16.2 未中标的投标文件在投标文件有效期内均应保持有效。</w:t>
      </w:r>
    </w:p>
    <w:p w:rsidR="00C0203D" w:rsidRDefault="00D85A1A">
      <w:pPr>
        <w:spacing w:line="400" w:lineRule="exact"/>
        <w:ind w:left="442"/>
        <w:rPr>
          <w:rFonts w:ascii="宋体" w:eastAsia="宋体" w:hAnsi="宋体" w:cs="宋体"/>
          <w:lang w:eastAsia="zh-CN"/>
        </w:rPr>
      </w:pPr>
      <w:r>
        <w:rPr>
          <w:rFonts w:ascii="宋体" w:eastAsia="宋体" w:hAnsi="宋体" w:cs="宋体" w:hint="eastAsia"/>
          <w:b/>
          <w:bCs/>
          <w:lang w:eastAsia="zh-CN"/>
        </w:rPr>
        <w:t>17.投标保证金</w:t>
      </w:r>
    </w:p>
    <w:p w:rsidR="00C0203D" w:rsidRDefault="00D85A1A">
      <w:pPr>
        <w:spacing w:line="400" w:lineRule="exact"/>
        <w:ind w:left="447"/>
        <w:rPr>
          <w:rFonts w:ascii="宋体" w:eastAsia="宋体" w:hAnsi="宋体" w:cs="宋体"/>
          <w:lang w:eastAsia="zh-CN"/>
        </w:rPr>
      </w:pPr>
      <w:r>
        <w:rPr>
          <w:rFonts w:ascii="宋体" w:eastAsia="宋体" w:hAnsi="宋体" w:cs="宋体" w:hint="eastAsia"/>
          <w:lang w:eastAsia="zh-CN"/>
        </w:rPr>
        <w:t>17.1 投标人须按“投标人须知前附表 ”的规定提交投标保证金。</w:t>
      </w:r>
    </w:p>
    <w:p w:rsidR="00C0203D" w:rsidRDefault="00D85A1A">
      <w:pPr>
        <w:spacing w:line="400" w:lineRule="exact"/>
        <w:ind w:left="447"/>
        <w:rPr>
          <w:rFonts w:ascii="宋体" w:eastAsia="宋体" w:hAnsi="宋体" w:cs="宋体"/>
          <w:lang w:eastAsia="zh-CN"/>
        </w:rPr>
      </w:pPr>
      <w:r>
        <w:rPr>
          <w:rFonts w:ascii="宋体" w:eastAsia="宋体" w:hAnsi="宋体" w:cs="宋体" w:hint="eastAsia"/>
          <w:lang w:eastAsia="zh-CN"/>
        </w:rPr>
        <w:t>17.2 投标保证金的退还</w:t>
      </w:r>
    </w:p>
    <w:p w:rsidR="00C0203D" w:rsidRDefault="00C0203D">
      <w:pPr>
        <w:spacing w:line="400" w:lineRule="exact"/>
        <w:rPr>
          <w:rFonts w:ascii="宋体" w:eastAsia="宋体" w:hAnsi="宋体" w:cs="宋体"/>
          <w:lang w:eastAsia="zh-CN"/>
        </w:rPr>
        <w:sectPr w:rsidR="00C0203D">
          <w:headerReference w:type="default" r:id="rId36"/>
          <w:footerReference w:type="default" r:id="rId37"/>
          <w:pgSz w:w="11906" w:h="16839"/>
          <w:pgMar w:top="1134" w:right="850" w:bottom="1157" w:left="1134" w:header="862" w:footer="1001" w:gutter="0"/>
          <w:cols w:space="720"/>
        </w:sectPr>
      </w:pPr>
    </w:p>
    <w:p w:rsidR="00C0203D" w:rsidRDefault="00D85A1A">
      <w:pPr>
        <w:spacing w:line="400" w:lineRule="exact"/>
        <w:ind w:left="447"/>
        <w:rPr>
          <w:rFonts w:ascii="宋体" w:eastAsia="宋体" w:hAnsi="宋体" w:cs="宋体"/>
          <w:lang w:eastAsia="zh-CN"/>
        </w:rPr>
      </w:pPr>
      <w:r>
        <w:rPr>
          <w:rFonts w:ascii="宋体" w:eastAsia="宋体" w:hAnsi="宋体" w:cs="宋体" w:hint="eastAsia"/>
          <w:lang w:eastAsia="zh-CN"/>
        </w:rPr>
        <w:lastRenderedPageBreak/>
        <w:t>17.2.1 未中标供应商的投标保证金自中标通知书发出之日起4个工作日内退还，退还方式如下：</w:t>
      </w:r>
    </w:p>
    <w:p w:rsidR="00C0203D" w:rsidRDefault="00D85A1A">
      <w:pPr>
        <w:spacing w:line="400" w:lineRule="exact"/>
        <w:ind w:left="441"/>
        <w:rPr>
          <w:rFonts w:ascii="宋体" w:eastAsia="宋体" w:hAnsi="宋体" w:cs="宋体"/>
          <w:lang w:eastAsia="zh-CN"/>
        </w:rPr>
      </w:pPr>
      <w:r>
        <w:rPr>
          <w:rFonts w:ascii="宋体" w:eastAsia="宋体" w:hAnsi="宋体" w:cs="宋体" w:hint="eastAsia"/>
          <w:lang w:eastAsia="zh-CN"/>
        </w:rPr>
        <w:t>（1）采用银行转账支付方式的，均以转账方式退回到投标人银行账户。</w:t>
      </w:r>
    </w:p>
    <w:p w:rsidR="00C0203D" w:rsidRDefault="00D85A1A">
      <w:pPr>
        <w:spacing w:line="400" w:lineRule="exact"/>
        <w:ind w:left="6" w:right="50" w:firstLine="434"/>
        <w:rPr>
          <w:rFonts w:ascii="宋体" w:eastAsia="宋体" w:hAnsi="宋体" w:cs="宋体"/>
          <w:lang w:eastAsia="zh-CN"/>
        </w:rPr>
      </w:pPr>
      <w:r>
        <w:rPr>
          <w:rFonts w:ascii="宋体" w:eastAsia="宋体" w:hAnsi="宋体" w:cs="宋体" w:hint="eastAsia"/>
          <w:lang w:eastAsia="zh-CN"/>
        </w:rPr>
        <w:t>（2）采用支票、汇票或本票方式的，以转账方式退回到投标人银行账户或由投标人代表持相关授权证明 材料至采购人或采购代理机构办理支票、汇票或本票原件退还手续。</w:t>
      </w:r>
    </w:p>
    <w:p w:rsidR="00C0203D" w:rsidRDefault="00D85A1A">
      <w:pPr>
        <w:spacing w:line="400" w:lineRule="exact"/>
        <w:ind w:left="6" w:right="52" w:firstLine="435"/>
        <w:rPr>
          <w:rFonts w:ascii="宋体" w:eastAsia="宋体" w:hAnsi="宋体" w:cs="宋体"/>
          <w:lang w:eastAsia="zh-CN"/>
        </w:rPr>
      </w:pPr>
      <w:r>
        <w:rPr>
          <w:rFonts w:ascii="宋体" w:eastAsia="宋体" w:hAnsi="宋体" w:cs="宋体" w:hint="eastAsia"/>
          <w:lang w:eastAsia="zh-CN"/>
        </w:rPr>
        <w:t>（3）采用金融机构、担保机构出具的保险、保函方式的，由投标人代表持相关授权证明材料至采购人或 采购代理机构办理保险、保函原件退还手续。</w:t>
      </w:r>
    </w:p>
    <w:p w:rsidR="00C0203D" w:rsidRDefault="00D85A1A">
      <w:pPr>
        <w:spacing w:line="400" w:lineRule="exact"/>
        <w:ind w:left="7" w:right="52" w:firstLine="439"/>
        <w:rPr>
          <w:rFonts w:ascii="宋体" w:eastAsia="宋体" w:hAnsi="宋体" w:cs="宋体"/>
          <w:lang w:eastAsia="zh-CN"/>
        </w:rPr>
      </w:pPr>
      <w:r>
        <w:rPr>
          <w:rFonts w:ascii="宋体" w:eastAsia="宋体" w:hAnsi="宋体" w:cs="宋体" w:hint="eastAsia"/>
          <w:lang w:eastAsia="zh-CN"/>
        </w:rPr>
        <w:t>17.2.2 中标供应商的投标保证金自签订合同之日起4个工作日内退还，退还方式同未中标供应商的投标 保证金的退还方式。</w:t>
      </w:r>
    </w:p>
    <w:p w:rsidR="00C0203D" w:rsidRDefault="00D85A1A">
      <w:pPr>
        <w:spacing w:line="400" w:lineRule="exact"/>
        <w:ind w:left="447"/>
        <w:rPr>
          <w:rFonts w:ascii="宋体" w:eastAsia="宋体" w:hAnsi="宋体" w:cs="宋体"/>
          <w:lang w:eastAsia="zh-CN"/>
        </w:rPr>
      </w:pPr>
      <w:r>
        <w:rPr>
          <w:rFonts w:ascii="宋体" w:eastAsia="宋体" w:hAnsi="宋体" w:cs="宋体" w:hint="eastAsia"/>
          <w:lang w:eastAsia="zh-CN"/>
        </w:rPr>
        <w:t>17.3 投标保证金不计息。</w:t>
      </w:r>
    </w:p>
    <w:p w:rsidR="00C0203D" w:rsidRDefault="00D85A1A">
      <w:pPr>
        <w:spacing w:line="400" w:lineRule="exact"/>
        <w:ind w:left="435"/>
        <w:rPr>
          <w:rFonts w:ascii="宋体" w:eastAsia="宋体" w:hAnsi="宋体" w:cs="宋体"/>
          <w:lang w:eastAsia="zh-CN"/>
        </w:rPr>
      </w:pPr>
      <w:r>
        <w:rPr>
          <w:rFonts w:ascii="宋体" w:eastAsia="宋体" w:hAnsi="宋体" w:cs="宋体" w:hint="eastAsia"/>
          <w:b/>
          <w:bCs/>
          <w:lang w:eastAsia="zh-CN"/>
        </w:rPr>
        <w:t>18.投标人有下列情形之一的，投标保证金将不予退还：</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（1）投标人在投标有效期内撤销投标文件的；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（2）未按规定提交履约保证金的；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（3）投标人在投标过程中弄虚作假，提供虚假材料的；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（4）中标供应商无正当理由不与采购人签订合同的；</w:t>
      </w:r>
    </w:p>
    <w:p w:rsidR="00C0203D" w:rsidRDefault="00D85A1A">
      <w:pPr>
        <w:spacing w:line="400" w:lineRule="exact"/>
        <w:ind w:firstLineChars="200" w:firstLine="420"/>
        <w:rPr>
          <w:rFonts w:ascii="宋体" w:eastAsia="宋体" w:hAnsi="宋体" w:cs="宋体"/>
          <w:lang w:eastAsia="zh-CN"/>
        </w:rPr>
      </w:pPr>
      <w:r>
        <w:rPr>
          <w:rFonts w:ascii="宋体" w:eastAsia="宋体" w:hAnsi="宋体" w:cs="宋体" w:hint="eastAsia"/>
          <w:lang w:eastAsia="zh-CN"/>
        </w:rPr>
        <w:t>（5）将中标项目转让给他人或者在投标文件中未说明且未经招标采购人同意，将中标项目分包给他人的；</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（6）拒绝履行合同义务的；</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（7）其他严重扰乱招投标程序的。</w:t>
      </w:r>
    </w:p>
    <w:p w:rsidR="00C0203D" w:rsidRDefault="00D85A1A">
      <w:pPr>
        <w:spacing w:line="400" w:lineRule="exact"/>
        <w:ind w:left="442"/>
        <w:rPr>
          <w:rFonts w:ascii="宋体" w:eastAsia="宋体" w:hAnsi="宋体" w:cs="宋体"/>
          <w:lang w:eastAsia="zh-CN"/>
        </w:rPr>
      </w:pPr>
      <w:r>
        <w:rPr>
          <w:rFonts w:ascii="宋体" w:eastAsia="宋体" w:hAnsi="宋体" w:cs="宋体" w:hint="eastAsia"/>
          <w:b/>
          <w:bCs/>
          <w:lang w:eastAsia="zh-CN"/>
        </w:rPr>
        <w:t>19.投标文件的编制、签署和份数</w:t>
      </w:r>
    </w:p>
    <w:p w:rsidR="00C0203D" w:rsidRDefault="00D85A1A">
      <w:pPr>
        <w:spacing w:line="400" w:lineRule="exact"/>
        <w:ind w:left="9" w:right="101" w:firstLine="432"/>
        <w:rPr>
          <w:rFonts w:ascii="宋体" w:eastAsia="宋体" w:hAnsi="宋体" w:cs="宋体"/>
          <w:lang w:eastAsia="zh-CN"/>
        </w:rPr>
      </w:pPr>
      <w:r>
        <w:rPr>
          <w:rFonts w:ascii="宋体" w:eastAsia="宋体" w:hAnsi="宋体" w:cs="宋体" w:hint="eastAsia"/>
          <w:lang w:eastAsia="zh-CN"/>
        </w:rPr>
        <w:t xml:space="preserve">19.1 投标人应先安装“广西政府采购云平台新版客户端 ”[请自行前往“广西政府采购网（访问地址ht </w:t>
      </w:r>
      <w:hyperlink r:id="rId38" w:history="1">
        <w:r>
          <w:rPr>
            <w:rFonts w:ascii="宋体" w:eastAsia="宋体" w:hAnsi="宋体" w:cs="宋体" w:hint="eastAsia"/>
            <w:lang w:eastAsia="zh-CN"/>
          </w:rPr>
          <w:t>tp://zfcg.gxzf.gov.cn/</w:t>
        </w:r>
      </w:hyperlink>
      <w:r>
        <w:rPr>
          <w:rFonts w:ascii="宋体" w:eastAsia="宋体" w:hAnsi="宋体" w:cs="宋体" w:hint="eastAsia"/>
          <w:lang w:eastAsia="zh-CN"/>
        </w:rPr>
        <w:t>） ”进行下载，下载路径：办事服务-下载专区]，并按照本项目招标文件规定的格式和顺序和政府采购云平台的要求编制并加密。投标文件内容不完整、编排混乱导致投标文件被误读、漏读或者查找不到相关内容的，由此引发的后果由投标人承担。</w:t>
      </w:r>
    </w:p>
    <w:p w:rsidR="00C0203D" w:rsidRDefault="00D85A1A">
      <w:pPr>
        <w:spacing w:line="400" w:lineRule="exact"/>
        <w:ind w:left="6" w:right="49" w:firstLine="435"/>
        <w:rPr>
          <w:rFonts w:ascii="宋体" w:eastAsia="宋体" w:hAnsi="宋体" w:cs="宋体"/>
          <w:lang w:eastAsia="zh-CN"/>
        </w:rPr>
      </w:pPr>
      <w:r>
        <w:rPr>
          <w:rFonts w:ascii="宋体" w:eastAsia="宋体" w:hAnsi="宋体" w:cs="宋体" w:hint="eastAsia"/>
          <w:lang w:eastAsia="zh-CN"/>
        </w:rPr>
        <w:t>19.2 为确保网上操作合法、有效和安全，投标人应当在投标截止时间前完成在广西政府采购云平台的身份认证，确保在电子投标过程中能够对相关数据电文进行加密和使用电子签章。</w:t>
      </w:r>
    </w:p>
    <w:p w:rsidR="00C0203D" w:rsidRDefault="00D85A1A">
      <w:pPr>
        <w:spacing w:line="400" w:lineRule="exact"/>
        <w:ind w:left="11" w:right="49" w:firstLine="431"/>
        <w:rPr>
          <w:rFonts w:ascii="宋体" w:eastAsia="宋体" w:hAnsi="宋体" w:cs="宋体"/>
          <w:lang w:eastAsia="zh-CN"/>
        </w:rPr>
      </w:pPr>
      <w:r>
        <w:rPr>
          <w:rFonts w:ascii="宋体" w:eastAsia="宋体" w:hAnsi="宋体" w:cs="宋体" w:hint="eastAsia"/>
          <w:lang w:eastAsia="zh-CN"/>
        </w:rPr>
        <w:t>19.3 投标文件须由投标人在规定位置签字（或者电子签名或者加盖电子印章）、盖章（具体以投标人须知前附表或投标文件格式规定为准），否则按无效投标处理。</w:t>
      </w:r>
    </w:p>
    <w:p w:rsidR="00C0203D" w:rsidRDefault="00D85A1A">
      <w:pPr>
        <w:spacing w:line="400" w:lineRule="exact"/>
        <w:ind w:left="6" w:right="49" w:firstLine="435"/>
        <w:rPr>
          <w:rFonts w:ascii="宋体" w:eastAsia="宋体" w:hAnsi="宋体" w:cs="宋体"/>
          <w:lang w:eastAsia="zh-CN"/>
        </w:rPr>
      </w:pPr>
      <w:r>
        <w:rPr>
          <w:rFonts w:ascii="宋体" w:eastAsia="宋体" w:hAnsi="宋体" w:cs="宋体" w:hint="eastAsia"/>
          <w:lang w:eastAsia="zh-CN"/>
        </w:rPr>
        <w:t>19.4 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rsidR="00C0203D" w:rsidRDefault="00D85A1A">
      <w:pPr>
        <w:spacing w:line="400" w:lineRule="exact"/>
        <w:ind w:left="6" w:right="49" w:firstLine="436"/>
        <w:rPr>
          <w:rFonts w:ascii="宋体" w:eastAsia="宋体" w:hAnsi="宋体" w:cs="宋体"/>
          <w:lang w:eastAsia="zh-CN"/>
        </w:rPr>
      </w:pPr>
      <w:r>
        <w:rPr>
          <w:rFonts w:ascii="宋体" w:eastAsia="宋体" w:hAnsi="宋体" w:cs="宋体" w:hint="eastAsia"/>
          <w:lang w:eastAsia="zh-CN"/>
        </w:rPr>
        <w:t>19.5 投标文件应尽量避免涂改、行间插字或者删除。如果出现上述情况，改动之处应由投标人的法定代表人或者其委托代理人签字（或者电子签名或者加盖电子印章）或者加盖电子公章。投标文件因字迹潦草或者表达不清所引起的后果由投标人承担。</w:t>
      </w:r>
    </w:p>
    <w:p w:rsidR="00C0203D" w:rsidRDefault="00D85A1A">
      <w:pPr>
        <w:spacing w:line="400" w:lineRule="exact"/>
        <w:ind w:left="9" w:right="49" w:firstLine="432"/>
        <w:rPr>
          <w:rFonts w:ascii="宋体" w:eastAsia="宋体" w:hAnsi="宋体" w:cs="宋体"/>
          <w:lang w:eastAsia="zh-CN"/>
        </w:rPr>
      </w:pPr>
      <w:r>
        <w:rPr>
          <w:rFonts w:ascii="宋体" w:eastAsia="宋体" w:hAnsi="宋体" w:cs="宋体" w:hint="eastAsia"/>
          <w:lang w:eastAsia="zh-CN"/>
        </w:rPr>
        <w:t>19.6 投标人应准确设置评审关联点。未设置或设置错误导致投标文件被误读、漏读或者查找不到相关内容的，是投标人的责任。</w:t>
      </w: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t>19.7 投标文件所提供的相关材料的尺寸和清晰度应该能够在电脑上被阅读、识别和判断。</w:t>
      </w:r>
    </w:p>
    <w:p w:rsidR="00C0203D" w:rsidRDefault="00C0203D">
      <w:pPr>
        <w:spacing w:line="400" w:lineRule="exact"/>
        <w:rPr>
          <w:rFonts w:ascii="宋体" w:eastAsia="宋体" w:hAnsi="宋体" w:cs="宋体"/>
          <w:lang w:eastAsia="zh-CN"/>
        </w:rPr>
        <w:sectPr w:rsidR="00C0203D">
          <w:headerReference w:type="default" r:id="rId39"/>
          <w:footerReference w:type="default" r:id="rId40"/>
          <w:pgSz w:w="11906" w:h="16839"/>
          <w:pgMar w:top="1134" w:right="801" w:bottom="1156" w:left="1134" w:header="862" w:footer="1000" w:gutter="0"/>
          <w:cols w:space="720"/>
        </w:sectPr>
      </w:pP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lastRenderedPageBreak/>
        <w:t>19.8 投标文件内容无法阅读、识别和判断的，视为未提供。</w:t>
      </w: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t>19.9 投标文件的容量大小须符合广西政府采购云平台规定。</w:t>
      </w:r>
    </w:p>
    <w:p w:rsidR="00C0203D" w:rsidRDefault="00D85A1A">
      <w:pPr>
        <w:spacing w:line="400" w:lineRule="exact"/>
        <w:ind w:left="442"/>
        <w:rPr>
          <w:rFonts w:ascii="宋体" w:eastAsia="宋体" w:hAnsi="宋体" w:cs="宋体"/>
          <w:lang w:eastAsia="zh-CN"/>
        </w:rPr>
      </w:pPr>
      <w:r>
        <w:rPr>
          <w:rFonts w:ascii="宋体" w:eastAsia="宋体" w:hAnsi="宋体" w:cs="宋体" w:hint="eastAsia"/>
          <w:lang w:eastAsia="zh-CN"/>
        </w:rPr>
        <w:t>19.10 投标文件份数：按广西政府采购云平台在线编制要求。</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20.投标文件的提交、修改、补充和撤回</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20.1 投标文件的提交</w:t>
      </w:r>
    </w:p>
    <w:p w:rsidR="00C0203D" w:rsidRDefault="00D85A1A">
      <w:pPr>
        <w:spacing w:line="400" w:lineRule="exact"/>
        <w:ind w:left="7" w:firstLine="429"/>
        <w:rPr>
          <w:rFonts w:ascii="宋体" w:eastAsia="宋体" w:hAnsi="宋体" w:cs="宋体"/>
          <w:lang w:eastAsia="zh-CN"/>
        </w:rPr>
      </w:pPr>
      <w:r>
        <w:rPr>
          <w:rFonts w:ascii="宋体" w:eastAsia="宋体" w:hAnsi="宋体" w:cs="宋体" w:hint="eastAsia"/>
          <w:lang w:eastAsia="zh-CN"/>
        </w:rPr>
        <w:t>（1）投标人必须在“投标人须知前附表 ”规定的投标文件提交截止时间前将电子投标文件提交至投标地点。电子投标文件应在制作完成后，在投标截止时间前通过有效数字证书（CA 认证锁）进行电子签章、加密，然后通过网络将加密的电子投标文件递交至广西政府采购云平台。</w:t>
      </w:r>
    </w:p>
    <w:p w:rsidR="00C0203D" w:rsidRDefault="00D85A1A">
      <w:pPr>
        <w:spacing w:line="400" w:lineRule="exact"/>
        <w:ind w:left="429" w:right="34" w:firstLine="7"/>
        <w:rPr>
          <w:rFonts w:ascii="宋体" w:eastAsia="宋体" w:hAnsi="宋体" w:cs="宋体"/>
          <w:lang w:eastAsia="zh-CN"/>
        </w:rPr>
      </w:pPr>
      <w:r>
        <w:rPr>
          <w:rFonts w:ascii="宋体" w:eastAsia="宋体" w:hAnsi="宋体" w:cs="宋体" w:hint="eastAsia"/>
          <w:lang w:eastAsia="zh-CN"/>
        </w:rPr>
        <w:t>（2）未在规定时间内提交或者未按照招标文件要求加密的电子投标文件，广西政府采购云平台将拒收。20.2.投标文件的修改、补充或撤回</w:t>
      </w:r>
    </w:p>
    <w:p w:rsidR="00C0203D" w:rsidRDefault="00D85A1A">
      <w:pPr>
        <w:spacing w:line="400" w:lineRule="exact"/>
        <w:ind w:left="6" w:right="52" w:firstLine="430"/>
        <w:rPr>
          <w:rFonts w:ascii="宋体" w:eastAsia="宋体" w:hAnsi="宋体" w:cs="宋体"/>
          <w:lang w:eastAsia="zh-CN"/>
        </w:rPr>
      </w:pPr>
      <w:r>
        <w:rPr>
          <w:rFonts w:ascii="宋体" w:eastAsia="宋体" w:hAnsi="宋体" w:cs="宋体" w:hint="eastAsia"/>
          <w:lang w:eastAsia="zh-CN"/>
        </w:rPr>
        <w:t>（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 ”中查看“电子投标文件制作与投送教程”）。</w:t>
      </w:r>
    </w:p>
    <w:p w:rsidR="00C0203D" w:rsidRDefault="00D85A1A">
      <w:pPr>
        <w:spacing w:line="400" w:lineRule="exact"/>
        <w:ind w:left="9" w:right="52" w:firstLine="427"/>
        <w:rPr>
          <w:rFonts w:ascii="宋体" w:eastAsia="宋体" w:hAnsi="宋体" w:cs="宋体"/>
          <w:lang w:eastAsia="zh-CN"/>
        </w:rPr>
      </w:pPr>
      <w:r>
        <w:rPr>
          <w:rFonts w:ascii="宋体" w:eastAsia="宋体" w:hAnsi="宋体" w:cs="宋体" w:hint="eastAsia"/>
          <w:lang w:eastAsia="zh-CN"/>
        </w:rPr>
        <w:t>（2）广西政府采购云平台收到投标文件后向供应商发出确认回执通知。在投标截止时间前，除供应商补充、修改或者撤回投标文件外，任何单位和个人不得解密或提取投标文件。</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（3）在投标截止时间后，采购人和采购代理机构对已提交的投标文件概不退回。</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21.投标无效的情形</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投标人的投标文件中存在对招标文件的任何实质性要求和条件的负偏离，将被视为投标无效。</w:t>
      </w:r>
    </w:p>
    <w:p w:rsidR="00C0203D" w:rsidRDefault="00D85A1A">
      <w:pPr>
        <w:spacing w:line="400" w:lineRule="exact"/>
        <w:ind w:left="422"/>
        <w:rPr>
          <w:rFonts w:ascii="宋体" w:eastAsia="宋体" w:hAnsi="宋体" w:cs="宋体"/>
          <w:b/>
          <w:bCs/>
          <w:lang w:eastAsia="zh-CN"/>
        </w:rPr>
      </w:pPr>
      <w:r>
        <w:rPr>
          <w:rFonts w:ascii="宋体" w:eastAsia="宋体" w:hAnsi="宋体" w:cs="宋体" w:hint="eastAsia"/>
          <w:b/>
          <w:bCs/>
          <w:lang w:eastAsia="zh-CN"/>
        </w:rPr>
        <w:t>21.1在报价评审时，如发现下列情形之一的，将被视为投标无效：</w:t>
      </w:r>
    </w:p>
    <w:p w:rsidR="00C0203D" w:rsidRDefault="00D85A1A">
      <w:pPr>
        <w:spacing w:line="400" w:lineRule="exact"/>
        <w:ind w:firstLineChars="200" w:firstLine="422"/>
        <w:rPr>
          <w:rFonts w:ascii="宋体" w:eastAsia="宋体" w:hAnsi="宋体" w:cs="宋体"/>
          <w:lang w:eastAsia="zh-CN"/>
        </w:rPr>
      </w:pPr>
      <w:r>
        <w:rPr>
          <w:rFonts w:ascii="宋体" w:eastAsia="宋体" w:hAnsi="宋体" w:cs="宋体" w:hint="eastAsia"/>
          <w:b/>
          <w:bCs/>
          <w:lang w:eastAsia="zh-CN"/>
        </w:rPr>
        <w:t>（1）报价文件未提供“投标人须知前附表”第13.1条“报价文件”规定中“必须提供”的文件资料的；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（2）未采用人民币报价或者未按照招标文件标明的币种报价的；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（3）本项目报价超出招标文件所规定最高限价，或者超出采购预算金额的；</w:t>
      </w:r>
    </w:p>
    <w:p w:rsidR="00C0203D" w:rsidRDefault="00D85A1A">
      <w:pPr>
        <w:spacing w:line="400" w:lineRule="exact"/>
        <w:ind w:left="6" w:right="54" w:firstLine="422"/>
        <w:rPr>
          <w:rFonts w:ascii="宋体" w:eastAsia="宋体" w:hAnsi="宋体" w:cs="宋体"/>
          <w:lang w:eastAsia="zh-CN"/>
        </w:rPr>
      </w:pPr>
      <w:r>
        <w:rPr>
          <w:rFonts w:ascii="宋体" w:eastAsia="宋体" w:hAnsi="宋体" w:cs="宋体" w:hint="eastAsia"/>
          <w:b/>
          <w:bCs/>
          <w:lang w:eastAsia="zh-CN"/>
        </w:rPr>
        <w:t>（4）投标人未就本项目进行报价或者存在漏项报价；投标人未就本项目的单项内容作唯一报价；投标人未就本项目的全部内容作完整唯一总价报价；存在有选择、有条件报价的（招标文件允许有备选方案或者其他约定的除外）；</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（5）修正后的报价，投标人不确认的；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（6）投标人属于投标人须知正文第27.3条（2）项情形的；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（7）报价文件响应的标的数量及单位与招标文件要求实质性不一致的；</w:t>
      </w:r>
    </w:p>
    <w:p w:rsidR="00C0203D" w:rsidRDefault="00D85A1A">
      <w:pPr>
        <w:spacing w:line="400" w:lineRule="exact"/>
        <w:ind w:left="7" w:right="54" w:firstLine="422"/>
        <w:rPr>
          <w:rFonts w:ascii="宋体" w:eastAsia="宋体" w:hAnsi="宋体" w:cs="宋体"/>
          <w:lang w:eastAsia="zh-CN"/>
        </w:rPr>
      </w:pPr>
      <w:r>
        <w:rPr>
          <w:rFonts w:ascii="宋体" w:eastAsia="宋体" w:hAnsi="宋体" w:cs="宋体" w:hint="eastAsia"/>
          <w:b/>
          <w:bCs/>
          <w:lang w:eastAsia="zh-CN"/>
        </w:rPr>
        <w:t>（8）开标结果（报价金额）与解密后的电子加密投标文件中《开标一览表》填写的金额不一致并拒绝按招标文件要求接受调整的。</w:t>
      </w:r>
    </w:p>
    <w:p w:rsidR="00C0203D" w:rsidRDefault="00D85A1A">
      <w:pPr>
        <w:spacing w:line="400" w:lineRule="exact"/>
        <w:ind w:left="422"/>
        <w:rPr>
          <w:rFonts w:ascii="宋体" w:eastAsia="宋体" w:hAnsi="宋体" w:cs="宋体"/>
          <w:lang w:eastAsia="zh-CN"/>
        </w:rPr>
      </w:pPr>
      <w:r>
        <w:rPr>
          <w:rFonts w:ascii="宋体" w:eastAsia="宋体" w:hAnsi="宋体" w:cs="宋体" w:hint="eastAsia"/>
          <w:b/>
          <w:bCs/>
          <w:lang w:eastAsia="zh-CN"/>
        </w:rPr>
        <w:t>21.2在资格评审时，如发现下列情形之一的，将被视为投标无效：</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（1）不具备招标文件中规定的资格要求的；</w:t>
      </w:r>
    </w:p>
    <w:p w:rsidR="00C0203D" w:rsidRDefault="00D85A1A">
      <w:pPr>
        <w:spacing w:line="400" w:lineRule="exact"/>
        <w:ind w:firstLineChars="200" w:firstLine="422"/>
        <w:rPr>
          <w:rFonts w:ascii="宋体" w:eastAsia="宋体" w:hAnsi="宋体" w:cs="宋体"/>
          <w:lang w:eastAsia="zh-CN"/>
        </w:rPr>
      </w:pPr>
      <w:r>
        <w:rPr>
          <w:rFonts w:ascii="宋体" w:eastAsia="宋体" w:hAnsi="宋体" w:cs="宋体" w:hint="eastAsia"/>
          <w:b/>
          <w:bCs/>
          <w:lang w:eastAsia="zh-CN"/>
        </w:rPr>
        <w:t>（2）在“信用中国"网站（www.creditchina.gov.cn）、中国政府采购网（www.ccgp.gov.cn）被列入失信被执行人、重大税收违法失信主体、政府采购严重违法失信行为记录名单及其他不符合《中华人民共和</w:t>
      </w:r>
      <w:r>
        <w:rPr>
          <w:rFonts w:ascii="宋体" w:eastAsia="宋体" w:hAnsi="宋体" w:cs="宋体" w:hint="eastAsia"/>
          <w:b/>
          <w:bCs/>
          <w:lang w:eastAsia="zh-CN"/>
        </w:rPr>
        <w:lastRenderedPageBreak/>
        <w:t>国政府采购法》第二十二条规定条件的；（注：其中信用查询规则见“投标人须知前附表”，广西政府采购云平台已与“信用中国”网站、中国政府采购网实现数据对接，可直接在线查询）</w:t>
      </w:r>
    </w:p>
    <w:p w:rsidR="00C0203D" w:rsidRDefault="00D85A1A">
      <w:pPr>
        <w:spacing w:line="400" w:lineRule="exact"/>
        <w:ind w:left="7" w:right="80" w:firstLine="422"/>
        <w:rPr>
          <w:rFonts w:ascii="宋体" w:eastAsia="宋体" w:hAnsi="宋体" w:cs="宋体"/>
          <w:lang w:eastAsia="zh-CN"/>
        </w:rPr>
      </w:pPr>
      <w:r>
        <w:rPr>
          <w:rFonts w:ascii="宋体" w:eastAsia="宋体" w:hAnsi="宋体" w:cs="宋体" w:hint="eastAsia"/>
          <w:b/>
          <w:bCs/>
          <w:lang w:eastAsia="zh-CN"/>
        </w:rPr>
        <w:t>（3）同一合同项下的不同投标人，单位负责人为同一人或者存在直接控股、管理关系的；为本项目提供过整体设计、规范编制或者项目管理、监理、检测等服务的供应商，再参加该采购项目的其他采购活动的；</w:t>
      </w:r>
    </w:p>
    <w:p w:rsidR="00C0203D" w:rsidRDefault="00D85A1A">
      <w:pPr>
        <w:spacing w:line="400" w:lineRule="exact"/>
        <w:ind w:left="10" w:right="80" w:firstLine="419"/>
        <w:rPr>
          <w:rFonts w:ascii="宋体" w:eastAsia="宋体" w:hAnsi="宋体" w:cs="宋体"/>
          <w:lang w:eastAsia="zh-CN"/>
        </w:rPr>
      </w:pPr>
      <w:r>
        <w:rPr>
          <w:rFonts w:ascii="宋体" w:eastAsia="宋体" w:hAnsi="宋体" w:cs="宋体" w:hint="eastAsia"/>
          <w:b/>
          <w:bCs/>
          <w:lang w:eastAsia="zh-CN"/>
        </w:rPr>
        <w:t>（4）投标文件中的资格证明文件缺少任一项“投标人须知前附表”第13.2条“资格证明文件”规定“必须提供（符合不需提供的情形除外）”的文件资料的；</w:t>
      </w:r>
    </w:p>
    <w:p w:rsidR="00C0203D" w:rsidRDefault="00D85A1A">
      <w:pPr>
        <w:spacing w:line="400" w:lineRule="exact"/>
        <w:ind w:left="7" w:firstLine="422"/>
        <w:rPr>
          <w:rFonts w:ascii="宋体" w:eastAsia="宋体" w:hAnsi="宋体" w:cs="宋体"/>
          <w:lang w:eastAsia="zh-CN"/>
        </w:rPr>
      </w:pPr>
      <w:r>
        <w:rPr>
          <w:rFonts w:ascii="宋体" w:eastAsia="宋体" w:hAnsi="宋体" w:cs="宋体" w:hint="eastAsia"/>
          <w:b/>
          <w:bCs/>
          <w:lang w:eastAsia="zh-CN"/>
        </w:rPr>
        <w:t>（5）投标文件中的资格证明文件出现任一项不符合“投标人须知前附表”第13.2条“资格证明文件”规定“必须提供（符合不需提供的情形除外）”的文件资料要求或者无效的。</w:t>
      </w:r>
    </w:p>
    <w:p w:rsidR="00C0203D" w:rsidRDefault="00D85A1A">
      <w:pPr>
        <w:spacing w:line="400" w:lineRule="exact"/>
        <w:ind w:left="422"/>
        <w:rPr>
          <w:rFonts w:ascii="宋体" w:eastAsia="宋体" w:hAnsi="宋体" w:cs="宋体"/>
          <w:lang w:eastAsia="zh-CN"/>
        </w:rPr>
      </w:pPr>
      <w:r>
        <w:rPr>
          <w:rFonts w:ascii="宋体" w:eastAsia="宋体" w:hAnsi="宋体" w:cs="宋体" w:hint="eastAsia"/>
          <w:b/>
          <w:bCs/>
          <w:lang w:eastAsia="zh-CN"/>
        </w:rPr>
        <w:t>21.3在商务及技术评审时，如发现下列情形之一的，将被视为投标无效：</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（1）投标文件未按招标文件要求签署、盖章的；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（2）委托代理人未能出具有效身份证或者出具的身份证与授权委托书中的信息不符的；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（3）为无效投标保证金的或者未按照招标文件的规定提交投标保证金的；</w:t>
      </w:r>
    </w:p>
    <w:p w:rsidR="00C0203D" w:rsidRDefault="00D85A1A">
      <w:pPr>
        <w:spacing w:line="400" w:lineRule="exact"/>
        <w:ind w:left="10" w:right="80" w:firstLine="419"/>
        <w:rPr>
          <w:rFonts w:ascii="宋体" w:eastAsia="宋体" w:hAnsi="宋体" w:cs="宋体"/>
          <w:lang w:eastAsia="zh-CN"/>
        </w:rPr>
      </w:pPr>
      <w:r>
        <w:rPr>
          <w:rFonts w:ascii="宋体" w:eastAsia="宋体" w:hAnsi="宋体" w:cs="宋体" w:hint="eastAsia"/>
          <w:b/>
          <w:bCs/>
          <w:lang w:eastAsia="zh-CN"/>
        </w:rPr>
        <w:t>（4）投标文件未提供“投标人须知前附表”第13.3条“商务文件”和第13.4条“技术文件”中规定“必须提供”的文件资料的；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（5）允许负偏离的条款数超过“投标人须知前附表”规定项数的；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（6）投标文件的实质性内容未使用中文表述、使用计量单位不符合招标文件要求的；</w:t>
      </w:r>
    </w:p>
    <w:p w:rsidR="00C0203D" w:rsidRDefault="00D85A1A">
      <w:pPr>
        <w:spacing w:line="400" w:lineRule="exact"/>
        <w:ind w:left="24" w:right="81" w:firstLine="405"/>
        <w:rPr>
          <w:rFonts w:ascii="宋体" w:eastAsia="宋体" w:hAnsi="宋体" w:cs="宋体"/>
          <w:lang w:eastAsia="zh-CN"/>
        </w:rPr>
      </w:pPr>
      <w:r>
        <w:rPr>
          <w:rFonts w:ascii="宋体" w:eastAsia="宋体" w:hAnsi="宋体" w:cs="宋体" w:hint="eastAsia"/>
          <w:b/>
          <w:bCs/>
          <w:lang w:eastAsia="zh-CN"/>
        </w:rPr>
        <w:t>（7）投标文件中的文件资料因填写不齐全或者内容虚假或者出现其他情形而导致被评标委员会认定无效的；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（8）投标文件含有采购人不能接受的附加条件的；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（9）投标人属于投标人须知正文第8.5条情形的；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（10）投标文件标注的项目名称或者项目编号与招标文件标注的项目名称或者项目编号不一致的；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（11）投标文件中承诺的投标有效期低于招标文件要求的期限的；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（12）招标文件明确不允许分包，投标文件拟分包的；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（13）虚假投标，或者出现其他情形而导致被评标委员会认定无效的；</w:t>
      </w:r>
    </w:p>
    <w:p w:rsidR="00C0203D" w:rsidRDefault="00D85A1A">
      <w:pPr>
        <w:spacing w:line="400" w:lineRule="exact"/>
        <w:ind w:left="7" w:right="102" w:firstLine="422"/>
        <w:rPr>
          <w:rFonts w:ascii="宋体" w:eastAsia="宋体" w:hAnsi="宋体" w:cs="宋体"/>
          <w:lang w:eastAsia="zh-CN"/>
        </w:rPr>
      </w:pPr>
      <w:r>
        <w:rPr>
          <w:rFonts w:ascii="宋体" w:eastAsia="宋体" w:hAnsi="宋体" w:cs="宋体" w:hint="eastAsia"/>
          <w:b/>
          <w:bCs/>
          <w:lang w:eastAsia="zh-CN"/>
        </w:rPr>
        <w:t>（14）招标文件未载明允许提供备选（替代）投标方案或明确不允许提供备选（替代）投标方案时，投标人提供了备选（替代）投标方案的；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（15）未响应合同条款要求的；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（16）未响应招标文件实质性要求的；</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（17）法律、法规和招标文件规定的其他无效情形。</w:t>
      </w:r>
    </w:p>
    <w:p w:rsidR="00C0203D" w:rsidRDefault="00C0203D">
      <w:pPr>
        <w:pStyle w:val="a4"/>
        <w:spacing w:line="400" w:lineRule="exact"/>
        <w:rPr>
          <w:rFonts w:ascii="宋体" w:eastAsia="宋体" w:hAnsi="宋体" w:cs="宋体"/>
          <w:lang w:eastAsia="zh-CN"/>
        </w:rPr>
      </w:pPr>
    </w:p>
    <w:p w:rsidR="00C0203D" w:rsidRDefault="00D85A1A">
      <w:pPr>
        <w:spacing w:line="400" w:lineRule="exact"/>
        <w:ind w:left="4356"/>
        <w:outlineLvl w:val="0"/>
        <w:rPr>
          <w:rFonts w:ascii="宋体" w:eastAsia="宋体" w:hAnsi="宋体" w:cs="宋体"/>
          <w:lang w:eastAsia="zh-CN"/>
        </w:rPr>
      </w:pPr>
      <w:bookmarkStart w:id="21" w:name="bookmark13"/>
      <w:bookmarkStart w:id="22" w:name="bookmark14"/>
      <w:bookmarkEnd w:id="21"/>
      <w:bookmarkEnd w:id="22"/>
      <w:r>
        <w:rPr>
          <w:rFonts w:ascii="宋体" w:eastAsia="宋体" w:hAnsi="宋体" w:cs="宋体" w:hint="eastAsia"/>
          <w:b/>
          <w:bCs/>
          <w:lang w:eastAsia="zh-CN"/>
        </w:rPr>
        <w:t>四、开标</w:t>
      </w:r>
    </w:p>
    <w:p w:rsidR="00C0203D" w:rsidRDefault="00D85A1A">
      <w:pPr>
        <w:spacing w:line="400" w:lineRule="exact"/>
        <w:ind w:left="422"/>
        <w:rPr>
          <w:rFonts w:ascii="宋体" w:eastAsia="宋体" w:hAnsi="宋体" w:cs="宋体"/>
          <w:lang w:eastAsia="zh-CN"/>
        </w:rPr>
      </w:pPr>
      <w:r>
        <w:rPr>
          <w:rFonts w:ascii="宋体" w:eastAsia="宋体" w:hAnsi="宋体" w:cs="宋体" w:hint="eastAsia"/>
          <w:b/>
          <w:bCs/>
          <w:lang w:eastAsia="zh-CN"/>
        </w:rPr>
        <w:t>22.开标时间及地点</w:t>
      </w:r>
    </w:p>
    <w:p w:rsidR="00C0203D" w:rsidRDefault="00D85A1A">
      <w:pPr>
        <w:spacing w:line="400" w:lineRule="exact"/>
        <w:ind w:left="6" w:right="10" w:firstLine="411"/>
        <w:rPr>
          <w:rFonts w:ascii="宋体" w:eastAsia="宋体" w:hAnsi="宋体" w:cs="宋体"/>
          <w:lang w:eastAsia="zh-CN"/>
        </w:rPr>
      </w:pPr>
      <w:r>
        <w:rPr>
          <w:rFonts w:ascii="宋体" w:eastAsia="宋体" w:hAnsi="宋体" w:cs="宋体" w:hint="eastAsia"/>
          <w:lang w:eastAsia="zh-CN"/>
        </w:rPr>
        <w:t>采购代理机构将在“投标人须知前附表”规定的时间通过广西政府采购云平台组织开标、开启投标文件，所有投标人均应当准时在线参加。投标人如不参加开标会的，视同认可开标结果，事后不得对采购相关人员、</w:t>
      </w:r>
      <w:r>
        <w:rPr>
          <w:rFonts w:ascii="宋体" w:eastAsia="宋体" w:hAnsi="宋体" w:cs="宋体" w:hint="eastAsia"/>
          <w:lang w:eastAsia="zh-CN"/>
        </w:rPr>
        <w:lastRenderedPageBreak/>
        <w:t>开标过程和开标结果提出异议，同时投标人因未在线参加开标而导致投标文件无法按时解密等一切后果由投 标人自己承担。</w:t>
      </w:r>
    </w:p>
    <w:p w:rsidR="00C0203D" w:rsidRDefault="00D85A1A">
      <w:pPr>
        <w:spacing w:line="400" w:lineRule="exact"/>
        <w:ind w:left="422"/>
        <w:rPr>
          <w:rFonts w:ascii="宋体" w:eastAsia="宋体" w:hAnsi="宋体" w:cs="宋体"/>
          <w:lang w:eastAsia="zh-CN"/>
        </w:rPr>
      </w:pPr>
      <w:r>
        <w:rPr>
          <w:rFonts w:ascii="宋体" w:eastAsia="宋体" w:hAnsi="宋体" w:cs="宋体" w:hint="eastAsia"/>
          <w:b/>
          <w:bCs/>
          <w:lang w:eastAsia="zh-CN"/>
        </w:rPr>
        <w:t>23.开标程序</w:t>
      </w:r>
    </w:p>
    <w:p w:rsidR="00C0203D" w:rsidRDefault="00D85A1A">
      <w:pPr>
        <w:spacing w:line="400" w:lineRule="exact"/>
        <w:ind w:left="7" w:firstLine="414"/>
        <w:rPr>
          <w:rFonts w:ascii="宋体" w:eastAsia="宋体" w:hAnsi="宋体" w:cs="宋体"/>
          <w:lang w:eastAsia="zh-CN"/>
        </w:rPr>
      </w:pPr>
      <w:r>
        <w:rPr>
          <w:rFonts w:ascii="宋体" w:eastAsia="宋体" w:hAnsi="宋体" w:cs="宋体" w:hint="eastAsia"/>
          <w:lang w:eastAsia="zh-CN"/>
        </w:rPr>
        <w:t>23.1 解密电子投标文件。广西政府采购云平台按开标时间自动提取所有投标文件。采购代理机构依托广西政府采购云平台向各投标人发出电子加密投标文件【开始解密】通知，由投标人按“投标人须知前附表 ”规定的时间内自行进行投标文件解密。投标人的法定代表人或其委托代理人须凭加密时所用的CA锁准时登录到广西政府采购云平台电子开标大厅签到并对电子投标文件解密，在线解密时间为30分钟。投标人未在规定的时间内解密投标文件或者解密失败的，投标人的投标文件作无效处理。</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23.2 电子唱标。投标文件解密结束，宣布的内容均在广西政府采购云平台远程开标大厅展示。</w:t>
      </w:r>
    </w:p>
    <w:p w:rsidR="00C0203D" w:rsidRDefault="00D85A1A">
      <w:pPr>
        <w:spacing w:line="400" w:lineRule="exact"/>
        <w:ind w:left="6" w:right="47" w:firstLine="423"/>
        <w:rPr>
          <w:rFonts w:ascii="宋体" w:eastAsia="宋体" w:hAnsi="宋体" w:cs="宋体"/>
          <w:lang w:eastAsia="zh-CN"/>
        </w:rPr>
      </w:pPr>
      <w:r>
        <w:rPr>
          <w:rFonts w:ascii="宋体" w:eastAsia="宋体" w:hAnsi="宋体" w:cs="宋体" w:hint="eastAsia"/>
          <w:lang w:eastAsia="zh-CN"/>
        </w:rPr>
        <w:t>23.3 开标过程由采购代理机构如实记录，并电子留痕，由参加电子开标的各投标人代表对电子开标记录在开标记录公布后15分钟内进行当场校核及勘误，并线上确认是否有异议，未确认的视同认可开标结果。</w:t>
      </w:r>
    </w:p>
    <w:p w:rsidR="00C0203D" w:rsidRDefault="00D85A1A">
      <w:pPr>
        <w:spacing w:line="400" w:lineRule="exact"/>
        <w:ind w:left="5" w:right="49" w:firstLine="424"/>
        <w:rPr>
          <w:rFonts w:ascii="宋体" w:eastAsia="宋体" w:hAnsi="宋体" w:cs="宋体"/>
          <w:lang w:eastAsia="zh-CN"/>
        </w:rPr>
      </w:pPr>
      <w:r>
        <w:rPr>
          <w:rFonts w:ascii="宋体" w:eastAsia="宋体" w:hAnsi="宋体" w:cs="宋体" w:hint="eastAsia"/>
          <w:lang w:eastAsia="zh-CN"/>
        </w:rPr>
        <w:t>23.4 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rsidR="00C0203D" w:rsidRDefault="00D85A1A">
      <w:pPr>
        <w:spacing w:line="400" w:lineRule="exact"/>
        <w:ind w:left="6" w:right="86" w:firstLine="422"/>
        <w:rPr>
          <w:rFonts w:ascii="宋体" w:eastAsia="宋体" w:hAnsi="宋体" w:cs="宋体"/>
          <w:lang w:eastAsia="zh-CN"/>
        </w:rPr>
      </w:pPr>
      <w:r>
        <w:rPr>
          <w:rFonts w:ascii="宋体" w:eastAsia="宋体" w:hAnsi="宋体" w:cs="宋体" w:hint="eastAsia"/>
          <w:lang w:eastAsia="zh-CN"/>
        </w:rPr>
        <w:t>23.5 开标结束后，如发现开标结果（报价金额）与解密后的电子加密投标文件中《开标一览表》填写的金额不一致的， 由评标委员会按照投标人须知正文第 30.4 条进行修正。</w:t>
      </w:r>
    </w:p>
    <w:p w:rsidR="00C0203D" w:rsidRDefault="00D85A1A">
      <w:pPr>
        <w:spacing w:line="400" w:lineRule="exact"/>
        <w:ind w:left="426"/>
        <w:rPr>
          <w:rFonts w:ascii="宋体" w:eastAsia="宋体" w:hAnsi="宋体" w:cs="宋体"/>
          <w:lang w:eastAsia="zh-CN"/>
        </w:rPr>
      </w:pPr>
      <w:r>
        <w:rPr>
          <w:rFonts w:ascii="宋体" w:eastAsia="宋体" w:hAnsi="宋体" w:cs="宋体" w:hint="eastAsia"/>
          <w:lang w:eastAsia="zh-CN"/>
        </w:rPr>
        <w:t>特别说明：如遇广西政府采购云平台电子化开标或评审程序调整的，按调整后程序执行。</w:t>
      </w:r>
    </w:p>
    <w:p w:rsidR="00C0203D" w:rsidRDefault="00C0203D">
      <w:pPr>
        <w:pStyle w:val="a4"/>
        <w:spacing w:line="400" w:lineRule="exact"/>
        <w:rPr>
          <w:rFonts w:ascii="宋体" w:eastAsia="宋体" w:hAnsi="宋体" w:cs="宋体"/>
          <w:lang w:eastAsia="zh-CN"/>
        </w:rPr>
      </w:pPr>
    </w:p>
    <w:p w:rsidR="00C0203D" w:rsidRDefault="00D85A1A">
      <w:pPr>
        <w:spacing w:line="400" w:lineRule="exact"/>
        <w:ind w:left="4339"/>
        <w:outlineLvl w:val="0"/>
        <w:rPr>
          <w:rFonts w:ascii="宋体" w:eastAsia="宋体" w:hAnsi="宋体" w:cs="宋体"/>
          <w:lang w:eastAsia="zh-CN"/>
        </w:rPr>
      </w:pPr>
      <w:bookmarkStart w:id="23" w:name="bookmark16"/>
      <w:bookmarkStart w:id="24" w:name="bookmark15"/>
      <w:bookmarkEnd w:id="23"/>
      <w:bookmarkEnd w:id="24"/>
      <w:r>
        <w:rPr>
          <w:rFonts w:ascii="宋体" w:eastAsia="宋体" w:hAnsi="宋体" w:cs="宋体" w:hint="eastAsia"/>
          <w:b/>
          <w:bCs/>
          <w:lang w:eastAsia="zh-CN"/>
        </w:rPr>
        <w:t>五、资格审查</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24.资格审查</w:t>
      </w:r>
    </w:p>
    <w:p w:rsidR="00C0203D" w:rsidRDefault="00D85A1A">
      <w:pPr>
        <w:spacing w:line="400" w:lineRule="exact"/>
        <w:ind w:left="17" w:right="47" w:firstLine="411"/>
        <w:rPr>
          <w:rFonts w:ascii="宋体" w:eastAsia="宋体" w:hAnsi="宋体" w:cs="宋体"/>
          <w:lang w:eastAsia="zh-CN"/>
        </w:rPr>
      </w:pPr>
      <w:r>
        <w:rPr>
          <w:rFonts w:ascii="宋体" w:eastAsia="宋体" w:hAnsi="宋体" w:cs="宋体" w:hint="eastAsia"/>
          <w:lang w:eastAsia="zh-CN"/>
        </w:rPr>
        <w:t>24.1 开标结束后，采购人、采购代理机构根据双方签订的代理协议约定，应当依法对投标人的资格进行审查。</w:t>
      </w:r>
    </w:p>
    <w:p w:rsidR="00C0203D" w:rsidRDefault="00D85A1A">
      <w:pPr>
        <w:spacing w:line="400" w:lineRule="exact"/>
        <w:ind w:left="7" w:right="47" w:firstLine="421"/>
        <w:rPr>
          <w:rFonts w:ascii="宋体" w:eastAsia="宋体" w:hAnsi="宋体" w:cs="宋体"/>
          <w:lang w:eastAsia="zh-CN"/>
        </w:rPr>
      </w:pPr>
      <w:r>
        <w:rPr>
          <w:rFonts w:ascii="宋体" w:eastAsia="宋体" w:hAnsi="宋体" w:cs="宋体" w:hint="eastAsia"/>
          <w:lang w:eastAsia="zh-CN"/>
        </w:rPr>
        <w:t>24.2 资格审查标准为本招标文件中载明对投标人资格要求的条件。本项目资格审查采用合格制，凡符合招标文件规定的投标人资格要求的投标人均通过资格审查。</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24.3 投标人资格审查不通过的情形详见投标人须知正文第 21.2 条。</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24.4 资格审查的合格投标人不足3家的，不得评标。</w:t>
      </w:r>
    </w:p>
    <w:p w:rsidR="00C0203D" w:rsidRDefault="00C0203D">
      <w:pPr>
        <w:pStyle w:val="a4"/>
        <w:spacing w:line="400" w:lineRule="exact"/>
        <w:rPr>
          <w:rFonts w:ascii="宋体" w:eastAsia="宋体" w:hAnsi="宋体" w:cs="宋体"/>
          <w:lang w:eastAsia="zh-CN"/>
        </w:rPr>
      </w:pPr>
    </w:p>
    <w:p w:rsidR="00C0203D" w:rsidRDefault="00D85A1A">
      <w:pPr>
        <w:spacing w:line="400" w:lineRule="exact"/>
        <w:ind w:left="4388"/>
        <w:outlineLvl w:val="0"/>
        <w:rPr>
          <w:rFonts w:ascii="宋体" w:eastAsia="宋体" w:hAnsi="宋体" w:cs="宋体"/>
          <w:lang w:eastAsia="zh-CN"/>
        </w:rPr>
      </w:pPr>
      <w:bookmarkStart w:id="25" w:name="bookmark18"/>
      <w:bookmarkStart w:id="26" w:name="bookmark17"/>
      <w:bookmarkEnd w:id="25"/>
      <w:bookmarkEnd w:id="26"/>
      <w:r>
        <w:rPr>
          <w:rFonts w:ascii="宋体" w:eastAsia="宋体" w:hAnsi="宋体" w:cs="宋体" w:hint="eastAsia"/>
          <w:b/>
          <w:bCs/>
          <w:lang w:eastAsia="zh-CN"/>
        </w:rPr>
        <w:t>六、评标</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25.组建评标委员会</w:t>
      </w:r>
    </w:p>
    <w:p w:rsidR="00C0203D" w:rsidRDefault="00D85A1A">
      <w:pPr>
        <w:spacing w:line="400" w:lineRule="exact"/>
        <w:ind w:left="17" w:right="47" w:firstLine="412"/>
        <w:rPr>
          <w:rFonts w:ascii="宋体" w:eastAsia="宋体" w:hAnsi="宋体" w:cs="宋体"/>
          <w:lang w:eastAsia="zh-CN"/>
        </w:rPr>
      </w:pPr>
      <w:r>
        <w:rPr>
          <w:rFonts w:ascii="宋体" w:eastAsia="宋体" w:hAnsi="宋体" w:cs="宋体" w:hint="eastAsia"/>
          <w:lang w:eastAsia="zh-CN"/>
        </w:rPr>
        <w:t>25.1 本项目的评标委员会由采购人代表和有关技术、经济等方面的专家组成，成员人数应当为五人以上（含五人）的单数。其中，技术、经济等方面的专家不得少于成员总数的三分之二。</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25.2 参加过采购项目前期咨询论证的专家，不得参加该采购项目的评审活动。</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25.3 采购代理机构应当基于广西政府采购云平台抽（选）取评审专家。</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26.评标的方式</w:t>
      </w:r>
    </w:p>
    <w:p w:rsidR="00C0203D" w:rsidRDefault="00D85A1A">
      <w:pPr>
        <w:spacing w:line="400" w:lineRule="exact"/>
        <w:ind w:left="427"/>
        <w:rPr>
          <w:rFonts w:ascii="宋体" w:eastAsia="宋体" w:hAnsi="宋体" w:cs="宋体"/>
          <w:lang w:eastAsia="zh-CN"/>
        </w:rPr>
      </w:pPr>
      <w:r>
        <w:rPr>
          <w:rFonts w:ascii="宋体" w:eastAsia="宋体" w:hAnsi="宋体" w:cs="宋体" w:hint="eastAsia"/>
          <w:lang w:eastAsia="zh-CN"/>
        </w:rPr>
        <w:t>本项目采用不公开方式评标，评标的依据为招标文件和投标文件。</w:t>
      </w:r>
    </w:p>
    <w:p w:rsidR="00C0203D" w:rsidRDefault="00C0203D">
      <w:pPr>
        <w:spacing w:line="400" w:lineRule="exact"/>
        <w:rPr>
          <w:rFonts w:ascii="宋体" w:eastAsia="宋体" w:hAnsi="宋体" w:cs="宋体"/>
          <w:lang w:eastAsia="zh-CN"/>
        </w:rPr>
        <w:sectPr w:rsidR="00C0203D">
          <w:headerReference w:type="default" r:id="rId41"/>
          <w:footerReference w:type="default" r:id="rId42"/>
          <w:pgSz w:w="11906" w:h="16839"/>
          <w:pgMar w:top="1134" w:right="804" w:bottom="1156" w:left="1134" w:header="862" w:footer="1003" w:gutter="0"/>
          <w:cols w:space="720"/>
        </w:sectPr>
      </w:pP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lastRenderedPageBreak/>
        <w:t>27.评标程序</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27.1 符合性审查</w:t>
      </w:r>
    </w:p>
    <w:p w:rsidR="00C0203D" w:rsidRDefault="00D85A1A">
      <w:pPr>
        <w:spacing w:line="400" w:lineRule="exact"/>
        <w:ind w:left="426"/>
        <w:rPr>
          <w:rFonts w:ascii="宋体" w:eastAsia="宋体" w:hAnsi="宋体" w:cs="宋体"/>
          <w:lang w:eastAsia="zh-CN"/>
        </w:rPr>
      </w:pPr>
      <w:r>
        <w:rPr>
          <w:rFonts w:ascii="宋体" w:eastAsia="宋体" w:hAnsi="宋体" w:cs="宋体" w:hint="eastAsia"/>
          <w:lang w:eastAsia="zh-CN"/>
        </w:rPr>
        <w:t>评标委员会对通过资格审查的投标文件的完整性、合法性等进行符合性审查。</w:t>
      </w:r>
    </w:p>
    <w:p w:rsidR="00C0203D" w:rsidRDefault="00D85A1A">
      <w:pPr>
        <w:spacing w:line="400" w:lineRule="exact"/>
        <w:ind w:left="429"/>
        <w:rPr>
          <w:rFonts w:ascii="宋体" w:eastAsia="宋体" w:hAnsi="宋体" w:cs="宋体"/>
          <w:lang w:eastAsia="zh-CN"/>
        </w:rPr>
      </w:pPr>
      <w:r>
        <w:rPr>
          <w:rFonts w:ascii="宋体" w:eastAsia="宋体" w:hAnsi="宋体" w:cs="宋体" w:hint="eastAsia"/>
          <w:lang w:eastAsia="zh-CN"/>
        </w:rPr>
        <w:t>27.2 澄清补正</w:t>
      </w:r>
    </w:p>
    <w:p w:rsidR="00C0203D" w:rsidRDefault="00D85A1A">
      <w:pPr>
        <w:spacing w:line="400" w:lineRule="exact"/>
        <w:ind w:left="6" w:firstLine="419"/>
        <w:rPr>
          <w:rFonts w:ascii="宋体" w:eastAsia="宋体" w:hAnsi="宋体" w:cs="宋体"/>
          <w:lang w:eastAsia="zh-CN"/>
        </w:rPr>
      </w:pPr>
      <w:r>
        <w:rPr>
          <w:rFonts w:ascii="宋体" w:eastAsia="宋体" w:hAnsi="宋体" w:cs="宋体" w:hint="eastAsia"/>
          <w:lang w:eastAsia="zh-CN"/>
        </w:rPr>
        <w:t>对投标文件中含义不明确、同类问题表述不一致或者有明显文字和计算错误的内容，评标委员会应当以  书面形式要求投标人作出必要的澄清、说明或者纠正。投标人的澄清、说明或者补正应当采用书面形式，并  加盖电子公章，或者由法定代表人或其授权的代表签字（或者电子签名或者加盖电子印章）。投标人的澄清、说明或者补正不得超出投标文件的范围或者改变投标文件的实质性内容。</w:t>
      </w:r>
    </w:p>
    <w:p w:rsidR="00C0203D" w:rsidRDefault="00D85A1A">
      <w:pPr>
        <w:spacing w:line="400" w:lineRule="exact"/>
        <w:ind w:left="578"/>
        <w:rPr>
          <w:rFonts w:ascii="宋体" w:eastAsia="宋体" w:hAnsi="宋体" w:cs="宋体"/>
          <w:lang w:eastAsia="zh-CN"/>
        </w:rPr>
      </w:pPr>
      <w:r>
        <w:rPr>
          <w:rFonts w:ascii="宋体" w:eastAsia="宋体" w:hAnsi="宋体" w:cs="宋体" w:hint="eastAsia"/>
          <w:lang w:eastAsia="zh-CN"/>
        </w:rPr>
        <w:t>27.3 比较与评价</w:t>
      </w:r>
    </w:p>
    <w:p w:rsidR="00C0203D" w:rsidRDefault="00D85A1A">
      <w:pPr>
        <w:spacing w:line="400" w:lineRule="exact"/>
        <w:ind w:left="6" w:right="70" w:firstLine="430"/>
        <w:rPr>
          <w:rFonts w:ascii="宋体" w:eastAsia="宋体" w:hAnsi="宋体" w:cs="宋体"/>
          <w:lang w:eastAsia="zh-CN"/>
        </w:rPr>
      </w:pPr>
      <w:r>
        <w:rPr>
          <w:rFonts w:ascii="宋体" w:eastAsia="宋体" w:hAnsi="宋体" w:cs="宋体" w:hint="eastAsia"/>
          <w:lang w:eastAsia="zh-CN"/>
        </w:rPr>
        <w:t>（1）评标委员会按照招标文件中规定的评标方法和标准，对符合性审查合格的投标文件进行商务和技术评估，综合比较与评价。</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（2）评标委员会应当独立对每个投标人的投标文件进行评价，并汇总每个投标人的得分。</w:t>
      </w:r>
    </w:p>
    <w:p w:rsidR="00C0203D" w:rsidRDefault="00D85A1A">
      <w:pPr>
        <w:spacing w:line="400" w:lineRule="exact"/>
        <w:ind w:left="6" w:right="121" w:firstLine="419"/>
        <w:jc w:val="both"/>
        <w:rPr>
          <w:rFonts w:ascii="宋体" w:eastAsia="宋体" w:hAnsi="宋体" w:cs="宋体"/>
          <w:lang w:eastAsia="zh-CN"/>
        </w:rPr>
      </w:pPr>
      <w:r>
        <w:rPr>
          <w:rFonts w:ascii="宋体" w:eastAsia="宋体" w:hAnsi="宋体" w:cs="宋体" w:hint="eastAsia"/>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宋体" w:eastAsia="宋体" w:hAnsi="宋体" w:cs="宋体" w:hint="eastAsia"/>
          <w:b/>
          <w:bCs/>
          <w:lang w:eastAsia="zh-CN"/>
        </w:rPr>
        <w:t>无效投标处理</w:t>
      </w:r>
      <w:r>
        <w:rPr>
          <w:rFonts w:ascii="宋体" w:eastAsia="宋体" w:hAnsi="宋体" w:cs="宋体" w:hint="eastAsia"/>
          <w:lang w:eastAsia="zh-CN"/>
        </w:rPr>
        <w:t>。</w:t>
      </w:r>
    </w:p>
    <w:p w:rsidR="00C0203D" w:rsidRDefault="00D85A1A">
      <w:pPr>
        <w:spacing w:line="400" w:lineRule="exact"/>
        <w:ind w:left="10" w:right="70" w:firstLine="426"/>
        <w:rPr>
          <w:rFonts w:ascii="宋体" w:eastAsia="宋体" w:hAnsi="宋体" w:cs="宋体"/>
          <w:lang w:eastAsia="zh-CN"/>
        </w:rPr>
      </w:pPr>
      <w:r>
        <w:rPr>
          <w:rFonts w:ascii="宋体" w:eastAsia="宋体" w:hAnsi="宋体" w:cs="宋体" w:hint="eastAsia"/>
          <w:lang w:eastAsia="zh-CN"/>
        </w:rPr>
        <w:t>（3）评标委员会按照招标文件中规定的评标方法和标准计算各投标人的报价得分。在计算过程中，不得去掉最高报价或最低报价。</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（4）各投标人的得分为所有评委的有效评分的算术平均数。</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（5）评标委员会按照招标文件中规定推荐中标候选人。</w:t>
      </w:r>
    </w:p>
    <w:p w:rsidR="00C0203D" w:rsidRDefault="00D85A1A">
      <w:pPr>
        <w:spacing w:line="400" w:lineRule="exact"/>
        <w:ind w:left="5" w:right="68" w:firstLine="431"/>
        <w:rPr>
          <w:rFonts w:ascii="宋体" w:eastAsia="宋体" w:hAnsi="宋体" w:cs="宋体"/>
          <w:lang w:eastAsia="zh-CN"/>
        </w:rPr>
      </w:pPr>
      <w:r>
        <w:rPr>
          <w:rFonts w:ascii="宋体" w:eastAsia="宋体" w:hAnsi="宋体" w:cs="宋体" w:hint="eastAsia"/>
          <w:lang w:eastAsia="zh-CN"/>
        </w:rPr>
        <w:t>（6）起草并签署评标报告。评标委员会根据全体评标成员电子签名的原始评标记录和评标结果编写评标报告。评标委员会应当在评标报告上电子签名，对自己的评标意见承担法律责任。对评标过程中需要共同认定的事项存在争议的，应当按照少数服从多数的原则作出结论。持不同意见的评标委员会应当在评标报告上签署不同意见及理由，否则视为同意评标报告。</w:t>
      </w:r>
    </w:p>
    <w:p w:rsidR="00C0203D" w:rsidRDefault="00D85A1A">
      <w:pPr>
        <w:spacing w:line="400" w:lineRule="exact"/>
        <w:ind w:left="429"/>
        <w:rPr>
          <w:rFonts w:ascii="宋体" w:eastAsia="宋体" w:hAnsi="宋体" w:cs="宋体"/>
          <w:lang w:eastAsia="zh-CN"/>
        </w:rPr>
      </w:pPr>
      <w:r>
        <w:rPr>
          <w:rFonts w:ascii="宋体" w:eastAsia="宋体" w:hAnsi="宋体" w:cs="宋体" w:hint="eastAsia"/>
          <w:b/>
          <w:bCs/>
          <w:lang w:eastAsia="zh-CN"/>
        </w:rPr>
        <w:t>28.评委表决</w:t>
      </w:r>
    </w:p>
    <w:p w:rsidR="00C0203D" w:rsidRDefault="00D85A1A">
      <w:pPr>
        <w:spacing w:line="400" w:lineRule="exact"/>
        <w:ind w:left="10" w:right="85" w:firstLine="415"/>
        <w:rPr>
          <w:rFonts w:ascii="宋体" w:eastAsia="宋体" w:hAnsi="宋体" w:cs="宋体"/>
          <w:lang w:eastAsia="zh-CN"/>
        </w:rPr>
      </w:pPr>
      <w:r>
        <w:rPr>
          <w:rFonts w:ascii="宋体" w:eastAsia="宋体" w:hAnsi="宋体" w:cs="宋体" w:hint="eastAsia"/>
          <w:b/>
          <w:bCs/>
          <w:lang w:eastAsia="zh-CN"/>
        </w:rPr>
        <w:t>在评标过程中出现法律法规和招标文件均没有明确规定的情形时，由评标委员会现场协商解决，协商不一致的，由全体评委投票表决，以得票率二分之一以上专家的意见为准。</w:t>
      </w:r>
    </w:p>
    <w:p w:rsidR="00C0203D" w:rsidRDefault="00D85A1A">
      <w:pPr>
        <w:spacing w:line="400" w:lineRule="exact"/>
        <w:ind w:left="422"/>
        <w:rPr>
          <w:rFonts w:ascii="宋体" w:eastAsia="宋体" w:hAnsi="宋体" w:cs="宋体"/>
          <w:lang w:eastAsia="zh-CN"/>
        </w:rPr>
      </w:pPr>
      <w:r>
        <w:rPr>
          <w:rFonts w:ascii="宋体" w:eastAsia="宋体" w:hAnsi="宋体" w:cs="宋体" w:hint="eastAsia"/>
          <w:b/>
          <w:bCs/>
          <w:lang w:eastAsia="zh-CN"/>
        </w:rPr>
        <w:t>29.评标原则和评标办法</w:t>
      </w:r>
    </w:p>
    <w:p w:rsidR="00C0203D" w:rsidRDefault="00D85A1A">
      <w:pPr>
        <w:spacing w:line="400" w:lineRule="exact"/>
        <w:ind w:left="6" w:right="70" w:firstLine="423"/>
        <w:rPr>
          <w:rFonts w:ascii="宋体" w:eastAsia="宋体" w:hAnsi="宋体" w:cs="宋体"/>
          <w:lang w:eastAsia="zh-CN"/>
        </w:rPr>
      </w:pPr>
      <w:r>
        <w:rPr>
          <w:rFonts w:ascii="宋体" w:eastAsia="宋体" w:hAnsi="宋体" w:cs="宋体" w:hint="eastAsia"/>
          <w:lang w:eastAsia="zh-CN"/>
        </w:rPr>
        <w:t>29.1 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C0203D" w:rsidRDefault="00D85A1A">
      <w:pPr>
        <w:spacing w:line="400" w:lineRule="exact"/>
        <w:ind w:left="14" w:right="70" w:firstLine="415"/>
        <w:rPr>
          <w:rFonts w:ascii="宋体" w:eastAsia="宋体" w:hAnsi="宋体" w:cs="宋体"/>
          <w:lang w:eastAsia="zh-CN"/>
        </w:rPr>
      </w:pPr>
      <w:r>
        <w:rPr>
          <w:rFonts w:ascii="宋体" w:eastAsia="宋体" w:hAnsi="宋体" w:cs="宋体" w:hint="eastAsia"/>
          <w:lang w:eastAsia="zh-CN"/>
        </w:rPr>
        <w:t>29.2 评标办法。本项目将按须知前附表规定的评标办法进行评标，具体评标内容及评分标准等详见第四章：评标办法及评分标准。</w:t>
      </w:r>
    </w:p>
    <w:p w:rsidR="00C0203D" w:rsidRDefault="00D85A1A">
      <w:pPr>
        <w:spacing w:line="400" w:lineRule="exact"/>
        <w:ind w:left="431"/>
        <w:rPr>
          <w:rFonts w:ascii="宋体" w:eastAsia="宋体" w:hAnsi="宋体" w:cs="宋体"/>
          <w:lang w:eastAsia="zh-CN"/>
        </w:rPr>
      </w:pPr>
      <w:r>
        <w:rPr>
          <w:rFonts w:ascii="宋体" w:eastAsia="宋体" w:hAnsi="宋体" w:cs="宋体" w:hint="eastAsia"/>
          <w:b/>
          <w:bCs/>
          <w:lang w:eastAsia="zh-CN"/>
        </w:rPr>
        <w:t>30.投标文件修正</w:t>
      </w:r>
    </w:p>
    <w:p w:rsidR="00C0203D" w:rsidRDefault="00D85A1A">
      <w:pPr>
        <w:spacing w:line="400" w:lineRule="exact"/>
        <w:ind w:left="431"/>
        <w:rPr>
          <w:rFonts w:ascii="宋体" w:eastAsia="宋体" w:hAnsi="宋体" w:cs="宋体"/>
          <w:lang w:eastAsia="zh-CN"/>
        </w:rPr>
      </w:pPr>
      <w:r>
        <w:rPr>
          <w:rFonts w:ascii="宋体" w:eastAsia="宋体" w:hAnsi="宋体" w:cs="宋体" w:hint="eastAsia"/>
          <w:lang w:eastAsia="zh-CN"/>
        </w:rPr>
        <w:t>30.1 投标文件报价出现前后不一致的，按照下列规定修正：</w:t>
      </w:r>
    </w:p>
    <w:p w:rsidR="00C0203D" w:rsidRDefault="00D85A1A">
      <w:pPr>
        <w:spacing w:line="400" w:lineRule="exact"/>
        <w:ind w:right="24"/>
        <w:jc w:val="right"/>
        <w:rPr>
          <w:rFonts w:ascii="宋体" w:eastAsia="宋体" w:hAnsi="宋体" w:cs="宋体"/>
          <w:lang w:eastAsia="zh-CN"/>
        </w:rPr>
      </w:pPr>
      <w:r>
        <w:rPr>
          <w:rFonts w:ascii="宋体" w:eastAsia="宋体" w:hAnsi="宋体" w:cs="宋体" w:hint="eastAsia"/>
          <w:lang w:eastAsia="zh-CN"/>
        </w:rPr>
        <w:t>（1）投标文件中开标一览表（报价表）内容与投标文件中相应内容不一致的，以开标一览表（报价表）</w:t>
      </w:r>
    </w:p>
    <w:p w:rsidR="00C0203D" w:rsidRDefault="00C0203D">
      <w:pPr>
        <w:spacing w:line="400" w:lineRule="exact"/>
        <w:rPr>
          <w:rFonts w:ascii="宋体" w:eastAsia="宋体" w:hAnsi="宋体" w:cs="宋体"/>
          <w:lang w:eastAsia="zh-CN"/>
        </w:rPr>
        <w:sectPr w:rsidR="00C0203D">
          <w:headerReference w:type="default" r:id="rId43"/>
          <w:footerReference w:type="default" r:id="rId44"/>
          <w:pgSz w:w="11906" w:h="16839"/>
          <w:pgMar w:top="1134" w:right="783" w:bottom="1157" w:left="1134" w:header="862" w:footer="1001" w:gutter="0"/>
          <w:cols w:space="720"/>
        </w:sectPr>
      </w:pPr>
    </w:p>
    <w:p w:rsidR="00C0203D" w:rsidRDefault="00D85A1A">
      <w:pPr>
        <w:spacing w:line="400" w:lineRule="exact"/>
        <w:ind w:left="9"/>
        <w:rPr>
          <w:rFonts w:ascii="宋体" w:eastAsia="宋体" w:hAnsi="宋体" w:cs="宋体"/>
          <w:lang w:eastAsia="zh-CN"/>
        </w:rPr>
      </w:pPr>
      <w:r>
        <w:rPr>
          <w:rFonts w:ascii="宋体" w:eastAsia="宋体" w:hAnsi="宋体" w:cs="宋体" w:hint="eastAsia"/>
          <w:lang w:eastAsia="zh-CN"/>
        </w:rPr>
        <w:lastRenderedPageBreak/>
        <w:t>为准；</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（2）大写金额和小写金额不一致的，以大写金额为准；</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（3）单价金额小数点或者百分比有明显错位的， 以开标一览表的总价为准，并修改单价；</w:t>
      </w:r>
    </w:p>
    <w:p w:rsidR="00C0203D" w:rsidRDefault="00D85A1A">
      <w:pPr>
        <w:spacing w:line="400" w:lineRule="exact"/>
        <w:ind w:left="437"/>
        <w:rPr>
          <w:rFonts w:ascii="宋体" w:eastAsia="宋体" w:hAnsi="宋体" w:cs="宋体"/>
          <w:lang w:eastAsia="zh-CN"/>
        </w:rPr>
      </w:pPr>
      <w:r>
        <w:rPr>
          <w:rFonts w:ascii="宋体" w:eastAsia="宋体" w:hAnsi="宋体" w:cs="宋体" w:hint="eastAsia"/>
          <w:lang w:eastAsia="zh-CN"/>
        </w:rPr>
        <w:t>（4）总价金额与按单价汇总金额不一致的， 以单价金额计算结果为准。</w:t>
      </w:r>
    </w:p>
    <w:p w:rsidR="00C0203D" w:rsidRDefault="00D85A1A">
      <w:pPr>
        <w:spacing w:line="400" w:lineRule="exact"/>
        <w:ind w:left="8" w:right="54" w:firstLine="439"/>
        <w:rPr>
          <w:rFonts w:ascii="宋体" w:eastAsia="宋体" w:hAnsi="宋体" w:cs="宋体"/>
          <w:lang w:eastAsia="zh-CN"/>
        </w:rPr>
      </w:pPr>
      <w:r>
        <w:rPr>
          <w:rFonts w:ascii="宋体" w:eastAsia="宋体" w:hAnsi="宋体" w:cs="宋体" w:hint="eastAsia"/>
          <w:lang w:eastAsia="zh-CN"/>
        </w:rPr>
        <w:t>同时出现两种以上不一致的，按照前款规定的顺序修正。修正后的报价经投标人确认后产生约束力，投标人不确认的，</w:t>
      </w:r>
      <w:r>
        <w:rPr>
          <w:rFonts w:ascii="宋体" w:eastAsia="宋体" w:hAnsi="宋体" w:cs="宋体" w:hint="eastAsia"/>
          <w:b/>
          <w:bCs/>
          <w:lang w:eastAsia="zh-CN"/>
        </w:rPr>
        <w:t>其投标无效</w:t>
      </w:r>
      <w:r>
        <w:rPr>
          <w:rFonts w:ascii="宋体" w:eastAsia="宋体" w:hAnsi="宋体" w:cs="宋体" w:hint="eastAsia"/>
          <w:lang w:eastAsia="zh-CN"/>
        </w:rPr>
        <w:t>。</w:t>
      </w:r>
    </w:p>
    <w:p w:rsidR="00C0203D" w:rsidRDefault="00D85A1A">
      <w:pPr>
        <w:spacing w:line="400" w:lineRule="exact"/>
        <w:jc w:val="right"/>
        <w:rPr>
          <w:rFonts w:ascii="宋体" w:eastAsia="宋体" w:hAnsi="宋体" w:cs="宋体"/>
          <w:lang w:eastAsia="zh-CN"/>
        </w:rPr>
      </w:pPr>
      <w:r>
        <w:rPr>
          <w:rFonts w:ascii="宋体" w:eastAsia="宋体" w:hAnsi="宋体" w:cs="宋体" w:hint="eastAsia"/>
          <w:lang w:eastAsia="zh-CN"/>
        </w:rPr>
        <w:t>30.2 经投标人确认修正后的报价若超过采购预算金额或最高限价，</w:t>
      </w:r>
      <w:r>
        <w:rPr>
          <w:rFonts w:ascii="宋体" w:eastAsia="宋体" w:hAnsi="宋体" w:cs="宋体" w:hint="eastAsia"/>
          <w:b/>
          <w:bCs/>
          <w:lang w:eastAsia="zh-CN"/>
        </w:rPr>
        <w:t>投标人的投标文件作无效投标处理</w:t>
      </w:r>
      <w:r>
        <w:rPr>
          <w:rFonts w:ascii="宋体" w:eastAsia="宋体" w:hAnsi="宋体" w:cs="宋体" w:hint="eastAsia"/>
          <w:lang w:eastAsia="zh-CN"/>
        </w:rPr>
        <w:t>。</w:t>
      </w:r>
    </w:p>
    <w:p w:rsidR="00C0203D" w:rsidRDefault="00D85A1A">
      <w:pPr>
        <w:spacing w:line="400" w:lineRule="exact"/>
        <w:ind w:left="431"/>
        <w:rPr>
          <w:rFonts w:ascii="宋体" w:eastAsia="宋体" w:hAnsi="宋体" w:cs="宋体"/>
          <w:lang w:eastAsia="zh-CN"/>
        </w:rPr>
      </w:pPr>
      <w:r>
        <w:rPr>
          <w:rFonts w:ascii="宋体" w:eastAsia="宋体" w:hAnsi="宋体" w:cs="宋体" w:hint="eastAsia"/>
          <w:lang w:eastAsia="zh-CN"/>
        </w:rPr>
        <w:t>30.3 经投标人确认修正后的报价作为签订合同的依据，并以此报价计算价格分。</w:t>
      </w:r>
    </w:p>
    <w:p w:rsidR="00C0203D" w:rsidRDefault="00D85A1A">
      <w:pPr>
        <w:spacing w:line="400" w:lineRule="exact"/>
        <w:ind w:right="4" w:firstLine="414"/>
        <w:rPr>
          <w:rFonts w:ascii="宋体" w:eastAsia="宋体" w:hAnsi="宋体" w:cs="宋体"/>
          <w:lang w:eastAsia="zh-CN"/>
        </w:rPr>
      </w:pPr>
      <w:r>
        <w:rPr>
          <w:rFonts w:ascii="宋体" w:eastAsia="宋体" w:hAnsi="宋体" w:cs="宋体" w:hint="eastAsia"/>
          <w:lang w:eastAsia="zh-CN"/>
        </w:rPr>
        <w:t>30.4 开标结果（报价金额）与解密后的电子加密投标文件中《开标一览表》填写的金额不一致的，以解密后“ 电子加密投标文件”中《开标一览表》填写的金额为准，投标人拒绝接受此调整的，</w:t>
      </w:r>
      <w:r>
        <w:rPr>
          <w:rFonts w:ascii="宋体" w:eastAsia="宋体" w:hAnsi="宋体" w:cs="宋体" w:hint="eastAsia"/>
          <w:b/>
          <w:bCs/>
          <w:lang w:eastAsia="zh-CN"/>
        </w:rPr>
        <w:t>按无效投标处理</w:t>
      </w:r>
      <w:r>
        <w:rPr>
          <w:rFonts w:ascii="宋体" w:eastAsia="宋体" w:hAnsi="宋体" w:cs="宋体" w:hint="eastAsia"/>
          <w:lang w:eastAsia="zh-CN"/>
        </w:rPr>
        <w:t>。</w:t>
      </w:r>
    </w:p>
    <w:p w:rsidR="00C0203D" w:rsidRDefault="00D85A1A">
      <w:pPr>
        <w:spacing w:line="400" w:lineRule="exact"/>
        <w:ind w:left="424"/>
        <w:rPr>
          <w:rFonts w:ascii="宋体" w:eastAsia="宋体" w:hAnsi="宋体" w:cs="宋体"/>
          <w:lang w:eastAsia="zh-CN"/>
        </w:rPr>
      </w:pPr>
      <w:r>
        <w:rPr>
          <w:rFonts w:ascii="宋体" w:eastAsia="宋体" w:hAnsi="宋体" w:cs="宋体" w:hint="eastAsia"/>
          <w:b/>
          <w:bCs/>
          <w:lang w:eastAsia="zh-CN"/>
        </w:rPr>
        <w:t>31.评标过程的监控</w:t>
      </w:r>
    </w:p>
    <w:p w:rsidR="00C0203D" w:rsidRDefault="00D85A1A">
      <w:pPr>
        <w:spacing w:line="400" w:lineRule="exact"/>
        <w:ind w:left="8" w:right="18" w:firstLine="420"/>
        <w:rPr>
          <w:rFonts w:ascii="宋体" w:eastAsia="宋体" w:hAnsi="宋体" w:cs="宋体"/>
          <w:lang w:eastAsia="zh-CN"/>
        </w:rPr>
      </w:pPr>
      <w:r>
        <w:rPr>
          <w:rFonts w:ascii="宋体" w:eastAsia="宋体" w:hAnsi="宋体" w:cs="宋体" w:hint="eastAsia"/>
          <w:b/>
          <w:bCs/>
          <w:lang w:eastAsia="zh-CN"/>
        </w:rPr>
        <w:t>本项目评标过程实行全程录音、录像监控，投标人在评标过程中所进行的试图影响评标结果的不公正活动，可能导致其投标按无效处理。</w:t>
      </w:r>
    </w:p>
    <w:p w:rsidR="00C0203D" w:rsidRDefault="00C0203D">
      <w:pPr>
        <w:pStyle w:val="a4"/>
        <w:spacing w:line="400" w:lineRule="exact"/>
        <w:rPr>
          <w:rFonts w:ascii="宋体" w:eastAsia="宋体" w:hAnsi="宋体" w:cs="宋体"/>
          <w:lang w:eastAsia="zh-CN"/>
        </w:rPr>
      </w:pPr>
    </w:p>
    <w:p w:rsidR="00C0203D" w:rsidRDefault="00D85A1A">
      <w:pPr>
        <w:spacing w:line="400" w:lineRule="exact"/>
        <w:ind w:left="4230"/>
        <w:outlineLvl w:val="0"/>
        <w:rPr>
          <w:rFonts w:ascii="宋体" w:eastAsia="宋体" w:hAnsi="宋体" w:cs="宋体"/>
          <w:lang w:eastAsia="zh-CN"/>
        </w:rPr>
      </w:pPr>
      <w:bookmarkStart w:id="27" w:name="bookmark19"/>
      <w:bookmarkStart w:id="28" w:name="bookmark20"/>
      <w:bookmarkEnd w:id="27"/>
      <w:bookmarkEnd w:id="28"/>
      <w:r>
        <w:rPr>
          <w:rFonts w:ascii="宋体" w:eastAsia="宋体" w:hAnsi="宋体" w:cs="宋体" w:hint="eastAsia"/>
          <w:b/>
          <w:bCs/>
          <w:lang w:eastAsia="zh-CN"/>
        </w:rPr>
        <w:t>七、中标和合同</w:t>
      </w:r>
    </w:p>
    <w:p w:rsidR="00C0203D" w:rsidRDefault="00D85A1A">
      <w:pPr>
        <w:spacing w:line="400" w:lineRule="exact"/>
        <w:ind w:left="7" w:right="2" w:firstLine="424"/>
        <w:rPr>
          <w:rFonts w:ascii="宋体" w:eastAsia="宋体" w:hAnsi="宋体" w:cs="宋体"/>
          <w:lang w:eastAsia="zh-CN"/>
        </w:rPr>
      </w:pPr>
      <w:r>
        <w:rPr>
          <w:rFonts w:ascii="宋体" w:eastAsia="宋体" w:hAnsi="宋体" w:cs="宋体" w:hint="eastAsia"/>
          <w:lang w:eastAsia="zh-CN"/>
        </w:rPr>
        <w:t>32.采购代理机构在评标结束之日起2个工作日内将评标报告送采购人，采购人在收到评标报告之日起5 个工作日内，在评标报告确定的中标候选人名单中按顺序确定中标供应商。中标候选人并列的，由采购人或 者采购人委托评标委员会采取随机抽取的方式确定中标供应商。</w:t>
      </w:r>
    </w:p>
    <w:p w:rsidR="00C0203D" w:rsidRDefault="00D85A1A">
      <w:pPr>
        <w:spacing w:line="400" w:lineRule="exact"/>
        <w:ind w:left="7" w:firstLine="424"/>
        <w:rPr>
          <w:rFonts w:ascii="宋体" w:eastAsia="宋体" w:hAnsi="宋体" w:cs="宋体"/>
          <w:lang w:eastAsia="zh-CN"/>
        </w:rPr>
      </w:pPr>
      <w:r>
        <w:rPr>
          <w:rFonts w:ascii="宋体" w:eastAsia="宋体" w:hAnsi="宋体" w:cs="宋体" w:hint="eastAsia"/>
          <w:lang w:eastAsia="zh-CN"/>
        </w:rPr>
        <w:t>33.中标供应商确定后，中标结果将在招标公告发布媒体上公告。采购人或采购代理发出中标通知书前，应当对中标供应商信用进行查询，对列入失信被执行人、重大税收违法失信主体、政府采购严重违法失信行 为记录名单及其他不符合《中华人民共和国政府采购法》第二十二条规定条件的供应商，取消其中标资格， 并确定排名第二的中标候选人为中标供应商。</w:t>
      </w:r>
    </w:p>
    <w:p w:rsidR="00C0203D" w:rsidRDefault="00D85A1A">
      <w:pPr>
        <w:spacing w:line="400" w:lineRule="exact"/>
        <w:ind w:left="9" w:right="54" w:firstLine="418"/>
        <w:rPr>
          <w:rFonts w:ascii="宋体" w:eastAsia="宋体" w:hAnsi="宋体" w:cs="宋体"/>
          <w:lang w:eastAsia="zh-CN"/>
        </w:rPr>
      </w:pPr>
      <w:r>
        <w:rPr>
          <w:rFonts w:ascii="宋体" w:eastAsia="宋体" w:hAnsi="宋体" w:cs="宋体" w:hint="eastAsia"/>
          <w:lang w:eastAsia="zh-CN"/>
        </w:rPr>
        <w:t>排名第二的中标候选人因前款规定的同样原因被取消中标资格的，采购人可以确定排名第三的中标候选人为中标供应商。</w:t>
      </w:r>
    </w:p>
    <w:p w:rsidR="00C0203D" w:rsidRDefault="00D85A1A">
      <w:pPr>
        <w:spacing w:line="400" w:lineRule="exact"/>
        <w:ind w:left="451"/>
        <w:rPr>
          <w:rFonts w:ascii="宋体" w:eastAsia="宋体" w:hAnsi="宋体" w:cs="宋体"/>
          <w:lang w:eastAsia="zh-CN"/>
        </w:rPr>
      </w:pPr>
      <w:r>
        <w:rPr>
          <w:rFonts w:ascii="宋体" w:eastAsia="宋体" w:hAnsi="宋体" w:cs="宋体" w:hint="eastAsia"/>
          <w:lang w:eastAsia="zh-CN"/>
        </w:rPr>
        <w:t>以上信息查询记录及相关证据与采购文件一并保存。</w:t>
      </w:r>
    </w:p>
    <w:p w:rsidR="00C0203D" w:rsidRDefault="00D85A1A">
      <w:pPr>
        <w:spacing w:line="400" w:lineRule="exact"/>
        <w:ind w:left="7" w:firstLine="424"/>
        <w:rPr>
          <w:rFonts w:ascii="宋体" w:eastAsia="宋体" w:hAnsi="宋体" w:cs="宋体"/>
          <w:lang w:eastAsia="zh-CN"/>
        </w:rPr>
      </w:pPr>
      <w:r>
        <w:rPr>
          <w:rFonts w:ascii="宋体" w:eastAsia="宋体" w:hAnsi="宋体" w:cs="宋体" w:hint="eastAsia"/>
          <w:lang w:eastAsia="zh-CN"/>
        </w:rPr>
        <w:t>34.在发布中标公告的同时，采购代理机构向中标供应商发出中标通知书。对未通过资格审查的投标人，应当告知其未通过的原因；采用综合评分办法评审的，还应当告知未中标供应商本人的评审得分与排序。</w:t>
      </w:r>
    </w:p>
    <w:p w:rsidR="00C0203D" w:rsidRDefault="00D85A1A">
      <w:pPr>
        <w:spacing w:line="400" w:lineRule="exact"/>
        <w:ind w:left="431"/>
        <w:rPr>
          <w:rFonts w:ascii="宋体" w:eastAsia="宋体" w:hAnsi="宋体" w:cs="宋体"/>
          <w:lang w:eastAsia="zh-CN"/>
        </w:rPr>
      </w:pPr>
      <w:r>
        <w:rPr>
          <w:rFonts w:ascii="宋体" w:eastAsia="宋体" w:hAnsi="宋体" w:cs="宋体" w:hint="eastAsia"/>
          <w:lang w:eastAsia="zh-CN"/>
        </w:rPr>
        <w:t>35.采购代理机构无义务向未中标的投标人解释未中标原因和向投标人退还投标文件。</w:t>
      </w:r>
    </w:p>
    <w:p w:rsidR="00C0203D" w:rsidRDefault="00D85A1A">
      <w:pPr>
        <w:spacing w:line="400" w:lineRule="exact"/>
        <w:ind w:left="424"/>
        <w:rPr>
          <w:rFonts w:ascii="宋体" w:eastAsia="宋体" w:hAnsi="宋体" w:cs="宋体"/>
          <w:lang w:eastAsia="zh-CN"/>
        </w:rPr>
      </w:pPr>
      <w:r>
        <w:rPr>
          <w:rFonts w:ascii="宋体" w:eastAsia="宋体" w:hAnsi="宋体" w:cs="宋体" w:hint="eastAsia"/>
          <w:b/>
          <w:bCs/>
          <w:lang w:eastAsia="zh-CN"/>
        </w:rPr>
        <w:t>36.合同授予标准</w:t>
      </w:r>
    </w:p>
    <w:p w:rsidR="00C0203D" w:rsidRDefault="00D85A1A">
      <w:pPr>
        <w:spacing w:line="400" w:lineRule="exact"/>
        <w:ind w:left="428"/>
        <w:rPr>
          <w:rFonts w:ascii="宋体" w:eastAsia="宋体" w:hAnsi="宋体" w:cs="宋体"/>
          <w:lang w:eastAsia="zh-CN"/>
        </w:rPr>
      </w:pPr>
      <w:r>
        <w:rPr>
          <w:rFonts w:ascii="宋体" w:eastAsia="宋体" w:hAnsi="宋体" w:cs="宋体" w:hint="eastAsia"/>
          <w:lang w:eastAsia="zh-CN"/>
        </w:rPr>
        <w:t>合同将授予被确定实质上响应招标文件要求，具备履行合同能力，综合评分排名第一的投标人。</w:t>
      </w:r>
    </w:p>
    <w:p w:rsidR="00C0203D" w:rsidRDefault="00D85A1A">
      <w:pPr>
        <w:spacing w:line="400" w:lineRule="exact"/>
        <w:ind w:left="431"/>
        <w:rPr>
          <w:rFonts w:ascii="宋体" w:eastAsia="宋体" w:hAnsi="宋体" w:cs="宋体"/>
          <w:lang w:eastAsia="zh-CN"/>
        </w:rPr>
      </w:pPr>
      <w:r>
        <w:rPr>
          <w:rFonts w:ascii="宋体" w:eastAsia="宋体" w:hAnsi="宋体" w:cs="宋体" w:hint="eastAsia"/>
          <w:b/>
          <w:bCs/>
          <w:lang w:eastAsia="zh-CN"/>
        </w:rPr>
        <w:t>37.履约保证金（如有）</w:t>
      </w:r>
    </w:p>
    <w:p w:rsidR="00C0203D" w:rsidRDefault="00D85A1A">
      <w:pPr>
        <w:spacing w:line="400" w:lineRule="exact"/>
        <w:ind w:left="424"/>
        <w:rPr>
          <w:rFonts w:ascii="宋体" w:eastAsia="宋体" w:hAnsi="宋体" w:cs="宋体"/>
          <w:lang w:eastAsia="zh-CN"/>
        </w:rPr>
      </w:pPr>
      <w:r>
        <w:rPr>
          <w:rFonts w:ascii="宋体" w:eastAsia="宋体" w:hAnsi="宋体" w:cs="宋体" w:hint="eastAsia"/>
          <w:lang w:eastAsia="zh-CN"/>
        </w:rPr>
        <w:t>37.1 中标供应商须按本须知前附表的规定缴纳履约保证金，否则不予签订合同。</w:t>
      </w:r>
    </w:p>
    <w:p w:rsidR="00C0203D" w:rsidRDefault="00D85A1A">
      <w:pPr>
        <w:spacing w:line="400" w:lineRule="exact"/>
        <w:ind w:left="8" w:right="9" w:firstLine="416"/>
        <w:rPr>
          <w:rFonts w:ascii="宋体" w:eastAsia="宋体" w:hAnsi="宋体" w:cs="宋体"/>
          <w:lang w:eastAsia="zh-CN"/>
        </w:rPr>
      </w:pPr>
      <w:r>
        <w:rPr>
          <w:rFonts w:ascii="宋体" w:eastAsia="宋体" w:hAnsi="宋体" w:cs="宋体" w:hint="eastAsia"/>
          <w:lang w:eastAsia="zh-CN"/>
        </w:rPr>
        <w:t>37.2 签订合同后，如中标供应商在合同执行过程中违反合同规定或违约，则扣除相应履约保证金，并按合同相关条款追究中标供应商责任，履约保证金不足以赔偿损失的，按实际损失赔偿。</w:t>
      </w:r>
    </w:p>
    <w:p w:rsidR="00C0203D" w:rsidRDefault="00D85A1A">
      <w:pPr>
        <w:spacing w:line="400" w:lineRule="exact"/>
        <w:ind w:left="11" w:right="7" w:firstLine="412"/>
        <w:rPr>
          <w:rFonts w:ascii="宋体" w:eastAsia="宋体" w:hAnsi="宋体" w:cs="宋体"/>
          <w:lang w:eastAsia="zh-CN"/>
        </w:rPr>
      </w:pPr>
      <w:r>
        <w:rPr>
          <w:rFonts w:ascii="宋体" w:eastAsia="宋体" w:hAnsi="宋体" w:cs="宋体" w:hint="eastAsia"/>
          <w:lang w:eastAsia="zh-CN"/>
        </w:rPr>
        <w:lastRenderedPageBreak/>
        <w:t>37.3 在履约保证金退还日期前，若中标供应商的开户名称、开户银行、账号有变动的，请以书面形式通知保证金收取单位，否则由此产生的后果由中标供应商自负。</w:t>
      </w:r>
    </w:p>
    <w:p w:rsidR="00C0203D" w:rsidRDefault="00D85A1A">
      <w:pPr>
        <w:spacing w:line="400" w:lineRule="exact"/>
        <w:ind w:left="423"/>
        <w:rPr>
          <w:rFonts w:ascii="宋体" w:eastAsia="宋体" w:hAnsi="宋体" w:cs="宋体"/>
          <w:lang w:eastAsia="zh-CN"/>
        </w:rPr>
      </w:pPr>
      <w:r>
        <w:rPr>
          <w:rFonts w:ascii="宋体" w:eastAsia="宋体" w:hAnsi="宋体" w:cs="宋体" w:hint="eastAsia"/>
          <w:b/>
          <w:bCs/>
          <w:lang w:eastAsia="zh-CN"/>
        </w:rPr>
        <w:t>38.签订合同</w:t>
      </w:r>
    </w:p>
    <w:p w:rsidR="00C0203D" w:rsidRDefault="00D85A1A">
      <w:pPr>
        <w:spacing w:line="400" w:lineRule="exact"/>
        <w:ind w:left="8" w:right="2" w:firstLine="422"/>
        <w:rPr>
          <w:rFonts w:ascii="宋体" w:eastAsia="宋体" w:hAnsi="宋体" w:cs="宋体"/>
          <w:lang w:eastAsia="zh-CN"/>
        </w:rPr>
      </w:pPr>
      <w:r>
        <w:rPr>
          <w:rFonts w:ascii="宋体" w:eastAsia="宋体" w:hAnsi="宋体" w:cs="宋体" w:hint="eastAsia"/>
          <w:lang w:eastAsia="zh-CN"/>
        </w:rPr>
        <w:t>38.1 投标人接到中标通知书后，按须知前附表规定向采购人出示相关资格证件，经采购人核验合格后方可签订合同。</w:t>
      </w:r>
    </w:p>
    <w:p w:rsidR="00C0203D" w:rsidRDefault="00D85A1A">
      <w:pPr>
        <w:spacing w:line="400" w:lineRule="exact"/>
        <w:ind w:left="431"/>
        <w:rPr>
          <w:rFonts w:ascii="宋体" w:eastAsia="宋体" w:hAnsi="宋体" w:cs="宋体"/>
          <w:lang w:eastAsia="zh-CN"/>
        </w:rPr>
      </w:pPr>
      <w:r>
        <w:rPr>
          <w:rFonts w:ascii="宋体" w:eastAsia="宋体" w:hAnsi="宋体" w:cs="宋体" w:hint="eastAsia"/>
          <w:lang w:eastAsia="zh-CN"/>
        </w:rPr>
        <w:t>38.2 签订合同时间：按中标通知书规定的时间与采购人签订合同。</w:t>
      </w:r>
    </w:p>
    <w:p w:rsidR="00C0203D" w:rsidRDefault="00D85A1A">
      <w:pPr>
        <w:spacing w:line="400" w:lineRule="exact"/>
        <w:ind w:left="7" w:right="2" w:firstLine="423"/>
        <w:rPr>
          <w:rFonts w:ascii="宋体" w:eastAsia="宋体" w:hAnsi="宋体" w:cs="宋体"/>
          <w:lang w:eastAsia="zh-CN"/>
        </w:rPr>
      </w:pPr>
      <w:r>
        <w:rPr>
          <w:rFonts w:ascii="宋体" w:eastAsia="宋体" w:hAnsi="宋体" w:cs="宋体" w:hint="eastAsia"/>
          <w:lang w:eastAsia="zh-CN"/>
        </w:rPr>
        <w:t>38.3 如中标供应商不按中标通知书的规定签订合同，则按中标供应商违约处理，采购代理机构将没收中标供应商投标的全部投标保证金并上缴同级财政国库。</w:t>
      </w:r>
    </w:p>
    <w:p w:rsidR="00C0203D" w:rsidRDefault="00D85A1A">
      <w:pPr>
        <w:spacing w:line="400" w:lineRule="exact"/>
        <w:ind w:left="6" w:firstLine="425"/>
        <w:rPr>
          <w:rFonts w:ascii="宋体" w:eastAsia="宋体" w:hAnsi="宋体" w:cs="宋体"/>
          <w:lang w:eastAsia="zh-CN"/>
        </w:rPr>
      </w:pPr>
      <w:r>
        <w:rPr>
          <w:rFonts w:ascii="宋体" w:eastAsia="宋体" w:hAnsi="宋体" w:cs="宋体" w:hint="eastAsia"/>
          <w:lang w:eastAsia="zh-CN"/>
        </w:rPr>
        <w:t>38.4 中标供应商因不可抗力或者自身原因不能履行采购合同的，采购人可以按照评标报告推荐的中标候选人名单排序，确定下一候选人为中标供应商；若本项目合格中标候选人已不足法定数量，可以重新开展政府采购活动。</w:t>
      </w:r>
    </w:p>
    <w:p w:rsidR="00C0203D" w:rsidRDefault="00D85A1A">
      <w:pPr>
        <w:spacing w:line="400" w:lineRule="exact"/>
        <w:ind w:left="431"/>
        <w:rPr>
          <w:rFonts w:ascii="宋体" w:eastAsia="宋体" w:hAnsi="宋体" w:cs="宋体"/>
          <w:lang w:eastAsia="zh-CN"/>
        </w:rPr>
      </w:pPr>
      <w:r>
        <w:rPr>
          <w:rFonts w:ascii="宋体" w:eastAsia="宋体" w:hAnsi="宋体" w:cs="宋体" w:hint="eastAsia"/>
          <w:b/>
          <w:bCs/>
          <w:lang w:eastAsia="zh-CN"/>
        </w:rPr>
        <w:t>39.政府采购合同公告</w:t>
      </w:r>
    </w:p>
    <w:p w:rsidR="00C0203D" w:rsidRDefault="00D85A1A">
      <w:pPr>
        <w:spacing w:line="400" w:lineRule="exact"/>
        <w:ind w:left="6" w:right="53" w:firstLine="420"/>
        <w:jc w:val="both"/>
        <w:rPr>
          <w:rFonts w:ascii="宋体" w:eastAsia="宋体" w:hAnsi="宋体" w:cs="宋体"/>
          <w:lang w:eastAsia="zh-CN"/>
        </w:rPr>
      </w:pPr>
      <w:r>
        <w:rPr>
          <w:rFonts w:ascii="宋体" w:eastAsia="宋体" w:hAnsi="宋体" w:cs="宋体" w:hint="eastAsia"/>
          <w:lang w:eastAsia="zh-CN"/>
        </w:rPr>
        <w:t>根据《中华人民共和国政府采购法实施条例》第五十条规定，采购人应当自政府采购合同签订之日起 2个工作日内，将政府采购合同在省级以上人民政府财政部门指定的媒体上公告，但政府采购合同中涉及国家秘密、商业秘密的内容除外。</w:t>
      </w:r>
    </w:p>
    <w:p w:rsidR="00C0203D" w:rsidRDefault="00D85A1A">
      <w:pPr>
        <w:spacing w:line="400" w:lineRule="exact"/>
        <w:ind w:left="4339"/>
        <w:outlineLvl w:val="0"/>
        <w:rPr>
          <w:rFonts w:ascii="宋体" w:eastAsia="宋体" w:hAnsi="宋体" w:cs="宋体"/>
          <w:lang w:eastAsia="zh-CN"/>
        </w:rPr>
      </w:pPr>
      <w:bookmarkStart w:id="29" w:name="bookmark21"/>
      <w:bookmarkStart w:id="30" w:name="bookmark22"/>
      <w:bookmarkEnd w:id="29"/>
      <w:bookmarkEnd w:id="30"/>
      <w:r>
        <w:rPr>
          <w:rFonts w:ascii="宋体" w:eastAsia="宋体" w:hAnsi="宋体" w:cs="宋体" w:hint="eastAsia"/>
          <w:b/>
          <w:bCs/>
          <w:lang w:eastAsia="zh-CN"/>
        </w:rPr>
        <w:t>八、其他事项</w:t>
      </w:r>
    </w:p>
    <w:p w:rsidR="00C0203D" w:rsidRDefault="00D85A1A">
      <w:pPr>
        <w:spacing w:line="400" w:lineRule="exact"/>
        <w:ind w:left="426"/>
        <w:rPr>
          <w:rFonts w:ascii="宋体" w:eastAsia="宋体" w:hAnsi="宋体" w:cs="宋体"/>
          <w:lang w:eastAsia="zh-CN"/>
        </w:rPr>
      </w:pPr>
      <w:r>
        <w:rPr>
          <w:rFonts w:ascii="宋体" w:eastAsia="宋体" w:hAnsi="宋体" w:cs="宋体" w:hint="eastAsia"/>
          <w:b/>
          <w:bCs/>
          <w:lang w:eastAsia="zh-CN"/>
        </w:rPr>
        <w:t>40.代理服务费</w:t>
      </w:r>
    </w:p>
    <w:p w:rsidR="00C0203D" w:rsidRDefault="00D85A1A">
      <w:pPr>
        <w:spacing w:line="400" w:lineRule="exact"/>
        <w:ind w:left="9" w:right="2" w:firstLine="416"/>
        <w:rPr>
          <w:rFonts w:ascii="宋体" w:eastAsia="宋体" w:hAnsi="宋体" w:cs="宋体"/>
          <w:lang w:eastAsia="zh-CN"/>
        </w:rPr>
      </w:pPr>
      <w:r>
        <w:rPr>
          <w:rFonts w:ascii="宋体" w:eastAsia="宋体" w:hAnsi="宋体" w:cs="宋体" w:hint="eastAsia"/>
          <w:lang w:eastAsia="zh-CN"/>
        </w:rPr>
        <w:t>40.1 代理服务费由中标供应商向采购代理机构支付。在领取中标通知书时，中标供应商须向采购代理机构一次性付清代理服务费。</w:t>
      </w:r>
    </w:p>
    <w:p w:rsidR="00C0203D" w:rsidRDefault="00D85A1A">
      <w:pPr>
        <w:spacing w:line="400" w:lineRule="exact"/>
        <w:ind w:left="426"/>
        <w:rPr>
          <w:rFonts w:ascii="宋体" w:eastAsia="宋体" w:hAnsi="宋体" w:cs="宋体"/>
          <w:lang w:eastAsia="zh-CN"/>
        </w:rPr>
      </w:pPr>
      <w:r>
        <w:rPr>
          <w:rFonts w:ascii="宋体" w:eastAsia="宋体" w:hAnsi="宋体" w:cs="宋体" w:hint="eastAsia"/>
          <w:lang w:eastAsia="zh-CN"/>
        </w:rPr>
        <w:t>40.2 代理服务收费标准（以“投标人须知前附表 ”为准，下表仅供参考）：</w:t>
      </w:r>
    </w:p>
    <w:tbl>
      <w:tblPr>
        <w:tblStyle w:val="TableNormal"/>
        <w:tblW w:w="8481"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74"/>
        <w:gridCol w:w="1658"/>
        <w:gridCol w:w="1686"/>
        <w:gridCol w:w="1663"/>
      </w:tblGrid>
      <w:tr w:rsidR="00C0203D">
        <w:trPr>
          <w:trHeight w:val="826"/>
        </w:trPr>
        <w:tc>
          <w:tcPr>
            <w:tcW w:w="3474" w:type="dxa"/>
            <w:tcBorders>
              <w:tl2br w:val="single" w:sz="4" w:space="0" w:color="000000"/>
            </w:tcBorders>
          </w:tcPr>
          <w:p w:rsidR="00C0203D" w:rsidRDefault="00D85A1A">
            <w:pPr>
              <w:pStyle w:val="TableText"/>
              <w:spacing w:line="400" w:lineRule="exact"/>
              <w:ind w:left="1701"/>
              <w:rPr>
                <w:sz w:val="21"/>
                <w:szCs w:val="21"/>
              </w:rPr>
            </w:pPr>
            <w:r>
              <w:rPr>
                <w:rFonts w:hint="eastAsia"/>
                <w:sz w:val="21"/>
                <w:szCs w:val="21"/>
              </w:rPr>
              <w:t>费率</w:t>
            </w:r>
          </w:p>
          <w:p w:rsidR="00C0203D" w:rsidRDefault="00D85A1A">
            <w:pPr>
              <w:pStyle w:val="TableText"/>
              <w:spacing w:line="400" w:lineRule="exact"/>
              <w:ind w:left="135"/>
              <w:rPr>
                <w:sz w:val="21"/>
                <w:szCs w:val="21"/>
              </w:rPr>
            </w:pPr>
            <w:r>
              <w:rPr>
                <w:rFonts w:hint="eastAsia"/>
                <w:sz w:val="21"/>
                <w:szCs w:val="21"/>
              </w:rPr>
              <w:t>中标金额</w:t>
            </w:r>
          </w:p>
        </w:tc>
        <w:tc>
          <w:tcPr>
            <w:tcW w:w="1658" w:type="dxa"/>
            <w:vAlign w:val="center"/>
          </w:tcPr>
          <w:p w:rsidR="00C0203D" w:rsidRDefault="00D85A1A">
            <w:pPr>
              <w:pStyle w:val="TableText"/>
              <w:spacing w:line="400" w:lineRule="exact"/>
              <w:ind w:left="472"/>
              <w:jc w:val="both"/>
              <w:rPr>
                <w:sz w:val="21"/>
                <w:szCs w:val="21"/>
              </w:rPr>
            </w:pPr>
            <w:r>
              <w:rPr>
                <w:rFonts w:hint="eastAsia"/>
                <w:sz w:val="21"/>
                <w:szCs w:val="21"/>
              </w:rPr>
              <w:t>货物招标</w:t>
            </w:r>
          </w:p>
        </w:tc>
        <w:tc>
          <w:tcPr>
            <w:tcW w:w="1686" w:type="dxa"/>
            <w:vAlign w:val="center"/>
          </w:tcPr>
          <w:p w:rsidR="00C0203D" w:rsidRDefault="00D85A1A">
            <w:pPr>
              <w:pStyle w:val="TableText"/>
              <w:spacing w:line="400" w:lineRule="exact"/>
              <w:ind w:left="429"/>
              <w:jc w:val="both"/>
              <w:rPr>
                <w:sz w:val="21"/>
                <w:szCs w:val="21"/>
              </w:rPr>
            </w:pPr>
            <w:r>
              <w:rPr>
                <w:rFonts w:hint="eastAsia"/>
                <w:sz w:val="21"/>
                <w:szCs w:val="21"/>
              </w:rPr>
              <w:t>服务招标</w:t>
            </w:r>
          </w:p>
        </w:tc>
        <w:tc>
          <w:tcPr>
            <w:tcW w:w="1663" w:type="dxa"/>
            <w:vAlign w:val="center"/>
          </w:tcPr>
          <w:p w:rsidR="00C0203D" w:rsidRDefault="00D85A1A">
            <w:pPr>
              <w:pStyle w:val="TableText"/>
              <w:spacing w:line="400" w:lineRule="exact"/>
              <w:ind w:left="418"/>
              <w:jc w:val="both"/>
              <w:rPr>
                <w:sz w:val="21"/>
                <w:szCs w:val="21"/>
              </w:rPr>
            </w:pPr>
            <w:r>
              <w:rPr>
                <w:rFonts w:hint="eastAsia"/>
                <w:sz w:val="21"/>
                <w:szCs w:val="21"/>
              </w:rPr>
              <w:t>工程招标</w:t>
            </w:r>
          </w:p>
        </w:tc>
      </w:tr>
      <w:tr w:rsidR="00C0203D">
        <w:trPr>
          <w:trHeight w:val="413"/>
        </w:trPr>
        <w:tc>
          <w:tcPr>
            <w:tcW w:w="3474" w:type="dxa"/>
          </w:tcPr>
          <w:p w:rsidR="00C0203D" w:rsidRDefault="00D85A1A">
            <w:pPr>
              <w:pStyle w:val="TableText"/>
              <w:spacing w:line="400" w:lineRule="exact"/>
              <w:ind w:left="131"/>
              <w:rPr>
                <w:sz w:val="21"/>
                <w:szCs w:val="21"/>
              </w:rPr>
            </w:pPr>
            <w:r>
              <w:rPr>
                <w:rFonts w:hint="eastAsia"/>
                <w:sz w:val="21"/>
                <w:szCs w:val="21"/>
              </w:rPr>
              <w:t>100 万元以下</w:t>
            </w:r>
          </w:p>
        </w:tc>
        <w:tc>
          <w:tcPr>
            <w:tcW w:w="1658" w:type="dxa"/>
          </w:tcPr>
          <w:p w:rsidR="00C0203D" w:rsidRDefault="00D85A1A">
            <w:pPr>
              <w:pStyle w:val="TableText"/>
              <w:spacing w:line="400" w:lineRule="exact"/>
              <w:ind w:left="339"/>
              <w:rPr>
                <w:sz w:val="21"/>
                <w:szCs w:val="21"/>
              </w:rPr>
            </w:pPr>
            <w:r>
              <w:rPr>
                <w:rFonts w:hint="eastAsia"/>
                <w:position w:val="1"/>
                <w:sz w:val="21"/>
                <w:szCs w:val="21"/>
              </w:rPr>
              <w:t>1.5%</w:t>
            </w:r>
          </w:p>
        </w:tc>
        <w:tc>
          <w:tcPr>
            <w:tcW w:w="1686" w:type="dxa"/>
          </w:tcPr>
          <w:p w:rsidR="00C0203D" w:rsidRDefault="00D85A1A">
            <w:pPr>
              <w:pStyle w:val="TableText"/>
              <w:spacing w:line="400" w:lineRule="exact"/>
              <w:ind w:left="339"/>
              <w:rPr>
                <w:sz w:val="21"/>
                <w:szCs w:val="21"/>
              </w:rPr>
            </w:pPr>
            <w:r>
              <w:rPr>
                <w:rFonts w:hint="eastAsia"/>
                <w:position w:val="1"/>
                <w:sz w:val="21"/>
                <w:szCs w:val="21"/>
              </w:rPr>
              <w:t>1.5%</w:t>
            </w:r>
          </w:p>
        </w:tc>
        <w:tc>
          <w:tcPr>
            <w:tcW w:w="1663" w:type="dxa"/>
          </w:tcPr>
          <w:p w:rsidR="00C0203D" w:rsidRDefault="00D85A1A">
            <w:pPr>
              <w:pStyle w:val="TableText"/>
              <w:spacing w:line="400" w:lineRule="exact"/>
              <w:ind w:left="340"/>
              <w:rPr>
                <w:sz w:val="21"/>
                <w:szCs w:val="21"/>
              </w:rPr>
            </w:pPr>
            <w:r>
              <w:rPr>
                <w:rFonts w:hint="eastAsia"/>
                <w:position w:val="1"/>
                <w:sz w:val="21"/>
                <w:szCs w:val="21"/>
              </w:rPr>
              <w:t>1.0%</w:t>
            </w:r>
          </w:p>
        </w:tc>
      </w:tr>
      <w:tr w:rsidR="00C0203D">
        <w:trPr>
          <w:trHeight w:val="412"/>
        </w:trPr>
        <w:tc>
          <w:tcPr>
            <w:tcW w:w="3474" w:type="dxa"/>
          </w:tcPr>
          <w:p w:rsidR="00C0203D" w:rsidRDefault="00D85A1A">
            <w:pPr>
              <w:pStyle w:val="TableText"/>
              <w:spacing w:line="400" w:lineRule="exact"/>
              <w:ind w:left="131"/>
              <w:rPr>
                <w:sz w:val="21"/>
                <w:szCs w:val="21"/>
              </w:rPr>
            </w:pPr>
            <w:r>
              <w:rPr>
                <w:rFonts w:hint="eastAsia"/>
                <w:sz w:val="21"/>
                <w:szCs w:val="21"/>
              </w:rPr>
              <w:t>100～500 万元</w:t>
            </w:r>
          </w:p>
        </w:tc>
        <w:tc>
          <w:tcPr>
            <w:tcW w:w="1658" w:type="dxa"/>
          </w:tcPr>
          <w:p w:rsidR="00C0203D" w:rsidRDefault="00D85A1A">
            <w:pPr>
              <w:pStyle w:val="TableText"/>
              <w:spacing w:line="400" w:lineRule="exact"/>
              <w:ind w:left="339"/>
              <w:rPr>
                <w:sz w:val="21"/>
                <w:szCs w:val="21"/>
              </w:rPr>
            </w:pPr>
            <w:r>
              <w:rPr>
                <w:rFonts w:hint="eastAsia"/>
                <w:position w:val="1"/>
                <w:sz w:val="21"/>
                <w:szCs w:val="21"/>
              </w:rPr>
              <w:t>1.1%</w:t>
            </w:r>
          </w:p>
        </w:tc>
        <w:tc>
          <w:tcPr>
            <w:tcW w:w="1686" w:type="dxa"/>
          </w:tcPr>
          <w:p w:rsidR="00C0203D" w:rsidRDefault="00D85A1A">
            <w:pPr>
              <w:pStyle w:val="TableText"/>
              <w:spacing w:line="400" w:lineRule="exact"/>
              <w:ind w:left="325"/>
              <w:rPr>
                <w:sz w:val="21"/>
                <w:szCs w:val="21"/>
              </w:rPr>
            </w:pPr>
            <w:r>
              <w:rPr>
                <w:rFonts w:hint="eastAsia"/>
                <w:position w:val="1"/>
                <w:sz w:val="21"/>
                <w:szCs w:val="21"/>
              </w:rPr>
              <w:t>0.8%</w:t>
            </w:r>
          </w:p>
        </w:tc>
        <w:tc>
          <w:tcPr>
            <w:tcW w:w="1663" w:type="dxa"/>
          </w:tcPr>
          <w:p w:rsidR="00C0203D" w:rsidRDefault="00D85A1A">
            <w:pPr>
              <w:pStyle w:val="TableText"/>
              <w:spacing w:line="400" w:lineRule="exact"/>
              <w:ind w:left="326"/>
              <w:rPr>
                <w:sz w:val="21"/>
                <w:szCs w:val="21"/>
              </w:rPr>
            </w:pPr>
            <w:r>
              <w:rPr>
                <w:rFonts w:hint="eastAsia"/>
                <w:position w:val="1"/>
                <w:sz w:val="21"/>
                <w:szCs w:val="21"/>
              </w:rPr>
              <w:t>0.7%</w:t>
            </w:r>
          </w:p>
        </w:tc>
      </w:tr>
      <w:tr w:rsidR="00C0203D">
        <w:trPr>
          <w:trHeight w:val="414"/>
        </w:trPr>
        <w:tc>
          <w:tcPr>
            <w:tcW w:w="3474" w:type="dxa"/>
          </w:tcPr>
          <w:p w:rsidR="00C0203D" w:rsidRDefault="00D85A1A">
            <w:pPr>
              <w:pStyle w:val="TableText"/>
              <w:spacing w:line="400" w:lineRule="exact"/>
              <w:ind w:left="120"/>
              <w:rPr>
                <w:sz w:val="21"/>
                <w:szCs w:val="21"/>
              </w:rPr>
            </w:pPr>
            <w:r>
              <w:rPr>
                <w:rFonts w:hint="eastAsia"/>
                <w:sz w:val="21"/>
                <w:szCs w:val="21"/>
              </w:rPr>
              <w:t>500～1000 万元</w:t>
            </w:r>
          </w:p>
        </w:tc>
        <w:tc>
          <w:tcPr>
            <w:tcW w:w="1658" w:type="dxa"/>
          </w:tcPr>
          <w:p w:rsidR="00C0203D" w:rsidRDefault="00D85A1A">
            <w:pPr>
              <w:pStyle w:val="TableText"/>
              <w:spacing w:line="400" w:lineRule="exact"/>
              <w:ind w:left="325"/>
              <w:rPr>
                <w:sz w:val="21"/>
                <w:szCs w:val="21"/>
              </w:rPr>
            </w:pPr>
            <w:r>
              <w:rPr>
                <w:rFonts w:hint="eastAsia"/>
                <w:position w:val="1"/>
                <w:sz w:val="21"/>
                <w:szCs w:val="21"/>
              </w:rPr>
              <w:t>0.8%</w:t>
            </w:r>
          </w:p>
        </w:tc>
        <w:tc>
          <w:tcPr>
            <w:tcW w:w="1686" w:type="dxa"/>
          </w:tcPr>
          <w:p w:rsidR="00C0203D" w:rsidRDefault="00D85A1A">
            <w:pPr>
              <w:pStyle w:val="TableText"/>
              <w:spacing w:line="400" w:lineRule="exact"/>
              <w:ind w:left="325"/>
              <w:rPr>
                <w:sz w:val="21"/>
                <w:szCs w:val="21"/>
              </w:rPr>
            </w:pPr>
            <w:r>
              <w:rPr>
                <w:rFonts w:hint="eastAsia"/>
                <w:position w:val="1"/>
                <w:sz w:val="21"/>
                <w:szCs w:val="21"/>
              </w:rPr>
              <w:t>0.45%</w:t>
            </w:r>
          </w:p>
        </w:tc>
        <w:tc>
          <w:tcPr>
            <w:tcW w:w="1663" w:type="dxa"/>
          </w:tcPr>
          <w:p w:rsidR="00C0203D" w:rsidRDefault="00D85A1A">
            <w:pPr>
              <w:pStyle w:val="TableText"/>
              <w:spacing w:line="400" w:lineRule="exact"/>
              <w:ind w:left="326"/>
              <w:rPr>
                <w:sz w:val="21"/>
                <w:szCs w:val="21"/>
              </w:rPr>
            </w:pPr>
            <w:r>
              <w:rPr>
                <w:rFonts w:hint="eastAsia"/>
                <w:position w:val="1"/>
                <w:sz w:val="21"/>
                <w:szCs w:val="21"/>
              </w:rPr>
              <w:t>0.55%</w:t>
            </w:r>
          </w:p>
        </w:tc>
      </w:tr>
      <w:tr w:rsidR="00C0203D">
        <w:trPr>
          <w:trHeight w:val="413"/>
        </w:trPr>
        <w:tc>
          <w:tcPr>
            <w:tcW w:w="3474" w:type="dxa"/>
          </w:tcPr>
          <w:p w:rsidR="00C0203D" w:rsidRDefault="00D85A1A">
            <w:pPr>
              <w:pStyle w:val="TableText"/>
              <w:spacing w:line="400" w:lineRule="exact"/>
              <w:ind w:left="131"/>
              <w:rPr>
                <w:sz w:val="21"/>
                <w:szCs w:val="21"/>
              </w:rPr>
            </w:pPr>
            <w:r>
              <w:rPr>
                <w:rFonts w:hint="eastAsia"/>
                <w:sz w:val="21"/>
                <w:szCs w:val="21"/>
              </w:rPr>
              <w:t>1000～5000 万元</w:t>
            </w:r>
          </w:p>
        </w:tc>
        <w:tc>
          <w:tcPr>
            <w:tcW w:w="1658" w:type="dxa"/>
          </w:tcPr>
          <w:p w:rsidR="00C0203D" w:rsidRDefault="00D85A1A">
            <w:pPr>
              <w:pStyle w:val="TableText"/>
              <w:spacing w:line="400" w:lineRule="exact"/>
              <w:ind w:left="325"/>
              <w:rPr>
                <w:sz w:val="21"/>
                <w:szCs w:val="21"/>
              </w:rPr>
            </w:pPr>
            <w:r>
              <w:rPr>
                <w:rFonts w:hint="eastAsia"/>
                <w:position w:val="1"/>
                <w:sz w:val="21"/>
                <w:szCs w:val="21"/>
              </w:rPr>
              <w:t>0.5%</w:t>
            </w:r>
          </w:p>
        </w:tc>
        <w:tc>
          <w:tcPr>
            <w:tcW w:w="1686" w:type="dxa"/>
          </w:tcPr>
          <w:p w:rsidR="00C0203D" w:rsidRDefault="00D85A1A">
            <w:pPr>
              <w:pStyle w:val="TableText"/>
              <w:spacing w:line="400" w:lineRule="exact"/>
              <w:ind w:left="325"/>
              <w:rPr>
                <w:sz w:val="21"/>
                <w:szCs w:val="21"/>
              </w:rPr>
            </w:pPr>
            <w:r>
              <w:rPr>
                <w:rFonts w:hint="eastAsia"/>
                <w:position w:val="1"/>
                <w:sz w:val="21"/>
                <w:szCs w:val="21"/>
              </w:rPr>
              <w:t>0.25%</w:t>
            </w:r>
          </w:p>
        </w:tc>
        <w:tc>
          <w:tcPr>
            <w:tcW w:w="1663" w:type="dxa"/>
          </w:tcPr>
          <w:p w:rsidR="00C0203D" w:rsidRDefault="00D85A1A">
            <w:pPr>
              <w:pStyle w:val="TableText"/>
              <w:spacing w:line="400" w:lineRule="exact"/>
              <w:ind w:left="326"/>
              <w:rPr>
                <w:sz w:val="21"/>
                <w:szCs w:val="21"/>
              </w:rPr>
            </w:pPr>
            <w:r>
              <w:rPr>
                <w:rFonts w:hint="eastAsia"/>
                <w:position w:val="1"/>
                <w:sz w:val="21"/>
                <w:szCs w:val="21"/>
              </w:rPr>
              <w:t>0.35%</w:t>
            </w:r>
          </w:p>
        </w:tc>
      </w:tr>
      <w:tr w:rsidR="00C0203D">
        <w:trPr>
          <w:trHeight w:val="413"/>
        </w:trPr>
        <w:tc>
          <w:tcPr>
            <w:tcW w:w="3474" w:type="dxa"/>
          </w:tcPr>
          <w:p w:rsidR="00C0203D" w:rsidRDefault="00D85A1A">
            <w:pPr>
              <w:pStyle w:val="TableText"/>
              <w:spacing w:line="400" w:lineRule="exact"/>
              <w:ind w:left="120"/>
              <w:rPr>
                <w:sz w:val="21"/>
                <w:szCs w:val="21"/>
              </w:rPr>
            </w:pPr>
            <w:r>
              <w:rPr>
                <w:rFonts w:hint="eastAsia"/>
                <w:sz w:val="21"/>
                <w:szCs w:val="21"/>
              </w:rPr>
              <w:t>5000 万元～1 亿元</w:t>
            </w:r>
          </w:p>
        </w:tc>
        <w:tc>
          <w:tcPr>
            <w:tcW w:w="1658" w:type="dxa"/>
          </w:tcPr>
          <w:p w:rsidR="00C0203D" w:rsidRDefault="00D85A1A">
            <w:pPr>
              <w:pStyle w:val="TableText"/>
              <w:spacing w:line="400" w:lineRule="exact"/>
              <w:ind w:left="325"/>
              <w:rPr>
                <w:sz w:val="21"/>
                <w:szCs w:val="21"/>
              </w:rPr>
            </w:pPr>
            <w:r>
              <w:rPr>
                <w:rFonts w:hint="eastAsia"/>
                <w:position w:val="1"/>
                <w:sz w:val="21"/>
                <w:szCs w:val="21"/>
              </w:rPr>
              <w:t>0.25%</w:t>
            </w:r>
          </w:p>
        </w:tc>
        <w:tc>
          <w:tcPr>
            <w:tcW w:w="1686" w:type="dxa"/>
          </w:tcPr>
          <w:p w:rsidR="00C0203D" w:rsidRDefault="00D85A1A">
            <w:pPr>
              <w:pStyle w:val="TableText"/>
              <w:spacing w:line="400" w:lineRule="exact"/>
              <w:ind w:left="325"/>
              <w:rPr>
                <w:sz w:val="21"/>
                <w:szCs w:val="21"/>
              </w:rPr>
            </w:pPr>
            <w:r>
              <w:rPr>
                <w:rFonts w:hint="eastAsia"/>
                <w:position w:val="1"/>
                <w:sz w:val="21"/>
                <w:szCs w:val="21"/>
              </w:rPr>
              <w:t>0.1%</w:t>
            </w:r>
          </w:p>
        </w:tc>
        <w:tc>
          <w:tcPr>
            <w:tcW w:w="1663" w:type="dxa"/>
          </w:tcPr>
          <w:p w:rsidR="00C0203D" w:rsidRDefault="00D85A1A">
            <w:pPr>
              <w:pStyle w:val="TableText"/>
              <w:spacing w:line="400" w:lineRule="exact"/>
              <w:ind w:left="326"/>
              <w:rPr>
                <w:sz w:val="21"/>
                <w:szCs w:val="21"/>
              </w:rPr>
            </w:pPr>
            <w:r>
              <w:rPr>
                <w:rFonts w:hint="eastAsia"/>
                <w:position w:val="1"/>
                <w:sz w:val="21"/>
                <w:szCs w:val="21"/>
              </w:rPr>
              <w:t>0.2%</w:t>
            </w:r>
          </w:p>
        </w:tc>
      </w:tr>
      <w:tr w:rsidR="00C0203D">
        <w:trPr>
          <w:trHeight w:val="413"/>
        </w:trPr>
        <w:tc>
          <w:tcPr>
            <w:tcW w:w="3474" w:type="dxa"/>
          </w:tcPr>
          <w:p w:rsidR="00C0203D" w:rsidRDefault="00D85A1A">
            <w:pPr>
              <w:pStyle w:val="TableText"/>
              <w:spacing w:line="400" w:lineRule="exact"/>
              <w:ind w:left="131"/>
              <w:rPr>
                <w:sz w:val="21"/>
                <w:szCs w:val="21"/>
              </w:rPr>
            </w:pPr>
            <w:r>
              <w:rPr>
                <w:rFonts w:hint="eastAsia"/>
                <w:sz w:val="21"/>
                <w:szCs w:val="21"/>
              </w:rPr>
              <w:t>1～5 亿元</w:t>
            </w:r>
          </w:p>
        </w:tc>
        <w:tc>
          <w:tcPr>
            <w:tcW w:w="1658" w:type="dxa"/>
          </w:tcPr>
          <w:p w:rsidR="00C0203D" w:rsidRDefault="00D85A1A">
            <w:pPr>
              <w:pStyle w:val="TableText"/>
              <w:spacing w:line="400" w:lineRule="exact"/>
              <w:ind w:left="325"/>
              <w:rPr>
                <w:sz w:val="21"/>
                <w:szCs w:val="21"/>
              </w:rPr>
            </w:pPr>
            <w:r>
              <w:rPr>
                <w:rFonts w:hint="eastAsia"/>
                <w:position w:val="1"/>
                <w:sz w:val="21"/>
                <w:szCs w:val="21"/>
              </w:rPr>
              <w:t>0.05%</w:t>
            </w:r>
          </w:p>
        </w:tc>
        <w:tc>
          <w:tcPr>
            <w:tcW w:w="1686" w:type="dxa"/>
          </w:tcPr>
          <w:p w:rsidR="00C0203D" w:rsidRDefault="00D85A1A">
            <w:pPr>
              <w:pStyle w:val="TableText"/>
              <w:spacing w:line="400" w:lineRule="exact"/>
              <w:ind w:left="325"/>
              <w:rPr>
                <w:sz w:val="21"/>
                <w:szCs w:val="21"/>
              </w:rPr>
            </w:pPr>
            <w:r>
              <w:rPr>
                <w:rFonts w:hint="eastAsia"/>
                <w:position w:val="1"/>
                <w:sz w:val="21"/>
                <w:szCs w:val="21"/>
              </w:rPr>
              <w:t>0.05%</w:t>
            </w:r>
          </w:p>
        </w:tc>
        <w:tc>
          <w:tcPr>
            <w:tcW w:w="1663" w:type="dxa"/>
          </w:tcPr>
          <w:p w:rsidR="00C0203D" w:rsidRDefault="00D85A1A">
            <w:pPr>
              <w:pStyle w:val="TableText"/>
              <w:spacing w:line="400" w:lineRule="exact"/>
              <w:ind w:left="326"/>
              <w:rPr>
                <w:sz w:val="21"/>
                <w:szCs w:val="21"/>
              </w:rPr>
            </w:pPr>
            <w:r>
              <w:rPr>
                <w:rFonts w:hint="eastAsia"/>
                <w:position w:val="1"/>
                <w:sz w:val="21"/>
                <w:szCs w:val="21"/>
              </w:rPr>
              <w:t>0.05%</w:t>
            </w:r>
          </w:p>
        </w:tc>
      </w:tr>
      <w:tr w:rsidR="00C0203D">
        <w:trPr>
          <w:trHeight w:val="414"/>
        </w:trPr>
        <w:tc>
          <w:tcPr>
            <w:tcW w:w="3474" w:type="dxa"/>
          </w:tcPr>
          <w:p w:rsidR="00C0203D" w:rsidRDefault="00D85A1A">
            <w:pPr>
              <w:pStyle w:val="TableText"/>
              <w:spacing w:line="400" w:lineRule="exact"/>
              <w:ind w:left="120"/>
              <w:rPr>
                <w:sz w:val="21"/>
                <w:szCs w:val="21"/>
              </w:rPr>
            </w:pPr>
            <w:r>
              <w:rPr>
                <w:rFonts w:hint="eastAsia"/>
                <w:sz w:val="21"/>
                <w:szCs w:val="21"/>
              </w:rPr>
              <w:t>5～10 亿元</w:t>
            </w:r>
          </w:p>
        </w:tc>
        <w:tc>
          <w:tcPr>
            <w:tcW w:w="1658" w:type="dxa"/>
          </w:tcPr>
          <w:p w:rsidR="00C0203D" w:rsidRDefault="00D85A1A">
            <w:pPr>
              <w:pStyle w:val="TableText"/>
              <w:spacing w:line="400" w:lineRule="exact"/>
              <w:ind w:left="325"/>
              <w:rPr>
                <w:sz w:val="21"/>
                <w:szCs w:val="21"/>
              </w:rPr>
            </w:pPr>
            <w:r>
              <w:rPr>
                <w:rFonts w:hint="eastAsia"/>
                <w:position w:val="1"/>
                <w:sz w:val="21"/>
                <w:szCs w:val="21"/>
              </w:rPr>
              <w:t>0.035%</w:t>
            </w:r>
          </w:p>
        </w:tc>
        <w:tc>
          <w:tcPr>
            <w:tcW w:w="1686" w:type="dxa"/>
          </w:tcPr>
          <w:p w:rsidR="00C0203D" w:rsidRDefault="00D85A1A">
            <w:pPr>
              <w:pStyle w:val="TableText"/>
              <w:spacing w:line="400" w:lineRule="exact"/>
              <w:ind w:left="325"/>
              <w:rPr>
                <w:sz w:val="21"/>
                <w:szCs w:val="21"/>
              </w:rPr>
            </w:pPr>
            <w:r>
              <w:rPr>
                <w:rFonts w:hint="eastAsia"/>
                <w:position w:val="1"/>
                <w:sz w:val="21"/>
                <w:szCs w:val="21"/>
              </w:rPr>
              <w:t>0.035%</w:t>
            </w:r>
          </w:p>
        </w:tc>
        <w:tc>
          <w:tcPr>
            <w:tcW w:w="1663" w:type="dxa"/>
          </w:tcPr>
          <w:p w:rsidR="00C0203D" w:rsidRDefault="00D85A1A">
            <w:pPr>
              <w:pStyle w:val="TableText"/>
              <w:spacing w:line="400" w:lineRule="exact"/>
              <w:ind w:left="326"/>
              <w:rPr>
                <w:sz w:val="21"/>
                <w:szCs w:val="21"/>
              </w:rPr>
            </w:pPr>
            <w:r>
              <w:rPr>
                <w:rFonts w:hint="eastAsia"/>
                <w:position w:val="1"/>
                <w:sz w:val="21"/>
                <w:szCs w:val="21"/>
              </w:rPr>
              <w:t>0.035%</w:t>
            </w:r>
          </w:p>
        </w:tc>
      </w:tr>
      <w:tr w:rsidR="00C0203D">
        <w:trPr>
          <w:trHeight w:val="413"/>
        </w:trPr>
        <w:tc>
          <w:tcPr>
            <w:tcW w:w="3474" w:type="dxa"/>
          </w:tcPr>
          <w:p w:rsidR="00C0203D" w:rsidRDefault="00D85A1A">
            <w:pPr>
              <w:pStyle w:val="TableText"/>
              <w:spacing w:line="400" w:lineRule="exact"/>
              <w:ind w:left="131"/>
              <w:rPr>
                <w:sz w:val="21"/>
                <w:szCs w:val="21"/>
              </w:rPr>
            </w:pPr>
            <w:r>
              <w:rPr>
                <w:rFonts w:hint="eastAsia"/>
                <w:sz w:val="21"/>
                <w:szCs w:val="21"/>
              </w:rPr>
              <w:t>10～50 亿元</w:t>
            </w:r>
          </w:p>
        </w:tc>
        <w:tc>
          <w:tcPr>
            <w:tcW w:w="1658" w:type="dxa"/>
          </w:tcPr>
          <w:p w:rsidR="00C0203D" w:rsidRDefault="00D85A1A">
            <w:pPr>
              <w:pStyle w:val="TableText"/>
              <w:spacing w:line="400" w:lineRule="exact"/>
              <w:ind w:left="325"/>
              <w:rPr>
                <w:sz w:val="21"/>
                <w:szCs w:val="21"/>
              </w:rPr>
            </w:pPr>
            <w:r>
              <w:rPr>
                <w:rFonts w:hint="eastAsia"/>
                <w:position w:val="1"/>
                <w:sz w:val="21"/>
                <w:szCs w:val="21"/>
              </w:rPr>
              <w:t>0.008%</w:t>
            </w:r>
          </w:p>
        </w:tc>
        <w:tc>
          <w:tcPr>
            <w:tcW w:w="1686" w:type="dxa"/>
          </w:tcPr>
          <w:p w:rsidR="00C0203D" w:rsidRDefault="00D85A1A">
            <w:pPr>
              <w:pStyle w:val="TableText"/>
              <w:spacing w:line="400" w:lineRule="exact"/>
              <w:ind w:left="325"/>
              <w:rPr>
                <w:sz w:val="21"/>
                <w:szCs w:val="21"/>
              </w:rPr>
            </w:pPr>
            <w:r>
              <w:rPr>
                <w:rFonts w:hint="eastAsia"/>
                <w:position w:val="1"/>
                <w:sz w:val="21"/>
                <w:szCs w:val="21"/>
              </w:rPr>
              <w:t>0.008%</w:t>
            </w:r>
          </w:p>
        </w:tc>
        <w:tc>
          <w:tcPr>
            <w:tcW w:w="1663" w:type="dxa"/>
          </w:tcPr>
          <w:p w:rsidR="00C0203D" w:rsidRDefault="00D85A1A">
            <w:pPr>
              <w:pStyle w:val="TableText"/>
              <w:spacing w:line="400" w:lineRule="exact"/>
              <w:ind w:left="326"/>
              <w:rPr>
                <w:sz w:val="21"/>
                <w:szCs w:val="21"/>
              </w:rPr>
            </w:pPr>
            <w:r>
              <w:rPr>
                <w:rFonts w:hint="eastAsia"/>
                <w:position w:val="1"/>
                <w:sz w:val="21"/>
                <w:szCs w:val="21"/>
              </w:rPr>
              <w:t>0.008%</w:t>
            </w:r>
          </w:p>
        </w:tc>
      </w:tr>
      <w:tr w:rsidR="00C0203D">
        <w:trPr>
          <w:trHeight w:val="413"/>
        </w:trPr>
        <w:tc>
          <w:tcPr>
            <w:tcW w:w="3474" w:type="dxa"/>
          </w:tcPr>
          <w:p w:rsidR="00C0203D" w:rsidRDefault="00D85A1A">
            <w:pPr>
              <w:pStyle w:val="TableText"/>
              <w:spacing w:line="400" w:lineRule="exact"/>
              <w:ind w:left="120"/>
              <w:rPr>
                <w:sz w:val="21"/>
                <w:szCs w:val="21"/>
              </w:rPr>
            </w:pPr>
            <w:r>
              <w:rPr>
                <w:rFonts w:hint="eastAsia"/>
                <w:sz w:val="21"/>
                <w:szCs w:val="21"/>
              </w:rPr>
              <w:t>50～100 亿元</w:t>
            </w:r>
          </w:p>
        </w:tc>
        <w:tc>
          <w:tcPr>
            <w:tcW w:w="1658" w:type="dxa"/>
          </w:tcPr>
          <w:p w:rsidR="00C0203D" w:rsidRDefault="00D85A1A">
            <w:pPr>
              <w:pStyle w:val="TableText"/>
              <w:spacing w:line="400" w:lineRule="exact"/>
              <w:ind w:left="325"/>
              <w:rPr>
                <w:sz w:val="21"/>
                <w:szCs w:val="21"/>
              </w:rPr>
            </w:pPr>
            <w:r>
              <w:rPr>
                <w:rFonts w:hint="eastAsia"/>
                <w:position w:val="1"/>
                <w:sz w:val="21"/>
                <w:szCs w:val="21"/>
              </w:rPr>
              <w:t>0.006%</w:t>
            </w:r>
          </w:p>
        </w:tc>
        <w:tc>
          <w:tcPr>
            <w:tcW w:w="1686" w:type="dxa"/>
          </w:tcPr>
          <w:p w:rsidR="00C0203D" w:rsidRDefault="00D85A1A">
            <w:pPr>
              <w:pStyle w:val="TableText"/>
              <w:spacing w:line="400" w:lineRule="exact"/>
              <w:ind w:left="325"/>
              <w:rPr>
                <w:sz w:val="21"/>
                <w:szCs w:val="21"/>
              </w:rPr>
            </w:pPr>
            <w:r>
              <w:rPr>
                <w:rFonts w:hint="eastAsia"/>
                <w:position w:val="1"/>
                <w:sz w:val="21"/>
                <w:szCs w:val="21"/>
              </w:rPr>
              <w:t>0.006%</w:t>
            </w:r>
          </w:p>
        </w:tc>
        <w:tc>
          <w:tcPr>
            <w:tcW w:w="1663" w:type="dxa"/>
          </w:tcPr>
          <w:p w:rsidR="00C0203D" w:rsidRDefault="00D85A1A">
            <w:pPr>
              <w:pStyle w:val="TableText"/>
              <w:spacing w:line="400" w:lineRule="exact"/>
              <w:ind w:left="326"/>
              <w:rPr>
                <w:sz w:val="21"/>
                <w:szCs w:val="21"/>
              </w:rPr>
            </w:pPr>
            <w:r>
              <w:rPr>
                <w:rFonts w:hint="eastAsia"/>
                <w:position w:val="1"/>
                <w:sz w:val="21"/>
                <w:szCs w:val="21"/>
              </w:rPr>
              <w:t>0.006%</w:t>
            </w:r>
          </w:p>
        </w:tc>
      </w:tr>
      <w:tr w:rsidR="00C0203D">
        <w:trPr>
          <w:trHeight w:val="418"/>
        </w:trPr>
        <w:tc>
          <w:tcPr>
            <w:tcW w:w="3474" w:type="dxa"/>
          </w:tcPr>
          <w:p w:rsidR="00C0203D" w:rsidRDefault="00D85A1A">
            <w:pPr>
              <w:pStyle w:val="TableText"/>
              <w:spacing w:line="400" w:lineRule="exact"/>
              <w:ind w:left="131"/>
              <w:rPr>
                <w:sz w:val="21"/>
                <w:szCs w:val="21"/>
              </w:rPr>
            </w:pPr>
            <w:r>
              <w:rPr>
                <w:rFonts w:hint="eastAsia"/>
                <w:sz w:val="21"/>
                <w:szCs w:val="21"/>
              </w:rPr>
              <w:t>100 亿以上</w:t>
            </w:r>
          </w:p>
        </w:tc>
        <w:tc>
          <w:tcPr>
            <w:tcW w:w="1658" w:type="dxa"/>
          </w:tcPr>
          <w:p w:rsidR="00C0203D" w:rsidRDefault="00D85A1A">
            <w:pPr>
              <w:pStyle w:val="TableText"/>
              <w:spacing w:line="400" w:lineRule="exact"/>
              <w:ind w:left="325"/>
              <w:rPr>
                <w:sz w:val="21"/>
                <w:szCs w:val="21"/>
              </w:rPr>
            </w:pPr>
            <w:r>
              <w:rPr>
                <w:rFonts w:hint="eastAsia"/>
                <w:position w:val="1"/>
                <w:sz w:val="21"/>
                <w:szCs w:val="21"/>
              </w:rPr>
              <w:t>0.004%</w:t>
            </w:r>
          </w:p>
        </w:tc>
        <w:tc>
          <w:tcPr>
            <w:tcW w:w="1686" w:type="dxa"/>
          </w:tcPr>
          <w:p w:rsidR="00C0203D" w:rsidRDefault="00D85A1A">
            <w:pPr>
              <w:pStyle w:val="TableText"/>
              <w:spacing w:line="400" w:lineRule="exact"/>
              <w:ind w:left="325"/>
              <w:rPr>
                <w:sz w:val="21"/>
                <w:szCs w:val="21"/>
              </w:rPr>
            </w:pPr>
            <w:r>
              <w:rPr>
                <w:rFonts w:hint="eastAsia"/>
                <w:position w:val="1"/>
                <w:sz w:val="21"/>
                <w:szCs w:val="21"/>
              </w:rPr>
              <w:t>0.004%</w:t>
            </w:r>
          </w:p>
        </w:tc>
        <w:tc>
          <w:tcPr>
            <w:tcW w:w="1663" w:type="dxa"/>
          </w:tcPr>
          <w:p w:rsidR="00C0203D" w:rsidRDefault="00D85A1A">
            <w:pPr>
              <w:pStyle w:val="TableText"/>
              <w:spacing w:line="400" w:lineRule="exact"/>
              <w:ind w:left="326"/>
              <w:rPr>
                <w:sz w:val="21"/>
                <w:szCs w:val="21"/>
              </w:rPr>
            </w:pPr>
            <w:r>
              <w:rPr>
                <w:rFonts w:hint="eastAsia"/>
                <w:position w:val="1"/>
                <w:sz w:val="21"/>
                <w:szCs w:val="21"/>
              </w:rPr>
              <w:t>0.004%</w:t>
            </w:r>
          </w:p>
        </w:tc>
      </w:tr>
    </w:tbl>
    <w:p w:rsidR="00C0203D" w:rsidRDefault="00D85A1A">
      <w:pPr>
        <w:spacing w:line="400" w:lineRule="exact"/>
        <w:ind w:left="426"/>
        <w:rPr>
          <w:rFonts w:ascii="宋体" w:eastAsia="宋体" w:hAnsi="宋体" w:cs="宋体"/>
          <w:lang w:eastAsia="zh-CN"/>
        </w:rPr>
      </w:pPr>
      <w:r>
        <w:rPr>
          <w:rFonts w:ascii="宋体" w:eastAsia="宋体" w:hAnsi="宋体" w:cs="宋体" w:hint="eastAsia"/>
          <w:lang w:eastAsia="zh-CN"/>
        </w:rPr>
        <w:t>注：招标代理服务收费按差额定率累进法计算。</w:t>
      </w:r>
    </w:p>
    <w:p w:rsidR="00C0203D" w:rsidRDefault="00D85A1A">
      <w:pPr>
        <w:spacing w:line="400" w:lineRule="exact"/>
        <w:ind w:left="426"/>
        <w:rPr>
          <w:rFonts w:ascii="宋体" w:eastAsia="宋体" w:hAnsi="宋体" w:cs="宋体"/>
          <w:lang w:eastAsia="zh-CN"/>
        </w:rPr>
      </w:pPr>
      <w:r>
        <w:rPr>
          <w:rFonts w:ascii="宋体" w:eastAsia="宋体" w:hAnsi="宋体" w:cs="宋体" w:hint="eastAsia"/>
          <w:b/>
          <w:bCs/>
          <w:lang w:eastAsia="zh-CN"/>
        </w:rPr>
        <w:t>41.需要补充的其他内容</w:t>
      </w:r>
    </w:p>
    <w:p w:rsidR="00C0203D" w:rsidRDefault="00D85A1A">
      <w:pPr>
        <w:spacing w:line="400" w:lineRule="exact"/>
        <w:ind w:left="427"/>
        <w:rPr>
          <w:rFonts w:ascii="宋体" w:eastAsia="宋体" w:hAnsi="宋体" w:cs="宋体"/>
          <w:lang w:eastAsia="zh-CN"/>
        </w:rPr>
      </w:pPr>
      <w:r>
        <w:rPr>
          <w:rFonts w:ascii="宋体" w:eastAsia="宋体" w:hAnsi="宋体" w:cs="宋体" w:hint="eastAsia"/>
          <w:lang w:eastAsia="zh-CN"/>
        </w:rPr>
        <w:t>本招标文件所称中小企业，是指在中华人民共和国境内依法设立，依据国务院批准的中小企业划分标准</w:t>
      </w:r>
    </w:p>
    <w:p w:rsidR="00C0203D" w:rsidRDefault="00C0203D">
      <w:pPr>
        <w:spacing w:line="400" w:lineRule="exact"/>
        <w:rPr>
          <w:rFonts w:ascii="宋体" w:eastAsia="宋体" w:hAnsi="宋体" w:cs="宋体"/>
          <w:lang w:eastAsia="zh-CN"/>
        </w:rPr>
        <w:sectPr w:rsidR="00C0203D">
          <w:headerReference w:type="default" r:id="rId45"/>
          <w:footerReference w:type="default" r:id="rId46"/>
          <w:pgSz w:w="11906" w:h="16839"/>
          <w:pgMar w:top="1134" w:right="850" w:bottom="1157" w:left="1134" w:header="862" w:footer="1001" w:gutter="0"/>
          <w:cols w:space="720"/>
        </w:sectPr>
      </w:pPr>
    </w:p>
    <w:p w:rsidR="00C0203D" w:rsidRDefault="00D85A1A">
      <w:pPr>
        <w:spacing w:line="400" w:lineRule="exact"/>
        <w:ind w:left="6" w:right="53"/>
        <w:rPr>
          <w:rFonts w:ascii="宋体" w:eastAsia="宋体" w:hAnsi="宋体" w:cs="宋体"/>
          <w:lang w:eastAsia="zh-CN"/>
        </w:rPr>
      </w:pPr>
      <w:r>
        <w:rPr>
          <w:rFonts w:ascii="宋体" w:eastAsia="宋体" w:hAnsi="宋体" w:cs="宋体" w:hint="eastAsia"/>
          <w:lang w:eastAsia="zh-CN"/>
        </w:rPr>
        <w:lastRenderedPageBreak/>
        <w:t>确定的中型企业、小型企业和微型企业，但与大型企业的负责人为同一人，或者与大型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C0203D" w:rsidRDefault="00D85A1A">
      <w:pPr>
        <w:spacing w:line="400" w:lineRule="exact"/>
        <w:ind w:left="11" w:right="2" w:firstLine="425"/>
        <w:rPr>
          <w:rFonts w:ascii="宋体" w:eastAsia="宋体" w:hAnsi="宋体" w:cs="宋体"/>
          <w:lang w:eastAsia="zh-CN"/>
        </w:rPr>
      </w:pPr>
      <w:r>
        <w:rPr>
          <w:rFonts w:ascii="宋体" w:eastAsia="宋体" w:hAnsi="宋体" w:cs="宋体" w:hint="eastAsia"/>
          <w:lang w:eastAsia="zh-CN"/>
        </w:rPr>
        <w:t>（1）在货物采购项目中，货物由中小企业制造，即货物由中小企业生产且使用该中小企业商号或者注册商标，不对其中涉及的工程承建商和服务的承接商作出要求；</w:t>
      </w:r>
    </w:p>
    <w:p w:rsidR="00C0203D" w:rsidRDefault="00D85A1A">
      <w:pPr>
        <w:spacing w:line="400" w:lineRule="exact"/>
        <w:ind w:left="6" w:firstLine="430"/>
        <w:rPr>
          <w:rFonts w:ascii="宋体" w:eastAsia="宋体" w:hAnsi="宋体" w:cs="宋体"/>
          <w:lang w:eastAsia="zh-CN"/>
        </w:rPr>
      </w:pPr>
      <w:r>
        <w:rPr>
          <w:rFonts w:ascii="宋体" w:eastAsia="宋体" w:hAnsi="宋体" w:cs="宋体" w:hint="eastAsia"/>
          <w:lang w:eastAsia="zh-CN"/>
        </w:rPr>
        <w:t>（2）在工程采购项目中，工程由中小企业承建，即工程施工单位为中小企业，不对其中涉及的货物的制造商和服务的承接商作出要求；</w:t>
      </w:r>
    </w:p>
    <w:p w:rsidR="00C0203D" w:rsidRDefault="00D85A1A">
      <w:pPr>
        <w:spacing w:line="400" w:lineRule="exact"/>
        <w:ind w:left="7" w:right="2" w:firstLine="429"/>
        <w:rPr>
          <w:rFonts w:ascii="宋体" w:eastAsia="宋体" w:hAnsi="宋体" w:cs="宋体"/>
          <w:lang w:eastAsia="zh-CN"/>
        </w:rPr>
      </w:pPr>
      <w:r>
        <w:rPr>
          <w:rFonts w:ascii="宋体" w:eastAsia="宋体" w:hAnsi="宋体" w:cs="宋体" w:hint="eastAsia"/>
          <w:lang w:eastAsia="zh-CN"/>
        </w:rPr>
        <w:t>（3）在服务采购项目中，服务由中小企业承接，即提供服务的人员为中小企业依照《中华人民共和国劳动合同法》订立劳动合同的从业人员，不对其中涉及的货物的制造商和工程承建商作出要求。</w:t>
      </w:r>
    </w:p>
    <w:p w:rsidR="00C0203D" w:rsidRDefault="00D85A1A">
      <w:pPr>
        <w:spacing w:line="400" w:lineRule="exact"/>
        <w:ind w:left="7" w:right="53" w:firstLine="418"/>
        <w:jc w:val="both"/>
        <w:rPr>
          <w:rFonts w:ascii="宋体" w:eastAsia="宋体" w:hAnsi="宋体" w:cs="宋体"/>
          <w:lang w:eastAsia="zh-CN"/>
        </w:rPr>
      </w:pPr>
      <w:r>
        <w:rPr>
          <w:rFonts w:ascii="宋体" w:eastAsia="宋体" w:hAnsi="宋体" w:cs="宋体" w:hint="eastAsia"/>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C0203D" w:rsidRDefault="00D85A1A">
      <w:pPr>
        <w:spacing w:line="400" w:lineRule="exact"/>
        <w:ind w:left="10" w:right="53" w:firstLine="418"/>
        <w:rPr>
          <w:rFonts w:ascii="宋体" w:eastAsia="宋体" w:hAnsi="宋体" w:cs="宋体"/>
          <w:lang w:eastAsia="zh-CN"/>
        </w:rPr>
      </w:pPr>
      <w:r>
        <w:rPr>
          <w:rFonts w:ascii="宋体" w:eastAsia="宋体" w:hAnsi="宋体" w:cs="宋体" w:hint="eastAsia"/>
          <w:lang w:eastAsia="zh-CN"/>
        </w:rPr>
        <w:t>依据本招标文件规定享受扶持政策获得政府采购合同的，小微企业不得将合同分包给大中型企业，中型企业不得将合同分包给大型企业。</w:t>
      </w:r>
    </w:p>
    <w:p w:rsidR="00C0203D" w:rsidRDefault="00C0203D">
      <w:pPr>
        <w:spacing w:line="400" w:lineRule="exact"/>
        <w:rPr>
          <w:rFonts w:ascii="宋体" w:eastAsia="宋体" w:hAnsi="宋体" w:cs="宋体"/>
          <w:lang w:eastAsia="zh-CN"/>
        </w:rPr>
        <w:sectPr w:rsidR="00C0203D">
          <w:footerReference w:type="default" r:id="rId47"/>
          <w:pgSz w:w="11906" w:h="16839"/>
          <w:pgMar w:top="1134" w:right="850" w:bottom="1156" w:left="1134" w:header="862" w:footer="1001" w:gutter="0"/>
          <w:cols w:space="720"/>
        </w:sectPr>
      </w:pPr>
    </w:p>
    <w:p w:rsidR="00C0203D" w:rsidRDefault="00C0203D">
      <w:pPr>
        <w:pStyle w:val="a4"/>
        <w:spacing w:line="248" w:lineRule="auto"/>
        <w:rPr>
          <w:lang w:eastAsia="zh-CN"/>
        </w:rPr>
      </w:pPr>
    </w:p>
    <w:p w:rsidR="00C0203D" w:rsidRDefault="00D85A1A">
      <w:pPr>
        <w:spacing w:before="101" w:line="226" w:lineRule="auto"/>
        <w:ind w:left="2886"/>
        <w:outlineLvl w:val="0"/>
        <w:rPr>
          <w:rFonts w:ascii="黑体" w:eastAsia="黑体" w:hAnsi="黑体" w:cs="黑体"/>
          <w:sz w:val="31"/>
          <w:szCs w:val="31"/>
          <w:lang w:eastAsia="zh-CN"/>
        </w:rPr>
      </w:pPr>
      <w:bookmarkStart w:id="31" w:name="bookmark23"/>
      <w:bookmarkStart w:id="32" w:name="bookmark24"/>
      <w:bookmarkEnd w:id="31"/>
      <w:bookmarkEnd w:id="32"/>
      <w:r>
        <w:rPr>
          <w:rFonts w:ascii="宋体" w:eastAsia="宋体" w:hAnsi="宋体" w:cs="宋体" w:hint="eastAsia"/>
          <w:b/>
          <w:bCs/>
          <w:spacing w:val="6"/>
          <w:sz w:val="31"/>
          <w:szCs w:val="31"/>
          <w:lang w:eastAsia="zh-CN"/>
        </w:rPr>
        <w:t>第四章评标办法及评分标准</w:t>
      </w:r>
    </w:p>
    <w:p w:rsidR="00C0203D" w:rsidRDefault="00C0203D">
      <w:pPr>
        <w:spacing w:line="226" w:lineRule="auto"/>
        <w:rPr>
          <w:rFonts w:ascii="黑体" w:eastAsia="黑体" w:hAnsi="黑体" w:cs="黑体"/>
          <w:sz w:val="31"/>
          <w:szCs w:val="31"/>
          <w:lang w:eastAsia="zh-CN"/>
        </w:rPr>
      </w:pPr>
    </w:p>
    <w:p w:rsidR="00C0203D" w:rsidRDefault="00D85A1A">
      <w:pPr>
        <w:spacing w:before="65" w:line="228" w:lineRule="auto"/>
        <w:ind w:left="543"/>
        <w:rPr>
          <w:rFonts w:ascii="宋体" w:eastAsia="宋体" w:hAnsi="宋体" w:cs="宋体"/>
          <w:lang w:eastAsia="zh-CN"/>
        </w:rPr>
      </w:pPr>
      <w:r>
        <w:rPr>
          <w:rFonts w:ascii="宋体" w:eastAsia="宋体" w:hAnsi="宋体" w:cs="宋体"/>
          <w:b/>
          <w:bCs/>
          <w:lang w:eastAsia="zh-CN"/>
        </w:rPr>
        <w:t>一、评标原则</w:t>
      </w:r>
    </w:p>
    <w:p w:rsidR="00C0203D" w:rsidRDefault="00D85A1A">
      <w:pPr>
        <w:spacing w:before="152" w:line="299" w:lineRule="auto"/>
        <w:ind w:left="122" w:right="166" w:firstLine="427"/>
        <w:rPr>
          <w:rFonts w:ascii="宋体" w:eastAsia="宋体" w:hAnsi="宋体" w:cs="宋体"/>
          <w:lang w:eastAsia="zh-CN"/>
        </w:rPr>
      </w:pPr>
      <w:r>
        <w:rPr>
          <w:rFonts w:ascii="宋体" w:eastAsia="宋体" w:hAnsi="宋体" w:cs="宋体"/>
          <w:lang w:eastAsia="zh-CN"/>
        </w:rPr>
        <w:t>（一）评委构成：本招标采购项目的评委分别由依法组成的评审专家、采购单位代表共五人及以上单数 构成，其中专家人数不少于成员总数的三分之二。</w:t>
      </w:r>
    </w:p>
    <w:p w:rsidR="00C0203D" w:rsidRDefault="00D85A1A">
      <w:pPr>
        <w:spacing w:before="151" w:line="227" w:lineRule="auto"/>
        <w:ind w:left="549"/>
        <w:rPr>
          <w:rFonts w:ascii="宋体" w:eastAsia="宋体" w:hAnsi="宋体" w:cs="宋体"/>
          <w:lang w:eastAsia="zh-CN"/>
        </w:rPr>
      </w:pPr>
      <w:r>
        <w:rPr>
          <w:rFonts w:ascii="宋体" w:eastAsia="宋体" w:hAnsi="宋体" w:cs="宋体"/>
          <w:lang w:eastAsia="zh-CN"/>
        </w:rPr>
        <w:t>（二）评标依据：评委将以招标文件为评标依据，对投标人的投标文件按百分制进行打分。</w:t>
      </w:r>
    </w:p>
    <w:p w:rsidR="00C0203D" w:rsidRDefault="00D85A1A">
      <w:pPr>
        <w:spacing w:before="155" w:line="228" w:lineRule="auto"/>
        <w:ind w:left="543"/>
        <w:rPr>
          <w:rFonts w:ascii="宋体" w:eastAsia="宋体" w:hAnsi="宋体" w:cs="宋体"/>
          <w:lang w:eastAsia="zh-CN"/>
        </w:rPr>
      </w:pPr>
      <w:r>
        <w:rPr>
          <w:rFonts w:ascii="宋体" w:eastAsia="宋体" w:hAnsi="宋体" w:cs="宋体"/>
          <w:b/>
          <w:bCs/>
          <w:lang w:eastAsia="zh-CN"/>
        </w:rPr>
        <w:t>二、评标方法</w:t>
      </w:r>
    </w:p>
    <w:p w:rsidR="00C0203D" w:rsidRDefault="00D85A1A">
      <w:pPr>
        <w:spacing w:before="153" w:line="227" w:lineRule="auto"/>
        <w:ind w:left="549"/>
        <w:rPr>
          <w:rFonts w:ascii="宋体" w:eastAsia="宋体" w:hAnsi="宋体" w:cs="宋体"/>
          <w:lang w:eastAsia="zh-CN"/>
        </w:rPr>
      </w:pPr>
      <w:r>
        <w:rPr>
          <w:rFonts w:ascii="宋体" w:eastAsia="宋体" w:hAnsi="宋体" w:cs="宋体"/>
          <w:lang w:eastAsia="zh-CN"/>
        </w:rPr>
        <w:t>（一）对进入详评的，采用百分制综合评分法。</w:t>
      </w:r>
    </w:p>
    <w:p w:rsidR="00C0203D" w:rsidRDefault="00D85A1A">
      <w:pPr>
        <w:spacing w:before="153" w:line="228" w:lineRule="auto"/>
        <w:ind w:left="549"/>
        <w:rPr>
          <w:rFonts w:ascii="宋体" w:eastAsia="宋体" w:hAnsi="宋体" w:cs="宋体"/>
        </w:rPr>
      </w:pPr>
      <w:r>
        <w:rPr>
          <w:rFonts w:ascii="宋体" w:eastAsia="宋体" w:hAnsi="宋体" w:cs="宋体"/>
        </w:rPr>
        <w:t>（二）计分办法。</w:t>
      </w:r>
    </w:p>
    <w:p w:rsidR="00C0203D" w:rsidRDefault="00C0203D">
      <w:pPr>
        <w:spacing w:line="14" w:lineRule="exact"/>
      </w:pPr>
    </w:p>
    <w:tbl>
      <w:tblPr>
        <w:tblStyle w:val="TableNormal"/>
        <w:tblW w:w="966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80"/>
        <w:gridCol w:w="1317"/>
        <w:gridCol w:w="1320"/>
        <w:gridCol w:w="6645"/>
      </w:tblGrid>
      <w:tr w:rsidR="00C0203D">
        <w:trPr>
          <w:trHeight w:val="409"/>
        </w:trPr>
        <w:tc>
          <w:tcPr>
            <w:tcW w:w="1697" w:type="dxa"/>
            <w:gridSpan w:val="2"/>
          </w:tcPr>
          <w:p w:rsidR="00C0203D" w:rsidRDefault="00D85A1A">
            <w:pPr>
              <w:pStyle w:val="TableText"/>
              <w:spacing w:before="144" w:line="229" w:lineRule="auto"/>
              <w:ind w:left="761"/>
            </w:pPr>
            <w:r>
              <w:rPr>
                <w:b/>
                <w:bCs/>
                <w:spacing w:val="4"/>
              </w:rPr>
              <w:t>序号</w:t>
            </w:r>
          </w:p>
        </w:tc>
        <w:tc>
          <w:tcPr>
            <w:tcW w:w="1320" w:type="dxa"/>
          </w:tcPr>
          <w:p w:rsidR="00C0203D" w:rsidRDefault="00D85A1A">
            <w:pPr>
              <w:pStyle w:val="TableText"/>
              <w:spacing w:before="144" w:line="228" w:lineRule="auto"/>
              <w:jc w:val="center"/>
            </w:pPr>
            <w:r>
              <w:rPr>
                <w:b/>
                <w:bCs/>
                <w:spacing w:val="6"/>
              </w:rPr>
              <w:t>评分因素</w:t>
            </w:r>
          </w:p>
        </w:tc>
        <w:tc>
          <w:tcPr>
            <w:tcW w:w="6645" w:type="dxa"/>
          </w:tcPr>
          <w:p w:rsidR="00C0203D" w:rsidRDefault="00D85A1A">
            <w:pPr>
              <w:pStyle w:val="TableText"/>
              <w:spacing w:before="145" w:line="228" w:lineRule="auto"/>
              <w:ind w:left="2833"/>
            </w:pPr>
            <w:r>
              <w:rPr>
                <w:b/>
                <w:bCs/>
                <w:spacing w:val="6"/>
              </w:rPr>
              <w:t>评分标准</w:t>
            </w:r>
          </w:p>
        </w:tc>
      </w:tr>
      <w:tr w:rsidR="00C0203D">
        <w:trPr>
          <w:trHeight w:val="3988"/>
        </w:trPr>
        <w:tc>
          <w:tcPr>
            <w:tcW w:w="380" w:type="dxa"/>
          </w:tcPr>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C0203D">
            <w:pPr>
              <w:spacing w:line="400" w:lineRule="exact"/>
              <w:rPr>
                <w:rFonts w:ascii="宋体" w:eastAsia="宋体" w:hAnsi="宋体" w:cs="宋体"/>
              </w:rPr>
            </w:pPr>
          </w:p>
          <w:p w:rsidR="00C0203D" w:rsidRDefault="00D85A1A">
            <w:pPr>
              <w:pStyle w:val="TableText"/>
              <w:spacing w:line="400" w:lineRule="exact"/>
              <w:ind w:left="159"/>
              <w:rPr>
                <w:sz w:val="21"/>
                <w:szCs w:val="21"/>
              </w:rPr>
            </w:pPr>
            <w:r>
              <w:rPr>
                <w:rFonts w:hint="eastAsia"/>
                <w:sz w:val="21"/>
                <w:szCs w:val="21"/>
              </w:rPr>
              <w:t>1</w:t>
            </w:r>
          </w:p>
        </w:tc>
        <w:tc>
          <w:tcPr>
            <w:tcW w:w="1317" w:type="dxa"/>
            <w:vAlign w:val="center"/>
          </w:tcPr>
          <w:p w:rsidR="00C0203D" w:rsidRDefault="00D85A1A">
            <w:pPr>
              <w:pStyle w:val="TableText"/>
              <w:spacing w:line="400" w:lineRule="exact"/>
              <w:jc w:val="center"/>
              <w:rPr>
                <w:b/>
                <w:bCs/>
                <w:color w:val="auto"/>
                <w:sz w:val="21"/>
                <w:szCs w:val="21"/>
              </w:rPr>
            </w:pPr>
            <w:r>
              <w:rPr>
                <w:rFonts w:hint="eastAsia"/>
                <w:b/>
                <w:bCs/>
                <w:color w:val="auto"/>
                <w:sz w:val="21"/>
                <w:szCs w:val="21"/>
              </w:rPr>
              <w:t>价格分</w:t>
            </w:r>
          </w:p>
          <w:p w:rsidR="00C0203D" w:rsidRDefault="00D85A1A">
            <w:pPr>
              <w:pStyle w:val="TableText"/>
              <w:spacing w:line="400" w:lineRule="exact"/>
              <w:ind w:left="121"/>
              <w:jc w:val="both"/>
              <w:rPr>
                <w:color w:val="auto"/>
                <w:sz w:val="21"/>
                <w:szCs w:val="21"/>
                <w:lang w:eastAsia="zh-CN"/>
              </w:rPr>
            </w:pPr>
            <w:r>
              <w:rPr>
                <w:rFonts w:hint="eastAsia"/>
                <w:b/>
                <w:bCs/>
                <w:color w:val="auto"/>
                <w:sz w:val="21"/>
                <w:szCs w:val="21"/>
                <w:lang w:eastAsia="zh-CN"/>
              </w:rPr>
              <w:t>(</w:t>
            </w:r>
            <w:r>
              <w:rPr>
                <w:rFonts w:hint="eastAsia"/>
                <w:b/>
                <w:bCs/>
                <w:color w:val="auto"/>
                <w:sz w:val="21"/>
                <w:szCs w:val="21"/>
              </w:rPr>
              <w:t>满分30分</w:t>
            </w:r>
            <w:r>
              <w:rPr>
                <w:rFonts w:hint="eastAsia"/>
                <w:b/>
                <w:bCs/>
                <w:color w:val="auto"/>
                <w:sz w:val="21"/>
                <w:szCs w:val="21"/>
                <w:lang w:eastAsia="zh-CN"/>
              </w:rPr>
              <w:t>)</w:t>
            </w:r>
          </w:p>
        </w:tc>
        <w:tc>
          <w:tcPr>
            <w:tcW w:w="1320" w:type="dxa"/>
            <w:vAlign w:val="center"/>
          </w:tcPr>
          <w:p w:rsidR="00C0203D" w:rsidRDefault="00D85A1A">
            <w:pPr>
              <w:pStyle w:val="TableText"/>
              <w:spacing w:line="400" w:lineRule="exact"/>
              <w:jc w:val="center"/>
              <w:rPr>
                <w:color w:val="auto"/>
                <w:sz w:val="21"/>
                <w:szCs w:val="21"/>
              </w:rPr>
            </w:pPr>
            <w:r>
              <w:rPr>
                <w:rFonts w:hint="eastAsia"/>
                <w:color w:val="auto"/>
                <w:sz w:val="21"/>
                <w:szCs w:val="21"/>
              </w:rPr>
              <w:t>投标报价</w:t>
            </w:r>
          </w:p>
        </w:tc>
        <w:tc>
          <w:tcPr>
            <w:tcW w:w="6645" w:type="dxa"/>
          </w:tcPr>
          <w:p w:rsidR="00C0203D" w:rsidRDefault="00D85A1A">
            <w:pPr>
              <w:pStyle w:val="TableText"/>
              <w:spacing w:line="380" w:lineRule="exact"/>
              <w:ind w:right="107" w:firstLineChars="200" w:firstLine="420"/>
              <w:rPr>
                <w:sz w:val="21"/>
                <w:szCs w:val="21"/>
                <w:lang w:eastAsia="zh-CN"/>
              </w:rPr>
            </w:pPr>
            <w:r>
              <w:rPr>
                <w:rFonts w:hint="eastAsia"/>
                <w:sz w:val="21"/>
                <w:szCs w:val="21"/>
                <w:lang w:eastAsia="zh-CN"/>
              </w:rPr>
              <w:t>1.评标价为投标人的投标报价进行政策性扣除后的价格，评标价只是作为评标时使用。最终中标供应商的中标金额＝投标报价。</w:t>
            </w:r>
          </w:p>
          <w:p w:rsidR="00C0203D" w:rsidRDefault="00D85A1A">
            <w:pPr>
              <w:pStyle w:val="TableText"/>
              <w:spacing w:line="380" w:lineRule="exact"/>
              <w:ind w:right="107" w:firstLineChars="200" w:firstLine="420"/>
              <w:rPr>
                <w:sz w:val="21"/>
                <w:szCs w:val="21"/>
                <w:lang w:eastAsia="zh-CN"/>
              </w:rPr>
            </w:pPr>
            <w:r>
              <w:rPr>
                <w:rFonts w:hint="eastAsia"/>
                <w:sz w:val="21"/>
                <w:szCs w:val="21"/>
                <w:lang w:eastAsia="zh-CN"/>
              </w:rPr>
              <w:t>2.按照《政府采购促进中小企业发展管理办法》（财库〔2020〕46号）、《关于进一步加大政府采购支持中小企业力度的通知》（财  库〔2022〕19号）及《广西壮族自治区财政厅关于持续优化政府采购营商环境推动高质量发展的通知》（桂财采〔2024〕55号）之规定，投标人所投产品全部为小型或者微型企业生产的产品，</w:t>
            </w:r>
            <w:r>
              <w:rPr>
                <w:rFonts w:hint="eastAsia"/>
                <w:b/>
                <w:bCs/>
                <w:sz w:val="21"/>
                <w:szCs w:val="21"/>
                <w:lang w:eastAsia="zh-CN"/>
              </w:rPr>
              <w:t>对其投标价格给予20%的扣除</w:t>
            </w:r>
            <w:r>
              <w:rPr>
                <w:rFonts w:hint="eastAsia"/>
                <w:sz w:val="21"/>
                <w:szCs w:val="21"/>
                <w:lang w:eastAsia="zh-CN"/>
              </w:rPr>
              <w:t>。[投标人须在投标文件中提供《中小企业声明函》（按第六章要求格式填写），否则不予价格扣除；并随中标结果同时公告其《中小企业声明函》，接受社会监督。投标人提供的《中小企业声明函》与事实不符的，依照《中华人民共和国政府采购法》第七十七条第一款的规定追究法律责任]。</w:t>
            </w:r>
          </w:p>
          <w:p w:rsidR="00C0203D" w:rsidRDefault="00D85A1A">
            <w:pPr>
              <w:pStyle w:val="TableText"/>
              <w:spacing w:line="380" w:lineRule="exact"/>
              <w:ind w:left="111" w:right="77" w:firstLine="476"/>
              <w:rPr>
                <w:sz w:val="21"/>
                <w:szCs w:val="21"/>
                <w:lang w:eastAsia="zh-CN"/>
              </w:rPr>
            </w:pPr>
            <w:r>
              <w:rPr>
                <w:rFonts w:hint="eastAsia"/>
                <w:sz w:val="21"/>
                <w:szCs w:val="21"/>
                <w:lang w:eastAsia="zh-CN"/>
              </w:rPr>
              <w:t>（3）按照《财政部、司法部关于政府采购支持监狱企业发展有 关问题的通知》（财库〔2014〕68号）的规定，监狱企业视同小型、微型企业，享受预留份额、评审中价格扣除等促进中小企业发展的政 府采购政策。</w:t>
            </w:r>
            <w:r>
              <w:rPr>
                <w:rFonts w:hint="eastAsia"/>
                <w:b/>
                <w:bCs/>
                <w:sz w:val="21"/>
                <w:szCs w:val="21"/>
                <w:lang w:eastAsia="zh-CN"/>
              </w:rPr>
              <w:t>监狱企业参加政府采购活动时，应当提供由省级以上监狱管理局、戒毒管理局（含新疆生产建设兵团）出具的属于监狱企业的证明文件复印件</w:t>
            </w:r>
            <w:r>
              <w:rPr>
                <w:rFonts w:hint="eastAsia"/>
                <w:sz w:val="21"/>
                <w:szCs w:val="21"/>
                <w:lang w:eastAsia="zh-CN"/>
              </w:rPr>
              <w:t>。监狱企业属于小型、微型企业的，不重复享受政策。</w:t>
            </w:r>
          </w:p>
          <w:p w:rsidR="00C0203D" w:rsidRDefault="00D85A1A">
            <w:pPr>
              <w:pStyle w:val="TableText"/>
              <w:spacing w:line="380" w:lineRule="exact"/>
              <w:ind w:left="113" w:right="110"/>
              <w:jc w:val="both"/>
              <w:rPr>
                <w:sz w:val="21"/>
                <w:szCs w:val="21"/>
                <w:lang w:eastAsia="zh-CN"/>
              </w:rPr>
            </w:pPr>
            <w:r>
              <w:rPr>
                <w:rFonts w:hint="eastAsia"/>
                <w:sz w:val="21"/>
                <w:szCs w:val="21"/>
                <w:lang w:eastAsia="zh-CN"/>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b/>
                <w:bCs/>
                <w:sz w:val="21"/>
                <w:szCs w:val="21"/>
                <w:lang w:eastAsia="zh-CN"/>
              </w:rPr>
              <w:t>投标人须在投标文件中提供《残疾人福利性单位声明函》（按第六章要求格式填写），否则不予价格扣除；并随中标结果同时公告其《残疾人福利性单位声明函》，接受社会监督。投标人提供的《残疾人福利性单位声明</w:t>
            </w:r>
            <w:r>
              <w:rPr>
                <w:rFonts w:hint="eastAsia"/>
                <w:b/>
                <w:bCs/>
                <w:sz w:val="21"/>
                <w:szCs w:val="21"/>
                <w:lang w:eastAsia="zh-CN"/>
              </w:rPr>
              <w:lastRenderedPageBreak/>
              <w:t>函》与事实不符的，依照《政府采购法》第七十七条第一款的规定追究法律责任</w:t>
            </w:r>
            <w:r>
              <w:rPr>
                <w:rFonts w:hint="eastAsia"/>
                <w:sz w:val="21"/>
                <w:szCs w:val="21"/>
                <w:lang w:eastAsia="zh-CN"/>
              </w:rPr>
              <w:t>]</w:t>
            </w:r>
          </w:p>
          <w:p w:rsidR="00C0203D" w:rsidRDefault="00D85A1A">
            <w:pPr>
              <w:pStyle w:val="TableText"/>
              <w:spacing w:line="380" w:lineRule="exact"/>
              <w:ind w:left="588"/>
              <w:rPr>
                <w:sz w:val="21"/>
                <w:szCs w:val="21"/>
                <w:lang w:eastAsia="zh-CN"/>
              </w:rPr>
            </w:pPr>
            <w:r>
              <w:rPr>
                <w:rFonts w:hint="eastAsia"/>
                <w:sz w:val="21"/>
                <w:szCs w:val="21"/>
                <w:lang w:eastAsia="zh-CN"/>
              </w:rPr>
              <w:t>（5）政策性扣除计算方法。</w:t>
            </w:r>
          </w:p>
          <w:p w:rsidR="00C0203D" w:rsidRDefault="00D85A1A">
            <w:pPr>
              <w:pStyle w:val="TableText"/>
              <w:spacing w:line="380" w:lineRule="exact"/>
              <w:ind w:left="119" w:right="107" w:firstLine="461"/>
              <w:rPr>
                <w:sz w:val="21"/>
                <w:szCs w:val="21"/>
                <w:lang w:eastAsia="zh-CN"/>
              </w:rPr>
            </w:pPr>
            <w:r>
              <w:rPr>
                <w:rFonts w:hint="eastAsia"/>
                <w:sz w:val="21"/>
                <w:szCs w:val="21"/>
                <w:lang w:eastAsia="zh-CN"/>
              </w:rPr>
              <w:t>投标人所投全部货物由小型或者微型企业制造，则其投标报价给予20%的扣除，扣除后的价格为评标报价，即评标报价=投标报价×（1-20%）；大中型企业和其他自然人、法人或者其他组织与小型、微型企业组成联合体投标，且联合体协议中约定小型、微型企业的协议合同金额占到联合体协议合同总金额30%以上的，联合体投标价给予6%的扣除，扣除后的价格为评标价，即评标报价=投标报价×（1-6%）；除上述情况外，评标报价=投标报价。</w:t>
            </w:r>
          </w:p>
          <w:p w:rsidR="00C0203D" w:rsidRDefault="00D85A1A">
            <w:pPr>
              <w:pStyle w:val="TableText"/>
              <w:spacing w:line="380" w:lineRule="exact"/>
              <w:ind w:left="588"/>
              <w:rPr>
                <w:sz w:val="21"/>
                <w:szCs w:val="21"/>
                <w:lang w:eastAsia="zh-CN"/>
              </w:rPr>
            </w:pPr>
            <w:r>
              <w:rPr>
                <w:rFonts w:hint="eastAsia"/>
                <w:sz w:val="21"/>
                <w:szCs w:val="21"/>
                <w:lang w:eastAsia="zh-CN"/>
              </w:rPr>
              <w:t>（6）价格分计算方式：</w:t>
            </w:r>
          </w:p>
          <w:p w:rsidR="00C0203D" w:rsidRDefault="00D85A1A">
            <w:pPr>
              <w:pStyle w:val="TableText"/>
              <w:spacing w:line="380" w:lineRule="exact"/>
              <w:ind w:left="119" w:right="107" w:firstLine="461"/>
              <w:rPr>
                <w:sz w:val="21"/>
                <w:szCs w:val="21"/>
                <w:lang w:eastAsia="zh-CN"/>
              </w:rPr>
            </w:pPr>
            <w:r>
              <w:rPr>
                <w:rFonts w:hint="eastAsia"/>
                <w:sz w:val="21"/>
                <w:szCs w:val="21"/>
                <w:lang w:eastAsia="zh-CN"/>
              </w:rPr>
              <w:t>满足招标文件要求且最低的评标报价为评标基准价，其价格分为满分。</w:t>
            </w:r>
          </w:p>
          <w:p w:rsidR="00C0203D" w:rsidRDefault="00D85A1A">
            <w:pPr>
              <w:pStyle w:val="TableText"/>
              <w:spacing w:line="380" w:lineRule="exact"/>
              <w:ind w:left="119" w:right="107" w:firstLine="461"/>
              <w:rPr>
                <w:sz w:val="21"/>
                <w:szCs w:val="21"/>
                <w:lang w:eastAsia="zh-CN"/>
              </w:rPr>
            </w:pPr>
            <w:r>
              <w:rPr>
                <w:rFonts w:hint="eastAsia"/>
                <w:sz w:val="21"/>
                <w:szCs w:val="21"/>
                <w:lang w:eastAsia="zh-CN"/>
              </w:rPr>
              <w:t>某投标人价格分=（评标基准价/某投标人评标报价）×30分</w:t>
            </w:r>
          </w:p>
        </w:tc>
      </w:tr>
      <w:tr w:rsidR="00C0203D">
        <w:trPr>
          <w:trHeight w:val="2118"/>
        </w:trPr>
        <w:tc>
          <w:tcPr>
            <w:tcW w:w="380" w:type="dxa"/>
            <w:vMerge w:val="restart"/>
            <w:vAlign w:val="center"/>
          </w:tcPr>
          <w:p w:rsidR="00C0203D" w:rsidRDefault="00D85A1A">
            <w:pPr>
              <w:pStyle w:val="TableText"/>
              <w:spacing w:before="65" w:line="189" w:lineRule="auto"/>
              <w:ind w:left="146"/>
              <w:jc w:val="center"/>
              <w:rPr>
                <w:sz w:val="21"/>
                <w:szCs w:val="21"/>
              </w:rPr>
            </w:pPr>
            <w:r>
              <w:lastRenderedPageBreak/>
              <w:t>2</w:t>
            </w:r>
          </w:p>
        </w:tc>
        <w:tc>
          <w:tcPr>
            <w:tcW w:w="1317" w:type="dxa"/>
            <w:vMerge w:val="restart"/>
            <w:vAlign w:val="center"/>
          </w:tcPr>
          <w:p w:rsidR="00C0203D" w:rsidRDefault="00D85A1A">
            <w:pPr>
              <w:pStyle w:val="TableText"/>
              <w:spacing w:before="65" w:line="228" w:lineRule="auto"/>
              <w:jc w:val="center"/>
              <w:rPr>
                <w:b/>
                <w:bCs/>
                <w:sz w:val="21"/>
                <w:szCs w:val="21"/>
              </w:rPr>
            </w:pPr>
            <w:r>
              <w:rPr>
                <w:b/>
                <w:bCs/>
                <w:spacing w:val="6"/>
                <w:sz w:val="21"/>
                <w:szCs w:val="21"/>
              </w:rPr>
              <w:t>技术分</w:t>
            </w:r>
          </w:p>
          <w:p w:rsidR="00C0203D" w:rsidRDefault="00D85A1A">
            <w:pPr>
              <w:pStyle w:val="TableText"/>
              <w:spacing w:before="153" w:line="228" w:lineRule="auto"/>
              <w:ind w:left="109"/>
              <w:jc w:val="center"/>
              <w:rPr>
                <w:color w:val="FF0000"/>
                <w:sz w:val="21"/>
                <w:szCs w:val="21"/>
                <w:lang w:eastAsia="zh-CN"/>
              </w:rPr>
            </w:pPr>
            <w:r>
              <w:rPr>
                <w:rFonts w:hint="eastAsia"/>
                <w:b/>
                <w:bCs/>
                <w:spacing w:val="1"/>
                <w:sz w:val="21"/>
                <w:szCs w:val="21"/>
                <w:lang w:eastAsia="zh-CN"/>
              </w:rPr>
              <w:t>(</w:t>
            </w:r>
            <w:r>
              <w:rPr>
                <w:b/>
                <w:bCs/>
                <w:spacing w:val="1"/>
                <w:sz w:val="21"/>
                <w:szCs w:val="21"/>
              </w:rPr>
              <w:t>满分</w:t>
            </w:r>
            <w:r>
              <w:rPr>
                <w:rFonts w:hint="eastAsia"/>
                <w:b/>
                <w:bCs/>
                <w:spacing w:val="1"/>
                <w:sz w:val="21"/>
                <w:szCs w:val="21"/>
                <w:lang w:eastAsia="zh-CN"/>
              </w:rPr>
              <w:t>58</w:t>
            </w:r>
            <w:r>
              <w:rPr>
                <w:b/>
                <w:bCs/>
                <w:spacing w:val="1"/>
                <w:sz w:val="21"/>
                <w:szCs w:val="21"/>
              </w:rPr>
              <w:t>分</w:t>
            </w:r>
            <w:r>
              <w:rPr>
                <w:rFonts w:hint="eastAsia"/>
                <w:b/>
                <w:bCs/>
                <w:spacing w:val="1"/>
                <w:sz w:val="21"/>
                <w:szCs w:val="21"/>
                <w:lang w:eastAsia="zh-CN"/>
              </w:rPr>
              <w:t>)</w:t>
            </w:r>
          </w:p>
        </w:tc>
        <w:tc>
          <w:tcPr>
            <w:tcW w:w="1320" w:type="dxa"/>
            <w:vAlign w:val="center"/>
          </w:tcPr>
          <w:p w:rsidR="00C0203D" w:rsidRDefault="00D85A1A">
            <w:pPr>
              <w:pStyle w:val="TableText"/>
              <w:spacing w:before="65" w:line="355" w:lineRule="auto"/>
              <w:ind w:right="186"/>
              <w:jc w:val="center"/>
              <w:rPr>
                <w:sz w:val="21"/>
                <w:szCs w:val="21"/>
                <w:lang w:eastAsia="zh-CN"/>
              </w:rPr>
            </w:pPr>
            <w:r>
              <w:rPr>
                <w:rFonts w:hint="eastAsia"/>
                <w:sz w:val="21"/>
                <w:szCs w:val="21"/>
                <w:lang w:eastAsia="zh-CN"/>
              </w:rPr>
              <w:t>设备性能分</w:t>
            </w:r>
          </w:p>
          <w:p w:rsidR="00C0203D" w:rsidRDefault="00D85A1A">
            <w:pPr>
              <w:pStyle w:val="TableText"/>
              <w:spacing w:before="65" w:line="355" w:lineRule="auto"/>
              <w:ind w:right="186"/>
              <w:jc w:val="center"/>
              <w:rPr>
                <w:sz w:val="21"/>
                <w:szCs w:val="21"/>
              </w:rPr>
            </w:pPr>
            <w:r>
              <w:rPr>
                <w:rFonts w:hint="eastAsia"/>
                <w:sz w:val="21"/>
                <w:szCs w:val="21"/>
                <w:lang w:eastAsia="zh-CN"/>
              </w:rPr>
              <w:t>(满分21分)</w:t>
            </w:r>
          </w:p>
        </w:tc>
        <w:tc>
          <w:tcPr>
            <w:tcW w:w="6645" w:type="dxa"/>
          </w:tcPr>
          <w:p w:rsidR="00C0203D" w:rsidRDefault="00D85A1A" w:rsidP="00FB1066">
            <w:pPr>
              <w:pStyle w:val="a6"/>
              <w:spacing w:line="400" w:lineRule="exact"/>
              <w:ind w:firstLineChars="175" w:firstLine="368"/>
              <w:rPr>
                <w:rFonts w:eastAsia="宋体" w:hAnsi="宋体" w:cs="宋体"/>
                <w:lang w:val="zh-CN" w:eastAsia="zh-CN"/>
              </w:rPr>
            </w:pPr>
            <w:r>
              <w:rPr>
                <w:rFonts w:eastAsia="宋体" w:hAnsi="宋体" w:cs="宋体" w:hint="eastAsia"/>
                <w:lang w:val="zh-CN" w:eastAsia="zh-CN"/>
              </w:rPr>
              <w:t>（1）标注“</w:t>
            </w:r>
            <w:r>
              <w:rPr>
                <w:rFonts w:hint="eastAsia"/>
                <w:b/>
                <w:bCs/>
                <w:color w:val="auto"/>
                <w:spacing w:val="-3"/>
                <w:lang w:eastAsia="zh-CN"/>
              </w:rPr>
              <w:t>★</w:t>
            </w:r>
            <w:r>
              <w:rPr>
                <w:rFonts w:eastAsia="宋体" w:hAnsi="宋体" w:cs="宋体" w:hint="eastAsia"/>
                <w:lang w:val="zh-CN" w:eastAsia="zh-CN"/>
              </w:rPr>
              <w:t>”的技术参数为实质性要求，投标人不满足实质性要求的，按投标无效处理。</w:t>
            </w:r>
          </w:p>
          <w:p w:rsidR="00C0203D" w:rsidRDefault="00D85A1A">
            <w:pPr>
              <w:pStyle w:val="TableText"/>
              <w:spacing w:line="400" w:lineRule="exact"/>
              <w:ind w:right="55" w:firstLineChars="200" w:firstLine="420"/>
              <w:rPr>
                <w:sz w:val="21"/>
                <w:szCs w:val="21"/>
                <w:lang w:eastAsia="zh-CN"/>
              </w:rPr>
            </w:pPr>
            <w:r>
              <w:rPr>
                <w:rFonts w:hint="eastAsia"/>
                <w:sz w:val="21"/>
                <w:szCs w:val="21"/>
                <w:lang w:val="zh-CN" w:eastAsia="zh-CN"/>
              </w:rPr>
              <w:t>（2）采购需求中非实质性要求的技术需求(未标注</w:t>
            </w:r>
            <w:r>
              <w:rPr>
                <w:rFonts w:hint="eastAsia"/>
                <w:b/>
                <w:bCs/>
                <w:color w:val="auto"/>
                <w:spacing w:val="-3"/>
                <w:sz w:val="21"/>
                <w:szCs w:val="21"/>
                <w:lang w:eastAsia="zh-CN"/>
              </w:rPr>
              <w:t>★</w:t>
            </w:r>
            <w:r>
              <w:rPr>
                <w:rFonts w:hint="eastAsia"/>
                <w:sz w:val="21"/>
                <w:szCs w:val="21"/>
                <w:lang w:val="zh-CN" w:eastAsia="zh-CN"/>
              </w:rPr>
              <w:t>号参数指标)每有一项负偏离或每漏一项的扣</w:t>
            </w:r>
            <w:r>
              <w:rPr>
                <w:rFonts w:hint="eastAsia"/>
                <w:sz w:val="21"/>
                <w:szCs w:val="21"/>
                <w:lang w:eastAsia="zh-CN"/>
              </w:rPr>
              <w:t>7</w:t>
            </w:r>
            <w:r>
              <w:rPr>
                <w:rFonts w:hint="eastAsia"/>
                <w:sz w:val="21"/>
                <w:szCs w:val="21"/>
                <w:lang w:val="zh-CN" w:eastAsia="zh-CN"/>
              </w:rPr>
              <w:t>分，最多扣</w:t>
            </w:r>
            <w:r>
              <w:rPr>
                <w:rFonts w:hint="eastAsia"/>
                <w:sz w:val="21"/>
                <w:szCs w:val="21"/>
                <w:lang w:eastAsia="zh-CN"/>
              </w:rPr>
              <w:t>21</w:t>
            </w:r>
            <w:r>
              <w:rPr>
                <w:rFonts w:hint="eastAsia"/>
                <w:sz w:val="21"/>
                <w:szCs w:val="21"/>
                <w:lang w:val="zh-CN" w:eastAsia="zh-CN"/>
              </w:rPr>
              <w:t>分。（在招标文件允许偏离的项数内）</w:t>
            </w:r>
          </w:p>
        </w:tc>
      </w:tr>
      <w:tr w:rsidR="00C0203D">
        <w:trPr>
          <w:trHeight w:val="932"/>
        </w:trPr>
        <w:tc>
          <w:tcPr>
            <w:tcW w:w="380" w:type="dxa"/>
            <w:vMerge/>
          </w:tcPr>
          <w:p w:rsidR="00C0203D" w:rsidRDefault="00C0203D">
            <w:pPr>
              <w:pStyle w:val="TableText"/>
              <w:spacing w:before="65" w:line="189" w:lineRule="auto"/>
              <w:ind w:left="146"/>
              <w:rPr>
                <w:lang w:eastAsia="zh-CN"/>
              </w:rPr>
            </w:pPr>
          </w:p>
        </w:tc>
        <w:tc>
          <w:tcPr>
            <w:tcW w:w="1317" w:type="dxa"/>
            <w:vMerge/>
          </w:tcPr>
          <w:p w:rsidR="00C0203D" w:rsidRDefault="00C0203D">
            <w:pPr>
              <w:pStyle w:val="TableText"/>
              <w:spacing w:before="153" w:line="228" w:lineRule="auto"/>
              <w:ind w:left="109"/>
              <w:rPr>
                <w:color w:val="FF0000"/>
                <w:spacing w:val="1"/>
                <w:lang w:eastAsia="zh-CN"/>
              </w:rPr>
            </w:pPr>
          </w:p>
        </w:tc>
        <w:tc>
          <w:tcPr>
            <w:tcW w:w="1320" w:type="dxa"/>
            <w:vAlign w:val="center"/>
          </w:tcPr>
          <w:p w:rsidR="00C0203D" w:rsidRDefault="00D85A1A">
            <w:pPr>
              <w:pStyle w:val="TableText"/>
              <w:spacing w:line="360" w:lineRule="auto"/>
              <w:jc w:val="center"/>
              <w:rPr>
                <w:sz w:val="21"/>
                <w:szCs w:val="21"/>
                <w:lang w:eastAsia="zh-CN"/>
              </w:rPr>
            </w:pPr>
            <w:r>
              <w:rPr>
                <w:rFonts w:hint="eastAsia"/>
                <w:sz w:val="21"/>
                <w:szCs w:val="21"/>
                <w:lang w:eastAsia="zh-CN"/>
              </w:rPr>
              <w:t>项目实施</w:t>
            </w:r>
          </w:p>
          <w:p w:rsidR="00C0203D" w:rsidRDefault="00D85A1A">
            <w:pPr>
              <w:pStyle w:val="TableText"/>
              <w:spacing w:line="360" w:lineRule="auto"/>
              <w:jc w:val="center"/>
              <w:rPr>
                <w:sz w:val="21"/>
                <w:szCs w:val="21"/>
                <w:lang w:eastAsia="zh-CN"/>
              </w:rPr>
            </w:pPr>
            <w:r>
              <w:rPr>
                <w:rFonts w:hint="eastAsia"/>
                <w:sz w:val="21"/>
                <w:szCs w:val="21"/>
                <w:lang w:eastAsia="zh-CN"/>
              </w:rPr>
              <w:t>方案分</w:t>
            </w:r>
          </w:p>
          <w:p w:rsidR="00C0203D" w:rsidRDefault="00D85A1A">
            <w:pPr>
              <w:pStyle w:val="TableText"/>
              <w:spacing w:line="360" w:lineRule="auto"/>
              <w:jc w:val="center"/>
              <w:rPr>
                <w:color w:val="FF0000"/>
                <w:spacing w:val="7"/>
                <w:lang w:eastAsia="zh-CN"/>
              </w:rPr>
            </w:pPr>
            <w:r>
              <w:rPr>
                <w:rFonts w:hint="eastAsia"/>
                <w:sz w:val="21"/>
                <w:szCs w:val="21"/>
                <w:lang w:eastAsia="zh-CN"/>
              </w:rPr>
              <w:t>（满分24分）</w:t>
            </w:r>
          </w:p>
        </w:tc>
        <w:tc>
          <w:tcPr>
            <w:tcW w:w="6645" w:type="dxa"/>
            <w:vAlign w:val="center"/>
          </w:tcPr>
          <w:p w:rsidR="00C0203D" w:rsidRDefault="00D85A1A">
            <w:pPr>
              <w:spacing w:line="360" w:lineRule="exact"/>
              <w:ind w:firstLineChars="200" w:firstLine="420"/>
              <w:jc w:val="both"/>
              <w:rPr>
                <w:rFonts w:ascii="宋体" w:eastAsia="宋体" w:hAnsi="宋体" w:cs="宋体"/>
                <w:lang w:val="zh-CN" w:eastAsia="zh-CN"/>
              </w:rPr>
            </w:pPr>
            <w:r>
              <w:rPr>
                <w:rFonts w:ascii="宋体" w:eastAsia="宋体" w:hAnsi="宋体" w:cs="宋体" w:hint="eastAsia"/>
                <w:lang w:val="zh-CN" w:eastAsia="zh-CN"/>
              </w:rPr>
              <w:t>评委根据各投标人提供的项目配送、安装等项目实施方案的优劣程序进行综合评审并独立打分</w:t>
            </w:r>
            <w:r>
              <w:rPr>
                <w:rFonts w:ascii="宋体" w:eastAsia="宋体" w:hAnsi="宋体" w:cs="宋体" w:hint="eastAsia"/>
                <w:lang w:eastAsia="zh-CN"/>
              </w:rPr>
              <w:t>。</w:t>
            </w:r>
          </w:p>
          <w:p w:rsidR="00C0203D" w:rsidRDefault="00D85A1A">
            <w:pPr>
              <w:pStyle w:val="a6"/>
              <w:spacing w:line="360" w:lineRule="exact"/>
              <w:ind w:firstLineChars="200" w:firstLine="420"/>
              <w:rPr>
                <w:rFonts w:eastAsia="宋体" w:hAnsi="宋体" w:cs="宋体"/>
                <w:lang w:val="zh-CN" w:eastAsia="zh-CN"/>
              </w:rPr>
            </w:pPr>
            <w:r>
              <w:rPr>
                <w:rFonts w:eastAsia="宋体" w:hAnsi="宋体" w:cs="宋体" w:hint="eastAsia"/>
                <w:lang w:val="zh-CN" w:eastAsia="zh-CN"/>
              </w:rPr>
              <w:t>一档（0分）：未提供项目配送、安装方案的或提供的内容简单未达到二档要求。</w:t>
            </w:r>
          </w:p>
          <w:p w:rsidR="00C0203D" w:rsidRDefault="00D85A1A">
            <w:pPr>
              <w:pStyle w:val="a6"/>
              <w:spacing w:line="360" w:lineRule="exact"/>
              <w:ind w:firstLineChars="200" w:firstLine="420"/>
              <w:rPr>
                <w:rFonts w:eastAsia="宋体" w:hAnsi="宋体" w:cs="宋体"/>
                <w:lang w:val="zh-CN" w:eastAsia="zh-CN"/>
              </w:rPr>
            </w:pPr>
            <w:r>
              <w:rPr>
                <w:rFonts w:eastAsia="宋体" w:hAnsi="宋体" w:cs="宋体" w:hint="eastAsia"/>
                <w:lang w:val="zh-CN" w:eastAsia="zh-CN"/>
              </w:rPr>
              <w:t>二档（</w:t>
            </w:r>
            <w:r>
              <w:rPr>
                <w:rFonts w:eastAsia="宋体" w:hAnsi="宋体" w:cs="宋体" w:hint="eastAsia"/>
                <w:lang w:eastAsia="zh-CN"/>
              </w:rPr>
              <w:t>8</w:t>
            </w:r>
            <w:r>
              <w:rPr>
                <w:rFonts w:eastAsia="宋体" w:hAnsi="宋体" w:cs="宋体" w:hint="eastAsia"/>
                <w:lang w:val="zh-CN" w:eastAsia="zh-CN"/>
              </w:rPr>
              <w:t>分）：对项目理解一般，配送、安装实施方案针对性不强，有项目执行组织措施、项目执行保障措施，有实施组织方案，保证项目正常实施。</w:t>
            </w:r>
          </w:p>
          <w:p w:rsidR="00C0203D" w:rsidRDefault="00D85A1A">
            <w:pPr>
              <w:pStyle w:val="a6"/>
              <w:spacing w:line="360" w:lineRule="exact"/>
              <w:ind w:firstLineChars="200" w:firstLine="420"/>
              <w:rPr>
                <w:rFonts w:eastAsia="宋体" w:hAnsi="宋体" w:cs="宋体"/>
                <w:lang w:val="zh-CN" w:eastAsia="zh-CN"/>
              </w:rPr>
            </w:pPr>
            <w:r>
              <w:rPr>
                <w:rFonts w:eastAsia="宋体" w:hAnsi="宋体" w:cs="宋体" w:hint="eastAsia"/>
                <w:lang w:val="zh-CN" w:eastAsia="zh-CN"/>
              </w:rPr>
              <w:t>三档（1</w:t>
            </w:r>
            <w:r>
              <w:rPr>
                <w:rFonts w:eastAsia="宋体" w:hAnsi="宋体" w:cs="宋体" w:hint="eastAsia"/>
                <w:lang w:eastAsia="zh-CN"/>
              </w:rPr>
              <w:t>6</w:t>
            </w:r>
            <w:r>
              <w:rPr>
                <w:rFonts w:eastAsia="宋体" w:hAnsi="宋体" w:cs="宋体" w:hint="eastAsia"/>
                <w:lang w:val="zh-CN" w:eastAsia="zh-CN"/>
              </w:rPr>
              <w:t>分）：对项目理解清晰、准确，配送、安装实施方案详细合理，组织机构健全，项目执行保障措施完整，方案资料齐全、完善，保证项目正常实施。</w:t>
            </w:r>
          </w:p>
          <w:p w:rsidR="00C0203D" w:rsidRDefault="00D85A1A">
            <w:pPr>
              <w:pStyle w:val="TableText"/>
              <w:spacing w:line="360" w:lineRule="exact"/>
              <w:ind w:firstLineChars="200" w:firstLine="420"/>
              <w:jc w:val="both"/>
              <w:rPr>
                <w:sz w:val="21"/>
                <w:szCs w:val="21"/>
                <w:lang w:eastAsia="zh-CN"/>
              </w:rPr>
            </w:pPr>
            <w:r>
              <w:rPr>
                <w:rFonts w:hint="eastAsia"/>
                <w:sz w:val="21"/>
                <w:szCs w:val="21"/>
                <w:lang w:val="zh-CN" w:eastAsia="zh-CN"/>
              </w:rPr>
              <w:t>四档（</w:t>
            </w:r>
            <w:r>
              <w:rPr>
                <w:rFonts w:hint="eastAsia"/>
                <w:sz w:val="21"/>
                <w:szCs w:val="21"/>
                <w:lang w:eastAsia="zh-CN"/>
              </w:rPr>
              <w:t>24</w:t>
            </w:r>
            <w:r>
              <w:rPr>
                <w:rFonts w:hint="eastAsia"/>
                <w:sz w:val="21"/>
                <w:szCs w:val="21"/>
                <w:lang w:val="zh-CN" w:eastAsia="zh-CN"/>
              </w:rPr>
              <w:t>分）：对项目理解清晰、准确，配送、安装实施方案详细合理、有针对性，组织机构健全、完善，项目执行保障措施清晰、合理、具有针对性，方案资料齐全、完善，具有针对性，保证项目正常实施。</w:t>
            </w:r>
          </w:p>
        </w:tc>
      </w:tr>
      <w:tr w:rsidR="00C0203D">
        <w:trPr>
          <w:trHeight w:val="808"/>
        </w:trPr>
        <w:tc>
          <w:tcPr>
            <w:tcW w:w="380" w:type="dxa"/>
            <w:vMerge/>
          </w:tcPr>
          <w:p w:rsidR="00C0203D" w:rsidRDefault="00C0203D">
            <w:pPr>
              <w:pStyle w:val="TableText"/>
              <w:spacing w:before="65" w:line="189" w:lineRule="auto"/>
              <w:ind w:left="146"/>
              <w:rPr>
                <w:lang w:eastAsia="zh-CN"/>
              </w:rPr>
            </w:pPr>
          </w:p>
        </w:tc>
        <w:tc>
          <w:tcPr>
            <w:tcW w:w="1317" w:type="dxa"/>
            <w:vMerge/>
          </w:tcPr>
          <w:p w:rsidR="00C0203D" w:rsidRDefault="00C0203D">
            <w:pPr>
              <w:pStyle w:val="TableText"/>
              <w:spacing w:before="153" w:line="228" w:lineRule="auto"/>
              <w:ind w:left="109"/>
              <w:rPr>
                <w:color w:val="FF0000"/>
                <w:spacing w:val="1"/>
                <w:lang w:eastAsia="zh-CN"/>
              </w:rPr>
            </w:pPr>
          </w:p>
        </w:tc>
        <w:tc>
          <w:tcPr>
            <w:tcW w:w="1320" w:type="dxa"/>
            <w:vAlign w:val="center"/>
          </w:tcPr>
          <w:p w:rsidR="00C0203D" w:rsidRDefault="00D85A1A">
            <w:pPr>
              <w:pStyle w:val="TableText"/>
              <w:spacing w:line="360" w:lineRule="auto"/>
              <w:jc w:val="center"/>
              <w:rPr>
                <w:sz w:val="21"/>
                <w:szCs w:val="21"/>
                <w:lang w:eastAsia="zh-CN"/>
              </w:rPr>
            </w:pPr>
            <w:r>
              <w:rPr>
                <w:rFonts w:hint="eastAsia"/>
                <w:sz w:val="21"/>
                <w:szCs w:val="21"/>
                <w:lang w:eastAsia="zh-CN"/>
              </w:rPr>
              <w:t>售后服务</w:t>
            </w:r>
          </w:p>
          <w:p w:rsidR="00C0203D" w:rsidRDefault="00D85A1A">
            <w:pPr>
              <w:pStyle w:val="TableText"/>
              <w:spacing w:line="360" w:lineRule="auto"/>
              <w:jc w:val="center"/>
              <w:rPr>
                <w:sz w:val="21"/>
                <w:szCs w:val="21"/>
                <w:lang w:eastAsia="zh-CN"/>
              </w:rPr>
            </w:pPr>
            <w:r>
              <w:rPr>
                <w:rFonts w:hint="eastAsia"/>
                <w:sz w:val="21"/>
                <w:szCs w:val="21"/>
                <w:lang w:eastAsia="zh-CN"/>
              </w:rPr>
              <w:t>承诺分</w:t>
            </w:r>
          </w:p>
          <w:p w:rsidR="00C0203D" w:rsidRDefault="00D85A1A">
            <w:pPr>
              <w:pStyle w:val="TableText"/>
              <w:spacing w:line="360" w:lineRule="auto"/>
              <w:jc w:val="center"/>
              <w:rPr>
                <w:sz w:val="21"/>
                <w:szCs w:val="21"/>
                <w:lang w:eastAsia="zh-CN"/>
              </w:rPr>
            </w:pPr>
            <w:r>
              <w:rPr>
                <w:rFonts w:hint="eastAsia"/>
                <w:sz w:val="21"/>
                <w:szCs w:val="21"/>
                <w:lang w:eastAsia="zh-CN"/>
              </w:rPr>
              <w:t>（满分13分）</w:t>
            </w:r>
          </w:p>
        </w:tc>
        <w:tc>
          <w:tcPr>
            <w:tcW w:w="6645" w:type="dxa"/>
            <w:vAlign w:val="center"/>
          </w:tcPr>
          <w:p w:rsidR="00C0203D" w:rsidRDefault="00D85A1A" w:rsidP="00FB1066">
            <w:pPr>
              <w:pStyle w:val="a6"/>
              <w:spacing w:line="380" w:lineRule="exact"/>
              <w:ind w:firstLineChars="200" w:firstLine="408"/>
              <w:rPr>
                <w:rFonts w:hAnsi="宋体" w:cs="宋体"/>
                <w:bCs/>
                <w:color w:val="auto"/>
                <w:kern w:val="2"/>
                <w:lang w:val="zh-CN" w:eastAsia="zh-CN"/>
              </w:rPr>
            </w:pPr>
            <w:r>
              <w:rPr>
                <w:rFonts w:hAnsi="宋体" w:cs="宋体" w:hint="eastAsia"/>
                <w:bCs/>
                <w:color w:val="auto"/>
                <w:spacing w:val="-6"/>
                <w:kern w:val="2"/>
                <w:lang w:val="zh-CN" w:eastAsia="zh-CN"/>
              </w:rPr>
              <w:t>评标委员会对投标人售后服务承诺书内容的完整性、可行性，到达故障现场时间、故障出现解决方案、定期维护（注明时间）、免费技术培训方案、免费保修期外维修方案、本地化售后服务措施、其他优惠措施等方面进行评价，全面考核售后服务内容的可行性、科学性、高效性：</w:t>
            </w:r>
          </w:p>
          <w:p w:rsidR="00C0203D" w:rsidRDefault="00D85A1A">
            <w:pPr>
              <w:pStyle w:val="a6"/>
              <w:spacing w:line="380" w:lineRule="exact"/>
              <w:ind w:firstLineChars="200" w:firstLine="420"/>
              <w:rPr>
                <w:rFonts w:hAnsi="宋体" w:cs="宋体"/>
                <w:bCs/>
                <w:color w:val="auto"/>
                <w:kern w:val="2"/>
                <w:lang w:val="zh-CN" w:eastAsia="zh-CN"/>
              </w:rPr>
            </w:pPr>
            <w:r>
              <w:rPr>
                <w:rFonts w:hAnsi="宋体" w:cs="宋体" w:hint="eastAsia"/>
                <w:bCs/>
                <w:color w:val="auto"/>
                <w:kern w:val="2"/>
                <w:lang w:val="zh-CN" w:eastAsia="zh-CN"/>
              </w:rPr>
              <w:lastRenderedPageBreak/>
              <w:t>一档（</w:t>
            </w:r>
            <w:r>
              <w:rPr>
                <w:rFonts w:hAnsi="宋体" w:cs="宋体" w:hint="eastAsia"/>
                <w:bCs/>
                <w:color w:val="auto"/>
                <w:kern w:val="2"/>
                <w:lang w:val="zh-CN" w:eastAsia="zh-CN"/>
              </w:rPr>
              <w:t>0</w:t>
            </w:r>
            <w:r>
              <w:rPr>
                <w:rFonts w:hAnsi="宋体" w:cs="宋体" w:hint="eastAsia"/>
                <w:bCs/>
                <w:color w:val="auto"/>
                <w:kern w:val="2"/>
                <w:lang w:val="zh-CN" w:eastAsia="zh-CN"/>
              </w:rPr>
              <w:t>分）：未提供售后服务承诺书的或提供的内容简单未达到二档要求；</w:t>
            </w:r>
          </w:p>
          <w:p w:rsidR="00C0203D" w:rsidRDefault="00D85A1A">
            <w:pPr>
              <w:pStyle w:val="a6"/>
              <w:spacing w:line="380" w:lineRule="exact"/>
              <w:ind w:firstLineChars="200" w:firstLine="420"/>
              <w:rPr>
                <w:rFonts w:hAnsi="宋体" w:cs="宋体"/>
                <w:bCs/>
                <w:color w:val="auto"/>
                <w:kern w:val="2"/>
                <w:lang w:val="zh-CN" w:eastAsia="zh-CN"/>
              </w:rPr>
            </w:pPr>
            <w:r>
              <w:rPr>
                <w:rFonts w:hAnsi="宋体" w:cs="宋体" w:hint="eastAsia"/>
                <w:bCs/>
                <w:color w:val="auto"/>
                <w:kern w:val="2"/>
                <w:lang w:val="zh-CN" w:eastAsia="zh-CN"/>
              </w:rPr>
              <w:t>二档（</w:t>
            </w:r>
            <w:r>
              <w:rPr>
                <w:rFonts w:hAnsi="宋体" w:cs="宋体" w:hint="eastAsia"/>
                <w:bCs/>
                <w:color w:val="auto"/>
                <w:kern w:val="2"/>
                <w:lang w:eastAsia="zh-CN"/>
              </w:rPr>
              <w:t>4</w:t>
            </w:r>
            <w:r>
              <w:rPr>
                <w:rFonts w:hAnsi="宋体" w:cs="宋体" w:hint="eastAsia"/>
                <w:bCs/>
                <w:color w:val="auto"/>
                <w:kern w:val="2"/>
                <w:lang w:val="zh-CN" w:eastAsia="zh-CN"/>
              </w:rPr>
              <w:t>分）：质量保证措施和售后服务承诺基本满足招标文件要求，安排较具体，内容较完整、可行，售后响应时间满足招标文件要求，有具体承诺，服务内容、保障措施较为详细，具有本地化服务；</w:t>
            </w:r>
          </w:p>
          <w:p w:rsidR="00C0203D" w:rsidRDefault="00D85A1A">
            <w:pPr>
              <w:pStyle w:val="a6"/>
              <w:spacing w:line="380" w:lineRule="exact"/>
              <w:ind w:firstLineChars="200" w:firstLine="420"/>
              <w:rPr>
                <w:rFonts w:hAnsi="宋体" w:cs="宋体"/>
                <w:bCs/>
                <w:color w:val="auto"/>
                <w:kern w:val="2"/>
                <w:lang w:val="zh-CN" w:eastAsia="zh-CN"/>
              </w:rPr>
            </w:pPr>
            <w:r>
              <w:rPr>
                <w:rFonts w:hAnsi="宋体" w:cs="宋体" w:hint="eastAsia"/>
                <w:bCs/>
                <w:color w:val="auto"/>
                <w:kern w:val="2"/>
                <w:lang w:val="zh-CN" w:eastAsia="zh-CN"/>
              </w:rPr>
              <w:t>三档（</w:t>
            </w:r>
            <w:r>
              <w:rPr>
                <w:rFonts w:hAnsi="宋体" w:cs="宋体" w:hint="eastAsia"/>
                <w:bCs/>
                <w:color w:val="auto"/>
                <w:kern w:val="2"/>
                <w:lang w:eastAsia="zh-CN"/>
              </w:rPr>
              <w:t>8</w:t>
            </w:r>
            <w:r>
              <w:rPr>
                <w:rFonts w:hAnsi="宋体" w:cs="宋体" w:hint="eastAsia"/>
                <w:bCs/>
                <w:color w:val="auto"/>
                <w:kern w:val="2"/>
                <w:lang w:val="zh-CN" w:eastAsia="zh-CN"/>
              </w:rPr>
              <w:t>分）：质量保证措施和售后服务承诺完善，安排详细具体，内容完整，售后响应时间满足招标文件要求，响应程度较好，有具体承诺，服务内容、保障措施详细、具体，具备本地化服务、培训方案；</w:t>
            </w:r>
          </w:p>
          <w:p w:rsidR="00C0203D" w:rsidRDefault="00D85A1A">
            <w:pPr>
              <w:pStyle w:val="TableText"/>
              <w:spacing w:line="380" w:lineRule="exact"/>
              <w:ind w:firstLineChars="200" w:firstLine="420"/>
              <w:jc w:val="both"/>
              <w:rPr>
                <w:sz w:val="21"/>
                <w:szCs w:val="21"/>
                <w:lang w:eastAsia="zh-CN"/>
              </w:rPr>
            </w:pPr>
            <w:r>
              <w:rPr>
                <w:rFonts w:hint="eastAsia"/>
                <w:bCs/>
                <w:color w:val="auto"/>
                <w:kern w:val="2"/>
                <w:sz w:val="21"/>
                <w:szCs w:val="21"/>
                <w:lang w:val="zh-CN" w:eastAsia="zh-CN"/>
              </w:rPr>
              <w:t>四档（</w:t>
            </w:r>
            <w:r>
              <w:rPr>
                <w:rFonts w:hint="eastAsia"/>
                <w:bCs/>
                <w:color w:val="auto"/>
                <w:kern w:val="2"/>
                <w:sz w:val="21"/>
                <w:szCs w:val="21"/>
                <w:lang w:eastAsia="zh-CN"/>
              </w:rPr>
              <w:t>13</w:t>
            </w:r>
            <w:r>
              <w:rPr>
                <w:rFonts w:hint="eastAsia"/>
                <w:bCs/>
                <w:color w:val="auto"/>
                <w:kern w:val="2"/>
                <w:sz w:val="21"/>
                <w:szCs w:val="21"/>
                <w:lang w:val="zh-CN" w:eastAsia="zh-CN"/>
              </w:rPr>
              <w:t>分）：质量保证措施和售后服务承诺充分满足招标文件要求，安排详细具体，内容完整、齐全、可行，有针对性，售后响应时间充分优于招标文件要求，响应程度高，有具体承诺且优于采购要求，服务内容、保障措施详细、具体，投标产品生产厂家在区内设立有售后服务网点（提供营业执照、办公地点租赁合同等相关证明材料）、在区内有常驻</w:t>
            </w:r>
            <w:r>
              <w:rPr>
                <w:rFonts w:hint="eastAsia"/>
                <w:color w:val="auto"/>
                <w:sz w:val="21"/>
                <w:szCs w:val="21"/>
                <w:lang w:eastAsia="zh-CN"/>
              </w:rPr>
              <w:t>2名以上的厂家直属维修工程师、</w:t>
            </w:r>
            <w:r>
              <w:rPr>
                <w:rFonts w:hint="eastAsia"/>
                <w:bCs/>
                <w:color w:val="auto"/>
                <w:kern w:val="2"/>
                <w:sz w:val="21"/>
                <w:szCs w:val="21"/>
                <w:lang w:val="zh-CN" w:eastAsia="zh-CN"/>
              </w:rPr>
              <w:t>本地化响应程度高，培训方案有针对性。</w:t>
            </w:r>
          </w:p>
        </w:tc>
      </w:tr>
      <w:tr w:rsidR="00C0203D">
        <w:trPr>
          <w:trHeight w:val="350"/>
        </w:trPr>
        <w:tc>
          <w:tcPr>
            <w:tcW w:w="380" w:type="dxa"/>
            <w:vMerge w:val="restart"/>
            <w:vAlign w:val="center"/>
          </w:tcPr>
          <w:p w:rsidR="00C0203D" w:rsidRDefault="00D85A1A">
            <w:pPr>
              <w:pStyle w:val="TableText"/>
              <w:spacing w:before="65" w:line="189" w:lineRule="auto"/>
              <w:ind w:left="146"/>
              <w:jc w:val="center"/>
              <w:rPr>
                <w:lang w:eastAsia="zh-CN"/>
              </w:rPr>
            </w:pPr>
            <w:r>
              <w:rPr>
                <w:rFonts w:hint="eastAsia"/>
                <w:lang w:eastAsia="zh-CN"/>
              </w:rPr>
              <w:lastRenderedPageBreak/>
              <w:t>3</w:t>
            </w:r>
          </w:p>
        </w:tc>
        <w:tc>
          <w:tcPr>
            <w:tcW w:w="1317" w:type="dxa"/>
            <w:vMerge w:val="restart"/>
            <w:vAlign w:val="center"/>
          </w:tcPr>
          <w:p w:rsidR="00C0203D" w:rsidRDefault="00D85A1A">
            <w:pPr>
              <w:pStyle w:val="TableText"/>
              <w:spacing w:before="153" w:line="228" w:lineRule="auto"/>
              <w:ind w:left="109"/>
              <w:jc w:val="center"/>
              <w:rPr>
                <w:b/>
                <w:bCs/>
                <w:sz w:val="21"/>
                <w:szCs w:val="21"/>
              </w:rPr>
            </w:pPr>
            <w:r>
              <w:rPr>
                <w:rFonts w:hint="eastAsia"/>
                <w:b/>
                <w:bCs/>
                <w:sz w:val="21"/>
                <w:szCs w:val="21"/>
              </w:rPr>
              <w:t>商务分</w:t>
            </w:r>
          </w:p>
          <w:p w:rsidR="00C0203D" w:rsidRDefault="00D85A1A">
            <w:pPr>
              <w:pStyle w:val="TableText"/>
              <w:spacing w:before="153" w:line="228" w:lineRule="auto"/>
              <w:ind w:left="109"/>
              <w:jc w:val="both"/>
              <w:rPr>
                <w:color w:val="FF0000"/>
                <w:spacing w:val="1"/>
                <w:lang w:eastAsia="zh-CN"/>
              </w:rPr>
            </w:pPr>
            <w:r>
              <w:rPr>
                <w:rFonts w:hint="eastAsia"/>
                <w:b/>
                <w:bCs/>
                <w:sz w:val="21"/>
                <w:szCs w:val="21"/>
                <w:lang w:eastAsia="zh-CN"/>
              </w:rPr>
              <w:t>(</w:t>
            </w:r>
            <w:r>
              <w:rPr>
                <w:rFonts w:hint="eastAsia"/>
                <w:b/>
                <w:bCs/>
                <w:sz w:val="21"/>
                <w:szCs w:val="21"/>
              </w:rPr>
              <w:t>满分</w:t>
            </w:r>
            <w:r>
              <w:rPr>
                <w:rFonts w:hint="eastAsia"/>
                <w:b/>
                <w:bCs/>
                <w:sz w:val="21"/>
                <w:szCs w:val="21"/>
                <w:lang w:eastAsia="zh-CN"/>
              </w:rPr>
              <w:t>12</w:t>
            </w:r>
            <w:r>
              <w:rPr>
                <w:rFonts w:hint="eastAsia"/>
                <w:b/>
                <w:bCs/>
                <w:sz w:val="21"/>
                <w:szCs w:val="21"/>
              </w:rPr>
              <w:t>分</w:t>
            </w:r>
            <w:r>
              <w:rPr>
                <w:rFonts w:hint="eastAsia"/>
                <w:b/>
                <w:bCs/>
                <w:sz w:val="21"/>
                <w:szCs w:val="21"/>
                <w:lang w:eastAsia="zh-CN"/>
              </w:rPr>
              <w:t>)</w:t>
            </w:r>
          </w:p>
        </w:tc>
        <w:tc>
          <w:tcPr>
            <w:tcW w:w="1320" w:type="dxa"/>
            <w:vAlign w:val="center"/>
          </w:tcPr>
          <w:p w:rsidR="00C0203D" w:rsidRDefault="00D85A1A">
            <w:pPr>
              <w:pStyle w:val="TableText"/>
              <w:spacing w:line="360" w:lineRule="auto"/>
              <w:jc w:val="center"/>
              <w:rPr>
                <w:bCs/>
                <w:color w:val="auto"/>
                <w:kern w:val="2"/>
                <w:sz w:val="21"/>
                <w:szCs w:val="21"/>
                <w:lang w:val="zh-CN"/>
              </w:rPr>
            </w:pPr>
            <w:r>
              <w:rPr>
                <w:rFonts w:hint="eastAsia"/>
                <w:bCs/>
                <w:color w:val="auto"/>
                <w:kern w:val="2"/>
                <w:sz w:val="21"/>
                <w:szCs w:val="21"/>
                <w:lang w:val="zh-CN"/>
              </w:rPr>
              <w:t>业绩分</w:t>
            </w:r>
          </w:p>
          <w:p w:rsidR="00C0203D" w:rsidRDefault="00D85A1A">
            <w:pPr>
              <w:pStyle w:val="TableText"/>
              <w:spacing w:line="360" w:lineRule="auto"/>
              <w:jc w:val="center"/>
              <w:rPr>
                <w:sz w:val="21"/>
                <w:szCs w:val="21"/>
                <w:lang w:eastAsia="zh-CN"/>
              </w:rPr>
            </w:pPr>
            <w:r>
              <w:rPr>
                <w:rFonts w:hint="eastAsia"/>
                <w:bCs/>
                <w:color w:val="auto"/>
                <w:kern w:val="2"/>
                <w:sz w:val="21"/>
                <w:szCs w:val="21"/>
                <w:lang w:val="zh-CN"/>
              </w:rPr>
              <w:t>（满分</w:t>
            </w:r>
            <w:r>
              <w:rPr>
                <w:rFonts w:hint="eastAsia"/>
                <w:bCs/>
                <w:color w:val="auto"/>
                <w:kern w:val="2"/>
                <w:sz w:val="21"/>
                <w:szCs w:val="21"/>
                <w:lang w:eastAsia="zh-CN"/>
              </w:rPr>
              <w:t>8</w:t>
            </w:r>
            <w:r>
              <w:rPr>
                <w:rFonts w:hint="eastAsia"/>
                <w:bCs/>
                <w:color w:val="auto"/>
                <w:kern w:val="2"/>
                <w:sz w:val="21"/>
                <w:szCs w:val="21"/>
                <w:lang w:val="zh-CN"/>
              </w:rPr>
              <w:t>分）</w:t>
            </w:r>
          </w:p>
        </w:tc>
        <w:tc>
          <w:tcPr>
            <w:tcW w:w="6645" w:type="dxa"/>
            <w:vAlign w:val="center"/>
          </w:tcPr>
          <w:p w:rsidR="00C0203D" w:rsidRDefault="00D85A1A">
            <w:pPr>
              <w:pStyle w:val="TableText"/>
              <w:spacing w:line="400" w:lineRule="exact"/>
              <w:ind w:firstLineChars="200" w:firstLine="420"/>
              <w:jc w:val="both"/>
              <w:rPr>
                <w:sz w:val="21"/>
                <w:szCs w:val="21"/>
                <w:lang w:eastAsia="zh-CN"/>
              </w:rPr>
            </w:pPr>
            <w:r>
              <w:rPr>
                <w:rFonts w:hint="eastAsia"/>
                <w:bCs/>
                <w:color w:val="auto"/>
                <w:kern w:val="2"/>
                <w:sz w:val="21"/>
                <w:szCs w:val="21"/>
                <w:lang w:val="zh-CN" w:eastAsia="zh-CN"/>
              </w:rPr>
              <w:t>提供投标</w:t>
            </w:r>
            <w:r w:rsidRPr="00FB1066">
              <w:rPr>
                <w:rFonts w:hint="eastAsia"/>
                <w:bCs/>
                <w:color w:val="000000" w:themeColor="text1"/>
                <w:kern w:val="2"/>
                <w:sz w:val="21"/>
                <w:szCs w:val="21"/>
                <w:lang w:val="zh-CN" w:eastAsia="zh-CN"/>
              </w:rPr>
              <w:t>人或所投产品生产厂家自</w:t>
            </w:r>
            <w:r>
              <w:rPr>
                <w:rFonts w:hint="eastAsia"/>
                <w:bCs/>
                <w:color w:val="auto"/>
                <w:kern w:val="2"/>
                <w:sz w:val="21"/>
                <w:szCs w:val="21"/>
                <w:lang w:val="zh-CN" w:eastAsia="zh-CN"/>
              </w:rPr>
              <w:t>202</w:t>
            </w:r>
            <w:r>
              <w:rPr>
                <w:rFonts w:hint="eastAsia"/>
                <w:bCs/>
                <w:color w:val="auto"/>
                <w:kern w:val="2"/>
                <w:sz w:val="21"/>
                <w:szCs w:val="21"/>
                <w:lang w:eastAsia="zh-CN"/>
              </w:rPr>
              <w:t>2</w:t>
            </w:r>
            <w:r>
              <w:rPr>
                <w:rFonts w:hint="eastAsia"/>
                <w:bCs/>
                <w:color w:val="auto"/>
                <w:kern w:val="2"/>
                <w:sz w:val="21"/>
                <w:szCs w:val="21"/>
                <w:lang w:val="zh-CN" w:eastAsia="zh-CN"/>
              </w:rPr>
              <w:t>年以来具有同类产品业绩的证明材料（须提供清晰完整的采购合同并体现有本次招标项目的同类产品）复印件，每提供一项得2分，满分</w:t>
            </w:r>
            <w:r>
              <w:rPr>
                <w:rFonts w:hint="eastAsia"/>
                <w:bCs/>
                <w:color w:val="auto"/>
                <w:kern w:val="2"/>
                <w:sz w:val="21"/>
                <w:szCs w:val="21"/>
                <w:lang w:eastAsia="zh-CN"/>
              </w:rPr>
              <w:t>8</w:t>
            </w:r>
            <w:r>
              <w:rPr>
                <w:rFonts w:hint="eastAsia"/>
                <w:bCs/>
                <w:color w:val="auto"/>
                <w:kern w:val="2"/>
                <w:sz w:val="21"/>
                <w:szCs w:val="21"/>
                <w:lang w:val="zh-CN" w:eastAsia="zh-CN"/>
              </w:rPr>
              <w:t>分。</w:t>
            </w:r>
          </w:p>
        </w:tc>
      </w:tr>
      <w:tr w:rsidR="00C0203D">
        <w:trPr>
          <w:trHeight w:val="808"/>
        </w:trPr>
        <w:tc>
          <w:tcPr>
            <w:tcW w:w="380" w:type="dxa"/>
            <w:vMerge/>
          </w:tcPr>
          <w:p w:rsidR="00C0203D" w:rsidRDefault="00C0203D">
            <w:pPr>
              <w:pStyle w:val="TableText"/>
              <w:spacing w:before="65" w:line="189" w:lineRule="auto"/>
              <w:ind w:left="146"/>
              <w:rPr>
                <w:lang w:eastAsia="zh-CN"/>
              </w:rPr>
            </w:pPr>
          </w:p>
        </w:tc>
        <w:tc>
          <w:tcPr>
            <w:tcW w:w="1317" w:type="dxa"/>
            <w:vMerge/>
          </w:tcPr>
          <w:p w:rsidR="00C0203D" w:rsidRDefault="00C0203D">
            <w:pPr>
              <w:pStyle w:val="TableText"/>
              <w:spacing w:before="153" w:line="228" w:lineRule="auto"/>
              <w:ind w:left="109"/>
              <w:rPr>
                <w:color w:val="FF0000"/>
                <w:spacing w:val="1"/>
                <w:lang w:eastAsia="zh-CN"/>
              </w:rPr>
            </w:pPr>
          </w:p>
        </w:tc>
        <w:tc>
          <w:tcPr>
            <w:tcW w:w="1320" w:type="dxa"/>
            <w:vAlign w:val="center"/>
          </w:tcPr>
          <w:p w:rsidR="00C0203D" w:rsidRDefault="00D85A1A">
            <w:pPr>
              <w:pStyle w:val="TableText"/>
              <w:spacing w:line="400" w:lineRule="exact"/>
              <w:jc w:val="center"/>
              <w:rPr>
                <w:bCs/>
                <w:color w:val="auto"/>
                <w:kern w:val="2"/>
                <w:sz w:val="21"/>
                <w:szCs w:val="21"/>
                <w:lang w:val="zh-CN"/>
              </w:rPr>
            </w:pPr>
            <w:r>
              <w:rPr>
                <w:rFonts w:hint="eastAsia"/>
                <w:bCs/>
                <w:color w:val="auto"/>
                <w:kern w:val="2"/>
                <w:sz w:val="21"/>
                <w:szCs w:val="21"/>
                <w:lang w:val="zh-CN"/>
              </w:rPr>
              <w:t>信誉分</w:t>
            </w:r>
          </w:p>
          <w:p w:rsidR="00C0203D" w:rsidRDefault="00D85A1A">
            <w:pPr>
              <w:pStyle w:val="TableText"/>
              <w:spacing w:line="400" w:lineRule="exact"/>
              <w:jc w:val="center"/>
              <w:rPr>
                <w:sz w:val="21"/>
                <w:szCs w:val="21"/>
              </w:rPr>
            </w:pPr>
            <w:r>
              <w:rPr>
                <w:rFonts w:hint="eastAsia"/>
                <w:bCs/>
                <w:color w:val="auto"/>
                <w:kern w:val="2"/>
                <w:sz w:val="21"/>
                <w:szCs w:val="21"/>
                <w:lang w:val="zh-CN"/>
              </w:rPr>
              <w:t>（满分</w:t>
            </w:r>
            <w:r>
              <w:rPr>
                <w:rFonts w:hint="eastAsia"/>
                <w:bCs/>
                <w:color w:val="auto"/>
                <w:kern w:val="2"/>
                <w:sz w:val="21"/>
                <w:szCs w:val="21"/>
                <w:lang w:eastAsia="zh-CN"/>
              </w:rPr>
              <w:t>3</w:t>
            </w:r>
            <w:r>
              <w:rPr>
                <w:rFonts w:hint="eastAsia"/>
                <w:bCs/>
                <w:color w:val="auto"/>
                <w:kern w:val="2"/>
                <w:sz w:val="21"/>
                <w:szCs w:val="21"/>
                <w:lang w:val="zh-CN"/>
              </w:rPr>
              <w:t>分）</w:t>
            </w:r>
          </w:p>
        </w:tc>
        <w:tc>
          <w:tcPr>
            <w:tcW w:w="6645" w:type="dxa"/>
            <w:vAlign w:val="center"/>
          </w:tcPr>
          <w:p w:rsidR="00C0203D" w:rsidRDefault="00D85A1A" w:rsidP="00FB1066">
            <w:pPr>
              <w:pStyle w:val="a4"/>
              <w:spacing w:line="400" w:lineRule="exact"/>
              <w:ind w:firstLineChars="200" w:firstLine="408"/>
              <w:rPr>
                <w:rFonts w:ascii="宋体" w:hAnsi="宋体" w:cs="宋体"/>
                <w:color w:val="auto"/>
                <w:spacing w:val="-6"/>
                <w:lang w:eastAsia="zh-CN"/>
              </w:rPr>
            </w:pPr>
            <w:r>
              <w:rPr>
                <w:rFonts w:ascii="宋体" w:hAnsi="宋体" w:cs="宋体"/>
                <w:color w:val="auto"/>
                <w:spacing w:val="-6"/>
                <w:lang w:eastAsia="zh-CN"/>
              </w:rPr>
              <w:t>投标人或所投产品生产厂家通过</w:t>
            </w:r>
            <w:r>
              <w:rPr>
                <w:rFonts w:ascii="宋体" w:hAnsi="宋体" w:cs="宋体" w:hint="eastAsia"/>
                <w:color w:val="auto"/>
                <w:spacing w:val="-6"/>
                <w:lang w:eastAsia="zh-CN"/>
              </w:rPr>
              <w:t>以下相关认证的，每有一项的</w:t>
            </w:r>
            <w:r>
              <w:rPr>
                <w:rFonts w:ascii="宋体" w:eastAsia="宋体" w:hAnsi="宋体" w:cs="宋体" w:hint="eastAsia"/>
                <w:color w:val="auto"/>
                <w:spacing w:val="-6"/>
                <w:lang w:eastAsia="zh-CN"/>
              </w:rPr>
              <w:t>1</w:t>
            </w:r>
            <w:r>
              <w:rPr>
                <w:rFonts w:ascii="宋体" w:hAnsi="宋体" w:cs="宋体" w:hint="eastAsia"/>
                <w:color w:val="auto"/>
                <w:spacing w:val="-6"/>
                <w:lang w:eastAsia="zh-CN"/>
              </w:rPr>
              <w:t>分，本项满分</w:t>
            </w:r>
            <w:r>
              <w:rPr>
                <w:rFonts w:ascii="宋体" w:eastAsia="宋体" w:hAnsi="宋体" w:cs="宋体" w:hint="eastAsia"/>
                <w:color w:val="auto"/>
                <w:spacing w:val="-6"/>
                <w:lang w:eastAsia="zh-CN"/>
              </w:rPr>
              <w:t>3</w:t>
            </w:r>
            <w:r>
              <w:rPr>
                <w:rFonts w:ascii="宋体" w:hAnsi="宋体" w:cs="宋体" w:hint="eastAsia"/>
                <w:color w:val="auto"/>
                <w:spacing w:val="-6"/>
                <w:lang w:eastAsia="zh-CN"/>
              </w:rPr>
              <w:t>分：</w:t>
            </w:r>
          </w:p>
          <w:p w:rsidR="00C0203D" w:rsidRDefault="00D85A1A" w:rsidP="00FB1066">
            <w:pPr>
              <w:pStyle w:val="a4"/>
              <w:spacing w:line="400" w:lineRule="exact"/>
              <w:ind w:leftChars="200" w:left="420"/>
              <w:rPr>
                <w:rFonts w:ascii="宋体" w:hAnsi="宋体" w:cs="宋体"/>
                <w:color w:val="auto"/>
                <w:lang w:eastAsia="zh-CN"/>
              </w:rPr>
            </w:pPr>
            <w:r>
              <w:rPr>
                <w:rFonts w:ascii="宋体" w:hAnsi="宋体" w:cs="宋体"/>
                <w:color w:val="auto"/>
                <w:lang w:eastAsia="zh-CN"/>
              </w:rPr>
              <w:t>ISO13485</w:t>
            </w:r>
            <w:r>
              <w:rPr>
                <w:rFonts w:ascii="宋体" w:hAnsi="宋体" w:cs="宋体"/>
                <w:color w:val="auto"/>
                <w:lang w:eastAsia="zh-CN"/>
              </w:rPr>
              <w:t>医疗器械质量管理体系认证</w:t>
            </w:r>
            <w:r>
              <w:rPr>
                <w:rFonts w:ascii="宋体" w:hAnsi="宋体" w:cs="宋体" w:hint="eastAsia"/>
                <w:color w:val="auto"/>
                <w:lang w:eastAsia="zh-CN"/>
              </w:rPr>
              <w:t>；</w:t>
            </w:r>
          </w:p>
          <w:p w:rsidR="00C0203D" w:rsidRDefault="00D85A1A" w:rsidP="00FB1066">
            <w:pPr>
              <w:pStyle w:val="a4"/>
              <w:spacing w:line="400" w:lineRule="exact"/>
              <w:ind w:leftChars="200" w:left="420"/>
              <w:rPr>
                <w:rFonts w:ascii="宋体" w:hAnsi="宋体" w:cs="宋体"/>
                <w:color w:val="auto"/>
                <w:lang w:eastAsia="zh-CN"/>
              </w:rPr>
            </w:pPr>
            <w:r>
              <w:rPr>
                <w:rFonts w:ascii="宋体" w:hAnsi="宋体" w:cs="宋体"/>
                <w:color w:val="auto"/>
                <w:lang w:eastAsia="zh-CN"/>
              </w:rPr>
              <w:t>ISO9001</w:t>
            </w:r>
            <w:r>
              <w:rPr>
                <w:rFonts w:ascii="宋体" w:hAnsi="宋体" w:cs="宋体"/>
                <w:color w:val="auto"/>
                <w:lang w:eastAsia="zh-CN"/>
              </w:rPr>
              <w:t>质量管理体系认证</w:t>
            </w:r>
            <w:r>
              <w:rPr>
                <w:rFonts w:ascii="宋体" w:hAnsi="宋体" w:cs="宋体" w:hint="eastAsia"/>
                <w:color w:val="auto"/>
                <w:lang w:eastAsia="zh-CN"/>
              </w:rPr>
              <w:t>；</w:t>
            </w:r>
          </w:p>
          <w:p w:rsidR="00C0203D" w:rsidRDefault="00D85A1A" w:rsidP="00FB1066">
            <w:pPr>
              <w:pStyle w:val="a4"/>
              <w:spacing w:line="400" w:lineRule="exact"/>
              <w:ind w:leftChars="200" w:left="420"/>
              <w:rPr>
                <w:rFonts w:ascii="宋体" w:hAnsi="宋体" w:cs="宋体"/>
                <w:color w:val="auto"/>
                <w:lang w:eastAsia="zh-CN"/>
              </w:rPr>
            </w:pPr>
            <w:r>
              <w:rPr>
                <w:rFonts w:ascii="宋体" w:hAnsi="宋体" w:cs="宋体"/>
                <w:color w:val="auto"/>
                <w:lang w:eastAsia="zh-CN"/>
              </w:rPr>
              <w:t>ISO14001</w:t>
            </w:r>
            <w:r>
              <w:rPr>
                <w:rFonts w:ascii="宋体" w:hAnsi="宋体" w:cs="宋体"/>
                <w:color w:val="auto"/>
                <w:lang w:eastAsia="zh-CN"/>
              </w:rPr>
              <w:t>环境管理体系认证</w:t>
            </w:r>
            <w:r>
              <w:rPr>
                <w:rFonts w:ascii="宋体" w:hAnsi="宋体" w:cs="宋体" w:hint="eastAsia"/>
                <w:color w:val="auto"/>
                <w:lang w:eastAsia="zh-CN"/>
              </w:rPr>
              <w:t>；</w:t>
            </w:r>
          </w:p>
          <w:p w:rsidR="00C0203D" w:rsidRDefault="00D85A1A" w:rsidP="00FB1066">
            <w:pPr>
              <w:pStyle w:val="TableText"/>
              <w:spacing w:line="400" w:lineRule="exact"/>
              <w:ind w:firstLineChars="200" w:firstLine="408"/>
              <w:jc w:val="both"/>
              <w:rPr>
                <w:b/>
                <w:bCs/>
                <w:sz w:val="21"/>
                <w:szCs w:val="21"/>
                <w:lang w:eastAsia="zh-CN"/>
              </w:rPr>
            </w:pPr>
            <w:r>
              <w:rPr>
                <w:color w:val="auto"/>
                <w:spacing w:val="-6"/>
                <w:sz w:val="21"/>
                <w:szCs w:val="21"/>
                <w:lang w:eastAsia="zh-CN"/>
              </w:rPr>
              <w:t>投标文件中提供相关有效认证证书复印件，加盖投标人电子签章</w:t>
            </w:r>
            <w:r>
              <w:rPr>
                <w:rFonts w:hint="eastAsia"/>
                <w:color w:val="auto"/>
                <w:spacing w:val="-6"/>
                <w:sz w:val="21"/>
                <w:szCs w:val="21"/>
                <w:lang w:eastAsia="zh-CN"/>
              </w:rPr>
              <w:t>，否则不予计分</w:t>
            </w:r>
            <w:r>
              <w:rPr>
                <w:color w:val="auto"/>
                <w:sz w:val="21"/>
                <w:szCs w:val="21"/>
                <w:lang w:eastAsia="zh-CN"/>
              </w:rPr>
              <w:t>。</w:t>
            </w:r>
          </w:p>
        </w:tc>
      </w:tr>
      <w:tr w:rsidR="00C0203D">
        <w:trPr>
          <w:trHeight w:val="808"/>
        </w:trPr>
        <w:tc>
          <w:tcPr>
            <w:tcW w:w="380" w:type="dxa"/>
            <w:vMerge/>
          </w:tcPr>
          <w:p w:rsidR="00C0203D" w:rsidRDefault="00C0203D">
            <w:pPr>
              <w:pStyle w:val="TableText"/>
              <w:spacing w:before="65" w:line="189" w:lineRule="auto"/>
              <w:ind w:left="146"/>
              <w:rPr>
                <w:lang w:eastAsia="zh-CN"/>
              </w:rPr>
            </w:pPr>
          </w:p>
        </w:tc>
        <w:tc>
          <w:tcPr>
            <w:tcW w:w="1317" w:type="dxa"/>
            <w:vMerge/>
          </w:tcPr>
          <w:p w:rsidR="00C0203D" w:rsidRDefault="00C0203D">
            <w:pPr>
              <w:pStyle w:val="TableText"/>
              <w:spacing w:before="153" w:line="228" w:lineRule="auto"/>
              <w:ind w:left="109"/>
              <w:rPr>
                <w:color w:val="FF0000"/>
                <w:spacing w:val="1"/>
                <w:lang w:eastAsia="zh-CN"/>
              </w:rPr>
            </w:pPr>
          </w:p>
        </w:tc>
        <w:tc>
          <w:tcPr>
            <w:tcW w:w="1320" w:type="dxa"/>
            <w:vAlign w:val="center"/>
          </w:tcPr>
          <w:p w:rsidR="00C0203D" w:rsidRDefault="00C0203D">
            <w:pPr>
              <w:spacing w:line="288" w:lineRule="auto"/>
              <w:jc w:val="center"/>
              <w:rPr>
                <w:lang w:eastAsia="zh-CN"/>
              </w:rPr>
            </w:pPr>
          </w:p>
          <w:p w:rsidR="00C0203D" w:rsidRDefault="00D85A1A">
            <w:pPr>
              <w:spacing w:line="288" w:lineRule="auto"/>
              <w:jc w:val="center"/>
            </w:pPr>
            <w:r>
              <w:rPr>
                <w:spacing w:val="7"/>
              </w:rPr>
              <w:t>政策功能</w:t>
            </w:r>
          </w:p>
          <w:p w:rsidR="00C0203D" w:rsidRDefault="00D85A1A">
            <w:pPr>
              <w:spacing w:line="288" w:lineRule="auto"/>
              <w:jc w:val="center"/>
            </w:pPr>
            <w:r>
              <w:rPr>
                <w:spacing w:val="-4"/>
              </w:rPr>
              <w:t>（满分</w:t>
            </w:r>
            <w:r>
              <w:rPr>
                <w:rFonts w:ascii="宋体" w:eastAsia="宋体" w:hAnsi="宋体" w:cs="宋体" w:hint="eastAsia"/>
                <w:spacing w:val="-4"/>
              </w:rPr>
              <w:t>1</w:t>
            </w:r>
            <w:r>
              <w:rPr>
                <w:spacing w:val="-4"/>
              </w:rPr>
              <w:t>分）</w:t>
            </w:r>
          </w:p>
          <w:p w:rsidR="00C0203D" w:rsidRDefault="00C0203D">
            <w:pPr>
              <w:spacing w:line="289" w:lineRule="auto"/>
              <w:jc w:val="center"/>
            </w:pPr>
          </w:p>
          <w:p w:rsidR="00C0203D" w:rsidRDefault="00C0203D">
            <w:pPr>
              <w:spacing w:line="289" w:lineRule="auto"/>
              <w:jc w:val="center"/>
            </w:pPr>
          </w:p>
          <w:p w:rsidR="00C0203D" w:rsidRDefault="00C0203D">
            <w:pPr>
              <w:pStyle w:val="TableText"/>
              <w:spacing w:before="65" w:line="362" w:lineRule="auto"/>
              <w:ind w:left="234" w:right="239" w:firstLine="197"/>
              <w:jc w:val="center"/>
              <w:rPr>
                <w:sz w:val="21"/>
                <w:szCs w:val="21"/>
              </w:rPr>
            </w:pPr>
          </w:p>
        </w:tc>
        <w:tc>
          <w:tcPr>
            <w:tcW w:w="6645" w:type="dxa"/>
          </w:tcPr>
          <w:p w:rsidR="00C0203D" w:rsidRDefault="00D85A1A">
            <w:pPr>
              <w:pStyle w:val="TableText"/>
              <w:spacing w:before="144" w:line="334" w:lineRule="auto"/>
              <w:ind w:left="111" w:right="55" w:firstLine="430"/>
              <w:rPr>
                <w:sz w:val="21"/>
                <w:szCs w:val="21"/>
                <w:lang w:eastAsia="zh-CN"/>
              </w:rPr>
            </w:pPr>
            <w:r>
              <w:rPr>
                <w:spacing w:val="12"/>
                <w:sz w:val="21"/>
                <w:szCs w:val="21"/>
                <w:lang w:eastAsia="zh-CN"/>
              </w:rPr>
              <w:t>（1）节能产品：每有一项投标产品属于财政部《节能产品政府</w:t>
            </w:r>
            <w:r>
              <w:rPr>
                <w:spacing w:val="3"/>
                <w:sz w:val="21"/>
                <w:szCs w:val="21"/>
                <w:lang w:eastAsia="zh-CN"/>
              </w:rPr>
              <w:t>采购品目清单》内优先采购（清单内未标注“★”的品目）的产品，</w:t>
            </w:r>
            <w:r>
              <w:rPr>
                <w:spacing w:val="8"/>
                <w:sz w:val="21"/>
                <w:szCs w:val="21"/>
                <w:lang w:eastAsia="zh-CN"/>
              </w:rPr>
              <w:t>提供有效的节能产品认证证书得0.5分，满分0.5分。（</w:t>
            </w:r>
            <w:r>
              <w:rPr>
                <w:b/>
                <w:bCs/>
                <w:spacing w:val="8"/>
                <w:sz w:val="21"/>
                <w:szCs w:val="21"/>
                <w:lang w:eastAsia="zh-CN"/>
              </w:rPr>
              <w:t>须提供清</w:t>
            </w:r>
            <w:r>
              <w:rPr>
                <w:b/>
                <w:bCs/>
                <w:spacing w:val="7"/>
                <w:sz w:val="21"/>
                <w:szCs w:val="21"/>
                <w:lang w:eastAsia="zh-CN"/>
              </w:rPr>
              <w:t>晰的证书并对投标型号做醒目标记，否则不予计分</w:t>
            </w:r>
            <w:r>
              <w:rPr>
                <w:spacing w:val="7"/>
                <w:sz w:val="21"/>
                <w:szCs w:val="21"/>
                <w:lang w:eastAsia="zh-CN"/>
              </w:rPr>
              <w:t>）</w:t>
            </w:r>
          </w:p>
          <w:p w:rsidR="00C0203D" w:rsidRDefault="00D85A1A">
            <w:pPr>
              <w:pStyle w:val="TableText"/>
              <w:spacing w:before="152" w:line="334" w:lineRule="auto"/>
              <w:ind w:left="111" w:right="55" w:firstLine="430"/>
              <w:rPr>
                <w:sz w:val="21"/>
                <w:szCs w:val="21"/>
                <w:lang w:eastAsia="zh-CN"/>
              </w:rPr>
            </w:pPr>
            <w:r>
              <w:rPr>
                <w:spacing w:val="12"/>
                <w:sz w:val="21"/>
                <w:szCs w:val="21"/>
                <w:lang w:eastAsia="zh-CN"/>
              </w:rPr>
              <w:t>（2）环保产品：每有一项投标产品属于财政部《环境标志产品</w:t>
            </w:r>
            <w:r>
              <w:rPr>
                <w:spacing w:val="9"/>
                <w:sz w:val="21"/>
                <w:szCs w:val="21"/>
                <w:lang w:eastAsia="zh-CN"/>
              </w:rPr>
              <w:t>政府采购品目清单》内的产品，提供有效的环境标志产品认证证书</w:t>
            </w:r>
            <w:r>
              <w:rPr>
                <w:spacing w:val="3"/>
                <w:sz w:val="21"/>
                <w:szCs w:val="21"/>
                <w:lang w:eastAsia="zh-CN"/>
              </w:rPr>
              <w:t>得0.5分，满分0.5分。（</w:t>
            </w:r>
            <w:r>
              <w:rPr>
                <w:b/>
                <w:bCs/>
                <w:spacing w:val="3"/>
                <w:sz w:val="21"/>
                <w:szCs w:val="21"/>
                <w:lang w:eastAsia="zh-CN"/>
              </w:rPr>
              <w:t>须提供清晰</w:t>
            </w:r>
            <w:r>
              <w:rPr>
                <w:b/>
                <w:bCs/>
                <w:spacing w:val="2"/>
                <w:sz w:val="21"/>
                <w:szCs w:val="21"/>
                <w:lang w:eastAsia="zh-CN"/>
              </w:rPr>
              <w:t>的证书并对投标型号做醒目标记，</w:t>
            </w:r>
            <w:r>
              <w:rPr>
                <w:b/>
                <w:bCs/>
                <w:spacing w:val="6"/>
                <w:sz w:val="21"/>
                <w:szCs w:val="21"/>
                <w:lang w:eastAsia="zh-CN"/>
              </w:rPr>
              <w:t>否则不予计分</w:t>
            </w:r>
            <w:r>
              <w:rPr>
                <w:spacing w:val="6"/>
                <w:sz w:val="21"/>
                <w:szCs w:val="21"/>
                <w:lang w:eastAsia="zh-CN"/>
              </w:rPr>
              <w:t>）</w:t>
            </w:r>
          </w:p>
        </w:tc>
      </w:tr>
    </w:tbl>
    <w:p w:rsidR="00C0203D" w:rsidRDefault="00C0203D">
      <w:pPr>
        <w:spacing w:line="42" w:lineRule="exact"/>
        <w:rPr>
          <w:lang w:eastAsia="zh-CN"/>
        </w:rPr>
      </w:pPr>
    </w:p>
    <w:p w:rsidR="00C0203D" w:rsidRDefault="00D85A1A">
      <w:pPr>
        <w:spacing w:line="400" w:lineRule="exact"/>
        <w:ind w:left="539"/>
        <w:rPr>
          <w:rFonts w:ascii="宋体" w:eastAsia="宋体" w:hAnsi="宋体" w:cs="宋体"/>
          <w:lang w:eastAsia="zh-CN"/>
        </w:rPr>
      </w:pPr>
      <w:r>
        <w:rPr>
          <w:rFonts w:ascii="宋体" w:eastAsia="宋体" w:hAnsi="宋体" w:cs="宋体"/>
          <w:b/>
          <w:bCs/>
          <w:lang w:eastAsia="zh-CN"/>
        </w:rPr>
        <w:t>三、中标候选人推荐原则</w:t>
      </w:r>
    </w:p>
    <w:p w:rsidR="00C0203D" w:rsidRDefault="00D85A1A">
      <w:pPr>
        <w:spacing w:line="400" w:lineRule="exact"/>
        <w:ind w:left="539"/>
        <w:rPr>
          <w:rFonts w:ascii="宋体" w:eastAsia="宋体" w:hAnsi="宋体" w:cs="宋体"/>
          <w:lang w:eastAsia="zh-CN"/>
        </w:rPr>
      </w:pPr>
      <w:r>
        <w:rPr>
          <w:rFonts w:ascii="宋体" w:eastAsia="宋体" w:hAnsi="宋体" w:cs="宋体"/>
          <w:b/>
          <w:bCs/>
          <w:lang w:eastAsia="zh-CN"/>
        </w:rPr>
        <w:t>中标候选人推荐数量：3名。</w:t>
      </w:r>
    </w:p>
    <w:p w:rsidR="00C0203D" w:rsidRDefault="00D85A1A">
      <w:pPr>
        <w:spacing w:line="400" w:lineRule="exact"/>
        <w:ind w:left="120" w:right="128" w:firstLine="418"/>
        <w:rPr>
          <w:rFonts w:ascii="宋体" w:eastAsia="宋体" w:hAnsi="宋体" w:cs="宋体"/>
          <w:lang w:eastAsia="zh-CN"/>
        </w:rPr>
      </w:pPr>
      <w:r>
        <w:rPr>
          <w:rFonts w:ascii="宋体" w:eastAsia="宋体" w:hAnsi="宋体" w:cs="宋体"/>
          <w:b/>
          <w:bCs/>
          <w:lang w:eastAsia="zh-CN"/>
        </w:rPr>
        <w:lastRenderedPageBreak/>
        <w:t>评标委员会将根据总得分由高到低排列次序并推荐中标候选供应商。得分相同的，以投标报价由低到高顺序排列。得分相同且投标报价相同的并列。</w:t>
      </w:r>
      <w:r>
        <w:rPr>
          <w:rFonts w:ascii="宋体" w:eastAsia="宋体" w:hAnsi="宋体" w:cs="宋体" w:hint="eastAsia"/>
          <w:b/>
          <w:bCs/>
          <w:lang w:eastAsia="zh-CN"/>
        </w:rPr>
        <w:t>投标文件满足招标文件全部实质性要求，且按照评审因素的量化指标评审，综合得分最高的投标人为排名第一的中标候选人。</w:t>
      </w:r>
    </w:p>
    <w:p w:rsidR="00C0203D" w:rsidRDefault="00C0203D">
      <w:pPr>
        <w:pStyle w:val="a4"/>
        <w:spacing w:line="250" w:lineRule="auto"/>
        <w:rPr>
          <w:lang w:eastAsia="zh-CN"/>
        </w:rPr>
      </w:pPr>
    </w:p>
    <w:p w:rsidR="00C0203D" w:rsidRDefault="00D85A1A">
      <w:pPr>
        <w:rPr>
          <w:rFonts w:ascii="宋体" w:eastAsia="宋体" w:hAnsi="宋体" w:cs="宋体"/>
          <w:b/>
          <w:bCs/>
          <w:spacing w:val="6"/>
          <w:sz w:val="31"/>
          <w:szCs w:val="31"/>
          <w:lang w:eastAsia="zh-CN"/>
        </w:rPr>
      </w:pPr>
      <w:bookmarkStart w:id="33" w:name="bookmark25"/>
      <w:bookmarkStart w:id="34" w:name="bookmark26"/>
      <w:bookmarkEnd w:id="33"/>
      <w:bookmarkEnd w:id="34"/>
      <w:r>
        <w:rPr>
          <w:rFonts w:ascii="宋体" w:eastAsia="宋体" w:hAnsi="宋体" w:cs="宋体" w:hint="eastAsia"/>
          <w:b/>
          <w:bCs/>
          <w:spacing w:val="6"/>
          <w:sz w:val="31"/>
          <w:szCs w:val="31"/>
          <w:lang w:eastAsia="zh-CN"/>
        </w:rPr>
        <w:br w:type="page"/>
      </w:r>
    </w:p>
    <w:p w:rsidR="00C0203D" w:rsidRDefault="00D85A1A">
      <w:pPr>
        <w:spacing w:before="101" w:line="227" w:lineRule="auto"/>
        <w:jc w:val="center"/>
        <w:outlineLvl w:val="0"/>
        <w:rPr>
          <w:rFonts w:ascii="宋体" w:eastAsia="宋体" w:hAnsi="宋体" w:cs="宋体"/>
          <w:sz w:val="44"/>
          <w:szCs w:val="44"/>
          <w:lang w:eastAsia="zh-CN"/>
        </w:rPr>
      </w:pPr>
      <w:r>
        <w:rPr>
          <w:rFonts w:ascii="宋体" w:eastAsia="宋体" w:hAnsi="宋体" w:cs="宋体" w:hint="eastAsia"/>
          <w:b/>
          <w:bCs/>
          <w:spacing w:val="6"/>
          <w:sz w:val="44"/>
          <w:szCs w:val="44"/>
          <w:lang w:eastAsia="zh-CN"/>
        </w:rPr>
        <w:lastRenderedPageBreak/>
        <w:t>第五章合同主要条款格式</w:t>
      </w:r>
    </w:p>
    <w:p w:rsidR="00C0203D" w:rsidRDefault="00D85A1A">
      <w:pPr>
        <w:spacing w:before="132" w:line="219" w:lineRule="auto"/>
        <w:ind w:left="88"/>
        <w:rPr>
          <w:rFonts w:ascii="宋体" w:eastAsia="宋体" w:hAnsi="宋体" w:cs="宋体"/>
          <w:sz w:val="18"/>
          <w:szCs w:val="18"/>
          <w:lang w:eastAsia="zh-CN"/>
        </w:rPr>
      </w:pPr>
      <w:r>
        <w:rPr>
          <w:rFonts w:ascii="宋体" w:eastAsia="宋体" w:hAnsi="宋体" w:cs="宋体"/>
          <w:b/>
          <w:bCs/>
          <w:spacing w:val="-5"/>
          <w:sz w:val="18"/>
          <w:szCs w:val="18"/>
          <w:lang w:eastAsia="zh-CN"/>
        </w:rPr>
        <w:t>说明：</w:t>
      </w:r>
    </w:p>
    <w:p w:rsidR="00C0203D" w:rsidRDefault="00D85A1A">
      <w:pPr>
        <w:spacing w:before="145" w:line="219" w:lineRule="auto"/>
        <w:ind w:left="11"/>
        <w:rPr>
          <w:rFonts w:ascii="宋体" w:eastAsia="宋体" w:hAnsi="宋体" w:cs="宋体"/>
          <w:sz w:val="18"/>
          <w:szCs w:val="18"/>
          <w:lang w:eastAsia="zh-CN"/>
        </w:rPr>
      </w:pPr>
      <w:r>
        <w:rPr>
          <w:rFonts w:ascii="宋体" w:eastAsia="宋体" w:hAnsi="宋体" w:cs="宋体"/>
          <w:b/>
          <w:bCs/>
          <w:spacing w:val="-2"/>
          <w:sz w:val="18"/>
          <w:szCs w:val="18"/>
          <w:lang w:eastAsia="zh-CN"/>
        </w:rPr>
        <w:t>1.以下合同仅供签订正式合同时参考用，正式合同书应包括此参考格式的内容。</w:t>
      </w:r>
    </w:p>
    <w:p w:rsidR="00C0203D" w:rsidRDefault="00D85A1A">
      <w:pPr>
        <w:spacing w:before="146" w:line="219" w:lineRule="auto"/>
        <w:rPr>
          <w:rFonts w:ascii="宋体" w:eastAsia="宋体" w:hAnsi="宋体" w:cs="宋体"/>
          <w:sz w:val="18"/>
          <w:szCs w:val="18"/>
          <w:lang w:eastAsia="zh-CN"/>
        </w:rPr>
      </w:pPr>
      <w:r>
        <w:rPr>
          <w:rFonts w:ascii="宋体" w:eastAsia="宋体" w:hAnsi="宋体" w:cs="宋体"/>
          <w:b/>
          <w:bCs/>
          <w:spacing w:val="-1"/>
          <w:sz w:val="18"/>
          <w:szCs w:val="18"/>
          <w:lang w:eastAsia="zh-CN"/>
        </w:rPr>
        <w:t>2.合同签订双方可根据项目的具体要求进行修订，但合同条款不</w:t>
      </w:r>
      <w:r>
        <w:rPr>
          <w:rFonts w:ascii="宋体" w:eastAsia="宋体" w:hAnsi="宋体" w:cs="宋体"/>
          <w:b/>
          <w:bCs/>
          <w:spacing w:val="-2"/>
          <w:sz w:val="18"/>
          <w:szCs w:val="18"/>
          <w:lang w:eastAsia="zh-CN"/>
        </w:rPr>
        <w:t>得与招标文件和中标供应商投标文件有实质性偏离。</w:t>
      </w:r>
    </w:p>
    <w:p w:rsidR="00C0203D" w:rsidRDefault="00C0203D">
      <w:pPr>
        <w:pStyle w:val="a4"/>
        <w:spacing w:line="284" w:lineRule="auto"/>
        <w:rPr>
          <w:lang w:eastAsia="zh-CN"/>
        </w:rPr>
      </w:pPr>
    </w:p>
    <w:p w:rsidR="00C0203D" w:rsidRDefault="00D85A1A">
      <w:pPr>
        <w:spacing w:before="101" w:line="224" w:lineRule="auto"/>
        <w:ind w:left="3445"/>
        <w:rPr>
          <w:rFonts w:ascii="宋体" w:eastAsia="宋体" w:hAnsi="宋体" w:cs="宋体"/>
          <w:sz w:val="31"/>
          <w:szCs w:val="31"/>
          <w:lang w:eastAsia="zh-CN"/>
        </w:rPr>
      </w:pPr>
      <w:r>
        <w:rPr>
          <w:rFonts w:ascii="宋体" w:eastAsia="宋体" w:hAnsi="宋体" w:cs="宋体"/>
          <w:b/>
          <w:bCs/>
          <w:spacing w:val="5"/>
          <w:sz w:val="31"/>
          <w:szCs w:val="31"/>
          <w:lang w:eastAsia="zh-CN"/>
        </w:rPr>
        <w:t>政府采购合同（格式）</w:t>
      </w:r>
    </w:p>
    <w:p w:rsidR="00C0203D" w:rsidRDefault="00C0203D">
      <w:pPr>
        <w:pStyle w:val="a4"/>
        <w:spacing w:line="342" w:lineRule="auto"/>
        <w:rPr>
          <w:lang w:eastAsia="zh-CN"/>
        </w:rPr>
      </w:pPr>
    </w:p>
    <w:p w:rsidR="00C0203D" w:rsidRDefault="00D85A1A">
      <w:pPr>
        <w:spacing w:before="65" w:line="228" w:lineRule="auto"/>
        <w:ind w:left="6914"/>
        <w:rPr>
          <w:rFonts w:ascii="宋体" w:eastAsia="宋体" w:hAnsi="宋体" w:cs="宋体"/>
          <w:sz w:val="20"/>
          <w:szCs w:val="20"/>
          <w:lang w:eastAsia="zh-CN"/>
        </w:rPr>
      </w:pPr>
      <w:r>
        <w:rPr>
          <w:rFonts w:ascii="宋体" w:eastAsia="宋体" w:hAnsi="宋体" w:cs="宋体"/>
          <w:spacing w:val="5"/>
          <w:sz w:val="20"/>
          <w:szCs w:val="20"/>
          <w:lang w:eastAsia="zh-CN"/>
        </w:rPr>
        <w:t>合同编号：</w:t>
      </w:r>
    </w:p>
    <w:p w:rsidR="00C0203D" w:rsidRDefault="00C0203D">
      <w:pPr>
        <w:pStyle w:val="a4"/>
        <w:spacing w:line="250" w:lineRule="auto"/>
        <w:rPr>
          <w:lang w:eastAsia="zh-CN"/>
        </w:rPr>
      </w:pPr>
    </w:p>
    <w:p w:rsidR="00C0203D" w:rsidRDefault="00C0203D">
      <w:pPr>
        <w:pStyle w:val="a4"/>
        <w:spacing w:line="251" w:lineRule="auto"/>
        <w:rPr>
          <w:lang w:eastAsia="zh-CN"/>
        </w:rPr>
      </w:pP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采购单位（甲方）</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供</w:t>
      </w:r>
      <w:r>
        <w:rPr>
          <w:rFonts w:ascii="宋体" w:hAnsi="宋体" w:cs="宋体" w:hint="eastAsia"/>
          <w:color w:val="auto"/>
          <w:sz w:val="24"/>
          <w:lang w:eastAsia="zh-CN"/>
        </w:rPr>
        <w:t xml:space="preserve"> </w:t>
      </w:r>
      <w:r>
        <w:rPr>
          <w:rFonts w:ascii="宋体" w:hAnsi="宋体" w:cs="宋体" w:hint="eastAsia"/>
          <w:color w:val="auto"/>
          <w:sz w:val="24"/>
          <w:lang w:eastAsia="zh-CN"/>
        </w:rPr>
        <w:t>应</w:t>
      </w:r>
      <w:r>
        <w:rPr>
          <w:rFonts w:ascii="宋体" w:hAnsi="宋体" w:cs="宋体" w:hint="eastAsia"/>
          <w:color w:val="auto"/>
          <w:sz w:val="24"/>
          <w:lang w:eastAsia="zh-CN"/>
        </w:rPr>
        <w:t xml:space="preserve"> </w:t>
      </w:r>
      <w:r>
        <w:rPr>
          <w:rFonts w:ascii="宋体" w:hAnsi="宋体" w:cs="宋体" w:hint="eastAsia"/>
          <w:color w:val="auto"/>
          <w:sz w:val="24"/>
          <w:lang w:eastAsia="zh-CN"/>
        </w:rPr>
        <w:t>商（乙方）</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采购计划书文号：</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项目名称及编号：</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签</w:t>
      </w:r>
      <w:r>
        <w:rPr>
          <w:rFonts w:ascii="宋体" w:hAnsi="宋体" w:cs="宋体" w:hint="eastAsia"/>
          <w:color w:val="auto"/>
          <w:sz w:val="24"/>
          <w:lang w:eastAsia="zh-CN"/>
        </w:rPr>
        <w:t xml:space="preserve">  </w:t>
      </w:r>
      <w:r>
        <w:rPr>
          <w:rFonts w:ascii="宋体" w:hAnsi="宋体" w:cs="宋体" w:hint="eastAsia"/>
          <w:color w:val="auto"/>
          <w:sz w:val="24"/>
          <w:lang w:eastAsia="zh-CN"/>
        </w:rPr>
        <w:t>订</w:t>
      </w:r>
      <w:r>
        <w:rPr>
          <w:rFonts w:ascii="宋体" w:hAnsi="宋体" w:cs="宋体" w:hint="eastAsia"/>
          <w:color w:val="auto"/>
          <w:sz w:val="24"/>
          <w:lang w:eastAsia="zh-CN"/>
        </w:rPr>
        <w:t xml:space="preserve">  </w:t>
      </w:r>
      <w:r>
        <w:rPr>
          <w:rFonts w:ascii="宋体" w:hAnsi="宋体" w:cs="宋体" w:hint="eastAsia"/>
          <w:color w:val="auto"/>
          <w:sz w:val="24"/>
          <w:lang w:eastAsia="zh-CN"/>
        </w:rPr>
        <w:t>地</w:t>
      </w:r>
      <w:r>
        <w:rPr>
          <w:rFonts w:ascii="宋体" w:hAnsi="宋体" w:cs="宋体" w:hint="eastAsia"/>
          <w:color w:val="auto"/>
          <w:sz w:val="24"/>
          <w:lang w:eastAsia="zh-CN"/>
        </w:rPr>
        <w:t xml:space="preserve">  </w:t>
      </w:r>
      <w:r>
        <w:rPr>
          <w:rFonts w:ascii="宋体" w:hAnsi="宋体" w:cs="宋体" w:hint="eastAsia"/>
          <w:color w:val="auto"/>
          <w:sz w:val="24"/>
          <w:lang w:eastAsia="zh-CN"/>
        </w:rPr>
        <w:t>点：</w:t>
      </w:r>
    </w:p>
    <w:p w:rsidR="00C0203D" w:rsidRDefault="00D85A1A">
      <w:pPr>
        <w:spacing w:line="400" w:lineRule="exact"/>
        <w:ind w:firstLineChars="175" w:firstLine="420"/>
        <w:rPr>
          <w:rFonts w:ascii="宋体" w:hAnsi="宋体" w:cs="宋体"/>
          <w:color w:val="auto"/>
          <w:sz w:val="24"/>
          <w:u w:val="single"/>
          <w:lang w:eastAsia="zh-CN"/>
        </w:rPr>
      </w:pPr>
      <w:r>
        <w:rPr>
          <w:rFonts w:ascii="宋体" w:hAnsi="宋体" w:cs="宋体" w:hint="eastAsia"/>
          <w:color w:val="auto"/>
          <w:sz w:val="24"/>
          <w:lang w:eastAsia="zh-CN"/>
        </w:rPr>
        <w:t>签</w:t>
      </w:r>
      <w:r>
        <w:rPr>
          <w:rFonts w:ascii="宋体" w:hAnsi="宋体" w:cs="宋体" w:hint="eastAsia"/>
          <w:color w:val="auto"/>
          <w:sz w:val="24"/>
          <w:lang w:eastAsia="zh-CN"/>
        </w:rPr>
        <w:t xml:space="preserve">  </w:t>
      </w:r>
      <w:r>
        <w:rPr>
          <w:rFonts w:ascii="宋体" w:hAnsi="宋体" w:cs="宋体" w:hint="eastAsia"/>
          <w:color w:val="auto"/>
          <w:sz w:val="24"/>
          <w:lang w:eastAsia="zh-CN"/>
        </w:rPr>
        <w:t>订</w:t>
      </w:r>
      <w:r>
        <w:rPr>
          <w:rFonts w:ascii="宋体" w:hAnsi="宋体" w:cs="宋体" w:hint="eastAsia"/>
          <w:color w:val="auto"/>
          <w:sz w:val="24"/>
          <w:lang w:eastAsia="zh-CN"/>
        </w:rPr>
        <w:t xml:space="preserve">  </w:t>
      </w:r>
      <w:r>
        <w:rPr>
          <w:rFonts w:ascii="宋体" w:hAnsi="宋体" w:cs="宋体" w:hint="eastAsia"/>
          <w:color w:val="auto"/>
          <w:sz w:val="24"/>
          <w:lang w:eastAsia="zh-CN"/>
        </w:rPr>
        <w:t>时</w:t>
      </w:r>
      <w:r>
        <w:rPr>
          <w:rFonts w:ascii="宋体" w:hAnsi="宋体" w:cs="宋体" w:hint="eastAsia"/>
          <w:color w:val="auto"/>
          <w:sz w:val="24"/>
          <w:lang w:eastAsia="zh-CN"/>
        </w:rPr>
        <w:t xml:space="preserve">  </w:t>
      </w:r>
      <w:r>
        <w:rPr>
          <w:rFonts w:ascii="宋体" w:hAnsi="宋体" w:cs="宋体" w:hint="eastAsia"/>
          <w:color w:val="auto"/>
          <w:sz w:val="24"/>
          <w:lang w:eastAsia="zh-CN"/>
        </w:rPr>
        <w:t>间：</w:t>
      </w:r>
      <w:r>
        <w:rPr>
          <w:rFonts w:ascii="宋体" w:hAnsi="宋体" w:cs="宋体" w:hint="eastAsia"/>
          <w:color w:val="auto"/>
          <w:sz w:val="24"/>
          <w:u w:val="single"/>
          <w:lang w:eastAsia="zh-CN"/>
        </w:rPr>
        <w:t>202</w:t>
      </w:r>
      <w:r>
        <w:rPr>
          <w:rFonts w:ascii="宋体" w:eastAsia="宋体" w:hAnsi="宋体" w:cs="宋体" w:hint="eastAsia"/>
          <w:color w:val="auto"/>
          <w:sz w:val="24"/>
          <w:u w:val="single"/>
          <w:lang w:eastAsia="zh-CN"/>
        </w:rPr>
        <w:t>5</w:t>
      </w:r>
      <w:r>
        <w:rPr>
          <w:rFonts w:ascii="宋体" w:hAnsi="宋体" w:cs="宋体" w:hint="eastAsia"/>
          <w:color w:val="auto"/>
          <w:sz w:val="24"/>
          <w:u w:val="single"/>
          <w:lang w:eastAsia="zh-CN"/>
        </w:rPr>
        <w:t>年</w:t>
      </w:r>
      <w:r>
        <w:rPr>
          <w:rFonts w:ascii="宋体" w:hAnsi="宋体" w:cs="宋体" w:hint="eastAsia"/>
          <w:color w:val="auto"/>
          <w:sz w:val="24"/>
          <w:u w:val="single"/>
          <w:lang w:eastAsia="zh-CN"/>
        </w:rPr>
        <w:t xml:space="preserve">    </w:t>
      </w:r>
      <w:r>
        <w:rPr>
          <w:rFonts w:ascii="宋体" w:hAnsi="宋体" w:cs="宋体" w:hint="eastAsia"/>
          <w:color w:val="auto"/>
          <w:sz w:val="24"/>
          <w:u w:val="single"/>
          <w:lang w:eastAsia="zh-CN"/>
        </w:rPr>
        <w:t>月</w:t>
      </w:r>
      <w:r>
        <w:rPr>
          <w:rFonts w:ascii="宋体" w:hAnsi="宋体" w:cs="宋体" w:hint="eastAsia"/>
          <w:color w:val="auto"/>
          <w:sz w:val="24"/>
          <w:u w:val="single"/>
          <w:lang w:eastAsia="zh-CN"/>
        </w:rPr>
        <w:t xml:space="preserve">    </w:t>
      </w:r>
      <w:r>
        <w:rPr>
          <w:rFonts w:ascii="宋体" w:hAnsi="宋体" w:cs="宋体" w:hint="eastAsia"/>
          <w:color w:val="auto"/>
          <w:sz w:val="24"/>
          <w:u w:val="single"/>
          <w:lang w:eastAsia="zh-CN"/>
        </w:rPr>
        <w:t>日</w:t>
      </w:r>
    </w:p>
    <w:p w:rsidR="00C0203D" w:rsidRDefault="00D85A1A" w:rsidP="00FB1066">
      <w:pPr>
        <w:spacing w:line="400" w:lineRule="exact"/>
        <w:ind w:firstLineChars="175" w:firstLine="409"/>
        <w:rPr>
          <w:rFonts w:ascii="宋体" w:hAnsi="宋体" w:cs="宋体"/>
          <w:color w:val="auto"/>
          <w:sz w:val="24"/>
          <w:lang w:eastAsia="zh-CN"/>
        </w:rPr>
      </w:pPr>
      <w:r>
        <w:rPr>
          <w:rFonts w:ascii="宋体" w:hAnsi="宋体" w:cs="宋体" w:hint="eastAsia"/>
          <w:color w:val="auto"/>
          <w:spacing w:val="-6"/>
          <w:sz w:val="24"/>
          <w:lang w:eastAsia="zh-CN"/>
        </w:rPr>
        <w:t>根据《中华人民共和国民法典（合同编）》、《中华人民共和国政府采购法》等法律、法规及文件的规定，按照招投标文件规定条款和成交供应商承诺，在平等协商的基础上，甲乙双方签订本合同</w:t>
      </w:r>
      <w:r>
        <w:rPr>
          <w:rFonts w:ascii="宋体" w:hAnsi="宋体" w:cs="宋体" w:hint="eastAsia"/>
          <w:color w:val="auto"/>
          <w:sz w:val="24"/>
          <w:lang w:eastAsia="zh-CN"/>
        </w:rPr>
        <w:t>。</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第一条　合同标的</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、供货一览表</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080"/>
        <w:gridCol w:w="900"/>
        <w:gridCol w:w="2046"/>
        <w:gridCol w:w="1275"/>
        <w:gridCol w:w="1418"/>
        <w:gridCol w:w="1766"/>
      </w:tblGrid>
      <w:tr w:rsidR="00C0203D">
        <w:trPr>
          <w:cantSplit/>
          <w:trHeight w:val="733"/>
          <w:jc w:val="center"/>
        </w:trPr>
        <w:tc>
          <w:tcPr>
            <w:tcW w:w="720"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rPr>
            </w:pPr>
            <w:r>
              <w:rPr>
                <w:rFonts w:hint="eastAsia"/>
                <w:color w:val="auto"/>
                <w:sz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rPr>
            </w:pPr>
            <w:r>
              <w:rPr>
                <w:rFonts w:hint="eastAsia"/>
                <w:color w:val="auto"/>
                <w:sz w:val="24"/>
              </w:rPr>
              <w:t>货物</w:t>
            </w:r>
          </w:p>
          <w:p w:rsidR="00C0203D" w:rsidRDefault="00D85A1A">
            <w:pPr>
              <w:spacing w:line="400" w:lineRule="exact"/>
              <w:jc w:val="center"/>
              <w:rPr>
                <w:color w:val="auto"/>
                <w:sz w:val="24"/>
              </w:rPr>
            </w:pPr>
            <w:r>
              <w:rPr>
                <w:rFonts w:hint="eastAsia"/>
                <w:color w:val="auto"/>
                <w:sz w:val="24"/>
              </w:rPr>
              <w:t>名称</w:t>
            </w:r>
          </w:p>
        </w:tc>
        <w:tc>
          <w:tcPr>
            <w:tcW w:w="900"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rPr>
            </w:pPr>
            <w:r>
              <w:rPr>
                <w:rFonts w:hint="eastAsia"/>
                <w:color w:val="auto"/>
                <w:sz w:val="24"/>
              </w:rPr>
              <w:t>数量①</w:t>
            </w:r>
          </w:p>
        </w:tc>
        <w:tc>
          <w:tcPr>
            <w:tcW w:w="2046"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lang w:eastAsia="zh-CN"/>
              </w:rPr>
            </w:pPr>
            <w:r>
              <w:rPr>
                <w:rFonts w:hint="eastAsia"/>
                <w:color w:val="auto"/>
                <w:sz w:val="24"/>
                <w:lang w:eastAsia="zh-CN"/>
              </w:rPr>
              <w:t>货物全称、品牌、生产厂家及国别</w:t>
            </w:r>
          </w:p>
        </w:tc>
        <w:tc>
          <w:tcPr>
            <w:tcW w:w="1275"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rPr>
            </w:pPr>
            <w:r>
              <w:rPr>
                <w:rFonts w:hint="eastAsia"/>
                <w:color w:val="auto"/>
                <w:sz w:val="24"/>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rPr>
            </w:pPr>
            <w:r>
              <w:rPr>
                <w:rFonts w:hint="eastAsia"/>
                <w:color w:val="auto"/>
                <w:sz w:val="24"/>
              </w:rPr>
              <w:t>单价(元)</w:t>
            </w:r>
          </w:p>
          <w:p w:rsidR="00C0203D" w:rsidRDefault="00D85A1A">
            <w:pPr>
              <w:spacing w:line="400" w:lineRule="exact"/>
              <w:jc w:val="center"/>
              <w:rPr>
                <w:color w:val="auto"/>
                <w:sz w:val="24"/>
              </w:rPr>
            </w:pPr>
            <w:r>
              <w:rPr>
                <w:rFonts w:hint="eastAsia"/>
                <w:color w:val="auto"/>
                <w:sz w:val="24"/>
              </w:rPr>
              <w:t>②</w:t>
            </w:r>
          </w:p>
        </w:tc>
        <w:tc>
          <w:tcPr>
            <w:tcW w:w="1766"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lang w:eastAsia="zh-CN"/>
              </w:rPr>
            </w:pPr>
            <w:r>
              <w:rPr>
                <w:rFonts w:hint="eastAsia"/>
                <w:color w:val="auto"/>
                <w:sz w:val="24"/>
                <w:lang w:eastAsia="zh-CN"/>
              </w:rPr>
              <w:t>单项合价</w:t>
            </w:r>
          </w:p>
          <w:p w:rsidR="00C0203D" w:rsidRDefault="00D85A1A">
            <w:pPr>
              <w:spacing w:line="400" w:lineRule="exact"/>
              <w:jc w:val="center"/>
              <w:rPr>
                <w:color w:val="auto"/>
                <w:sz w:val="24"/>
                <w:lang w:eastAsia="zh-CN"/>
              </w:rPr>
            </w:pPr>
            <w:r>
              <w:rPr>
                <w:rFonts w:hint="eastAsia"/>
                <w:color w:val="auto"/>
                <w:sz w:val="24"/>
                <w:lang w:eastAsia="zh-CN"/>
              </w:rPr>
              <w:t>（元）</w:t>
            </w:r>
          </w:p>
          <w:p w:rsidR="00C0203D" w:rsidRDefault="00D85A1A">
            <w:pPr>
              <w:spacing w:line="400" w:lineRule="exact"/>
              <w:jc w:val="center"/>
              <w:rPr>
                <w:color w:val="auto"/>
                <w:sz w:val="24"/>
                <w:lang w:eastAsia="zh-CN"/>
              </w:rPr>
            </w:pPr>
            <w:r>
              <w:rPr>
                <w:rFonts w:hint="eastAsia"/>
                <w:color w:val="auto"/>
                <w:sz w:val="24"/>
                <w:lang w:eastAsia="zh-CN"/>
              </w:rPr>
              <w:t>③＝①×②</w:t>
            </w:r>
          </w:p>
        </w:tc>
      </w:tr>
      <w:tr w:rsidR="00C0203D">
        <w:trPr>
          <w:cantSplit/>
          <w:trHeight w:val="624"/>
          <w:jc w:val="center"/>
        </w:trPr>
        <w:tc>
          <w:tcPr>
            <w:tcW w:w="720"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rPr>
            </w:pPr>
            <w:r>
              <w:rPr>
                <w:rFonts w:hint="eastAsia"/>
                <w:color w:val="auto"/>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2046"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r>
      <w:tr w:rsidR="00C0203D">
        <w:trPr>
          <w:cantSplit/>
          <w:trHeight w:val="624"/>
          <w:jc w:val="center"/>
        </w:trPr>
        <w:tc>
          <w:tcPr>
            <w:tcW w:w="720"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rPr>
            </w:pPr>
            <w:r>
              <w:rPr>
                <w:rFonts w:hint="eastAsia"/>
                <w:color w:val="auto"/>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2046"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r>
      <w:tr w:rsidR="00C0203D">
        <w:trPr>
          <w:cantSplit/>
          <w:trHeight w:val="624"/>
          <w:jc w:val="center"/>
        </w:trPr>
        <w:tc>
          <w:tcPr>
            <w:tcW w:w="720" w:type="dxa"/>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jc w:val="center"/>
              <w:rPr>
                <w:color w:val="auto"/>
                <w:sz w:val="24"/>
              </w:rPr>
            </w:pPr>
            <w:r>
              <w:rPr>
                <w:rFonts w:hint="eastAsia"/>
                <w:color w:val="auto"/>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2046"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C0203D" w:rsidRDefault="00C0203D">
            <w:pPr>
              <w:spacing w:line="400" w:lineRule="exact"/>
              <w:jc w:val="center"/>
              <w:rPr>
                <w:color w:val="auto"/>
                <w:sz w:val="24"/>
              </w:rPr>
            </w:pPr>
          </w:p>
        </w:tc>
      </w:tr>
      <w:tr w:rsidR="00C0203D">
        <w:trPr>
          <w:cantSplit/>
          <w:trHeight w:val="624"/>
          <w:jc w:val="center"/>
        </w:trPr>
        <w:tc>
          <w:tcPr>
            <w:tcW w:w="9205" w:type="dxa"/>
            <w:gridSpan w:val="7"/>
            <w:tcBorders>
              <w:top w:val="single" w:sz="4" w:space="0" w:color="auto"/>
              <w:left w:val="single" w:sz="4" w:space="0" w:color="auto"/>
              <w:bottom w:val="single" w:sz="4" w:space="0" w:color="auto"/>
              <w:right w:val="single" w:sz="4" w:space="0" w:color="auto"/>
            </w:tcBorders>
            <w:vAlign w:val="center"/>
          </w:tcPr>
          <w:p w:rsidR="00C0203D" w:rsidRDefault="00D85A1A">
            <w:pPr>
              <w:spacing w:line="400" w:lineRule="exact"/>
              <w:rPr>
                <w:color w:val="auto"/>
                <w:sz w:val="24"/>
                <w:lang w:eastAsia="zh-CN"/>
              </w:rPr>
            </w:pPr>
            <w:r>
              <w:rPr>
                <w:rFonts w:hint="eastAsia"/>
                <w:color w:val="auto"/>
                <w:sz w:val="24"/>
                <w:lang w:eastAsia="zh-CN"/>
              </w:rPr>
              <w:t>报价合计：（大写）人民币                     （</w:t>
            </w:r>
            <w:r>
              <w:rPr>
                <w:rFonts w:ascii="宋体" w:eastAsia="宋体" w:hAnsi="宋体" w:cs="宋体" w:hint="eastAsia"/>
                <w:color w:val="auto"/>
                <w:sz w:val="24"/>
                <w:lang w:eastAsia="zh-CN"/>
              </w:rPr>
              <w:t>¥</w:t>
            </w:r>
            <w:r>
              <w:rPr>
                <w:rFonts w:hint="eastAsia"/>
                <w:color w:val="auto"/>
                <w:sz w:val="24"/>
                <w:lang w:eastAsia="zh-CN"/>
              </w:rPr>
              <w:t xml:space="preserve">              元）</w:t>
            </w:r>
          </w:p>
        </w:tc>
      </w:tr>
    </w:tbl>
    <w:p w:rsidR="00C0203D" w:rsidRDefault="00D85A1A">
      <w:pPr>
        <w:spacing w:line="400" w:lineRule="exact"/>
        <w:ind w:right="420" w:firstLineChars="175" w:firstLine="420"/>
        <w:rPr>
          <w:rFonts w:ascii="宋体"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、合同合计总金额包括货物价款，备件、专用工具、安装、调试、检验、技术培训及技术资料和包装、运输、验收、税费等全部一切相关费用。如招投标文件对其另有规定的，从其规定。</w:t>
      </w:r>
    </w:p>
    <w:p w:rsidR="00C0203D" w:rsidRDefault="00D85A1A" w:rsidP="00FB1066">
      <w:pPr>
        <w:spacing w:line="400" w:lineRule="exact"/>
        <w:ind w:firstLineChars="175" w:firstLine="422"/>
        <w:rPr>
          <w:rFonts w:ascii="宋体" w:hAnsi="宋体" w:cs="宋体"/>
          <w:color w:val="auto"/>
          <w:sz w:val="24"/>
          <w:lang w:eastAsia="zh-CN"/>
        </w:rPr>
      </w:pPr>
      <w:r>
        <w:rPr>
          <w:rFonts w:ascii="宋体" w:hAnsi="宋体" w:cs="宋体" w:hint="eastAsia"/>
          <w:b/>
          <w:color w:val="auto"/>
          <w:sz w:val="24"/>
          <w:lang w:eastAsia="zh-CN"/>
        </w:rPr>
        <w:t>第二条　质量保证</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、乙方所提供的货物型号、技术规格、技术参数等质量必须与招投标文件和承诺相一致。乙方提供的节能和环保产品必须是列入政府采购清单的产品。</w:t>
      </w:r>
    </w:p>
    <w:p w:rsidR="00C0203D" w:rsidRDefault="00D85A1A">
      <w:pPr>
        <w:spacing w:line="400" w:lineRule="exact"/>
        <w:ind w:firstLineChars="175" w:firstLine="420"/>
        <w:rPr>
          <w:rFonts w:ascii="宋体" w:hAnsi="宋体" w:cs="宋体"/>
          <w:color w:val="auto"/>
          <w:sz w:val="24"/>
          <w:u w:val="single"/>
          <w:lang w:eastAsia="zh-CN"/>
        </w:rPr>
      </w:pPr>
      <w:r>
        <w:rPr>
          <w:rFonts w:ascii="宋体" w:hAnsi="宋体" w:cs="宋体" w:hint="eastAsia"/>
          <w:color w:val="auto"/>
          <w:sz w:val="24"/>
          <w:lang w:eastAsia="zh-CN"/>
        </w:rPr>
        <w:lastRenderedPageBreak/>
        <w:t>2</w:t>
      </w:r>
      <w:r>
        <w:rPr>
          <w:rFonts w:ascii="宋体" w:hAnsi="宋体" w:cs="宋体" w:hint="eastAsia"/>
          <w:color w:val="auto"/>
          <w:sz w:val="24"/>
          <w:lang w:eastAsia="zh-CN"/>
        </w:rPr>
        <w:t>、乙方所提供的货物必须是全新、未使用的原装产品，且在正常安装、使用和保养条件下，其使用寿命期内各项指标均达到质量要求。</w:t>
      </w:r>
    </w:p>
    <w:p w:rsidR="00C0203D" w:rsidRDefault="00D85A1A" w:rsidP="00FB1066">
      <w:pPr>
        <w:spacing w:line="400" w:lineRule="exact"/>
        <w:ind w:firstLineChars="175" w:firstLine="422"/>
        <w:rPr>
          <w:rFonts w:ascii="宋体" w:hAnsi="宋体" w:cs="宋体"/>
          <w:color w:val="auto"/>
          <w:sz w:val="24"/>
          <w:lang w:eastAsia="zh-CN"/>
        </w:rPr>
      </w:pPr>
      <w:r>
        <w:rPr>
          <w:rFonts w:ascii="宋体" w:hAnsi="宋体" w:cs="宋体" w:hint="eastAsia"/>
          <w:b/>
          <w:color w:val="auto"/>
          <w:sz w:val="24"/>
          <w:lang w:eastAsia="zh-CN"/>
        </w:rPr>
        <w:t>第三条　权力保证</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、乙方应保证所提供货物在使用时不会侵犯任何第三方的专利权、商标权、工业设计权或其他知识产权权利。</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、乙方应按招标文件规定的时间向甲方提供使用货物的有关技术资料。</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w:t>
      </w:r>
      <w:r>
        <w:rPr>
          <w:rFonts w:ascii="宋体" w:hAnsi="宋体" w:cs="宋体" w:hint="eastAsia"/>
          <w:color w:val="auto"/>
          <w:spacing w:val="-6"/>
          <w:sz w:val="24"/>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ascii="宋体" w:hAnsi="宋体" w:cs="宋体" w:hint="eastAsia"/>
          <w:color w:val="auto"/>
          <w:sz w:val="24"/>
          <w:lang w:eastAsia="zh-CN"/>
        </w:rPr>
        <w:t>。</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4</w:t>
      </w:r>
      <w:r>
        <w:rPr>
          <w:rFonts w:ascii="宋体" w:hAnsi="宋体" w:cs="宋体" w:hint="eastAsia"/>
          <w:color w:val="auto"/>
          <w:sz w:val="24"/>
          <w:lang w:eastAsia="zh-CN"/>
        </w:rPr>
        <w:t>、乙方保证所交付的货物的所有权完全属于乙方，且无任何抵押、质押、查封、涉案等产权瑕疵。</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第四条　包装和运输</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w:t>
      </w:r>
      <w:r>
        <w:rPr>
          <w:rFonts w:ascii="宋体" w:hAnsi="宋体" w:cs="宋体" w:hint="eastAsia"/>
          <w:color w:val="auto"/>
          <w:spacing w:val="-6"/>
          <w:sz w:val="24"/>
          <w:lang w:eastAsia="zh-CN"/>
        </w:rPr>
        <w:t>乙方提供的货物均应按招投标文件要求的包装材料、包装标准、包装方式进行包装，每一包装单元内应附详细的装箱单和质量合格证</w:t>
      </w:r>
      <w:r>
        <w:rPr>
          <w:rFonts w:ascii="宋体" w:hAnsi="宋体" w:cs="宋体" w:hint="eastAsia"/>
          <w:color w:val="auto"/>
          <w:sz w:val="24"/>
          <w:lang w:eastAsia="zh-CN"/>
        </w:rPr>
        <w:t>。</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、货物的运输方式：</w:t>
      </w:r>
      <w:r>
        <w:rPr>
          <w:rFonts w:ascii="宋体" w:hAnsi="宋体" w:cs="宋体" w:hint="eastAsia"/>
          <w:color w:val="auto"/>
          <w:sz w:val="24"/>
          <w:u w:val="single"/>
          <w:lang w:eastAsia="zh-CN"/>
        </w:rPr>
        <w:t>乙方自定</w:t>
      </w:r>
      <w:r>
        <w:rPr>
          <w:rFonts w:ascii="宋体" w:hAnsi="宋体" w:cs="宋体" w:hint="eastAsia"/>
          <w:color w:val="auto"/>
          <w:sz w:val="24"/>
          <w:u w:val="single"/>
          <w:lang w:eastAsia="zh-CN"/>
        </w:rPr>
        <w:t xml:space="preserve"> </w:t>
      </w:r>
      <w:r>
        <w:rPr>
          <w:rFonts w:ascii="宋体" w:hAnsi="宋体" w:cs="宋体" w:hint="eastAsia"/>
          <w:color w:val="auto"/>
          <w:sz w:val="24"/>
          <w:u w:val="single"/>
          <w:lang w:eastAsia="zh-CN"/>
        </w:rPr>
        <w:t>。</w:t>
      </w:r>
    </w:p>
    <w:p w:rsidR="00C0203D" w:rsidRDefault="00D85A1A">
      <w:pPr>
        <w:spacing w:line="400" w:lineRule="exact"/>
        <w:ind w:firstLineChars="175" w:firstLine="420"/>
        <w:rPr>
          <w:rFonts w:ascii="宋体" w:hAnsi="宋体" w:cs="宋体"/>
          <w:color w:val="auto"/>
          <w:sz w:val="24"/>
          <w:u w:val="single"/>
          <w:lang w:eastAsia="zh-CN"/>
        </w:rPr>
      </w:pPr>
      <w:r>
        <w:rPr>
          <w:rFonts w:ascii="宋体" w:hAnsi="宋体" w:cs="宋体" w:hint="eastAsia"/>
          <w:color w:val="auto"/>
          <w:sz w:val="24"/>
          <w:lang w:eastAsia="zh-CN"/>
        </w:rPr>
        <w:t>3</w:t>
      </w:r>
      <w:r>
        <w:rPr>
          <w:rFonts w:ascii="宋体" w:hAnsi="宋体" w:cs="宋体" w:hint="eastAsia"/>
          <w:color w:val="auto"/>
          <w:sz w:val="24"/>
          <w:lang w:eastAsia="zh-CN"/>
        </w:rPr>
        <w:t>、乙方负责货物运输，货物运输合理损耗及计算方法：</w:t>
      </w:r>
      <w:r>
        <w:rPr>
          <w:rFonts w:ascii="宋体" w:hAnsi="宋体" w:cs="宋体" w:hint="eastAsia"/>
          <w:color w:val="auto"/>
          <w:sz w:val="24"/>
          <w:u w:val="single"/>
          <w:lang w:eastAsia="zh-CN"/>
        </w:rPr>
        <w:t>无</w:t>
      </w:r>
      <w:r>
        <w:rPr>
          <w:rFonts w:ascii="宋体" w:hAnsi="宋体" w:cs="宋体" w:hint="eastAsia"/>
          <w:color w:val="auto"/>
          <w:sz w:val="24"/>
          <w:u w:val="single"/>
          <w:lang w:eastAsia="zh-CN"/>
        </w:rPr>
        <w:t xml:space="preserve"> </w:t>
      </w:r>
      <w:r>
        <w:rPr>
          <w:rFonts w:ascii="宋体" w:hAnsi="宋体" w:cs="宋体" w:hint="eastAsia"/>
          <w:color w:val="auto"/>
          <w:sz w:val="24"/>
          <w:u w:val="single"/>
          <w:lang w:eastAsia="zh-CN"/>
        </w:rPr>
        <w:t>。</w:t>
      </w:r>
    </w:p>
    <w:p w:rsidR="00C0203D" w:rsidRDefault="00D85A1A" w:rsidP="00FB1066">
      <w:pPr>
        <w:spacing w:line="400" w:lineRule="exact"/>
        <w:ind w:firstLineChars="175" w:firstLine="422"/>
        <w:rPr>
          <w:rFonts w:ascii="宋体" w:hAnsi="宋体" w:cs="宋体"/>
          <w:color w:val="auto"/>
          <w:sz w:val="24"/>
          <w:lang w:eastAsia="zh-CN"/>
        </w:rPr>
      </w:pPr>
      <w:r>
        <w:rPr>
          <w:rFonts w:ascii="宋体" w:hAnsi="宋体" w:cs="宋体" w:hint="eastAsia"/>
          <w:b/>
          <w:color w:val="auto"/>
          <w:sz w:val="24"/>
          <w:lang w:eastAsia="zh-CN"/>
        </w:rPr>
        <w:t>第五条　交付和验收</w:t>
      </w:r>
    </w:p>
    <w:p w:rsidR="00C0203D" w:rsidRDefault="00D85A1A">
      <w:pPr>
        <w:spacing w:line="400" w:lineRule="exact"/>
        <w:ind w:firstLineChars="175" w:firstLine="420"/>
        <w:rPr>
          <w:rFonts w:ascii="宋体" w:hAnsi="宋体" w:cs="宋体"/>
          <w:color w:val="auto"/>
          <w:sz w:val="24"/>
          <w:u w:val="single"/>
          <w:lang w:eastAsia="zh-CN"/>
        </w:rPr>
      </w:pPr>
      <w:r>
        <w:rPr>
          <w:rFonts w:ascii="宋体" w:hAnsi="宋体" w:cs="宋体" w:hint="eastAsia"/>
          <w:color w:val="auto"/>
          <w:sz w:val="24"/>
          <w:lang w:eastAsia="zh-CN"/>
        </w:rPr>
        <w:t>1</w:t>
      </w:r>
      <w:r>
        <w:rPr>
          <w:rFonts w:ascii="宋体" w:hAnsi="宋体" w:cs="宋体" w:hint="eastAsia"/>
          <w:color w:val="auto"/>
          <w:sz w:val="24"/>
          <w:lang w:eastAsia="zh-CN"/>
        </w:rPr>
        <w:t>、交货时间：、地点：</w:t>
      </w:r>
      <w:r>
        <w:rPr>
          <w:rFonts w:ascii="宋体" w:hAnsi="宋体" w:cs="宋体" w:hint="eastAsia"/>
          <w:color w:val="auto"/>
          <w:sz w:val="24"/>
          <w:u w:val="single"/>
          <w:lang w:eastAsia="zh-CN"/>
        </w:rPr>
        <w:t>采购人指定地点</w:t>
      </w:r>
      <w:r>
        <w:rPr>
          <w:rFonts w:ascii="宋体" w:hAnsi="宋体" w:cs="宋体" w:hint="eastAsia"/>
          <w:color w:val="auto"/>
          <w:sz w:val="24"/>
          <w:lang w:eastAsia="zh-CN"/>
        </w:rPr>
        <w:t>。</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、乙方提供不符合招投标文件和本合同规定的货物，甲方有权拒绝接受。</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w:t>
      </w:r>
      <w:r>
        <w:rPr>
          <w:rFonts w:ascii="宋体" w:hAnsi="宋体" w:cs="宋体" w:hint="eastAsia"/>
          <w:color w:val="auto"/>
          <w:spacing w:val="-6"/>
          <w:sz w:val="24"/>
          <w:lang w:eastAsia="zh-CN"/>
        </w:rPr>
        <w:t>乙方应将所提供货物的装箱清单、用户手册、原厂保修卡、随机资料、工具和备品、备件等交付给甲方，如有缺失应及时补齐，否则视为逾期交货</w:t>
      </w:r>
      <w:r>
        <w:rPr>
          <w:rFonts w:ascii="宋体" w:hAnsi="宋体" w:cs="宋体" w:hint="eastAsia"/>
          <w:color w:val="auto"/>
          <w:sz w:val="24"/>
          <w:lang w:eastAsia="zh-CN"/>
        </w:rPr>
        <w:t>。</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4</w:t>
      </w:r>
      <w:r>
        <w:rPr>
          <w:rFonts w:ascii="宋体" w:hAnsi="宋体" w:cs="宋体" w:hint="eastAsia"/>
          <w:color w:val="auto"/>
          <w:sz w:val="24"/>
          <w:lang w:eastAsia="zh-CN"/>
        </w:rPr>
        <w:t>、甲方应当在到货（安装、调试完）后七个工作日内进行验收，逾期不验收的，乙方可视同验收合格。验收合格后由甲乙双方签署货物验收单并加盖采购单位公章，甲乙双方各执一份。</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5</w:t>
      </w:r>
      <w:r>
        <w:rPr>
          <w:rFonts w:ascii="宋体" w:hAnsi="宋体" w:cs="宋体" w:hint="eastAsia"/>
          <w:color w:val="auto"/>
          <w:sz w:val="24"/>
          <w:lang w:eastAsia="zh-CN"/>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6</w:t>
      </w:r>
      <w:r>
        <w:rPr>
          <w:rFonts w:ascii="宋体" w:hAnsi="宋体" w:cs="宋体" w:hint="eastAsia"/>
          <w:color w:val="auto"/>
          <w:sz w:val="24"/>
          <w:lang w:eastAsia="zh-CN"/>
        </w:rPr>
        <w:t>、甲方对验收有异议的，在验收后五个工作日内以书面形式向乙方提出，乙方应自收到甲方书面异议后日内及时予以解决。</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第六条　安装和培训</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、甲方应提供必要安装条件（如场地、电源、水源等）。</w:t>
      </w:r>
    </w:p>
    <w:p w:rsidR="00C0203D" w:rsidRDefault="00D85A1A">
      <w:pPr>
        <w:spacing w:line="400" w:lineRule="exact"/>
        <w:ind w:firstLineChars="175" w:firstLine="420"/>
        <w:rPr>
          <w:rFonts w:ascii="宋体" w:hAnsi="宋体" w:cs="宋体"/>
          <w:color w:val="auto"/>
          <w:sz w:val="24"/>
          <w:u w:val="single"/>
          <w:lang w:eastAsia="zh-CN"/>
        </w:rPr>
      </w:pPr>
      <w:r>
        <w:rPr>
          <w:rFonts w:ascii="宋体" w:hAnsi="宋体" w:cs="宋体" w:hint="eastAsia"/>
          <w:color w:val="auto"/>
          <w:sz w:val="24"/>
          <w:lang w:eastAsia="zh-CN"/>
        </w:rPr>
        <w:t>2</w:t>
      </w:r>
      <w:r>
        <w:rPr>
          <w:rFonts w:ascii="宋体" w:hAnsi="宋体" w:cs="宋体" w:hint="eastAsia"/>
          <w:color w:val="auto"/>
          <w:sz w:val="24"/>
          <w:lang w:eastAsia="zh-CN"/>
        </w:rPr>
        <w:t>、乙方负责甲方有关人员的培训。培训时间、地点：</w:t>
      </w:r>
      <w:r>
        <w:rPr>
          <w:rFonts w:ascii="宋体" w:hAnsi="宋体" w:cs="宋体" w:hint="eastAsia"/>
          <w:color w:val="auto"/>
          <w:sz w:val="24"/>
          <w:u w:val="single"/>
          <w:lang w:eastAsia="zh-CN"/>
        </w:rPr>
        <w:t xml:space="preserve">   </w:t>
      </w:r>
      <w:r>
        <w:rPr>
          <w:rFonts w:ascii="宋体" w:hAnsi="宋体" w:cs="宋体" w:hint="eastAsia"/>
          <w:color w:val="auto"/>
          <w:sz w:val="24"/>
          <w:u w:val="single"/>
          <w:lang w:eastAsia="zh-CN"/>
        </w:rPr>
        <w:t>甲方指定</w:t>
      </w:r>
      <w:r>
        <w:rPr>
          <w:rFonts w:ascii="宋体" w:hAnsi="宋体" w:cs="宋体" w:hint="eastAsia"/>
          <w:color w:val="auto"/>
          <w:sz w:val="24"/>
          <w:u w:val="single"/>
          <w:lang w:eastAsia="zh-CN"/>
        </w:rPr>
        <w:t xml:space="preserve">   </w:t>
      </w:r>
      <w:r>
        <w:rPr>
          <w:rFonts w:ascii="宋体" w:hAnsi="宋体" w:cs="宋体" w:hint="eastAsia"/>
          <w:color w:val="auto"/>
          <w:sz w:val="24"/>
          <w:u w:val="single"/>
          <w:lang w:eastAsia="zh-CN"/>
        </w:rPr>
        <w:t>。</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第七条</w:t>
      </w:r>
      <w:r>
        <w:rPr>
          <w:rFonts w:ascii="宋体" w:hAnsi="宋体" w:cs="宋体" w:hint="eastAsia"/>
          <w:b/>
          <w:color w:val="auto"/>
          <w:sz w:val="24"/>
          <w:lang w:eastAsia="zh-CN"/>
        </w:rPr>
        <w:t xml:space="preserve">  </w:t>
      </w:r>
      <w:r>
        <w:rPr>
          <w:rFonts w:ascii="宋体" w:hAnsi="宋体" w:cs="宋体" w:hint="eastAsia"/>
          <w:b/>
          <w:color w:val="auto"/>
          <w:sz w:val="24"/>
          <w:lang w:eastAsia="zh-CN"/>
        </w:rPr>
        <w:t>售后服务、保修期</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、乙方应按照国家有关法律法规和“三包”规定以及招投标文件和本合同所附的《服务承诺》，为甲方提供售后服务。</w:t>
      </w:r>
    </w:p>
    <w:p w:rsidR="00C0203D" w:rsidRDefault="00D85A1A">
      <w:pPr>
        <w:spacing w:line="400" w:lineRule="exact"/>
        <w:ind w:firstLineChars="175" w:firstLine="420"/>
        <w:rPr>
          <w:rFonts w:ascii="宋体" w:hAnsi="宋体" w:cs="宋体"/>
          <w:color w:val="auto"/>
          <w:sz w:val="24"/>
          <w:u w:val="single"/>
          <w:lang w:eastAsia="zh-CN"/>
        </w:rPr>
      </w:pPr>
      <w:r>
        <w:rPr>
          <w:rFonts w:ascii="宋体" w:hAnsi="宋体" w:cs="宋体" w:hint="eastAsia"/>
          <w:color w:val="auto"/>
          <w:sz w:val="24"/>
          <w:lang w:eastAsia="zh-CN"/>
        </w:rPr>
        <w:lastRenderedPageBreak/>
        <w:t>2</w:t>
      </w:r>
      <w:r>
        <w:rPr>
          <w:rFonts w:ascii="宋体" w:hAnsi="宋体" w:cs="宋体" w:hint="eastAsia"/>
          <w:color w:val="auto"/>
          <w:sz w:val="24"/>
          <w:lang w:eastAsia="zh-CN"/>
        </w:rPr>
        <w:t>、货物保修期；</w:t>
      </w:r>
      <w:r>
        <w:rPr>
          <w:rFonts w:ascii="宋体" w:hAnsi="宋体" w:cs="宋体" w:hint="eastAsia"/>
          <w:color w:val="auto"/>
          <w:sz w:val="24"/>
          <w:u w:val="single"/>
          <w:lang w:eastAsia="zh-CN"/>
        </w:rPr>
        <w:t xml:space="preserve">           </w:t>
      </w:r>
      <w:r>
        <w:rPr>
          <w:rFonts w:ascii="宋体" w:hAnsi="宋体" w:cs="宋体" w:hint="eastAsia"/>
          <w:color w:val="auto"/>
          <w:sz w:val="24"/>
          <w:u w:val="single"/>
          <w:lang w:eastAsia="zh-CN"/>
        </w:rPr>
        <w:t>。</w:t>
      </w:r>
    </w:p>
    <w:p w:rsidR="00C0203D" w:rsidRDefault="00D85A1A" w:rsidP="00FB1066">
      <w:pPr>
        <w:spacing w:line="400" w:lineRule="exact"/>
        <w:ind w:firstLineChars="175" w:firstLine="409"/>
        <w:rPr>
          <w:rFonts w:ascii="宋体" w:hAnsi="宋体" w:cs="宋体"/>
          <w:color w:val="auto"/>
          <w:sz w:val="24"/>
          <w:u w:val="single"/>
          <w:lang w:eastAsia="zh-CN"/>
        </w:rPr>
      </w:pPr>
      <w:r>
        <w:rPr>
          <w:rFonts w:ascii="宋体" w:hAnsi="宋体" w:cs="宋体" w:hint="eastAsia"/>
          <w:color w:val="auto"/>
          <w:spacing w:val="-6"/>
          <w:sz w:val="24"/>
          <w:lang w:eastAsia="zh-CN"/>
        </w:rPr>
        <w:t>3</w:t>
      </w:r>
      <w:r>
        <w:rPr>
          <w:rFonts w:ascii="宋体" w:hAnsi="宋体" w:cs="宋体" w:hint="eastAsia"/>
          <w:color w:val="auto"/>
          <w:spacing w:val="-6"/>
          <w:sz w:val="24"/>
          <w:lang w:eastAsia="zh-CN"/>
        </w:rPr>
        <w:t>、乙方提供的服务承诺和售后服务及保修期责任等其它具体约定事项。（见合同附件）</w:t>
      </w:r>
    </w:p>
    <w:p w:rsidR="00C0203D" w:rsidRDefault="00D85A1A" w:rsidP="00FB1066">
      <w:pPr>
        <w:spacing w:line="400" w:lineRule="exact"/>
        <w:ind w:firstLineChars="175" w:firstLine="422"/>
        <w:rPr>
          <w:color w:val="auto"/>
          <w:lang w:eastAsia="zh-CN"/>
        </w:rPr>
      </w:pPr>
      <w:r>
        <w:rPr>
          <w:rFonts w:ascii="宋体" w:hAnsi="宋体" w:cs="宋体" w:hint="eastAsia"/>
          <w:b/>
          <w:color w:val="auto"/>
          <w:sz w:val="24"/>
          <w:lang w:eastAsia="zh-CN"/>
        </w:rPr>
        <w:t>第八条　付款方式</w:t>
      </w:r>
    </w:p>
    <w:p w:rsidR="00C0203D" w:rsidRPr="00FB1066" w:rsidRDefault="00D85A1A">
      <w:pPr>
        <w:pStyle w:val="TableText"/>
        <w:spacing w:line="400" w:lineRule="exact"/>
        <w:ind w:right="28" w:firstLineChars="200" w:firstLine="420"/>
        <w:rPr>
          <w:color w:val="000000" w:themeColor="text1"/>
          <w:sz w:val="21"/>
          <w:szCs w:val="21"/>
          <w:lang w:eastAsia="zh-CN"/>
        </w:rPr>
      </w:pPr>
      <w:r w:rsidRPr="00FB1066">
        <w:rPr>
          <w:rFonts w:hint="eastAsia"/>
          <w:color w:val="000000" w:themeColor="text1"/>
          <w:sz w:val="21"/>
          <w:szCs w:val="21"/>
          <w:lang w:eastAsia="zh-CN"/>
        </w:rPr>
        <w:t>1.无预付款，项目整体完成验收合格之日起30日内，成交供应商开出全额合格发票，采购人在18个月内，按季度分期支付至合同金额的97%，至五年质保期满后采购人一次性付清余款3%（均不计利息）。</w:t>
      </w:r>
    </w:p>
    <w:p w:rsidR="00C0203D" w:rsidRPr="00FB1066" w:rsidRDefault="00D85A1A" w:rsidP="00FB1066">
      <w:pPr>
        <w:spacing w:line="400" w:lineRule="exact"/>
        <w:ind w:firstLineChars="200" w:firstLine="420"/>
        <w:rPr>
          <w:rFonts w:ascii="宋体" w:hAnsi="宋体" w:cs="宋体"/>
          <w:b/>
          <w:color w:val="000000" w:themeColor="text1"/>
          <w:sz w:val="24"/>
          <w:lang w:eastAsia="zh-CN"/>
        </w:rPr>
      </w:pPr>
      <w:r w:rsidRPr="00FB1066">
        <w:rPr>
          <w:rFonts w:hint="eastAsia"/>
          <w:color w:val="000000" w:themeColor="text1"/>
          <w:lang w:eastAsia="zh-CN"/>
        </w:rPr>
        <w:t>2.采购人付款前，中标供应商应向采购人开具等额有效的增值税普通发票，采购人未收到合格有效发票的，有权不予支付相应款项直至中标供应商提供合格发票，并不承担延迟付款责任。发票认证通过是付款的必要前提之一。</w:t>
      </w:r>
    </w:p>
    <w:p w:rsidR="00C0203D" w:rsidRDefault="00D85A1A">
      <w:pPr>
        <w:spacing w:line="400" w:lineRule="exact"/>
        <w:ind w:leftChars="200" w:left="420"/>
        <w:rPr>
          <w:rFonts w:ascii="宋体" w:hAnsi="宋体" w:cs="宋体"/>
          <w:b/>
          <w:color w:val="auto"/>
          <w:sz w:val="24"/>
          <w:lang w:eastAsia="zh-CN"/>
        </w:rPr>
      </w:pPr>
      <w:r>
        <w:rPr>
          <w:rFonts w:ascii="宋体" w:hAnsi="宋体" w:cs="宋体" w:hint="eastAsia"/>
          <w:b/>
          <w:color w:val="auto"/>
          <w:sz w:val="24"/>
          <w:lang w:eastAsia="zh-CN"/>
        </w:rPr>
        <w:t>第九条　履约保证金</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无。</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第十条</w:t>
      </w:r>
      <w:r>
        <w:rPr>
          <w:rFonts w:ascii="宋体" w:hAnsi="宋体" w:cs="宋体" w:hint="eastAsia"/>
          <w:b/>
          <w:color w:val="auto"/>
          <w:sz w:val="24"/>
          <w:lang w:eastAsia="zh-CN"/>
        </w:rPr>
        <w:t xml:space="preserve">  </w:t>
      </w:r>
      <w:r>
        <w:rPr>
          <w:rFonts w:ascii="宋体" w:hAnsi="宋体" w:cs="宋体" w:hint="eastAsia"/>
          <w:b/>
          <w:color w:val="auto"/>
          <w:sz w:val="24"/>
          <w:lang w:eastAsia="zh-CN"/>
        </w:rPr>
        <w:t>税费本合同执行中相关的一切税费均由乙方负担。</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第十一条</w:t>
      </w:r>
      <w:r>
        <w:rPr>
          <w:rFonts w:ascii="宋体" w:hAnsi="宋体" w:cs="宋体" w:hint="eastAsia"/>
          <w:b/>
          <w:color w:val="auto"/>
          <w:sz w:val="24"/>
          <w:lang w:eastAsia="zh-CN"/>
        </w:rPr>
        <w:t xml:space="preserve">  </w:t>
      </w:r>
      <w:r>
        <w:rPr>
          <w:rFonts w:ascii="宋体" w:hAnsi="宋体" w:cs="宋体" w:hint="eastAsia"/>
          <w:b/>
          <w:color w:val="auto"/>
          <w:sz w:val="24"/>
          <w:lang w:eastAsia="zh-CN"/>
        </w:rPr>
        <w:t>质量保证</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、乙方应按采购文件规定的货物性能、技术要求、质量标准向甲方提供未经使用的全新产品。未达到要求者，根据实际情况，经双方协商，可按以下办法处理：</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⑴更换：由乙方承担所发生的全部费用。</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⑵贬值处理：由甲乙双方合议定价。</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⑶退货处理：乙方应退还甲方支付的合同款，同时应承担该货物的直接费用（运输、保险、检验、货款利息及银行手续费等）。</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第十二条</w:t>
      </w:r>
      <w:r>
        <w:rPr>
          <w:rFonts w:ascii="宋体" w:hAnsi="宋体" w:cs="宋体" w:hint="eastAsia"/>
          <w:b/>
          <w:color w:val="auto"/>
          <w:sz w:val="24"/>
          <w:lang w:eastAsia="zh-CN"/>
        </w:rPr>
        <w:t xml:space="preserve">  </w:t>
      </w:r>
      <w:r>
        <w:rPr>
          <w:rFonts w:ascii="宋体" w:hAnsi="宋体" w:cs="宋体" w:hint="eastAsia"/>
          <w:b/>
          <w:color w:val="auto"/>
          <w:sz w:val="24"/>
          <w:lang w:eastAsia="zh-CN"/>
        </w:rPr>
        <w:t>调试和验收</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、甲方对乙方提交的货物依据招标文件上的技术规格要求和国家有关质量标准进行现场初步验收，外观、说明书符合招标文件技术要求的，给予签收，初步验收不合格的不予签收。货到后，</w:t>
      </w:r>
      <w:r>
        <w:rPr>
          <w:rFonts w:ascii="宋体" w:hAnsi="宋体" w:cs="宋体" w:hint="eastAsia"/>
          <w:bCs/>
          <w:color w:val="auto"/>
          <w:sz w:val="24"/>
          <w:lang w:eastAsia="zh-CN"/>
        </w:rPr>
        <w:t>甲方应当在到货（安装、调试完）后七个工作日内进行验收</w:t>
      </w:r>
      <w:r>
        <w:rPr>
          <w:rFonts w:ascii="宋体" w:hAnsi="宋体" w:cs="宋体" w:hint="eastAsia"/>
          <w:color w:val="auto"/>
          <w:sz w:val="24"/>
          <w:lang w:eastAsia="zh-CN"/>
        </w:rPr>
        <w:t>。</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、乙方交货前应对产品作出全面检查和对验收文件进行整理，并列出清单，作为甲方收货验收和使用的技术条件依据，检验的结果应随货物交甲方。</w:t>
      </w:r>
    </w:p>
    <w:p w:rsidR="00C0203D" w:rsidRDefault="00D85A1A">
      <w:pPr>
        <w:spacing w:line="400" w:lineRule="exact"/>
        <w:ind w:firstLineChars="175" w:firstLine="420"/>
        <w:rPr>
          <w:rFonts w:ascii="宋体" w:hAnsi="宋体" w:cs="宋体"/>
          <w:color w:val="auto"/>
          <w:sz w:val="24"/>
          <w:u w:val="single"/>
          <w:lang w:eastAsia="zh-CN"/>
        </w:rPr>
      </w:pPr>
      <w:r>
        <w:rPr>
          <w:rFonts w:ascii="宋体" w:hAnsi="宋体" w:cs="宋体" w:hint="eastAsia"/>
          <w:color w:val="auto"/>
          <w:sz w:val="24"/>
          <w:lang w:eastAsia="zh-CN"/>
        </w:rPr>
        <w:t>3</w:t>
      </w:r>
      <w:r>
        <w:rPr>
          <w:rFonts w:ascii="宋体" w:hAnsi="宋体" w:cs="宋体" w:hint="eastAsia"/>
          <w:color w:val="auto"/>
          <w:sz w:val="24"/>
          <w:lang w:eastAsia="zh-CN"/>
        </w:rPr>
        <w:t>、甲方对乙方提供的货物在使用前进行调试时，乙方需负责安装并培训甲方的使用操作人员，并协助甲方一起调试，直到符合技术要求，甲方才做最终验收。</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4</w:t>
      </w:r>
      <w:r>
        <w:rPr>
          <w:rFonts w:ascii="宋体" w:hAnsi="宋体" w:cs="宋体" w:hint="eastAsia"/>
          <w:color w:val="auto"/>
          <w:sz w:val="24"/>
          <w:lang w:eastAsia="zh-CN"/>
        </w:rPr>
        <w:t>、技术复杂的货物，甲方应请国家认可的专业检测机构参与初步验收及最终验收，并由其出具质量检测报告。</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5</w:t>
      </w:r>
      <w:r>
        <w:rPr>
          <w:rFonts w:ascii="宋体" w:hAnsi="宋体" w:cs="宋体" w:hint="eastAsia"/>
          <w:color w:val="auto"/>
          <w:sz w:val="24"/>
          <w:lang w:eastAsia="zh-CN"/>
        </w:rPr>
        <w:t>、验收时乙方必须在现场，验收完毕后作出验收结果报告；验收费用由乙方负责。</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第十三条</w:t>
      </w:r>
      <w:r>
        <w:rPr>
          <w:rFonts w:ascii="宋体" w:hAnsi="宋体" w:cs="宋体" w:hint="eastAsia"/>
          <w:b/>
          <w:color w:val="auto"/>
          <w:sz w:val="24"/>
          <w:lang w:eastAsia="zh-CN"/>
        </w:rPr>
        <w:t xml:space="preserve">  </w:t>
      </w:r>
      <w:r>
        <w:rPr>
          <w:rFonts w:ascii="宋体" w:hAnsi="宋体" w:cs="宋体" w:hint="eastAsia"/>
          <w:b/>
          <w:color w:val="auto"/>
          <w:sz w:val="24"/>
          <w:lang w:eastAsia="zh-CN"/>
        </w:rPr>
        <w:t>货物包装、发运及运输</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、乙方应在货物发运前对其进行满足运输距离、防潮、防震、防锈和防破损装卸等要求包装，以保证货物安全运达甲方指定地点。</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、使用说明书、质量检验证明书、随配附件和工具以及清单一并附于货物内。</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、乙方在货物发运手续办理完毕后二十四小时内或货到甲方四十八小时前通知甲方，以准备接货。</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lastRenderedPageBreak/>
        <w:t>4</w:t>
      </w:r>
      <w:r>
        <w:rPr>
          <w:rFonts w:ascii="宋体" w:hAnsi="宋体" w:cs="宋体" w:hint="eastAsia"/>
          <w:color w:val="auto"/>
          <w:sz w:val="24"/>
          <w:lang w:eastAsia="zh-CN"/>
        </w:rPr>
        <w:t>、货物在交付甲方前发生的风险均由乙方负责。</w:t>
      </w:r>
    </w:p>
    <w:p w:rsidR="00C0203D" w:rsidRDefault="00D85A1A">
      <w:pPr>
        <w:spacing w:line="400" w:lineRule="exact"/>
        <w:ind w:right="26" w:firstLineChars="175" w:firstLine="420"/>
        <w:rPr>
          <w:rFonts w:ascii="宋体" w:hAnsi="宋体" w:cs="宋体"/>
          <w:color w:val="auto"/>
          <w:spacing w:val="-8"/>
          <w:sz w:val="24"/>
          <w:lang w:eastAsia="zh-CN"/>
        </w:rPr>
      </w:pPr>
      <w:r>
        <w:rPr>
          <w:rFonts w:ascii="宋体" w:hAnsi="宋体" w:cs="宋体" w:hint="eastAsia"/>
          <w:color w:val="auto"/>
          <w:sz w:val="24"/>
          <w:lang w:eastAsia="zh-CN"/>
        </w:rPr>
        <w:t>5</w:t>
      </w:r>
      <w:r>
        <w:rPr>
          <w:rFonts w:ascii="宋体" w:hAnsi="宋体" w:cs="宋体" w:hint="eastAsia"/>
          <w:color w:val="auto"/>
          <w:sz w:val="24"/>
          <w:lang w:eastAsia="zh-CN"/>
        </w:rPr>
        <w:t>、货</w:t>
      </w:r>
      <w:r>
        <w:rPr>
          <w:rFonts w:ascii="宋体" w:hAnsi="宋体" w:cs="宋体" w:hint="eastAsia"/>
          <w:color w:val="auto"/>
          <w:spacing w:val="-8"/>
          <w:sz w:val="24"/>
          <w:lang w:eastAsia="zh-CN"/>
        </w:rPr>
        <w:t>物在规定的交付期限内由乙方送达甲方指定的地点视为交付，乙方同时需通知甲方</w:t>
      </w:r>
    </w:p>
    <w:p w:rsidR="00C0203D" w:rsidRDefault="00D85A1A" w:rsidP="00FB1066">
      <w:pPr>
        <w:spacing w:line="400" w:lineRule="exact"/>
        <w:ind w:right="26" w:firstLineChars="175" w:firstLine="406"/>
        <w:rPr>
          <w:rFonts w:ascii="宋体" w:hAnsi="宋体" w:cs="宋体"/>
          <w:color w:val="auto"/>
          <w:spacing w:val="-8"/>
          <w:sz w:val="24"/>
          <w:lang w:eastAsia="zh-CN"/>
        </w:rPr>
      </w:pPr>
      <w:r>
        <w:rPr>
          <w:rFonts w:ascii="宋体" w:hAnsi="宋体" w:cs="宋体" w:hint="eastAsia"/>
          <w:color w:val="auto"/>
          <w:spacing w:val="-8"/>
          <w:sz w:val="24"/>
          <w:lang w:eastAsia="zh-CN"/>
        </w:rPr>
        <w:t>货物已送达。</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第十四条　违约责任</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hint="eastAsia"/>
          <w:color w:val="auto"/>
          <w:sz w:val="24"/>
          <w:lang w:eastAsia="zh-CN"/>
        </w:rPr>
        <w:t xml:space="preserve"> 5%</w:t>
      </w:r>
      <w:r>
        <w:rPr>
          <w:rFonts w:ascii="宋体" w:hAnsi="宋体" w:cs="宋体" w:hint="eastAsia"/>
          <w:color w:val="auto"/>
          <w:sz w:val="24"/>
          <w:lang w:eastAsia="zh-CN"/>
        </w:rPr>
        <w:t>违约金并赔偿甲方经济损失。</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、乙方提供的货物如侵犯了第三方合法权益而引发的任何纠纷或诉讼，均由乙方负责交涉并承担全部责任。</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、因包装、运输引起的货物损坏，按质量不合格处罚。</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4</w:t>
      </w:r>
      <w:r>
        <w:rPr>
          <w:rFonts w:ascii="宋体" w:hAnsi="宋体" w:cs="宋体" w:hint="eastAsia"/>
          <w:color w:val="auto"/>
          <w:sz w:val="24"/>
          <w:lang w:eastAsia="zh-CN"/>
        </w:rPr>
        <w:t>、</w:t>
      </w:r>
      <w:r>
        <w:rPr>
          <w:rFonts w:ascii="宋体" w:hAnsi="宋体" w:cs="宋体" w:hint="eastAsia"/>
          <w:color w:val="auto"/>
          <w:spacing w:val="-6"/>
          <w:sz w:val="24"/>
          <w:lang w:eastAsia="zh-CN"/>
        </w:rPr>
        <w:t>甲方无故延期接收货物、乙方逾期交货的，每天向对方偿付违约货款额</w:t>
      </w:r>
      <w:r>
        <w:rPr>
          <w:rFonts w:ascii="宋体" w:hAnsi="宋体" w:cs="宋体" w:hint="eastAsia"/>
          <w:color w:val="auto"/>
          <w:spacing w:val="-6"/>
          <w:sz w:val="24"/>
          <w:lang w:eastAsia="zh-CN"/>
        </w:rPr>
        <w:t>3</w:t>
      </w:r>
      <w:r>
        <w:rPr>
          <w:rFonts w:ascii="宋体" w:hAnsi="宋体" w:cs="宋体" w:hint="eastAsia"/>
          <w:color w:val="auto"/>
          <w:spacing w:val="-6"/>
          <w:sz w:val="24"/>
          <w:lang w:eastAsia="zh-CN"/>
        </w:rPr>
        <w:t>‰违约金，但违约金累计不得超过违约货款额</w:t>
      </w:r>
      <w:r>
        <w:rPr>
          <w:rFonts w:ascii="宋体" w:hAnsi="宋体" w:cs="宋体" w:hint="eastAsia"/>
          <w:color w:val="auto"/>
          <w:spacing w:val="-6"/>
          <w:sz w:val="24"/>
          <w:lang w:eastAsia="zh-CN"/>
        </w:rPr>
        <w:t>5%</w:t>
      </w:r>
      <w:r>
        <w:rPr>
          <w:rFonts w:ascii="宋体" w:hAnsi="宋体" w:cs="宋体" w:hint="eastAsia"/>
          <w:color w:val="auto"/>
          <w:spacing w:val="-6"/>
          <w:sz w:val="24"/>
          <w:lang w:eastAsia="zh-CN"/>
        </w:rPr>
        <w:t>，超过</w:t>
      </w:r>
      <w:r>
        <w:rPr>
          <w:rFonts w:ascii="宋体" w:hAnsi="宋体" w:cs="宋体" w:hint="eastAsia"/>
          <w:color w:val="auto"/>
          <w:spacing w:val="-6"/>
          <w:sz w:val="24"/>
          <w:lang w:eastAsia="zh-CN"/>
        </w:rPr>
        <w:t>15</w:t>
      </w:r>
      <w:r>
        <w:rPr>
          <w:rFonts w:ascii="宋体" w:hAnsi="宋体" w:cs="宋体" w:hint="eastAsia"/>
          <w:color w:val="auto"/>
          <w:spacing w:val="-6"/>
          <w:sz w:val="24"/>
          <w:lang w:eastAsia="zh-CN"/>
        </w:rPr>
        <w:t>天对方有权解除合同，违约方承担因此给对方造成经济损失，并向甲方支付合同货款</w:t>
      </w:r>
      <w:r>
        <w:rPr>
          <w:rFonts w:ascii="宋体" w:hAnsi="宋体" w:cs="宋体" w:hint="eastAsia"/>
          <w:color w:val="auto"/>
          <w:spacing w:val="-6"/>
          <w:sz w:val="24"/>
          <w:lang w:eastAsia="zh-CN"/>
        </w:rPr>
        <w:t>7.5%</w:t>
      </w:r>
      <w:r>
        <w:rPr>
          <w:rFonts w:ascii="宋体" w:hAnsi="宋体" w:cs="宋体" w:hint="eastAsia"/>
          <w:color w:val="auto"/>
          <w:spacing w:val="-6"/>
          <w:sz w:val="24"/>
          <w:lang w:eastAsia="zh-CN"/>
        </w:rPr>
        <w:t>的违约金；甲方延期付货款的，每天向乙方偿付延期货款额</w:t>
      </w:r>
      <w:r>
        <w:rPr>
          <w:rFonts w:ascii="宋体" w:hAnsi="宋体" w:cs="宋体" w:hint="eastAsia"/>
          <w:color w:val="auto"/>
          <w:spacing w:val="-6"/>
          <w:sz w:val="24"/>
          <w:lang w:eastAsia="zh-CN"/>
        </w:rPr>
        <w:t>3</w:t>
      </w:r>
      <w:r>
        <w:rPr>
          <w:rFonts w:ascii="宋体" w:hAnsi="宋体" w:cs="宋体" w:hint="eastAsia"/>
          <w:color w:val="auto"/>
          <w:spacing w:val="-6"/>
          <w:sz w:val="24"/>
          <w:lang w:eastAsia="zh-CN"/>
        </w:rPr>
        <w:t>‰滞纳金，但滞纳金累计不得超过延期货款额</w:t>
      </w:r>
      <w:r>
        <w:rPr>
          <w:rFonts w:ascii="宋体" w:hAnsi="宋体" w:cs="宋体" w:hint="eastAsia"/>
          <w:color w:val="auto"/>
          <w:spacing w:val="-6"/>
          <w:sz w:val="24"/>
          <w:lang w:eastAsia="zh-CN"/>
        </w:rPr>
        <w:t>5%</w:t>
      </w:r>
      <w:r>
        <w:rPr>
          <w:rFonts w:ascii="宋体" w:hAnsi="宋体" w:cs="宋体" w:hint="eastAsia"/>
          <w:color w:val="auto"/>
          <w:sz w:val="24"/>
          <w:lang w:eastAsia="zh-CN"/>
        </w:rPr>
        <w:t>。</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5</w:t>
      </w:r>
      <w:r>
        <w:rPr>
          <w:rFonts w:ascii="宋体" w:hAnsi="宋体" w:cs="宋体" w:hint="eastAsia"/>
          <w:color w:val="auto"/>
          <w:sz w:val="24"/>
          <w:lang w:eastAsia="zh-CN"/>
        </w:rPr>
        <w:t>、乙方未按本合同和投标文件中规定的服务承诺提供售后服务的，乙方应按本合同合计总金额</w:t>
      </w:r>
      <w:r>
        <w:rPr>
          <w:rFonts w:ascii="宋体" w:hAnsi="宋体" w:cs="宋体" w:hint="eastAsia"/>
          <w:color w:val="auto"/>
          <w:sz w:val="24"/>
          <w:lang w:eastAsia="zh-CN"/>
        </w:rPr>
        <w:t>5%</w:t>
      </w:r>
      <w:r>
        <w:rPr>
          <w:rFonts w:ascii="宋体" w:hAnsi="宋体" w:cs="宋体" w:hint="eastAsia"/>
          <w:color w:val="auto"/>
          <w:sz w:val="24"/>
          <w:lang w:eastAsia="zh-CN"/>
        </w:rPr>
        <w:t>向甲方支付违约金。</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6</w:t>
      </w:r>
      <w:r>
        <w:rPr>
          <w:rFonts w:ascii="宋体" w:hAnsi="宋体" w:cs="宋体" w:hint="eastAsia"/>
          <w:color w:val="auto"/>
          <w:sz w:val="24"/>
          <w:lang w:eastAsia="zh-CN"/>
        </w:rPr>
        <w:t>、乙方提供的货物在质量保证期内，因设计、工艺或材料的缺陷和其它质量原因造成的问题，由乙方负责，费用相应从货款中扣除。</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7</w:t>
      </w:r>
      <w:r>
        <w:rPr>
          <w:rFonts w:ascii="宋体" w:hAnsi="宋体" w:cs="宋体" w:hint="eastAsia"/>
          <w:color w:val="auto"/>
          <w:sz w:val="24"/>
          <w:lang w:eastAsia="zh-CN"/>
        </w:rPr>
        <w:t>、其它违约行为按违约货款额</w:t>
      </w:r>
      <w:r>
        <w:rPr>
          <w:rFonts w:ascii="宋体" w:hAnsi="宋体" w:cs="宋体" w:hint="eastAsia"/>
          <w:color w:val="auto"/>
          <w:sz w:val="24"/>
          <w:lang w:eastAsia="zh-CN"/>
        </w:rPr>
        <w:t>5%</w:t>
      </w:r>
      <w:r>
        <w:rPr>
          <w:rFonts w:ascii="宋体" w:hAnsi="宋体" w:cs="宋体" w:hint="eastAsia"/>
          <w:color w:val="auto"/>
          <w:sz w:val="24"/>
          <w:lang w:eastAsia="zh-CN"/>
        </w:rPr>
        <w:t>收取违约金并赔偿经济损失。</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第十五条</w:t>
      </w:r>
      <w:r>
        <w:rPr>
          <w:rFonts w:ascii="宋体" w:hAnsi="宋体" w:cs="宋体" w:hint="eastAsia"/>
          <w:b/>
          <w:color w:val="auto"/>
          <w:sz w:val="24"/>
          <w:lang w:eastAsia="zh-CN"/>
        </w:rPr>
        <w:t xml:space="preserve">  </w:t>
      </w:r>
      <w:r>
        <w:rPr>
          <w:rFonts w:ascii="宋体" w:hAnsi="宋体" w:cs="宋体" w:hint="eastAsia"/>
          <w:b/>
          <w:color w:val="auto"/>
          <w:sz w:val="24"/>
          <w:lang w:eastAsia="zh-CN"/>
        </w:rPr>
        <w:t>不可抗力事件处理</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、在合同有效期内，任何一方因不可抗力事件导致不能履行合同，则合同履行期可延长，其延长期与不可抗力影响期相同。</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、不可抗力事件发生后，应立即通知对方，并寄送有关权威机构出具的证明。</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w:t>
      </w:r>
      <w:r>
        <w:rPr>
          <w:rFonts w:ascii="宋体" w:hAnsi="宋体" w:cs="宋体" w:hint="eastAsia"/>
          <w:color w:val="auto"/>
          <w:spacing w:val="-6"/>
          <w:sz w:val="24"/>
          <w:lang w:eastAsia="zh-CN"/>
        </w:rPr>
        <w:t>不可抗力事件延续一百二十天以上，双方应通过友好协商，确定是否继续履行合同。</w:t>
      </w:r>
    </w:p>
    <w:p w:rsidR="00C0203D" w:rsidRDefault="00D85A1A" w:rsidP="00FB1066">
      <w:pPr>
        <w:spacing w:line="400" w:lineRule="exact"/>
        <w:ind w:firstLineChars="175" w:firstLine="422"/>
        <w:rPr>
          <w:rFonts w:ascii="宋体" w:hAnsi="宋体" w:cs="宋体"/>
          <w:color w:val="auto"/>
          <w:sz w:val="24"/>
          <w:lang w:eastAsia="zh-CN"/>
        </w:rPr>
      </w:pPr>
      <w:r>
        <w:rPr>
          <w:rFonts w:ascii="宋体" w:hAnsi="宋体" w:cs="宋体" w:hint="eastAsia"/>
          <w:b/>
          <w:color w:val="auto"/>
          <w:sz w:val="24"/>
          <w:lang w:eastAsia="zh-CN"/>
        </w:rPr>
        <w:t>第十六条</w:t>
      </w:r>
      <w:r>
        <w:rPr>
          <w:rFonts w:ascii="宋体" w:hAnsi="宋体" w:cs="宋体" w:hint="eastAsia"/>
          <w:b/>
          <w:color w:val="auto"/>
          <w:sz w:val="24"/>
          <w:lang w:eastAsia="zh-CN"/>
        </w:rPr>
        <w:t xml:space="preserve">  </w:t>
      </w:r>
      <w:r>
        <w:rPr>
          <w:rFonts w:ascii="宋体" w:hAnsi="宋体" w:cs="宋体" w:hint="eastAsia"/>
          <w:b/>
          <w:color w:val="auto"/>
          <w:sz w:val="24"/>
          <w:lang w:eastAsia="zh-CN"/>
        </w:rPr>
        <w:t>合同争议解决</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w:t>
      </w:r>
      <w:r>
        <w:rPr>
          <w:rFonts w:ascii="宋体" w:hAnsi="宋体" w:cs="宋体" w:hint="eastAsia"/>
          <w:color w:val="auto"/>
          <w:spacing w:val="-6"/>
          <w:sz w:val="24"/>
          <w:lang w:eastAsia="zh-CN"/>
        </w:rPr>
        <w:t>因货物质量问题发生争议的，应邀请国家认可的质量检测机构对货物质量进行鉴定。货物符合标准的，鉴定费由甲方承担；货物不符合标准的，鉴定费由乙方承担</w:t>
      </w:r>
      <w:r>
        <w:rPr>
          <w:rFonts w:ascii="宋体" w:hAnsi="宋体" w:cs="宋体" w:hint="eastAsia"/>
          <w:color w:val="auto"/>
          <w:sz w:val="24"/>
          <w:lang w:eastAsia="zh-CN"/>
        </w:rPr>
        <w:t>。</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、因履行本合同引起的或与本合同有关的争议，甲乙双方应首先通过友好协商解决，如果协商不能解决，可向甲方所在地人民法院提起诉讼。</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、诉讼期间，本合同是否继续履行须甲乙双方协商一致。</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第十七条</w:t>
      </w:r>
      <w:r>
        <w:rPr>
          <w:rFonts w:ascii="宋体" w:hAnsi="宋体" w:cs="宋体" w:hint="eastAsia"/>
          <w:b/>
          <w:color w:val="auto"/>
          <w:sz w:val="24"/>
          <w:lang w:eastAsia="zh-CN"/>
        </w:rPr>
        <w:t xml:space="preserve">  </w:t>
      </w:r>
      <w:r>
        <w:rPr>
          <w:rFonts w:ascii="宋体" w:hAnsi="宋体" w:cs="宋体" w:hint="eastAsia"/>
          <w:b/>
          <w:color w:val="auto"/>
          <w:sz w:val="24"/>
          <w:lang w:eastAsia="zh-CN"/>
        </w:rPr>
        <w:t>诉讼</w:t>
      </w:r>
    </w:p>
    <w:p w:rsidR="00C0203D" w:rsidRDefault="00D85A1A">
      <w:pPr>
        <w:tabs>
          <w:tab w:val="left" w:pos="900"/>
        </w:tabs>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双方在执行合同中所发生的一切争议，应通过协商解决。如果协商不能解决，可向甲方所在地人民法院提起诉讼。</w:t>
      </w:r>
    </w:p>
    <w:p w:rsidR="00C0203D" w:rsidRDefault="00D85A1A" w:rsidP="00FB1066">
      <w:pPr>
        <w:tabs>
          <w:tab w:val="left" w:pos="420"/>
        </w:tabs>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第十八条</w:t>
      </w:r>
      <w:r>
        <w:rPr>
          <w:rFonts w:ascii="宋体" w:hAnsi="宋体" w:cs="宋体" w:hint="eastAsia"/>
          <w:b/>
          <w:color w:val="auto"/>
          <w:sz w:val="24"/>
          <w:lang w:eastAsia="zh-CN"/>
        </w:rPr>
        <w:t xml:space="preserve">  </w:t>
      </w:r>
      <w:r>
        <w:rPr>
          <w:rFonts w:ascii="宋体" w:hAnsi="宋体" w:cs="宋体" w:hint="eastAsia"/>
          <w:b/>
          <w:color w:val="auto"/>
          <w:sz w:val="24"/>
          <w:lang w:eastAsia="zh-CN"/>
        </w:rPr>
        <w:t>合同生效及其它</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、合同经双方法定代表人或授权代表签字并加盖单位公章后生效。</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lastRenderedPageBreak/>
        <w:t>2</w:t>
      </w:r>
      <w:r>
        <w:rPr>
          <w:rFonts w:ascii="宋体" w:hAnsi="宋体" w:cs="宋体" w:hint="eastAsia"/>
          <w:color w:val="auto"/>
          <w:sz w:val="24"/>
          <w:lang w:eastAsia="zh-CN"/>
        </w:rPr>
        <w:t>、合同执行中涉及采购资金和采购内容修改或补充的，须经财政部门审批，并签书面补充协议报财政部门备案，方可作为主合同不可分割的一部分。</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、本合同未尽事宜，遵照《中华人民共和国民法典（合同编）》等相关法律法规有关条款执行。</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第十九条　合同的变更、终止与转让</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、除《中华人民共和国政府采购法》第</w:t>
      </w:r>
      <w:r>
        <w:rPr>
          <w:rFonts w:ascii="宋体" w:hAnsi="宋体" w:cs="宋体" w:hint="eastAsia"/>
          <w:color w:val="auto"/>
          <w:sz w:val="24"/>
          <w:lang w:eastAsia="zh-CN"/>
        </w:rPr>
        <w:t>50</w:t>
      </w:r>
      <w:r>
        <w:rPr>
          <w:rFonts w:ascii="宋体" w:hAnsi="宋体" w:cs="宋体" w:hint="eastAsia"/>
          <w:color w:val="auto"/>
          <w:sz w:val="24"/>
          <w:lang w:eastAsia="zh-CN"/>
        </w:rPr>
        <w:t>条规定的情形外，本合同一经签订，甲乙双方不得擅自变更、中止或终止。</w:t>
      </w:r>
    </w:p>
    <w:p w:rsidR="00C0203D" w:rsidRDefault="00D85A1A" w:rsidP="00FB1066">
      <w:pPr>
        <w:spacing w:line="400" w:lineRule="exact"/>
        <w:ind w:firstLineChars="175" w:firstLine="409"/>
        <w:rPr>
          <w:rFonts w:ascii="宋体" w:hAnsi="宋体" w:cs="宋体"/>
          <w:color w:val="auto"/>
          <w:spacing w:val="-6"/>
          <w:sz w:val="24"/>
          <w:lang w:eastAsia="zh-CN"/>
        </w:rPr>
      </w:pPr>
      <w:r>
        <w:rPr>
          <w:rFonts w:ascii="宋体" w:hAnsi="宋体" w:cs="宋体" w:hint="eastAsia"/>
          <w:color w:val="auto"/>
          <w:spacing w:val="-6"/>
          <w:sz w:val="24"/>
          <w:lang w:eastAsia="zh-CN"/>
        </w:rPr>
        <w:t>2</w:t>
      </w:r>
      <w:r>
        <w:rPr>
          <w:rFonts w:ascii="宋体" w:hAnsi="宋体" w:cs="宋体" w:hint="eastAsia"/>
          <w:color w:val="auto"/>
          <w:spacing w:val="-6"/>
          <w:sz w:val="24"/>
          <w:lang w:eastAsia="zh-CN"/>
        </w:rPr>
        <w:t>、乙方不得擅自转让（无进口资格的供应商委托进口货物除外）其应履行的合同义务。</w:t>
      </w:r>
    </w:p>
    <w:p w:rsidR="00C0203D" w:rsidRDefault="00D85A1A" w:rsidP="00FB1066">
      <w:pPr>
        <w:spacing w:line="400" w:lineRule="exact"/>
        <w:ind w:firstLineChars="175" w:firstLine="422"/>
        <w:rPr>
          <w:rFonts w:ascii="宋体" w:hAnsi="宋体" w:cs="宋体"/>
          <w:b/>
          <w:color w:val="auto"/>
          <w:sz w:val="24"/>
          <w:lang w:eastAsia="zh-CN"/>
        </w:rPr>
      </w:pPr>
      <w:r>
        <w:rPr>
          <w:rFonts w:ascii="宋体" w:hAnsi="宋体" w:cs="宋体" w:hint="eastAsia"/>
          <w:b/>
          <w:color w:val="auto"/>
          <w:sz w:val="24"/>
          <w:lang w:eastAsia="zh-CN"/>
        </w:rPr>
        <w:t>第二十条　签订本合同依据</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、招标文件；</w:t>
      </w:r>
      <w:r>
        <w:rPr>
          <w:rFonts w:ascii="宋体" w:hAnsi="宋体" w:cs="宋体" w:hint="eastAsia"/>
          <w:color w:val="auto"/>
          <w:sz w:val="24"/>
          <w:lang w:eastAsia="zh-CN"/>
        </w:rPr>
        <w:t>2</w:t>
      </w:r>
      <w:r>
        <w:rPr>
          <w:rFonts w:ascii="宋体" w:hAnsi="宋体" w:cs="宋体" w:hint="eastAsia"/>
          <w:color w:val="auto"/>
          <w:sz w:val="24"/>
          <w:lang w:eastAsia="zh-CN"/>
        </w:rPr>
        <w:t>、乙方提供的投标文件；</w:t>
      </w:r>
      <w:r>
        <w:rPr>
          <w:rFonts w:ascii="宋体" w:hAnsi="宋体" w:cs="宋体" w:hint="eastAsia"/>
          <w:color w:val="auto"/>
          <w:sz w:val="24"/>
          <w:lang w:eastAsia="zh-CN"/>
        </w:rPr>
        <w:t>3</w:t>
      </w:r>
      <w:r>
        <w:rPr>
          <w:rFonts w:ascii="宋体" w:hAnsi="宋体" w:cs="宋体" w:hint="eastAsia"/>
          <w:color w:val="auto"/>
          <w:sz w:val="24"/>
          <w:lang w:eastAsia="zh-CN"/>
        </w:rPr>
        <w:t>、承诺书；</w:t>
      </w:r>
      <w:r>
        <w:rPr>
          <w:rFonts w:ascii="宋体" w:hAnsi="宋体" w:cs="宋体" w:hint="eastAsia"/>
          <w:color w:val="auto"/>
          <w:sz w:val="24"/>
          <w:lang w:eastAsia="zh-CN"/>
        </w:rPr>
        <w:t>4</w:t>
      </w:r>
      <w:r>
        <w:rPr>
          <w:rFonts w:ascii="宋体" w:hAnsi="宋体" w:cs="宋体" w:hint="eastAsia"/>
          <w:color w:val="auto"/>
          <w:sz w:val="24"/>
          <w:lang w:eastAsia="zh-CN"/>
        </w:rPr>
        <w:t>、中标通知书。</w:t>
      </w:r>
    </w:p>
    <w:p w:rsidR="00C0203D" w:rsidRDefault="00D85A1A" w:rsidP="00FB1066">
      <w:pPr>
        <w:spacing w:line="400" w:lineRule="exact"/>
        <w:ind w:firstLineChars="175" w:firstLine="422"/>
        <w:rPr>
          <w:rFonts w:ascii="宋体" w:hAnsi="宋体" w:cs="宋体"/>
          <w:color w:val="auto"/>
          <w:sz w:val="24"/>
          <w:lang w:eastAsia="zh-CN"/>
        </w:rPr>
      </w:pPr>
      <w:r>
        <w:rPr>
          <w:rFonts w:ascii="宋体" w:hAnsi="宋体" w:cs="宋体" w:hint="eastAsia"/>
          <w:b/>
          <w:color w:val="auto"/>
          <w:sz w:val="24"/>
          <w:lang w:eastAsia="zh-CN"/>
        </w:rPr>
        <w:t xml:space="preserve">第二十一条　</w:t>
      </w:r>
      <w:r>
        <w:rPr>
          <w:rFonts w:ascii="宋体" w:hAnsi="宋体" w:cs="宋体" w:hint="eastAsia"/>
          <w:color w:val="auto"/>
          <w:spacing w:val="-6"/>
          <w:sz w:val="24"/>
          <w:lang w:eastAsia="zh-CN"/>
        </w:rPr>
        <w:t>本合同一式陆份，具有同等法律效力，财政部门（政府采购监管部门）、采购代理机构各壹份，甲乙双方各贰份（可根据需要另增加）</w:t>
      </w:r>
      <w:r>
        <w:rPr>
          <w:rFonts w:ascii="宋体" w:hAnsi="宋体" w:cs="宋体" w:hint="eastAsia"/>
          <w:color w:val="auto"/>
          <w:sz w:val="24"/>
          <w:lang w:eastAsia="zh-CN"/>
        </w:rPr>
        <w:t>。</w:t>
      </w:r>
    </w:p>
    <w:p w:rsidR="00C0203D" w:rsidRDefault="00D85A1A">
      <w:pPr>
        <w:spacing w:line="400" w:lineRule="exact"/>
        <w:ind w:firstLineChars="175" w:firstLine="420"/>
        <w:rPr>
          <w:rFonts w:ascii="宋体" w:hAnsi="宋体" w:cs="宋体"/>
          <w:color w:val="auto"/>
          <w:sz w:val="24"/>
          <w:lang w:eastAsia="zh-CN"/>
        </w:rPr>
      </w:pPr>
      <w:r>
        <w:rPr>
          <w:rFonts w:ascii="宋体" w:hAnsi="宋体" w:cs="宋体" w:hint="eastAsia"/>
          <w:color w:val="auto"/>
          <w:sz w:val="24"/>
          <w:lang w:eastAsia="zh-CN"/>
        </w:rPr>
        <w:t>本合同甲乙双方签字盖章后生效，自签订之日起七个工作日内，采购人或采购代理机构应当将合同副本报同级财政部门备案。</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9"/>
        <w:gridCol w:w="4720"/>
      </w:tblGrid>
      <w:tr w:rsidR="00C0203D">
        <w:trPr>
          <w:cantSplit/>
          <w:trHeight w:val="938"/>
          <w:jc w:val="center"/>
        </w:trPr>
        <w:tc>
          <w:tcPr>
            <w:tcW w:w="4719"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甲方（章）</w:t>
            </w:r>
            <w:r>
              <w:rPr>
                <w:rFonts w:ascii="宋体" w:hAnsi="宋体" w:cs="宋体" w:hint="eastAsia"/>
                <w:color w:val="auto"/>
                <w:sz w:val="24"/>
              </w:rPr>
              <w:t xml:space="preserve">          </w:t>
            </w:r>
          </w:p>
          <w:p w:rsidR="00C0203D" w:rsidRDefault="00D85A1A">
            <w:pPr>
              <w:spacing w:line="400" w:lineRule="exact"/>
              <w:ind w:firstLineChars="450" w:firstLine="1080"/>
              <w:jc w:val="right"/>
              <w:rPr>
                <w:rFonts w:ascii="宋体" w:hAnsi="宋体" w:cs="宋体"/>
                <w:color w:val="auto"/>
                <w:sz w:val="24"/>
              </w:rPr>
            </w:pPr>
            <w:r>
              <w:rPr>
                <w:rFonts w:ascii="宋体" w:hAnsi="宋体" w:cs="宋体" w:hint="eastAsia"/>
                <w:color w:val="auto"/>
                <w:sz w:val="24"/>
              </w:rPr>
              <w:t>年</w:t>
            </w:r>
            <w:r>
              <w:rPr>
                <w:rFonts w:ascii="宋体" w:hAnsi="宋体" w:cs="宋体" w:hint="eastAsia"/>
                <w:color w:val="auto"/>
                <w:sz w:val="24"/>
              </w:rPr>
              <w:t xml:space="preserve">   </w:t>
            </w:r>
            <w:r>
              <w:rPr>
                <w:rFonts w:ascii="宋体" w:hAnsi="宋体" w:cs="宋体" w:hint="eastAsia"/>
                <w:color w:val="auto"/>
                <w:sz w:val="24"/>
              </w:rPr>
              <w:t>月</w:t>
            </w:r>
            <w:r>
              <w:rPr>
                <w:rFonts w:ascii="宋体" w:hAnsi="宋体" w:cs="宋体" w:hint="eastAsia"/>
                <w:color w:val="auto"/>
                <w:sz w:val="24"/>
              </w:rPr>
              <w:t xml:space="preserve">   </w:t>
            </w:r>
            <w:r>
              <w:rPr>
                <w:rFonts w:ascii="宋体" w:hAnsi="宋体" w:cs="宋体" w:hint="eastAsia"/>
                <w:color w:val="auto"/>
                <w:sz w:val="24"/>
              </w:rPr>
              <w:t>日</w:t>
            </w:r>
          </w:p>
        </w:tc>
        <w:tc>
          <w:tcPr>
            <w:tcW w:w="4720"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乙方（章）</w:t>
            </w:r>
            <w:r>
              <w:rPr>
                <w:rFonts w:ascii="宋体" w:hAnsi="宋体" w:cs="宋体" w:hint="eastAsia"/>
                <w:color w:val="auto"/>
                <w:sz w:val="24"/>
              </w:rPr>
              <w:t xml:space="preserve">              </w:t>
            </w:r>
          </w:p>
          <w:p w:rsidR="00C0203D" w:rsidRDefault="00D85A1A">
            <w:pPr>
              <w:spacing w:line="400" w:lineRule="exact"/>
              <w:jc w:val="right"/>
              <w:rPr>
                <w:rFonts w:ascii="宋体" w:hAnsi="宋体" w:cs="宋体"/>
                <w:color w:val="auto"/>
                <w:sz w:val="24"/>
              </w:rPr>
            </w:pPr>
            <w:r>
              <w:rPr>
                <w:rFonts w:ascii="宋体" w:hAnsi="宋体" w:cs="宋体" w:hint="eastAsia"/>
                <w:color w:val="auto"/>
                <w:sz w:val="24"/>
              </w:rPr>
              <w:t xml:space="preserve"> </w:t>
            </w:r>
            <w:r>
              <w:rPr>
                <w:rFonts w:ascii="宋体" w:hAnsi="宋体" w:cs="宋体" w:hint="eastAsia"/>
                <w:color w:val="auto"/>
                <w:sz w:val="24"/>
              </w:rPr>
              <w:t>年</w:t>
            </w:r>
            <w:r>
              <w:rPr>
                <w:rFonts w:ascii="宋体" w:hAnsi="宋体" w:cs="宋体" w:hint="eastAsia"/>
                <w:color w:val="auto"/>
                <w:sz w:val="24"/>
              </w:rPr>
              <w:t xml:space="preserve">   </w:t>
            </w:r>
            <w:r>
              <w:rPr>
                <w:rFonts w:ascii="宋体" w:hAnsi="宋体" w:cs="宋体" w:hint="eastAsia"/>
                <w:color w:val="auto"/>
                <w:sz w:val="24"/>
              </w:rPr>
              <w:t>月</w:t>
            </w:r>
            <w:r>
              <w:rPr>
                <w:rFonts w:ascii="宋体" w:hAnsi="宋体" w:cs="宋体" w:hint="eastAsia"/>
                <w:color w:val="auto"/>
                <w:sz w:val="24"/>
              </w:rPr>
              <w:t xml:space="preserve">   </w:t>
            </w:r>
            <w:r>
              <w:rPr>
                <w:rFonts w:ascii="宋体" w:hAnsi="宋体" w:cs="宋体" w:hint="eastAsia"/>
                <w:color w:val="auto"/>
                <w:sz w:val="24"/>
              </w:rPr>
              <w:t>日</w:t>
            </w:r>
          </w:p>
        </w:tc>
      </w:tr>
      <w:tr w:rsidR="00C0203D">
        <w:trPr>
          <w:cantSplit/>
          <w:trHeight w:val="833"/>
          <w:jc w:val="center"/>
        </w:trPr>
        <w:tc>
          <w:tcPr>
            <w:tcW w:w="4719"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单位地址：</w:t>
            </w:r>
          </w:p>
        </w:tc>
        <w:tc>
          <w:tcPr>
            <w:tcW w:w="4720"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单位地址：</w:t>
            </w:r>
          </w:p>
        </w:tc>
      </w:tr>
      <w:tr w:rsidR="00C0203D">
        <w:trPr>
          <w:cantSplit/>
          <w:trHeight w:val="502"/>
          <w:jc w:val="center"/>
        </w:trPr>
        <w:tc>
          <w:tcPr>
            <w:tcW w:w="4719"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法定代表人：</w:t>
            </w:r>
          </w:p>
        </w:tc>
        <w:tc>
          <w:tcPr>
            <w:tcW w:w="4720"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法定代表人：</w:t>
            </w:r>
          </w:p>
        </w:tc>
      </w:tr>
      <w:tr w:rsidR="00C0203D">
        <w:trPr>
          <w:cantSplit/>
          <w:trHeight w:val="494"/>
          <w:jc w:val="center"/>
        </w:trPr>
        <w:tc>
          <w:tcPr>
            <w:tcW w:w="4719"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委托代理人：</w:t>
            </w:r>
          </w:p>
        </w:tc>
        <w:tc>
          <w:tcPr>
            <w:tcW w:w="4720"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委托代理人</w:t>
            </w:r>
          </w:p>
        </w:tc>
      </w:tr>
      <w:tr w:rsidR="00C0203D">
        <w:trPr>
          <w:cantSplit/>
          <w:trHeight w:val="476"/>
          <w:jc w:val="center"/>
        </w:trPr>
        <w:tc>
          <w:tcPr>
            <w:tcW w:w="4719"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电话：</w:t>
            </w:r>
          </w:p>
        </w:tc>
        <w:tc>
          <w:tcPr>
            <w:tcW w:w="4720"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电话：</w:t>
            </w:r>
          </w:p>
        </w:tc>
      </w:tr>
      <w:tr w:rsidR="00C0203D">
        <w:trPr>
          <w:cantSplit/>
          <w:trHeight w:val="658"/>
          <w:jc w:val="center"/>
        </w:trPr>
        <w:tc>
          <w:tcPr>
            <w:tcW w:w="4719"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开户银行：</w:t>
            </w:r>
            <w:r>
              <w:rPr>
                <w:rFonts w:ascii="宋体" w:hAnsi="宋体" w:cs="宋体" w:hint="eastAsia"/>
                <w:color w:val="auto"/>
                <w:sz w:val="24"/>
              </w:rPr>
              <w:t xml:space="preserve"> </w:t>
            </w:r>
          </w:p>
        </w:tc>
        <w:tc>
          <w:tcPr>
            <w:tcW w:w="4720"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开户银行：</w:t>
            </w:r>
          </w:p>
        </w:tc>
      </w:tr>
      <w:tr w:rsidR="00C0203D">
        <w:trPr>
          <w:cantSplit/>
          <w:trHeight w:val="421"/>
          <w:jc w:val="center"/>
        </w:trPr>
        <w:tc>
          <w:tcPr>
            <w:tcW w:w="4719"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账号：</w:t>
            </w:r>
          </w:p>
        </w:tc>
        <w:tc>
          <w:tcPr>
            <w:tcW w:w="4720"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账号：</w:t>
            </w:r>
          </w:p>
        </w:tc>
      </w:tr>
      <w:tr w:rsidR="00C0203D">
        <w:trPr>
          <w:cantSplit/>
          <w:trHeight w:val="543"/>
          <w:jc w:val="center"/>
        </w:trPr>
        <w:tc>
          <w:tcPr>
            <w:tcW w:w="4719"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邮政编码：</w:t>
            </w:r>
          </w:p>
        </w:tc>
        <w:tc>
          <w:tcPr>
            <w:tcW w:w="4720" w:type="dxa"/>
            <w:vAlign w:val="center"/>
          </w:tcPr>
          <w:p w:rsidR="00C0203D" w:rsidRDefault="00D85A1A">
            <w:pPr>
              <w:spacing w:line="400" w:lineRule="exact"/>
              <w:rPr>
                <w:rFonts w:ascii="宋体" w:hAnsi="宋体" w:cs="宋体"/>
                <w:color w:val="auto"/>
                <w:sz w:val="24"/>
              </w:rPr>
            </w:pPr>
            <w:r>
              <w:rPr>
                <w:rFonts w:ascii="宋体" w:hAnsi="宋体" w:cs="宋体" w:hint="eastAsia"/>
                <w:color w:val="auto"/>
                <w:sz w:val="24"/>
              </w:rPr>
              <w:t>邮政编码：</w:t>
            </w:r>
          </w:p>
        </w:tc>
      </w:tr>
      <w:tr w:rsidR="00C0203D">
        <w:trPr>
          <w:cantSplit/>
          <w:trHeight w:val="537"/>
          <w:jc w:val="center"/>
        </w:trPr>
        <w:tc>
          <w:tcPr>
            <w:tcW w:w="9439" w:type="dxa"/>
            <w:gridSpan w:val="2"/>
          </w:tcPr>
          <w:p w:rsidR="00C0203D" w:rsidRDefault="00D85A1A">
            <w:pPr>
              <w:wordWrap w:val="0"/>
              <w:spacing w:line="400" w:lineRule="exact"/>
              <w:ind w:right="240"/>
              <w:rPr>
                <w:rFonts w:ascii="宋体" w:hAnsi="宋体" w:cs="宋体"/>
                <w:color w:val="auto"/>
                <w:sz w:val="24"/>
              </w:rPr>
            </w:pPr>
            <w:r>
              <w:rPr>
                <w:rFonts w:ascii="宋体" w:hAnsi="宋体" w:cs="宋体" w:hint="eastAsia"/>
                <w:color w:val="auto"/>
                <w:sz w:val="24"/>
              </w:rPr>
              <w:t>经办人：</w:t>
            </w:r>
            <w:r>
              <w:rPr>
                <w:rFonts w:ascii="宋体" w:hAnsi="宋体" w:cs="宋体" w:hint="eastAsia"/>
                <w:color w:val="auto"/>
                <w:sz w:val="24"/>
              </w:rPr>
              <w:t xml:space="preserve">                                                 </w:t>
            </w:r>
            <w:r>
              <w:rPr>
                <w:rFonts w:ascii="宋体" w:hAnsi="宋体" w:cs="宋体" w:hint="eastAsia"/>
                <w:color w:val="auto"/>
                <w:sz w:val="24"/>
              </w:rPr>
              <w:t>年</w:t>
            </w:r>
            <w:r>
              <w:rPr>
                <w:rFonts w:ascii="宋体" w:hAnsi="宋体" w:cs="宋体" w:hint="eastAsia"/>
                <w:color w:val="auto"/>
                <w:sz w:val="24"/>
              </w:rPr>
              <w:t xml:space="preserve">    </w:t>
            </w:r>
            <w:r>
              <w:rPr>
                <w:rFonts w:ascii="宋体" w:hAnsi="宋体" w:cs="宋体" w:hint="eastAsia"/>
                <w:color w:val="auto"/>
                <w:sz w:val="24"/>
              </w:rPr>
              <w:t>月</w:t>
            </w:r>
            <w:r>
              <w:rPr>
                <w:rFonts w:ascii="宋体" w:hAnsi="宋体" w:cs="宋体" w:hint="eastAsia"/>
                <w:color w:val="auto"/>
                <w:sz w:val="24"/>
              </w:rPr>
              <w:t xml:space="preserve">    </w:t>
            </w:r>
            <w:r>
              <w:rPr>
                <w:rFonts w:ascii="宋体" w:hAnsi="宋体" w:cs="宋体" w:hint="eastAsia"/>
                <w:color w:val="auto"/>
                <w:sz w:val="24"/>
              </w:rPr>
              <w:t>日</w:t>
            </w:r>
          </w:p>
        </w:tc>
      </w:tr>
    </w:tbl>
    <w:p w:rsidR="00C0203D" w:rsidRDefault="00C0203D">
      <w:pPr>
        <w:rPr>
          <w:rFonts w:ascii="宋体" w:hAnsi="宋体" w:cs="宋体"/>
          <w:color w:val="auto"/>
          <w:sz w:val="24"/>
        </w:rPr>
      </w:pPr>
    </w:p>
    <w:p w:rsidR="00C0203D" w:rsidRDefault="00C0203D">
      <w:pPr>
        <w:rPr>
          <w:rFonts w:ascii="宋体" w:hAnsi="宋体" w:cs="宋体"/>
          <w:color w:val="auto"/>
          <w:sz w:val="24"/>
        </w:rPr>
      </w:pPr>
    </w:p>
    <w:p w:rsidR="00C0203D" w:rsidRDefault="00C0203D">
      <w:pPr>
        <w:rPr>
          <w:rFonts w:ascii="宋体" w:hAnsi="宋体" w:cs="宋体"/>
          <w:color w:val="auto"/>
          <w:sz w:val="24"/>
        </w:rPr>
      </w:pPr>
    </w:p>
    <w:p w:rsidR="00C0203D" w:rsidRDefault="00D85A1A" w:rsidP="00FB1066">
      <w:pPr>
        <w:spacing w:before="56" w:line="219" w:lineRule="auto"/>
        <w:ind w:firstLineChars="200" w:firstLine="562"/>
        <w:rPr>
          <w:rFonts w:ascii="宋体" w:hAnsi="宋体" w:cs="宋体"/>
          <w:b/>
          <w:color w:val="auto"/>
          <w:sz w:val="28"/>
          <w:szCs w:val="28"/>
          <w:lang w:eastAsia="zh-CN"/>
        </w:rPr>
      </w:pPr>
      <w:r>
        <w:rPr>
          <w:rFonts w:ascii="宋体" w:hAnsi="宋体" w:cs="宋体" w:hint="eastAsia"/>
          <w:b/>
          <w:color w:val="auto"/>
          <w:sz w:val="28"/>
          <w:szCs w:val="28"/>
          <w:lang w:eastAsia="zh-CN"/>
        </w:rPr>
        <w:t>本合同为基础合同，待中标人中标后可根据实际情况作细节上的更改</w:t>
      </w:r>
      <w:r>
        <w:rPr>
          <w:rFonts w:ascii="宋体" w:eastAsia="宋体" w:hAnsi="宋体" w:cs="宋体" w:hint="eastAsia"/>
          <w:b/>
          <w:color w:val="auto"/>
          <w:sz w:val="28"/>
          <w:szCs w:val="28"/>
          <w:lang w:eastAsia="zh-CN"/>
        </w:rPr>
        <w:t>，但不得改变实质性内容</w:t>
      </w:r>
      <w:r>
        <w:rPr>
          <w:rFonts w:ascii="宋体" w:hAnsi="宋体" w:cs="宋体" w:hint="eastAsia"/>
          <w:b/>
          <w:color w:val="auto"/>
          <w:sz w:val="28"/>
          <w:szCs w:val="28"/>
          <w:lang w:eastAsia="zh-CN"/>
        </w:rPr>
        <w:t>。</w:t>
      </w:r>
    </w:p>
    <w:p w:rsidR="00C0203D" w:rsidRDefault="00D85A1A">
      <w:pPr>
        <w:rPr>
          <w:rFonts w:ascii="宋体" w:hAnsi="宋体" w:cs="宋体"/>
          <w:b/>
          <w:color w:val="auto"/>
          <w:sz w:val="28"/>
          <w:szCs w:val="28"/>
          <w:lang w:eastAsia="zh-CN"/>
        </w:rPr>
      </w:pPr>
      <w:r>
        <w:rPr>
          <w:rFonts w:ascii="宋体" w:hAnsi="宋体" w:cs="宋体" w:hint="eastAsia"/>
          <w:b/>
          <w:color w:val="auto"/>
          <w:sz w:val="28"/>
          <w:szCs w:val="28"/>
          <w:lang w:eastAsia="zh-CN"/>
        </w:rPr>
        <w:br w:type="page"/>
      </w:r>
    </w:p>
    <w:p w:rsidR="00C0203D" w:rsidRDefault="00D85A1A">
      <w:pPr>
        <w:spacing w:before="56" w:line="219" w:lineRule="auto"/>
        <w:ind w:left="3643"/>
        <w:rPr>
          <w:rFonts w:ascii="宋体" w:eastAsia="宋体" w:hAnsi="宋体" w:cs="宋体"/>
          <w:sz w:val="28"/>
          <w:szCs w:val="28"/>
        </w:rPr>
      </w:pPr>
      <w:r>
        <w:rPr>
          <w:rFonts w:ascii="宋体" w:eastAsia="宋体" w:hAnsi="宋体" w:cs="宋体"/>
          <w:b/>
          <w:bCs/>
          <w:spacing w:val="-24"/>
          <w:sz w:val="28"/>
          <w:szCs w:val="28"/>
        </w:rPr>
        <w:lastRenderedPageBreak/>
        <w:t>合同附件</w:t>
      </w:r>
    </w:p>
    <w:p w:rsidR="00C0203D" w:rsidRDefault="00D85A1A">
      <w:pPr>
        <w:spacing w:before="26" w:line="212" w:lineRule="auto"/>
        <w:ind w:left="145"/>
        <w:rPr>
          <w:rFonts w:ascii="宋体" w:eastAsia="宋体" w:hAnsi="宋体" w:cs="宋体"/>
          <w:sz w:val="24"/>
          <w:szCs w:val="24"/>
        </w:rPr>
      </w:pPr>
      <w:r>
        <w:rPr>
          <w:rFonts w:ascii="宋体" w:eastAsia="宋体" w:hAnsi="宋体" w:cs="宋体"/>
          <w:spacing w:val="-3"/>
          <w:sz w:val="24"/>
          <w:szCs w:val="24"/>
        </w:rPr>
        <w:t>一般货物类</w:t>
      </w:r>
    </w:p>
    <w:tbl>
      <w:tblPr>
        <w:tblW w:w="90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680"/>
        <w:gridCol w:w="4398"/>
      </w:tblGrid>
      <w:tr w:rsidR="00C0203D">
        <w:trPr>
          <w:trHeight w:val="2080"/>
        </w:trPr>
        <w:tc>
          <w:tcPr>
            <w:tcW w:w="9078" w:type="dxa"/>
            <w:gridSpan w:val="2"/>
            <w:vAlign w:val="center"/>
          </w:tcPr>
          <w:p w:rsidR="00C0203D" w:rsidRDefault="00D85A1A">
            <w:pPr>
              <w:spacing w:line="400" w:lineRule="exact"/>
              <w:rPr>
                <w:sz w:val="24"/>
                <w:szCs w:val="24"/>
                <w:lang w:eastAsia="zh-CN"/>
              </w:rPr>
            </w:pPr>
            <w:r>
              <w:rPr>
                <w:rFonts w:ascii="宋体" w:hAnsi="宋体" w:cs="宋体" w:hint="eastAsia"/>
                <w:bCs/>
                <w:color w:val="auto"/>
                <w:sz w:val="24"/>
                <w:lang w:eastAsia="zh-CN"/>
              </w:rPr>
              <w:t>1</w:t>
            </w:r>
            <w:r>
              <w:rPr>
                <w:rFonts w:ascii="宋体" w:hAnsi="宋体" w:cs="宋体" w:hint="eastAsia"/>
                <w:bCs/>
                <w:color w:val="auto"/>
                <w:sz w:val="24"/>
                <w:lang w:eastAsia="zh-CN"/>
              </w:rPr>
              <w:t>、投标人承诺具体事项：详见合同附件。</w:t>
            </w:r>
          </w:p>
        </w:tc>
      </w:tr>
      <w:tr w:rsidR="00C0203D">
        <w:trPr>
          <w:trHeight w:val="2138"/>
        </w:trPr>
        <w:tc>
          <w:tcPr>
            <w:tcW w:w="9078" w:type="dxa"/>
            <w:gridSpan w:val="2"/>
            <w:vAlign w:val="center"/>
          </w:tcPr>
          <w:p w:rsidR="00C0203D" w:rsidRDefault="00D85A1A">
            <w:pPr>
              <w:spacing w:line="400" w:lineRule="exact"/>
              <w:rPr>
                <w:sz w:val="24"/>
                <w:szCs w:val="24"/>
                <w:lang w:eastAsia="zh-CN"/>
              </w:rPr>
            </w:pPr>
            <w:r>
              <w:rPr>
                <w:rFonts w:ascii="宋体" w:hAnsi="宋体" w:cs="宋体" w:hint="eastAsia"/>
                <w:bCs/>
                <w:color w:val="auto"/>
                <w:sz w:val="24"/>
                <w:lang w:eastAsia="zh-CN"/>
              </w:rPr>
              <w:t>2</w:t>
            </w:r>
            <w:r>
              <w:rPr>
                <w:rFonts w:ascii="宋体" w:hAnsi="宋体" w:cs="宋体" w:hint="eastAsia"/>
                <w:bCs/>
                <w:color w:val="auto"/>
                <w:sz w:val="24"/>
                <w:lang w:eastAsia="zh-CN"/>
              </w:rPr>
              <w:t>、售后服务具体事项：详见合同附件。</w:t>
            </w:r>
          </w:p>
        </w:tc>
      </w:tr>
      <w:tr w:rsidR="00C0203D">
        <w:trPr>
          <w:trHeight w:val="1825"/>
        </w:trPr>
        <w:tc>
          <w:tcPr>
            <w:tcW w:w="9078" w:type="dxa"/>
            <w:gridSpan w:val="2"/>
            <w:vAlign w:val="center"/>
          </w:tcPr>
          <w:p w:rsidR="00C0203D" w:rsidRDefault="00D85A1A">
            <w:pPr>
              <w:spacing w:line="400" w:lineRule="exact"/>
              <w:rPr>
                <w:sz w:val="24"/>
                <w:szCs w:val="24"/>
                <w:lang w:eastAsia="zh-CN"/>
              </w:rPr>
            </w:pPr>
            <w:r>
              <w:rPr>
                <w:rFonts w:ascii="宋体" w:hAnsi="宋体" w:cs="宋体" w:hint="eastAsia"/>
                <w:bCs/>
                <w:color w:val="auto"/>
                <w:sz w:val="24"/>
                <w:lang w:eastAsia="zh-CN"/>
              </w:rPr>
              <w:t>3</w:t>
            </w:r>
            <w:r>
              <w:rPr>
                <w:rFonts w:ascii="宋体" w:hAnsi="宋体" w:cs="宋体" w:hint="eastAsia"/>
                <w:bCs/>
                <w:color w:val="auto"/>
                <w:sz w:val="24"/>
                <w:lang w:eastAsia="zh-CN"/>
              </w:rPr>
              <w:t>、保修期责任：详见合同附件。</w:t>
            </w:r>
          </w:p>
        </w:tc>
      </w:tr>
      <w:tr w:rsidR="00C0203D">
        <w:trPr>
          <w:trHeight w:val="2706"/>
        </w:trPr>
        <w:tc>
          <w:tcPr>
            <w:tcW w:w="9078" w:type="dxa"/>
            <w:gridSpan w:val="2"/>
            <w:vAlign w:val="center"/>
          </w:tcPr>
          <w:p w:rsidR="00C0203D" w:rsidRDefault="00D85A1A">
            <w:pPr>
              <w:spacing w:line="400" w:lineRule="exact"/>
              <w:rPr>
                <w:sz w:val="24"/>
                <w:szCs w:val="24"/>
                <w:lang w:eastAsia="zh-CN"/>
              </w:rPr>
            </w:pPr>
            <w:r>
              <w:rPr>
                <w:rFonts w:ascii="宋体" w:hAnsi="宋体" w:cs="宋体" w:hint="eastAsia"/>
                <w:bCs/>
                <w:color w:val="auto"/>
                <w:sz w:val="24"/>
                <w:lang w:eastAsia="zh-CN"/>
              </w:rPr>
              <w:t>4</w:t>
            </w:r>
            <w:r>
              <w:rPr>
                <w:rFonts w:ascii="宋体" w:hAnsi="宋体" w:cs="宋体" w:hint="eastAsia"/>
                <w:bCs/>
                <w:color w:val="auto"/>
                <w:sz w:val="24"/>
                <w:lang w:eastAsia="zh-CN"/>
              </w:rPr>
              <w:t>、其他具体事项：详见合同附件。</w:t>
            </w:r>
          </w:p>
        </w:tc>
      </w:tr>
      <w:tr w:rsidR="00C0203D">
        <w:trPr>
          <w:trHeight w:val="2872"/>
        </w:trPr>
        <w:tc>
          <w:tcPr>
            <w:tcW w:w="4680" w:type="dxa"/>
          </w:tcPr>
          <w:p w:rsidR="00C0203D" w:rsidRDefault="00D85A1A">
            <w:pPr>
              <w:pStyle w:val="TableText"/>
              <w:spacing w:before="39" w:line="219" w:lineRule="auto"/>
              <w:ind w:left="49"/>
              <w:rPr>
                <w:sz w:val="24"/>
                <w:szCs w:val="24"/>
              </w:rPr>
            </w:pPr>
            <w:r>
              <w:rPr>
                <w:spacing w:val="-9"/>
                <w:sz w:val="24"/>
                <w:szCs w:val="24"/>
              </w:rPr>
              <w:t>甲方（章）</w:t>
            </w:r>
          </w:p>
          <w:p w:rsidR="00C0203D" w:rsidRDefault="00C0203D">
            <w:pPr>
              <w:spacing w:line="266" w:lineRule="auto"/>
            </w:pPr>
          </w:p>
          <w:p w:rsidR="00C0203D" w:rsidRDefault="00C0203D">
            <w:pPr>
              <w:spacing w:line="266" w:lineRule="auto"/>
            </w:pPr>
          </w:p>
          <w:p w:rsidR="00C0203D" w:rsidRDefault="00C0203D">
            <w:pPr>
              <w:spacing w:line="266" w:lineRule="auto"/>
            </w:pPr>
          </w:p>
          <w:p w:rsidR="00C0203D" w:rsidRDefault="00C0203D">
            <w:pPr>
              <w:spacing w:line="266" w:lineRule="auto"/>
            </w:pPr>
          </w:p>
          <w:p w:rsidR="00C0203D" w:rsidRDefault="00C0203D">
            <w:pPr>
              <w:spacing w:line="266" w:lineRule="auto"/>
            </w:pPr>
          </w:p>
          <w:p w:rsidR="00C0203D" w:rsidRDefault="00C0203D">
            <w:pPr>
              <w:spacing w:line="266" w:lineRule="auto"/>
            </w:pPr>
          </w:p>
          <w:p w:rsidR="00C0203D" w:rsidRDefault="00C0203D">
            <w:pPr>
              <w:spacing w:line="267" w:lineRule="auto"/>
            </w:pPr>
          </w:p>
          <w:p w:rsidR="00C0203D" w:rsidRDefault="00C0203D">
            <w:pPr>
              <w:spacing w:line="267" w:lineRule="auto"/>
            </w:pPr>
          </w:p>
          <w:p w:rsidR="00C0203D" w:rsidRDefault="00D85A1A">
            <w:pPr>
              <w:pStyle w:val="TableText"/>
              <w:spacing w:before="78" w:line="220" w:lineRule="auto"/>
              <w:ind w:left="2540"/>
              <w:rPr>
                <w:sz w:val="24"/>
                <w:szCs w:val="24"/>
              </w:rPr>
            </w:pPr>
            <w:r>
              <w:rPr>
                <w:spacing w:val="-9"/>
                <w:sz w:val="24"/>
                <w:szCs w:val="24"/>
              </w:rPr>
              <w:t>年月日</w:t>
            </w:r>
          </w:p>
        </w:tc>
        <w:tc>
          <w:tcPr>
            <w:tcW w:w="4398" w:type="dxa"/>
          </w:tcPr>
          <w:p w:rsidR="00C0203D" w:rsidRDefault="00D85A1A">
            <w:pPr>
              <w:pStyle w:val="TableText"/>
              <w:spacing w:before="39" w:line="219" w:lineRule="auto"/>
              <w:ind w:left="40"/>
              <w:rPr>
                <w:sz w:val="24"/>
                <w:szCs w:val="24"/>
              </w:rPr>
            </w:pPr>
            <w:r>
              <w:rPr>
                <w:spacing w:val="-8"/>
                <w:sz w:val="24"/>
                <w:szCs w:val="24"/>
              </w:rPr>
              <w:t>乙方（章）</w:t>
            </w:r>
          </w:p>
          <w:p w:rsidR="00C0203D" w:rsidRDefault="00C0203D">
            <w:pPr>
              <w:spacing w:line="266" w:lineRule="auto"/>
            </w:pPr>
          </w:p>
          <w:p w:rsidR="00C0203D" w:rsidRDefault="00C0203D">
            <w:pPr>
              <w:spacing w:line="266" w:lineRule="auto"/>
            </w:pPr>
          </w:p>
          <w:p w:rsidR="00C0203D" w:rsidRDefault="00C0203D">
            <w:pPr>
              <w:spacing w:line="266" w:lineRule="auto"/>
            </w:pPr>
          </w:p>
          <w:p w:rsidR="00C0203D" w:rsidRDefault="00C0203D">
            <w:pPr>
              <w:spacing w:line="266" w:lineRule="auto"/>
            </w:pPr>
          </w:p>
          <w:p w:rsidR="00C0203D" w:rsidRDefault="00C0203D">
            <w:pPr>
              <w:spacing w:line="266" w:lineRule="auto"/>
            </w:pPr>
          </w:p>
          <w:p w:rsidR="00C0203D" w:rsidRDefault="00C0203D">
            <w:pPr>
              <w:spacing w:line="266" w:lineRule="auto"/>
            </w:pPr>
          </w:p>
          <w:p w:rsidR="00C0203D" w:rsidRDefault="00C0203D">
            <w:pPr>
              <w:spacing w:line="267" w:lineRule="auto"/>
            </w:pPr>
          </w:p>
          <w:p w:rsidR="00C0203D" w:rsidRDefault="00C0203D">
            <w:pPr>
              <w:spacing w:line="267" w:lineRule="auto"/>
            </w:pPr>
          </w:p>
          <w:p w:rsidR="00C0203D" w:rsidRDefault="00D85A1A">
            <w:pPr>
              <w:pStyle w:val="TableText"/>
              <w:spacing w:before="78" w:line="220" w:lineRule="auto"/>
              <w:ind w:left="2418"/>
              <w:rPr>
                <w:sz w:val="24"/>
                <w:szCs w:val="24"/>
              </w:rPr>
            </w:pPr>
            <w:r>
              <w:rPr>
                <w:spacing w:val="-9"/>
                <w:sz w:val="24"/>
                <w:szCs w:val="24"/>
              </w:rPr>
              <w:t>年月日</w:t>
            </w:r>
          </w:p>
        </w:tc>
      </w:tr>
    </w:tbl>
    <w:p w:rsidR="00C0203D" w:rsidRDefault="00D85A1A">
      <w:pPr>
        <w:spacing w:before="35" w:line="219" w:lineRule="auto"/>
        <w:ind w:left="381"/>
        <w:rPr>
          <w:rFonts w:ascii="宋体" w:eastAsia="宋体" w:hAnsi="宋体" w:cs="宋体"/>
          <w:sz w:val="24"/>
          <w:szCs w:val="24"/>
          <w:lang w:eastAsia="zh-CN"/>
        </w:rPr>
      </w:pPr>
      <w:r>
        <w:rPr>
          <w:rFonts w:ascii="宋体" w:eastAsia="宋体" w:hAnsi="宋体" w:cs="宋体"/>
          <w:spacing w:val="-1"/>
          <w:sz w:val="24"/>
          <w:szCs w:val="24"/>
          <w:lang w:eastAsia="zh-CN"/>
        </w:rPr>
        <w:t>注：售后服务事项填不下时可另加附页</w:t>
      </w:r>
    </w:p>
    <w:p w:rsidR="00C0203D" w:rsidRDefault="00C0203D">
      <w:pPr>
        <w:spacing w:line="219" w:lineRule="auto"/>
        <w:rPr>
          <w:rFonts w:ascii="宋体" w:eastAsia="宋体" w:hAnsi="宋体" w:cs="宋体"/>
          <w:sz w:val="24"/>
          <w:szCs w:val="24"/>
          <w:lang w:eastAsia="zh-CN"/>
        </w:rPr>
        <w:sectPr w:rsidR="00C0203D">
          <w:headerReference w:type="default" r:id="rId48"/>
          <w:footerReference w:type="default" r:id="rId49"/>
          <w:pgSz w:w="11907" w:h="16839"/>
          <w:pgMar w:top="1423" w:right="1134" w:bottom="850" w:left="1247" w:header="0" w:footer="867" w:gutter="0"/>
          <w:cols w:space="720"/>
          <w:docGrid w:linePitch="1"/>
        </w:sectPr>
      </w:pPr>
    </w:p>
    <w:p w:rsidR="00C0203D" w:rsidRDefault="00D85A1A">
      <w:pPr>
        <w:spacing w:before="165" w:line="224" w:lineRule="auto"/>
        <w:rPr>
          <w:rFonts w:ascii="宋体" w:eastAsia="宋体" w:hAnsi="宋体" w:cs="宋体"/>
          <w:spacing w:val="6"/>
          <w:lang w:eastAsia="zh-CN"/>
        </w:rPr>
      </w:pPr>
      <w:r>
        <w:rPr>
          <w:rFonts w:ascii="宋体" w:eastAsia="宋体" w:hAnsi="宋体" w:cs="宋体" w:hint="eastAsia"/>
          <w:spacing w:val="6"/>
          <w:lang w:eastAsia="zh-CN"/>
        </w:rPr>
        <w:lastRenderedPageBreak/>
        <w:t>附件1：</w:t>
      </w:r>
    </w:p>
    <w:p w:rsidR="00C0203D" w:rsidRDefault="00D85A1A">
      <w:pPr>
        <w:spacing w:before="165" w:line="224" w:lineRule="auto"/>
        <w:ind w:left="981"/>
        <w:rPr>
          <w:rFonts w:ascii="宋体" w:eastAsia="宋体" w:hAnsi="宋体" w:cs="宋体"/>
          <w:sz w:val="31"/>
          <w:szCs w:val="31"/>
          <w:lang w:eastAsia="zh-CN"/>
        </w:rPr>
      </w:pPr>
      <w:r>
        <w:rPr>
          <w:rFonts w:ascii="宋体" w:eastAsia="宋体" w:hAnsi="宋体" w:cs="宋体"/>
          <w:b/>
          <w:bCs/>
          <w:spacing w:val="6"/>
          <w:sz w:val="31"/>
          <w:szCs w:val="31"/>
          <w:lang w:eastAsia="zh-CN"/>
        </w:rPr>
        <w:t>广西壮族自治区政府采购项目合同验收书（格式）</w:t>
      </w:r>
    </w:p>
    <w:p w:rsidR="00C0203D" w:rsidRDefault="00C0203D">
      <w:pPr>
        <w:pStyle w:val="a4"/>
        <w:spacing w:line="303" w:lineRule="auto"/>
        <w:rPr>
          <w:lang w:eastAsia="zh-CN"/>
        </w:rPr>
      </w:pPr>
    </w:p>
    <w:p w:rsidR="00C0203D" w:rsidRDefault="00C0203D">
      <w:pPr>
        <w:pStyle w:val="a4"/>
        <w:spacing w:line="303" w:lineRule="auto"/>
        <w:rPr>
          <w:lang w:eastAsia="zh-CN"/>
        </w:rPr>
      </w:pPr>
    </w:p>
    <w:p w:rsidR="00C0203D" w:rsidRDefault="00D85A1A">
      <w:pPr>
        <w:spacing w:before="68" w:line="220" w:lineRule="auto"/>
        <w:ind w:left="418"/>
        <w:rPr>
          <w:rFonts w:ascii="宋体" w:eastAsia="宋体" w:hAnsi="宋体" w:cs="宋体"/>
          <w:lang w:eastAsia="zh-CN"/>
        </w:rPr>
      </w:pPr>
      <w:r>
        <w:rPr>
          <w:rFonts w:ascii="宋体" w:eastAsia="宋体" w:hAnsi="宋体" w:cs="宋体"/>
          <w:spacing w:val="-1"/>
          <w:lang w:eastAsia="zh-CN"/>
        </w:rPr>
        <w:t>根据政府采购项目（采购合同编号：）的约定，我单位对（ 项目名称）政府采购项目</w:t>
      </w:r>
    </w:p>
    <w:p w:rsidR="00C0203D" w:rsidRDefault="00D85A1A">
      <w:pPr>
        <w:spacing w:before="90" w:line="219" w:lineRule="auto"/>
        <w:ind w:left="18"/>
        <w:rPr>
          <w:rFonts w:ascii="宋体" w:eastAsia="宋体" w:hAnsi="宋体" w:cs="宋体"/>
          <w:lang w:eastAsia="zh-CN"/>
        </w:rPr>
      </w:pPr>
      <w:r>
        <w:rPr>
          <w:rFonts w:ascii="宋体" w:eastAsia="宋体" w:hAnsi="宋体" w:cs="宋体"/>
          <w:spacing w:val="-1"/>
          <w:lang w:eastAsia="zh-CN"/>
        </w:rPr>
        <w:t>中标供应商（ 公司名称 ）提供的货物进行了验收，验收情况如下：</w:t>
      </w:r>
    </w:p>
    <w:tbl>
      <w:tblPr>
        <w:tblW w:w="96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530"/>
        <w:gridCol w:w="1984"/>
        <w:gridCol w:w="425"/>
        <w:gridCol w:w="2550"/>
        <w:gridCol w:w="98"/>
        <w:gridCol w:w="1555"/>
        <w:gridCol w:w="1492"/>
      </w:tblGrid>
      <w:tr w:rsidR="00C0203D">
        <w:trPr>
          <w:trHeight w:val="350"/>
        </w:trPr>
        <w:tc>
          <w:tcPr>
            <w:tcW w:w="3514" w:type="dxa"/>
            <w:gridSpan w:val="2"/>
          </w:tcPr>
          <w:p w:rsidR="00C0203D" w:rsidRDefault="00D85A1A">
            <w:pPr>
              <w:pStyle w:val="TableText"/>
              <w:spacing w:before="96" w:line="214" w:lineRule="auto"/>
              <w:ind w:left="1235"/>
            </w:pPr>
            <w:r>
              <w:rPr>
                <w:spacing w:val="-6"/>
              </w:rPr>
              <w:t>验收方式：</w:t>
            </w:r>
          </w:p>
        </w:tc>
        <w:tc>
          <w:tcPr>
            <w:tcW w:w="6120" w:type="dxa"/>
            <w:gridSpan w:val="5"/>
          </w:tcPr>
          <w:p w:rsidR="00C0203D" w:rsidRDefault="00D85A1A">
            <w:pPr>
              <w:pStyle w:val="TableText"/>
              <w:spacing w:before="96" w:line="214" w:lineRule="auto"/>
              <w:ind w:left="1614"/>
              <w:rPr>
                <w:lang w:eastAsia="zh-CN"/>
              </w:rPr>
            </w:pPr>
            <w:r>
              <w:rPr>
                <w:spacing w:val="-6"/>
                <w:lang w:eastAsia="zh-CN"/>
              </w:rPr>
              <w:t>□自行验收□委托验收</w:t>
            </w:r>
          </w:p>
        </w:tc>
      </w:tr>
      <w:tr w:rsidR="00C0203D">
        <w:trPr>
          <w:trHeight w:val="324"/>
        </w:trPr>
        <w:tc>
          <w:tcPr>
            <w:tcW w:w="1530" w:type="dxa"/>
          </w:tcPr>
          <w:p w:rsidR="00C0203D" w:rsidRDefault="00D85A1A">
            <w:pPr>
              <w:pStyle w:val="TableText"/>
              <w:spacing w:before="77" w:line="208" w:lineRule="auto"/>
              <w:ind w:left="561"/>
            </w:pPr>
            <w:r>
              <w:rPr>
                <w:spacing w:val="-2"/>
              </w:rPr>
              <w:t>序号</w:t>
            </w:r>
          </w:p>
        </w:tc>
        <w:tc>
          <w:tcPr>
            <w:tcW w:w="1984" w:type="dxa"/>
          </w:tcPr>
          <w:p w:rsidR="00C0203D" w:rsidRDefault="00D85A1A">
            <w:pPr>
              <w:pStyle w:val="TableText"/>
              <w:spacing w:before="77" w:line="208" w:lineRule="auto"/>
              <w:ind w:left="683"/>
            </w:pPr>
            <w:r>
              <w:rPr>
                <w:spacing w:val="-5"/>
              </w:rPr>
              <w:t>名称</w:t>
            </w:r>
          </w:p>
        </w:tc>
        <w:tc>
          <w:tcPr>
            <w:tcW w:w="3073" w:type="dxa"/>
            <w:gridSpan w:val="3"/>
          </w:tcPr>
          <w:p w:rsidR="00C0203D" w:rsidRDefault="00D85A1A">
            <w:pPr>
              <w:pStyle w:val="TableText"/>
              <w:spacing w:before="77" w:line="208" w:lineRule="auto"/>
              <w:ind w:left="183"/>
              <w:rPr>
                <w:lang w:eastAsia="zh-CN"/>
              </w:rPr>
            </w:pPr>
            <w:r>
              <w:rPr>
                <w:spacing w:val="-1"/>
                <w:lang w:eastAsia="zh-CN"/>
              </w:rPr>
              <w:t>货物型号规格、标准及配置等</w:t>
            </w:r>
          </w:p>
        </w:tc>
        <w:tc>
          <w:tcPr>
            <w:tcW w:w="1555" w:type="dxa"/>
          </w:tcPr>
          <w:p w:rsidR="00C0203D" w:rsidRDefault="00D85A1A">
            <w:pPr>
              <w:pStyle w:val="TableText"/>
              <w:spacing w:before="77" w:line="208" w:lineRule="auto"/>
              <w:ind w:left="575"/>
            </w:pPr>
            <w:r>
              <w:rPr>
                <w:spacing w:val="-2"/>
              </w:rPr>
              <w:t>数量</w:t>
            </w:r>
          </w:p>
        </w:tc>
        <w:tc>
          <w:tcPr>
            <w:tcW w:w="1492" w:type="dxa"/>
          </w:tcPr>
          <w:p w:rsidR="00C0203D" w:rsidRDefault="00D85A1A">
            <w:pPr>
              <w:pStyle w:val="TableText"/>
              <w:spacing w:before="77" w:line="208" w:lineRule="auto"/>
              <w:ind w:left="439"/>
            </w:pPr>
            <w:r>
              <w:rPr>
                <w:spacing w:val="-5"/>
              </w:rPr>
              <w:t>金额</w:t>
            </w:r>
          </w:p>
        </w:tc>
      </w:tr>
      <w:tr w:rsidR="00C0203D">
        <w:trPr>
          <w:trHeight w:val="326"/>
        </w:trPr>
        <w:tc>
          <w:tcPr>
            <w:tcW w:w="1530" w:type="dxa"/>
          </w:tcPr>
          <w:p w:rsidR="00C0203D" w:rsidRDefault="00C0203D"/>
        </w:tc>
        <w:tc>
          <w:tcPr>
            <w:tcW w:w="1984" w:type="dxa"/>
          </w:tcPr>
          <w:p w:rsidR="00C0203D" w:rsidRDefault="00C0203D"/>
        </w:tc>
        <w:tc>
          <w:tcPr>
            <w:tcW w:w="3073" w:type="dxa"/>
            <w:gridSpan w:val="3"/>
          </w:tcPr>
          <w:p w:rsidR="00C0203D" w:rsidRDefault="00C0203D"/>
        </w:tc>
        <w:tc>
          <w:tcPr>
            <w:tcW w:w="1555" w:type="dxa"/>
          </w:tcPr>
          <w:p w:rsidR="00C0203D" w:rsidRDefault="00C0203D"/>
        </w:tc>
        <w:tc>
          <w:tcPr>
            <w:tcW w:w="1492" w:type="dxa"/>
          </w:tcPr>
          <w:p w:rsidR="00C0203D" w:rsidRDefault="00C0203D"/>
        </w:tc>
      </w:tr>
      <w:tr w:rsidR="00C0203D">
        <w:trPr>
          <w:trHeight w:val="324"/>
        </w:trPr>
        <w:tc>
          <w:tcPr>
            <w:tcW w:w="1530" w:type="dxa"/>
          </w:tcPr>
          <w:p w:rsidR="00C0203D" w:rsidRDefault="00C0203D"/>
        </w:tc>
        <w:tc>
          <w:tcPr>
            <w:tcW w:w="1984" w:type="dxa"/>
          </w:tcPr>
          <w:p w:rsidR="00C0203D" w:rsidRDefault="00C0203D"/>
        </w:tc>
        <w:tc>
          <w:tcPr>
            <w:tcW w:w="3073" w:type="dxa"/>
            <w:gridSpan w:val="3"/>
          </w:tcPr>
          <w:p w:rsidR="00C0203D" w:rsidRDefault="00C0203D"/>
        </w:tc>
        <w:tc>
          <w:tcPr>
            <w:tcW w:w="1555" w:type="dxa"/>
          </w:tcPr>
          <w:p w:rsidR="00C0203D" w:rsidRDefault="00C0203D"/>
        </w:tc>
        <w:tc>
          <w:tcPr>
            <w:tcW w:w="1492" w:type="dxa"/>
          </w:tcPr>
          <w:p w:rsidR="00C0203D" w:rsidRDefault="00C0203D"/>
        </w:tc>
      </w:tr>
      <w:tr w:rsidR="00C0203D">
        <w:trPr>
          <w:trHeight w:val="326"/>
        </w:trPr>
        <w:tc>
          <w:tcPr>
            <w:tcW w:w="1530" w:type="dxa"/>
          </w:tcPr>
          <w:p w:rsidR="00C0203D" w:rsidRDefault="00C0203D"/>
        </w:tc>
        <w:tc>
          <w:tcPr>
            <w:tcW w:w="1984" w:type="dxa"/>
          </w:tcPr>
          <w:p w:rsidR="00C0203D" w:rsidRDefault="00C0203D"/>
        </w:tc>
        <w:tc>
          <w:tcPr>
            <w:tcW w:w="3073" w:type="dxa"/>
            <w:gridSpan w:val="3"/>
          </w:tcPr>
          <w:p w:rsidR="00C0203D" w:rsidRDefault="00C0203D"/>
        </w:tc>
        <w:tc>
          <w:tcPr>
            <w:tcW w:w="1555" w:type="dxa"/>
          </w:tcPr>
          <w:p w:rsidR="00C0203D" w:rsidRDefault="00C0203D"/>
        </w:tc>
        <w:tc>
          <w:tcPr>
            <w:tcW w:w="1492" w:type="dxa"/>
          </w:tcPr>
          <w:p w:rsidR="00C0203D" w:rsidRDefault="00C0203D"/>
        </w:tc>
      </w:tr>
      <w:tr w:rsidR="00C0203D">
        <w:trPr>
          <w:trHeight w:val="324"/>
        </w:trPr>
        <w:tc>
          <w:tcPr>
            <w:tcW w:w="6587" w:type="dxa"/>
            <w:gridSpan w:val="5"/>
          </w:tcPr>
          <w:p w:rsidR="00C0203D" w:rsidRDefault="00D85A1A">
            <w:pPr>
              <w:pStyle w:val="TableText"/>
              <w:spacing w:before="77" w:line="208" w:lineRule="auto"/>
              <w:ind w:left="20"/>
            </w:pPr>
            <w:r>
              <w:rPr>
                <w:spacing w:val="-4"/>
              </w:rPr>
              <w:t>合计</w:t>
            </w:r>
          </w:p>
        </w:tc>
        <w:tc>
          <w:tcPr>
            <w:tcW w:w="1555" w:type="dxa"/>
          </w:tcPr>
          <w:p w:rsidR="00C0203D" w:rsidRDefault="00C0203D"/>
        </w:tc>
        <w:tc>
          <w:tcPr>
            <w:tcW w:w="1492" w:type="dxa"/>
          </w:tcPr>
          <w:p w:rsidR="00C0203D" w:rsidRDefault="00C0203D"/>
        </w:tc>
      </w:tr>
      <w:tr w:rsidR="00C0203D">
        <w:trPr>
          <w:trHeight w:val="327"/>
        </w:trPr>
        <w:tc>
          <w:tcPr>
            <w:tcW w:w="9634" w:type="dxa"/>
            <w:gridSpan w:val="7"/>
          </w:tcPr>
          <w:p w:rsidR="00C0203D" w:rsidRDefault="00D85A1A">
            <w:pPr>
              <w:pStyle w:val="TableText"/>
              <w:spacing w:before="80" w:line="208" w:lineRule="auto"/>
              <w:ind w:left="20"/>
            </w:pPr>
            <w:r>
              <w:rPr>
                <w:spacing w:val="-5"/>
              </w:rPr>
              <w:t>合计大写金额：</w:t>
            </w:r>
          </w:p>
        </w:tc>
      </w:tr>
      <w:tr w:rsidR="00C0203D">
        <w:trPr>
          <w:trHeight w:val="407"/>
        </w:trPr>
        <w:tc>
          <w:tcPr>
            <w:tcW w:w="1530" w:type="dxa"/>
          </w:tcPr>
          <w:p w:rsidR="00C0203D" w:rsidRDefault="00D85A1A">
            <w:pPr>
              <w:pStyle w:val="TableText"/>
              <w:spacing w:before="118" w:line="220" w:lineRule="auto"/>
              <w:ind w:left="147"/>
            </w:pPr>
            <w:r>
              <w:rPr>
                <w:spacing w:val="-2"/>
              </w:rPr>
              <w:t>实际供货日期</w:t>
            </w:r>
          </w:p>
        </w:tc>
        <w:tc>
          <w:tcPr>
            <w:tcW w:w="2409" w:type="dxa"/>
            <w:gridSpan w:val="2"/>
          </w:tcPr>
          <w:p w:rsidR="00C0203D" w:rsidRDefault="00C0203D"/>
        </w:tc>
        <w:tc>
          <w:tcPr>
            <w:tcW w:w="2550" w:type="dxa"/>
          </w:tcPr>
          <w:p w:rsidR="00C0203D" w:rsidRDefault="00D85A1A">
            <w:pPr>
              <w:pStyle w:val="TableText"/>
              <w:spacing w:before="118" w:line="220" w:lineRule="auto"/>
              <w:ind w:left="443"/>
            </w:pPr>
            <w:r>
              <w:rPr>
                <w:spacing w:val="-1"/>
              </w:rPr>
              <w:t>合同交货验收日期</w:t>
            </w:r>
          </w:p>
        </w:tc>
        <w:tc>
          <w:tcPr>
            <w:tcW w:w="3145" w:type="dxa"/>
            <w:gridSpan w:val="3"/>
          </w:tcPr>
          <w:p w:rsidR="00C0203D" w:rsidRDefault="00C0203D"/>
        </w:tc>
      </w:tr>
      <w:tr w:rsidR="00C0203D">
        <w:trPr>
          <w:trHeight w:val="412"/>
        </w:trPr>
        <w:tc>
          <w:tcPr>
            <w:tcW w:w="1530" w:type="dxa"/>
          </w:tcPr>
          <w:p w:rsidR="00C0203D" w:rsidRDefault="00C0203D"/>
        </w:tc>
        <w:tc>
          <w:tcPr>
            <w:tcW w:w="2409" w:type="dxa"/>
            <w:gridSpan w:val="2"/>
          </w:tcPr>
          <w:p w:rsidR="00C0203D" w:rsidRDefault="00C0203D"/>
        </w:tc>
        <w:tc>
          <w:tcPr>
            <w:tcW w:w="2550" w:type="dxa"/>
          </w:tcPr>
          <w:p w:rsidR="00C0203D" w:rsidRDefault="00C0203D"/>
        </w:tc>
        <w:tc>
          <w:tcPr>
            <w:tcW w:w="3145" w:type="dxa"/>
            <w:gridSpan w:val="3"/>
          </w:tcPr>
          <w:p w:rsidR="00C0203D" w:rsidRDefault="00C0203D"/>
        </w:tc>
      </w:tr>
      <w:tr w:rsidR="00C0203D">
        <w:trPr>
          <w:trHeight w:val="1130"/>
        </w:trPr>
        <w:tc>
          <w:tcPr>
            <w:tcW w:w="1530" w:type="dxa"/>
          </w:tcPr>
          <w:p w:rsidR="00C0203D" w:rsidRDefault="00C0203D">
            <w:pPr>
              <w:spacing w:line="410" w:lineRule="auto"/>
            </w:pPr>
          </w:p>
          <w:p w:rsidR="00C0203D" w:rsidRDefault="00D85A1A">
            <w:pPr>
              <w:pStyle w:val="TableText"/>
              <w:spacing w:before="68" w:line="221" w:lineRule="auto"/>
              <w:ind w:left="19"/>
            </w:pPr>
            <w:r>
              <w:rPr>
                <w:spacing w:val="-1"/>
              </w:rPr>
              <w:t>验收具体内容</w:t>
            </w:r>
          </w:p>
        </w:tc>
        <w:tc>
          <w:tcPr>
            <w:tcW w:w="8104" w:type="dxa"/>
            <w:gridSpan w:val="6"/>
          </w:tcPr>
          <w:p w:rsidR="00C0203D" w:rsidRDefault="00D85A1A">
            <w:pPr>
              <w:pStyle w:val="TableText"/>
              <w:spacing w:before="164" w:line="271" w:lineRule="auto"/>
              <w:ind w:left="13" w:right="104" w:firstLine="6"/>
            </w:pPr>
            <w:r>
              <w:rPr>
                <w:lang w:eastAsia="zh-CN"/>
              </w:rPr>
              <w:t>（应按采购合同、采购文件、响应文件及验收方案等进行验收；并核对</w:t>
            </w:r>
            <w:r>
              <w:rPr>
                <w:spacing w:val="-1"/>
                <w:lang w:eastAsia="zh-CN"/>
              </w:rPr>
              <w:t>中标供应商在安装调试等方面是否违反合同约定或服务规范要求、提供的质量保证证明材料是否齐全、应有的配件及附件是否达到合同约定等。</w:t>
            </w:r>
            <w:r>
              <w:rPr>
                <w:spacing w:val="-1"/>
              </w:rPr>
              <w:t>可附件)</w:t>
            </w:r>
          </w:p>
        </w:tc>
      </w:tr>
      <w:tr w:rsidR="00C0203D">
        <w:trPr>
          <w:trHeight w:val="1132"/>
        </w:trPr>
        <w:tc>
          <w:tcPr>
            <w:tcW w:w="1530" w:type="dxa"/>
            <w:vMerge w:val="restart"/>
            <w:tcBorders>
              <w:bottom w:val="nil"/>
            </w:tcBorders>
          </w:tcPr>
          <w:p w:rsidR="00C0203D" w:rsidRDefault="00C0203D">
            <w:pPr>
              <w:spacing w:line="291" w:lineRule="auto"/>
            </w:pPr>
          </w:p>
          <w:p w:rsidR="00C0203D" w:rsidRDefault="00C0203D">
            <w:pPr>
              <w:spacing w:line="291" w:lineRule="auto"/>
            </w:pPr>
          </w:p>
          <w:p w:rsidR="00C0203D" w:rsidRDefault="00C0203D">
            <w:pPr>
              <w:spacing w:line="291" w:lineRule="auto"/>
            </w:pPr>
          </w:p>
          <w:p w:rsidR="00C0203D" w:rsidRDefault="00D85A1A">
            <w:pPr>
              <w:pStyle w:val="TableText"/>
              <w:spacing w:before="68" w:line="221" w:lineRule="auto"/>
              <w:ind w:left="19"/>
            </w:pPr>
            <w:r>
              <w:rPr>
                <w:spacing w:val="-1"/>
              </w:rPr>
              <w:t>验收小组意见</w:t>
            </w:r>
          </w:p>
        </w:tc>
        <w:tc>
          <w:tcPr>
            <w:tcW w:w="8104" w:type="dxa"/>
            <w:gridSpan w:val="6"/>
          </w:tcPr>
          <w:p w:rsidR="00C0203D" w:rsidRDefault="00D85A1A">
            <w:pPr>
              <w:pStyle w:val="TableText"/>
              <w:spacing w:before="181" w:line="221" w:lineRule="auto"/>
              <w:ind w:left="13"/>
            </w:pPr>
            <w:r>
              <w:rPr>
                <w:spacing w:val="-1"/>
              </w:rPr>
              <w:t>验收结论性意见：</w:t>
            </w:r>
          </w:p>
        </w:tc>
      </w:tr>
      <w:tr w:rsidR="00C0203D">
        <w:trPr>
          <w:trHeight w:val="924"/>
        </w:trPr>
        <w:tc>
          <w:tcPr>
            <w:tcW w:w="1530" w:type="dxa"/>
            <w:vMerge/>
            <w:tcBorders>
              <w:top w:val="nil"/>
            </w:tcBorders>
          </w:tcPr>
          <w:p w:rsidR="00C0203D" w:rsidRDefault="00C0203D"/>
        </w:tc>
        <w:tc>
          <w:tcPr>
            <w:tcW w:w="8104" w:type="dxa"/>
            <w:gridSpan w:val="6"/>
          </w:tcPr>
          <w:p w:rsidR="00C0203D" w:rsidRDefault="00D85A1A">
            <w:pPr>
              <w:pStyle w:val="TableText"/>
              <w:spacing w:before="59" w:line="221" w:lineRule="auto"/>
              <w:ind w:left="14"/>
              <w:rPr>
                <w:lang w:eastAsia="zh-CN"/>
              </w:rPr>
            </w:pPr>
            <w:r>
              <w:rPr>
                <w:spacing w:val="-1"/>
                <w:lang w:eastAsia="zh-CN"/>
              </w:rPr>
              <w:t>有异议的意见和说明理由：</w:t>
            </w:r>
          </w:p>
          <w:p w:rsidR="00C0203D" w:rsidRDefault="00C0203D">
            <w:pPr>
              <w:spacing w:line="298" w:lineRule="auto"/>
              <w:rPr>
                <w:lang w:eastAsia="zh-CN"/>
              </w:rPr>
            </w:pPr>
          </w:p>
          <w:p w:rsidR="00C0203D" w:rsidRDefault="00D85A1A">
            <w:pPr>
              <w:pStyle w:val="TableText"/>
              <w:spacing w:before="68" w:line="206" w:lineRule="auto"/>
              <w:ind w:left="4373"/>
            </w:pPr>
            <w:r>
              <w:rPr>
                <w:spacing w:val="-11"/>
              </w:rPr>
              <w:t>签字：</w:t>
            </w:r>
          </w:p>
        </w:tc>
      </w:tr>
      <w:tr w:rsidR="00C0203D">
        <w:trPr>
          <w:trHeight w:val="563"/>
        </w:trPr>
        <w:tc>
          <w:tcPr>
            <w:tcW w:w="9634" w:type="dxa"/>
            <w:gridSpan w:val="7"/>
          </w:tcPr>
          <w:p w:rsidR="00C0203D" w:rsidRDefault="00D85A1A">
            <w:pPr>
              <w:pStyle w:val="TableText"/>
              <w:spacing w:before="199" w:line="221" w:lineRule="auto"/>
              <w:ind w:left="16"/>
            </w:pPr>
            <w:r>
              <w:rPr>
                <w:spacing w:val="-4"/>
              </w:rPr>
              <w:t>验收小组成员签字：</w:t>
            </w:r>
          </w:p>
        </w:tc>
      </w:tr>
      <w:tr w:rsidR="00C0203D">
        <w:trPr>
          <w:trHeight w:val="923"/>
        </w:trPr>
        <w:tc>
          <w:tcPr>
            <w:tcW w:w="9634" w:type="dxa"/>
            <w:gridSpan w:val="7"/>
          </w:tcPr>
          <w:p w:rsidR="00C0203D" w:rsidRDefault="00D85A1A">
            <w:pPr>
              <w:pStyle w:val="TableText"/>
              <w:spacing w:before="62" w:line="374" w:lineRule="auto"/>
              <w:ind w:left="19" w:right="6723"/>
              <w:rPr>
                <w:lang w:eastAsia="zh-CN"/>
              </w:rPr>
            </w:pPr>
            <w:r>
              <w:rPr>
                <w:spacing w:val="-4"/>
                <w:lang w:eastAsia="zh-CN"/>
              </w:rPr>
              <w:t>监督人员或其他相关人员签字：</w:t>
            </w:r>
            <w:r>
              <w:rPr>
                <w:spacing w:val="-1"/>
                <w:lang w:eastAsia="zh-CN"/>
              </w:rPr>
              <w:t>或受邀机构的意见（盖章</w:t>
            </w:r>
            <w:r>
              <w:rPr>
                <w:spacing w:val="-11"/>
                <w:lang w:eastAsia="zh-CN"/>
              </w:rPr>
              <w:t>）：</w:t>
            </w:r>
          </w:p>
        </w:tc>
      </w:tr>
      <w:tr w:rsidR="00C0203D">
        <w:trPr>
          <w:trHeight w:val="1249"/>
        </w:trPr>
        <w:tc>
          <w:tcPr>
            <w:tcW w:w="3514" w:type="dxa"/>
            <w:gridSpan w:val="2"/>
            <w:tcBorders>
              <w:right w:val="nil"/>
            </w:tcBorders>
          </w:tcPr>
          <w:p w:rsidR="00C0203D" w:rsidRDefault="00D85A1A">
            <w:pPr>
              <w:pStyle w:val="TableText"/>
              <w:spacing w:before="62" w:line="220" w:lineRule="auto"/>
              <w:ind w:left="37"/>
              <w:rPr>
                <w:lang w:eastAsia="zh-CN"/>
              </w:rPr>
            </w:pPr>
            <w:r>
              <w:rPr>
                <w:spacing w:val="-2"/>
                <w:lang w:eastAsia="zh-CN"/>
              </w:rPr>
              <w:t>中标供应商负责人签字或者盖章：</w:t>
            </w:r>
          </w:p>
          <w:p w:rsidR="00C0203D" w:rsidRDefault="00C0203D">
            <w:pPr>
              <w:spacing w:line="279" w:lineRule="auto"/>
              <w:rPr>
                <w:lang w:eastAsia="zh-CN"/>
              </w:rPr>
            </w:pPr>
          </w:p>
          <w:p w:rsidR="00C0203D" w:rsidRDefault="00D85A1A">
            <w:pPr>
              <w:pStyle w:val="TableText"/>
              <w:spacing w:before="68" w:line="221" w:lineRule="auto"/>
              <w:ind w:left="18"/>
              <w:rPr>
                <w:lang w:eastAsia="zh-CN"/>
              </w:rPr>
            </w:pPr>
            <w:r>
              <w:rPr>
                <w:spacing w:val="-1"/>
                <w:lang w:eastAsia="zh-CN"/>
              </w:rPr>
              <w:t>联系电话：          年月</w:t>
            </w:r>
          </w:p>
        </w:tc>
        <w:tc>
          <w:tcPr>
            <w:tcW w:w="425" w:type="dxa"/>
            <w:tcBorders>
              <w:left w:val="nil"/>
              <w:right w:val="nil"/>
            </w:tcBorders>
          </w:tcPr>
          <w:p w:rsidR="00C0203D" w:rsidRDefault="00C0203D">
            <w:pPr>
              <w:spacing w:line="294" w:lineRule="auto"/>
              <w:rPr>
                <w:lang w:eastAsia="zh-CN"/>
              </w:rPr>
            </w:pPr>
          </w:p>
          <w:p w:rsidR="00C0203D" w:rsidRDefault="00C0203D">
            <w:pPr>
              <w:spacing w:line="295" w:lineRule="auto"/>
              <w:rPr>
                <w:lang w:eastAsia="zh-CN"/>
              </w:rPr>
            </w:pPr>
          </w:p>
          <w:p w:rsidR="00C0203D" w:rsidRDefault="00D85A1A">
            <w:pPr>
              <w:pStyle w:val="TableText"/>
              <w:spacing w:before="68" w:line="254" w:lineRule="auto"/>
              <w:ind w:left="116" w:right="141"/>
            </w:pPr>
            <w:r>
              <w:rPr>
                <w:spacing w:val="-44"/>
              </w:rPr>
              <w:t>日</w:t>
            </w:r>
          </w:p>
        </w:tc>
        <w:tc>
          <w:tcPr>
            <w:tcW w:w="5695" w:type="dxa"/>
            <w:gridSpan w:val="4"/>
            <w:tcBorders>
              <w:left w:val="nil"/>
            </w:tcBorders>
          </w:tcPr>
          <w:p w:rsidR="00C0203D" w:rsidRDefault="00D85A1A" w:rsidP="00FB1066">
            <w:pPr>
              <w:pStyle w:val="TableText"/>
              <w:spacing w:before="62" w:line="515" w:lineRule="auto"/>
              <w:ind w:right="1368" w:firstLineChars="200" w:firstLine="398"/>
              <w:rPr>
                <w:spacing w:val="-1"/>
                <w:lang w:eastAsia="zh-CN"/>
              </w:rPr>
            </w:pPr>
            <w:r>
              <w:rPr>
                <w:spacing w:val="-1"/>
                <w:lang w:eastAsia="zh-CN"/>
              </w:rPr>
              <w:t>采购人或受托机构的意见（盖章</w:t>
            </w:r>
            <w:r>
              <w:rPr>
                <w:rFonts w:hint="eastAsia"/>
                <w:spacing w:val="-1"/>
                <w:lang w:eastAsia="zh-CN"/>
              </w:rPr>
              <w:t>）：</w:t>
            </w:r>
          </w:p>
          <w:p w:rsidR="00C0203D" w:rsidRDefault="00D85A1A" w:rsidP="00FB1066">
            <w:pPr>
              <w:pStyle w:val="TableText"/>
              <w:spacing w:before="62" w:line="515" w:lineRule="auto"/>
              <w:ind w:right="1368" w:firstLineChars="200" w:firstLine="394"/>
              <w:rPr>
                <w:lang w:eastAsia="zh-CN"/>
              </w:rPr>
            </w:pPr>
            <w:r>
              <w:rPr>
                <w:spacing w:val="-3"/>
                <w:lang w:eastAsia="zh-CN"/>
              </w:rPr>
              <w:t>联系电</w:t>
            </w:r>
            <w:r>
              <w:rPr>
                <w:spacing w:val="-4"/>
                <w:lang w:eastAsia="zh-CN"/>
              </w:rPr>
              <w:t>话：年月</w:t>
            </w:r>
            <w:r>
              <w:rPr>
                <w:spacing w:val="-44"/>
              </w:rPr>
              <w:t>日</w:t>
            </w:r>
          </w:p>
        </w:tc>
      </w:tr>
    </w:tbl>
    <w:p w:rsidR="00C0203D" w:rsidRDefault="00C0203D">
      <w:pPr>
        <w:spacing w:before="72" w:line="220" w:lineRule="auto"/>
        <w:ind w:left="1"/>
        <w:rPr>
          <w:rFonts w:ascii="宋体" w:eastAsia="宋体" w:hAnsi="宋体" w:cs="宋体"/>
          <w:lang w:eastAsia="zh-CN"/>
        </w:rPr>
      </w:pPr>
    </w:p>
    <w:p w:rsidR="00C0203D" w:rsidRDefault="00C0203D">
      <w:pPr>
        <w:spacing w:line="220" w:lineRule="auto"/>
        <w:rPr>
          <w:rFonts w:ascii="宋体" w:eastAsia="宋体" w:hAnsi="宋体" w:cs="宋体"/>
          <w:lang w:eastAsia="zh-CN"/>
        </w:rPr>
        <w:sectPr w:rsidR="00C0203D">
          <w:footerReference w:type="default" r:id="rId50"/>
          <w:pgSz w:w="11907" w:h="16839"/>
          <w:pgMar w:top="1423" w:right="1134" w:bottom="850" w:left="1247" w:header="0" w:footer="867" w:gutter="0"/>
          <w:cols w:space="720"/>
          <w:docGrid w:linePitch="1"/>
        </w:sectPr>
      </w:pPr>
    </w:p>
    <w:p w:rsidR="00C0203D" w:rsidRDefault="00C0203D">
      <w:pPr>
        <w:pStyle w:val="a4"/>
        <w:spacing w:line="247" w:lineRule="auto"/>
        <w:rPr>
          <w:lang w:eastAsia="zh-CN"/>
        </w:rPr>
      </w:pPr>
    </w:p>
    <w:p w:rsidR="00C0203D" w:rsidRDefault="00C0203D">
      <w:pPr>
        <w:pStyle w:val="a4"/>
        <w:spacing w:line="247" w:lineRule="auto"/>
        <w:rPr>
          <w:lang w:eastAsia="zh-CN"/>
        </w:rPr>
      </w:pPr>
    </w:p>
    <w:p w:rsidR="00C0203D" w:rsidRDefault="00C0203D">
      <w:pPr>
        <w:pStyle w:val="a4"/>
        <w:spacing w:line="247" w:lineRule="auto"/>
        <w:rPr>
          <w:lang w:eastAsia="zh-CN"/>
        </w:rPr>
      </w:pPr>
    </w:p>
    <w:p w:rsidR="00C0203D" w:rsidRDefault="00C0203D">
      <w:pPr>
        <w:pStyle w:val="a4"/>
        <w:spacing w:line="247" w:lineRule="auto"/>
        <w:rPr>
          <w:lang w:eastAsia="zh-CN"/>
        </w:rPr>
      </w:pPr>
    </w:p>
    <w:p w:rsidR="00C0203D" w:rsidRDefault="00C0203D">
      <w:pPr>
        <w:pStyle w:val="a4"/>
        <w:spacing w:line="247" w:lineRule="auto"/>
        <w:rPr>
          <w:lang w:eastAsia="zh-CN"/>
        </w:rPr>
      </w:pPr>
    </w:p>
    <w:p w:rsidR="00C0203D" w:rsidRDefault="00C0203D">
      <w:pPr>
        <w:pStyle w:val="a4"/>
        <w:spacing w:line="247" w:lineRule="auto"/>
        <w:rPr>
          <w:lang w:eastAsia="zh-CN"/>
        </w:rPr>
      </w:pPr>
    </w:p>
    <w:p w:rsidR="00C0203D" w:rsidRDefault="00C0203D">
      <w:pPr>
        <w:pStyle w:val="a4"/>
        <w:spacing w:line="247" w:lineRule="auto"/>
        <w:rPr>
          <w:lang w:eastAsia="zh-CN"/>
        </w:rPr>
      </w:pPr>
    </w:p>
    <w:p w:rsidR="00C0203D" w:rsidRDefault="00C0203D">
      <w:pPr>
        <w:pStyle w:val="a4"/>
        <w:spacing w:line="247"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C0203D">
      <w:pPr>
        <w:pStyle w:val="a4"/>
        <w:spacing w:line="248" w:lineRule="auto"/>
        <w:rPr>
          <w:lang w:eastAsia="zh-CN"/>
        </w:rPr>
      </w:pPr>
    </w:p>
    <w:p w:rsidR="00C0203D" w:rsidRDefault="00D85A1A">
      <w:pPr>
        <w:spacing w:before="101" w:line="227" w:lineRule="auto"/>
        <w:jc w:val="center"/>
        <w:outlineLvl w:val="0"/>
        <w:rPr>
          <w:rFonts w:ascii="宋体" w:eastAsia="宋体" w:hAnsi="宋体" w:cs="宋体"/>
          <w:sz w:val="48"/>
          <w:szCs w:val="48"/>
          <w:lang w:eastAsia="zh-CN"/>
        </w:rPr>
      </w:pPr>
      <w:bookmarkStart w:id="35" w:name="bookmark28"/>
      <w:bookmarkStart w:id="36" w:name="bookmark27"/>
      <w:bookmarkEnd w:id="35"/>
      <w:bookmarkEnd w:id="36"/>
      <w:r>
        <w:rPr>
          <w:rFonts w:ascii="宋体" w:eastAsia="宋体" w:hAnsi="宋体" w:cs="宋体" w:hint="eastAsia"/>
          <w:b/>
          <w:bCs/>
          <w:spacing w:val="6"/>
          <w:sz w:val="44"/>
          <w:szCs w:val="44"/>
          <w:lang w:eastAsia="zh-CN"/>
        </w:rPr>
        <w:t>第六章投标文件格式</w:t>
      </w:r>
    </w:p>
    <w:p w:rsidR="00C0203D" w:rsidRDefault="00C0203D">
      <w:pPr>
        <w:spacing w:line="227" w:lineRule="auto"/>
        <w:rPr>
          <w:rFonts w:ascii="宋体" w:eastAsia="宋体" w:hAnsi="宋体" w:cs="宋体"/>
          <w:sz w:val="48"/>
          <w:szCs w:val="48"/>
          <w:lang w:eastAsia="zh-CN"/>
        </w:rPr>
        <w:sectPr w:rsidR="00C0203D">
          <w:headerReference w:type="default" r:id="rId51"/>
          <w:footerReference w:type="default" r:id="rId52"/>
          <w:pgSz w:w="11906" w:h="16839"/>
          <w:pgMar w:top="1134" w:right="850" w:bottom="1157" w:left="1134" w:header="862" w:footer="1003" w:gutter="0"/>
          <w:cols w:space="720"/>
        </w:sectPr>
      </w:pPr>
    </w:p>
    <w:p w:rsidR="00C0203D" w:rsidRDefault="00D85A1A">
      <w:pPr>
        <w:spacing w:before="35" w:line="218" w:lineRule="auto"/>
        <w:ind w:left="11"/>
        <w:rPr>
          <w:rFonts w:ascii="宋体" w:eastAsia="宋体" w:hAnsi="宋体" w:cs="宋体"/>
          <w:sz w:val="24"/>
          <w:szCs w:val="24"/>
          <w:lang w:eastAsia="zh-CN"/>
        </w:rPr>
      </w:pPr>
      <w:r>
        <w:rPr>
          <w:rFonts w:ascii="宋体" w:eastAsia="宋体" w:hAnsi="宋体" w:cs="宋体"/>
          <w:b/>
          <w:bCs/>
          <w:spacing w:val="-3"/>
          <w:sz w:val="24"/>
          <w:szCs w:val="24"/>
          <w:lang w:eastAsia="zh-CN"/>
        </w:rPr>
        <w:lastRenderedPageBreak/>
        <w:t>一、</w:t>
      </w:r>
      <w:r>
        <w:rPr>
          <w:rFonts w:ascii="宋体" w:eastAsia="宋体" w:hAnsi="宋体" w:cs="宋体" w:hint="eastAsia"/>
          <w:b/>
          <w:bCs/>
          <w:spacing w:val="-3"/>
          <w:sz w:val="24"/>
          <w:szCs w:val="24"/>
          <w:lang w:eastAsia="zh-CN"/>
        </w:rPr>
        <w:t>报</w:t>
      </w:r>
      <w:r>
        <w:rPr>
          <w:rFonts w:ascii="宋体" w:eastAsia="宋体" w:hAnsi="宋体" w:cs="宋体"/>
          <w:b/>
          <w:bCs/>
          <w:spacing w:val="-3"/>
          <w:sz w:val="24"/>
          <w:szCs w:val="24"/>
          <w:lang w:eastAsia="zh-CN"/>
        </w:rPr>
        <w:t>价文件</w:t>
      </w:r>
    </w:p>
    <w:p w:rsidR="00C0203D" w:rsidRDefault="00D85A1A">
      <w:pPr>
        <w:spacing w:before="302" w:line="218" w:lineRule="auto"/>
        <w:ind w:left="11"/>
        <w:rPr>
          <w:rFonts w:ascii="宋体" w:eastAsia="宋体" w:hAnsi="宋体" w:cs="宋体"/>
          <w:sz w:val="24"/>
          <w:szCs w:val="24"/>
          <w:lang w:eastAsia="zh-CN"/>
        </w:rPr>
      </w:pPr>
      <w:r>
        <w:rPr>
          <w:rFonts w:ascii="宋体" w:eastAsia="宋体" w:hAnsi="宋体" w:cs="宋体"/>
          <w:b/>
          <w:bCs/>
          <w:spacing w:val="-3"/>
          <w:sz w:val="24"/>
          <w:szCs w:val="24"/>
          <w:lang w:eastAsia="zh-CN"/>
        </w:rPr>
        <w:t>报价文件封面格式：</w:t>
      </w:r>
    </w:p>
    <w:p w:rsidR="00C0203D" w:rsidRDefault="00C0203D">
      <w:pPr>
        <w:pStyle w:val="a4"/>
        <w:spacing w:line="464" w:lineRule="auto"/>
        <w:rPr>
          <w:lang w:eastAsia="zh-CN"/>
        </w:rPr>
      </w:pPr>
    </w:p>
    <w:p w:rsidR="00C0203D" w:rsidRDefault="00C0203D">
      <w:pPr>
        <w:spacing w:before="140" w:line="282" w:lineRule="auto"/>
        <w:ind w:right="4022"/>
        <w:jc w:val="center"/>
        <w:rPr>
          <w:rFonts w:ascii="宋体" w:eastAsia="宋体" w:hAnsi="宋体" w:cs="宋体"/>
          <w:spacing w:val="4"/>
          <w:sz w:val="52"/>
          <w:szCs w:val="52"/>
          <w:lang w:eastAsia="zh-CN"/>
        </w:rPr>
      </w:pPr>
    </w:p>
    <w:p w:rsidR="00C0203D" w:rsidRDefault="00C0203D">
      <w:pPr>
        <w:spacing w:before="140" w:line="282" w:lineRule="auto"/>
        <w:ind w:right="4022"/>
        <w:jc w:val="center"/>
        <w:rPr>
          <w:rFonts w:ascii="宋体" w:eastAsia="宋体" w:hAnsi="宋体" w:cs="宋体"/>
          <w:spacing w:val="4"/>
          <w:sz w:val="52"/>
          <w:szCs w:val="52"/>
          <w:lang w:eastAsia="zh-CN"/>
        </w:rPr>
      </w:pPr>
    </w:p>
    <w:p w:rsidR="00C0203D" w:rsidRDefault="00C10B3A">
      <w:pPr>
        <w:spacing w:before="140" w:line="282" w:lineRule="auto"/>
        <w:ind w:right="4022"/>
        <w:jc w:val="center"/>
        <w:rPr>
          <w:rFonts w:ascii="宋体" w:eastAsia="宋体" w:hAnsi="宋体" w:cs="宋体"/>
          <w:sz w:val="31"/>
          <w:szCs w:val="31"/>
          <w:lang w:eastAsia="zh-CN"/>
        </w:rPr>
      </w:pPr>
      <w:r>
        <w:rPr>
          <w:rFonts w:ascii="宋体" w:eastAsia="宋体" w:hAnsi="宋体" w:cs="宋体" w:hint="eastAsia"/>
          <w:spacing w:val="4"/>
          <w:sz w:val="52"/>
          <w:szCs w:val="52"/>
          <w:lang w:eastAsia="zh-CN"/>
        </w:rPr>
        <w:t xml:space="preserve">         </w:t>
      </w:r>
      <w:r w:rsidR="00D85A1A">
        <w:rPr>
          <w:rFonts w:ascii="宋体" w:eastAsia="宋体" w:hAnsi="宋体" w:cs="宋体" w:hint="eastAsia"/>
          <w:spacing w:val="4"/>
          <w:sz w:val="52"/>
          <w:szCs w:val="52"/>
          <w:lang w:eastAsia="zh-CN"/>
        </w:rPr>
        <w:t>报</w:t>
      </w:r>
      <w:r>
        <w:rPr>
          <w:rFonts w:ascii="宋体" w:eastAsia="宋体" w:hAnsi="宋体" w:cs="宋体" w:hint="eastAsia"/>
          <w:spacing w:val="4"/>
          <w:sz w:val="52"/>
          <w:szCs w:val="52"/>
          <w:lang w:eastAsia="zh-CN"/>
        </w:rPr>
        <w:t xml:space="preserve"> </w:t>
      </w:r>
      <w:r w:rsidR="00D85A1A">
        <w:rPr>
          <w:rFonts w:ascii="宋体" w:eastAsia="宋体" w:hAnsi="宋体" w:cs="宋体" w:hint="eastAsia"/>
          <w:spacing w:val="4"/>
          <w:sz w:val="52"/>
          <w:szCs w:val="52"/>
          <w:lang w:eastAsia="zh-CN"/>
        </w:rPr>
        <w:t>价</w:t>
      </w:r>
      <w:r>
        <w:rPr>
          <w:rFonts w:ascii="宋体" w:eastAsia="宋体" w:hAnsi="宋体" w:cs="宋体" w:hint="eastAsia"/>
          <w:spacing w:val="4"/>
          <w:sz w:val="52"/>
          <w:szCs w:val="52"/>
          <w:lang w:eastAsia="zh-CN"/>
        </w:rPr>
        <w:t xml:space="preserve"> </w:t>
      </w:r>
      <w:r w:rsidR="00D85A1A">
        <w:rPr>
          <w:rFonts w:ascii="宋体" w:eastAsia="宋体" w:hAnsi="宋体" w:cs="宋体"/>
          <w:spacing w:val="4"/>
          <w:sz w:val="52"/>
          <w:szCs w:val="52"/>
          <w:lang w:eastAsia="zh-CN"/>
        </w:rPr>
        <w:t>文</w:t>
      </w:r>
      <w:r>
        <w:rPr>
          <w:rFonts w:ascii="宋体" w:eastAsia="宋体" w:hAnsi="宋体" w:cs="宋体" w:hint="eastAsia"/>
          <w:spacing w:val="4"/>
          <w:sz w:val="52"/>
          <w:szCs w:val="52"/>
          <w:lang w:eastAsia="zh-CN"/>
        </w:rPr>
        <w:t xml:space="preserve"> </w:t>
      </w:r>
      <w:r w:rsidR="00D85A1A">
        <w:rPr>
          <w:rFonts w:ascii="宋体" w:eastAsia="宋体" w:hAnsi="宋体" w:cs="宋体"/>
          <w:spacing w:val="4"/>
          <w:sz w:val="52"/>
          <w:szCs w:val="52"/>
          <w:lang w:eastAsia="zh-CN"/>
        </w:rPr>
        <w:t>件</w:t>
      </w:r>
    </w:p>
    <w:p w:rsidR="00C0203D" w:rsidRDefault="00C0203D">
      <w:pPr>
        <w:pStyle w:val="a4"/>
        <w:spacing w:line="329" w:lineRule="auto"/>
        <w:rPr>
          <w:lang w:eastAsia="zh-CN"/>
        </w:rPr>
      </w:pPr>
    </w:p>
    <w:p w:rsidR="00C0203D" w:rsidRDefault="00C0203D">
      <w:pPr>
        <w:spacing w:before="98" w:line="479" w:lineRule="auto"/>
        <w:ind w:left="692" w:right="7819"/>
        <w:rPr>
          <w:rFonts w:ascii="宋体" w:eastAsia="宋体" w:hAnsi="宋体" w:cs="宋体"/>
          <w:spacing w:val="-19"/>
          <w:sz w:val="30"/>
          <w:szCs w:val="30"/>
          <w:lang w:eastAsia="zh-CN"/>
        </w:rPr>
      </w:pPr>
    </w:p>
    <w:p w:rsidR="00C0203D" w:rsidRDefault="00C0203D">
      <w:pPr>
        <w:spacing w:before="98" w:line="479" w:lineRule="auto"/>
        <w:ind w:left="692" w:right="7819"/>
        <w:rPr>
          <w:rFonts w:ascii="宋体" w:eastAsia="宋体" w:hAnsi="宋体" w:cs="宋体"/>
          <w:spacing w:val="-19"/>
          <w:sz w:val="30"/>
          <w:szCs w:val="30"/>
          <w:lang w:eastAsia="zh-CN"/>
        </w:rPr>
      </w:pPr>
    </w:p>
    <w:p w:rsidR="00C0203D" w:rsidRDefault="00D85A1A">
      <w:pPr>
        <w:spacing w:before="98" w:line="479" w:lineRule="auto"/>
        <w:ind w:left="692" w:right="7819"/>
        <w:rPr>
          <w:rFonts w:ascii="宋体" w:eastAsia="宋体" w:hAnsi="宋体" w:cs="宋体"/>
          <w:sz w:val="30"/>
          <w:szCs w:val="30"/>
          <w:lang w:eastAsia="zh-CN"/>
        </w:rPr>
      </w:pPr>
      <w:r>
        <w:rPr>
          <w:rFonts w:ascii="宋体" w:eastAsia="宋体" w:hAnsi="宋体" w:cs="宋体"/>
          <w:spacing w:val="-19"/>
          <w:sz w:val="30"/>
          <w:szCs w:val="30"/>
          <w:lang w:eastAsia="zh-CN"/>
        </w:rPr>
        <w:t>项目名称：项目编号：</w:t>
      </w:r>
    </w:p>
    <w:p w:rsidR="00C0203D" w:rsidRDefault="00D85A1A">
      <w:pPr>
        <w:spacing w:before="97" w:line="479" w:lineRule="auto"/>
        <w:ind w:left="690" w:right="7519"/>
        <w:rPr>
          <w:rFonts w:ascii="宋体" w:eastAsia="宋体" w:hAnsi="宋体" w:cs="宋体"/>
          <w:sz w:val="30"/>
          <w:szCs w:val="30"/>
          <w:lang w:eastAsia="zh-CN"/>
        </w:rPr>
      </w:pPr>
      <w:r>
        <w:rPr>
          <w:rFonts w:ascii="宋体" w:eastAsia="宋体" w:hAnsi="宋体" w:cs="宋体"/>
          <w:spacing w:val="-15"/>
          <w:sz w:val="30"/>
          <w:szCs w:val="30"/>
          <w:lang w:eastAsia="zh-CN"/>
        </w:rPr>
        <w:t>投标人名称：投标人地址：</w:t>
      </w:r>
    </w:p>
    <w:p w:rsidR="00C0203D" w:rsidRDefault="00C0203D">
      <w:pPr>
        <w:pStyle w:val="a4"/>
        <w:spacing w:line="269" w:lineRule="auto"/>
        <w:rPr>
          <w:lang w:eastAsia="zh-CN"/>
        </w:rPr>
      </w:pPr>
    </w:p>
    <w:p w:rsidR="00C0203D" w:rsidRDefault="00C0203D">
      <w:pPr>
        <w:pStyle w:val="a4"/>
        <w:spacing w:line="269" w:lineRule="auto"/>
        <w:rPr>
          <w:lang w:eastAsia="zh-CN"/>
        </w:rPr>
      </w:pPr>
    </w:p>
    <w:p w:rsidR="00C0203D" w:rsidRDefault="00C0203D">
      <w:pPr>
        <w:pStyle w:val="a4"/>
        <w:spacing w:line="269" w:lineRule="auto"/>
        <w:rPr>
          <w:lang w:eastAsia="zh-CN"/>
        </w:rPr>
      </w:pPr>
    </w:p>
    <w:p w:rsidR="00C0203D" w:rsidRDefault="00C0203D">
      <w:pPr>
        <w:pStyle w:val="a4"/>
        <w:spacing w:line="269" w:lineRule="auto"/>
        <w:rPr>
          <w:lang w:eastAsia="zh-CN"/>
        </w:rPr>
      </w:pPr>
    </w:p>
    <w:p w:rsidR="00C0203D" w:rsidRDefault="00C0203D">
      <w:pPr>
        <w:pStyle w:val="a4"/>
        <w:spacing w:line="269" w:lineRule="auto"/>
        <w:rPr>
          <w:lang w:eastAsia="zh-CN"/>
        </w:rPr>
      </w:pPr>
    </w:p>
    <w:p w:rsidR="00C0203D" w:rsidRDefault="00C0203D">
      <w:pPr>
        <w:pStyle w:val="a4"/>
        <w:spacing w:line="270" w:lineRule="auto"/>
        <w:rPr>
          <w:lang w:eastAsia="zh-CN"/>
        </w:rPr>
      </w:pPr>
    </w:p>
    <w:p w:rsidR="00C0203D" w:rsidRDefault="00D85A1A">
      <w:pPr>
        <w:spacing w:before="98" w:line="219" w:lineRule="auto"/>
        <w:ind w:left="4228"/>
        <w:rPr>
          <w:rFonts w:ascii="宋体" w:eastAsia="宋体" w:hAnsi="宋体" w:cs="宋体"/>
          <w:sz w:val="30"/>
          <w:szCs w:val="30"/>
          <w:lang w:eastAsia="zh-CN"/>
        </w:rPr>
      </w:pPr>
      <w:r>
        <w:rPr>
          <w:rFonts w:ascii="宋体" w:eastAsia="宋体" w:hAnsi="宋体" w:cs="宋体"/>
          <w:spacing w:val="-11"/>
          <w:sz w:val="30"/>
          <w:szCs w:val="30"/>
          <w:lang w:eastAsia="zh-CN"/>
        </w:rPr>
        <w:t>年</w:t>
      </w:r>
      <w:r w:rsidR="00C10B3A">
        <w:rPr>
          <w:rFonts w:ascii="宋体" w:eastAsia="宋体" w:hAnsi="宋体" w:cs="宋体" w:hint="eastAsia"/>
          <w:spacing w:val="-11"/>
          <w:sz w:val="30"/>
          <w:szCs w:val="30"/>
          <w:lang w:eastAsia="zh-CN"/>
        </w:rPr>
        <w:t xml:space="preserve">  </w:t>
      </w:r>
      <w:r>
        <w:rPr>
          <w:rFonts w:ascii="宋体" w:eastAsia="宋体" w:hAnsi="宋体" w:cs="宋体"/>
          <w:spacing w:val="-11"/>
          <w:sz w:val="30"/>
          <w:szCs w:val="30"/>
          <w:lang w:eastAsia="zh-CN"/>
        </w:rPr>
        <w:t>月</w:t>
      </w:r>
      <w:r w:rsidR="00C10B3A">
        <w:rPr>
          <w:rFonts w:ascii="宋体" w:eastAsia="宋体" w:hAnsi="宋体" w:cs="宋体" w:hint="eastAsia"/>
          <w:spacing w:val="-11"/>
          <w:sz w:val="30"/>
          <w:szCs w:val="30"/>
          <w:lang w:eastAsia="zh-CN"/>
        </w:rPr>
        <w:t xml:space="preserve">  </w:t>
      </w:r>
      <w:r>
        <w:rPr>
          <w:rFonts w:ascii="宋体" w:eastAsia="宋体" w:hAnsi="宋体" w:cs="宋体"/>
          <w:spacing w:val="-11"/>
          <w:sz w:val="30"/>
          <w:szCs w:val="30"/>
          <w:lang w:eastAsia="zh-CN"/>
        </w:rPr>
        <w:t>日</w:t>
      </w:r>
    </w:p>
    <w:p w:rsidR="00C0203D" w:rsidRDefault="00C0203D">
      <w:pPr>
        <w:spacing w:line="219" w:lineRule="auto"/>
        <w:rPr>
          <w:rFonts w:ascii="宋体" w:eastAsia="宋体" w:hAnsi="宋体" w:cs="宋体"/>
          <w:sz w:val="30"/>
          <w:szCs w:val="30"/>
          <w:lang w:eastAsia="zh-CN"/>
        </w:rPr>
        <w:sectPr w:rsidR="00C0203D">
          <w:footerReference w:type="default" r:id="rId53"/>
          <w:pgSz w:w="11906" w:h="16839"/>
          <w:pgMar w:top="1134" w:right="850" w:bottom="1157" w:left="1134" w:header="862" w:footer="1002" w:gutter="0"/>
          <w:cols w:space="720"/>
        </w:sectPr>
      </w:pPr>
    </w:p>
    <w:p w:rsidR="00C0203D" w:rsidRDefault="00D85A1A">
      <w:pPr>
        <w:spacing w:before="34" w:line="229" w:lineRule="auto"/>
        <w:ind w:left="11" w:right="43"/>
        <w:rPr>
          <w:rFonts w:ascii="宋体" w:eastAsia="宋体" w:hAnsi="宋体" w:cs="宋体"/>
          <w:sz w:val="24"/>
          <w:szCs w:val="24"/>
          <w:lang w:eastAsia="zh-CN"/>
        </w:rPr>
      </w:pPr>
      <w:r>
        <w:rPr>
          <w:rFonts w:ascii="宋体" w:eastAsia="宋体" w:hAnsi="宋体" w:cs="宋体"/>
          <w:b/>
          <w:bCs/>
          <w:spacing w:val="-3"/>
          <w:sz w:val="24"/>
          <w:szCs w:val="24"/>
          <w:lang w:eastAsia="zh-CN"/>
        </w:rPr>
        <w:lastRenderedPageBreak/>
        <w:t>报价文件目录（本目录仅供参考，由投标人根据招</w:t>
      </w:r>
      <w:r>
        <w:rPr>
          <w:rFonts w:ascii="宋体" w:eastAsia="宋体" w:hAnsi="宋体" w:cs="宋体"/>
          <w:b/>
          <w:bCs/>
          <w:spacing w:val="-4"/>
          <w:sz w:val="24"/>
          <w:szCs w:val="24"/>
          <w:lang w:eastAsia="zh-CN"/>
        </w:rPr>
        <w:t>标文件要求，结合自身情况自</w:t>
      </w:r>
      <w:r>
        <w:rPr>
          <w:rFonts w:ascii="宋体" w:eastAsia="宋体" w:hAnsi="宋体" w:cs="宋体"/>
          <w:b/>
          <w:bCs/>
          <w:spacing w:val="-7"/>
          <w:sz w:val="24"/>
          <w:szCs w:val="24"/>
          <w:lang w:eastAsia="zh-CN"/>
        </w:rPr>
        <w:t>行编制</w:t>
      </w:r>
      <w:r>
        <w:rPr>
          <w:rFonts w:ascii="宋体" w:eastAsia="宋体" w:hAnsi="宋体" w:cs="宋体"/>
          <w:b/>
          <w:bCs/>
          <w:spacing w:val="-2"/>
          <w:sz w:val="24"/>
          <w:szCs w:val="24"/>
          <w:lang w:eastAsia="zh-CN"/>
        </w:rPr>
        <w:t>）：</w:t>
      </w:r>
    </w:p>
    <w:p w:rsidR="00C0203D" w:rsidRDefault="00C0203D">
      <w:pPr>
        <w:pStyle w:val="a4"/>
        <w:spacing w:line="273" w:lineRule="auto"/>
        <w:rPr>
          <w:lang w:eastAsia="zh-CN"/>
        </w:rPr>
      </w:pPr>
    </w:p>
    <w:p w:rsidR="00C0203D" w:rsidRDefault="00C0203D">
      <w:pPr>
        <w:pStyle w:val="a4"/>
        <w:spacing w:line="273" w:lineRule="auto"/>
        <w:rPr>
          <w:lang w:eastAsia="zh-CN"/>
        </w:rPr>
      </w:pPr>
    </w:p>
    <w:p w:rsidR="00C0203D" w:rsidRDefault="00C0203D">
      <w:pPr>
        <w:pStyle w:val="a4"/>
        <w:spacing w:line="273" w:lineRule="auto"/>
        <w:rPr>
          <w:lang w:eastAsia="zh-CN"/>
        </w:rPr>
      </w:pPr>
    </w:p>
    <w:p w:rsidR="00C0203D" w:rsidRDefault="00C0203D">
      <w:pPr>
        <w:pStyle w:val="a4"/>
        <w:spacing w:line="273" w:lineRule="auto"/>
        <w:rPr>
          <w:lang w:eastAsia="zh-CN"/>
        </w:rPr>
      </w:pPr>
    </w:p>
    <w:p w:rsidR="00C0203D" w:rsidRDefault="00C0203D">
      <w:pPr>
        <w:pStyle w:val="a4"/>
        <w:spacing w:line="273" w:lineRule="auto"/>
        <w:rPr>
          <w:lang w:eastAsia="zh-CN"/>
        </w:rPr>
      </w:pPr>
    </w:p>
    <w:p w:rsidR="00C0203D" w:rsidRDefault="00C0203D">
      <w:pPr>
        <w:pStyle w:val="a4"/>
        <w:spacing w:line="274" w:lineRule="auto"/>
        <w:rPr>
          <w:lang w:eastAsia="zh-CN"/>
        </w:rPr>
      </w:pPr>
    </w:p>
    <w:p w:rsidR="00C0203D" w:rsidRDefault="00C0203D">
      <w:pPr>
        <w:pStyle w:val="a4"/>
        <w:spacing w:line="274" w:lineRule="auto"/>
        <w:rPr>
          <w:lang w:eastAsia="zh-CN"/>
        </w:rPr>
      </w:pPr>
    </w:p>
    <w:p w:rsidR="00C0203D" w:rsidRDefault="00D85A1A">
      <w:pPr>
        <w:spacing w:before="139" w:line="225" w:lineRule="auto"/>
        <w:ind w:left="4179"/>
        <w:rPr>
          <w:rFonts w:ascii="宋体" w:eastAsia="宋体" w:hAnsi="宋体" w:cs="宋体"/>
          <w:sz w:val="43"/>
          <w:szCs w:val="43"/>
          <w:lang w:eastAsia="zh-CN"/>
        </w:rPr>
      </w:pPr>
      <w:r>
        <w:rPr>
          <w:rFonts w:ascii="宋体" w:eastAsia="宋体" w:hAnsi="宋体" w:cs="宋体"/>
          <w:spacing w:val="-46"/>
          <w:sz w:val="43"/>
          <w:szCs w:val="43"/>
          <w:lang w:eastAsia="zh-CN"/>
        </w:rPr>
        <w:t>目</w:t>
      </w:r>
      <w:r w:rsidR="00C10B3A">
        <w:rPr>
          <w:rFonts w:ascii="宋体" w:eastAsia="宋体" w:hAnsi="宋体" w:cs="宋体" w:hint="eastAsia"/>
          <w:spacing w:val="-46"/>
          <w:sz w:val="43"/>
          <w:szCs w:val="43"/>
          <w:lang w:eastAsia="zh-CN"/>
        </w:rPr>
        <w:t xml:space="preserve">  </w:t>
      </w:r>
      <w:r>
        <w:rPr>
          <w:rFonts w:ascii="宋体" w:eastAsia="宋体" w:hAnsi="宋体" w:cs="宋体"/>
          <w:spacing w:val="-46"/>
          <w:sz w:val="43"/>
          <w:szCs w:val="43"/>
          <w:lang w:eastAsia="zh-CN"/>
        </w:rPr>
        <w:t>录</w:t>
      </w:r>
    </w:p>
    <w:p w:rsidR="00C0203D" w:rsidRDefault="00C0203D">
      <w:pPr>
        <w:pStyle w:val="a4"/>
        <w:spacing w:line="253" w:lineRule="auto"/>
        <w:rPr>
          <w:lang w:eastAsia="zh-CN"/>
        </w:rPr>
      </w:pPr>
    </w:p>
    <w:p w:rsidR="00C0203D" w:rsidRDefault="00C0203D">
      <w:pPr>
        <w:pStyle w:val="a4"/>
        <w:spacing w:line="253" w:lineRule="auto"/>
        <w:rPr>
          <w:lang w:eastAsia="zh-CN"/>
        </w:rPr>
      </w:pPr>
    </w:p>
    <w:p w:rsidR="00C0203D" w:rsidRDefault="00C0203D">
      <w:pPr>
        <w:pStyle w:val="a4"/>
        <w:spacing w:line="253" w:lineRule="auto"/>
        <w:rPr>
          <w:lang w:eastAsia="zh-CN"/>
        </w:rPr>
      </w:pPr>
    </w:p>
    <w:p w:rsidR="00C0203D" w:rsidRDefault="00C0203D">
      <w:pPr>
        <w:pStyle w:val="a4"/>
        <w:spacing w:line="254" w:lineRule="auto"/>
        <w:rPr>
          <w:lang w:eastAsia="zh-CN"/>
        </w:rPr>
      </w:pPr>
    </w:p>
    <w:p w:rsidR="00C0203D" w:rsidRDefault="00D85A1A">
      <w:pPr>
        <w:spacing w:line="500" w:lineRule="exact"/>
        <w:ind w:left="578"/>
        <w:rPr>
          <w:rFonts w:ascii="宋体" w:eastAsia="宋体" w:hAnsi="宋体" w:cs="宋体"/>
          <w:sz w:val="28"/>
          <w:szCs w:val="28"/>
          <w:lang w:eastAsia="zh-CN"/>
        </w:rPr>
      </w:pPr>
      <w:r>
        <w:rPr>
          <w:rFonts w:ascii="宋体" w:eastAsia="宋体" w:hAnsi="宋体" w:cs="宋体"/>
          <w:sz w:val="28"/>
          <w:szCs w:val="28"/>
          <w:lang w:eastAsia="zh-CN"/>
        </w:rPr>
        <w:t>（1）开标一览表…………………………………………………………</w:t>
      </w:r>
    </w:p>
    <w:p w:rsidR="00C0203D" w:rsidRDefault="00D85A1A">
      <w:pPr>
        <w:spacing w:line="500" w:lineRule="exact"/>
        <w:ind w:left="578"/>
        <w:rPr>
          <w:rFonts w:ascii="宋体" w:eastAsia="宋体" w:hAnsi="宋体" w:cs="宋体"/>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投标报价明细表</w:t>
      </w:r>
      <w:r>
        <w:rPr>
          <w:rFonts w:ascii="宋体" w:eastAsia="宋体" w:hAnsi="宋体" w:cs="宋体"/>
          <w:sz w:val="28"/>
          <w:szCs w:val="28"/>
          <w:lang w:eastAsia="zh-CN"/>
        </w:rPr>
        <w:t>……………………………………………………</w:t>
      </w:r>
    </w:p>
    <w:p w:rsidR="00C0203D" w:rsidRDefault="00D85A1A">
      <w:pPr>
        <w:spacing w:line="500" w:lineRule="exact"/>
        <w:ind w:left="578"/>
        <w:rPr>
          <w:rFonts w:ascii="宋体" w:eastAsia="宋体" w:hAnsi="宋体" w:cs="宋体"/>
          <w:sz w:val="28"/>
          <w:szCs w:val="28"/>
          <w:lang w:eastAsia="zh-CN"/>
        </w:rPr>
      </w:pPr>
      <w:r>
        <w:rPr>
          <w:rFonts w:ascii="宋体" w:eastAsia="宋体" w:hAnsi="宋体" w:cs="宋体"/>
          <w:sz w:val="28"/>
          <w:szCs w:val="28"/>
          <w:lang w:eastAsia="zh-CN"/>
        </w:rPr>
        <w:t>（3）中小企业声明函（如有）…………………………………………</w:t>
      </w:r>
    </w:p>
    <w:p w:rsidR="00C0203D" w:rsidRDefault="00D85A1A">
      <w:pPr>
        <w:spacing w:line="500" w:lineRule="exact"/>
        <w:ind w:left="578"/>
        <w:rPr>
          <w:rFonts w:ascii="宋体" w:eastAsia="宋体" w:hAnsi="宋体" w:cs="宋体"/>
          <w:sz w:val="28"/>
          <w:szCs w:val="28"/>
          <w:lang w:eastAsia="zh-CN"/>
        </w:rPr>
      </w:pPr>
      <w:r>
        <w:rPr>
          <w:rFonts w:ascii="宋体" w:eastAsia="宋体" w:hAnsi="宋体" w:cs="宋体"/>
          <w:sz w:val="28"/>
          <w:szCs w:val="28"/>
          <w:lang w:eastAsia="zh-CN"/>
        </w:rPr>
        <w:t>（</w:t>
      </w:r>
      <w:r>
        <w:rPr>
          <w:rFonts w:ascii="宋体" w:eastAsia="宋体" w:hAnsi="宋体" w:cs="宋体" w:hint="eastAsia"/>
          <w:sz w:val="28"/>
          <w:szCs w:val="28"/>
          <w:lang w:eastAsia="zh-CN"/>
        </w:rPr>
        <w:t>4</w:t>
      </w:r>
      <w:r>
        <w:rPr>
          <w:rFonts w:ascii="宋体" w:eastAsia="宋体" w:hAnsi="宋体" w:cs="宋体"/>
          <w:sz w:val="28"/>
          <w:szCs w:val="28"/>
          <w:lang w:eastAsia="zh-CN"/>
        </w:rPr>
        <w:t>）残疾人福利性单位声明函（如有）………………………………</w:t>
      </w:r>
    </w:p>
    <w:p w:rsidR="00C0203D" w:rsidRDefault="00D85A1A">
      <w:pPr>
        <w:spacing w:line="500" w:lineRule="exact"/>
        <w:ind w:left="578"/>
        <w:rPr>
          <w:rFonts w:ascii="宋体" w:eastAsia="宋体" w:hAnsi="宋体" w:cs="宋体"/>
          <w:sz w:val="28"/>
          <w:szCs w:val="28"/>
          <w:lang w:eastAsia="zh-CN"/>
        </w:rPr>
      </w:pPr>
      <w:r>
        <w:rPr>
          <w:rFonts w:ascii="宋体" w:eastAsia="宋体" w:hAnsi="宋体" w:cs="宋体"/>
          <w:sz w:val="28"/>
          <w:szCs w:val="28"/>
          <w:lang w:eastAsia="zh-CN"/>
        </w:rPr>
        <w:t>（</w:t>
      </w:r>
      <w:r>
        <w:rPr>
          <w:rFonts w:ascii="宋体" w:eastAsia="宋体" w:hAnsi="宋体" w:cs="宋体" w:hint="eastAsia"/>
          <w:sz w:val="28"/>
          <w:szCs w:val="28"/>
          <w:lang w:eastAsia="zh-CN"/>
        </w:rPr>
        <w:t>5</w:t>
      </w:r>
      <w:r>
        <w:rPr>
          <w:rFonts w:ascii="宋体" w:eastAsia="宋体" w:hAnsi="宋体" w:cs="宋体"/>
          <w:sz w:val="28"/>
          <w:szCs w:val="28"/>
          <w:lang w:eastAsia="zh-CN"/>
        </w:rPr>
        <w:t>）</w:t>
      </w:r>
      <w:r>
        <w:rPr>
          <w:rFonts w:ascii="宋体" w:eastAsia="宋体" w:hAnsi="宋体" w:cs="宋体" w:hint="eastAsia"/>
          <w:sz w:val="28"/>
          <w:szCs w:val="28"/>
          <w:lang w:eastAsia="zh-CN"/>
        </w:rPr>
        <w:t>监狱企业由省级以上监狱管理局、戒毒管理局（含新疆生产建设兵团）出具的属于监狱企业的证明文件</w:t>
      </w:r>
      <w:r>
        <w:rPr>
          <w:rFonts w:ascii="宋体" w:eastAsia="宋体" w:hAnsi="宋体" w:cs="宋体"/>
          <w:sz w:val="28"/>
          <w:szCs w:val="28"/>
          <w:lang w:eastAsia="zh-CN"/>
        </w:rPr>
        <w:t>（如有）………………………………</w:t>
      </w:r>
    </w:p>
    <w:p w:rsidR="00C0203D" w:rsidRDefault="00D85A1A">
      <w:pPr>
        <w:spacing w:line="500" w:lineRule="exact"/>
        <w:ind w:left="578"/>
        <w:rPr>
          <w:rFonts w:ascii="宋体" w:eastAsia="宋体" w:hAnsi="宋体" w:cs="宋体"/>
          <w:sz w:val="28"/>
          <w:szCs w:val="28"/>
          <w:lang w:eastAsia="zh-CN"/>
        </w:rPr>
      </w:pPr>
      <w:r>
        <w:rPr>
          <w:rFonts w:ascii="宋体" w:eastAsia="宋体" w:hAnsi="宋体" w:cs="宋体" w:hint="eastAsia"/>
          <w:sz w:val="28"/>
          <w:szCs w:val="28"/>
          <w:lang w:eastAsia="zh-CN"/>
        </w:rPr>
        <w:t>（6）</w:t>
      </w:r>
      <w:r>
        <w:rPr>
          <w:rFonts w:ascii="宋体" w:eastAsia="宋体" w:hAnsi="宋体" w:cs="宋体"/>
          <w:sz w:val="28"/>
          <w:szCs w:val="28"/>
          <w:lang w:eastAsia="zh-CN"/>
        </w:rPr>
        <w:t>投标人针对报价需要说明</w:t>
      </w:r>
      <w:r>
        <w:rPr>
          <w:rFonts w:ascii="宋体" w:eastAsia="宋体" w:hAnsi="宋体" w:cs="宋体"/>
          <w:spacing w:val="-1"/>
          <w:sz w:val="28"/>
          <w:szCs w:val="28"/>
          <w:lang w:eastAsia="zh-CN"/>
        </w:rPr>
        <w:t>的其他文件和说明（格式自拟）……</w:t>
      </w:r>
    </w:p>
    <w:p w:rsidR="00C0203D" w:rsidRDefault="00C0203D">
      <w:pPr>
        <w:spacing w:line="219" w:lineRule="auto"/>
        <w:rPr>
          <w:rFonts w:ascii="宋体" w:eastAsia="宋体" w:hAnsi="宋体" w:cs="宋体"/>
          <w:sz w:val="28"/>
          <w:szCs w:val="28"/>
          <w:lang w:eastAsia="zh-CN"/>
        </w:rPr>
        <w:sectPr w:rsidR="00C0203D">
          <w:footerReference w:type="default" r:id="rId54"/>
          <w:pgSz w:w="11906" w:h="16839"/>
          <w:pgMar w:top="1134" w:right="850" w:bottom="1156" w:left="1134" w:header="862" w:footer="1003" w:gutter="0"/>
          <w:cols w:space="720"/>
        </w:sectPr>
      </w:pPr>
    </w:p>
    <w:p w:rsidR="00C0203D" w:rsidRDefault="00C0203D" w:rsidP="00FB1066">
      <w:pPr>
        <w:spacing w:before="86" w:line="220" w:lineRule="auto"/>
        <w:ind w:left="3203" w:firstLineChars="200" w:firstLine="628"/>
        <w:rPr>
          <w:rFonts w:ascii="宋体" w:eastAsia="宋体" w:hAnsi="宋体" w:cs="宋体"/>
          <w:b/>
          <w:bCs/>
          <w:spacing w:val="-7"/>
          <w:sz w:val="32"/>
          <w:szCs w:val="32"/>
          <w:lang w:eastAsia="zh-CN"/>
        </w:rPr>
      </w:pPr>
    </w:p>
    <w:p w:rsidR="00C0203D" w:rsidRDefault="00D85A1A" w:rsidP="00FB1066">
      <w:pPr>
        <w:spacing w:before="86" w:line="220" w:lineRule="auto"/>
        <w:ind w:left="3203" w:firstLineChars="200" w:firstLine="628"/>
        <w:rPr>
          <w:rFonts w:ascii="宋体" w:eastAsia="宋体" w:hAnsi="宋体" w:cs="宋体"/>
          <w:sz w:val="32"/>
          <w:szCs w:val="32"/>
        </w:rPr>
      </w:pPr>
      <w:r>
        <w:rPr>
          <w:rFonts w:ascii="宋体" w:eastAsia="宋体" w:hAnsi="宋体" w:cs="宋体"/>
          <w:b/>
          <w:bCs/>
          <w:spacing w:val="-7"/>
          <w:sz w:val="32"/>
          <w:szCs w:val="32"/>
        </w:rPr>
        <w:t>开标一览表</w:t>
      </w:r>
    </w:p>
    <w:p w:rsidR="00C0203D" w:rsidRDefault="00C0203D">
      <w:pPr>
        <w:pStyle w:val="a4"/>
        <w:spacing w:line="263" w:lineRule="auto"/>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8"/>
        <w:gridCol w:w="7605"/>
      </w:tblGrid>
      <w:tr w:rsidR="00C0203D">
        <w:trPr>
          <w:trHeight w:val="780"/>
        </w:trPr>
        <w:tc>
          <w:tcPr>
            <w:tcW w:w="2078" w:type="dxa"/>
            <w:vAlign w:val="center"/>
          </w:tcPr>
          <w:p w:rsidR="00C0203D" w:rsidRDefault="00D85A1A">
            <w:pPr>
              <w:spacing w:line="440" w:lineRule="exact"/>
              <w:ind w:firstLine="482"/>
              <w:rPr>
                <w:rFonts w:ascii="宋体" w:hAnsi="宋体" w:cs="宋体"/>
                <w:b/>
                <w:sz w:val="24"/>
                <w:szCs w:val="24"/>
              </w:rPr>
            </w:pPr>
            <w:r>
              <w:rPr>
                <w:rFonts w:ascii="宋体" w:hAnsi="宋体" w:cs="宋体" w:hint="eastAsia"/>
                <w:b/>
                <w:sz w:val="24"/>
                <w:szCs w:val="24"/>
              </w:rPr>
              <w:t>项目名称</w:t>
            </w:r>
          </w:p>
        </w:tc>
        <w:tc>
          <w:tcPr>
            <w:tcW w:w="7605" w:type="dxa"/>
            <w:vAlign w:val="center"/>
          </w:tcPr>
          <w:p w:rsidR="00C0203D" w:rsidRDefault="00C0203D">
            <w:pPr>
              <w:spacing w:line="440" w:lineRule="exact"/>
              <w:rPr>
                <w:rFonts w:ascii="宋体" w:hAnsi="宋体" w:cs="宋体"/>
                <w:b/>
                <w:sz w:val="24"/>
                <w:szCs w:val="24"/>
              </w:rPr>
            </w:pPr>
          </w:p>
        </w:tc>
      </w:tr>
      <w:tr w:rsidR="00C0203D">
        <w:trPr>
          <w:trHeight w:val="780"/>
        </w:trPr>
        <w:tc>
          <w:tcPr>
            <w:tcW w:w="2078" w:type="dxa"/>
            <w:vAlign w:val="center"/>
          </w:tcPr>
          <w:p w:rsidR="00C0203D" w:rsidRDefault="00D85A1A">
            <w:pPr>
              <w:spacing w:line="440" w:lineRule="exact"/>
              <w:ind w:firstLine="482"/>
              <w:rPr>
                <w:rFonts w:ascii="宋体" w:hAnsi="宋体" w:cs="宋体"/>
                <w:b/>
                <w:sz w:val="24"/>
                <w:szCs w:val="24"/>
              </w:rPr>
            </w:pPr>
            <w:r>
              <w:rPr>
                <w:rFonts w:ascii="宋体" w:hAnsi="宋体" w:cs="宋体" w:hint="eastAsia"/>
                <w:b/>
                <w:sz w:val="24"/>
                <w:szCs w:val="24"/>
              </w:rPr>
              <w:t>项目编号</w:t>
            </w:r>
          </w:p>
        </w:tc>
        <w:tc>
          <w:tcPr>
            <w:tcW w:w="7605" w:type="dxa"/>
            <w:vAlign w:val="center"/>
          </w:tcPr>
          <w:p w:rsidR="00C0203D" w:rsidRDefault="00C0203D">
            <w:pPr>
              <w:spacing w:line="440" w:lineRule="exact"/>
              <w:ind w:firstLine="482"/>
              <w:rPr>
                <w:rFonts w:ascii="宋体" w:hAnsi="宋体" w:cs="宋体"/>
                <w:b/>
                <w:sz w:val="24"/>
                <w:szCs w:val="24"/>
              </w:rPr>
            </w:pPr>
          </w:p>
        </w:tc>
      </w:tr>
      <w:tr w:rsidR="00C0203D">
        <w:trPr>
          <w:trHeight w:val="886"/>
        </w:trPr>
        <w:tc>
          <w:tcPr>
            <w:tcW w:w="2078" w:type="dxa"/>
            <w:vAlign w:val="center"/>
          </w:tcPr>
          <w:p w:rsidR="00C0203D" w:rsidRDefault="00D85A1A">
            <w:pPr>
              <w:spacing w:line="440" w:lineRule="exact"/>
              <w:ind w:firstLine="482"/>
              <w:rPr>
                <w:rFonts w:ascii="宋体" w:hAnsi="宋体" w:cs="宋体"/>
                <w:b/>
                <w:sz w:val="24"/>
                <w:szCs w:val="24"/>
              </w:rPr>
            </w:pPr>
            <w:r>
              <w:rPr>
                <w:rFonts w:ascii="宋体" w:hAnsi="宋体" w:cs="宋体" w:hint="eastAsia"/>
                <w:b/>
                <w:sz w:val="24"/>
                <w:szCs w:val="24"/>
              </w:rPr>
              <w:t>投标报价</w:t>
            </w:r>
          </w:p>
        </w:tc>
        <w:tc>
          <w:tcPr>
            <w:tcW w:w="7605" w:type="dxa"/>
            <w:vAlign w:val="center"/>
          </w:tcPr>
          <w:p w:rsidR="00C0203D" w:rsidRDefault="00D85A1A">
            <w:pPr>
              <w:spacing w:line="440" w:lineRule="exact"/>
              <w:rPr>
                <w:rFonts w:ascii="宋体" w:hAnsi="宋体" w:cs="宋体"/>
                <w:b/>
                <w:sz w:val="24"/>
                <w:szCs w:val="24"/>
                <w:lang w:eastAsia="zh-CN"/>
              </w:rPr>
            </w:pPr>
            <w:r>
              <w:rPr>
                <w:rFonts w:ascii="宋体" w:eastAsia="宋体" w:hAnsi="宋体" w:cs="宋体" w:hint="eastAsia"/>
                <w:b/>
                <w:sz w:val="24"/>
                <w:szCs w:val="24"/>
                <w:lang w:eastAsia="zh-CN"/>
              </w:rPr>
              <w:t>人民币</w:t>
            </w:r>
            <w:r>
              <w:rPr>
                <w:rFonts w:ascii="宋体" w:hAnsi="宋体" w:cs="宋体" w:hint="eastAsia"/>
                <w:b/>
                <w:sz w:val="24"/>
                <w:szCs w:val="24"/>
                <w:lang w:eastAsia="zh-CN"/>
              </w:rPr>
              <w:t>大写：</w:t>
            </w:r>
            <w:r>
              <w:rPr>
                <w:rFonts w:ascii="宋体" w:hAnsi="宋体" w:cs="宋体" w:hint="eastAsia"/>
                <w:b/>
                <w:sz w:val="24"/>
                <w:szCs w:val="24"/>
                <w:lang w:eastAsia="zh-CN"/>
              </w:rPr>
              <w:t xml:space="preserve">                                </w:t>
            </w:r>
            <w:r>
              <w:rPr>
                <w:rFonts w:ascii="宋体" w:hAnsi="宋体" w:cs="宋体" w:hint="eastAsia"/>
                <w:b/>
                <w:sz w:val="24"/>
                <w:szCs w:val="24"/>
                <w:lang w:eastAsia="zh-CN"/>
              </w:rPr>
              <w:t>（</w:t>
            </w:r>
            <w:r>
              <w:rPr>
                <w:rFonts w:ascii="宋体" w:eastAsia="宋体" w:hAnsi="宋体" w:cs="宋体" w:hint="eastAsia"/>
                <w:b/>
                <w:sz w:val="24"/>
                <w:szCs w:val="24"/>
                <w:lang w:eastAsia="zh-CN"/>
              </w:rPr>
              <w:t>¥</w:t>
            </w:r>
            <w:r>
              <w:rPr>
                <w:rFonts w:ascii="宋体" w:hAnsi="宋体" w:cs="宋体" w:hint="eastAsia"/>
                <w:b/>
                <w:sz w:val="24"/>
                <w:szCs w:val="24"/>
                <w:lang w:eastAsia="zh-CN"/>
              </w:rPr>
              <w:t xml:space="preserve">          </w:t>
            </w:r>
            <w:r>
              <w:rPr>
                <w:rFonts w:ascii="宋体" w:hAnsi="宋体" w:cs="宋体" w:hint="eastAsia"/>
                <w:b/>
                <w:sz w:val="24"/>
                <w:szCs w:val="24"/>
                <w:lang w:eastAsia="zh-CN"/>
              </w:rPr>
              <w:t>元）</w:t>
            </w:r>
          </w:p>
        </w:tc>
      </w:tr>
      <w:tr w:rsidR="00C0203D">
        <w:trPr>
          <w:trHeight w:val="927"/>
        </w:trPr>
        <w:tc>
          <w:tcPr>
            <w:tcW w:w="2078" w:type="dxa"/>
            <w:vAlign w:val="center"/>
          </w:tcPr>
          <w:p w:rsidR="00C0203D" w:rsidRDefault="00D85A1A">
            <w:pPr>
              <w:spacing w:line="440" w:lineRule="exact"/>
              <w:jc w:val="center"/>
              <w:rPr>
                <w:rFonts w:ascii="宋体" w:hAnsi="宋体" w:cs="宋体"/>
                <w:b/>
                <w:sz w:val="24"/>
                <w:szCs w:val="24"/>
              </w:rPr>
            </w:pPr>
            <w:r>
              <w:rPr>
                <w:rFonts w:ascii="宋体" w:hAnsi="宋体" w:cs="宋体" w:hint="eastAsia"/>
                <w:b/>
                <w:sz w:val="24"/>
                <w:szCs w:val="24"/>
              </w:rPr>
              <w:t>合同履行期限</w:t>
            </w:r>
          </w:p>
        </w:tc>
        <w:tc>
          <w:tcPr>
            <w:tcW w:w="7605" w:type="dxa"/>
            <w:vAlign w:val="center"/>
          </w:tcPr>
          <w:p w:rsidR="00C0203D" w:rsidRDefault="00D85A1A">
            <w:pPr>
              <w:spacing w:line="400" w:lineRule="exact"/>
              <w:outlineLvl w:val="0"/>
              <w:rPr>
                <w:rFonts w:ascii="宋体" w:hAnsi="宋体" w:cs="宋体"/>
                <w:b/>
                <w:sz w:val="24"/>
                <w:szCs w:val="24"/>
                <w:lang w:eastAsia="zh-CN"/>
              </w:rPr>
            </w:pPr>
            <w:r>
              <w:rPr>
                <w:rFonts w:ascii="宋体" w:eastAsia="宋体" w:hAnsi="宋体" w:cs="宋体" w:hint="eastAsia"/>
                <w:b/>
                <w:sz w:val="24"/>
                <w:szCs w:val="24"/>
                <w:lang w:eastAsia="zh-CN"/>
              </w:rPr>
              <w:t>自签订合同之日起</w:t>
            </w:r>
            <w:r w:rsidR="00C10B3A">
              <w:rPr>
                <w:rFonts w:ascii="宋体" w:eastAsia="宋体" w:hAnsi="宋体" w:cs="宋体" w:hint="eastAsia"/>
                <w:b/>
                <w:sz w:val="24"/>
                <w:szCs w:val="24"/>
                <w:u w:val="single"/>
                <w:lang w:eastAsia="zh-CN"/>
              </w:rPr>
              <w:t xml:space="preserve">      </w:t>
            </w:r>
            <w:r>
              <w:rPr>
                <w:rFonts w:ascii="宋体" w:eastAsia="宋体" w:hAnsi="宋体" w:cs="宋体" w:hint="eastAsia"/>
                <w:b/>
                <w:sz w:val="24"/>
                <w:szCs w:val="24"/>
                <w:lang w:eastAsia="zh-CN"/>
              </w:rPr>
              <w:t>日内安装调试完毕，验收合格并交付使用。</w:t>
            </w:r>
          </w:p>
        </w:tc>
      </w:tr>
    </w:tbl>
    <w:p w:rsidR="00C0203D" w:rsidRDefault="00C0203D">
      <w:pPr>
        <w:pStyle w:val="a4"/>
        <w:spacing w:line="245" w:lineRule="auto"/>
        <w:rPr>
          <w:lang w:eastAsia="zh-CN"/>
        </w:rPr>
      </w:pPr>
    </w:p>
    <w:p w:rsidR="00C0203D" w:rsidRDefault="00D85A1A">
      <w:pPr>
        <w:spacing w:before="65" w:line="232" w:lineRule="auto"/>
        <w:ind w:left="6"/>
        <w:rPr>
          <w:rFonts w:ascii="宋体" w:eastAsia="宋体" w:hAnsi="宋体" w:cs="宋体"/>
          <w:sz w:val="20"/>
          <w:szCs w:val="20"/>
          <w:lang w:eastAsia="zh-CN"/>
        </w:rPr>
      </w:pPr>
      <w:r>
        <w:rPr>
          <w:rFonts w:ascii="宋体" w:eastAsia="宋体" w:hAnsi="宋体" w:cs="宋体"/>
          <w:sz w:val="20"/>
          <w:szCs w:val="20"/>
          <w:lang w:eastAsia="zh-CN"/>
        </w:rPr>
        <w:t>注：</w:t>
      </w:r>
    </w:p>
    <w:p w:rsidR="00C0203D" w:rsidRDefault="00D85A1A">
      <w:pPr>
        <w:spacing w:line="400" w:lineRule="exact"/>
        <w:ind w:left="7" w:right="53" w:firstLine="434"/>
        <w:rPr>
          <w:rFonts w:ascii="宋体" w:eastAsia="宋体" w:hAnsi="宋体" w:cs="宋体"/>
          <w:lang w:eastAsia="zh-CN"/>
        </w:rPr>
      </w:pPr>
      <w:r>
        <w:rPr>
          <w:rFonts w:ascii="宋体" w:eastAsia="宋体" w:hAnsi="宋体" w:cs="宋体" w:hint="eastAsia"/>
          <w:lang w:eastAsia="zh-CN"/>
        </w:rPr>
        <w:t>1.报价一经涂改，应在涂改处加盖电子公章或者由法定代表人或委托代理人签字（或者电子签名或者加盖电子印章），否则其投标作无效标处理。</w:t>
      </w:r>
    </w:p>
    <w:p w:rsidR="00C0203D" w:rsidRDefault="00D85A1A">
      <w:pPr>
        <w:spacing w:before="50" w:after="50"/>
        <w:ind w:firstLineChars="200" w:firstLine="420"/>
        <w:rPr>
          <w:rFonts w:ascii="宋体" w:eastAsia="宋体" w:hAnsi="宋体" w:cs="宋体"/>
          <w:lang w:eastAsia="zh-CN"/>
        </w:rPr>
      </w:pPr>
      <w:r>
        <w:rPr>
          <w:rFonts w:ascii="宋体" w:eastAsia="宋体" w:hAnsi="宋体" w:cs="宋体" w:hint="eastAsia"/>
          <w:lang w:eastAsia="zh-CN"/>
        </w:rPr>
        <w:t>2.投标报价包括项目实施所需的人工费、设备费、运输、安装、调试、培训等费用、购买及制作标书费、税费及其他一切费用。</w:t>
      </w:r>
    </w:p>
    <w:p w:rsidR="00C0203D" w:rsidRDefault="00D85A1A">
      <w:pPr>
        <w:pStyle w:val="ac"/>
        <w:spacing w:line="400" w:lineRule="exact"/>
        <w:ind w:firstLine="420"/>
        <w:rPr>
          <w:rFonts w:ascii="宋体" w:eastAsia="宋体" w:hAnsi="宋体" w:cs="宋体"/>
          <w:lang w:val="en-US" w:eastAsia="zh-CN"/>
        </w:rPr>
      </w:pPr>
      <w:r>
        <w:rPr>
          <w:rFonts w:ascii="宋体" w:eastAsia="宋体" w:hAnsi="宋体" w:cs="宋体" w:hint="eastAsia"/>
          <w:lang w:val="en-US" w:eastAsia="zh-CN"/>
        </w:rPr>
        <w:t>3.以上报价应与“投标报价明细表”中的“投标总价”相一致。</w:t>
      </w:r>
    </w:p>
    <w:p w:rsidR="00C0203D" w:rsidRDefault="00C0203D">
      <w:pPr>
        <w:pStyle w:val="a4"/>
        <w:spacing w:line="271" w:lineRule="auto"/>
        <w:rPr>
          <w:lang w:eastAsia="zh-CN"/>
        </w:rPr>
      </w:pPr>
    </w:p>
    <w:p w:rsidR="00C0203D" w:rsidRDefault="00C0203D">
      <w:pPr>
        <w:pStyle w:val="a4"/>
        <w:spacing w:line="271" w:lineRule="auto"/>
        <w:rPr>
          <w:lang w:eastAsia="zh-CN"/>
        </w:rPr>
      </w:pPr>
    </w:p>
    <w:p w:rsidR="00C0203D" w:rsidRDefault="00C0203D">
      <w:pPr>
        <w:pStyle w:val="a4"/>
        <w:spacing w:line="272" w:lineRule="auto"/>
        <w:rPr>
          <w:lang w:eastAsia="zh-CN"/>
        </w:rPr>
      </w:pPr>
    </w:p>
    <w:p w:rsidR="00C0203D" w:rsidRDefault="00C0203D">
      <w:pPr>
        <w:pStyle w:val="a4"/>
        <w:spacing w:line="272" w:lineRule="auto"/>
        <w:rPr>
          <w:lang w:eastAsia="zh-CN"/>
        </w:rPr>
      </w:pPr>
    </w:p>
    <w:p w:rsidR="00C0203D" w:rsidRDefault="00C0203D">
      <w:pPr>
        <w:pStyle w:val="a4"/>
        <w:spacing w:line="272" w:lineRule="auto"/>
        <w:rPr>
          <w:lang w:eastAsia="zh-CN"/>
        </w:rPr>
      </w:pPr>
    </w:p>
    <w:p w:rsidR="00C0203D" w:rsidRDefault="00D85A1A">
      <w:pPr>
        <w:spacing w:before="65" w:line="227" w:lineRule="auto"/>
        <w:ind w:left="2277"/>
        <w:rPr>
          <w:rFonts w:ascii="宋体" w:eastAsia="宋体" w:hAnsi="宋体" w:cs="宋体"/>
          <w:lang w:eastAsia="zh-CN"/>
        </w:rPr>
      </w:pPr>
      <w:r>
        <w:rPr>
          <w:rFonts w:ascii="宋体" w:eastAsia="宋体" w:hAnsi="宋体" w:cs="宋体"/>
          <w:lang w:eastAsia="zh-CN"/>
        </w:rPr>
        <w:t xml:space="preserve">投标人名称（电子公章）： </w:t>
      </w:r>
    </w:p>
    <w:p w:rsidR="00C0203D" w:rsidRDefault="00C0203D">
      <w:pPr>
        <w:pStyle w:val="a4"/>
        <w:spacing w:line="282" w:lineRule="auto"/>
        <w:rPr>
          <w:lang w:eastAsia="zh-CN"/>
        </w:rPr>
      </w:pPr>
    </w:p>
    <w:p w:rsidR="00C0203D" w:rsidRDefault="00D85A1A">
      <w:pPr>
        <w:spacing w:before="66" w:line="227" w:lineRule="auto"/>
        <w:ind w:left="2275"/>
        <w:rPr>
          <w:rFonts w:ascii="宋体" w:eastAsia="宋体" w:hAnsi="宋体" w:cs="宋体"/>
          <w:lang w:eastAsia="zh-CN"/>
        </w:rPr>
      </w:pPr>
      <w:r>
        <w:rPr>
          <w:rFonts w:ascii="宋体" w:eastAsia="宋体" w:hAnsi="宋体" w:cs="宋体"/>
          <w:lang w:eastAsia="zh-CN"/>
        </w:rPr>
        <w:t>法定代表人或委托代理人（签字或者电子签名或者加盖电子印章）：</w:t>
      </w:r>
    </w:p>
    <w:p w:rsidR="00C0203D" w:rsidRDefault="00C0203D">
      <w:pPr>
        <w:tabs>
          <w:tab w:val="left" w:pos="8240"/>
        </w:tabs>
        <w:spacing w:before="65" w:line="228" w:lineRule="auto"/>
        <w:jc w:val="right"/>
        <w:rPr>
          <w:rFonts w:ascii="宋体" w:eastAsia="宋体" w:hAnsi="宋体" w:cs="宋体"/>
          <w:lang w:eastAsia="zh-CN"/>
        </w:rPr>
      </w:pPr>
    </w:p>
    <w:p w:rsidR="00C0203D" w:rsidRDefault="00D85A1A">
      <w:pPr>
        <w:tabs>
          <w:tab w:val="left" w:pos="8240"/>
        </w:tabs>
        <w:spacing w:before="65" w:line="228" w:lineRule="auto"/>
        <w:jc w:val="right"/>
        <w:rPr>
          <w:rFonts w:ascii="宋体" w:eastAsia="宋体" w:hAnsi="宋体" w:cs="宋体"/>
          <w:sz w:val="20"/>
          <w:szCs w:val="20"/>
          <w:lang w:eastAsia="zh-CN"/>
        </w:rPr>
      </w:pPr>
      <w:r>
        <w:rPr>
          <w:rFonts w:ascii="宋体" w:eastAsia="宋体" w:hAnsi="宋体" w:cs="宋体"/>
          <w:lang w:eastAsia="zh-CN"/>
        </w:rPr>
        <w:t xml:space="preserve"> 年 月日</w:t>
      </w: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sectPr w:rsidR="00C0203D">
          <w:headerReference w:type="default" r:id="rId55"/>
          <w:footerReference w:type="default" r:id="rId56"/>
          <w:pgSz w:w="11906" w:h="16839"/>
          <w:pgMar w:top="400" w:right="850" w:bottom="1155" w:left="1134" w:header="0" w:footer="1003" w:gutter="0"/>
          <w:cols w:space="720"/>
        </w:sectPr>
      </w:pPr>
    </w:p>
    <w:p w:rsidR="00C0203D" w:rsidRDefault="00C0203D">
      <w:pPr>
        <w:pStyle w:val="1"/>
        <w:numPr>
          <w:ilvl w:val="0"/>
          <w:numId w:val="0"/>
        </w:numPr>
        <w:spacing w:line="500" w:lineRule="exact"/>
        <w:rPr>
          <w:rFonts w:ascii="宋体" w:eastAsia="宋体" w:hAnsi="宋体" w:cs="宋体"/>
          <w:b/>
          <w:sz w:val="32"/>
          <w:szCs w:val="32"/>
          <w:lang w:eastAsia="zh-CN"/>
        </w:rPr>
      </w:pPr>
    </w:p>
    <w:p w:rsidR="00C0203D" w:rsidRDefault="00D85A1A">
      <w:pPr>
        <w:pStyle w:val="1"/>
        <w:numPr>
          <w:ilvl w:val="0"/>
          <w:numId w:val="0"/>
        </w:numPr>
        <w:spacing w:line="500" w:lineRule="exact"/>
        <w:rPr>
          <w:rFonts w:ascii="宋体" w:eastAsia="宋体" w:hAnsi="宋体" w:cs="宋体"/>
          <w:sz w:val="32"/>
          <w:szCs w:val="32"/>
          <w:lang w:eastAsia="zh-CN"/>
        </w:rPr>
      </w:pPr>
      <w:r>
        <w:rPr>
          <w:rFonts w:ascii="宋体" w:eastAsia="宋体" w:hAnsi="宋体" w:cs="宋体" w:hint="eastAsia"/>
          <w:b/>
          <w:sz w:val="32"/>
          <w:szCs w:val="32"/>
          <w:lang w:eastAsia="zh-CN"/>
        </w:rPr>
        <w:t>投标报价明细表</w:t>
      </w:r>
    </w:p>
    <w:p w:rsidR="00C0203D" w:rsidRDefault="00D85A1A">
      <w:pPr>
        <w:pStyle w:val="a6"/>
        <w:jc w:val="center"/>
        <w:rPr>
          <w:rFonts w:hAnsi="宋体" w:cs="宋体"/>
          <w:sz w:val="24"/>
          <w:szCs w:val="24"/>
          <w:lang w:eastAsia="zh-CN"/>
        </w:rPr>
      </w:pPr>
      <w:r>
        <w:rPr>
          <w:rFonts w:hAnsi="宋体" w:cs="宋体" w:hint="eastAsia"/>
          <w:sz w:val="24"/>
          <w:szCs w:val="24"/>
          <w:lang w:eastAsia="zh-CN"/>
        </w:rPr>
        <w:t xml:space="preserve">                                  </w:t>
      </w:r>
      <w:r>
        <w:rPr>
          <w:rFonts w:hAnsi="宋体" w:cs="宋体" w:hint="eastAsia"/>
          <w:sz w:val="24"/>
          <w:szCs w:val="24"/>
          <w:lang w:eastAsia="zh-CN"/>
        </w:rPr>
        <w:t>金额单位：人民币（元）</w:t>
      </w:r>
    </w:p>
    <w:tbl>
      <w:tblPr>
        <w:tblpPr w:leftFromText="180" w:rightFromText="180" w:vertAnchor="text" w:horzAnchor="page" w:tblpX="918" w:tblpY="76"/>
        <w:tblOverlap w:val="never"/>
        <w:tblW w:w="99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12"/>
        <w:gridCol w:w="1065"/>
        <w:gridCol w:w="1005"/>
        <w:gridCol w:w="723"/>
        <w:gridCol w:w="1110"/>
        <w:gridCol w:w="975"/>
        <w:gridCol w:w="1515"/>
        <w:gridCol w:w="945"/>
        <w:gridCol w:w="990"/>
        <w:gridCol w:w="1035"/>
      </w:tblGrid>
      <w:tr w:rsidR="00C0203D">
        <w:trPr>
          <w:trHeight w:val="1308"/>
        </w:trPr>
        <w:tc>
          <w:tcPr>
            <w:tcW w:w="612" w:type="dxa"/>
            <w:textDirection w:val="tbRlV"/>
            <w:vAlign w:val="center"/>
          </w:tcPr>
          <w:p w:rsidR="00C0203D" w:rsidRDefault="00D85A1A">
            <w:pPr>
              <w:pStyle w:val="TableText"/>
              <w:spacing w:line="320" w:lineRule="exact"/>
              <w:ind w:left="444"/>
              <w:jc w:val="both"/>
              <w:rPr>
                <w:sz w:val="21"/>
                <w:szCs w:val="21"/>
              </w:rPr>
            </w:pPr>
            <w:r>
              <w:rPr>
                <w:b/>
                <w:bCs/>
                <w:spacing w:val="-2"/>
                <w:sz w:val="21"/>
                <w:szCs w:val="21"/>
              </w:rPr>
              <w:t>项号</w:t>
            </w:r>
          </w:p>
        </w:tc>
        <w:tc>
          <w:tcPr>
            <w:tcW w:w="1065" w:type="dxa"/>
            <w:vAlign w:val="center"/>
          </w:tcPr>
          <w:p w:rsidR="00C0203D" w:rsidRDefault="00D85A1A">
            <w:pPr>
              <w:pStyle w:val="TableText"/>
              <w:spacing w:line="320" w:lineRule="exact"/>
              <w:ind w:left="429" w:right="109" w:hanging="315"/>
              <w:jc w:val="center"/>
              <w:rPr>
                <w:b/>
                <w:bCs/>
                <w:spacing w:val="-4"/>
                <w:sz w:val="21"/>
                <w:szCs w:val="21"/>
                <w:lang w:eastAsia="zh-CN"/>
              </w:rPr>
            </w:pPr>
            <w:r>
              <w:rPr>
                <w:rFonts w:hint="eastAsia"/>
                <w:b/>
                <w:bCs/>
                <w:spacing w:val="-4"/>
                <w:sz w:val="21"/>
                <w:szCs w:val="21"/>
                <w:lang w:eastAsia="zh-CN"/>
              </w:rPr>
              <w:t>货物</w:t>
            </w:r>
          </w:p>
          <w:p w:rsidR="00C0203D" w:rsidRDefault="00D85A1A">
            <w:pPr>
              <w:pStyle w:val="TableText"/>
              <w:spacing w:line="320" w:lineRule="exact"/>
              <w:ind w:left="429" w:right="109" w:hanging="315"/>
              <w:jc w:val="center"/>
              <w:rPr>
                <w:sz w:val="21"/>
                <w:szCs w:val="21"/>
              </w:rPr>
            </w:pPr>
            <w:r>
              <w:rPr>
                <w:b/>
                <w:bCs/>
                <w:spacing w:val="-4"/>
                <w:sz w:val="21"/>
                <w:szCs w:val="21"/>
              </w:rPr>
              <w:t>名</w:t>
            </w:r>
            <w:r>
              <w:rPr>
                <w:b/>
                <w:bCs/>
                <w:spacing w:val="-3"/>
                <w:sz w:val="21"/>
                <w:szCs w:val="21"/>
              </w:rPr>
              <w:t>称</w:t>
            </w:r>
          </w:p>
        </w:tc>
        <w:tc>
          <w:tcPr>
            <w:tcW w:w="1005" w:type="dxa"/>
            <w:vAlign w:val="center"/>
          </w:tcPr>
          <w:p w:rsidR="00C0203D" w:rsidRDefault="00D85A1A">
            <w:pPr>
              <w:pStyle w:val="TableText"/>
              <w:spacing w:line="320" w:lineRule="exact"/>
              <w:ind w:left="293" w:right="187" w:hanging="105"/>
              <w:jc w:val="center"/>
              <w:rPr>
                <w:sz w:val="21"/>
                <w:szCs w:val="21"/>
              </w:rPr>
            </w:pPr>
            <w:r>
              <w:rPr>
                <w:b/>
                <w:bCs/>
                <w:spacing w:val="-5"/>
                <w:sz w:val="21"/>
                <w:szCs w:val="21"/>
              </w:rPr>
              <w:t>数量及</w:t>
            </w:r>
            <w:r>
              <w:rPr>
                <w:b/>
                <w:bCs/>
                <w:spacing w:val="-6"/>
                <w:sz w:val="21"/>
                <w:szCs w:val="21"/>
              </w:rPr>
              <w:t>单位</w:t>
            </w:r>
            <w:r>
              <w:rPr>
                <w:rFonts w:hint="eastAsia"/>
                <w:b/>
                <w:bCs/>
                <w:spacing w:val="-4"/>
                <w:sz w:val="21"/>
                <w:szCs w:val="21"/>
              </w:rPr>
              <w:t>①</w:t>
            </w:r>
          </w:p>
        </w:tc>
        <w:tc>
          <w:tcPr>
            <w:tcW w:w="723" w:type="dxa"/>
            <w:vAlign w:val="center"/>
          </w:tcPr>
          <w:p w:rsidR="00C0203D" w:rsidRDefault="00D85A1A">
            <w:pPr>
              <w:pStyle w:val="TableText"/>
              <w:spacing w:line="320" w:lineRule="exact"/>
              <w:ind w:left="242"/>
              <w:jc w:val="both"/>
              <w:rPr>
                <w:sz w:val="21"/>
                <w:szCs w:val="21"/>
              </w:rPr>
            </w:pPr>
            <w:r>
              <w:rPr>
                <w:b/>
                <w:bCs/>
                <w:spacing w:val="-8"/>
                <w:sz w:val="21"/>
                <w:szCs w:val="21"/>
              </w:rPr>
              <w:t>品牌</w:t>
            </w:r>
          </w:p>
        </w:tc>
        <w:tc>
          <w:tcPr>
            <w:tcW w:w="1110" w:type="dxa"/>
            <w:vAlign w:val="center"/>
          </w:tcPr>
          <w:p w:rsidR="00C0203D" w:rsidRDefault="00D85A1A">
            <w:pPr>
              <w:pStyle w:val="TableText"/>
              <w:spacing w:line="320" w:lineRule="exact"/>
              <w:ind w:left="332" w:right="318" w:hanging="5"/>
              <w:jc w:val="center"/>
              <w:rPr>
                <w:sz w:val="21"/>
                <w:szCs w:val="21"/>
              </w:rPr>
            </w:pPr>
            <w:r>
              <w:rPr>
                <w:b/>
                <w:bCs/>
                <w:spacing w:val="-6"/>
                <w:sz w:val="21"/>
                <w:szCs w:val="21"/>
              </w:rPr>
              <w:t>规格</w:t>
            </w:r>
            <w:r>
              <w:rPr>
                <w:b/>
                <w:bCs/>
                <w:spacing w:val="-9"/>
                <w:sz w:val="21"/>
                <w:szCs w:val="21"/>
              </w:rPr>
              <w:t>型号</w:t>
            </w:r>
          </w:p>
        </w:tc>
        <w:tc>
          <w:tcPr>
            <w:tcW w:w="975" w:type="dxa"/>
            <w:vAlign w:val="center"/>
          </w:tcPr>
          <w:p w:rsidR="00C0203D" w:rsidRDefault="00D85A1A">
            <w:pPr>
              <w:pStyle w:val="TableText"/>
              <w:spacing w:line="320" w:lineRule="exact"/>
              <w:jc w:val="center"/>
              <w:rPr>
                <w:sz w:val="21"/>
                <w:szCs w:val="21"/>
                <w:lang w:eastAsia="zh-CN"/>
              </w:rPr>
            </w:pPr>
            <w:r>
              <w:rPr>
                <w:b/>
                <w:bCs/>
                <w:spacing w:val="-4"/>
                <w:sz w:val="21"/>
                <w:szCs w:val="21"/>
              </w:rPr>
              <w:t>制造商</w:t>
            </w:r>
            <w:r>
              <w:rPr>
                <w:rFonts w:hint="eastAsia"/>
                <w:b/>
                <w:bCs/>
                <w:spacing w:val="-4"/>
                <w:sz w:val="21"/>
                <w:szCs w:val="21"/>
                <w:lang w:eastAsia="zh-CN"/>
              </w:rPr>
              <w:t>、国别、产地</w:t>
            </w:r>
          </w:p>
        </w:tc>
        <w:tc>
          <w:tcPr>
            <w:tcW w:w="1515" w:type="dxa"/>
            <w:vAlign w:val="center"/>
          </w:tcPr>
          <w:p w:rsidR="00C0203D" w:rsidRDefault="00D85A1A">
            <w:pPr>
              <w:pStyle w:val="TableText"/>
              <w:spacing w:line="320" w:lineRule="exact"/>
              <w:ind w:left="139" w:right="121" w:firstLine="99"/>
              <w:jc w:val="center"/>
              <w:rPr>
                <w:sz w:val="21"/>
                <w:szCs w:val="21"/>
                <w:lang w:eastAsia="zh-CN"/>
              </w:rPr>
            </w:pPr>
            <w:r>
              <w:rPr>
                <w:b/>
                <w:bCs/>
                <w:spacing w:val="-5"/>
                <w:sz w:val="21"/>
                <w:szCs w:val="21"/>
                <w:lang w:eastAsia="zh-CN"/>
              </w:rPr>
              <w:t>参数性</w:t>
            </w:r>
            <w:r>
              <w:rPr>
                <w:b/>
                <w:bCs/>
                <w:spacing w:val="-6"/>
                <w:sz w:val="21"/>
                <w:szCs w:val="21"/>
                <w:lang w:eastAsia="zh-CN"/>
              </w:rPr>
              <w:t>能、指标</w:t>
            </w:r>
            <w:r>
              <w:rPr>
                <w:b/>
                <w:bCs/>
                <w:spacing w:val="28"/>
                <w:sz w:val="21"/>
                <w:szCs w:val="21"/>
                <w:lang w:eastAsia="zh-CN"/>
              </w:rPr>
              <w:t>及配置</w:t>
            </w:r>
          </w:p>
        </w:tc>
        <w:tc>
          <w:tcPr>
            <w:tcW w:w="945" w:type="dxa"/>
            <w:vAlign w:val="center"/>
          </w:tcPr>
          <w:p w:rsidR="00C0203D" w:rsidRDefault="00D85A1A">
            <w:pPr>
              <w:pStyle w:val="TableText"/>
              <w:spacing w:line="320" w:lineRule="exact"/>
              <w:ind w:left="288" w:right="176" w:hanging="102"/>
              <w:jc w:val="center"/>
              <w:rPr>
                <w:sz w:val="21"/>
                <w:szCs w:val="21"/>
              </w:rPr>
            </w:pPr>
            <w:r>
              <w:rPr>
                <w:b/>
                <w:bCs/>
                <w:spacing w:val="-6"/>
                <w:sz w:val="21"/>
                <w:szCs w:val="21"/>
              </w:rPr>
              <w:t>单价</w:t>
            </w:r>
            <w:r>
              <w:rPr>
                <w:b/>
                <w:bCs/>
                <w:spacing w:val="-3"/>
                <w:sz w:val="21"/>
                <w:szCs w:val="21"/>
              </w:rPr>
              <w:t>②</w:t>
            </w:r>
          </w:p>
        </w:tc>
        <w:tc>
          <w:tcPr>
            <w:tcW w:w="990" w:type="dxa"/>
            <w:vAlign w:val="center"/>
          </w:tcPr>
          <w:p w:rsidR="00C0203D" w:rsidRDefault="00D85A1A">
            <w:pPr>
              <w:pStyle w:val="TableText"/>
              <w:spacing w:line="320" w:lineRule="exact"/>
              <w:jc w:val="both"/>
              <w:rPr>
                <w:b/>
                <w:bCs/>
                <w:spacing w:val="-4"/>
                <w:sz w:val="21"/>
                <w:szCs w:val="21"/>
              </w:rPr>
            </w:pPr>
            <w:r>
              <w:rPr>
                <w:rFonts w:hint="eastAsia"/>
                <w:b/>
                <w:bCs/>
                <w:spacing w:val="-4"/>
                <w:sz w:val="21"/>
                <w:szCs w:val="21"/>
                <w:lang w:eastAsia="zh-CN"/>
              </w:rPr>
              <w:t>合价</w:t>
            </w:r>
            <w:r>
              <w:rPr>
                <w:b/>
                <w:bCs/>
                <w:spacing w:val="-4"/>
                <w:sz w:val="21"/>
                <w:szCs w:val="21"/>
              </w:rPr>
              <w:t>③=</w:t>
            </w:r>
          </w:p>
          <w:p w:rsidR="00C0203D" w:rsidRDefault="00D85A1A">
            <w:pPr>
              <w:pStyle w:val="TableText"/>
              <w:spacing w:line="320" w:lineRule="exact"/>
              <w:ind w:left="164"/>
              <w:jc w:val="both"/>
              <w:rPr>
                <w:sz w:val="21"/>
                <w:szCs w:val="21"/>
              </w:rPr>
            </w:pPr>
            <w:r>
              <w:rPr>
                <w:b/>
                <w:bCs/>
                <w:spacing w:val="-4"/>
                <w:sz w:val="21"/>
                <w:szCs w:val="21"/>
              </w:rPr>
              <w:t>①</w:t>
            </w:r>
            <w:r>
              <w:rPr>
                <w:b/>
                <w:bCs/>
                <w:spacing w:val="-12"/>
                <w:sz w:val="21"/>
                <w:szCs w:val="21"/>
              </w:rPr>
              <w:t>×②</w:t>
            </w:r>
          </w:p>
        </w:tc>
        <w:tc>
          <w:tcPr>
            <w:tcW w:w="1035" w:type="dxa"/>
            <w:vAlign w:val="center"/>
          </w:tcPr>
          <w:p w:rsidR="00C0203D" w:rsidRDefault="00D85A1A">
            <w:pPr>
              <w:pStyle w:val="TableText"/>
              <w:spacing w:line="320" w:lineRule="exact"/>
              <w:ind w:left="189"/>
              <w:jc w:val="both"/>
              <w:rPr>
                <w:sz w:val="21"/>
                <w:szCs w:val="21"/>
                <w:lang w:eastAsia="zh-CN"/>
              </w:rPr>
            </w:pPr>
            <w:r>
              <w:rPr>
                <w:b/>
                <w:bCs/>
                <w:spacing w:val="-4"/>
                <w:sz w:val="21"/>
                <w:szCs w:val="21"/>
                <w:lang w:eastAsia="zh-CN"/>
              </w:rPr>
              <w:t>制造商</w:t>
            </w:r>
          </w:p>
          <w:p w:rsidR="00C0203D" w:rsidRDefault="00D85A1A">
            <w:pPr>
              <w:pStyle w:val="TableText"/>
              <w:spacing w:line="320" w:lineRule="exact"/>
              <w:ind w:left="191"/>
              <w:jc w:val="both"/>
              <w:rPr>
                <w:sz w:val="21"/>
                <w:szCs w:val="21"/>
                <w:lang w:eastAsia="zh-CN"/>
              </w:rPr>
            </w:pPr>
            <w:r>
              <w:rPr>
                <w:b/>
                <w:bCs/>
                <w:spacing w:val="-4"/>
                <w:sz w:val="21"/>
                <w:szCs w:val="21"/>
                <w:lang w:eastAsia="zh-CN"/>
              </w:rPr>
              <w:t>是否为</w:t>
            </w:r>
          </w:p>
          <w:p w:rsidR="00C0203D" w:rsidRDefault="00D85A1A">
            <w:pPr>
              <w:pStyle w:val="TableText"/>
              <w:spacing w:line="320" w:lineRule="exact"/>
              <w:ind w:left="208"/>
              <w:jc w:val="both"/>
              <w:rPr>
                <w:sz w:val="21"/>
                <w:szCs w:val="21"/>
                <w:lang w:eastAsia="zh-CN"/>
              </w:rPr>
            </w:pPr>
            <w:r>
              <w:rPr>
                <w:b/>
                <w:bCs/>
                <w:spacing w:val="-8"/>
                <w:sz w:val="21"/>
                <w:szCs w:val="21"/>
                <w:lang w:eastAsia="zh-CN"/>
              </w:rPr>
              <w:t>小</w:t>
            </w:r>
            <w:r>
              <w:rPr>
                <w:rFonts w:hint="eastAsia"/>
                <w:b/>
                <w:bCs/>
                <w:spacing w:val="-8"/>
                <w:sz w:val="21"/>
                <w:szCs w:val="21"/>
                <w:lang w:eastAsia="zh-CN"/>
              </w:rPr>
              <w:t>、</w:t>
            </w:r>
            <w:r>
              <w:rPr>
                <w:b/>
                <w:bCs/>
                <w:spacing w:val="-8"/>
                <w:sz w:val="21"/>
                <w:szCs w:val="21"/>
                <w:lang w:eastAsia="zh-CN"/>
              </w:rPr>
              <w:t>微</w:t>
            </w:r>
          </w:p>
          <w:p w:rsidR="00C0203D" w:rsidRDefault="00D85A1A">
            <w:pPr>
              <w:pStyle w:val="TableText"/>
              <w:spacing w:line="320" w:lineRule="exact"/>
              <w:ind w:left="297"/>
              <w:jc w:val="both"/>
              <w:rPr>
                <w:sz w:val="21"/>
                <w:szCs w:val="21"/>
                <w:lang w:eastAsia="zh-CN"/>
              </w:rPr>
            </w:pPr>
            <w:r>
              <w:rPr>
                <w:b/>
                <w:bCs/>
                <w:spacing w:val="-5"/>
                <w:sz w:val="21"/>
                <w:szCs w:val="21"/>
                <w:lang w:eastAsia="zh-CN"/>
              </w:rPr>
              <w:t>企业</w:t>
            </w:r>
          </w:p>
        </w:tc>
      </w:tr>
      <w:tr w:rsidR="00C0203D">
        <w:trPr>
          <w:trHeight w:val="414"/>
        </w:trPr>
        <w:tc>
          <w:tcPr>
            <w:tcW w:w="612" w:type="dxa"/>
          </w:tcPr>
          <w:p w:rsidR="00C0203D" w:rsidRDefault="00D85A1A">
            <w:pPr>
              <w:pStyle w:val="TableText"/>
              <w:spacing w:before="65" w:line="183" w:lineRule="auto"/>
              <w:ind w:left="273"/>
            </w:pPr>
            <w:r>
              <w:t>1</w:t>
            </w:r>
          </w:p>
        </w:tc>
        <w:tc>
          <w:tcPr>
            <w:tcW w:w="1065" w:type="dxa"/>
          </w:tcPr>
          <w:p w:rsidR="00C0203D" w:rsidRDefault="00C0203D"/>
        </w:tc>
        <w:tc>
          <w:tcPr>
            <w:tcW w:w="1005" w:type="dxa"/>
          </w:tcPr>
          <w:p w:rsidR="00C0203D" w:rsidRDefault="00C0203D"/>
        </w:tc>
        <w:tc>
          <w:tcPr>
            <w:tcW w:w="723" w:type="dxa"/>
          </w:tcPr>
          <w:p w:rsidR="00C0203D" w:rsidRDefault="00C0203D"/>
        </w:tc>
        <w:tc>
          <w:tcPr>
            <w:tcW w:w="1110" w:type="dxa"/>
          </w:tcPr>
          <w:p w:rsidR="00C0203D" w:rsidRDefault="00C0203D"/>
        </w:tc>
        <w:tc>
          <w:tcPr>
            <w:tcW w:w="975" w:type="dxa"/>
          </w:tcPr>
          <w:p w:rsidR="00C0203D" w:rsidRDefault="00C0203D"/>
        </w:tc>
        <w:tc>
          <w:tcPr>
            <w:tcW w:w="1515" w:type="dxa"/>
          </w:tcPr>
          <w:p w:rsidR="00C0203D" w:rsidRDefault="00C0203D"/>
        </w:tc>
        <w:tc>
          <w:tcPr>
            <w:tcW w:w="945" w:type="dxa"/>
          </w:tcPr>
          <w:p w:rsidR="00C0203D" w:rsidRDefault="00C0203D"/>
        </w:tc>
        <w:tc>
          <w:tcPr>
            <w:tcW w:w="990" w:type="dxa"/>
          </w:tcPr>
          <w:p w:rsidR="00C0203D" w:rsidRDefault="00C0203D"/>
        </w:tc>
        <w:tc>
          <w:tcPr>
            <w:tcW w:w="1035" w:type="dxa"/>
          </w:tcPr>
          <w:p w:rsidR="00C0203D" w:rsidRDefault="00C0203D"/>
        </w:tc>
      </w:tr>
      <w:tr w:rsidR="00C0203D">
        <w:trPr>
          <w:trHeight w:val="412"/>
        </w:trPr>
        <w:tc>
          <w:tcPr>
            <w:tcW w:w="612" w:type="dxa"/>
          </w:tcPr>
          <w:p w:rsidR="00C0203D" w:rsidRDefault="00D85A1A">
            <w:pPr>
              <w:pStyle w:val="TableText"/>
              <w:spacing w:before="67" w:line="182" w:lineRule="auto"/>
              <w:ind w:left="260"/>
            </w:pPr>
            <w:r>
              <w:t>2</w:t>
            </w:r>
          </w:p>
        </w:tc>
        <w:tc>
          <w:tcPr>
            <w:tcW w:w="1065" w:type="dxa"/>
          </w:tcPr>
          <w:p w:rsidR="00C0203D" w:rsidRDefault="00C0203D"/>
        </w:tc>
        <w:tc>
          <w:tcPr>
            <w:tcW w:w="1005" w:type="dxa"/>
          </w:tcPr>
          <w:p w:rsidR="00C0203D" w:rsidRDefault="00C0203D"/>
        </w:tc>
        <w:tc>
          <w:tcPr>
            <w:tcW w:w="723" w:type="dxa"/>
          </w:tcPr>
          <w:p w:rsidR="00C0203D" w:rsidRDefault="00C0203D"/>
        </w:tc>
        <w:tc>
          <w:tcPr>
            <w:tcW w:w="1110" w:type="dxa"/>
          </w:tcPr>
          <w:p w:rsidR="00C0203D" w:rsidRDefault="00C0203D"/>
        </w:tc>
        <w:tc>
          <w:tcPr>
            <w:tcW w:w="975" w:type="dxa"/>
          </w:tcPr>
          <w:p w:rsidR="00C0203D" w:rsidRDefault="00C0203D"/>
        </w:tc>
        <w:tc>
          <w:tcPr>
            <w:tcW w:w="1515" w:type="dxa"/>
          </w:tcPr>
          <w:p w:rsidR="00C0203D" w:rsidRDefault="00C0203D"/>
        </w:tc>
        <w:tc>
          <w:tcPr>
            <w:tcW w:w="945" w:type="dxa"/>
          </w:tcPr>
          <w:p w:rsidR="00C0203D" w:rsidRDefault="00C0203D"/>
        </w:tc>
        <w:tc>
          <w:tcPr>
            <w:tcW w:w="990" w:type="dxa"/>
          </w:tcPr>
          <w:p w:rsidR="00C0203D" w:rsidRDefault="00C0203D"/>
        </w:tc>
        <w:tc>
          <w:tcPr>
            <w:tcW w:w="1035" w:type="dxa"/>
          </w:tcPr>
          <w:p w:rsidR="00C0203D" w:rsidRDefault="00C0203D"/>
        </w:tc>
      </w:tr>
      <w:tr w:rsidR="00C0203D">
        <w:trPr>
          <w:trHeight w:val="412"/>
        </w:trPr>
        <w:tc>
          <w:tcPr>
            <w:tcW w:w="612" w:type="dxa"/>
          </w:tcPr>
          <w:p w:rsidR="00C0203D" w:rsidRDefault="00D85A1A">
            <w:pPr>
              <w:pStyle w:val="TableText"/>
              <w:spacing w:before="67" w:line="182" w:lineRule="auto"/>
              <w:ind w:left="260"/>
              <w:rPr>
                <w:lang w:eastAsia="zh-CN"/>
              </w:rPr>
            </w:pPr>
            <w:r>
              <w:rPr>
                <w:rFonts w:hint="eastAsia"/>
                <w:lang w:eastAsia="zh-CN"/>
              </w:rPr>
              <w:t>3</w:t>
            </w:r>
          </w:p>
        </w:tc>
        <w:tc>
          <w:tcPr>
            <w:tcW w:w="1065" w:type="dxa"/>
          </w:tcPr>
          <w:p w:rsidR="00C0203D" w:rsidRDefault="00C0203D"/>
        </w:tc>
        <w:tc>
          <w:tcPr>
            <w:tcW w:w="1005" w:type="dxa"/>
          </w:tcPr>
          <w:p w:rsidR="00C0203D" w:rsidRDefault="00C0203D"/>
        </w:tc>
        <w:tc>
          <w:tcPr>
            <w:tcW w:w="723" w:type="dxa"/>
          </w:tcPr>
          <w:p w:rsidR="00C0203D" w:rsidRDefault="00C0203D"/>
        </w:tc>
        <w:tc>
          <w:tcPr>
            <w:tcW w:w="1110" w:type="dxa"/>
          </w:tcPr>
          <w:p w:rsidR="00C0203D" w:rsidRDefault="00C0203D"/>
        </w:tc>
        <w:tc>
          <w:tcPr>
            <w:tcW w:w="975" w:type="dxa"/>
          </w:tcPr>
          <w:p w:rsidR="00C0203D" w:rsidRDefault="00C0203D"/>
        </w:tc>
        <w:tc>
          <w:tcPr>
            <w:tcW w:w="1515" w:type="dxa"/>
          </w:tcPr>
          <w:p w:rsidR="00C0203D" w:rsidRDefault="00C0203D"/>
        </w:tc>
        <w:tc>
          <w:tcPr>
            <w:tcW w:w="945" w:type="dxa"/>
          </w:tcPr>
          <w:p w:rsidR="00C0203D" w:rsidRDefault="00C0203D"/>
        </w:tc>
        <w:tc>
          <w:tcPr>
            <w:tcW w:w="990" w:type="dxa"/>
          </w:tcPr>
          <w:p w:rsidR="00C0203D" w:rsidRDefault="00C0203D"/>
        </w:tc>
        <w:tc>
          <w:tcPr>
            <w:tcW w:w="1035" w:type="dxa"/>
          </w:tcPr>
          <w:p w:rsidR="00C0203D" w:rsidRDefault="00C0203D"/>
        </w:tc>
      </w:tr>
      <w:tr w:rsidR="00C0203D">
        <w:trPr>
          <w:trHeight w:val="544"/>
        </w:trPr>
        <w:tc>
          <w:tcPr>
            <w:tcW w:w="612" w:type="dxa"/>
          </w:tcPr>
          <w:p w:rsidR="00C0203D" w:rsidRDefault="00D85A1A">
            <w:pPr>
              <w:pStyle w:val="TableText"/>
              <w:spacing w:before="97" w:line="332" w:lineRule="exact"/>
              <w:ind w:left="218"/>
            </w:pPr>
            <w:r>
              <w:rPr>
                <w:position w:val="2"/>
              </w:rPr>
              <w:t>…</w:t>
            </w:r>
          </w:p>
        </w:tc>
        <w:tc>
          <w:tcPr>
            <w:tcW w:w="1065" w:type="dxa"/>
          </w:tcPr>
          <w:p w:rsidR="00C0203D" w:rsidRDefault="00D85A1A">
            <w:pPr>
              <w:pStyle w:val="TableText"/>
              <w:spacing w:before="97" w:line="332" w:lineRule="exact"/>
              <w:ind w:left="338"/>
            </w:pPr>
            <w:r>
              <w:rPr>
                <w:spacing w:val="-5"/>
                <w:position w:val="2"/>
              </w:rPr>
              <w:t>……</w:t>
            </w:r>
          </w:p>
        </w:tc>
        <w:tc>
          <w:tcPr>
            <w:tcW w:w="1005" w:type="dxa"/>
          </w:tcPr>
          <w:p w:rsidR="00C0203D" w:rsidRDefault="00C0203D"/>
        </w:tc>
        <w:tc>
          <w:tcPr>
            <w:tcW w:w="723" w:type="dxa"/>
          </w:tcPr>
          <w:p w:rsidR="00C0203D" w:rsidRDefault="00C0203D"/>
        </w:tc>
        <w:tc>
          <w:tcPr>
            <w:tcW w:w="1110" w:type="dxa"/>
          </w:tcPr>
          <w:p w:rsidR="00C0203D" w:rsidRDefault="00C0203D"/>
        </w:tc>
        <w:tc>
          <w:tcPr>
            <w:tcW w:w="975" w:type="dxa"/>
          </w:tcPr>
          <w:p w:rsidR="00C0203D" w:rsidRDefault="00C0203D"/>
        </w:tc>
        <w:tc>
          <w:tcPr>
            <w:tcW w:w="1515" w:type="dxa"/>
          </w:tcPr>
          <w:p w:rsidR="00C0203D" w:rsidRDefault="00C0203D"/>
        </w:tc>
        <w:tc>
          <w:tcPr>
            <w:tcW w:w="945" w:type="dxa"/>
          </w:tcPr>
          <w:p w:rsidR="00C0203D" w:rsidRDefault="00C0203D"/>
        </w:tc>
        <w:tc>
          <w:tcPr>
            <w:tcW w:w="990" w:type="dxa"/>
          </w:tcPr>
          <w:p w:rsidR="00C0203D" w:rsidRDefault="00C0203D"/>
        </w:tc>
        <w:tc>
          <w:tcPr>
            <w:tcW w:w="1035" w:type="dxa"/>
          </w:tcPr>
          <w:p w:rsidR="00C0203D" w:rsidRDefault="00C0203D"/>
        </w:tc>
      </w:tr>
      <w:tr w:rsidR="00C0203D">
        <w:trPr>
          <w:trHeight w:val="544"/>
        </w:trPr>
        <w:tc>
          <w:tcPr>
            <w:tcW w:w="9975" w:type="dxa"/>
            <w:gridSpan w:val="10"/>
          </w:tcPr>
          <w:p w:rsidR="00C0203D" w:rsidRDefault="00C0203D">
            <w:pPr>
              <w:pStyle w:val="TableText"/>
              <w:spacing w:before="83" w:line="220" w:lineRule="auto"/>
              <w:ind w:left="116"/>
              <w:rPr>
                <w:spacing w:val="-5"/>
                <w:lang w:eastAsia="zh-CN"/>
              </w:rPr>
            </w:pPr>
          </w:p>
          <w:p w:rsidR="00C0203D" w:rsidRDefault="00D85A1A">
            <w:pPr>
              <w:pStyle w:val="TableText"/>
              <w:spacing w:before="83" w:line="220" w:lineRule="auto"/>
              <w:ind w:left="116"/>
              <w:rPr>
                <w:lang w:eastAsia="zh-CN"/>
              </w:rPr>
            </w:pPr>
            <w:r>
              <w:rPr>
                <w:spacing w:val="-5"/>
                <w:lang w:eastAsia="zh-CN"/>
              </w:rPr>
              <w:t>合计</w:t>
            </w:r>
            <w:r>
              <w:rPr>
                <w:rFonts w:hint="eastAsia"/>
                <w:spacing w:val="-5"/>
                <w:lang w:eastAsia="zh-CN"/>
              </w:rPr>
              <w:t>投标总价金额</w:t>
            </w:r>
            <w:r>
              <w:rPr>
                <w:spacing w:val="-5"/>
                <w:lang w:eastAsia="zh-CN"/>
              </w:rPr>
              <w:t>大写：人民币</w:t>
            </w:r>
            <w:r w:rsidR="00C10B3A" w:rsidRPr="00C10B3A">
              <w:rPr>
                <w:rFonts w:hint="eastAsia"/>
                <w:spacing w:val="-5"/>
                <w:u w:val="single"/>
                <w:lang w:eastAsia="zh-CN"/>
              </w:rPr>
              <w:t xml:space="preserve">  </w:t>
            </w:r>
            <w:r w:rsidR="00C10B3A">
              <w:rPr>
                <w:rFonts w:hint="eastAsia"/>
                <w:spacing w:val="-5"/>
                <w:u w:val="single"/>
                <w:lang w:eastAsia="zh-CN"/>
              </w:rPr>
              <w:t xml:space="preserve">          </w:t>
            </w:r>
            <w:r w:rsidR="00C10B3A" w:rsidRPr="00C10B3A">
              <w:rPr>
                <w:rFonts w:hint="eastAsia"/>
                <w:spacing w:val="-5"/>
                <w:u w:val="single"/>
                <w:lang w:eastAsia="zh-CN"/>
              </w:rPr>
              <w:t xml:space="preserve">  </w:t>
            </w:r>
            <w:r>
              <w:rPr>
                <w:spacing w:val="-5"/>
                <w:u w:val="single"/>
                <w:lang w:eastAsia="zh-CN"/>
              </w:rPr>
              <w:t>(¥</w:t>
            </w:r>
            <w:r w:rsidR="00C10B3A">
              <w:rPr>
                <w:rFonts w:hint="eastAsia"/>
                <w:spacing w:val="-5"/>
                <w:u w:val="single"/>
                <w:lang w:eastAsia="zh-CN"/>
              </w:rPr>
              <w:t xml:space="preserve">           </w:t>
            </w:r>
            <w:r>
              <w:rPr>
                <w:spacing w:val="-5"/>
                <w:u w:val="single"/>
                <w:lang w:eastAsia="zh-CN"/>
              </w:rPr>
              <w:t>)</w:t>
            </w:r>
          </w:p>
        </w:tc>
      </w:tr>
    </w:tbl>
    <w:p w:rsidR="00C0203D" w:rsidRDefault="00C0203D">
      <w:pPr>
        <w:spacing w:line="193" w:lineRule="exact"/>
        <w:rPr>
          <w:lang w:eastAsia="zh-CN"/>
        </w:rPr>
      </w:pPr>
    </w:p>
    <w:p w:rsidR="00C0203D" w:rsidRDefault="00D85A1A">
      <w:pPr>
        <w:spacing w:before="36" w:line="224" w:lineRule="auto"/>
        <w:rPr>
          <w:rFonts w:ascii="宋体" w:eastAsia="宋体" w:hAnsi="宋体" w:cs="宋体"/>
          <w:spacing w:val="17"/>
          <w:sz w:val="24"/>
          <w:szCs w:val="24"/>
          <w:lang w:eastAsia="zh-CN"/>
        </w:rPr>
      </w:pPr>
      <w:r>
        <w:rPr>
          <w:rFonts w:ascii="宋体" w:eastAsia="宋体" w:hAnsi="宋体" w:cs="宋体"/>
          <w:spacing w:val="17"/>
          <w:sz w:val="24"/>
          <w:szCs w:val="24"/>
          <w:lang w:eastAsia="zh-CN"/>
        </w:rPr>
        <w:t>注:</w:t>
      </w:r>
    </w:p>
    <w:p w:rsidR="00C0203D" w:rsidRDefault="00D85A1A" w:rsidP="00FB1066">
      <w:pPr>
        <w:spacing w:line="400" w:lineRule="exact"/>
        <w:ind w:firstLineChars="200" w:firstLine="416"/>
        <w:rPr>
          <w:rFonts w:ascii="宋体" w:eastAsia="宋体" w:hAnsi="宋体" w:cs="宋体"/>
          <w:spacing w:val="-2"/>
          <w:lang w:eastAsia="zh-CN"/>
        </w:rPr>
      </w:pPr>
      <w:r>
        <w:rPr>
          <w:rFonts w:ascii="宋体" w:eastAsia="宋体" w:hAnsi="宋体" w:cs="宋体"/>
          <w:spacing w:val="-2"/>
          <w:lang w:eastAsia="zh-CN"/>
        </w:rPr>
        <w:t>1.以上报价表中“货物名称、数量及单位、品牌、规格型号、制造商、</w:t>
      </w:r>
      <w:r>
        <w:rPr>
          <w:rFonts w:ascii="宋体" w:eastAsia="宋体" w:hAnsi="宋体" w:cs="宋体" w:hint="eastAsia"/>
          <w:spacing w:val="-2"/>
          <w:lang w:eastAsia="zh-CN"/>
        </w:rPr>
        <w:t>国别、</w:t>
      </w:r>
      <w:r>
        <w:rPr>
          <w:rFonts w:ascii="宋体" w:eastAsia="宋体" w:hAnsi="宋体" w:cs="宋体"/>
          <w:spacing w:val="-2"/>
          <w:lang w:eastAsia="zh-CN"/>
        </w:rPr>
        <w:t>产</w:t>
      </w:r>
      <w:r>
        <w:rPr>
          <w:rFonts w:ascii="宋体" w:eastAsia="宋体" w:hAnsi="宋体" w:cs="宋体"/>
          <w:lang w:eastAsia="zh-CN"/>
        </w:rPr>
        <w:t>地、参数性能、指标及配置”必须如实填写完整，品牌、规</w:t>
      </w:r>
      <w:r>
        <w:rPr>
          <w:rFonts w:ascii="宋体" w:eastAsia="宋体" w:hAnsi="宋体" w:cs="宋体"/>
          <w:spacing w:val="-1"/>
          <w:lang w:eastAsia="zh-CN"/>
        </w:rPr>
        <w:t>格型号没有则填无，</w:t>
      </w:r>
      <w:r>
        <w:rPr>
          <w:rFonts w:ascii="宋体" w:eastAsia="宋体" w:hAnsi="宋体" w:cs="宋体" w:hint="eastAsia"/>
          <w:spacing w:val="-1"/>
          <w:lang w:eastAsia="zh-CN"/>
        </w:rPr>
        <w:t>货物清单有漏项的</w:t>
      </w:r>
      <w:r>
        <w:rPr>
          <w:rFonts w:ascii="宋体" w:eastAsia="宋体" w:hAnsi="宋体" w:cs="宋体"/>
          <w:spacing w:val="-2"/>
          <w:lang w:eastAsia="zh-CN"/>
        </w:rPr>
        <w:t>，其</w:t>
      </w:r>
      <w:r>
        <w:rPr>
          <w:rFonts w:ascii="宋体" w:eastAsia="宋体" w:hAnsi="宋体" w:cs="宋体" w:hint="eastAsia"/>
          <w:spacing w:val="-2"/>
          <w:lang w:eastAsia="zh-CN"/>
        </w:rPr>
        <w:t>投标作</w:t>
      </w:r>
      <w:r>
        <w:rPr>
          <w:rFonts w:ascii="宋体" w:eastAsia="宋体" w:hAnsi="宋体" w:cs="宋体"/>
          <w:spacing w:val="-2"/>
          <w:lang w:eastAsia="zh-CN"/>
        </w:rPr>
        <w:t>无效</w:t>
      </w:r>
      <w:r>
        <w:rPr>
          <w:rFonts w:ascii="宋体" w:eastAsia="宋体" w:hAnsi="宋体" w:cs="宋体" w:hint="eastAsia"/>
          <w:spacing w:val="-2"/>
          <w:lang w:eastAsia="zh-CN"/>
        </w:rPr>
        <w:t>标</w:t>
      </w:r>
      <w:r>
        <w:rPr>
          <w:rFonts w:ascii="宋体" w:eastAsia="宋体" w:hAnsi="宋体" w:cs="宋体"/>
          <w:spacing w:val="-2"/>
          <w:lang w:eastAsia="zh-CN"/>
        </w:rPr>
        <w:t>处理。</w:t>
      </w:r>
    </w:p>
    <w:p w:rsidR="00C0203D" w:rsidRDefault="00D85A1A">
      <w:pPr>
        <w:pStyle w:val="a4"/>
        <w:spacing w:line="400" w:lineRule="exact"/>
        <w:ind w:firstLineChars="200" w:firstLine="420"/>
        <w:rPr>
          <w:lang w:eastAsia="zh-CN"/>
        </w:rPr>
      </w:pPr>
      <w:r>
        <w:rPr>
          <w:rFonts w:ascii="宋体" w:eastAsia="宋体" w:hAnsi="宋体" w:cs="宋体"/>
          <w:lang w:eastAsia="zh-CN"/>
        </w:rPr>
        <w:t>2.</w:t>
      </w:r>
      <w:r>
        <w:rPr>
          <w:rFonts w:ascii="宋体" w:eastAsia="宋体" w:hAnsi="宋体" w:cs="宋体" w:hint="eastAsia"/>
          <w:lang w:eastAsia="zh-CN"/>
        </w:rPr>
        <w:t>报价一经涂改，应在涂改处加盖电子公章或者由法定代表人或委托代理人签字（或者电子签名或者加盖电子印章），否则其投标作无效标处理</w:t>
      </w:r>
      <w:r>
        <w:rPr>
          <w:rFonts w:ascii="宋体" w:eastAsia="宋体" w:hAnsi="宋体" w:cs="宋体"/>
          <w:b/>
          <w:bCs/>
          <w:spacing w:val="-2"/>
          <w:lang w:eastAsia="zh-CN"/>
        </w:rPr>
        <w:t>。</w:t>
      </w:r>
    </w:p>
    <w:p w:rsidR="00C0203D" w:rsidRDefault="00C0203D">
      <w:pPr>
        <w:pStyle w:val="a4"/>
        <w:spacing w:line="272" w:lineRule="auto"/>
        <w:rPr>
          <w:lang w:eastAsia="zh-CN"/>
        </w:rPr>
      </w:pPr>
    </w:p>
    <w:p w:rsidR="00C0203D" w:rsidRDefault="00C0203D">
      <w:pPr>
        <w:pStyle w:val="a4"/>
        <w:spacing w:line="272" w:lineRule="auto"/>
        <w:rPr>
          <w:lang w:eastAsia="zh-CN"/>
        </w:rPr>
      </w:pPr>
    </w:p>
    <w:p w:rsidR="00C0203D" w:rsidRDefault="00C0203D">
      <w:pPr>
        <w:pStyle w:val="a4"/>
        <w:spacing w:line="272" w:lineRule="auto"/>
        <w:rPr>
          <w:lang w:eastAsia="zh-CN"/>
        </w:rPr>
      </w:pPr>
    </w:p>
    <w:p w:rsidR="00C0203D" w:rsidRDefault="00D85A1A">
      <w:pPr>
        <w:spacing w:before="65" w:line="227" w:lineRule="auto"/>
        <w:ind w:left="2277"/>
        <w:rPr>
          <w:rFonts w:ascii="宋体" w:eastAsia="宋体" w:hAnsi="宋体" w:cs="宋体"/>
          <w:lang w:eastAsia="zh-CN"/>
        </w:rPr>
      </w:pPr>
      <w:r>
        <w:rPr>
          <w:rFonts w:ascii="宋体" w:eastAsia="宋体" w:hAnsi="宋体" w:cs="宋体"/>
          <w:lang w:eastAsia="zh-CN"/>
        </w:rPr>
        <w:t xml:space="preserve">投标人名称（电子公章）： </w:t>
      </w:r>
    </w:p>
    <w:p w:rsidR="00C0203D" w:rsidRDefault="00C0203D">
      <w:pPr>
        <w:pStyle w:val="a4"/>
        <w:spacing w:line="282" w:lineRule="auto"/>
        <w:rPr>
          <w:lang w:eastAsia="zh-CN"/>
        </w:rPr>
      </w:pPr>
    </w:p>
    <w:p w:rsidR="00C0203D" w:rsidRDefault="00D85A1A">
      <w:pPr>
        <w:spacing w:before="66" w:line="227" w:lineRule="auto"/>
        <w:ind w:left="2275"/>
        <w:rPr>
          <w:rFonts w:ascii="宋体" w:eastAsia="宋体" w:hAnsi="宋体" w:cs="宋体"/>
          <w:lang w:eastAsia="zh-CN"/>
        </w:rPr>
      </w:pPr>
      <w:r>
        <w:rPr>
          <w:rFonts w:ascii="宋体" w:eastAsia="宋体" w:hAnsi="宋体" w:cs="宋体"/>
          <w:lang w:eastAsia="zh-CN"/>
        </w:rPr>
        <w:t>法定代表人或委托代理人（签字或者电子签名或者加盖电子印章）：</w:t>
      </w:r>
    </w:p>
    <w:p w:rsidR="00C0203D" w:rsidRDefault="00C0203D">
      <w:pPr>
        <w:tabs>
          <w:tab w:val="left" w:pos="8240"/>
        </w:tabs>
        <w:spacing w:before="65" w:line="228" w:lineRule="auto"/>
        <w:jc w:val="right"/>
        <w:rPr>
          <w:rFonts w:ascii="宋体" w:eastAsia="宋体" w:hAnsi="宋体" w:cs="宋体"/>
          <w:lang w:eastAsia="zh-CN"/>
        </w:rPr>
      </w:pPr>
    </w:p>
    <w:p w:rsidR="00C0203D" w:rsidRDefault="00D85A1A">
      <w:pPr>
        <w:tabs>
          <w:tab w:val="left" w:pos="8240"/>
        </w:tabs>
        <w:spacing w:before="65" w:line="228" w:lineRule="auto"/>
        <w:ind w:left="7505"/>
        <w:rPr>
          <w:rFonts w:ascii="宋体" w:eastAsia="宋体" w:hAnsi="宋体" w:cs="宋体"/>
          <w:sz w:val="20"/>
          <w:szCs w:val="20"/>
          <w:lang w:eastAsia="zh-CN"/>
        </w:rPr>
      </w:pPr>
      <w:r>
        <w:rPr>
          <w:rFonts w:ascii="宋体" w:eastAsia="宋体" w:hAnsi="宋体" w:cs="宋体"/>
          <w:lang w:eastAsia="zh-CN"/>
        </w:rPr>
        <w:t xml:space="preserve"> 年 月日</w:t>
      </w: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600" w:lineRule="exact"/>
        <w:ind w:left="3345"/>
        <w:rPr>
          <w:rFonts w:ascii="宋体" w:eastAsia="宋体" w:hAnsi="宋体" w:cs="宋体"/>
          <w:b/>
          <w:bCs/>
          <w:spacing w:val="-6"/>
          <w:sz w:val="32"/>
          <w:szCs w:val="32"/>
          <w:lang w:eastAsia="zh-CN"/>
        </w:rPr>
      </w:pPr>
    </w:p>
    <w:p w:rsidR="00C0203D" w:rsidRDefault="00D85A1A">
      <w:pPr>
        <w:rPr>
          <w:rFonts w:ascii="宋体" w:eastAsia="宋体" w:hAnsi="宋体" w:cs="宋体"/>
          <w:b/>
          <w:bCs/>
          <w:spacing w:val="-6"/>
          <w:sz w:val="32"/>
          <w:szCs w:val="32"/>
          <w:lang w:eastAsia="zh-CN"/>
        </w:rPr>
      </w:pPr>
      <w:r>
        <w:rPr>
          <w:rFonts w:ascii="宋体" w:eastAsia="宋体" w:hAnsi="宋体" w:cs="宋体"/>
          <w:b/>
          <w:bCs/>
          <w:spacing w:val="-6"/>
          <w:sz w:val="32"/>
          <w:szCs w:val="32"/>
          <w:lang w:eastAsia="zh-CN"/>
        </w:rPr>
        <w:br w:type="page"/>
      </w:r>
    </w:p>
    <w:p w:rsidR="00C0203D" w:rsidRDefault="00D85A1A">
      <w:pPr>
        <w:spacing w:line="600" w:lineRule="exact"/>
        <w:ind w:left="3345"/>
        <w:rPr>
          <w:rFonts w:ascii="宋体" w:eastAsia="宋体" w:hAnsi="宋体" w:cs="宋体"/>
          <w:sz w:val="32"/>
          <w:szCs w:val="32"/>
          <w:lang w:eastAsia="zh-CN"/>
        </w:rPr>
      </w:pPr>
      <w:r>
        <w:rPr>
          <w:rFonts w:ascii="宋体" w:eastAsia="宋体" w:hAnsi="宋体" w:cs="宋体"/>
          <w:b/>
          <w:bCs/>
          <w:spacing w:val="-6"/>
          <w:sz w:val="32"/>
          <w:szCs w:val="32"/>
          <w:lang w:eastAsia="zh-CN"/>
        </w:rPr>
        <w:lastRenderedPageBreak/>
        <w:t>中小企业声明函（货物）</w:t>
      </w:r>
    </w:p>
    <w:p w:rsidR="00C0203D" w:rsidRDefault="00C0203D">
      <w:pPr>
        <w:spacing w:line="460" w:lineRule="exact"/>
        <w:ind w:left="6" w:right="54" w:firstLine="420"/>
        <w:jc w:val="both"/>
        <w:rPr>
          <w:rFonts w:ascii="宋体" w:eastAsia="宋体" w:hAnsi="宋体" w:cs="宋体"/>
          <w:sz w:val="24"/>
          <w:szCs w:val="24"/>
          <w:lang w:eastAsia="zh-CN"/>
        </w:rPr>
      </w:pPr>
    </w:p>
    <w:p w:rsidR="00C0203D" w:rsidRDefault="00D85A1A">
      <w:pPr>
        <w:spacing w:before="78" w:line="352" w:lineRule="auto"/>
        <w:ind w:right="114" w:firstLine="643"/>
        <w:rPr>
          <w:rFonts w:ascii="宋体" w:eastAsia="宋体" w:hAnsi="宋体" w:cs="宋体"/>
          <w:sz w:val="24"/>
          <w:szCs w:val="24"/>
          <w:lang w:eastAsia="zh-CN"/>
        </w:rPr>
      </w:pPr>
      <w:r>
        <w:rPr>
          <w:rFonts w:ascii="宋体" w:eastAsia="宋体" w:hAnsi="宋体" w:cs="宋体"/>
          <w:spacing w:val="-19"/>
          <w:sz w:val="24"/>
          <w:szCs w:val="24"/>
          <w:lang w:eastAsia="zh-CN"/>
        </w:rPr>
        <w:t>本公司</w:t>
      </w:r>
      <w:r>
        <w:rPr>
          <w:rFonts w:ascii="宋体" w:eastAsia="宋体" w:hAnsi="宋体" w:cs="宋体" w:hint="eastAsia"/>
          <w:spacing w:val="-19"/>
          <w:sz w:val="24"/>
          <w:szCs w:val="24"/>
          <w:lang w:eastAsia="zh-CN"/>
        </w:rPr>
        <w:t>[</w:t>
      </w:r>
      <w:r>
        <w:rPr>
          <w:rFonts w:ascii="宋体" w:eastAsia="宋体" w:hAnsi="宋体" w:cs="宋体"/>
          <w:spacing w:val="-19"/>
          <w:sz w:val="24"/>
          <w:szCs w:val="24"/>
          <w:lang w:eastAsia="zh-CN"/>
        </w:rPr>
        <w:t>联合体（</w:t>
      </w:r>
      <w:r>
        <w:rPr>
          <w:rFonts w:ascii="宋体" w:eastAsia="宋体" w:hAnsi="宋体" w:cs="宋体" w:hint="eastAsia"/>
          <w:spacing w:val="-19"/>
          <w:sz w:val="24"/>
          <w:szCs w:val="24"/>
          <w:lang w:eastAsia="zh-CN"/>
        </w:rPr>
        <w:t>如有</w:t>
      </w:r>
      <w:r>
        <w:rPr>
          <w:rFonts w:ascii="宋体" w:eastAsia="宋体" w:hAnsi="宋体" w:cs="宋体"/>
          <w:spacing w:val="-19"/>
          <w:sz w:val="24"/>
          <w:szCs w:val="24"/>
          <w:lang w:eastAsia="zh-CN"/>
        </w:rPr>
        <w:t>）</w:t>
      </w:r>
      <w:r>
        <w:rPr>
          <w:rFonts w:ascii="宋体" w:eastAsia="宋体" w:hAnsi="宋体" w:cs="宋体" w:hint="eastAsia"/>
          <w:spacing w:val="-19"/>
          <w:sz w:val="24"/>
          <w:szCs w:val="24"/>
          <w:lang w:eastAsia="zh-CN"/>
        </w:rPr>
        <w:t>]</w:t>
      </w:r>
      <w:r>
        <w:rPr>
          <w:rFonts w:ascii="宋体" w:eastAsia="宋体" w:hAnsi="宋体" w:cs="宋体"/>
          <w:spacing w:val="-19"/>
          <w:sz w:val="24"/>
          <w:szCs w:val="24"/>
          <w:lang w:eastAsia="zh-CN"/>
        </w:rPr>
        <w:t>郑重声明，根据《政府采购促进中小企业发展管理办法》（财库﹝2020﹞</w:t>
      </w:r>
      <w:r>
        <w:rPr>
          <w:rFonts w:ascii="宋体" w:eastAsia="宋体" w:hAnsi="宋体" w:cs="宋体"/>
          <w:spacing w:val="-3"/>
          <w:sz w:val="24"/>
          <w:szCs w:val="24"/>
          <w:lang w:eastAsia="zh-CN"/>
        </w:rPr>
        <w:t>46号）的规定，本公司</w:t>
      </w:r>
      <w:r>
        <w:rPr>
          <w:rFonts w:ascii="宋体" w:eastAsia="宋体" w:hAnsi="宋体" w:cs="宋体" w:hint="eastAsia"/>
          <w:spacing w:val="-19"/>
          <w:sz w:val="24"/>
          <w:szCs w:val="24"/>
          <w:lang w:eastAsia="zh-CN"/>
        </w:rPr>
        <w:t>[</w:t>
      </w:r>
      <w:r>
        <w:rPr>
          <w:rFonts w:ascii="宋体" w:eastAsia="宋体" w:hAnsi="宋体" w:cs="宋体"/>
          <w:spacing w:val="-19"/>
          <w:sz w:val="24"/>
          <w:szCs w:val="24"/>
          <w:lang w:eastAsia="zh-CN"/>
        </w:rPr>
        <w:t>联合体（</w:t>
      </w:r>
      <w:r>
        <w:rPr>
          <w:rFonts w:ascii="宋体" w:eastAsia="宋体" w:hAnsi="宋体" w:cs="宋体" w:hint="eastAsia"/>
          <w:spacing w:val="-19"/>
          <w:sz w:val="24"/>
          <w:szCs w:val="24"/>
          <w:lang w:eastAsia="zh-CN"/>
        </w:rPr>
        <w:t>如有</w:t>
      </w:r>
      <w:r>
        <w:rPr>
          <w:rFonts w:ascii="宋体" w:eastAsia="宋体" w:hAnsi="宋体" w:cs="宋体"/>
          <w:spacing w:val="-19"/>
          <w:sz w:val="24"/>
          <w:szCs w:val="24"/>
          <w:lang w:eastAsia="zh-CN"/>
        </w:rPr>
        <w:t>）</w:t>
      </w:r>
      <w:r>
        <w:rPr>
          <w:rFonts w:ascii="宋体" w:eastAsia="宋体" w:hAnsi="宋体" w:cs="宋体" w:hint="eastAsia"/>
          <w:spacing w:val="-19"/>
          <w:sz w:val="24"/>
          <w:szCs w:val="24"/>
          <w:lang w:eastAsia="zh-CN"/>
        </w:rPr>
        <w:t>]</w:t>
      </w:r>
      <w:r>
        <w:rPr>
          <w:rFonts w:ascii="宋体" w:eastAsia="宋体" w:hAnsi="宋体" w:cs="宋体"/>
          <w:spacing w:val="-3"/>
          <w:sz w:val="24"/>
          <w:szCs w:val="24"/>
          <w:lang w:eastAsia="zh-CN"/>
        </w:rPr>
        <w:t>参加</w:t>
      </w:r>
      <w:r>
        <w:rPr>
          <w:rFonts w:ascii="宋体" w:eastAsia="宋体" w:hAnsi="宋体" w:cs="宋体"/>
          <w:spacing w:val="-3"/>
          <w:sz w:val="24"/>
          <w:szCs w:val="24"/>
          <w:u w:val="single"/>
          <w:lang w:eastAsia="zh-CN"/>
        </w:rPr>
        <w:t>（单位名称）</w:t>
      </w:r>
      <w:r>
        <w:rPr>
          <w:rFonts w:ascii="宋体" w:eastAsia="宋体" w:hAnsi="宋体" w:cs="宋体"/>
          <w:spacing w:val="-3"/>
          <w:sz w:val="24"/>
          <w:szCs w:val="24"/>
          <w:lang w:eastAsia="zh-CN"/>
        </w:rPr>
        <w:t>的</w:t>
      </w:r>
      <w:r>
        <w:rPr>
          <w:rFonts w:ascii="宋体" w:eastAsia="宋体" w:hAnsi="宋体" w:cs="宋体"/>
          <w:spacing w:val="-3"/>
          <w:sz w:val="24"/>
          <w:szCs w:val="24"/>
          <w:u w:val="single"/>
          <w:lang w:eastAsia="zh-CN"/>
        </w:rPr>
        <w:t>（项目</w:t>
      </w:r>
      <w:r>
        <w:rPr>
          <w:rFonts w:ascii="宋体" w:eastAsia="宋体" w:hAnsi="宋体" w:cs="宋体"/>
          <w:spacing w:val="-4"/>
          <w:sz w:val="24"/>
          <w:szCs w:val="24"/>
          <w:u w:val="single"/>
          <w:lang w:eastAsia="zh-CN"/>
        </w:rPr>
        <w:t>名称）</w:t>
      </w:r>
      <w:r>
        <w:rPr>
          <w:rFonts w:ascii="宋体" w:eastAsia="宋体" w:hAnsi="宋体" w:cs="宋体"/>
          <w:spacing w:val="-4"/>
          <w:sz w:val="24"/>
          <w:szCs w:val="24"/>
          <w:lang w:eastAsia="zh-CN"/>
        </w:rPr>
        <w:t>采购活动，提供的货</w:t>
      </w:r>
      <w:r>
        <w:rPr>
          <w:rFonts w:ascii="宋体" w:eastAsia="宋体" w:hAnsi="宋体" w:cs="宋体"/>
          <w:spacing w:val="-2"/>
          <w:sz w:val="24"/>
          <w:szCs w:val="24"/>
          <w:lang w:eastAsia="zh-CN"/>
        </w:rPr>
        <w:t>物全部由符合政策要求的中小企业制造。相关企业（含联合体中的中小企业、签订分包意</w:t>
      </w:r>
      <w:r>
        <w:rPr>
          <w:rFonts w:ascii="宋体" w:eastAsia="宋体" w:hAnsi="宋体" w:cs="宋体"/>
          <w:spacing w:val="-4"/>
          <w:sz w:val="24"/>
          <w:szCs w:val="24"/>
          <w:lang w:eastAsia="zh-CN"/>
        </w:rPr>
        <w:t>向协议的中小企业）的具体情况如下：</w:t>
      </w:r>
    </w:p>
    <w:p w:rsidR="00C0203D" w:rsidRDefault="00D85A1A">
      <w:pPr>
        <w:spacing w:before="34" w:line="345" w:lineRule="auto"/>
        <w:ind w:left="3" w:firstLine="670"/>
        <w:rPr>
          <w:rFonts w:ascii="宋体" w:eastAsia="宋体" w:hAnsi="宋体" w:cs="宋体"/>
          <w:sz w:val="24"/>
          <w:szCs w:val="24"/>
          <w:lang w:eastAsia="zh-CN"/>
        </w:rPr>
      </w:pPr>
      <w:r>
        <w:rPr>
          <w:rFonts w:ascii="宋体" w:eastAsia="宋体" w:hAnsi="宋体" w:cs="宋体"/>
          <w:spacing w:val="-4"/>
          <w:sz w:val="24"/>
          <w:szCs w:val="24"/>
          <w:lang w:eastAsia="zh-CN"/>
        </w:rPr>
        <w:t>1.</w:t>
      </w:r>
      <w:r>
        <w:rPr>
          <w:rFonts w:ascii="宋体" w:eastAsia="宋体" w:hAnsi="宋体" w:cs="宋体"/>
          <w:spacing w:val="-4"/>
          <w:sz w:val="24"/>
          <w:szCs w:val="24"/>
          <w:u w:val="single"/>
          <w:lang w:eastAsia="zh-CN"/>
        </w:rPr>
        <w:t>（标的名称</w:t>
      </w:r>
      <w:r>
        <w:rPr>
          <w:rFonts w:ascii="宋体" w:eastAsia="宋体" w:hAnsi="宋体" w:cs="宋体"/>
          <w:spacing w:val="-22"/>
          <w:sz w:val="24"/>
          <w:szCs w:val="24"/>
          <w:u w:val="single"/>
          <w:lang w:eastAsia="zh-CN"/>
        </w:rPr>
        <w:t>）</w:t>
      </w:r>
      <w:r>
        <w:rPr>
          <w:rFonts w:ascii="宋体" w:eastAsia="宋体" w:hAnsi="宋体" w:cs="宋体"/>
          <w:spacing w:val="-22"/>
          <w:sz w:val="24"/>
          <w:szCs w:val="24"/>
          <w:lang w:eastAsia="zh-CN"/>
        </w:rPr>
        <w:t>，</w:t>
      </w:r>
      <w:r>
        <w:rPr>
          <w:rFonts w:ascii="宋体" w:eastAsia="宋体" w:hAnsi="宋体" w:cs="宋体"/>
          <w:spacing w:val="-4"/>
          <w:sz w:val="24"/>
          <w:szCs w:val="24"/>
          <w:lang w:eastAsia="zh-CN"/>
        </w:rPr>
        <w:t>属于</w:t>
      </w:r>
      <w:r>
        <w:rPr>
          <w:rFonts w:ascii="宋体" w:eastAsia="宋体" w:hAnsi="宋体" w:cs="宋体"/>
          <w:spacing w:val="-4"/>
          <w:sz w:val="24"/>
          <w:szCs w:val="24"/>
          <w:u w:val="single"/>
          <w:lang w:eastAsia="zh-CN"/>
        </w:rPr>
        <w:t>（</w:t>
      </w:r>
      <w:r>
        <w:rPr>
          <w:rFonts w:ascii="宋体" w:eastAsia="宋体" w:hAnsi="宋体" w:cs="宋体" w:hint="eastAsia"/>
          <w:spacing w:val="-4"/>
          <w:sz w:val="24"/>
          <w:szCs w:val="24"/>
          <w:u w:val="single"/>
          <w:lang w:eastAsia="zh-CN"/>
        </w:rPr>
        <w:t>工业</w:t>
      </w:r>
      <w:r>
        <w:rPr>
          <w:rFonts w:ascii="宋体" w:eastAsia="宋体" w:hAnsi="宋体" w:cs="宋体"/>
          <w:spacing w:val="-4"/>
          <w:sz w:val="24"/>
          <w:szCs w:val="24"/>
          <w:u w:val="single"/>
          <w:lang w:eastAsia="zh-CN"/>
        </w:rPr>
        <w:t>）</w:t>
      </w:r>
      <w:r>
        <w:rPr>
          <w:rFonts w:ascii="宋体" w:eastAsia="宋体" w:hAnsi="宋体" w:cs="宋体"/>
          <w:spacing w:val="-4"/>
          <w:sz w:val="24"/>
          <w:szCs w:val="24"/>
          <w:lang w:eastAsia="zh-CN"/>
        </w:rPr>
        <w:t>行业；制造商为</w:t>
      </w:r>
      <w:r>
        <w:rPr>
          <w:rFonts w:ascii="宋体" w:eastAsia="宋体" w:hAnsi="宋体" w:cs="宋体"/>
          <w:spacing w:val="-4"/>
          <w:sz w:val="24"/>
          <w:szCs w:val="24"/>
          <w:u w:val="single"/>
          <w:lang w:eastAsia="zh-CN"/>
        </w:rPr>
        <w:t>（企业名称</w:t>
      </w:r>
      <w:r>
        <w:rPr>
          <w:rFonts w:ascii="宋体" w:eastAsia="宋体" w:hAnsi="宋体" w:cs="宋体"/>
          <w:spacing w:val="-22"/>
          <w:sz w:val="24"/>
          <w:szCs w:val="24"/>
          <w:u w:val="single"/>
          <w:lang w:eastAsia="zh-CN"/>
        </w:rPr>
        <w:t>）</w:t>
      </w:r>
      <w:r>
        <w:rPr>
          <w:rFonts w:ascii="宋体" w:eastAsia="宋体" w:hAnsi="宋体" w:cs="宋体"/>
          <w:spacing w:val="-22"/>
          <w:sz w:val="24"/>
          <w:szCs w:val="24"/>
          <w:lang w:eastAsia="zh-CN"/>
        </w:rPr>
        <w:t>，</w:t>
      </w:r>
      <w:r>
        <w:rPr>
          <w:rFonts w:ascii="宋体" w:eastAsia="宋体" w:hAnsi="宋体" w:cs="宋体"/>
          <w:spacing w:val="-9"/>
          <w:sz w:val="24"/>
          <w:szCs w:val="24"/>
          <w:lang w:eastAsia="zh-CN"/>
        </w:rPr>
        <w:t>从业人员人</w:t>
      </w:r>
      <w:r>
        <w:rPr>
          <w:rFonts w:ascii="宋体" w:eastAsia="宋体" w:hAnsi="宋体" w:cs="宋体" w:hint="eastAsia"/>
          <w:spacing w:val="-9"/>
          <w:sz w:val="24"/>
          <w:szCs w:val="24"/>
          <w:lang w:eastAsia="zh-CN"/>
        </w:rPr>
        <w:t>人</w:t>
      </w:r>
      <w:r>
        <w:rPr>
          <w:rFonts w:ascii="宋体" w:eastAsia="宋体" w:hAnsi="宋体" w:cs="宋体"/>
          <w:spacing w:val="-9"/>
          <w:sz w:val="24"/>
          <w:szCs w:val="24"/>
          <w:lang w:eastAsia="zh-CN"/>
        </w:rPr>
        <w:t>，营业收入为万元，资产总额为万元，属于</w:t>
      </w:r>
      <w:r>
        <w:rPr>
          <w:rFonts w:ascii="宋体" w:eastAsia="宋体" w:hAnsi="宋体" w:cs="宋体"/>
          <w:spacing w:val="-9"/>
          <w:sz w:val="24"/>
          <w:szCs w:val="24"/>
          <w:u w:val="single"/>
          <w:lang w:eastAsia="zh-CN"/>
        </w:rPr>
        <w:t>企业（</w:t>
      </w:r>
      <w:r>
        <w:rPr>
          <w:rFonts w:ascii="宋体" w:eastAsia="宋体" w:hAnsi="宋体" w:cs="宋体" w:hint="eastAsia"/>
          <w:spacing w:val="-9"/>
          <w:sz w:val="24"/>
          <w:szCs w:val="24"/>
          <w:u w:val="single"/>
          <w:lang w:eastAsia="zh-CN"/>
        </w:rPr>
        <w:t>中型</w:t>
      </w:r>
      <w:r>
        <w:rPr>
          <w:rFonts w:ascii="宋体" w:eastAsia="宋体" w:hAnsi="宋体" w:cs="宋体"/>
          <w:spacing w:val="-9"/>
          <w:sz w:val="24"/>
          <w:szCs w:val="24"/>
          <w:u w:val="single"/>
          <w:lang w:eastAsia="zh-CN"/>
        </w:rPr>
        <w:t>、小型</w:t>
      </w:r>
      <w:r>
        <w:rPr>
          <w:rFonts w:ascii="宋体" w:eastAsia="宋体" w:hAnsi="宋体" w:cs="宋体"/>
          <w:spacing w:val="-10"/>
          <w:sz w:val="24"/>
          <w:szCs w:val="24"/>
          <w:u w:val="single"/>
          <w:lang w:eastAsia="zh-CN"/>
        </w:rPr>
        <w:t>、微型</w:t>
      </w:r>
      <w:r>
        <w:rPr>
          <w:rFonts w:ascii="宋体" w:eastAsia="宋体" w:hAnsi="宋体" w:cs="宋体"/>
          <w:spacing w:val="7"/>
          <w:sz w:val="24"/>
          <w:szCs w:val="24"/>
          <w:u w:val="single"/>
          <w:lang w:eastAsia="zh-CN"/>
        </w:rPr>
        <w:t>）</w:t>
      </w:r>
      <w:r>
        <w:rPr>
          <w:rFonts w:ascii="宋体" w:eastAsia="宋体" w:hAnsi="宋体" w:cs="宋体"/>
          <w:spacing w:val="7"/>
          <w:sz w:val="24"/>
          <w:szCs w:val="24"/>
          <w:lang w:eastAsia="zh-CN"/>
        </w:rPr>
        <w:t>；</w:t>
      </w:r>
    </w:p>
    <w:p w:rsidR="00C0203D" w:rsidRDefault="00D85A1A">
      <w:pPr>
        <w:spacing w:before="37" w:line="345" w:lineRule="auto"/>
        <w:ind w:left="3" w:firstLine="655"/>
        <w:rPr>
          <w:rFonts w:ascii="宋体" w:eastAsia="宋体" w:hAnsi="宋体" w:cs="宋体"/>
          <w:sz w:val="24"/>
          <w:szCs w:val="24"/>
          <w:lang w:eastAsia="zh-CN"/>
        </w:rPr>
      </w:pPr>
      <w:r>
        <w:rPr>
          <w:rFonts w:ascii="宋体" w:eastAsia="宋体" w:hAnsi="宋体" w:cs="宋体"/>
          <w:spacing w:val="-3"/>
          <w:sz w:val="24"/>
          <w:szCs w:val="24"/>
          <w:lang w:eastAsia="zh-CN"/>
        </w:rPr>
        <w:t>2.</w:t>
      </w:r>
      <w:r>
        <w:rPr>
          <w:rFonts w:ascii="宋体" w:eastAsia="宋体" w:hAnsi="宋体" w:cs="宋体"/>
          <w:spacing w:val="-3"/>
          <w:sz w:val="24"/>
          <w:szCs w:val="24"/>
          <w:u w:val="single"/>
          <w:lang w:eastAsia="zh-CN"/>
        </w:rPr>
        <w:t>（标的名称</w:t>
      </w:r>
      <w:r>
        <w:rPr>
          <w:rFonts w:ascii="宋体" w:eastAsia="宋体" w:hAnsi="宋体" w:cs="宋体"/>
          <w:spacing w:val="-23"/>
          <w:sz w:val="24"/>
          <w:szCs w:val="24"/>
          <w:u w:val="single"/>
          <w:lang w:eastAsia="zh-CN"/>
        </w:rPr>
        <w:t>）</w:t>
      </w:r>
      <w:r>
        <w:rPr>
          <w:rFonts w:ascii="宋体" w:eastAsia="宋体" w:hAnsi="宋体" w:cs="宋体"/>
          <w:spacing w:val="-23"/>
          <w:sz w:val="24"/>
          <w:szCs w:val="24"/>
          <w:lang w:eastAsia="zh-CN"/>
        </w:rPr>
        <w:t>，</w:t>
      </w:r>
      <w:r>
        <w:rPr>
          <w:rFonts w:ascii="宋体" w:eastAsia="宋体" w:hAnsi="宋体" w:cs="宋体"/>
          <w:spacing w:val="-4"/>
          <w:sz w:val="24"/>
          <w:szCs w:val="24"/>
          <w:lang w:eastAsia="zh-CN"/>
        </w:rPr>
        <w:t>属于</w:t>
      </w:r>
      <w:r>
        <w:rPr>
          <w:rFonts w:ascii="宋体" w:eastAsia="宋体" w:hAnsi="宋体" w:cs="宋体"/>
          <w:spacing w:val="-4"/>
          <w:sz w:val="24"/>
          <w:szCs w:val="24"/>
          <w:u w:val="single"/>
          <w:lang w:eastAsia="zh-CN"/>
        </w:rPr>
        <w:t>（</w:t>
      </w:r>
      <w:r>
        <w:rPr>
          <w:rFonts w:ascii="宋体" w:eastAsia="宋体" w:hAnsi="宋体" w:cs="宋体" w:hint="eastAsia"/>
          <w:spacing w:val="-4"/>
          <w:sz w:val="24"/>
          <w:szCs w:val="24"/>
          <w:u w:val="single"/>
          <w:lang w:eastAsia="zh-CN"/>
        </w:rPr>
        <w:t>工业</w:t>
      </w:r>
      <w:r>
        <w:rPr>
          <w:rFonts w:ascii="宋体" w:eastAsia="宋体" w:hAnsi="宋体" w:cs="宋体"/>
          <w:spacing w:val="-4"/>
          <w:sz w:val="24"/>
          <w:szCs w:val="24"/>
          <w:u w:val="single"/>
          <w:lang w:eastAsia="zh-CN"/>
        </w:rPr>
        <w:t>）</w:t>
      </w:r>
      <w:r>
        <w:rPr>
          <w:rFonts w:ascii="宋体" w:eastAsia="宋体" w:hAnsi="宋体" w:cs="宋体"/>
          <w:spacing w:val="-4"/>
          <w:sz w:val="24"/>
          <w:szCs w:val="24"/>
          <w:lang w:eastAsia="zh-CN"/>
        </w:rPr>
        <w:t>行业；制造商为</w:t>
      </w:r>
      <w:r>
        <w:rPr>
          <w:rFonts w:ascii="宋体" w:eastAsia="宋体" w:hAnsi="宋体" w:cs="宋体"/>
          <w:spacing w:val="-4"/>
          <w:sz w:val="24"/>
          <w:szCs w:val="24"/>
          <w:u w:val="single"/>
          <w:lang w:eastAsia="zh-CN"/>
        </w:rPr>
        <w:t>（企业名称</w:t>
      </w:r>
      <w:r>
        <w:rPr>
          <w:rFonts w:ascii="宋体" w:eastAsia="宋体" w:hAnsi="宋体" w:cs="宋体"/>
          <w:spacing w:val="-22"/>
          <w:sz w:val="24"/>
          <w:szCs w:val="24"/>
          <w:u w:val="single"/>
          <w:lang w:eastAsia="zh-CN"/>
        </w:rPr>
        <w:t>）</w:t>
      </w:r>
      <w:r>
        <w:rPr>
          <w:rFonts w:ascii="宋体" w:eastAsia="宋体" w:hAnsi="宋体" w:cs="宋体"/>
          <w:spacing w:val="-22"/>
          <w:sz w:val="24"/>
          <w:szCs w:val="24"/>
          <w:lang w:eastAsia="zh-CN"/>
        </w:rPr>
        <w:t>，</w:t>
      </w:r>
      <w:r>
        <w:rPr>
          <w:rFonts w:ascii="宋体" w:eastAsia="宋体" w:hAnsi="宋体" w:cs="宋体"/>
          <w:spacing w:val="-9"/>
          <w:sz w:val="24"/>
          <w:szCs w:val="24"/>
          <w:lang w:eastAsia="zh-CN"/>
        </w:rPr>
        <w:t>从业人员人</w:t>
      </w:r>
      <w:r>
        <w:rPr>
          <w:rFonts w:ascii="宋体" w:eastAsia="宋体" w:hAnsi="宋体" w:cs="宋体" w:hint="eastAsia"/>
          <w:spacing w:val="-9"/>
          <w:sz w:val="24"/>
          <w:szCs w:val="24"/>
          <w:lang w:eastAsia="zh-CN"/>
        </w:rPr>
        <w:t>人</w:t>
      </w:r>
      <w:r>
        <w:rPr>
          <w:rFonts w:ascii="宋体" w:eastAsia="宋体" w:hAnsi="宋体" w:cs="宋体"/>
          <w:spacing w:val="-9"/>
          <w:sz w:val="24"/>
          <w:szCs w:val="24"/>
          <w:lang w:eastAsia="zh-CN"/>
        </w:rPr>
        <w:t>，营业收入为万元，资产总额为万元，属于</w:t>
      </w:r>
      <w:r>
        <w:rPr>
          <w:rFonts w:ascii="宋体" w:eastAsia="宋体" w:hAnsi="宋体" w:cs="宋体"/>
          <w:spacing w:val="-9"/>
          <w:sz w:val="24"/>
          <w:szCs w:val="24"/>
          <w:u w:val="single"/>
          <w:lang w:eastAsia="zh-CN"/>
        </w:rPr>
        <w:t>企业（</w:t>
      </w:r>
      <w:r>
        <w:rPr>
          <w:rFonts w:ascii="宋体" w:eastAsia="宋体" w:hAnsi="宋体" w:cs="宋体" w:hint="eastAsia"/>
          <w:spacing w:val="-9"/>
          <w:sz w:val="24"/>
          <w:szCs w:val="24"/>
          <w:u w:val="single"/>
          <w:lang w:eastAsia="zh-CN"/>
        </w:rPr>
        <w:t>中型</w:t>
      </w:r>
      <w:r>
        <w:rPr>
          <w:rFonts w:ascii="宋体" w:eastAsia="宋体" w:hAnsi="宋体" w:cs="宋体"/>
          <w:spacing w:val="-9"/>
          <w:sz w:val="24"/>
          <w:szCs w:val="24"/>
          <w:u w:val="single"/>
          <w:lang w:eastAsia="zh-CN"/>
        </w:rPr>
        <w:t>、小型</w:t>
      </w:r>
      <w:r>
        <w:rPr>
          <w:rFonts w:ascii="宋体" w:eastAsia="宋体" w:hAnsi="宋体" w:cs="宋体"/>
          <w:spacing w:val="-10"/>
          <w:sz w:val="24"/>
          <w:szCs w:val="24"/>
          <w:u w:val="single"/>
          <w:lang w:eastAsia="zh-CN"/>
        </w:rPr>
        <w:t>、微型</w:t>
      </w:r>
      <w:r>
        <w:rPr>
          <w:rFonts w:ascii="宋体" w:eastAsia="宋体" w:hAnsi="宋体" w:cs="宋体"/>
          <w:spacing w:val="7"/>
          <w:sz w:val="24"/>
          <w:szCs w:val="24"/>
          <w:u w:val="single"/>
          <w:lang w:eastAsia="zh-CN"/>
        </w:rPr>
        <w:t>）</w:t>
      </w:r>
      <w:r>
        <w:rPr>
          <w:rFonts w:ascii="宋体" w:eastAsia="宋体" w:hAnsi="宋体" w:cs="宋体"/>
          <w:spacing w:val="7"/>
          <w:sz w:val="24"/>
          <w:szCs w:val="24"/>
          <w:lang w:eastAsia="zh-CN"/>
        </w:rPr>
        <w:t>；</w:t>
      </w:r>
    </w:p>
    <w:p w:rsidR="00C0203D" w:rsidRDefault="00D85A1A">
      <w:pPr>
        <w:spacing w:before="36" w:line="378" w:lineRule="exact"/>
        <w:ind w:left="585"/>
        <w:rPr>
          <w:rFonts w:ascii="宋体" w:eastAsia="宋体" w:hAnsi="宋体" w:cs="宋体"/>
          <w:sz w:val="24"/>
          <w:szCs w:val="24"/>
          <w:lang w:eastAsia="zh-CN"/>
        </w:rPr>
      </w:pPr>
      <w:r>
        <w:rPr>
          <w:rFonts w:ascii="宋体" w:eastAsia="宋体" w:hAnsi="宋体" w:cs="宋体"/>
          <w:spacing w:val="-7"/>
          <w:position w:val="3"/>
          <w:sz w:val="24"/>
          <w:szCs w:val="24"/>
          <w:lang w:eastAsia="zh-CN"/>
        </w:rPr>
        <w:t>……</w:t>
      </w:r>
    </w:p>
    <w:p w:rsidR="00C0203D" w:rsidRDefault="00D85A1A">
      <w:pPr>
        <w:spacing w:before="87" w:line="347" w:lineRule="auto"/>
        <w:ind w:left="25" w:right="267" w:firstLine="478"/>
        <w:rPr>
          <w:rFonts w:ascii="宋体" w:eastAsia="宋体" w:hAnsi="宋体" w:cs="宋体"/>
          <w:sz w:val="24"/>
          <w:szCs w:val="24"/>
          <w:lang w:eastAsia="zh-CN"/>
        </w:rPr>
      </w:pPr>
      <w:r>
        <w:rPr>
          <w:rFonts w:ascii="宋体" w:eastAsia="宋体" w:hAnsi="宋体" w:cs="宋体"/>
          <w:spacing w:val="-2"/>
          <w:sz w:val="24"/>
          <w:szCs w:val="24"/>
          <w:lang w:eastAsia="zh-CN"/>
        </w:rPr>
        <w:t>以上企业，不属于大</w:t>
      </w:r>
      <w:r>
        <w:rPr>
          <w:rFonts w:ascii="宋体" w:eastAsia="宋体" w:hAnsi="宋体" w:cs="宋体" w:hint="eastAsia"/>
          <w:spacing w:val="-2"/>
          <w:sz w:val="24"/>
          <w:szCs w:val="24"/>
          <w:lang w:eastAsia="zh-CN"/>
        </w:rPr>
        <w:t>型</w:t>
      </w:r>
      <w:r>
        <w:rPr>
          <w:rFonts w:ascii="宋体" w:eastAsia="宋体" w:hAnsi="宋体" w:cs="宋体"/>
          <w:spacing w:val="-2"/>
          <w:sz w:val="24"/>
          <w:szCs w:val="24"/>
          <w:lang w:eastAsia="zh-CN"/>
        </w:rPr>
        <w:t>企业的分支机构，不存在控股股东为大</w:t>
      </w:r>
      <w:r>
        <w:rPr>
          <w:rFonts w:ascii="宋体" w:eastAsia="宋体" w:hAnsi="宋体" w:cs="宋体" w:hint="eastAsia"/>
          <w:spacing w:val="-2"/>
          <w:sz w:val="24"/>
          <w:szCs w:val="24"/>
          <w:lang w:eastAsia="zh-CN"/>
        </w:rPr>
        <w:t>型</w:t>
      </w:r>
      <w:r>
        <w:rPr>
          <w:rFonts w:ascii="宋体" w:eastAsia="宋体" w:hAnsi="宋体" w:cs="宋体"/>
          <w:spacing w:val="-2"/>
          <w:sz w:val="24"/>
          <w:szCs w:val="24"/>
          <w:lang w:eastAsia="zh-CN"/>
        </w:rPr>
        <w:t>企业的情</w:t>
      </w:r>
      <w:r>
        <w:rPr>
          <w:rFonts w:ascii="宋体" w:eastAsia="宋体" w:hAnsi="宋体" w:cs="宋体"/>
          <w:spacing w:val="-3"/>
          <w:sz w:val="24"/>
          <w:szCs w:val="24"/>
          <w:lang w:eastAsia="zh-CN"/>
        </w:rPr>
        <w:t>形，也不存在与大</w:t>
      </w:r>
      <w:r>
        <w:rPr>
          <w:rFonts w:ascii="宋体" w:eastAsia="宋体" w:hAnsi="宋体" w:cs="宋体" w:hint="eastAsia"/>
          <w:spacing w:val="-3"/>
          <w:sz w:val="24"/>
          <w:szCs w:val="24"/>
          <w:lang w:eastAsia="zh-CN"/>
        </w:rPr>
        <w:t>型</w:t>
      </w:r>
      <w:r>
        <w:rPr>
          <w:rFonts w:ascii="宋体" w:eastAsia="宋体" w:hAnsi="宋体" w:cs="宋体"/>
          <w:spacing w:val="-3"/>
          <w:sz w:val="24"/>
          <w:szCs w:val="24"/>
          <w:lang w:eastAsia="zh-CN"/>
        </w:rPr>
        <w:t>企业的负责人为同一人的情形。</w:t>
      </w:r>
    </w:p>
    <w:p w:rsidR="00C0203D" w:rsidRDefault="00D85A1A">
      <w:pPr>
        <w:spacing w:line="460" w:lineRule="exact"/>
        <w:ind w:left="389"/>
        <w:rPr>
          <w:rFonts w:ascii="宋体" w:eastAsia="宋体" w:hAnsi="宋体" w:cs="宋体"/>
          <w:sz w:val="24"/>
          <w:szCs w:val="24"/>
          <w:lang w:eastAsia="zh-CN"/>
        </w:rPr>
      </w:pPr>
      <w:r>
        <w:rPr>
          <w:rFonts w:ascii="宋体" w:eastAsia="宋体" w:hAnsi="宋体" w:cs="宋体"/>
          <w:spacing w:val="-1"/>
          <w:sz w:val="24"/>
          <w:szCs w:val="24"/>
          <w:lang w:eastAsia="zh-CN"/>
        </w:rPr>
        <w:t>本企业对上述声明内容的真实性负责。如有</w:t>
      </w:r>
      <w:r>
        <w:rPr>
          <w:rFonts w:ascii="宋体" w:eastAsia="宋体" w:hAnsi="宋体" w:cs="宋体"/>
          <w:spacing w:val="-2"/>
          <w:sz w:val="24"/>
          <w:szCs w:val="24"/>
          <w:lang w:eastAsia="zh-CN"/>
        </w:rPr>
        <w:t>虚假，将依法承担相应责任。</w:t>
      </w:r>
    </w:p>
    <w:p w:rsidR="00C0203D" w:rsidRDefault="00C0203D">
      <w:pPr>
        <w:pStyle w:val="a4"/>
        <w:spacing w:line="460" w:lineRule="exact"/>
        <w:rPr>
          <w:rFonts w:ascii="宋体" w:eastAsia="宋体" w:hAnsi="宋体" w:cs="宋体"/>
          <w:sz w:val="24"/>
          <w:szCs w:val="24"/>
          <w:lang w:eastAsia="zh-CN"/>
        </w:rPr>
      </w:pPr>
    </w:p>
    <w:p w:rsidR="00C0203D" w:rsidRDefault="00C0203D">
      <w:pPr>
        <w:pStyle w:val="a4"/>
        <w:spacing w:line="460" w:lineRule="exact"/>
        <w:rPr>
          <w:rFonts w:ascii="宋体" w:eastAsia="宋体" w:hAnsi="宋体" w:cs="宋体"/>
          <w:sz w:val="24"/>
          <w:szCs w:val="24"/>
          <w:lang w:eastAsia="zh-CN"/>
        </w:rPr>
      </w:pPr>
    </w:p>
    <w:p w:rsidR="00C0203D" w:rsidRDefault="00D85A1A">
      <w:pPr>
        <w:spacing w:line="460" w:lineRule="exact"/>
        <w:ind w:left="6245"/>
        <w:rPr>
          <w:rFonts w:ascii="宋体" w:eastAsia="宋体" w:hAnsi="宋体" w:cs="宋体"/>
          <w:sz w:val="24"/>
          <w:szCs w:val="24"/>
          <w:lang w:eastAsia="zh-CN"/>
        </w:rPr>
      </w:pPr>
      <w:r>
        <w:rPr>
          <w:rFonts w:ascii="宋体" w:eastAsia="宋体" w:hAnsi="宋体" w:cs="宋体" w:hint="eastAsia"/>
          <w:sz w:val="24"/>
          <w:szCs w:val="24"/>
          <w:lang w:eastAsia="zh-CN"/>
        </w:rPr>
        <w:t>企业名称（公章）：</w:t>
      </w:r>
    </w:p>
    <w:p w:rsidR="00C0203D" w:rsidRDefault="00D85A1A">
      <w:pPr>
        <w:spacing w:line="460" w:lineRule="exact"/>
        <w:ind w:left="6266"/>
        <w:rPr>
          <w:rFonts w:ascii="宋体" w:eastAsia="宋体" w:hAnsi="宋体" w:cs="宋体"/>
          <w:sz w:val="24"/>
          <w:szCs w:val="24"/>
          <w:lang w:eastAsia="zh-CN"/>
        </w:rPr>
      </w:pPr>
      <w:r>
        <w:rPr>
          <w:rFonts w:ascii="宋体" w:eastAsia="宋体" w:hAnsi="宋体" w:cs="宋体" w:hint="eastAsia"/>
          <w:sz w:val="24"/>
          <w:szCs w:val="24"/>
          <w:lang w:eastAsia="zh-CN"/>
        </w:rPr>
        <w:t>日   期：</w:t>
      </w:r>
    </w:p>
    <w:p w:rsidR="00C0203D" w:rsidRDefault="00C0203D">
      <w:pPr>
        <w:spacing w:before="78" w:line="352" w:lineRule="auto"/>
        <w:ind w:right="151"/>
        <w:rPr>
          <w:rFonts w:ascii="宋体" w:eastAsia="宋体" w:hAnsi="宋体" w:cs="宋体"/>
          <w:spacing w:val="-4"/>
          <w:sz w:val="24"/>
          <w:szCs w:val="24"/>
          <w:lang w:eastAsia="zh-CN"/>
        </w:rPr>
      </w:pPr>
    </w:p>
    <w:p w:rsidR="00C0203D" w:rsidRDefault="00D85A1A">
      <w:pPr>
        <w:spacing w:before="78" w:line="352" w:lineRule="auto"/>
        <w:ind w:right="151"/>
        <w:rPr>
          <w:rFonts w:ascii="宋体" w:eastAsia="宋体" w:hAnsi="宋体" w:cs="宋体"/>
          <w:spacing w:val="-4"/>
          <w:sz w:val="24"/>
          <w:szCs w:val="24"/>
          <w:lang w:eastAsia="zh-CN"/>
        </w:rPr>
      </w:pPr>
      <w:r>
        <w:rPr>
          <w:rFonts w:ascii="宋体" w:eastAsia="宋体" w:hAnsi="宋体" w:cs="宋体"/>
          <w:spacing w:val="-4"/>
          <w:sz w:val="24"/>
          <w:szCs w:val="24"/>
          <w:lang w:eastAsia="zh-CN"/>
        </w:rPr>
        <w:t>注：</w:t>
      </w:r>
    </w:p>
    <w:p w:rsidR="00C0203D" w:rsidRDefault="00D85A1A" w:rsidP="00FB1066">
      <w:pPr>
        <w:spacing w:before="78" w:line="352" w:lineRule="auto"/>
        <w:ind w:right="151" w:firstLineChars="200" w:firstLine="412"/>
        <w:rPr>
          <w:rFonts w:ascii="宋体" w:eastAsia="宋体" w:hAnsi="宋体" w:cs="宋体"/>
          <w:spacing w:val="-5"/>
          <w:lang w:eastAsia="zh-CN"/>
        </w:rPr>
      </w:pPr>
      <w:r>
        <w:rPr>
          <w:rFonts w:ascii="宋体" w:eastAsia="宋体" w:hAnsi="宋体" w:cs="宋体" w:hint="eastAsia"/>
          <w:spacing w:val="-4"/>
          <w:lang w:eastAsia="zh-CN"/>
        </w:rPr>
        <w:t>（1）享受《政府采购促进中小企业发展管理办法》（财库〔2020〕46号）规定的中小</w:t>
      </w:r>
      <w:r>
        <w:rPr>
          <w:rFonts w:ascii="宋体" w:eastAsia="宋体" w:hAnsi="宋体" w:cs="宋体" w:hint="eastAsia"/>
          <w:lang w:eastAsia="zh-CN"/>
        </w:rPr>
        <w:t>企业扶持政策的，采购人、采购代理机构应当随成交结果公开</w:t>
      </w:r>
      <w:r>
        <w:rPr>
          <w:rFonts w:ascii="宋体" w:eastAsia="宋体" w:hAnsi="宋体" w:cs="宋体" w:hint="eastAsia"/>
          <w:spacing w:val="-1"/>
          <w:lang w:eastAsia="zh-CN"/>
        </w:rPr>
        <w:t>成交供应商的《中小企</w:t>
      </w:r>
      <w:r>
        <w:rPr>
          <w:rFonts w:ascii="宋体" w:eastAsia="宋体" w:hAnsi="宋体" w:cs="宋体" w:hint="eastAsia"/>
          <w:spacing w:val="-3"/>
          <w:lang w:eastAsia="zh-CN"/>
        </w:rPr>
        <w:t>业声明函》。从业人员、营业收入、资产总额填报</w:t>
      </w:r>
      <w:r>
        <w:rPr>
          <w:rFonts w:ascii="宋体" w:eastAsia="宋体" w:hAnsi="宋体" w:cs="宋体" w:hint="eastAsia"/>
          <w:spacing w:val="-4"/>
          <w:lang w:eastAsia="zh-CN"/>
        </w:rPr>
        <w:t>上一年度数据，无上一年度数据的新</w:t>
      </w:r>
      <w:r>
        <w:rPr>
          <w:rFonts w:ascii="宋体" w:eastAsia="宋体" w:hAnsi="宋体" w:cs="宋体" w:hint="eastAsia"/>
          <w:spacing w:val="-5"/>
          <w:lang w:eastAsia="zh-CN"/>
        </w:rPr>
        <w:t>成立企业可不填报。</w:t>
      </w:r>
    </w:p>
    <w:p w:rsidR="00C0203D" w:rsidRDefault="00D85A1A">
      <w:pPr>
        <w:spacing w:before="78" w:line="352" w:lineRule="auto"/>
        <w:ind w:left="427" w:right="151"/>
        <w:rPr>
          <w:rFonts w:ascii="宋体" w:eastAsia="宋体" w:hAnsi="宋体" w:cs="宋体"/>
          <w:b/>
          <w:bCs/>
          <w:spacing w:val="-3"/>
          <w:lang w:eastAsia="zh-CN"/>
        </w:rPr>
      </w:pPr>
      <w:r>
        <w:rPr>
          <w:rFonts w:ascii="宋体" w:eastAsia="宋体" w:hAnsi="宋体" w:cs="宋体" w:hint="eastAsia"/>
          <w:b/>
          <w:bCs/>
          <w:spacing w:val="-3"/>
          <w:lang w:eastAsia="zh-CN"/>
        </w:rPr>
        <w:t>（2）采购标的对应的中小企业划分标准所属行业（本点所指标的为本项目</w:t>
      </w:r>
      <w:r>
        <w:rPr>
          <w:rFonts w:ascii="宋体" w:eastAsia="宋体" w:hAnsi="宋体" w:cs="宋体" w:hint="eastAsia"/>
          <w:b/>
          <w:bCs/>
          <w:spacing w:val="-52"/>
          <w:lang w:eastAsia="zh-CN"/>
        </w:rPr>
        <w:t>）：</w:t>
      </w:r>
      <w:r>
        <w:rPr>
          <w:rFonts w:ascii="宋体" w:eastAsia="宋体" w:hAnsi="宋体" w:cs="宋体" w:hint="eastAsia"/>
          <w:b/>
          <w:bCs/>
          <w:spacing w:val="-3"/>
          <w:lang w:eastAsia="zh-CN"/>
        </w:rPr>
        <w:t>工业；</w:t>
      </w:r>
    </w:p>
    <w:p w:rsidR="00C0203D" w:rsidRDefault="00D85A1A" w:rsidP="00FB1066">
      <w:pPr>
        <w:spacing w:before="78" w:line="352" w:lineRule="auto"/>
        <w:ind w:right="151" w:firstLineChars="200" w:firstLine="412"/>
        <w:rPr>
          <w:rFonts w:ascii="宋体" w:eastAsia="宋体" w:hAnsi="宋体" w:cs="宋体"/>
          <w:b/>
          <w:bCs/>
          <w:spacing w:val="-5"/>
          <w:lang w:eastAsia="zh-CN"/>
        </w:rPr>
      </w:pPr>
      <w:r>
        <w:rPr>
          <w:rFonts w:ascii="宋体" w:eastAsia="宋体" w:hAnsi="宋体" w:cs="宋体" w:hint="eastAsia"/>
          <w:spacing w:val="-4"/>
          <w:lang w:eastAsia="zh-CN"/>
        </w:rPr>
        <w:t>（3）</w:t>
      </w:r>
      <w:r>
        <w:rPr>
          <w:rFonts w:ascii="宋体" w:eastAsia="宋体" w:hAnsi="宋体" w:cs="宋体" w:hint="eastAsia"/>
          <w:b/>
          <w:bCs/>
          <w:spacing w:val="-7"/>
          <w:lang w:eastAsia="zh-CN"/>
        </w:rPr>
        <w:t>中小企业划分有关标准根据工信部等部委发布的《关于印发中小企业划型标准规定的通知》（工信部</w:t>
      </w:r>
      <w:r>
        <w:rPr>
          <w:rFonts w:ascii="宋体" w:eastAsia="宋体" w:hAnsi="宋体" w:cs="宋体" w:hint="eastAsia"/>
          <w:b/>
          <w:bCs/>
          <w:spacing w:val="-5"/>
          <w:lang w:eastAsia="zh-CN"/>
        </w:rPr>
        <w:t>联企业〔2011〕300号）确定；</w:t>
      </w:r>
    </w:p>
    <w:p w:rsidR="00C0203D" w:rsidRDefault="00D85A1A" w:rsidP="00FB1066">
      <w:pPr>
        <w:spacing w:before="78" w:line="352" w:lineRule="auto"/>
        <w:ind w:right="151" w:firstLineChars="200" w:firstLine="412"/>
        <w:rPr>
          <w:rFonts w:ascii="宋体" w:eastAsia="宋体" w:hAnsi="宋体" w:cs="宋体"/>
          <w:b/>
          <w:bCs/>
          <w:spacing w:val="-1"/>
          <w:lang w:eastAsia="zh-CN"/>
        </w:rPr>
      </w:pPr>
      <w:r>
        <w:rPr>
          <w:rFonts w:ascii="宋体" w:eastAsia="宋体" w:hAnsi="宋体" w:cs="宋体" w:hint="eastAsia"/>
          <w:spacing w:val="-4"/>
          <w:lang w:eastAsia="zh-CN"/>
        </w:rPr>
        <w:t>（4）</w:t>
      </w:r>
      <w:r>
        <w:rPr>
          <w:rFonts w:ascii="宋体" w:eastAsia="宋体" w:hAnsi="宋体" w:cs="宋体" w:hint="eastAsia"/>
          <w:b/>
          <w:bCs/>
          <w:spacing w:val="-3"/>
          <w:lang w:eastAsia="zh-CN"/>
        </w:rPr>
        <w:t>为方便竞标人识别企业规模类型，谈判供应商可使用工业和信息化部组织开发的中小企业规模类型自测</w:t>
      </w:r>
      <w:r>
        <w:rPr>
          <w:rFonts w:ascii="宋体" w:eastAsia="宋体" w:hAnsi="宋体" w:cs="宋体" w:hint="eastAsia"/>
          <w:b/>
          <w:bCs/>
          <w:spacing w:val="-1"/>
          <w:lang w:eastAsia="zh-CN"/>
        </w:rPr>
        <w:t>小程序生成企业规模类型测试结果。</w:t>
      </w:r>
    </w:p>
    <w:p w:rsidR="00C0203D" w:rsidRDefault="00D85A1A" w:rsidP="00FB1066">
      <w:pPr>
        <w:spacing w:line="226" w:lineRule="auto"/>
        <w:ind w:firstLineChars="200" w:firstLine="420"/>
        <w:rPr>
          <w:rFonts w:ascii="宋体" w:eastAsia="宋体" w:hAnsi="宋体" w:cs="宋体"/>
          <w:sz w:val="20"/>
          <w:szCs w:val="20"/>
        </w:rPr>
        <w:sectPr w:rsidR="00C0203D">
          <w:headerReference w:type="default" r:id="rId57"/>
          <w:footerReference w:type="default" r:id="rId58"/>
          <w:pgSz w:w="11906" w:h="16839"/>
          <w:pgMar w:top="1134" w:right="712" w:bottom="1157" w:left="1134" w:header="862" w:footer="1001" w:gutter="0"/>
          <w:cols w:space="720"/>
        </w:sectPr>
      </w:pPr>
      <w:r>
        <w:rPr>
          <w:rFonts w:ascii="宋体" w:eastAsia="宋体" w:hAnsi="宋体" w:cs="宋体" w:hint="eastAsia"/>
          <w:b/>
          <w:bCs/>
          <w:spacing w:val="-1"/>
          <w:lang w:eastAsia="zh-CN"/>
        </w:rPr>
        <w:t>自测小程</w:t>
      </w:r>
      <w:r>
        <w:rPr>
          <w:rFonts w:ascii="宋体" w:eastAsia="宋体" w:hAnsi="宋体" w:cs="宋体" w:hint="eastAsia"/>
          <w:b/>
          <w:bCs/>
          <w:spacing w:val="-2"/>
          <w:lang w:eastAsia="zh-CN"/>
        </w:rPr>
        <w:t>序链接：</w:t>
      </w:r>
      <w:r>
        <w:rPr>
          <w:rFonts w:ascii="宋体" w:hAnsi="宋体" w:cs="宋体" w:hint="eastAsia"/>
          <w:sz w:val="24"/>
        </w:rPr>
        <w:t>https://baosong.miit.gov.cn/ScaleTest</w:t>
      </w:r>
    </w:p>
    <w:p w:rsidR="00C0203D" w:rsidRDefault="00C0203D">
      <w:pPr>
        <w:pStyle w:val="a4"/>
        <w:spacing w:line="246" w:lineRule="auto"/>
      </w:pPr>
    </w:p>
    <w:p w:rsidR="00C0203D" w:rsidRDefault="00C0203D">
      <w:pPr>
        <w:pStyle w:val="a4"/>
        <w:spacing w:line="246" w:lineRule="auto"/>
      </w:pPr>
    </w:p>
    <w:p w:rsidR="00C0203D" w:rsidRDefault="00D85A1A">
      <w:pPr>
        <w:spacing w:before="97" w:line="219" w:lineRule="auto"/>
        <w:ind w:left="3375"/>
        <w:rPr>
          <w:rFonts w:ascii="宋体" w:eastAsia="宋体" w:hAnsi="宋体" w:cs="宋体"/>
          <w:sz w:val="30"/>
          <w:szCs w:val="30"/>
          <w:lang w:eastAsia="zh-CN"/>
        </w:rPr>
      </w:pPr>
      <w:r>
        <w:rPr>
          <w:rFonts w:ascii="宋体" w:eastAsia="宋体" w:hAnsi="宋体" w:cs="宋体"/>
          <w:b/>
          <w:bCs/>
          <w:spacing w:val="-4"/>
          <w:sz w:val="30"/>
          <w:szCs w:val="30"/>
          <w:lang w:eastAsia="zh-CN"/>
        </w:rPr>
        <w:t>残疾人福利性单位声明函</w:t>
      </w:r>
    </w:p>
    <w:p w:rsidR="00C0203D" w:rsidRDefault="00C0203D">
      <w:pPr>
        <w:pStyle w:val="a4"/>
        <w:spacing w:line="275" w:lineRule="auto"/>
        <w:rPr>
          <w:lang w:eastAsia="zh-CN"/>
        </w:rPr>
      </w:pPr>
    </w:p>
    <w:p w:rsidR="00C0203D" w:rsidRDefault="00C0203D">
      <w:pPr>
        <w:pStyle w:val="a4"/>
        <w:spacing w:line="276" w:lineRule="auto"/>
        <w:rPr>
          <w:lang w:eastAsia="zh-CN"/>
        </w:rPr>
      </w:pPr>
    </w:p>
    <w:p w:rsidR="00C0203D" w:rsidRDefault="00D85A1A">
      <w:pPr>
        <w:spacing w:line="480" w:lineRule="exact"/>
        <w:ind w:left="6" w:right="131" w:firstLine="445"/>
        <w:jc w:val="both"/>
        <w:rPr>
          <w:rFonts w:ascii="宋体" w:eastAsia="宋体" w:hAnsi="宋体" w:cs="宋体"/>
          <w:sz w:val="24"/>
          <w:szCs w:val="24"/>
          <w:lang w:eastAsia="zh-CN"/>
        </w:rPr>
      </w:pPr>
      <w:r>
        <w:rPr>
          <w:rFonts w:ascii="宋体" w:eastAsia="宋体" w:hAnsi="宋体" w:cs="宋体"/>
          <w:sz w:val="24"/>
          <w:szCs w:val="24"/>
          <w:lang w:eastAsia="zh-CN"/>
        </w:rPr>
        <w:t xml:space="preserve">本单位郑重声明，根据《财政部 民政部 中国残疾人联合会关于促进残疾人就业政府采购政策的通知》（财库〔2017〕141号）的规定，本单位为符合条件的残疾人福利性单位，且本单位参加 </w:t>
      </w:r>
      <w:r>
        <w:rPr>
          <w:rFonts w:ascii="宋体" w:eastAsia="宋体" w:hAnsi="宋体" w:cs="宋体" w:hint="eastAsia"/>
          <w:sz w:val="24"/>
          <w:szCs w:val="24"/>
          <w:u w:val="single"/>
          <w:lang w:eastAsia="zh-CN"/>
        </w:rPr>
        <w:t>（</w:t>
      </w:r>
      <w:r>
        <w:rPr>
          <w:rFonts w:ascii="宋体" w:eastAsia="宋体" w:hAnsi="宋体" w:cs="宋体"/>
          <w:sz w:val="24"/>
          <w:szCs w:val="24"/>
          <w:u w:val="single"/>
          <w:lang w:eastAsia="zh-CN"/>
        </w:rPr>
        <w:t>单位</w:t>
      </w:r>
      <w:r>
        <w:rPr>
          <w:rFonts w:ascii="宋体" w:eastAsia="宋体" w:hAnsi="宋体" w:cs="宋体" w:hint="eastAsia"/>
          <w:sz w:val="24"/>
          <w:szCs w:val="24"/>
          <w:u w:val="single"/>
          <w:lang w:eastAsia="zh-CN"/>
        </w:rPr>
        <w:t>名称）</w:t>
      </w:r>
      <w:r>
        <w:rPr>
          <w:rFonts w:ascii="宋体" w:eastAsia="宋体" w:hAnsi="宋体" w:cs="宋体"/>
          <w:sz w:val="24"/>
          <w:szCs w:val="24"/>
          <w:lang w:eastAsia="zh-CN"/>
        </w:rPr>
        <w:t xml:space="preserve">的 </w:t>
      </w:r>
      <w:r>
        <w:rPr>
          <w:rFonts w:ascii="宋体" w:eastAsia="宋体" w:hAnsi="宋体" w:cs="宋体" w:hint="eastAsia"/>
          <w:sz w:val="24"/>
          <w:szCs w:val="24"/>
          <w:u w:val="single"/>
          <w:lang w:eastAsia="zh-CN"/>
        </w:rPr>
        <w:t>（项目名称）</w:t>
      </w:r>
      <w:r>
        <w:rPr>
          <w:rFonts w:ascii="宋体" w:eastAsia="宋体" w:hAnsi="宋体" w:cs="宋体"/>
          <w:sz w:val="24"/>
          <w:szCs w:val="24"/>
          <w:lang w:eastAsia="zh-CN"/>
        </w:rPr>
        <w:t xml:space="preserve"> 项目采购活动提供本单位制造的货物（由本单位承担工程/提供服务） ，或者提供其他残 疾人福利性单位制造的货物（不包括使用非残疾人福利性单位注册商标的货物）。</w:t>
      </w:r>
    </w:p>
    <w:p w:rsidR="00C0203D" w:rsidRDefault="00D85A1A">
      <w:pPr>
        <w:spacing w:line="480" w:lineRule="exact"/>
        <w:ind w:left="451"/>
        <w:rPr>
          <w:rFonts w:ascii="宋体" w:eastAsia="宋体" w:hAnsi="宋体" w:cs="宋体"/>
          <w:sz w:val="24"/>
          <w:szCs w:val="24"/>
          <w:lang w:eastAsia="zh-CN"/>
        </w:rPr>
      </w:pPr>
      <w:r>
        <w:rPr>
          <w:rFonts w:ascii="宋体" w:eastAsia="宋体" w:hAnsi="宋体" w:cs="宋体"/>
          <w:sz w:val="24"/>
          <w:szCs w:val="24"/>
          <w:lang w:eastAsia="zh-CN"/>
        </w:rPr>
        <w:t>本单位对上述声明的真实性负责 。如有虚假，将依法承担相应责任。</w:t>
      </w:r>
    </w:p>
    <w:p w:rsidR="00C0203D" w:rsidRDefault="00C0203D">
      <w:pPr>
        <w:pStyle w:val="a4"/>
        <w:spacing w:line="440" w:lineRule="exact"/>
        <w:rPr>
          <w:sz w:val="24"/>
          <w:szCs w:val="24"/>
          <w:lang w:eastAsia="zh-CN"/>
        </w:rPr>
      </w:pPr>
    </w:p>
    <w:p w:rsidR="00C0203D" w:rsidRDefault="00C0203D">
      <w:pPr>
        <w:pStyle w:val="a4"/>
        <w:spacing w:line="440" w:lineRule="exact"/>
        <w:rPr>
          <w:sz w:val="24"/>
          <w:szCs w:val="24"/>
          <w:lang w:eastAsia="zh-CN"/>
        </w:rPr>
      </w:pPr>
    </w:p>
    <w:p w:rsidR="00C0203D" w:rsidRDefault="00C0203D">
      <w:pPr>
        <w:pStyle w:val="a4"/>
        <w:spacing w:line="440" w:lineRule="exact"/>
        <w:rPr>
          <w:sz w:val="24"/>
          <w:szCs w:val="24"/>
          <w:lang w:eastAsia="zh-CN"/>
        </w:rPr>
      </w:pPr>
    </w:p>
    <w:p w:rsidR="00C0203D" w:rsidRDefault="00D85A1A">
      <w:pPr>
        <w:spacing w:line="440" w:lineRule="exact"/>
        <w:ind w:left="3215" w:right="4509"/>
        <w:jc w:val="right"/>
        <w:rPr>
          <w:rFonts w:ascii="宋体" w:eastAsia="宋体" w:hAnsi="宋体" w:cs="宋体"/>
          <w:sz w:val="24"/>
          <w:szCs w:val="24"/>
          <w:lang w:eastAsia="zh-CN"/>
        </w:rPr>
      </w:pPr>
      <w:r>
        <w:rPr>
          <w:rFonts w:ascii="宋体" w:eastAsia="宋体" w:hAnsi="宋体" w:cs="宋体"/>
          <w:sz w:val="24"/>
          <w:szCs w:val="24"/>
          <w:lang w:eastAsia="zh-CN"/>
        </w:rPr>
        <w:t>单位名称（</w:t>
      </w:r>
      <w:r>
        <w:rPr>
          <w:rFonts w:ascii="宋体" w:eastAsia="宋体" w:hAnsi="宋体" w:cs="宋体" w:hint="eastAsia"/>
          <w:sz w:val="24"/>
          <w:szCs w:val="24"/>
          <w:lang w:eastAsia="zh-CN"/>
        </w:rPr>
        <w:t>盖</w:t>
      </w:r>
      <w:r>
        <w:rPr>
          <w:rFonts w:ascii="宋体" w:eastAsia="宋体" w:hAnsi="宋体" w:cs="宋体"/>
          <w:sz w:val="24"/>
          <w:szCs w:val="24"/>
          <w:lang w:eastAsia="zh-CN"/>
        </w:rPr>
        <w:t xml:space="preserve">章）： </w:t>
      </w:r>
    </w:p>
    <w:p w:rsidR="00C0203D" w:rsidRDefault="00D85A1A">
      <w:pPr>
        <w:spacing w:line="440" w:lineRule="exact"/>
        <w:ind w:left="3215" w:right="4509"/>
        <w:jc w:val="right"/>
        <w:rPr>
          <w:rFonts w:ascii="宋体" w:eastAsia="宋体" w:hAnsi="宋体" w:cs="宋体"/>
          <w:sz w:val="24"/>
          <w:szCs w:val="24"/>
          <w:lang w:eastAsia="zh-CN"/>
        </w:rPr>
      </w:pPr>
      <w:r>
        <w:rPr>
          <w:rFonts w:ascii="宋体" w:eastAsia="宋体" w:hAnsi="宋体" w:cs="宋体"/>
          <w:sz w:val="24"/>
          <w:szCs w:val="24"/>
          <w:lang w:eastAsia="zh-CN"/>
        </w:rPr>
        <w:t>日  期：</w:t>
      </w:r>
    </w:p>
    <w:p w:rsidR="00C0203D" w:rsidRDefault="00C0203D">
      <w:pPr>
        <w:pStyle w:val="a4"/>
        <w:spacing w:line="252" w:lineRule="auto"/>
        <w:rPr>
          <w:lang w:eastAsia="zh-CN"/>
        </w:rPr>
      </w:pPr>
    </w:p>
    <w:p w:rsidR="00C0203D" w:rsidRDefault="00C0203D">
      <w:pPr>
        <w:pStyle w:val="a4"/>
        <w:spacing w:line="252" w:lineRule="auto"/>
        <w:rPr>
          <w:lang w:eastAsia="zh-CN"/>
        </w:rPr>
      </w:pPr>
    </w:p>
    <w:p w:rsidR="00C0203D" w:rsidRDefault="00C0203D">
      <w:pPr>
        <w:pStyle w:val="a4"/>
        <w:spacing w:line="252" w:lineRule="auto"/>
        <w:rPr>
          <w:lang w:eastAsia="zh-CN"/>
        </w:rPr>
      </w:pPr>
    </w:p>
    <w:p w:rsidR="00C0203D" w:rsidRDefault="00C0203D">
      <w:pPr>
        <w:pStyle w:val="a4"/>
        <w:spacing w:line="252" w:lineRule="auto"/>
        <w:rPr>
          <w:lang w:eastAsia="zh-CN"/>
        </w:rPr>
      </w:pPr>
    </w:p>
    <w:p w:rsidR="00C0203D" w:rsidRDefault="00C0203D">
      <w:pPr>
        <w:pStyle w:val="a4"/>
        <w:spacing w:line="252" w:lineRule="auto"/>
        <w:rPr>
          <w:lang w:eastAsia="zh-CN"/>
        </w:rPr>
      </w:pPr>
    </w:p>
    <w:p w:rsidR="00C0203D" w:rsidRDefault="00C0203D">
      <w:pPr>
        <w:pStyle w:val="a4"/>
        <w:spacing w:line="252" w:lineRule="auto"/>
        <w:rPr>
          <w:lang w:eastAsia="zh-CN"/>
        </w:rPr>
      </w:pPr>
    </w:p>
    <w:p w:rsidR="00C0203D" w:rsidRDefault="00C0203D">
      <w:pPr>
        <w:pStyle w:val="a4"/>
        <w:spacing w:line="252" w:lineRule="auto"/>
        <w:rPr>
          <w:lang w:eastAsia="zh-CN"/>
        </w:rPr>
      </w:pPr>
    </w:p>
    <w:p w:rsidR="00C0203D" w:rsidRDefault="00C0203D">
      <w:pPr>
        <w:pStyle w:val="a4"/>
        <w:spacing w:line="252" w:lineRule="auto"/>
        <w:rPr>
          <w:lang w:eastAsia="zh-CN"/>
        </w:rPr>
      </w:pPr>
    </w:p>
    <w:p w:rsidR="00C0203D" w:rsidRDefault="00C0203D">
      <w:pPr>
        <w:pStyle w:val="a4"/>
        <w:spacing w:line="252" w:lineRule="auto"/>
        <w:rPr>
          <w:lang w:eastAsia="zh-CN"/>
        </w:rPr>
      </w:pPr>
    </w:p>
    <w:p w:rsidR="00C0203D" w:rsidRDefault="00C0203D">
      <w:pPr>
        <w:pStyle w:val="a4"/>
        <w:spacing w:line="252" w:lineRule="auto"/>
        <w:rPr>
          <w:lang w:eastAsia="zh-CN"/>
        </w:rPr>
      </w:pPr>
    </w:p>
    <w:p w:rsidR="00C0203D" w:rsidRDefault="00C0203D">
      <w:pPr>
        <w:pStyle w:val="a4"/>
        <w:spacing w:line="253" w:lineRule="auto"/>
        <w:rPr>
          <w:lang w:eastAsia="zh-CN"/>
        </w:rPr>
      </w:pPr>
    </w:p>
    <w:p w:rsidR="00C0203D" w:rsidRDefault="00D85A1A">
      <w:pPr>
        <w:spacing w:before="66" w:line="232" w:lineRule="auto"/>
        <w:ind w:left="6"/>
        <w:rPr>
          <w:rFonts w:ascii="宋体" w:eastAsia="宋体" w:hAnsi="宋体" w:cs="宋体"/>
          <w:sz w:val="20"/>
          <w:szCs w:val="20"/>
          <w:lang w:eastAsia="zh-CN"/>
        </w:rPr>
      </w:pPr>
      <w:r>
        <w:rPr>
          <w:rFonts w:ascii="宋体" w:eastAsia="宋体" w:hAnsi="宋体" w:cs="宋体"/>
          <w:b/>
          <w:bCs/>
          <w:spacing w:val="-2"/>
          <w:sz w:val="20"/>
          <w:szCs w:val="20"/>
          <w:lang w:eastAsia="zh-CN"/>
        </w:rPr>
        <w:t>注：</w:t>
      </w:r>
    </w:p>
    <w:p w:rsidR="00C0203D" w:rsidRDefault="00D85A1A">
      <w:pPr>
        <w:spacing w:before="248" w:line="452" w:lineRule="auto"/>
        <w:ind w:left="7" w:firstLine="421"/>
        <w:jc w:val="both"/>
        <w:rPr>
          <w:rFonts w:ascii="宋体" w:eastAsia="宋体" w:hAnsi="宋体" w:cs="宋体"/>
          <w:lang w:eastAsia="zh-CN"/>
        </w:rPr>
      </w:pPr>
      <w:r>
        <w:rPr>
          <w:rFonts w:ascii="宋体" w:eastAsia="宋体" w:hAnsi="宋体" w:cs="宋体"/>
          <w:spacing w:val="-3"/>
          <w:lang w:eastAsia="zh-CN"/>
        </w:rPr>
        <w:t>请根据自己的真实情况出具《残疾人福利性单位声明函》。依法享受中小企业优惠政策的，采购人或者采购代理机构在</w:t>
      </w:r>
      <w:r>
        <w:rPr>
          <w:rFonts w:ascii="宋体" w:eastAsia="宋体" w:hAnsi="宋体" w:cs="宋体" w:hint="eastAsia"/>
          <w:spacing w:val="-3"/>
          <w:lang w:eastAsia="zh-CN"/>
        </w:rPr>
        <w:t>发布中标</w:t>
      </w:r>
      <w:r>
        <w:rPr>
          <w:rFonts w:ascii="宋体" w:eastAsia="宋体" w:hAnsi="宋体" w:cs="宋体"/>
          <w:spacing w:val="-3"/>
          <w:lang w:eastAsia="zh-CN"/>
        </w:rPr>
        <w:t>公告结果时，同时公告其《残疾人福利性单位</w:t>
      </w:r>
      <w:r>
        <w:rPr>
          <w:rFonts w:ascii="宋体" w:eastAsia="宋体" w:hAnsi="宋体" w:cs="宋体"/>
          <w:spacing w:val="-14"/>
          <w:lang w:eastAsia="zh-CN"/>
        </w:rPr>
        <w:t>声明函》，接受社会监督</w:t>
      </w:r>
      <w:r>
        <w:rPr>
          <w:rFonts w:ascii="宋体" w:eastAsia="宋体" w:hAnsi="宋体" w:cs="宋体" w:hint="eastAsia"/>
          <w:spacing w:val="-14"/>
          <w:lang w:eastAsia="zh-CN"/>
        </w:rPr>
        <w:t>。</w:t>
      </w:r>
    </w:p>
    <w:p w:rsidR="00C0203D" w:rsidRDefault="00C0203D">
      <w:pPr>
        <w:spacing w:line="452" w:lineRule="auto"/>
        <w:rPr>
          <w:rFonts w:ascii="宋体" w:eastAsia="宋体" w:hAnsi="宋体" w:cs="宋体"/>
          <w:lang w:eastAsia="zh-CN"/>
        </w:rPr>
        <w:sectPr w:rsidR="00C0203D">
          <w:headerReference w:type="default" r:id="rId59"/>
          <w:footerReference w:type="default" r:id="rId60"/>
          <w:pgSz w:w="11906" w:h="16839"/>
          <w:pgMar w:top="1134" w:right="731" w:bottom="1157" w:left="1134" w:header="862" w:footer="1001" w:gutter="0"/>
          <w:cols w:space="720"/>
        </w:sectPr>
      </w:pPr>
    </w:p>
    <w:p w:rsidR="00C0203D" w:rsidRDefault="00D85A1A">
      <w:pPr>
        <w:spacing w:before="316" w:line="219" w:lineRule="auto"/>
        <w:ind w:left="11"/>
        <w:rPr>
          <w:rFonts w:ascii="宋体" w:eastAsia="宋体" w:hAnsi="宋体" w:cs="宋体"/>
          <w:sz w:val="24"/>
          <w:szCs w:val="24"/>
          <w:lang w:eastAsia="zh-CN"/>
        </w:rPr>
      </w:pPr>
      <w:r>
        <w:rPr>
          <w:rFonts w:ascii="宋体" w:eastAsia="宋体" w:hAnsi="宋体" w:cs="宋体"/>
          <w:b/>
          <w:bCs/>
          <w:spacing w:val="-3"/>
          <w:sz w:val="24"/>
          <w:szCs w:val="24"/>
          <w:lang w:eastAsia="zh-CN"/>
        </w:rPr>
        <w:lastRenderedPageBreak/>
        <w:t>二、资格证明文件</w:t>
      </w:r>
      <w:r>
        <w:rPr>
          <w:rFonts w:ascii="宋体" w:eastAsia="宋体" w:hAnsi="宋体" w:cs="宋体" w:hint="eastAsia"/>
          <w:b/>
          <w:bCs/>
          <w:spacing w:val="-3"/>
          <w:sz w:val="24"/>
          <w:szCs w:val="24"/>
          <w:lang w:eastAsia="zh-CN"/>
        </w:rPr>
        <w:t>格式</w:t>
      </w:r>
    </w:p>
    <w:p w:rsidR="00C0203D" w:rsidRDefault="00C0203D">
      <w:pPr>
        <w:pStyle w:val="a4"/>
        <w:spacing w:line="383" w:lineRule="auto"/>
        <w:rPr>
          <w:lang w:eastAsia="zh-CN"/>
        </w:rPr>
      </w:pPr>
    </w:p>
    <w:p w:rsidR="00C0203D" w:rsidRDefault="00C0203D">
      <w:pPr>
        <w:pStyle w:val="a4"/>
        <w:spacing w:line="269" w:lineRule="auto"/>
        <w:rPr>
          <w:lang w:eastAsia="zh-CN"/>
        </w:rPr>
      </w:pPr>
    </w:p>
    <w:p w:rsidR="00C0203D" w:rsidRDefault="00C0203D">
      <w:pPr>
        <w:pStyle w:val="a4"/>
        <w:spacing w:line="269" w:lineRule="auto"/>
        <w:rPr>
          <w:lang w:eastAsia="zh-CN"/>
        </w:rPr>
      </w:pPr>
    </w:p>
    <w:p w:rsidR="00C0203D" w:rsidRDefault="00D85A1A">
      <w:pPr>
        <w:spacing w:before="101" w:line="225" w:lineRule="auto"/>
        <w:ind w:left="3048"/>
        <w:rPr>
          <w:rFonts w:ascii="宋体" w:eastAsia="宋体" w:hAnsi="宋体" w:cs="宋体"/>
          <w:sz w:val="31"/>
          <w:szCs w:val="31"/>
          <w:lang w:eastAsia="zh-CN"/>
        </w:rPr>
      </w:pPr>
      <w:r>
        <w:rPr>
          <w:rFonts w:ascii="宋体" w:eastAsia="宋体" w:hAnsi="宋体" w:cs="宋体"/>
          <w:b/>
          <w:bCs/>
          <w:spacing w:val="6"/>
          <w:sz w:val="31"/>
          <w:szCs w:val="31"/>
          <w:lang w:eastAsia="zh-CN"/>
        </w:rPr>
        <w:t>投标人直接控股股东信息表</w:t>
      </w:r>
    </w:p>
    <w:p w:rsidR="00C0203D" w:rsidRDefault="00C0203D">
      <w:pPr>
        <w:spacing w:before="74"/>
        <w:rPr>
          <w:lang w:eastAsia="zh-CN"/>
        </w:rPr>
      </w:pPr>
    </w:p>
    <w:tbl>
      <w:tblPr>
        <w:tblStyle w:val="TableNormal"/>
        <w:tblW w:w="988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5"/>
        <w:gridCol w:w="2669"/>
        <w:gridCol w:w="1238"/>
        <w:gridCol w:w="3720"/>
        <w:gridCol w:w="1422"/>
      </w:tblGrid>
      <w:tr w:rsidR="00C0203D">
        <w:trPr>
          <w:trHeight w:val="656"/>
        </w:trPr>
        <w:tc>
          <w:tcPr>
            <w:tcW w:w="835" w:type="dxa"/>
          </w:tcPr>
          <w:p w:rsidR="00C0203D" w:rsidRDefault="00D85A1A">
            <w:pPr>
              <w:pStyle w:val="TableText"/>
              <w:spacing w:before="154" w:line="229" w:lineRule="auto"/>
              <w:ind w:left="211"/>
              <w:rPr>
                <w:sz w:val="21"/>
                <w:szCs w:val="21"/>
              </w:rPr>
            </w:pPr>
            <w:r>
              <w:rPr>
                <w:b/>
                <w:bCs/>
                <w:spacing w:val="4"/>
                <w:sz w:val="21"/>
                <w:szCs w:val="21"/>
              </w:rPr>
              <w:t>序号</w:t>
            </w:r>
          </w:p>
        </w:tc>
        <w:tc>
          <w:tcPr>
            <w:tcW w:w="2669" w:type="dxa"/>
          </w:tcPr>
          <w:p w:rsidR="00C0203D" w:rsidRDefault="00D85A1A">
            <w:pPr>
              <w:pStyle w:val="TableText"/>
              <w:spacing w:before="154" w:line="228" w:lineRule="auto"/>
              <w:ind w:left="497"/>
              <w:rPr>
                <w:sz w:val="21"/>
                <w:szCs w:val="21"/>
              </w:rPr>
            </w:pPr>
            <w:r>
              <w:rPr>
                <w:b/>
                <w:bCs/>
                <w:spacing w:val="7"/>
                <w:sz w:val="21"/>
                <w:szCs w:val="21"/>
              </w:rPr>
              <w:t>直接控股股东名称</w:t>
            </w:r>
          </w:p>
        </w:tc>
        <w:tc>
          <w:tcPr>
            <w:tcW w:w="1238" w:type="dxa"/>
          </w:tcPr>
          <w:p w:rsidR="00C0203D" w:rsidRDefault="00D85A1A">
            <w:pPr>
              <w:pStyle w:val="TableText"/>
              <w:spacing w:before="154" w:line="229" w:lineRule="auto"/>
              <w:ind w:left="220"/>
              <w:rPr>
                <w:sz w:val="21"/>
                <w:szCs w:val="21"/>
              </w:rPr>
            </w:pPr>
            <w:r>
              <w:rPr>
                <w:b/>
                <w:bCs/>
                <w:spacing w:val="2"/>
                <w:sz w:val="21"/>
                <w:szCs w:val="21"/>
              </w:rPr>
              <w:t>出资比例</w:t>
            </w:r>
          </w:p>
        </w:tc>
        <w:tc>
          <w:tcPr>
            <w:tcW w:w="3720" w:type="dxa"/>
          </w:tcPr>
          <w:p w:rsidR="00C0203D" w:rsidRDefault="00D85A1A">
            <w:pPr>
              <w:pStyle w:val="TableText"/>
              <w:spacing w:before="154" w:line="227" w:lineRule="auto"/>
              <w:ind w:left="395"/>
              <w:rPr>
                <w:sz w:val="21"/>
                <w:szCs w:val="21"/>
                <w:lang w:eastAsia="zh-CN"/>
              </w:rPr>
            </w:pPr>
            <w:r>
              <w:rPr>
                <w:b/>
                <w:bCs/>
                <w:spacing w:val="7"/>
                <w:sz w:val="21"/>
                <w:szCs w:val="21"/>
                <w:lang w:eastAsia="zh-CN"/>
              </w:rPr>
              <w:t>身份证号码或统一社会信用代码</w:t>
            </w:r>
          </w:p>
        </w:tc>
        <w:tc>
          <w:tcPr>
            <w:tcW w:w="1422" w:type="dxa"/>
          </w:tcPr>
          <w:p w:rsidR="00C0203D" w:rsidRDefault="00D85A1A">
            <w:pPr>
              <w:pStyle w:val="TableText"/>
              <w:spacing w:before="154" w:line="229" w:lineRule="auto"/>
              <w:ind w:left="508"/>
              <w:rPr>
                <w:sz w:val="21"/>
                <w:szCs w:val="21"/>
              </w:rPr>
            </w:pPr>
            <w:r>
              <w:rPr>
                <w:b/>
                <w:bCs/>
                <w:spacing w:val="2"/>
                <w:sz w:val="21"/>
                <w:szCs w:val="21"/>
              </w:rPr>
              <w:t>备注</w:t>
            </w:r>
          </w:p>
        </w:tc>
      </w:tr>
      <w:tr w:rsidR="00C0203D">
        <w:trPr>
          <w:trHeight w:val="653"/>
        </w:trPr>
        <w:tc>
          <w:tcPr>
            <w:tcW w:w="835" w:type="dxa"/>
          </w:tcPr>
          <w:p w:rsidR="00C0203D" w:rsidRDefault="00D85A1A">
            <w:pPr>
              <w:pStyle w:val="TableText"/>
              <w:spacing w:before="186" w:line="189" w:lineRule="auto"/>
              <w:ind w:left="386"/>
              <w:rPr>
                <w:sz w:val="21"/>
                <w:szCs w:val="21"/>
              </w:rPr>
            </w:pPr>
            <w:r>
              <w:rPr>
                <w:sz w:val="21"/>
                <w:szCs w:val="21"/>
              </w:rPr>
              <w:t>1</w:t>
            </w:r>
          </w:p>
        </w:tc>
        <w:tc>
          <w:tcPr>
            <w:tcW w:w="2669" w:type="dxa"/>
          </w:tcPr>
          <w:p w:rsidR="00C0203D" w:rsidRDefault="00C0203D"/>
        </w:tc>
        <w:tc>
          <w:tcPr>
            <w:tcW w:w="1238" w:type="dxa"/>
          </w:tcPr>
          <w:p w:rsidR="00C0203D" w:rsidRDefault="00C0203D"/>
        </w:tc>
        <w:tc>
          <w:tcPr>
            <w:tcW w:w="3720" w:type="dxa"/>
          </w:tcPr>
          <w:p w:rsidR="00C0203D" w:rsidRDefault="00C0203D"/>
        </w:tc>
        <w:tc>
          <w:tcPr>
            <w:tcW w:w="1422" w:type="dxa"/>
          </w:tcPr>
          <w:p w:rsidR="00C0203D" w:rsidRDefault="00C0203D"/>
        </w:tc>
      </w:tr>
      <w:tr w:rsidR="00C0203D">
        <w:trPr>
          <w:trHeight w:val="652"/>
        </w:trPr>
        <w:tc>
          <w:tcPr>
            <w:tcW w:w="835" w:type="dxa"/>
          </w:tcPr>
          <w:p w:rsidR="00C0203D" w:rsidRDefault="00D85A1A">
            <w:pPr>
              <w:pStyle w:val="TableText"/>
              <w:spacing w:before="185" w:line="189" w:lineRule="auto"/>
              <w:ind w:left="373"/>
              <w:rPr>
                <w:sz w:val="21"/>
                <w:szCs w:val="21"/>
              </w:rPr>
            </w:pPr>
            <w:r>
              <w:rPr>
                <w:sz w:val="21"/>
                <w:szCs w:val="21"/>
              </w:rPr>
              <w:t>2</w:t>
            </w:r>
          </w:p>
        </w:tc>
        <w:tc>
          <w:tcPr>
            <w:tcW w:w="2669" w:type="dxa"/>
          </w:tcPr>
          <w:p w:rsidR="00C0203D" w:rsidRDefault="00C0203D"/>
        </w:tc>
        <w:tc>
          <w:tcPr>
            <w:tcW w:w="1238" w:type="dxa"/>
          </w:tcPr>
          <w:p w:rsidR="00C0203D" w:rsidRDefault="00C0203D"/>
        </w:tc>
        <w:tc>
          <w:tcPr>
            <w:tcW w:w="3720" w:type="dxa"/>
          </w:tcPr>
          <w:p w:rsidR="00C0203D" w:rsidRDefault="00C0203D"/>
        </w:tc>
        <w:tc>
          <w:tcPr>
            <w:tcW w:w="1422" w:type="dxa"/>
          </w:tcPr>
          <w:p w:rsidR="00C0203D" w:rsidRDefault="00C0203D"/>
        </w:tc>
      </w:tr>
      <w:tr w:rsidR="00C0203D">
        <w:trPr>
          <w:trHeight w:val="657"/>
        </w:trPr>
        <w:tc>
          <w:tcPr>
            <w:tcW w:w="835" w:type="dxa"/>
          </w:tcPr>
          <w:p w:rsidR="00C0203D" w:rsidRDefault="00D85A1A">
            <w:pPr>
              <w:pStyle w:val="TableText"/>
              <w:spacing w:before="156" w:line="324" w:lineRule="exact"/>
              <w:ind w:left="225"/>
              <w:rPr>
                <w:sz w:val="21"/>
                <w:szCs w:val="21"/>
              </w:rPr>
            </w:pPr>
            <w:r>
              <w:rPr>
                <w:spacing w:val="-2"/>
                <w:position w:val="2"/>
                <w:sz w:val="21"/>
                <w:szCs w:val="21"/>
              </w:rPr>
              <w:t>……</w:t>
            </w:r>
          </w:p>
        </w:tc>
        <w:tc>
          <w:tcPr>
            <w:tcW w:w="2669" w:type="dxa"/>
          </w:tcPr>
          <w:p w:rsidR="00C0203D" w:rsidRDefault="00C0203D"/>
        </w:tc>
        <w:tc>
          <w:tcPr>
            <w:tcW w:w="1238" w:type="dxa"/>
          </w:tcPr>
          <w:p w:rsidR="00C0203D" w:rsidRDefault="00C0203D"/>
        </w:tc>
        <w:tc>
          <w:tcPr>
            <w:tcW w:w="3720" w:type="dxa"/>
          </w:tcPr>
          <w:p w:rsidR="00C0203D" w:rsidRDefault="00C0203D"/>
        </w:tc>
        <w:tc>
          <w:tcPr>
            <w:tcW w:w="1422" w:type="dxa"/>
          </w:tcPr>
          <w:p w:rsidR="00C0203D" w:rsidRDefault="00C0203D"/>
        </w:tc>
      </w:tr>
    </w:tbl>
    <w:p w:rsidR="00C0203D" w:rsidRDefault="00D85A1A">
      <w:pPr>
        <w:spacing w:before="31" w:line="232" w:lineRule="auto"/>
        <w:ind w:left="6"/>
        <w:rPr>
          <w:rFonts w:ascii="宋体" w:eastAsia="宋体" w:hAnsi="宋体" w:cs="宋体"/>
        </w:rPr>
      </w:pPr>
      <w:r>
        <w:rPr>
          <w:rFonts w:ascii="宋体" w:eastAsia="宋体" w:hAnsi="宋体" w:cs="宋体"/>
        </w:rPr>
        <w:t>注：</w:t>
      </w:r>
    </w:p>
    <w:p w:rsidR="00C0203D" w:rsidRDefault="00D85A1A">
      <w:pPr>
        <w:spacing w:before="155" w:line="368" w:lineRule="auto"/>
        <w:ind w:left="9" w:right="48" w:firstLine="437"/>
        <w:rPr>
          <w:rFonts w:ascii="宋体" w:eastAsia="宋体" w:hAnsi="宋体" w:cs="宋体"/>
          <w:lang w:eastAsia="zh-CN"/>
        </w:rPr>
      </w:pPr>
      <w:r>
        <w:rPr>
          <w:rFonts w:ascii="宋体" w:eastAsia="宋体" w:hAnsi="宋体" w:cs="宋体"/>
          <w:spacing w:val="9"/>
          <w:lang w:eastAsia="zh-CN"/>
        </w:rPr>
        <w:t>1.直接控股股东：是指其出资额占有限责任公司资本总额百分之五十以上或者其持有的股份占股份有限</w:t>
      </w:r>
      <w:r>
        <w:rPr>
          <w:rFonts w:ascii="宋体" w:eastAsia="宋体" w:hAnsi="宋体" w:cs="宋体"/>
          <w:spacing w:val="10"/>
          <w:lang w:eastAsia="zh-CN"/>
        </w:rPr>
        <w:t>公司股份总额百分之五十以上的股东；出资额或者持有股份的比例虽然不足</w:t>
      </w:r>
      <w:r>
        <w:rPr>
          <w:rFonts w:ascii="宋体" w:eastAsia="宋体" w:hAnsi="宋体" w:cs="宋体"/>
          <w:spacing w:val="9"/>
          <w:lang w:eastAsia="zh-CN"/>
        </w:rPr>
        <w:t>百分之五十，但依其出资额或者持有的股份所享有的表决权已足以对股东会、股东大会的决议产生重大影响的股东。</w:t>
      </w:r>
    </w:p>
    <w:p w:rsidR="00C0203D" w:rsidRDefault="00D85A1A">
      <w:pPr>
        <w:spacing w:before="30" w:line="362" w:lineRule="auto"/>
        <w:ind w:left="11" w:right="48" w:firstLine="423"/>
        <w:rPr>
          <w:rFonts w:ascii="宋体" w:eastAsia="宋体" w:hAnsi="宋体" w:cs="宋体"/>
          <w:lang w:eastAsia="zh-CN"/>
        </w:rPr>
      </w:pPr>
      <w:r>
        <w:rPr>
          <w:rFonts w:ascii="宋体" w:eastAsia="宋体" w:hAnsi="宋体" w:cs="宋体"/>
          <w:spacing w:val="10"/>
          <w:lang w:eastAsia="zh-CN"/>
        </w:rPr>
        <w:t>2.本表所指的控股关系仅限于直接控股关系，不包</w:t>
      </w:r>
      <w:r>
        <w:rPr>
          <w:rFonts w:ascii="宋体" w:eastAsia="宋体" w:hAnsi="宋体" w:cs="宋体"/>
          <w:spacing w:val="9"/>
          <w:lang w:eastAsia="zh-CN"/>
        </w:rPr>
        <w:t>括间接的控股关系。公司实际控制人与公司之间的关</w:t>
      </w:r>
      <w:r>
        <w:rPr>
          <w:rFonts w:ascii="宋体" w:eastAsia="宋体" w:hAnsi="宋体" w:cs="宋体"/>
          <w:spacing w:val="8"/>
          <w:lang w:eastAsia="zh-CN"/>
        </w:rPr>
        <w:t>系不属于本表所指的直接控股关系。</w:t>
      </w:r>
    </w:p>
    <w:p w:rsidR="00C0203D" w:rsidRDefault="00D85A1A">
      <w:pPr>
        <w:spacing w:before="32" w:line="227" w:lineRule="auto"/>
        <w:ind w:left="435"/>
        <w:rPr>
          <w:rFonts w:ascii="宋体" w:eastAsia="宋体" w:hAnsi="宋体" w:cs="宋体"/>
          <w:sz w:val="20"/>
          <w:szCs w:val="20"/>
          <w:lang w:eastAsia="zh-CN"/>
        </w:rPr>
      </w:pPr>
      <w:r>
        <w:rPr>
          <w:rFonts w:ascii="宋体" w:eastAsia="宋体" w:hAnsi="宋体" w:cs="宋体"/>
          <w:spacing w:val="8"/>
          <w:lang w:eastAsia="zh-CN"/>
        </w:rPr>
        <w:t>3.供应商不存在直接控股股东的，则填“无”。</w:t>
      </w:r>
    </w:p>
    <w:p w:rsidR="00C0203D" w:rsidRDefault="00C0203D">
      <w:pPr>
        <w:pStyle w:val="a4"/>
        <w:spacing w:line="303" w:lineRule="auto"/>
        <w:rPr>
          <w:lang w:eastAsia="zh-CN"/>
        </w:rPr>
      </w:pPr>
    </w:p>
    <w:p w:rsidR="00C0203D" w:rsidRDefault="00C0203D">
      <w:pPr>
        <w:pStyle w:val="a4"/>
        <w:spacing w:line="303" w:lineRule="auto"/>
        <w:rPr>
          <w:lang w:eastAsia="zh-CN"/>
        </w:rPr>
      </w:pPr>
    </w:p>
    <w:p w:rsidR="00C0203D" w:rsidRDefault="00C0203D">
      <w:pPr>
        <w:pStyle w:val="a4"/>
        <w:spacing w:line="303" w:lineRule="auto"/>
        <w:rPr>
          <w:lang w:eastAsia="zh-CN"/>
        </w:rPr>
      </w:pPr>
    </w:p>
    <w:p w:rsidR="00C0203D" w:rsidRDefault="00D85A1A">
      <w:pPr>
        <w:spacing w:before="66" w:line="227" w:lineRule="auto"/>
        <w:ind w:left="2277"/>
        <w:rPr>
          <w:rFonts w:ascii="宋体" w:eastAsia="宋体" w:hAnsi="宋体" w:cs="宋体"/>
          <w:sz w:val="20"/>
          <w:szCs w:val="20"/>
          <w:lang w:eastAsia="zh-CN"/>
        </w:rPr>
      </w:pPr>
      <w:r>
        <w:rPr>
          <w:rFonts w:ascii="宋体" w:eastAsia="宋体" w:hAnsi="宋体" w:cs="宋体"/>
          <w:spacing w:val="8"/>
          <w:lang w:eastAsia="zh-CN"/>
        </w:rPr>
        <w:t xml:space="preserve">投标人名称（电子公章）： </w:t>
      </w:r>
    </w:p>
    <w:p w:rsidR="00C0203D" w:rsidRDefault="00C0203D">
      <w:pPr>
        <w:pStyle w:val="a4"/>
        <w:spacing w:line="280" w:lineRule="auto"/>
        <w:rPr>
          <w:lang w:eastAsia="zh-CN"/>
        </w:rPr>
      </w:pPr>
    </w:p>
    <w:p w:rsidR="00C0203D" w:rsidRDefault="00D85A1A">
      <w:pPr>
        <w:spacing w:before="65" w:line="227" w:lineRule="auto"/>
        <w:ind w:left="2275"/>
        <w:rPr>
          <w:rFonts w:ascii="宋体" w:eastAsia="宋体" w:hAnsi="宋体" w:cs="宋体"/>
          <w:sz w:val="20"/>
          <w:szCs w:val="20"/>
          <w:lang w:eastAsia="zh-CN"/>
        </w:rPr>
      </w:pPr>
      <w:r>
        <w:rPr>
          <w:rFonts w:ascii="宋体" w:eastAsia="宋体" w:hAnsi="宋体" w:cs="宋体"/>
          <w:spacing w:val="8"/>
          <w:lang w:eastAsia="zh-CN"/>
        </w:rPr>
        <w:t>法定代表人或委托代理人（签字或者电子签名或者加盖电子印章）：</w:t>
      </w:r>
    </w:p>
    <w:p w:rsidR="00C0203D" w:rsidRDefault="00C0203D">
      <w:pPr>
        <w:pStyle w:val="a4"/>
        <w:spacing w:line="327" w:lineRule="auto"/>
        <w:rPr>
          <w:lang w:eastAsia="zh-CN"/>
        </w:rPr>
      </w:pPr>
    </w:p>
    <w:p w:rsidR="00C0203D" w:rsidRDefault="00D85A1A">
      <w:pPr>
        <w:tabs>
          <w:tab w:val="left" w:pos="8345"/>
        </w:tabs>
        <w:spacing w:before="66" w:line="228" w:lineRule="auto"/>
        <w:ind w:left="7610"/>
        <w:rPr>
          <w:rFonts w:ascii="宋体" w:eastAsia="宋体" w:hAnsi="宋体" w:cs="宋体"/>
          <w:lang w:eastAsia="zh-CN"/>
        </w:rPr>
      </w:pPr>
      <w:r>
        <w:rPr>
          <w:rFonts w:ascii="宋体" w:eastAsia="宋体" w:hAnsi="宋体" w:cs="宋体"/>
          <w:lang w:eastAsia="zh-CN"/>
        </w:rPr>
        <w:t>年 月日</w:t>
      </w: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sectPr w:rsidR="00C0203D">
          <w:headerReference w:type="default" r:id="rId61"/>
          <w:footerReference w:type="default" r:id="rId62"/>
          <w:pgSz w:w="11906" w:h="16839"/>
          <w:pgMar w:top="1134" w:right="850" w:bottom="1157" w:left="1134" w:header="862" w:footer="1002" w:gutter="0"/>
          <w:cols w:space="720"/>
        </w:sectPr>
      </w:pPr>
    </w:p>
    <w:p w:rsidR="00C0203D" w:rsidRDefault="00C0203D">
      <w:pPr>
        <w:pStyle w:val="a4"/>
        <w:spacing w:line="269" w:lineRule="auto"/>
        <w:rPr>
          <w:lang w:eastAsia="zh-CN"/>
        </w:rPr>
      </w:pPr>
    </w:p>
    <w:p w:rsidR="00C0203D" w:rsidRDefault="00C0203D">
      <w:pPr>
        <w:pStyle w:val="a4"/>
        <w:spacing w:line="269" w:lineRule="auto"/>
        <w:rPr>
          <w:lang w:eastAsia="zh-CN"/>
        </w:rPr>
      </w:pPr>
    </w:p>
    <w:p w:rsidR="00C0203D" w:rsidRDefault="00D85A1A">
      <w:pPr>
        <w:spacing w:before="101" w:line="225" w:lineRule="auto"/>
        <w:ind w:left="3048"/>
        <w:rPr>
          <w:rFonts w:ascii="宋体" w:eastAsia="宋体" w:hAnsi="宋体" w:cs="宋体"/>
          <w:sz w:val="31"/>
          <w:szCs w:val="31"/>
          <w:lang w:eastAsia="zh-CN"/>
        </w:rPr>
      </w:pPr>
      <w:r>
        <w:rPr>
          <w:rFonts w:ascii="宋体" w:eastAsia="宋体" w:hAnsi="宋体" w:cs="宋体"/>
          <w:b/>
          <w:bCs/>
          <w:spacing w:val="6"/>
          <w:sz w:val="31"/>
          <w:szCs w:val="31"/>
          <w:lang w:eastAsia="zh-CN"/>
        </w:rPr>
        <w:t>投标人直接管理关系信息表</w:t>
      </w:r>
    </w:p>
    <w:p w:rsidR="00C0203D" w:rsidRDefault="00C0203D">
      <w:pPr>
        <w:spacing w:before="74"/>
        <w:rPr>
          <w:lang w:eastAsia="zh-CN"/>
        </w:rPr>
      </w:pPr>
    </w:p>
    <w:tbl>
      <w:tblPr>
        <w:tblStyle w:val="TableNormal"/>
        <w:tblW w:w="9857"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21"/>
        <w:gridCol w:w="3046"/>
        <w:gridCol w:w="3922"/>
        <w:gridCol w:w="2068"/>
      </w:tblGrid>
      <w:tr w:rsidR="00C0203D">
        <w:trPr>
          <w:trHeight w:val="656"/>
        </w:trPr>
        <w:tc>
          <w:tcPr>
            <w:tcW w:w="821" w:type="dxa"/>
          </w:tcPr>
          <w:p w:rsidR="00C0203D" w:rsidRDefault="00D85A1A">
            <w:pPr>
              <w:pStyle w:val="TableText"/>
              <w:spacing w:line="440" w:lineRule="exact"/>
              <w:ind w:left="204"/>
              <w:rPr>
                <w:sz w:val="21"/>
                <w:szCs w:val="21"/>
              </w:rPr>
            </w:pPr>
            <w:r>
              <w:rPr>
                <w:b/>
                <w:bCs/>
                <w:sz w:val="21"/>
                <w:szCs w:val="21"/>
              </w:rPr>
              <w:t>序号</w:t>
            </w:r>
          </w:p>
        </w:tc>
        <w:tc>
          <w:tcPr>
            <w:tcW w:w="3046" w:type="dxa"/>
          </w:tcPr>
          <w:p w:rsidR="00C0203D" w:rsidRDefault="00D85A1A">
            <w:pPr>
              <w:pStyle w:val="TableText"/>
              <w:spacing w:line="440" w:lineRule="exact"/>
              <w:ind w:left="475"/>
              <w:rPr>
                <w:sz w:val="21"/>
                <w:szCs w:val="21"/>
                <w:lang w:eastAsia="zh-CN"/>
              </w:rPr>
            </w:pPr>
            <w:r>
              <w:rPr>
                <w:b/>
                <w:bCs/>
                <w:sz w:val="21"/>
                <w:szCs w:val="21"/>
                <w:lang w:eastAsia="zh-CN"/>
              </w:rPr>
              <w:t>直接管理关系单位名称</w:t>
            </w:r>
          </w:p>
        </w:tc>
        <w:tc>
          <w:tcPr>
            <w:tcW w:w="3922" w:type="dxa"/>
          </w:tcPr>
          <w:p w:rsidR="00C0203D" w:rsidRDefault="00D85A1A">
            <w:pPr>
              <w:pStyle w:val="TableText"/>
              <w:spacing w:line="440" w:lineRule="exact"/>
              <w:ind w:left="1129"/>
              <w:rPr>
                <w:sz w:val="21"/>
                <w:szCs w:val="21"/>
              </w:rPr>
            </w:pPr>
            <w:r>
              <w:rPr>
                <w:b/>
                <w:bCs/>
                <w:sz w:val="21"/>
                <w:szCs w:val="21"/>
              </w:rPr>
              <w:t>统一社会信用代码</w:t>
            </w:r>
          </w:p>
        </w:tc>
        <w:tc>
          <w:tcPr>
            <w:tcW w:w="2068" w:type="dxa"/>
          </w:tcPr>
          <w:p w:rsidR="00C0203D" w:rsidRDefault="00D85A1A">
            <w:pPr>
              <w:pStyle w:val="TableText"/>
              <w:spacing w:line="440" w:lineRule="exact"/>
              <w:ind w:left="831"/>
              <w:rPr>
                <w:sz w:val="21"/>
                <w:szCs w:val="21"/>
              </w:rPr>
            </w:pPr>
            <w:r>
              <w:rPr>
                <w:b/>
                <w:bCs/>
                <w:sz w:val="21"/>
                <w:szCs w:val="21"/>
              </w:rPr>
              <w:t>备注</w:t>
            </w:r>
          </w:p>
        </w:tc>
      </w:tr>
      <w:tr w:rsidR="00C0203D">
        <w:trPr>
          <w:trHeight w:val="653"/>
        </w:trPr>
        <w:tc>
          <w:tcPr>
            <w:tcW w:w="821" w:type="dxa"/>
          </w:tcPr>
          <w:p w:rsidR="00C0203D" w:rsidRDefault="00D85A1A">
            <w:pPr>
              <w:pStyle w:val="TableText"/>
              <w:spacing w:line="440" w:lineRule="exact"/>
              <w:ind w:left="379"/>
              <w:rPr>
                <w:sz w:val="21"/>
                <w:szCs w:val="21"/>
              </w:rPr>
            </w:pPr>
            <w:r>
              <w:rPr>
                <w:sz w:val="21"/>
                <w:szCs w:val="21"/>
              </w:rPr>
              <w:t>1</w:t>
            </w:r>
          </w:p>
        </w:tc>
        <w:tc>
          <w:tcPr>
            <w:tcW w:w="3046" w:type="dxa"/>
          </w:tcPr>
          <w:p w:rsidR="00C0203D" w:rsidRDefault="00C0203D">
            <w:pPr>
              <w:spacing w:line="440" w:lineRule="exact"/>
            </w:pPr>
          </w:p>
        </w:tc>
        <w:tc>
          <w:tcPr>
            <w:tcW w:w="3922" w:type="dxa"/>
          </w:tcPr>
          <w:p w:rsidR="00C0203D" w:rsidRDefault="00C0203D">
            <w:pPr>
              <w:spacing w:line="440" w:lineRule="exact"/>
            </w:pPr>
          </w:p>
        </w:tc>
        <w:tc>
          <w:tcPr>
            <w:tcW w:w="2068" w:type="dxa"/>
          </w:tcPr>
          <w:p w:rsidR="00C0203D" w:rsidRDefault="00C0203D">
            <w:pPr>
              <w:spacing w:line="440" w:lineRule="exact"/>
            </w:pPr>
          </w:p>
        </w:tc>
      </w:tr>
      <w:tr w:rsidR="00C0203D">
        <w:trPr>
          <w:trHeight w:val="652"/>
        </w:trPr>
        <w:tc>
          <w:tcPr>
            <w:tcW w:w="821" w:type="dxa"/>
          </w:tcPr>
          <w:p w:rsidR="00C0203D" w:rsidRDefault="00D85A1A">
            <w:pPr>
              <w:pStyle w:val="TableText"/>
              <w:spacing w:line="440" w:lineRule="exact"/>
              <w:ind w:left="366"/>
              <w:rPr>
                <w:sz w:val="21"/>
                <w:szCs w:val="21"/>
              </w:rPr>
            </w:pPr>
            <w:r>
              <w:rPr>
                <w:sz w:val="21"/>
                <w:szCs w:val="21"/>
              </w:rPr>
              <w:t>2</w:t>
            </w:r>
          </w:p>
        </w:tc>
        <w:tc>
          <w:tcPr>
            <w:tcW w:w="3046" w:type="dxa"/>
          </w:tcPr>
          <w:p w:rsidR="00C0203D" w:rsidRDefault="00C0203D">
            <w:pPr>
              <w:spacing w:line="440" w:lineRule="exact"/>
            </w:pPr>
          </w:p>
        </w:tc>
        <w:tc>
          <w:tcPr>
            <w:tcW w:w="3922" w:type="dxa"/>
          </w:tcPr>
          <w:p w:rsidR="00C0203D" w:rsidRDefault="00C0203D">
            <w:pPr>
              <w:spacing w:line="440" w:lineRule="exact"/>
            </w:pPr>
          </w:p>
        </w:tc>
        <w:tc>
          <w:tcPr>
            <w:tcW w:w="2068" w:type="dxa"/>
          </w:tcPr>
          <w:p w:rsidR="00C0203D" w:rsidRDefault="00C0203D">
            <w:pPr>
              <w:spacing w:line="440" w:lineRule="exact"/>
            </w:pPr>
          </w:p>
        </w:tc>
      </w:tr>
      <w:tr w:rsidR="00C0203D">
        <w:trPr>
          <w:trHeight w:val="657"/>
        </w:trPr>
        <w:tc>
          <w:tcPr>
            <w:tcW w:w="821" w:type="dxa"/>
          </w:tcPr>
          <w:p w:rsidR="00C0203D" w:rsidRDefault="00D85A1A">
            <w:pPr>
              <w:pStyle w:val="TableText"/>
              <w:spacing w:line="440" w:lineRule="exact"/>
              <w:ind w:left="218"/>
              <w:rPr>
                <w:sz w:val="21"/>
                <w:szCs w:val="21"/>
              </w:rPr>
            </w:pPr>
            <w:r>
              <w:rPr>
                <w:position w:val="2"/>
                <w:sz w:val="21"/>
                <w:szCs w:val="21"/>
              </w:rPr>
              <w:t>……</w:t>
            </w:r>
          </w:p>
        </w:tc>
        <w:tc>
          <w:tcPr>
            <w:tcW w:w="3046" w:type="dxa"/>
          </w:tcPr>
          <w:p w:rsidR="00C0203D" w:rsidRDefault="00C0203D">
            <w:pPr>
              <w:spacing w:line="440" w:lineRule="exact"/>
            </w:pPr>
          </w:p>
        </w:tc>
        <w:tc>
          <w:tcPr>
            <w:tcW w:w="3922" w:type="dxa"/>
          </w:tcPr>
          <w:p w:rsidR="00C0203D" w:rsidRDefault="00C0203D">
            <w:pPr>
              <w:spacing w:line="440" w:lineRule="exact"/>
            </w:pPr>
          </w:p>
        </w:tc>
        <w:tc>
          <w:tcPr>
            <w:tcW w:w="2068" w:type="dxa"/>
          </w:tcPr>
          <w:p w:rsidR="00C0203D" w:rsidRDefault="00C0203D">
            <w:pPr>
              <w:spacing w:line="440" w:lineRule="exact"/>
            </w:pPr>
          </w:p>
        </w:tc>
      </w:tr>
    </w:tbl>
    <w:p w:rsidR="00C0203D" w:rsidRDefault="00D85A1A">
      <w:pPr>
        <w:spacing w:line="440" w:lineRule="exact"/>
        <w:ind w:left="6"/>
        <w:rPr>
          <w:rFonts w:ascii="宋体" w:eastAsia="宋体" w:hAnsi="宋体" w:cs="宋体"/>
        </w:rPr>
      </w:pPr>
      <w:r>
        <w:rPr>
          <w:rFonts w:ascii="宋体" w:eastAsia="宋体" w:hAnsi="宋体" w:cs="宋体"/>
        </w:rPr>
        <w:t>注：</w:t>
      </w:r>
    </w:p>
    <w:p w:rsidR="00C0203D" w:rsidRDefault="00D85A1A">
      <w:pPr>
        <w:spacing w:line="440" w:lineRule="exact"/>
        <w:ind w:left="6" w:right="48" w:firstLine="440"/>
        <w:rPr>
          <w:rFonts w:ascii="宋体" w:eastAsia="宋体" w:hAnsi="宋体" w:cs="宋体"/>
          <w:lang w:eastAsia="zh-CN"/>
        </w:rPr>
      </w:pPr>
      <w:r>
        <w:rPr>
          <w:rFonts w:ascii="宋体" w:eastAsia="宋体" w:hAnsi="宋体" w:cs="宋体"/>
          <w:lang w:eastAsia="zh-CN"/>
        </w:rPr>
        <w:t>1.管理关系：是指不具有出资持股关系的其他单位之间存在的管理与被管理关系，如一些上下级关系的事业单位和团体组织。</w:t>
      </w:r>
    </w:p>
    <w:p w:rsidR="00C0203D" w:rsidRDefault="00D85A1A">
      <w:pPr>
        <w:spacing w:line="440" w:lineRule="exact"/>
        <w:ind w:left="435" w:right="3023"/>
        <w:rPr>
          <w:rFonts w:ascii="宋体" w:eastAsia="宋体" w:hAnsi="宋体" w:cs="宋体"/>
          <w:lang w:eastAsia="zh-CN"/>
        </w:rPr>
      </w:pPr>
      <w:r>
        <w:rPr>
          <w:rFonts w:ascii="宋体" w:eastAsia="宋体" w:hAnsi="宋体" w:cs="宋体"/>
          <w:lang w:eastAsia="zh-CN"/>
        </w:rPr>
        <w:t>2.本表所指的管理关系仅限于直接管理关系，不包括间接的管理关系</w:t>
      </w:r>
      <w:r>
        <w:rPr>
          <w:rFonts w:ascii="宋体" w:eastAsia="宋体" w:hAnsi="宋体" w:cs="宋体" w:hint="eastAsia"/>
          <w:lang w:eastAsia="zh-CN"/>
        </w:rPr>
        <w:t>。</w:t>
      </w:r>
    </w:p>
    <w:p w:rsidR="00C0203D" w:rsidRDefault="00D85A1A">
      <w:pPr>
        <w:spacing w:line="440" w:lineRule="exact"/>
        <w:ind w:left="435" w:right="3023"/>
        <w:rPr>
          <w:rFonts w:ascii="宋体" w:eastAsia="宋体" w:hAnsi="宋体" w:cs="宋体"/>
          <w:lang w:eastAsia="zh-CN"/>
        </w:rPr>
      </w:pPr>
      <w:r>
        <w:rPr>
          <w:rFonts w:ascii="宋体" w:eastAsia="宋体" w:hAnsi="宋体" w:cs="宋体"/>
          <w:lang w:eastAsia="zh-CN"/>
        </w:rPr>
        <w:t>3.供应商不存在直接管理关系的，则填“无”。</w:t>
      </w:r>
    </w:p>
    <w:p w:rsidR="00C0203D" w:rsidRDefault="00C0203D">
      <w:pPr>
        <w:pStyle w:val="a4"/>
        <w:spacing w:line="440" w:lineRule="exact"/>
        <w:rPr>
          <w:lang w:eastAsia="zh-CN"/>
        </w:rPr>
      </w:pPr>
    </w:p>
    <w:p w:rsidR="00C0203D" w:rsidRDefault="00C0203D">
      <w:pPr>
        <w:pStyle w:val="a4"/>
        <w:spacing w:line="440" w:lineRule="exact"/>
        <w:rPr>
          <w:lang w:eastAsia="zh-CN"/>
        </w:rPr>
      </w:pPr>
    </w:p>
    <w:p w:rsidR="00C0203D" w:rsidRDefault="00C0203D">
      <w:pPr>
        <w:pStyle w:val="a4"/>
        <w:spacing w:line="440" w:lineRule="exact"/>
        <w:rPr>
          <w:lang w:eastAsia="zh-CN"/>
        </w:rPr>
      </w:pPr>
    </w:p>
    <w:p w:rsidR="00C0203D" w:rsidRDefault="00D85A1A">
      <w:pPr>
        <w:spacing w:line="440" w:lineRule="exact"/>
        <w:ind w:left="2275" w:right="95" w:firstLine="1"/>
        <w:rPr>
          <w:rFonts w:ascii="宋体" w:eastAsia="宋体" w:hAnsi="宋体" w:cs="宋体"/>
          <w:lang w:eastAsia="zh-CN"/>
        </w:rPr>
      </w:pPr>
      <w:r>
        <w:rPr>
          <w:rFonts w:ascii="宋体" w:eastAsia="宋体" w:hAnsi="宋体" w:cs="宋体"/>
          <w:lang w:eastAsia="zh-CN"/>
        </w:rPr>
        <w:t>投标人名称（电子公章）：  法定代表人或委托代理人（签字或者电子签名或者加盖电子印章）：</w:t>
      </w:r>
    </w:p>
    <w:p w:rsidR="00C0203D" w:rsidRDefault="00D85A1A">
      <w:pPr>
        <w:tabs>
          <w:tab w:val="left" w:pos="8345"/>
        </w:tabs>
        <w:spacing w:line="440" w:lineRule="exact"/>
        <w:ind w:left="7610"/>
        <w:rPr>
          <w:rFonts w:ascii="宋体" w:eastAsia="宋体" w:hAnsi="宋体" w:cs="宋体"/>
          <w:sz w:val="20"/>
          <w:szCs w:val="20"/>
          <w:lang w:eastAsia="zh-CN"/>
        </w:rPr>
      </w:pPr>
      <w:r>
        <w:rPr>
          <w:rFonts w:ascii="宋体" w:eastAsia="宋体" w:hAnsi="宋体" w:cs="宋体"/>
          <w:lang w:eastAsia="zh-CN"/>
        </w:rPr>
        <w:t xml:space="preserve"> 年 月  日</w:t>
      </w: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sectPr w:rsidR="00C0203D">
          <w:footerReference w:type="default" r:id="rId63"/>
          <w:pgSz w:w="11906" w:h="16839"/>
          <w:pgMar w:top="1134" w:right="850" w:bottom="1157" w:left="1134" w:header="862" w:footer="1001" w:gutter="0"/>
          <w:cols w:space="720"/>
        </w:sectPr>
      </w:pPr>
    </w:p>
    <w:p w:rsidR="00C0203D" w:rsidRDefault="00C0203D">
      <w:pPr>
        <w:pStyle w:val="a4"/>
        <w:spacing w:line="272" w:lineRule="auto"/>
        <w:rPr>
          <w:lang w:eastAsia="zh-CN"/>
        </w:rPr>
      </w:pPr>
    </w:p>
    <w:p w:rsidR="00C0203D" w:rsidRDefault="00D85A1A">
      <w:pPr>
        <w:spacing w:before="100" w:line="224" w:lineRule="auto"/>
        <w:ind w:left="3043"/>
        <w:rPr>
          <w:rFonts w:ascii="宋体" w:eastAsia="宋体" w:hAnsi="宋体" w:cs="宋体"/>
          <w:sz w:val="31"/>
          <w:szCs w:val="31"/>
          <w:lang w:eastAsia="zh-CN"/>
        </w:rPr>
      </w:pPr>
      <w:r>
        <w:rPr>
          <w:rFonts w:ascii="宋体" w:eastAsia="宋体" w:hAnsi="宋体" w:cs="宋体"/>
          <w:b/>
          <w:bCs/>
          <w:spacing w:val="7"/>
          <w:sz w:val="31"/>
          <w:szCs w:val="31"/>
          <w:lang w:eastAsia="zh-CN"/>
        </w:rPr>
        <w:t>政府采购供应商资格信用承诺函</w:t>
      </w:r>
    </w:p>
    <w:p w:rsidR="00C0203D" w:rsidRDefault="00C0203D">
      <w:pPr>
        <w:pStyle w:val="a4"/>
        <w:spacing w:line="402" w:lineRule="auto"/>
        <w:rPr>
          <w:lang w:eastAsia="zh-CN"/>
        </w:rPr>
      </w:pPr>
    </w:p>
    <w:p w:rsidR="00C0203D" w:rsidRDefault="00D85A1A">
      <w:pPr>
        <w:spacing w:line="440" w:lineRule="exact"/>
        <w:ind w:left="6"/>
        <w:rPr>
          <w:rFonts w:ascii="宋体" w:eastAsia="宋体" w:hAnsi="宋体" w:cs="宋体"/>
          <w:lang w:eastAsia="zh-CN"/>
        </w:rPr>
      </w:pPr>
      <w:r>
        <w:rPr>
          <w:rFonts w:ascii="宋体" w:eastAsia="宋体" w:hAnsi="宋体" w:cs="宋体"/>
          <w:lang w:eastAsia="zh-CN"/>
        </w:rPr>
        <w:t>致：</w:t>
      </w:r>
      <w:r>
        <w:rPr>
          <w:rFonts w:ascii="宋体" w:eastAsia="宋体" w:hAnsi="宋体" w:cs="宋体"/>
          <w:u w:val="single"/>
          <w:lang w:eastAsia="zh-CN"/>
        </w:rPr>
        <w:t>（采购人名称）、（代理机构名称）</w:t>
      </w:r>
      <w:r>
        <w:rPr>
          <w:rFonts w:ascii="宋体" w:eastAsia="宋体" w:hAnsi="宋体" w:cs="宋体"/>
          <w:lang w:eastAsia="zh-CN"/>
        </w:rPr>
        <w:t>：</w:t>
      </w:r>
    </w:p>
    <w:p w:rsidR="00C0203D" w:rsidRDefault="00D85A1A">
      <w:pPr>
        <w:spacing w:line="440" w:lineRule="exact"/>
        <w:ind w:left="5" w:right="14" w:firstLine="447"/>
        <w:rPr>
          <w:rFonts w:ascii="宋体" w:eastAsia="宋体" w:hAnsi="宋体" w:cs="宋体"/>
          <w:lang w:eastAsia="zh-CN"/>
        </w:rPr>
      </w:pPr>
      <w:r>
        <w:rPr>
          <w:rFonts w:ascii="宋体" w:eastAsia="宋体" w:hAnsi="宋体" w:cs="宋体"/>
          <w:lang w:eastAsia="zh-CN"/>
        </w:rPr>
        <w:t>我方自愿参加  项 目（项目编号：  ）的政府采购活动，并郑重承诺我方符合《中华人民共和国政府采购法》 第二十二条规定的条件：</w:t>
      </w:r>
    </w:p>
    <w:p w:rsidR="00C0203D" w:rsidRDefault="00D85A1A">
      <w:pPr>
        <w:spacing w:line="440" w:lineRule="exact"/>
        <w:ind w:left="461"/>
        <w:rPr>
          <w:rFonts w:ascii="宋体" w:eastAsia="宋体" w:hAnsi="宋体" w:cs="宋体"/>
          <w:lang w:eastAsia="zh-CN"/>
        </w:rPr>
      </w:pPr>
      <w:r>
        <w:rPr>
          <w:rFonts w:ascii="宋体" w:eastAsia="宋体" w:hAnsi="宋体" w:cs="宋体"/>
          <w:lang w:eastAsia="zh-CN"/>
        </w:rPr>
        <w:t>（一） 具有独立承担民事责任的能力；</w:t>
      </w:r>
    </w:p>
    <w:p w:rsidR="00C0203D" w:rsidRDefault="00D85A1A">
      <w:pPr>
        <w:spacing w:line="440" w:lineRule="exact"/>
        <w:ind w:left="461"/>
        <w:rPr>
          <w:rFonts w:ascii="宋体" w:eastAsia="宋体" w:hAnsi="宋体" w:cs="宋体"/>
          <w:lang w:eastAsia="zh-CN"/>
        </w:rPr>
      </w:pPr>
      <w:r>
        <w:rPr>
          <w:rFonts w:ascii="宋体" w:eastAsia="宋体" w:hAnsi="宋体" w:cs="宋体"/>
          <w:lang w:eastAsia="zh-CN"/>
        </w:rPr>
        <w:t>（二） 具有良好的商业信誉和健全的财务会计制度；</w:t>
      </w:r>
    </w:p>
    <w:p w:rsidR="00C0203D" w:rsidRDefault="00D85A1A">
      <w:pPr>
        <w:spacing w:line="440" w:lineRule="exact"/>
        <w:ind w:left="461"/>
        <w:rPr>
          <w:rFonts w:ascii="宋体" w:eastAsia="宋体" w:hAnsi="宋体" w:cs="宋体"/>
          <w:lang w:eastAsia="zh-CN"/>
        </w:rPr>
      </w:pPr>
      <w:r>
        <w:rPr>
          <w:rFonts w:ascii="宋体" w:eastAsia="宋体" w:hAnsi="宋体" w:cs="宋体"/>
          <w:lang w:eastAsia="zh-CN"/>
        </w:rPr>
        <w:t>（三） 具有履行合同所必需的设备和专业技术能力；</w:t>
      </w:r>
    </w:p>
    <w:p w:rsidR="00C0203D" w:rsidRDefault="00D85A1A">
      <w:pPr>
        <w:spacing w:line="440" w:lineRule="exact"/>
        <w:ind w:left="461"/>
        <w:rPr>
          <w:rFonts w:ascii="宋体" w:eastAsia="宋体" w:hAnsi="宋体" w:cs="宋体"/>
          <w:lang w:eastAsia="zh-CN"/>
        </w:rPr>
      </w:pPr>
      <w:r>
        <w:rPr>
          <w:rFonts w:ascii="宋体" w:eastAsia="宋体" w:hAnsi="宋体" w:cs="宋体"/>
          <w:lang w:eastAsia="zh-CN"/>
        </w:rPr>
        <w:t>（四） 有依法缴纳税收和社会保障资金的良好记录；</w:t>
      </w:r>
    </w:p>
    <w:p w:rsidR="00C0203D" w:rsidRDefault="00D85A1A">
      <w:pPr>
        <w:spacing w:line="440" w:lineRule="exact"/>
        <w:ind w:left="461"/>
        <w:rPr>
          <w:rFonts w:ascii="宋体" w:eastAsia="宋体" w:hAnsi="宋体" w:cs="宋体"/>
          <w:lang w:eastAsia="zh-CN"/>
        </w:rPr>
      </w:pPr>
      <w:r>
        <w:rPr>
          <w:rFonts w:ascii="宋体" w:eastAsia="宋体" w:hAnsi="宋体" w:cs="宋体"/>
          <w:lang w:eastAsia="zh-CN"/>
        </w:rPr>
        <w:t>（五） 参加政府采购活动前三年内，在经营活动中没有重大违法记录；</w:t>
      </w:r>
    </w:p>
    <w:p w:rsidR="00C0203D" w:rsidRDefault="00D85A1A">
      <w:pPr>
        <w:spacing w:line="440" w:lineRule="exact"/>
        <w:ind w:left="461"/>
        <w:rPr>
          <w:rFonts w:ascii="宋体" w:eastAsia="宋体" w:hAnsi="宋体" w:cs="宋体"/>
          <w:lang w:eastAsia="zh-CN"/>
        </w:rPr>
      </w:pPr>
      <w:r>
        <w:rPr>
          <w:rFonts w:ascii="宋体" w:eastAsia="宋体" w:hAnsi="宋体" w:cs="宋体"/>
          <w:lang w:eastAsia="zh-CN"/>
        </w:rPr>
        <w:t>（六） 法律、行政法规规定的其他条件。</w:t>
      </w:r>
    </w:p>
    <w:p w:rsidR="00C0203D" w:rsidRDefault="00D85A1A">
      <w:pPr>
        <w:spacing w:line="440" w:lineRule="exact"/>
        <w:ind w:left="6" w:right="12" w:firstLine="445"/>
        <w:rPr>
          <w:rFonts w:ascii="宋体" w:eastAsia="宋体" w:hAnsi="宋体" w:cs="宋体"/>
          <w:lang w:eastAsia="zh-CN"/>
        </w:rPr>
      </w:pPr>
      <w:r>
        <w:rPr>
          <w:rFonts w:ascii="宋体" w:eastAsia="宋体" w:hAnsi="宋体" w:cs="宋体"/>
          <w:lang w:eastAsia="zh-CN"/>
        </w:rPr>
        <w:t>我方保证上述承诺事项的真实性，如有弄虚作假或其他违法违规行为，愿意承担一切法律责任，并承担因此所造成的一切损失。</w:t>
      </w:r>
    </w:p>
    <w:p w:rsidR="00C0203D" w:rsidRDefault="00D85A1A">
      <w:pPr>
        <w:spacing w:before="32" w:line="228" w:lineRule="auto"/>
        <w:ind w:left="453"/>
        <w:rPr>
          <w:rFonts w:ascii="宋体" w:eastAsia="宋体" w:hAnsi="宋体" w:cs="宋体"/>
          <w:lang w:eastAsia="zh-CN"/>
        </w:rPr>
      </w:pPr>
      <w:r>
        <w:rPr>
          <w:rFonts w:ascii="宋体" w:eastAsia="宋体" w:hAnsi="宋体" w:cs="宋体"/>
          <w:b/>
          <w:bCs/>
          <w:spacing w:val="11"/>
          <w:lang w:eastAsia="zh-CN"/>
        </w:rPr>
        <w:t>特此声明！</w:t>
      </w:r>
    </w:p>
    <w:p w:rsidR="00C0203D" w:rsidRDefault="00C0203D">
      <w:pPr>
        <w:pStyle w:val="a4"/>
        <w:spacing w:line="241" w:lineRule="auto"/>
        <w:rPr>
          <w:lang w:eastAsia="zh-CN"/>
        </w:rPr>
      </w:pPr>
    </w:p>
    <w:p w:rsidR="00C0203D" w:rsidRDefault="00C0203D">
      <w:pPr>
        <w:pStyle w:val="a4"/>
        <w:spacing w:line="241" w:lineRule="auto"/>
        <w:rPr>
          <w:lang w:eastAsia="zh-CN"/>
        </w:rPr>
      </w:pPr>
    </w:p>
    <w:p w:rsidR="00C0203D" w:rsidRDefault="00C0203D">
      <w:pPr>
        <w:pStyle w:val="a4"/>
        <w:spacing w:line="241" w:lineRule="auto"/>
        <w:rPr>
          <w:lang w:eastAsia="zh-CN"/>
        </w:rPr>
      </w:pPr>
    </w:p>
    <w:p w:rsidR="00C0203D" w:rsidRDefault="00C0203D">
      <w:pPr>
        <w:pStyle w:val="a4"/>
        <w:spacing w:line="241" w:lineRule="auto"/>
        <w:rPr>
          <w:lang w:eastAsia="zh-CN"/>
        </w:rPr>
      </w:pPr>
    </w:p>
    <w:p w:rsidR="00C0203D" w:rsidRDefault="00C0203D">
      <w:pPr>
        <w:pStyle w:val="a4"/>
        <w:spacing w:line="241" w:lineRule="auto"/>
        <w:rPr>
          <w:lang w:eastAsia="zh-CN"/>
        </w:rPr>
      </w:pPr>
    </w:p>
    <w:p w:rsidR="00C0203D" w:rsidRDefault="00C0203D">
      <w:pPr>
        <w:pStyle w:val="a4"/>
        <w:spacing w:line="242" w:lineRule="auto"/>
        <w:rPr>
          <w:lang w:eastAsia="zh-CN"/>
        </w:rPr>
      </w:pPr>
    </w:p>
    <w:p w:rsidR="00C0203D" w:rsidRDefault="00C0203D">
      <w:pPr>
        <w:pStyle w:val="a4"/>
        <w:spacing w:line="242" w:lineRule="auto"/>
        <w:rPr>
          <w:lang w:eastAsia="zh-CN"/>
        </w:rPr>
      </w:pPr>
    </w:p>
    <w:p w:rsidR="00C0203D" w:rsidRDefault="00D85A1A">
      <w:pPr>
        <w:spacing w:line="440" w:lineRule="exact"/>
        <w:ind w:left="2275" w:right="95" w:firstLine="1"/>
        <w:rPr>
          <w:rFonts w:ascii="宋体" w:eastAsia="宋体" w:hAnsi="宋体" w:cs="宋体"/>
          <w:lang w:eastAsia="zh-CN"/>
        </w:rPr>
      </w:pPr>
      <w:r>
        <w:rPr>
          <w:rFonts w:ascii="宋体" w:eastAsia="宋体" w:hAnsi="宋体" w:cs="宋体"/>
          <w:lang w:eastAsia="zh-CN"/>
        </w:rPr>
        <w:t>投标人名称（电子公章）：  法定代表人或委托代理人（签字或者电子签名或者加盖电子印章）：</w:t>
      </w:r>
    </w:p>
    <w:p w:rsidR="00C0203D" w:rsidRDefault="00D85A1A">
      <w:pPr>
        <w:tabs>
          <w:tab w:val="left" w:pos="8240"/>
        </w:tabs>
        <w:spacing w:before="66" w:line="228" w:lineRule="auto"/>
        <w:ind w:left="7505"/>
        <w:rPr>
          <w:rFonts w:ascii="宋体" w:eastAsia="宋体" w:hAnsi="宋体" w:cs="宋体"/>
          <w:sz w:val="20"/>
          <w:szCs w:val="20"/>
          <w:lang w:eastAsia="zh-CN"/>
        </w:rPr>
      </w:pPr>
      <w:r>
        <w:rPr>
          <w:rFonts w:ascii="宋体" w:eastAsia="宋体" w:hAnsi="宋体" w:cs="宋体"/>
          <w:lang w:eastAsia="zh-CN"/>
        </w:rPr>
        <w:t xml:space="preserve"> 年 月  日</w:t>
      </w: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sectPr w:rsidR="00C0203D">
          <w:footerReference w:type="default" r:id="rId64"/>
          <w:pgSz w:w="11906" w:h="16839"/>
          <w:pgMar w:top="1134" w:right="850" w:bottom="1157" w:left="1134" w:header="862" w:footer="1002" w:gutter="0"/>
          <w:cols w:space="720"/>
        </w:sectPr>
      </w:pPr>
    </w:p>
    <w:p w:rsidR="00C0203D" w:rsidRDefault="00D85A1A">
      <w:pPr>
        <w:spacing w:before="316" w:line="219" w:lineRule="auto"/>
        <w:ind w:left="8"/>
        <w:rPr>
          <w:rFonts w:ascii="宋体" w:eastAsia="宋体" w:hAnsi="宋体" w:cs="宋体"/>
          <w:sz w:val="24"/>
          <w:szCs w:val="24"/>
          <w:lang w:eastAsia="zh-CN"/>
        </w:rPr>
      </w:pPr>
      <w:r>
        <w:rPr>
          <w:rFonts w:ascii="宋体" w:eastAsia="宋体" w:hAnsi="宋体" w:cs="宋体"/>
          <w:b/>
          <w:bCs/>
          <w:spacing w:val="-3"/>
          <w:sz w:val="24"/>
          <w:szCs w:val="24"/>
          <w:lang w:eastAsia="zh-CN"/>
        </w:rPr>
        <w:lastRenderedPageBreak/>
        <w:t>三</w:t>
      </w:r>
      <w:r>
        <w:rPr>
          <w:rFonts w:ascii="宋体" w:eastAsia="宋体" w:hAnsi="宋体" w:cs="宋体" w:hint="eastAsia"/>
          <w:b/>
          <w:bCs/>
          <w:spacing w:val="-3"/>
          <w:sz w:val="24"/>
          <w:szCs w:val="24"/>
          <w:lang w:eastAsia="zh-CN"/>
        </w:rPr>
        <w:t>、</w:t>
      </w:r>
      <w:r>
        <w:rPr>
          <w:rFonts w:ascii="宋体" w:eastAsia="宋体" w:hAnsi="宋体" w:cs="宋体"/>
          <w:b/>
          <w:bCs/>
          <w:spacing w:val="-3"/>
          <w:sz w:val="24"/>
          <w:szCs w:val="24"/>
          <w:lang w:eastAsia="zh-CN"/>
        </w:rPr>
        <w:t>商务技术</w:t>
      </w:r>
      <w:r>
        <w:rPr>
          <w:rFonts w:ascii="宋体" w:eastAsia="宋体" w:hAnsi="宋体" w:cs="宋体" w:hint="eastAsia"/>
          <w:b/>
          <w:bCs/>
          <w:spacing w:val="-3"/>
          <w:sz w:val="24"/>
          <w:szCs w:val="24"/>
          <w:lang w:eastAsia="zh-CN"/>
        </w:rPr>
        <w:t>文件</w:t>
      </w:r>
    </w:p>
    <w:p w:rsidR="00C0203D" w:rsidRDefault="00D85A1A">
      <w:pPr>
        <w:spacing w:before="305" w:line="219" w:lineRule="auto"/>
        <w:ind w:left="11"/>
        <w:rPr>
          <w:rFonts w:ascii="宋体" w:eastAsia="宋体" w:hAnsi="宋体" w:cs="宋体"/>
          <w:sz w:val="24"/>
          <w:szCs w:val="24"/>
          <w:lang w:eastAsia="zh-CN"/>
        </w:rPr>
      </w:pPr>
      <w:r>
        <w:rPr>
          <w:rFonts w:ascii="宋体" w:eastAsia="宋体" w:hAnsi="宋体" w:cs="宋体"/>
          <w:b/>
          <w:bCs/>
          <w:spacing w:val="-3"/>
          <w:sz w:val="24"/>
          <w:szCs w:val="24"/>
          <w:lang w:eastAsia="zh-CN"/>
        </w:rPr>
        <w:t>商务技术</w:t>
      </w:r>
      <w:r>
        <w:rPr>
          <w:rFonts w:ascii="宋体" w:eastAsia="宋体" w:hAnsi="宋体" w:cs="宋体" w:hint="eastAsia"/>
          <w:b/>
          <w:bCs/>
          <w:spacing w:val="-3"/>
          <w:sz w:val="24"/>
          <w:szCs w:val="24"/>
          <w:lang w:eastAsia="zh-CN"/>
        </w:rPr>
        <w:t>文件</w:t>
      </w:r>
      <w:r>
        <w:rPr>
          <w:rFonts w:ascii="宋体" w:eastAsia="宋体" w:hAnsi="宋体" w:cs="宋体"/>
          <w:b/>
          <w:bCs/>
          <w:spacing w:val="-3"/>
          <w:sz w:val="24"/>
          <w:szCs w:val="24"/>
          <w:lang w:eastAsia="zh-CN"/>
        </w:rPr>
        <w:t>封面格式：</w:t>
      </w: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C0203D">
      <w:pPr>
        <w:pStyle w:val="a4"/>
        <w:spacing w:line="243" w:lineRule="auto"/>
        <w:rPr>
          <w:lang w:eastAsia="zh-CN"/>
        </w:rPr>
      </w:pPr>
    </w:p>
    <w:p w:rsidR="00C0203D" w:rsidRDefault="00D85A1A">
      <w:pPr>
        <w:spacing w:before="140" w:line="223" w:lineRule="auto"/>
        <w:jc w:val="center"/>
        <w:rPr>
          <w:rFonts w:ascii="宋体" w:eastAsia="宋体" w:hAnsi="宋体" w:cs="宋体"/>
          <w:sz w:val="43"/>
          <w:szCs w:val="43"/>
          <w:lang w:eastAsia="zh-CN"/>
        </w:rPr>
      </w:pPr>
      <w:r>
        <w:rPr>
          <w:rFonts w:ascii="宋体" w:eastAsia="宋体" w:hAnsi="宋体" w:cs="宋体" w:hint="eastAsia"/>
          <w:spacing w:val="4"/>
          <w:sz w:val="48"/>
          <w:szCs w:val="48"/>
          <w:lang w:eastAsia="zh-CN"/>
        </w:rPr>
        <w:t>商务技术</w:t>
      </w:r>
      <w:r>
        <w:rPr>
          <w:rFonts w:ascii="宋体" w:eastAsia="宋体" w:hAnsi="宋体" w:cs="宋体"/>
          <w:spacing w:val="4"/>
          <w:sz w:val="48"/>
          <w:szCs w:val="48"/>
          <w:lang w:eastAsia="zh-CN"/>
        </w:rPr>
        <w:t>文件</w:t>
      </w:r>
    </w:p>
    <w:p w:rsidR="00C0203D" w:rsidRDefault="00C0203D">
      <w:pPr>
        <w:spacing w:before="151" w:line="225" w:lineRule="auto"/>
        <w:ind w:left="3230"/>
        <w:rPr>
          <w:rFonts w:ascii="宋体" w:eastAsia="宋体" w:hAnsi="宋体" w:cs="宋体"/>
          <w:sz w:val="31"/>
          <w:szCs w:val="31"/>
          <w:lang w:eastAsia="zh-CN"/>
        </w:rPr>
      </w:pPr>
    </w:p>
    <w:p w:rsidR="00C0203D" w:rsidRDefault="00C0203D">
      <w:pPr>
        <w:pStyle w:val="a4"/>
        <w:spacing w:line="408" w:lineRule="auto"/>
        <w:rPr>
          <w:lang w:eastAsia="zh-CN"/>
        </w:rPr>
      </w:pPr>
    </w:p>
    <w:p w:rsidR="00C0203D" w:rsidRDefault="00D85A1A">
      <w:pPr>
        <w:spacing w:before="98" w:line="479" w:lineRule="auto"/>
        <w:ind w:left="692" w:right="7819"/>
        <w:rPr>
          <w:rFonts w:ascii="宋体" w:eastAsia="宋体" w:hAnsi="宋体" w:cs="宋体"/>
          <w:sz w:val="30"/>
          <w:szCs w:val="30"/>
          <w:lang w:eastAsia="zh-CN"/>
        </w:rPr>
      </w:pPr>
      <w:r>
        <w:rPr>
          <w:rFonts w:ascii="宋体" w:eastAsia="宋体" w:hAnsi="宋体" w:cs="宋体"/>
          <w:spacing w:val="-19"/>
          <w:sz w:val="30"/>
          <w:szCs w:val="30"/>
          <w:lang w:eastAsia="zh-CN"/>
        </w:rPr>
        <w:t>项目名称：项目编号：</w:t>
      </w:r>
    </w:p>
    <w:p w:rsidR="00C0203D" w:rsidRDefault="00D85A1A">
      <w:pPr>
        <w:spacing w:before="98" w:line="479" w:lineRule="auto"/>
        <w:ind w:left="690" w:right="7519"/>
        <w:rPr>
          <w:rFonts w:ascii="宋体" w:eastAsia="宋体" w:hAnsi="宋体" w:cs="宋体"/>
          <w:sz w:val="30"/>
          <w:szCs w:val="30"/>
          <w:lang w:eastAsia="zh-CN"/>
        </w:rPr>
      </w:pPr>
      <w:r>
        <w:rPr>
          <w:rFonts w:ascii="宋体" w:eastAsia="宋体" w:hAnsi="宋体" w:cs="宋体"/>
          <w:spacing w:val="-15"/>
          <w:sz w:val="30"/>
          <w:szCs w:val="30"/>
          <w:lang w:eastAsia="zh-CN"/>
        </w:rPr>
        <w:t>投标人名称：投标人地址：</w:t>
      </w:r>
    </w:p>
    <w:p w:rsidR="00C0203D" w:rsidRDefault="00C0203D">
      <w:pPr>
        <w:pStyle w:val="a4"/>
        <w:spacing w:line="258" w:lineRule="auto"/>
        <w:rPr>
          <w:lang w:eastAsia="zh-CN"/>
        </w:rPr>
      </w:pPr>
    </w:p>
    <w:p w:rsidR="00C0203D" w:rsidRDefault="00C0203D">
      <w:pPr>
        <w:pStyle w:val="a4"/>
        <w:spacing w:line="259" w:lineRule="auto"/>
        <w:rPr>
          <w:lang w:eastAsia="zh-CN"/>
        </w:rPr>
      </w:pPr>
    </w:p>
    <w:p w:rsidR="00C0203D" w:rsidRDefault="00C0203D">
      <w:pPr>
        <w:pStyle w:val="a4"/>
        <w:spacing w:line="259" w:lineRule="auto"/>
        <w:rPr>
          <w:lang w:eastAsia="zh-CN"/>
        </w:rPr>
      </w:pPr>
    </w:p>
    <w:p w:rsidR="00C0203D" w:rsidRDefault="00C0203D">
      <w:pPr>
        <w:pStyle w:val="a4"/>
        <w:spacing w:line="259" w:lineRule="auto"/>
        <w:rPr>
          <w:lang w:eastAsia="zh-CN"/>
        </w:rPr>
      </w:pPr>
    </w:p>
    <w:p w:rsidR="00C0203D" w:rsidRDefault="00D85A1A">
      <w:pPr>
        <w:spacing w:before="98" w:line="219" w:lineRule="auto"/>
        <w:ind w:left="4228"/>
        <w:rPr>
          <w:rFonts w:ascii="宋体" w:eastAsia="宋体" w:hAnsi="宋体" w:cs="宋体"/>
          <w:sz w:val="30"/>
          <w:szCs w:val="30"/>
          <w:lang w:eastAsia="zh-CN"/>
        </w:rPr>
      </w:pPr>
      <w:r>
        <w:rPr>
          <w:rFonts w:ascii="宋体" w:eastAsia="宋体" w:hAnsi="宋体" w:cs="宋体"/>
          <w:spacing w:val="-11"/>
          <w:sz w:val="30"/>
          <w:szCs w:val="30"/>
          <w:lang w:eastAsia="zh-CN"/>
        </w:rPr>
        <w:t>年</w:t>
      </w:r>
      <w:r w:rsidR="00C10B3A">
        <w:rPr>
          <w:rFonts w:ascii="宋体" w:eastAsia="宋体" w:hAnsi="宋体" w:cs="宋体" w:hint="eastAsia"/>
          <w:spacing w:val="-11"/>
          <w:sz w:val="30"/>
          <w:szCs w:val="30"/>
          <w:lang w:eastAsia="zh-CN"/>
        </w:rPr>
        <w:t xml:space="preserve">   </w:t>
      </w:r>
      <w:r>
        <w:rPr>
          <w:rFonts w:ascii="宋体" w:eastAsia="宋体" w:hAnsi="宋体" w:cs="宋体"/>
          <w:spacing w:val="-11"/>
          <w:sz w:val="30"/>
          <w:szCs w:val="30"/>
          <w:lang w:eastAsia="zh-CN"/>
        </w:rPr>
        <w:t>月</w:t>
      </w:r>
      <w:r w:rsidR="00C10B3A">
        <w:rPr>
          <w:rFonts w:ascii="宋体" w:eastAsia="宋体" w:hAnsi="宋体" w:cs="宋体" w:hint="eastAsia"/>
          <w:spacing w:val="-11"/>
          <w:sz w:val="30"/>
          <w:szCs w:val="30"/>
          <w:lang w:eastAsia="zh-CN"/>
        </w:rPr>
        <w:t xml:space="preserve">  </w:t>
      </w:r>
      <w:r>
        <w:rPr>
          <w:rFonts w:ascii="宋体" w:eastAsia="宋体" w:hAnsi="宋体" w:cs="宋体"/>
          <w:spacing w:val="-11"/>
          <w:sz w:val="30"/>
          <w:szCs w:val="30"/>
          <w:lang w:eastAsia="zh-CN"/>
        </w:rPr>
        <w:t>日</w:t>
      </w:r>
    </w:p>
    <w:p w:rsidR="00C0203D" w:rsidRDefault="00C0203D">
      <w:pPr>
        <w:spacing w:line="219" w:lineRule="auto"/>
        <w:rPr>
          <w:rFonts w:ascii="宋体" w:eastAsia="宋体" w:hAnsi="宋体" w:cs="宋体"/>
          <w:sz w:val="30"/>
          <w:szCs w:val="30"/>
          <w:lang w:eastAsia="zh-CN"/>
        </w:rPr>
        <w:sectPr w:rsidR="00C0203D">
          <w:footerReference w:type="default" r:id="rId65"/>
          <w:pgSz w:w="11906" w:h="16839"/>
          <w:pgMar w:top="1134" w:right="850" w:bottom="1157" w:left="1134" w:header="862" w:footer="1002" w:gutter="0"/>
          <w:cols w:space="720"/>
        </w:sectPr>
      </w:pPr>
    </w:p>
    <w:p w:rsidR="00C0203D" w:rsidRDefault="00D85A1A">
      <w:pPr>
        <w:spacing w:before="34" w:line="229" w:lineRule="auto"/>
        <w:ind w:left="47" w:right="43" w:hanging="36"/>
        <w:rPr>
          <w:rFonts w:ascii="宋体" w:eastAsia="宋体" w:hAnsi="宋体" w:cs="宋体"/>
          <w:sz w:val="24"/>
          <w:szCs w:val="24"/>
          <w:lang w:eastAsia="zh-CN"/>
        </w:rPr>
      </w:pPr>
      <w:r>
        <w:rPr>
          <w:rFonts w:ascii="宋体" w:eastAsia="宋体" w:hAnsi="宋体" w:cs="宋体"/>
          <w:b/>
          <w:bCs/>
          <w:spacing w:val="-3"/>
          <w:sz w:val="24"/>
          <w:szCs w:val="24"/>
          <w:lang w:eastAsia="zh-CN"/>
        </w:rPr>
        <w:lastRenderedPageBreak/>
        <w:t>商务技术文件目录（本目录仅供参考，由投</w:t>
      </w:r>
      <w:r>
        <w:rPr>
          <w:rFonts w:ascii="宋体" w:eastAsia="宋体" w:hAnsi="宋体" w:cs="宋体"/>
          <w:b/>
          <w:bCs/>
          <w:spacing w:val="-4"/>
          <w:sz w:val="24"/>
          <w:szCs w:val="24"/>
          <w:lang w:eastAsia="zh-CN"/>
        </w:rPr>
        <w:t>标人根据招标文件要求，结合</w:t>
      </w:r>
      <w:r>
        <w:rPr>
          <w:rFonts w:ascii="宋体" w:eastAsia="宋体" w:hAnsi="宋体" w:cs="宋体"/>
          <w:b/>
          <w:bCs/>
          <w:spacing w:val="-8"/>
          <w:sz w:val="24"/>
          <w:szCs w:val="24"/>
          <w:lang w:eastAsia="zh-CN"/>
        </w:rPr>
        <w:t>自身情况自行编制</w:t>
      </w:r>
      <w:r>
        <w:rPr>
          <w:rFonts w:ascii="宋体" w:eastAsia="宋体" w:hAnsi="宋体" w:cs="宋体"/>
          <w:b/>
          <w:bCs/>
          <w:spacing w:val="-2"/>
          <w:sz w:val="24"/>
          <w:szCs w:val="24"/>
          <w:lang w:eastAsia="zh-CN"/>
        </w:rPr>
        <w:t>）：</w:t>
      </w:r>
    </w:p>
    <w:p w:rsidR="00C0203D" w:rsidRDefault="00C0203D">
      <w:pPr>
        <w:pStyle w:val="a4"/>
        <w:spacing w:line="421" w:lineRule="auto"/>
        <w:rPr>
          <w:lang w:eastAsia="zh-CN"/>
        </w:rPr>
      </w:pPr>
    </w:p>
    <w:p w:rsidR="00C0203D" w:rsidRDefault="00D85A1A">
      <w:pPr>
        <w:spacing w:before="139" w:line="219" w:lineRule="auto"/>
        <w:ind w:left="4179"/>
        <w:rPr>
          <w:rFonts w:ascii="宋体" w:eastAsia="宋体" w:hAnsi="宋体" w:cs="宋体"/>
          <w:sz w:val="43"/>
          <w:szCs w:val="43"/>
          <w:lang w:eastAsia="zh-CN"/>
        </w:rPr>
      </w:pPr>
      <w:r>
        <w:rPr>
          <w:rFonts w:ascii="宋体" w:eastAsia="宋体" w:hAnsi="宋体" w:cs="宋体"/>
          <w:spacing w:val="-46"/>
          <w:sz w:val="43"/>
          <w:szCs w:val="43"/>
          <w:lang w:eastAsia="zh-CN"/>
        </w:rPr>
        <w:t>目</w:t>
      </w:r>
      <w:r w:rsidR="00C10B3A">
        <w:rPr>
          <w:rFonts w:ascii="宋体" w:eastAsia="宋体" w:hAnsi="宋体" w:cs="宋体" w:hint="eastAsia"/>
          <w:spacing w:val="-46"/>
          <w:sz w:val="43"/>
          <w:szCs w:val="43"/>
          <w:lang w:eastAsia="zh-CN"/>
        </w:rPr>
        <w:t xml:space="preserve"> </w:t>
      </w:r>
      <w:r>
        <w:rPr>
          <w:rFonts w:ascii="宋体" w:eastAsia="宋体" w:hAnsi="宋体" w:cs="宋体"/>
          <w:spacing w:val="-46"/>
          <w:sz w:val="43"/>
          <w:szCs w:val="43"/>
          <w:lang w:eastAsia="zh-CN"/>
        </w:rPr>
        <w:t>录</w:t>
      </w:r>
    </w:p>
    <w:p w:rsidR="00C0203D" w:rsidRDefault="00C0203D">
      <w:pPr>
        <w:spacing w:line="227" w:lineRule="auto"/>
        <w:ind w:left="394"/>
        <w:rPr>
          <w:rFonts w:ascii="宋体" w:eastAsia="宋体" w:hAnsi="宋体" w:cs="宋体"/>
          <w:sz w:val="20"/>
          <w:szCs w:val="20"/>
          <w:lang w:eastAsia="zh-CN"/>
        </w:rPr>
      </w:pPr>
    </w:p>
    <w:p w:rsidR="00C0203D" w:rsidRDefault="00D85A1A">
      <w:pPr>
        <w:spacing w:before="161" w:line="227" w:lineRule="auto"/>
        <w:ind w:left="426"/>
        <w:rPr>
          <w:rFonts w:ascii="宋体" w:eastAsia="宋体" w:hAnsi="宋体" w:cs="宋体"/>
          <w:sz w:val="20"/>
          <w:szCs w:val="20"/>
          <w:lang w:eastAsia="zh-CN"/>
        </w:rPr>
      </w:pPr>
      <w:r>
        <w:rPr>
          <w:rFonts w:ascii="宋体" w:eastAsia="宋体" w:hAnsi="宋体" w:cs="宋体"/>
          <w:spacing w:val="4"/>
          <w:sz w:val="20"/>
          <w:szCs w:val="20"/>
          <w:lang w:eastAsia="zh-CN"/>
        </w:rPr>
        <w:t>注：目录参见第三章“投标人须知”前附表</w:t>
      </w:r>
      <w:r>
        <w:rPr>
          <w:rFonts w:ascii="宋体" w:eastAsia="宋体" w:hAnsi="宋体" w:cs="宋体"/>
          <w:spacing w:val="3"/>
          <w:sz w:val="20"/>
          <w:szCs w:val="20"/>
          <w:lang w:eastAsia="zh-CN"/>
        </w:rPr>
        <w:t>13.3</w:t>
      </w:r>
    </w:p>
    <w:p w:rsidR="00C0203D" w:rsidRDefault="00D85A1A">
      <w:pPr>
        <w:rPr>
          <w:rFonts w:ascii="宋体" w:eastAsia="宋体" w:hAnsi="宋体" w:cs="宋体"/>
          <w:b/>
          <w:bCs/>
          <w:spacing w:val="-8"/>
          <w:sz w:val="31"/>
          <w:szCs w:val="31"/>
          <w:lang w:eastAsia="zh-CN"/>
        </w:rPr>
      </w:pPr>
      <w:r>
        <w:rPr>
          <w:rFonts w:ascii="宋体" w:eastAsia="宋体" w:hAnsi="宋体" w:cs="宋体"/>
          <w:b/>
          <w:bCs/>
          <w:spacing w:val="-8"/>
          <w:sz w:val="31"/>
          <w:szCs w:val="31"/>
          <w:lang w:eastAsia="zh-CN"/>
        </w:rPr>
        <w:br w:type="page"/>
      </w:r>
    </w:p>
    <w:p w:rsidR="00C0203D" w:rsidRDefault="00D85A1A">
      <w:pPr>
        <w:spacing w:before="94" w:line="225" w:lineRule="auto"/>
        <w:ind w:left="4335"/>
        <w:rPr>
          <w:rFonts w:ascii="宋体" w:eastAsia="宋体" w:hAnsi="宋体" w:cs="宋体"/>
          <w:sz w:val="44"/>
          <w:szCs w:val="44"/>
          <w:lang w:eastAsia="zh-CN"/>
        </w:rPr>
      </w:pPr>
      <w:r>
        <w:rPr>
          <w:rFonts w:ascii="宋体" w:eastAsia="宋体" w:hAnsi="宋体" w:cs="宋体"/>
          <w:b/>
          <w:bCs/>
          <w:spacing w:val="-8"/>
          <w:sz w:val="44"/>
          <w:szCs w:val="44"/>
          <w:lang w:eastAsia="zh-CN"/>
        </w:rPr>
        <w:lastRenderedPageBreak/>
        <w:t>投标函</w:t>
      </w:r>
    </w:p>
    <w:p w:rsidR="00C0203D" w:rsidRDefault="00C0203D">
      <w:pPr>
        <w:pStyle w:val="a4"/>
        <w:spacing w:line="449" w:lineRule="auto"/>
        <w:rPr>
          <w:lang w:eastAsia="zh-CN"/>
        </w:rPr>
      </w:pPr>
    </w:p>
    <w:p w:rsidR="00C0203D" w:rsidRDefault="00D85A1A">
      <w:pPr>
        <w:spacing w:before="65" w:line="228" w:lineRule="auto"/>
        <w:ind w:left="6"/>
        <w:rPr>
          <w:rFonts w:ascii="宋体" w:eastAsia="宋体" w:hAnsi="宋体" w:cs="宋体"/>
          <w:lang w:eastAsia="zh-CN"/>
        </w:rPr>
      </w:pPr>
      <w:r>
        <w:rPr>
          <w:rFonts w:ascii="宋体" w:eastAsia="宋体" w:hAnsi="宋体" w:cs="宋体"/>
          <w:lang w:eastAsia="zh-CN"/>
        </w:rPr>
        <w:t>致：</w:t>
      </w:r>
      <w:r>
        <w:rPr>
          <w:rFonts w:ascii="宋体" w:eastAsia="宋体" w:hAnsi="宋体" w:cs="宋体" w:hint="eastAsia"/>
          <w:u w:val="single"/>
          <w:lang w:eastAsia="zh-CN"/>
        </w:rPr>
        <w:t>（采购单位名称）</w:t>
      </w:r>
    </w:p>
    <w:p w:rsidR="00C0203D" w:rsidRDefault="00D85A1A">
      <w:pPr>
        <w:spacing w:before="160" w:line="367" w:lineRule="auto"/>
        <w:ind w:left="6" w:right="88" w:firstLine="479"/>
        <w:rPr>
          <w:rFonts w:ascii="宋体" w:eastAsia="宋体" w:hAnsi="宋体" w:cs="宋体"/>
          <w:lang w:eastAsia="zh-CN"/>
        </w:rPr>
      </w:pPr>
      <w:r>
        <w:rPr>
          <w:rFonts w:ascii="宋体" w:eastAsia="宋体" w:hAnsi="宋体" w:cs="宋体"/>
          <w:lang w:eastAsia="zh-CN"/>
        </w:rPr>
        <w:t xml:space="preserve">根据贵方 </w:t>
      </w:r>
      <w:r>
        <w:rPr>
          <w:rFonts w:ascii="宋体" w:eastAsia="宋体" w:hAnsi="宋体" w:cs="宋体" w:hint="eastAsia"/>
          <w:u w:val="single"/>
          <w:lang w:eastAsia="zh-CN"/>
        </w:rPr>
        <w:t>（项目名称）</w:t>
      </w:r>
      <w:r>
        <w:rPr>
          <w:rFonts w:ascii="宋体" w:eastAsia="宋体" w:hAnsi="宋体" w:cs="宋体"/>
          <w:lang w:eastAsia="zh-CN"/>
        </w:rPr>
        <w:t xml:space="preserve"> 项目的</w:t>
      </w:r>
      <w:r>
        <w:rPr>
          <w:rFonts w:ascii="宋体" w:eastAsia="宋体" w:hAnsi="宋体" w:cs="宋体" w:hint="eastAsia"/>
          <w:lang w:eastAsia="zh-CN"/>
        </w:rPr>
        <w:t>招标文件</w:t>
      </w:r>
      <w:r>
        <w:rPr>
          <w:rFonts w:ascii="宋体" w:eastAsia="宋体" w:hAnsi="宋体" w:cs="宋体"/>
          <w:lang w:eastAsia="zh-CN"/>
        </w:rPr>
        <w:t>（项目编号：</w:t>
      </w:r>
      <w:r w:rsidR="00C10B3A">
        <w:rPr>
          <w:rFonts w:ascii="宋体" w:eastAsia="宋体" w:hAnsi="宋体" w:cs="宋体" w:hint="eastAsia"/>
          <w:lang w:eastAsia="zh-CN"/>
        </w:rPr>
        <w:t xml:space="preserve">   </w:t>
      </w:r>
      <w:r>
        <w:rPr>
          <w:rFonts w:ascii="宋体" w:eastAsia="宋体" w:hAnsi="宋体" w:cs="宋体"/>
          <w:lang w:eastAsia="zh-CN"/>
        </w:rPr>
        <w:t xml:space="preserve"> ），签字代表</w:t>
      </w:r>
      <w:r w:rsidRPr="00C10B3A">
        <w:rPr>
          <w:rFonts w:ascii="宋体" w:eastAsia="宋体" w:hAnsi="宋体" w:cs="宋体"/>
          <w:u w:val="single"/>
          <w:lang w:eastAsia="zh-CN"/>
        </w:rPr>
        <w:t xml:space="preserve"> </w:t>
      </w:r>
      <w:r w:rsidR="00C10B3A">
        <w:rPr>
          <w:rFonts w:ascii="宋体" w:eastAsia="宋体" w:hAnsi="宋体" w:cs="宋体" w:hint="eastAsia"/>
          <w:u w:val="single"/>
          <w:lang w:eastAsia="zh-CN"/>
        </w:rPr>
        <w:t xml:space="preserve"> </w:t>
      </w:r>
      <w:r w:rsidRPr="00C10B3A">
        <w:rPr>
          <w:rFonts w:ascii="宋体" w:eastAsia="宋体" w:hAnsi="宋体" w:cs="宋体"/>
          <w:u w:val="single"/>
          <w:lang w:eastAsia="zh-CN"/>
        </w:rPr>
        <w:t>（全名）</w:t>
      </w:r>
      <w:r w:rsidR="00C10B3A">
        <w:rPr>
          <w:rFonts w:ascii="宋体" w:eastAsia="宋体" w:hAnsi="宋体" w:cs="宋体" w:hint="eastAsia"/>
          <w:u w:val="single"/>
          <w:lang w:eastAsia="zh-CN"/>
        </w:rPr>
        <w:t xml:space="preserve"> </w:t>
      </w:r>
      <w:r>
        <w:rPr>
          <w:rFonts w:ascii="宋体" w:eastAsia="宋体" w:hAnsi="宋体" w:cs="宋体"/>
          <w:lang w:eastAsia="zh-CN"/>
        </w:rPr>
        <w:t xml:space="preserve">经正式授权并代表投标人 </w:t>
      </w:r>
      <w:r w:rsidR="00C10B3A">
        <w:rPr>
          <w:rFonts w:ascii="宋体" w:eastAsia="宋体" w:hAnsi="宋体" w:cs="宋体" w:hint="eastAsia"/>
          <w:u w:val="single"/>
          <w:lang w:eastAsia="zh-CN"/>
        </w:rPr>
        <w:t xml:space="preserve">  </w:t>
      </w:r>
      <w:r>
        <w:rPr>
          <w:rFonts w:ascii="宋体" w:eastAsia="宋体" w:hAnsi="宋体" w:cs="宋体" w:hint="eastAsia"/>
          <w:u w:val="single"/>
          <w:lang w:eastAsia="zh-CN"/>
        </w:rPr>
        <w:t>（投标人名称）</w:t>
      </w:r>
      <w:r w:rsidR="00C10B3A">
        <w:rPr>
          <w:rFonts w:ascii="宋体" w:eastAsia="宋体" w:hAnsi="宋体" w:cs="宋体" w:hint="eastAsia"/>
          <w:u w:val="single"/>
          <w:lang w:eastAsia="zh-CN"/>
        </w:rPr>
        <w:t xml:space="preserve">  </w:t>
      </w:r>
      <w:r>
        <w:rPr>
          <w:rFonts w:ascii="宋体" w:eastAsia="宋体" w:hAnsi="宋体" w:cs="宋体"/>
          <w:lang w:eastAsia="zh-CN"/>
        </w:rPr>
        <w:t>提交</w:t>
      </w:r>
      <w:r>
        <w:rPr>
          <w:rFonts w:ascii="宋体" w:eastAsia="宋体" w:hAnsi="宋体" w:cs="宋体" w:hint="eastAsia"/>
          <w:lang w:eastAsia="zh-CN"/>
        </w:rPr>
        <w:t>电子</w:t>
      </w:r>
      <w:r>
        <w:rPr>
          <w:rFonts w:ascii="宋体" w:eastAsia="宋体" w:hAnsi="宋体" w:cs="宋体"/>
          <w:lang w:eastAsia="zh-CN"/>
        </w:rPr>
        <w:t>投标文件</w:t>
      </w:r>
      <w:r>
        <w:rPr>
          <w:rFonts w:ascii="宋体" w:eastAsia="宋体" w:hAnsi="宋体" w:cs="宋体" w:hint="eastAsia"/>
          <w:lang w:eastAsia="zh-CN"/>
        </w:rPr>
        <w:t>（报价文件；资格审查文件；商务技术文件）</w:t>
      </w:r>
      <w:r>
        <w:rPr>
          <w:rFonts w:ascii="宋体" w:eastAsia="宋体" w:hAnsi="宋体" w:cs="宋体"/>
          <w:lang w:eastAsia="zh-CN"/>
        </w:rPr>
        <w:t>。</w:t>
      </w:r>
    </w:p>
    <w:p w:rsidR="00C0203D" w:rsidRDefault="00D85A1A">
      <w:pPr>
        <w:spacing w:before="34" w:line="227" w:lineRule="auto"/>
        <w:ind w:left="426"/>
        <w:rPr>
          <w:rFonts w:ascii="宋体" w:eastAsia="宋体" w:hAnsi="宋体" w:cs="宋体"/>
          <w:lang w:eastAsia="zh-CN"/>
        </w:rPr>
      </w:pPr>
      <w:r>
        <w:rPr>
          <w:rFonts w:ascii="宋体" w:eastAsia="宋体" w:hAnsi="宋体" w:cs="宋体"/>
          <w:lang w:eastAsia="zh-CN"/>
        </w:rPr>
        <w:t>据此函，签字代表宣布同意如下：</w:t>
      </w:r>
    </w:p>
    <w:p w:rsidR="00C0203D" w:rsidRDefault="00D85A1A">
      <w:pPr>
        <w:spacing w:before="161" w:line="362" w:lineRule="auto"/>
        <w:ind w:left="8" w:right="53" w:firstLine="433"/>
        <w:rPr>
          <w:rFonts w:ascii="宋体" w:eastAsia="宋体" w:hAnsi="宋体" w:cs="宋体"/>
          <w:lang w:eastAsia="zh-CN"/>
        </w:rPr>
      </w:pPr>
      <w:r>
        <w:rPr>
          <w:rFonts w:ascii="宋体" w:eastAsia="宋体" w:hAnsi="宋体" w:cs="宋体"/>
          <w:lang w:eastAsia="zh-CN"/>
        </w:rPr>
        <w:t>1.投标人已详细审查全部“招标文件 ”，包括修改文件（如有的话） 以及全部参考资料和有关附件</w:t>
      </w:r>
      <w:r>
        <w:rPr>
          <w:rFonts w:ascii="宋体" w:eastAsia="宋体" w:hAnsi="宋体" w:cs="宋体" w:hint="eastAsia"/>
          <w:lang w:eastAsia="zh-CN"/>
        </w:rPr>
        <w:t>，</w:t>
      </w:r>
      <w:r>
        <w:rPr>
          <w:rFonts w:ascii="宋体" w:eastAsia="宋体" w:hAnsi="宋体" w:cs="宋体"/>
          <w:lang w:eastAsia="zh-CN"/>
        </w:rPr>
        <w:t>已经了解我方对于招标文件、采购过程、采购结果有依法进行询问、质疑、投诉的权利及相关渠道和要求</w:t>
      </w:r>
      <w:r>
        <w:rPr>
          <w:rFonts w:ascii="宋体" w:eastAsia="宋体" w:hAnsi="宋体" w:cs="宋体" w:hint="eastAsia"/>
          <w:lang w:eastAsia="zh-CN"/>
        </w:rPr>
        <w:t>。</w:t>
      </w:r>
    </w:p>
    <w:p w:rsidR="00C0203D" w:rsidRDefault="00D85A1A">
      <w:pPr>
        <w:spacing w:before="33" w:line="364" w:lineRule="auto"/>
        <w:ind w:left="7" w:right="53" w:firstLine="421"/>
        <w:rPr>
          <w:rFonts w:ascii="宋体" w:eastAsia="宋体" w:hAnsi="宋体" w:cs="宋体"/>
          <w:lang w:eastAsia="zh-CN"/>
        </w:rPr>
      </w:pPr>
      <w:r>
        <w:rPr>
          <w:rFonts w:ascii="宋体" w:eastAsia="宋体" w:hAnsi="宋体" w:cs="宋体"/>
          <w:lang w:eastAsia="zh-CN"/>
        </w:rPr>
        <w:t>2.投标人完全理解并接受招标文件的各项规定和要求，对招标文件的合理性、合法性不再有异议。</w:t>
      </w:r>
    </w:p>
    <w:p w:rsidR="00C0203D" w:rsidRDefault="00D85A1A">
      <w:pPr>
        <w:spacing w:before="29" w:line="227" w:lineRule="auto"/>
        <w:ind w:left="431"/>
        <w:rPr>
          <w:rFonts w:ascii="宋体" w:eastAsia="宋体" w:hAnsi="宋体" w:cs="宋体"/>
          <w:lang w:eastAsia="zh-CN"/>
        </w:rPr>
      </w:pPr>
      <w:r>
        <w:rPr>
          <w:rFonts w:ascii="宋体" w:eastAsia="宋体" w:hAnsi="宋体" w:cs="宋体"/>
          <w:lang w:eastAsia="zh-CN"/>
        </w:rPr>
        <w:t>3.本投标有效期自投标截止之日起日。</w:t>
      </w:r>
    </w:p>
    <w:p w:rsidR="00C0203D" w:rsidRDefault="00D85A1A">
      <w:pPr>
        <w:spacing w:before="162" w:line="362" w:lineRule="auto"/>
        <w:ind w:left="6" w:right="53" w:firstLine="419"/>
        <w:rPr>
          <w:rFonts w:ascii="宋体" w:eastAsia="宋体" w:hAnsi="宋体" w:cs="宋体"/>
          <w:lang w:eastAsia="zh-CN"/>
        </w:rPr>
      </w:pPr>
      <w:r>
        <w:rPr>
          <w:rFonts w:ascii="宋体" w:eastAsia="宋体" w:hAnsi="宋体" w:cs="宋体"/>
          <w:lang w:eastAsia="zh-CN"/>
        </w:rPr>
        <w:t>4.如中标，本投标文件至本项目合同履行完毕止均保持有效，本投标人将按“招标文件”及政府采购法律、法规的规定履行合同责任和义务。</w:t>
      </w:r>
    </w:p>
    <w:p w:rsidR="00C0203D" w:rsidRDefault="00D85A1A">
      <w:pPr>
        <w:spacing w:before="31" w:line="362" w:lineRule="auto"/>
        <w:ind w:left="428" w:right="3657" w:firstLine="2"/>
        <w:rPr>
          <w:rFonts w:ascii="宋体" w:eastAsia="宋体" w:hAnsi="宋体" w:cs="宋体"/>
          <w:lang w:eastAsia="zh-CN"/>
        </w:rPr>
      </w:pPr>
      <w:r>
        <w:rPr>
          <w:rFonts w:ascii="宋体" w:eastAsia="宋体" w:hAnsi="宋体" w:cs="宋体"/>
          <w:lang w:eastAsia="zh-CN"/>
        </w:rPr>
        <w:t>5.投标人同意按照贵方要求提供与投标有关的一切数据或资料</w:t>
      </w:r>
      <w:r>
        <w:rPr>
          <w:rFonts w:ascii="宋体" w:eastAsia="宋体" w:hAnsi="宋体" w:cs="宋体" w:hint="eastAsia"/>
          <w:lang w:eastAsia="zh-CN"/>
        </w:rPr>
        <w:t>。</w:t>
      </w:r>
      <w:r>
        <w:rPr>
          <w:rFonts w:ascii="宋体" w:eastAsia="宋体" w:hAnsi="宋体" w:cs="宋体"/>
          <w:lang w:eastAsia="zh-CN"/>
        </w:rPr>
        <w:t>6.与本投标有关的一切正式往来信函请寄：</w:t>
      </w:r>
    </w:p>
    <w:p w:rsidR="00C0203D" w:rsidRDefault="00D85A1A">
      <w:pPr>
        <w:spacing w:before="143" w:line="228" w:lineRule="auto"/>
        <w:ind w:left="426"/>
        <w:rPr>
          <w:rFonts w:ascii="宋体" w:eastAsia="宋体" w:hAnsi="宋体" w:cs="宋体"/>
          <w:lang w:eastAsia="zh-CN"/>
        </w:rPr>
      </w:pPr>
      <w:r>
        <w:rPr>
          <w:rFonts w:ascii="宋体" w:eastAsia="宋体" w:hAnsi="宋体" w:cs="宋体"/>
          <w:lang w:eastAsia="zh-CN"/>
        </w:rPr>
        <w:t xml:space="preserve">地址： </w:t>
      </w:r>
      <w:r w:rsidR="00C10B3A">
        <w:rPr>
          <w:rFonts w:ascii="宋体" w:eastAsia="宋体" w:hAnsi="宋体" w:cs="宋体" w:hint="eastAsia"/>
          <w:lang w:eastAsia="zh-CN"/>
        </w:rPr>
        <w:t xml:space="preserve">              </w:t>
      </w:r>
      <w:r>
        <w:rPr>
          <w:rFonts w:ascii="宋体" w:eastAsia="宋体" w:hAnsi="宋体" w:cs="宋体"/>
          <w:lang w:eastAsia="zh-CN"/>
        </w:rPr>
        <w:t xml:space="preserve">   邮编：   </w:t>
      </w:r>
      <w:r w:rsidR="00C10B3A">
        <w:rPr>
          <w:rFonts w:ascii="宋体" w:eastAsia="宋体" w:hAnsi="宋体" w:cs="宋体" w:hint="eastAsia"/>
          <w:lang w:eastAsia="zh-CN"/>
        </w:rPr>
        <w:t xml:space="preserve">                   </w:t>
      </w:r>
      <w:r>
        <w:rPr>
          <w:rFonts w:ascii="宋体" w:eastAsia="宋体" w:hAnsi="宋体" w:cs="宋体"/>
          <w:lang w:eastAsia="zh-CN"/>
        </w:rPr>
        <w:t xml:space="preserve"> 电话：</w:t>
      </w:r>
    </w:p>
    <w:p w:rsidR="00C0203D" w:rsidRDefault="00D85A1A">
      <w:pPr>
        <w:spacing w:before="154" w:line="227" w:lineRule="auto"/>
        <w:ind w:left="425"/>
        <w:rPr>
          <w:rFonts w:ascii="宋体" w:eastAsia="宋体" w:hAnsi="宋体" w:cs="宋体"/>
          <w:lang w:eastAsia="zh-CN"/>
        </w:rPr>
      </w:pPr>
      <w:r>
        <w:rPr>
          <w:rFonts w:ascii="宋体" w:eastAsia="宋体" w:hAnsi="宋体" w:cs="宋体"/>
          <w:lang w:eastAsia="zh-CN"/>
        </w:rPr>
        <w:t xml:space="preserve">传真：   </w:t>
      </w:r>
      <w:r w:rsidR="00C10B3A">
        <w:rPr>
          <w:rFonts w:ascii="宋体" w:eastAsia="宋体" w:hAnsi="宋体" w:cs="宋体" w:hint="eastAsia"/>
          <w:lang w:eastAsia="zh-CN"/>
        </w:rPr>
        <w:t xml:space="preserve">              </w:t>
      </w:r>
      <w:r>
        <w:rPr>
          <w:rFonts w:ascii="宋体" w:eastAsia="宋体" w:hAnsi="宋体" w:cs="宋体"/>
          <w:lang w:eastAsia="zh-CN"/>
        </w:rPr>
        <w:t xml:space="preserve"> 投标人代表姓名： </w:t>
      </w:r>
      <w:r w:rsidR="00C10B3A">
        <w:rPr>
          <w:rFonts w:ascii="宋体" w:eastAsia="宋体" w:hAnsi="宋体" w:cs="宋体" w:hint="eastAsia"/>
          <w:lang w:eastAsia="zh-CN"/>
        </w:rPr>
        <w:t xml:space="preserve">         </w:t>
      </w:r>
      <w:r>
        <w:rPr>
          <w:rFonts w:ascii="宋体" w:eastAsia="宋体" w:hAnsi="宋体" w:cs="宋体"/>
          <w:lang w:eastAsia="zh-CN"/>
        </w:rPr>
        <w:t xml:space="preserve">   职务：</w:t>
      </w:r>
    </w:p>
    <w:p w:rsidR="00C0203D" w:rsidRDefault="00D85A1A">
      <w:pPr>
        <w:spacing w:before="155" w:line="228" w:lineRule="auto"/>
        <w:ind w:left="429"/>
        <w:rPr>
          <w:rFonts w:ascii="宋体" w:eastAsia="宋体" w:hAnsi="宋体" w:cs="宋体"/>
          <w:lang w:eastAsia="zh-CN"/>
        </w:rPr>
      </w:pPr>
      <w:r>
        <w:rPr>
          <w:rFonts w:ascii="宋体" w:eastAsia="宋体" w:hAnsi="宋体" w:cs="宋体"/>
          <w:lang w:eastAsia="zh-CN"/>
        </w:rPr>
        <w:t>投标人名称：</w:t>
      </w:r>
      <w:r>
        <w:rPr>
          <w:rFonts w:ascii="宋体" w:eastAsia="宋体" w:hAnsi="宋体" w:cs="宋体"/>
          <w:u w:val="single"/>
          <w:lang w:eastAsia="zh-CN"/>
        </w:rPr>
        <w:t xml:space="preserve">（全称）                                                </w:t>
      </w:r>
    </w:p>
    <w:p w:rsidR="00C10B3A" w:rsidRDefault="00D85A1A">
      <w:pPr>
        <w:spacing w:before="152" w:line="228" w:lineRule="auto"/>
        <w:ind w:left="427"/>
        <w:rPr>
          <w:rFonts w:ascii="宋体" w:eastAsia="宋体" w:hAnsi="宋体" w:cs="宋体"/>
          <w:lang w:eastAsia="zh-CN"/>
        </w:rPr>
      </w:pPr>
      <w:r>
        <w:rPr>
          <w:rFonts w:ascii="宋体" w:eastAsia="宋体" w:hAnsi="宋体" w:cs="宋体"/>
          <w:lang w:eastAsia="zh-CN"/>
        </w:rPr>
        <w:t xml:space="preserve">开户银行：    </w:t>
      </w:r>
      <w:r w:rsidR="00C10B3A">
        <w:rPr>
          <w:rFonts w:ascii="宋体" w:eastAsia="宋体" w:hAnsi="宋体" w:cs="宋体" w:hint="eastAsia"/>
          <w:lang w:eastAsia="zh-CN"/>
        </w:rPr>
        <w:t xml:space="preserve">  </w:t>
      </w:r>
      <w:r>
        <w:rPr>
          <w:rFonts w:ascii="宋体" w:eastAsia="宋体" w:hAnsi="宋体" w:cs="宋体"/>
          <w:lang w:eastAsia="zh-CN"/>
        </w:rPr>
        <w:t xml:space="preserve">        </w:t>
      </w:r>
    </w:p>
    <w:p w:rsidR="00C0203D" w:rsidRDefault="00D85A1A">
      <w:pPr>
        <w:spacing w:before="152" w:line="228" w:lineRule="auto"/>
        <w:ind w:left="427"/>
        <w:rPr>
          <w:rFonts w:ascii="宋体" w:eastAsia="宋体" w:hAnsi="宋体" w:cs="宋体"/>
          <w:lang w:eastAsia="zh-CN"/>
        </w:rPr>
      </w:pPr>
      <w:r>
        <w:rPr>
          <w:rFonts w:ascii="宋体" w:eastAsia="宋体" w:hAnsi="宋体" w:cs="宋体"/>
          <w:lang w:eastAsia="zh-CN"/>
        </w:rPr>
        <w:t>账号：</w:t>
      </w:r>
    </w:p>
    <w:p w:rsidR="00C0203D" w:rsidRDefault="00D85A1A">
      <w:pPr>
        <w:spacing w:before="153" w:line="228" w:lineRule="auto"/>
        <w:ind w:left="426"/>
        <w:rPr>
          <w:rFonts w:ascii="宋体" w:eastAsia="宋体" w:hAnsi="宋体" w:cs="宋体"/>
          <w:lang w:eastAsia="zh-CN"/>
        </w:rPr>
      </w:pPr>
      <w:r>
        <w:rPr>
          <w:rFonts w:ascii="宋体" w:eastAsia="宋体" w:hAnsi="宋体" w:cs="宋体"/>
          <w:lang w:eastAsia="zh-CN"/>
        </w:rPr>
        <w:t>对公公文往来联系电子邮箱：</w:t>
      </w:r>
    </w:p>
    <w:p w:rsidR="00C0203D" w:rsidRDefault="00C0203D">
      <w:pPr>
        <w:pStyle w:val="a4"/>
        <w:spacing w:line="264" w:lineRule="auto"/>
        <w:rPr>
          <w:lang w:eastAsia="zh-CN"/>
        </w:rPr>
      </w:pPr>
    </w:p>
    <w:p w:rsidR="00C0203D" w:rsidRDefault="00C0203D">
      <w:pPr>
        <w:pStyle w:val="a4"/>
        <w:spacing w:line="264" w:lineRule="auto"/>
        <w:rPr>
          <w:lang w:eastAsia="zh-CN"/>
        </w:rPr>
      </w:pPr>
    </w:p>
    <w:p w:rsidR="00C0203D" w:rsidRDefault="00C0203D">
      <w:pPr>
        <w:pStyle w:val="a4"/>
        <w:spacing w:line="264" w:lineRule="auto"/>
        <w:rPr>
          <w:lang w:eastAsia="zh-CN"/>
        </w:rPr>
      </w:pPr>
    </w:p>
    <w:p w:rsidR="00C0203D" w:rsidRDefault="00D85A1A">
      <w:pPr>
        <w:spacing w:before="65" w:line="227" w:lineRule="auto"/>
        <w:ind w:left="2277"/>
        <w:rPr>
          <w:rFonts w:ascii="宋体" w:eastAsia="宋体" w:hAnsi="宋体" w:cs="宋体"/>
          <w:lang w:eastAsia="zh-CN"/>
        </w:rPr>
      </w:pPr>
      <w:r>
        <w:rPr>
          <w:rFonts w:ascii="宋体" w:eastAsia="宋体" w:hAnsi="宋体" w:cs="宋体"/>
          <w:spacing w:val="8"/>
          <w:lang w:eastAsia="zh-CN"/>
        </w:rPr>
        <w:t>投标人名称（电子公章</w:t>
      </w:r>
      <w:r>
        <w:rPr>
          <w:rFonts w:ascii="宋体" w:eastAsia="宋体" w:hAnsi="宋体" w:cs="宋体"/>
          <w:spacing w:val="9"/>
          <w:lang w:eastAsia="zh-CN"/>
        </w:rPr>
        <w:t>）：</w:t>
      </w:r>
    </w:p>
    <w:p w:rsidR="00C0203D" w:rsidRDefault="00C0203D">
      <w:pPr>
        <w:pStyle w:val="a4"/>
        <w:spacing w:line="280" w:lineRule="auto"/>
        <w:rPr>
          <w:lang w:eastAsia="zh-CN"/>
        </w:rPr>
      </w:pPr>
    </w:p>
    <w:p w:rsidR="00C0203D" w:rsidRDefault="00D85A1A">
      <w:pPr>
        <w:spacing w:before="65" w:line="227" w:lineRule="auto"/>
        <w:ind w:left="2275"/>
        <w:rPr>
          <w:rFonts w:ascii="宋体" w:eastAsia="宋体" w:hAnsi="宋体" w:cs="宋体"/>
          <w:lang w:eastAsia="zh-CN"/>
        </w:rPr>
      </w:pPr>
      <w:r>
        <w:rPr>
          <w:rFonts w:ascii="宋体" w:eastAsia="宋体" w:hAnsi="宋体" w:cs="宋体"/>
          <w:spacing w:val="9"/>
          <w:lang w:eastAsia="zh-CN"/>
        </w:rPr>
        <w:t>法定代表人或委托代理人（签字或者电子签名或者加盖电子印章</w:t>
      </w:r>
      <w:r>
        <w:rPr>
          <w:rFonts w:ascii="宋体" w:eastAsia="宋体" w:hAnsi="宋体" w:cs="宋体"/>
          <w:spacing w:val="18"/>
          <w:lang w:eastAsia="zh-CN"/>
        </w:rPr>
        <w:t>）：</w:t>
      </w:r>
    </w:p>
    <w:p w:rsidR="00C0203D" w:rsidRDefault="00C0203D">
      <w:pPr>
        <w:pStyle w:val="a4"/>
        <w:spacing w:line="327" w:lineRule="auto"/>
        <w:rPr>
          <w:lang w:eastAsia="zh-CN"/>
        </w:rPr>
      </w:pPr>
    </w:p>
    <w:p w:rsidR="00C0203D" w:rsidRDefault="00D85A1A">
      <w:pPr>
        <w:tabs>
          <w:tab w:val="left" w:pos="8240"/>
        </w:tabs>
        <w:spacing w:before="66" w:line="228" w:lineRule="auto"/>
        <w:ind w:left="7505"/>
        <w:rPr>
          <w:rFonts w:ascii="宋体" w:eastAsia="宋体" w:hAnsi="宋体" w:cs="宋体"/>
          <w:lang w:eastAsia="zh-CN"/>
        </w:rPr>
      </w:pPr>
      <w:r>
        <w:rPr>
          <w:rFonts w:ascii="宋体" w:eastAsia="宋体" w:hAnsi="宋体" w:cs="宋体"/>
          <w:spacing w:val="-14"/>
          <w:lang w:eastAsia="zh-CN"/>
        </w:rPr>
        <w:t>年</w:t>
      </w:r>
      <w:r w:rsidR="00C10B3A">
        <w:rPr>
          <w:rFonts w:ascii="宋体" w:eastAsia="宋体" w:hAnsi="宋体" w:cs="宋体" w:hint="eastAsia"/>
          <w:spacing w:val="-14"/>
          <w:lang w:eastAsia="zh-CN"/>
        </w:rPr>
        <w:t xml:space="preserve">   </w:t>
      </w:r>
      <w:r>
        <w:rPr>
          <w:rFonts w:ascii="宋体" w:eastAsia="宋体" w:hAnsi="宋体" w:cs="宋体"/>
          <w:spacing w:val="-14"/>
          <w:lang w:eastAsia="zh-CN"/>
        </w:rPr>
        <w:t>月</w:t>
      </w:r>
      <w:r w:rsidR="00C10B3A">
        <w:rPr>
          <w:rFonts w:ascii="宋体" w:eastAsia="宋体" w:hAnsi="宋体" w:cs="宋体" w:hint="eastAsia"/>
          <w:spacing w:val="-14"/>
          <w:lang w:eastAsia="zh-CN"/>
        </w:rPr>
        <w:t xml:space="preserve">   </w:t>
      </w:r>
      <w:r>
        <w:rPr>
          <w:rFonts w:ascii="宋体" w:eastAsia="宋体" w:hAnsi="宋体" w:cs="宋体"/>
          <w:spacing w:val="-14"/>
          <w:lang w:eastAsia="zh-CN"/>
        </w:rPr>
        <w:t>日</w:t>
      </w:r>
    </w:p>
    <w:p w:rsidR="00C0203D" w:rsidRDefault="00C0203D">
      <w:pPr>
        <w:spacing w:line="228" w:lineRule="auto"/>
        <w:rPr>
          <w:rFonts w:ascii="宋体" w:eastAsia="宋体" w:hAnsi="宋体" w:cs="宋体"/>
          <w:lang w:eastAsia="zh-CN"/>
        </w:rPr>
      </w:pPr>
    </w:p>
    <w:p w:rsidR="00C0203D" w:rsidRDefault="00C0203D">
      <w:pPr>
        <w:spacing w:line="228" w:lineRule="auto"/>
        <w:rPr>
          <w:rFonts w:ascii="宋体" w:eastAsia="宋体" w:hAnsi="宋体" w:cs="宋体"/>
          <w:lang w:eastAsia="zh-CN"/>
        </w:rPr>
      </w:pPr>
    </w:p>
    <w:p w:rsidR="00C0203D" w:rsidRDefault="00C0203D">
      <w:pPr>
        <w:spacing w:line="228" w:lineRule="auto"/>
        <w:rPr>
          <w:rFonts w:ascii="宋体" w:eastAsia="宋体" w:hAnsi="宋体" w:cs="宋体"/>
          <w:lang w:eastAsia="zh-CN"/>
        </w:rPr>
      </w:pPr>
    </w:p>
    <w:p w:rsidR="00C0203D" w:rsidRDefault="00C0203D">
      <w:pPr>
        <w:spacing w:line="228" w:lineRule="auto"/>
        <w:rPr>
          <w:rFonts w:ascii="宋体" w:eastAsia="宋体" w:hAnsi="宋体" w:cs="宋体"/>
          <w:lang w:eastAsia="zh-CN"/>
        </w:rPr>
      </w:pPr>
    </w:p>
    <w:p w:rsidR="00C0203D" w:rsidRDefault="00C0203D">
      <w:pPr>
        <w:spacing w:line="228" w:lineRule="auto"/>
        <w:rPr>
          <w:rFonts w:ascii="宋体" w:eastAsia="宋体" w:hAnsi="宋体" w:cs="宋体"/>
          <w:lang w:eastAsia="zh-CN"/>
        </w:rPr>
      </w:pPr>
    </w:p>
    <w:p w:rsidR="00C0203D" w:rsidRDefault="00C0203D">
      <w:pPr>
        <w:spacing w:line="228" w:lineRule="auto"/>
        <w:rPr>
          <w:rFonts w:ascii="宋体" w:eastAsia="宋体" w:hAnsi="宋体" w:cs="宋体"/>
          <w:lang w:eastAsia="zh-CN"/>
        </w:rPr>
      </w:pPr>
    </w:p>
    <w:p w:rsidR="00C0203D" w:rsidRDefault="00C0203D">
      <w:pPr>
        <w:spacing w:line="228" w:lineRule="auto"/>
        <w:rPr>
          <w:rFonts w:ascii="宋体" w:eastAsia="宋体" w:hAnsi="宋体" w:cs="宋体"/>
          <w:lang w:eastAsia="zh-CN"/>
        </w:rPr>
      </w:pPr>
    </w:p>
    <w:p w:rsidR="00C0203D" w:rsidRDefault="00C0203D">
      <w:pPr>
        <w:spacing w:line="228" w:lineRule="auto"/>
        <w:rPr>
          <w:rFonts w:ascii="宋体" w:eastAsia="宋体" w:hAnsi="宋体" w:cs="宋体"/>
          <w:lang w:eastAsia="zh-CN"/>
        </w:rPr>
        <w:sectPr w:rsidR="00C0203D">
          <w:footerReference w:type="default" r:id="rId66"/>
          <w:pgSz w:w="11906" w:h="16839"/>
          <w:pgMar w:top="1134" w:right="850" w:bottom="1157" w:left="1134" w:header="862" w:footer="1002" w:gutter="0"/>
          <w:cols w:space="720"/>
        </w:sectPr>
      </w:pPr>
    </w:p>
    <w:p w:rsidR="00C0203D" w:rsidRDefault="00D85A1A">
      <w:pPr>
        <w:spacing w:before="195" w:line="224" w:lineRule="auto"/>
        <w:ind w:left="4174"/>
        <w:rPr>
          <w:rFonts w:ascii="宋体" w:eastAsia="宋体" w:hAnsi="宋体" w:cs="宋体"/>
          <w:sz w:val="31"/>
          <w:szCs w:val="31"/>
          <w:lang w:eastAsia="zh-CN"/>
        </w:rPr>
      </w:pPr>
      <w:r>
        <w:rPr>
          <w:rFonts w:ascii="宋体" w:eastAsia="宋体" w:hAnsi="宋体" w:cs="宋体"/>
          <w:b/>
          <w:bCs/>
          <w:spacing w:val="4"/>
          <w:sz w:val="31"/>
          <w:szCs w:val="31"/>
          <w:lang w:eastAsia="zh-CN"/>
        </w:rPr>
        <w:lastRenderedPageBreak/>
        <w:t>投标声明书</w:t>
      </w:r>
    </w:p>
    <w:p w:rsidR="00C0203D" w:rsidRDefault="00C0203D">
      <w:pPr>
        <w:pStyle w:val="a4"/>
        <w:spacing w:line="274" w:lineRule="auto"/>
        <w:rPr>
          <w:lang w:eastAsia="zh-CN"/>
        </w:rPr>
      </w:pPr>
    </w:p>
    <w:p w:rsidR="00C0203D" w:rsidRDefault="00C0203D">
      <w:pPr>
        <w:pStyle w:val="a4"/>
        <w:spacing w:line="275" w:lineRule="auto"/>
        <w:rPr>
          <w:lang w:eastAsia="zh-CN"/>
        </w:rPr>
      </w:pPr>
    </w:p>
    <w:p w:rsidR="00C0203D" w:rsidRDefault="00D85A1A">
      <w:pPr>
        <w:spacing w:line="440" w:lineRule="exact"/>
        <w:ind w:left="6"/>
        <w:rPr>
          <w:rFonts w:ascii="宋体" w:eastAsia="宋体" w:hAnsi="宋体" w:cs="宋体"/>
          <w:lang w:eastAsia="zh-CN"/>
        </w:rPr>
      </w:pPr>
      <w:r>
        <w:rPr>
          <w:rFonts w:ascii="宋体" w:eastAsia="宋体" w:hAnsi="宋体" w:cs="宋体"/>
          <w:spacing w:val="8"/>
          <w:lang w:eastAsia="zh-CN"/>
        </w:rPr>
        <w:t>致：</w:t>
      </w:r>
      <w:r>
        <w:rPr>
          <w:rFonts w:ascii="宋体" w:eastAsia="宋体" w:hAnsi="宋体" w:cs="宋体" w:hint="eastAsia"/>
          <w:u w:val="single"/>
          <w:lang w:eastAsia="zh-CN"/>
        </w:rPr>
        <w:t>（采购单位名称）</w:t>
      </w:r>
    </w:p>
    <w:p w:rsidR="00C0203D" w:rsidRDefault="00D85A1A">
      <w:pPr>
        <w:tabs>
          <w:tab w:val="left" w:pos="1468"/>
        </w:tabs>
        <w:spacing w:line="440" w:lineRule="exact"/>
        <w:ind w:left="417"/>
        <w:rPr>
          <w:rFonts w:ascii="宋体" w:eastAsia="宋体" w:hAnsi="宋体" w:cs="宋体"/>
          <w:lang w:eastAsia="zh-CN"/>
        </w:rPr>
      </w:pPr>
      <w:r>
        <w:rPr>
          <w:rFonts w:ascii="宋体" w:eastAsia="宋体" w:hAnsi="宋体" w:cs="宋体"/>
          <w:spacing w:val="8"/>
          <w:u w:val="single"/>
          <w:lang w:eastAsia="zh-CN"/>
        </w:rPr>
        <w:t>（投标人名称）</w:t>
      </w:r>
      <w:r>
        <w:rPr>
          <w:rFonts w:ascii="宋体" w:eastAsia="宋体" w:hAnsi="宋体" w:cs="宋体"/>
          <w:spacing w:val="8"/>
          <w:lang w:eastAsia="zh-CN"/>
        </w:rPr>
        <w:t>系中华人民共和国合法企业（自然</w:t>
      </w:r>
      <w:r>
        <w:rPr>
          <w:rFonts w:ascii="宋体" w:eastAsia="宋体" w:hAnsi="宋体" w:cs="宋体"/>
          <w:spacing w:val="7"/>
          <w:lang w:eastAsia="zh-CN"/>
        </w:rPr>
        <w:t>人</w:t>
      </w:r>
      <w:r>
        <w:rPr>
          <w:rFonts w:ascii="宋体" w:eastAsia="宋体" w:hAnsi="宋体" w:cs="宋体"/>
          <w:spacing w:val="14"/>
          <w:lang w:eastAsia="zh-CN"/>
        </w:rPr>
        <w:t>），</w:t>
      </w:r>
      <w:r>
        <w:rPr>
          <w:rFonts w:ascii="宋体" w:eastAsia="宋体" w:hAnsi="宋体" w:cs="宋体"/>
          <w:spacing w:val="7"/>
          <w:lang w:eastAsia="zh-CN"/>
        </w:rPr>
        <w:t>经营地址。</w:t>
      </w:r>
    </w:p>
    <w:p w:rsidR="00C0203D" w:rsidRDefault="00D85A1A" w:rsidP="00FB1066">
      <w:pPr>
        <w:spacing w:line="440" w:lineRule="exact"/>
        <w:ind w:firstLineChars="200" w:firstLine="434"/>
        <w:rPr>
          <w:rFonts w:ascii="宋体" w:eastAsia="宋体" w:hAnsi="宋体" w:cs="宋体"/>
          <w:lang w:eastAsia="zh-CN"/>
        </w:rPr>
      </w:pPr>
      <w:r>
        <w:rPr>
          <w:rFonts w:ascii="宋体" w:eastAsia="宋体" w:hAnsi="宋体" w:cs="宋体"/>
          <w:spacing w:val="7"/>
          <w:lang w:eastAsia="zh-CN"/>
        </w:rPr>
        <w:t>我（姓名）系</w:t>
      </w:r>
      <w:r>
        <w:rPr>
          <w:rFonts w:ascii="宋体" w:eastAsia="宋体" w:hAnsi="宋体" w:cs="宋体"/>
          <w:spacing w:val="7"/>
          <w:u w:val="single"/>
          <w:lang w:eastAsia="zh-CN"/>
        </w:rPr>
        <w:t xml:space="preserve">    （投标人名称）</w:t>
      </w:r>
      <w:r>
        <w:rPr>
          <w:rFonts w:ascii="宋体" w:eastAsia="宋体" w:hAnsi="宋体" w:cs="宋体"/>
          <w:spacing w:val="7"/>
          <w:lang w:eastAsia="zh-CN"/>
        </w:rPr>
        <w:t>的法定代表人（负责人或自然人</w:t>
      </w:r>
      <w:r>
        <w:rPr>
          <w:rFonts w:ascii="宋体" w:eastAsia="宋体" w:hAnsi="宋体" w:cs="宋体"/>
          <w:lang w:eastAsia="zh-CN"/>
        </w:rPr>
        <w:t>），</w:t>
      </w:r>
      <w:r>
        <w:rPr>
          <w:rFonts w:ascii="宋体" w:eastAsia="宋体" w:hAnsi="宋体" w:cs="宋体"/>
          <w:spacing w:val="7"/>
          <w:lang w:eastAsia="zh-CN"/>
        </w:rPr>
        <w:t>我方愿意参加贵方组织的</w:t>
      </w:r>
      <w:r>
        <w:rPr>
          <w:rFonts w:ascii="宋体" w:eastAsia="宋体" w:hAnsi="宋体" w:cs="宋体" w:hint="eastAsia"/>
          <w:spacing w:val="1"/>
          <w:u w:val="single"/>
          <w:lang w:eastAsia="zh-CN"/>
        </w:rPr>
        <w:t>（项目名称）</w:t>
      </w:r>
      <w:r>
        <w:rPr>
          <w:rFonts w:ascii="宋体" w:eastAsia="宋体" w:hAnsi="宋体" w:cs="宋体"/>
          <w:spacing w:val="7"/>
          <w:lang w:eastAsia="zh-CN"/>
        </w:rPr>
        <w:t>项目的投标，为便于贵方公正、择优地确定中标供</w:t>
      </w:r>
      <w:r>
        <w:rPr>
          <w:rFonts w:ascii="宋体" w:eastAsia="宋体" w:hAnsi="宋体" w:cs="宋体"/>
          <w:spacing w:val="9"/>
          <w:lang w:eastAsia="zh-CN"/>
        </w:rPr>
        <w:t>应商及其投标产品和服务，我方就本次投标有关事项郑重声明如下：</w:t>
      </w:r>
    </w:p>
    <w:p w:rsidR="00C0203D" w:rsidRDefault="00D85A1A">
      <w:pPr>
        <w:spacing w:line="440" w:lineRule="exact"/>
        <w:ind w:left="442"/>
        <w:rPr>
          <w:rFonts w:ascii="宋体" w:eastAsia="宋体" w:hAnsi="宋体" w:cs="宋体"/>
          <w:lang w:eastAsia="zh-CN"/>
        </w:rPr>
      </w:pPr>
      <w:r>
        <w:rPr>
          <w:rFonts w:ascii="宋体" w:eastAsia="宋体" w:hAnsi="宋体" w:cs="宋体"/>
          <w:spacing w:val="8"/>
          <w:lang w:eastAsia="zh-CN"/>
        </w:rPr>
        <w:t>1.我方向贵方提交的所有投标文件、资料都是准确的和真实的。</w:t>
      </w:r>
    </w:p>
    <w:p w:rsidR="00C0203D" w:rsidRDefault="00D85A1A">
      <w:pPr>
        <w:spacing w:line="440" w:lineRule="exact"/>
        <w:ind w:left="15" w:right="121" w:firstLine="414"/>
        <w:rPr>
          <w:rFonts w:ascii="宋体" w:eastAsia="宋体" w:hAnsi="宋体" w:cs="宋体"/>
          <w:lang w:eastAsia="zh-CN"/>
        </w:rPr>
      </w:pPr>
      <w:r>
        <w:rPr>
          <w:rFonts w:ascii="宋体" w:eastAsia="宋体" w:hAnsi="宋体" w:cs="宋体"/>
          <w:spacing w:val="10"/>
          <w:lang w:eastAsia="zh-CN"/>
        </w:rPr>
        <w:t>2.我方不是采购人的附属机构；在获知本项目采购</w:t>
      </w:r>
      <w:r>
        <w:rPr>
          <w:rFonts w:ascii="宋体" w:eastAsia="宋体" w:hAnsi="宋体" w:cs="宋体"/>
          <w:spacing w:val="9"/>
          <w:lang w:eastAsia="zh-CN"/>
        </w:rPr>
        <w:t>信息后，与采购人聘请的为此项目提供咨询服务的公</w:t>
      </w:r>
      <w:r>
        <w:rPr>
          <w:rFonts w:ascii="宋体" w:eastAsia="宋体" w:hAnsi="宋体" w:cs="宋体"/>
          <w:spacing w:val="8"/>
          <w:lang w:eastAsia="zh-CN"/>
        </w:rPr>
        <w:t>司及其附属机构没有任何联系。</w:t>
      </w:r>
    </w:p>
    <w:p w:rsidR="00C0203D" w:rsidRDefault="00D85A1A">
      <w:pPr>
        <w:spacing w:line="440" w:lineRule="exact"/>
        <w:ind w:left="431"/>
        <w:rPr>
          <w:rFonts w:ascii="宋体" w:eastAsia="宋体" w:hAnsi="宋体" w:cs="宋体"/>
          <w:spacing w:val="-3"/>
          <w:lang w:eastAsia="zh-CN"/>
        </w:rPr>
      </w:pPr>
      <w:r>
        <w:rPr>
          <w:rFonts w:ascii="宋体" w:eastAsia="宋体" w:hAnsi="宋体" w:cs="宋体"/>
          <w:spacing w:val="10"/>
          <w:lang w:eastAsia="zh-CN"/>
        </w:rPr>
        <w:t>3.我方此次向贵方提供的货物或服务名称为</w:t>
      </w:r>
      <w:r>
        <w:rPr>
          <w:rFonts w:ascii="宋体" w:eastAsia="宋体" w:hAnsi="宋体" w:cs="宋体"/>
          <w:spacing w:val="-3"/>
          <w:lang w:eastAsia="zh-CN"/>
        </w:rPr>
        <w:t>：</w:t>
      </w:r>
      <w:r>
        <w:rPr>
          <w:rFonts w:ascii="宋体" w:eastAsia="宋体" w:hAnsi="宋体" w:cs="宋体"/>
          <w:spacing w:val="-3"/>
          <w:u w:val="single"/>
          <w:lang w:eastAsia="zh-CN"/>
        </w:rPr>
        <w:t>（</w:t>
      </w:r>
      <w:r>
        <w:rPr>
          <w:rFonts w:ascii="宋体" w:eastAsia="宋体" w:hAnsi="宋体" w:cs="宋体"/>
          <w:spacing w:val="10"/>
          <w:u w:val="single"/>
          <w:lang w:eastAsia="zh-CN"/>
        </w:rPr>
        <w:t>货物或服务名称</w:t>
      </w:r>
      <w:r>
        <w:rPr>
          <w:rFonts w:ascii="宋体" w:eastAsia="宋体" w:hAnsi="宋体" w:cs="宋体"/>
          <w:spacing w:val="-3"/>
          <w:u w:val="single"/>
          <w:lang w:eastAsia="zh-CN"/>
        </w:rPr>
        <w:t>）</w:t>
      </w:r>
      <w:r>
        <w:rPr>
          <w:rFonts w:ascii="宋体" w:eastAsia="宋体" w:hAnsi="宋体" w:cs="宋体"/>
          <w:spacing w:val="-3"/>
          <w:lang w:eastAsia="zh-CN"/>
        </w:rPr>
        <w:t>；</w:t>
      </w:r>
    </w:p>
    <w:p w:rsidR="00C0203D" w:rsidRDefault="00D85A1A" w:rsidP="00FB1066">
      <w:pPr>
        <w:spacing w:line="440" w:lineRule="exact"/>
        <w:ind w:firstLineChars="200" w:firstLine="436"/>
        <w:rPr>
          <w:rFonts w:ascii="宋体" w:eastAsia="宋体" w:hAnsi="宋体" w:cs="宋体"/>
          <w:lang w:eastAsia="zh-CN"/>
        </w:rPr>
      </w:pPr>
      <w:r>
        <w:rPr>
          <w:rFonts w:ascii="宋体" w:eastAsia="宋体" w:hAnsi="宋体" w:cs="宋体"/>
          <w:spacing w:val="8"/>
          <w:lang w:eastAsia="zh-CN"/>
        </w:rPr>
        <w:t>4.以上事项如有虚假或隐瞒，我方愿意承担一切后果，并不再寻求任何</w:t>
      </w:r>
      <w:r>
        <w:rPr>
          <w:rFonts w:ascii="宋体" w:eastAsia="宋体" w:hAnsi="宋体" w:cs="宋体"/>
          <w:spacing w:val="7"/>
          <w:lang w:eastAsia="zh-CN"/>
        </w:rPr>
        <w:t>旨在减轻或免除法律责任的辩解。</w:t>
      </w:r>
    </w:p>
    <w:p w:rsidR="00C0203D" w:rsidRDefault="00D85A1A">
      <w:pPr>
        <w:spacing w:line="440" w:lineRule="exact"/>
        <w:ind w:left="5" w:right="121" w:firstLine="423"/>
        <w:jc w:val="both"/>
        <w:rPr>
          <w:rFonts w:ascii="宋体" w:eastAsia="宋体" w:hAnsi="宋体" w:cs="宋体"/>
          <w:lang w:eastAsia="zh-CN"/>
        </w:rPr>
      </w:pPr>
      <w:r>
        <w:rPr>
          <w:rFonts w:ascii="宋体" w:eastAsia="宋体" w:hAnsi="宋体" w:cs="宋体"/>
          <w:spacing w:val="10"/>
          <w:lang w:eastAsia="zh-CN"/>
        </w:rPr>
        <w:t>5.我方在此声明，我方及由本人担任法定代表人（</w:t>
      </w:r>
      <w:r>
        <w:rPr>
          <w:rFonts w:ascii="宋体" w:eastAsia="宋体" w:hAnsi="宋体" w:cs="宋体"/>
          <w:spacing w:val="9"/>
          <w:lang w:eastAsia="zh-CN"/>
        </w:rPr>
        <w:t>负责人或自然人）的其他机构在参加本项目的政府采</w:t>
      </w:r>
      <w:r>
        <w:rPr>
          <w:rFonts w:ascii="宋体" w:eastAsia="宋体" w:hAnsi="宋体" w:cs="宋体"/>
          <w:spacing w:val="10"/>
          <w:lang w:eastAsia="zh-CN"/>
        </w:rPr>
        <w:t>购活动前三年内，在经营活动中没有重大违法记录（重大违法记录是指供应商因违法经</w:t>
      </w:r>
      <w:r>
        <w:rPr>
          <w:rFonts w:ascii="宋体" w:eastAsia="宋体" w:hAnsi="宋体" w:cs="宋体"/>
          <w:spacing w:val="9"/>
          <w:lang w:eastAsia="zh-CN"/>
        </w:rPr>
        <w:t>营受到刑事处罚或者</w:t>
      </w:r>
      <w:r>
        <w:rPr>
          <w:rFonts w:ascii="宋体" w:eastAsia="宋体" w:hAnsi="宋体" w:cs="宋体"/>
          <w:spacing w:val="10"/>
          <w:lang w:eastAsia="zh-CN"/>
        </w:rPr>
        <w:t>责令停产停业、吊销许可证或者执照、较大数额罚</w:t>
      </w:r>
      <w:r>
        <w:rPr>
          <w:rFonts w:ascii="宋体" w:eastAsia="宋体" w:hAnsi="宋体" w:cs="宋体"/>
          <w:spacing w:val="9"/>
          <w:lang w:eastAsia="zh-CN"/>
        </w:rPr>
        <w:t>款等行政处罚</w:t>
      </w:r>
      <w:r>
        <w:rPr>
          <w:rFonts w:ascii="宋体" w:eastAsia="宋体" w:hAnsi="宋体" w:cs="宋体"/>
          <w:spacing w:val="17"/>
          <w:lang w:eastAsia="zh-CN"/>
        </w:rPr>
        <w:t>），</w:t>
      </w:r>
      <w:r>
        <w:rPr>
          <w:rFonts w:ascii="宋体" w:eastAsia="宋体" w:hAnsi="宋体" w:cs="宋体"/>
          <w:spacing w:val="9"/>
          <w:lang w:eastAsia="zh-CN"/>
        </w:rPr>
        <w:t>未被列入失信被执行人、重大税收违法</w:t>
      </w:r>
      <w:r>
        <w:rPr>
          <w:rFonts w:ascii="宋体" w:eastAsia="宋体" w:hAnsi="宋体" w:cs="宋体"/>
          <w:spacing w:val="10"/>
          <w:lang w:eastAsia="zh-CN"/>
        </w:rPr>
        <w:t>失信主体、政府采购严重违法失信行为记录名单，完全符合《中华人民共和国政府采购</w:t>
      </w:r>
      <w:r>
        <w:rPr>
          <w:rFonts w:ascii="宋体" w:eastAsia="宋体" w:hAnsi="宋体" w:cs="宋体"/>
          <w:spacing w:val="9"/>
          <w:lang w:eastAsia="zh-CN"/>
        </w:rPr>
        <w:t>法》第二十二条规定的供应商资格条件，我方对此声明负全部法律责任。</w:t>
      </w:r>
    </w:p>
    <w:p w:rsidR="00C0203D" w:rsidRDefault="00C0203D">
      <w:pPr>
        <w:pStyle w:val="a4"/>
        <w:spacing w:line="263" w:lineRule="auto"/>
        <w:rPr>
          <w:lang w:eastAsia="zh-CN"/>
        </w:rPr>
      </w:pPr>
    </w:p>
    <w:p w:rsidR="00C0203D" w:rsidRDefault="00C0203D">
      <w:pPr>
        <w:pStyle w:val="a4"/>
        <w:spacing w:line="263" w:lineRule="auto"/>
        <w:rPr>
          <w:lang w:eastAsia="zh-CN"/>
        </w:rPr>
      </w:pPr>
    </w:p>
    <w:p w:rsidR="00C0203D" w:rsidRDefault="00C0203D">
      <w:pPr>
        <w:pStyle w:val="a4"/>
        <w:spacing w:line="263" w:lineRule="auto"/>
        <w:rPr>
          <w:lang w:eastAsia="zh-CN"/>
        </w:rPr>
      </w:pPr>
    </w:p>
    <w:p w:rsidR="00C0203D" w:rsidRDefault="00C0203D">
      <w:pPr>
        <w:pStyle w:val="a4"/>
        <w:spacing w:line="263" w:lineRule="auto"/>
        <w:rPr>
          <w:lang w:eastAsia="zh-CN"/>
        </w:rPr>
      </w:pPr>
    </w:p>
    <w:p w:rsidR="00C0203D" w:rsidRDefault="00D85A1A">
      <w:pPr>
        <w:spacing w:line="400" w:lineRule="exact"/>
        <w:ind w:left="2277"/>
        <w:rPr>
          <w:rFonts w:ascii="宋体" w:eastAsia="宋体" w:hAnsi="宋体" w:cs="宋体"/>
          <w:lang w:eastAsia="zh-CN"/>
        </w:rPr>
      </w:pPr>
      <w:r>
        <w:rPr>
          <w:rFonts w:ascii="宋体" w:eastAsia="宋体" w:hAnsi="宋体" w:cs="宋体"/>
          <w:lang w:eastAsia="zh-CN"/>
        </w:rPr>
        <w:t xml:space="preserve">投标人名称（电子公章）： </w:t>
      </w:r>
    </w:p>
    <w:p w:rsidR="00C0203D" w:rsidRDefault="00C0203D">
      <w:pPr>
        <w:pStyle w:val="a4"/>
        <w:spacing w:line="400" w:lineRule="exact"/>
        <w:rPr>
          <w:lang w:eastAsia="zh-CN"/>
        </w:rPr>
      </w:pPr>
    </w:p>
    <w:p w:rsidR="00C0203D" w:rsidRDefault="00D85A1A">
      <w:pPr>
        <w:spacing w:line="400" w:lineRule="exact"/>
        <w:ind w:left="2275"/>
        <w:rPr>
          <w:rFonts w:ascii="宋体" w:eastAsia="宋体" w:hAnsi="宋体" w:cs="宋体"/>
          <w:lang w:eastAsia="zh-CN"/>
        </w:rPr>
      </w:pPr>
      <w:r>
        <w:rPr>
          <w:rFonts w:ascii="宋体" w:eastAsia="宋体" w:hAnsi="宋体" w:cs="宋体"/>
          <w:lang w:eastAsia="zh-CN"/>
        </w:rPr>
        <w:t>法定代表人或委托代理人（签字或者电子签名或者加盖电子印章）：</w:t>
      </w:r>
    </w:p>
    <w:p w:rsidR="00C0203D" w:rsidRDefault="00C0203D">
      <w:pPr>
        <w:pStyle w:val="a4"/>
        <w:spacing w:line="400" w:lineRule="exact"/>
        <w:rPr>
          <w:lang w:eastAsia="zh-CN"/>
        </w:rPr>
      </w:pPr>
    </w:p>
    <w:p w:rsidR="00C0203D" w:rsidRDefault="00D85A1A">
      <w:pPr>
        <w:tabs>
          <w:tab w:val="left" w:pos="8240"/>
        </w:tabs>
        <w:spacing w:line="400" w:lineRule="exact"/>
        <w:ind w:left="7505"/>
        <w:rPr>
          <w:rFonts w:ascii="宋体" w:eastAsia="宋体" w:hAnsi="宋体" w:cs="宋体"/>
          <w:lang w:eastAsia="zh-CN"/>
        </w:rPr>
      </w:pPr>
      <w:r>
        <w:rPr>
          <w:rFonts w:ascii="宋体" w:eastAsia="宋体" w:hAnsi="宋体" w:cs="宋体"/>
          <w:lang w:eastAsia="zh-CN"/>
        </w:rPr>
        <w:t>年  月  日</w:t>
      </w:r>
    </w:p>
    <w:p w:rsidR="00C0203D" w:rsidRDefault="00C0203D">
      <w:pPr>
        <w:spacing w:line="400" w:lineRule="exact"/>
        <w:rPr>
          <w:rFonts w:ascii="宋体" w:eastAsia="宋体" w:hAnsi="宋体" w:cs="宋体"/>
          <w:lang w:eastAsia="zh-CN"/>
        </w:rPr>
      </w:pPr>
    </w:p>
    <w:p w:rsidR="00C0203D" w:rsidRDefault="00C0203D">
      <w:pPr>
        <w:spacing w:line="400" w:lineRule="exact"/>
        <w:rPr>
          <w:rFonts w:ascii="宋体" w:eastAsia="宋体" w:hAnsi="宋体" w:cs="宋体"/>
          <w:lang w:eastAsia="zh-CN"/>
        </w:rPr>
      </w:pPr>
    </w:p>
    <w:p w:rsidR="00C0203D" w:rsidRDefault="00C0203D">
      <w:pPr>
        <w:spacing w:line="400" w:lineRule="exact"/>
        <w:rPr>
          <w:rFonts w:ascii="宋体" w:eastAsia="宋体" w:hAnsi="宋体" w:cs="宋体"/>
          <w:lang w:eastAsia="zh-CN"/>
        </w:rPr>
      </w:pPr>
    </w:p>
    <w:p w:rsidR="00C0203D" w:rsidRDefault="00C0203D">
      <w:pPr>
        <w:spacing w:line="400" w:lineRule="exact"/>
        <w:rPr>
          <w:rFonts w:ascii="宋体" w:eastAsia="宋体" w:hAnsi="宋体" w:cs="宋体"/>
          <w:lang w:eastAsia="zh-CN"/>
        </w:rPr>
      </w:pPr>
    </w:p>
    <w:p w:rsidR="00C0203D" w:rsidRDefault="00C0203D">
      <w:pPr>
        <w:spacing w:line="400" w:lineRule="exact"/>
        <w:rPr>
          <w:rFonts w:ascii="宋体" w:eastAsia="宋体" w:hAnsi="宋体" w:cs="宋体"/>
          <w:lang w:eastAsia="zh-CN"/>
        </w:rPr>
        <w:sectPr w:rsidR="00C0203D">
          <w:headerReference w:type="default" r:id="rId67"/>
          <w:footerReference w:type="default" r:id="rId68"/>
          <w:pgSz w:w="11906" w:h="16839"/>
          <w:pgMar w:top="1134" w:right="783" w:bottom="1157" w:left="1134" w:header="862" w:footer="1002" w:gutter="0"/>
          <w:cols w:space="720"/>
        </w:sectPr>
      </w:pPr>
    </w:p>
    <w:p w:rsidR="00C0203D" w:rsidRDefault="00D85A1A">
      <w:pPr>
        <w:spacing w:before="101" w:line="224" w:lineRule="auto"/>
        <w:ind w:left="3367"/>
        <w:rPr>
          <w:rFonts w:ascii="宋体" w:eastAsia="宋体" w:hAnsi="宋体" w:cs="宋体"/>
          <w:sz w:val="31"/>
          <w:szCs w:val="31"/>
          <w:lang w:eastAsia="zh-CN"/>
        </w:rPr>
      </w:pPr>
      <w:r>
        <w:rPr>
          <w:rFonts w:ascii="宋体" w:eastAsia="宋体" w:hAnsi="宋体" w:cs="宋体"/>
          <w:b/>
          <w:bCs/>
          <w:spacing w:val="6"/>
          <w:sz w:val="31"/>
          <w:szCs w:val="31"/>
          <w:lang w:eastAsia="zh-CN"/>
        </w:rPr>
        <w:lastRenderedPageBreak/>
        <w:t>法定代表人身份证明书</w:t>
      </w:r>
    </w:p>
    <w:p w:rsidR="00C0203D" w:rsidRDefault="00C0203D">
      <w:pPr>
        <w:pStyle w:val="a4"/>
        <w:spacing w:line="369" w:lineRule="auto"/>
        <w:rPr>
          <w:lang w:eastAsia="zh-CN"/>
        </w:rPr>
      </w:pPr>
    </w:p>
    <w:p w:rsidR="00C0203D" w:rsidRDefault="00D85A1A">
      <w:pPr>
        <w:spacing w:line="540" w:lineRule="exact"/>
        <w:ind w:left="429"/>
        <w:rPr>
          <w:rFonts w:ascii="宋体" w:eastAsia="宋体" w:hAnsi="宋体" w:cs="宋体"/>
          <w:sz w:val="24"/>
          <w:szCs w:val="24"/>
          <w:lang w:eastAsia="zh-CN"/>
        </w:rPr>
      </w:pPr>
      <w:r>
        <w:rPr>
          <w:rFonts w:ascii="宋体" w:eastAsia="宋体" w:hAnsi="宋体" w:cs="宋体"/>
          <w:spacing w:val="-3"/>
          <w:sz w:val="24"/>
          <w:szCs w:val="24"/>
          <w:lang w:eastAsia="zh-CN"/>
        </w:rPr>
        <w:t>投标人：</w:t>
      </w:r>
    </w:p>
    <w:p w:rsidR="00C0203D" w:rsidRDefault="00D85A1A">
      <w:pPr>
        <w:spacing w:line="540" w:lineRule="exact"/>
        <w:ind w:left="426"/>
        <w:rPr>
          <w:rFonts w:ascii="宋体" w:eastAsia="宋体" w:hAnsi="宋体" w:cs="宋体"/>
          <w:sz w:val="24"/>
          <w:szCs w:val="24"/>
          <w:lang w:eastAsia="zh-CN"/>
        </w:rPr>
      </w:pPr>
      <w:r>
        <w:rPr>
          <w:rFonts w:ascii="宋体" w:eastAsia="宋体" w:hAnsi="宋体" w:cs="宋体"/>
          <w:spacing w:val="-3"/>
          <w:sz w:val="24"/>
          <w:szCs w:val="24"/>
          <w:lang w:eastAsia="zh-CN"/>
        </w:rPr>
        <w:t>地址：</w:t>
      </w:r>
    </w:p>
    <w:p w:rsidR="00C0203D" w:rsidRDefault="00D85A1A">
      <w:pPr>
        <w:spacing w:line="540" w:lineRule="exact"/>
        <w:ind w:left="426"/>
        <w:rPr>
          <w:rFonts w:ascii="宋体" w:eastAsia="宋体" w:hAnsi="宋体" w:cs="宋体"/>
          <w:sz w:val="24"/>
          <w:szCs w:val="24"/>
          <w:lang w:eastAsia="zh-CN"/>
        </w:rPr>
      </w:pPr>
      <w:r>
        <w:rPr>
          <w:rFonts w:ascii="宋体" w:eastAsia="宋体" w:hAnsi="宋体" w:cs="宋体"/>
          <w:spacing w:val="-6"/>
          <w:sz w:val="24"/>
          <w:szCs w:val="24"/>
          <w:lang w:eastAsia="zh-CN"/>
        </w:rPr>
        <w:t>姓名：</w:t>
      </w:r>
      <w:r w:rsidR="00C10B3A">
        <w:rPr>
          <w:rFonts w:ascii="宋体" w:eastAsia="宋体" w:hAnsi="宋体" w:cs="宋体" w:hint="eastAsia"/>
          <w:spacing w:val="-6"/>
          <w:sz w:val="24"/>
          <w:szCs w:val="24"/>
          <w:lang w:eastAsia="zh-CN"/>
        </w:rPr>
        <w:t xml:space="preserve">         </w:t>
      </w:r>
      <w:r>
        <w:rPr>
          <w:rFonts w:ascii="宋体" w:eastAsia="宋体" w:hAnsi="宋体" w:cs="宋体"/>
          <w:spacing w:val="-6"/>
          <w:sz w:val="24"/>
          <w:szCs w:val="24"/>
          <w:lang w:eastAsia="zh-CN"/>
        </w:rPr>
        <w:t>性别：</w:t>
      </w:r>
    </w:p>
    <w:p w:rsidR="00C0203D" w:rsidRDefault="00D85A1A">
      <w:pPr>
        <w:spacing w:line="540" w:lineRule="exact"/>
        <w:ind w:left="427"/>
        <w:rPr>
          <w:rFonts w:ascii="宋体" w:eastAsia="宋体" w:hAnsi="宋体" w:cs="宋体"/>
          <w:sz w:val="24"/>
          <w:szCs w:val="24"/>
          <w:u w:val="single"/>
          <w:lang w:eastAsia="zh-CN"/>
        </w:rPr>
      </w:pPr>
      <w:r>
        <w:rPr>
          <w:rFonts w:ascii="宋体" w:eastAsia="宋体" w:hAnsi="宋体" w:cs="宋体"/>
          <w:spacing w:val="-5"/>
          <w:sz w:val="24"/>
          <w:szCs w:val="24"/>
          <w:lang w:eastAsia="zh-CN"/>
        </w:rPr>
        <w:t>年龄：</w:t>
      </w:r>
      <w:r w:rsidR="00C10B3A">
        <w:rPr>
          <w:rFonts w:ascii="宋体" w:eastAsia="宋体" w:hAnsi="宋体" w:cs="宋体" w:hint="eastAsia"/>
          <w:spacing w:val="-5"/>
          <w:sz w:val="24"/>
          <w:szCs w:val="24"/>
          <w:lang w:eastAsia="zh-CN"/>
        </w:rPr>
        <w:t xml:space="preserve">         </w:t>
      </w:r>
      <w:r>
        <w:rPr>
          <w:rFonts w:ascii="宋体" w:eastAsia="宋体" w:hAnsi="宋体" w:cs="宋体"/>
          <w:spacing w:val="-5"/>
          <w:sz w:val="24"/>
          <w:szCs w:val="24"/>
          <w:lang w:eastAsia="zh-CN"/>
        </w:rPr>
        <w:t>职务：</w:t>
      </w:r>
    </w:p>
    <w:p w:rsidR="00C0203D" w:rsidRDefault="00D85A1A">
      <w:pPr>
        <w:spacing w:line="540" w:lineRule="exact"/>
        <w:ind w:left="427"/>
        <w:rPr>
          <w:rFonts w:ascii="宋体" w:eastAsia="宋体" w:hAnsi="宋体" w:cs="宋体"/>
          <w:spacing w:val="5"/>
          <w:sz w:val="24"/>
          <w:szCs w:val="24"/>
          <w:lang w:eastAsia="zh-CN"/>
        </w:rPr>
      </w:pPr>
      <w:r>
        <w:rPr>
          <w:rFonts w:ascii="宋体" w:eastAsia="宋体" w:hAnsi="宋体" w:cs="宋体"/>
          <w:spacing w:val="5"/>
          <w:sz w:val="24"/>
          <w:szCs w:val="24"/>
          <w:lang w:eastAsia="zh-CN"/>
        </w:rPr>
        <w:t>系</w:t>
      </w:r>
      <w:r w:rsidR="00C10B3A">
        <w:rPr>
          <w:rFonts w:ascii="宋体" w:eastAsia="宋体" w:hAnsi="宋体" w:cs="宋体"/>
          <w:spacing w:val="5"/>
          <w:sz w:val="24"/>
          <w:szCs w:val="24"/>
          <w:u w:val="single"/>
          <w:lang w:eastAsia="zh-CN"/>
        </w:rPr>
        <w:t xml:space="preserve">  </w:t>
      </w:r>
      <w:r w:rsidR="00C10B3A">
        <w:rPr>
          <w:rFonts w:ascii="宋体" w:eastAsia="宋体" w:hAnsi="宋体" w:cs="宋体" w:hint="eastAsia"/>
          <w:spacing w:val="5"/>
          <w:sz w:val="24"/>
          <w:szCs w:val="24"/>
          <w:u w:val="single"/>
          <w:lang w:eastAsia="zh-CN"/>
        </w:rPr>
        <w:t xml:space="preserve"> </w:t>
      </w:r>
      <w:r w:rsidR="00C10B3A">
        <w:rPr>
          <w:rFonts w:ascii="宋体" w:eastAsia="宋体" w:hAnsi="宋体" w:cs="宋体"/>
          <w:spacing w:val="5"/>
          <w:sz w:val="24"/>
          <w:szCs w:val="24"/>
          <w:u w:val="single"/>
          <w:lang w:eastAsia="zh-CN"/>
        </w:rPr>
        <w:t xml:space="preserve"> </w:t>
      </w:r>
      <w:r>
        <w:rPr>
          <w:rFonts w:ascii="宋体" w:eastAsia="宋体" w:hAnsi="宋体" w:cs="宋体"/>
          <w:spacing w:val="5"/>
          <w:sz w:val="24"/>
          <w:szCs w:val="24"/>
          <w:u w:val="single"/>
          <w:lang w:eastAsia="zh-CN"/>
        </w:rPr>
        <w:t>（投标人单位名称）</w:t>
      </w:r>
      <w:r w:rsidR="00C10B3A">
        <w:rPr>
          <w:rFonts w:ascii="宋体" w:eastAsia="宋体" w:hAnsi="宋体" w:cs="宋体" w:hint="eastAsia"/>
          <w:spacing w:val="5"/>
          <w:sz w:val="24"/>
          <w:szCs w:val="24"/>
          <w:u w:val="single"/>
          <w:lang w:eastAsia="zh-CN"/>
        </w:rPr>
        <w:t xml:space="preserve">   </w:t>
      </w:r>
      <w:r>
        <w:rPr>
          <w:rFonts w:ascii="宋体" w:eastAsia="宋体" w:hAnsi="宋体" w:cs="宋体"/>
          <w:spacing w:val="5"/>
          <w:sz w:val="24"/>
          <w:szCs w:val="24"/>
          <w:lang w:eastAsia="zh-CN"/>
        </w:rPr>
        <w:t>的</w:t>
      </w:r>
      <w:r>
        <w:rPr>
          <w:rFonts w:ascii="宋体" w:eastAsia="宋体" w:hAnsi="宋体" w:cs="宋体" w:hint="eastAsia"/>
          <w:spacing w:val="5"/>
          <w:sz w:val="24"/>
          <w:szCs w:val="24"/>
          <w:lang w:eastAsia="zh-CN"/>
        </w:rPr>
        <w:t>法定</w:t>
      </w:r>
      <w:r>
        <w:rPr>
          <w:rFonts w:ascii="宋体" w:eastAsia="宋体" w:hAnsi="宋体" w:cs="宋体"/>
          <w:spacing w:val="5"/>
          <w:sz w:val="24"/>
          <w:szCs w:val="24"/>
          <w:lang w:eastAsia="zh-CN"/>
        </w:rPr>
        <w:t>代表人。</w:t>
      </w:r>
    </w:p>
    <w:p w:rsidR="00C0203D" w:rsidRDefault="00D85A1A">
      <w:pPr>
        <w:spacing w:line="540" w:lineRule="exact"/>
        <w:ind w:left="427"/>
        <w:rPr>
          <w:rFonts w:ascii="宋体" w:eastAsia="宋体" w:hAnsi="宋体" w:cs="宋体"/>
          <w:sz w:val="24"/>
          <w:szCs w:val="24"/>
          <w:lang w:eastAsia="zh-CN"/>
        </w:rPr>
      </w:pPr>
      <w:r>
        <w:rPr>
          <w:rFonts w:ascii="宋体" w:eastAsia="宋体" w:hAnsi="宋体" w:cs="宋体"/>
          <w:spacing w:val="5"/>
          <w:sz w:val="24"/>
          <w:szCs w:val="24"/>
          <w:lang w:eastAsia="zh-CN"/>
        </w:rPr>
        <w:t>特此证明。</w:t>
      </w:r>
    </w:p>
    <w:p w:rsidR="00C0203D" w:rsidRDefault="00D85A1A">
      <w:pPr>
        <w:spacing w:line="540" w:lineRule="exact"/>
        <w:ind w:left="443"/>
        <w:rPr>
          <w:rFonts w:ascii="宋体" w:eastAsia="宋体" w:hAnsi="宋体" w:cs="宋体"/>
          <w:sz w:val="24"/>
          <w:szCs w:val="24"/>
          <w:lang w:eastAsia="zh-CN"/>
        </w:rPr>
      </w:pPr>
      <w:r>
        <w:rPr>
          <w:rFonts w:ascii="宋体" w:eastAsia="宋体" w:hAnsi="宋体" w:cs="宋体"/>
          <w:b/>
          <w:bCs/>
          <w:spacing w:val="7"/>
          <w:sz w:val="24"/>
          <w:szCs w:val="24"/>
          <w:lang w:eastAsia="zh-CN"/>
        </w:rPr>
        <w:t>附件：法定代表人有效身份证正反面</w:t>
      </w:r>
      <w:r>
        <w:rPr>
          <w:rFonts w:ascii="宋体" w:eastAsia="宋体" w:hAnsi="宋体" w:cs="宋体" w:hint="eastAsia"/>
          <w:b/>
          <w:bCs/>
          <w:spacing w:val="7"/>
          <w:sz w:val="24"/>
          <w:szCs w:val="24"/>
          <w:lang w:eastAsia="zh-CN"/>
        </w:rPr>
        <w:t>原件扫描</w:t>
      </w:r>
      <w:r>
        <w:rPr>
          <w:rFonts w:ascii="宋体" w:eastAsia="宋体" w:hAnsi="宋体" w:cs="宋体"/>
          <w:b/>
          <w:bCs/>
          <w:spacing w:val="7"/>
          <w:sz w:val="24"/>
          <w:szCs w:val="24"/>
          <w:lang w:eastAsia="zh-CN"/>
        </w:rPr>
        <w:t>件</w:t>
      </w:r>
    </w:p>
    <w:p w:rsidR="00C0203D" w:rsidRDefault="00C0203D">
      <w:pPr>
        <w:pStyle w:val="a4"/>
        <w:spacing w:line="261" w:lineRule="auto"/>
        <w:rPr>
          <w:lang w:eastAsia="zh-CN"/>
        </w:rPr>
      </w:pPr>
    </w:p>
    <w:p w:rsidR="00C0203D" w:rsidRDefault="00C0203D">
      <w:pPr>
        <w:pStyle w:val="a4"/>
        <w:spacing w:line="261" w:lineRule="auto"/>
        <w:rPr>
          <w:lang w:eastAsia="zh-CN"/>
        </w:rPr>
      </w:pPr>
    </w:p>
    <w:p w:rsidR="00C0203D" w:rsidRDefault="00C0203D">
      <w:pPr>
        <w:rPr>
          <w:lang w:eastAsia="zh-CN"/>
        </w:rPr>
      </w:pPr>
    </w:p>
    <w:p w:rsidR="00C0203D" w:rsidRDefault="00C0203D">
      <w:pPr>
        <w:pStyle w:val="ab"/>
        <w:ind w:firstLine="210"/>
        <w:rPr>
          <w:lang w:eastAsia="zh-CN"/>
        </w:rPr>
      </w:pPr>
    </w:p>
    <w:p w:rsidR="00C0203D" w:rsidRDefault="00C0203D">
      <w:pPr>
        <w:pStyle w:val="ab"/>
        <w:ind w:firstLine="210"/>
        <w:rPr>
          <w:lang w:eastAsia="zh-CN"/>
        </w:rPr>
      </w:pPr>
    </w:p>
    <w:p w:rsidR="00C0203D" w:rsidRDefault="00C0203D">
      <w:pPr>
        <w:pStyle w:val="ab"/>
        <w:ind w:firstLine="210"/>
        <w:rPr>
          <w:lang w:eastAsia="zh-CN"/>
        </w:rPr>
      </w:pPr>
    </w:p>
    <w:p w:rsidR="00C0203D" w:rsidRDefault="00C0203D">
      <w:pPr>
        <w:pStyle w:val="ab"/>
        <w:ind w:firstLine="210"/>
        <w:rPr>
          <w:lang w:eastAsia="zh-CN"/>
        </w:rPr>
      </w:pPr>
    </w:p>
    <w:p w:rsidR="00C0203D" w:rsidRDefault="00C0203D">
      <w:pPr>
        <w:pStyle w:val="ab"/>
        <w:ind w:firstLine="210"/>
        <w:rPr>
          <w:lang w:eastAsia="zh-CN"/>
        </w:rPr>
      </w:pPr>
    </w:p>
    <w:p w:rsidR="00C0203D" w:rsidRDefault="00C0203D">
      <w:pPr>
        <w:pStyle w:val="ab"/>
        <w:ind w:firstLine="210"/>
        <w:rPr>
          <w:lang w:eastAsia="zh-CN"/>
        </w:rPr>
      </w:pPr>
    </w:p>
    <w:p w:rsidR="00C0203D" w:rsidRDefault="00C0203D">
      <w:pPr>
        <w:pStyle w:val="ab"/>
        <w:ind w:firstLine="210"/>
        <w:rPr>
          <w:lang w:eastAsia="zh-CN"/>
        </w:rPr>
      </w:pPr>
    </w:p>
    <w:p w:rsidR="00C0203D" w:rsidRDefault="00C0203D">
      <w:pPr>
        <w:pStyle w:val="a4"/>
        <w:spacing w:line="261" w:lineRule="auto"/>
        <w:rPr>
          <w:lang w:eastAsia="zh-CN"/>
        </w:rPr>
      </w:pPr>
    </w:p>
    <w:p w:rsidR="00C0203D" w:rsidRDefault="00C0203D">
      <w:pPr>
        <w:pStyle w:val="a4"/>
        <w:spacing w:line="262" w:lineRule="auto"/>
        <w:rPr>
          <w:lang w:eastAsia="zh-CN"/>
        </w:rPr>
      </w:pPr>
    </w:p>
    <w:p w:rsidR="00C0203D" w:rsidRDefault="00D85A1A">
      <w:pPr>
        <w:spacing w:before="66" w:line="227" w:lineRule="auto"/>
        <w:ind w:left="5260"/>
        <w:rPr>
          <w:rFonts w:ascii="宋体" w:eastAsia="宋体" w:hAnsi="宋体" w:cs="宋体"/>
          <w:lang w:eastAsia="zh-CN"/>
        </w:rPr>
      </w:pPr>
      <w:r>
        <w:rPr>
          <w:rFonts w:ascii="宋体" w:eastAsia="宋体" w:hAnsi="宋体" w:cs="宋体"/>
          <w:spacing w:val="6"/>
          <w:lang w:eastAsia="zh-CN"/>
        </w:rPr>
        <w:t>投标人名称（电子公章</w:t>
      </w:r>
      <w:r>
        <w:rPr>
          <w:rFonts w:ascii="宋体" w:eastAsia="宋体" w:hAnsi="宋体" w:cs="宋体"/>
          <w:spacing w:val="1"/>
          <w:lang w:eastAsia="zh-CN"/>
        </w:rPr>
        <w:t>）：</w:t>
      </w:r>
    </w:p>
    <w:p w:rsidR="00C0203D" w:rsidRDefault="00D85A1A">
      <w:pPr>
        <w:spacing w:before="298" w:line="228" w:lineRule="auto"/>
        <w:ind w:left="8340"/>
        <w:rPr>
          <w:rFonts w:ascii="宋体" w:eastAsia="宋体" w:hAnsi="宋体" w:cs="宋体"/>
          <w:lang w:eastAsia="zh-CN"/>
        </w:rPr>
      </w:pPr>
      <w:r>
        <w:rPr>
          <w:rFonts w:ascii="宋体" w:eastAsia="宋体" w:hAnsi="宋体" w:cs="宋体"/>
          <w:spacing w:val="-2"/>
          <w:lang w:eastAsia="zh-CN"/>
        </w:rPr>
        <w:t>年</w:t>
      </w:r>
      <w:r w:rsidR="00C10B3A">
        <w:rPr>
          <w:rFonts w:ascii="宋体" w:eastAsia="宋体" w:hAnsi="宋体" w:cs="宋体" w:hint="eastAsia"/>
          <w:spacing w:val="-2"/>
          <w:lang w:eastAsia="zh-CN"/>
        </w:rPr>
        <w:t xml:space="preserve">   </w:t>
      </w:r>
      <w:r>
        <w:rPr>
          <w:rFonts w:ascii="宋体" w:eastAsia="宋体" w:hAnsi="宋体" w:cs="宋体"/>
          <w:spacing w:val="-2"/>
          <w:lang w:eastAsia="zh-CN"/>
        </w:rPr>
        <w:t>月</w:t>
      </w:r>
      <w:r w:rsidR="00C10B3A">
        <w:rPr>
          <w:rFonts w:ascii="宋体" w:eastAsia="宋体" w:hAnsi="宋体" w:cs="宋体" w:hint="eastAsia"/>
          <w:spacing w:val="-2"/>
          <w:lang w:eastAsia="zh-CN"/>
        </w:rPr>
        <w:t xml:space="preserve">   </w:t>
      </w:r>
      <w:r>
        <w:rPr>
          <w:rFonts w:ascii="宋体" w:eastAsia="宋体" w:hAnsi="宋体" w:cs="宋体"/>
          <w:spacing w:val="-2"/>
          <w:lang w:eastAsia="zh-CN"/>
        </w:rPr>
        <w:t>日</w:t>
      </w:r>
    </w:p>
    <w:p w:rsidR="00C0203D" w:rsidRDefault="00C0203D">
      <w:pPr>
        <w:pStyle w:val="a4"/>
        <w:spacing w:line="256" w:lineRule="auto"/>
        <w:rPr>
          <w:lang w:eastAsia="zh-CN"/>
        </w:rPr>
      </w:pPr>
    </w:p>
    <w:p w:rsidR="00C0203D" w:rsidRDefault="00C0203D">
      <w:pPr>
        <w:pStyle w:val="a4"/>
        <w:spacing w:line="257" w:lineRule="auto"/>
        <w:rPr>
          <w:lang w:eastAsia="zh-CN"/>
        </w:rPr>
      </w:pPr>
    </w:p>
    <w:p w:rsidR="00C0203D" w:rsidRDefault="00C0203D">
      <w:pPr>
        <w:pStyle w:val="a4"/>
        <w:spacing w:line="257" w:lineRule="auto"/>
        <w:rPr>
          <w:lang w:eastAsia="zh-CN"/>
        </w:rPr>
      </w:pPr>
    </w:p>
    <w:p w:rsidR="00C0203D" w:rsidRDefault="00C0203D">
      <w:pPr>
        <w:spacing w:before="66" w:line="227" w:lineRule="auto"/>
        <w:ind w:left="426"/>
        <w:rPr>
          <w:rFonts w:ascii="宋体" w:eastAsia="宋体" w:hAnsi="宋体" w:cs="宋体"/>
          <w:b/>
          <w:bCs/>
          <w:spacing w:val="3"/>
          <w:lang w:eastAsia="zh-CN"/>
        </w:rPr>
      </w:pPr>
    </w:p>
    <w:p w:rsidR="00C0203D" w:rsidRDefault="00C0203D">
      <w:pPr>
        <w:spacing w:before="66" w:line="227" w:lineRule="auto"/>
        <w:ind w:left="426"/>
        <w:rPr>
          <w:rFonts w:ascii="宋体" w:eastAsia="宋体" w:hAnsi="宋体" w:cs="宋体"/>
          <w:b/>
          <w:bCs/>
          <w:spacing w:val="3"/>
          <w:lang w:eastAsia="zh-CN"/>
        </w:rPr>
      </w:pPr>
    </w:p>
    <w:p w:rsidR="00C0203D" w:rsidRDefault="00C0203D">
      <w:pPr>
        <w:spacing w:before="66" w:line="227" w:lineRule="auto"/>
        <w:ind w:left="426"/>
        <w:rPr>
          <w:rFonts w:ascii="宋体" w:eastAsia="宋体" w:hAnsi="宋体" w:cs="宋体"/>
          <w:b/>
          <w:bCs/>
          <w:spacing w:val="3"/>
          <w:lang w:eastAsia="zh-CN"/>
        </w:rPr>
      </w:pPr>
    </w:p>
    <w:p w:rsidR="00C0203D" w:rsidRDefault="00C0203D">
      <w:pPr>
        <w:spacing w:before="66" w:line="227" w:lineRule="auto"/>
        <w:ind w:left="426"/>
        <w:rPr>
          <w:rFonts w:ascii="宋体" w:eastAsia="宋体" w:hAnsi="宋体" w:cs="宋体"/>
          <w:b/>
          <w:bCs/>
          <w:spacing w:val="3"/>
          <w:lang w:eastAsia="zh-CN"/>
        </w:rPr>
      </w:pPr>
    </w:p>
    <w:p w:rsidR="00C0203D" w:rsidRDefault="00C0203D">
      <w:pPr>
        <w:spacing w:before="66" w:line="227" w:lineRule="auto"/>
        <w:ind w:left="426"/>
        <w:rPr>
          <w:rFonts w:ascii="宋体" w:eastAsia="宋体" w:hAnsi="宋体" w:cs="宋体"/>
          <w:lang w:eastAsia="zh-CN"/>
        </w:rPr>
      </w:pPr>
    </w:p>
    <w:p w:rsidR="00C0203D" w:rsidRDefault="00C0203D">
      <w:pPr>
        <w:spacing w:line="227" w:lineRule="auto"/>
        <w:rPr>
          <w:rFonts w:ascii="宋体" w:eastAsia="宋体" w:hAnsi="宋体" w:cs="宋体"/>
          <w:sz w:val="20"/>
          <w:szCs w:val="20"/>
          <w:lang w:eastAsia="zh-CN"/>
        </w:rPr>
        <w:sectPr w:rsidR="00C0203D">
          <w:headerReference w:type="default" r:id="rId69"/>
          <w:footerReference w:type="default" r:id="rId70"/>
          <w:pgSz w:w="11906" w:h="16839"/>
          <w:pgMar w:top="1134" w:right="850" w:bottom="1157" w:left="1134" w:header="862" w:footer="1001" w:gutter="0"/>
          <w:cols w:space="720"/>
        </w:sectPr>
      </w:pPr>
    </w:p>
    <w:p w:rsidR="00C0203D" w:rsidRDefault="00C0203D">
      <w:pPr>
        <w:pStyle w:val="a4"/>
        <w:spacing w:line="375" w:lineRule="auto"/>
        <w:rPr>
          <w:lang w:eastAsia="zh-CN"/>
        </w:rPr>
      </w:pPr>
    </w:p>
    <w:p w:rsidR="00C0203D" w:rsidRDefault="00D85A1A">
      <w:pPr>
        <w:spacing w:before="100" w:line="224" w:lineRule="auto"/>
        <w:jc w:val="center"/>
        <w:rPr>
          <w:rFonts w:ascii="宋体" w:eastAsia="宋体" w:hAnsi="宋体" w:cs="宋体"/>
          <w:sz w:val="44"/>
          <w:szCs w:val="44"/>
          <w:lang w:eastAsia="zh-CN"/>
        </w:rPr>
      </w:pPr>
      <w:r>
        <w:rPr>
          <w:rFonts w:ascii="宋体" w:eastAsia="宋体" w:hAnsi="宋体" w:cs="宋体"/>
          <w:b/>
          <w:bCs/>
          <w:spacing w:val="6"/>
          <w:sz w:val="44"/>
          <w:szCs w:val="44"/>
          <w:lang w:eastAsia="zh-CN"/>
        </w:rPr>
        <w:t>法定代表人授权委托书</w:t>
      </w:r>
    </w:p>
    <w:p w:rsidR="00C0203D" w:rsidRDefault="00C0203D">
      <w:pPr>
        <w:pStyle w:val="a4"/>
        <w:spacing w:line="371" w:lineRule="auto"/>
        <w:rPr>
          <w:lang w:eastAsia="zh-CN"/>
        </w:rPr>
      </w:pPr>
    </w:p>
    <w:p w:rsidR="00C0203D" w:rsidRDefault="00D85A1A">
      <w:pPr>
        <w:spacing w:before="65" w:line="227" w:lineRule="auto"/>
        <w:ind w:left="6"/>
        <w:rPr>
          <w:rFonts w:ascii="宋体" w:eastAsia="宋体" w:hAnsi="宋体" w:cs="宋体"/>
          <w:sz w:val="24"/>
          <w:szCs w:val="24"/>
          <w:u w:val="single"/>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（采购单位名称）</w:t>
      </w:r>
    </w:p>
    <w:p w:rsidR="00C0203D" w:rsidRDefault="00D85A1A">
      <w:pPr>
        <w:spacing w:before="162" w:line="493" w:lineRule="auto"/>
        <w:ind w:left="6" w:firstLine="422"/>
        <w:rPr>
          <w:rFonts w:ascii="宋体" w:eastAsia="宋体" w:hAnsi="宋体" w:cs="宋体"/>
          <w:sz w:val="24"/>
          <w:szCs w:val="24"/>
          <w:lang w:eastAsia="zh-CN"/>
        </w:rPr>
      </w:pPr>
      <w:r>
        <w:rPr>
          <w:rFonts w:ascii="宋体" w:eastAsia="宋体" w:hAnsi="宋体" w:cs="宋体"/>
          <w:sz w:val="24"/>
          <w:szCs w:val="24"/>
          <w:lang w:eastAsia="zh-CN"/>
        </w:rPr>
        <w:t xml:space="preserve">我 </w:t>
      </w:r>
      <w:r>
        <w:rPr>
          <w:rFonts w:ascii="宋体" w:eastAsia="宋体" w:hAnsi="宋体" w:cs="宋体"/>
          <w:sz w:val="24"/>
          <w:szCs w:val="24"/>
          <w:u w:val="single"/>
          <w:lang w:eastAsia="zh-CN"/>
        </w:rPr>
        <w:t xml:space="preserve">   （姓名）</w:t>
      </w:r>
      <w:r w:rsidR="00C10B3A">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系</w:t>
      </w:r>
      <w:r>
        <w:rPr>
          <w:rFonts w:ascii="宋体" w:eastAsia="宋体" w:hAnsi="宋体" w:cs="宋体"/>
          <w:sz w:val="24"/>
          <w:szCs w:val="24"/>
          <w:u w:val="single"/>
          <w:lang w:eastAsia="zh-CN"/>
        </w:rPr>
        <w:t xml:space="preserve">   （投标人名称）</w:t>
      </w:r>
      <w:r>
        <w:rPr>
          <w:rFonts w:ascii="宋体" w:eastAsia="宋体" w:hAnsi="宋体" w:cs="宋体"/>
          <w:sz w:val="24"/>
          <w:szCs w:val="24"/>
          <w:lang w:eastAsia="zh-CN"/>
        </w:rPr>
        <w:t>的法定代表人，现授权委托</w:t>
      </w:r>
      <w:r w:rsidR="00C10B3A" w:rsidRPr="00C10B3A">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 xml:space="preserve">（代理人姓名） </w:t>
      </w:r>
      <w:r>
        <w:rPr>
          <w:rFonts w:ascii="宋体" w:eastAsia="宋体" w:hAnsi="宋体" w:cs="宋体"/>
          <w:sz w:val="24"/>
          <w:szCs w:val="24"/>
          <w:lang w:eastAsia="zh-CN"/>
        </w:rPr>
        <w:t xml:space="preserve">以我方的名义参加 </w:t>
      </w:r>
      <w:r w:rsidR="00C10B3A">
        <w:rPr>
          <w:rFonts w:ascii="宋体" w:eastAsia="宋体" w:hAnsi="宋体" w:cs="宋体" w:hint="eastAsia"/>
          <w:sz w:val="24"/>
          <w:szCs w:val="24"/>
          <w:u w:val="single"/>
          <w:lang w:eastAsia="zh-CN"/>
        </w:rPr>
        <w:t xml:space="preserve"> </w:t>
      </w:r>
      <w:r>
        <w:rPr>
          <w:rFonts w:ascii="宋体" w:eastAsia="宋体" w:hAnsi="宋体" w:cs="宋体" w:hint="eastAsia"/>
          <w:sz w:val="24"/>
          <w:szCs w:val="24"/>
          <w:u w:val="single"/>
          <w:lang w:eastAsia="zh-CN"/>
        </w:rPr>
        <w:t>（项目名称）</w:t>
      </w:r>
      <w:r w:rsidR="00C10B3A">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 xml:space="preserve"> 项目的投标活动，并代表我方全权办理针对上述项目的投标、开标、评标、签约等具体事务和签署相关文件。</w:t>
      </w:r>
    </w:p>
    <w:p w:rsidR="00C0203D" w:rsidRDefault="00D85A1A">
      <w:pPr>
        <w:spacing w:before="29" w:line="227" w:lineRule="auto"/>
        <w:ind w:left="428"/>
        <w:rPr>
          <w:rFonts w:ascii="宋体" w:eastAsia="宋体" w:hAnsi="宋体" w:cs="宋体"/>
          <w:sz w:val="24"/>
          <w:szCs w:val="24"/>
          <w:lang w:eastAsia="zh-CN"/>
        </w:rPr>
      </w:pPr>
      <w:r>
        <w:rPr>
          <w:rFonts w:ascii="宋体" w:eastAsia="宋体" w:hAnsi="宋体" w:cs="宋体"/>
          <w:sz w:val="24"/>
          <w:szCs w:val="24"/>
          <w:lang w:eastAsia="zh-CN"/>
        </w:rPr>
        <w:t>我方对委托代理人的签字或者电子签名或者加盖电子印章事项负全部责任。</w:t>
      </w:r>
    </w:p>
    <w:p w:rsidR="00C0203D" w:rsidRDefault="00D85A1A">
      <w:pPr>
        <w:spacing w:before="299" w:line="490" w:lineRule="auto"/>
        <w:ind w:left="6" w:right="53" w:firstLine="420"/>
        <w:rPr>
          <w:rFonts w:ascii="宋体" w:eastAsia="宋体" w:hAnsi="宋体" w:cs="宋体"/>
          <w:sz w:val="24"/>
          <w:szCs w:val="24"/>
          <w:lang w:eastAsia="zh-CN"/>
        </w:rPr>
      </w:pPr>
      <w:r>
        <w:rPr>
          <w:rFonts w:ascii="宋体" w:eastAsia="宋体" w:hAnsi="宋体" w:cs="宋体"/>
          <w:sz w:val="24"/>
          <w:szCs w:val="24"/>
          <w:u w:val="single"/>
          <w:lang w:eastAsia="zh-CN"/>
        </w:rPr>
        <w:t>在撤销授权的书面通知以前，本授权书一直有效。</w:t>
      </w:r>
      <w:r>
        <w:rPr>
          <w:rFonts w:ascii="宋体" w:eastAsia="宋体" w:hAnsi="宋体" w:cs="宋体"/>
          <w:sz w:val="24"/>
          <w:szCs w:val="24"/>
          <w:lang w:eastAsia="zh-CN"/>
        </w:rPr>
        <w:t>委托代理人在授权书有效期内签署的所有文件不因授权的撤销而失效。</w:t>
      </w:r>
    </w:p>
    <w:p w:rsidR="00C0203D" w:rsidRDefault="00D85A1A">
      <w:pPr>
        <w:spacing w:before="27" w:line="228" w:lineRule="auto"/>
        <w:ind w:left="426"/>
        <w:rPr>
          <w:rFonts w:ascii="宋体" w:eastAsia="宋体" w:hAnsi="宋体" w:cs="宋体"/>
          <w:sz w:val="24"/>
          <w:szCs w:val="24"/>
          <w:lang w:eastAsia="zh-CN"/>
        </w:rPr>
      </w:pPr>
      <w:r>
        <w:rPr>
          <w:rFonts w:ascii="宋体" w:eastAsia="宋体" w:hAnsi="宋体" w:cs="宋体"/>
          <w:sz w:val="24"/>
          <w:szCs w:val="24"/>
          <w:lang w:eastAsia="zh-CN"/>
        </w:rPr>
        <w:t>委托代理人无转委托权，特此委托。</w:t>
      </w:r>
    </w:p>
    <w:p w:rsidR="00C0203D" w:rsidRDefault="00C0203D">
      <w:pPr>
        <w:pStyle w:val="a4"/>
        <w:spacing w:line="257" w:lineRule="auto"/>
        <w:rPr>
          <w:sz w:val="24"/>
          <w:szCs w:val="24"/>
          <w:lang w:eastAsia="zh-CN"/>
        </w:rPr>
      </w:pPr>
    </w:p>
    <w:p w:rsidR="00C0203D" w:rsidRDefault="00C0203D">
      <w:pPr>
        <w:pStyle w:val="a4"/>
        <w:spacing w:line="258" w:lineRule="auto"/>
        <w:rPr>
          <w:sz w:val="24"/>
          <w:szCs w:val="24"/>
          <w:lang w:eastAsia="zh-CN"/>
        </w:rPr>
      </w:pPr>
    </w:p>
    <w:p w:rsidR="00C0203D" w:rsidRDefault="00C0203D">
      <w:pPr>
        <w:pStyle w:val="a4"/>
        <w:spacing w:line="258" w:lineRule="auto"/>
        <w:rPr>
          <w:sz w:val="24"/>
          <w:szCs w:val="24"/>
          <w:lang w:eastAsia="zh-CN"/>
        </w:rPr>
      </w:pPr>
    </w:p>
    <w:p w:rsidR="00C0203D" w:rsidRDefault="00D85A1A">
      <w:pPr>
        <w:spacing w:before="65" w:line="227" w:lineRule="auto"/>
        <w:ind w:left="443"/>
        <w:rPr>
          <w:rFonts w:ascii="宋体" w:eastAsia="宋体" w:hAnsi="宋体" w:cs="宋体"/>
          <w:sz w:val="24"/>
          <w:szCs w:val="24"/>
          <w:lang w:eastAsia="zh-CN"/>
        </w:rPr>
      </w:pPr>
      <w:r>
        <w:rPr>
          <w:rFonts w:ascii="宋体" w:eastAsia="宋体" w:hAnsi="宋体" w:cs="宋体"/>
          <w:b/>
          <w:bCs/>
          <w:spacing w:val="7"/>
          <w:sz w:val="24"/>
          <w:szCs w:val="24"/>
          <w:lang w:eastAsia="zh-CN"/>
        </w:rPr>
        <w:t>附件：委托代理人有效身份证正反面复印件</w:t>
      </w:r>
    </w:p>
    <w:p w:rsidR="00C0203D" w:rsidRDefault="00C0203D">
      <w:pPr>
        <w:pStyle w:val="a4"/>
        <w:spacing w:line="258" w:lineRule="auto"/>
        <w:rPr>
          <w:sz w:val="24"/>
          <w:szCs w:val="24"/>
          <w:lang w:eastAsia="zh-CN"/>
        </w:rPr>
      </w:pPr>
    </w:p>
    <w:p w:rsidR="00C0203D" w:rsidRDefault="00C0203D">
      <w:pPr>
        <w:pStyle w:val="a4"/>
        <w:spacing w:line="258" w:lineRule="auto"/>
        <w:rPr>
          <w:sz w:val="24"/>
          <w:szCs w:val="24"/>
          <w:lang w:eastAsia="zh-CN"/>
        </w:rPr>
      </w:pPr>
    </w:p>
    <w:p w:rsidR="00C0203D" w:rsidRDefault="00C0203D">
      <w:pPr>
        <w:pStyle w:val="a4"/>
        <w:spacing w:line="258" w:lineRule="auto"/>
        <w:rPr>
          <w:sz w:val="24"/>
          <w:szCs w:val="24"/>
          <w:lang w:eastAsia="zh-CN"/>
        </w:rPr>
      </w:pPr>
    </w:p>
    <w:p w:rsidR="00C10B3A" w:rsidRDefault="00D85A1A">
      <w:pPr>
        <w:tabs>
          <w:tab w:val="left" w:pos="7557"/>
        </w:tabs>
        <w:spacing w:before="66" w:line="493" w:lineRule="auto"/>
        <w:ind w:left="426" w:right="2362" w:firstLine="1"/>
        <w:jc w:val="both"/>
        <w:rPr>
          <w:rFonts w:ascii="宋体" w:eastAsia="宋体" w:hAnsi="宋体" w:cs="宋体"/>
          <w:bCs/>
          <w:spacing w:val="7"/>
          <w:sz w:val="24"/>
          <w:szCs w:val="24"/>
          <w:lang w:eastAsia="zh-CN"/>
        </w:rPr>
      </w:pPr>
      <w:r w:rsidRPr="00C10B3A">
        <w:rPr>
          <w:rFonts w:ascii="宋体" w:eastAsia="宋体" w:hAnsi="宋体" w:cs="宋体"/>
          <w:bCs/>
          <w:spacing w:val="7"/>
          <w:sz w:val="24"/>
          <w:szCs w:val="24"/>
          <w:lang w:eastAsia="zh-CN"/>
        </w:rPr>
        <w:t>法定代表人（签字或者电子签名或者加盖电子印章）：</w:t>
      </w:r>
    </w:p>
    <w:p w:rsidR="00C10B3A" w:rsidRDefault="00C10B3A">
      <w:pPr>
        <w:tabs>
          <w:tab w:val="left" w:pos="7557"/>
        </w:tabs>
        <w:spacing w:before="66" w:line="493" w:lineRule="auto"/>
        <w:ind w:left="426" w:right="2362" w:firstLine="1"/>
        <w:jc w:val="both"/>
        <w:rPr>
          <w:rFonts w:ascii="宋体" w:eastAsia="宋体" w:hAnsi="宋体" w:cs="宋体"/>
          <w:bCs/>
          <w:spacing w:val="7"/>
          <w:sz w:val="24"/>
          <w:szCs w:val="24"/>
          <w:lang w:eastAsia="zh-CN"/>
        </w:rPr>
      </w:pPr>
    </w:p>
    <w:p w:rsidR="00C10B3A" w:rsidRDefault="00D85A1A">
      <w:pPr>
        <w:tabs>
          <w:tab w:val="left" w:pos="7557"/>
        </w:tabs>
        <w:spacing w:before="66" w:line="493" w:lineRule="auto"/>
        <w:ind w:left="426" w:right="2362" w:firstLine="1"/>
        <w:jc w:val="both"/>
        <w:rPr>
          <w:rFonts w:ascii="宋体" w:eastAsia="宋体" w:hAnsi="宋体" w:cs="宋体"/>
          <w:spacing w:val="16"/>
          <w:sz w:val="24"/>
          <w:szCs w:val="24"/>
          <w:lang w:eastAsia="zh-CN"/>
        </w:rPr>
      </w:pPr>
      <w:r>
        <w:rPr>
          <w:rFonts w:ascii="宋体" w:eastAsia="宋体" w:hAnsi="宋体" w:cs="宋体"/>
          <w:spacing w:val="9"/>
          <w:sz w:val="24"/>
          <w:szCs w:val="24"/>
          <w:lang w:eastAsia="zh-CN"/>
        </w:rPr>
        <w:t>委托代理人（签字或者电子签名或者加盖电子印章</w:t>
      </w:r>
      <w:r>
        <w:rPr>
          <w:rFonts w:ascii="宋体" w:eastAsia="宋体" w:hAnsi="宋体" w:cs="宋体"/>
          <w:spacing w:val="16"/>
          <w:sz w:val="24"/>
          <w:szCs w:val="24"/>
          <w:lang w:eastAsia="zh-CN"/>
        </w:rPr>
        <w:t>）：</w:t>
      </w:r>
    </w:p>
    <w:p w:rsidR="00C0203D" w:rsidRDefault="00D85A1A">
      <w:pPr>
        <w:tabs>
          <w:tab w:val="left" w:pos="7557"/>
        </w:tabs>
        <w:spacing w:before="66" w:line="493" w:lineRule="auto"/>
        <w:ind w:left="426" w:right="2362" w:firstLine="1"/>
        <w:jc w:val="both"/>
        <w:rPr>
          <w:rFonts w:ascii="宋体" w:eastAsia="宋体" w:hAnsi="宋体" w:cs="宋体"/>
          <w:sz w:val="24"/>
          <w:szCs w:val="24"/>
          <w:lang w:eastAsia="zh-CN"/>
        </w:rPr>
      </w:pPr>
      <w:r>
        <w:rPr>
          <w:rFonts w:ascii="宋体" w:eastAsia="宋体" w:hAnsi="宋体" w:cs="宋体"/>
          <w:spacing w:val="9"/>
          <w:sz w:val="24"/>
          <w:szCs w:val="24"/>
          <w:lang w:eastAsia="zh-CN"/>
        </w:rPr>
        <w:t>委托代理人身份证号码：</w:t>
      </w:r>
    </w:p>
    <w:p w:rsidR="00C0203D" w:rsidRDefault="00C0203D">
      <w:pPr>
        <w:pStyle w:val="a4"/>
        <w:spacing w:line="254" w:lineRule="auto"/>
        <w:rPr>
          <w:sz w:val="24"/>
          <w:szCs w:val="24"/>
          <w:lang w:eastAsia="zh-CN"/>
        </w:rPr>
      </w:pPr>
    </w:p>
    <w:p w:rsidR="00C0203D" w:rsidRDefault="00C0203D">
      <w:pPr>
        <w:pStyle w:val="a4"/>
        <w:spacing w:line="254" w:lineRule="auto"/>
        <w:rPr>
          <w:sz w:val="24"/>
          <w:szCs w:val="24"/>
          <w:lang w:eastAsia="zh-CN"/>
        </w:rPr>
      </w:pPr>
    </w:p>
    <w:p w:rsidR="00C10B3A" w:rsidRDefault="00D85A1A">
      <w:pPr>
        <w:spacing w:before="66" w:line="488" w:lineRule="auto"/>
        <w:ind w:left="8258" w:right="50" w:hanging="2998"/>
        <w:rPr>
          <w:rFonts w:ascii="宋体" w:eastAsia="宋体" w:hAnsi="宋体" w:cs="宋体"/>
          <w:spacing w:val="14"/>
          <w:sz w:val="24"/>
          <w:szCs w:val="24"/>
          <w:lang w:eastAsia="zh-CN"/>
        </w:rPr>
      </w:pPr>
      <w:r>
        <w:rPr>
          <w:rFonts w:ascii="宋体" w:eastAsia="宋体" w:hAnsi="宋体" w:cs="宋体"/>
          <w:spacing w:val="8"/>
          <w:sz w:val="24"/>
          <w:szCs w:val="24"/>
          <w:lang w:eastAsia="zh-CN"/>
        </w:rPr>
        <w:t>投标人名称（电子公章</w:t>
      </w:r>
      <w:r>
        <w:rPr>
          <w:rFonts w:ascii="宋体" w:eastAsia="宋体" w:hAnsi="宋体" w:cs="宋体"/>
          <w:spacing w:val="14"/>
          <w:sz w:val="24"/>
          <w:szCs w:val="24"/>
          <w:lang w:eastAsia="zh-CN"/>
        </w:rPr>
        <w:t>）：</w:t>
      </w:r>
    </w:p>
    <w:p w:rsidR="00C0203D" w:rsidRDefault="00D85A1A" w:rsidP="00C10B3A">
      <w:pPr>
        <w:spacing w:before="66" w:line="488" w:lineRule="auto"/>
        <w:ind w:leftChars="2791" w:left="8070" w:right="50" w:hangingChars="928" w:hanging="2209"/>
        <w:rPr>
          <w:rFonts w:ascii="宋体" w:eastAsia="宋体" w:hAnsi="宋体" w:cs="宋体"/>
          <w:sz w:val="24"/>
          <w:szCs w:val="24"/>
          <w:lang w:eastAsia="zh-CN"/>
        </w:rPr>
      </w:pPr>
      <w:r>
        <w:rPr>
          <w:rFonts w:ascii="宋体" w:eastAsia="宋体" w:hAnsi="宋体" w:cs="宋体"/>
          <w:spacing w:val="-2"/>
          <w:sz w:val="24"/>
          <w:szCs w:val="24"/>
          <w:lang w:eastAsia="zh-CN"/>
        </w:rPr>
        <w:t>年</w:t>
      </w:r>
      <w:r w:rsidR="00C10B3A">
        <w:rPr>
          <w:rFonts w:ascii="宋体" w:eastAsia="宋体" w:hAnsi="宋体" w:cs="宋体" w:hint="eastAsia"/>
          <w:spacing w:val="-2"/>
          <w:sz w:val="24"/>
          <w:szCs w:val="24"/>
          <w:lang w:eastAsia="zh-CN"/>
        </w:rPr>
        <w:t xml:space="preserve">   </w:t>
      </w:r>
      <w:r>
        <w:rPr>
          <w:rFonts w:ascii="宋体" w:eastAsia="宋体" w:hAnsi="宋体" w:cs="宋体"/>
          <w:spacing w:val="-2"/>
          <w:sz w:val="24"/>
          <w:szCs w:val="24"/>
          <w:lang w:eastAsia="zh-CN"/>
        </w:rPr>
        <w:t>月</w:t>
      </w:r>
      <w:r w:rsidR="00C10B3A">
        <w:rPr>
          <w:rFonts w:ascii="宋体" w:eastAsia="宋体" w:hAnsi="宋体" w:cs="宋体" w:hint="eastAsia"/>
          <w:spacing w:val="-2"/>
          <w:sz w:val="24"/>
          <w:szCs w:val="24"/>
          <w:lang w:eastAsia="zh-CN"/>
        </w:rPr>
        <w:t xml:space="preserve">   </w:t>
      </w:r>
      <w:r>
        <w:rPr>
          <w:rFonts w:ascii="宋体" w:eastAsia="宋体" w:hAnsi="宋体" w:cs="宋体"/>
          <w:spacing w:val="-2"/>
          <w:sz w:val="24"/>
          <w:szCs w:val="24"/>
          <w:lang w:eastAsia="zh-CN"/>
        </w:rPr>
        <w:t>日</w:t>
      </w:r>
    </w:p>
    <w:p w:rsidR="00C0203D" w:rsidRDefault="00C0203D">
      <w:pPr>
        <w:spacing w:line="488" w:lineRule="auto"/>
        <w:rPr>
          <w:rFonts w:ascii="宋体" w:eastAsia="宋体" w:hAnsi="宋体" w:cs="宋体"/>
          <w:lang w:eastAsia="zh-CN"/>
        </w:rPr>
      </w:pPr>
    </w:p>
    <w:p w:rsidR="00C0203D" w:rsidRDefault="00D85A1A">
      <w:pPr>
        <w:rPr>
          <w:rFonts w:ascii="宋体" w:eastAsia="宋体" w:hAnsi="宋体" w:cs="宋体"/>
          <w:lang w:eastAsia="zh-CN"/>
        </w:rPr>
      </w:pPr>
      <w:r>
        <w:rPr>
          <w:rFonts w:ascii="宋体" w:eastAsia="宋体" w:hAnsi="宋体" w:cs="宋体" w:hint="eastAsia"/>
          <w:lang w:eastAsia="zh-CN"/>
        </w:rPr>
        <w:br w:type="page"/>
      </w:r>
    </w:p>
    <w:p w:rsidR="00C0203D" w:rsidRDefault="00C0203D">
      <w:pPr>
        <w:rPr>
          <w:rFonts w:ascii="宋体" w:eastAsia="宋体" w:hAnsi="宋体" w:cs="宋体"/>
          <w:b/>
          <w:bCs/>
          <w:spacing w:val="3"/>
          <w:sz w:val="31"/>
          <w:szCs w:val="31"/>
          <w:lang w:eastAsia="zh-CN"/>
        </w:rPr>
      </w:pPr>
    </w:p>
    <w:p w:rsidR="00C0203D" w:rsidRDefault="00D85A1A">
      <w:pPr>
        <w:spacing w:before="101" w:line="224" w:lineRule="auto"/>
        <w:ind w:left="1923"/>
        <w:rPr>
          <w:rFonts w:ascii="宋体" w:eastAsia="宋体" w:hAnsi="宋体" w:cs="宋体"/>
          <w:sz w:val="31"/>
          <w:szCs w:val="31"/>
          <w:lang w:eastAsia="zh-CN"/>
        </w:rPr>
      </w:pPr>
      <w:r>
        <w:rPr>
          <w:rFonts w:ascii="宋体" w:eastAsia="宋体" w:hAnsi="宋体" w:cs="宋体"/>
          <w:b/>
          <w:bCs/>
          <w:spacing w:val="6"/>
          <w:sz w:val="31"/>
          <w:szCs w:val="31"/>
          <w:lang w:eastAsia="zh-CN"/>
        </w:rPr>
        <w:t>投标人参加本项目无围标串标行为的承诺函</w:t>
      </w:r>
    </w:p>
    <w:p w:rsidR="00C0203D" w:rsidRDefault="00C0203D">
      <w:pPr>
        <w:pStyle w:val="a4"/>
        <w:spacing w:line="435" w:lineRule="auto"/>
        <w:rPr>
          <w:lang w:eastAsia="zh-CN"/>
        </w:rPr>
      </w:pPr>
    </w:p>
    <w:p w:rsidR="00C0203D" w:rsidRDefault="00D85A1A">
      <w:pPr>
        <w:spacing w:line="440" w:lineRule="exact"/>
        <w:ind w:left="10"/>
        <w:rPr>
          <w:rFonts w:ascii="宋体" w:eastAsia="宋体" w:hAnsi="宋体" w:cs="宋体"/>
          <w:b/>
          <w:bCs/>
          <w:lang w:eastAsia="zh-CN"/>
        </w:rPr>
      </w:pPr>
      <w:r>
        <w:rPr>
          <w:rFonts w:ascii="宋体" w:eastAsia="宋体" w:hAnsi="宋体" w:cs="宋体"/>
          <w:b/>
          <w:bCs/>
          <w:lang w:eastAsia="zh-CN"/>
        </w:rPr>
        <w:t>一、我方承诺无下列相互串通投标的情形：</w:t>
      </w:r>
    </w:p>
    <w:p w:rsidR="00C0203D" w:rsidRDefault="00D85A1A">
      <w:pPr>
        <w:spacing w:line="440" w:lineRule="exact"/>
        <w:ind w:left="10" w:firstLineChars="200" w:firstLine="420"/>
        <w:rPr>
          <w:rFonts w:ascii="宋体" w:eastAsia="宋体" w:hAnsi="宋体" w:cs="宋体"/>
          <w:lang w:eastAsia="zh-CN"/>
        </w:rPr>
      </w:pPr>
      <w:r>
        <w:rPr>
          <w:rFonts w:ascii="宋体" w:eastAsia="宋体" w:hAnsi="宋体" w:cs="宋体"/>
          <w:lang w:eastAsia="zh-CN"/>
        </w:rPr>
        <w:t xml:space="preserve">1.不同投标人的投标文件由同一单位或者个人编制；或不同投标人报名的 IP 地址一致的； </w:t>
      </w:r>
    </w:p>
    <w:p w:rsidR="00C0203D" w:rsidRDefault="00D85A1A">
      <w:pPr>
        <w:spacing w:line="440" w:lineRule="exact"/>
        <w:ind w:right="1270" w:firstLineChars="200" w:firstLine="420"/>
        <w:rPr>
          <w:rFonts w:ascii="宋体" w:eastAsia="宋体" w:hAnsi="宋体" w:cs="宋体"/>
          <w:lang w:eastAsia="zh-CN"/>
        </w:rPr>
      </w:pPr>
      <w:r>
        <w:rPr>
          <w:rFonts w:ascii="宋体" w:eastAsia="宋体" w:hAnsi="宋体" w:cs="宋体"/>
          <w:lang w:eastAsia="zh-CN"/>
        </w:rPr>
        <w:t>2.不同投标人委托同一单位或者个人办理投标事宜；</w:t>
      </w:r>
    </w:p>
    <w:p w:rsidR="00C0203D" w:rsidRDefault="00D85A1A">
      <w:pPr>
        <w:spacing w:line="440" w:lineRule="exact"/>
        <w:ind w:firstLineChars="200" w:firstLine="420"/>
        <w:rPr>
          <w:rFonts w:ascii="宋体" w:eastAsia="宋体" w:hAnsi="宋体" w:cs="宋体"/>
          <w:lang w:eastAsia="zh-CN"/>
        </w:rPr>
      </w:pPr>
      <w:r>
        <w:rPr>
          <w:rFonts w:ascii="宋体" w:eastAsia="宋体" w:hAnsi="宋体" w:cs="宋体"/>
          <w:lang w:eastAsia="zh-CN"/>
        </w:rPr>
        <w:t>3.不同的投标人的投标文件载明的项目管理员为同一个人；</w:t>
      </w:r>
    </w:p>
    <w:p w:rsidR="00C0203D" w:rsidRDefault="00D85A1A">
      <w:pPr>
        <w:spacing w:line="440" w:lineRule="exact"/>
        <w:ind w:firstLineChars="200" w:firstLine="420"/>
        <w:rPr>
          <w:rFonts w:ascii="宋体" w:eastAsia="宋体" w:hAnsi="宋体" w:cs="宋体"/>
          <w:lang w:eastAsia="zh-CN"/>
        </w:rPr>
      </w:pPr>
      <w:r>
        <w:rPr>
          <w:rFonts w:ascii="宋体" w:eastAsia="宋体" w:hAnsi="宋体" w:cs="宋体"/>
          <w:lang w:eastAsia="zh-CN"/>
        </w:rPr>
        <w:t xml:space="preserve">4.不同投标人的投标文件异常一致或投标报价呈规律性差异； </w:t>
      </w:r>
    </w:p>
    <w:p w:rsidR="00C0203D" w:rsidRDefault="00D85A1A">
      <w:pPr>
        <w:spacing w:line="440" w:lineRule="exact"/>
        <w:ind w:right="3893" w:firstLineChars="200" w:firstLine="420"/>
        <w:rPr>
          <w:rFonts w:ascii="宋体" w:eastAsia="宋体" w:hAnsi="宋体" w:cs="宋体"/>
          <w:lang w:eastAsia="zh-CN"/>
        </w:rPr>
      </w:pPr>
      <w:r>
        <w:rPr>
          <w:rFonts w:ascii="宋体" w:eastAsia="宋体" w:hAnsi="宋体" w:cs="宋体"/>
          <w:lang w:eastAsia="zh-CN"/>
        </w:rPr>
        <w:t>5.不同投标人的投标文件相互混装；</w:t>
      </w:r>
    </w:p>
    <w:p w:rsidR="00C0203D" w:rsidRDefault="00D85A1A">
      <w:pPr>
        <w:spacing w:line="440" w:lineRule="exact"/>
        <w:ind w:firstLineChars="200" w:firstLine="420"/>
        <w:rPr>
          <w:rFonts w:ascii="宋体" w:eastAsia="宋体" w:hAnsi="宋体" w:cs="宋体"/>
          <w:lang w:eastAsia="zh-CN"/>
        </w:rPr>
      </w:pPr>
      <w:r>
        <w:rPr>
          <w:rFonts w:ascii="宋体" w:eastAsia="宋体" w:hAnsi="宋体" w:cs="宋体"/>
          <w:lang w:eastAsia="zh-CN"/>
        </w:rPr>
        <w:t>6.不同投标人的投标保证金从同一单位或者个人账户转出。</w:t>
      </w:r>
    </w:p>
    <w:p w:rsidR="00C0203D" w:rsidRDefault="00D85A1A">
      <w:pPr>
        <w:spacing w:line="440" w:lineRule="exact"/>
        <w:ind w:left="10"/>
        <w:rPr>
          <w:rFonts w:ascii="宋体" w:eastAsia="宋体" w:hAnsi="宋体" w:cs="宋体"/>
          <w:lang w:eastAsia="zh-CN"/>
        </w:rPr>
      </w:pPr>
      <w:r>
        <w:rPr>
          <w:rFonts w:ascii="宋体" w:eastAsia="宋体" w:hAnsi="宋体" w:cs="宋体"/>
          <w:b/>
          <w:bCs/>
          <w:lang w:eastAsia="zh-CN"/>
        </w:rPr>
        <w:t>二、我方承诺无下列恶意串通的情形：</w:t>
      </w:r>
    </w:p>
    <w:p w:rsidR="00C0203D" w:rsidRDefault="00D85A1A">
      <w:pPr>
        <w:spacing w:line="440" w:lineRule="exact"/>
        <w:ind w:left="17" w:right="60" w:firstLine="417"/>
        <w:rPr>
          <w:rFonts w:ascii="宋体" w:eastAsia="宋体" w:hAnsi="宋体" w:cs="宋体"/>
          <w:lang w:eastAsia="zh-CN"/>
        </w:rPr>
      </w:pPr>
      <w:r>
        <w:rPr>
          <w:rFonts w:ascii="宋体" w:eastAsia="宋体" w:hAnsi="宋体" w:cs="宋体"/>
          <w:lang w:eastAsia="zh-CN"/>
        </w:rPr>
        <w:t>1.投标人直接或者间接从采购人或者采购代理机构处获得其他供应商的相关信息并修改其投标文件或者</w:t>
      </w:r>
      <w:r>
        <w:rPr>
          <w:rFonts w:ascii="宋体" w:eastAsia="宋体" w:hAnsi="宋体" w:cs="宋体" w:hint="eastAsia"/>
          <w:lang w:eastAsia="zh-CN"/>
        </w:rPr>
        <w:t>投标文件</w:t>
      </w:r>
      <w:r>
        <w:rPr>
          <w:rFonts w:ascii="宋体" w:eastAsia="宋体" w:hAnsi="宋体" w:cs="宋体"/>
          <w:lang w:eastAsia="zh-CN"/>
        </w:rPr>
        <w:t>；</w:t>
      </w:r>
    </w:p>
    <w:p w:rsidR="00C0203D" w:rsidRDefault="00D85A1A">
      <w:pPr>
        <w:spacing w:line="440" w:lineRule="exact"/>
        <w:ind w:left="422"/>
        <w:rPr>
          <w:rFonts w:ascii="宋体" w:eastAsia="宋体" w:hAnsi="宋体" w:cs="宋体"/>
          <w:lang w:eastAsia="zh-CN"/>
        </w:rPr>
      </w:pPr>
      <w:r>
        <w:rPr>
          <w:rFonts w:ascii="宋体" w:eastAsia="宋体" w:hAnsi="宋体" w:cs="宋体"/>
          <w:lang w:eastAsia="zh-CN"/>
        </w:rPr>
        <w:t>2.投标人按照采购人或者采购代理机构的授意撤换、修改投标文件或者</w:t>
      </w:r>
      <w:r>
        <w:rPr>
          <w:rFonts w:ascii="宋体" w:eastAsia="宋体" w:hAnsi="宋体" w:cs="宋体" w:hint="eastAsia"/>
          <w:lang w:eastAsia="zh-CN"/>
        </w:rPr>
        <w:t>投标文件</w:t>
      </w:r>
      <w:r>
        <w:rPr>
          <w:rFonts w:ascii="宋体" w:eastAsia="宋体" w:hAnsi="宋体" w:cs="宋体"/>
          <w:lang w:eastAsia="zh-CN"/>
        </w:rPr>
        <w:t>；</w:t>
      </w:r>
    </w:p>
    <w:p w:rsidR="00C0203D" w:rsidRDefault="00D85A1A">
      <w:pPr>
        <w:spacing w:line="440" w:lineRule="exact"/>
        <w:ind w:left="423"/>
        <w:rPr>
          <w:rFonts w:ascii="宋体" w:eastAsia="宋体" w:hAnsi="宋体" w:cs="宋体"/>
          <w:lang w:eastAsia="zh-CN"/>
        </w:rPr>
      </w:pPr>
      <w:r>
        <w:rPr>
          <w:rFonts w:ascii="宋体" w:eastAsia="宋体" w:hAnsi="宋体" w:cs="宋体"/>
          <w:lang w:eastAsia="zh-CN"/>
        </w:rPr>
        <w:t>3.投标人之间协商报价、技术方案等投标文件或者</w:t>
      </w:r>
      <w:r>
        <w:rPr>
          <w:rFonts w:ascii="宋体" w:eastAsia="宋体" w:hAnsi="宋体" w:cs="宋体" w:hint="eastAsia"/>
          <w:lang w:eastAsia="zh-CN"/>
        </w:rPr>
        <w:t>投标文件</w:t>
      </w:r>
      <w:r>
        <w:rPr>
          <w:rFonts w:ascii="宋体" w:eastAsia="宋体" w:hAnsi="宋体" w:cs="宋体"/>
          <w:lang w:eastAsia="zh-CN"/>
        </w:rPr>
        <w:t>的实质性内容；</w:t>
      </w:r>
    </w:p>
    <w:p w:rsidR="00C0203D" w:rsidRDefault="00D85A1A">
      <w:pPr>
        <w:spacing w:line="440" w:lineRule="exact"/>
        <w:ind w:left="418"/>
        <w:rPr>
          <w:rFonts w:ascii="宋体" w:eastAsia="宋体" w:hAnsi="宋体" w:cs="宋体"/>
          <w:lang w:eastAsia="zh-CN"/>
        </w:rPr>
      </w:pPr>
      <w:r>
        <w:rPr>
          <w:rFonts w:ascii="宋体" w:eastAsia="宋体" w:hAnsi="宋体" w:cs="宋体"/>
          <w:lang w:eastAsia="zh-CN"/>
        </w:rPr>
        <w:t>4.属于同一集团、协会、商会等组织成员的投标人按照该组织要求协同参加政府采购活动；</w:t>
      </w:r>
    </w:p>
    <w:p w:rsidR="00C0203D" w:rsidRDefault="00D85A1A">
      <w:pPr>
        <w:spacing w:line="440" w:lineRule="exact"/>
        <w:ind w:left="6" w:right="60" w:firstLine="416"/>
        <w:rPr>
          <w:rFonts w:ascii="宋体" w:eastAsia="宋体" w:hAnsi="宋体" w:cs="宋体"/>
          <w:lang w:eastAsia="zh-CN"/>
        </w:rPr>
      </w:pPr>
      <w:r>
        <w:rPr>
          <w:rFonts w:ascii="宋体" w:eastAsia="宋体" w:hAnsi="宋体" w:cs="宋体"/>
          <w:lang w:eastAsia="zh-CN"/>
        </w:rPr>
        <w:t>5.投标人之间事先约定一致抬高或者压低投标报价，或者在招标项目中事先约定轮流以高价位或者低价位中标，或者事先约定由某一特定投标人中标，然后再参加投标；</w:t>
      </w:r>
    </w:p>
    <w:p w:rsidR="00C0203D" w:rsidRDefault="00D85A1A">
      <w:pPr>
        <w:spacing w:line="440" w:lineRule="exact"/>
        <w:ind w:left="421"/>
        <w:rPr>
          <w:rFonts w:ascii="宋体" w:eastAsia="宋体" w:hAnsi="宋体" w:cs="宋体"/>
          <w:lang w:eastAsia="zh-CN"/>
        </w:rPr>
      </w:pPr>
      <w:r>
        <w:rPr>
          <w:rFonts w:ascii="宋体" w:eastAsia="宋体" w:hAnsi="宋体" w:cs="宋体"/>
          <w:lang w:eastAsia="zh-CN"/>
        </w:rPr>
        <w:t>6.投标人之间商定部分供应商放弃参加政府采购活动或者放弃中标；</w:t>
      </w:r>
    </w:p>
    <w:p w:rsidR="00C0203D" w:rsidRDefault="00D85A1A">
      <w:pPr>
        <w:spacing w:line="440" w:lineRule="exact"/>
        <w:ind w:left="8" w:right="60" w:firstLine="416"/>
        <w:rPr>
          <w:rFonts w:ascii="宋体" w:eastAsia="宋体" w:hAnsi="宋体" w:cs="宋体"/>
          <w:lang w:eastAsia="zh-CN"/>
        </w:rPr>
      </w:pPr>
      <w:r>
        <w:rPr>
          <w:rFonts w:ascii="宋体" w:eastAsia="宋体" w:hAnsi="宋体" w:cs="宋体"/>
          <w:lang w:eastAsia="zh-CN"/>
        </w:rPr>
        <w:t>7.投标人与采购人或者采购代理机构之间、投标人相互之间，为谋求特定投标人中标或者排斥其他投标人的其他串通行为。</w:t>
      </w:r>
    </w:p>
    <w:p w:rsidR="00C0203D" w:rsidRDefault="00C0203D">
      <w:pPr>
        <w:pStyle w:val="a4"/>
        <w:spacing w:line="440" w:lineRule="exact"/>
        <w:rPr>
          <w:lang w:eastAsia="zh-CN"/>
        </w:rPr>
      </w:pPr>
    </w:p>
    <w:p w:rsidR="00C0203D" w:rsidRDefault="00C0203D">
      <w:pPr>
        <w:pStyle w:val="a4"/>
        <w:spacing w:line="440" w:lineRule="exact"/>
        <w:rPr>
          <w:lang w:eastAsia="zh-CN"/>
        </w:rPr>
      </w:pPr>
    </w:p>
    <w:p w:rsidR="00C0203D" w:rsidRDefault="00D85A1A">
      <w:pPr>
        <w:spacing w:line="440" w:lineRule="exact"/>
        <w:ind w:left="7" w:right="55" w:firstLine="498"/>
        <w:rPr>
          <w:rFonts w:ascii="宋体" w:eastAsia="宋体" w:hAnsi="宋体" w:cs="宋体"/>
          <w:lang w:eastAsia="zh-CN"/>
        </w:rPr>
      </w:pPr>
      <w:r>
        <w:rPr>
          <w:rFonts w:ascii="宋体" w:eastAsia="宋体" w:hAnsi="宋体" w:cs="宋体"/>
          <w:b/>
          <w:bCs/>
          <w:lang w:eastAsia="zh-CN"/>
        </w:rPr>
        <w:t>以上情形一经核查属实，我方愿意承担一切后果，并不再寻求任何旨在减轻或免除法律责任的辩解</w:t>
      </w:r>
      <w:r>
        <w:rPr>
          <w:rFonts w:ascii="宋体" w:eastAsia="宋体" w:hAnsi="宋体" w:cs="宋体" w:hint="eastAsia"/>
          <w:b/>
          <w:bCs/>
          <w:lang w:eastAsia="zh-CN"/>
        </w:rPr>
        <w:t>。</w:t>
      </w:r>
    </w:p>
    <w:p w:rsidR="00C0203D" w:rsidRDefault="00C0203D">
      <w:pPr>
        <w:pStyle w:val="a4"/>
        <w:spacing w:line="245" w:lineRule="auto"/>
        <w:rPr>
          <w:lang w:eastAsia="zh-CN"/>
        </w:rPr>
      </w:pPr>
    </w:p>
    <w:p w:rsidR="00C0203D" w:rsidRDefault="00C0203D">
      <w:pPr>
        <w:pStyle w:val="a4"/>
        <w:spacing w:line="245" w:lineRule="auto"/>
        <w:rPr>
          <w:lang w:eastAsia="zh-CN"/>
        </w:rPr>
      </w:pPr>
    </w:p>
    <w:p w:rsidR="00C0203D" w:rsidRDefault="00C0203D">
      <w:pPr>
        <w:pStyle w:val="a4"/>
        <w:spacing w:line="245" w:lineRule="auto"/>
        <w:rPr>
          <w:lang w:eastAsia="zh-CN"/>
        </w:rPr>
      </w:pPr>
    </w:p>
    <w:p w:rsidR="00C0203D" w:rsidRDefault="00C0203D">
      <w:pPr>
        <w:pStyle w:val="a4"/>
        <w:spacing w:line="245" w:lineRule="auto"/>
        <w:rPr>
          <w:lang w:eastAsia="zh-CN"/>
        </w:rPr>
      </w:pPr>
    </w:p>
    <w:p w:rsidR="00C0203D" w:rsidRDefault="00C0203D">
      <w:pPr>
        <w:pStyle w:val="a4"/>
        <w:spacing w:line="246" w:lineRule="auto"/>
        <w:rPr>
          <w:lang w:eastAsia="zh-CN"/>
        </w:rPr>
      </w:pPr>
    </w:p>
    <w:p w:rsidR="00C0203D" w:rsidRDefault="00C0203D">
      <w:pPr>
        <w:pStyle w:val="a4"/>
        <w:spacing w:line="246" w:lineRule="auto"/>
        <w:rPr>
          <w:lang w:eastAsia="zh-CN"/>
        </w:rPr>
      </w:pPr>
    </w:p>
    <w:p w:rsidR="00C0203D" w:rsidRDefault="00D85A1A">
      <w:pPr>
        <w:spacing w:before="65" w:line="227" w:lineRule="auto"/>
        <w:ind w:left="3979"/>
        <w:rPr>
          <w:rFonts w:ascii="宋体" w:eastAsia="宋体" w:hAnsi="宋体" w:cs="宋体"/>
          <w:lang w:eastAsia="zh-CN"/>
        </w:rPr>
      </w:pPr>
      <w:r>
        <w:rPr>
          <w:rFonts w:ascii="宋体" w:eastAsia="宋体" w:hAnsi="宋体" w:cs="宋体"/>
          <w:spacing w:val="7"/>
          <w:lang w:eastAsia="zh-CN"/>
        </w:rPr>
        <w:t>投标人名称（电子公章</w:t>
      </w:r>
      <w:r>
        <w:rPr>
          <w:rFonts w:ascii="宋体" w:eastAsia="宋体" w:hAnsi="宋体" w:cs="宋体"/>
          <w:spacing w:val="5"/>
          <w:lang w:eastAsia="zh-CN"/>
        </w:rPr>
        <w:t>）：</w:t>
      </w:r>
    </w:p>
    <w:p w:rsidR="00C0203D" w:rsidRDefault="00C0203D">
      <w:pPr>
        <w:pStyle w:val="a4"/>
        <w:spacing w:line="282" w:lineRule="auto"/>
        <w:rPr>
          <w:lang w:eastAsia="zh-CN"/>
        </w:rPr>
      </w:pPr>
    </w:p>
    <w:p w:rsidR="00C0203D" w:rsidRDefault="00D85A1A">
      <w:pPr>
        <w:tabs>
          <w:tab w:val="left" w:pos="8240"/>
        </w:tabs>
        <w:spacing w:before="65" w:line="228" w:lineRule="auto"/>
        <w:ind w:left="7505"/>
        <w:rPr>
          <w:rFonts w:ascii="宋体" w:eastAsia="宋体" w:hAnsi="宋体" w:cs="宋体"/>
        </w:rPr>
      </w:pPr>
      <w:r>
        <w:rPr>
          <w:rFonts w:ascii="宋体" w:eastAsia="宋体" w:hAnsi="宋体" w:cs="宋体"/>
          <w:spacing w:val="-14"/>
        </w:rPr>
        <w:t>年</w:t>
      </w:r>
      <w:r w:rsidR="00725B04">
        <w:rPr>
          <w:rFonts w:ascii="宋体" w:eastAsia="宋体" w:hAnsi="宋体" w:cs="宋体" w:hint="eastAsia"/>
          <w:spacing w:val="-14"/>
          <w:lang w:eastAsia="zh-CN"/>
        </w:rPr>
        <w:t xml:space="preserve">  </w:t>
      </w:r>
      <w:r>
        <w:rPr>
          <w:rFonts w:ascii="宋体" w:eastAsia="宋体" w:hAnsi="宋体" w:cs="宋体"/>
          <w:spacing w:val="-14"/>
        </w:rPr>
        <w:t>月</w:t>
      </w:r>
      <w:r w:rsidR="00725B04">
        <w:rPr>
          <w:rFonts w:ascii="宋体" w:eastAsia="宋体" w:hAnsi="宋体" w:cs="宋体" w:hint="eastAsia"/>
          <w:spacing w:val="-14"/>
          <w:lang w:eastAsia="zh-CN"/>
        </w:rPr>
        <w:t xml:space="preserve">  </w:t>
      </w:r>
      <w:r>
        <w:rPr>
          <w:rFonts w:ascii="宋体" w:eastAsia="宋体" w:hAnsi="宋体" w:cs="宋体"/>
          <w:spacing w:val="-14"/>
        </w:rPr>
        <w:t>日</w:t>
      </w:r>
    </w:p>
    <w:p w:rsidR="00C0203D" w:rsidRDefault="00C0203D">
      <w:pPr>
        <w:spacing w:line="228" w:lineRule="auto"/>
        <w:rPr>
          <w:rFonts w:ascii="宋体" w:eastAsia="宋体" w:hAnsi="宋体" w:cs="宋体"/>
          <w:sz w:val="20"/>
          <w:szCs w:val="20"/>
        </w:rPr>
      </w:pPr>
    </w:p>
    <w:p w:rsidR="00C0203D" w:rsidRDefault="00C0203D">
      <w:pPr>
        <w:spacing w:line="228" w:lineRule="auto"/>
        <w:rPr>
          <w:rFonts w:ascii="宋体" w:eastAsia="宋体" w:hAnsi="宋体" w:cs="宋体"/>
          <w:sz w:val="20"/>
          <w:szCs w:val="20"/>
        </w:rPr>
      </w:pPr>
    </w:p>
    <w:p w:rsidR="00C0203D" w:rsidRDefault="00C0203D">
      <w:pPr>
        <w:spacing w:line="228" w:lineRule="auto"/>
        <w:rPr>
          <w:rFonts w:ascii="宋体" w:eastAsia="宋体" w:hAnsi="宋体" w:cs="宋体"/>
          <w:sz w:val="20"/>
          <w:szCs w:val="20"/>
        </w:rPr>
      </w:pPr>
    </w:p>
    <w:p w:rsidR="00C0203D" w:rsidRDefault="00C0203D">
      <w:pPr>
        <w:spacing w:line="228" w:lineRule="auto"/>
        <w:rPr>
          <w:rFonts w:ascii="宋体" w:eastAsia="宋体" w:hAnsi="宋体" w:cs="宋体"/>
          <w:sz w:val="20"/>
          <w:szCs w:val="20"/>
          <w:lang w:eastAsia="zh-CN"/>
        </w:rPr>
        <w:sectPr w:rsidR="00C0203D">
          <w:headerReference w:type="default" r:id="rId71"/>
          <w:footerReference w:type="default" r:id="rId72"/>
          <w:pgSz w:w="11906" w:h="16839"/>
          <w:pgMar w:top="1134" w:right="850" w:bottom="1157" w:left="1134" w:header="862" w:footer="1002" w:gutter="0"/>
          <w:cols w:space="720"/>
        </w:sectPr>
      </w:pPr>
    </w:p>
    <w:p w:rsidR="00C0203D" w:rsidRDefault="00D85A1A">
      <w:pPr>
        <w:spacing w:before="244" w:line="225" w:lineRule="auto"/>
        <w:ind w:left="4184"/>
        <w:rPr>
          <w:rFonts w:ascii="宋体" w:eastAsia="宋体" w:hAnsi="宋体" w:cs="宋体"/>
          <w:sz w:val="31"/>
          <w:szCs w:val="31"/>
        </w:rPr>
      </w:pPr>
      <w:r>
        <w:rPr>
          <w:rFonts w:ascii="宋体" w:eastAsia="宋体" w:hAnsi="宋体" w:cs="宋体"/>
          <w:b/>
          <w:bCs/>
          <w:spacing w:val="3"/>
          <w:sz w:val="31"/>
          <w:szCs w:val="31"/>
        </w:rPr>
        <w:lastRenderedPageBreak/>
        <w:t>商务偏离表</w:t>
      </w:r>
    </w:p>
    <w:p w:rsidR="00C0203D" w:rsidRDefault="00C0203D">
      <w:pPr>
        <w:spacing w:before="74"/>
      </w:pPr>
    </w:p>
    <w:tbl>
      <w:tblPr>
        <w:tblStyle w:val="TableNormal"/>
        <w:tblW w:w="99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92"/>
        <w:gridCol w:w="2975"/>
        <w:gridCol w:w="2833"/>
        <w:gridCol w:w="2130"/>
      </w:tblGrid>
      <w:tr w:rsidR="00C0203D">
        <w:trPr>
          <w:trHeight w:val="651"/>
        </w:trPr>
        <w:tc>
          <w:tcPr>
            <w:tcW w:w="1992" w:type="dxa"/>
          </w:tcPr>
          <w:p w:rsidR="00C0203D" w:rsidRDefault="00D85A1A">
            <w:pPr>
              <w:pStyle w:val="TableText"/>
              <w:spacing w:before="157" w:line="228" w:lineRule="auto"/>
              <w:ind w:left="793"/>
              <w:rPr>
                <w:sz w:val="21"/>
                <w:szCs w:val="21"/>
              </w:rPr>
            </w:pPr>
            <w:r>
              <w:rPr>
                <w:b/>
                <w:bCs/>
                <w:spacing w:val="2"/>
                <w:sz w:val="21"/>
                <w:szCs w:val="21"/>
              </w:rPr>
              <w:t>项目</w:t>
            </w:r>
          </w:p>
        </w:tc>
        <w:tc>
          <w:tcPr>
            <w:tcW w:w="2975" w:type="dxa"/>
          </w:tcPr>
          <w:p w:rsidR="00C0203D" w:rsidRDefault="00D85A1A">
            <w:pPr>
              <w:pStyle w:val="TableText"/>
              <w:spacing w:before="156" w:line="228" w:lineRule="auto"/>
              <w:ind w:left="860"/>
              <w:rPr>
                <w:sz w:val="21"/>
                <w:szCs w:val="21"/>
              </w:rPr>
            </w:pPr>
            <w:r>
              <w:rPr>
                <w:b/>
                <w:bCs/>
                <w:spacing w:val="6"/>
                <w:sz w:val="21"/>
                <w:szCs w:val="21"/>
              </w:rPr>
              <w:t>招标文件要求</w:t>
            </w:r>
          </w:p>
        </w:tc>
        <w:tc>
          <w:tcPr>
            <w:tcW w:w="2833" w:type="dxa"/>
          </w:tcPr>
          <w:p w:rsidR="00C0203D" w:rsidRDefault="00D85A1A">
            <w:pPr>
              <w:pStyle w:val="TableText"/>
              <w:spacing w:before="156" w:line="228" w:lineRule="auto"/>
              <w:ind w:left="476"/>
              <w:rPr>
                <w:sz w:val="21"/>
                <w:szCs w:val="21"/>
              </w:rPr>
            </w:pPr>
            <w:r>
              <w:rPr>
                <w:b/>
                <w:bCs/>
                <w:spacing w:val="7"/>
                <w:sz w:val="21"/>
                <w:szCs w:val="21"/>
              </w:rPr>
              <w:t>投标人的承诺或说明</w:t>
            </w:r>
          </w:p>
        </w:tc>
        <w:tc>
          <w:tcPr>
            <w:tcW w:w="2130" w:type="dxa"/>
          </w:tcPr>
          <w:p w:rsidR="00C0203D" w:rsidRDefault="00D85A1A">
            <w:pPr>
              <w:pStyle w:val="TableText"/>
              <w:spacing w:before="156" w:line="228" w:lineRule="auto"/>
              <w:ind w:left="648"/>
            </w:pPr>
            <w:r>
              <w:rPr>
                <w:b/>
                <w:bCs/>
                <w:spacing w:val="6"/>
              </w:rPr>
              <w:t>偏离说明</w:t>
            </w:r>
          </w:p>
        </w:tc>
      </w:tr>
      <w:tr w:rsidR="00C0203D">
        <w:trPr>
          <w:trHeight w:val="561"/>
        </w:trPr>
        <w:tc>
          <w:tcPr>
            <w:tcW w:w="1992" w:type="dxa"/>
            <w:vAlign w:val="center"/>
          </w:tcPr>
          <w:p w:rsidR="00C0203D" w:rsidRDefault="00D85A1A">
            <w:pPr>
              <w:pStyle w:val="TableText"/>
              <w:spacing w:line="400" w:lineRule="exact"/>
              <w:ind w:left="585"/>
              <w:jc w:val="both"/>
              <w:rPr>
                <w:sz w:val="21"/>
                <w:szCs w:val="21"/>
              </w:rPr>
            </w:pPr>
            <w:r>
              <w:rPr>
                <w:spacing w:val="7"/>
                <w:sz w:val="21"/>
                <w:szCs w:val="21"/>
              </w:rPr>
              <w:t>基本要求</w:t>
            </w:r>
          </w:p>
        </w:tc>
        <w:tc>
          <w:tcPr>
            <w:tcW w:w="2975" w:type="dxa"/>
          </w:tcPr>
          <w:p w:rsidR="00C0203D" w:rsidRDefault="00C0203D"/>
        </w:tc>
        <w:tc>
          <w:tcPr>
            <w:tcW w:w="2833" w:type="dxa"/>
          </w:tcPr>
          <w:p w:rsidR="00C0203D" w:rsidRDefault="00C0203D"/>
        </w:tc>
        <w:tc>
          <w:tcPr>
            <w:tcW w:w="2130" w:type="dxa"/>
          </w:tcPr>
          <w:p w:rsidR="00C0203D" w:rsidRDefault="00C0203D"/>
        </w:tc>
      </w:tr>
      <w:tr w:rsidR="00C0203D">
        <w:trPr>
          <w:trHeight w:val="562"/>
        </w:trPr>
        <w:tc>
          <w:tcPr>
            <w:tcW w:w="1992" w:type="dxa"/>
            <w:vAlign w:val="center"/>
          </w:tcPr>
          <w:p w:rsidR="00C0203D" w:rsidRDefault="00D85A1A">
            <w:pPr>
              <w:pStyle w:val="TableText"/>
              <w:spacing w:line="400" w:lineRule="exact"/>
              <w:ind w:left="692"/>
              <w:jc w:val="both"/>
              <w:rPr>
                <w:sz w:val="21"/>
                <w:szCs w:val="21"/>
              </w:rPr>
            </w:pPr>
            <w:r>
              <w:rPr>
                <w:spacing w:val="6"/>
                <w:sz w:val="21"/>
                <w:szCs w:val="21"/>
              </w:rPr>
              <w:t>质保期</w:t>
            </w:r>
          </w:p>
        </w:tc>
        <w:tc>
          <w:tcPr>
            <w:tcW w:w="2975" w:type="dxa"/>
          </w:tcPr>
          <w:p w:rsidR="00C0203D" w:rsidRDefault="00C0203D"/>
        </w:tc>
        <w:tc>
          <w:tcPr>
            <w:tcW w:w="2833" w:type="dxa"/>
          </w:tcPr>
          <w:p w:rsidR="00C0203D" w:rsidRDefault="00C0203D"/>
        </w:tc>
        <w:tc>
          <w:tcPr>
            <w:tcW w:w="2130" w:type="dxa"/>
          </w:tcPr>
          <w:p w:rsidR="00C0203D" w:rsidRDefault="00C0203D"/>
        </w:tc>
      </w:tr>
      <w:tr w:rsidR="00C0203D">
        <w:trPr>
          <w:trHeight w:val="562"/>
        </w:trPr>
        <w:tc>
          <w:tcPr>
            <w:tcW w:w="1992" w:type="dxa"/>
            <w:vAlign w:val="center"/>
          </w:tcPr>
          <w:p w:rsidR="00C0203D" w:rsidRDefault="00D85A1A">
            <w:pPr>
              <w:pStyle w:val="TableText"/>
              <w:spacing w:line="400" w:lineRule="exact"/>
              <w:ind w:left="376"/>
              <w:jc w:val="both"/>
              <w:rPr>
                <w:sz w:val="21"/>
                <w:szCs w:val="21"/>
              </w:rPr>
            </w:pPr>
            <w:r>
              <w:rPr>
                <w:spacing w:val="8"/>
                <w:sz w:val="21"/>
                <w:szCs w:val="21"/>
              </w:rPr>
              <w:t>售后服务要求</w:t>
            </w:r>
          </w:p>
        </w:tc>
        <w:tc>
          <w:tcPr>
            <w:tcW w:w="2975" w:type="dxa"/>
          </w:tcPr>
          <w:p w:rsidR="00C0203D" w:rsidRDefault="00C0203D"/>
        </w:tc>
        <w:tc>
          <w:tcPr>
            <w:tcW w:w="2833" w:type="dxa"/>
          </w:tcPr>
          <w:p w:rsidR="00C0203D" w:rsidRDefault="00C0203D"/>
        </w:tc>
        <w:tc>
          <w:tcPr>
            <w:tcW w:w="2130" w:type="dxa"/>
          </w:tcPr>
          <w:p w:rsidR="00C0203D" w:rsidRDefault="00C0203D"/>
        </w:tc>
      </w:tr>
      <w:tr w:rsidR="00C0203D">
        <w:trPr>
          <w:trHeight w:val="562"/>
        </w:trPr>
        <w:tc>
          <w:tcPr>
            <w:tcW w:w="1992" w:type="dxa"/>
            <w:vAlign w:val="center"/>
          </w:tcPr>
          <w:p w:rsidR="00C0203D" w:rsidRDefault="00D85A1A">
            <w:pPr>
              <w:pStyle w:val="TableText"/>
              <w:spacing w:line="400" w:lineRule="exact"/>
              <w:jc w:val="center"/>
              <w:rPr>
                <w:spacing w:val="8"/>
                <w:sz w:val="21"/>
                <w:szCs w:val="21"/>
                <w:lang w:eastAsia="zh-CN"/>
              </w:rPr>
            </w:pPr>
            <w:r>
              <w:rPr>
                <w:rFonts w:hint="eastAsia"/>
                <w:spacing w:val="8"/>
                <w:sz w:val="21"/>
                <w:szCs w:val="21"/>
                <w:lang w:eastAsia="zh-CN"/>
              </w:rPr>
              <w:t>交付使用时间及</w:t>
            </w:r>
          </w:p>
          <w:p w:rsidR="00C0203D" w:rsidRDefault="00D85A1A">
            <w:pPr>
              <w:pStyle w:val="TableText"/>
              <w:spacing w:line="400" w:lineRule="exact"/>
              <w:jc w:val="center"/>
              <w:rPr>
                <w:spacing w:val="8"/>
                <w:sz w:val="21"/>
                <w:szCs w:val="21"/>
                <w:lang w:eastAsia="zh-CN"/>
              </w:rPr>
            </w:pPr>
            <w:r>
              <w:rPr>
                <w:rFonts w:hint="eastAsia"/>
                <w:spacing w:val="8"/>
                <w:sz w:val="21"/>
                <w:szCs w:val="21"/>
                <w:lang w:eastAsia="zh-CN"/>
              </w:rPr>
              <w:t>地点</w:t>
            </w:r>
          </w:p>
        </w:tc>
        <w:tc>
          <w:tcPr>
            <w:tcW w:w="2975" w:type="dxa"/>
          </w:tcPr>
          <w:p w:rsidR="00C0203D" w:rsidRDefault="00C0203D"/>
        </w:tc>
        <w:tc>
          <w:tcPr>
            <w:tcW w:w="2833" w:type="dxa"/>
          </w:tcPr>
          <w:p w:rsidR="00C0203D" w:rsidRDefault="00C0203D"/>
        </w:tc>
        <w:tc>
          <w:tcPr>
            <w:tcW w:w="2130" w:type="dxa"/>
          </w:tcPr>
          <w:p w:rsidR="00C0203D" w:rsidRDefault="00C0203D"/>
        </w:tc>
      </w:tr>
      <w:tr w:rsidR="00C0203D">
        <w:trPr>
          <w:trHeight w:val="562"/>
        </w:trPr>
        <w:tc>
          <w:tcPr>
            <w:tcW w:w="1992" w:type="dxa"/>
            <w:vAlign w:val="center"/>
          </w:tcPr>
          <w:p w:rsidR="00C0203D" w:rsidRDefault="00D85A1A">
            <w:pPr>
              <w:pStyle w:val="TableText"/>
              <w:spacing w:line="400" w:lineRule="exact"/>
              <w:jc w:val="center"/>
              <w:rPr>
                <w:spacing w:val="8"/>
                <w:sz w:val="21"/>
                <w:szCs w:val="21"/>
                <w:lang w:eastAsia="zh-CN"/>
              </w:rPr>
            </w:pPr>
            <w:r>
              <w:rPr>
                <w:spacing w:val="7"/>
                <w:sz w:val="21"/>
                <w:szCs w:val="21"/>
              </w:rPr>
              <w:t>付款方式</w:t>
            </w:r>
          </w:p>
        </w:tc>
        <w:tc>
          <w:tcPr>
            <w:tcW w:w="2975" w:type="dxa"/>
          </w:tcPr>
          <w:p w:rsidR="00C0203D" w:rsidRDefault="00C0203D"/>
        </w:tc>
        <w:tc>
          <w:tcPr>
            <w:tcW w:w="2833" w:type="dxa"/>
          </w:tcPr>
          <w:p w:rsidR="00C0203D" w:rsidRDefault="00C0203D"/>
        </w:tc>
        <w:tc>
          <w:tcPr>
            <w:tcW w:w="2130" w:type="dxa"/>
          </w:tcPr>
          <w:p w:rsidR="00C0203D" w:rsidRDefault="00C0203D"/>
        </w:tc>
      </w:tr>
      <w:tr w:rsidR="00C0203D">
        <w:trPr>
          <w:trHeight w:val="562"/>
        </w:trPr>
        <w:tc>
          <w:tcPr>
            <w:tcW w:w="1992" w:type="dxa"/>
            <w:vAlign w:val="center"/>
          </w:tcPr>
          <w:p w:rsidR="00C0203D" w:rsidRDefault="00D85A1A">
            <w:pPr>
              <w:pStyle w:val="TableText"/>
              <w:spacing w:line="400" w:lineRule="exact"/>
              <w:jc w:val="center"/>
              <w:rPr>
                <w:spacing w:val="7"/>
                <w:sz w:val="21"/>
                <w:szCs w:val="21"/>
                <w:lang w:eastAsia="zh-CN"/>
              </w:rPr>
            </w:pPr>
            <w:r>
              <w:rPr>
                <w:rFonts w:hint="eastAsia"/>
                <w:spacing w:val="7"/>
                <w:sz w:val="21"/>
                <w:szCs w:val="21"/>
                <w:lang w:eastAsia="zh-CN"/>
              </w:rPr>
              <w:t>验收条件及标准</w:t>
            </w:r>
          </w:p>
        </w:tc>
        <w:tc>
          <w:tcPr>
            <w:tcW w:w="2975" w:type="dxa"/>
          </w:tcPr>
          <w:p w:rsidR="00C0203D" w:rsidRDefault="00C0203D"/>
        </w:tc>
        <w:tc>
          <w:tcPr>
            <w:tcW w:w="2833" w:type="dxa"/>
          </w:tcPr>
          <w:p w:rsidR="00C0203D" w:rsidRDefault="00C0203D"/>
        </w:tc>
        <w:tc>
          <w:tcPr>
            <w:tcW w:w="2130" w:type="dxa"/>
          </w:tcPr>
          <w:p w:rsidR="00C0203D" w:rsidRDefault="00C0203D"/>
        </w:tc>
      </w:tr>
      <w:tr w:rsidR="00C0203D">
        <w:trPr>
          <w:trHeight w:val="561"/>
        </w:trPr>
        <w:tc>
          <w:tcPr>
            <w:tcW w:w="1992" w:type="dxa"/>
            <w:vAlign w:val="center"/>
          </w:tcPr>
          <w:p w:rsidR="00C0203D" w:rsidRDefault="00D85A1A">
            <w:pPr>
              <w:pStyle w:val="TableText"/>
              <w:spacing w:line="400" w:lineRule="exact"/>
              <w:jc w:val="center"/>
              <w:rPr>
                <w:sz w:val="21"/>
                <w:szCs w:val="21"/>
                <w:lang w:eastAsia="zh-CN"/>
              </w:rPr>
            </w:pPr>
            <w:r>
              <w:rPr>
                <w:rFonts w:hint="eastAsia"/>
                <w:spacing w:val="7"/>
                <w:sz w:val="21"/>
                <w:szCs w:val="21"/>
                <w:lang w:eastAsia="zh-CN"/>
              </w:rPr>
              <w:t>验收方法及方案</w:t>
            </w:r>
          </w:p>
        </w:tc>
        <w:tc>
          <w:tcPr>
            <w:tcW w:w="2975" w:type="dxa"/>
          </w:tcPr>
          <w:p w:rsidR="00C0203D" w:rsidRDefault="00C0203D">
            <w:pPr>
              <w:rPr>
                <w:lang w:eastAsia="zh-CN"/>
              </w:rPr>
            </w:pPr>
          </w:p>
        </w:tc>
        <w:tc>
          <w:tcPr>
            <w:tcW w:w="2833" w:type="dxa"/>
          </w:tcPr>
          <w:p w:rsidR="00C0203D" w:rsidRDefault="00C0203D">
            <w:pPr>
              <w:rPr>
                <w:lang w:eastAsia="zh-CN"/>
              </w:rPr>
            </w:pPr>
          </w:p>
        </w:tc>
        <w:tc>
          <w:tcPr>
            <w:tcW w:w="2130" w:type="dxa"/>
          </w:tcPr>
          <w:p w:rsidR="00C0203D" w:rsidRDefault="00C0203D">
            <w:pPr>
              <w:rPr>
                <w:lang w:eastAsia="zh-CN"/>
              </w:rPr>
            </w:pPr>
          </w:p>
        </w:tc>
      </w:tr>
    </w:tbl>
    <w:p w:rsidR="00C0203D" w:rsidRDefault="00D85A1A">
      <w:pPr>
        <w:spacing w:line="400" w:lineRule="exact"/>
        <w:ind w:left="14"/>
        <w:rPr>
          <w:rFonts w:ascii="宋体" w:eastAsia="宋体" w:hAnsi="宋体" w:cs="宋体"/>
        </w:rPr>
      </w:pPr>
      <w:r>
        <w:rPr>
          <w:rFonts w:ascii="宋体" w:eastAsia="宋体" w:hAnsi="宋体" w:cs="宋体"/>
          <w:b/>
          <w:bCs/>
        </w:rPr>
        <w:t>注：</w:t>
      </w:r>
    </w:p>
    <w:p w:rsidR="00C0203D" w:rsidRDefault="00D85A1A">
      <w:pPr>
        <w:spacing w:line="400" w:lineRule="exact"/>
        <w:ind w:left="14" w:right="60" w:firstLine="435"/>
        <w:rPr>
          <w:rFonts w:ascii="宋体" w:eastAsia="宋体" w:hAnsi="宋体" w:cs="宋体"/>
          <w:lang w:eastAsia="zh-CN"/>
        </w:rPr>
      </w:pPr>
      <w:r>
        <w:rPr>
          <w:rFonts w:ascii="宋体" w:eastAsia="宋体" w:hAnsi="宋体" w:cs="宋体"/>
          <w:lang w:eastAsia="zh-CN"/>
        </w:rPr>
        <w:t>1.说明：投标人应对照招标文件“第二章 采购需求 ”中的“商务条款 ”作</w:t>
      </w:r>
      <w:r>
        <w:rPr>
          <w:rFonts w:ascii="宋体" w:eastAsia="宋体" w:hAnsi="宋体" w:cs="宋体" w:hint="eastAsia"/>
          <w:lang w:eastAsia="zh-CN"/>
        </w:rPr>
        <w:t>逐条</w:t>
      </w:r>
      <w:r>
        <w:rPr>
          <w:rFonts w:ascii="宋体" w:eastAsia="宋体" w:hAnsi="宋体" w:cs="宋体"/>
          <w:lang w:eastAsia="zh-CN"/>
        </w:rPr>
        <w:t>明确响应，并作出偏离说明。</w:t>
      </w:r>
    </w:p>
    <w:p w:rsidR="00C0203D" w:rsidRDefault="00D85A1A">
      <w:pPr>
        <w:spacing w:line="400" w:lineRule="exact"/>
        <w:ind w:left="4" w:right="26" w:firstLine="432"/>
        <w:rPr>
          <w:rFonts w:ascii="宋体" w:eastAsia="宋体" w:hAnsi="宋体" w:cs="宋体"/>
          <w:b/>
          <w:bCs/>
          <w:lang w:eastAsia="zh-CN"/>
        </w:rPr>
      </w:pPr>
      <w:r>
        <w:rPr>
          <w:rFonts w:ascii="宋体" w:eastAsia="宋体" w:hAnsi="宋体" w:cs="宋体"/>
          <w:b/>
          <w:bCs/>
          <w:lang w:eastAsia="zh-CN"/>
        </w:rPr>
        <w:t>2.投标人应根据自身的承诺，对照招标文件要求在“偏离说明”中注明“</w:t>
      </w:r>
      <w:r>
        <w:rPr>
          <w:rFonts w:ascii="宋体" w:eastAsia="宋体" w:hAnsi="宋体" w:cs="宋体"/>
          <w:lang w:eastAsia="zh-CN"/>
        </w:rPr>
        <w:t xml:space="preserve">正偏离 </w:t>
      </w:r>
      <w:r>
        <w:rPr>
          <w:rFonts w:ascii="宋体" w:eastAsia="宋体" w:hAnsi="宋体" w:cs="宋体"/>
          <w:b/>
          <w:bCs/>
          <w:lang w:eastAsia="zh-CN"/>
        </w:rPr>
        <w:t>”或者“</w:t>
      </w:r>
      <w:r>
        <w:rPr>
          <w:rFonts w:ascii="宋体" w:eastAsia="宋体" w:hAnsi="宋体" w:cs="宋体"/>
          <w:lang w:eastAsia="zh-CN"/>
        </w:rPr>
        <w:t xml:space="preserve">负偏离 </w:t>
      </w:r>
      <w:r>
        <w:rPr>
          <w:rFonts w:ascii="宋体" w:eastAsia="宋体" w:hAnsi="宋体" w:cs="宋体"/>
          <w:b/>
          <w:bCs/>
          <w:lang w:eastAsia="zh-CN"/>
        </w:rPr>
        <w:t>”或者</w:t>
      </w:r>
      <w:r>
        <w:rPr>
          <w:rFonts w:ascii="宋体" w:eastAsia="宋体" w:hAnsi="宋体" w:cs="宋体"/>
          <w:lang w:eastAsia="zh-CN"/>
        </w:rPr>
        <w:t xml:space="preserve"> “无偏离 ”</w:t>
      </w:r>
      <w:r>
        <w:rPr>
          <w:rFonts w:ascii="宋体" w:eastAsia="宋体" w:hAnsi="宋体" w:cs="宋体"/>
          <w:b/>
          <w:bCs/>
          <w:lang w:eastAsia="zh-CN"/>
        </w:rPr>
        <w:t>。既不属于“</w:t>
      </w:r>
      <w:r>
        <w:rPr>
          <w:rFonts w:ascii="宋体" w:eastAsia="宋体" w:hAnsi="宋体" w:cs="宋体"/>
          <w:lang w:eastAsia="zh-CN"/>
        </w:rPr>
        <w:t xml:space="preserve">正偏离 </w:t>
      </w:r>
      <w:r>
        <w:rPr>
          <w:rFonts w:ascii="宋体" w:eastAsia="宋体" w:hAnsi="宋体" w:cs="宋体"/>
          <w:b/>
          <w:bCs/>
          <w:lang w:eastAsia="zh-CN"/>
        </w:rPr>
        <w:t>”也不属于“</w:t>
      </w:r>
      <w:r>
        <w:rPr>
          <w:rFonts w:ascii="宋体" w:eastAsia="宋体" w:hAnsi="宋体" w:cs="宋体"/>
          <w:lang w:eastAsia="zh-CN"/>
        </w:rPr>
        <w:t xml:space="preserve">负偏离 </w:t>
      </w:r>
      <w:r>
        <w:rPr>
          <w:rFonts w:ascii="宋体" w:eastAsia="宋体" w:hAnsi="宋体" w:cs="宋体"/>
          <w:b/>
          <w:bCs/>
          <w:lang w:eastAsia="zh-CN"/>
        </w:rPr>
        <w:t>”即为“</w:t>
      </w:r>
      <w:r>
        <w:rPr>
          <w:rFonts w:ascii="宋体" w:eastAsia="宋体" w:hAnsi="宋体" w:cs="宋体"/>
          <w:lang w:eastAsia="zh-CN"/>
        </w:rPr>
        <w:t xml:space="preserve">无偏离 </w:t>
      </w:r>
      <w:r>
        <w:rPr>
          <w:rFonts w:ascii="宋体" w:eastAsia="宋体" w:hAnsi="宋体" w:cs="宋体"/>
          <w:b/>
          <w:bCs/>
          <w:lang w:eastAsia="zh-CN"/>
        </w:rPr>
        <w:t>”。</w:t>
      </w:r>
    </w:p>
    <w:p w:rsidR="00C0203D" w:rsidRDefault="00D85A1A">
      <w:pPr>
        <w:pStyle w:val="ab"/>
        <w:spacing w:line="400" w:lineRule="exact"/>
        <w:ind w:firstLineChars="0" w:firstLine="0"/>
        <w:rPr>
          <w:rFonts w:ascii="宋体" w:eastAsia="宋体" w:hAnsi="宋体" w:cs="宋体"/>
          <w:b/>
          <w:bCs/>
          <w:lang w:eastAsia="zh-CN"/>
        </w:rPr>
      </w:pPr>
      <w:r>
        <w:rPr>
          <w:rFonts w:ascii="宋体" w:eastAsia="宋体" w:hAnsi="宋体" w:cs="宋体" w:hint="eastAsia"/>
          <w:b/>
          <w:bCs/>
          <w:lang w:eastAsia="zh-CN"/>
        </w:rPr>
        <w:t xml:space="preserve">    3.出现负偏离的，作无效标处理。</w:t>
      </w:r>
    </w:p>
    <w:p w:rsidR="00C0203D" w:rsidRDefault="00C0203D">
      <w:pPr>
        <w:pStyle w:val="ab"/>
        <w:ind w:firstLine="210"/>
        <w:rPr>
          <w:lang w:eastAsia="zh-CN"/>
        </w:rPr>
      </w:pPr>
    </w:p>
    <w:p w:rsidR="00C0203D" w:rsidRDefault="00C0203D">
      <w:pPr>
        <w:pStyle w:val="a4"/>
        <w:spacing w:line="257" w:lineRule="auto"/>
        <w:rPr>
          <w:lang w:eastAsia="zh-CN"/>
        </w:rPr>
      </w:pPr>
    </w:p>
    <w:p w:rsidR="00C0203D" w:rsidRDefault="00C0203D">
      <w:pPr>
        <w:pStyle w:val="a4"/>
        <w:spacing w:line="258" w:lineRule="auto"/>
        <w:rPr>
          <w:lang w:eastAsia="zh-CN"/>
        </w:rPr>
      </w:pPr>
    </w:p>
    <w:p w:rsidR="00C0203D" w:rsidRDefault="00C0203D">
      <w:pPr>
        <w:pStyle w:val="a4"/>
        <w:spacing w:line="258" w:lineRule="auto"/>
        <w:rPr>
          <w:lang w:eastAsia="zh-CN"/>
        </w:rPr>
      </w:pPr>
    </w:p>
    <w:p w:rsidR="00C0203D" w:rsidRDefault="00D85A1A">
      <w:pPr>
        <w:spacing w:line="400" w:lineRule="exact"/>
        <w:ind w:left="2285"/>
        <w:rPr>
          <w:rFonts w:ascii="宋体" w:eastAsia="宋体" w:hAnsi="宋体" w:cs="宋体"/>
          <w:lang w:eastAsia="zh-CN"/>
        </w:rPr>
      </w:pPr>
      <w:r>
        <w:rPr>
          <w:rFonts w:ascii="宋体" w:eastAsia="宋体" w:hAnsi="宋体" w:cs="宋体"/>
          <w:lang w:eastAsia="zh-CN"/>
        </w:rPr>
        <w:t xml:space="preserve">投标人名称（电子公章）： </w:t>
      </w:r>
    </w:p>
    <w:p w:rsidR="00C0203D" w:rsidRDefault="00C0203D">
      <w:pPr>
        <w:pStyle w:val="a4"/>
        <w:spacing w:line="400" w:lineRule="exact"/>
        <w:rPr>
          <w:lang w:eastAsia="zh-CN"/>
        </w:rPr>
      </w:pPr>
    </w:p>
    <w:p w:rsidR="00C0203D" w:rsidRDefault="00D85A1A">
      <w:pPr>
        <w:spacing w:line="400" w:lineRule="exact"/>
        <w:ind w:left="2283"/>
        <w:rPr>
          <w:rFonts w:ascii="宋体" w:eastAsia="宋体" w:hAnsi="宋体" w:cs="宋体"/>
          <w:lang w:eastAsia="zh-CN"/>
        </w:rPr>
      </w:pPr>
      <w:r>
        <w:rPr>
          <w:rFonts w:ascii="宋体" w:eastAsia="宋体" w:hAnsi="宋体" w:cs="宋体"/>
          <w:lang w:eastAsia="zh-CN"/>
        </w:rPr>
        <w:t>法定代表人或委托代理人（签字或者电子签名或者加盖电子印章）：</w:t>
      </w:r>
    </w:p>
    <w:p w:rsidR="00C0203D" w:rsidRDefault="00C0203D">
      <w:pPr>
        <w:pStyle w:val="a4"/>
        <w:spacing w:line="400" w:lineRule="exact"/>
        <w:rPr>
          <w:lang w:eastAsia="zh-CN"/>
        </w:rPr>
      </w:pPr>
    </w:p>
    <w:p w:rsidR="00C0203D" w:rsidRDefault="00D85A1A">
      <w:pPr>
        <w:tabs>
          <w:tab w:val="left" w:pos="8247"/>
        </w:tabs>
        <w:spacing w:line="400" w:lineRule="exact"/>
        <w:ind w:left="7513"/>
        <w:rPr>
          <w:rFonts w:ascii="宋体" w:eastAsia="宋体" w:hAnsi="宋体" w:cs="宋体"/>
          <w:lang w:eastAsia="zh-CN"/>
        </w:rPr>
      </w:pPr>
      <w:r>
        <w:rPr>
          <w:rFonts w:ascii="宋体" w:eastAsia="宋体" w:hAnsi="宋体" w:cs="宋体"/>
          <w:lang w:eastAsia="zh-CN"/>
        </w:rPr>
        <w:t xml:space="preserve"> 年  月  日</w:t>
      </w:r>
    </w:p>
    <w:p w:rsidR="00C0203D" w:rsidRDefault="00C0203D">
      <w:pPr>
        <w:spacing w:line="400" w:lineRule="exact"/>
        <w:rPr>
          <w:rFonts w:ascii="宋体" w:eastAsia="宋体" w:hAnsi="宋体" w:cs="宋体"/>
          <w:lang w:eastAsia="zh-CN"/>
        </w:rPr>
      </w:pPr>
    </w:p>
    <w:p w:rsidR="00C0203D" w:rsidRDefault="00C0203D">
      <w:pPr>
        <w:spacing w:line="400" w:lineRule="exact"/>
        <w:rPr>
          <w:rFonts w:ascii="宋体" w:eastAsia="宋体" w:hAnsi="宋体" w:cs="宋体"/>
          <w:lang w:eastAsia="zh-CN"/>
        </w:rPr>
      </w:pPr>
    </w:p>
    <w:p w:rsidR="00C0203D" w:rsidRDefault="00C0203D">
      <w:pPr>
        <w:spacing w:line="400" w:lineRule="exact"/>
        <w:rPr>
          <w:rFonts w:ascii="宋体" w:eastAsia="宋体" w:hAnsi="宋体" w:cs="宋体"/>
          <w:lang w:eastAsia="zh-CN"/>
        </w:rPr>
      </w:pPr>
    </w:p>
    <w:p w:rsidR="00C0203D" w:rsidRDefault="00C0203D">
      <w:pPr>
        <w:spacing w:line="400" w:lineRule="exact"/>
        <w:rPr>
          <w:rFonts w:ascii="宋体" w:eastAsia="宋体" w:hAnsi="宋体" w:cs="宋体"/>
          <w:lang w:eastAsia="zh-CN"/>
        </w:rPr>
        <w:sectPr w:rsidR="00C0203D">
          <w:headerReference w:type="default" r:id="rId73"/>
          <w:footerReference w:type="default" r:id="rId74"/>
          <w:pgSz w:w="11906" w:h="16839"/>
          <w:pgMar w:top="1134" w:right="844" w:bottom="1157" w:left="1126" w:header="862" w:footer="1002" w:gutter="0"/>
          <w:cols w:space="720"/>
        </w:sectPr>
      </w:pPr>
    </w:p>
    <w:p w:rsidR="00C0203D" w:rsidRDefault="00D85A1A">
      <w:pPr>
        <w:spacing w:before="100" w:line="225" w:lineRule="auto"/>
        <w:jc w:val="center"/>
        <w:rPr>
          <w:rFonts w:ascii="宋体" w:eastAsia="宋体" w:hAnsi="宋体" w:cs="宋体"/>
          <w:sz w:val="31"/>
          <w:szCs w:val="31"/>
        </w:rPr>
      </w:pPr>
      <w:r>
        <w:rPr>
          <w:rFonts w:ascii="宋体" w:eastAsia="宋体" w:hAnsi="宋体" w:cs="宋体" w:hint="eastAsia"/>
          <w:b/>
          <w:bCs/>
          <w:spacing w:val="4"/>
          <w:sz w:val="31"/>
          <w:szCs w:val="31"/>
          <w:lang w:eastAsia="zh-CN"/>
        </w:rPr>
        <w:lastRenderedPageBreak/>
        <w:t>产品</w:t>
      </w:r>
      <w:r>
        <w:rPr>
          <w:rFonts w:ascii="宋体" w:eastAsia="宋体" w:hAnsi="宋体" w:cs="宋体"/>
          <w:b/>
          <w:bCs/>
          <w:spacing w:val="4"/>
          <w:sz w:val="31"/>
          <w:szCs w:val="31"/>
        </w:rPr>
        <w:t>技术偏离表</w:t>
      </w:r>
    </w:p>
    <w:p w:rsidR="00C0203D" w:rsidRDefault="00C0203D">
      <w:pPr>
        <w:spacing w:before="75"/>
      </w:pPr>
    </w:p>
    <w:tbl>
      <w:tblPr>
        <w:tblStyle w:val="TableNormal"/>
        <w:tblW w:w="9846" w:type="dxa"/>
        <w:tblInd w:w="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6"/>
        <w:gridCol w:w="2125"/>
        <w:gridCol w:w="2550"/>
        <w:gridCol w:w="2550"/>
        <w:gridCol w:w="1805"/>
      </w:tblGrid>
      <w:tr w:rsidR="00C0203D">
        <w:trPr>
          <w:trHeight w:val="652"/>
        </w:trPr>
        <w:tc>
          <w:tcPr>
            <w:tcW w:w="816" w:type="dxa"/>
          </w:tcPr>
          <w:p w:rsidR="00C0203D" w:rsidRDefault="00D85A1A">
            <w:pPr>
              <w:pStyle w:val="TableText"/>
              <w:spacing w:before="151" w:line="229" w:lineRule="auto"/>
              <w:ind w:left="202"/>
            </w:pPr>
            <w:r>
              <w:rPr>
                <w:spacing w:val="6"/>
              </w:rPr>
              <w:t>序号</w:t>
            </w:r>
          </w:p>
        </w:tc>
        <w:tc>
          <w:tcPr>
            <w:tcW w:w="2125" w:type="dxa"/>
          </w:tcPr>
          <w:p w:rsidR="00C0203D" w:rsidRDefault="00D85A1A">
            <w:pPr>
              <w:pStyle w:val="TableText"/>
              <w:spacing w:before="151" w:line="228" w:lineRule="auto"/>
              <w:ind w:left="647"/>
            </w:pPr>
            <w:r>
              <w:rPr>
                <w:rFonts w:hint="eastAsia"/>
                <w:spacing w:val="7"/>
                <w:lang w:eastAsia="zh-CN"/>
              </w:rPr>
              <w:t>货物</w:t>
            </w:r>
            <w:r>
              <w:rPr>
                <w:spacing w:val="7"/>
              </w:rPr>
              <w:t>名称</w:t>
            </w:r>
          </w:p>
        </w:tc>
        <w:tc>
          <w:tcPr>
            <w:tcW w:w="2550" w:type="dxa"/>
          </w:tcPr>
          <w:p w:rsidR="00C0203D" w:rsidRDefault="00D85A1A">
            <w:pPr>
              <w:pStyle w:val="TableText"/>
              <w:spacing w:before="151" w:line="228" w:lineRule="auto"/>
              <w:ind w:left="231"/>
              <w:rPr>
                <w:lang w:eastAsia="zh-CN"/>
              </w:rPr>
            </w:pPr>
            <w:r>
              <w:rPr>
                <w:spacing w:val="8"/>
                <w:lang w:eastAsia="zh-CN"/>
              </w:rPr>
              <w:t>招标文件技术参数要求</w:t>
            </w:r>
          </w:p>
        </w:tc>
        <w:tc>
          <w:tcPr>
            <w:tcW w:w="2550" w:type="dxa"/>
          </w:tcPr>
          <w:p w:rsidR="00C0203D" w:rsidRDefault="00D85A1A">
            <w:pPr>
              <w:pStyle w:val="TableText"/>
              <w:spacing w:before="151" w:line="228" w:lineRule="auto"/>
              <w:ind w:left="863"/>
            </w:pPr>
            <w:r>
              <w:rPr>
                <w:spacing w:val="6"/>
              </w:rPr>
              <w:t>投标响应</w:t>
            </w:r>
          </w:p>
        </w:tc>
        <w:tc>
          <w:tcPr>
            <w:tcW w:w="1805" w:type="dxa"/>
          </w:tcPr>
          <w:p w:rsidR="00C0203D" w:rsidRDefault="00D85A1A">
            <w:pPr>
              <w:pStyle w:val="TableText"/>
              <w:spacing w:before="151" w:line="228" w:lineRule="auto"/>
              <w:ind w:left="487"/>
            </w:pPr>
            <w:r>
              <w:rPr>
                <w:spacing w:val="7"/>
              </w:rPr>
              <w:t>偏离说明</w:t>
            </w:r>
          </w:p>
        </w:tc>
      </w:tr>
      <w:tr w:rsidR="00C0203D">
        <w:trPr>
          <w:trHeight w:val="582"/>
        </w:trPr>
        <w:tc>
          <w:tcPr>
            <w:tcW w:w="816" w:type="dxa"/>
          </w:tcPr>
          <w:p w:rsidR="00C0203D" w:rsidRDefault="00C0203D"/>
        </w:tc>
        <w:tc>
          <w:tcPr>
            <w:tcW w:w="2125" w:type="dxa"/>
          </w:tcPr>
          <w:p w:rsidR="00C0203D" w:rsidRDefault="00C0203D"/>
        </w:tc>
        <w:tc>
          <w:tcPr>
            <w:tcW w:w="2550" w:type="dxa"/>
          </w:tcPr>
          <w:p w:rsidR="00C0203D" w:rsidRDefault="00C0203D"/>
        </w:tc>
        <w:tc>
          <w:tcPr>
            <w:tcW w:w="2550" w:type="dxa"/>
          </w:tcPr>
          <w:p w:rsidR="00C0203D" w:rsidRDefault="00C0203D"/>
        </w:tc>
        <w:tc>
          <w:tcPr>
            <w:tcW w:w="1805" w:type="dxa"/>
          </w:tcPr>
          <w:p w:rsidR="00C0203D" w:rsidRDefault="00C0203D"/>
        </w:tc>
      </w:tr>
      <w:tr w:rsidR="00C0203D">
        <w:trPr>
          <w:trHeight w:val="563"/>
        </w:trPr>
        <w:tc>
          <w:tcPr>
            <w:tcW w:w="816" w:type="dxa"/>
          </w:tcPr>
          <w:p w:rsidR="00C0203D" w:rsidRDefault="00C0203D"/>
        </w:tc>
        <w:tc>
          <w:tcPr>
            <w:tcW w:w="2125" w:type="dxa"/>
          </w:tcPr>
          <w:p w:rsidR="00C0203D" w:rsidRDefault="00C0203D"/>
        </w:tc>
        <w:tc>
          <w:tcPr>
            <w:tcW w:w="2550" w:type="dxa"/>
          </w:tcPr>
          <w:p w:rsidR="00C0203D" w:rsidRDefault="00C0203D"/>
        </w:tc>
        <w:tc>
          <w:tcPr>
            <w:tcW w:w="2550" w:type="dxa"/>
          </w:tcPr>
          <w:p w:rsidR="00C0203D" w:rsidRDefault="00C0203D"/>
        </w:tc>
        <w:tc>
          <w:tcPr>
            <w:tcW w:w="1805" w:type="dxa"/>
          </w:tcPr>
          <w:p w:rsidR="00C0203D" w:rsidRDefault="00C0203D"/>
        </w:tc>
      </w:tr>
      <w:tr w:rsidR="00C0203D">
        <w:trPr>
          <w:trHeight w:val="570"/>
        </w:trPr>
        <w:tc>
          <w:tcPr>
            <w:tcW w:w="816" w:type="dxa"/>
          </w:tcPr>
          <w:p w:rsidR="00C0203D" w:rsidRDefault="00C0203D"/>
        </w:tc>
        <w:tc>
          <w:tcPr>
            <w:tcW w:w="2125" w:type="dxa"/>
          </w:tcPr>
          <w:p w:rsidR="00C0203D" w:rsidRDefault="00C0203D"/>
        </w:tc>
        <w:tc>
          <w:tcPr>
            <w:tcW w:w="2550" w:type="dxa"/>
          </w:tcPr>
          <w:p w:rsidR="00C0203D" w:rsidRDefault="00C0203D"/>
        </w:tc>
        <w:tc>
          <w:tcPr>
            <w:tcW w:w="2550" w:type="dxa"/>
          </w:tcPr>
          <w:p w:rsidR="00C0203D" w:rsidRDefault="00C0203D"/>
        </w:tc>
        <w:tc>
          <w:tcPr>
            <w:tcW w:w="1805" w:type="dxa"/>
          </w:tcPr>
          <w:p w:rsidR="00C0203D" w:rsidRDefault="00C0203D"/>
        </w:tc>
      </w:tr>
      <w:tr w:rsidR="00C0203D">
        <w:trPr>
          <w:trHeight w:val="552"/>
        </w:trPr>
        <w:tc>
          <w:tcPr>
            <w:tcW w:w="816" w:type="dxa"/>
          </w:tcPr>
          <w:p w:rsidR="00C0203D" w:rsidRDefault="00C0203D"/>
        </w:tc>
        <w:tc>
          <w:tcPr>
            <w:tcW w:w="2125" w:type="dxa"/>
          </w:tcPr>
          <w:p w:rsidR="00C0203D" w:rsidRDefault="00C0203D"/>
        </w:tc>
        <w:tc>
          <w:tcPr>
            <w:tcW w:w="2550" w:type="dxa"/>
          </w:tcPr>
          <w:p w:rsidR="00C0203D" w:rsidRDefault="00C0203D"/>
        </w:tc>
        <w:tc>
          <w:tcPr>
            <w:tcW w:w="2550" w:type="dxa"/>
          </w:tcPr>
          <w:p w:rsidR="00C0203D" w:rsidRDefault="00C0203D"/>
        </w:tc>
        <w:tc>
          <w:tcPr>
            <w:tcW w:w="1805" w:type="dxa"/>
          </w:tcPr>
          <w:p w:rsidR="00C0203D" w:rsidRDefault="00C0203D"/>
        </w:tc>
      </w:tr>
      <w:tr w:rsidR="00C0203D">
        <w:trPr>
          <w:trHeight w:val="573"/>
        </w:trPr>
        <w:tc>
          <w:tcPr>
            <w:tcW w:w="816" w:type="dxa"/>
          </w:tcPr>
          <w:p w:rsidR="00C0203D" w:rsidRDefault="00C0203D"/>
        </w:tc>
        <w:tc>
          <w:tcPr>
            <w:tcW w:w="2125" w:type="dxa"/>
          </w:tcPr>
          <w:p w:rsidR="00C0203D" w:rsidRDefault="00C0203D"/>
        </w:tc>
        <w:tc>
          <w:tcPr>
            <w:tcW w:w="2550" w:type="dxa"/>
          </w:tcPr>
          <w:p w:rsidR="00C0203D" w:rsidRDefault="00C0203D"/>
        </w:tc>
        <w:tc>
          <w:tcPr>
            <w:tcW w:w="2550" w:type="dxa"/>
          </w:tcPr>
          <w:p w:rsidR="00C0203D" w:rsidRDefault="00C0203D"/>
        </w:tc>
        <w:tc>
          <w:tcPr>
            <w:tcW w:w="1805" w:type="dxa"/>
          </w:tcPr>
          <w:p w:rsidR="00C0203D" w:rsidRDefault="00C0203D"/>
        </w:tc>
      </w:tr>
      <w:tr w:rsidR="00C0203D">
        <w:trPr>
          <w:trHeight w:val="558"/>
        </w:trPr>
        <w:tc>
          <w:tcPr>
            <w:tcW w:w="816" w:type="dxa"/>
          </w:tcPr>
          <w:p w:rsidR="00C0203D" w:rsidRDefault="00C0203D"/>
        </w:tc>
        <w:tc>
          <w:tcPr>
            <w:tcW w:w="2125" w:type="dxa"/>
          </w:tcPr>
          <w:p w:rsidR="00C0203D" w:rsidRDefault="00C0203D"/>
        </w:tc>
        <w:tc>
          <w:tcPr>
            <w:tcW w:w="2550" w:type="dxa"/>
          </w:tcPr>
          <w:p w:rsidR="00C0203D" w:rsidRDefault="00C0203D"/>
        </w:tc>
        <w:tc>
          <w:tcPr>
            <w:tcW w:w="2550" w:type="dxa"/>
          </w:tcPr>
          <w:p w:rsidR="00C0203D" w:rsidRDefault="00C0203D"/>
        </w:tc>
        <w:tc>
          <w:tcPr>
            <w:tcW w:w="1805" w:type="dxa"/>
          </w:tcPr>
          <w:p w:rsidR="00C0203D" w:rsidRDefault="00C0203D"/>
        </w:tc>
      </w:tr>
    </w:tbl>
    <w:p w:rsidR="00C0203D" w:rsidRDefault="00D85A1A">
      <w:pPr>
        <w:spacing w:line="400" w:lineRule="exact"/>
        <w:ind w:left="6"/>
        <w:rPr>
          <w:rFonts w:ascii="宋体" w:eastAsia="宋体" w:hAnsi="宋体" w:cs="宋体"/>
        </w:rPr>
      </w:pPr>
      <w:r>
        <w:rPr>
          <w:rFonts w:ascii="宋体" w:eastAsia="宋体" w:hAnsi="宋体" w:cs="宋体"/>
          <w:b/>
          <w:bCs/>
        </w:rPr>
        <w:t>注：</w:t>
      </w:r>
    </w:p>
    <w:p w:rsidR="00C0203D" w:rsidRDefault="00D85A1A">
      <w:pPr>
        <w:spacing w:line="400" w:lineRule="exact"/>
        <w:ind w:left="26" w:right="2" w:firstLine="415"/>
        <w:rPr>
          <w:rFonts w:ascii="宋体" w:eastAsia="宋体" w:hAnsi="宋体" w:cs="宋体"/>
          <w:lang w:eastAsia="zh-CN"/>
        </w:rPr>
      </w:pPr>
      <w:r>
        <w:rPr>
          <w:rFonts w:ascii="宋体" w:eastAsia="宋体" w:hAnsi="宋体" w:cs="宋体"/>
          <w:lang w:eastAsia="zh-CN"/>
        </w:rPr>
        <w:t>1.说明：投标人应对照招标文件“第二章 采购需求 ”中的“技术参数要求 ”作明</w:t>
      </w:r>
      <w:r>
        <w:rPr>
          <w:rFonts w:ascii="宋体" w:eastAsia="宋体" w:hAnsi="宋体" w:cs="宋体" w:hint="eastAsia"/>
          <w:lang w:eastAsia="zh-CN"/>
        </w:rPr>
        <w:t>逐条</w:t>
      </w:r>
      <w:r>
        <w:rPr>
          <w:rFonts w:ascii="宋体" w:eastAsia="宋体" w:hAnsi="宋体" w:cs="宋体"/>
          <w:lang w:eastAsia="zh-CN"/>
        </w:rPr>
        <w:t>确响应，并作出偏离说明。</w:t>
      </w:r>
    </w:p>
    <w:p w:rsidR="00C0203D" w:rsidRDefault="00D85A1A">
      <w:pPr>
        <w:spacing w:line="400" w:lineRule="exact"/>
        <w:ind w:left="6" w:right="2" w:firstLine="422"/>
        <w:rPr>
          <w:rFonts w:ascii="宋体" w:eastAsia="宋体" w:hAnsi="宋体" w:cs="宋体"/>
          <w:lang w:eastAsia="zh-CN"/>
        </w:rPr>
      </w:pPr>
      <w:r>
        <w:rPr>
          <w:rFonts w:ascii="宋体" w:eastAsia="宋体" w:hAnsi="宋体" w:cs="宋体"/>
          <w:lang w:eastAsia="zh-CN"/>
        </w:rPr>
        <w:t>2.投标人</w:t>
      </w:r>
      <w:r>
        <w:rPr>
          <w:rFonts w:ascii="宋体" w:eastAsia="宋体" w:hAnsi="宋体" w:cs="宋体" w:hint="eastAsia"/>
          <w:lang w:eastAsia="zh-CN"/>
        </w:rPr>
        <w:t>应</w:t>
      </w:r>
      <w:r>
        <w:rPr>
          <w:rFonts w:ascii="宋体" w:eastAsia="宋体" w:hAnsi="宋体" w:cs="宋体"/>
          <w:lang w:eastAsia="zh-CN"/>
        </w:rPr>
        <w:t>根据</w:t>
      </w:r>
      <w:r>
        <w:rPr>
          <w:rFonts w:ascii="宋体" w:eastAsia="宋体" w:hAnsi="宋体" w:cs="宋体" w:hint="eastAsia"/>
          <w:lang w:eastAsia="zh-CN"/>
        </w:rPr>
        <w:t>投标设备的性能指标</w:t>
      </w:r>
      <w:r>
        <w:rPr>
          <w:rFonts w:ascii="宋体" w:eastAsia="宋体" w:hAnsi="宋体" w:cs="宋体"/>
          <w:lang w:eastAsia="zh-CN"/>
        </w:rPr>
        <w:t>，对照招标文件要求</w:t>
      </w:r>
      <w:r>
        <w:rPr>
          <w:rFonts w:ascii="宋体" w:eastAsia="宋体" w:hAnsi="宋体" w:cs="宋体" w:hint="eastAsia"/>
          <w:lang w:eastAsia="zh-CN"/>
        </w:rPr>
        <w:t>，</w:t>
      </w:r>
      <w:r>
        <w:rPr>
          <w:rFonts w:ascii="宋体" w:eastAsia="宋体" w:hAnsi="宋体" w:cs="宋体"/>
          <w:lang w:eastAsia="zh-CN"/>
        </w:rPr>
        <w:t>在“偏离说明”中注明“</w:t>
      </w:r>
      <w:r>
        <w:rPr>
          <w:rFonts w:ascii="宋体" w:eastAsia="宋体" w:hAnsi="宋体" w:cs="宋体"/>
          <w:b/>
          <w:bCs/>
          <w:lang w:eastAsia="zh-CN"/>
        </w:rPr>
        <w:t>正偏离</w:t>
      </w:r>
      <w:r>
        <w:rPr>
          <w:rFonts w:ascii="宋体" w:eastAsia="宋体" w:hAnsi="宋体" w:cs="宋体"/>
          <w:lang w:eastAsia="zh-CN"/>
        </w:rPr>
        <w:t>”、“</w:t>
      </w:r>
      <w:r>
        <w:rPr>
          <w:rFonts w:ascii="宋体" w:eastAsia="宋体" w:hAnsi="宋体" w:cs="宋体"/>
          <w:b/>
          <w:bCs/>
          <w:lang w:eastAsia="zh-CN"/>
        </w:rPr>
        <w:t>负偏离</w:t>
      </w:r>
      <w:r>
        <w:rPr>
          <w:rFonts w:ascii="宋体" w:eastAsia="宋体" w:hAnsi="宋体" w:cs="宋体"/>
          <w:lang w:eastAsia="zh-CN"/>
        </w:rPr>
        <w:t>”或者“</w:t>
      </w:r>
      <w:r>
        <w:rPr>
          <w:rFonts w:ascii="宋体" w:eastAsia="宋体" w:hAnsi="宋体" w:cs="宋体"/>
          <w:b/>
          <w:bCs/>
          <w:lang w:eastAsia="zh-CN"/>
        </w:rPr>
        <w:t>无偏离</w:t>
      </w:r>
      <w:r>
        <w:rPr>
          <w:rFonts w:ascii="宋体" w:eastAsia="宋体" w:hAnsi="宋体" w:cs="宋体"/>
          <w:lang w:eastAsia="zh-CN"/>
        </w:rPr>
        <w:t>”。既不属于“</w:t>
      </w:r>
      <w:r>
        <w:rPr>
          <w:rFonts w:ascii="宋体" w:eastAsia="宋体" w:hAnsi="宋体" w:cs="宋体"/>
          <w:b/>
          <w:bCs/>
          <w:lang w:eastAsia="zh-CN"/>
        </w:rPr>
        <w:t>正偏离</w:t>
      </w:r>
      <w:r>
        <w:rPr>
          <w:rFonts w:ascii="宋体" w:eastAsia="宋体" w:hAnsi="宋体" w:cs="宋体"/>
          <w:lang w:eastAsia="zh-CN"/>
        </w:rPr>
        <w:t>”也不属于“</w:t>
      </w:r>
      <w:r>
        <w:rPr>
          <w:rFonts w:ascii="宋体" w:eastAsia="宋体" w:hAnsi="宋体" w:cs="宋体"/>
          <w:b/>
          <w:bCs/>
          <w:lang w:eastAsia="zh-CN"/>
        </w:rPr>
        <w:t>负偏离</w:t>
      </w:r>
      <w:r>
        <w:rPr>
          <w:rFonts w:ascii="宋体" w:eastAsia="宋体" w:hAnsi="宋体" w:cs="宋体"/>
          <w:lang w:eastAsia="zh-CN"/>
        </w:rPr>
        <w:t>”即为“</w:t>
      </w:r>
      <w:r>
        <w:rPr>
          <w:rFonts w:ascii="宋体" w:eastAsia="宋体" w:hAnsi="宋体" w:cs="宋体"/>
          <w:b/>
          <w:bCs/>
          <w:lang w:eastAsia="zh-CN"/>
        </w:rPr>
        <w:t>无偏离</w:t>
      </w:r>
      <w:r>
        <w:rPr>
          <w:rFonts w:ascii="宋体" w:eastAsia="宋体" w:hAnsi="宋体" w:cs="宋体"/>
          <w:lang w:eastAsia="zh-CN"/>
        </w:rPr>
        <w:t xml:space="preserve"> ”。</w:t>
      </w:r>
    </w:p>
    <w:p w:rsidR="00C0203D" w:rsidRDefault="00D85A1A" w:rsidP="00FB1066">
      <w:pPr>
        <w:spacing w:line="400" w:lineRule="exact"/>
        <w:ind w:left="10" w:right="3" w:firstLineChars="200" w:firstLine="414"/>
        <w:jc w:val="both"/>
        <w:rPr>
          <w:rFonts w:ascii="宋体" w:eastAsia="宋体" w:hAnsi="宋体" w:cs="宋体"/>
          <w:spacing w:val="-3"/>
          <w:lang w:eastAsia="zh-CN"/>
        </w:rPr>
      </w:pPr>
      <w:r>
        <w:rPr>
          <w:rFonts w:ascii="宋体" w:eastAsia="宋体" w:hAnsi="宋体" w:cs="宋体"/>
          <w:spacing w:val="-3"/>
          <w:lang w:eastAsia="zh-CN"/>
        </w:rPr>
        <w:t>3.</w:t>
      </w:r>
      <w:r>
        <w:rPr>
          <w:rFonts w:ascii="宋体" w:eastAsia="宋体" w:hAnsi="宋体" w:cs="宋体" w:hint="eastAsia"/>
          <w:spacing w:val="-3"/>
          <w:lang w:eastAsia="zh-CN"/>
        </w:rPr>
        <w:t>投标人</w:t>
      </w:r>
      <w:r>
        <w:rPr>
          <w:rFonts w:ascii="宋体" w:eastAsia="宋体" w:hAnsi="宋体" w:cs="宋体"/>
          <w:spacing w:val="-3"/>
          <w:lang w:eastAsia="zh-CN"/>
        </w:rPr>
        <w:t>认为其</w:t>
      </w:r>
      <w:r>
        <w:rPr>
          <w:rFonts w:ascii="宋体" w:eastAsia="宋体" w:hAnsi="宋体" w:cs="宋体" w:hint="eastAsia"/>
          <w:spacing w:val="-3"/>
          <w:lang w:eastAsia="zh-CN"/>
        </w:rPr>
        <w:t>投标</w:t>
      </w:r>
      <w:r>
        <w:rPr>
          <w:rFonts w:ascii="宋体" w:eastAsia="宋体" w:hAnsi="宋体" w:cs="宋体"/>
          <w:spacing w:val="-3"/>
          <w:lang w:eastAsia="zh-CN"/>
        </w:rPr>
        <w:t>响应有正偏离的，请在</w:t>
      </w:r>
      <w:r>
        <w:rPr>
          <w:rFonts w:ascii="宋体" w:eastAsia="宋体" w:hAnsi="宋体" w:cs="宋体" w:hint="eastAsia"/>
          <w:spacing w:val="-3"/>
          <w:lang w:eastAsia="zh-CN"/>
        </w:rPr>
        <w:t>“偏离说明”</w:t>
      </w:r>
      <w:r>
        <w:rPr>
          <w:rFonts w:ascii="宋体" w:eastAsia="宋体" w:hAnsi="宋体" w:cs="宋体"/>
          <w:spacing w:val="-3"/>
          <w:lang w:eastAsia="zh-CN"/>
        </w:rPr>
        <w:t>中</w:t>
      </w:r>
      <w:r>
        <w:rPr>
          <w:rFonts w:ascii="宋体" w:eastAsia="宋体" w:hAnsi="宋体" w:cs="宋体" w:hint="eastAsia"/>
          <w:spacing w:val="-3"/>
          <w:lang w:eastAsia="zh-CN"/>
        </w:rPr>
        <w:t>详细填写偏离说明及提供相应有效证明材料</w:t>
      </w:r>
      <w:r>
        <w:rPr>
          <w:rFonts w:ascii="宋体" w:eastAsia="宋体" w:hAnsi="宋体" w:cs="宋体"/>
          <w:spacing w:val="-3"/>
          <w:lang w:eastAsia="zh-CN"/>
        </w:rPr>
        <w:t>。</w:t>
      </w:r>
    </w:p>
    <w:p w:rsidR="00C0203D" w:rsidRDefault="00C0203D">
      <w:pPr>
        <w:pStyle w:val="a4"/>
        <w:spacing w:line="294" w:lineRule="auto"/>
        <w:rPr>
          <w:lang w:eastAsia="zh-CN"/>
        </w:rPr>
      </w:pPr>
    </w:p>
    <w:p w:rsidR="00C0203D" w:rsidRDefault="00C0203D">
      <w:pPr>
        <w:pStyle w:val="a4"/>
        <w:spacing w:line="295" w:lineRule="auto"/>
        <w:rPr>
          <w:lang w:eastAsia="zh-CN"/>
        </w:rPr>
      </w:pPr>
    </w:p>
    <w:p w:rsidR="00C0203D" w:rsidRDefault="00C0203D">
      <w:pPr>
        <w:pStyle w:val="a4"/>
        <w:spacing w:line="295" w:lineRule="auto"/>
        <w:rPr>
          <w:lang w:eastAsia="zh-CN"/>
        </w:rPr>
      </w:pPr>
    </w:p>
    <w:p w:rsidR="00C0203D" w:rsidRDefault="00C0203D">
      <w:pPr>
        <w:pStyle w:val="a4"/>
        <w:spacing w:line="295" w:lineRule="auto"/>
        <w:rPr>
          <w:lang w:eastAsia="zh-CN"/>
        </w:rPr>
      </w:pPr>
    </w:p>
    <w:p w:rsidR="00C0203D" w:rsidRDefault="00D85A1A">
      <w:pPr>
        <w:spacing w:line="400" w:lineRule="exact"/>
        <w:ind w:left="2277"/>
        <w:rPr>
          <w:rFonts w:ascii="宋体" w:eastAsia="宋体" w:hAnsi="宋体" w:cs="宋体"/>
          <w:lang w:eastAsia="zh-CN"/>
        </w:rPr>
      </w:pPr>
      <w:r>
        <w:rPr>
          <w:rFonts w:ascii="宋体" w:eastAsia="宋体" w:hAnsi="宋体" w:cs="宋体"/>
          <w:lang w:eastAsia="zh-CN"/>
        </w:rPr>
        <w:t xml:space="preserve">投标人名称（电子公章）： </w:t>
      </w:r>
    </w:p>
    <w:p w:rsidR="00C0203D" w:rsidRDefault="00C0203D">
      <w:pPr>
        <w:pStyle w:val="a4"/>
        <w:spacing w:line="400" w:lineRule="exact"/>
        <w:rPr>
          <w:lang w:eastAsia="zh-CN"/>
        </w:rPr>
      </w:pPr>
    </w:p>
    <w:p w:rsidR="00C0203D" w:rsidRDefault="00D85A1A">
      <w:pPr>
        <w:spacing w:line="400" w:lineRule="exact"/>
        <w:ind w:left="2275"/>
        <w:rPr>
          <w:rFonts w:ascii="宋体" w:eastAsia="宋体" w:hAnsi="宋体" w:cs="宋体"/>
          <w:lang w:eastAsia="zh-CN"/>
        </w:rPr>
      </w:pPr>
      <w:r>
        <w:rPr>
          <w:rFonts w:ascii="宋体" w:eastAsia="宋体" w:hAnsi="宋体" w:cs="宋体"/>
          <w:lang w:eastAsia="zh-CN"/>
        </w:rPr>
        <w:t>法定代表人或委托代理人（签字或者电子签名或者加盖电子印章）：</w:t>
      </w:r>
    </w:p>
    <w:p w:rsidR="00C0203D" w:rsidRDefault="00C0203D">
      <w:pPr>
        <w:pStyle w:val="a4"/>
        <w:spacing w:line="400" w:lineRule="exact"/>
        <w:rPr>
          <w:lang w:eastAsia="zh-CN"/>
        </w:rPr>
      </w:pPr>
    </w:p>
    <w:p w:rsidR="00C0203D" w:rsidRDefault="00D85A1A">
      <w:pPr>
        <w:tabs>
          <w:tab w:val="left" w:pos="8240"/>
        </w:tabs>
        <w:spacing w:line="400" w:lineRule="exact"/>
        <w:ind w:left="7505"/>
        <w:rPr>
          <w:rFonts w:ascii="宋体" w:eastAsia="宋体" w:hAnsi="宋体" w:cs="宋体"/>
          <w:lang w:eastAsia="zh-CN"/>
        </w:rPr>
      </w:pPr>
      <w:r>
        <w:rPr>
          <w:rFonts w:ascii="宋体" w:eastAsia="宋体" w:hAnsi="宋体" w:cs="宋体"/>
          <w:lang w:eastAsia="zh-CN"/>
        </w:rPr>
        <w:t>年  月  日</w:t>
      </w:r>
    </w:p>
    <w:p w:rsidR="00C0203D" w:rsidRDefault="00D85A1A">
      <w:pPr>
        <w:rPr>
          <w:rFonts w:ascii="宋体" w:eastAsia="宋体" w:hAnsi="宋体" w:cs="宋体"/>
          <w:lang w:eastAsia="zh-CN"/>
        </w:rPr>
      </w:pPr>
      <w:r>
        <w:rPr>
          <w:rFonts w:ascii="宋体" w:eastAsia="宋体" w:hAnsi="宋体" w:cs="宋体"/>
          <w:lang w:eastAsia="zh-CN"/>
        </w:rPr>
        <w:br w:type="page"/>
      </w:r>
    </w:p>
    <w:p w:rsidR="00C0203D" w:rsidRDefault="00C0203D">
      <w:pPr>
        <w:spacing w:before="91" w:line="190" w:lineRule="auto"/>
        <w:jc w:val="center"/>
        <w:rPr>
          <w:rFonts w:ascii="宋体" w:hAnsi="宋体" w:cs="宋体"/>
          <w:b/>
          <w:bCs/>
          <w:color w:val="auto"/>
          <w:spacing w:val="-2"/>
          <w:sz w:val="32"/>
          <w:szCs w:val="32"/>
          <w:lang w:eastAsia="zh-CN"/>
        </w:rPr>
      </w:pPr>
    </w:p>
    <w:p w:rsidR="00C0203D" w:rsidRDefault="00D85A1A">
      <w:pPr>
        <w:spacing w:before="91" w:line="190" w:lineRule="auto"/>
        <w:jc w:val="center"/>
        <w:rPr>
          <w:rFonts w:ascii="宋体" w:hAnsi="宋体" w:cs="宋体"/>
          <w:b/>
          <w:bCs/>
          <w:color w:val="auto"/>
          <w:sz w:val="32"/>
          <w:szCs w:val="32"/>
          <w:lang w:eastAsia="zh-CN"/>
        </w:rPr>
      </w:pPr>
      <w:r>
        <w:rPr>
          <w:rFonts w:ascii="宋体" w:hAnsi="宋体" w:cs="宋体" w:hint="eastAsia"/>
          <w:b/>
          <w:bCs/>
          <w:color w:val="auto"/>
          <w:spacing w:val="-2"/>
          <w:sz w:val="32"/>
          <w:szCs w:val="32"/>
          <w:lang w:eastAsia="zh-CN"/>
        </w:rPr>
        <w:t>投标货物配置清单</w:t>
      </w:r>
    </w:p>
    <w:p w:rsidR="00C0203D" w:rsidRDefault="00C0203D">
      <w:pPr>
        <w:rPr>
          <w:rFonts w:ascii="宋体" w:hAnsi="宋体" w:cs="宋体"/>
          <w:color w:val="auto"/>
          <w:lang w:eastAsia="zh-CN"/>
        </w:rPr>
      </w:pPr>
    </w:p>
    <w:tbl>
      <w:tblPr>
        <w:tblW w:w="901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61"/>
        <w:gridCol w:w="1771"/>
        <w:gridCol w:w="1798"/>
        <w:gridCol w:w="2247"/>
        <w:gridCol w:w="839"/>
        <w:gridCol w:w="1301"/>
      </w:tblGrid>
      <w:tr w:rsidR="00C0203D">
        <w:trPr>
          <w:trHeight w:val="695"/>
          <w:jc w:val="center"/>
        </w:trPr>
        <w:tc>
          <w:tcPr>
            <w:tcW w:w="1061" w:type="dxa"/>
            <w:tcBorders>
              <w:top w:val="single" w:sz="4" w:space="0" w:color="auto"/>
              <w:left w:val="single" w:sz="4" w:space="0" w:color="auto"/>
              <w:bottom w:val="single" w:sz="4" w:space="0" w:color="auto"/>
              <w:right w:val="single" w:sz="4" w:space="0" w:color="auto"/>
            </w:tcBorders>
            <w:vAlign w:val="center"/>
          </w:tcPr>
          <w:p w:rsidR="00C0203D" w:rsidRDefault="00D85A1A">
            <w:pPr>
              <w:jc w:val="center"/>
              <w:rPr>
                <w:b/>
                <w:bCs/>
                <w:color w:val="auto"/>
                <w:sz w:val="24"/>
                <w:szCs w:val="32"/>
              </w:rPr>
            </w:pPr>
            <w:r>
              <w:rPr>
                <w:rFonts w:hint="eastAsia"/>
                <w:b/>
                <w:bCs/>
                <w:color w:val="auto"/>
                <w:sz w:val="24"/>
                <w:szCs w:val="32"/>
              </w:rPr>
              <w:t>序号</w:t>
            </w:r>
          </w:p>
        </w:tc>
        <w:tc>
          <w:tcPr>
            <w:tcW w:w="1771" w:type="dxa"/>
            <w:tcBorders>
              <w:top w:val="single" w:sz="4" w:space="0" w:color="auto"/>
              <w:left w:val="single" w:sz="4" w:space="0" w:color="auto"/>
              <w:bottom w:val="single" w:sz="4" w:space="0" w:color="auto"/>
              <w:right w:val="single" w:sz="4" w:space="0" w:color="auto"/>
            </w:tcBorders>
            <w:vAlign w:val="center"/>
          </w:tcPr>
          <w:p w:rsidR="00C0203D" w:rsidRDefault="00D85A1A">
            <w:pPr>
              <w:jc w:val="center"/>
              <w:rPr>
                <w:b/>
                <w:bCs/>
                <w:color w:val="auto"/>
                <w:sz w:val="24"/>
                <w:szCs w:val="32"/>
              </w:rPr>
            </w:pPr>
            <w:r>
              <w:rPr>
                <w:rFonts w:hint="eastAsia"/>
                <w:b/>
                <w:bCs/>
                <w:color w:val="auto"/>
                <w:sz w:val="24"/>
                <w:szCs w:val="32"/>
              </w:rPr>
              <w:t>货物名称</w:t>
            </w:r>
          </w:p>
        </w:tc>
        <w:tc>
          <w:tcPr>
            <w:tcW w:w="1798" w:type="dxa"/>
            <w:tcBorders>
              <w:top w:val="single" w:sz="4" w:space="0" w:color="auto"/>
              <w:left w:val="single" w:sz="4" w:space="0" w:color="auto"/>
              <w:bottom w:val="single" w:sz="4" w:space="0" w:color="auto"/>
              <w:right w:val="single" w:sz="4" w:space="0" w:color="auto"/>
            </w:tcBorders>
            <w:vAlign w:val="center"/>
          </w:tcPr>
          <w:p w:rsidR="00C0203D" w:rsidRDefault="00D85A1A">
            <w:pPr>
              <w:jc w:val="center"/>
              <w:rPr>
                <w:b/>
                <w:bCs/>
                <w:color w:val="auto"/>
                <w:sz w:val="24"/>
                <w:szCs w:val="32"/>
              </w:rPr>
            </w:pPr>
            <w:r>
              <w:rPr>
                <w:rFonts w:hint="eastAsia"/>
                <w:b/>
                <w:bCs/>
                <w:color w:val="auto"/>
                <w:sz w:val="24"/>
                <w:szCs w:val="32"/>
              </w:rPr>
              <w:t>品牌型号</w:t>
            </w:r>
          </w:p>
        </w:tc>
        <w:tc>
          <w:tcPr>
            <w:tcW w:w="2247" w:type="dxa"/>
            <w:tcBorders>
              <w:top w:val="single" w:sz="4" w:space="0" w:color="auto"/>
              <w:left w:val="single" w:sz="4" w:space="0" w:color="auto"/>
              <w:bottom w:val="single" w:sz="4" w:space="0" w:color="auto"/>
              <w:right w:val="single" w:sz="4" w:space="0" w:color="auto"/>
            </w:tcBorders>
            <w:vAlign w:val="center"/>
          </w:tcPr>
          <w:p w:rsidR="00C0203D" w:rsidRDefault="00D85A1A">
            <w:pPr>
              <w:jc w:val="center"/>
              <w:rPr>
                <w:b/>
                <w:bCs/>
                <w:color w:val="auto"/>
                <w:sz w:val="24"/>
                <w:szCs w:val="32"/>
              </w:rPr>
            </w:pPr>
            <w:r>
              <w:rPr>
                <w:rFonts w:hint="eastAsia"/>
                <w:b/>
                <w:bCs/>
                <w:color w:val="auto"/>
                <w:sz w:val="24"/>
                <w:szCs w:val="32"/>
              </w:rPr>
              <w:t>生产厂家</w:t>
            </w:r>
          </w:p>
        </w:tc>
        <w:tc>
          <w:tcPr>
            <w:tcW w:w="839" w:type="dxa"/>
            <w:tcBorders>
              <w:top w:val="single" w:sz="4" w:space="0" w:color="auto"/>
              <w:left w:val="single" w:sz="4" w:space="0" w:color="auto"/>
              <w:bottom w:val="single" w:sz="4" w:space="0" w:color="auto"/>
              <w:right w:val="single" w:sz="4" w:space="0" w:color="auto"/>
            </w:tcBorders>
            <w:vAlign w:val="center"/>
          </w:tcPr>
          <w:p w:rsidR="00C0203D" w:rsidRDefault="00D85A1A">
            <w:pPr>
              <w:jc w:val="center"/>
              <w:rPr>
                <w:b/>
                <w:bCs/>
                <w:color w:val="auto"/>
                <w:sz w:val="24"/>
                <w:szCs w:val="32"/>
              </w:rPr>
            </w:pPr>
            <w:r>
              <w:rPr>
                <w:rFonts w:hint="eastAsia"/>
                <w:b/>
                <w:bCs/>
                <w:color w:val="auto"/>
                <w:sz w:val="24"/>
                <w:szCs w:val="32"/>
              </w:rPr>
              <w:t>数量</w:t>
            </w:r>
          </w:p>
        </w:tc>
        <w:tc>
          <w:tcPr>
            <w:tcW w:w="1301" w:type="dxa"/>
            <w:tcBorders>
              <w:top w:val="single" w:sz="4" w:space="0" w:color="auto"/>
              <w:left w:val="single" w:sz="4" w:space="0" w:color="auto"/>
              <w:bottom w:val="single" w:sz="4" w:space="0" w:color="auto"/>
              <w:right w:val="single" w:sz="4" w:space="0" w:color="auto"/>
            </w:tcBorders>
            <w:vAlign w:val="center"/>
          </w:tcPr>
          <w:p w:rsidR="00C0203D" w:rsidRDefault="00D85A1A">
            <w:pPr>
              <w:jc w:val="center"/>
              <w:rPr>
                <w:b/>
                <w:bCs/>
                <w:color w:val="auto"/>
                <w:sz w:val="24"/>
                <w:szCs w:val="32"/>
              </w:rPr>
            </w:pPr>
            <w:r>
              <w:rPr>
                <w:rFonts w:hint="eastAsia"/>
                <w:b/>
                <w:bCs/>
                <w:color w:val="auto"/>
                <w:sz w:val="24"/>
                <w:szCs w:val="32"/>
              </w:rPr>
              <w:t>备注</w:t>
            </w:r>
          </w:p>
        </w:tc>
      </w:tr>
      <w:tr w:rsidR="00C0203D">
        <w:trPr>
          <w:trHeight w:val="695"/>
          <w:jc w:val="center"/>
        </w:trPr>
        <w:tc>
          <w:tcPr>
            <w:tcW w:w="106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7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98"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2247"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839"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30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r>
      <w:tr w:rsidR="00C0203D">
        <w:trPr>
          <w:trHeight w:val="695"/>
          <w:jc w:val="center"/>
        </w:trPr>
        <w:tc>
          <w:tcPr>
            <w:tcW w:w="106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7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98"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2247"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839"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30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r>
      <w:tr w:rsidR="00C0203D">
        <w:trPr>
          <w:trHeight w:val="695"/>
          <w:jc w:val="center"/>
        </w:trPr>
        <w:tc>
          <w:tcPr>
            <w:tcW w:w="106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7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98"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2247"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839"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30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r>
      <w:tr w:rsidR="00C0203D">
        <w:trPr>
          <w:trHeight w:val="695"/>
          <w:jc w:val="center"/>
        </w:trPr>
        <w:tc>
          <w:tcPr>
            <w:tcW w:w="106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7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98"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2247"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839"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30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r>
      <w:tr w:rsidR="00C0203D">
        <w:trPr>
          <w:trHeight w:val="695"/>
          <w:jc w:val="center"/>
        </w:trPr>
        <w:tc>
          <w:tcPr>
            <w:tcW w:w="106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7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98"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2247"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839"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30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r>
      <w:tr w:rsidR="00C0203D">
        <w:trPr>
          <w:trHeight w:val="695"/>
          <w:jc w:val="center"/>
        </w:trPr>
        <w:tc>
          <w:tcPr>
            <w:tcW w:w="106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7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98"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2247"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839"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30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r>
      <w:tr w:rsidR="00C0203D">
        <w:trPr>
          <w:trHeight w:val="719"/>
          <w:jc w:val="center"/>
        </w:trPr>
        <w:tc>
          <w:tcPr>
            <w:tcW w:w="1061" w:type="dxa"/>
            <w:tcBorders>
              <w:top w:val="single" w:sz="4" w:space="0" w:color="auto"/>
              <w:left w:val="single" w:sz="4" w:space="0" w:color="auto"/>
              <w:bottom w:val="single" w:sz="4" w:space="0" w:color="auto"/>
              <w:right w:val="single" w:sz="4" w:space="0" w:color="auto"/>
            </w:tcBorders>
            <w:vAlign w:val="center"/>
          </w:tcPr>
          <w:p w:rsidR="00C0203D" w:rsidRDefault="00D85A1A">
            <w:pPr>
              <w:jc w:val="center"/>
              <w:rPr>
                <w:color w:val="auto"/>
                <w:sz w:val="24"/>
                <w:szCs w:val="32"/>
              </w:rPr>
            </w:pPr>
            <w:r>
              <w:rPr>
                <w:rFonts w:hint="eastAsia"/>
                <w:color w:val="auto"/>
                <w:sz w:val="24"/>
                <w:szCs w:val="32"/>
              </w:rPr>
              <w:t>…….</w:t>
            </w:r>
          </w:p>
        </w:tc>
        <w:tc>
          <w:tcPr>
            <w:tcW w:w="177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798"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2247"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839"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c>
          <w:tcPr>
            <w:tcW w:w="1301" w:type="dxa"/>
            <w:tcBorders>
              <w:top w:val="single" w:sz="4" w:space="0" w:color="auto"/>
              <w:left w:val="single" w:sz="4" w:space="0" w:color="auto"/>
              <w:bottom w:val="single" w:sz="4" w:space="0" w:color="auto"/>
              <w:right w:val="single" w:sz="4" w:space="0" w:color="auto"/>
            </w:tcBorders>
            <w:vAlign w:val="center"/>
          </w:tcPr>
          <w:p w:rsidR="00C0203D" w:rsidRDefault="00C0203D">
            <w:pPr>
              <w:jc w:val="center"/>
              <w:rPr>
                <w:color w:val="auto"/>
                <w:sz w:val="24"/>
                <w:szCs w:val="32"/>
              </w:rPr>
            </w:pPr>
          </w:p>
        </w:tc>
      </w:tr>
    </w:tbl>
    <w:p w:rsidR="00C0203D" w:rsidRDefault="00C0203D">
      <w:pPr>
        <w:tabs>
          <w:tab w:val="left" w:pos="8240"/>
        </w:tabs>
        <w:spacing w:line="400" w:lineRule="exact"/>
        <w:rPr>
          <w:rFonts w:ascii="宋体" w:eastAsia="宋体" w:hAnsi="宋体" w:cs="宋体"/>
          <w:sz w:val="20"/>
          <w:szCs w:val="20"/>
        </w:rPr>
      </w:pPr>
    </w:p>
    <w:p w:rsidR="00C0203D" w:rsidRDefault="00C0203D">
      <w:pPr>
        <w:tabs>
          <w:tab w:val="left" w:pos="8240"/>
        </w:tabs>
        <w:spacing w:line="400" w:lineRule="exact"/>
        <w:rPr>
          <w:rFonts w:ascii="宋体" w:eastAsia="宋体" w:hAnsi="宋体" w:cs="宋体"/>
          <w:sz w:val="20"/>
          <w:szCs w:val="20"/>
        </w:rPr>
      </w:pPr>
    </w:p>
    <w:p w:rsidR="00C0203D" w:rsidRDefault="00D85A1A">
      <w:pPr>
        <w:spacing w:line="400" w:lineRule="exact"/>
        <w:ind w:left="2277"/>
        <w:rPr>
          <w:rFonts w:ascii="宋体" w:eastAsia="宋体" w:hAnsi="宋体" w:cs="宋体"/>
          <w:sz w:val="20"/>
          <w:szCs w:val="20"/>
          <w:lang w:eastAsia="zh-CN"/>
        </w:rPr>
      </w:pPr>
      <w:r>
        <w:rPr>
          <w:rFonts w:ascii="宋体" w:eastAsia="宋体" w:hAnsi="宋体" w:cs="宋体"/>
          <w:lang w:eastAsia="zh-CN"/>
        </w:rPr>
        <w:t>投标人名称（电子公章）：</w:t>
      </w:r>
    </w:p>
    <w:p w:rsidR="00C0203D" w:rsidRDefault="00C0203D">
      <w:pPr>
        <w:pStyle w:val="a4"/>
        <w:spacing w:line="400" w:lineRule="exact"/>
        <w:rPr>
          <w:lang w:eastAsia="zh-CN"/>
        </w:rPr>
      </w:pPr>
    </w:p>
    <w:p w:rsidR="00C0203D" w:rsidRDefault="00D85A1A">
      <w:pPr>
        <w:spacing w:line="400" w:lineRule="exact"/>
        <w:ind w:left="2275"/>
        <w:rPr>
          <w:rFonts w:ascii="宋体" w:eastAsia="宋体" w:hAnsi="宋体" w:cs="宋体"/>
          <w:sz w:val="20"/>
          <w:szCs w:val="20"/>
          <w:lang w:eastAsia="zh-CN"/>
        </w:rPr>
      </w:pPr>
      <w:r>
        <w:rPr>
          <w:rFonts w:ascii="宋体" w:eastAsia="宋体" w:hAnsi="宋体" w:cs="宋体"/>
          <w:lang w:eastAsia="zh-CN"/>
        </w:rPr>
        <w:t>法定代表人或委托代理人（签字或者电子签名或者加盖电子印章）：</w:t>
      </w:r>
    </w:p>
    <w:p w:rsidR="00C0203D" w:rsidRDefault="00C0203D">
      <w:pPr>
        <w:pStyle w:val="a4"/>
        <w:spacing w:line="400" w:lineRule="exact"/>
        <w:rPr>
          <w:lang w:eastAsia="zh-CN"/>
        </w:rPr>
      </w:pPr>
    </w:p>
    <w:p w:rsidR="00C0203D" w:rsidRDefault="00D85A1A">
      <w:pPr>
        <w:tabs>
          <w:tab w:val="left" w:pos="8240"/>
        </w:tabs>
        <w:spacing w:line="400" w:lineRule="exact"/>
        <w:ind w:firstLineChars="2600" w:firstLine="5460"/>
        <w:rPr>
          <w:rFonts w:ascii="宋体" w:eastAsia="宋体" w:hAnsi="宋体" w:cs="宋体"/>
          <w:lang w:eastAsia="zh-CN"/>
        </w:rPr>
      </w:pPr>
      <w:r>
        <w:rPr>
          <w:rFonts w:ascii="宋体" w:eastAsia="宋体" w:hAnsi="宋体" w:cs="宋体"/>
          <w:lang w:eastAsia="zh-CN"/>
        </w:rPr>
        <w:t>年  月 日</w:t>
      </w:r>
    </w:p>
    <w:p w:rsidR="00C0203D" w:rsidRDefault="00C0203D">
      <w:pPr>
        <w:tabs>
          <w:tab w:val="left" w:pos="8240"/>
        </w:tabs>
        <w:spacing w:line="400" w:lineRule="exact"/>
        <w:rPr>
          <w:rFonts w:ascii="宋体" w:eastAsia="宋体" w:hAnsi="宋体" w:cs="宋体"/>
          <w:sz w:val="20"/>
          <w:szCs w:val="20"/>
          <w:lang w:eastAsia="zh-CN"/>
        </w:rPr>
      </w:pPr>
    </w:p>
    <w:p w:rsidR="00C0203D" w:rsidRDefault="00C0203D">
      <w:pPr>
        <w:rPr>
          <w:rFonts w:ascii="宋体" w:eastAsia="宋体" w:hAnsi="宋体" w:cs="宋体"/>
          <w:b/>
          <w:bCs/>
          <w:spacing w:val="6"/>
          <w:sz w:val="31"/>
          <w:szCs w:val="31"/>
          <w:lang w:eastAsia="zh-CN"/>
        </w:rPr>
      </w:pPr>
    </w:p>
    <w:p w:rsidR="00C0203D" w:rsidRDefault="00D85A1A">
      <w:pPr>
        <w:rPr>
          <w:rFonts w:ascii="宋体" w:eastAsia="宋体" w:hAnsi="宋体" w:cs="宋体"/>
          <w:b/>
          <w:bCs/>
          <w:spacing w:val="6"/>
          <w:sz w:val="31"/>
          <w:szCs w:val="31"/>
          <w:lang w:eastAsia="zh-CN"/>
        </w:rPr>
      </w:pPr>
      <w:r>
        <w:rPr>
          <w:rFonts w:ascii="宋体" w:eastAsia="宋体" w:hAnsi="宋体" w:cs="宋体" w:hint="eastAsia"/>
          <w:b/>
          <w:bCs/>
          <w:spacing w:val="6"/>
          <w:sz w:val="31"/>
          <w:szCs w:val="31"/>
          <w:lang w:eastAsia="zh-CN"/>
        </w:rPr>
        <w:br w:type="page"/>
      </w:r>
    </w:p>
    <w:p w:rsidR="00C0203D" w:rsidRDefault="00C0203D">
      <w:pPr>
        <w:spacing w:before="101" w:line="225" w:lineRule="auto"/>
        <w:jc w:val="center"/>
        <w:rPr>
          <w:rFonts w:ascii="宋体" w:eastAsia="宋体" w:hAnsi="宋体" w:cs="宋体"/>
          <w:b/>
          <w:bCs/>
          <w:spacing w:val="6"/>
          <w:sz w:val="31"/>
          <w:szCs w:val="31"/>
          <w:lang w:eastAsia="zh-CN"/>
        </w:rPr>
      </w:pPr>
    </w:p>
    <w:p w:rsidR="00C0203D" w:rsidRDefault="00D85A1A">
      <w:pPr>
        <w:spacing w:line="360" w:lineRule="auto"/>
        <w:jc w:val="center"/>
        <w:outlineLvl w:val="2"/>
        <w:rPr>
          <w:rFonts w:ascii="宋体" w:hAnsi="宋体" w:cs="宋体"/>
          <w:b/>
          <w:bCs/>
          <w:color w:val="auto"/>
          <w:sz w:val="32"/>
          <w:szCs w:val="32"/>
          <w:lang w:eastAsia="zh-CN"/>
        </w:rPr>
      </w:pPr>
      <w:bookmarkStart w:id="37" w:name="_Toc26174"/>
      <w:r>
        <w:rPr>
          <w:rFonts w:ascii="宋体" w:hAnsi="宋体" w:cs="宋体" w:hint="eastAsia"/>
          <w:b/>
          <w:bCs/>
          <w:color w:val="auto"/>
          <w:sz w:val="32"/>
          <w:szCs w:val="32"/>
          <w:lang w:eastAsia="zh-CN"/>
        </w:rPr>
        <w:t>售后服务承诺方案</w:t>
      </w:r>
      <w:bookmarkEnd w:id="37"/>
    </w:p>
    <w:p w:rsidR="00C0203D" w:rsidRDefault="00C0203D" w:rsidP="00FB1066">
      <w:pPr>
        <w:pStyle w:val="a6"/>
        <w:spacing w:line="360" w:lineRule="auto"/>
        <w:ind w:firstLineChars="200" w:firstLine="482"/>
        <w:rPr>
          <w:rFonts w:hAnsi="宋体" w:cs="宋体"/>
          <w:b/>
          <w:bCs/>
          <w:color w:val="auto"/>
          <w:sz w:val="24"/>
          <w:szCs w:val="24"/>
          <w:lang w:eastAsia="zh-CN"/>
        </w:rPr>
      </w:pPr>
    </w:p>
    <w:p w:rsidR="00C0203D" w:rsidRDefault="00D85A1A" w:rsidP="00FB1066">
      <w:pPr>
        <w:pStyle w:val="a6"/>
        <w:spacing w:line="360" w:lineRule="auto"/>
        <w:ind w:firstLineChars="200" w:firstLine="482"/>
        <w:rPr>
          <w:rFonts w:hAnsi="宋体" w:cs="宋体"/>
          <w:b/>
          <w:bCs/>
          <w:color w:val="auto"/>
          <w:sz w:val="24"/>
          <w:szCs w:val="24"/>
          <w:lang w:eastAsia="zh-CN"/>
        </w:rPr>
      </w:pPr>
      <w:r>
        <w:rPr>
          <w:rFonts w:hAnsi="宋体" w:cs="宋体" w:hint="eastAsia"/>
          <w:b/>
          <w:bCs/>
          <w:color w:val="auto"/>
          <w:sz w:val="24"/>
          <w:szCs w:val="24"/>
          <w:lang w:eastAsia="zh-CN"/>
        </w:rPr>
        <w:t>第</w:t>
      </w:r>
      <w:r>
        <w:rPr>
          <w:rFonts w:hAnsi="宋体" w:cs="宋体" w:hint="eastAsia"/>
          <w:b/>
          <w:bCs/>
          <w:color w:val="auto"/>
          <w:sz w:val="24"/>
          <w:szCs w:val="24"/>
          <w:lang w:eastAsia="zh-CN"/>
        </w:rPr>
        <w:t>1</w:t>
      </w:r>
      <w:r>
        <w:rPr>
          <w:rFonts w:hAnsi="宋体" w:cs="宋体" w:hint="eastAsia"/>
          <w:b/>
          <w:bCs/>
          <w:color w:val="auto"/>
          <w:sz w:val="24"/>
          <w:szCs w:val="24"/>
          <w:lang w:eastAsia="zh-CN"/>
        </w:rPr>
        <w:t>条</w:t>
      </w:r>
      <w:r>
        <w:rPr>
          <w:rFonts w:hAnsi="宋体" w:cs="宋体" w:hint="eastAsia"/>
          <w:b/>
          <w:bCs/>
          <w:color w:val="auto"/>
          <w:sz w:val="24"/>
          <w:szCs w:val="24"/>
          <w:lang w:eastAsia="zh-CN"/>
        </w:rPr>
        <w:t xml:space="preserve">  </w:t>
      </w:r>
      <w:r>
        <w:rPr>
          <w:rFonts w:hAnsi="宋体" w:cs="宋体" w:hint="eastAsia"/>
          <w:b/>
          <w:bCs/>
          <w:color w:val="auto"/>
          <w:sz w:val="24"/>
          <w:szCs w:val="24"/>
          <w:lang w:eastAsia="zh-CN"/>
        </w:rPr>
        <w:t>对合同条款、付款方式全部予以响应。</w:t>
      </w:r>
    </w:p>
    <w:p w:rsidR="00C0203D" w:rsidRDefault="00D85A1A">
      <w:pPr>
        <w:pStyle w:val="a6"/>
        <w:spacing w:line="360" w:lineRule="auto"/>
        <w:ind w:firstLineChars="200" w:firstLine="480"/>
        <w:rPr>
          <w:rFonts w:hAnsi="宋体" w:cs="宋体"/>
          <w:color w:val="auto"/>
          <w:sz w:val="24"/>
          <w:szCs w:val="24"/>
          <w:lang w:eastAsia="zh-CN"/>
        </w:rPr>
      </w:pPr>
      <w:r>
        <w:rPr>
          <w:rFonts w:hAnsi="宋体" w:cs="宋体" w:hint="eastAsia"/>
          <w:color w:val="auto"/>
          <w:sz w:val="24"/>
          <w:szCs w:val="24"/>
          <w:lang w:eastAsia="zh-CN"/>
        </w:rPr>
        <w:t>第</w:t>
      </w:r>
      <w:r>
        <w:rPr>
          <w:rFonts w:hAnsi="宋体" w:cs="宋体" w:hint="eastAsia"/>
          <w:color w:val="auto"/>
          <w:sz w:val="24"/>
          <w:szCs w:val="24"/>
          <w:lang w:eastAsia="zh-CN"/>
        </w:rPr>
        <w:t>2</w:t>
      </w:r>
      <w:r>
        <w:rPr>
          <w:rFonts w:hAnsi="宋体" w:cs="宋体" w:hint="eastAsia"/>
          <w:color w:val="auto"/>
          <w:sz w:val="24"/>
          <w:szCs w:val="24"/>
          <w:lang w:eastAsia="zh-CN"/>
        </w:rPr>
        <w:t>条</w:t>
      </w:r>
      <w:r>
        <w:rPr>
          <w:rFonts w:hAnsi="宋体" w:cs="宋体" w:hint="eastAsia"/>
          <w:color w:val="auto"/>
          <w:sz w:val="24"/>
          <w:szCs w:val="24"/>
          <w:lang w:eastAsia="zh-CN"/>
        </w:rPr>
        <w:t xml:space="preserve"> </w:t>
      </w:r>
      <w:r>
        <w:rPr>
          <w:rFonts w:hAnsi="宋体" w:cs="宋体" w:hint="eastAsia"/>
          <w:color w:val="auto"/>
          <w:sz w:val="24"/>
          <w:szCs w:val="24"/>
          <w:lang w:eastAsia="zh-CN"/>
        </w:rPr>
        <w:t>（由投标人按第二章《采购需求》要求自行填写，所作的承诺作为构成合同不可分割的部分，必须真实、诚信，如提供虚假承诺或在中标、成交后不按其承诺履行的，将依法追究违约责任，并按《中华人民共和国政府采购法》规定予以处罚。）</w:t>
      </w:r>
    </w:p>
    <w:p w:rsidR="00C0203D" w:rsidRDefault="00C0203D">
      <w:pPr>
        <w:pStyle w:val="a6"/>
        <w:spacing w:line="360" w:lineRule="auto"/>
        <w:ind w:firstLineChars="200" w:firstLine="480"/>
        <w:rPr>
          <w:rFonts w:hAnsi="宋体" w:cs="宋体"/>
          <w:color w:val="auto"/>
          <w:sz w:val="24"/>
          <w:szCs w:val="24"/>
          <w:lang w:eastAsia="zh-CN"/>
        </w:rPr>
      </w:pPr>
    </w:p>
    <w:p w:rsidR="00C0203D" w:rsidRDefault="00C0203D">
      <w:pPr>
        <w:pStyle w:val="a6"/>
        <w:spacing w:line="360" w:lineRule="auto"/>
        <w:rPr>
          <w:rFonts w:hAnsi="宋体" w:cs="宋体"/>
          <w:color w:val="auto"/>
          <w:sz w:val="24"/>
          <w:szCs w:val="24"/>
          <w:lang w:eastAsia="zh-CN"/>
        </w:rPr>
      </w:pPr>
    </w:p>
    <w:p w:rsidR="00C0203D" w:rsidRDefault="00D85A1A">
      <w:pPr>
        <w:ind w:firstLineChars="100" w:firstLine="240"/>
        <w:rPr>
          <w:rFonts w:ascii="宋体" w:eastAsia="宋体" w:hAnsi="宋体" w:cs="宋体"/>
          <w:b/>
          <w:bCs/>
          <w:spacing w:val="6"/>
          <w:sz w:val="31"/>
          <w:szCs w:val="31"/>
          <w:lang w:val="zh-CN" w:eastAsia="zh-CN"/>
        </w:rPr>
      </w:pPr>
      <w:r>
        <w:rPr>
          <w:rFonts w:ascii="宋体" w:hAnsi="宋体" w:cs="宋体" w:hint="eastAsia"/>
          <w:color w:val="auto"/>
          <w:sz w:val="24"/>
          <w:lang w:eastAsia="zh-CN"/>
        </w:rPr>
        <w:t>备注：以上为服务承诺格式，第</w:t>
      </w:r>
      <w:r>
        <w:rPr>
          <w:rFonts w:ascii="宋体" w:hAnsi="宋体" w:cs="宋体" w:hint="eastAsia"/>
          <w:color w:val="auto"/>
          <w:sz w:val="24"/>
          <w:lang w:eastAsia="zh-CN"/>
        </w:rPr>
        <w:t>1</w:t>
      </w:r>
      <w:r>
        <w:rPr>
          <w:rFonts w:ascii="宋体" w:hAnsi="宋体" w:cs="宋体" w:hint="eastAsia"/>
          <w:color w:val="auto"/>
          <w:sz w:val="24"/>
          <w:lang w:eastAsia="zh-CN"/>
        </w:rPr>
        <w:t>条为供应商必须列明，其余条款供应商可根据实际情况一一列明。</w:t>
      </w:r>
    </w:p>
    <w:p w:rsidR="00C0203D" w:rsidRDefault="00C0203D">
      <w:pPr>
        <w:spacing w:line="400" w:lineRule="exact"/>
        <w:ind w:left="2277"/>
        <w:rPr>
          <w:rFonts w:ascii="宋体" w:eastAsia="宋体" w:hAnsi="宋体" w:cs="宋体"/>
          <w:lang w:eastAsia="zh-CN"/>
        </w:rPr>
      </w:pPr>
    </w:p>
    <w:p w:rsidR="00C0203D" w:rsidRDefault="00D85A1A">
      <w:pPr>
        <w:spacing w:line="400" w:lineRule="exact"/>
        <w:ind w:left="2277"/>
        <w:rPr>
          <w:rFonts w:ascii="宋体" w:eastAsia="宋体" w:hAnsi="宋体" w:cs="宋体"/>
          <w:sz w:val="20"/>
          <w:szCs w:val="20"/>
          <w:lang w:eastAsia="zh-CN"/>
        </w:rPr>
      </w:pPr>
      <w:r>
        <w:rPr>
          <w:rFonts w:ascii="宋体" w:eastAsia="宋体" w:hAnsi="宋体" w:cs="宋体"/>
          <w:lang w:eastAsia="zh-CN"/>
        </w:rPr>
        <w:t>投标人名称（电子公章）：</w:t>
      </w:r>
    </w:p>
    <w:p w:rsidR="00C0203D" w:rsidRDefault="00C0203D">
      <w:pPr>
        <w:pStyle w:val="a4"/>
        <w:spacing w:line="400" w:lineRule="exact"/>
        <w:rPr>
          <w:lang w:eastAsia="zh-CN"/>
        </w:rPr>
      </w:pPr>
    </w:p>
    <w:p w:rsidR="00C0203D" w:rsidRDefault="00D85A1A">
      <w:pPr>
        <w:spacing w:line="400" w:lineRule="exact"/>
        <w:ind w:left="2275"/>
        <w:rPr>
          <w:rFonts w:ascii="宋体" w:eastAsia="宋体" w:hAnsi="宋体" w:cs="宋体"/>
          <w:sz w:val="20"/>
          <w:szCs w:val="20"/>
          <w:lang w:eastAsia="zh-CN"/>
        </w:rPr>
      </w:pPr>
      <w:r>
        <w:rPr>
          <w:rFonts w:ascii="宋体" w:eastAsia="宋体" w:hAnsi="宋体" w:cs="宋体"/>
          <w:lang w:eastAsia="zh-CN"/>
        </w:rPr>
        <w:t>法定代表人或委托代理人（签字或者电子签名或者加盖电子印章）：</w:t>
      </w:r>
    </w:p>
    <w:p w:rsidR="00C0203D" w:rsidRDefault="00C0203D">
      <w:pPr>
        <w:pStyle w:val="a4"/>
        <w:spacing w:line="400" w:lineRule="exact"/>
        <w:rPr>
          <w:lang w:eastAsia="zh-CN"/>
        </w:rPr>
      </w:pPr>
    </w:p>
    <w:p w:rsidR="00C0203D" w:rsidRDefault="00D85A1A">
      <w:pPr>
        <w:ind w:firstLineChars="2600" w:firstLine="5460"/>
        <w:rPr>
          <w:rFonts w:ascii="宋体" w:eastAsia="宋体" w:hAnsi="宋体" w:cs="宋体"/>
          <w:b/>
          <w:bCs/>
          <w:spacing w:val="6"/>
          <w:sz w:val="31"/>
          <w:szCs w:val="31"/>
          <w:lang w:val="zh-CN" w:eastAsia="zh-CN"/>
        </w:rPr>
      </w:pPr>
      <w:r>
        <w:rPr>
          <w:rFonts w:ascii="宋体" w:eastAsia="宋体" w:hAnsi="宋体" w:cs="宋体"/>
          <w:lang w:eastAsia="zh-CN"/>
        </w:rPr>
        <w:t xml:space="preserve">年  </w:t>
      </w:r>
      <w:r w:rsidR="00725B04">
        <w:rPr>
          <w:rFonts w:ascii="宋体" w:eastAsia="宋体" w:hAnsi="宋体" w:cs="宋体" w:hint="eastAsia"/>
          <w:lang w:eastAsia="zh-CN"/>
        </w:rPr>
        <w:t xml:space="preserve"> </w:t>
      </w:r>
      <w:r>
        <w:rPr>
          <w:rFonts w:ascii="宋体" w:eastAsia="宋体" w:hAnsi="宋体" w:cs="宋体"/>
          <w:lang w:eastAsia="zh-CN"/>
        </w:rPr>
        <w:t>月</w:t>
      </w:r>
      <w:r w:rsidR="00725B04">
        <w:rPr>
          <w:rFonts w:ascii="宋体" w:eastAsia="宋体" w:hAnsi="宋体" w:cs="宋体" w:hint="eastAsia"/>
          <w:lang w:eastAsia="zh-CN"/>
        </w:rPr>
        <w:t xml:space="preserve">  </w:t>
      </w:r>
      <w:r>
        <w:rPr>
          <w:rFonts w:ascii="宋体" w:eastAsia="宋体" w:hAnsi="宋体" w:cs="宋体"/>
          <w:lang w:eastAsia="zh-CN"/>
        </w:rPr>
        <w:t xml:space="preserve"> 日</w:t>
      </w:r>
      <w:r>
        <w:rPr>
          <w:rFonts w:ascii="宋体" w:eastAsia="宋体" w:hAnsi="宋体" w:cs="宋体" w:hint="eastAsia"/>
          <w:b/>
          <w:bCs/>
          <w:spacing w:val="6"/>
          <w:sz w:val="31"/>
          <w:szCs w:val="31"/>
          <w:lang w:val="zh-CN" w:eastAsia="zh-CN"/>
        </w:rPr>
        <w:br w:type="page"/>
      </w:r>
    </w:p>
    <w:p w:rsidR="00C0203D" w:rsidRDefault="00D85A1A" w:rsidP="0045755B">
      <w:pPr>
        <w:spacing w:beforeLines="50" w:after="50"/>
        <w:jc w:val="center"/>
        <w:rPr>
          <w:rFonts w:ascii="宋体" w:hAnsi="宋体" w:cs="宋体"/>
          <w:b/>
          <w:color w:val="auto"/>
          <w:sz w:val="32"/>
          <w:szCs w:val="32"/>
          <w:lang w:eastAsia="zh-CN"/>
        </w:rPr>
      </w:pPr>
      <w:r>
        <w:rPr>
          <w:rFonts w:ascii="宋体" w:hAnsi="宋体" w:cs="宋体" w:hint="eastAsia"/>
          <w:b/>
          <w:color w:val="auto"/>
          <w:sz w:val="32"/>
          <w:szCs w:val="32"/>
          <w:lang w:eastAsia="zh-CN"/>
        </w:rPr>
        <w:lastRenderedPageBreak/>
        <w:t>项目实施人员（主要从业人员及其技术资格）一览表</w:t>
      </w:r>
    </w:p>
    <w:p w:rsidR="00C0203D" w:rsidRDefault="00C0203D" w:rsidP="0045755B">
      <w:pPr>
        <w:spacing w:beforeLines="50" w:after="50"/>
        <w:rPr>
          <w:rFonts w:ascii="宋体" w:hAnsi="宋体" w:cs="宋体"/>
          <w:color w:val="auto"/>
          <w:lang w:eastAsia="zh-CN"/>
        </w:rPr>
      </w:pPr>
    </w:p>
    <w:tbl>
      <w:tblPr>
        <w:tblW w:w="92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94"/>
        <w:gridCol w:w="1094"/>
        <w:gridCol w:w="1812"/>
        <w:gridCol w:w="1374"/>
        <w:gridCol w:w="2583"/>
        <w:gridCol w:w="1341"/>
      </w:tblGrid>
      <w:tr w:rsidR="00C0203D">
        <w:trPr>
          <w:trHeight w:val="932"/>
          <w:jc w:val="center"/>
        </w:trPr>
        <w:tc>
          <w:tcPr>
            <w:tcW w:w="1094" w:type="dxa"/>
            <w:tcBorders>
              <w:top w:val="single" w:sz="4" w:space="0" w:color="auto"/>
              <w:left w:val="single" w:sz="4" w:space="0" w:color="auto"/>
              <w:bottom w:val="single" w:sz="4" w:space="0" w:color="auto"/>
              <w:right w:val="single" w:sz="4" w:space="0" w:color="auto"/>
            </w:tcBorders>
            <w:vAlign w:val="center"/>
          </w:tcPr>
          <w:p w:rsidR="00C0203D" w:rsidRDefault="00D85A1A" w:rsidP="0045755B">
            <w:pPr>
              <w:spacing w:beforeLines="50" w:after="50"/>
              <w:jc w:val="center"/>
              <w:rPr>
                <w:rFonts w:ascii="宋体" w:hAnsi="宋体" w:cs="宋体"/>
                <w:color w:val="auto"/>
                <w:sz w:val="24"/>
              </w:rPr>
            </w:pPr>
            <w:r>
              <w:rPr>
                <w:rFonts w:ascii="宋体" w:hAnsi="宋体" w:cs="宋体" w:hint="eastAsia"/>
                <w:color w:val="auto"/>
                <w:sz w:val="24"/>
              </w:rPr>
              <w:t>姓名</w:t>
            </w:r>
          </w:p>
        </w:tc>
        <w:tc>
          <w:tcPr>
            <w:tcW w:w="1094" w:type="dxa"/>
            <w:tcBorders>
              <w:top w:val="single" w:sz="4" w:space="0" w:color="auto"/>
              <w:left w:val="single" w:sz="4" w:space="0" w:color="auto"/>
              <w:bottom w:val="single" w:sz="4" w:space="0" w:color="auto"/>
              <w:right w:val="single" w:sz="4" w:space="0" w:color="auto"/>
            </w:tcBorders>
            <w:vAlign w:val="center"/>
          </w:tcPr>
          <w:p w:rsidR="00C0203D" w:rsidRDefault="00D85A1A" w:rsidP="0045755B">
            <w:pPr>
              <w:spacing w:beforeLines="50" w:after="50"/>
              <w:jc w:val="center"/>
              <w:rPr>
                <w:rFonts w:ascii="宋体" w:hAnsi="宋体" w:cs="宋体"/>
                <w:color w:val="auto"/>
                <w:sz w:val="24"/>
              </w:rPr>
            </w:pPr>
            <w:r>
              <w:rPr>
                <w:rFonts w:ascii="宋体" w:hAnsi="宋体" w:cs="宋体" w:hint="eastAsia"/>
                <w:color w:val="auto"/>
                <w:sz w:val="24"/>
              </w:rPr>
              <w:t>职务</w:t>
            </w:r>
          </w:p>
        </w:tc>
        <w:tc>
          <w:tcPr>
            <w:tcW w:w="1812" w:type="dxa"/>
            <w:tcBorders>
              <w:top w:val="single" w:sz="4" w:space="0" w:color="auto"/>
              <w:left w:val="single" w:sz="4" w:space="0" w:color="auto"/>
              <w:bottom w:val="single" w:sz="4" w:space="0" w:color="auto"/>
              <w:right w:val="single" w:sz="4" w:space="0" w:color="auto"/>
            </w:tcBorders>
            <w:vAlign w:val="center"/>
          </w:tcPr>
          <w:p w:rsidR="00C0203D" w:rsidRDefault="00D85A1A" w:rsidP="0045755B">
            <w:pPr>
              <w:spacing w:beforeLines="50" w:after="50"/>
              <w:jc w:val="center"/>
              <w:rPr>
                <w:rFonts w:ascii="宋体" w:hAnsi="宋体" w:cs="宋体"/>
                <w:color w:val="auto"/>
                <w:sz w:val="24"/>
              </w:rPr>
            </w:pPr>
            <w:r>
              <w:rPr>
                <w:rFonts w:ascii="宋体" w:hAnsi="宋体" w:cs="宋体" w:hint="eastAsia"/>
                <w:color w:val="auto"/>
                <w:sz w:val="24"/>
              </w:rPr>
              <w:t>专业技术资格</w:t>
            </w:r>
          </w:p>
        </w:tc>
        <w:tc>
          <w:tcPr>
            <w:tcW w:w="1374" w:type="dxa"/>
            <w:tcBorders>
              <w:top w:val="single" w:sz="4" w:space="0" w:color="auto"/>
              <w:left w:val="single" w:sz="4" w:space="0" w:color="auto"/>
              <w:bottom w:val="single" w:sz="4" w:space="0" w:color="auto"/>
              <w:right w:val="single" w:sz="4" w:space="0" w:color="auto"/>
            </w:tcBorders>
            <w:vAlign w:val="center"/>
          </w:tcPr>
          <w:p w:rsidR="00C0203D" w:rsidRDefault="00D85A1A" w:rsidP="0045755B">
            <w:pPr>
              <w:spacing w:beforeLines="50" w:after="50"/>
              <w:jc w:val="center"/>
              <w:rPr>
                <w:rFonts w:ascii="宋体" w:hAnsi="宋体" w:cs="宋体"/>
                <w:color w:val="auto"/>
                <w:sz w:val="24"/>
              </w:rPr>
            </w:pPr>
            <w:r>
              <w:rPr>
                <w:rFonts w:ascii="宋体" w:hAnsi="宋体" w:cs="宋体" w:hint="eastAsia"/>
                <w:color w:val="auto"/>
                <w:sz w:val="24"/>
              </w:rPr>
              <w:t>证书编号</w:t>
            </w:r>
          </w:p>
        </w:tc>
        <w:tc>
          <w:tcPr>
            <w:tcW w:w="2583" w:type="dxa"/>
            <w:tcBorders>
              <w:top w:val="single" w:sz="4" w:space="0" w:color="auto"/>
              <w:left w:val="single" w:sz="4" w:space="0" w:color="auto"/>
              <w:bottom w:val="single" w:sz="4" w:space="0" w:color="auto"/>
              <w:right w:val="single" w:sz="4" w:space="0" w:color="auto"/>
            </w:tcBorders>
            <w:vAlign w:val="center"/>
          </w:tcPr>
          <w:p w:rsidR="00C0203D" w:rsidRDefault="00D85A1A" w:rsidP="0045755B">
            <w:pPr>
              <w:spacing w:beforeLines="50" w:after="50"/>
              <w:jc w:val="center"/>
              <w:rPr>
                <w:rFonts w:ascii="宋体" w:hAnsi="宋体" w:cs="宋体"/>
                <w:bCs/>
                <w:color w:val="auto"/>
                <w:sz w:val="24"/>
              </w:rPr>
            </w:pPr>
            <w:r>
              <w:rPr>
                <w:rFonts w:ascii="宋体" w:hAnsi="宋体" w:cs="宋体" w:hint="eastAsia"/>
                <w:bCs/>
                <w:color w:val="auto"/>
                <w:sz w:val="24"/>
              </w:rPr>
              <w:t>参加本单位工作时间</w:t>
            </w:r>
          </w:p>
        </w:tc>
        <w:tc>
          <w:tcPr>
            <w:tcW w:w="1341" w:type="dxa"/>
            <w:tcBorders>
              <w:top w:val="single" w:sz="4" w:space="0" w:color="auto"/>
              <w:left w:val="single" w:sz="4" w:space="0" w:color="auto"/>
              <w:bottom w:val="single" w:sz="4" w:space="0" w:color="auto"/>
              <w:right w:val="single" w:sz="4" w:space="0" w:color="auto"/>
            </w:tcBorders>
            <w:vAlign w:val="center"/>
          </w:tcPr>
          <w:p w:rsidR="00C0203D" w:rsidRDefault="00D85A1A" w:rsidP="0045755B">
            <w:pPr>
              <w:spacing w:beforeLines="50" w:after="50"/>
              <w:jc w:val="center"/>
              <w:rPr>
                <w:rFonts w:ascii="宋体" w:hAnsi="宋体" w:cs="宋体"/>
                <w:bCs/>
                <w:color w:val="auto"/>
                <w:sz w:val="24"/>
              </w:rPr>
            </w:pPr>
            <w:r>
              <w:rPr>
                <w:rFonts w:ascii="宋体" w:hAnsi="宋体" w:cs="宋体" w:hint="eastAsia"/>
                <w:bCs/>
                <w:color w:val="auto"/>
                <w:sz w:val="24"/>
              </w:rPr>
              <w:t>备注</w:t>
            </w:r>
          </w:p>
        </w:tc>
      </w:tr>
      <w:tr w:rsidR="00C0203D">
        <w:trPr>
          <w:trHeight w:val="593"/>
          <w:jc w:val="center"/>
        </w:trPr>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2583"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r>
      <w:tr w:rsidR="00C0203D">
        <w:trPr>
          <w:trHeight w:val="593"/>
          <w:jc w:val="center"/>
        </w:trPr>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2583"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r>
      <w:tr w:rsidR="00C0203D">
        <w:trPr>
          <w:trHeight w:val="615"/>
          <w:jc w:val="center"/>
        </w:trPr>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pStyle w:val="a7"/>
              <w:spacing w:beforeLines="50" w:after="50"/>
              <w:ind w:left="5250"/>
              <w:jc w:val="center"/>
              <w:rPr>
                <w:rFonts w:hAnsi="宋体" w:cs="宋体"/>
                <w:color w:val="auto"/>
                <w:sz w:val="24"/>
                <w:szCs w:val="24"/>
                <w:lang w:eastAsia="zh-CN"/>
              </w:rPr>
            </w:pPr>
          </w:p>
        </w:tc>
        <w:tc>
          <w:tcPr>
            <w:tcW w:w="137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2583"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r>
      <w:tr w:rsidR="00C0203D">
        <w:trPr>
          <w:trHeight w:val="615"/>
          <w:jc w:val="center"/>
        </w:trPr>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pStyle w:val="a7"/>
              <w:spacing w:beforeLines="50" w:after="50"/>
              <w:ind w:left="5250"/>
              <w:jc w:val="center"/>
              <w:rPr>
                <w:rFonts w:hAnsi="宋体" w:cs="宋体"/>
                <w:color w:val="auto"/>
                <w:sz w:val="24"/>
                <w:szCs w:val="24"/>
                <w:lang w:eastAsia="zh-CN"/>
              </w:rPr>
            </w:pPr>
          </w:p>
        </w:tc>
        <w:tc>
          <w:tcPr>
            <w:tcW w:w="137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2583"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r>
      <w:tr w:rsidR="00C0203D">
        <w:trPr>
          <w:trHeight w:val="615"/>
          <w:jc w:val="center"/>
        </w:trPr>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pStyle w:val="a7"/>
              <w:spacing w:beforeLines="50" w:after="50"/>
              <w:ind w:left="5250"/>
              <w:jc w:val="center"/>
              <w:rPr>
                <w:rFonts w:hAnsi="宋体" w:cs="宋体"/>
                <w:color w:val="auto"/>
                <w:sz w:val="24"/>
                <w:szCs w:val="24"/>
                <w:lang w:eastAsia="zh-CN"/>
              </w:rPr>
            </w:pPr>
          </w:p>
        </w:tc>
        <w:tc>
          <w:tcPr>
            <w:tcW w:w="137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2583"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r>
      <w:tr w:rsidR="00C0203D">
        <w:trPr>
          <w:trHeight w:val="625"/>
          <w:jc w:val="center"/>
        </w:trPr>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09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pStyle w:val="a7"/>
              <w:spacing w:beforeLines="50" w:after="50"/>
              <w:ind w:left="5250"/>
              <w:jc w:val="center"/>
              <w:rPr>
                <w:rFonts w:hAnsi="宋体" w:cs="宋体"/>
                <w:color w:val="auto"/>
                <w:sz w:val="24"/>
                <w:szCs w:val="24"/>
                <w:lang w:eastAsia="zh-CN"/>
              </w:rPr>
            </w:pPr>
          </w:p>
        </w:tc>
        <w:tc>
          <w:tcPr>
            <w:tcW w:w="1374"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2583"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C0203D" w:rsidRDefault="00C0203D" w:rsidP="0045755B">
            <w:pPr>
              <w:spacing w:beforeLines="50" w:after="50"/>
              <w:jc w:val="center"/>
              <w:rPr>
                <w:rFonts w:ascii="宋体" w:hAnsi="宋体" w:cs="宋体"/>
                <w:color w:val="auto"/>
                <w:sz w:val="24"/>
              </w:rPr>
            </w:pPr>
          </w:p>
        </w:tc>
      </w:tr>
    </w:tbl>
    <w:p w:rsidR="00C0203D" w:rsidRDefault="00D85A1A">
      <w:pPr>
        <w:ind w:firstLineChars="200" w:firstLine="480"/>
        <w:rPr>
          <w:rFonts w:ascii="宋体" w:eastAsia="宋体" w:hAnsi="宋体" w:cs="宋体"/>
          <w:sz w:val="28"/>
          <w:szCs w:val="28"/>
          <w:lang w:eastAsia="zh-CN"/>
        </w:rPr>
      </w:pPr>
      <w:r>
        <w:rPr>
          <w:rFonts w:ascii="宋体" w:hAnsi="宋体" w:cs="宋体" w:hint="eastAsia"/>
          <w:color w:val="auto"/>
          <w:sz w:val="24"/>
          <w:lang w:eastAsia="zh-CN"/>
        </w:rPr>
        <w:t>注：在填写时，如本表格不适合投标单位的实际情况，可根据本表格式自行制表填写。</w:t>
      </w:r>
    </w:p>
    <w:p w:rsidR="00C0203D" w:rsidRDefault="00C0203D">
      <w:pPr>
        <w:tabs>
          <w:tab w:val="left" w:pos="8240"/>
        </w:tabs>
        <w:spacing w:before="66" w:line="228" w:lineRule="auto"/>
        <w:jc w:val="center"/>
        <w:rPr>
          <w:rFonts w:ascii="宋体" w:eastAsia="宋体" w:hAnsi="宋体" w:cs="宋体"/>
          <w:sz w:val="28"/>
          <w:szCs w:val="28"/>
          <w:lang w:eastAsia="zh-CN"/>
        </w:rPr>
      </w:pPr>
    </w:p>
    <w:p w:rsidR="00C0203D" w:rsidRDefault="00C0203D">
      <w:pPr>
        <w:spacing w:line="400" w:lineRule="exact"/>
        <w:ind w:left="2277"/>
        <w:rPr>
          <w:rFonts w:ascii="宋体" w:eastAsia="宋体" w:hAnsi="宋体" w:cs="宋体"/>
          <w:lang w:eastAsia="zh-CN"/>
        </w:rPr>
      </w:pPr>
    </w:p>
    <w:p w:rsidR="00C0203D" w:rsidRDefault="00C0203D">
      <w:pPr>
        <w:spacing w:line="400" w:lineRule="exact"/>
        <w:ind w:left="2277"/>
        <w:rPr>
          <w:rFonts w:ascii="宋体" w:eastAsia="宋体" w:hAnsi="宋体" w:cs="宋体"/>
          <w:lang w:eastAsia="zh-CN"/>
        </w:rPr>
      </w:pPr>
    </w:p>
    <w:p w:rsidR="00C0203D" w:rsidRDefault="00D85A1A">
      <w:pPr>
        <w:spacing w:line="400" w:lineRule="exact"/>
        <w:ind w:left="2277"/>
        <w:rPr>
          <w:rFonts w:ascii="宋体" w:eastAsia="宋体" w:hAnsi="宋体" w:cs="宋体"/>
          <w:sz w:val="20"/>
          <w:szCs w:val="20"/>
          <w:lang w:eastAsia="zh-CN"/>
        </w:rPr>
      </w:pPr>
      <w:r>
        <w:rPr>
          <w:rFonts w:ascii="宋体" w:eastAsia="宋体" w:hAnsi="宋体" w:cs="宋体"/>
          <w:lang w:eastAsia="zh-CN"/>
        </w:rPr>
        <w:t>投标人名称（电子公章）：</w:t>
      </w:r>
    </w:p>
    <w:p w:rsidR="00C0203D" w:rsidRDefault="00C0203D">
      <w:pPr>
        <w:pStyle w:val="a4"/>
        <w:spacing w:line="400" w:lineRule="exact"/>
        <w:rPr>
          <w:lang w:eastAsia="zh-CN"/>
        </w:rPr>
      </w:pPr>
    </w:p>
    <w:p w:rsidR="00C0203D" w:rsidRDefault="00D85A1A">
      <w:pPr>
        <w:tabs>
          <w:tab w:val="left" w:pos="8240"/>
        </w:tabs>
        <w:spacing w:before="65" w:line="228" w:lineRule="auto"/>
        <w:ind w:firstLineChars="1100" w:firstLine="2310"/>
        <w:rPr>
          <w:rFonts w:ascii="宋体" w:eastAsia="宋体" w:hAnsi="宋体" w:cs="宋体"/>
          <w:sz w:val="20"/>
          <w:szCs w:val="20"/>
          <w:lang w:eastAsia="zh-CN"/>
        </w:rPr>
      </w:pPr>
      <w:r>
        <w:rPr>
          <w:rFonts w:ascii="宋体" w:eastAsia="宋体" w:hAnsi="宋体" w:cs="宋体"/>
          <w:lang w:eastAsia="zh-CN"/>
        </w:rPr>
        <w:t>法定代表人或委托代理人（签字或者电子签名或者加盖电子印章）：</w:t>
      </w: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D85A1A" w:rsidP="00725B04">
      <w:pPr>
        <w:ind w:firstLineChars="2800" w:firstLine="5880"/>
        <w:rPr>
          <w:rFonts w:ascii="宋体" w:eastAsia="宋体" w:hAnsi="宋体" w:cs="宋体"/>
          <w:sz w:val="28"/>
          <w:szCs w:val="28"/>
          <w:lang w:eastAsia="zh-CN"/>
        </w:rPr>
      </w:pPr>
      <w:r>
        <w:rPr>
          <w:rFonts w:ascii="宋体" w:eastAsia="宋体" w:hAnsi="宋体" w:cs="宋体"/>
          <w:lang w:eastAsia="zh-CN"/>
        </w:rPr>
        <w:t>年  月</w:t>
      </w:r>
      <w:r w:rsidR="00725B04">
        <w:rPr>
          <w:rFonts w:ascii="宋体" w:eastAsia="宋体" w:hAnsi="宋体" w:cs="宋体" w:hint="eastAsia"/>
          <w:lang w:eastAsia="zh-CN"/>
        </w:rPr>
        <w:t xml:space="preserve"> </w:t>
      </w:r>
      <w:r>
        <w:rPr>
          <w:rFonts w:ascii="宋体" w:eastAsia="宋体" w:hAnsi="宋体" w:cs="宋体"/>
          <w:lang w:eastAsia="zh-CN"/>
        </w:rPr>
        <w:t xml:space="preserve"> 日</w:t>
      </w:r>
    </w:p>
    <w:p w:rsidR="00C0203D" w:rsidRDefault="00C0203D">
      <w:pPr>
        <w:rPr>
          <w:rFonts w:ascii="宋体" w:eastAsia="宋体" w:hAnsi="宋体" w:cs="宋体"/>
          <w:b/>
          <w:bCs/>
          <w:spacing w:val="6"/>
          <w:sz w:val="31"/>
          <w:szCs w:val="31"/>
          <w:lang w:val="zh-CN" w:eastAsia="zh-CN"/>
        </w:rPr>
      </w:pPr>
    </w:p>
    <w:p w:rsidR="00C0203D" w:rsidRDefault="00D85A1A">
      <w:pPr>
        <w:rPr>
          <w:rFonts w:ascii="宋体" w:eastAsia="宋体" w:hAnsi="宋体" w:cs="宋体"/>
          <w:b/>
          <w:bCs/>
          <w:spacing w:val="6"/>
          <w:sz w:val="31"/>
          <w:szCs w:val="31"/>
          <w:lang w:val="zh-CN" w:eastAsia="zh-CN"/>
        </w:rPr>
      </w:pPr>
      <w:r>
        <w:rPr>
          <w:rFonts w:ascii="宋体" w:eastAsia="宋体" w:hAnsi="宋体" w:cs="宋体" w:hint="eastAsia"/>
          <w:b/>
          <w:bCs/>
          <w:spacing w:val="6"/>
          <w:sz w:val="31"/>
          <w:szCs w:val="31"/>
          <w:lang w:val="zh-CN" w:eastAsia="zh-CN"/>
        </w:rPr>
        <w:br w:type="page"/>
      </w:r>
    </w:p>
    <w:p w:rsidR="00C0203D" w:rsidRDefault="00D85A1A">
      <w:pPr>
        <w:spacing w:before="101" w:line="225" w:lineRule="auto"/>
        <w:jc w:val="center"/>
        <w:rPr>
          <w:rFonts w:ascii="宋体" w:eastAsia="宋体" w:hAnsi="宋体" w:cs="宋体"/>
          <w:sz w:val="31"/>
          <w:szCs w:val="31"/>
          <w:lang w:eastAsia="zh-CN"/>
        </w:rPr>
      </w:pPr>
      <w:r>
        <w:rPr>
          <w:rFonts w:ascii="宋体" w:eastAsia="宋体" w:hAnsi="宋体" w:cs="宋体" w:hint="eastAsia"/>
          <w:b/>
          <w:bCs/>
          <w:spacing w:val="6"/>
          <w:sz w:val="31"/>
          <w:szCs w:val="31"/>
          <w:lang w:val="zh-CN" w:eastAsia="zh-CN"/>
        </w:rPr>
        <w:lastRenderedPageBreak/>
        <w:t>投标人202</w:t>
      </w:r>
      <w:r>
        <w:rPr>
          <w:rFonts w:ascii="宋体" w:eastAsia="宋体" w:hAnsi="宋体" w:cs="宋体" w:hint="eastAsia"/>
          <w:b/>
          <w:bCs/>
          <w:spacing w:val="6"/>
          <w:sz w:val="31"/>
          <w:szCs w:val="31"/>
          <w:lang w:eastAsia="zh-CN"/>
        </w:rPr>
        <w:t>2</w:t>
      </w:r>
      <w:r>
        <w:rPr>
          <w:rFonts w:ascii="宋体" w:eastAsia="宋体" w:hAnsi="宋体" w:cs="宋体" w:hint="eastAsia"/>
          <w:b/>
          <w:bCs/>
          <w:spacing w:val="6"/>
          <w:sz w:val="31"/>
          <w:szCs w:val="31"/>
          <w:lang w:val="zh-CN" w:eastAsia="zh-CN"/>
        </w:rPr>
        <w:t>年以来具有同类产品业绩</w:t>
      </w:r>
      <w:r>
        <w:rPr>
          <w:rFonts w:ascii="宋体" w:eastAsia="宋体" w:hAnsi="宋体" w:cs="宋体"/>
          <w:b/>
          <w:bCs/>
          <w:spacing w:val="6"/>
          <w:sz w:val="31"/>
          <w:szCs w:val="31"/>
          <w:lang w:eastAsia="zh-CN"/>
        </w:rPr>
        <w:t>一览表</w:t>
      </w:r>
    </w:p>
    <w:p w:rsidR="00C0203D" w:rsidRDefault="00C0203D">
      <w:pPr>
        <w:spacing w:before="74"/>
        <w:rPr>
          <w:lang w:eastAsia="zh-CN"/>
        </w:rPr>
      </w:pPr>
    </w:p>
    <w:tbl>
      <w:tblPr>
        <w:tblW w:w="94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88"/>
        <w:gridCol w:w="2085"/>
        <w:gridCol w:w="836"/>
        <w:gridCol w:w="1077"/>
        <w:gridCol w:w="1616"/>
        <w:gridCol w:w="2115"/>
      </w:tblGrid>
      <w:tr w:rsidR="00C0203D">
        <w:trPr>
          <w:trHeight w:val="610"/>
          <w:jc w:val="center"/>
        </w:trPr>
        <w:tc>
          <w:tcPr>
            <w:tcW w:w="1688" w:type="dxa"/>
            <w:tcBorders>
              <w:top w:val="single" w:sz="12" w:space="0" w:color="auto"/>
            </w:tcBorders>
            <w:vAlign w:val="center"/>
          </w:tcPr>
          <w:p w:rsidR="00C0203D" w:rsidRDefault="00D85A1A">
            <w:pPr>
              <w:spacing w:line="360" w:lineRule="auto"/>
              <w:jc w:val="center"/>
              <w:rPr>
                <w:rFonts w:ascii="宋体" w:hAnsi="宋体" w:cs="宋体"/>
                <w:color w:val="auto"/>
                <w:sz w:val="24"/>
              </w:rPr>
            </w:pPr>
            <w:r>
              <w:rPr>
                <w:rFonts w:ascii="宋体" w:hAnsi="宋体" w:cs="宋体" w:hint="eastAsia"/>
                <w:color w:val="auto"/>
                <w:sz w:val="24"/>
              </w:rPr>
              <w:t>采购单位名称</w:t>
            </w:r>
          </w:p>
        </w:tc>
        <w:tc>
          <w:tcPr>
            <w:tcW w:w="2085" w:type="dxa"/>
            <w:tcBorders>
              <w:top w:val="single" w:sz="12" w:space="0" w:color="auto"/>
            </w:tcBorders>
            <w:vAlign w:val="center"/>
          </w:tcPr>
          <w:p w:rsidR="00C0203D" w:rsidRDefault="00D85A1A">
            <w:pPr>
              <w:spacing w:line="360" w:lineRule="auto"/>
              <w:jc w:val="center"/>
              <w:rPr>
                <w:rFonts w:ascii="宋体" w:hAnsi="宋体" w:cs="宋体"/>
                <w:color w:val="auto"/>
                <w:sz w:val="24"/>
              </w:rPr>
            </w:pPr>
            <w:r>
              <w:rPr>
                <w:rFonts w:ascii="宋体" w:hAnsi="宋体" w:cs="宋体" w:hint="eastAsia"/>
                <w:color w:val="auto"/>
                <w:sz w:val="24"/>
              </w:rPr>
              <w:t>设备或项目名称</w:t>
            </w:r>
          </w:p>
        </w:tc>
        <w:tc>
          <w:tcPr>
            <w:tcW w:w="836" w:type="dxa"/>
            <w:tcBorders>
              <w:top w:val="single" w:sz="12" w:space="0" w:color="auto"/>
            </w:tcBorders>
            <w:vAlign w:val="center"/>
          </w:tcPr>
          <w:p w:rsidR="00C0203D" w:rsidRDefault="00D85A1A">
            <w:pPr>
              <w:spacing w:line="360" w:lineRule="auto"/>
              <w:jc w:val="center"/>
              <w:rPr>
                <w:rFonts w:ascii="宋体" w:hAnsi="宋体" w:cs="宋体"/>
                <w:color w:val="auto"/>
                <w:sz w:val="24"/>
              </w:rPr>
            </w:pPr>
            <w:r>
              <w:rPr>
                <w:rFonts w:ascii="宋体" w:hAnsi="宋体" w:cs="宋体" w:hint="eastAsia"/>
                <w:color w:val="auto"/>
                <w:sz w:val="24"/>
              </w:rPr>
              <w:t>采购数量</w:t>
            </w:r>
          </w:p>
        </w:tc>
        <w:tc>
          <w:tcPr>
            <w:tcW w:w="1077" w:type="dxa"/>
            <w:tcBorders>
              <w:top w:val="single" w:sz="12" w:space="0" w:color="auto"/>
            </w:tcBorders>
            <w:vAlign w:val="center"/>
          </w:tcPr>
          <w:p w:rsidR="00C0203D" w:rsidRDefault="00D85A1A">
            <w:pPr>
              <w:spacing w:line="360" w:lineRule="auto"/>
              <w:jc w:val="center"/>
              <w:rPr>
                <w:rFonts w:ascii="宋体" w:hAnsi="宋体" w:cs="宋体"/>
                <w:color w:val="auto"/>
                <w:sz w:val="24"/>
              </w:rPr>
            </w:pPr>
            <w:r>
              <w:rPr>
                <w:rFonts w:ascii="宋体" w:hAnsi="宋体" w:cs="宋体" w:hint="eastAsia"/>
                <w:color w:val="auto"/>
                <w:sz w:val="24"/>
              </w:rPr>
              <w:t>单价</w:t>
            </w:r>
          </w:p>
        </w:tc>
        <w:tc>
          <w:tcPr>
            <w:tcW w:w="1616" w:type="dxa"/>
            <w:tcBorders>
              <w:top w:val="single" w:sz="12" w:space="0" w:color="auto"/>
            </w:tcBorders>
            <w:vAlign w:val="center"/>
          </w:tcPr>
          <w:p w:rsidR="00C0203D" w:rsidRDefault="00D85A1A">
            <w:pPr>
              <w:spacing w:line="360" w:lineRule="auto"/>
              <w:jc w:val="center"/>
              <w:rPr>
                <w:rFonts w:ascii="宋体" w:hAnsi="宋体" w:cs="宋体"/>
                <w:color w:val="auto"/>
                <w:sz w:val="24"/>
              </w:rPr>
            </w:pPr>
            <w:r>
              <w:rPr>
                <w:rFonts w:ascii="宋体" w:hAnsi="宋体" w:cs="宋体" w:hint="eastAsia"/>
                <w:color w:val="auto"/>
                <w:sz w:val="24"/>
              </w:rPr>
              <w:t>合同金额</w:t>
            </w:r>
          </w:p>
          <w:p w:rsidR="00C0203D" w:rsidRDefault="00D85A1A">
            <w:pPr>
              <w:spacing w:line="360" w:lineRule="auto"/>
              <w:jc w:val="center"/>
              <w:rPr>
                <w:rFonts w:ascii="宋体" w:hAnsi="宋体" w:cs="宋体"/>
                <w:color w:val="auto"/>
                <w:sz w:val="24"/>
              </w:rPr>
            </w:pPr>
            <w:r>
              <w:rPr>
                <w:rFonts w:ascii="宋体" w:hAnsi="宋体" w:cs="宋体" w:hint="eastAsia"/>
                <w:color w:val="auto"/>
                <w:sz w:val="24"/>
              </w:rPr>
              <w:t>（万元）</w:t>
            </w:r>
          </w:p>
        </w:tc>
        <w:tc>
          <w:tcPr>
            <w:tcW w:w="2115" w:type="dxa"/>
            <w:tcBorders>
              <w:top w:val="single" w:sz="12" w:space="0" w:color="auto"/>
            </w:tcBorders>
            <w:vAlign w:val="center"/>
          </w:tcPr>
          <w:p w:rsidR="00C0203D" w:rsidRDefault="00D85A1A">
            <w:pPr>
              <w:spacing w:line="360" w:lineRule="auto"/>
              <w:jc w:val="center"/>
              <w:rPr>
                <w:rFonts w:ascii="宋体" w:hAnsi="宋体" w:cs="宋体"/>
                <w:color w:val="auto"/>
                <w:sz w:val="24"/>
                <w:lang w:eastAsia="zh-CN"/>
              </w:rPr>
            </w:pPr>
            <w:r>
              <w:rPr>
                <w:rFonts w:ascii="宋体" w:hAnsi="宋体" w:cs="宋体" w:hint="eastAsia"/>
                <w:color w:val="auto"/>
                <w:sz w:val="24"/>
                <w:lang w:eastAsia="zh-CN"/>
              </w:rPr>
              <w:t>采购单位联系人及联系电话</w:t>
            </w:r>
          </w:p>
        </w:tc>
      </w:tr>
      <w:tr w:rsidR="00C0203D">
        <w:trPr>
          <w:trHeight w:val="391"/>
          <w:jc w:val="center"/>
        </w:trPr>
        <w:tc>
          <w:tcPr>
            <w:tcW w:w="1688" w:type="dxa"/>
            <w:vAlign w:val="center"/>
          </w:tcPr>
          <w:p w:rsidR="00C0203D" w:rsidRDefault="00C0203D" w:rsidP="00FB1066">
            <w:pPr>
              <w:spacing w:line="360" w:lineRule="auto"/>
              <w:ind w:firstLineChars="200" w:firstLine="482"/>
              <w:rPr>
                <w:rFonts w:ascii="宋体" w:hAnsi="宋体" w:cs="宋体"/>
                <w:b/>
                <w:bCs/>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91"/>
          <w:jc w:val="center"/>
        </w:trPr>
        <w:tc>
          <w:tcPr>
            <w:tcW w:w="1688" w:type="dxa"/>
            <w:vAlign w:val="center"/>
          </w:tcPr>
          <w:p w:rsidR="00C0203D" w:rsidRDefault="00C0203D" w:rsidP="00FB1066">
            <w:pPr>
              <w:spacing w:line="360" w:lineRule="auto"/>
              <w:ind w:firstLineChars="200" w:firstLine="482"/>
              <w:rPr>
                <w:rFonts w:ascii="宋体" w:hAnsi="宋体" w:cs="宋体"/>
                <w:b/>
                <w:bCs/>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91"/>
          <w:jc w:val="center"/>
        </w:trPr>
        <w:tc>
          <w:tcPr>
            <w:tcW w:w="1688" w:type="dxa"/>
            <w:vAlign w:val="center"/>
          </w:tcPr>
          <w:p w:rsidR="00C0203D" w:rsidRDefault="00C0203D" w:rsidP="00FB1066">
            <w:pPr>
              <w:spacing w:line="360" w:lineRule="auto"/>
              <w:ind w:firstLineChars="200" w:firstLine="482"/>
              <w:rPr>
                <w:rFonts w:ascii="宋体" w:hAnsi="宋体" w:cs="宋体"/>
                <w:b/>
                <w:bCs/>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91"/>
          <w:jc w:val="center"/>
        </w:trPr>
        <w:tc>
          <w:tcPr>
            <w:tcW w:w="1688" w:type="dxa"/>
            <w:vAlign w:val="center"/>
          </w:tcPr>
          <w:p w:rsidR="00C0203D" w:rsidRDefault="00C0203D" w:rsidP="00FB1066">
            <w:pPr>
              <w:spacing w:line="360" w:lineRule="auto"/>
              <w:ind w:firstLineChars="200" w:firstLine="482"/>
              <w:rPr>
                <w:rFonts w:ascii="宋体" w:hAnsi="宋体" w:cs="宋体"/>
                <w:b/>
                <w:bCs/>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91"/>
          <w:jc w:val="center"/>
        </w:trPr>
        <w:tc>
          <w:tcPr>
            <w:tcW w:w="1688" w:type="dxa"/>
            <w:vAlign w:val="center"/>
          </w:tcPr>
          <w:p w:rsidR="00C0203D" w:rsidRDefault="00C0203D" w:rsidP="00FB1066">
            <w:pPr>
              <w:spacing w:line="360" w:lineRule="auto"/>
              <w:ind w:firstLineChars="200" w:firstLine="482"/>
              <w:rPr>
                <w:rFonts w:ascii="宋体" w:hAnsi="宋体" w:cs="宋体"/>
                <w:b/>
                <w:bCs/>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91"/>
          <w:jc w:val="center"/>
        </w:trPr>
        <w:tc>
          <w:tcPr>
            <w:tcW w:w="1688" w:type="dxa"/>
            <w:vAlign w:val="center"/>
          </w:tcPr>
          <w:p w:rsidR="00C0203D" w:rsidRDefault="00C0203D" w:rsidP="00FB1066">
            <w:pPr>
              <w:spacing w:line="360" w:lineRule="auto"/>
              <w:ind w:firstLineChars="200" w:firstLine="482"/>
              <w:rPr>
                <w:rFonts w:ascii="宋体" w:hAnsi="宋体" w:cs="宋体"/>
                <w:b/>
                <w:bCs/>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49"/>
          <w:jc w:val="center"/>
        </w:trPr>
        <w:tc>
          <w:tcPr>
            <w:tcW w:w="1688" w:type="dxa"/>
            <w:vAlign w:val="center"/>
          </w:tcPr>
          <w:p w:rsidR="00C0203D" w:rsidRDefault="00C0203D">
            <w:pPr>
              <w:spacing w:line="360" w:lineRule="auto"/>
              <w:rPr>
                <w:rFonts w:ascii="宋体" w:hAnsi="宋体" w:cs="宋体"/>
                <w:b/>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49"/>
          <w:jc w:val="center"/>
        </w:trPr>
        <w:tc>
          <w:tcPr>
            <w:tcW w:w="1688" w:type="dxa"/>
            <w:vAlign w:val="center"/>
          </w:tcPr>
          <w:p w:rsidR="00C0203D" w:rsidRDefault="00C0203D">
            <w:pPr>
              <w:spacing w:line="360" w:lineRule="auto"/>
              <w:rPr>
                <w:rFonts w:ascii="宋体" w:hAnsi="宋体" w:cs="宋体"/>
                <w:b/>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49"/>
          <w:jc w:val="center"/>
        </w:trPr>
        <w:tc>
          <w:tcPr>
            <w:tcW w:w="1688" w:type="dxa"/>
            <w:vAlign w:val="center"/>
          </w:tcPr>
          <w:p w:rsidR="00C0203D" w:rsidRDefault="00C0203D">
            <w:pPr>
              <w:spacing w:line="360" w:lineRule="auto"/>
              <w:rPr>
                <w:rFonts w:ascii="宋体" w:hAnsi="宋体" w:cs="宋体"/>
                <w:b/>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49"/>
          <w:jc w:val="center"/>
        </w:trPr>
        <w:tc>
          <w:tcPr>
            <w:tcW w:w="1688" w:type="dxa"/>
            <w:vAlign w:val="center"/>
          </w:tcPr>
          <w:p w:rsidR="00C0203D" w:rsidRDefault="00C0203D">
            <w:pPr>
              <w:spacing w:line="360" w:lineRule="auto"/>
              <w:rPr>
                <w:rFonts w:ascii="宋体" w:hAnsi="宋体" w:cs="宋体"/>
                <w:b/>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49"/>
          <w:jc w:val="center"/>
        </w:trPr>
        <w:tc>
          <w:tcPr>
            <w:tcW w:w="1688" w:type="dxa"/>
            <w:vAlign w:val="center"/>
          </w:tcPr>
          <w:p w:rsidR="00C0203D" w:rsidRDefault="00C0203D">
            <w:pPr>
              <w:spacing w:line="360" w:lineRule="auto"/>
              <w:rPr>
                <w:rFonts w:ascii="宋体" w:hAnsi="宋体" w:cs="宋体"/>
                <w:b/>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49"/>
          <w:jc w:val="center"/>
        </w:trPr>
        <w:tc>
          <w:tcPr>
            <w:tcW w:w="1688" w:type="dxa"/>
            <w:vAlign w:val="center"/>
          </w:tcPr>
          <w:p w:rsidR="00C0203D" w:rsidRDefault="00C0203D">
            <w:pPr>
              <w:spacing w:line="360" w:lineRule="auto"/>
              <w:rPr>
                <w:rFonts w:ascii="宋体" w:hAnsi="宋体" w:cs="宋体"/>
                <w:b/>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349"/>
          <w:jc w:val="center"/>
        </w:trPr>
        <w:tc>
          <w:tcPr>
            <w:tcW w:w="1688" w:type="dxa"/>
            <w:vAlign w:val="center"/>
          </w:tcPr>
          <w:p w:rsidR="00C0203D" w:rsidRDefault="00C0203D">
            <w:pPr>
              <w:spacing w:line="360" w:lineRule="auto"/>
              <w:rPr>
                <w:rFonts w:ascii="宋体" w:hAnsi="宋体" w:cs="宋体"/>
                <w:b/>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r w:rsidR="00C0203D">
        <w:trPr>
          <w:trHeight w:val="410"/>
          <w:jc w:val="center"/>
        </w:trPr>
        <w:tc>
          <w:tcPr>
            <w:tcW w:w="1688" w:type="dxa"/>
            <w:vAlign w:val="center"/>
          </w:tcPr>
          <w:p w:rsidR="00C0203D" w:rsidRDefault="00C0203D">
            <w:pPr>
              <w:spacing w:line="360" w:lineRule="auto"/>
              <w:rPr>
                <w:rFonts w:ascii="宋体" w:hAnsi="宋体" w:cs="宋体"/>
                <w:b/>
                <w:color w:val="auto"/>
                <w:sz w:val="24"/>
                <w:lang w:eastAsia="zh-CN"/>
              </w:rPr>
            </w:pPr>
          </w:p>
        </w:tc>
        <w:tc>
          <w:tcPr>
            <w:tcW w:w="2085" w:type="dxa"/>
          </w:tcPr>
          <w:p w:rsidR="00C0203D" w:rsidRDefault="00C0203D">
            <w:pPr>
              <w:spacing w:line="360" w:lineRule="auto"/>
              <w:rPr>
                <w:rFonts w:ascii="宋体" w:hAnsi="宋体" w:cs="宋体"/>
                <w:color w:val="auto"/>
                <w:sz w:val="24"/>
                <w:lang w:eastAsia="zh-CN"/>
              </w:rPr>
            </w:pPr>
          </w:p>
        </w:tc>
        <w:tc>
          <w:tcPr>
            <w:tcW w:w="836" w:type="dxa"/>
          </w:tcPr>
          <w:p w:rsidR="00C0203D" w:rsidRDefault="00C0203D">
            <w:pPr>
              <w:spacing w:line="360" w:lineRule="auto"/>
              <w:rPr>
                <w:rFonts w:ascii="宋体" w:hAnsi="宋体" w:cs="宋体"/>
                <w:color w:val="auto"/>
                <w:sz w:val="24"/>
                <w:lang w:eastAsia="zh-CN"/>
              </w:rPr>
            </w:pPr>
          </w:p>
        </w:tc>
        <w:tc>
          <w:tcPr>
            <w:tcW w:w="1077" w:type="dxa"/>
          </w:tcPr>
          <w:p w:rsidR="00C0203D" w:rsidRDefault="00C0203D">
            <w:pPr>
              <w:spacing w:line="360" w:lineRule="auto"/>
              <w:rPr>
                <w:rFonts w:ascii="宋体" w:hAnsi="宋体" w:cs="宋体"/>
                <w:color w:val="auto"/>
                <w:sz w:val="24"/>
                <w:lang w:eastAsia="zh-CN"/>
              </w:rPr>
            </w:pPr>
          </w:p>
        </w:tc>
        <w:tc>
          <w:tcPr>
            <w:tcW w:w="1616" w:type="dxa"/>
          </w:tcPr>
          <w:p w:rsidR="00C0203D" w:rsidRDefault="00C0203D">
            <w:pPr>
              <w:spacing w:line="360" w:lineRule="auto"/>
              <w:rPr>
                <w:rFonts w:ascii="宋体" w:hAnsi="宋体" w:cs="宋体"/>
                <w:color w:val="auto"/>
                <w:sz w:val="24"/>
                <w:lang w:eastAsia="zh-CN"/>
              </w:rPr>
            </w:pPr>
          </w:p>
        </w:tc>
        <w:tc>
          <w:tcPr>
            <w:tcW w:w="2115" w:type="dxa"/>
          </w:tcPr>
          <w:p w:rsidR="00C0203D" w:rsidRDefault="00C0203D">
            <w:pPr>
              <w:spacing w:line="360" w:lineRule="auto"/>
              <w:rPr>
                <w:rFonts w:ascii="宋体" w:hAnsi="宋体" w:cs="宋体"/>
                <w:color w:val="auto"/>
                <w:sz w:val="24"/>
                <w:lang w:eastAsia="zh-CN"/>
              </w:rPr>
            </w:pPr>
          </w:p>
        </w:tc>
      </w:tr>
    </w:tbl>
    <w:p w:rsidR="00C0203D" w:rsidRDefault="00C0203D">
      <w:pPr>
        <w:spacing w:before="31" w:line="227" w:lineRule="auto"/>
        <w:ind w:left="6"/>
        <w:rPr>
          <w:rFonts w:ascii="宋体" w:eastAsia="宋体" w:hAnsi="宋体" w:cs="宋体"/>
          <w:spacing w:val="9"/>
          <w:sz w:val="20"/>
          <w:szCs w:val="20"/>
          <w:lang w:eastAsia="zh-CN"/>
        </w:rPr>
      </w:pPr>
    </w:p>
    <w:p w:rsidR="00C0203D" w:rsidRDefault="00D85A1A">
      <w:pPr>
        <w:pStyle w:val="2"/>
        <w:ind w:firstLineChars="100" w:firstLine="210"/>
        <w:rPr>
          <w:rFonts w:ascii="宋体" w:eastAsia="宋体" w:hAnsi="宋体" w:cs="宋体"/>
          <w:color w:val="auto"/>
          <w:sz w:val="24"/>
          <w:szCs w:val="16"/>
          <w:lang w:val="zh-CN" w:eastAsia="zh-CN"/>
        </w:rPr>
      </w:pPr>
      <w:r>
        <w:rPr>
          <w:rFonts w:ascii="宋体" w:eastAsia="宋体" w:hAnsi="宋体" w:cs="宋体" w:hint="eastAsia"/>
          <w:color w:val="auto"/>
          <w:sz w:val="21"/>
          <w:szCs w:val="21"/>
          <w:lang w:val="zh-CN" w:eastAsia="zh-CN"/>
        </w:rPr>
        <w:t>注：此项材料必须以PDF格式上传。投标人同类项目合同复印件加盖投标人 CA 电子签章。</w:t>
      </w:r>
    </w:p>
    <w:p w:rsidR="00C0203D" w:rsidRDefault="00C0203D">
      <w:pPr>
        <w:spacing w:before="31" w:line="227" w:lineRule="auto"/>
        <w:ind w:left="6"/>
        <w:rPr>
          <w:rFonts w:ascii="宋体" w:eastAsia="宋体" w:hAnsi="宋体" w:cs="宋体"/>
          <w:sz w:val="20"/>
          <w:szCs w:val="20"/>
          <w:lang w:eastAsia="zh-CN"/>
        </w:rPr>
      </w:pPr>
    </w:p>
    <w:p w:rsidR="00C0203D" w:rsidRDefault="00C0203D">
      <w:pPr>
        <w:pStyle w:val="a4"/>
        <w:spacing w:line="246" w:lineRule="auto"/>
        <w:rPr>
          <w:lang w:eastAsia="zh-CN"/>
        </w:rPr>
      </w:pPr>
    </w:p>
    <w:p w:rsidR="00C0203D" w:rsidRDefault="00C0203D">
      <w:pPr>
        <w:pStyle w:val="a4"/>
        <w:spacing w:line="246" w:lineRule="auto"/>
        <w:rPr>
          <w:lang w:eastAsia="zh-CN"/>
        </w:rPr>
      </w:pPr>
    </w:p>
    <w:p w:rsidR="00C0203D" w:rsidRDefault="00C0203D">
      <w:pPr>
        <w:pStyle w:val="a4"/>
        <w:spacing w:line="247" w:lineRule="auto"/>
        <w:rPr>
          <w:lang w:eastAsia="zh-CN"/>
        </w:rPr>
      </w:pPr>
    </w:p>
    <w:p w:rsidR="00C0203D" w:rsidRDefault="00C0203D">
      <w:pPr>
        <w:pStyle w:val="a4"/>
        <w:spacing w:line="247" w:lineRule="auto"/>
        <w:rPr>
          <w:lang w:eastAsia="zh-CN"/>
        </w:rPr>
      </w:pPr>
    </w:p>
    <w:p w:rsidR="00C0203D" w:rsidRDefault="00D85A1A">
      <w:pPr>
        <w:spacing w:line="400" w:lineRule="exact"/>
        <w:ind w:left="2277"/>
        <w:rPr>
          <w:rFonts w:ascii="宋体" w:eastAsia="宋体" w:hAnsi="宋体" w:cs="宋体"/>
          <w:sz w:val="20"/>
          <w:szCs w:val="20"/>
          <w:lang w:eastAsia="zh-CN"/>
        </w:rPr>
      </w:pPr>
      <w:r>
        <w:rPr>
          <w:rFonts w:ascii="宋体" w:eastAsia="宋体" w:hAnsi="宋体" w:cs="宋体"/>
          <w:lang w:eastAsia="zh-CN"/>
        </w:rPr>
        <w:t>投标人名称（电子公章）：</w:t>
      </w:r>
    </w:p>
    <w:p w:rsidR="00C0203D" w:rsidRDefault="00C0203D">
      <w:pPr>
        <w:pStyle w:val="a4"/>
        <w:spacing w:line="400" w:lineRule="exact"/>
        <w:rPr>
          <w:lang w:eastAsia="zh-CN"/>
        </w:rPr>
      </w:pPr>
    </w:p>
    <w:p w:rsidR="00C0203D" w:rsidRDefault="00D85A1A">
      <w:pPr>
        <w:tabs>
          <w:tab w:val="left" w:pos="8240"/>
        </w:tabs>
        <w:spacing w:before="65" w:line="228" w:lineRule="auto"/>
        <w:ind w:firstLineChars="1100" w:firstLine="2310"/>
        <w:rPr>
          <w:rFonts w:ascii="宋体" w:eastAsia="宋体" w:hAnsi="宋体" w:cs="宋体"/>
          <w:sz w:val="20"/>
          <w:szCs w:val="20"/>
          <w:lang w:eastAsia="zh-CN"/>
        </w:rPr>
      </w:pPr>
      <w:r>
        <w:rPr>
          <w:rFonts w:ascii="宋体" w:eastAsia="宋体" w:hAnsi="宋体" w:cs="宋体"/>
          <w:lang w:eastAsia="zh-CN"/>
        </w:rPr>
        <w:t>法定代表人或委托代理人（签字或者电子签名或者加盖电子印章）：</w:t>
      </w:r>
    </w:p>
    <w:p w:rsidR="00C0203D" w:rsidRDefault="00C0203D">
      <w:pPr>
        <w:spacing w:line="228" w:lineRule="auto"/>
        <w:rPr>
          <w:rFonts w:ascii="宋体" w:eastAsia="宋体" w:hAnsi="宋体" w:cs="宋体"/>
          <w:sz w:val="20"/>
          <w:szCs w:val="20"/>
          <w:lang w:eastAsia="zh-CN"/>
        </w:rPr>
      </w:pPr>
    </w:p>
    <w:p w:rsidR="00C0203D" w:rsidRDefault="00C0203D">
      <w:pPr>
        <w:spacing w:line="228" w:lineRule="auto"/>
        <w:rPr>
          <w:rFonts w:ascii="宋体" w:eastAsia="宋体" w:hAnsi="宋体" w:cs="宋体"/>
          <w:sz w:val="20"/>
          <w:szCs w:val="20"/>
          <w:lang w:eastAsia="zh-CN"/>
        </w:rPr>
      </w:pPr>
    </w:p>
    <w:p w:rsidR="00C0203D" w:rsidRDefault="00D85A1A">
      <w:pPr>
        <w:spacing w:line="228" w:lineRule="auto"/>
        <w:ind w:firstLineChars="2600" w:firstLine="5460"/>
        <w:rPr>
          <w:rFonts w:ascii="宋体" w:eastAsia="宋体" w:hAnsi="宋体" w:cs="宋体"/>
          <w:sz w:val="20"/>
          <w:szCs w:val="20"/>
        </w:rPr>
      </w:pPr>
      <w:r>
        <w:rPr>
          <w:rFonts w:ascii="宋体" w:eastAsia="宋体" w:hAnsi="宋体" w:cs="宋体"/>
        </w:rPr>
        <w:t>年  月 日</w:t>
      </w:r>
    </w:p>
    <w:p w:rsidR="00C0203D" w:rsidRDefault="00C0203D">
      <w:pPr>
        <w:spacing w:line="228" w:lineRule="auto"/>
        <w:rPr>
          <w:rFonts w:ascii="宋体" w:eastAsia="宋体" w:hAnsi="宋体" w:cs="宋体"/>
          <w:sz w:val="20"/>
          <w:szCs w:val="20"/>
        </w:rPr>
      </w:pPr>
    </w:p>
    <w:p w:rsidR="00C0203D" w:rsidRDefault="00C0203D">
      <w:pPr>
        <w:spacing w:line="228" w:lineRule="auto"/>
        <w:rPr>
          <w:rFonts w:ascii="宋体" w:eastAsia="宋体" w:hAnsi="宋体" w:cs="宋体"/>
          <w:sz w:val="20"/>
          <w:szCs w:val="20"/>
        </w:rPr>
      </w:pPr>
    </w:p>
    <w:p w:rsidR="00C0203D" w:rsidRDefault="00C0203D">
      <w:pPr>
        <w:spacing w:line="228" w:lineRule="auto"/>
        <w:rPr>
          <w:rFonts w:ascii="宋体" w:eastAsia="宋体" w:hAnsi="宋体" w:cs="宋体"/>
          <w:sz w:val="20"/>
          <w:szCs w:val="20"/>
        </w:rPr>
      </w:pPr>
    </w:p>
    <w:p w:rsidR="00C0203D" w:rsidRDefault="00C0203D">
      <w:pPr>
        <w:spacing w:line="228" w:lineRule="auto"/>
        <w:rPr>
          <w:rFonts w:ascii="宋体" w:eastAsia="宋体" w:hAnsi="宋体" w:cs="宋体"/>
          <w:sz w:val="20"/>
          <w:szCs w:val="20"/>
        </w:rPr>
      </w:pPr>
    </w:p>
    <w:p w:rsidR="00C0203D" w:rsidRDefault="00C0203D">
      <w:pPr>
        <w:spacing w:line="228" w:lineRule="auto"/>
        <w:rPr>
          <w:rFonts w:ascii="宋体" w:eastAsia="宋体" w:hAnsi="宋体" w:cs="宋体"/>
          <w:sz w:val="20"/>
          <w:szCs w:val="20"/>
        </w:rPr>
      </w:pPr>
    </w:p>
    <w:p w:rsidR="00C0203D" w:rsidRDefault="00C0203D">
      <w:pPr>
        <w:spacing w:line="228" w:lineRule="auto"/>
        <w:rPr>
          <w:rFonts w:ascii="宋体" w:eastAsia="宋体" w:hAnsi="宋体" w:cs="宋体"/>
          <w:sz w:val="20"/>
          <w:szCs w:val="20"/>
        </w:rPr>
        <w:sectPr w:rsidR="00C0203D">
          <w:headerReference w:type="default" r:id="rId75"/>
          <w:footerReference w:type="default" r:id="rId76"/>
          <w:pgSz w:w="11906" w:h="16839"/>
          <w:pgMar w:top="1134" w:right="850" w:bottom="1157" w:left="1134" w:header="862" w:footer="1002" w:gutter="0"/>
          <w:cols w:space="720"/>
        </w:sectPr>
      </w:pPr>
    </w:p>
    <w:p w:rsidR="00C0203D" w:rsidRDefault="00C0203D">
      <w:pPr>
        <w:tabs>
          <w:tab w:val="left" w:pos="8240"/>
        </w:tabs>
        <w:spacing w:before="66" w:line="228" w:lineRule="auto"/>
        <w:jc w:val="center"/>
        <w:rPr>
          <w:rFonts w:ascii="宋体" w:eastAsia="宋体" w:hAnsi="宋体" w:cs="宋体"/>
          <w:sz w:val="28"/>
          <w:szCs w:val="28"/>
          <w:lang w:eastAsia="zh-CN"/>
        </w:rPr>
      </w:pPr>
    </w:p>
    <w:p w:rsidR="00C0203D" w:rsidRDefault="00D85A1A">
      <w:pPr>
        <w:tabs>
          <w:tab w:val="left" w:pos="8240"/>
        </w:tabs>
        <w:spacing w:before="66" w:line="228" w:lineRule="auto"/>
        <w:jc w:val="center"/>
        <w:rPr>
          <w:rFonts w:ascii="宋体" w:eastAsia="宋体" w:hAnsi="宋体" w:cs="宋体"/>
          <w:sz w:val="28"/>
          <w:szCs w:val="28"/>
          <w:lang w:eastAsia="zh-CN"/>
        </w:rPr>
      </w:pPr>
      <w:r>
        <w:rPr>
          <w:rFonts w:ascii="宋体" w:eastAsia="宋体" w:hAnsi="宋体" w:cs="宋体" w:hint="eastAsia"/>
          <w:sz w:val="28"/>
          <w:szCs w:val="28"/>
          <w:lang w:eastAsia="zh-CN"/>
        </w:rPr>
        <w:t>以下无内容</w:t>
      </w:r>
    </w:p>
    <w:sectPr w:rsidR="00C0203D" w:rsidSect="00C0203D">
      <w:headerReference w:type="default" r:id="rId77"/>
      <w:footerReference w:type="default" r:id="rId78"/>
      <w:pgSz w:w="11906" w:h="16839"/>
      <w:pgMar w:top="1134" w:right="850" w:bottom="1157" w:left="1134" w:header="862" w:footer="10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5A9" w:rsidRDefault="00C705A9" w:rsidP="00C0203D">
      <w:r>
        <w:separator/>
      </w:r>
    </w:p>
  </w:endnote>
  <w:endnote w:type="continuationSeparator" w:id="1">
    <w:p w:rsidR="00C705A9" w:rsidRDefault="00C705A9" w:rsidP="00C02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9"/>
      <w:tabs>
        <w:tab w:val="clear" w:pos="4153"/>
        <w:tab w:val="center" w:pos="4717"/>
      </w:tabs>
    </w:pPr>
    <w:r>
      <w:rPr>
        <w:rFonts w:eastAsia="宋体" w:hint="eastAsia"/>
        <w:lang w:eastAsia="zh-CN"/>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8"/>
      <w:rPr>
        <w:rFonts w:ascii="Times New Roman" w:eastAsia="Times New Roman" w:hAnsi="Times New Roman" w:cs="Times New Roman"/>
        <w:sz w:val="18"/>
        <w:szCs w:val="18"/>
      </w:rPr>
    </w:pPr>
    <w:r w:rsidRPr="0019484A">
      <w:rPr>
        <w:sz w:val="18"/>
        <w:lang w:eastAsia="zh-CN"/>
      </w:rPr>
      <w:pict>
        <v:rect id="文本框 18" o:spid="_x0000_s2060" style="position:absolute;left:0;text-align:left;margin-left:0;margin-top:0;width:2in;height:2in;z-index:251671552;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14</w:t>
                  </w:r>
                </w:fldSimple>
              </w:p>
            </w:txbxContent>
          </v:textbox>
          <w10:wrap anchorx="margin"/>
        </v:rect>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8"/>
      <w:rPr>
        <w:rFonts w:ascii="Times New Roman" w:eastAsia="Times New Roman" w:hAnsi="Times New Roman" w:cs="Times New Roman"/>
        <w:sz w:val="18"/>
        <w:szCs w:val="18"/>
      </w:rPr>
    </w:pPr>
    <w:r w:rsidRPr="0019484A">
      <w:rPr>
        <w:sz w:val="18"/>
        <w:lang w:eastAsia="zh-CN"/>
      </w:rPr>
      <w:pict>
        <v:rect id="文本框 19" o:spid="_x0000_s2061" style="position:absolute;left:0;text-align:left;margin-left:0;margin-top:0;width:2in;height:2in;z-index:251672576;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15</w:t>
                  </w:r>
                </w:fldSimple>
              </w:p>
            </w:txbxContent>
          </v:textbox>
          <w10:wrap anchorx="margin"/>
        </v:rect>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7"/>
      <w:rPr>
        <w:rFonts w:ascii="Times New Roman" w:eastAsia="Times New Roman" w:hAnsi="Times New Roman" w:cs="Times New Roman"/>
        <w:sz w:val="18"/>
        <w:szCs w:val="18"/>
      </w:rPr>
    </w:pPr>
    <w:r w:rsidRPr="0019484A">
      <w:rPr>
        <w:sz w:val="18"/>
        <w:lang w:eastAsia="zh-CN"/>
      </w:rPr>
      <w:pict>
        <v:rect id="文本框 20" o:spid="_x0000_s2062" style="position:absolute;left:0;text-align:left;margin-left:0;margin-top:0;width:2in;height:2in;z-index:251673600;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16</w:t>
                  </w:r>
                </w:fldSimple>
              </w:p>
            </w:txbxContent>
          </v:textbox>
          <w10:wrap anchorx="margin"/>
        </v:rect>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4"/>
      <w:spacing w:line="180" w:lineRule="auto"/>
      <w:ind w:left="4930"/>
    </w:pPr>
    <w:r w:rsidRPr="0019484A">
      <w:rPr>
        <w:lang w:eastAsia="zh-CN"/>
      </w:rPr>
      <w:pict>
        <v:rect id="文本框 209" o:spid="_x0000_s2063" style="position:absolute;left:0;text-align:left;margin-left:0;margin-top:0;width:2in;height:2in;z-index:251659264;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17</w:t>
                  </w:r>
                </w:fldSimple>
              </w:p>
            </w:txbxContent>
          </v:textbox>
          <w10:wrap anchorx="margin"/>
        </v:rect>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7"/>
      <w:rPr>
        <w:rFonts w:ascii="Times New Roman" w:eastAsia="Times New Roman" w:hAnsi="Times New Roman" w:cs="Times New Roman"/>
        <w:sz w:val="18"/>
        <w:szCs w:val="18"/>
      </w:rPr>
    </w:pPr>
    <w:r w:rsidRPr="0019484A">
      <w:rPr>
        <w:sz w:val="18"/>
        <w:lang w:eastAsia="zh-CN"/>
      </w:rPr>
      <w:pict>
        <v:rect id="文本框 21" o:spid="_x0000_s2065" style="position:absolute;left:0;text-align:left;margin-left:0;margin-top:0;width:2in;height:2in;z-index:251674624;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18</w:t>
                  </w:r>
                </w:fldSimple>
              </w:p>
            </w:txbxContent>
          </v:textbox>
          <w10:wrap anchorx="margin"/>
        </v:rect>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990"/>
      <w:rPr>
        <w:rFonts w:ascii="Times New Roman" w:eastAsia="Times New Roman" w:hAnsi="Times New Roman" w:cs="Times New Roman"/>
        <w:sz w:val="18"/>
        <w:szCs w:val="18"/>
      </w:rPr>
    </w:pPr>
    <w:r w:rsidRPr="0019484A">
      <w:rPr>
        <w:sz w:val="18"/>
        <w:lang w:eastAsia="zh-CN"/>
      </w:rPr>
      <w:pict>
        <v:rect id="文本框 22" o:spid="_x0000_s2066" style="position:absolute;left:0;text-align:left;margin-left:0;margin-top:0;width:2in;height:2in;z-index:251675648;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22</w:t>
                  </w:r>
                </w:fldSimple>
              </w:p>
            </w:txbxContent>
          </v:textbox>
          <w10:wrap anchorx="margin"/>
        </v:rect>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2"/>
      <w:rPr>
        <w:rFonts w:ascii="Times New Roman" w:eastAsia="Times New Roman" w:hAnsi="Times New Roman" w:cs="Times New Roman"/>
        <w:sz w:val="18"/>
        <w:szCs w:val="18"/>
      </w:rPr>
    </w:pPr>
    <w:r w:rsidRPr="0019484A">
      <w:rPr>
        <w:sz w:val="18"/>
        <w:lang w:eastAsia="zh-CN"/>
      </w:rPr>
      <w:pict>
        <v:rect id="文本框 24" o:spid="_x0000_s2068" style="position:absolute;left:0;text-align:left;margin-left:0;margin-top:0;width:2in;height:2in;z-index:251676672;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23</w:t>
                  </w:r>
                </w:fldSimple>
              </w:p>
            </w:txbxContent>
          </v:textbox>
          <w10:wrap anchorx="margin"/>
        </v:rect>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2"/>
      <w:rPr>
        <w:rFonts w:ascii="Times New Roman" w:eastAsia="Times New Roman" w:hAnsi="Times New Roman" w:cs="Times New Roman"/>
        <w:sz w:val="18"/>
        <w:szCs w:val="18"/>
      </w:rPr>
    </w:pPr>
    <w:r w:rsidRPr="0019484A">
      <w:rPr>
        <w:sz w:val="18"/>
        <w:lang w:eastAsia="zh-CN"/>
      </w:rPr>
      <w:pict>
        <v:rect id="文本框 25" o:spid="_x0000_s2070" style="position:absolute;left:0;text-align:left;margin-left:0;margin-top:0;width:2in;height:2in;z-index:251677696;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24</w:t>
                  </w:r>
                </w:fldSimple>
              </w:p>
            </w:txbxContent>
          </v:textbox>
          <w10:wrap anchorx="margin"/>
        </v:rect>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2"/>
      <w:rPr>
        <w:rFonts w:ascii="Times New Roman" w:eastAsia="Times New Roman" w:hAnsi="Times New Roman" w:cs="Times New Roman"/>
        <w:sz w:val="18"/>
        <w:szCs w:val="18"/>
      </w:rPr>
    </w:pPr>
    <w:r w:rsidRPr="0019484A">
      <w:rPr>
        <w:sz w:val="18"/>
        <w:lang w:eastAsia="zh-CN"/>
      </w:rPr>
      <w:pict>
        <v:rect id="文本框 26" o:spid="_x0000_s2072" style="position:absolute;left:0;text-align:left;margin-left:0;margin-top:0;width:2in;height:2in;z-index:251678720;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26</w:t>
                  </w:r>
                </w:fldSimple>
              </w:p>
            </w:txbxContent>
          </v:textbox>
          <w10:wrap anchorx="margin"/>
        </v:rect>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2"/>
      <w:rPr>
        <w:rFonts w:ascii="Times New Roman" w:eastAsia="Times New Roman" w:hAnsi="Times New Roman" w:cs="Times New Roman"/>
        <w:sz w:val="18"/>
        <w:szCs w:val="18"/>
      </w:rPr>
    </w:pPr>
    <w:r w:rsidRPr="0019484A">
      <w:rPr>
        <w:sz w:val="18"/>
        <w:lang w:eastAsia="zh-CN"/>
      </w:rPr>
      <w:pict>
        <v:rect id="文本框 27" o:spid="_x0000_s2074" style="position:absolute;left:0;text-align:left;margin-left:0;margin-top:0;width:2in;height:2in;z-index:251679744;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27</w:t>
                  </w:r>
                </w:fldSimple>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9"/>
    </w:pPr>
    <w:r w:rsidRPr="0019484A">
      <w:rPr>
        <w:lang w:eastAsia="zh-CN"/>
      </w:rPr>
      <w:pict>
        <v:rect id="文本框 60" o:spid="_x0000_s2049" style="position:absolute;margin-left:0;margin-top:0;width:2in;height:2in;z-index:251702272;mso-wrap-style:none;mso-position-horizontal:center;mso-position-horizontal-relative:margin" o:preferrelative="t" filled="f" stroked="f">
          <v:textbox style="mso-fit-shape-to-text:t" inset="0,0,0,0">
            <w:txbxContent>
              <w:p w:rsidR="0045755B" w:rsidRDefault="0045755B">
                <w:pPr>
                  <w:pStyle w:val="a9"/>
                </w:pPr>
                <w:fldSimple w:instr=" PAGE  \* MERGEFORMAT ">
                  <w:r w:rsidR="00D909A8">
                    <w:rPr>
                      <w:noProof/>
                    </w:rPr>
                    <w:t>3</w:t>
                  </w:r>
                </w:fldSimple>
              </w:p>
            </w:txbxContent>
          </v:textbox>
          <w10:wrap anchorx="margin"/>
        </v:rect>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5" w:lineRule="auto"/>
      <w:ind w:left="4872"/>
      <w:rPr>
        <w:rFonts w:ascii="Times New Roman" w:eastAsia="Times New Roman" w:hAnsi="Times New Roman" w:cs="Times New Roman"/>
        <w:sz w:val="18"/>
        <w:szCs w:val="18"/>
      </w:rPr>
    </w:pPr>
    <w:r w:rsidRPr="0019484A">
      <w:rPr>
        <w:sz w:val="18"/>
        <w:lang w:eastAsia="zh-CN"/>
      </w:rPr>
      <w:pict>
        <v:rect id="文本框 28" o:spid="_x0000_s2076" style="position:absolute;left:0;text-align:left;margin-left:0;margin-top:0;width:2in;height:2in;z-index:251680768;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30</w:t>
                  </w:r>
                </w:fldSimple>
              </w:p>
            </w:txbxContent>
          </v:textbox>
          <w10:wrap anchorx="margin"/>
        </v:rect>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2"/>
      <w:rPr>
        <w:rFonts w:ascii="Times New Roman" w:eastAsia="Times New Roman" w:hAnsi="Times New Roman" w:cs="Times New Roman"/>
        <w:sz w:val="18"/>
        <w:szCs w:val="18"/>
      </w:rPr>
    </w:pPr>
    <w:r w:rsidRPr="0019484A">
      <w:rPr>
        <w:sz w:val="18"/>
        <w:lang w:eastAsia="zh-CN"/>
      </w:rPr>
      <w:pict>
        <v:rect id="文本框 29" o:spid="_x0000_s2078" style="position:absolute;left:0;text-align:left;margin-left:0;margin-top:0;width:2in;height:2in;z-index:251681792;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31</w:t>
                  </w:r>
                </w:fldSimple>
              </w:p>
            </w:txbxContent>
          </v:textbox>
          <w10:wrap anchorx="margin"/>
        </v:rect>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7"/>
      <w:rPr>
        <w:rFonts w:ascii="Times New Roman" w:eastAsia="Times New Roman" w:hAnsi="Times New Roman" w:cs="Times New Roman"/>
        <w:sz w:val="18"/>
        <w:szCs w:val="18"/>
      </w:rPr>
    </w:pPr>
    <w:r w:rsidRPr="0019484A">
      <w:rPr>
        <w:sz w:val="18"/>
        <w:lang w:eastAsia="zh-CN"/>
      </w:rPr>
      <w:pict>
        <v:rect id="文本框 30" o:spid="_x0000_s2080" style="position:absolute;left:0;text-align:left;margin-left:0;margin-top:0;width:2in;height:2in;z-index:251682816;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33</w:t>
                  </w:r>
                </w:fldSimple>
              </w:p>
            </w:txbxContent>
          </v:textbox>
          <w10:wrap anchorx="margin"/>
        </v:rect>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7" w:lineRule="auto"/>
      <w:ind w:left="4877"/>
      <w:rPr>
        <w:rFonts w:ascii="Times New Roman" w:eastAsia="Times New Roman" w:hAnsi="Times New Roman" w:cs="Times New Roman"/>
        <w:sz w:val="18"/>
        <w:szCs w:val="18"/>
      </w:rPr>
    </w:pPr>
    <w:r w:rsidRPr="0019484A">
      <w:rPr>
        <w:sz w:val="18"/>
        <w:lang w:eastAsia="zh-CN"/>
      </w:rPr>
      <w:pict>
        <v:rect id="文本框 31" o:spid="_x0000_s2081" style="position:absolute;left:0;text-align:left;margin-left:0;margin-top:0;width:2in;height:2in;z-index:251683840;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34</w:t>
                  </w:r>
                </w:fldSimple>
              </w:p>
            </w:txbxContent>
          </v:textbox>
          <w10:wrap anchorx="margin"/>
        </v:rect>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4"/>
      <w:spacing w:line="180" w:lineRule="auto"/>
      <w:ind w:left="4234"/>
    </w:pPr>
    <w:r w:rsidRPr="0019484A">
      <w:rPr>
        <w:lang w:eastAsia="zh-CN"/>
      </w:rPr>
      <w:pict>
        <v:rect id="文本框 5" o:spid="_x0000_s2083" style="position:absolute;left:0;text-align:left;margin-left:0;margin-top:0;width:2in;height:2in;z-index:251662336;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44</w:t>
                  </w:r>
                </w:fldSimple>
              </w:p>
            </w:txbxContent>
          </v:textbox>
          <w10:wrap anchorx="margin"/>
        </v:rect>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4"/>
      <w:spacing w:line="178" w:lineRule="auto"/>
      <w:ind w:left="4332"/>
    </w:pPr>
    <w:r w:rsidRPr="0019484A">
      <w:rPr>
        <w:lang w:eastAsia="zh-CN"/>
      </w:rPr>
      <w:pict>
        <v:rect id="文本框 3" o:spid="_x0000_s2084" style="position:absolute;left:0;text-align:left;margin-left:0;margin-top:0;width:2in;height:2in;z-index:251663360;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45</w:t>
                  </w:r>
                </w:fldSimple>
              </w:p>
            </w:txbxContent>
          </v:textbox>
          <w10:wrap anchorx="margin"/>
        </v:rect>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6" w:lineRule="auto"/>
      <w:ind w:left="4877"/>
      <w:rPr>
        <w:rFonts w:ascii="Times New Roman" w:eastAsia="Times New Roman" w:hAnsi="Times New Roman" w:cs="Times New Roman"/>
        <w:sz w:val="18"/>
        <w:szCs w:val="18"/>
      </w:rPr>
    </w:pPr>
    <w:r w:rsidRPr="0019484A">
      <w:rPr>
        <w:sz w:val="18"/>
        <w:lang w:eastAsia="zh-CN"/>
      </w:rPr>
      <w:pict>
        <v:rect id="文本框 36" o:spid="_x0000_s2086" style="position:absolute;left:0;text-align:left;margin-left:0;margin-top:0;width:2in;height:2in;z-index:251684864;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46</w:t>
                  </w:r>
                </w:fldSimple>
              </w:p>
            </w:txbxContent>
          </v:textbox>
          <w10:wrap anchorx="margin"/>
        </v:rect>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7"/>
      <w:rPr>
        <w:rFonts w:ascii="Times New Roman" w:eastAsia="Times New Roman" w:hAnsi="Times New Roman" w:cs="Times New Roman"/>
        <w:sz w:val="18"/>
        <w:szCs w:val="18"/>
      </w:rPr>
    </w:pPr>
    <w:r w:rsidRPr="0019484A">
      <w:rPr>
        <w:sz w:val="18"/>
        <w:lang w:eastAsia="zh-CN"/>
      </w:rPr>
      <w:pict>
        <v:rect id="文本框 37" o:spid="_x0000_s2087" style="position:absolute;left:0;text-align:left;margin-left:0;margin-top:0;width:2in;height:2in;z-index:251685888;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47</w:t>
                  </w:r>
                </w:fldSimple>
              </w:p>
            </w:txbxContent>
          </v:textbox>
          <w10:wrap anchorx="margin"/>
        </v:rect>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5" w:lineRule="auto"/>
      <w:ind w:left="4877"/>
      <w:rPr>
        <w:rFonts w:ascii="Times New Roman" w:eastAsia="Times New Roman" w:hAnsi="Times New Roman" w:cs="Times New Roman"/>
        <w:sz w:val="18"/>
        <w:szCs w:val="18"/>
      </w:rPr>
    </w:pPr>
    <w:r w:rsidRPr="0019484A">
      <w:rPr>
        <w:sz w:val="18"/>
        <w:lang w:eastAsia="zh-CN"/>
      </w:rPr>
      <w:pict>
        <v:rect id="文本框 38" o:spid="_x0000_s2088" style="position:absolute;left:0;text-align:left;margin-left:0;margin-top:0;width:2in;height:2in;z-index:251686912;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48</w:t>
                  </w:r>
                </w:fldSimple>
              </w:p>
            </w:txbxContent>
          </v:textbox>
          <w10:wrap anchorx="margin"/>
        </v:rect>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4" w:lineRule="auto"/>
      <w:ind w:left="4877"/>
      <w:rPr>
        <w:rFonts w:ascii="Times New Roman" w:eastAsia="Times New Roman" w:hAnsi="Times New Roman" w:cs="Times New Roman"/>
        <w:sz w:val="18"/>
        <w:szCs w:val="18"/>
      </w:rPr>
    </w:pPr>
    <w:r w:rsidRPr="0019484A">
      <w:rPr>
        <w:sz w:val="18"/>
        <w:lang w:eastAsia="zh-CN"/>
      </w:rPr>
      <w:pict>
        <v:rect id="文本框 39" o:spid="_x0000_s2089" style="position:absolute;left:0;text-align:left;margin-left:0;margin-top:0;width:2in;height:2in;z-index:251687936;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49</w:t>
                  </w:r>
                </w:fldSimple>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923"/>
      <w:rPr>
        <w:rFonts w:ascii="Times New Roman" w:eastAsia="Times New Roman" w:hAnsi="Times New Roman" w:cs="Times New Roman"/>
        <w:sz w:val="18"/>
        <w:szCs w:val="18"/>
      </w:rPr>
    </w:pPr>
    <w:r w:rsidRPr="0019484A">
      <w:rPr>
        <w:sz w:val="18"/>
        <w:lang w:eastAsia="zh-CN"/>
      </w:rPr>
      <w:pict>
        <v:rect id="文本框 10" o:spid="_x0000_s2051" style="position:absolute;left:0;text-align:left;margin-left:0;margin-top:0;width:2in;height:2in;z-index:251664384;mso-wrap-style:none;mso-position-horizontal:center;mso-position-horizontal-relative:margin" o:preferrelative="t" filled="f" stroked="f">
          <v:textbox style="mso-fit-shape-to-text:t" inset="0,0,0,0">
            <w:txbxContent>
              <w:p w:rsidR="0045755B" w:rsidRDefault="0045755B">
                <w:pPr>
                  <w:pStyle w:val="a9"/>
                </w:pPr>
                <w:fldSimple w:instr=" PAGE  \* MERGEFORMAT ">
                  <w:r w:rsidR="003F1A68">
                    <w:rPr>
                      <w:noProof/>
                    </w:rPr>
                    <w:t>3</w:t>
                  </w:r>
                </w:fldSimple>
              </w:p>
            </w:txbxContent>
          </v:textbox>
          <w10:wrap anchorx="margin"/>
        </v:rect>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41" o:spid="_x0000_s2091" style="position:absolute;left:0;text-align:left;margin-left:0;margin-top:0;width:2in;height:2in;z-index:251688960;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51</w:t>
                  </w:r>
                </w:fldSimple>
              </w:p>
            </w:txbxContent>
          </v:textbox>
          <w10:wrap anchorx="margin"/>
        </v:rect>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42" o:spid="_x0000_s2093" style="position:absolute;left:0;text-align:left;margin-left:0;margin-top:0;width:2in;height:2in;z-index:251689984;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52</w:t>
                  </w:r>
                </w:fldSimple>
              </w:p>
            </w:txbxContent>
          </v:textbox>
          <w10:wrap anchorx="margin"/>
        </v:rect>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43" o:spid="_x0000_s2095" style="position:absolute;left:0;text-align:left;margin-left:0;margin-top:0;width:2in;height:2in;z-index:251691008;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53</w:t>
                  </w:r>
                </w:fldSimple>
              </w:p>
            </w:txbxContent>
          </v:textbox>
          <w10:wrap anchorx="margin"/>
        </v:rect>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44" o:spid="_x0000_s2096" style="position:absolute;left:0;text-align:left;margin-left:0;margin-top:0;width:2in;height:2in;z-index:251692032;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54</w:t>
                  </w:r>
                </w:fldSimple>
              </w:p>
            </w:txbxContent>
          </v:textbox>
          <w10:wrap anchorx="margin"/>
        </v:rect>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45" o:spid="_x0000_s2097" style="position:absolute;left:0;text-align:left;margin-left:0;margin-top:0;width:2in;height:2in;z-index:251693056;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55</w:t>
                  </w:r>
                </w:fldSimple>
              </w:p>
            </w:txbxContent>
          </v:textbox>
          <w10:wrap anchorx="margin"/>
        </v:rect>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46" o:spid="_x0000_s2098" style="position:absolute;left:0;text-align:left;margin-left:0;margin-top:0;width:2in;height:2in;z-index:251694080;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56</w:t>
                  </w:r>
                </w:fldSimple>
              </w:p>
            </w:txbxContent>
          </v:textbox>
          <w10:wrap anchorx="margin"/>
        </v:rect>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48" o:spid="_x0000_s2099" style="position:absolute;left:0;text-align:left;margin-left:0;margin-top:0;width:2in;height:2in;z-index:251695104;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58</w:t>
                  </w:r>
                </w:fldSimple>
              </w:p>
            </w:txbxContent>
          </v:textbox>
          <w10:wrap anchorx="margin"/>
        </v:rect>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49" o:spid="_x0000_s2101" style="position:absolute;left:0;text-align:left;margin-left:0;margin-top:0;width:2in;height:2in;z-index:251696128;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59</w:t>
                  </w:r>
                </w:fldSimple>
              </w:p>
            </w:txbxContent>
          </v:textbox>
          <w10:wrap anchorx="margin"/>
        </v:rect>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50" o:spid="_x0000_s2103" style="position:absolute;left:0;text-align:left;margin-left:0;margin-top:0;width:2in;height:2in;z-index:251697152;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60</w:t>
                  </w:r>
                </w:fldSimple>
              </w:p>
            </w:txbxContent>
          </v:textbox>
          <w10:wrap anchorx="margin"/>
        </v:rect>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53" o:spid="_x0000_s2105" style="position:absolute;left:0;text-align:left;margin-left:0;margin-top:0;width:2in;height:2in;z-index:251698176;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62</w:t>
                  </w:r>
                </w:fldSimple>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921"/>
      <w:rPr>
        <w:rFonts w:ascii="Times New Roman" w:eastAsia="Times New Roman" w:hAnsi="Times New Roman" w:cs="Times New Roman"/>
        <w:sz w:val="18"/>
        <w:szCs w:val="18"/>
      </w:rPr>
    </w:pPr>
    <w:r w:rsidRPr="0019484A">
      <w:rPr>
        <w:sz w:val="18"/>
        <w:lang w:eastAsia="zh-CN"/>
      </w:rPr>
      <w:pict>
        <v:rect id="文本框 11" o:spid="_x0000_s2052" style="position:absolute;left:0;text-align:left;margin-left:0;margin-top:0;width:2in;height:2in;z-index:251665408;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8</w:t>
                  </w:r>
                </w:fldSimple>
              </w:p>
            </w:txbxContent>
          </v:textbox>
          <w10:wrap anchorx="margin"/>
        </v:rect>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83"/>
      <w:rPr>
        <w:rFonts w:ascii="Times New Roman" w:eastAsia="Times New Roman" w:hAnsi="Times New Roman" w:cs="Times New Roman"/>
        <w:sz w:val="18"/>
        <w:szCs w:val="18"/>
      </w:rPr>
    </w:pPr>
    <w:r w:rsidRPr="0019484A">
      <w:rPr>
        <w:sz w:val="18"/>
        <w:lang w:eastAsia="zh-CN"/>
      </w:rPr>
      <w:pict>
        <v:rect id="文本框 54" o:spid="_x0000_s2107" style="position:absolute;left:0;text-align:left;margin-left:0;margin-top:0;width:2in;height:2in;z-index:251699200;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63</w:t>
                  </w:r>
                </w:fldSimple>
              </w:p>
            </w:txbxContent>
          </v:textbox>
          <w10:wrap anchorx="margin"/>
        </v:rect>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5"/>
      <w:rPr>
        <w:rFonts w:ascii="Times New Roman" w:eastAsia="Times New Roman" w:hAnsi="Times New Roman" w:cs="Times New Roman"/>
        <w:sz w:val="18"/>
        <w:szCs w:val="18"/>
      </w:rPr>
    </w:pPr>
    <w:r w:rsidRPr="0019484A">
      <w:rPr>
        <w:sz w:val="18"/>
        <w:lang w:eastAsia="zh-CN"/>
      </w:rPr>
      <w:pict>
        <v:rect id="文本框 56" o:spid="_x0000_s2109" style="position:absolute;left:0;text-align:left;margin-left:0;margin-top:0;width:2in;height:2in;z-index:251700224;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68</w:t>
                  </w:r>
                </w:fldSimple>
              </w:p>
            </w:txbxContent>
          </v:textbox>
          <w10:wrap anchorx="margin"/>
        </v:rect>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38"/>
      <w:rPr>
        <w:rFonts w:ascii="Times New Roman" w:eastAsia="Times New Roman" w:hAnsi="Times New Roman" w:cs="Times New Roman"/>
        <w:sz w:val="18"/>
        <w:szCs w:val="18"/>
      </w:rPr>
    </w:pPr>
    <w:r w:rsidRPr="0019484A">
      <w:rPr>
        <w:sz w:val="18"/>
        <w:lang w:eastAsia="zh-CN"/>
      </w:rPr>
      <w:pict>
        <v:rect id="文本框 59" o:spid="_x0000_s2111" style="position:absolute;left:0;text-align:left;margin-left:0;margin-top:0;width:2in;height:2in;z-index:251701248;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69</w:t>
                  </w:r>
                </w:fldSimple>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912"/>
      <w:rPr>
        <w:rFonts w:ascii="Times New Roman" w:eastAsia="Times New Roman" w:hAnsi="Times New Roman" w:cs="Times New Roman"/>
        <w:sz w:val="18"/>
        <w:szCs w:val="18"/>
      </w:rPr>
    </w:pPr>
    <w:r w:rsidRPr="0019484A">
      <w:rPr>
        <w:sz w:val="18"/>
        <w:lang w:eastAsia="zh-CN"/>
      </w:rPr>
      <w:pict>
        <v:rect id="文本框 13" o:spid="_x0000_s2054" style="position:absolute;left:0;text-align:left;margin-left:0;margin-top:0;width:2in;height:2in;z-index:251666432;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9</w:t>
                  </w:r>
                </w:fldSimple>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9" w:lineRule="auto"/>
      <w:ind w:left="4912"/>
      <w:rPr>
        <w:rFonts w:ascii="Times New Roman" w:eastAsia="Times New Roman" w:hAnsi="Times New Roman" w:cs="Times New Roman"/>
        <w:sz w:val="18"/>
        <w:szCs w:val="18"/>
      </w:rPr>
    </w:pPr>
    <w:r w:rsidRPr="0019484A">
      <w:rPr>
        <w:sz w:val="18"/>
        <w:lang w:eastAsia="zh-CN"/>
      </w:rPr>
      <w:pict>
        <v:rect id="文本框 14" o:spid="_x0000_s2055" style="position:absolute;left:0;text-align:left;margin-left:0;margin-top:0;width:2in;height:2in;z-index:251667456;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10</w:t>
                  </w:r>
                </w:fldSimple>
              </w:p>
            </w:txbxContent>
          </v:textbox>
          <w10:wrap anchorx="margin"/>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912"/>
      <w:rPr>
        <w:rFonts w:ascii="Times New Roman" w:eastAsia="Times New Roman" w:hAnsi="Times New Roman" w:cs="Times New Roman"/>
        <w:sz w:val="18"/>
        <w:szCs w:val="18"/>
      </w:rPr>
    </w:pPr>
    <w:r w:rsidRPr="0019484A">
      <w:rPr>
        <w:sz w:val="18"/>
        <w:lang w:eastAsia="zh-CN"/>
      </w:rPr>
      <w:pict>
        <v:rect id="文本框 15" o:spid="_x0000_s2056" style="position:absolute;left:0;text-align:left;margin-left:0;margin-top:0;width:2in;height:2in;z-index:251668480;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11</w:t>
                  </w:r>
                </w:fldSimple>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8" w:lineRule="auto"/>
      <w:ind w:left="4878"/>
      <w:rPr>
        <w:rFonts w:ascii="Times New Roman" w:eastAsia="Times New Roman" w:hAnsi="Times New Roman" w:cs="Times New Roman"/>
        <w:sz w:val="18"/>
        <w:szCs w:val="18"/>
      </w:rPr>
    </w:pPr>
    <w:r w:rsidRPr="0019484A">
      <w:rPr>
        <w:sz w:val="18"/>
        <w:lang w:eastAsia="zh-CN"/>
      </w:rPr>
      <w:pict>
        <v:rect id="文本框 16" o:spid="_x0000_s2058" style="position:absolute;left:0;text-align:left;margin-left:0;margin-top:0;width:2in;height:2in;z-index:251669504;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12</w:t>
                  </w:r>
                </w:fldSimple>
              </w:p>
            </w:txbxContent>
          </v:textbox>
          <w10:wrap anchorx="margin"/>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line="166" w:lineRule="auto"/>
      <w:ind w:left="4878"/>
      <w:rPr>
        <w:rFonts w:ascii="Times New Roman" w:eastAsia="Times New Roman" w:hAnsi="Times New Roman" w:cs="Times New Roman"/>
        <w:sz w:val="18"/>
        <w:szCs w:val="18"/>
      </w:rPr>
    </w:pPr>
    <w:r w:rsidRPr="0019484A">
      <w:rPr>
        <w:sz w:val="18"/>
        <w:lang w:eastAsia="zh-CN"/>
      </w:rPr>
      <w:pict>
        <v:rect id="文本框 17" o:spid="_x0000_s2059" style="position:absolute;left:0;text-align:left;margin-left:0;margin-top:0;width:2in;height:2in;z-index:251670528;mso-wrap-style:none;mso-position-horizontal:center;mso-position-horizontal-relative:margin" o:preferrelative="t" filled="f" stroked="f">
          <v:textbox style="mso-fit-shape-to-text:t" inset="0,0,0,0">
            <w:txbxContent>
              <w:p w:rsidR="0045755B" w:rsidRDefault="0045755B">
                <w:pPr>
                  <w:pStyle w:val="a9"/>
                </w:pPr>
                <w:fldSimple w:instr=" PAGE  \* MERGEFORMAT ">
                  <w:r>
                    <w:rPr>
                      <w:noProof/>
                    </w:rPr>
                    <w:t>13</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5A9" w:rsidRDefault="00C705A9" w:rsidP="00C0203D">
      <w:r>
        <w:separator/>
      </w:r>
    </w:p>
  </w:footnote>
  <w:footnote w:type="continuationSeparator" w:id="1">
    <w:p w:rsidR="00C705A9" w:rsidRDefault="00C705A9" w:rsidP="00C02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1" o:spid="_x0000_s2050" style="position:absolute;left:0;text-align:left;margin-left:56.7pt;margin-top:55.2pt;width:496.05pt;height:.75pt;z-index:251706368;mso-position-horizontal-relative:page;mso-position-vertical-relative:page;mso-width-relative:page;mso-height-relative:page" coordsize="9920,15" o:preferrelative="t" o:allowincell="f" path="m,l9920,r,14l,14,,xe" fillcolor="black" stroked="f">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7" o:spid="_x0000_s2069" style="position:absolute;left:0;text-align:left;margin-left:56.7pt;margin-top:55.2pt;width:496.05pt;height:.75pt;z-index:251708416;mso-position-horizontal-relative:page;mso-position-vertical-relative:page;mso-width-relative:page;mso-height-relative:page" coordsize="9920,15" o:preferrelative="t" o:allowincell="f" path="m,l9920,r,14l,14,,xe" fillcolor="black" stroked="f">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8" o:spid="_x0000_s2071" style="position:absolute;left:0;text-align:left;margin-left:56.7pt;margin-top:55.2pt;width:496.05pt;height:.75pt;z-index:251709440;mso-position-horizontal-relative:page;mso-position-vertical-relative:page;mso-width-relative:page;mso-height-relative:page" coordsize="9920,15" o:preferrelative="t" o:allowincell="f" path="m,l9920,r,14l,14,,xe" fillcolor="black" stroked="f">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9" o:spid="_x0000_s2073" style="position:absolute;left:0;text-align:left;margin-left:56.7pt;margin-top:55.2pt;width:496.05pt;height:.75pt;z-index:251718656;mso-position-horizontal-relative:page;mso-position-vertical-relative:page;mso-width-relative:page;mso-height-relative:page" coordsize="9920,15" o:preferrelative="t" o:allowincell="f" path="m,l9920,r,14l,14,,xe" fillcolor="black" stroked="f">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10" o:spid="_x0000_s2075" style="position:absolute;left:0;text-align:left;margin-left:56.7pt;margin-top:55.2pt;width:496.05pt;height:.75pt;z-index:251719680;mso-position-horizontal-relative:page;mso-position-vertical-relative:page;mso-width-relative:page;mso-height-relative:page" coordsize="9920,15" o:preferrelative="t" o:allowincell="f" path="m,l9920,r,14l,14,,xe" fillcolor="black" stroked="f">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11" o:spid="_x0000_s2077" style="position:absolute;left:0;text-align:left;margin-left:56.7pt;margin-top:55.2pt;width:496.05pt;height:.75pt;z-index:251704320;mso-position-horizontal-relative:page;mso-position-vertical-relative:page;mso-width-relative:page;mso-height-relative:page" coordsize="9920,15" o:preferrelative="t" o:allowincell="f" path="m,l9920,r,14l,14,,xe" fillcolor="black" stroked="f">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13" o:spid="_x0000_s2079" style="position:absolute;left:0;text-align:left;margin-left:56.7pt;margin-top:55.2pt;width:496.05pt;height:.75pt;z-index:251710464;mso-position-horizontal-relative:page;mso-position-vertical-relative:page;mso-width-relative:page;mso-height-relative:page" coordsize="9920,15" o:preferrelative="t" o:allowincell="f" path="m,l9920,r,14l,14,,xe" fillcolor="black" stroked="f">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18" o:spid="_x0000_s2082" style="position:absolute;left:0;text-align:left;margin-left:56.7pt;margin-top:55.2pt;width:496.05pt;height:.75pt;z-index:251711488;mso-position-horizontal-relative:page;mso-position-vertical-relative:page;mso-width-relative:page;mso-height-relative:page" coordsize="9920,15" o:preferrelative="t" o:allowincell="f" path="m,l9920,r,14l,14,,xe" fillcolor="black" stroked="f">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24" o:spid="_x0000_s2085" style="position:absolute;left:0;text-align:left;margin-left:56.7pt;margin-top:55.2pt;width:496.05pt;height:.75pt;z-index:251712512;mso-position-horizontal-relative:page;mso-position-vertical-relative:page;mso-width-relative:page;mso-height-relative:page" coordsize="9920,15" o:preferrelative="t" o:allowincell="f" path="m,l9920,r,14l,14,,xe" fillcolor="black" stroked="f">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4"/>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27" o:spid="_x0000_s2090" style="position:absolute;left:0;text-align:left;margin-left:56.7pt;margin-top:55.2pt;width:496.05pt;height:.75pt;z-index:251720704;mso-position-horizontal-relative:page;mso-position-vertical-relative:page;mso-width-relative:page;mso-height-relative:page" coordsize="9920,15" o:preferrelative="t" o:allowincell="f" path="m,l9920,r,14l,14,,xe" fillcolor="black" stroked="f">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4"/>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29" o:spid="_x0000_s2092" style="position:absolute;left:0;text-align:left;margin-left:56.7pt;margin-top:55.2pt;width:496.05pt;height:.75pt;z-index:251721728;mso-position-horizontal-relative:page;mso-position-vertical-relative:page;mso-width-relative:page;mso-height-relative:page" coordsize="9920,15" o:preferrelative="t" o:allowincell="f" path="m,l9920,r,14l,14,,xe" fillcolor="black" stroked="f">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30" o:spid="_x0000_s2094" style="position:absolute;left:0;text-align:left;margin-left:56.7pt;margin-top:55.2pt;width:496.05pt;height:.75pt;z-index:251713536;mso-position-horizontal-relative:page;mso-position-vertical-relative:page;mso-width-relative:page;mso-height-relative:page" coordsize="9920,15" o:preferrelative="t" o:allowincell="f" path="m,l9920,r,14l,14,,xe" fillcolor="black" stroked="f">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31" o:spid="_x0000_s2100" style="position:absolute;left:0;text-align:left;margin-left:56.7pt;margin-top:55.2pt;width:496.05pt;height:.75pt;z-index:251705344;mso-position-horizontal-relative:page;mso-position-vertical-relative:page;mso-width-relative:page;mso-height-relative:page" coordsize="9920,15" o:preferrelative="t" o:allowincell="f" path="m,l9920,r,14l,14,,xe" fillcolor="black" stroked="f">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rPr>
        <w:lang w:eastAsia="zh-CN"/>
      </w:rPr>
      <w:pict>
        <v:shape id="任意多边形 6" o:spid="_x0000_s2102" style="position:absolute;left:0;text-align:left;margin-left:56.7pt;margin-top:55.2pt;width:496.05pt;height:.75pt;z-index:251660288;mso-position-horizontal-relative:page;mso-position-vertical-relative:page;mso-width-relative:page;mso-height-relative:page" coordsize="9920,15" o:preferrelative="t" o:allowincell="f" path="m,l9920,r,14l,14,,xe" fillcolor="black" stroked="f">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rPr>
        <w:lang w:eastAsia="zh-CN"/>
      </w:rPr>
      <w:pict>
        <v:shape id="任意多边形 7" o:spid="_x0000_s2104" style="position:absolute;left:0;text-align:left;margin-left:56.7pt;margin-top:55.2pt;width:496.05pt;height:.75pt;z-index:251661312;mso-position-horizontal-relative:page;mso-position-vertical-relative:page;mso-width-relative:page;mso-height-relative:page" coordsize="9920,15" o:preferrelative="t" o:allowincell="f" path="m,l9920,r,14l,14,,xe" fillcolor="black" stroked="f">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57"/>
      <w:rPr>
        <w:rFonts w:ascii="宋体" w:eastAsia="宋体" w:hAnsi="宋体" w:cs="宋体"/>
        <w:sz w:val="18"/>
        <w:szCs w:val="18"/>
      </w:rPr>
    </w:pPr>
    <w:r w:rsidRPr="0019484A">
      <w:pict>
        <v:shape id="未知 32" o:spid="_x0000_s2106" style="position:absolute;left:0;text-align:left;margin-left:56.7pt;margin-top:55.2pt;width:496.05pt;height:.75pt;z-index:251722752;mso-position-horizontal-relative:page;mso-position-vertical-relative:page;mso-width-relative:page;mso-height-relative:page" coordsize="9920,15" o:preferrelative="t" o:allowincell="f" path="m,l9920,r,14l,14,,xe" fillcolor="black" stroked="f">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34" o:spid="_x0000_s2108" style="position:absolute;left:0;text-align:left;margin-left:56.7pt;margin-top:55.2pt;width:496.05pt;height:.75pt;z-index:251714560;mso-position-horizontal-relative:page;mso-position-vertical-relative:page;mso-width-relative:page;mso-height-relative:page" coordsize="9920,15" o:preferrelative="t" o:allowincell="f" path="m,l9920,r,14l,14,,xe" fillcolor="black" stroked="f">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36" o:spid="_x0000_s2110" style="position:absolute;left:0;text-align:left;margin-left:56.7pt;margin-top:55.2pt;width:496.05pt;height:.75pt;z-index:251715584;mso-position-horizontal-relative:page;mso-position-vertical-relative:page;mso-width-relative:page;mso-height-relative:page" coordsize="9920,15" o:preferrelative="t" o:allowincell="f" path="m,l9920,r,14l,14,,xe" fillcolor="black" stroked="f">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83"/>
      <w:rPr>
        <w:rFonts w:ascii="宋体" w:eastAsia="宋体" w:hAnsi="宋体" w:cs="宋体"/>
        <w:sz w:val="18"/>
        <w:szCs w:val="18"/>
      </w:rPr>
    </w:pPr>
    <w:r w:rsidRPr="0019484A">
      <w:pict>
        <v:shape id="未知 2" o:spid="_x0000_s2053" style="position:absolute;left:0;text-align:left;margin-left:56.7pt;margin-top:55.2pt;width:496.05pt;height:.75pt;z-index:251716608;mso-position-horizontal-relative:page;mso-position-vertical-relative:page;mso-width-relative:page;mso-height-relative:page" coordsize="9920,15" o:preferrelative="t" o:allowincell="f" path="m,l9920,r,14l,14,,xe" fillcolor="black" stroked="f">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4"/>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3" o:spid="_x0000_s2057" style="position:absolute;left:0;text-align:left;margin-left:56.7pt;margin-top:55.2pt;width:496.05pt;height:.75pt;z-index:251707392;mso-position-horizontal-relative:page;mso-position-vertical-relative:page;mso-width-relative:page;mso-height-relative:page" coordsize="9920,15" o:preferrelative="t" o:allowincell="f" path="m,l9920,r,14l,14,,xe" fillcolor="black" stroked="f">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4"/>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4" o:spid="_x0000_s2064" style="position:absolute;left:0;text-align:left;margin-left:56.7pt;margin-top:55.2pt;width:496.05pt;height:.75pt;z-index:251703296;mso-position-horizontal-relative:page;mso-position-vertical-relative:page;mso-width-relative:page;mso-height-relative:page" coordsize="9920,15" o:preferrelative="t" o:allowincell="f" path="m,l9920,r,14l,14,,xe" fillcolor="black" stroked="f">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pStyle w:val="a4"/>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5B" w:rsidRDefault="0045755B">
    <w:pPr>
      <w:spacing w:before="15" w:line="219" w:lineRule="auto"/>
      <w:ind w:left="1549"/>
      <w:rPr>
        <w:rFonts w:ascii="宋体" w:eastAsia="宋体" w:hAnsi="宋体" w:cs="宋体"/>
        <w:sz w:val="18"/>
        <w:szCs w:val="18"/>
      </w:rPr>
    </w:pPr>
    <w:r w:rsidRPr="0019484A">
      <w:pict>
        <v:shape id="未知 6" o:spid="_x0000_s2067" style="position:absolute;left:0;text-align:left;margin-left:56.7pt;margin-top:55.2pt;width:496.05pt;height:.75pt;z-index:251717632;mso-position-horizontal-relative:page;mso-position-vertical-relative:page;mso-width-relative:page;mso-height-relative:page" coordsize="9920,15" o:preferrelative="t" o:allowincell="f" path="m,l9920,r,14l,14,,xe" fillcolor="black" stroked="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noPunctuationKerning/>
  <w:characterSpacingControl w:val="doNotCompress"/>
  <w:hdrShapeDefaults>
    <o:shapedefaults v:ext="edit" spidmax="1024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329C7"/>
    <w:rsid w:val="00156460"/>
    <w:rsid w:val="0019484A"/>
    <w:rsid w:val="0032651C"/>
    <w:rsid w:val="003D68DF"/>
    <w:rsid w:val="003F1A68"/>
    <w:rsid w:val="0045755B"/>
    <w:rsid w:val="0049597C"/>
    <w:rsid w:val="00675313"/>
    <w:rsid w:val="00725B04"/>
    <w:rsid w:val="007329C7"/>
    <w:rsid w:val="008F4154"/>
    <w:rsid w:val="0099439C"/>
    <w:rsid w:val="00AC31D1"/>
    <w:rsid w:val="00B41936"/>
    <w:rsid w:val="00B47D71"/>
    <w:rsid w:val="00B75570"/>
    <w:rsid w:val="00C0203D"/>
    <w:rsid w:val="00C10B3A"/>
    <w:rsid w:val="00C343A9"/>
    <w:rsid w:val="00C705A9"/>
    <w:rsid w:val="00CC5C39"/>
    <w:rsid w:val="00D75D77"/>
    <w:rsid w:val="00D85A1A"/>
    <w:rsid w:val="00D909A8"/>
    <w:rsid w:val="00DD4307"/>
    <w:rsid w:val="00E745B0"/>
    <w:rsid w:val="00EA4710"/>
    <w:rsid w:val="00EA7900"/>
    <w:rsid w:val="00F243D6"/>
    <w:rsid w:val="00FA0B8A"/>
    <w:rsid w:val="00FB1066"/>
    <w:rsid w:val="027E0098"/>
    <w:rsid w:val="0BC1638D"/>
    <w:rsid w:val="12D22B18"/>
    <w:rsid w:val="16476E74"/>
    <w:rsid w:val="16DB6409"/>
    <w:rsid w:val="20444B38"/>
    <w:rsid w:val="2545468E"/>
    <w:rsid w:val="26AD5C6A"/>
    <w:rsid w:val="2D510079"/>
    <w:rsid w:val="31C61758"/>
    <w:rsid w:val="35D35940"/>
    <w:rsid w:val="373A76B4"/>
    <w:rsid w:val="374E46CA"/>
    <w:rsid w:val="37DF318F"/>
    <w:rsid w:val="3B2B1AB7"/>
    <w:rsid w:val="3B9C1FCE"/>
    <w:rsid w:val="435A06A5"/>
    <w:rsid w:val="442A073D"/>
    <w:rsid w:val="4C2D26A8"/>
    <w:rsid w:val="4CD15729"/>
    <w:rsid w:val="502237B2"/>
    <w:rsid w:val="50D13AEB"/>
    <w:rsid w:val="51E778F1"/>
    <w:rsid w:val="520C4646"/>
    <w:rsid w:val="53444744"/>
    <w:rsid w:val="55646B9A"/>
    <w:rsid w:val="572D130E"/>
    <w:rsid w:val="5A541BB9"/>
    <w:rsid w:val="5CB47963"/>
    <w:rsid w:val="5EE2116A"/>
    <w:rsid w:val="60F07B0B"/>
    <w:rsid w:val="61A227E2"/>
    <w:rsid w:val="61A87F15"/>
    <w:rsid w:val="62A5262A"/>
    <w:rsid w:val="640E5323"/>
    <w:rsid w:val="659C4342"/>
    <w:rsid w:val="65A11CE5"/>
    <w:rsid w:val="68942F26"/>
    <w:rsid w:val="6A832F98"/>
    <w:rsid w:val="6C885572"/>
    <w:rsid w:val="6EE8357C"/>
    <w:rsid w:val="709B4271"/>
    <w:rsid w:val="70DC5133"/>
    <w:rsid w:val="78E35D19"/>
    <w:rsid w:val="79960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semiHidden="1"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C0203D"/>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uiPriority w:val="9"/>
    <w:qFormat/>
    <w:rsid w:val="00C0203D"/>
    <w:pPr>
      <w:keepNext/>
      <w:numPr>
        <w:numId w:val="1"/>
      </w:numPr>
      <w:jc w:val="center"/>
      <w:outlineLvl w:val="0"/>
    </w:pPr>
    <w:rPr>
      <w:rFonts w:ascii="黑体" w:eastAsia="黑体"/>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0203D"/>
    <w:pPr>
      <w:ind w:firstLine="420"/>
    </w:pPr>
    <w:rPr>
      <w:szCs w:val="20"/>
    </w:rPr>
  </w:style>
  <w:style w:type="paragraph" w:styleId="a4">
    <w:name w:val="Body Text"/>
    <w:basedOn w:val="a"/>
    <w:semiHidden/>
    <w:qFormat/>
    <w:rsid w:val="00C0203D"/>
  </w:style>
  <w:style w:type="paragraph" w:styleId="a5">
    <w:name w:val="Body Text Indent"/>
    <w:basedOn w:val="a"/>
    <w:next w:val="Default"/>
    <w:qFormat/>
    <w:rsid w:val="00C0203D"/>
    <w:pPr>
      <w:ind w:firstLineChars="352" w:firstLine="830"/>
    </w:pPr>
    <w:rPr>
      <w:rFonts w:ascii="仿宋_GB2312" w:eastAsia="仿宋_GB2312"/>
      <w:sz w:val="32"/>
      <w:szCs w:val="20"/>
    </w:rPr>
  </w:style>
  <w:style w:type="paragraph" w:customStyle="1" w:styleId="Default">
    <w:name w:val="Default"/>
    <w:next w:val="a"/>
    <w:qFormat/>
    <w:rsid w:val="00C0203D"/>
    <w:pPr>
      <w:widowControl w:val="0"/>
      <w:autoSpaceDE w:val="0"/>
      <w:autoSpaceDN w:val="0"/>
      <w:adjustRightInd w:val="0"/>
    </w:pPr>
    <w:rPr>
      <w:rFonts w:ascii="宋体" w:cs="宋体"/>
      <w:color w:val="000000"/>
      <w:sz w:val="24"/>
      <w:szCs w:val="24"/>
    </w:rPr>
  </w:style>
  <w:style w:type="paragraph" w:styleId="a6">
    <w:name w:val="Plain Text"/>
    <w:basedOn w:val="a"/>
    <w:next w:val="1"/>
    <w:qFormat/>
    <w:rsid w:val="00C0203D"/>
    <w:rPr>
      <w:rFonts w:ascii="宋体" w:hAnsi="Courier New" w:cs="Courier New"/>
    </w:rPr>
  </w:style>
  <w:style w:type="paragraph" w:styleId="a7">
    <w:name w:val="Date"/>
    <w:basedOn w:val="a"/>
    <w:next w:val="a"/>
    <w:qFormat/>
    <w:rsid w:val="00C0203D"/>
    <w:pPr>
      <w:ind w:leftChars="2500" w:left="100"/>
    </w:pPr>
    <w:rPr>
      <w:rFonts w:ascii="宋体" w:hAnsi="Courier New"/>
      <w:sz w:val="20"/>
    </w:rPr>
  </w:style>
  <w:style w:type="paragraph" w:styleId="a8">
    <w:name w:val="Balloon Text"/>
    <w:basedOn w:val="a"/>
    <w:link w:val="Char"/>
    <w:qFormat/>
    <w:rsid w:val="00C0203D"/>
    <w:rPr>
      <w:sz w:val="18"/>
      <w:szCs w:val="18"/>
    </w:rPr>
  </w:style>
  <w:style w:type="paragraph" w:styleId="a9">
    <w:name w:val="footer"/>
    <w:basedOn w:val="a"/>
    <w:qFormat/>
    <w:rsid w:val="00C0203D"/>
    <w:pPr>
      <w:tabs>
        <w:tab w:val="center" w:pos="4153"/>
        <w:tab w:val="right" w:pos="8306"/>
      </w:tabs>
    </w:pPr>
    <w:rPr>
      <w:sz w:val="18"/>
    </w:rPr>
  </w:style>
  <w:style w:type="paragraph" w:styleId="aa">
    <w:name w:val="header"/>
    <w:basedOn w:val="a"/>
    <w:qFormat/>
    <w:rsid w:val="00C0203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Body Text First Indent"/>
    <w:basedOn w:val="a4"/>
    <w:qFormat/>
    <w:rsid w:val="00C0203D"/>
    <w:pPr>
      <w:ind w:firstLineChars="100" w:firstLine="420"/>
    </w:pPr>
  </w:style>
  <w:style w:type="paragraph" w:styleId="2">
    <w:name w:val="Body Text First Indent 2"/>
    <w:basedOn w:val="a5"/>
    <w:next w:val="a"/>
    <w:uiPriority w:val="99"/>
    <w:unhideWhenUsed/>
    <w:qFormat/>
    <w:rsid w:val="00C0203D"/>
    <w:pPr>
      <w:ind w:firstLineChars="200" w:firstLine="420"/>
    </w:pPr>
  </w:style>
  <w:style w:type="paragraph" w:customStyle="1" w:styleId="TableText">
    <w:name w:val="Table Text"/>
    <w:basedOn w:val="a"/>
    <w:semiHidden/>
    <w:qFormat/>
    <w:rsid w:val="00C0203D"/>
    <w:rPr>
      <w:rFonts w:ascii="宋体" w:eastAsia="宋体" w:hAnsi="宋体" w:cs="宋体"/>
      <w:sz w:val="20"/>
      <w:szCs w:val="20"/>
    </w:rPr>
  </w:style>
  <w:style w:type="paragraph" w:customStyle="1" w:styleId="ac">
    <w:name w:val="首行缩进"/>
    <w:basedOn w:val="a"/>
    <w:qFormat/>
    <w:rsid w:val="00C0203D"/>
    <w:pPr>
      <w:ind w:firstLineChars="200" w:firstLine="480"/>
    </w:pPr>
    <w:rPr>
      <w:lang w:val="zh-CN"/>
    </w:rPr>
  </w:style>
  <w:style w:type="character" w:customStyle="1" w:styleId="Char">
    <w:name w:val="批注框文本 Char"/>
    <w:basedOn w:val="a0"/>
    <w:link w:val="a8"/>
    <w:qFormat/>
    <w:rsid w:val="00C0203D"/>
    <w:rPr>
      <w:rFonts w:ascii="Arial" w:eastAsia="Arial" w:hAnsi="Arial" w:cs="Arial"/>
      <w:snapToGrid w:val="0"/>
      <w:color w:val="000000"/>
      <w:sz w:val="18"/>
      <w:szCs w:val="18"/>
      <w:lang w:eastAsia="en-US"/>
    </w:rPr>
  </w:style>
  <w:style w:type="table" w:customStyle="1" w:styleId="TableNormal">
    <w:name w:val="Table Normal"/>
    <w:unhideWhenUsed/>
    <w:qFormat/>
    <w:rsid w:val="00C0203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header" Target="header12.xml"/><Relationship Id="rId21" Type="http://schemas.openxmlformats.org/officeDocument/2006/relationships/footer" Target="footer8.xml"/><Relationship Id="rId34" Type="http://schemas.openxmlformats.org/officeDocument/2006/relationships/header" Target="header10.xml"/><Relationship Id="rId42" Type="http://schemas.openxmlformats.org/officeDocument/2006/relationships/footer" Target="footer20.xml"/><Relationship Id="rId47" Type="http://schemas.openxmlformats.org/officeDocument/2006/relationships/footer" Target="footer23.xml"/><Relationship Id="rId50" Type="http://schemas.openxmlformats.org/officeDocument/2006/relationships/footer" Target="footer25.xml"/><Relationship Id="rId55" Type="http://schemas.openxmlformats.org/officeDocument/2006/relationships/header" Target="header18.xml"/><Relationship Id="rId63" Type="http://schemas.openxmlformats.org/officeDocument/2006/relationships/footer" Target="footer33.xml"/><Relationship Id="rId68" Type="http://schemas.openxmlformats.org/officeDocument/2006/relationships/footer" Target="footer37.xml"/><Relationship Id="rId76" Type="http://schemas.openxmlformats.org/officeDocument/2006/relationships/footer" Target="footer41.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4.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header" Target="header9.xml"/><Relationship Id="rId37" Type="http://schemas.openxmlformats.org/officeDocument/2006/relationships/footer" Target="footer18.xml"/><Relationship Id="rId40" Type="http://schemas.openxmlformats.org/officeDocument/2006/relationships/footer" Target="footer19.xml"/><Relationship Id="rId45" Type="http://schemas.openxmlformats.org/officeDocument/2006/relationships/header" Target="header15.xml"/><Relationship Id="rId53" Type="http://schemas.openxmlformats.org/officeDocument/2006/relationships/footer" Target="footer27.xml"/><Relationship Id="rId58" Type="http://schemas.openxmlformats.org/officeDocument/2006/relationships/footer" Target="footer30.xml"/><Relationship Id="rId66" Type="http://schemas.openxmlformats.org/officeDocument/2006/relationships/footer" Target="footer36.xml"/><Relationship Id="rId74" Type="http://schemas.openxmlformats.org/officeDocument/2006/relationships/footer" Target="footer40.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1.xml"/><Relationship Id="rId10" Type="http://schemas.openxmlformats.org/officeDocument/2006/relationships/hyperlink" Target="http://zfcg.gxzf.gov.cn/" TargetMode="Externa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footer" Target="footer21.xml"/><Relationship Id="rId52" Type="http://schemas.openxmlformats.org/officeDocument/2006/relationships/footer" Target="footer26.xml"/><Relationship Id="rId60" Type="http://schemas.openxmlformats.org/officeDocument/2006/relationships/footer" Target="footer31.xml"/><Relationship Id="rId65" Type="http://schemas.openxmlformats.org/officeDocument/2006/relationships/footer" Target="footer35.xml"/><Relationship Id="rId73" Type="http://schemas.openxmlformats.org/officeDocument/2006/relationships/header" Target="header25.xml"/><Relationship Id="rId78" Type="http://schemas.openxmlformats.org/officeDocument/2006/relationships/footer" Target="footer4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footer" Target="footer17.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29.xml"/><Relationship Id="rId64" Type="http://schemas.openxmlformats.org/officeDocument/2006/relationships/footer" Target="footer34.xml"/><Relationship Id="rId69" Type="http://schemas.openxmlformats.org/officeDocument/2006/relationships/header" Target="header23.xml"/><Relationship Id="rId77" Type="http://schemas.openxmlformats.org/officeDocument/2006/relationships/header" Target="header27.xml"/><Relationship Id="rId8" Type="http://schemas.openxmlformats.org/officeDocument/2006/relationships/footer" Target="footer1.xml"/><Relationship Id="rId51" Type="http://schemas.openxmlformats.org/officeDocument/2006/relationships/header" Target="header17.xml"/><Relationship Id="rId72" Type="http://schemas.openxmlformats.org/officeDocument/2006/relationships/footer" Target="footer39.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hyperlink" Target="tp://zfcg.gxzf.gov.cn/" TargetMode="External"/><Relationship Id="rId46" Type="http://schemas.openxmlformats.org/officeDocument/2006/relationships/footer" Target="footer22.xml"/><Relationship Id="rId59" Type="http://schemas.openxmlformats.org/officeDocument/2006/relationships/header" Target="header20.xml"/><Relationship Id="rId67" Type="http://schemas.openxmlformats.org/officeDocument/2006/relationships/header" Target="header22.xml"/><Relationship Id="rId20" Type="http://schemas.openxmlformats.org/officeDocument/2006/relationships/header" Target="header5.xml"/><Relationship Id="rId41" Type="http://schemas.openxmlformats.org/officeDocument/2006/relationships/header" Target="header13.xml"/><Relationship Id="rId54" Type="http://schemas.openxmlformats.org/officeDocument/2006/relationships/footer" Target="footer28.xml"/><Relationship Id="rId62" Type="http://schemas.openxmlformats.org/officeDocument/2006/relationships/footer" Target="footer32.xml"/><Relationship Id="rId70" Type="http://schemas.openxmlformats.org/officeDocument/2006/relationships/footer" Target="footer38.xml"/><Relationship Id="rId75"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24.xml"/><Relationship Id="rId57" Type="http://schemas.openxmlformats.org/officeDocument/2006/relationships/header" Target="header1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customShpInfo spid="_x0000_s2058" textRotate="1"/>
    <customShpInfo spid="_x0000_s2059" textRotate="1"/>
    <customShpInfo spid="_x0000_s2060" textRotate="1"/>
    <customShpInfo spid="_x0000_s2061" textRotate="1"/>
    <customShpInfo spid="_x0000_s2062" textRotate="1"/>
    <customShpInfo spid="_x0000_s2063" textRotate="1"/>
    <customShpInfo spid="_x0000_s2064"/>
    <customShpInfo spid="_x0000_s2065" textRotate="1"/>
    <customShpInfo spid="_x0000_s2066" textRotate="1"/>
    <customShpInfo spid="_x0000_s2067"/>
    <customShpInfo spid="_x0000_s2068" textRotate="1"/>
    <customShpInfo spid="_x0000_s2069"/>
    <customShpInfo spid="_x0000_s2070" textRotate="1"/>
    <customShpInfo spid="_x0000_s2071"/>
    <customShpInfo spid="_x0000_s2072" textRotate="1"/>
    <customShpInfo spid="_x0000_s2073"/>
    <customShpInfo spid="_x0000_s2074" textRotate="1"/>
    <customShpInfo spid="_x0000_s2075"/>
    <customShpInfo spid="_x0000_s2076" textRotate="1"/>
    <customShpInfo spid="_x0000_s2077"/>
    <customShpInfo spid="_x0000_s2078" textRotate="1"/>
    <customShpInfo spid="_x0000_s2079"/>
    <customShpInfo spid="_x0000_s2080" textRotate="1"/>
    <customShpInfo spid="_x0000_s2081" textRotate="1"/>
    <customShpInfo spid="_x0000_s2082"/>
    <customShpInfo spid="_x0000_s2083" textRotate="1"/>
    <customShpInfo spid="_x0000_s2084" textRotate="1"/>
    <customShpInfo spid="_x0000_s2085"/>
    <customShpInfo spid="_x0000_s2086" textRotate="1"/>
    <customShpInfo spid="_x0000_s2087" textRotate="1"/>
    <customShpInfo spid="_x0000_s2088" textRotate="1"/>
    <customShpInfo spid="_x0000_s2089" textRotate="1"/>
    <customShpInfo spid="_x0000_s2090"/>
    <customShpInfo spid="_x0000_s2091" textRotate="1"/>
    <customShpInfo spid="_x0000_s2092"/>
    <customShpInfo spid="_x0000_s2093" textRotate="1"/>
    <customShpInfo spid="_x0000_s2094"/>
    <customShpInfo spid="_x0000_s2095" textRotate="1"/>
    <customShpInfo spid="_x0000_s2096" textRotate="1"/>
    <customShpInfo spid="_x0000_s2097" textRotate="1"/>
    <customShpInfo spid="_x0000_s2098" textRotate="1"/>
    <customShpInfo spid="_x0000_s2099" textRotate="1"/>
    <customShpInfo spid="_x0000_s2100"/>
    <customShpInfo spid="_x0000_s2101" textRotate="1"/>
    <customShpInfo spid="_x0000_s2102"/>
    <customShpInfo spid="_x0000_s2103" textRotate="1"/>
    <customShpInfo spid="_x0000_s2104"/>
    <customShpInfo spid="_x0000_s2105" textRotate="1"/>
    <customShpInfo spid="_x0000_s2106"/>
    <customShpInfo spid="_x0000_s2107" textRotate="1"/>
    <customShpInfo spid="_x0000_s2108"/>
    <customShpInfo spid="_x0000_s2109" textRotate="1"/>
    <customShpInfo spid="_x0000_s2110"/>
    <customShpInfo spid="_x0000_s2111" textRotate="1"/>
    <customShpInfo spid="_x0000_s1089" textRotate="1"/>
    <customShpInfo spid="_x0000_s109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71</Pages>
  <Words>7146</Words>
  <Characters>40734</Characters>
  <Application>Microsoft Office Word</Application>
  <DocSecurity>0</DocSecurity>
  <Lines>339</Lines>
  <Paragraphs>95</Paragraphs>
  <ScaleCrop>false</ScaleCrop>
  <Company>微软中国</Company>
  <LinksUpToDate>false</LinksUpToDate>
  <CharactersWithSpaces>47785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dc:title>
  <dc:creator>广西大德</dc:creator>
  <cp:lastModifiedBy>NTKO</cp:lastModifiedBy>
  <cp:revision>13</cp:revision>
  <cp:lastPrinted>2025-05-21T02:03:00Z</cp:lastPrinted>
  <dcterms:created xsi:type="dcterms:W3CDTF">2025-05-07T16:49:00Z</dcterms:created>
  <dcterms:modified xsi:type="dcterms:W3CDTF">2025-09-22T03:20:00Z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2025-05-14T10:24:00Z</vt:filetime>
  </property>
  <property fmtid="{D5CDD505-2E9C-101B-9397-08002B2CF9AE}" pid="4" name="KSOProductBuildVer">
    <vt:lpwstr>2052-12.1.0.22529</vt:lpwstr>
  </property>
  <property fmtid="{D5CDD505-2E9C-101B-9397-08002B2CF9AE}" pid="5" name="ICV">
    <vt:lpwstr>337E254CB88E4C56BC66E67351BAFDBD_13</vt:lpwstr>
  </property>
  <property fmtid="{D5CDD505-2E9C-101B-9397-08002B2CF9AE}" pid="6" name="KSOTemplateDocerSaveRecord">
    <vt:lpwstr>eyJoZGlkIjoiYzRmMTdmNTgwODIzZmU5OGE4ZDVmN2IyNjYxZGUwZjMiLCJ1c2VySWQiOiI3Njg4MDQzNTkifQ==</vt:lpwstr>
  </property>
</Properties>
</file>