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D5" w:rsidRDefault="00D016D5">
      <w:pPr>
        <w:rPr>
          <w:rFonts w:ascii="仿宋_GB2312" w:eastAsia="仿宋_GB2312"/>
          <w:sz w:val="144"/>
          <w:szCs w:val="144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Default="00D016D5">
      <w:pPr>
        <w:rPr>
          <w:rFonts w:ascii="仿宋_GB2312" w:eastAsia="仿宋_GB2312"/>
          <w:sz w:val="18"/>
          <w:szCs w:val="18"/>
        </w:rPr>
      </w:pPr>
    </w:p>
    <w:p w:rsidR="00D016D5" w:rsidRPr="00D016D5" w:rsidRDefault="00D016D5">
      <w:pPr>
        <w:rPr>
          <w:rFonts w:ascii="仿宋_GB2312" w:eastAsia="仿宋_GB2312"/>
          <w:sz w:val="18"/>
          <w:szCs w:val="18"/>
        </w:rPr>
      </w:pPr>
    </w:p>
    <w:p w:rsidR="00647427" w:rsidRDefault="002A2AE1" w:rsidP="005476D1">
      <w:pPr>
        <w:ind w:firstLineChars="100" w:firstLine="1928"/>
        <w:rPr>
          <w:rFonts w:ascii="仿宋_GB2312" w:eastAsia="仿宋_GB2312"/>
          <w:b/>
          <w:sz w:val="192"/>
          <w:szCs w:val="192"/>
        </w:rPr>
      </w:pPr>
      <w:r>
        <w:rPr>
          <w:rFonts w:ascii="仿宋_GB2312" w:eastAsia="仿宋_GB2312" w:hint="eastAsia"/>
          <w:b/>
          <w:sz w:val="192"/>
          <w:szCs w:val="192"/>
        </w:rPr>
        <w:t>第</w:t>
      </w:r>
      <w:r w:rsidR="005476D1">
        <w:rPr>
          <w:rFonts w:ascii="仿宋_GB2312" w:eastAsia="仿宋_GB2312" w:hint="eastAsia"/>
          <w:b/>
          <w:sz w:val="192"/>
          <w:szCs w:val="192"/>
        </w:rPr>
        <w:t>三</w:t>
      </w:r>
      <w:r>
        <w:rPr>
          <w:rFonts w:ascii="仿宋_GB2312" w:eastAsia="仿宋_GB2312" w:hint="eastAsia"/>
          <w:b/>
          <w:sz w:val="192"/>
          <w:szCs w:val="192"/>
        </w:rPr>
        <w:t xml:space="preserve">篇 </w:t>
      </w:r>
      <w:r w:rsidR="005476D1">
        <w:rPr>
          <w:rFonts w:ascii="仿宋_GB2312" w:eastAsia="仿宋_GB2312" w:hint="eastAsia"/>
          <w:b/>
          <w:sz w:val="192"/>
          <w:szCs w:val="192"/>
        </w:rPr>
        <w:t>路基、路面</w:t>
      </w:r>
    </w:p>
    <w:p w:rsidR="00E25BC3" w:rsidRDefault="00E25BC3" w:rsidP="00E25BC3">
      <w:pPr>
        <w:ind w:firstLineChars="300" w:firstLine="5783"/>
        <w:rPr>
          <w:rFonts w:ascii="仿宋_GB2312" w:eastAsia="仿宋_GB2312"/>
          <w:b/>
          <w:sz w:val="192"/>
          <w:szCs w:val="192"/>
        </w:rPr>
      </w:pPr>
    </w:p>
    <w:p w:rsidR="00E25BC3" w:rsidRDefault="00E25BC3" w:rsidP="00E25BC3">
      <w:pPr>
        <w:ind w:firstLineChars="300" w:firstLine="5783"/>
        <w:rPr>
          <w:rFonts w:ascii="仿宋_GB2312" w:eastAsia="仿宋_GB2312"/>
          <w:b/>
          <w:sz w:val="192"/>
          <w:szCs w:val="192"/>
        </w:rPr>
      </w:pPr>
    </w:p>
    <w:sectPr w:rsidR="00E25BC3" w:rsidSect="00D016D5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858" w:rsidRDefault="00786858" w:rsidP="00D016D5">
      <w:r>
        <w:separator/>
      </w:r>
    </w:p>
  </w:endnote>
  <w:endnote w:type="continuationSeparator" w:id="0">
    <w:p w:rsidR="00786858" w:rsidRDefault="00786858" w:rsidP="00D01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858" w:rsidRDefault="00786858" w:rsidP="00D016D5">
      <w:r>
        <w:separator/>
      </w:r>
    </w:p>
  </w:footnote>
  <w:footnote w:type="continuationSeparator" w:id="0">
    <w:p w:rsidR="00786858" w:rsidRDefault="00786858" w:rsidP="00D016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6D5"/>
    <w:rsid w:val="00242374"/>
    <w:rsid w:val="002A2AE1"/>
    <w:rsid w:val="00326012"/>
    <w:rsid w:val="0037429B"/>
    <w:rsid w:val="003B7D90"/>
    <w:rsid w:val="005476D1"/>
    <w:rsid w:val="00647427"/>
    <w:rsid w:val="007365D4"/>
    <w:rsid w:val="00786858"/>
    <w:rsid w:val="007B0AA6"/>
    <w:rsid w:val="007D4E0A"/>
    <w:rsid w:val="00D016D5"/>
    <w:rsid w:val="00E23606"/>
    <w:rsid w:val="00E25BC3"/>
    <w:rsid w:val="00FA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6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2025-03-26T00:53:00Z</dcterms:created>
  <dcterms:modified xsi:type="dcterms:W3CDTF">2025-04-15T09:03:00Z</dcterms:modified>
</cp:coreProperties>
</file>