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2A5C9">
      <w:pPr>
        <w:jc w:val="center"/>
        <w:rPr>
          <w:rFonts w:ascii="华文中宋" w:hAnsi="华文中宋" w:eastAsia="华文中宋"/>
          <w:sz w:val="28"/>
          <w:szCs w:val="28"/>
        </w:rPr>
      </w:pPr>
      <w:bookmarkStart w:id="0" w:name="_Toc35393813"/>
      <w:r>
        <w:rPr>
          <w:rFonts w:hint="eastAsia" w:ascii="华文中宋" w:hAnsi="华文中宋" w:eastAsia="华文中宋"/>
          <w:sz w:val="28"/>
          <w:szCs w:val="28"/>
        </w:rPr>
        <w:t>广西国力招标有限公司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关于</w:t>
      </w:r>
      <w:r>
        <w:rPr>
          <w:rFonts w:hint="eastAsia" w:ascii="华文中宋" w:hAnsi="华文中宋" w:eastAsia="华文中宋"/>
          <w:sz w:val="28"/>
          <w:szCs w:val="28"/>
        </w:rPr>
        <w:t>分析吸头/分析杯采购（GXZC2025-J1-001785-GLZB）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的</w:t>
      </w:r>
      <w:r>
        <w:rPr>
          <w:rFonts w:hint="eastAsia" w:ascii="华文中宋" w:hAnsi="华文中宋" w:eastAsia="华文中宋"/>
          <w:sz w:val="28"/>
          <w:szCs w:val="28"/>
        </w:rPr>
        <w:t>更正公告</w:t>
      </w:r>
      <w:bookmarkEnd w:id="0"/>
      <w:r>
        <w:rPr>
          <w:rFonts w:hint="eastAsia" w:ascii="华文中宋" w:hAnsi="华文中宋" w:eastAsia="华文中宋"/>
          <w:sz w:val="28"/>
          <w:szCs w:val="28"/>
        </w:rPr>
        <w:t>（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一</w:t>
      </w:r>
      <w:r>
        <w:rPr>
          <w:rFonts w:hint="eastAsia" w:ascii="华文中宋" w:hAnsi="华文中宋" w:eastAsia="华文中宋"/>
          <w:sz w:val="28"/>
          <w:szCs w:val="28"/>
        </w:rPr>
        <w:t>）</w:t>
      </w:r>
    </w:p>
    <w:p w14:paraId="1C90D3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/>
          <w:b/>
        </w:rPr>
        <w:t>一、项目基本情况</w:t>
      </w:r>
      <w:bookmarkEnd w:id="1"/>
      <w:bookmarkEnd w:id="2"/>
      <w:bookmarkEnd w:id="3"/>
      <w:bookmarkEnd w:id="4"/>
    </w:p>
    <w:p w14:paraId="481BFF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原公告的采购项目编号：GXZC2025-J1-001785-GLZB</w:t>
      </w:r>
    </w:p>
    <w:p w14:paraId="7E2A18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原公告的采购项目名称：分析吸头/分析杯采购</w:t>
      </w:r>
    </w:p>
    <w:p w14:paraId="5FCAEE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首次公告日期：2025年6月26日</w:t>
      </w:r>
      <w:bookmarkStart w:id="17" w:name="_GoBack"/>
      <w:bookmarkEnd w:id="17"/>
    </w:p>
    <w:p w14:paraId="189095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/>
          <w:b/>
        </w:rPr>
        <w:t>二、更正信息</w:t>
      </w:r>
      <w:bookmarkEnd w:id="5"/>
      <w:bookmarkEnd w:id="6"/>
      <w:bookmarkEnd w:id="7"/>
      <w:bookmarkEnd w:id="8"/>
    </w:p>
    <w:p w14:paraId="13C33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更正事项：</w:t>
      </w:r>
      <w:r>
        <w:rPr>
          <w:rFonts w:hint="eastAsia" w:asciiTheme="minorEastAsia" w:hAnsiTheme="minorEastAsia" w:eastAsiaTheme="minorEastAsia"/>
          <w:lang w:eastAsia="zh-CN"/>
        </w:rPr>
        <w:t>☑</w:t>
      </w:r>
      <w:r>
        <w:rPr>
          <w:rFonts w:hint="eastAsia" w:asciiTheme="minorEastAsia" w:hAnsiTheme="minorEastAsia" w:eastAsiaTheme="minorEastAsia"/>
        </w:rPr>
        <w:t xml:space="preserve">采购公告 </w:t>
      </w:r>
      <w:r>
        <w:rPr>
          <w:rFonts w:hint="eastAsia" w:asciiTheme="minorEastAsia" w:hAnsiTheme="minorEastAsia" w:eastAsiaTheme="minorEastAsia"/>
        </w:rPr>
        <w:sym w:font="Wingdings 2" w:char="00A3"/>
      </w:r>
      <w:r>
        <w:rPr>
          <w:rFonts w:hint="eastAsia" w:asciiTheme="minorEastAsia" w:hAnsiTheme="minorEastAsia" w:eastAsiaTheme="minorEastAsia"/>
        </w:rPr>
        <w:t xml:space="preserve">采购文件 □采购结果     </w:t>
      </w:r>
    </w:p>
    <w:p w14:paraId="58CF0C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更正内容：</w:t>
      </w:r>
    </w:p>
    <w:tbl>
      <w:tblPr>
        <w:tblStyle w:val="9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29"/>
        <w:gridCol w:w="3710"/>
        <w:gridCol w:w="3983"/>
      </w:tblGrid>
      <w:tr w14:paraId="6260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2" w:type="dxa"/>
            <w:vAlign w:val="center"/>
          </w:tcPr>
          <w:p w14:paraId="00778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序号</w:t>
            </w:r>
          </w:p>
        </w:tc>
        <w:tc>
          <w:tcPr>
            <w:tcW w:w="1229" w:type="dxa"/>
            <w:vAlign w:val="center"/>
          </w:tcPr>
          <w:p w14:paraId="4EA301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更正项</w:t>
            </w:r>
          </w:p>
        </w:tc>
        <w:tc>
          <w:tcPr>
            <w:tcW w:w="3710" w:type="dxa"/>
            <w:vAlign w:val="center"/>
          </w:tcPr>
          <w:p w14:paraId="3BC8CA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更正前内容</w:t>
            </w:r>
          </w:p>
        </w:tc>
        <w:tc>
          <w:tcPr>
            <w:tcW w:w="3983" w:type="dxa"/>
            <w:vAlign w:val="center"/>
          </w:tcPr>
          <w:p w14:paraId="357915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更正后内容</w:t>
            </w:r>
          </w:p>
        </w:tc>
      </w:tr>
      <w:tr w14:paraId="7BB4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2" w:type="dxa"/>
            <w:vAlign w:val="center"/>
          </w:tcPr>
          <w:p w14:paraId="61C2F2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 w14:paraId="61F33B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第一章  竞争性谈判公告</w:t>
            </w:r>
          </w:p>
        </w:tc>
        <w:tc>
          <w:tcPr>
            <w:tcW w:w="3710" w:type="dxa"/>
            <w:vAlign w:val="center"/>
          </w:tcPr>
          <w:p w14:paraId="4AE907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项目概况</w:t>
            </w:r>
          </w:p>
          <w:p w14:paraId="541C1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分析吸头/分析杯采购采购项目的潜在供应商应在广西政府采购云平台（https://www.gcy.zfcg.gxzf.gov.cn/）获取采购文件，并于2025年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09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分（北京时间）前提交响应文件。</w:t>
            </w:r>
          </w:p>
        </w:tc>
        <w:tc>
          <w:tcPr>
            <w:tcW w:w="3983" w:type="dxa"/>
            <w:vAlign w:val="center"/>
          </w:tcPr>
          <w:p w14:paraId="360322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项目概况</w:t>
            </w:r>
          </w:p>
          <w:p w14:paraId="3866C7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分析吸头/分析杯采购采购项目的潜在供应商应在广西政府采购云平台（https://www.gcy.zfcg.gxzf.gov.cn/）获取采购文件，提交响应文件时间待定。</w:t>
            </w:r>
          </w:p>
        </w:tc>
      </w:tr>
      <w:tr w14:paraId="4694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2" w:type="dxa"/>
            <w:vAlign w:val="center"/>
          </w:tcPr>
          <w:p w14:paraId="09B6C5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3A30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第一章  竞争性谈判公告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5A1A0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四、响应文件提交</w:t>
            </w:r>
          </w:p>
          <w:p w14:paraId="042073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截止时间：2025年7月2日 09:30（北京时间）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2B700F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四、响应文件提交</w:t>
            </w:r>
          </w:p>
          <w:p w14:paraId="2B725B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截止时间：截止时间待定，具体时间另行通知。</w:t>
            </w:r>
          </w:p>
        </w:tc>
      </w:tr>
      <w:tr w14:paraId="6189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2" w:type="dxa"/>
            <w:vAlign w:val="center"/>
          </w:tcPr>
          <w:p w14:paraId="154C1E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D6CD2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第一章  竞争性谈判公告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658B0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五、开启</w:t>
            </w:r>
          </w:p>
          <w:p w14:paraId="2C053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开启时间：2025年7月2日 09:30（北京时间）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36229A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五、开启</w:t>
            </w:r>
          </w:p>
          <w:p w14:paraId="2080F4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开启时间：开启时间待定，具体时间另行通知。</w:t>
            </w:r>
          </w:p>
        </w:tc>
      </w:tr>
    </w:tbl>
    <w:p w14:paraId="750C81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</w:rPr>
        <w:t>更正日期：202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日</w:t>
      </w:r>
    </w:p>
    <w:p w14:paraId="2C1A1F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</w:rPr>
      </w:pPr>
      <w:bookmarkStart w:id="9" w:name="_Toc35393647"/>
      <w:bookmarkStart w:id="10" w:name="_Toc35393816"/>
      <w:r>
        <w:rPr>
          <w:rFonts w:hint="eastAsia"/>
          <w:b/>
        </w:rPr>
        <w:t>三、其他补充事宜</w:t>
      </w:r>
      <w:bookmarkEnd w:id="9"/>
      <w:bookmarkEnd w:id="10"/>
    </w:p>
    <w:p w14:paraId="3EE51B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="宋体" w:hAnsi="宋体"/>
          <w:color w:val="auto"/>
          <w:highlight w:val="none"/>
        </w:rPr>
        <w:t>网上公告媒体查询</w:t>
      </w:r>
      <w:r>
        <w:rPr>
          <w:rFonts w:hint="eastAsia" w:ascii="宋体" w:hAnsi="宋体"/>
          <w:color w:val="auto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highlight w:val="none"/>
        </w:rPr>
        <w:t>中国政府采购网（www.ccgp.gov.cn）、广西壮族自治区政府采购网（zfcg.gxzf.gov.cn）。</w:t>
      </w:r>
    </w:p>
    <w:p w14:paraId="1698EB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/>
          <w:b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F2756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bookmarkStart w:id="15" w:name="_Toc35393652"/>
      <w:bookmarkStart w:id="16" w:name="_Toc35393821"/>
      <w:r>
        <w:rPr>
          <w:rFonts w:hint="eastAsia" w:ascii="宋体" w:hAnsi="宋体"/>
          <w:color w:val="auto"/>
          <w:highlight w:val="none"/>
        </w:rPr>
        <w:t>1.采购人信息</w:t>
      </w:r>
    </w:p>
    <w:p w14:paraId="4A6D39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名    称：广西壮族自治区妇幼保健院</w:t>
      </w:r>
    </w:p>
    <w:p w14:paraId="19E837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    址：广西南宁市厢竹大道59号</w:t>
      </w:r>
    </w:p>
    <w:p w14:paraId="29ADC9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项目联系人：邓老师</w:t>
      </w:r>
    </w:p>
    <w:p w14:paraId="747380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项目联系方式：0771-2860979</w:t>
      </w:r>
    </w:p>
    <w:p w14:paraId="134F91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2.采购代理机构信息</w:t>
      </w:r>
    </w:p>
    <w:p w14:paraId="4263EB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名    称：广西国力招标有限公司</w:t>
      </w:r>
    </w:p>
    <w:p w14:paraId="38081B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    址：广西南宁市白沙大道53号松宇时代13楼</w:t>
      </w:r>
    </w:p>
    <w:p w14:paraId="1B22CE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项目联系人：李宁芳、徐康</w:t>
      </w:r>
    </w:p>
    <w:p w14:paraId="0E1253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项目联系方式：0771-4915558</w:t>
      </w:r>
    </w:p>
    <w:bookmarkEnd w:id="15"/>
    <w:bookmarkEnd w:id="16"/>
    <w:p w14:paraId="29B1A3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20B390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1395B2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/>
        </w:rPr>
        <w:t>广西国力招标有限公司</w:t>
      </w:r>
    </w:p>
    <w:p w14:paraId="164E18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/>
        </w:rPr>
        <w:t>2025年6月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08BA"/>
    <w:rsid w:val="000D4A56"/>
    <w:rsid w:val="00153F43"/>
    <w:rsid w:val="0017276C"/>
    <w:rsid w:val="001C1FFC"/>
    <w:rsid w:val="002C4456"/>
    <w:rsid w:val="002C7C5F"/>
    <w:rsid w:val="003A7CD3"/>
    <w:rsid w:val="005208BA"/>
    <w:rsid w:val="005A438A"/>
    <w:rsid w:val="006E3584"/>
    <w:rsid w:val="00703DF3"/>
    <w:rsid w:val="00764A84"/>
    <w:rsid w:val="00812B7B"/>
    <w:rsid w:val="0090305D"/>
    <w:rsid w:val="009C5EC6"/>
    <w:rsid w:val="00A943D2"/>
    <w:rsid w:val="00B56810"/>
    <w:rsid w:val="00BC2DDA"/>
    <w:rsid w:val="00BC6D98"/>
    <w:rsid w:val="00BC7D5C"/>
    <w:rsid w:val="00D54948"/>
    <w:rsid w:val="00E23D21"/>
    <w:rsid w:val="00E40A90"/>
    <w:rsid w:val="00EA29FC"/>
    <w:rsid w:val="00EB6608"/>
    <w:rsid w:val="00F54761"/>
    <w:rsid w:val="00FB2C59"/>
    <w:rsid w:val="00FF1887"/>
    <w:rsid w:val="04630EA2"/>
    <w:rsid w:val="08685DF3"/>
    <w:rsid w:val="0B483E4E"/>
    <w:rsid w:val="0CA11E16"/>
    <w:rsid w:val="0DC12B72"/>
    <w:rsid w:val="0EEA1C61"/>
    <w:rsid w:val="148F2533"/>
    <w:rsid w:val="1CAD4AC1"/>
    <w:rsid w:val="1CDF716B"/>
    <w:rsid w:val="1F183A26"/>
    <w:rsid w:val="1FA10B08"/>
    <w:rsid w:val="20466321"/>
    <w:rsid w:val="209E1BEF"/>
    <w:rsid w:val="21907FF2"/>
    <w:rsid w:val="3227631B"/>
    <w:rsid w:val="32CB352C"/>
    <w:rsid w:val="343551F7"/>
    <w:rsid w:val="36255B17"/>
    <w:rsid w:val="36962041"/>
    <w:rsid w:val="3BE21884"/>
    <w:rsid w:val="3DD24A79"/>
    <w:rsid w:val="40EC1F38"/>
    <w:rsid w:val="42636C7B"/>
    <w:rsid w:val="42EA404E"/>
    <w:rsid w:val="45976F8C"/>
    <w:rsid w:val="4ADB1D3F"/>
    <w:rsid w:val="4BF46386"/>
    <w:rsid w:val="4C01599F"/>
    <w:rsid w:val="4DA42E3E"/>
    <w:rsid w:val="4F674650"/>
    <w:rsid w:val="509B2F80"/>
    <w:rsid w:val="510E4639"/>
    <w:rsid w:val="5319685F"/>
    <w:rsid w:val="55537562"/>
    <w:rsid w:val="566B15A3"/>
    <w:rsid w:val="58B04836"/>
    <w:rsid w:val="5BEB6B0F"/>
    <w:rsid w:val="5D021AE7"/>
    <w:rsid w:val="605604E1"/>
    <w:rsid w:val="71FD7348"/>
    <w:rsid w:val="76E2649F"/>
    <w:rsid w:val="771D13E7"/>
    <w:rsid w:val="78DC11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1163</Words>
  <Characters>1310</Characters>
  <Lines>10</Lines>
  <Paragraphs>2</Paragraphs>
  <TotalTime>5</TotalTime>
  <ScaleCrop>false</ScaleCrop>
  <LinksUpToDate>false</LinksUpToDate>
  <CharactersWithSpaces>1337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admin</cp:lastModifiedBy>
  <dcterms:modified xsi:type="dcterms:W3CDTF">2025-06-27T06:09:52Z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eyJoZGlkIjoiNzY1YjRjOGI0YzRkYjg2YTc5MGQ5Zjc5MTRjZTNmYjIiLCJ1c2VySWQiOiIzNjQ5MTc2OTQifQ==</vt:lpwstr>
  </property>
  <property fmtid="{D5CDD505-2E9C-101B-9397-08002B2CF9AE}" pid="4" name="ICV">
    <vt:lpwstr>FEDC4B43E24447608663063332995379_12</vt:lpwstr>
  </property>
</Properties>
</file>