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C7B" w:rsidRDefault="00CF1256" w:rsidP="00FC0C7B">
      <w:pPr>
        <w:pStyle w:val="a6"/>
        <w:jc w:val="center"/>
        <w:rPr>
          <w:rFonts w:ascii="Times New Roman" w:hAnsi="Times New Roman" w:cs="Times New Roman"/>
          <w:b/>
          <w:sz w:val="30"/>
          <w:szCs w:val="30"/>
        </w:rPr>
      </w:pPr>
      <w:r w:rsidRPr="00CF1256">
        <w:rPr>
          <w:rFonts w:ascii="Times New Roman" w:hAnsi="Times New Roman" w:cs="Times New Roman" w:hint="eastAsia"/>
          <w:b/>
          <w:sz w:val="30"/>
          <w:szCs w:val="30"/>
        </w:rPr>
        <w:t>云之</w:t>
      </w:r>
      <w:proofErr w:type="gramStart"/>
      <w:r w:rsidRPr="00CF1256">
        <w:rPr>
          <w:rFonts w:ascii="Times New Roman" w:hAnsi="Times New Roman" w:cs="Times New Roman" w:hint="eastAsia"/>
          <w:b/>
          <w:sz w:val="30"/>
          <w:szCs w:val="30"/>
        </w:rPr>
        <w:t>龙咨询</w:t>
      </w:r>
      <w:proofErr w:type="gramEnd"/>
      <w:r w:rsidRPr="00CF1256">
        <w:rPr>
          <w:rFonts w:ascii="Times New Roman" w:hAnsi="Times New Roman" w:cs="Times New Roman" w:hint="eastAsia"/>
          <w:b/>
          <w:sz w:val="30"/>
          <w:szCs w:val="30"/>
        </w:rPr>
        <w:t>集团有限公司</w:t>
      </w:r>
      <w:r w:rsidR="00FC0C7B" w:rsidRPr="00FC0C7B">
        <w:rPr>
          <w:rFonts w:ascii="Times New Roman" w:hAnsi="Times New Roman" w:cs="Times New Roman" w:hint="eastAsia"/>
          <w:b/>
          <w:sz w:val="30"/>
          <w:szCs w:val="30"/>
        </w:rPr>
        <w:t>2025</w:t>
      </w:r>
      <w:r w:rsidR="00FC0C7B" w:rsidRPr="00FC0C7B">
        <w:rPr>
          <w:rFonts w:ascii="Times New Roman" w:hAnsi="Times New Roman" w:cs="Times New Roman" w:hint="eastAsia"/>
          <w:b/>
          <w:sz w:val="30"/>
          <w:szCs w:val="30"/>
        </w:rPr>
        <w:t>年“四好农村路”工作农村公路养护路况检测评定</w:t>
      </w:r>
      <w:r>
        <w:rPr>
          <w:rFonts w:ascii="Times New Roman" w:hAnsi="Times New Roman" w:cs="Times New Roman" w:hint="eastAsia"/>
          <w:b/>
          <w:sz w:val="30"/>
          <w:szCs w:val="30"/>
        </w:rPr>
        <w:t>（</w:t>
      </w:r>
      <w:r w:rsidR="00FC0C7B" w:rsidRPr="00FC0C7B">
        <w:rPr>
          <w:rFonts w:ascii="Times New Roman" w:hAnsi="Times New Roman" w:cs="Times New Roman"/>
          <w:b/>
          <w:sz w:val="30"/>
          <w:szCs w:val="30"/>
        </w:rPr>
        <w:t>NNZC2025-G3-991144-YZLZ</w:t>
      </w:r>
      <w:r>
        <w:rPr>
          <w:rFonts w:ascii="Times New Roman" w:hAnsi="Times New Roman" w:cs="Times New Roman" w:hint="eastAsia"/>
          <w:b/>
          <w:sz w:val="30"/>
          <w:szCs w:val="30"/>
        </w:rPr>
        <w:t>）</w:t>
      </w:r>
    </w:p>
    <w:p w:rsidR="00FC0C7B" w:rsidRPr="00FC0C7B" w:rsidRDefault="00FC0C7B" w:rsidP="00FC0C7B">
      <w:pPr>
        <w:pStyle w:val="a6"/>
        <w:jc w:val="center"/>
        <w:rPr>
          <w:rFonts w:ascii="Times New Roman" w:hAnsi="Times New Roman" w:cs="Times New Roman" w:hint="eastAsia"/>
          <w:b/>
          <w:color w:val="000000"/>
          <w:sz w:val="30"/>
          <w:szCs w:val="30"/>
        </w:rPr>
      </w:pPr>
      <w:r w:rsidRPr="00FC0C7B">
        <w:rPr>
          <w:rFonts w:ascii="Times New Roman" w:hAnsi="Times New Roman" w:cs="Times New Roman" w:hint="eastAsia"/>
          <w:b/>
          <w:sz w:val="30"/>
          <w:szCs w:val="30"/>
        </w:rPr>
        <w:t>公开招标公告</w:t>
      </w:r>
    </w:p>
    <w:p w:rsidR="00FC0C7B" w:rsidRPr="00FC0C7B" w:rsidRDefault="00FC0C7B" w:rsidP="00FC0C7B">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hint="eastAsia"/>
          <w:color w:val="000000"/>
          <w:szCs w:val="21"/>
        </w:rPr>
        <w:t>项目概况</w:t>
      </w:r>
    </w:p>
    <w:p w:rsidR="00FC0C7B" w:rsidRPr="00FC0C7B" w:rsidRDefault="00FC0C7B" w:rsidP="00FC0C7B">
      <w:pPr>
        <w:pBdr>
          <w:top w:val="single" w:sz="4" w:space="1" w:color="auto"/>
          <w:left w:val="single" w:sz="4" w:space="4" w:color="auto"/>
          <w:bottom w:val="single" w:sz="4" w:space="1" w:color="auto"/>
          <w:right w:val="single" w:sz="4" w:space="4" w:color="auto"/>
        </w:pBdr>
        <w:spacing w:line="380" w:lineRule="exact"/>
        <w:ind w:firstLineChars="250" w:firstLine="525"/>
        <w:rPr>
          <w:rFonts w:ascii="宋体" w:eastAsia="宋体" w:hAnsi="宋体" w:cs="Times New Roman" w:hint="eastAsia"/>
          <w:color w:val="000000"/>
          <w:szCs w:val="21"/>
          <w:u w:val="single"/>
        </w:rPr>
      </w:pPr>
      <w:r w:rsidRPr="00FC0C7B">
        <w:rPr>
          <w:rFonts w:ascii="宋体" w:eastAsia="宋体" w:hAnsi="宋体" w:cs="Times New Roman" w:hint="eastAsia"/>
          <w:color w:val="000000"/>
          <w:szCs w:val="21"/>
          <w:u w:val="single"/>
        </w:rPr>
        <w:t>2025年“四好农村路”工作农村公路养护路况检测评定</w:t>
      </w:r>
      <w:r w:rsidRPr="00FC0C7B">
        <w:rPr>
          <w:rFonts w:ascii="宋体" w:eastAsia="宋体" w:hAnsi="宋体" w:cs="Times New Roman" w:hint="eastAsia"/>
          <w:color w:val="000000"/>
          <w:szCs w:val="21"/>
        </w:rPr>
        <w:t>招标项目的潜在投标人应在</w:t>
      </w:r>
      <w:r w:rsidRPr="00FC0C7B">
        <w:rPr>
          <w:rFonts w:ascii="宋体" w:eastAsia="宋体" w:hAnsi="宋体" w:cs="Times New Roman" w:hint="eastAsia"/>
          <w:color w:val="000000"/>
          <w:szCs w:val="21"/>
          <w:u w:val="single"/>
        </w:rPr>
        <w:t>广西政府采购云平台（</w:t>
      </w:r>
      <w:r w:rsidRPr="00FC0C7B">
        <w:rPr>
          <w:rFonts w:ascii="Times New Roman" w:eastAsia="宋体" w:hAnsi="Times New Roman" w:cs="Times New Roman" w:hint="eastAsia"/>
          <w:color w:val="000000"/>
          <w:szCs w:val="21"/>
        </w:rPr>
        <w:t>https://www.gcy.zfcg.gxzf.gov.cn</w:t>
      </w:r>
      <w:r w:rsidRPr="00FC0C7B">
        <w:rPr>
          <w:rFonts w:ascii="Times New Roman" w:eastAsia="宋体" w:hAnsi="Times New Roman" w:cs="Times New Roman" w:hint="eastAsia"/>
          <w:color w:val="000000"/>
          <w:szCs w:val="21"/>
        </w:rPr>
        <w:t>）获取（下载）招标文件，并于</w:t>
      </w:r>
      <w:r w:rsidRPr="00FC0C7B">
        <w:rPr>
          <w:rFonts w:ascii="Times New Roman" w:eastAsia="宋体" w:hAnsi="Times New Roman" w:cs="Times New Roman"/>
          <w:color w:val="000000"/>
          <w:szCs w:val="21"/>
        </w:rPr>
        <w:t>202</w:t>
      </w:r>
      <w:r w:rsidRPr="00FC0C7B">
        <w:rPr>
          <w:rFonts w:ascii="Times New Roman" w:eastAsia="宋体" w:hAnsi="Times New Roman" w:cs="Times New Roman" w:hint="eastAsia"/>
          <w:color w:val="000000"/>
          <w:szCs w:val="21"/>
        </w:rPr>
        <w:t>5</w:t>
      </w:r>
      <w:r w:rsidRPr="00FC0C7B">
        <w:rPr>
          <w:rFonts w:ascii="Times New Roman" w:eastAsia="宋体" w:hAnsi="Times New Roman" w:cs="Times New Roman"/>
          <w:color w:val="000000"/>
          <w:szCs w:val="21"/>
        </w:rPr>
        <w:t>年</w:t>
      </w:r>
      <w:r w:rsidRPr="00FC0C7B">
        <w:rPr>
          <w:rFonts w:ascii="Times New Roman" w:eastAsia="宋体" w:hAnsi="Times New Roman" w:cs="Times New Roman" w:hint="eastAsia"/>
          <w:color w:val="000000"/>
          <w:szCs w:val="21"/>
        </w:rPr>
        <w:t>10</w:t>
      </w:r>
      <w:r w:rsidRPr="00FC0C7B">
        <w:rPr>
          <w:rFonts w:ascii="Times New Roman" w:eastAsia="宋体" w:hAnsi="Times New Roman" w:cs="Times New Roman" w:hint="eastAsia"/>
          <w:color w:val="000000"/>
          <w:szCs w:val="21"/>
        </w:rPr>
        <w:t>月</w:t>
      </w:r>
      <w:r w:rsidRPr="00FC0C7B">
        <w:rPr>
          <w:rFonts w:ascii="Times New Roman" w:eastAsia="宋体" w:hAnsi="Times New Roman" w:cs="Times New Roman" w:hint="eastAsia"/>
          <w:color w:val="000000"/>
          <w:szCs w:val="21"/>
        </w:rPr>
        <w:t>22</w:t>
      </w:r>
      <w:r w:rsidRPr="00FC0C7B">
        <w:rPr>
          <w:rFonts w:ascii="Times New Roman" w:eastAsia="宋体" w:hAnsi="Times New Roman" w:cs="Times New Roman" w:hint="eastAsia"/>
          <w:color w:val="000000"/>
          <w:szCs w:val="21"/>
        </w:rPr>
        <w:t>日上午</w:t>
      </w:r>
      <w:r w:rsidRPr="00FC0C7B">
        <w:rPr>
          <w:rFonts w:ascii="Times New Roman" w:eastAsia="宋体" w:hAnsi="Times New Roman" w:cs="Times New Roman" w:hint="eastAsia"/>
          <w:color w:val="000000"/>
          <w:szCs w:val="21"/>
        </w:rPr>
        <w:t>9</w:t>
      </w:r>
      <w:r w:rsidRPr="00FC0C7B">
        <w:rPr>
          <w:rFonts w:ascii="Times New Roman" w:eastAsia="宋体" w:hAnsi="Times New Roman" w:cs="Times New Roman" w:hint="eastAsia"/>
          <w:color w:val="000000"/>
          <w:szCs w:val="21"/>
        </w:rPr>
        <w:t>时</w:t>
      </w:r>
      <w:r w:rsidRPr="00FC0C7B">
        <w:rPr>
          <w:rFonts w:ascii="Times New Roman" w:eastAsia="宋体" w:hAnsi="Times New Roman" w:cs="Times New Roman" w:hint="eastAsia"/>
          <w:color w:val="000000"/>
          <w:szCs w:val="21"/>
        </w:rPr>
        <w:t>3</w:t>
      </w:r>
      <w:r w:rsidRPr="00FC0C7B">
        <w:rPr>
          <w:rFonts w:ascii="Times New Roman" w:eastAsia="宋体" w:hAnsi="Times New Roman" w:cs="Times New Roman"/>
          <w:color w:val="000000"/>
          <w:szCs w:val="21"/>
        </w:rPr>
        <w:t>0</w:t>
      </w:r>
      <w:r w:rsidRPr="00FC0C7B">
        <w:rPr>
          <w:rFonts w:ascii="宋体" w:eastAsia="宋体" w:hAnsi="宋体" w:cs="Times New Roman" w:hint="eastAsia"/>
          <w:color w:val="000000"/>
          <w:szCs w:val="21"/>
          <w:u w:val="single"/>
        </w:rPr>
        <w:t>分（北京时间）前递</w:t>
      </w:r>
      <w:r w:rsidRPr="00FC0C7B">
        <w:rPr>
          <w:rFonts w:ascii="宋体" w:eastAsia="宋体" w:hAnsi="宋体" w:cs="Times New Roman" w:hint="eastAsia"/>
          <w:color w:val="000000"/>
          <w:szCs w:val="21"/>
        </w:rPr>
        <w:t>交（上传）投标文件。</w:t>
      </w:r>
    </w:p>
    <w:p w:rsidR="00FC0C7B" w:rsidRPr="00FC0C7B" w:rsidRDefault="00FC0C7B" w:rsidP="00FC0C7B">
      <w:pPr>
        <w:spacing w:line="380" w:lineRule="exact"/>
        <w:rPr>
          <w:rFonts w:ascii="宋体" w:eastAsia="宋体" w:hAnsi="宋体" w:cs="Times New Roman"/>
          <w:b/>
          <w:bCs/>
          <w:color w:val="000000"/>
          <w:szCs w:val="21"/>
        </w:rPr>
      </w:pPr>
      <w:bookmarkStart w:id="0" w:name="_Toc28359002"/>
      <w:bookmarkStart w:id="1" w:name="_Toc35393621"/>
      <w:bookmarkStart w:id="2" w:name="_Toc28359079"/>
      <w:bookmarkStart w:id="3" w:name="_Toc35393790"/>
      <w:bookmarkStart w:id="4" w:name="_Hlk24379207"/>
      <w:r w:rsidRPr="00FC0C7B">
        <w:rPr>
          <w:rFonts w:ascii="宋体" w:eastAsia="宋体" w:hAnsi="宋体" w:cs="Times New Roman" w:hint="eastAsia"/>
          <w:b/>
          <w:bCs/>
          <w:color w:val="000000"/>
          <w:szCs w:val="21"/>
        </w:rPr>
        <w:t>一、项目基本情况</w:t>
      </w:r>
      <w:bookmarkEnd w:id="0"/>
      <w:bookmarkEnd w:id="1"/>
      <w:bookmarkEnd w:id="2"/>
      <w:bookmarkEnd w:id="3"/>
    </w:p>
    <w:p w:rsidR="00FC0C7B" w:rsidRPr="00FC0C7B" w:rsidRDefault="00FC0C7B" w:rsidP="00FC0C7B">
      <w:pPr>
        <w:spacing w:line="360" w:lineRule="auto"/>
        <w:ind w:firstLineChars="200" w:firstLine="420"/>
        <w:rPr>
          <w:rFonts w:ascii="宋体" w:eastAsia="宋体" w:hAnsi="宋体" w:cs="Times New Roman"/>
          <w:color w:val="000000"/>
          <w:szCs w:val="21"/>
        </w:rPr>
      </w:pPr>
      <w:r w:rsidRPr="00FC0C7B">
        <w:rPr>
          <w:rFonts w:ascii="宋体" w:eastAsia="宋体" w:hAnsi="宋体" w:cs="Times New Roman" w:hint="eastAsia"/>
          <w:color w:val="000000"/>
          <w:szCs w:val="21"/>
        </w:rPr>
        <w:t>项目编号：NNZC2025-G3-991144-YZLZ（采购计划编号：NNZC[2025]6540号-001、002）</w:t>
      </w:r>
    </w:p>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hint="eastAsia"/>
          <w:color w:val="000000"/>
          <w:szCs w:val="21"/>
        </w:rPr>
        <w:t>项目名称：2025年“四好农村路”工作农村公路养护路况检测评定</w:t>
      </w:r>
    </w:p>
    <w:bookmarkEnd w:id="4"/>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hint="eastAsia"/>
          <w:color w:val="000000"/>
          <w:szCs w:val="21"/>
        </w:rPr>
        <w:t>预算金额：人民币3030000.00元（分标1：1578000.00元；分标2：1452000.00元）</w:t>
      </w:r>
    </w:p>
    <w:p w:rsidR="00FC0C7B" w:rsidRPr="00FC0C7B" w:rsidRDefault="00FC0C7B" w:rsidP="00FC0C7B">
      <w:pPr>
        <w:spacing w:line="380" w:lineRule="exact"/>
        <w:ind w:firstLineChars="200" w:firstLine="420"/>
        <w:rPr>
          <w:rFonts w:ascii="宋体" w:eastAsia="宋体" w:hAnsi="宋体" w:cs="Times New Roman"/>
          <w:color w:val="000000"/>
          <w:szCs w:val="21"/>
        </w:rPr>
      </w:pPr>
      <w:r w:rsidRPr="00FC0C7B">
        <w:rPr>
          <w:rFonts w:ascii="宋体" w:eastAsia="宋体" w:hAnsi="宋体" w:cs="Times New Roman" w:hint="eastAsia"/>
          <w:color w:val="000000"/>
          <w:szCs w:val="21"/>
        </w:rPr>
        <w:t>最高限价：3028357.80元（分标1：1576816.20元；分标2：1451541.60元）</w:t>
      </w:r>
    </w:p>
    <w:p w:rsidR="00FC0C7B" w:rsidRPr="00FC0C7B" w:rsidRDefault="00FC0C7B" w:rsidP="00FC0C7B">
      <w:pPr>
        <w:spacing w:line="380" w:lineRule="exact"/>
        <w:ind w:firstLineChars="200" w:firstLine="420"/>
        <w:rPr>
          <w:rFonts w:ascii="宋体" w:eastAsia="宋体" w:hAnsi="宋体" w:cs="Times New Roman"/>
          <w:color w:val="000000"/>
          <w:szCs w:val="21"/>
        </w:rPr>
      </w:pPr>
      <w:r w:rsidRPr="00FC0C7B">
        <w:rPr>
          <w:rFonts w:ascii="宋体" w:eastAsia="宋体" w:hAnsi="宋体" w:cs="Times New Roman" w:hint="eastAsia"/>
          <w:color w:val="000000"/>
          <w:szCs w:val="21"/>
        </w:rPr>
        <w:t>采购需求：</w:t>
      </w:r>
      <w:r w:rsidRPr="00FC0C7B">
        <w:rPr>
          <w:rFonts w:ascii="宋体" w:eastAsia="宋体" w:hAnsi="宋体" w:cs="Times New Roman"/>
          <w:color w:val="000000"/>
          <w:szCs w:val="21"/>
        </w:rPr>
        <w:t xml:space="preserve"> </w:t>
      </w:r>
    </w:p>
    <w:tbl>
      <w:tblPr>
        <w:tblW w:w="0" w:type="auto"/>
        <w:tblInd w:w="-1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6"/>
        <w:gridCol w:w="696"/>
        <w:gridCol w:w="1095"/>
        <w:gridCol w:w="5048"/>
        <w:gridCol w:w="1216"/>
      </w:tblGrid>
      <w:tr w:rsidR="00FC0C7B" w:rsidRPr="00FC0C7B" w:rsidTr="00F517EB">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分标</w:t>
            </w:r>
          </w:p>
        </w:tc>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标的</w:t>
            </w:r>
            <w:proofErr w:type="gramStart"/>
            <w:r w:rsidRPr="00FC0C7B">
              <w:rPr>
                <w:rFonts w:ascii="宋体" w:eastAsia="宋体" w:hAnsi="宋体" w:cs="Times New Roman" w:hint="eastAsia"/>
                <w:color w:val="000000"/>
                <w:szCs w:val="21"/>
              </w:rPr>
              <w:t>的</w:t>
            </w:r>
            <w:proofErr w:type="gramEnd"/>
            <w:r w:rsidRPr="00FC0C7B">
              <w:rPr>
                <w:rFonts w:ascii="宋体" w:eastAsia="宋体" w:hAnsi="宋体" w:cs="Times New Roman" w:hint="eastAsia"/>
                <w:color w:val="000000"/>
                <w:szCs w:val="21"/>
              </w:rPr>
              <w:t>名称</w:t>
            </w:r>
          </w:p>
        </w:tc>
        <w:tc>
          <w:tcPr>
            <w:tcW w:w="1149" w:type="dxa"/>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数量</w:t>
            </w:r>
          </w:p>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及单位</w:t>
            </w:r>
          </w:p>
        </w:tc>
        <w:tc>
          <w:tcPr>
            <w:tcW w:w="5369" w:type="dxa"/>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简要技术需求或者服务要求</w:t>
            </w:r>
          </w:p>
        </w:tc>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hint="eastAsia"/>
                <w:color w:val="000000"/>
                <w:szCs w:val="21"/>
              </w:rPr>
            </w:pPr>
            <w:r w:rsidRPr="00FC0C7B">
              <w:rPr>
                <w:rFonts w:ascii="宋体" w:eastAsia="宋体" w:hAnsi="宋体" w:cs="宋体" w:hint="eastAsia"/>
                <w:color w:val="000000"/>
                <w:sz w:val="24"/>
                <w:szCs w:val="24"/>
              </w:rPr>
              <w:t>单项最高限价（元）</w:t>
            </w:r>
          </w:p>
        </w:tc>
      </w:tr>
      <w:tr w:rsidR="00FC0C7B" w:rsidRPr="00FC0C7B" w:rsidTr="00F517EB">
        <w:trPr>
          <w:trHeight w:val="90"/>
        </w:trPr>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rPr>
                <w:rFonts w:ascii="宋体" w:eastAsia="宋体" w:hAnsi="宋体" w:cs="宋体" w:hint="eastAsia"/>
                <w:color w:val="000000"/>
                <w:sz w:val="24"/>
                <w:szCs w:val="24"/>
                <w:lang w:bidi="ar"/>
              </w:rPr>
            </w:pPr>
            <w:r w:rsidRPr="00FC0C7B">
              <w:rPr>
                <w:rFonts w:ascii="宋体" w:eastAsia="宋体" w:hAnsi="宋体" w:cs="宋体" w:hint="eastAsia"/>
                <w:color w:val="000000"/>
                <w:sz w:val="24"/>
                <w:szCs w:val="24"/>
                <w:lang w:bidi="ar"/>
              </w:rPr>
              <w:t>2025年“四好农村路”工作农村公路养护路况检测评定</w:t>
            </w:r>
          </w:p>
        </w:tc>
        <w:tc>
          <w:tcPr>
            <w:tcW w:w="1149" w:type="dxa"/>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1项</w:t>
            </w:r>
          </w:p>
        </w:tc>
        <w:tc>
          <w:tcPr>
            <w:tcW w:w="5369" w:type="dxa"/>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rPr>
                <w:rFonts w:ascii="宋体" w:eastAsia="宋体" w:hAnsi="宋体" w:cs="Times New Roman"/>
                <w:color w:val="000000"/>
                <w:szCs w:val="21"/>
              </w:rPr>
            </w:pPr>
            <w:r w:rsidRPr="00FC0C7B">
              <w:rPr>
                <w:rFonts w:ascii="宋体" w:eastAsia="宋体" w:hAnsi="宋体" w:cs="宋体" w:hint="eastAsia"/>
                <w:color w:val="000000"/>
                <w:sz w:val="24"/>
                <w:szCs w:val="24"/>
                <w:lang w:bidi="ar"/>
              </w:rPr>
              <w:t>检测南宁市</w:t>
            </w:r>
            <w:r w:rsidRPr="00FC0C7B">
              <w:rPr>
                <w:rFonts w:ascii="宋体" w:eastAsia="宋体" w:hAnsi="宋体" w:cs="宋体" w:hint="eastAsia"/>
                <w:color w:val="000000"/>
                <w:sz w:val="24"/>
                <w:szCs w:val="24"/>
                <w:u w:val="single"/>
                <w:lang w:bidi="ar"/>
              </w:rPr>
              <w:t xml:space="preserve"> 5 </w:t>
            </w:r>
            <w:proofErr w:type="gramStart"/>
            <w:r w:rsidRPr="00FC0C7B">
              <w:rPr>
                <w:rFonts w:ascii="宋体" w:eastAsia="宋体" w:hAnsi="宋体" w:cs="宋体" w:hint="eastAsia"/>
                <w:color w:val="000000"/>
                <w:sz w:val="24"/>
                <w:szCs w:val="24"/>
                <w:lang w:bidi="ar"/>
              </w:rPr>
              <w:t>个</w:t>
            </w:r>
            <w:proofErr w:type="gramEnd"/>
            <w:r w:rsidRPr="00FC0C7B">
              <w:rPr>
                <w:rFonts w:ascii="宋体" w:eastAsia="宋体" w:hAnsi="宋体" w:cs="宋体" w:hint="eastAsia"/>
                <w:color w:val="000000"/>
                <w:sz w:val="24"/>
                <w:szCs w:val="24"/>
                <w:lang w:bidi="ar"/>
              </w:rPr>
              <w:t>县（区）管</w:t>
            </w:r>
            <w:proofErr w:type="gramStart"/>
            <w:r w:rsidRPr="00FC0C7B">
              <w:rPr>
                <w:rFonts w:ascii="宋体" w:eastAsia="宋体" w:hAnsi="宋体" w:cs="宋体" w:hint="eastAsia"/>
                <w:color w:val="000000"/>
                <w:sz w:val="24"/>
                <w:szCs w:val="24"/>
                <w:lang w:bidi="ar"/>
              </w:rPr>
              <w:t>养农村</w:t>
            </w:r>
            <w:proofErr w:type="gramEnd"/>
            <w:r w:rsidRPr="00FC0C7B">
              <w:rPr>
                <w:rFonts w:ascii="宋体" w:eastAsia="宋体" w:hAnsi="宋体" w:cs="宋体" w:hint="eastAsia"/>
                <w:color w:val="000000"/>
                <w:sz w:val="24"/>
                <w:szCs w:val="24"/>
                <w:lang w:bidi="ar"/>
              </w:rPr>
              <w:t>公路，检测里程约</w:t>
            </w:r>
            <w:r w:rsidRPr="00FC0C7B">
              <w:rPr>
                <w:rFonts w:ascii="宋体" w:eastAsia="宋体" w:hAnsi="宋体" w:cs="宋体"/>
                <w:color w:val="000000"/>
                <w:sz w:val="24"/>
                <w:szCs w:val="24"/>
                <w:lang w:val="en" w:bidi="ar"/>
              </w:rPr>
              <w:t>7890</w:t>
            </w:r>
            <w:r w:rsidRPr="00FC0C7B">
              <w:rPr>
                <w:rFonts w:ascii="宋体" w:eastAsia="宋体" w:hAnsi="宋体" w:cs="宋体" w:hint="eastAsia"/>
                <w:color w:val="000000"/>
                <w:sz w:val="24"/>
                <w:szCs w:val="24"/>
                <w:lang w:bidi="ar"/>
              </w:rPr>
              <w:t>公里。涵盖横州、宾阳、</w:t>
            </w:r>
            <w:proofErr w:type="gramStart"/>
            <w:r w:rsidRPr="00FC0C7B">
              <w:rPr>
                <w:rFonts w:ascii="宋体" w:eastAsia="宋体" w:hAnsi="宋体" w:cs="宋体" w:hint="eastAsia"/>
                <w:color w:val="000000"/>
                <w:sz w:val="24"/>
                <w:szCs w:val="24"/>
                <w:lang w:bidi="ar"/>
              </w:rPr>
              <w:t>青秀</w:t>
            </w:r>
            <w:proofErr w:type="gramEnd"/>
            <w:r w:rsidRPr="00FC0C7B">
              <w:rPr>
                <w:rFonts w:ascii="宋体" w:eastAsia="宋体" w:hAnsi="宋体" w:cs="宋体" w:hint="eastAsia"/>
                <w:color w:val="000000"/>
                <w:sz w:val="24"/>
                <w:szCs w:val="24"/>
                <w:lang w:bidi="ar"/>
              </w:rPr>
              <w:t>、邕宁、</w:t>
            </w:r>
            <w:proofErr w:type="gramStart"/>
            <w:r w:rsidRPr="00FC0C7B">
              <w:rPr>
                <w:rFonts w:ascii="宋体" w:eastAsia="宋体" w:hAnsi="宋体" w:cs="宋体" w:hint="eastAsia"/>
                <w:color w:val="000000"/>
                <w:sz w:val="24"/>
                <w:szCs w:val="24"/>
                <w:lang w:bidi="ar"/>
              </w:rPr>
              <w:t>良庆</w:t>
            </w:r>
            <w:proofErr w:type="gramEnd"/>
            <w:r w:rsidRPr="00FC0C7B">
              <w:rPr>
                <w:rFonts w:ascii="宋体" w:eastAsia="宋体" w:hAnsi="宋体" w:cs="宋体" w:hint="eastAsia"/>
                <w:color w:val="000000"/>
                <w:sz w:val="24"/>
                <w:szCs w:val="24"/>
                <w:lang w:bidi="ar"/>
              </w:rPr>
              <w:t>,对检测路线的道路平整度IRI及路面破损指数PCI、路面技术状况指数（PQI）及路面行驶质量指数（RQI）等参数进行检测</w:t>
            </w:r>
            <w:r w:rsidRPr="00FC0C7B">
              <w:rPr>
                <w:rFonts w:ascii="宋体" w:eastAsia="宋体" w:hAnsi="宋体" w:cs="宋体" w:hint="eastAsia"/>
                <w:b/>
                <w:bCs/>
                <w:color w:val="000000"/>
                <w:sz w:val="24"/>
                <w:szCs w:val="24"/>
              </w:rPr>
              <w:t>……具体详见第二章 采购需求。</w:t>
            </w:r>
          </w:p>
        </w:tc>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widowControl/>
              <w:jc w:val="center"/>
              <w:textAlignment w:val="center"/>
              <w:rPr>
                <w:rFonts w:ascii="宋体" w:eastAsia="宋体" w:hAnsi="宋体" w:cs="宋体" w:hint="eastAsia"/>
                <w:color w:val="000000"/>
                <w:sz w:val="20"/>
                <w:szCs w:val="20"/>
              </w:rPr>
            </w:pPr>
            <w:r w:rsidRPr="00FC0C7B">
              <w:rPr>
                <w:rFonts w:ascii="宋体" w:eastAsia="宋体" w:hAnsi="宋体" w:cs="宋体" w:hint="eastAsia"/>
                <w:color w:val="000000"/>
                <w:kern w:val="0"/>
                <w:sz w:val="20"/>
                <w:szCs w:val="20"/>
                <w:lang w:bidi="ar"/>
              </w:rPr>
              <w:t xml:space="preserve">1576816.20 </w:t>
            </w:r>
          </w:p>
        </w:tc>
      </w:tr>
      <w:tr w:rsidR="00FC0C7B" w:rsidRPr="00FC0C7B" w:rsidTr="00F517EB">
        <w:trPr>
          <w:trHeight w:val="90"/>
        </w:trPr>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rPr>
                <w:rFonts w:ascii="宋体" w:eastAsia="宋体" w:hAnsi="宋体" w:cs="宋体" w:hint="eastAsia"/>
                <w:color w:val="000000"/>
                <w:sz w:val="24"/>
                <w:szCs w:val="24"/>
                <w:lang w:bidi="ar"/>
              </w:rPr>
            </w:pPr>
            <w:r w:rsidRPr="00FC0C7B">
              <w:rPr>
                <w:rFonts w:ascii="宋体" w:eastAsia="宋体" w:hAnsi="宋体" w:cs="宋体" w:hint="eastAsia"/>
                <w:color w:val="000000"/>
                <w:sz w:val="24"/>
                <w:szCs w:val="24"/>
                <w:lang w:bidi="ar"/>
              </w:rPr>
              <w:t>2025年“四好农</w:t>
            </w:r>
            <w:r w:rsidRPr="00FC0C7B">
              <w:rPr>
                <w:rFonts w:ascii="宋体" w:eastAsia="宋体" w:hAnsi="宋体" w:cs="宋体" w:hint="eastAsia"/>
                <w:color w:val="000000"/>
                <w:sz w:val="24"/>
                <w:szCs w:val="24"/>
                <w:lang w:bidi="ar"/>
              </w:rPr>
              <w:lastRenderedPageBreak/>
              <w:t>村路”工作农村公路养护路况检测评定</w:t>
            </w:r>
          </w:p>
        </w:tc>
        <w:tc>
          <w:tcPr>
            <w:tcW w:w="1149" w:type="dxa"/>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jc w:val="center"/>
              <w:rPr>
                <w:rFonts w:ascii="宋体" w:eastAsia="宋体" w:hAnsi="宋体" w:cs="Times New Roman"/>
                <w:color w:val="000000"/>
                <w:szCs w:val="21"/>
              </w:rPr>
            </w:pPr>
            <w:r w:rsidRPr="00FC0C7B">
              <w:rPr>
                <w:rFonts w:ascii="宋体" w:eastAsia="宋体" w:hAnsi="宋体" w:cs="Times New Roman" w:hint="eastAsia"/>
                <w:color w:val="000000"/>
                <w:szCs w:val="21"/>
              </w:rPr>
              <w:lastRenderedPageBreak/>
              <w:t>1项</w:t>
            </w:r>
          </w:p>
        </w:tc>
        <w:tc>
          <w:tcPr>
            <w:tcW w:w="5369" w:type="dxa"/>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napToGrid w:val="0"/>
              <w:spacing w:line="400" w:lineRule="exact"/>
              <w:rPr>
                <w:rFonts w:ascii="宋体" w:eastAsia="宋体" w:hAnsi="宋体" w:cs="Times New Roman"/>
                <w:color w:val="000000"/>
                <w:szCs w:val="21"/>
              </w:rPr>
            </w:pPr>
            <w:r w:rsidRPr="00FC0C7B">
              <w:rPr>
                <w:rFonts w:ascii="宋体" w:eastAsia="宋体" w:hAnsi="宋体" w:cs="宋体" w:hint="eastAsia"/>
                <w:color w:val="000000"/>
                <w:sz w:val="24"/>
                <w:szCs w:val="24"/>
                <w:lang w:bidi="ar"/>
              </w:rPr>
              <w:t>检测南宁市</w:t>
            </w:r>
            <w:r w:rsidRPr="00FC0C7B">
              <w:rPr>
                <w:rFonts w:ascii="宋体" w:eastAsia="宋体" w:hAnsi="宋体" w:cs="宋体" w:hint="eastAsia"/>
                <w:color w:val="000000"/>
                <w:sz w:val="24"/>
                <w:szCs w:val="24"/>
                <w:u w:val="single"/>
                <w:lang w:bidi="ar"/>
              </w:rPr>
              <w:t xml:space="preserve"> 7 </w:t>
            </w:r>
            <w:proofErr w:type="gramStart"/>
            <w:r w:rsidRPr="00FC0C7B">
              <w:rPr>
                <w:rFonts w:ascii="宋体" w:eastAsia="宋体" w:hAnsi="宋体" w:cs="宋体" w:hint="eastAsia"/>
                <w:color w:val="000000"/>
                <w:sz w:val="24"/>
                <w:szCs w:val="24"/>
                <w:lang w:bidi="ar"/>
              </w:rPr>
              <w:t>个</w:t>
            </w:r>
            <w:proofErr w:type="gramEnd"/>
            <w:r w:rsidRPr="00FC0C7B">
              <w:rPr>
                <w:rFonts w:ascii="宋体" w:eastAsia="宋体" w:hAnsi="宋体" w:cs="宋体" w:hint="eastAsia"/>
                <w:color w:val="000000"/>
                <w:sz w:val="24"/>
                <w:szCs w:val="24"/>
                <w:lang w:bidi="ar"/>
              </w:rPr>
              <w:t>县（区）管</w:t>
            </w:r>
            <w:proofErr w:type="gramStart"/>
            <w:r w:rsidRPr="00FC0C7B">
              <w:rPr>
                <w:rFonts w:ascii="宋体" w:eastAsia="宋体" w:hAnsi="宋体" w:cs="宋体" w:hint="eastAsia"/>
                <w:color w:val="000000"/>
                <w:sz w:val="24"/>
                <w:szCs w:val="24"/>
                <w:lang w:bidi="ar"/>
              </w:rPr>
              <w:t>养农村</w:t>
            </w:r>
            <w:proofErr w:type="gramEnd"/>
            <w:r w:rsidRPr="00FC0C7B">
              <w:rPr>
                <w:rFonts w:ascii="宋体" w:eastAsia="宋体" w:hAnsi="宋体" w:cs="宋体" w:hint="eastAsia"/>
                <w:color w:val="000000"/>
                <w:sz w:val="24"/>
                <w:szCs w:val="24"/>
                <w:lang w:bidi="ar"/>
              </w:rPr>
              <w:t>公路，检测里程约</w:t>
            </w:r>
            <w:r w:rsidRPr="00FC0C7B">
              <w:rPr>
                <w:rFonts w:ascii="宋体" w:eastAsia="宋体" w:hAnsi="宋体" w:cs="宋体"/>
                <w:color w:val="000000"/>
                <w:sz w:val="24"/>
                <w:szCs w:val="24"/>
                <w:lang w:val="en" w:bidi="ar"/>
              </w:rPr>
              <w:t>7260</w:t>
            </w:r>
            <w:r w:rsidRPr="00FC0C7B">
              <w:rPr>
                <w:rFonts w:ascii="宋体" w:eastAsia="宋体" w:hAnsi="宋体" w:cs="宋体" w:hint="eastAsia"/>
                <w:color w:val="000000"/>
                <w:sz w:val="24"/>
                <w:szCs w:val="24"/>
                <w:lang w:bidi="ar"/>
              </w:rPr>
              <w:t>公里。涵盖兴宁、江南、西乡塘、武鸣、隆安、马山、上林,对检测路线的道路平整度IRI及路面破损指数PCI、路面技术状况</w:t>
            </w:r>
            <w:r w:rsidRPr="00FC0C7B">
              <w:rPr>
                <w:rFonts w:ascii="宋体" w:eastAsia="宋体" w:hAnsi="宋体" w:cs="宋体" w:hint="eastAsia"/>
                <w:color w:val="000000"/>
                <w:sz w:val="24"/>
                <w:szCs w:val="24"/>
                <w:lang w:bidi="ar"/>
              </w:rPr>
              <w:lastRenderedPageBreak/>
              <w:t>指数（PQI）及路面行驶质量指数（RQI）等参数进行检测</w:t>
            </w:r>
            <w:r w:rsidRPr="00FC0C7B">
              <w:rPr>
                <w:rFonts w:ascii="宋体" w:eastAsia="宋体" w:hAnsi="宋体" w:cs="宋体" w:hint="eastAsia"/>
                <w:b/>
                <w:bCs/>
                <w:color w:val="000000"/>
                <w:sz w:val="24"/>
                <w:szCs w:val="24"/>
              </w:rPr>
              <w:t>……具体详见第二章 采购需求。</w:t>
            </w:r>
          </w:p>
        </w:tc>
        <w:tc>
          <w:tcPr>
            <w:tcW w:w="0" w:type="auto"/>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widowControl/>
              <w:jc w:val="center"/>
              <w:textAlignment w:val="center"/>
              <w:rPr>
                <w:rFonts w:ascii="宋体" w:eastAsia="宋体" w:hAnsi="宋体" w:cs="宋体" w:hint="eastAsia"/>
                <w:color w:val="000000"/>
                <w:sz w:val="20"/>
                <w:szCs w:val="20"/>
              </w:rPr>
            </w:pPr>
            <w:r w:rsidRPr="00FC0C7B">
              <w:rPr>
                <w:rFonts w:ascii="宋体" w:eastAsia="宋体" w:hAnsi="宋体" w:cs="宋体" w:hint="eastAsia"/>
                <w:color w:val="000000"/>
                <w:kern w:val="0"/>
                <w:sz w:val="20"/>
                <w:szCs w:val="20"/>
                <w:lang w:bidi="ar"/>
              </w:rPr>
              <w:lastRenderedPageBreak/>
              <w:t xml:space="preserve">1451541.60 </w:t>
            </w:r>
          </w:p>
        </w:tc>
      </w:tr>
      <w:tr w:rsidR="00FC0C7B" w:rsidRPr="00FC0C7B" w:rsidTr="00F517EB">
        <w:tc>
          <w:tcPr>
            <w:tcW w:w="0" w:type="auto"/>
            <w:gridSpan w:val="5"/>
            <w:tcBorders>
              <w:top w:val="single" w:sz="4" w:space="0" w:color="auto"/>
              <w:left w:val="single" w:sz="4" w:space="0" w:color="auto"/>
              <w:bottom w:val="single" w:sz="4" w:space="0" w:color="auto"/>
              <w:right w:val="single" w:sz="4" w:space="0" w:color="auto"/>
            </w:tcBorders>
            <w:vAlign w:val="center"/>
          </w:tcPr>
          <w:p w:rsidR="00FC0C7B" w:rsidRPr="00FC0C7B" w:rsidRDefault="00FC0C7B" w:rsidP="00FC0C7B">
            <w:pPr>
              <w:spacing w:line="400" w:lineRule="exact"/>
              <w:rPr>
                <w:rFonts w:ascii="宋体" w:eastAsia="宋体" w:hAnsi="宋体" w:cs="Times New Roman" w:hint="eastAsia"/>
                <w:color w:val="000000"/>
                <w:szCs w:val="21"/>
              </w:rPr>
            </w:pPr>
            <w:r w:rsidRPr="00FC0C7B">
              <w:rPr>
                <w:rFonts w:ascii="宋体" w:eastAsia="宋体" w:hAnsi="宋体" w:cs="Times New Roman" w:hint="eastAsia"/>
                <w:color w:val="000000"/>
                <w:sz w:val="24"/>
                <w:szCs w:val="20"/>
              </w:rPr>
              <w:lastRenderedPageBreak/>
              <w:t>合同履行期限：详见公开招标文件</w:t>
            </w:r>
            <w:r w:rsidRPr="00FC0C7B">
              <w:rPr>
                <w:rFonts w:ascii="宋体" w:eastAsia="宋体" w:hAnsi="宋体" w:cs="宋体" w:hint="eastAsia"/>
                <w:color w:val="000000"/>
                <w:sz w:val="24"/>
                <w:szCs w:val="20"/>
              </w:rPr>
              <w:t>。</w:t>
            </w:r>
          </w:p>
        </w:tc>
      </w:tr>
    </w:tbl>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hint="eastAsia"/>
          <w:color w:val="000000"/>
          <w:szCs w:val="21"/>
        </w:rPr>
        <w:t>本项目是否接受联合体投标：□是/</w:t>
      </w:r>
      <w:r w:rsidRPr="00FC0C7B">
        <w:rPr>
          <w:rFonts w:ascii="宋体" w:eastAsia="宋体" w:hAnsi="宋体" w:cs="Times New Roman" w:hint="eastAsia"/>
          <w:color w:val="000000"/>
          <w:szCs w:val="21"/>
        </w:rPr>
        <w:sym w:font="Wingdings 2" w:char="F052"/>
      </w:r>
      <w:r w:rsidRPr="00FC0C7B">
        <w:rPr>
          <w:rFonts w:ascii="宋体" w:eastAsia="宋体" w:hAnsi="宋体" w:cs="Times New Roman" w:hint="eastAsia"/>
          <w:color w:val="000000"/>
          <w:szCs w:val="21"/>
        </w:rPr>
        <w:t>否。</w:t>
      </w:r>
    </w:p>
    <w:p w:rsidR="00FC0C7B" w:rsidRPr="00FC0C7B" w:rsidRDefault="00FC0C7B" w:rsidP="00FC0C7B">
      <w:pPr>
        <w:spacing w:line="380" w:lineRule="exact"/>
        <w:rPr>
          <w:rFonts w:ascii="宋体" w:eastAsia="宋体" w:hAnsi="宋体" w:cs="Times New Roman"/>
          <w:b/>
          <w:bCs/>
          <w:color w:val="000000"/>
          <w:szCs w:val="21"/>
        </w:rPr>
      </w:pPr>
      <w:bookmarkStart w:id="5" w:name="_Toc28359003"/>
      <w:bookmarkStart w:id="6" w:name="_Toc35393791"/>
      <w:bookmarkStart w:id="7" w:name="_Toc35393622"/>
      <w:bookmarkStart w:id="8" w:name="_Toc28359080"/>
      <w:r w:rsidRPr="00FC0C7B">
        <w:rPr>
          <w:rFonts w:ascii="宋体" w:eastAsia="宋体" w:hAnsi="宋体" w:cs="Times New Roman" w:hint="eastAsia"/>
          <w:b/>
          <w:bCs/>
          <w:color w:val="000000"/>
          <w:szCs w:val="21"/>
        </w:rPr>
        <w:t>二、投标人的资格要求：</w:t>
      </w:r>
      <w:bookmarkEnd w:id="5"/>
      <w:bookmarkEnd w:id="6"/>
      <w:bookmarkEnd w:id="7"/>
      <w:bookmarkEnd w:id="8"/>
    </w:p>
    <w:p w:rsidR="00FC0C7B" w:rsidRPr="00FC0C7B" w:rsidRDefault="00FC0C7B" w:rsidP="00FC0C7B">
      <w:pPr>
        <w:spacing w:line="380" w:lineRule="exact"/>
        <w:ind w:firstLineChars="200" w:firstLine="420"/>
        <w:rPr>
          <w:rFonts w:ascii="宋体" w:eastAsia="宋体" w:hAnsi="宋体" w:cs="Times New Roman"/>
          <w:color w:val="000000"/>
          <w:szCs w:val="21"/>
        </w:rPr>
      </w:pPr>
      <w:bookmarkStart w:id="9" w:name="_Toc28359081"/>
      <w:bookmarkStart w:id="10" w:name="_Toc28359004"/>
      <w:r w:rsidRPr="00FC0C7B">
        <w:rPr>
          <w:rFonts w:ascii="宋体" w:eastAsia="宋体" w:hAnsi="宋体" w:cs="Times New Roman" w:hint="eastAsia"/>
          <w:color w:val="000000"/>
          <w:szCs w:val="21"/>
        </w:rPr>
        <w:t>1.满足《中华人民共和国政府采购法》第二十二条规定；</w:t>
      </w:r>
    </w:p>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color w:val="000000"/>
          <w:szCs w:val="21"/>
        </w:rPr>
        <w:t>2</w:t>
      </w:r>
      <w:r w:rsidRPr="00FC0C7B">
        <w:rPr>
          <w:rFonts w:ascii="宋体" w:eastAsia="宋体" w:hAnsi="宋体" w:cs="Times New Roman" w:hint="eastAsia"/>
          <w:color w:val="000000"/>
          <w:szCs w:val="21"/>
        </w:rPr>
        <w:t>.落实政府采购政策需满足的资格要求：</w:t>
      </w:r>
    </w:p>
    <w:p w:rsidR="00FC0C7B" w:rsidRPr="00FC0C7B" w:rsidRDefault="00FC0C7B" w:rsidP="00FC0C7B">
      <w:pPr>
        <w:spacing w:line="380" w:lineRule="exact"/>
        <w:ind w:firstLineChars="200" w:firstLine="442"/>
        <w:rPr>
          <w:rFonts w:ascii="宋体" w:eastAsia="宋体" w:hAnsi="宋体" w:cs="Times New Roman" w:hint="eastAsia"/>
          <w:b/>
          <w:bCs/>
          <w:color w:val="000000"/>
          <w:sz w:val="22"/>
        </w:rPr>
      </w:pPr>
      <w:r w:rsidRPr="00FC0C7B">
        <w:rPr>
          <w:rFonts w:ascii="宋体" w:eastAsia="宋体" w:hAnsi="宋体" w:cs="Times New Roman" w:hint="eastAsia"/>
          <w:b/>
          <w:bCs/>
          <w:color w:val="000000"/>
          <w:sz w:val="22"/>
        </w:rPr>
        <w:sym w:font="Wingdings 2" w:char="0052"/>
      </w:r>
      <w:r w:rsidRPr="00FC0C7B">
        <w:rPr>
          <w:rFonts w:ascii="宋体" w:eastAsia="宋体" w:hAnsi="宋体" w:cs="Times New Roman" w:hint="eastAsia"/>
          <w:b/>
          <w:bCs/>
          <w:color w:val="000000"/>
          <w:sz w:val="22"/>
        </w:rPr>
        <w:t>专门面向中小企业采购的项目（供应商应为中型或小型或微型企业、监狱企业、残疾人福利性单位)</w:t>
      </w:r>
    </w:p>
    <w:p w:rsidR="00FC0C7B" w:rsidRPr="00FC0C7B" w:rsidRDefault="00FC0C7B" w:rsidP="00FC0C7B">
      <w:pPr>
        <w:spacing w:line="380" w:lineRule="exact"/>
        <w:ind w:firstLineChars="200" w:firstLine="420"/>
        <w:rPr>
          <w:rFonts w:ascii="宋体" w:eastAsia="宋体" w:hAnsi="宋体" w:cs="Times New Roman" w:hint="eastAsia"/>
          <w:bCs/>
          <w:color w:val="000000"/>
          <w:szCs w:val="21"/>
        </w:rPr>
      </w:pPr>
      <w:r w:rsidRPr="00FC0C7B">
        <w:rPr>
          <w:rFonts w:ascii="宋体" w:eastAsia="宋体" w:hAnsi="宋体" w:cs="Times New Roman" w:hint="eastAsia"/>
          <w:bCs/>
          <w:color w:val="000000"/>
          <w:szCs w:val="21"/>
        </w:rPr>
        <w:t>□非专门面向中小企业采购的项目</w:t>
      </w:r>
    </w:p>
    <w:p w:rsidR="00FC0C7B" w:rsidRPr="00FC0C7B" w:rsidRDefault="00FC0C7B" w:rsidP="00FC0C7B">
      <w:pPr>
        <w:spacing w:line="380" w:lineRule="exact"/>
        <w:ind w:firstLineChars="200" w:firstLine="420"/>
        <w:rPr>
          <w:rFonts w:ascii="宋体" w:eastAsia="宋体" w:hAnsi="宋体" w:cs="Times New Roman"/>
          <w:color w:val="000000"/>
          <w:szCs w:val="21"/>
        </w:rPr>
      </w:pPr>
      <w:r w:rsidRPr="00FC0C7B">
        <w:rPr>
          <w:rFonts w:ascii="宋体" w:eastAsia="宋体" w:hAnsi="宋体" w:cs="Times New Roman"/>
          <w:color w:val="000000"/>
          <w:szCs w:val="21"/>
        </w:rPr>
        <w:t>3</w:t>
      </w:r>
      <w:r w:rsidRPr="00FC0C7B">
        <w:rPr>
          <w:rFonts w:ascii="宋体" w:eastAsia="宋体" w:hAnsi="宋体" w:cs="Times New Roman" w:hint="eastAsia"/>
          <w:color w:val="000000"/>
          <w:szCs w:val="21"/>
        </w:rPr>
        <w:t>.本项目的特定资格要求：投标人须具备有效的公路水运工程试验检测机构等级证书（公路工程综合乙级或以上）。</w:t>
      </w:r>
    </w:p>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color w:val="000000"/>
          <w:szCs w:val="21"/>
        </w:rPr>
        <w:t>4.</w:t>
      </w:r>
      <w:r w:rsidRPr="00FC0C7B">
        <w:rPr>
          <w:rFonts w:ascii="宋体" w:eastAsia="宋体" w:hAnsi="宋体" w:cs="Times New Roman" w:hint="eastAsia"/>
          <w:color w:val="000000"/>
          <w:szCs w:val="21"/>
        </w:rPr>
        <w:t xml:space="preserve">本项目的特定条件：无 </w:t>
      </w:r>
    </w:p>
    <w:p w:rsidR="00FC0C7B" w:rsidRPr="00FC0C7B" w:rsidRDefault="00FC0C7B" w:rsidP="00FC0C7B">
      <w:pPr>
        <w:snapToGrid w:val="0"/>
        <w:spacing w:line="380" w:lineRule="exact"/>
        <w:ind w:firstLine="420"/>
        <w:jc w:val="left"/>
        <w:rPr>
          <w:rFonts w:ascii="宋体" w:eastAsia="宋体" w:hAnsi="宋体" w:cs="Times New Roman" w:hint="eastAsia"/>
          <w:color w:val="000000"/>
          <w:szCs w:val="21"/>
        </w:rPr>
      </w:pPr>
      <w:r w:rsidRPr="00FC0C7B">
        <w:rPr>
          <w:rFonts w:ascii="宋体" w:eastAsia="宋体" w:hAnsi="宋体" w:cs="Times New Roman"/>
          <w:color w:val="000000"/>
          <w:szCs w:val="21"/>
        </w:rPr>
        <w:t>5.</w:t>
      </w:r>
      <w:r w:rsidRPr="00FC0C7B">
        <w:rPr>
          <w:rFonts w:ascii="宋体" w:eastAsia="宋体" w:hAnsi="宋体" w:cs="Times New Roman" w:hint="eastAsia"/>
          <w:color w:val="000000"/>
          <w:szCs w:val="21"/>
        </w:rPr>
        <w:t>单位负责人为同一人或者存在直接控股、管理关系的不同供应商，不得参加同一合同项下的政府采购活动。为本项目提供</w:t>
      </w:r>
      <w:proofErr w:type="gramStart"/>
      <w:r w:rsidRPr="00FC0C7B">
        <w:rPr>
          <w:rFonts w:ascii="宋体" w:eastAsia="宋体" w:hAnsi="宋体" w:cs="Times New Roman" w:hint="eastAsia"/>
          <w:color w:val="000000"/>
          <w:szCs w:val="21"/>
        </w:rPr>
        <w:t>过整体</w:t>
      </w:r>
      <w:proofErr w:type="gramEnd"/>
      <w:r w:rsidRPr="00FC0C7B">
        <w:rPr>
          <w:rFonts w:ascii="宋体" w:eastAsia="宋体" w:hAnsi="宋体" w:cs="Times New Roman" w:hint="eastAsia"/>
          <w:color w:val="000000"/>
          <w:szCs w:val="21"/>
        </w:rPr>
        <w:t>设计、规范编制或者项目管理、监理、检测等服务的供应商，不得再参加本项目上述服务以外的其他采购活动。</w:t>
      </w:r>
    </w:p>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color w:val="000000"/>
          <w:szCs w:val="21"/>
        </w:rPr>
        <w:t>6.</w:t>
      </w:r>
      <w:r w:rsidRPr="00FC0C7B">
        <w:rPr>
          <w:rFonts w:ascii="宋体" w:eastAsia="宋体" w:hAnsi="宋体" w:cs="Times New Roman" w:hint="eastAsia"/>
          <w:color w:val="000000"/>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FC0C7B" w:rsidRPr="00FC0C7B" w:rsidRDefault="00FC0C7B" w:rsidP="00FC0C7B">
      <w:pPr>
        <w:spacing w:line="380" w:lineRule="exact"/>
        <w:rPr>
          <w:rFonts w:ascii="宋体" w:eastAsia="宋体" w:hAnsi="宋体" w:cs="Times New Roman"/>
          <w:b/>
          <w:bCs/>
          <w:color w:val="000000"/>
          <w:szCs w:val="21"/>
        </w:rPr>
      </w:pPr>
      <w:bookmarkStart w:id="11" w:name="_Toc35393623"/>
      <w:bookmarkStart w:id="12" w:name="_Toc35393792"/>
      <w:r w:rsidRPr="00FC0C7B">
        <w:rPr>
          <w:rFonts w:ascii="宋体" w:eastAsia="宋体" w:hAnsi="宋体" w:cs="Times New Roman" w:hint="eastAsia"/>
          <w:b/>
          <w:bCs/>
          <w:color w:val="000000"/>
          <w:szCs w:val="21"/>
        </w:rPr>
        <w:t>三、获取招标文件</w:t>
      </w:r>
      <w:bookmarkEnd w:id="9"/>
      <w:bookmarkEnd w:id="10"/>
      <w:bookmarkEnd w:id="11"/>
      <w:bookmarkEnd w:id="12"/>
    </w:p>
    <w:p w:rsidR="00FC0C7B" w:rsidRPr="00FC0C7B" w:rsidRDefault="00FC0C7B" w:rsidP="00FC0C7B">
      <w:pPr>
        <w:snapToGrid w:val="0"/>
        <w:spacing w:line="380" w:lineRule="exact"/>
        <w:ind w:firstLineChars="200" w:firstLine="420"/>
        <w:rPr>
          <w:rFonts w:ascii="宋体" w:eastAsia="宋体" w:hAnsi="宋体" w:cs="Times New Roman" w:hint="eastAsia"/>
          <w:color w:val="000000"/>
          <w:szCs w:val="21"/>
        </w:rPr>
      </w:pPr>
      <w:bookmarkStart w:id="13" w:name="_Toc28359005"/>
      <w:bookmarkStart w:id="14" w:name="_Toc28359082"/>
      <w:bookmarkStart w:id="15" w:name="_Toc35393793"/>
      <w:bookmarkStart w:id="16" w:name="_Toc35393624"/>
      <w:r w:rsidRPr="00FC0C7B">
        <w:rPr>
          <w:rFonts w:ascii="宋体" w:eastAsia="宋体" w:hAnsi="宋体" w:cs="Times New Roman" w:hint="eastAsia"/>
          <w:color w:val="000000"/>
          <w:szCs w:val="21"/>
        </w:rPr>
        <w:t>时间：自公告发布之日起。</w:t>
      </w:r>
    </w:p>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hint="eastAsia"/>
          <w:color w:val="000000"/>
          <w:szCs w:val="21"/>
        </w:rPr>
        <w:t>地点：广西政府采购云平台（https://www.gcy.zfcg.gxzf.gov.cn/）</w:t>
      </w:r>
    </w:p>
    <w:p w:rsidR="00FC0C7B" w:rsidRPr="00FC0C7B" w:rsidRDefault="00FC0C7B" w:rsidP="00FC0C7B">
      <w:pPr>
        <w:spacing w:line="380" w:lineRule="exact"/>
        <w:ind w:firstLineChars="200" w:firstLine="420"/>
        <w:rPr>
          <w:rFonts w:ascii="宋体" w:eastAsia="宋体" w:hAnsi="宋体" w:cs="Times New Roman"/>
          <w:b/>
          <w:bCs/>
          <w:color w:val="000000"/>
          <w:szCs w:val="21"/>
        </w:rPr>
      </w:pPr>
      <w:r w:rsidRPr="00FC0C7B">
        <w:rPr>
          <w:rFonts w:ascii="宋体" w:eastAsia="宋体" w:hAnsi="宋体" w:cs="Times New Roman" w:hint="eastAsia"/>
          <w:color w:val="00000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rsidR="00FC0C7B" w:rsidRPr="00FC0C7B" w:rsidRDefault="00FC0C7B" w:rsidP="00FC0C7B">
      <w:pPr>
        <w:snapToGrid w:val="0"/>
        <w:spacing w:line="380" w:lineRule="exact"/>
        <w:ind w:firstLineChars="225" w:firstLine="473"/>
        <w:rPr>
          <w:rFonts w:ascii="宋体" w:eastAsia="宋体" w:hAnsi="宋体" w:cs="Times New Roman" w:hint="eastAsia"/>
          <w:color w:val="000000"/>
          <w:szCs w:val="21"/>
        </w:rPr>
      </w:pPr>
      <w:r w:rsidRPr="00FC0C7B">
        <w:rPr>
          <w:rFonts w:ascii="宋体" w:eastAsia="宋体" w:hAnsi="宋体" w:cs="Times New Roman" w:hint="eastAsia"/>
          <w:color w:val="000000"/>
          <w:szCs w:val="21"/>
        </w:rPr>
        <w:t>售价：0元。</w:t>
      </w:r>
    </w:p>
    <w:p w:rsidR="00FC0C7B" w:rsidRPr="00FC0C7B" w:rsidRDefault="00FC0C7B" w:rsidP="00FC0C7B">
      <w:pPr>
        <w:spacing w:line="380" w:lineRule="exact"/>
        <w:rPr>
          <w:rFonts w:ascii="宋体" w:eastAsia="宋体" w:hAnsi="宋体" w:cs="Times New Roman"/>
          <w:b/>
          <w:bCs/>
          <w:color w:val="000000"/>
          <w:szCs w:val="21"/>
        </w:rPr>
      </w:pPr>
      <w:r w:rsidRPr="00FC0C7B">
        <w:rPr>
          <w:rFonts w:ascii="宋体" w:eastAsia="宋体" w:hAnsi="宋体" w:cs="Times New Roman" w:hint="eastAsia"/>
          <w:b/>
          <w:bCs/>
          <w:color w:val="000000"/>
          <w:szCs w:val="21"/>
        </w:rPr>
        <w:lastRenderedPageBreak/>
        <w:t>四、提交投标文件</w:t>
      </w:r>
      <w:bookmarkEnd w:id="13"/>
      <w:bookmarkEnd w:id="14"/>
      <w:r w:rsidRPr="00FC0C7B">
        <w:rPr>
          <w:rFonts w:ascii="宋体" w:eastAsia="宋体" w:hAnsi="宋体" w:cs="Times New Roman" w:hint="eastAsia"/>
          <w:b/>
          <w:bCs/>
          <w:color w:val="000000"/>
          <w:szCs w:val="21"/>
        </w:rPr>
        <w:t>截止时间、开标时间和地点</w:t>
      </w:r>
      <w:bookmarkEnd w:id="15"/>
      <w:bookmarkEnd w:id="16"/>
    </w:p>
    <w:p w:rsidR="00FC0C7B" w:rsidRPr="00FC0C7B" w:rsidRDefault="00FC0C7B" w:rsidP="00FC0C7B">
      <w:pPr>
        <w:spacing w:line="380" w:lineRule="exact"/>
        <w:ind w:firstLineChars="200" w:firstLine="420"/>
        <w:rPr>
          <w:rFonts w:ascii="宋体" w:eastAsia="宋体" w:hAnsi="宋体" w:cs="宋体"/>
          <w:color w:val="000000"/>
          <w:szCs w:val="21"/>
        </w:rPr>
      </w:pPr>
      <w:r w:rsidRPr="00FC0C7B">
        <w:rPr>
          <w:rFonts w:ascii="宋体" w:eastAsia="宋体" w:hAnsi="宋体" w:cs="Times New Roman" w:hint="eastAsia"/>
          <w:bCs/>
          <w:color w:val="000000"/>
          <w:szCs w:val="21"/>
        </w:rPr>
        <w:t>1.提交投标文件截止时间和开标时间：</w:t>
      </w:r>
      <w:r w:rsidRPr="00FC0C7B">
        <w:rPr>
          <w:rFonts w:ascii="宋体" w:eastAsia="宋体" w:hAnsi="宋体" w:cs="Times New Roman"/>
          <w:bCs/>
          <w:color w:val="000000"/>
          <w:szCs w:val="21"/>
        </w:rPr>
        <w:t>202</w:t>
      </w:r>
      <w:r w:rsidRPr="00FC0C7B">
        <w:rPr>
          <w:rFonts w:ascii="宋体" w:eastAsia="宋体" w:hAnsi="宋体" w:cs="Times New Roman" w:hint="eastAsia"/>
          <w:bCs/>
          <w:color w:val="000000"/>
          <w:szCs w:val="21"/>
        </w:rPr>
        <w:t>5</w:t>
      </w:r>
      <w:r w:rsidRPr="00FC0C7B">
        <w:rPr>
          <w:rFonts w:ascii="宋体" w:eastAsia="宋体" w:hAnsi="宋体" w:cs="Times New Roman"/>
          <w:bCs/>
          <w:color w:val="000000"/>
          <w:szCs w:val="21"/>
        </w:rPr>
        <w:t>年</w:t>
      </w:r>
      <w:r w:rsidRPr="00FC0C7B">
        <w:rPr>
          <w:rFonts w:ascii="宋体" w:eastAsia="宋体" w:hAnsi="宋体" w:cs="Times New Roman" w:hint="eastAsia"/>
          <w:bCs/>
          <w:color w:val="000000"/>
          <w:szCs w:val="21"/>
        </w:rPr>
        <w:t>10月22日上午9时3</w:t>
      </w:r>
      <w:r w:rsidRPr="00FC0C7B">
        <w:rPr>
          <w:rFonts w:ascii="宋体" w:eastAsia="宋体" w:hAnsi="宋体" w:cs="Times New Roman"/>
          <w:bCs/>
          <w:color w:val="000000"/>
          <w:szCs w:val="21"/>
        </w:rPr>
        <w:t>0</w:t>
      </w:r>
      <w:r w:rsidRPr="00FC0C7B">
        <w:rPr>
          <w:rFonts w:ascii="宋体" w:eastAsia="宋体" w:hAnsi="宋体" w:cs="Times New Roman" w:hint="eastAsia"/>
          <w:bCs/>
          <w:color w:val="000000"/>
          <w:szCs w:val="21"/>
        </w:rPr>
        <w:t>分（北京时间）</w:t>
      </w:r>
    </w:p>
    <w:p w:rsidR="00FC0C7B" w:rsidRPr="00FC0C7B" w:rsidRDefault="00FC0C7B" w:rsidP="00FC0C7B">
      <w:pPr>
        <w:spacing w:line="380" w:lineRule="exact"/>
        <w:ind w:firstLineChars="200" w:firstLine="420"/>
        <w:rPr>
          <w:rFonts w:ascii="宋体" w:eastAsia="宋体" w:hAnsi="宋体" w:cs="Times New Roman" w:hint="eastAsia"/>
          <w:color w:val="000000"/>
          <w:szCs w:val="21"/>
        </w:rPr>
      </w:pPr>
      <w:r w:rsidRPr="00FC0C7B">
        <w:rPr>
          <w:rFonts w:ascii="宋体" w:eastAsia="宋体" w:hAnsi="宋体" w:cs="Times New Roman"/>
          <w:color w:val="000000"/>
          <w:szCs w:val="21"/>
        </w:rPr>
        <w:t>2</w:t>
      </w:r>
      <w:r w:rsidRPr="00FC0C7B">
        <w:rPr>
          <w:rFonts w:ascii="宋体" w:eastAsia="宋体" w:hAnsi="宋体" w:cs="Times New Roman" w:hint="eastAsia"/>
          <w:color w:val="000000"/>
          <w:szCs w:val="21"/>
        </w:rPr>
        <w:t>.投标和开标地点：</w:t>
      </w:r>
    </w:p>
    <w:p w:rsidR="00FC0C7B" w:rsidRPr="00FC0C7B" w:rsidRDefault="00FC0C7B" w:rsidP="00FC0C7B">
      <w:pPr>
        <w:snapToGrid w:val="0"/>
        <w:spacing w:line="360" w:lineRule="exact"/>
        <w:ind w:firstLineChars="200" w:firstLine="420"/>
        <w:rPr>
          <w:rFonts w:ascii="宋体" w:eastAsia="宋体" w:hAnsi="宋体" w:cs="Times New Roman" w:hint="eastAsia"/>
          <w:color w:val="000000"/>
          <w:szCs w:val="21"/>
        </w:rPr>
      </w:pPr>
      <w:r w:rsidRPr="00FC0C7B">
        <w:rPr>
          <w:rFonts w:ascii="宋体" w:eastAsia="宋体" w:hAnsi="宋体" w:cs="Times New Roman" w:hint="eastAsia"/>
          <w:color w:val="000000"/>
          <w:szCs w:val="21"/>
        </w:rPr>
        <w:t>投标地点：广西政府采购云平台（https://www.gcy.zfcg.gxzf.gov.cn/）</w:t>
      </w:r>
    </w:p>
    <w:p w:rsidR="00FC0C7B" w:rsidRPr="00FC0C7B" w:rsidRDefault="00FC0C7B" w:rsidP="00FC0C7B">
      <w:pPr>
        <w:snapToGrid w:val="0"/>
        <w:spacing w:line="380" w:lineRule="exact"/>
        <w:ind w:firstLineChars="200" w:firstLine="420"/>
        <w:rPr>
          <w:rFonts w:ascii="宋体" w:eastAsia="宋体" w:hAnsi="宋体" w:cs="宋体" w:hint="eastAsia"/>
          <w:color w:val="000000"/>
          <w:kern w:val="0"/>
          <w:szCs w:val="21"/>
        </w:rPr>
      </w:pPr>
      <w:r w:rsidRPr="00FC0C7B">
        <w:rPr>
          <w:rFonts w:ascii="宋体" w:eastAsia="宋体" w:hAnsi="宋体" w:cs="Times New Roman" w:hint="eastAsia"/>
          <w:color w:val="000000"/>
          <w:szCs w:val="21"/>
        </w:rPr>
        <w:t>开标地点：广西政府采购云平台电子开标大厅</w:t>
      </w:r>
    </w:p>
    <w:p w:rsidR="00FC0C7B" w:rsidRPr="00FC0C7B" w:rsidRDefault="00FC0C7B" w:rsidP="00FC0C7B">
      <w:pPr>
        <w:spacing w:line="380" w:lineRule="exact"/>
        <w:rPr>
          <w:rFonts w:ascii="宋体" w:eastAsia="宋体" w:hAnsi="宋体" w:cs="Times New Roman"/>
          <w:b/>
          <w:bCs/>
          <w:color w:val="000000"/>
          <w:szCs w:val="21"/>
        </w:rPr>
      </w:pPr>
      <w:bookmarkStart w:id="17" w:name="_Toc28359084"/>
      <w:bookmarkStart w:id="18" w:name="_Toc28359007"/>
      <w:bookmarkStart w:id="19" w:name="_Toc35393794"/>
      <w:bookmarkStart w:id="20" w:name="_Toc35393625"/>
      <w:r w:rsidRPr="00FC0C7B">
        <w:rPr>
          <w:rFonts w:ascii="宋体" w:eastAsia="宋体" w:hAnsi="宋体" w:cs="Times New Roman" w:hint="eastAsia"/>
          <w:b/>
          <w:bCs/>
          <w:color w:val="000000"/>
          <w:szCs w:val="21"/>
        </w:rPr>
        <w:t>五、公告期限</w:t>
      </w:r>
      <w:bookmarkEnd w:id="17"/>
      <w:bookmarkEnd w:id="18"/>
      <w:bookmarkEnd w:id="19"/>
      <w:bookmarkEnd w:id="20"/>
    </w:p>
    <w:p w:rsidR="00FC0C7B" w:rsidRPr="00FC0C7B" w:rsidRDefault="00FC0C7B" w:rsidP="00FC0C7B">
      <w:pPr>
        <w:spacing w:line="380" w:lineRule="exact"/>
        <w:ind w:firstLineChars="200" w:firstLine="420"/>
        <w:rPr>
          <w:rFonts w:ascii="宋体" w:eastAsia="宋体" w:hAnsi="宋体" w:cs="宋体"/>
          <w:color w:val="000000"/>
          <w:kern w:val="0"/>
          <w:szCs w:val="21"/>
        </w:rPr>
      </w:pPr>
      <w:r w:rsidRPr="00FC0C7B">
        <w:rPr>
          <w:rFonts w:ascii="宋体" w:eastAsia="宋体" w:hAnsi="宋体" w:cs="宋体" w:hint="eastAsia"/>
          <w:color w:val="000000"/>
          <w:kern w:val="0"/>
          <w:szCs w:val="21"/>
        </w:rPr>
        <w:t>自本公告发布之日起5个工作日。</w:t>
      </w:r>
    </w:p>
    <w:p w:rsidR="00FC0C7B" w:rsidRPr="00FC0C7B" w:rsidRDefault="00FC0C7B" w:rsidP="00FC0C7B">
      <w:pPr>
        <w:spacing w:line="380" w:lineRule="exact"/>
        <w:rPr>
          <w:rFonts w:ascii="宋体" w:eastAsia="宋体" w:hAnsi="宋体" w:cs="Times New Roman"/>
          <w:b/>
          <w:bCs/>
          <w:color w:val="000000"/>
          <w:szCs w:val="21"/>
        </w:rPr>
      </w:pPr>
      <w:bookmarkStart w:id="21" w:name="_Toc35393626"/>
      <w:bookmarkStart w:id="22" w:name="_Toc35393795"/>
      <w:r w:rsidRPr="00FC0C7B">
        <w:rPr>
          <w:rFonts w:ascii="宋体" w:eastAsia="宋体" w:hAnsi="宋体" w:cs="Times New Roman" w:hint="eastAsia"/>
          <w:b/>
          <w:bCs/>
          <w:color w:val="000000"/>
          <w:szCs w:val="21"/>
        </w:rPr>
        <w:t>六、其他补充事宜</w:t>
      </w:r>
      <w:bookmarkEnd w:id="21"/>
      <w:bookmarkEnd w:id="22"/>
    </w:p>
    <w:p w:rsidR="00FC0C7B" w:rsidRPr="00FC0C7B" w:rsidRDefault="00FC0C7B" w:rsidP="00FC0C7B">
      <w:pPr>
        <w:spacing w:line="380" w:lineRule="exact"/>
        <w:ind w:firstLineChars="150" w:firstLine="315"/>
        <w:rPr>
          <w:rFonts w:ascii="宋体" w:eastAsia="宋体" w:hAnsi="宋体" w:cs="宋体" w:hint="eastAsia"/>
          <w:color w:val="000000"/>
          <w:kern w:val="0"/>
          <w:szCs w:val="21"/>
        </w:rPr>
      </w:pPr>
      <w:r w:rsidRPr="00FC0C7B">
        <w:rPr>
          <w:rFonts w:ascii="宋体" w:eastAsia="宋体" w:hAnsi="宋体" w:cs="宋体" w:hint="eastAsia"/>
          <w:color w:val="000000"/>
          <w:kern w:val="0"/>
          <w:szCs w:val="21"/>
        </w:rPr>
        <w:t>1</w:t>
      </w:r>
      <w:r w:rsidRPr="00FC0C7B">
        <w:rPr>
          <w:rFonts w:ascii="宋体" w:eastAsia="宋体" w:hAnsi="宋体" w:cs="宋体"/>
          <w:color w:val="000000"/>
          <w:kern w:val="0"/>
          <w:szCs w:val="21"/>
        </w:rPr>
        <w:t>.</w:t>
      </w:r>
      <w:r w:rsidRPr="00FC0C7B">
        <w:rPr>
          <w:rFonts w:ascii="宋体" w:eastAsia="宋体" w:hAnsi="宋体" w:cs="宋体" w:hint="eastAsia"/>
          <w:color w:val="000000"/>
          <w:kern w:val="0"/>
          <w:szCs w:val="21"/>
        </w:rPr>
        <w:t>投标保证金：本项目不收取投标保证金</w:t>
      </w:r>
    </w:p>
    <w:p w:rsidR="00FC0C7B" w:rsidRPr="00FC0C7B" w:rsidRDefault="00FC0C7B" w:rsidP="00FC0C7B">
      <w:pPr>
        <w:spacing w:line="380" w:lineRule="exact"/>
        <w:ind w:firstLineChars="150" w:firstLine="315"/>
        <w:jc w:val="left"/>
        <w:rPr>
          <w:rFonts w:ascii="宋体" w:eastAsia="宋体" w:hAnsi="宋体" w:cs="宋体"/>
          <w:color w:val="000000"/>
          <w:kern w:val="0"/>
          <w:szCs w:val="21"/>
          <w:highlight w:val="yellow"/>
        </w:rPr>
      </w:pPr>
      <w:r w:rsidRPr="00FC0C7B">
        <w:rPr>
          <w:rFonts w:ascii="宋体" w:eastAsia="宋体" w:hAnsi="宋体" w:cs="宋体" w:hint="eastAsia"/>
          <w:color w:val="000000"/>
          <w:kern w:val="0"/>
          <w:szCs w:val="21"/>
        </w:rPr>
        <w:t>2.采购意向公开链接：</w:t>
      </w:r>
      <w:r w:rsidRPr="00FC0C7B">
        <w:rPr>
          <w:rFonts w:ascii="Times New Roman" w:eastAsia="宋体" w:hAnsi="Times New Roman" w:cs="Times New Roman"/>
          <w:color w:val="000000"/>
          <w:szCs w:val="24"/>
        </w:rPr>
        <w:t xml:space="preserve"> </w:t>
      </w:r>
      <w:r w:rsidRPr="00FC0C7B">
        <w:rPr>
          <w:rFonts w:ascii="Times New Roman" w:eastAsia="宋体" w:hAnsi="Times New Roman" w:cs="Times New Roman" w:hint="eastAsia"/>
          <w:color w:val="000000"/>
          <w:szCs w:val="24"/>
        </w:rPr>
        <w:t>https://zfcg.gxzf.gov.cn/luban/detail?parentId=66485&amp;articleId=ann_HDs/D7UIYdAqLGQHtKJlAtD5ndTMr3NGt5TILBJnhQo=&amp;utm=web-micro-app-back-front.7442570b.cPlanInfo.3.986fd3509d0811f0bbf2dbd54edcfe41</w:t>
      </w:r>
    </w:p>
    <w:p w:rsidR="00FC0C7B" w:rsidRPr="00FC0C7B" w:rsidRDefault="00FC0C7B" w:rsidP="00FC0C7B">
      <w:pPr>
        <w:spacing w:line="380" w:lineRule="exact"/>
        <w:ind w:firstLineChars="150" w:firstLine="315"/>
        <w:rPr>
          <w:rFonts w:ascii="宋体" w:eastAsia="宋体" w:hAnsi="宋体" w:cs="宋体"/>
          <w:color w:val="000000"/>
          <w:kern w:val="0"/>
          <w:szCs w:val="21"/>
        </w:rPr>
      </w:pPr>
      <w:r w:rsidRPr="00FC0C7B">
        <w:rPr>
          <w:rFonts w:ascii="宋体" w:eastAsia="宋体" w:hAnsi="宋体" w:cs="宋体" w:hint="eastAsia"/>
          <w:color w:val="000000"/>
          <w:kern w:val="0"/>
          <w:szCs w:val="21"/>
        </w:rPr>
        <w:t>3.</w:t>
      </w:r>
      <w:bookmarkStart w:id="23" w:name="_Hlk37429595"/>
      <w:r w:rsidRPr="00FC0C7B">
        <w:rPr>
          <w:rFonts w:ascii="宋体" w:eastAsia="宋体" w:hAnsi="宋体" w:cs="宋体" w:hint="eastAsia"/>
          <w:color w:val="000000"/>
          <w:kern w:val="0"/>
          <w:szCs w:val="21"/>
        </w:rPr>
        <w:t>网上查询地址</w:t>
      </w:r>
      <w:bookmarkStart w:id="24" w:name="_Hlk37429674"/>
      <w:bookmarkStart w:id="25" w:name="PO_3000001867_PM023"/>
      <w:bookmarkEnd w:id="23"/>
    </w:p>
    <w:p w:rsidR="00FC0C7B" w:rsidRPr="00FC0C7B" w:rsidRDefault="00FC0C7B" w:rsidP="00FC0C7B">
      <w:pPr>
        <w:spacing w:line="380" w:lineRule="exact"/>
        <w:ind w:firstLineChars="150" w:firstLine="315"/>
        <w:rPr>
          <w:rFonts w:ascii="宋体" w:eastAsia="宋体" w:hAnsi="宋体" w:cs="宋体" w:hint="eastAsia"/>
          <w:color w:val="000000"/>
          <w:kern w:val="0"/>
          <w:szCs w:val="21"/>
        </w:rPr>
      </w:pPr>
      <w:r w:rsidRPr="00FC0C7B">
        <w:rPr>
          <w:rFonts w:ascii="宋体" w:eastAsia="宋体" w:hAnsi="宋体" w:cs="宋体" w:hint="eastAsia"/>
          <w:color w:val="000000"/>
          <w:kern w:val="0"/>
          <w:szCs w:val="21"/>
        </w:rPr>
        <w:t>中国政府采购网（http://www.ccgp.gov.cn）,广西壮族自治区政府采购网（http://zfcg.gxzf.gov.cn）, 全国公共资源交易平台（广西.南宁）（http://ggzy.jgswj.gxzf.gov.cn/nnggzy/）</w:t>
      </w:r>
    </w:p>
    <w:p w:rsidR="00FC0C7B" w:rsidRPr="00FC0C7B" w:rsidRDefault="00FC0C7B" w:rsidP="00FC0C7B">
      <w:pPr>
        <w:spacing w:line="380" w:lineRule="exact"/>
        <w:ind w:firstLineChars="150" w:firstLine="315"/>
        <w:rPr>
          <w:rFonts w:ascii="宋体" w:eastAsia="宋体" w:hAnsi="宋体" w:cs="宋体"/>
          <w:color w:val="000000"/>
          <w:kern w:val="0"/>
          <w:szCs w:val="21"/>
        </w:rPr>
      </w:pPr>
      <w:r w:rsidRPr="00FC0C7B">
        <w:rPr>
          <w:rFonts w:ascii="宋体" w:eastAsia="宋体" w:hAnsi="宋体" w:cs="Times New Roman" w:hint="eastAsia"/>
          <w:color w:val="000000"/>
          <w:szCs w:val="21"/>
        </w:rPr>
        <w:t>4.</w:t>
      </w:r>
      <w:r w:rsidRPr="00FC0C7B">
        <w:rPr>
          <w:rFonts w:ascii="宋体" w:eastAsia="宋体" w:hAnsi="宋体" w:cs="宋体" w:hint="eastAsia"/>
          <w:color w:val="000000"/>
          <w:kern w:val="0"/>
          <w:szCs w:val="21"/>
        </w:rPr>
        <w:t>本项目需要落实的政府采购政策：</w:t>
      </w:r>
    </w:p>
    <w:p w:rsidR="00FC0C7B" w:rsidRPr="00FC0C7B" w:rsidRDefault="00FC0C7B" w:rsidP="00FC0C7B">
      <w:pPr>
        <w:spacing w:line="380" w:lineRule="exact"/>
        <w:ind w:firstLineChars="150" w:firstLine="315"/>
        <w:rPr>
          <w:rFonts w:ascii="宋体" w:eastAsia="宋体" w:hAnsi="宋体" w:cs="宋体"/>
          <w:color w:val="000000"/>
          <w:kern w:val="0"/>
          <w:szCs w:val="21"/>
        </w:rPr>
      </w:pPr>
      <w:r w:rsidRPr="00FC0C7B">
        <w:rPr>
          <w:rFonts w:ascii="宋体" w:eastAsia="宋体" w:hAnsi="宋体" w:cs="宋体" w:hint="eastAsia"/>
          <w:color w:val="000000"/>
          <w:kern w:val="0"/>
          <w:szCs w:val="21"/>
        </w:rPr>
        <w:t>（1）政府采购促进中小企业发展。</w:t>
      </w:r>
    </w:p>
    <w:p w:rsidR="00FC0C7B" w:rsidRPr="00FC0C7B" w:rsidRDefault="00FC0C7B" w:rsidP="00FC0C7B">
      <w:pPr>
        <w:spacing w:line="380" w:lineRule="exact"/>
        <w:ind w:firstLineChars="150" w:firstLine="315"/>
        <w:rPr>
          <w:rFonts w:ascii="宋体" w:eastAsia="宋体" w:hAnsi="宋体" w:cs="宋体"/>
          <w:color w:val="000000"/>
          <w:kern w:val="0"/>
          <w:szCs w:val="21"/>
        </w:rPr>
      </w:pPr>
      <w:r w:rsidRPr="00FC0C7B">
        <w:rPr>
          <w:rFonts w:ascii="宋体" w:eastAsia="宋体" w:hAnsi="宋体" w:cs="宋体" w:hint="eastAsia"/>
          <w:color w:val="000000"/>
          <w:kern w:val="0"/>
          <w:szCs w:val="21"/>
        </w:rPr>
        <w:t>（2）政府采购支持采用本国产品的政策。</w:t>
      </w:r>
    </w:p>
    <w:p w:rsidR="00FC0C7B" w:rsidRPr="00FC0C7B" w:rsidRDefault="00FC0C7B" w:rsidP="00FC0C7B">
      <w:pPr>
        <w:spacing w:line="380" w:lineRule="exact"/>
        <w:ind w:firstLineChars="150" w:firstLine="315"/>
        <w:rPr>
          <w:rFonts w:ascii="宋体" w:eastAsia="宋体" w:hAnsi="宋体" w:cs="宋体"/>
          <w:color w:val="000000"/>
          <w:kern w:val="0"/>
          <w:szCs w:val="21"/>
        </w:rPr>
      </w:pPr>
      <w:r w:rsidRPr="00FC0C7B">
        <w:rPr>
          <w:rFonts w:ascii="宋体" w:eastAsia="宋体" w:hAnsi="宋体" w:cs="宋体" w:hint="eastAsia"/>
          <w:color w:val="000000"/>
          <w:kern w:val="0"/>
          <w:szCs w:val="21"/>
        </w:rPr>
        <w:t>（3）强制采购节能产品；优先采购节能产品、环境标志产品。</w:t>
      </w:r>
    </w:p>
    <w:p w:rsidR="00FC0C7B" w:rsidRPr="00FC0C7B" w:rsidRDefault="00FC0C7B" w:rsidP="00FC0C7B">
      <w:pPr>
        <w:spacing w:line="380" w:lineRule="exact"/>
        <w:ind w:firstLineChars="150" w:firstLine="315"/>
        <w:rPr>
          <w:rFonts w:ascii="宋体" w:eastAsia="宋体" w:hAnsi="宋体" w:cs="宋体"/>
          <w:color w:val="000000"/>
          <w:kern w:val="0"/>
          <w:szCs w:val="21"/>
        </w:rPr>
      </w:pPr>
      <w:r w:rsidRPr="00FC0C7B">
        <w:rPr>
          <w:rFonts w:ascii="宋体" w:eastAsia="宋体" w:hAnsi="宋体" w:cs="宋体" w:hint="eastAsia"/>
          <w:color w:val="000000"/>
          <w:kern w:val="0"/>
          <w:szCs w:val="21"/>
        </w:rPr>
        <w:t>（4）政府采购促进残疾人就业政策。</w:t>
      </w:r>
    </w:p>
    <w:p w:rsidR="00FC0C7B" w:rsidRPr="00FC0C7B" w:rsidRDefault="00FC0C7B" w:rsidP="00FC0C7B">
      <w:pPr>
        <w:spacing w:line="380" w:lineRule="exact"/>
        <w:ind w:firstLineChars="150" w:firstLine="315"/>
        <w:rPr>
          <w:rFonts w:ascii="宋体" w:eastAsia="宋体" w:hAnsi="宋体" w:cs="宋体" w:hint="eastAsia"/>
          <w:color w:val="000000"/>
          <w:kern w:val="0"/>
          <w:szCs w:val="21"/>
        </w:rPr>
      </w:pPr>
      <w:r w:rsidRPr="00FC0C7B">
        <w:rPr>
          <w:rFonts w:ascii="宋体" w:eastAsia="宋体" w:hAnsi="宋体" w:cs="宋体" w:hint="eastAsia"/>
          <w:color w:val="000000"/>
          <w:kern w:val="0"/>
          <w:szCs w:val="21"/>
        </w:rPr>
        <w:t>（5）政府采购支持监狱企业发展。</w:t>
      </w:r>
      <w:bookmarkEnd w:id="24"/>
      <w:bookmarkEnd w:id="25"/>
    </w:p>
    <w:p w:rsidR="00FC0C7B" w:rsidRPr="00FC0C7B" w:rsidRDefault="00FC0C7B" w:rsidP="00FC0C7B">
      <w:pPr>
        <w:spacing w:line="360" w:lineRule="exact"/>
        <w:ind w:firstLineChars="150" w:firstLine="315"/>
        <w:rPr>
          <w:rFonts w:ascii="宋体" w:eastAsia="宋体" w:hAnsi="宋体" w:cs="Times New Roman" w:hint="eastAsia"/>
          <w:color w:val="000000"/>
          <w:kern w:val="0"/>
          <w:szCs w:val="21"/>
        </w:rPr>
      </w:pPr>
      <w:r w:rsidRPr="00FC0C7B">
        <w:rPr>
          <w:rFonts w:ascii="宋体" w:eastAsia="宋体" w:hAnsi="宋体" w:cs="Times New Roman" w:hint="eastAsia"/>
          <w:color w:val="000000"/>
          <w:kern w:val="0"/>
          <w:szCs w:val="21"/>
        </w:rPr>
        <w:t>5.投标人投标注意事项</w:t>
      </w:r>
    </w:p>
    <w:p w:rsidR="00FC0C7B" w:rsidRPr="00FC0C7B" w:rsidRDefault="00FC0C7B" w:rsidP="00FC0C7B">
      <w:pPr>
        <w:spacing w:line="360" w:lineRule="exact"/>
        <w:ind w:firstLineChars="150" w:firstLine="315"/>
        <w:rPr>
          <w:rFonts w:ascii="宋体" w:eastAsia="宋体" w:hAnsi="宋体" w:cs="Times New Roman" w:hint="eastAsia"/>
          <w:color w:val="000000"/>
          <w:kern w:val="0"/>
          <w:szCs w:val="21"/>
        </w:rPr>
      </w:pPr>
      <w:r w:rsidRPr="00FC0C7B">
        <w:rPr>
          <w:rFonts w:ascii="宋体" w:eastAsia="宋体" w:hAnsi="宋体" w:cs="Times New Roman" w:hint="eastAsia"/>
          <w:color w:val="000000"/>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w:t>
      </w:r>
      <w:proofErr w:type="spellStart"/>
      <w:r w:rsidRPr="00FC0C7B">
        <w:rPr>
          <w:rFonts w:ascii="宋体" w:eastAsia="宋体" w:hAnsi="宋体" w:cs="Times New Roman" w:hint="eastAsia"/>
          <w:color w:val="000000"/>
          <w:kern w:val="0"/>
          <w:szCs w:val="21"/>
        </w:rPr>
        <w:t>jmbs</w:t>
      </w:r>
      <w:proofErr w:type="spellEnd"/>
      <w:r w:rsidRPr="00FC0C7B">
        <w:rPr>
          <w:rFonts w:ascii="宋体" w:eastAsia="宋体" w:hAnsi="宋体" w:cs="Times New Roman" w:hint="eastAsia"/>
          <w:color w:val="000000"/>
          <w:kern w:val="0"/>
          <w:szCs w:val="21"/>
        </w:rPr>
        <w:t>”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rsidR="00FC0C7B" w:rsidRPr="00FC0C7B" w:rsidRDefault="00FC0C7B" w:rsidP="00FC0C7B">
      <w:pPr>
        <w:spacing w:line="360" w:lineRule="exact"/>
        <w:ind w:firstLineChars="150" w:firstLine="315"/>
        <w:rPr>
          <w:rFonts w:ascii="宋体" w:eastAsia="宋体" w:hAnsi="宋体" w:cs="Times New Roman" w:hint="eastAsia"/>
          <w:color w:val="000000"/>
          <w:kern w:val="0"/>
          <w:szCs w:val="21"/>
        </w:rPr>
      </w:pPr>
      <w:r w:rsidRPr="00FC0C7B">
        <w:rPr>
          <w:rFonts w:ascii="宋体" w:eastAsia="宋体" w:hAnsi="宋体" w:cs="Times New Roman" w:hint="eastAsia"/>
          <w:color w:val="000000"/>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w:t>
      </w:r>
      <w:r w:rsidRPr="00FC0C7B">
        <w:rPr>
          <w:rFonts w:ascii="宋体" w:eastAsia="宋体" w:hAnsi="宋体" w:cs="宋体" w:hint="eastAsia"/>
          <w:color w:val="000000"/>
          <w:kern w:val="0"/>
          <w:szCs w:val="21"/>
        </w:rPr>
        <w:t>0771-3381253</w:t>
      </w:r>
      <w:r w:rsidRPr="00FC0C7B">
        <w:rPr>
          <w:rFonts w:ascii="宋体" w:eastAsia="宋体" w:hAnsi="宋体" w:cs="Times New Roman" w:hint="eastAsia"/>
          <w:color w:val="000000"/>
          <w:kern w:val="0"/>
          <w:szCs w:val="21"/>
        </w:rPr>
        <w:t>）。</w:t>
      </w:r>
    </w:p>
    <w:p w:rsidR="00FC0C7B" w:rsidRPr="00FC0C7B" w:rsidRDefault="00FC0C7B" w:rsidP="00FC0C7B">
      <w:pPr>
        <w:spacing w:line="380" w:lineRule="exact"/>
        <w:ind w:firstLineChars="150" w:firstLine="315"/>
        <w:rPr>
          <w:rFonts w:ascii="宋体" w:eastAsia="宋体" w:hAnsi="宋体" w:cs="Times New Roman" w:hint="eastAsia"/>
          <w:color w:val="000000"/>
          <w:kern w:val="0"/>
          <w:szCs w:val="21"/>
        </w:rPr>
      </w:pPr>
      <w:r w:rsidRPr="00FC0C7B">
        <w:rPr>
          <w:rFonts w:ascii="宋体" w:eastAsia="宋体" w:hAnsi="宋体" w:cs="Times New Roman" w:hint="eastAsia"/>
          <w:color w:val="000000"/>
          <w:kern w:val="0"/>
          <w:szCs w:val="21"/>
        </w:rPr>
        <w:t>（3）CA证书在线解密：投标人投标时，需</w:t>
      </w:r>
      <w:proofErr w:type="gramStart"/>
      <w:r w:rsidRPr="00FC0C7B">
        <w:rPr>
          <w:rFonts w:ascii="宋体" w:eastAsia="宋体" w:hAnsi="宋体" w:cs="Times New Roman" w:hint="eastAsia"/>
          <w:color w:val="000000"/>
          <w:kern w:val="0"/>
          <w:szCs w:val="21"/>
        </w:rPr>
        <w:t>凭制作</w:t>
      </w:r>
      <w:proofErr w:type="gramEnd"/>
      <w:r w:rsidRPr="00FC0C7B">
        <w:rPr>
          <w:rFonts w:ascii="宋体" w:eastAsia="宋体" w:hAnsi="宋体" w:cs="Times New Roman" w:hint="eastAsia"/>
          <w:color w:val="000000"/>
          <w:kern w:val="0"/>
          <w:szCs w:val="21"/>
        </w:rPr>
        <w:t>投标文件时用来加密的有效数字证书</w:t>
      </w:r>
      <w:r w:rsidRPr="00FC0C7B">
        <w:rPr>
          <w:rFonts w:ascii="宋体" w:eastAsia="宋体" w:hAnsi="宋体" w:cs="Times New Roman" w:hint="eastAsia"/>
          <w:color w:val="000000"/>
          <w:kern w:val="0"/>
          <w:szCs w:val="21"/>
        </w:rPr>
        <w:lastRenderedPageBreak/>
        <w:t>（CA认证）登录广西政府采购云平台电子开标大厅现场按规定时间对加密的投标文件进行解密，否则后果自负。</w:t>
      </w:r>
    </w:p>
    <w:p w:rsidR="00FC0C7B" w:rsidRPr="00FC0C7B" w:rsidRDefault="00FC0C7B" w:rsidP="00FC0C7B">
      <w:pPr>
        <w:spacing w:line="380" w:lineRule="exact"/>
        <w:ind w:firstLineChars="150" w:firstLine="315"/>
        <w:rPr>
          <w:rFonts w:ascii="宋体" w:eastAsia="宋体" w:hAnsi="宋体" w:cs="Times New Roman" w:hint="eastAsia"/>
          <w:color w:val="000000"/>
          <w:kern w:val="0"/>
          <w:szCs w:val="21"/>
        </w:rPr>
      </w:pPr>
      <w:r w:rsidRPr="00FC0C7B">
        <w:rPr>
          <w:rFonts w:ascii="宋体" w:eastAsia="宋体" w:hAnsi="宋体" w:cs="Times New Roman" w:hint="eastAsia"/>
          <w:color w:val="000000"/>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FC0C7B" w:rsidRPr="00FC0C7B" w:rsidRDefault="00FC0C7B" w:rsidP="00FC0C7B">
      <w:pPr>
        <w:spacing w:line="380" w:lineRule="exact"/>
        <w:ind w:firstLineChars="150" w:firstLine="315"/>
        <w:rPr>
          <w:rFonts w:ascii="宋体" w:eastAsia="宋体" w:hAnsi="宋体" w:cs="Times New Roman"/>
          <w:color w:val="000000"/>
          <w:kern w:val="0"/>
          <w:szCs w:val="21"/>
        </w:rPr>
      </w:pPr>
      <w:r w:rsidRPr="00FC0C7B">
        <w:rPr>
          <w:rFonts w:ascii="宋体" w:eastAsia="宋体" w:hAnsi="宋体" w:cs="Times New Roman" w:hint="eastAsia"/>
          <w:color w:val="000000"/>
          <w:kern w:val="0"/>
          <w:szCs w:val="21"/>
        </w:rPr>
        <w:t>6.为保证中标供应商能按时提供服务，供应商可以对所有分标进行投标，但在本项目中只能中标其中一个分标，中标推荐顺序为分标1→分标2（即已成为分标1第一中标候选供应商的，不再推荐成为分标2的中标候选供应商）。</w:t>
      </w:r>
    </w:p>
    <w:p w:rsidR="00FC0C7B" w:rsidRPr="00FC0C7B" w:rsidRDefault="00FC0C7B" w:rsidP="00FC0C7B">
      <w:pPr>
        <w:spacing w:line="380" w:lineRule="exact"/>
        <w:rPr>
          <w:rFonts w:ascii="宋体" w:eastAsia="宋体" w:hAnsi="宋体" w:cs="Times New Roman"/>
          <w:b/>
          <w:bCs/>
          <w:color w:val="000000"/>
          <w:szCs w:val="21"/>
        </w:rPr>
      </w:pPr>
      <w:bookmarkStart w:id="26" w:name="_Toc35393796"/>
      <w:bookmarkStart w:id="27" w:name="_Toc28359008"/>
      <w:bookmarkStart w:id="28" w:name="_Toc35393627"/>
      <w:bookmarkStart w:id="29" w:name="_Toc28359085"/>
      <w:r w:rsidRPr="00FC0C7B">
        <w:rPr>
          <w:rFonts w:ascii="宋体" w:eastAsia="宋体" w:hAnsi="宋体" w:cs="Times New Roman" w:hint="eastAsia"/>
          <w:b/>
          <w:bCs/>
          <w:color w:val="000000"/>
          <w:szCs w:val="21"/>
        </w:rPr>
        <w:t>七、对本次招标提出询问，请按</w:t>
      </w:r>
      <w:r w:rsidRPr="00FC0C7B">
        <w:rPr>
          <w:rFonts w:ascii="宋体" w:eastAsia="宋体" w:hAnsi="宋体" w:cs="Times New Roman"/>
          <w:b/>
          <w:bCs/>
          <w:color w:val="000000"/>
          <w:szCs w:val="21"/>
        </w:rPr>
        <w:t>以下方式</w:t>
      </w:r>
      <w:r w:rsidRPr="00FC0C7B">
        <w:rPr>
          <w:rFonts w:ascii="宋体" w:eastAsia="宋体" w:hAnsi="宋体" w:cs="Times New Roman" w:hint="eastAsia"/>
          <w:b/>
          <w:bCs/>
          <w:color w:val="000000"/>
          <w:szCs w:val="21"/>
        </w:rPr>
        <w:t>联系。</w:t>
      </w:r>
      <w:bookmarkEnd w:id="26"/>
      <w:bookmarkEnd w:id="27"/>
      <w:bookmarkEnd w:id="28"/>
      <w:bookmarkEnd w:id="29"/>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1.采购人信息</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名 称：南宁市交通运输局</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地址：广西壮族自治区南宁市</w:t>
      </w:r>
      <w:proofErr w:type="gramStart"/>
      <w:r w:rsidRPr="00FC0C7B">
        <w:rPr>
          <w:rFonts w:ascii="宋体" w:eastAsia="宋体" w:hAnsi="宋体" w:cs="宋体" w:hint="eastAsia"/>
          <w:color w:val="000000"/>
          <w:szCs w:val="21"/>
        </w:rPr>
        <w:t>青秀</w:t>
      </w:r>
      <w:proofErr w:type="gramEnd"/>
      <w:r w:rsidRPr="00FC0C7B">
        <w:rPr>
          <w:rFonts w:ascii="宋体" w:eastAsia="宋体" w:hAnsi="宋体" w:cs="宋体" w:hint="eastAsia"/>
          <w:color w:val="000000"/>
          <w:szCs w:val="21"/>
        </w:rPr>
        <w:t>区茶花园路5-8号</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项目联系人：杨茜</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联系电话：0771-5840414</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2.采购代理机构信息</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名  称：云之</w:t>
      </w:r>
      <w:proofErr w:type="gramStart"/>
      <w:r w:rsidRPr="00FC0C7B">
        <w:rPr>
          <w:rFonts w:ascii="宋体" w:eastAsia="宋体" w:hAnsi="宋体" w:cs="宋体" w:hint="eastAsia"/>
          <w:color w:val="000000"/>
          <w:szCs w:val="21"/>
        </w:rPr>
        <w:t>龙咨询</w:t>
      </w:r>
      <w:proofErr w:type="gramEnd"/>
      <w:r w:rsidRPr="00FC0C7B">
        <w:rPr>
          <w:rFonts w:ascii="宋体" w:eastAsia="宋体" w:hAnsi="宋体" w:cs="宋体" w:hint="eastAsia"/>
          <w:color w:val="000000"/>
          <w:szCs w:val="21"/>
        </w:rPr>
        <w:t>集团有限公司</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地址：广西壮族自治区南宁市</w:t>
      </w:r>
      <w:proofErr w:type="gramStart"/>
      <w:r w:rsidRPr="00FC0C7B">
        <w:rPr>
          <w:rFonts w:ascii="宋体" w:eastAsia="宋体" w:hAnsi="宋体" w:cs="宋体" w:hint="eastAsia"/>
          <w:color w:val="000000"/>
          <w:szCs w:val="21"/>
        </w:rPr>
        <w:t>良庆区</w:t>
      </w:r>
      <w:proofErr w:type="gramEnd"/>
      <w:r w:rsidRPr="00FC0C7B">
        <w:rPr>
          <w:rFonts w:ascii="宋体" w:eastAsia="宋体" w:hAnsi="宋体" w:cs="宋体" w:hint="eastAsia"/>
          <w:color w:val="000000"/>
          <w:szCs w:val="21"/>
        </w:rPr>
        <w:t>云英路15号3号楼云之</w:t>
      </w:r>
      <w:proofErr w:type="gramStart"/>
      <w:r w:rsidRPr="00FC0C7B">
        <w:rPr>
          <w:rFonts w:ascii="宋体" w:eastAsia="宋体" w:hAnsi="宋体" w:cs="宋体" w:hint="eastAsia"/>
          <w:color w:val="000000"/>
          <w:szCs w:val="21"/>
        </w:rPr>
        <w:t>龙咨询</w:t>
      </w:r>
      <w:proofErr w:type="gramEnd"/>
      <w:r w:rsidRPr="00FC0C7B">
        <w:rPr>
          <w:rFonts w:ascii="宋体" w:eastAsia="宋体" w:hAnsi="宋体" w:cs="宋体" w:hint="eastAsia"/>
          <w:color w:val="000000"/>
          <w:szCs w:val="21"/>
        </w:rPr>
        <w:t>集团大厦6楼</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联系电话：0771-2618199、2618118 、2611898</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3.项目联系方式</w:t>
      </w:r>
    </w:p>
    <w:p w:rsidR="00FC0C7B" w:rsidRPr="00FC0C7B" w:rsidRDefault="00FC0C7B" w:rsidP="00FC0C7B">
      <w:pPr>
        <w:spacing w:line="360" w:lineRule="auto"/>
        <w:ind w:firstLineChars="200" w:firstLine="420"/>
        <w:rPr>
          <w:rFonts w:ascii="宋体" w:eastAsia="宋体" w:hAnsi="宋体" w:cs="宋体"/>
          <w:color w:val="000000"/>
          <w:szCs w:val="21"/>
        </w:rPr>
      </w:pPr>
      <w:r w:rsidRPr="00FC0C7B">
        <w:rPr>
          <w:rFonts w:ascii="宋体" w:eastAsia="宋体" w:hAnsi="宋体" w:cs="宋体" w:hint="eastAsia"/>
          <w:color w:val="000000"/>
          <w:szCs w:val="21"/>
        </w:rPr>
        <w:t>项目联系人：吴俞瑶</w:t>
      </w:r>
    </w:p>
    <w:p w:rsidR="00FC0C7B" w:rsidRPr="00FC0C7B" w:rsidRDefault="00FC0C7B" w:rsidP="00FC0C7B">
      <w:pPr>
        <w:spacing w:line="360" w:lineRule="auto"/>
        <w:ind w:firstLineChars="200" w:firstLine="420"/>
        <w:rPr>
          <w:rFonts w:ascii="宋体" w:eastAsia="宋体" w:hAnsi="宋体" w:cs="Times New Roman"/>
          <w:color w:val="000000"/>
          <w:szCs w:val="21"/>
        </w:rPr>
      </w:pPr>
      <w:r w:rsidRPr="00FC0C7B">
        <w:rPr>
          <w:rFonts w:ascii="宋体" w:eastAsia="宋体" w:hAnsi="宋体" w:cs="宋体" w:hint="eastAsia"/>
          <w:color w:val="000000"/>
          <w:szCs w:val="21"/>
        </w:rPr>
        <w:t>电话：0771-2618199、2618118、2611898</w:t>
      </w:r>
    </w:p>
    <w:p w:rsidR="00FC0C7B" w:rsidRPr="00FC0C7B" w:rsidRDefault="00FC0C7B" w:rsidP="00FC0C7B">
      <w:pPr>
        <w:widowControl/>
        <w:spacing w:line="360" w:lineRule="auto"/>
        <w:ind w:firstLineChars="200" w:firstLine="420"/>
        <w:jc w:val="left"/>
        <w:rPr>
          <w:rFonts w:ascii="Times New Roman" w:eastAsia="宋体" w:hAnsi="Times New Roman" w:cs="Times New Roman"/>
          <w:color w:val="000000"/>
          <w:szCs w:val="24"/>
        </w:rPr>
      </w:pPr>
      <w:bookmarkStart w:id="30" w:name="OLE_LINK3"/>
      <w:r w:rsidRPr="00FC0C7B">
        <w:rPr>
          <w:rFonts w:ascii="宋体" w:eastAsia="宋体" w:hAnsi="宋体" w:cs="宋体" w:hint="eastAsia"/>
          <w:color w:val="000000"/>
          <w:szCs w:val="21"/>
        </w:rPr>
        <w:t>附件：1.CA证书申请方式及操作指南下载地址（登陆</w:t>
      </w:r>
      <w:bookmarkStart w:id="31" w:name="OLE_LINK4"/>
      <w:r w:rsidRPr="00FC0C7B">
        <w:rPr>
          <w:rFonts w:ascii="Times New Roman" w:eastAsia="宋体" w:hAnsi="Times New Roman" w:cs="Times New Roman"/>
          <w:color w:val="000000"/>
          <w:szCs w:val="24"/>
        </w:rPr>
        <w:t>http://nncz.nanning.gov.cn/</w:t>
      </w:r>
      <w:bookmarkEnd w:id="31"/>
      <w:r w:rsidRPr="00FC0C7B">
        <w:rPr>
          <w:rFonts w:ascii="Times New Roman" w:eastAsia="宋体" w:hAnsi="Times New Roman" w:cs="宋体" w:hint="eastAsia"/>
          <w:color w:val="000000"/>
          <w:szCs w:val="24"/>
        </w:rPr>
        <w:t>（南宁市财政局官网）</w:t>
      </w:r>
      <w:r w:rsidRPr="00FC0C7B">
        <w:rPr>
          <w:rFonts w:ascii="Times New Roman" w:eastAsia="宋体" w:hAnsi="Times New Roman" w:cs="Times New Roman"/>
          <w:color w:val="000000"/>
          <w:szCs w:val="24"/>
        </w:rPr>
        <w:t>-</w:t>
      </w:r>
      <w:r w:rsidRPr="00FC0C7B">
        <w:rPr>
          <w:rFonts w:ascii="Times New Roman" w:eastAsia="宋体" w:hAnsi="Times New Roman" w:cs="宋体" w:hint="eastAsia"/>
          <w:color w:val="000000"/>
          <w:szCs w:val="24"/>
        </w:rPr>
        <w:t>业务专题</w:t>
      </w:r>
      <w:r w:rsidRPr="00FC0C7B">
        <w:rPr>
          <w:rFonts w:ascii="Times New Roman" w:eastAsia="宋体" w:hAnsi="Times New Roman" w:cs="Times New Roman"/>
          <w:color w:val="000000"/>
          <w:szCs w:val="24"/>
        </w:rPr>
        <w:t>-</w:t>
      </w:r>
      <w:r w:rsidRPr="00FC0C7B">
        <w:rPr>
          <w:rFonts w:ascii="Times New Roman" w:eastAsia="宋体" w:hAnsi="Times New Roman" w:cs="宋体" w:hint="eastAsia"/>
          <w:color w:val="000000"/>
          <w:szCs w:val="24"/>
        </w:rPr>
        <w:t>政府采购监督管理</w:t>
      </w:r>
      <w:r w:rsidRPr="00FC0C7B">
        <w:rPr>
          <w:rFonts w:ascii="Times New Roman" w:eastAsia="宋体" w:hAnsi="Times New Roman" w:cs="Times New Roman"/>
          <w:color w:val="000000"/>
          <w:szCs w:val="24"/>
        </w:rPr>
        <w:t>-</w:t>
      </w:r>
      <w:r w:rsidRPr="00FC0C7B">
        <w:rPr>
          <w:rFonts w:ascii="Times New Roman" w:eastAsia="宋体" w:hAnsi="Times New Roman" w:cs="宋体" w:hint="eastAsia"/>
          <w:color w:val="000000"/>
          <w:szCs w:val="24"/>
        </w:rPr>
        <w:t>资料下载</w:t>
      </w:r>
      <w:r w:rsidRPr="00FC0C7B">
        <w:rPr>
          <w:rFonts w:ascii="Times New Roman" w:eastAsia="宋体" w:hAnsi="Times New Roman" w:cs="Times New Roman"/>
          <w:color w:val="000000"/>
          <w:szCs w:val="24"/>
        </w:rPr>
        <w:t>-</w:t>
      </w:r>
      <w:r w:rsidRPr="00FC0C7B">
        <w:rPr>
          <w:rFonts w:ascii="Times New Roman" w:eastAsia="宋体" w:hAnsi="Times New Roman" w:cs="宋体" w:hint="eastAsia"/>
          <w:color w:val="000000"/>
          <w:szCs w:val="24"/>
        </w:rPr>
        <w:t>“广西政</w:t>
      </w:r>
      <w:proofErr w:type="gramStart"/>
      <w:r w:rsidRPr="00FC0C7B">
        <w:rPr>
          <w:rFonts w:ascii="Times New Roman" w:eastAsia="宋体" w:hAnsi="Times New Roman" w:cs="宋体" w:hint="eastAsia"/>
          <w:color w:val="000000"/>
          <w:szCs w:val="24"/>
        </w:rPr>
        <w:t>采云</w:t>
      </w:r>
      <w:proofErr w:type="gramEnd"/>
      <w:r w:rsidRPr="00FC0C7B">
        <w:rPr>
          <w:rFonts w:ascii="Times New Roman" w:eastAsia="宋体" w:hAnsi="Times New Roman" w:cs="宋体" w:hint="eastAsia"/>
          <w:color w:val="000000"/>
          <w:szCs w:val="24"/>
        </w:rPr>
        <w:t>西部</w:t>
      </w:r>
      <w:r w:rsidRPr="00FC0C7B">
        <w:rPr>
          <w:rFonts w:ascii="Times New Roman" w:eastAsia="宋体" w:hAnsi="Times New Roman" w:cs="Times New Roman"/>
          <w:color w:val="000000"/>
          <w:szCs w:val="24"/>
        </w:rPr>
        <w:t>CA</w:t>
      </w:r>
      <w:r w:rsidRPr="00FC0C7B">
        <w:rPr>
          <w:rFonts w:ascii="Times New Roman" w:eastAsia="宋体" w:hAnsi="Times New Roman" w:cs="宋体" w:hint="eastAsia"/>
          <w:color w:val="000000"/>
          <w:szCs w:val="24"/>
        </w:rPr>
        <w:t>办理方式”或“南宁市政</w:t>
      </w:r>
      <w:proofErr w:type="gramStart"/>
      <w:r w:rsidRPr="00FC0C7B">
        <w:rPr>
          <w:rFonts w:ascii="Times New Roman" w:eastAsia="宋体" w:hAnsi="Times New Roman" w:cs="宋体" w:hint="eastAsia"/>
          <w:color w:val="000000"/>
          <w:szCs w:val="24"/>
        </w:rPr>
        <w:t>采云</w:t>
      </w:r>
      <w:proofErr w:type="gramEnd"/>
      <w:r w:rsidRPr="00FC0C7B">
        <w:rPr>
          <w:rFonts w:ascii="Times New Roman" w:eastAsia="宋体" w:hAnsi="Times New Roman" w:cs="Times New Roman"/>
          <w:color w:val="000000"/>
          <w:szCs w:val="24"/>
        </w:rPr>
        <w:t>CA</w:t>
      </w:r>
      <w:r w:rsidRPr="00FC0C7B">
        <w:rPr>
          <w:rFonts w:ascii="Times New Roman" w:eastAsia="宋体" w:hAnsi="Times New Roman" w:cs="宋体" w:hint="eastAsia"/>
          <w:color w:val="000000"/>
          <w:szCs w:val="24"/>
        </w:rPr>
        <w:t>证书办理操作指南”</w:t>
      </w:r>
      <w:r w:rsidRPr="00FC0C7B">
        <w:rPr>
          <w:rFonts w:ascii="宋体" w:eastAsia="宋体" w:hAnsi="宋体" w:cs="宋体" w:hint="eastAsia"/>
          <w:color w:val="000000"/>
          <w:szCs w:val="21"/>
        </w:rPr>
        <w:t>）</w:t>
      </w:r>
    </w:p>
    <w:p w:rsidR="00FC0C7B" w:rsidRPr="00FC0C7B" w:rsidRDefault="00FC0C7B" w:rsidP="00FC0C7B">
      <w:pPr>
        <w:widowControl/>
        <w:spacing w:line="360" w:lineRule="auto"/>
        <w:ind w:firstLineChars="200" w:firstLine="420"/>
        <w:jc w:val="left"/>
        <w:rPr>
          <w:rFonts w:ascii="Times New Roman" w:eastAsia="宋体" w:hAnsi="Times New Roman" w:cs="Times New Roman"/>
          <w:color w:val="000000"/>
          <w:szCs w:val="24"/>
        </w:rPr>
      </w:pPr>
      <w:r w:rsidRPr="00FC0C7B">
        <w:rPr>
          <w:rFonts w:ascii="宋体" w:eastAsia="宋体" w:hAnsi="宋体" w:cs="Times New Roman" w:hint="eastAsia"/>
          <w:color w:val="000000"/>
          <w:szCs w:val="21"/>
          <w:lang w:bidi="ar"/>
        </w:rPr>
        <w:t>2.电子投标文件制作与投送教程（在此网址下载：</w:t>
      </w:r>
      <w:r w:rsidRPr="00FC0C7B">
        <w:rPr>
          <w:rFonts w:ascii="Times New Roman" w:eastAsia="宋体" w:hAnsi="Times New Roman" w:cs="Times New Roman"/>
          <w:color w:val="000000"/>
          <w:szCs w:val="24"/>
          <w:lang w:bidi="ar"/>
        </w:rPr>
        <w:t>http://nncz.nanning.gov.cn/</w:t>
      </w:r>
      <w:r w:rsidRPr="00FC0C7B">
        <w:rPr>
          <w:rFonts w:ascii="Times New Roman" w:eastAsia="宋体" w:hAnsi="Times New Roman" w:cs="Times New Roman" w:hint="eastAsia"/>
          <w:color w:val="000000"/>
          <w:szCs w:val="24"/>
          <w:lang w:bidi="ar"/>
        </w:rPr>
        <w:t>（南宁市财政局官网）</w:t>
      </w:r>
      <w:r w:rsidRPr="00FC0C7B">
        <w:rPr>
          <w:rFonts w:ascii="Times New Roman" w:eastAsia="宋体" w:hAnsi="Times New Roman" w:cs="Times New Roman"/>
          <w:color w:val="000000"/>
          <w:szCs w:val="24"/>
          <w:lang w:bidi="ar"/>
        </w:rPr>
        <w:t>-</w:t>
      </w:r>
      <w:r w:rsidRPr="00FC0C7B">
        <w:rPr>
          <w:rFonts w:ascii="Times New Roman" w:eastAsia="宋体" w:hAnsi="Times New Roman" w:cs="Times New Roman" w:hint="eastAsia"/>
          <w:color w:val="000000"/>
          <w:szCs w:val="24"/>
          <w:lang w:bidi="ar"/>
        </w:rPr>
        <w:t>业务专题</w:t>
      </w:r>
      <w:r w:rsidRPr="00FC0C7B">
        <w:rPr>
          <w:rFonts w:ascii="Times New Roman" w:eastAsia="宋体" w:hAnsi="Times New Roman" w:cs="Times New Roman"/>
          <w:color w:val="000000"/>
          <w:szCs w:val="24"/>
          <w:lang w:bidi="ar"/>
        </w:rPr>
        <w:t>-</w:t>
      </w:r>
      <w:r w:rsidRPr="00FC0C7B">
        <w:rPr>
          <w:rFonts w:ascii="Times New Roman" w:eastAsia="宋体" w:hAnsi="Times New Roman" w:cs="Times New Roman" w:hint="eastAsia"/>
          <w:color w:val="000000"/>
          <w:szCs w:val="24"/>
          <w:lang w:bidi="ar"/>
        </w:rPr>
        <w:t>政府采购监督管理</w:t>
      </w:r>
      <w:r w:rsidRPr="00FC0C7B">
        <w:rPr>
          <w:rFonts w:ascii="Times New Roman" w:eastAsia="宋体" w:hAnsi="Times New Roman" w:cs="Times New Roman"/>
          <w:color w:val="000000"/>
          <w:szCs w:val="24"/>
          <w:lang w:bidi="ar"/>
        </w:rPr>
        <w:t>-</w:t>
      </w:r>
      <w:r w:rsidRPr="00FC0C7B">
        <w:rPr>
          <w:rFonts w:ascii="Times New Roman" w:eastAsia="宋体" w:hAnsi="Times New Roman" w:cs="Times New Roman" w:hint="eastAsia"/>
          <w:color w:val="000000"/>
          <w:szCs w:val="24"/>
          <w:lang w:bidi="ar"/>
        </w:rPr>
        <w:t>资料下载</w:t>
      </w:r>
      <w:r w:rsidRPr="00FC0C7B">
        <w:rPr>
          <w:rFonts w:ascii="Times New Roman" w:eastAsia="宋体" w:hAnsi="Times New Roman" w:cs="Times New Roman"/>
          <w:color w:val="000000"/>
          <w:szCs w:val="24"/>
          <w:lang w:bidi="ar"/>
        </w:rPr>
        <w:t>-</w:t>
      </w:r>
      <w:r w:rsidRPr="00FC0C7B">
        <w:rPr>
          <w:rFonts w:ascii="Times New Roman" w:eastAsia="宋体" w:hAnsi="Times New Roman" w:cs="Times New Roman" w:hint="eastAsia"/>
          <w:color w:val="000000"/>
          <w:szCs w:val="24"/>
          <w:lang w:bidi="ar"/>
        </w:rPr>
        <w:t>南宁市政府采购项目全流程电子化交易操作指南</w:t>
      </w:r>
      <w:r w:rsidRPr="00FC0C7B">
        <w:rPr>
          <w:rFonts w:ascii="宋体" w:eastAsia="宋体" w:hAnsi="宋体" w:cs="Times New Roman" w:hint="eastAsia"/>
          <w:color w:val="000000"/>
          <w:szCs w:val="21"/>
          <w:lang w:bidi="ar"/>
        </w:rPr>
        <w:t>）</w:t>
      </w:r>
      <w:bookmarkEnd w:id="30"/>
    </w:p>
    <w:p w:rsidR="00FC0C7B" w:rsidRPr="00FC0C7B" w:rsidRDefault="00FC0C7B" w:rsidP="00FC0C7B">
      <w:pPr>
        <w:spacing w:line="360" w:lineRule="auto"/>
        <w:ind w:firstLineChars="100" w:firstLine="210"/>
        <w:jc w:val="right"/>
        <w:rPr>
          <w:rFonts w:ascii="宋体" w:eastAsia="宋体" w:hAnsi="宋体" w:cs="Times New Roman" w:hint="eastAsia"/>
          <w:color w:val="000000"/>
          <w:szCs w:val="21"/>
        </w:rPr>
      </w:pPr>
      <w:bookmarkStart w:id="32" w:name="_GoBack"/>
      <w:bookmarkEnd w:id="32"/>
      <w:r w:rsidRPr="00FC0C7B">
        <w:rPr>
          <w:rFonts w:ascii="宋体" w:eastAsia="宋体" w:hAnsi="宋体" w:cs="Times New Roman" w:hint="eastAsia"/>
          <w:color w:val="000000"/>
          <w:szCs w:val="21"/>
        </w:rPr>
        <w:t>云之龙咨询集团有限公司</w:t>
      </w:r>
    </w:p>
    <w:p w:rsidR="00FC0C7B" w:rsidRPr="00FC0C7B" w:rsidRDefault="00FC0C7B" w:rsidP="00FC0C7B">
      <w:pPr>
        <w:spacing w:line="360" w:lineRule="auto"/>
        <w:ind w:firstLineChars="100" w:firstLine="210"/>
        <w:jc w:val="right"/>
        <w:rPr>
          <w:rFonts w:ascii="宋体" w:eastAsia="宋体" w:hAnsi="宋体" w:cs="Times New Roman" w:hint="eastAsia"/>
          <w:color w:val="000000"/>
          <w:szCs w:val="21"/>
        </w:rPr>
      </w:pPr>
      <w:r w:rsidRPr="00FC0C7B">
        <w:rPr>
          <w:rFonts w:ascii="宋体" w:eastAsia="宋体" w:hAnsi="宋体" w:cs="Times New Roman" w:hint="eastAsia"/>
          <w:color w:val="000000"/>
          <w:szCs w:val="21"/>
        </w:rPr>
        <w:t>2025年9月30日</w:t>
      </w:r>
    </w:p>
    <w:sectPr w:rsidR="00FC0C7B" w:rsidRPr="00FC0C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BB" w:rsidRDefault="000B59BB" w:rsidP="00CF1256">
      <w:r>
        <w:separator/>
      </w:r>
    </w:p>
  </w:endnote>
  <w:endnote w:type="continuationSeparator" w:id="0">
    <w:p w:rsidR="000B59BB" w:rsidRDefault="000B59BB" w:rsidP="00C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C7B" w:rsidRDefault="00FC0C7B">
    <w:pPr>
      <w:pStyle w:val="a4"/>
      <w:jc w:val="center"/>
      <w:rPr>
        <w:rFonts w:hint="eastAsia"/>
      </w:rPr>
    </w:pPr>
    <w:r>
      <w:fldChar w:fldCharType="begin"/>
    </w:r>
    <w:r>
      <w:instrText xml:space="preserve"> PAGE   \* MERGEFORMAT </w:instrText>
    </w:r>
    <w:r>
      <w:fldChar w:fldCharType="separate"/>
    </w:r>
    <w:r w:rsidRPr="00FC0C7B">
      <w:rPr>
        <w:noProof/>
        <w:lang w:val="zh-CN" w:eastAsia="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BB" w:rsidRDefault="000B59BB" w:rsidP="00CF1256">
      <w:r>
        <w:separator/>
      </w:r>
    </w:p>
  </w:footnote>
  <w:footnote w:type="continuationSeparator" w:id="0">
    <w:p w:rsidR="000B59BB" w:rsidRDefault="000B59BB" w:rsidP="00CF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339BB"/>
    <w:multiLevelType w:val="singleLevel"/>
    <w:tmpl w:val="6B7339B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9D"/>
    <w:rsid w:val="000B59BB"/>
    <w:rsid w:val="001106C5"/>
    <w:rsid w:val="003756DE"/>
    <w:rsid w:val="005C6224"/>
    <w:rsid w:val="00BB739D"/>
    <w:rsid w:val="00C36CCF"/>
    <w:rsid w:val="00CF1256"/>
    <w:rsid w:val="00EA2C0B"/>
    <w:rsid w:val="00FC0C7B"/>
    <w:rsid w:val="00FC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DDBE96-0FBE-4F26-BC27-49746EF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256"/>
    <w:rPr>
      <w:sz w:val="18"/>
      <w:szCs w:val="18"/>
    </w:rPr>
  </w:style>
  <w:style w:type="paragraph" w:styleId="a4">
    <w:name w:val="footer"/>
    <w:basedOn w:val="a"/>
    <w:link w:val="Char0"/>
    <w:uiPriority w:val="99"/>
    <w:unhideWhenUsed/>
    <w:rsid w:val="00CF1256"/>
    <w:pPr>
      <w:tabs>
        <w:tab w:val="center" w:pos="4153"/>
        <w:tab w:val="right" w:pos="8306"/>
      </w:tabs>
      <w:snapToGrid w:val="0"/>
      <w:jc w:val="left"/>
    </w:pPr>
    <w:rPr>
      <w:sz w:val="18"/>
      <w:szCs w:val="18"/>
    </w:rPr>
  </w:style>
  <w:style w:type="character" w:customStyle="1" w:styleId="Char0">
    <w:name w:val="页脚 Char"/>
    <w:basedOn w:val="a0"/>
    <w:link w:val="a4"/>
    <w:uiPriority w:val="99"/>
    <w:rsid w:val="00CF1256"/>
    <w:rPr>
      <w:sz w:val="18"/>
      <w:szCs w:val="18"/>
    </w:rPr>
  </w:style>
  <w:style w:type="paragraph" w:styleId="a5">
    <w:name w:val="Balloon Text"/>
    <w:basedOn w:val="a"/>
    <w:link w:val="Char1"/>
    <w:uiPriority w:val="99"/>
    <w:semiHidden/>
    <w:unhideWhenUsed/>
    <w:rsid w:val="00C36CCF"/>
    <w:rPr>
      <w:sz w:val="18"/>
      <w:szCs w:val="18"/>
    </w:rPr>
  </w:style>
  <w:style w:type="character" w:customStyle="1" w:styleId="Char1">
    <w:name w:val="批注框文本 Char"/>
    <w:basedOn w:val="a0"/>
    <w:link w:val="a5"/>
    <w:uiPriority w:val="99"/>
    <w:semiHidden/>
    <w:rsid w:val="00C36CCF"/>
    <w:rPr>
      <w:sz w:val="18"/>
      <w:szCs w:val="18"/>
    </w:rPr>
  </w:style>
  <w:style w:type="paragraph" w:styleId="a6">
    <w:name w:val="Plain Text"/>
    <w:basedOn w:val="a"/>
    <w:link w:val="Char2"/>
    <w:uiPriority w:val="99"/>
    <w:semiHidden/>
    <w:unhideWhenUsed/>
    <w:rsid w:val="00FC0C7B"/>
    <w:rPr>
      <w:rFonts w:ascii="宋体" w:eastAsia="宋体" w:hAnsi="Courier New" w:cs="Courier New"/>
      <w:szCs w:val="21"/>
    </w:rPr>
  </w:style>
  <w:style w:type="character" w:customStyle="1" w:styleId="Char2">
    <w:name w:val="纯文本 Char"/>
    <w:basedOn w:val="a0"/>
    <w:link w:val="a6"/>
    <w:uiPriority w:val="99"/>
    <w:semiHidden/>
    <w:rsid w:val="00FC0C7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MLL</dc:creator>
  <cp:keywords/>
  <dc:description/>
  <cp:lastModifiedBy>User</cp:lastModifiedBy>
  <cp:revision>5</cp:revision>
  <cp:lastPrinted>2024-09-30T07:12:00Z</cp:lastPrinted>
  <dcterms:created xsi:type="dcterms:W3CDTF">2024-08-06T06:45:00Z</dcterms:created>
  <dcterms:modified xsi:type="dcterms:W3CDTF">2025-09-30T03:37:00Z</dcterms:modified>
</cp:coreProperties>
</file>