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5AF" w14:textId="77777777" w:rsidR="00573AD8" w:rsidRDefault="002F0A06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44405637"/>
      <w:bookmarkStart w:id="1" w:name="_Toc28359022"/>
      <w:bookmarkStart w:id="2" w:name="OLE_LINK2"/>
      <w:bookmarkStart w:id="3" w:name="OLE_LINK5"/>
      <w:bookmarkStart w:id="4" w:name="OLE_LINK4"/>
      <w:bookmarkStart w:id="5" w:name="OLE_LINK1"/>
      <w:bookmarkStart w:id="6" w:name="OLE_LINK3"/>
      <w:r>
        <w:rPr>
          <w:rFonts w:ascii="方正小标宋简体" w:eastAsia="方正小标宋简体" w:hint="eastAsia"/>
          <w:b/>
          <w:kern w:val="44"/>
          <w:sz w:val="32"/>
        </w:rPr>
        <w:t>云之龙咨询集团有限公司</w:t>
      </w:r>
      <w:bookmarkStart w:id="7" w:name="OLE_LINK14"/>
      <w:r>
        <w:rPr>
          <w:rFonts w:ascii="方正小标宋简体" w:eastAsia="方正小标宋简体" w:hint="eastAsia"/>
          <w:b/>
          <w:kern w:val="44"/>
          <w:sz w:val="32"/>
        </w:rPr>
        <w:t>南宁市第三人民医院被服、布草洗涤服务采购（重）</w:t>
      </w:r>
      <w:bookmarkEnd w:id="7"/>
      <w:r>
        <w:rPr>
          <w:rFonts w:ascii="方正小标宋简体" w:eastAsia="方正小标宋简体" w:hint="eastAsia"/>
          <w:b/>
          <w:kern w:val="44"/>
          <w:sz w:val="32"/>
        </w:rPr>
        <w:t>（</w:t>
      </w:r>
      <w:bookmarkStart w:id="8" w:name="OLE_LINK15"/>
      <w:r>
        <w:rPr>
          <w:rFonts w:ascii="方正小标宋简体" w:eastAsia="方正小标宋简体"/>
          <w:b/>
          <w:kern w:val="44"/>
          <w:sz w:val="32"/>
        </w:rPr>
        <w:t>NNZC2025-G3-990875-YZLZ</w:t>
      </w:r>
      <w:bookmarkEnd w:id="8"/>
      <w:r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325CE10D" w14:textId="77777777" w:rsidR="00573AD8" w:rsidRDefault="00573AD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35684E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一</w:t>
      </w:r>
      <w:r>
        <w:rPr>
          <w:rFonts w:asciiTheme="minorEastAsia" w:hAnsiTheme="minorEastAsia" w:cs="Times New Roman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项目编号：</w:t>
      </w:r>
      <w:r>
        <w:rPr>
          <w:rFonts w:ascii="宋体" w:hAnsi="宋体" w:hint="eastAsia"/>
          <w:szCs w:val="21"/>
        </w:rPr>
        <w:t>NNZC2025-G3-990875-YZLZ</w:t>
      </w:r>
      <w:r>
        <w:rPr>
          <w:rFonts w:ascii="宋体" w:hAnsi="宋体" w:hint="eastAsia"/>
          <w:szCs w:val="21"/>
        </w:rPr>
        <w:t>（采购计划编号：</w:t>
      </w:r>
      <w:r>
        <w:rPr>
          <w:rFonts w:ascii="宋体" w:hAnsi="宋体" w:hint="eastAsia"/>
          <w:szCs w:val="21"/>
        </w:rPr>
        <w:t>NNZC[2025]3360</w:t>
      </w:r>
      <w:r>
        <w:rPr>
          <w:rFonts w:ascii="宋体" w:hAnsi="宋体" w:hint="eastAsia"/>
          <w:szCs w:val="21"/>
        </w:rPr>
        <w:t>号）</w:t>
      </w:r>
    </w:p>
    <w:p w14:paraId="1A1B45DC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二</w:t>
      </w:r>
      <w:r>
        <w:rPr>
          <w:rFonts w:asciiTheme="minorEastAsia" w:hAnsiTheme="minorEastAsia" w:cs="Times New Roman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项目名称：南宁市第三人民医院被服、布草洗涤服务采购（重）</w:t>
      </w:r>
    </w:p>
    <w:p w14:paraId="2353C02F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三、中标信息</w:t>
      </w:r>
    </w:p>
    <w:p w14:paraId="6BEA53AA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中标人名称：南宁佳洁康洗涤有限公司</w:t>
      </w:r>
    </w:p>
    <w:p w14:paraId="0EE23D0A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中标人地址：</w:t>
      </w:r>
      <w:bookmarkStart w:id="9" w:name="OLE_LINK10"/>
      <w:r>
        <w:rPr>
          <w:rFonts w:asciiTheme="minorEastAsia" w:hAnsiTheme="minorEastAsia" w:cs="Times New Roman" w:hint="eastAsia"/>
          <w:szCs w:val="21"/>
        </w:rPr>
        <w:t>广西</w:t>
      </w:r>
      <w:r>
        <w:rPr>
          <w:rFonts w:asciiTheme="minorEastAsia" w:hAnsiTheme="minorEastAsia" w:cs="Times New Roman" w:hint="eastAsia"/>
          <w:szCs w:val="21"/>
        </w:rPr>
        <w:t>-</w:t>
      </w:r>
      <w:r>
        <w:rPr>
          <w:rFonts w:asciiTheme="minorEastAsia" w:hAnsiTheme="minorEastAsia" w:cs="Times New Roman" w:hint="eastAsia"/>
          <w:szCs w:val="21"/>
        </w:rPr>
        <w:t>东盟经济技术开发区武华大道</w:t>
      </w:r>
      <w:r>
        <w:rPr>
          <w:rFonts w:asciiTheme="minorEastAsia" w:hAnsiTheme="minorEastAsia" w:cs="Times New Roman" w:hint="eastAsia"/>
          <w:szCs w:val="21"/>
        </w:rPr>
        <w:t>19</w:t>
      </w:r>
      <w:r>
        <w:rPr>
          <w:rFonts w:asciiTheme="minorEastAsia" w:hAnsiTheme="minorEastAsia" w:cs="Times New Roman" w:hint="eastAsia"/>
          <w:szCs w:val="21"/>
        </w:rPr>
        <w:t>号</w:t>
      </w:r>
      <w:r>
        <w:rPr>
          <w:rFonts w:asciiTheme="minorEastAsia" w:hAnsiTheme="minorEastAsia" w:cs="Times New Roman" w:hint="eastAsia"/>
          <w:szCs w:val="21"/>
        </w:rPr>
        <w:t>12</w:t>
      </w:r>
      <w:r>
        <w:rPr>
          <w:rFonts w:asciiTheme="minorEastAsia" w:hAnsiTheme="minorEastAsia" w:cs="Times New Roman" w:hint="eastAsia"/>
          <w:szCs w:val="21"/>
        </w:rPr>
        <w:t>号车间第一、二层，</w:t>
      </w:r>
      <w:r>
        <w:rPr>
          <w:rFonts w:asciiTheme="minorEastAsia" w:hAnsiTheme="minorEastAsia" w:cs="Times New Roman" w:hint="eastAsia"/>
          <w:szCs w:val="21"/>
        </w:rPr>
        <w:t>14</w:t>
      </w:r>
      <w:r>
        <w:rPr>
          <w:rFonts w:asciiTheme="minorEastAsia" w:hAnsiTheme="minorEastAsia" w:cs="Times New Roman" w:hint="eastAsia"/>
          <w:szCs w:val="21"/>
        </w:rPr>
        <w:t>号车间第一层</w:t>
      </w:r>
    </w:p>
    <w:p w14:paraId="45799A37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中标金额（单价合计金额）：柒拾贰元零柒分（</w:t>
      </w:r>
      <w:r>
        <w:rPr>
          <w:rFonts w:asciiTheme="minorEastAsia" w:hAnsiTheme="minorEastAsia" w:cs="Times New Roman" w:hint="eastAsia"/>
          <w:szCs w:val="21"/>
        </w:rPr>
        <w:t>¥</w:t>
      </w:r>
      <w:r>
        <w:rPr>
          <w:rFonts w:asciiTheme="minorEastAsia" w:hAnsiTheme="minorEastAsia" w:cs="Times New Roman"/>
          <w:szCs w:val="21"/>
        </w:rPr>
        <w:t>72.07</w:t>
      </w:r>
      <w:r>
        <w:rPr>
          <w:rFonts w:asciiTheme="minorEastAsia" w:hAnsiTheme="minorEastAsia" w:cs="Times New Roman" w:hint="eastAsia"/>
          <w:szCs w:val="21"/>
        </w:rPr>
        <w:t>）</w:t>
      </w:r>
    </w:p>
    <w:bookmarkEnd w:id="9"/>
    <w:p w14:paraId="46F7342C" w14:textId="77777777" w:rsidR="00573AD8" w:rsidRDefault="002F0A0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573AD8" w14:paraId="3E3CF7B7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544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DE7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CB5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3E9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5869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B05" w14:textId="77777777" w:rsidR="00573AD8" w:rsidRDefault="002F0A06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573AD8" w14:paraId="48CB3A44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CB5" w14:textId="77777777" w:rsidR="00573AD8" w:rsidRDefault="002F0A0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4CE" w14:textId="77777777" w:rsidR="00573AD8" w:rsidRDefault="002F0A0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南宁市第三人民医院被服、布草洗涤服务采购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FA3" w14:textId="77777777" w:rsidR="00573AD8" w:rsidRDefault="002F0A0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06" w14:textId="77777777" w:rsidR="00573AD8" w:rsidRDefault="002F0A0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0BA" w14:textId="77777777" w:rsidR="00573AD8" w:rsidRDefault="002F0A0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371" w14:textId="77777777" w:rsidR="00573AD8" w:rsidRDefault="002F0A06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16B9D15F" w14:textId="77777777" w:rsidR="00573AD8" w:rsidRDefault="00573AD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78711FA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五、评审专家名单：王蕾、李铿、苏莲红、张梦玲、潘耀宏</w:t>
      </w:r>
      <w:r>
        <w:rPr>
          <w:rFonts w:asciiTheme="minorEastAsia" w:hAnsiTheme="minorEastAsia" w:cs="Times New Roman" w:hint="eastAsia"/>
          <w:szCs w:val="21"/>
        </w:rPr>
        <w:t>(</w:t>
      </w:r>
      <w:r>
        <w:rPr>
          <w:rFonts w:asciiTheme="minorEastAsia" w:hAnsiTheme="minorEastAsia" w:cs="Times New Roman" w:hint="eastAsia"/>
          <w:szCs w:val="21"/>
        </w:rPr>
        <w:t>采购人代表</w:t>
      </w:r>
      <w:r>
        <w:rPr>
          <w:rFonts w:asciiTheme="minorEastAsia" w:hAnsiTheme="minorEastAsia" w:cs="Times New Roman" w:hint="eastAsia"/>
          <w:szCs w:val="21"/>
        </w:rPr>
        <w:t>)</w:t>
      </w:r>
    </w:p>
    <w:p w14:paraId="53C98467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714E477F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bookmarkStart w:id="10" w:name="OLE_LINK11"/>
      <w:r>
        <w:rPr>
          <w:rFonts w:asciiTheme="minorEastAsia" w:hAnsiTheme="minorEastAsia" w:cs="Times New Roman" w:hint="eastAsia"/>
          <w:szCs w:val="21"/>
        </w:rPr>
        <w:t>以项目采购预算为计费额，按服务类采用差额定率累进法计算出收费基准价格，采购代理收费以收费基准价格下浮</w:t>
      </w:r>
      <w:r>
        <w:rPr>
          <w:rFonts w:asciiTheme="minorEastAsia" w:hAnsiTheme="minorEastAsia" w:cs="Times New Roman"/>
          <w:szCs w:val="21"/>
        </w:rPr>
        <w:t>20%</w:t>
      </w:r>
      <w:r>
        <w:rPr>
          <w:rFonts w:asciiTheme="minorEastAsia" w:hAnsiTheme="minorEastAsia" w:cs="Times New Roman" w:hint="eastAsia"/>
          <w:szCs w:val="21"/>
        </w:rPr>
        <w:t>收取。</w:t>
      </w:r>
    </w:p>
    <w:bookmarkEnd w:id="10"/>
    <w:p w14:paraId="33A635BA" w14:textId="03A7C8AD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本项目的代理服务费为：</w:t>
      </w:r>
      <w:r w:rsidR="0062369B" w:rsidRPr="0062369B">
        <w:rPr>
          <w:rFonts w:asciiTheme="minorEastAsia" w:hAnsiTheme="minorEastAsia" w:cs="Times New Roman" w:hint="eastAsia"/>
          <w:szCs w:val="21"/>
        </w:rPr>
        <w:t>壹万叁仟零肆拾肆元肆角捌分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¥</w:t>
      </w:r>
      <w:r w:rsidR="0062369B" w:rsidRPr="0062369B">
        <w:rPr>
          <w:rFonts w:asciiTheme="minorEastAsia" w:hAnsiTheme="minorEastAsia" w:cs="Times New Roman"/>
          <w:szCs w:val="21"/>
        </w:rPr>
        <w:t>13044.48</w:t>
      </w:r>
      <w:r>
        <w:rPr>
          <w:rFonts w:asciiTheme="minorEastAsia" w:hAnsiTheme="minorEastAsia" w:cs="Times New Roman"/>
          <w:szCs w:val="21"/>
        </w:rPr>
        <w:t>）</w:t>
      </w:r>
    </w:p>
    <w:p w14:paraId="0A67EA3A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6043C83B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开户名称：云之龙咨询集团有限公司</w:t>
      </w:r>
    </w:p>
    <w:p w14:paraId="2365699C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开户银行：中国银行南宁市民主支行（网银支付可选中国银行股份有限公司南宁分行）</w:t>
      </w:r>
      <w:r>
        <w:rPr>
          <w:rFonts w:asciiTheme="minorEastAsia" w:hAnsiTheme="minorEastAsia" w:cs="Times New Roman" w:hint="eastAsia"/>
          <w:szCs w:val="21"/>
        </w:rPr>
        <w:t xml:space="preserve"> </w:t>
      </w:r>
    </w:p>
    <w:p w14:paraId="049147EA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银行账号：</w:t>
      </w:r>
      <w:r>
        <w:rPr>
          <w:rFonts w:asciiTheme="minorEastAsia" w:hAnsiTheme="minorEastAsia" w:cs="Times New Roman" w:hint="eastAsia"/>
          <w:szCs w:val="21"/>
        </w:rPr>
        <w:t xml:space="preserve">623661021638 </w:t>
      </w:r>
    </w:p>
    <w:p w14:paraId="36E245B8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开户行行号：</w:t>
      </w:r>
      <w:r>
        <w:rPr>
          <w:rFonts w:asciiTheme="minorEastAsia" w:hAnsiTheme="minorEastAsia" w:cs="Times New Roman" w:hint="eastAsia"/>
          <w:szCs w:val="21"/>
        </w:rPr>
        <w:t>104611010017</w:t>
      </w:r>
    </w:p>
    <w:p w14:paraId="2199706C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67AAB24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七、公告期限</w:t>
      </w:r>
    </w:p>
    <w:p w14:paraId="7B0437A0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>
        <w:rPr>
          <w:rFonts w:asciiTheme="minorEastAsia" w:hAnsiTheme="minorEastAsia" w:cs="Times New Roman"/>
          <w:szCs w:val="21"/>
        </w:rPr>
        <w:t>1</w:t>
      </w:r>
      <w:r>
        <w:rPr>
          <w:rFonts w:asciiTheme="minorEastAsia" w:hAnsiTheme="minorEastAsia" w:cs="Times New Roman" w:hint="eastAsia"/>
          <w:szCs w:val="21"/>
        </w:rPr>
        <w:t>个工</w:t>
      </w:r>
      <w:r>
        <w:rPr>
          <w:rFonts w:asciiTheme="minorEastAsia" w:hAnsiTheme="minorEastAsia" w:cs="Times New Roman" w:hint="eastAsia"/>
          <w:szCs w:val="21"/>
        </w:rPr>
        <w:t>作日。</w:t>
      </w:r>
    </w:p>
    <w:p w14:paraId="6BD6F420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>
        <w:rPr>
          <w:rFonts w:asciiTheme="minorEastAsia" w:hAnsiTheme="minorEastAsia" w:cs="Times New Roman"/>
          <w:szCs w:val="21"/>
        </w:rPr>
        <w:t>84.60</w:t>
      </w:r>
    </w:p>
    <w:p w14:paraId="08398613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05E72E38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采购人信息</w:t>
      </w:r>
    </w:p>
    <w:p w14:paraId="10E4BD57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名称：南宁市第三人民医院</w:t>
      </w:r>
    </w:p>
    <w:p w14:paraId="32405F6A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地址：广西壮族自治区南宁市新阳路</w:t>
      </w:r>
      <w:r>
        <w:rPr>
          <w:rFonts w:ascii="宋体" w:hAnsi="宋体" w:cs="宋体" w:hint="eastAsia"/>
          <w:szCs w:val="21"/>
        </w:rPr>
        <w:t>227</w:t>
      </w:r>
      <w:r>
        <w:rPr>
          <w:rFonts w:ascii="宋体" w:hAnsi="宋体" w:cs="宋体" w:hint="eastAsia"/>
          <w:szCs w:val="21"/>
        </w:rPr>
        <w:t>号</w:t>
      </w:r>
    </w:p>
    <w:p w14:paraId="6A9930CF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项目联系人：颜小旋</w:t>
      </w:r>
    </w:p>
    <w:p w14:paraId="11F26419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0771-3394020</w:t>
      </w:r>
    </w:p>
    <w:p w14:paraId="1AF6BFF7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采购代理机构信息</w:t>
      </w:r>
    </w:p>
    <w:p w14:paraId="072F3901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名称：云之龙咨询集团有限公司</w:t>
      </w:r>
    </w:p>
    <w:p w14:paraId="39AA9FC6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地址：广西壮族自治区南宁市良庆区云英路</w:t>
      </w:r>
      <w:r>
        <w:rPr>
          <w:rFonts w:ascii="宋体" w:hAnsi="宋体" w:cs="宋体" w:hint="eastAsia"/>
          <w:szCs w:val="21"/>
        </w:rPr>
        <w:t>15</w:t>
      </w:r>
      <w:r>
        <w:rPr>
          <w:rFonts w:ascii="宋体" w:hAnsi="宋体" w:cs="宋体" w:hint="eastAsia"/>
          <w:szCs w:val="21"/>
        </w:rPr>
        <w:t>号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号楼云之龙咨询集团大厦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楼</w:t>
      </w:r>
    </w:p>
    <w:p w14:paraId="61C0428C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0771-2618199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2618118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2611898</w:t>
      </w:r>
    </w:p>
    <w:p w14:paraId="27C5E9F9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项目联系方式</w:t>
      </w:r>
    </w:p>
    <w:p w14:paraId="6EADCB9F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项目联系人：吴俞瑶、岑昌桦</w:t>
      </w:r>
    </w:p>
    <w:p w14:paraId="5189293A" w14:textId="77777777" w:rsidR="00573AD8" w:rsidRDefault="002F0A06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 w:hint="eastAsia"/>
          <w:szCs w:val="21"/>
        </w:rPr>
        <w:t>0771-2618199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2618118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2611898</w:t>
      </w:r>
      <w:r>
        <w:rPr>
          <w:rFonts w:ascii="宋体" w:hAnsi="宋体" w:cs="宋体" w:hint="eastAsia"/>
          <w:szCs w:val="21"/>
        </w:rPr>
        <w:t xml:space="preserve">　</w:t>
      </w:r>
    </w:p>
    <w:p w14:paraId="51341691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十、附件</w:t>
      </w:r>
    </w:p>
    <w:p w14:paraId="565292F7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1.</w:t>
      </w:r>
      <w:r>
        <w:rPr>
          <w:rFonts w:asciiTheme="minorEastAsia" w:hAnsiTheme="minorEastAsia" w:cs="Times New Roman" w:hint="eastAsia"/>
          <w:szCs w:val="21"/>
        </w:rPr>
        <w:t>公开招标文件</w:t>
      </w:r>
    </w:p>
    <w:p w14:paraId="5CA953DE" w14:textId="77777777" w:rsidR="00573AD8" w:rsidRDefault="002F0A0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</w:t>
      </w:r>
      <w:r>
        <w:rPr>
          <w:rFonts w:asciiTheme="minorEastAsia" w:hAnsiTheme="minorEastAsia" w:cs="Times New Roman"/>
          <w:szCs w:val="21"/>
        </w:rPr>
        <w:t>.</w:t>
      </w:r>
      <w:r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0CF785DD" w14:textId="77777777" w:rsidR="00573AD8" w:rsidRDefault="00573AD8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ED71966" w14:textId="77777777" w:rsidR="00573AD8" w:rsidRDefault="002F0A06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云之龙咨询集团有限公司</w:t>
      </w:r>
    </w:p>
    <w:p w14:paraId="6CF614AD" w14:textId="77777777" w:rsidR="00573AD8" w:rsidRDefault="002F0A06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202</w:t>
      </w:r>
      <w:r>
        <w:rPr>
          <w:rFonts w:asciiTheme="minorEastAsia" w:hAnsiTheme="minorEastAsia" w:cs="Times New Roman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9</w:t>
      </w:r>
      <w:r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>8</w:t>
      </w:r>
      <w:r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573AD8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3E4" w14:textId="77777777" w:rsidR="002F0A06" w:rsidRDefault="002F0A06" w:rsidP="0062369B">
      <w:r>
        <w:separator/>
      </w:r>
    </w:p>
  </w:endnote>
  <w:endnote w:type="continuationSeparator" w:id="0">
    <w:p w14:paraId="0C67A516" w14:textId="77777777" w:rsidR="002F0A06" w:rsidRDefault="002F0A06" w:rsidP="0062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9C7B" w14:textId="77777777" w:rsidR="002F0A06" w:rsidRDefault="002F0A06" w:rsidP="0062369B">
      <w:r>
        <w:separator/>
      </w:r>
    </w:p>
  </w:footnote>
  <w:footnote w:type="continuationSeparator" w:id="0">
    <w:p w14:paraId="6A73CAAA" w14:textId="77777777" w:rsidR="002F0A06" w:rsidRDefault="002F0A06" w:rsidP="0062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01B8E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4005B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2F0A06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4F63E8"/>
    <w:rsid w:val="00501062"/>
    <w:rsid w:val="00501AB7"/>
    <w:rsid w:val="0051351B"/>
    <w:rsid w:val="00513D1C"/>
    <w:rsid w:val="005240FD"/>
    <w:rsid w:val="00530AA0"/>
    <w:rsid w:val="00532631"/>
    <w:rsid w:val="0053601C"/>
    <w:rsid w:val="00540D85"/>
    <w:rsid w:val="0054571A"/>
    <w:rsid w:val="005502B4"/>
    <w:rsid w:val="0056113A"/>
    <w:rsid w:val="00573AD8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2369B"/>
    <w:rsid w:val="00631315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06DB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092"/>
    <w:rsid w:val="00D66185"/>
    <w:rsid w:val="00D6653A"/>
    <w:rsid w:val="00D7697C"/>
    <w:rsid w:val="00D77DB4"/>
    <w:rsid w:val="00D806CF"/>
    <w:rsid w:val="00D80AF5"/>
    <w:rsid w:val="00D920C5"/>
    <w:rsid w:val="00D93B36"/>
    <w:rsid w:val="00DA07D8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145B6"/>
    <w:rsid w:val="00E20A47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490F7A15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6FE2B-029D-42C7-B8DF-2B90892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255</cp:revision>
  <cp:lastPrinted>2025-03-11T08:56:00Z</cp:lastPrinted>
  <dcterms:created xsi:type="dcterms:W3CDTF">2020-08-17T03:16:00Z</dcterms:created>
  <dcterms:modified xsi:type="dcterms:W3CDTF">2025-09-08T04:17:00Z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eyJoZGlkIjoiZmFhYTFhMmUwMjNiYWU3MDQzYzI5NzZmOWNmZGMwNTgiLCJ1c2VySWQiOiI3MDY0NjkyNzEifQ==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88CF3518D3014E62A254425FADC94CB2_12</vt:lpwstr>
  </property>
</Properties>
</file>