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CD" w:rsidRPr="006468CD" w:rsidRDefault="00CF1256" w:rsidP="006468CD">
      <w:pPr>
        <w:pStyle w:val="a6"/>
        <w:jc w:val="center"/>
        <w:rPr>
          <w:b/>
          <w:color w:val="000000"/>
          <w:sz w:val="30"/>
          <w:szCs w:val="30"/>
        </w:rPr>
      </w:pPr>
      <w:r w:rsidRPr="00CF1256">
        <w:rPr>
          <w:rFonts w:hint="eastAsia"/>
          <w:b/>
          <w:sz w:val="30"/>
          <w:szCs w:val="30"/>
        </w:rPr>
        <w:t>云之</w:t>
      </w:r>
      <w:proofErr w:type="gramStart"/>
      <w:r w:rsidRPr="00CF1256">
        <w:rPr>
          <w:rFonts w:hint="eastAsia"/>
          <w:b/>
          <w:sz w:val="30"/>
          <w:szCs w:val="30"/>
        </w:rPr>
        <w:t>龙咨询</w:t>
      </w:r>
      <w:proofErr w:type="gramEnd"/>
      <w:r w:rsidRPr="00CF1256">
        <w:rPr>
          <w:rFonts w:hint="eastAsia"/>
          <w:b/>
          <w:sz w:val="30"/>
          <w:szCs w:val="30"/>
        </w:rPr>
        <w:t>集团有限公司</w:t>
      </w:r>
      <w:r w:rsidR="006468CD" w:rsidRPr="006468CD">
        <w:rPr>
          <w:rFonts w:hint="eastAsia"/>
          <w:b/>
          <w:sz w:val="30"/>
          <w:szCs w:val="30"/>
        </w:rPr>
        <w:t>南宁市第四人民医院机房建设项目（二期）</w:t>
      </w:r>
      <w:r>
        <w:rPr>
          <w:rFonts w:hint="eastAsia"/>
          <w:b/>
          <w:sz w:val="30"/>
          <w:szCs w:val="30"/>
        </w:rPr>
        <w:t>（</w:t>
      </w:r>
      <w:r w:rsidR="006468CD" w:rsidRPr="006468CD">
        <w:rPr>
          <w:b/>
          <w:sz w:val="30"/>
          <w:szCs w:val="30"/>
        </w:rPr>
        <w:t>NNZC2025-G1-991426-YZLZ</w:t>
      </w:r>
      <w:r>
        <w:rPr>
          <w:rFonts w:hint="eastAsia"/>
          <w:b/>
          <w:sz w:val="30"/>
          <w:szCs w:val="30"/>
        </w:rPr>
        <w:t>）</w:t>
      </w:r>
      <w:r w:rsidR="006468CD" w:rsidRPr="006468CD">
        <w:rPr>
          <w:rFonts w:hint="eastAsia"/>
          <w:b/>
          <w:color w:val="000000"/>
          <w:sz w:val="30"/>
          <w:szCs w:val="30"/>
          <w:lang w:bidi="ar"/>
        </w:rPr>
        <w:t>公开招标公告</w:t>
      </w:r>
    </w:p>
    <w:p w:rsidR="006468CD" w:rsidRPr="006468CD" w:rsidRDefault="006468CD" w:rsidP="006468CD">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仿宋_GB2312" w:hint="eastAsia"/>
          <w:color w:val="000000"/>
          <w:sz w:val="24"/>
          <w:szCs w:val="24"/>
        </w:rPr>
      </w:pPr>
      <w:r w:rsidRPr="006468CD">
        <w:rPr>
          <w:rFonts w:ascii="仿宋_GB2312" w:eastAsia="仿宋_GB2312" w:hAnsi="仿宋" w:cs="仿宋_GB2312" w:hint="eastAsia"/>
          <w:color w:val="000000"/>
          <w:sz w:val="24"/>
          <w:szCs w:val="24"/>
          <w:lang w:bidi="ar"/>
        </w:rPr>
        <w:t>项目概况</w:t>
      </w:r>
    </w:p>
    <w:p w:rsidR="006468CD" w:rsidRPr="006468CD" w:rsidRDefault="006468CD" w:rsidP="006468CD">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仿宋_GB2312" w:hint="eastAsia"/>
          <w:color w:val="000000"/>
          <w:sz w:val="24"/>
          <w:szCs w:val="24"/>
          <w:u w:val="single"/>
        </w:rPr>
      </w:pPr>
      <w:r w:rsidRPr="006468CD">
        <w:rPr>
          <w:rFonts w:ascii="仿宋_GB2312" w:eastAsia="仿宋_GB2312" w:hAnsi="仿宋" w:cs="仿宋_GB2312" w:hint="eastAsia"/>
          <w:color w:val="000000"/>
          <w:sz w:val="24"/>
          <w:szCs w:val="24"/>
          <w:u w:val="single"/>
          <w:lang w:bidi="ar"/>
        </w:rPr>
        <w:t>南宁市第四人民医院机房建设项目（二期）</w:t>
      </w:r>
      <w:r w:rsidRPr="006468CD">
        <w:rPr>
          <w:rFonts w:ascii="仿宋_GB2312" w:eastAsia="仿宋_GB2312" w:hAnsi="仿宋" w:cs="仿宋_GB2312" w:hint="eastAsia"/>
          <w:color w:val="000000"/>
          <w:sz w:val="24"/>
          <w:szCs w:val="24"/>
          <w:lang w:bidi="ar"/>
        </w:rPr>
        <w:t>的潜在投标人应在广西政府采购云平台（https://www.gcy.zfcg.gxzf.gov.cn/）获取（下载）招标文件，并于</w:t>
      </w:r>
      <w:bookmarkStart w:id="0" w:name="OLE_LINK61"/>
      <w:r w:rsidRPr="006468CD">
        <w:rPr>
          <w:rFonts w:ascii="仿宋_GB2312" w:eastAsia="仿宋_GB2312" w:hAnsi="仿宋" w:cs="仿宋_GB2312" w:hint="eastAsia"/>
          <w:color w:val="000000"/>
          <w:sz w:val="24"/>
          <w:szCs w:val="24"/>
          <w:lang w:bidi="ar"/>
        </w:rPr>
        <w:t>2025年</w:t>
      </w:r>
      <w:r w:rsidRPr="006468CD">
        <w:rPr>
          <w:rFonts w:ascii="仿宋_GB2312" w:eastAsia="仿宋_GB2312" w:hAnsi="仿宋" w:cs="仿宋_GB2312"/>
          <w:color w:val="000000"/>
          <w:sz w:val="24"/>
          <w:szCs w:val="24"/>
          <w:lang w:bidi="ar"/>
        </w:rPr>
        <w:t>1</w:t>
      </w:r>
      <w:r w:rsidRPr="006468CD">
        <w:rPr>
          <w:rFonts w:ascii="仿宋_GB2312" w:eastAsia="仿宋_GB2312" w:hAnsi="仿宋" w:cs="仿宋_GB2312" w:hint="eastAsia"/>
          <w:color w:val="000000"/>
          <w:sz w:val="24"/>
          <w:szCs w:val="24"/>
          <w:lang w:bidi="ar"/>
        </w:rPr>
        <w:t>月</w:t>
      </w:r>
      <w:r w:rsidRPr="006468CD">
        <w:rPr>
          <w:rFonts w:ascii="仿宋_GB2312" w:eastAsia="仿宋_GB2312" w:hAnsi="仿宋" w:cs="仿宋_GB2312"/>
          <w:color w:val="000000"/>
          <w:sz w:val="24"/>
          <w:szCs w:val="24"/>
          <w:lang w:bidi="ar"/>
        </w:rPr>
        <w:t>6</w:t>
      </w:r>
      <w:r w:rsidRPr="006468CD">
        <w:rPr>
          <w:rFonts w:ascii="仿宋_GB2312" w:eastAsia="仿宋_GB2312" w:hAnsi="仿宋" w:cs="仿宋_GB2312" w:hint="eastAsia"/>
          <w:color w:val="000000"/>
          <w:sz w:val="24"/>
          <w:szCs w:val="24"/>
          <w:lang w:bidi="ar"/>
        </w:rPr>
        <w:t>日9时30分</w:t>
      </w:r>
      <w:bookmarkEnd w:id="0"/>
      <w:r w:rsidRPr="006468CD">
        <w:rPr>
          <w:rFonts w:ascii="仿宋_GB2312" w:eastAsia="仿宋_GB2312" w:hAnsi="仿宋" w:cs="仿宋_GB2312" w:hint="eastAsia"/>
          <w:bCs/>
          <w:color w:val="000000"/>
          <w:sz w:val="24"/>
          <w:szCs w:val="24"/>
          <w:lang w:bidi="ar"/>
        </w:rPr>
        <w:t>（北京时间）前</w:t>
      </w:r>
      <w:r w:rsidRPr="006468CD">
        <w:rPr>
          <w:rFonts w:ascii="仿宋_GB2312" w:eastAsia="仿宋_GB2312" w:hAnsi="仿宋" w:cs="仿宋_GB2312" w:hint="eastAsia"/>
          <w:color w:val="000000"/>
          <w:sz w:val="24"/>
          <w:szCs w:val="24"/>
          <w:lang w:bidi="ar"/>
        </w:rPr>
        <w:t>递交（上传）投标文件。</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t>一、项目基本情况</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项目编号：</w:t>
      </w:r>
      <w:bookmarkStart w:id="1" w:name="OLE_LINK67"/>
      <w:r w:rsidRPr="006468CD">
        <w:rPr>
          <w:rFonts w:ascii="宋体" w:eastAsia="宋体" w:hAnsi="宋体" w:cs="宋体"/>
          <w:color w:val="000000"/>
          <w:szCs w:val="21"/>
          <w:lang w:bidi="ar"/>
        </w:rPr>
        <w:t>NNZC2025-G1-991426-YZLZ</w:t>
      </w:r>
      <w:bookmarkEnd w:id="1"/>
      <w:r w:rsidRPr="006468CD">
        <w:rPr>
          <w:rFonts w:ascii="宋体" w:eastAsia="宋体" w:hAnsi="宋体" w:cs="宋体" w:hint="eastAsia"/>
          <w:color w:val="000000"/>
          <w:szCs w:val="21"/>
          <w:lang w:bidi="ar"/>
        </w:rPr>
        <w:t>（采购计划编号：NNZC[2025]8654号）</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项目名称：</w:t>
      </w:r>
      <w:bookmarkStart w:id="2" w:name="OLE_LINK68"/>
      <w:r w:rsidRPr="006468CD">
        <w:rPr>
          <w:rFonts w:ascii="宋体" w:eastAsia="宋体" w:hAnsi="宋体" w:cs="宋体" w:hint="eastAsia"/>
          <w:color w:val="000000"/>
          <w:szCs w:val="21"/>
          <w:lang w:bidi="ar"/>
        </w:rPr>
        <w:t>南宁市第四人民医院机房建设项目（二期）</w:t>
      </w:r>
      <w:bookmarkStart w:id="3" w:name="_GoBack"/>
      <w:bookmarkEnd w:id="2"/>
      <w:bookmarkEnd w:id="3"/>
    </w:p>
    <w:p w:rsidR="006468CD" w:rsidRPr="006468CD" w:rsidRDefault="006468CD" w:rsidP="006468CD">
      <w:pPr>
        <w:spacing w:line="360" w:lineRule="auto"/>
        <w:ind w:firstLineChars="200" w:firstLine="420"/>
        <w:rPr>
          <w:rFonts w:ascii="宋体" w:eastAsia="宋体" w:hAnsi="宋体" w:cs="宋体" w:hint="eastAsia"/>
          <w:color w:val="000000"/>
          <w:szCs w:val="21"/>
        </w:rPr>
      </w:pPr>
      <w:bookmarkStart w:id="4" w:name="OLE_LINK46"/>
      <w:bookmarkStart w:id="5" w:name="OLE_LINK58"/>
      <w:r w:rsidRPr="006468CD">
        <w:rPr>
          <w:rFonts w:ascii="宋体" w:eastAsia="宋体" w:hAnsi="宋体" w:cs="宋体" w:hint="eastAsia"/>
          <w:color w:val="000000"/>
          <w:szCs w:val="21"/>
          <w:lang w:bidi="ar"/>
        </w:rPr>
        <w:t>预算金额：</w:t>
      </w:r>
      <w:bookmarkStart w:id="6" w:name="OLE_LINK3"/>
      <w:r w:rsidRPr="006468CD">
        <w:rPr>
          <w:rFonts w:ascii="宋体" w:eastAsia="宋体" w:hAnsi="宋体" w:cs="宋体"/>
          <w:color w:val="000000"/>
          <w:szCs w:val="21"/>
          <w:lang w:bidi="ar"/>
        </w:rPr>
        <w:t>700125.00</w:t>
      </w:r>
      <w:r w:rsidRPr="006468CD">
        <w:rPr>
          <w:rFonts w:ascii="宋体" w:eastAsia="宋体" w:hAnsi="宋体" w:cs="宋体" w:hint="eastAsia"/>
          <w:color w:val="000000"/>
          <w:szCs w:val="21"/>
          <w:lang w:bidi="ar"/>
        </w:rPr>
        <w:t>元</w:t>
      </w:r>
      <w:bookmarkEnd w:id="6"/>
    </w:p>
    <w:bookmarkEnd w:id="4"/>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最高限价：660000.00元</w:t>
      </w:r>
    </w:p>
    <w:bookmarkEnd w:id="5"/>
    <w:p w:rsidR="006468CD" w:rsidRPr="006468CD" w:rsidRDefault="006468CD" w:rsidP="006468CD">
      <w:pPr>
        <w:ind w:firstLine="420"/>
        <w:rPr>
          <w:rFonts w:ascii="Times New Roman" w:eastAsia="宋体" w:hAnsi="Times New Roman" w:cs="Times New Roman"/>
          <w:color w:val="000000"/>
          <w:sz w:val="24"/>
          <w:szCs w:val="24"/>
        </w:rPr>
      </w:pPr>
      <w:r w:rsidRPr="006468CD">
        <w:rPr>
          <w:rFonts w:ascii="宋体" w:eastAsia="宋体" w:hAnsi="宋体" w:cs="宋体" w:hint="eastAsia"/>
          <w:color w:val="000000"/>
          <w:szCs w:val="21"/>
          <w:lang w:bidi="ar"/>
        </w:rPr>
        <w:t>采购需求：</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490"/>
        <w:gridCol w:w="1294"/>
        <w:gridCol w:w="516"/>
        <w:gridCol w:w="587"/>
        <w:gridCol w:w="5401"/>
      </w:tblGrid>
      <w:tr w:rsidR="006468CD" w:rsidRPr="006468CD" w:rsidTr="006468CD">
        <w:tc>
          <w:tcPr>
            <w:tcW w:w="304" w:type="pct"/>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6468CD" w:rsidRPr="006468CD" w:rsidRDefault="006468CD" w:rsidP="006468CD">
            <w:pPr>
              <w:snapToGrid w:val="0"/>
              <w:spacing w:line="360" w:lineRule="auto"/>
              <w:jc w:val="center"/>
              <w:rPr>
                <w:rFonts w:ascii="宋体" w:eastAsia="宋体" w:hAnsi="宋体" w:cs="宋体" w:hint="eastAsia"/>
                <w:b/>
                <w:color w:val="000000"/>
                <w:szCs w:val="21"/>
              </w:rPr>
            </w:pPr>
            <w:r w:rsidRPr="006468CD">
              <w:rPr>
                <w:rFonts w:ascii="宋体" w:eastAsia="宋体" w:hAnsi="宋体" w:cs="宋体" w:hint="eastAsia"/>
                <w:color w:val="000000"/>
                <w:szCs w:val="21"/>
                <w:lang w:bidi="ar"/>
              </w:rPr>
              <w:t>序号</w:t>
            </w:r>
          </w:p>
        </w:tc>
        <w:tc>
          <w:tcPr>
            <w:tcW w:w="789"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snapToGrid w:val="0"/>
              <w:spacing w:line="360" w:lineRule="auto"/>
              <w:jc w:val="center"/>
              <w:rPr>
                <w:rFonts w:ascii="宋体" w:eastAsia="宋体" w:hAnsi="宋体" w:cs="宋体" w:hint="eastAsia"/>
                <w:b/>
                <w:color w:val="000000"/>
                <w:szCs w:val="21"/>
              </w:rPr>
            </w:pPr>
            <w:r w:rsidRPr="006468CD">
              <w:rPr>
                <w:rFonts w:ascii="宋体" w:eastAsia="宋体" w:hAnsi="宋体" w:cs="宋体" w:hint="eastAsia"/>
                <w:color w:val="000000"/>
                <w:szCs w:val="21"/>
                <w:lang w:bidi="ar"/>
              </w:rPr>
              <w:t>标的</w:t>
            </w:r>
            <w:proofErr w:type="gramStart"/>
            <w:r w:rsidRPr="006468CD">
              <w:rPr>
                <w:rFonts w:ascii="宋体" w:eastAsia="宋体" w:hAnsi="宋体" w:cs="宋体" w:hint="eastAsia"/>
                <w:color w:val="000000"/>
                <w:szCs w:val="21"/>
                <w:lang w:bidi="ar"/>
              </w:rPr>
              <w:t>的</w:t>
            </w:r>
            <w:proofErr w:type="gramEnd"/>
            <w:r w:rsidRPr="006468CD">
              <w:rPr>
                <w:rFonts w:ascii="宋体" w:eastAsia="宋体" w:hAnsi="宋体" w:cs="宋体" w:hint="eastAsia"/>
                <w:color w:val="000000"/>
                <w:szCs w:val="21"/>
                <w:lang w:bidi="ar"/>
              </w:rPr>
              <w:t>名称</w:t>
            </w:r>
          </w:p>
        </w:tc>
        <w:tc>
          <w:tcPr>
            <w:tcW w:w="279"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jc w:val="center"/>
              <w:rPr>
                <w:rFonts w:ascii="宋体" w:eastAsia="宋体" w:hAnsi="宋体" w:cs="宋体" w:hint="eastAsia"/>
                <w:color w:val="000000"/>
                <w:szCs w:val="21"/>
              </w:rPr>
            </w:pPr>
            <w:r w:rsidRPr="006468CD">
              <w:rPr>
                <w:rFonts w:ascii="宋体" w:eastAsia="宋体" w:hAnsi="宋体" w:cs="宋体" w:hint="eastAsia"/>
                <w:color w:val="000000"/>
                <w:szCs w:val="21"/>
              </w:rPr>
              <w:t>数量</w:t>
            </w:r>
          </w:p>
        </w:tc>
        <w:tc>
          <w:tcPr>
            <w:tcW w:w="362"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jc w:val="center"/>
              <w:rPr>
                <w:rFonts w:ascii="宋体" w:eastAsia="宋体" w:hAnsi="宋体" w:cs="宋体" w:hint="eastAsia"/>
                <w:color w:val="000000"/>
                <w:szCs w:val="21"/>
              </w:rPr>
            </w:pPr>
            <w:r w:rsidRPr="006468CD">
              <w:rPr>
                <w:rFonts w:ascii="宋体" w:eastAsia="宋体" w:hAnsi="宋体" w:cs="宋体" w:hint="eastAsia"/>
                <w:color w:val="000000"/>
                <w:szCs w:val="21"/>
              </w:rPr>
              <w:t>单位</w:t>
            </w:r>
          </w:p>
        </w:tc>
        <w:tc>
          <w:tcPr>
            <w:tcW w:w="3266"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snapToGrid w:val="0"/>
              <w:spacing w:line="360" w:lineRule="auto"/>
              <w:jc w:val="center"/>
              <w:rPr>
                <w:rFonts w:ascii="宋体" w:eastAsia="宋体" w:hAnsi="宋体" w:cs="宋体" w:hint="eastAsia"/>
                <w:b/>
                <w:color w:val="000000"/>
                <w:szCs w:val="21"/>
              </w:rPr>
            </w:pPr>
            <w:bookmarkStart w:id="7" w:name="OLE_LINK13"/>
            <w:r w:rsidRPr="006468CD">
              <w:rPr>
                <w:rFonts w:ascii="宋体" w:eastAsia="宋体" w:hAnsi="宋体" w:cs="宋体" w:hint="eastAsia"/>
                <w:color w:val="000000"/>
                <w:szCs w:val="21"/>
                <w:lang w:bidi="ar"/>
              </w:rPr>
              <w:t>简要技术需求或者服务要求</w:t>
            </w:r>
            <w:bookmarkEnd w:id="7"/>
          </w:p>
        </w:tc>
      </w:tr>
      <w:tr w:rsidR="006468CD" w:rsidRPr="006468CD" w:rsidTr="006468CD">
        <w:trPr>
          <w:trHeight w:val="488"/>
        </w:trPr>
        <w:tc>
          <w:tcPr>
            <w:tcW w:w="5000" w:type="pct"/>
            <w:gridSpan w:val="5"/>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lang w:bidi="ar"/>
              </w:rPr>
            </w:pPr>
            <w:r w:rsidRPr="006468CD">
              <w:rPr>
                <w:rFonts w:ascii="宋体" w:eastAsia="宋体" w:hAnsi="宋体" w:cs="宋体" w:hint="eastAsia"/>
                <w:b/>
                <w:bCs/>
                <w:color w:val="000000"/>
                <w:szCs w:val="21"/>
              </w:rPr>
              <w:t>一、模块化机房系统</w:t>
            </w:r>
          </w:p>
        </w:tc>
      </w:tr>
      <w:tr w:rsidR="006468CD" w:rsidRPr="006468CD" w:rsidTr="006468CD">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lang w:bidi="ar"/>
              </w:rPr>
            </w:pPr>
            <w:r w:rsidRPr="006468CD">
              <w:rPr>
                <w:rFonts w:ascii="宋体" w:eastAsia="宋体" w:hAnsi="宋体" w:cs="宋体" w:hint="eastAsia"/>
                <w:b/>
                <w:bCs/>
                <w:color w:val="000000"/>
                <w:szCs w:val="21"/>
              </w:rPr>
              <w:t>1.1 微模块通道</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1</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服务器机柜</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10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proofErr w:type="gramStart"/>
            <w:r w:rsidRPr="006468CD">
              <w:rPr>
                <w:rFonts w:ascii="宋体" w:eastAsia="宋体" w:hAnsi="宋体" w:cs="宋体" w:hint="eastAsia"/>
                <w:color w:val="000000"/>
                <w:kern w:val="0"/>
                <w:sz w:val="20"/>
                <w:szCs w:val="20"/>
              </w:rPr>
              <w:t>个</w:t>
            </w:r>
            <w:proofErr w:type="gramEnd"/>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jc w:val="left"/>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▲1.标准 19 英寸服务器机柜（宽×深×高）：600 mm × 1200 mm×2000mm，内部有效承载空间 42U。</w:t>
            </w:r>
          </w:p>
          <w:p w:rsidR="006468CD" w:rsidRPr="006468CD" w:rsidRDefault="006468CD" w:rsidP="006468CD">
            <w:pPr>
              <w:widowControl/>
              <w:jc w:val="left"/>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2.机柜门为可拆卸式结构，前后门采用外开门方式，前门单开，</w:t>
            </w:r>
            <w:proofErr w:type="gramStart"/>
            <w:r w:rsidRPr="006468CD">
              <w:rPr>
                <w:rFonts w:ascii="宋体" w:eastAsia="宋体" w:hAnsi="宋体" w:cs="宋体" w:hint="eastAsia"/>
                <w:color w:val="000000"/>
                <w:sz w:val="20"/>
                <w:szCs w:val="20"/>
              </w:rPr>
              <w:t>后门双</w:t>
            </w:r>
            <w:proofErr w:type="gramEnd"/>
            <w:r w:rsidRPr="006468CD">
              <w:rPr>
                <w:rFonts w:ascii="宋体" w:eastAsia="宋体" w:hAnsi="宋体" w:cs="宋体" w:hint="eastAsia"/>
                <w:color w:val="000000"/>
                <w:sz w:val="20"/>
                <w:szCs w:val="20"/>
              </w:rPr>
              <w:t>开，开启角度≥ 120 °</w:t>
            </w:r>
            <w:bookmarkStart w:id="8" w:name="OLE_LINK15"/>
            <w:r w:rsidRPr="006468CD">
              <w:rPr>
                <w:rFonts w:ascii="宋体" w:eastAsia="宋体" w:hAnsi="宋体" w:cs="宋体"/>
                <w:color w:val="000000"/>
                <w:sz w:val="20"/>
                <w:szCs w:val="20"/>
              </w:rPr>
              <w:t>……</w:t>
            </w:r>
            <w:r w:rsidRPr="006468CD">
              <w:rPr>
                <w:rFonts w:ascii="宋体" w:eastAsia="宋体" w:hAnsi="宋体" w:cs="宋体" w:hint="eastAsia"/>
                <w:color w:val="000000"/>
                <w:sz w:val="20"/>
                <w:szCs w:val="20"/>
              </w:rPr>
              <w:t>具体详见《第二章采购需求》</w:t>
            </w:r>
            <w:bookmarkEnd w:id="8"/>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2</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冷通道组件</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1</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套</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rPr>
                <w:rFonts w:ascii="宋体" w:eastAsia="宋体" w:hAnsi="宋体" w:cs="宋体"/>
                <w:color w:val="000000"/>
                <w:sz w:val="20"/>
                <w:szCs w:val="20"/>
              </w:rPr>
            </w:pPr>
            <w:r w:rsidRPr="006468CD">
              <w:rPr>
                <w:rFonts w:ascii="宋体" w:eastAsia="宋体" w:hAnsi="宋体" w:cs="宋体" w:hint="eastAsia"/>
                <w:color w:val="000000"/>
                <w:sz w:val="20"/>
                <w:szCs w:val="20"/>
              </w:rPr>
              <w:t>1.微模块通道组件由模块的端门、天窗、强弱电线槽及附属</w:t>
            </w:r>
            <w:proofErr w:type="gramStart"/>
            <w:r w:rsidRPr="006468CD">
              <w:rPr>
                <w:rFonts w:ascii="宋体" w:eastAsia="宋体" w:hAnsi="宋体" w:cs="宋体" w:hint="eastAsia"/>
                <w:color w:val="000000"/>
                <w:sz w:val="20"/>
                <w:szCs w:val="20"/>
              </w:rPr>
              <w:t>钣</w:t>
            </w:r>
            <w:proofErr w:type="gramEnd"/>
            <w:r w:rsidRPr="006468CD">
              <w:rPr>
                <w:rFonts w:ascii="宋体" w:eastAsia="宋体" w:hAnsi="宋体" w:cs="宋体" w:hint="eastAsia"/>
                <w:color w:val="000000"/>
                <w:sz w:val="20"/>
                <w:szCs w:val="20"/>
              </w:rPr>
              <w:t>金件组成。</w:t>
            </w:r>
            <w:r w:rsidRPr="006468CD">
              <w:rPr>
                <w:rFonts w:ascii="宋体" w:eastAsia="宋体" w:hAnsi="宋体" w:cs="宋体"/>
                <w:color w:val="000000"/>
                <w:sz w:val="20"/>
                <w:szCs w:val="20"/>
              </w:rPr>
              <w:t>……</w:t>
            </w:r>
            <w:r w:rsidRPr="006468CD">
              <w:rPr>
                <w:rFonts w:ascii="宋体" w:eastAsia="宋体" w:hAnsi="宋体" w:cs="宋体" w:hint="eastAsia"/>
                <w:color w:val="000000"/>
                <w:sz w:val="20"/>
                <w:szCs w:val="20"/>
              </w:rPr>
              <w:t>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r w:rsidRPr="006468CD">
              <w:rPr>
                <w:rFonts w:ascii="宋体" w:eastAsia="宋体" w:hAnsi="宋体" w:cs="宋体" w:hint="eastAsia"/>
                <w:color w:val="000000"/>
                <w:kern w:val="0"/>
                <w:sz w:val="20"/>
                <w:szCs w:val="20"/>
              </w:rPr>
              <w:t>3</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通道内监控系统</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1</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套</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rPr>
                <w:rFonts w:ascii="宋体" w:eastAsia="宋体" w:hAnsi="宋体" w:cs="宋体"/>
                <w:color w:val="000000"/>
                <w:sz w:val="20"/>
                <w:szCs w:val="20"/>
              </w:rPr>
            </w:pPr>
            <w:r w:rsidRPr="006468CD">
              <w:rPr>
                <w:rFonts w:ascii="宋体" w:eastAsia="宋体" w:hAnsi="宋体" w:cs="宋体" w:hint="eastAsia"/>
                <w:color w:val="000000"/>
                <w:sz w:val="20"/>
                <w:szCs w:val="20"/>
              </w:rPr>
              <w:t>●1.通道控制器应采用两路交流输入，具备本地存储功能（容量≥1G），支持至少2路WAN 接入，至少2路LAN 接入，≥4路RS485接口，3路AI/DI接口，1 路/DO接口。采集配电、精密空调、温湿度等历史数据和告警统计。</w:t>
            </w:r>
            <w:r w:rsidRPr="006468CD">
              <w:rPr>
                <w:rFonts w:ascii="宋体" w:eastAsia="宋体" w:hAnsi="宋体" w:cs="宋体"/>
                <w:color w:val="000000"/>
                <w:sz w:val="20"/>
                <w:szCs w:val="20"/>
              </w:rPr>
              <w:t>……</w:t>
            </w:r>
            <w:r w:rsidRPr="006468CD">
              <w:rPr>
                <w:rFonts w:ascii="宋体" w:eastAsia="宋体" w:hAnsi="宋体" w:cs="宋体" w:hint="eastAsia"/>
                <w:color w:val="000000"/>
                <w:sz w:val="20"/>
                <w:szCs w:val="20"/>
              </w:rPr>
              <w:t>具体详见《第二章采购需求》</w:t>
            </w:r>
          </w:p>
        </w:tc>
      </w:tr>
      <w:tr w:rsidR="006468CD" w:rsidRPr="006468CD" w:rsidTr="006468CD">
        <w:tc>
          <w:tcPr>
            <w:tcW w:w="5000" w:type="pct"/>
            <w:gridSpan w:val="5"/>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6468CD" w:rsidRPr="006468CD" w:rsidRDefault="006468CD" w:rsidP="006468CD">
            <w:pPr>
              <w:rPr>
                <w:rFonts w:ascii="宋体" w:eastAsia="宋体" w:hAnsi="宋体" w:cs="宋体"/>
                <w:b/>
                <w:bCs/>
                <w:color w:val="000000"/>
                <w:szCs w:val="21"/>
              </w:rPr>
            </w:pPr>
            <w:r w:rsidRPr="006468CD">
              <w:rPr>
                <w:rFonts w:ascii="宋体" w:eastAsia="宋体" w:hAnsi="宋体" w:cs="宋体" w:hint="eastAsia"/>
                <w:b/>
                <w:bCs/>
                <w:color w:val="000000"/>
                <w:szCs w:val="21"/>
              </w:rPr>
              <w:t>1.2 制冷系统</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r w:rsidRPr="006468CD">
              <w:rPr>
                <w:rFonts w:ascii="宋体" w:eastAsia="宋体" w:hAnsi="宋体" w:cs="宋体" w:hint="eastAsia"/>
                <w:color w:val="000000"/>
                <w:kern w:val="0"/>
                <w:sz w:val="20"/>
                <w:szCs w:val="20"/>
              </w:rPr>
              <w:t>1</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行级精密空调（加热加湿）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1</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台</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jc w:val="left"/>
              <w:rPr>
                <w:rFonts w:ascii="宋体" w:eastAsia="宋体" w:hAnsi="宋体" w:cs="宋体"/>
                <w:color w:val="000000"/>
                <w:sz w:val="20"/>
                <w:szCs w:val="20"/>
              </w:rPr>
            </w:pPr>
            <w:r w:rsidRPr="006468CD">
              <w:rPr>
                <w:rFonts w:ascii="宋体" w:eastAsia="宋体" w:hAnsi="宋体" w:cs="宋体" w:hint="eastAsia"/>
                <w:color w:val="000000"/>
                <w:sz w:val="20"/>
                <w:szCs w:val="20"/>
              </w:rPr>
              <w:t>1.设备尺寸（宽*深*高）约：300mm*1100mm*2000mm，使用围框把空调柜体补齐到 1200mm 深，满足本项目微模块连接安装</w:t>
            </w:r>
            <w:bookmarkStart w:id="9" w:name="OLE_LINK25"/>
            <w:r w:rsidRPr="006468CD">
              <w:rPr>
                <w:rFonts w:ascii="宋体" w:eastAsia="宋体" w:hAnsi="宋体" w:cs="宋体"/>
                <w:color w:val="000000"/>
                <w:sz w:val="20"/>
                <w:szCs w:val="20"/>
              </w:rPr>
              <w:t>……</w:t>
            </w:r>
            <w:r w:rsidRPr="006468CD">
              <w:rPr>
                <w:rFonts w:ascii="宋体" w:eastAsia="宋体" w:hAnsi="宋体" w:cs="宋体" w:hint="eastAsia"/>
                <w:color w:val="000000"/>
                <w:sz w:val="20"/>
                <w:szCs w:val="20"/>
              </w:rPr>
              <w:t>具体详见《第二章采购需求》</w:t>
            </w:r>
            <w:bookmarkEnd w:id="9"/>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r w:rsidRPr="006468CD">
              <w:rPr>
                <w:rFonts w:ascii="宋体" w:eastAsia="宋体" w:hAnsi="宋体" w:cs="宋体" w:hint="eastAsia"/>
                <w:color w:val="000000"/>
                <w:kern w:val="0"/>
                <w:sz w:val="20"/>
                <w:szCs w:val="20"/>
              </w:rPr>
              <w:lastRenderedPageBreak/>
              <w:t>2</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proofErr w:type="gramStart"/>
            <w:r w:rsidRPr="006468CD">
              <w:rPr>
                <w:rFonts w:ascii="宋体" w:eastAsia="宋体" w:hAnsi="宋体" w:cs="宋体" w:hint="eastAsia"/>
                <w:color w:val="000000"/>
                <w:sz w:val="20"/>
                <w:szCs w:val="20"/>
              </w:rPr>
              <w:t>房级精密</w:t>
            </w:r>
            <w:proofErr w:type="gramEnd"/>
            <w:r w:rsidRPr="006468CD">
              <w:rPr>
                <w:rFonts w:ascii="宋体" w:eastAsia="宋体" w:hAnsi="宋体" w:cs="宋体" w:hint="eastAsia"/>
                <w:color w:val="000000"/>
                <w:sz w:val="20"/>
                <w:szCs w:val="20"/>
              </w:rPr>
              <w:t>空调（单冷）</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2</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台</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jc w:val="left"/>
              <w:rPr>
                <w:rFonts w:ascii="宋体" w:eastAsia="宋体" w:hAnsi="宋体" w:cs="宋体"/>
                <w:color w:val="000000"/>
                <w:sz w:val="20"/>
                <w:szCs w:val="20"/>
              </w:rPr>
            </w:pPr>
            <w:r w:rsidRPr="006468CD">
              <w:rPr>
                <w:rFonts w:ascii="宋体" w:eastAsia="宋体" w:hAnsi="宋体" w:cs="宋体" w:hint="eastAsia"/>
                <w:color w:val="000000"/>
                <w:sz w:val="20"/>
                <w:szCs w:val="20"/>
              </w:rPr>
              <w:t>1.设备尺寸（宽*深*高）约：600mm*600mm*2000mm</w:t>
            </w:r>
            <w:bookmarkStart w:id="10" w:name="OLE_LINK27"/>
            <w:r w:rsidRPr="006468CD">
              <w:rPr>
                <w:rFonts w:ascii="宋体" w:eastAsia="宋体" w:hAnsi="宋体" w:cs="宋体" w:hint="eastAsia"/>
                <w:color w:val="000000"/>
                <w:sz w:val="20"/>
                <w:szCs w:val="20"/>
              </w:rPr>
              <w:t>……具体详见《第二章采购需求》</w:t>
            </w:r>
            <w:bookmarkEnd w:id="10"/>
          </w:p>
        </w:tc>
      </w:tr>
      <w:tr w:rsidR="006468CD" w:rsidRPr="006468CD" w:rsidTr="006468CD">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rPr>
                <w:rFonts w:ascii="宋体" w:eastAsia="宋体" w:hAnsi="宋体" w:cs="宋体" w:hint="eastAsia"/>
                <w:b/>
                <w:bCs/>
                <w:color w:val="000000"/>
                <w:szCs w:val="21"/>
              </w:rPr>
            </w:pPr>
            <w:r w:rsidRPr="006468CD">
              <w:rPr>
                <w:rFonts w:ascii="宋体" w:eastAsia="宋体" w:hAnsi="宋体" w:cs="宋体" w:hint="eastAsia"/>
                <w:b/>
                <w:bCs/>
                <w:color w:val="000000"/>
                <w:szCs w:val="21"/>
              </w:rPr>
              <w:t xml:space="preserve">1.3 </w:t>
            </w:r>
            <w:proofErr w:type="gramStart"/>
            <w:r w:rsidRPr="006468CD">
              <w:rPr>
                <w:rFonts w:ascii="宋体" w:eastAsia="宋体" w:hAnsi="宋体" w:cs="宋体" w:hint="eastAsia"/>
                <w:b/>
                <w:bCs/>
                <w:color w:val="000000"/>
                <w:szCs w:val="21"/>
              </w:rPr>
              <w:t>设备维保</w:t>
            </w:r>
            <w:proofErr w:type="gramEnd"/>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r w:rsidRPr="006468CD">
              <w:rPr>
                <w:rFonts w:ascii="宋体" w:eastAsia="宋体" w:hAnsi="宋体" w:cs="宋体" w:hint="eastAsia"/>
                <w:color w:val="000000"/>
                <w:kern w:val="0"/>
                <w:sz w:val="20"/>
                <w:szCs w:val="20"/>
              </w:rPr>
              <w:t>1</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proofErr w:type="gramStart"/>
            <w:r w:rsidRPr="006468CD">
              <w:rPr>
                <w:rFonts w:ascii="宋体" w:eastAsia="宋体" w:hAnsi="宋体" w:cs="宋体" w:hint="eastAsia"/>
                <w:color w:val="000000"/>
                <w:sz w:val="20"/>
                <w:szCs w:val="20"/>
              </w:rPr>
              <w:t>设备维保服务</w:t>
            </w:r>
            <w:proofErr w:type="gramEnd"/>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1</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项</w:t>
            </w:r>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kern w:val="0"/>
                <w:szCs w:val="21"/>
                <w:lang w:bidi="ar"/>
              </w:rPr>
            </w:pPr>
            <w:proofErr w:type="gramStart"/>
            <w:r w:rsidRPr="006468CD">
              <w:rPr>
                <w:rFonts w:ascii="宋体" w:eastAsia="宋体" w:hAnsi="宋体" w:cs="宋体" w:hint="eastAsia"/>
                <w:color w:val="000000"/>
                <w:sz w:val="20"/>
                <w:szCs w:val="20"/>
              </w:rPr>
              <w:t>设备维保服务</w:t>
            </w:r>
            <w:proofErr w:type="gramEnd"/>
            <w:r w:rsidRPr="006468CD">
              <w:rPr>
                <w:rFonts w:ascii="宋体" w:eastAsia="宋体" w:hAnsi="宋体" w:cs="宋体" w:hint="eastAsia"/>
                <w:color w:val="000000"/>
                <w:sz w:val="20"/>
                <w:szCs w:val="20"/>
              </w:rPr>
              <w:t>≥3年</w:t>
            </w:r>
            <w:bookmarkStart w:id="11" w:name="OLE_LINK43"/>
            <w:r w:rsidRPr="006468CD">
              <w:rPr>
                <w:rFonts w:ascii="宋体" w:eastAsia="宋体" w:hAnsi="宋体" w:cs="宋体" w:hint="eastAsia"/>
                <w:color w:val="000000"/>
                <w:sz w:val="20"/>
                <w:szCs w:val="20"/>
              </w:rPr>
              <w:t>……具体详见《第二章采购需求》</w:t>
            </w:r>
            <w:bookmarkEnd w:id="11"/>
          </w:p>
        </w:tc>
      </w:tr>
      <w:tr w:rsidR="006468CD" w:rsidRPr="006468CD" w:rsidTr="006468CD">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lang w:bidi="ar"/>
              </w:rPr>
            </w:pPr>
            <w:r w:rsidRPr="006468CD">
              <w:rPr>
                <w:rFonts w:ascii="宋体" w:eastAsia="宋体" w:hAnsi="宋体" w:cs="宋体" w:hint="eastAsia"/>
                <w:b/>
                <w:bCs/>
                <w:color w:val="000000"/>
                <w:sz w:val="20"/>
                <w:szCs w:val="20"/>
              </w:rPr>
              <w:t>二、机房工程系统</w:t>
            </w:r>
          </w:p>
        </w:tc>
      </w:tr>
      <w:tr w:rsidR="006468CD" w:rsidRPr="006468CD" w:rsidTr="006468CD">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lang w:bidi="ar"/>
              </w:rPr>
            </w:pPr>
            <w:r w:rsidRPr="006468CD">
              <w:rPr>
                <w:rFonts w:ascii="宋体" w:eastAsia="宋体" w:hAnsi="宋体" w:cs="宋体" w:hint="eastAsia"/>
                <w:b/>
                <w:bCs/>
                <w:color w:val="000000"/>
                <w:sz w:val="20"/>
                <w:szCs w:val="20"/>
              </w:rPr>
              <w:t>2.1 机房装修工程</w:t>
            </w:r>
          </w:p>
        </w:tc>
      </w:tr>
      <w:tr w:rsidR="006468CD" w:rsidRPr="006468CD" w:rsidTr="006468CD">
        <w:tc>
          <w:tcPr>
            <w:tcW w:w="304" w:type="pct"/>
            <w:vMerge w:val="restart"/>
            <w:tcBorders>
              <w:top w:val="single" w:sz="8" w:space="0" w:color="000000"/>
              <w:left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r w:rsidRPr="006468CD">
              <w:rPr>
                <w:rFonts w:ascii="宋体" w:eastAsia="宋体" w:hAnsi="宋体" w:cs="宋体" w:hint="eastAsia"/>
                <w:color w:val="000000"/>
                <w:kern w:val="0"/>
                <w:sz w:val="20"/>
                <w:szCs w:val="20"/>
              </w:rPr>
              <w:t>1</w:t>
            </w:r>
          </w:p>
        </w:tc>
        <w:tc>
          <w:tcPr>
            <w:tcW w:w="789" w:type="pct"/>
            <w:vMerge w:val="restart"/>
            <w:tcBorders>
              <w:top w:val="single" w:sz="8" w:space="0" w:color="000000"/>
              <w:left w:val="single" w:sz="6"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机房装修工程</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2</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套</w:t>
            </w:r>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kern w:val="0"/>
                <w:szCs w:val="21"/>
                <w:lang w:bidi="ar"/>
              </w:rPr>
            </w:pPr>
            <w:r w:rsidRPr="006468CD">
              <w:rPr>
                <w:rFonts w:ascii="宋体" w:eastAsia="宋体" w:hAnsi="宋体" w:cs="宋体" w:hint="eastAsia"/>
                <w:color w:val="000000"/>
                <w:sz w:val="20"/>
                <w:szCs w:val="20"/>
              </w:rPr>
              <w:t>空调不锈钢水盆；排水</w:t>
            </w:r>
            <w:proofErr w:type="gramStart"/>
            <w:r w:rsidRPr="006468CD">
              <w:rPr>
                <w:rFonts w:ascii="宋体" w:eastAsia="宋体" w:hAnsi="宋体" w:cs="宋体" w:hint="eastAsia"/>
                <w:color w:val="000000"/>
                <w:sz w:val="20"/>
                <w:szCs w:val="20"/>
              </w:rPr>
              <w:t>口通过</w:t>
            </w:r>
            <w:proofErr w:type="gramEnd"/>
            <w:r w:rsidRPr="006468CD">
              <w:rPr>
                <w:rFonts w:ascii="宋体" w:eastAsia="宋体" w:hAnsi="宋体" w:cs="宋体" w:hint="eastAsia"/>
                <w:color w:val="000000"/>
                <w:sz w:val="20"/>
                <w:szCs w:val="20"/>
              </w:rPr>
              <w:t>排水管道将水排至</w:t>
            </w:r>
            <w:proofErr w:type="gramStart"/>
            <w:r w:rsidRPr="006468CD">
              <w:rPr>
                <w:rFonts w:ascii="宋体" w:eastAsia="宋体" w:hAnsi="宋体" w:cs="宋体" w:hint="eastAsia"/>
                <w:color w:val="000000"/>
                <w:sz w:val="20"/>
                <w:szCs w:val="20"/>
              </w:rPr>
              <w:t>楼层总</w:t>
            </w:r>
            <w:proofErr w:type="gramEnd"/>
            <w:r w:rsidRPr="006468CD">
              <w:rPr>
                <w:rFonts w:ascii="宋体" w:eastAsia="宋体" w:hAnsi="宋体" w:cs="宋体" w:hint="eastAsia"/>
                <w:color w:val="000000"/>
                <w:sz w:val="20"/>
                <w:szCs w:val="20"/>
              </w:rPr>
              <w:t>排水管道内。</w:t>
            </w:r>
          </w:p>
        </w:tc>
      </w:tr>
      <w:tr w:rsidR="006468CD" w:rsidRPr="006468CD" w:rsidTr="006468CD">
        <w:tc>
          <w:tcPr>
            <w:tcW w:w="304" w:type="pct"/>
            <w:vMerge/>
            <w:tcBorders>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p>
        </w:tc>
        <w:tc>
          <w:tcPr>
            <w:tcW w:w="789" w:type="pct"/>
            <w:vMerge/>
            <w:tcBorders>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sz w:val="20"/>
                <w:szCs w:val="20"/>
              </w:rPr>
              <w:t>2</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rPr>
              <w:t>套</w:t>
            </w:r>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kern w:val="0"/>
                <w:szCs w:val="21"/>
                <w:lang w:bidi="ar"/>
              </w:rPr>
            </w:pPr>
            <w:r w:rsidRPr="006468CD">
              <w:rPr>
                <w:rFonts w:ascii="宋体" w:eastAsia="宋体" w:hAnsi="宋体" w:cs="宋体" w:hint="eastAsia"/>
                <w:color w:val="000000"/>
                <w:sz w:val="20"/>
                <w:szCs w:val="20"/>
              </w:rPr>
              <w:t>机柜模块承重架（3300*1200*250MM），成品定制，表面做防锈处理。</w:t>
            </w:r>
          </w:p>
        </w:tc>
      </w:tr>
      <w:tr w:rsidR="006468CD" w:rsidRPr="006468CD" w:rsidTr="006468CD">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b/>
                <w:bCs/>
                <w:color w:val="000000"/>
                <w:sz w:val="20"/>
                <w:szCs w:val="20"/>
              </w:rPr>
            </w:pPr>
            <w:r w:rsidRPr="006468CD">
              <w:rPr>
                <w:rFonts w:ascii="宋体" w:eastAsia="宋体" w:hAnsi="宋体" w:cs="宋体" w:hint="eastAsia"/>
                <w:b/>
                <w:bCs/>
                <w:color w:val="000000"/>
                <w:sz w:val="20"/>
                <w:szCs w:val="20"/>
              </w:rPr>
              <w:t>2.2 机房电气工程</w:t>
            </w:r>
          </w:p>
        </w:tc>
      </w:tr>
      <w:tr w:rsidR="006468CD" w:rsidRPr="006468CD" w:rsidTr="006468CD">
        <w:tc>
          <w:tcPr>
            <w:tcW w:w="304" w:type="pct"/>
            <w:tcBorders>
              <w:top w:val="single" w:sz="8" w:space="0" w:color="000000"/>
              <w:left w:val="single" w:sz="8" w:space="0" w:color="000000"/>
              <w:bottom w:val="single" w:sz="6"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lang w:bidi="ar"/>
              </w:rPr>
            </w:pPr>
            <w:r w:rsidRPr="006468CD">
              <w:rPr>
                <w:rFonts w:ascii="宋体" w:eastAsia="宋体" w:hAnsi="宋体" w:cs="宋体" w:hint="eastAsia"/>
                <w:color w:val="000000"/>
                <w:kern w:val="0"/>
                <w:sz w:val="20"/>
                <w:szCs w:val="20"/>
                <w:lang w:bidi="ar"/>
              </w:rPr>
              <w:t>1</w:t>
            </w:r>
          </w:p>
        </w:tc>
        <w:tc>
          <w:tcPr>
            <w:tcW w:w="789"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Cs w:val="21"/>
              </w:rPr>
            </w:pPr>
            <w:r w:rsidRPr="006468CD">
              <w:rPr>
                <w:rFonts w:ascii="宋体" w:eastAsia="宋体" w:hAnsi="宋体" w:cs="宋体" w:hint="eastAsia"/>
                <w:b/>
                <w:bCs/>
                <w:color w:val="000000"/>
                <w:sz w:val="20"/>
                <w:szCs w:val="20"/>
              </w:rPr>
              <w:t>机房电气工程</w:t>
            </w:r>
          </w:p>
        </w:tc>
        <w:tc>
          <w:tcPr>
            <w:tcW w:w="279"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lang w:bidi="ar"/>
              </w:rPr>
              <w:t>1</w:t>
            </w:r>
          </w:p>
        </w:tc>
        <w:tc>
          <w:tcPr>
            <w:tcW w:w="362"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Cs w:val="21"/>
              </w:rPr>
            </w:pPr>
            <w:r w:rsidRPr="006468CD">
              <w:rPr>
                <w:rFonts w:ascii="宋体" w:eastAsia="宋体" w:hAnsi="宋体" w:cs="宋体" w:hint="eastAsia"/>
                <w:color w:val="000000"/>
                <w:kern w:val="0"/>
                <w:sz w:val="20"/>
                <w:szCs w:val="20"/>
                <w:lang w:bidi="ar"/>
              </w:rPr>
              <w:t>项</w:t>
            </w:r>
          </w:p>
        </w:tc>
        <w:tc>
          <w:tcPr>
            <w:tcW w:w="3266" w:type="pct"/>
            <w:tcBorders>
              <w:top w:val="single" w:sz="8" w:space="0" w:color="000000"/>
              <w:left w:val="single" w:sz="6" w:space="0" w:color="000000"/>
              <w:bottom w:val="single" w:sz="6"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b/>
                <w:bCs/>
                <w:color w:val="000000"/>
                <w:sz w:val="20"/>
                <w:szCs w:val="20"/>
              </w:rPr>
            </w:pPr>
            <w:r w:rsidRPr="006468CD">
              <w:rPr>
                <w:rFonts w:ascii="宋体" w:eastAsia="宋体" w:hAnsi="宋体" w:cs="宋体" w:hint="eastAsia"/>
                <w:b/>
                <w:bCs/>
                <w:color w:val="000000"/>
                <w:sz w:val="20"/>
                <w:szCs w:val="20"/>
              </w:rPr>
              <w:t>1、空调室内机电源线缆，ZA-RVV-5x10mm^2，30米；</w:t>
            </w:r>
          </w:p>
        </w:tc>
      </w:tr>
      <w:tr w:rsidR="006468CD" w:rsidRPr="006468CD" w:rsidTr="006468CD">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b/>
                <w:bCs/>
                <w:color w:val="000000"/>
                <w:sz w:val="20"/>
                <w:szCs w:val="20"/>
              </w:rPr>
            </w:pPr>
            <w:r w:rsidRPr="006468CD">
              <w:rPr>
                <w:rFonts w:ascii="宋体" w:eastAsia="宋体" w:hAnsi="宋体" w:cs="宋体" w:hint="eastAsia"/>
                <w:b/>
                <w:bCs/>
                <w:color w:val="000000"/>
                <w:sz w:val="20"/>
                <w:szCs w:val="20"/>
              </w:rPr>
              <w:t>2.3 精密空调管路工程</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1</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行级空调管路</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项</w:t>
            </w:r>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按完成空调安装使用线程需求部署，</w:t>
            </w:r>
            <w:r w:rsidRPr="006468CD">
              <w:rPr>
                <w:rFonts w:ascii="宋体" w:eastAsia="宋体" w:hAnsi="宋体" w:cs="宋体"/>
                <w:color w:val="000000"/>
                <w:sz w:val="20"/>
                <w:szCs w:val="20"/>
              </w:rPr>
              <w:t>包含空调铜管、制冷剂、室外机基础、新风系统</w:t>
            </w:r>
            <w:bookmarkStart w:id="12" w:name="OLE_LINK40"/>
            <w:r w:rsidRPr="006468CD">
              <w:rPr>
                <w:rFonts w:ascii="宋体" w:eastAsia="宋体" w:hAnsi="宋体" w:cs="宋体"/>
                <w:color w:val="000000"/>
                <w:sz w:val="20"/>
                <w:szCs w:val="20"/>
              </w:rPr>
              <w:t>及防排烟系</w:t>
            </w:r>
            <w:bookmarkEnd w:id="12"/>
            <w:r w:rsidRPr="006468CD">
              <w:rPr>
                <w:rFonts w:ascii="宋体" w:eastAsia="宋体" w:hAnsi="宋体" w:cs="宋体"/>
                <w:color w:val="000000"/>
                <w:sz w:val="20"/>
                <w:szCs w:val="20"/>
              </w:rPr>
              <w:t>统</w:t>
            </w:r>
            <w:r w:rsidRPr="006468CD">
              <w:rPr>
                <w:rFonts w:ascii="宋体" w:eastAsia="宋体" w:hAnsi="宋体" w:cs="宋体" w:hint="eastAsia"/>
                <w:color w:val="000000"/>
                <w:sz w:val="20"/>
                <w:szCs w:val="20"/>
              </w:rPr>
              <w:t>等所有配套材料</w:t>
            </w:r>
            <w:r w:rsidRPr="006468CD">
              <w:rPr>
                <w:rFonts w:ascii="宋体" w:eastAsia="宋体" w:hAnsi="宋体" w:cs="宋体"/>
                <w:color w:val="000000"/>
                <w:sz w:val="20"/>
                <w:szCs w:val="20"/>
              </w:rPr>
              <w:t>。</w:t>
            </w:r>
          </w:p>
        </w:tc>
      </w:tr>
      <w:tr w:rsidR="006468CD" w:rsidRPr="006468CD" w:rsidTr="006468CD">
        <w:trPr>
          <w:trHeight w:val="60"/>
        </w:trPr>
        <w:tc>
          <w:tcPr>
            <w:tcW w:w="5000" w:type="pct"/>
            <w:gridSpan w:val="5"/>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left"/>
              <w:textAlignment w:val="center"/>
              <w:rPr>
                <w:rFonts w:ascii="宋体" w:eastAsia="宋体" w:hAnsi="宋体" w:cs="宋体" w:hint="eastAsia"/>
                <w:b/>
                <w:bCs/>
                <w:color w:val="000000"/>
                <w:sz w:val="20"/>
                <w:szCs w:val="20"/>
              </w:rPr>
            </w:pPr>
            <w:r w:rsidRPr="006468CD">
              <w:rPr>
                <w:rFonts w:ascii="宋体" w:eastAsia="宋体" w:hAnsi="宋体" w:cs="宋体" w:hint="eastAsia"/>
                <w:b/>
                <w:bCs/>
                <w:color w:val="000000"/>
                <w:sz w:val="20"/>
                <w:szCs w:val="20"/>
              </w:rPr>
              <w:t>2.4 综合布线系统【（48芯预端接光+24*CAT6）/每机柜】</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1</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多模OM3-300</w:t>
            </w:r>
            <w:proofErr w:type="gramStart"/>
            <w:r w:rsidRPr="006468CD">
              <w:rPr>
                <w:rFonts w:ascii="宋体" w:eastAsia="宋体" w:hAnsi="宋体" w:cs="宋体" w:hint="eastAsia"/>
                <w:color w:val="000000"/>
                <w:sz w:val="20"/>
                <w:szCs w:val="20"/>
              </w:rPr>
              <w:t>万兆24芯预端</w:t>
            </w:r>
            <w:proofErr w:type="gramEnd"/>
            <w:r w:rsidRPr="006468CD">
              <w:rPr>
                <w:rFonts w:ascii="宋体" w:eastAsia="宋体" w:hAnsi="宋体" w:cs="宋体" w:hint="eastAsia"/>
                <w:color w:val="000000"/>
                <w:sz w:val="20"/>
                <w:szCs w:val="20"/>
              </w:rPr>
              <w:t>接光纤LC-LC 10M</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条</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spacing w:line="360" w:lineRule="auto"/>
              <w:jc w:val="left"/>
              <w:textAlignment w:val="top"/>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1.多模OM3-300</w:t>
            </w:r>
            <w:proofErr w:type="gramStart"/>
            <w:r w:rsidRPr="006468CD">
              <w:rPr>
                <w:rFonts w:ascii="宋体" w:eastAsia="宋体" w:hAnsi="宋体" w:cs="宋体" w:hint="eastAsia"/>
                <w:color w:val="000000"/>
                <w:kern w:val="0"/>
                <w:sz w:val="20"/>
                <w:szCs w:val="20"/>
                <w:lang w:bidi="ar"/>
              </w:rPr>
              <w:t>万兆预端</w:t>
            </w:r>
            <w:proofErr w:type="gramEnd"/>
            <w:r w:rsidRPr="006468CD">
              <w:rPr>
                <w:rFonts w:ascii="宋体" w:eastAsia="宋体" w:hAnsi="宋体" w:cs="宋体" w:hint="eastAsia"/>
                <w:color w:val="000000"/>
                <w:kern w:val="0"/>
                <w:sz w:val="20"/>
                <w:szCs w:val="20"/>
                <w:lang w:bidi="ar"/>
              </w:rPr>
              <w:t>接光缆，确保</w:t>
            </w:r>
            <w:bookmarkStart w:id="13" w:name="OLE_LINK47"/>
            <w:r w:rsidRPr="006468CD">
              <w:rPr>
                <w:rFonts w:ascii="宋体" w:eastAsia="宋体" w:hAnsi="宋体" w:cs="宋体" w:hint="eastAsia"/>
                <w:color w:val="000000"/>
                <w:kern w:val="0"/>
                <w:sz w:val="20"/>
                <w:szCs w:val="20"/>
                <w:lang w:bidi="ar"/>
              </w:rPr>
              <w:t>光纤跳线</w:t>
            </w:r>
            <w:bookmarkEnd w:id="13"/>
            <w:r w:rsidRPr="006468CD">
              <w:rPr>
                <w:rFonts w:ascii="宋体" w:eastAsia="宋体" w:hAnsi="宋体" w:cs="宋体" w:hint="eastAsia"/>
                <w:color w:val="000000"/>
                <w:kern w:val="0"/>
                <w:sz w:val="20"/>
                <w:szCs w:val="20"/>
                <w:lang w:bidi="ar"/>
              </w:rPr>
              <w:t>性能，长度5</w:t>
            </w:r>
            <w:r w:rsidRPr="006468CD">
              <w:rPr>
                <w:rFonts w:ascii="宋体" w:eastAsia="宋体" w:hAnsi="宋体" w:cs="宋体"/>
                <w:color w:val="000000"/>
                <w:kern w:val="0"/>
                <w:sz w:val="20"/>
                <w:szCs w:val="20"/>
                <w:lang w:bidi="ar"/>
              </w:rPr>
              <w:t>m</w:t>
            </w:r>
            <w:r w:rsidRPr="006468CD">
              <w:rPr>
                <w:rFonts w:ascii="宋体" w:eastAsia="宋体" w:hAnsi="宋体" w:cs="宋体" w:hint="eastAsia"/>
                <w:color w:val="000000"/>
                <w:kern w:val="0"/>
                <w:sz w:val="20"/>
                <w:szCs w:val="20"/>
                <w:lang w:bidi="ar"/>
              </w:rPr>
              <w:t>-13m范围内可选）……具体详见《第二章采购需求》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2</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324芯LC光纤模块板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 配合高密度</w:t>
            </w:r>
            <w:proofErr w:type="gramStart"/>
            <w:r w:rsidRPr="006468CD">
              <w:rPr>
                <w:rFonts w:ascii="宋体" w:eastAsia="宋体" w:hAnsi="宋体" w:cs="宋体" w:hint="eastAsia"/>
                <w:color w:val="000000"/>
                <w:kern w:val="0"/>
                <w:sz w:val="20"/>
                <w:szCs w:val="20"/>
                <w:lang w:bidi="ar"/>
              </w:rPr>
              <w:t>光配架</w:t>
            </w:r>
            <w:proofErr w:type="gramEnd"/>
            <w:r w:rsidRPr="006468CD">
              <w:rPr>
                <w:rFonts w:ascii="宋体" w:eastAsia="宋体" w:hAnsi="宋体" w:cs="宋体" w:hint="eastAsia"/>
                <w:color w:val="000000"/>
                <w:kern w:val="0"/>
                <w:sz w:val="20"/>
                <w:szCs w:val="20"/>
                <w:lang w:bidi="ar"/>
              </w:rPr>
              <w:t>箱使用……具体详见《第二章采购需求》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3</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空白挡板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≥4</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1.配合3U/144口/288芯和1U/48口/96芯LC双工光接口</w:t>
            </w:r>
            <w:proofErr w:type="gramStart"/>
            <w:r w:rsidRPr="006468CD">
              <w:rPr>
                <w:rFonts w:ascii="宋体" w:eastAsia="宋体" w:hAnsi="宋体" w:cs="宋体" w:hint="eastAsia"/>
                <w:color w:val="000000"/>
                <w:kern w:val="0"/>
                <w:sz w:val="20"/>
                <w:szCs w:val="20"/>
                <w:lang w:bidi="ar"/>
              </w:rPr>
              <w:t>光配架箱应用</w:t>
            </w:r>
            <w:proofErr w:type="gramEnd"/>
            <w:r w:rsidRPr="006468CD">
              <w:rPr>
                <w:rFonts w:ascii="宋体" w:eastAsia="宋体" w:hAnsi="宋体" w:cs="宋体" w:hint="eastAsia"/>
                <w:color w:val="000000"/>
                <w:kern w:val="0"/>
                <w:sz w:val="20"/>
                <w:szCs w:val="20"/>
                <w:lang w:bidi="ar"/>
              </w:rPr>
              <w:t>……具体详见《第二章采购需求》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lastRenderedPageBreak/>
              <w:t>4</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六类非屏蔽双绞线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箱</w:t>
            </w:r>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color w:val="000000"/>
                <w:kern w:val="0"/>
                <w:sz w:val="20"/>
                <w:szCs w:val="20"/>
                <w:lang w:bidi="ar"/>
              </w:rPr>
            </w:pPr>
            <w:bookmarkStart w:id="14" w:name="OLE_LINK44"/>
            <w:r w:rsidRPr="006468CD">
              <w:rPr>
                <w:rFonts w:ascii="宋体" w:eastAsia="宋体" w:hAnsi="宋体" w:cs="宋体" w:hint="eastAsia"/>
                <w:color w:val="000000"/>
                <w:kern w:val="0"/>
                <w:sz w:val="20"/>
                <w:szCs w:val="20"/>
                <w:lang w:bidi="ar"/>
              </w:rPr>
              <w:t>●</w:t>
            </w:r>
            <w:bookmarkEnd w:id="14"/>
            <w:r w:rsidRPr="006468CD">
              <w:rPr>
                <w:rFonts w:ascii="宋体" w:eastAsia="宋体" w:hAnsi="宋体" w:cs="宋体" w:hint="eastAsia"/>
                <w:color w:val="000000"/>
                <w:kern w:val="0"/>
                <w:sz w:val="20"/>
                <w:szCs w:val="20"/>
                <w:lang w:bidi="ar"/>
              </w:rPr>
              <w:t>1. 导体直径：采用国际23AWG线规单股实芯铜 (芯径≥0.570mm)；</w:t>
            </w:r>
          </w:p>
          <w:p w:rsidR="006468CD" w:rsidRPr="006468CD" w:rsidRDefault="006468CD" w:rsidP="006468CD">
            <w:pPr>
              <w:jc w:val="left"/>
              <w:rPr>
                <w:rFonts w:ascii="Times New Roman" w:eastAsia="宋体" w:hAnsi="Times New Roman" w:cs="Times New Roman"/>
                <w:color w:val="000000"/>
                <w:szCs w:val="24"/>
              </w:rPr>
            </w:pPr>
            <w:r w:rsidRPr="006468CD">
              <w:rPr>
                <w:rFonts w:ascii="宋体" w:eastAsia="宋体" w:hAnsi="宋体" w:cs="宋体" w:hint="eastAsia"/>
                <w:color w:val="000000"/>
                <w:kern w:val="0"/>
                <w:sz w:val="20"/>
                <w:szCs w:val="20"/>
                <w:lang w:bidi="ar"/>
              </w:rPr>
              <w:t xml:space="preserve">2. 符合 </w:t>
            </w:r>
            <w:r w:rsidRPr="006468CD">
              <w:rPr>
                <w:rFonts w:ascii="Times New Roman" w:eastAsia="宋体" w:hAnsi="Times New Roman" w:cs="Times New Roman" w:hint="eastAsia"/>
                <w:b/>
                <w:bCs/>
                <w:color w:val="000000"/>
                <w:szCs w:val="24"/>
              </w:rPr>
              <w:t>GB/T 3953-2024</w:t>
            </w:r>
          </w:p>
          <w:p w:rsidR="006468CD" w:rsidRPr="006468CD" w:rsidRDefault="006468CD" w:rsidP="006468CD">
            <w:pPr>
              <w:widowControl/>
              <w:spacing w:line="360" w:lineRule="auto"/>
              <w:jc w:val="left"/>
              <w:textAlignment w:val="center"/>
              <w:rPr>
                <w:rFonts w:ascii="宋体" w:eastAsia="宋体" w:hAnsi="宋体" w:cs="宋体" w:hint="eastAsia"/>
                <w:color w:val="000000"/>
                <w:kern w:val="0"/>
                <w:sz w:val="20"/>
                <w:szCs w:val="20"/>
                <w:lang w:bidi="ar"/>
              </w:rPr>
            </w:pPr>
            <w:r w:rsidRPr="006468CD">
              <w:rPr>
                <w:rFonts w:ascii="宋体" w:eastAsia="宋体" w:hAnsi="宋体" w:cs="宋体" w:hint="eastAsia"/>
                <w:color w:val="000000"/>
                <w:kern w:val="0"/>
                <w:sz w:val="20"/>
                <w:szCs w:val="20"/>
                <w:lang w:bidi="ar"/>
              </w:rPr>
              <w:t>3. 分隔结构：十字骨架……具体详见《第二章采购需求》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5</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proofErr w:type="gramStart"/>
            <w:r w:rsidRPr="006468CD">
              <w:rPr>
                <w:rFonts w:ascii="宋体" w:eastAsia="宋体" w:hAnsi="宋体" w:cs="宋体" w:hint="eastAsia"/>
                <w:color w:val="000000"/>
                <w:sz w:val="20"/>
                <w:szCs w:val="20"/>
              </w:rPr>
              <w:t>光铜混合</w:t>
            </w:r>
            <w:proofErr w:type="gramEnd"/>
            <w:r w:rsidRPr="006468CD">
              <w:rPr>
                <w:rFonts w:ascii="宋体" w:eastAsia="宋体" w:hAnsi="宋体" w:cs="宋体" w:hint="eastAsia"/>
                <w:color w:val="000000"/>
                <w:sz w:val="20"/>
                <w:szCs w:val="20"/>
              </w:rPr>
              <w:t>垂直配线架</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≥3</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套</w:t>
            </w:r>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w:t>
            </w:r>
            <w:proofErr w:type="gramStart"/>
            <w:r w:rsidRPr="006468CD">
              <w:rPr>
                <w:rFonts w:ascii="宋体" w:eastAsia="宋体" w:hAnsi="宋体" w:cs="宋体" w:hint="eastAsia"/>
                <w:color w:val="000000"/>
                <w:kern w:val="0"/>
                <w:sz w:val="20"/>
                <w:szCs w:val="20"/>
                <w:lang w:bidi="ar"/>
              </w:rPr>
              <w:t>光铜混用</w:t>
            </w:r>
            <w:proofErr w:type="gramEnd"/>
            <w:r w:rsidRPr="006468CD">
              <w:rPr>
                <w:rFonts w:ascii="宋体" w:eastAsia="宋体" w:hAnsi="宋体" w:cs="宋体" w:hint="eastAsia"/>
                <w:color w:val="000000"/>
                <w:kern w:val="0"/>
                <w:sz w:val="20"/>
                <w:szCs w:val="20"/>
                <w:lang w:bidi="ar"/>
              </w:rPr>
              <w:t>数据中心专用垂直配线架，提供不小于24口</w:t>
            </w:r>
            <w:proofErr w:type="gramStart"/>
            <w:r w:rsidRPr="006468CD">
              <w:rPr>
                <w:rFonts w:ascii="宋体" w:eastAsia="宋体" w:hAnsi="宋体" w:cs="宋体" w:hint="eastAsia"/>
                <w:color w:val="000000"/>
                <w:kern w:val="0"/>
                <w:sz w:val="20"/>
                <w:szCs w:val="20"/>
                <w:lang w:bidi="ar"/>
              </w:rPr>
              <w:t>电口接入</w:t>
            </w:r>
            <w:proofErr w:type="gramEnd"/>
            <w:r w:rsidRPr="006468CD">
              <w:rPr>
                <w:rFonts w:ascii="宋体" w:eastAsia="宋体" w:hAnsi="宋体" w:cs="宋体" w:hint="eastAsia"/>
                <w:color w:val="000000"/>
                <w:kern w:val="0"/>
                <w:sz w:val="20"/>
                <w:szCs w:val="20"/>
                <w:lang w:bidi="ar"/>
              </w:rPr>
              <w:t>及不小于24口</w:t>
            </w:r>
            <w:proofErr w:type="gramStart"/>
            <w:r w:rsidRPr="006468CD">
              <w:rPr>
                <w:rFonts w:ascii="宋体" w:eastAsia="宋体" w:hAnsi="宋体" w:cs="宋体" w:hint="eastAsia"/>
                <w:color w:val="000000"/>
                <w:kern w:val="0"/>
                <w:sz w:val="20"/>
                <w:szCs w:val="20"/>
                <w:lang w:bidi="ar"/>
              </w:rPr>
              <w:t>光口接入</w:t>
            </w:r>
            <w:proofErr w:type="gramEnd"/>
            <w:r w:rsidRPr="006468CD">
              <w:rPr>
                <w:rFonts w:ascii="宋体" w:eastAsia="宋体" w:hAnsi="宋体" w:cs="宋体" w:hint="eastAsia"/>
                <w:color w:val="000000"/>
                <w:kern w:val="0"/>
                <w:sz w:val="20"/>
                <w:szCs w:val="20"/>
                <w:lang w:bidi="ar"/>
              </w:rPr>
              <w:t>；其它24口可根</w:t>
            </w:r>
            <w:proofErr w:type="gramStart"/>
            <w:r w:rsidRPr="006468CD">
              <w:rPr>
                <w:rFonts w:ascii="宋体" w:eastAsia="宋体" w:hAnsi="宋体" w:cs="宋体" w:hint="eastAsia"/>
                <w:color w:val="000000"/>
                <w:kern w:val="0"/>
                <w:sz w:val="20"/>
                <w:szCs w:val="20"/>
                <w:lang w:bidi="ar"/>
              </w:rPr>
              <w:t>椐</w:t>
            </w:r>
            <w:proofErr w:type="gramEnd"/>
            <w:r w:rsidRPr="006468CD">
              <w:rPr>
                <w:rFonts w:ascii="宋体" w:eastAsia="宋体" w:hAnsi="宋体" w:cs="宋体" w:hint="eastAsia"/>
                <w:color w:val="000000"/>
                <w:kern w:val="0"/>
                <w:sz w:val="20"/>
                <w:szCs w:val="20"/>
                <w:lang w:bidi="ar"/>
              </w:rPr>
              <w:t>需求灵活配置……具体详见《第二章采购需求》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6</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proofErr w:type="gramStart"/>
            <w:r w:rsidRPr="006468CD">
              <w:rPr>
                <w:rFonts w:ascii="宋体" w:eastAsia="宋体" w:hAnsi="宋体" w:cs="宋体" w:hint="eastAsia"/>
                <w:color w:val="000000"/>
                <w:sz w:val="20"/>
                <w:szCs w:val="20"/>
              </w:rPr>
              <w:t>6口光铜混合</w:t>
            </w:r>
            <w:proofErr w:type="gramEnd"/>
            <w:r w:rsidRPr="006468CD">
              <w:rPr>
                <w:rFonts w:ascii="宋体" w:eastAsia="宋体" w:hAnsi="宋体" w:cs="宋体" w:hint="eastAsia"/>
                <w:color w:val="000000"/>
                <w:sz w:val="20"/>
                <w:szCs w:val="20"/>
              </w:rPr>
              <w:t>垂直配线架专用面板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≥36</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color w:val="000000"/>
                <w:kern w:val="0"/>
                <w:sz w:val="20"/>
                <w:szCs w:val="20"/>
                <w:lang w:bidi="ar"/>
              </w:rPr>
            </w:pPr>
            <w:r w:rsidRPr="006468CD">
              <w:rPr>
                <w:rFonts w:ascii="宋体" w:eastAsia="宋体" w:hAnsi="宋体" w:cs="宋体" w:hint="eastAsia"/>
                <w:color w:val="000000"/>
                <w:kern w:val="0"/>
                <w:sz w:val="20"/>
                <w:szCs w:val="20"/>
                <w:lang w:bidi="ar"/>
              </w:rPr>
              <w:t xml:space="preserve">1. </w:t>
            </w:r>
            <w:proofErr w:type="gramStart"/>
            <w:r w:rsidRPr="006468CD">
              <w:rPr>
                <w:rFonts w:ascii="宋体" w:eastAsia="宋体" w:hAnsi="宋体" w:cs="宋体" w:hint="eastAsia"/>
                <w:color w:val="000000"/>
                <w:kern w:val="0"/>
                <w:sz w:val="20"/>
                <w:szCs w:val="20"/>
                <w:lang w:bidi="ar"/>
              </w:rPr>
              <w:t>6口光铜混合</w:t>
            </w:r>
            <w:proofErr w:type="gramEnd"/>
            <w:r w:rsidRPr="006468CD">
              <w:rPr>
                <w:rFonts w:ascii="宋体" w:eastAsia="宋体" w:hAnsi="宋体" w:cs="宋体" w:hint="eastAsia"/>
                <w:color w:val="000000"/>
                <w:kern w:val="0"/>
                <w:sz w:val="20"/>
                <w:szCs w:val="20"/>
                <w:lang w:bidi="ar"/>
              </w:rPr>
              <w:t>配线架专用插板；</w:t>
            </w:r>
          </w:p>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 冷扎钢板材质……具体详见《第二章采购需求》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7</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 xml:space="preserve">1U </w:t>
            </w:r>
            <w:proofErr w:type="gramStart"/>
            <w:r w:rsidRPr="006468CD">
              <w:rPr>
                <w:rFonts w:ascii="宋体" w:eastAsia="宋体" w:hAnsi="宋体" w:cs="宋体" w:hint="eastAsia"/>
                <w:color w:val="000000"/>
                <w:sz w:val="20"/>
                <w:szCs w:val="20"/>
              </w:rPr>
              <w:t>48口光铜组合</w:t>
            </w:r>
            <w:proofErr w:type="gramEnd"/>
            <w:r w:rsidRPr="006468CD">
              <w:rPr>
                <w:rFonts w:ascii="宋体" w:eastAsia="宋体" w:hAnsi="宋体" w:cs="宋体" w:hint="eastAsia"/>
                <w:color w:val="000000"/>
                <w:sz w:val="20"/>
                <w:szCs w:val="20"/>
              </w:rPr>
              <w:t>配线架</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color w:val="000000"/>
                <w:kern w:val="0"/>
                <w:sz w:val="20"/>
                <w:szCs w:val="20"/>
                <w:lang w:bidi="ar"/>
              </w:rPr>
            </w:pPr>
            <w:r w:rsidRPr="006468CD">
              <w:rPr>
                <w:rFonts w:ascii="宋体" w:eastAsia="宋体" w:hAnsi="宋体" w:cs="宋体" w:hint="eastAsia"/>
                <w:color w:val="000000"/>
                <w:kern w:val="0"/>
                <w:sz w:val="20"/>
                <w:szCs w:val="20"/>
                <w:lang w:bidi="ar"/>
              </w:rPr>
              <w:t>1. 材料：冷轧钢板，表面黑沙纹喷涂；</w:t>
            </w:r>
          </w:p>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 模块化设计……具体详见《第二章采购需求》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8</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12口网络插板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spacing w:line="360" w:lineRule="auto"/>
              <w:jc w:val="left"/>
              <w:textAlignment w:val="top"/>
              <w:rPr>
                <w:rFonts w:ascii="宋体" w:eastAsia="宋体" w:hAnsi="宋体" w:cs="宋体"/>
                <w:color w:val="000000"/>
                <w:kern w:val="0"/>
                <w:sz w:val="20"/>
                <w:szCs w:val="20"/>
                <w:lang w:bidi="ar"/>
              </w:rPr>
            </w:pPr>
            <w:r w:rsidRPr="006468CD">
              <w:rPr>
                <w:rFonts w:ascii="宋体" w:eastAsia="宋体" w:hAnsi="宋体" w:cs="宋体" w:hint="eastAsia"/>
                <w:color w:val="000000"/>
                <w:kern w:val="0"/>
                <w:sz w:val="20"/>
                <w:szCs w:val="20"/>
                <w:lang w:bidi="ar"/>
              </w:rPr>
              <w:t>1. 12口</w:t>
            </w:r>
            <w:proofErr w:type="gramStart"/>
            <w:r w:rsidRPr="006468CD">
              <w:rPr>
                <w:rFonts w:ascii="宋体" w:eastAsia="宋体" w:hAnsi="宋体" w:cs="宋体" w:hint="eastAsia"/>
                <w:color w:val="000000"/>
                <w:kern w:val="0"/>
                <w:sz w:val="20"/>
                <w:szCs w:val="20"/>
                <w:lang w:bidi="ar"/>
              </w:rPr>
              <w:t>模块化光铜组合</w:t>
            </w:r>
            <w:proofErr w:type="gramEnd"/>
            <w:r w:rsidRPr="006468CD">
              <w:rPr>
                <w:rFonts w:ascii="宋体" w:eastAsia="宋体" w:hAnsi="宋体" w:cs="宋体" w:hint="eastAsia"/>
                <w:color w:val="000000"/>
                <w:kern w:val="0"/>
                <w:sz w:val="20"/>
                <w:szCs w:val="20"/>
                <w:lang w:bidi="ar"/>
              </w:rPr>
              <w:t>配线架专插板；</w:t>
            </w:r>
          </w:p>
          <w:p w:rsidR="006468CD" w:rsidRPr="006468CD" w:rsidRDefault="006468CD" w:rsidP="006468CD">
            <w:pPr>
              <w:widowControl/>
              <w:spacing w:line="360" w:lineRule="auto"/>
              <w:jc w:val="left"/>
              <w:textAlignment w:val="top"/>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 冷扎钢板财政材质……具体详见《第二章采购需求》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9</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24芯LC光纤插板</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spacing w:line="360" w:lineRule="auto"/>
              <w:jc w:val="left"/>
              <w:textAlignment w:val="top"/>
              <w:rPr>
                <w:rFonts w:ascii="宋体" w:eastAsia="宋体" w:hAnsi="宋体" w:cs="宋体"/>
                <w:color w:val="000000"/>
                <w:kern w:val="0"/>
                <w:sz w:val="20"/>
                <w:szCs w:val="20"/>
                <w:lang w:bidi="ar"/>
              </w:rPr>
            </w:pPr>
            <w:r w:rsidRPr="006468CD">
              <w:rPr>
                <w:rFonts w:ascii="宋体" w:eastAsia="宋体" w:hAnsi="宋体" w:cs="宋体" w:hint="eastAsia"/>
                <w:color w:val="000000"/>
                <w:kern w:val="0"/>
                <w:sz w:val="20"/>
                <w:szCs w:val="20"/>
                <w:lang w:bidi="ar"/>
              </w:rPr>
              <w:t>1.24芯光纤配线架专用插板；</w:t>
            </w:r>
          </w:p>
          <w:p w:rsidR="006468CD" w:rsidRPr="006468CD" w:rsidRDefault="006468CD" w:rsidP="006468CD">
            <w:pPr>
              <w:widowControl/>
              <w:spacing w:line="360" w:lineRule="auto"/>
              <w:jc w:val="left"/>
              <w:textAlignment w:val="top"/>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2.扎钢板材质……具体详见《第二章采购需求》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10</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管理环</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≥16</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proofErr w:type="gramStart"/>
            <w:r w:rsidRPr="006468CD">
              <w:rPr>
                <w:rFonts w:ascii="宋体" w:eastAsia="宋体" w:hAnsi="宋体" w:cs="宋体" w:hint="eastAsia"/>
                <w:color w:val="000000"/>
                <w:kern w:val="0"/>
                <w:sz w:val="20"/>
                <w:szCs w:val="20"/>
                <w:lang w:bidi="ar"/>
              </w:rPr>
              <w:t>个</w:t>
            </w:r>
            <w:proofErr w:type="gramEnd"/>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spacing w:line="360" w:lineRule="auto"/>
              <w:jc w:val="left"/>
              <w:textAlignment w:val="top"/>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1.轧钢板设计……具体详见《第二章采购需求》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11</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六类非屏蔽双绞线，2米</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≥100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条</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spacing w:line="360" w:lineRule="auto"/>
              <w:jc w:val="left"/>
              <w:textAlignment w:val="top"/>
              <w:rPr>
                <w:rFonts w:ascii="宋体" w:eastAsia="宋体" w:hAnsi="宋体" w:cs="宋体"/>
                <w:color w:val="000000"/>
                <w:kern w:val="0"/>
                <w:sz w:val="20"/>
                <w:szCs w:val="20"/>
                <w:lang w:bidi="ar"/>
              </w:rPr>
            </w:pPr>
            <w:r w:rsidRPr="006468CD">
              <w:rPr>
                <w:rFonts w:ascii="宋体" w:eastAsia="宋体" w:hAnsi="宋体" w:cs="宋体" w:hint="eastAsia"/>
                <w:color w:val="000000"/>
                <w:kern w:val="0"/>
                <w:sz w:val="20"/>
                <w:szCs w:val="20"/>
                <w:lang w:bidi="ar"/>
              </w:rPr>
              <w:t>1.RJ45水晶</w:t>
            </w:r>
            <w:proofErr w:type="gramStart"/>
            <w:r w:rsidRPr="006468CD">
              <w:rPr>
                <w:rFonts w:ascii="宋体" w:eastAsia="宋体" w:hAnsi="宋体" w:cs="宋体" w:hint="eastAsia"/>
                <w:color w:val="000000"/>
                <w:kern w:val="0"/>
                <w:sz w:val="20"/>
                <w:szCs w:val="20"/>
                <w:lang w:bidi="ar"/>
              </w:rPr>
              <w:t>头整体</w:t>
            </w:r>
            <w:proofErr w:type="gramEnd"/>
            <w:r w:rsidRPr="006468CD">
              <w:rPr>
                <w:rFonts w:ascii="宋体" w:eastAsia="宋体" w:hAnsi="宋体" w:cs="宋体" w:hint="eastAsia"/>
                <w:color w:val="000000"/>
                <w:kern w:val="0"/>
                <w:sz w:val="20"/>
                <w:szCs w:val="20"/>
                <w:lang w:bidi="ar"/>
              </w:rPr>
              <w:t>注塑制作，模</w:t>
            </w:r>
            <w:proofErr w:type="gramStart"/>
            <w:r w:rsidRPr="006468CD">
              <w:rPr>
                <w:rFonts w:ascii="宋体" w:eastAsia="宋体" w:hAnsi="宋体" w:cs="宋体" w:hint="eastAsia"/>
                <w:color w:val="000000"/>
                <w:kern w:val="0"/>
                <w:sz w:val="20"/>
                <w:szCs w:val="20"/>
                <w:lang w:bidi="ar"/>
              </w:rPr>
              <w:t>刻品牌</w:t>
            </w:r>
            <w:proofErr w:type="gramEnd"/>
            <w:r w:rsidRPr="006468CD">
              <w:rPr>
                <w:rFonts w:ascii="宋体" w:eastAsia="宋体" w:hAnsi="宋体" w:cs="宋体" w:hint="eastAsia"/>
                <w:color w:val="000000"/>
                <w:kern w:val="0"/>
                <w:sz w:val="20"/>
                <w:szCs w:val="20"/>
                <w:lang w:bidi="ar"/>
              </w:rPr>
              <w:t>名称；</w:t>
            </w:r>
          </w:p>
          <w:p w:rsidR="006468CD" w:rsidRPr="006468CD" w:rsidRDefault="006468CD" w:rsidP="006468CD">
            <w:pPr>
              <w:widowControl/>
              <w:spacing w:line="360" w:lineRule="auto"/>
              <w:jc w:val="left"/>
              <w:textAlignment w:val="top"/>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●2.支持带宽≥250M，产品100%通过单体测试……具体详见《第二章采购需求》</w:t>
            </w:r>
          </w:p>
        </w:tc>
      </w:tr>
      <w:tr w:rsidR="006468CD" w:rsidRPr="006468CD" w:rsidTr="006468CD">
        <w:tc>
          <w:tcPr>
            <w:tcW w:w="304" w:type="pct"/>
            <w:tcBorders>
              <w:top w:val="single" w:sz="8" w:space="0" w:color="000000"/>
              <w:left w:val="single" w:sz="8" w:space="0" w:color="000000"/>
              <w:bottom w:val="single" w:sz="8" w:space="0" w:color="000000"/>
              <w:right w:val="single" w:sz="6" w:space="0" w:color="000000"/>
            </w:tcBorders>
            <w:tcMar>
              <w:left w:w="0" w:type="dxa"/>
              <w:right w:w="0" w:type="dxa"/>
            </w:tcMar>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12</w:t>
            </w:r>
          </w:p>
        </w:tc>
        <w:tc>
          <w:tcPr>
            <w:tcW w:w="78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left"/>
              <w:textAlignment w:val="center"/>
              <w:rPr>
                <w:rFonts w:ascii="宋体" w:eastAsia="宋体" w:hAnsi="宋体" w:cs="宋体" w:hint="eastAsia"/>
                <w:color w:val="000000"/>
                <w:sz w:val="20"/>
                <w:szCs w:val="20"/>
              </w:rPr>
            </w:pPr>
            <w:r w:rsidRPr="006468CD">
              <w:rPr>
                <w:rFonts w:ascii="宋体" w:eastAsia="宋体" w:hAnsi="宋体" w:cs="宋体" w:hint="eastAsia"/>
                <w:color w:val="000000"/>
                <w:sz w:val="20"/>
                <w:szCs w:val="20"/>
              </w:rPr>
              <w:t>双芯LC-LC光跳线OM3 3M</w:t>
            </w:r>
          </w:p>
        </w:tc>
        <w:tc>
          <w:tcPr>
            <w:tcW w:w="279"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≥100</w:t>
            </w:r>
          </w:p>
        </w:tc>
        <w:tc>
          <w:tcPr>
            <w:tcW w:w="362" w:type="pct"/>
            <w:tcBorders>
              <w:top w:val="single" w:sz="8" w:space="0" w:color="000000"/>
              <w:left w:val="single" w:sz="6" w:space="0" w:color="000000"/>
              <w:bottom w:val="single" w:sz="8" w:space="0" w:color="000000"/>
              <w:right w:val="single" w:sz="6" w:space="0" w:color="000000"/>
            </w:tcBorders>
            <w:vAlign w:val="center"/>
          </w:tcPr>
          <w:p w:rsidR="006468CD" w:rsidRPr="006468CD" w:rsidRDefault="006468CD" w:rsidP="006468CD">
            <w:pPr>
              <w:widowControl/>
              <w:spacing w:line="360" w:lineRule="auto"/>
              <w:jc w:val="center"/>
              <w:textAlignment w:val="center"/>
              <w:rPr>
                <w:rFonts w:ascii="宋体" w:eastAsia="宋体" w:hAnsi="宋体" w:cs="宋体" w:hint="eastAsia"/>
                <w:color w:val="000000"/>
                <w:kern w:val="0"/>
                <w:sz w:val="20"/>
                <w:szCs w:val="20"/>
              </w:rPr>
            </w:pPr>
            <w:r w:rsidRPr="006468CD">
              <w:rPr>
                <w:rFonts w:ascii="宋体" w:eastAsia="宋体" w:hAnsi="宋体" w:cs="宋体" w:hint="eastAsia"/>
                <w:color w:val="000000"/>
                <w:kern w:val="0"/>
                <w:sz w:val="20"/>
                <w:szCs w:val="20"/>
                <w:lang w:bidi="ar"/>
              </w:rPr>
              <w:t>对</w:t>
            </w:r>
          </w:p>
        </w:tc>
        <w:tc>
          <w:tcPr>
            <w:tcW w:w="3266" w:type="pct"/>
            <w:tcBorders>
              <w:top w:val="single" w:sz="8" w:space="0" w:color="000000"/>
              <w:left w:val="single" w:sz="6" w:space="0" w:color="000000"/>
              <w:bottom w:val="single" w:sz="8" w:space="0" w:color="000000"/>
              <w:right w:val="single" w:sz="6" w:space="0" w:color="000000"/>
            </w:tcBorders>
          </w:tcPr>
          <w:p w:rsidR="006468CD" w:rsidRPr="006468CD" w:rsidRDefault="006468CD" w:rsidP="006468CD">
            <w:pPr>
              <w:widowControl/>
              <w:spacing w:line="360" w:lineRule="auto"/>
              <w:jc w:val="left"/>
              <w:textAlignment w:val="top"/>
              <w:rPr>
                <w:rFonts w:ascii="宋体" w:eastAsia="宋体" w:hAnsi="宋体" w:cs="宋体"/>
                <w:color w:val="000000"/>
                <w:kern w:val="0"/>
                <w:sz w:val="20"/>
                <w:szCs w:val="20"/>
                <w:lang w:bidi="ar"/>
              </w:rPr>
            </w:pPr>
            <w:r w:rsidRPr="006468CD">
              <w:rPr>
                <w:rFonts w:ascii="宋体" w:eastAsia="宋体" w:hAnsi="宋体" w:cs="宋体" w:hint="eastAsia"/>
                <w:color w:val="000000"/>
                <w:kern w:val="0"/>
                <w:sz w:val="20"/>
                <w:szCs w:val="20"/>
                <w:lang w:bidi="ar"/>
              </w:rPr>
              <w:t>1.多模LC-LC光纤跳线（万兆OM3-300）光纤，确保光纤跳线性能；</w:t>
            </w:r>
          </w:p>
          <w:p w:rsidR="006468CD" w:rsidRPr="006468CD" w:rsidRDefault="006468CD" w:rsidP="006468CD">
            <w:pPr>
              <w:widowControl/>
              <w:spacing w:line="360" w:lineRule="auto"/>
              <w:jc w:val="left"/>
              <w:textAlignment w:val="top"/>
              <w:rPr>
                <w:rFonts w:ascii="宋体" w:eastAsia="宋体" w:hAnsi="宋体" w:cs="宋体" w:hint="eastAsia"/>
                <w:color w:val="000000"/>
                <w:sz w:val="20"/>
                <w:szCs w:val="20"/>
              </w:rPr>
            </w:pPr>
            <w:r w:rsidRPr="006468CD">
              <w:rPr>
                <w:rFonts w:ascii="宋体" w:eastAsia="宋体" w:hAnsi="宋体" w:cs="宋体" w:hint="eastAsia"/>
                <w:color w:val="000000"/>
                <w:kern w:val="0"/>
                <w:sz w:val="20"/>
                <w:szCs w:val="20"/>
                <w:lang w:bidi="ar"/>
              </w:rPr>
              <w:t>2.纤芯护套外多加一层总护套的双层护套设计以提高保护级别和机械稳定性；供货时提供产品彩页和实拍图片加盖厂家公章……具体详见</w:t>
            </w:r>
            <w:bookmarkStart w:id="15" w:name="OLE_LINK51"/>
            <w:r w:rsidRPr="006468CD">
              <w:rPr>
                <w:rFonts w:ascii="宋体" w:eastAsia="宋体" w:hAnsi="宋体" w:cs="宋体" w:hint="eastAsia"/>
                <w:color w:val="000000"/>
                <w:kern w:val="0"/>
                <w:sz w:val="20"/>
                <w:szCs w:val="20"/>
                <w:lang w:bidi="ar"/>
              </w:rPr>
              <w:t>《第二章采购需求》</w:t>
            </w:r>
            <w:bookmarkEnd w:id="15"/>
          </w:p>
        </w:tc>
      </w:tr>
    </w:tbl>
    <w:p w:rsidR="006468CD" w:rsidRPr="006468CD" w:rsidRDefault="006468CD" w:rsidP="006468CD">
      <w:pPr>
        <w:ind w:firstLine="420"/>
        <w:rPr>
          <w:rFonts w:ascii="Times New Roman" w:eastAsia="宋体" w:hAnsi="Times New Roman" w:cs="Times New Roman"/>
          <w:color w:val="000000"/>
          <w:sz w:val="24"/>
          <w:szCs w:val="24"/>
        </w:rPr>
      </w:pPr>
    </w:p>
    <w:p w:rsidR="006468CD" w:rsidRPr="006468CD" w:rsidRDefault="006468CD" w:rsidP="006468CD">
      <w:pPr>
        <w:spacing w:line="360" w:lineRule="auto"/>
        <w:ind w:firstLineChars="200" w:firstLine="420"/>
        <w:rPr>
          <w:rFonts w:ascii="宋体" w:eastAsia="宋体" w:hAnsi="宋体" w:cs="宋体" w:hint="eastAsia"/>
          <w:color w:val="000000"/>
          <w:szCs w:val="21"/>
          <w:u w:val="single"/>
        </w:rPr>
      </w:pPr>
      <w:r w:rsidRPr="006468CD">
        <w:rPr>
          <w:rFonts w:ascii="宋体" w:eastAsia="宋体" w:hAnsi="宋体" w:cs="宋体" w:hint="eastAsia"/>
          <w:color w:val="000000"/>
          <w:szCs w:val="21"/>
          <w:lang w:bidi="ar"/>
        </w:rPr>
        <w:t>合同履行期限：详见《第二章采购需求》商务条款。</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本项目是否接受联合体投标：□是/</w:t>
      </w:r>
      <w:r w:rsidRPr="006468CD">
        <w:rPr>
          <w:rFonts w:ascii="Segoe UI Symbol" w:eastAsia="宋体" w:hAnsi="Segoe UI Symbol" w:cs="Segoe UI Symbol"/>
          <w:color w:val="000000"/>
          <w:szCs w:val="21"/>
          <w:lang w:bidi="ar"/>
        </w:rPr>
        <w:t>☑</w:t>
      </w:r>
      <w:r w:rsidRPr="006468CD">
        <w:rPr>
          <w:rFonts w:ascii="宋体" w:eastAsia="宋体" w:hAnsi="宋体" w:cs="宋体" w:hint="eastAsia"/>
          <w:color w:val="000000"/>
          <w:szCs w:val="21"/>
          <w:lang w:bidi="ar"/>
        </w:rPr>
        <w:t>否。</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lastRenderedPageBreak/>
        <w:t>二、投标人的资格要求：</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1.满足《中华人民共和国政府采购法》第二十二条规定；</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2.落实政府采购政策需满足的资格要求：</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□专门面向中小企业采购的项目（供应商所投产品应为中小</w:t>
      </w:r>
      <w:proofErr w:type="gramStart"/>
      <w:r w:rsidRPr="006468CD">
        <w:rPr>
          <w:rFonts w:ascii="宋体" w:eastAsia="宋体" w:hAnsi="宋体" w:cs="宋体" w:hint="eastAsia"/>
          <w:color w:val="000000"/>
          <w:szCs w:val="21"/>
          <w:lang w:bidi="ar"/>
        </w:rPr>
        <w:t>微企业</w:t>
      </w:r>
      <w:proofErr w:type="gramEnd"/>
      <w:r w:rsidRPr="006468CD">
        <w:rPr>
          <w:rFonts w:ascii="宋体" w:eastAsia="宋体" w:hAnsi="宋体" w:cs="宋体" w:hint="eastAsia"/>
          <w:color w:val="000000"/>
          <w:szCs w:val="21"/>
          <w:lang w:bidi="ar"/>
        </w:rPr>
        <w:t>或监狱企业或残疾人福利性单位制造)</w:t>
      </w:r>
    </w:p>
    <w:p w:rsidR="006468CD" w:rsidRPr="006468CD" w:rsidRDefault="006468CD" w:rsidP="006468CD">
      <w:pPr>
        <w:spacing w:line="360" w:lineRule="auto"/>
        <w:ind w:firstLineChars="200" w:firstLine="420"/>
        <w:rPr>
          <w:rFonts w:ascii="宋体" w:eastAsia="宋体" w:hAnsi="宋体" w:cs="宋体" w:hint="eastAsia"/>
          <w:b/>
          <w:color w:val="000000"/>
          <w:szCs w:val="21"/>
        </w:rPr>
      </w:pPr>
      <w:r w:rsidRPr="006468CD">
        <w:rPr>
          <w:rFonts w:ascii="Segoe UI Symbol" w:eastAsia="宋体" w:hAnsi="Segoe UI Symbol" w:cs="Segoe UI Symbol"/>
          <w:color w:val="000000"/>
          <w:szCs w:val="21"/>
          <w:lang w:bidi="ar"/>
        </w:rPr>
        <w:t>☑</w:t>
      </w:r>
      <w:r w:rsidRPr="006468CD">
        <w:rPr>
          <w:rFonts w:ascii="宋体" w:eastAsia="宋体" w:hAnsi="宋体" w:cs="宋体" w:hint="eastAsia"/>
          <w:b/>
          <w:color w:val="000000"/>
          <w:szCs w:val="21"/>
          <w:lang w:bidi="ar"/>
        </w:rPr>
        <w:t>非专门面向中小企业采购的项目</w:t>
      </w:r>
    </w:p>
    <w:p w:rsidR="006468CD" w:rsidRPr="006468CD" w:rsidRDefault="006468CD" w:rsidP="006468CD">
      <w:pPr>
        <w:snapToGrid w:val="0"/>
        <w:spacing w:line="400" w:lineRule="atLeast"/>
        <w:ind w:firstLineChars="225" w:firstLine="473"/>
        <w:rPr>
          <w:rFonts w:ascii="宋体" w:eastAsia="宋体" w:hAnsi="宋体" w:cs="宋体" w:hint="eastAsia"/>
          <w:color w:val="000000"/>
          <w:szCs w:val="24"/>
        </w:rPr>
      </w:pPr>
      <w:r w:rsidRPr="006468CD">
        <w:rPr>
          <w:rFonts w:ascii="宋体" w:eastAsia="宋体" w:hAnsi="宋体" w:cs="宋体" w:hint="eastAsia"/>
          <w:color w:val="000000"/>
          <w:szCs w:val="21"/>
          <w:lang w:bidi="ar"/>
        </w:rPr>
        <w:t>3.本项目的特定资格要求：无。</w:t>
      </w:r>
    </w:p>
    <w:p w:rsidR="006468CD" w:rsidRPr="006468CD" w:rsidRDefault="006468CD" w:rsidP="006468CD">
      <w:pPr>
        <w:tabs>
          <w:tab w:val="left" w:pos="6762"/>
        </w:tabs>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4. 本项目的特定条件：无。</w:t>
      </w:r>
      <w:r w:rsidRPr="006468CD">
        <w:rPr>
          <w:rFonts w:ascii="宋体" w:eastAsia="宋体" w:hAnsi="宋体" w:cs="宋体"/>
          <w:color w:val="000000"/>
          <w:szCs w:val="21"/>
          <w:lang w:bidi="ar"/>
        </w:rPr>
        <w:tab/>
      </w:r>
    </w:p>
    <w:p w:rsidR="006468CD" w:rsidRPr="006468CD" w:rsidRDefault="006468CD" w:rsidP="006468CD">
      <w:pPr>
        <w:snapToGrid w:val="0"/>
        <w:spacing w:line="360" w:lineRule="auto"/>
        <w:ind w:firstLine="42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5. 单位负责人为同一人或者存在直接控股、管理关系的不同供应商，不得参加同一合同项下的政府采购活动。为本项目提供</w:t>
      </w:r>
      <w:proofErr w:type="gramStart"/>
      <w:r w:rsidRPr="006468CD">
        <w:rPr>
          <w:rFonts w:ascii="宋体" w:eastAsia="宋体" w:hAnsi="宋体" w:cs="宋体" w:hint="eastAsia"/>
          <w:color w:val="000000"/>
          <w:szCs w:val="21"/>
          <w:lang w:bidi="ar"/>
        </w:rPr>
        <w:t>过整体</w:t>
      </w:r>
      <w:proofErr w:type="gramEnd"/>
      <w:r w:rsidRPr="006468CD">
        <w:rPr>
          <w:rFonts w:ascii="宋体" w:eastAsia="宋体" w:hAnsi="宋体" w:cs="宋体" w:hint="eastAsia"/>
          <w:color w:val="000000"/>
          <w:szCs w:val="21"/>
          <w:lang w:bidi="ar"/>
        </w:rPr>
        <w:t>设计、规范编制或者项目管理、监理、检测等服务的供应商，不得再参加本项目上述服务以外的其他采购活动。</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t>三、获取招标文件</w:t>
      </w:r>
    </w:p>
    <w:p w:rsidR="006468CD" w:rsidRPr="006468CD" w:rsidRDefault="006468CD" w:rsidP="006468CD">
      <w:pPr>
        <w:snapToGrid w:val="0"/>
        <w:spacing w:line="360" w:lineRule="auto"/>
        <w:ind w:firstLineChars="225" w:firstLine="473"/>
        <w:rPr>
          <w:rFonts w:ascii="宋体" w:eastAsia="宋体" w:hAnsi="宋体" w:cs="宋体" w:hint="eastAsia"/>
          <w:color w:val="000000"/>
          <w:szCs w:val="21"/>
        </w:rPr>
      </w:pPr>
      <w:r w:rsidRPr="006468CD">
        <w:rPr>
          <w:rFonts w:ascii="宋体" w:eastAsia="宋体" w:hAnsi="宋体" w:cs="宋体" w:hint="eastAsia"/>
          <w:color w:val="000000"/>
          <w:szCs w:val="21"/>
          <w:lang w:bidi="ar"/>
        </w:rPr>
        <w:t>时间：自公告发布之日起。</w:t>
      </w:r>
    </w:p>
    <w:p w:rsidR="006468CD" w:rsidRPr="006468CD" w:rsidRDefault="006468CD" w:rsidP="006468CD">
      <w:pPr>
        <w:spacing w:line="360" w:lineRule="auto"/>
        <w:ind w:firstLineChars="200" w:firstLine="420"/>
        <w:rPr>
          <w:rFonts w:ascii="黑体" w:eastAsia="黑体" w:hAnsi="宋体" w:cs="黑体" w:hint="eastAsia"/>
          <w:b/>
          <w:bCs/>
          <w:color w:val="000000"/>
          <w:sz w:val="24"/>
          <w:szCs w:val="24"/>
        </w:rPr>
      </w:pPr>
      <w:r w:rsidRPr="006468CD">
        <w:rPr>
          <w:rFonts w:ascii="宋体" w:eastAsia="宋体" w:hAnsi="宋体" w:cs="宋体" w:hint="eastAsia"/>
          <w:color w:val="000000"/>
          <w:szCs w:val="21"/>
          <w:lang w:bidi="ar"/>
        </w:rPr>
        <w:t>获取方式:网上下载。本项目不发放纸质文件，供应商可自行在</w:t>
      </w:r>
      <w:hyperlink w:history="1"/>
      <w:r w:rsidRPr="006468CD">
        <w:rPr>
          <w:rFonts w:ascii="仿宋_GB2312" w:eastAsia="仿宋_GB2312" w:hAnsi="仿宋" w:cs="仿宋_GB2312" w:hint="eastAsia"/>
          <w:color w:val="000000"/>
          <w:sz w:val="24"/>
          <w:szCs w:val="24"/>
          <w:lang w:bidi="ar"/>
        </w:rPr>
        <w:t>广西政府采购云平台（https://www.gcy.zfcg.gxzf.gov.cn/）</w:t>
      </w:r>
      <w:r w:rsidRPr="006468CD">
        <w:rPr>
          <w:rFonts w:ascii="宋体" w:eastAsia="宋体" w:hAnsi="宋体" w:cs="宋体" w:hint="eastAsia"/>
          <w:color w:val="000000"/>
          <w:szCs w:val="21"/>
          <w:lang w:bidi="ar"/>
        </w:rPr>
        <w:t>下载招标文件（操作路径：登录“</w:t>
      </w:r>
      <w:r w:rsidRPr="006468CD">
        <w:rPr>
          <w:rFonts w:ascii="仿宋_GB2312" w:eastAsia="仿宋_GB2312" w:hAnsi="仿宋" w:cs="仿宋_GB2312" w:hint="eastAsia"/>
          <w:color w:val="000000"/>
          <w:sz w:val="24"/>
          <w:szCs w:val="24"/>
          <w:lang w:bidi="ar"/>
        </w:rPr>
        <w:t>广西政府采购云</w:t>
      </w:r>
      <w:r w:rsidRPr="006468CD">
        <w:rPr>
          <w:rFonts w:ascii="宋体" w:eastAsia="宋体" w:hAnsi="宋体" w:cs="宋体" w:hint="eastAsia"/>
          <w:color w:val="000000"/>
          <w:szCs w:val="21"/>
          <w:lang w:bidi="ar"/>
        </w:rPr>
        <w:t>”平台-项目采购-获取采购文件-找到本项目-点击“申请获取采购文件”），电子投标文件制作需要基于</w:t>
      </w:r>
      <w:r w:rsidRPr="006468CD">
        <w:rPr>
          <w:rFonts w:ascii="仿宋_GB2312" w:eastAsia="仿宋_GB2312" w:hAnsi="仿宋" w:cs="仿宋_GB2312" w:hint="eastAsia"/>
          <w:color w:val="000000"/>
          <w:sz w:val="24"/>
          <w:szCs w:val="24"/>
          <w:lang w:bidi="ar"/>
        </w:rPr>
        <w:t>广西政府采购云平台（https://www.gcy.zfcg.gxzf.gov.cn/）</w:t>
      </w:r>
      <w:r w:rsidRPr="006468CD">
        <w:rPr>
          <w:rFonts w:ascii="宋体" w:eastAsia="宋体" w:hAnsi="宋体" w:cs="宋体" w:hint="eastAsia"/>
          <w:color w:val="000000"/>
          <w:szCs w:val="21"/>
          <w:lang w:bidi="ar"/>
        </w:rPr>
        <w:t>获取的招标文件编制。</w:t>
      </w:r>
    </w:p>
    <w:p w:rsidR="006468CD" w:rsidRPr="006468CD" w:rsidRDefault="006468CD" w:rsidP="006468CD">
      <w:pPr>
        <w:snapToGrid w:val="0"/>
        <w:spacing w:line="360" w:lineRule="auto"/>
        <w:ind w:firstLineChars="225" w:firstLine="473"/>
        <w:rPr>
          <w:rFonts w:ascii="宋体" w:eastAsia="宋体" w:hAnsi="宋体" w:cs="宋体" w:hint="eastAsia"/>
          <w:color w:val="000000"/>
          <w:szCs w:val="21"/>
        </w:rPr>
      </w:pPr>
      <w:r w:rsidRPr="006468CD">
        <w:rPr>
          <w:rFonts w:ascii="宋体" w:eastAsia="宋体" w:hAnsi="宋体" w:cs="宋体" w:hint="eastAsia"/>
          <w:color w:val="000000"/>
          <w:szCs w:val="21"/>
          <w:lang w:bidi="ar"/>
        </w:rPr>
        <w:t>售价：0元。</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t>四、提交投标文件截止时间、开标时间和地点</w:t>
      </w:r>
    </w:p>
    <w:p w:rsidR="006468CD" w:rsidRPr="006468CD" w:rsidRDefault="006468CD" w:rsidP="006468CD">
      <w:pPr>
        <w:spacing w:line="360" w:lineRule="auto"/>
        <w:ind w:firstLineChars="200" w:firstLine="420"/>
        <w:rPr>
          <w:rFonts w:ascii="宋体" w:eastAsia="宋体" w:hAnsi="宋体" w:cs="宋体" w:hint="eastAsia"/>
          <w:color w:val="000000"/>
          <w:szCs w:val="21"/>
          <w:u w:val="single"/>
        </w:rPr>
      </w:pPr>
      <w:r w:rsidRPr="006468CD">
        <w:rPr>
          <w:rFonts w:ascii="宋体" w:eastAsia="宋体" w:hAnsi="宋体" w:cs="宋体" w:hint="eastAsia"/>
          <w:bCs/>
          <w:color w:val="000000"/>
          <w:szCs w:val="21"/>
          <w:lang w:bidi="ar"/>
        </w:rPr>
        <w:t>1、提交投标文件截止时间和开标时间：</w:t>
      </w:r>
      <w:r w:rsidRPr="006468CD">
        <w:rPr>
          <w:rFonts w:ascii="宋体" w:eastAsia="宋体" w:hAnsi="宋体" w:cs="宋体" w:hint="eastAsia"/>
          <w:bCs/>
          <w:color w:val="000000"/>
          <w:szCs w:val="21"/>
          <w:u w:val="single"/>
          <w:lang w:bidi="ar"/>
        </w:rPr>
        <w:t>2025年</w:t>
      </w:r>
      <w:r w:rsidRPr="006468CD">
        <w:rPr>
          <w:rFonts w:ascii="宋体" w:eastAsia="宋体" w:hAnsi="宋体" w:cs="宋体"/>
          <w:bCs/>
          <w:color w:val="000000"/>
          <w:szCs w:val="21"/>
          <w:u w:val="single"/>
          <w:lang w:bidi="ar"/>
        </w:rPr>
        <w:t>1</w:t>
      </w:r>
      <w:r w:rsidRPr="006468CD">
        <w:rPr>
          <w:rFonts w:ascii="宋体" w:eastAsia="宋体" w:hAnsi="宋体" w:cs="宋体" w:hint="eastAsia"/>
          <w:bCs/>
          <w:color w:val="000000"/>
          <w:szCs w:val="21"/>
          <w:u w:val="single"/>
          <w:lang w:bidi="ar"/>
        </w:rPr>
        <w:t>月</w:t>
      </w:r>
      <w:r w:rsidRPr="006468CD">
        <w:rPr>
          <w:rFonts w:ascii="宋体" w:eastAsia="宋体" w:hAnsi="宋体" w:cs="宋体"/>
          <w:bCs/>
          <w:color w:val="000000"/>
          <w:szCs w:val="21"/>
          <w:u w:val="single"/>
          <w:lang w:bidi="ar"/>
        </w:rPr>
        <w:t>6</w:t>
      </w:r>
      <w:r w:rsidRPr="006468CD">
        <w:rPr>
          <w:rFonts w:ascii="宋体" w:eastAsia="宋体" w:hAnsi="宋体" w:cs="宋体" w:hint="eastAsia"/>
          <w:bCs/>
          <w:color w:val="000000"/>
          <w:szCs w:val="21"/>
          <w:u w:val="single"/>
          <w:lang w:bidi="ar"/>
        </w:rPr>
        <w:t>日9时30分（北京时间</w:t>
      </w:r>
      <w:r w:rsidRPr="006468CD">
        <w:rPr>
          <w:rFonts w:ascii="宋体" w:eastAsia="宋体" w:hAnsi="宋体" w:cs="宋体" w:hint="eastAsia"/>
          <w:bCs/>
          <w:color w:val="000000"/>
          <w:szCs w:val="21"/>
          <w:lang w:bidi="ar"/>
        </w:rPr>
        <w:t>）</w:t>
      </w:r>
    </w:p>
    <w:p w:rsidR="006468CD" w:rsidRPr="006468CD" w:rsidRDefault="006468CD" w:rsidP="006468CD">
      <w:pPr>
        <w:spacing w:line="360" w:lineRule="auto"/>
        <w:ind w:firstLineChars="200" w:firstLine="420"/>
        <w:rPr>
          <w:rFonts w:ascii="宋体" w:eastAsia="宋体" w:hAnsi="宋体" w:cs="宋体" w:hint="eastAsia"/>
          <w:color w:val="000000"/>
          <w:szCs w:val="21"/>
        </w:rPr>
      </w:pPr>
      <w:r w:rsidRPr="006468CD">
        <w:rPr>
          <w:rFonts w:ascii="宋体" w:eastAsia="宋体" w:hAnsi="宋体" w:cs="宋体" w:hint="eastAsia"/>
          <w:color w:val="000000"/>
          <w:szCs w:val="21"/>
          <w:lang w:bidi="ar"/>
        </w:rPr>
        <w:t>2、投标和开标地点：</w:t>
      </w:r>
    </w:p>
    <w:p w:rsidR="006468CD" w:rsidRPr="006468CD" w:rsidRDefault="006468CD" w:rsidP="006468CD">
      <w:pPr>
        <w:widowControl/>
        <w:spacing w:line="360" w:lineRule="auto"/>
        <w:ind w:firstLineChars="200" w:firstLine="42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（1）投标文件提交方式：本项目为南宁市全流程电子化项目，通过</w:t>
      </w:r>
      <w:r w:rsidRPr="006468CD">
        <w:rPr>
          <w:rFonts w:ascii="仿宋_GB2312" w:eastAsia="仿宋_GB2312" w:hAnsi="仿宋" w:cs="仿宋_GB2312" w:hint="eastAsia"/>
          <w:color w:val="000000"/>
          <w:sz w:val="24"/>
          <w:szCs w:val="24"/>
          <w:lang w:bidi="ar"/>
        </w:rPr>
        <w:t>广西政府采购云平台（https://www.gcy.zfcg.gxzf.gov.cn/）</w:t>
      </w:r>
      <w:r w:rsidRPr="006468CD">
        <w:rPr>
          <w:rFonts w:ascii="宋体" w:eastAsia="宋体" w:hAnsi="宋体" w:cs="宋体" w:hint="eastAsia"/>
          <w:color w:val="000000"/>
          <w:szCs w:val="21"/>
          <w:lang w:bidi="ar"/>
        </w:rPr>
        <w:t>实行在线电子投标，供应商应先安装“</w:t>
      </w:r>
      <w:r w:rsidRPr="006468CD">
        <w:rPr>
          <w:rFonts w:ascii="仿宋_GB2312" w:eastAsia="仿宋_GB2312" w:hAnsi="仿宋" w:cs="仿宋_GB2312" w:hint="eastAsia"/>
          <w:color w:val="000000"/>
          <w:sz w:val="24"/>
          <w:szCs w:val="24"/>
          <w:lang w:bidi="ar"/>
        </w:rPr>
        <w:t>广西政府采购云</w:t>
      </w:r>
      <w:r w:rsidRPr="006468CD">
        <w:rPr>
          <w:rFonts w:ascii="宋体" w:eastAsia="宋体" w:hAnsi="宋体" w:cs="宋体" w:hint="eastAsia"/>
          <w:color w:val="000000"/>
          <w:szCs w:val="21"/>
          <w:lang w:bidi="ar"/>
        </w:rPr>
        <w:t>电子交易客户端”（请自行前往“</w:t>
      </w:r>
      <w:r w:rsidRPr="006468CD">
        <w:rPr>
          <w:rFonts w:ascii="仿宋_GB2312" w:eastAsia="仿宋_GB2312" w:hAnsi="仿宋" w:cs="仿宋_GB2312" w:hint="eastAsia"/>
          <w:color w:val="000000"/>
          <w:sz w:val="24"/>
          <w:szCs w:val="24"/>
          <w:lang w:bidi="ar"/>
        </w:rPr>
        <w:t>广西政府采购云</w:t>
      </w:r>
      <w:r w:rsidRPr="006468CD">
        <w:rPr>
          <w:rFonts w:ascii="宋体" w:eastAsia="宋体" w:hAnsi="宋体" w:cs="宋体" w:hint="eastAsia"/>
          <w:color w:val="000000"/>
          <w:szCs w:val="21"/>
          <w:lang w:bidi="ar"/>
        </w:rPr>
        <w:t>”平台进行下载），并按照本项目招标文件和“</w:t>
      </w:r>
      <w:r w:rsidRPr="006468CD">
        <w:rPr>
          <w:rFonts w:ascii="仿宋_GB2312" w:eastAsia="仿宋_GB2312" w:hAnsi="仿宋" w:cs="仿宋_GB2312" w:hint="eastAsia"/>
          <w:color w:val="000000"/>
          <w:sz w:val="24"/>
          <w:szCs w:val="24"/>
          <w:lang w:bidi="ar"/>
        </w:rPr>
        <w:t>广西政府采购云</w:t>
      </w:r>
      <w:r w:rsidRPr="006468CD">
        <w:rPr>
          <w:rFonts w:ascii="宋体" w:eastAsia="宋体" w:hAnsi="宋体" w:cs="宋体" w:hint="eastAsia"/>
          <w:color w:val="000000"/>
          <w:szCs w:val="21"/>
          <w:lang w:bidi="ar"/>
        </w:rPr>
        <w:t>”平台的要求编制、加密后在投标截止</w:t>
      </w:r>
      <w:r w:rsidRPr="006468CD">
        <w:rPr>
          <w:rFonts w:ascii="宋体" w:eastAsia="宋体" w:hAnsi="宋体" w:cs="宋体" w:hint="eastAsia"/>
          <w:color w:val="000000"/>
          <w:szCs w:val="21"/>
          <w:lang w:bidi="ar"/>
        </w:rPr>
        <w:lastRenderedPageBreak/>
        <w:t>时间前通过网络上传至 “</w:t>
      </w:r>
      <w:r w:rsidRPr="006468CD">
        <w:rPr>
          <w:rFonts w:ascii="仿宋_GB2312" w:eastAsia="仿宋_GB2312" w:hAnsi="仿宋" w:cs="仿宋_GB2312" w:hint="eastAsia"/>
          <w:color w:val="000000"/>
          <w:sz w:val="24"/>
          <w:szCs w:val="24"/>
          <w:lang w:bidi="ar"/>
        </w:rPr>
        <w:t>广西政府采购云</w:t>
      </w:r>
      <w:r w:rsidRPr="006468CD">
        <w:rPr>
          <w:rFonts w:ascii="宋体" w:eastAsia="宋体" w:hAnsi="宋体" w:cs="宋体" w:hint="eastAsia"/>
          <w:color w:val="000000"/>
          <w:szCs w:val="21"/>
          <w:lang w:bidi="ar"/>
        </w:rPr>
        <w:t>”平台，</w:t>
      </w:r>
      <w:r w:rsidRPr="006468CD">
        <w:rPr>
          <w:rFonts w:ascii="宋体" w:eastAsia="宋体" w:hAnsi="宋体" w:cs="宋体" w:hint="eastAsia"/>
          <w:b/>
          <w:color w:val="000000"/>
          <w:szCs w:val="21"/>
          <w:lang w:bidi="ar"/>
        </w:rPr>
        <w:t>供应商在“</w:t>
      </w:r>
      <w:r w:rsidRPr="006468CD">
        <w:rPr>
          <w:rFonts w:ascii="仿宋_GB2312" w:eastAsia="仿宋_GB2312" w:hAnsi="仿宋" w:cs="仿宋_GB2312" w:hint="eastAsia"/>
          <w:color w:val="000000"/>
          <w:sz w:val="24"/>
          <w:szCs w:val="24"/>
          <w:lang w:bidi="ar"/>
        </w:rPr>
        <w:t>广西政府采购云</w:t>
      </w:r>
      <w:r w:rsidRPr="006468CD">
        <w:rPr>
          <w:rFonts w:ascii="宋体" w:eastAsia="宋体" w:hAnsi="宋体" w:cs="宋体" w:hint="eastAsia"/>
          <w:b/>
          <w:color w:val="000000"/>
          <w:szCs w:val="21"/>
          <w:lang w:bidi="ar"/>
        </w:rPr>
        <w:t>”平台提交电子版投标文件时，请填写参加远程开标活动经办人联系方式，</w:t>
      </w:r>
      <w:r w:rsidRPr="006468CD">
        <w:rPr>
          <w:rFonts w:ascii="宋体" w:eastAsia="宋体" w:hAnsi="宋体" w:cs="宋体" w:hint="eastAsia"/>
          <w:color w:val="000000"/>
          <w:szCs w:val="21"/>
          <w:lang w:bidi="ar"/>
        </w:rPr>
        <w:t>电子投标具体操作流程详见本公告附件2。</w:t>
      </w:r>
    </w:p>
    <w:p w:rsidR="006468CD" w:rsidRPr="006468CD" w:rsidRDefault="006468CD" w:rsidP="006468CD">
      <w:pPr>
        <w:widowControl/>
        <w:spacing w:line="360" w:lineRule="auto"/>
        <w:ind w:firstLineChars="200" w:firstLine="42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投标人只需办理其中一家CA数字证书及签章，建议各投标人抓紧时间办理。</w:t>
      </w:r>
    </w:p>
    <w:p w:rsidR="006468CD" w:rsidRPr="006468CD" w:rsidRDefault="006468CD" w:rsidP="006468CD">
      <w:pPr>
        <w:widowControl/>
        <w:spacing w:line="360" w:lineRule="auto"/>
        <w:ind w:firstLineChars="200" w:firstLine="42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（3）为确保网上操作合法、有效和安全，请投标供应商确保在电子投标过程中能够对相关数据电文进行加密和使用电子签章，妥善保管CA数字证书并使用有效的CA数字证书参与整个招标活动。</w:t>
      </w:r>
    </w:p>
    <w:p w:rsidR="006468CD" w:rsidRPr="006468CD" w:rsidRDefault="006468CD" w:rsidP="006468CD">
      <w:pPr>
        <w:spacing w:line="360" w:lineRule="auto"/>
        <w:ind w:firstLineChars="200" w:firstLine="420"/>
        <w:rPr>
          <w:rFonts w:ascii="宋体" w:eastAsia="宋体" w:hAnsi="宋体" w:cs="宋体" w:hint="eastAsia"/>
          <w:bCs/>
          <w:color w:val="000000"/>
          <w:szCs w:val="21"/>
          <w:u w:val="single"/>
        </w:rPr>
      </w:pPr>
      <w:r w:rsidRPr="006468CD">
        <w:rPr>
          <w:rFonts w:ascii="宋体" w:eastAsia="宋体" w:hAnsi="宋体" w:cs="宋体" w:hint="eastAsia"/>
          <w:bCs/>
          <w:color w:val="000000"/>
          <w:szCs w:val="21"/>
          <w:u w:val="singl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6468CD" w:rsidRPr="006468CD" w:rsidRDefault="006468CD" w:rsidP="006468CD">
      <w:pPr>
        <w:widowControl/>
        <w:spacing w:line="360" w:lineRule="auto"/>
        <w:ind w:firstLineChars="200" w:firstLine="42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（4）开标地点：本次招标将</w:t>
      </w:r>
      <w:r w:rsidRPr="006468CD">
        <w:rPr>
          <w:rFonts w:ascii="宋体" w:eastAsia="宋体" w:hAnsi="宋体" w:cs="宋体" w:hint="eastAsia"/>
          <w:color w:val="000000"/>
          <w:szCs w:val="21"/>
          <w:u w:val="single"/>
          <w:lang w:bidi="ar"/>
        </w:rPr>
        <w:t>于2025年</w:t>
      </w:r>
      <w:r w:rsidRPr="006468CD">
        <w:rPr>
          <w:rFonts w:ascii="宋体" w:eastAsia="宋体" w:hAnsi="宋体" w:cs="宋体"/>
          <w:color w:val="000000"/>
          <w:szCs w:val="21"/>
          <w:u w:val="single"/>
          <w:lang w:bidi="ar"/>
        </w:rPr>
        <w:t>1</w:t>
      </w:r>
      <w:r w:rsidRPr="006468CD">
        <w:rPr>
          <w:rFonts w:ascii="宋体" w:eastAsia="宋体" w:hAnsi="宋体" w:cs="宋体" w:hint="eastAsia"/>
          <w:color w:val="000000"/>
          <w:szCs w:val="21"/>
          <w:u w:val="single"/>
          <w:lang w:bidi="ar"/>
        </w:rPr>
        <w:t>月</w:t>
      </w:r>
      <w:r w:rsidRPr="006468CD">
        <w:rPr>
          <w:rFonts w:ascii="宋体" w:eastAsia="宋体" w:hAnsi="宋体" w:cs="宋体"/>
          <w:color w:val="000000"/>
          <w:szCs w:val="21"/>
          <w:u w:val="single"/>
          <w:lang w:bidi="ar"/>
        </w:rPr>
        <w:t>6</w:t>
      </w:r>
      <w:r w:rsidRPr="006468CD">
        <w:rPr>
          <w:rFonts w:ascii="宋体" w:eastAsia="宋体" w:hAnsi="宋体" w:cs="宋体" w:hint="eastAsia"/>
          <w:color w:val="000000"/>
          <w:szCs w:val="21"/>
          <w:u w:val="single"/>
          <w:lang w:bidi="ar"/>
        </w:rPr>
        <w:t>日9时30分（北京时间）</w:t>
      </w:r>
      <w:r w:rsidRPr="006468CD">
        <w:rPr>
          <w:rFonts w:ascii="宋体" w:eastAsia="宋体" w:hAnsi="宋体" w:cs="宋体" w:hint="eastAsia"/>
          <w:color w:val="000000"/>
          <w:szCs w:val="21"/>
          <w:lang w:bidi="ar"/>
        </w:rPr>
        <w:t>在“广西政府采购云”平台电子开标大厅开标。</w:t>
      </w:r>
    </w:p>
    <w:p w:rsidR="006468CD" w:rsidRPr="006468CD" w:rsidRDefault="006468CD" w:rsidP="006468CD">
      <w:pPr>
        <w:snapToGrid w:val="0"/>
        <w:spacing w:line="360" w:lineRule="auto"/>
        <w:ind w:firstLineChars="200" w:firstLine="420"/>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（5）CA证书在线解密：供应商投标时，</w:t>
      </w:r>
      <w:r w:rsidRPr="006468CD">
        <w:rPr>
          <w:rFonts w:ascii="宋体" w:eastAsia="宋体" w:hAnsi="宋体" w:cs="宋体" w:hint="eastAsia"/>
          <w:b/>
          <w:color w:val="000000"/>
          <w:kern w:val="0"/>
          <w:szCs w:val="21"/>
          <w:lang w:bidi="ar"/>
        </w:rPr>
        <w:t>需携带制作投标文件时用来加密的有效数字证书（CA认证）</w:t>
      </w:r>
      <w:r w:rsidRPr="006468CD">
        <w:rPr>
          <w:rFonts w:ascii="宋体" w:eastAsia="宋体" w:hAnsi="宋体" w:cs="宋体" w:hint="eastAsia"/>
          <w:color w:val="000000"/>
          <w:kern w:val="0"/>
          <w:szCs w:val="21"/>
          <w:lang w:bidi="ar"/>
        </w:rPr>
        <w:t>登录“广西政府采购云”平台电子开标大厅现场按规定时间对加密的投标文件进行解密，未能按要求进行解密的，由此产生的后果由投标人自行承担。</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t>五、公告期限</w:t>
      </w:r>
    </w:p>
    <w:p w:rsidR="006468CD" w:rsidRPr="006468CD" w:rsidRDefault="006468CD" w:rsidP="006468CD">
      <w:pPr>
        <w:spacing w:line="360" w:lineRule="auto"/>
        <w:ind w:firstLineChars="200" w:firstLine="420"/>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自本公告发布之日起5个工作日。</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t>六、其他补充事宜</w:t>
      </w:r>
    </w:p>
    <w:p w:rsidR="006468CD" w:rsidRPr="006468CD" w:rsidRDefault="006468CD" w:rsidP="006468CD">
      <w:pPr>
        <w:spacing w:line="360" w:lineRule="auto"/>
        <w:ind w:firstLineChars="150" w:firstLine="315"/>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1.投标保证金：本项目不收取投标保证金</w:t>
      </w:r>
    </w:p>
    <w:p w:rsidR="006468CD" w:rsidRPr="006468CD" w:rsidRDefault="006468CD" w:rsidP="006468CD">
      <w:pPr>
        <w:wordWrap w:val="0"/>
        <w:spacing w:line="360" w:lineRule="auto"/>
        <w:ind w:firstLineChars="150" w:firstLine="315"/>
        <w:jc w:val="left"/>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2.采购意向公开链接：https://zfcg.gxzf.gov.cn/site/detail?categoryCode=ZcyAnnouncement&amp;parentId=66485&amp;articleId=RbEK3gCYihQy5Rzk3yZ92A==</w:t>
      </w:r>
    </w:p>
    <w:p w:rsidR="006468CD" w:rsidRPr="006468CD" w:rsidRDefault="006468CD" w:rsidP="006468CD">
      <w:pPr>
        <w:spacing w:line="360" w:lineRule="auto"/>
        <w:ind w:firstLineChars="150" w:firstLine="315"/>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3.网上查询地址</w:t>
      </w:r>
    </w:p>
    <w:p w:rsidR="006468CD" w:rsidRPr="006468CD" w:rsidRDefault="006468CD" w:rsidP="006468CD">
      <w:pPr>
        <w:spacing w:line="360" w:lineRule="auto"/>
        <w:ind w:leftChars="150" w:left="315"/>
        <w:rPr>
          <w:rFonts w:ascii="Times New Roman" w:eastAsia="宋体" w:hAnsi="Times New Roman" w:cs="Times New Roman"/>
          <w:color w:val="000000"/>
          <w:kern w:val="0"/>
          <w:szCs w:val="24"/>
        </w:rPr>
      </w:pPr>
      <w:r w:rsidRPr="006468CD">
        <w:rPr>
          <w:rFonts w:ascii="Times New Roman" w:eastAsia="宋体" w:hAnsi="Times New Roman" w:cs="宋体" w:hint="eastAsia"/>
          <w:color w:val="000000"/>
          <w:kern w:val="0"/>
          <w:szCs w:val="24"/>
          <w:lang w:bidi="ar"/>
        </w:rPr>
        <w:t>中国政府采购网（</w:t>
      </w:r>
      <w:r w:rsidRPr="006468CD">
        <w:rPr>
          <w:rFonts w:ascii="Times New Roman" w:eastAsia="宋体" w:hAnsi="Times New Roman" w:cs="Times New Roman"/>
          <w:color w:val="000000"/>
          <w:kern w:val="0"/>
          <w:szCs w:val="24"/>
          <w:lang w:bidi="ar"/>
        </w:rPr>
        <w:t>http://www.ccgp.gov.cn</w:t>
      </w:r>
      <w:r w:rsidRPr="006468CD">
        <w:rPr>
          <w:rFonts w:ascii="Times New Roman" w:eastAsia="宋体" w:hAnsi="Times New Roman" w:cs="宋体" w:hint="eastAsia"/>
          <w:color w:val="000000"/>
          <w:kern w:val="0"/>
          <w:szCs w:val="24"/>
          <w:lang w:bidi="ar"/>
        </w:rPr>
        <w:t>）</w:t>
      </w:r>
    </w:p>
    <w:p w:rsidR="006468CD" w:rsidRPr="006468CD" w:rsidRDefault="006468CD" w:rsidP="006468CD">
      <w:pPr>
        <w:spacing w:line="360" w:lineRule="auto"/>
        <w:ind w:leftChars="150" w:left="315"/>
        <w:rPr>
          <w:rFonts w:ascii="Times New Roman" w:eastAsia="宋体" w:hAnsi="Times New Roman" w:cs="Times New Roman"/>
          <w:color w:val="000000"/>
          <w:kern w:val="0"/>
          <w:szCs w:val="24"/>
        </w:rPr>
      </w:pPr>
      <w:r w:rsidRPr="006468CD">
        <w:rPr>
          <w:rFonts w:ascii="Times New Roman" w:eastAsia="宋体" w:hAnsi="Times New Roman" w:cs="宋体" w:hint="eastAsia"/>
          <w:color w:val="000000"/>
          <w:kern w:val="0"/>
          <w:szCs w:val="24"/>
          <w:lang w:bidi="ar"/>
        </w:rPr>
        <w:t>广西壮族自治区政府采购网（</w:t>
      </w:r>
      <w:r w:rsidRPr="006468CD">
        <w:rPr>
          <w:rFonts w:ascii="Times New Roman" w:eastAsia="宋体" w:hAnsi="Times New Roman" w:cs="Times New Roman"/>
          <w:color w:val="000000"/>
          <w:kern w:val="0"/>
          <w:szCs w:val="24"/>
          <w:lang w:bidi="ar"/>
        </w:rPr>
        <w:t>http://zfcg.gxzf.gov.cn</w:t>
      </w:r>
      <w:r w:rsidRPr="006468CD">
        <w:rPr>
          <w:rFonts w:ascii="Times New Roman" w:eastAsia="宋体" w:hAnsi="Times New Roman" w:cs="宋体" w:hint="eastAsia"/>
          <w:color w:val="000000"/>
          <w:kern w:val="0"/>
          <w:szCs w:val="24"/>
          <w:lang w:bidi="ar"/>
        </w:rPr>
        <w:t>）</w:t>
      </w:r>
    </w:p>
    <w:p w:rsidR="006468CD" w:rsidRPr="006468CD" w:rsidRDefault="006468CD" w:rsidP="006468CD">
      <w:pPr>
        <w:spacing w:line="360" w:lineRule="auto"/>
        <w:ind w:leftChars="150" w:left="315"/>
        <w:rPr>
          <w:rFonts w:ascii="Times New Roman" w:eastAsia="宋体" w:hAnsi="Times New Roman" w:cs="Times New Roman"/>
          <w:color w:val="000000"/>
          <w:szCs w:val="24"/>
        </w:rPr>
      </w:pPr>
      <w:r w:rsidRPr="006468CD">
        <w:rPr>
          <w:rFonts w:ascii="Times New Roman" w:eastAsia="宋体" w:hAnsi="Times New Roman" w:cs="宋体" w:hint="eastAsia"/>
          <w:color w:val="000000"/>
          <w:szCs w:val="24"/>
          <w:lang w:bidi="ar"/>
        </w:rPr>
        <w:t>全国公共资源交易平台（广西</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南宁）（</w:t>
      </w:r>
      <w:r w:rsidRPr="006468CD">
        <w:rPr>
          <w:rFonts w:ascii="Times New Roman" w:eastAsia="宋体" w:hAnsi="Times New Roman" w:cs="Times New Roman"/>
          <w:color w:val="000000"/>
          <w:szCs w:val="24"/>
          <w:lang w:bidi="ar"/>
        </w:rPr>
        <w:t>http://ggzy.jgswj.gxzf.gov.cn/nnggzy/</w:t>
      </w:r>
      <w:r w:rsidRPr="006468CD">
        <w:rPr>
          <w:rFonts w:ascii="Times New Roman" w:eastAsia="宋体" w:hAnsi="Times New Roman" w:cs="宋体" w:hint="eastAsia"/>
          <w:color w:val="000000"/>
          <w:szCs w:val="24"/>
          <w:lang w:bidi="ar"/>
        </w:rPr>
        <w:t>）</w:t>
      </w:r>
    </w:p>
    <w:p w:rsidR="006468CD" w:rsidRPr="006468CD" w:rsidRDefault="006468CD" w:rsidP="006468CD">
      <w:pPr>
        <w:spacing w:line="360" w:lineRule="auto"/>
        <w:ind w:firstLineChars="150" w:firstLine="315"/>
        <w:rPr>
          <w:rFonts w:ascii="宋体" w:eastAsia="宋体" w:hAnsi="宋体" w:cs="宋体" w:hint="eastAsia"/>
          <w:color w:val="000000"/>
          <w:kern w:val="0"/>
          <w:szCs w:val="21"/>
        </w:rPr>
      </w:pPr>
      <w:r w:rsidRPr="006468CD">
        <w:rPr>
          <w:rFonts w:ascii="宋体" w:eastAsia="宋体" w:hAnsi="宋体" w:cs="宋体" w:hint="eastAsia"/>
          <w:color w:val="000000"/>
          <w:szCs w:val="21"/>
          <w:lang w:bidi="ar"/>
        </w:rPr>
        <w:t xml:space="preserve">4. </w:t>
      </w:r>
      <w:r w:rsidRPr="006468CD">
        <w:rPr>
          <w:rFonts w:ascii="宋体" w:eastAsia="宋体" w:hAnsi="宋体" w:cs="宋体" w:hint="eastAsia"/>
          <w:color w:val="000000"/>
          <w:kern w:val="0"/>
          <w:szCs w:val="21"/>
          <w:lang w:bidi="ar"/>
        </w:rPr>
        <w:t>本项目需要落实的政府采购政策：</w:t>
      </w:r>
      <w:bookmarkStart w:id="16" w:name="PO_3000001867_PM023"/>
    </w:p>
    <w:bookmarkEnd w:id="16"/>
    <w:p w:rsidR="006468CD" w:rsidRPr="006468CD" w:rsidRDefault="006468CD" w:rsidP="006468CD">
      <w:pPr>
        <w:spacing w:line="360" w:lineRule="auto"/>
        <w:ind w:firstLineChars="200" w:firstLine="420"/>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lastRenderedPageBreak/>
        <w:t>（1）政府采购促进中小企业发展。</w:t>
      </w:r>
    </w:p>
    <w:p w:rsidR="006468CD" w:rsidRPr="006468CD" w:rsidRDefault="006468CD" w:rsidP="006468CD">
      <w:pPr>
        <w:spacing w:line="360" w:lineRule="auto"/>
        <w:ind w:firstLineChars="200" w:firstLine="420"/>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（2）政府采购支持采用本国产品的政策。</w:t>
      </w:r>
    </w:p>
    <w:p w:rsidR="006468CD" w:rsidRPr="006468CD" w:rsidRDefault="006468CD" w:rsidP="006468CD">
      <w:pPr>
        <w:spacing w:line="360" w:lineRule="auto"/>
        <w:ind w:firstLineChars="200" w:firstLine="420"/>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（3）强制采购节能产品；优先采购节能产品、环境标志产品。</w:t>
      </w:r>
    </w:p>
    <w:p w:rsidR="006468CD" w:rsidRPr="006468CD" w:rsidRDefault="006468CD" w:rsidP="006468CD">
      <w:pPr>
        <w:spacing w:line="360" w:lineRule="auto"/>
        <w:ind w:firstLineChars="200" w:firstLine="420"/>
        <w:rPr>
          <w:rFonts w:ascii="宋体" w:eastAsia="宋体" w:hAnsi="宋体" w:cs="宋体" w:hint="eastAsia"/>
          <w:color w:val="000000"/>
          <w:kern w:val="0"/>
          <w:szCs w:val="21"/>
        </w:rPr>
      </w:pPr>
      <w:r w:rsidRPr="006468CD">
        <w:rPr>
          <w:rFonts w:ascii="宋体" w:eastAsia="宋体" w:hAnsi="宋体" w:cs="宋体" w:hint="eastAsia"/>
          <w:color w:val="000000"/>
          <w:kern w:val="0"/>
          <w:szCs w:val="21"/>
          <w:lang w:bidi="ar"/>
        </w:rPr>
        <w:t>（4）政府采购促进残疾人就业政策。</w:t>
      </w:r>
    </w:p>
    <w:p w:rsidR="006468CD" w:rsidRPr="006468CD" w:rsidRDefault="006468CD" w:rsidP="006468CD">
      <w:pPr>
        <w:spacing w:line="360" w:lineRule="auto"/>
        <w:ind w:firstLineChars="200" w:firstLine="420"/>
        <w:rPr>
          <w:rFonts w:ascii="宋体" w:eastAsia="宋体" w:hAnsi="宋体" w:cs="宋体" w:hint="eastAsia"/>
          <w:color w:val="000000"/>
          <w:kern w:val="0"/>
          <w:szCs w:val="21"/>
          <w:lang w:bidi="ar"/>
        </w:rPr>
      </w:pPr>
      <w:r w:rsidRPr="006468CD">
        <w:rPr>
          <w:rFonts w:ascii="宋体" w:eastAsia="宋体" w:hAnsi="宋体" w:cs="宋体" w:hint="eastAsia"/>
          <w:color w:val="000000"/>
          <w:kern w:val="0"/>
          <w:szCs w:val="21"/>
          <w:lang w:bidi="ar"/>
        </w:rPr>
        <w:t>（5）政府采购支持监狱企业发展。</w:t>
      </w:r>
    </w:p>
    <w:p w:rsidR="006468CD" w:rsidRPr="006468CD" w:rsidRDefault="006468CD" w:rsidP="006468CD">
      <w:pPr>
        <w:spacing w:line="360" w:lineRule="auto"/>
        <w:ind w:firstLineChars="150" w:firstLine="315"/>
        <w:rPr>
          <w:rFonts w:ascii="宋体" w:eastAsia="宋体" w:hAnsi="宋体" w:cs="宋体" w:hint="eastAsia"/>
          <w:color w:val="000000"/>
          <w:kern w:val="0"/>
          <w:szCs w:val="21"/>
          <w:lang w:bidi="ar"/>
        </w:rPr>
      </w:pPr>
      <w:r w:rsidRPr="006468CD">
        <w:rPr>
          <w:rFonts w:ascii="宋体" w:eastAsia="宋体" w:hAnsi="宋体" w:cs="宋体" w:hint="eastAsia"/>
          <w:color w:val="000000"/>
          <w:kern w:val="0"/>
          <w:szCs w:val="21"/>
          <w:lang w:bidi="ar"/>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6468CD">
        <w:rPr>
          <w:rFonts w:ascii="宋体" w:eastAsia="宋体" w:hAnsi="宋体" w:cs="宋体" w:hint="eastAsia"/>
          <w:color w:val="000000"/>
          <w:kern w:val="0"/>
          <w:szCs w:val="21"/>
          <w:lang w:bidi="ar"/>
        </w:rPr>
        <w:t>作出</w:t>
      </w:r>
      <w:proofErr w:type="gramEnd"/>
      <w:r w:rsidRPr="006468CD">
        <w:rPr>
          <w:rFonts w:ascii="宋体" w:eastAsia="宋体" w:hAnsi="宋体" w:cs="宋体" w:hint="eastAsia"/>
          <w:color w:val="000000"/>
          <w:kern w:val="0"/>
          <w:szCs w:val="21"/>
          <w:lang w:bidi="ar"/>
        </w:rPr>
        <w:t>答复的，可以在答复期满后十五个工作日内向同级政府采购监督管理部门投诉。</w:t>
      </w:r>
    </w:p>
    <w:p w:rsidR="006468CD" w:rsidRPr="006468CD" w:rsidRDefault="006468CD" w:rsidP="006468CD">
      <w:pPr>
        <w:spacing w:line="360" w:lineRule="auto"/>
        <w:ind w:firstLineChars="200" w:firstLine="420"/>
        <w:rPr>
          <w:rFonts w:ascii="宋体" w:eastAsia="宋体" w:hAnsi="宋体" w:cs="宋体" w:hint="eastAsia"/>
          <w:color w:val="000000"/>
          <w:kern w:val="0"/>
          <w:szCs w:val="21"/>
          <w:lang w:bidi="ar"/>
        </w:rPr>
      </w:pPr>
      <w:r w:rsidRPr="006468CD">
        <w:rPr>
          <w:rFonts w:ascii="宋体" w:eastAsia="宋体" w:hAnsi="宋体" w:cs="宋体" w:hint="eastAsia"/>
          <w:color w:val="000000"/>
          <w:kern w:val="0"/>
          <w:szCs w:val="21"/>
          <w:lang w:bidi="ar"/>
        </w:rPr>
        <w:t>6. 若对项目采购电子交易系统操作有疑问，可登录广西政府采购云平台（https://www.gcy.zfcg.gxzf.gov.cn/），点击右侧咨询小采，获取采小蜜智能服务管家帮助，请致电客服热线：95763或者0771-3381253（服务时间：工作日8：00-20：00）获取热线服务帮助。</w:t>
      </w:r>
    </w:p>
    <w:p w:rsidR="006468CD" w:rsidRPr="006468CD" w:rsidRDefault="006468CD" w:rsidP="006468CD">
      <w:pPr>
        <w:spacing w:line="360" w:lineRule="auto"/>
        <w:rPr>
          <w:rFonts w:ascii="黑体" w:eastAsia="黑体" w:hAnsi="宋体" w:cs="黑体" w:hint="eastAsia"/>
          <w:b/>
          <w:bCs/>
          <w:color w:val="000000"/>
          <w:sz w:val="24"/>
          <w:szCs w:val="24"/>
        </w:rPr>
      </w:pPr>
      <w:r w:rsidRPr="006468CD">
        <w:rPr>
          <w:rFonts w:ascii="黑体" w:eastAsia="黑体" w:hAnsi="宋体" w:cs="黑体" w:hint="eastAsia"/>
          <w:b/>
          <w:bCs/>
          <w:color w:val="000000"/>
          <w:sz w:val="24"/>
          <w:szCs w:val="24"/>
          <w:lang w:bidi="ar"/>
        </w:rPr>
        <w:t>七、对本次招标提出询问，请按以下方式联系。</w:t>
      </w:r>
    </w:p>
    <w:p w:rsidR="006468CD" w:rsidRPr="006468CD" w:rsidRDefault="006468CD" w:rsidP="006468CD">
      <w:pPr>
        <w:spacing w:line="360" w:lineRule="auto"/>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 xml:space="preserve">　　　1.采购人信息</w:t>
      </w:r>
    </w:p>
    <w:p w:rsidR="006468CD" w:rsidRPr="006468CD" w:rsidRDefault="006468CD" w:rsidP="006468CD">
      <w:pPr>
        <w:spacing w:line="360" w:lineRule="auto"/>
        <w:ind w:leftChars="371" w:left="1042" w:hangingChars="125" w:hanging="263"/>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名 称：</w:t>
      </w:r>
      <w:bookmarkStart w:id="17" w:name="OLE_LINK75"/>
      <w:r w:rsidRPr="006468CD">
        <w:rPr>
          <w:rFonts w:ascii="宋体" w:eastAsia="宋体" w:hAnsi="宋体" w:cs="宋体" w:hint="eastAsia"/>
          <w:color w:val="000000"/>
          <w:szCs w:val="21"/>
          <w:lang w:bidi="ar"/>
        </w:rPr>
        <w:t>南宁市第四人民医院</w:t>
      </w:r>
      <w:bookmarkEnd w:id="17"/>
    </w:p>
    <w:p w:rsidR="006468CD" w:rsidRPr="006468CD" w:rsidRDefault="006468CD" w:rsidP="006468CD">
      <w:pPr>
        <w:spacing w:line="360" w:lineRule="auto"/>
        <w:ind w:leftChars="371" w:left="1042" w:hangingChars="125" w:hanging="263"/>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地址：</w:t>
      </w:r>
      <w:bookmarkStart w:id="18" w:name="OLE_LINK74"/>
      <w:r w:rsidRPr="006468CD">
        <w:rPr>
          <w:rFonts w:ascii="宋体" w:eastAsia="宋体" w:hAnsi="宋体" w:cs="宋体" w:hint="eastAsia"/>
          <w:color w:val="000000"/>
          <w:szCs w:val="21"/>
          <w:lang w:bidi="ar"/>
        </w:rPr>
        <w:t>广西壮族自治区</w:t>
      </w:r>
      <w:r w:rsidRPr="006468CD">
        <w:rPr>
          <w:rFonts w:ascii="宋体" w:eastAsia="宋体" w:hAnsi="宋体" w:cs="Times New Roman" w:hint="eastAsia"/>
          <w:color w:val="000000"/>
          <w:szCs w:val="21"/>
        </w:rPr>
        <w:t>南宁市兴宁区长</w:t>
      </w:r>
      <w:proofErr w:type="gramStart"/>
      <w:r w:rsidRPr="006468CD">
        <w:rPr>
          <w:rFonts w:ascii="宋体" w:eastAsia="宋体" w:hAnsi="宋体" w:cs="Times New Roman" w:hint="eastAsia"/>
          <w:color w:val="000000"/>
          <w:szCs w:val="21"/>
        </w:rPr>
        <w:t>堽</w:t>
      </w:r>
      <w:proofErr w:type="gramEnd"/>
      <w:r w:rsidRPr="006468CD">
        <w:rPr>
          <w:rFonts w:ascii="宋体" w:eastAsia="宋体" w:hAnsi="宋体" w:cs="Times New Roman" w:hint="eastAsia"/>
          <w:color w:val="000000"/>
          <w:szCs w:val="21"/>
        </w:rPr>
        <w:t>路二里1号</w:t>
      </w:r>
      <w:bookmarkEnd w:id="18"/>
      <w:r w:rsidRPr="006468CD">
        <w:rPr>
          <w:rFonts w:ascii="宋体" w:eastAsia="宋体" w:hAnsi="宋体" w:cs="Times New Roman" w:hint="eastAsia"/>
          <w:color w:val="000000"/>
          <w:szCs w:val="21"/>
        </w:rPr>
        <w:t>/530000</w:t>
      </w:r>
    </w:p>
    <w:p w:rsidR="006468CD" w:rsidRPr="006468CD" w:rsidRDefault="006468CD" w:rsidP="006468CD">
      <w:pPr>
        <w:spacing w:line="360" w:lineRule="auto"/>
        <w:ind w:firstLineChars="350" w:firstLine="735"/>
        <w:rPr>
          <w:rFonts w:ascii="Times New Roman" w:eastAsia="宋体" w:hAnsi="宋体" w:cs="Times New Roman"/>
          <w:color w:val="000000"/>
          <w:sz w:val="24"/>
          <w:szCs w:val="21"/>
        </w:rPr>
      </w:pPr>
      <w:r w:rsidRPr="006468CD">
        <w:rPr>
          <w:rFonts w:ascii="宋体" w:eastAsia="宋体" w:hAnsi="宋体" w:cs="Times New Roman" w:hint="eastAsia"/>
          <w:color w:val="000000"/>
          <w:szCs w:val="20"/>
          <w:lang w:bidi="ar"/>
        </w:rPr>
        <w:t>项目联系人：</w:t>
      </w:r>
      <w:bookmarkStart w:id="19" w:name="OLE_LINK54"/>
      <w:r w:rsidRPr="006468CD">
        <w:rPr>
          <w:rFonts w:ascii="宋体" w:eastAsia="宋体" w:hAnsi="宋体" w:cs="宋体" w:hint="eastAsia"/>
          <w:color w:val="000000"/>
          <w:szCs w:val="21"/>
        </w:rPr>
        <w:t>覃远芳</w:t>
      </w:r>
      <w:bookmarkEnd w:id="19"/>
    </w:p>
    <w:p w:rsidR="006468CD" w:rsidRPr="006468CD" w:rsidRDefault="006468CD" w:rsidP="006468CD">
      <w:pPr>
        <w:spacing w:line="360" w:lineRule="auto"/>
        <w:ind w:leftChars="371" w:left="1042" w:hangingChars="125" w:hanging="263"/>
        <w:jc w:val="left"/>
        <w:rPr>
          <w:rFonts w:ascii="宋体" w:eastAsia="宋体" w:hAnsi="宋体" w:cs="宋体"/>
          <w:color w:val="000000"/>
          <w:szCs w:val="21"/>
        </w:rPr>
      </w:pPr>
      <w:r w:rsidRPr="006468CD">
        <w:rPr>
          <w:rFonts w:ascii="宋体" w:eastAsia="宋体" w:hAnsi="宋体" w:cs="宋体" w:hint="eastAsia"/>
          <w:color w:val="000000"/>
          <w:szCs w:val="21"/>
          <w:lang w:bidi="ar"/>
        </w:rPr>
        <w:t>联系电话：</w:t>
      </w:r>
      <w:bookmarkStart w:id="20" w:name="OLE_LINK55"/>
      <w:r w:rsidRPr="006468CD">
        <w:rPr>
          <w:rFonts w:ascii="宋体" w:eastAsia="宋体" w:hAnsi="宋体" w:cs="宋体" w:hint="eastAsia"/>
          <w:color w:val="000000"/>
          <w:szCs w:val="21"/>
          <w:lang w:bidi="ar"/>
        </w:rPr>
        <w:t>0771-</w:t>
      </w:r>
      <w:r w:rsidRPr="006468CD">
        <w:rPr>
          <w:rFonts w:ascii="Times New Roman" w:eastAsia="宋体" w:hAnsi="Times New Roman" w:cs="Times New Roman" w:hint="eastAsia"/>
          <w:color w:val="000000"/>
          <w:szCs w:val="24"/>
        </w:rPr>
        <w:t>5668230</w:t>
      </w:r>
      <w:bookmarkEnd w:id="20"/>
    </w:p>
    <w:p w:rsidR="006468CD" w:rsidRPr="006468CD" w:rsidRDefault="006468CD" w:rsidP="006468CD">
      <w:pPr>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2.采购代理机构信息</w:t>
      </w:r>
    </w:p>
    <w:p w:rsidR="006468CD" w:rsidRPr="006468CD" w:rsidRDefault="006468CD" w:rsidP="006468CD">
      <w:pPr>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名 称：云之</w:t>
      </w:r>
      <w:proofErr w:type="gramStart"/>
      <w:r w:rsidRPr="006468CD">
        <w:rPr>
          <w:rFonts w:ascii="宋体" w:eastAsia="宋体" w:hAnsi="宋体" w:cs="宋体" w:hint="eastAsia"/>
          <w:color w:val="000000"/>
          <w:szCs w:val="21"/>
          <w:lang w:bidi="ar"/>
        </w:rPr>
        <w:t>龙咨询</w:t>
      </w:r>
      <w:proofErr w:type="gramEnd"/>
      <w:r w:rsidRPr="006468CD">
        <w:rPr>
          <w:rFonts w:ascii="宋体" w:eastAsia="宋体" w:hAnsi="宋体" w:cs="宋体" w:hint="eastAsia"/>
          <w:color w:val="000000"/>
          <w:szCs w:val="21"/>
          <w:lang w:bidi="ar"/>
        </w:rPr>
        <w:t>集团有限公司</w:t>
      </w:r>
    </w:p>
    <w:p w:rsidR="006468CD" w:rsidRPr="006468CD" w:rsidRDefault="006468CD" w:rsidP="006468CD">
      <w:pPr>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地　址：广西壮族自治区</w:t>
      </w:r>
      <w:r w:rsidRPr="006468CD">
        <w:rPr>
          <w:rFonts w:ascii="Times New Roman" w:eastAsia="宋体" w:hAnsi="Times New Roman" w:cs="宋体" w:hint="eastAsia"/>
          <w:color w:val="000000"/>
          <w:kern w:val="0"/>
          <w:szCs w:val="24"/>
          <w:lang w:bidi="ar"/>
        </w:rPr>
        <w:t>南宁市</w:t>
      </w:r>
      <w:proofErr w:type="gramStart"/>
      <w:r w:rsidRPr="006468CD">
        <w:rPr>
          <w:rFonts w:ascii="Times New Roman" w:eastAsia="宋体" w:hAnsi="Times New Roman" w:cs="宋体" w:hint="eastAsia"/>
          <w:color w:val="000000"/>
          <w:kern w:val="0"/>
          <w:szCs w:val="24"/>
          <w:lang w:bidi="ar"/>
        </w:rPr>
        <w:t>良庆区</w:t>
      </w:r>
      <w:proofErr w:type="gramEnd"/>
      <w:r w:rsidRPr="006468CD">
        <w:rPr>
          <w:rFonts w:ascii="Times New Roman" w:eastAsia="宋体" w:hAnsi="Times New Roman" w:cs="宋体" w:hint="eastAsia"/>
          <w:color w:val="000000"/>
          <w:kern w:val="0"/>
          <w:szCs w:val="24"/>
          <w:lang w:bidi="ar"/>
        </w:rPr>
        <w:t>云英路</w:t>
      </w:r>
      <w:r w:rsidRPr="006468CD">
        <w:rPr>
          <w:rFonts w:ascii="Times New Roman" w:eastAsia="宋体" w:hAnsi="Times New Roman" w:cs="Times New Roman"/>
          <w:color w:val="000000"/>
          <w:kern w:val="0"/>
          <w:szCs w:val="24"/>
          <w:lang w:bidi="ar"/>
        </w:rPr>
        <w:t>15</w:t>
      </w:r>
      <w:r w:rsidRPr="006468CD">
        <w:rPr>
          <w:rFonts w:ascii="Times New Roman" w:eastAsia="宋体" w:hAnsi="Times New Roman" w:cs="宋体" w:hint="eastAsia"/>
          <w:color w:val="000000"/>
          <w:kern w:val="0"/>
          <w:szCs w:val="24"/>
          <w:lang w:bidi="ar"/>
        </w:rPr>
        <w:t>号</w:t>
      </w:r>
      <w:r w:rsidRPr="006468CD">
        <w:rPr>
          <w:rFonts w:ascii="Times New Roman" w:eastAsia="宋体" w:hAnsi="Times New Roman" w:cs="Times New Roman"/>
          <w:color w:val="000000"/>
          <w:kern w:val="0"/>
          <w:szCs w:val="24"/>
          <w:lang w:bidi="ar"/>
        </w:rPr>
        <w:t>3</w:t>
      </w:r>
      <w:r w:rsidRPr="006468CD">
        <w:rPr>
          <w:rFonts w:ascii="Times New Roman" w:eastAsia="宋体" w:hAnsi="Times New Roman" w:cs="宋体" w:hint="eastAsia"/>
          <w:color w:val="000000"/>
          <w:kern w:val="0"/>
          <w:szCs w:val="24"/>
          <w:lang w:bidi="ar"/>
        </w:rPr>
        <w:t>号楼云之</w:t>
      </w:r>
      <w:proofErr w:type="gramStart"/>
      <w:r w:rsidRPr="006468CD">
        <w:rPr>
          <w:rFonts w:ascii="Times New Roman" w:eastAsia="宋体" w:hAnsi="Times New Roman" w:cs="宋体" w:hint="eastAsia"/>
          <w:color w:val="000000"/>
          <w:kern w:val="0"/>
          <w:szCs w:val="24"/>
          <w:lang w:bidi="ar"/>
        </w:rPr>
        <w:t>龙咨询</w:t>
      </w:r>
      <w:proofErr w:type="gramEnd"/>
      <w:r w:rsidRPr="006468CD">
        <w:rPr>
          <w:rFonts w:ascii="Times New Roman" w:eastAsia="宋体" w:hAnsi="Times New Roman" w:cs="宋体" w:hint="eastAsia"/>
          <w:color w:val="000000"/>
          <w:kern w:val="0"/>
          <w:szCs w:val="24"/>
          <w:lang w:bidi="ar"/>
        </w:rPr>
        <w:t>集团大厦</w:t>
      </w:r>
      <w:r w:rsidRPr="006468CD">
        <w:rPr>
          <w:rFonts w:ascii="Times New Roman" w:eastAsia="宋体" w:hAnsi="Times New Roman" w:cs="Times New Roman"/>
          <w:color w:val="000000"/>
          <w:kern w:val="0"/>
          <w:szCs w:val="24"/>
          <w:lang w:bidi="ar"/>
        </w:rPr>
        <w:t>6</w:t>
      </w:r>
      <w:r w:rsidRPr="006468CD">
        <w:rPr>
          <w:rFonts w:ascii="Times New Roman" w:eastAsia="宋体" w:hAnsi="Times New Roman" w:cs="宋体" w:hint="eastAsia"/>
          <w:color w:val="000000"/>
          <w:kern w:val="0"/>
          <w:szCs w:val="24"/>
          <w:lang w:bidi="ar"/>
        </w:rPr>
        <w:t>楼</w:t>
      </w:r>
      <w:r w:rsidRPr="006468CD">
        <w:rPr>
          <w:rFonts w:ascii="宋体" w:eastAsia="宋体" w:hAnsi="宋体" w:cs="宋体" w:hint="eastAsia"/>
          <w:color w:val="000000"/>
          <w:szCs w:val="21"/>
          <w:lang w:bidi="ar"/>
        </w:rPr>
        <w:t xml:space="preserve">　</w:t>
      </w:r>
    </w:p>
    <w:p w:rsidR="006468CD" w:rsidRPr="006468CD" w:rsidRDefault="006468CD" w:rsidP="006468CD">
      <w:pPr>
        <w:tabs>
          <w:tab w:val="left" w:pos="6035"/>
        </w:tabs>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联系电话：0771-2618199、2618118 、2611898</w:t>
      </w:r>
      <w:r w:rsidRPr="006468CD">
        <w:rPr>
          <w:rFonts w:ascii="宋体" w:eastAsia="宋体" w:hAnsi="宋体" w:cs="宋体"/>
          <w:color w:val="000000"/>
          <w:szCs w:val="21"/>
          <w:lang w:bidi="ar"/>
        </w:rPr>
        <w:tab/>
      </w:r>
    </w:p>
    <w:p w:rsidR="006468CD" w:rsidRPr="006468CD" w:rsidRDefault="006468CD" w:rsidP="006468CD">
      <w:pPr>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3.项目联系方式</w:t>
      </w:r>
    </w:p>
    <w:p w:rsidR="006468CD" w:rsidRPr="006468CD" w:rsidRDefault="006468CD" w:rsidP="006468CD">
      <w:pPr>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项目联系人：吴俞瑶</w:t>
      </w:r>
    </w:p>
    <w:p w:rsidR="006468CD" w:rsidRPr="006468CD" w:rsidRDefault="006468CD" w:rsidP="006468CD">
      <w:pPr>
        <w:spacing w:line="360" w:lineRule="auto"/>
        <w:ind w:firstLineChars="400" w:firstLine="840"/>
        <w:jc w:val="left"/>
        <w:rPr>
          <w:rFonts w:ascii="宋体" w:eastAsia="宋体" w:hAnsi="宋体" w:cs="宋体" w:hint="eastAsia"/>
          <w:color w:val="000000"/>
          <w:szCs w:val="21"/>
        </w:rPr>
      </w:pPr>
      <w:r w:rsidRPr="006468CD">
        <w:rPr>
          <w:rFonts w:ascii="宋体" w:eastAsia="宋体" w:hAnsi="宋体" w:cs="宋体" w:hint="eastAsia"/>
          <w:color w:val="000000"/>
          <w:szCs w:val="21"/>
          <w:lang w:bidi="ar"/>
        </w:rPr>
        <w:t>电话：　0771-2618199、2618118 、2611898</w:t>
      </w:r>
    </w:p>
    <w:p w:rsidR="006468CD" w:rsidRPr="006468CD" w:rsidRDefault="006468CD" w:rsidP="006468CD">
      <w:pPr>
        <w:spacing w:line="360" w:lineRule="auto"/>
        <w:ind w:firstLineChars="200" w:firstLine="420"/>
        <w:jc w:val="left"/>
        <w:rPr>
          <w:rFonts w:ascii="Times New Roman" w:eastAsia="宋体" w:hAnsi="Times New Roman" w:cs="Times New Roman"/>
          <w:color w:val="000000"/>
          <w:sz w:val="24"/>
          <w:szCs w:val="24"/>
        </w:rPr>
      </w:pPr>
      <w:r w:rsidRPr="006468CD">
        <w:rPr>
          <w:rFonts w:ascii="宋体" w:eastAsia="宋体" w:hAnsi="宋体" w:cs="宋体" w:hint="eastAsia"/>
          <w:color w:val="000000"/>
          <w:szCs w:val="21"/>
          <w:lang w:bidi="ar"/>
        </w:rPr>
        <w:t>附件： 1.CA证书申请方式及操作指南下载地址（登录</w:t>
      </w:r>
      <w:r w:rsidRPr="006468CD">
        <w:rPr>
          <w:rFonts w:ascii="Times New Roman" w:eastAsia="宋体" w:hAnsi="Times New Roman" w:cs="Times New Roman"/>
          <w:color w:val="000000"/>
          <w:szCs w:val="24"/>
          <w:lang w:bidi="ar"/>
        </w:rPr>
        <w:t>http://nncz.nanning.gov.cn/</w:t>
      </w:r>
      <w:r w:rsidRPr="006468CD">
        <w:rPr>
          <w:rFonts w:ascii="Times New Roman" w:eastAsia="宋体" w:hAnsi="Times New Roman" w:cs="宋体" w:hint="eastAsia"/>
          <w:color w:val="000000"/>
          <w:szCs w:val="24"/>
          <w:lang w:bidi="ar"/>
        </w:rPr>
        <w:t>（南宁市财政局官网）</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业务专题</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政府采购监督管理</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资料下载</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“广西政</w:t>
      </w:r>
      <w:proofErr w:type="gramStart"/>
      <w:r w:rsidRPr="006468CD">
        <w:rPr>
          <w:rFonts w:ascii="Times New Roman" w:eastAsia="宋体" w:hAnsi="Times New Roman" w:cs="宋体" w:hint="eastAsia"/>
          <w:color w:val="000000"/>
          <w:szCs w:val="24"/>
          <w:lang w:bidi="ar"/>
        </w:rPr>
        <w:t>采云</w:t>
      </w:r>
      <w:proofErr w:type="gramEnd"/>
      <w:r w:rsidRPr="006468CD">
        <w:rPr>
          <w:rFonts w:ascii="Times New Roman" w:eastAsia="宋体" w:hAnsi="Times New Roman" w:cs="宋体" w:hint="eastAsia"/>
          <w:color w:val="000000"/>
          <w:szCs w:val="24"/>
          <w:lang w:bidi="ar"/>
        </w:rPr>
        <w:t>西部</w:t>
      </w:r>
      <w:r w:rsidRPr="006468CD">
        <w:rPr>
          <w:rFonts w:ascii="Times New Roman" w:eastAsia="宋体" w:hAnsi="Times New Roman" w:cs="Times New Roman"/>
          <w:color w:val="000000"/>
          <w:szCs w:val="24"/>
          <w:lang w:bidi="ar"/>
        </w:rPr>
        <w:t>CA</w:t>
      </w:r>
      <w:r w:rsidRPr="006468CD">
        <w:rPr>
          <w:rFonts w:ascii="Times New Roman" w:eastAsia="宋体" w:hAnsi="Times New Roman" w:cs="宋体" w:hint="eastAsia"/>
          <w:color w:val="000000"/>
          <w:szCs w:val="24"/>
          <w:lang w:bidi="ar"/>
        </w:rPr>
        <w:t>办理方式”或“南宁市政</w:t>
      </w:r>
      <w:proofErr w:type="gramStart"/>
      <w:r w:rsidRPr="006468CD">
        <w:rPr>
          <w:rFonts w:ascii="Times New Roman" w:eastAsia="宋体" w:hAnsi="Times New Roman" w:cs="宋体" w:hint="eastAsia"/>
          <w:color w:val="000000"/>
          <w:szCs w:val="24"/>
          <w:lang w:bidi="ar"/>
        </w:rPr>
        <w:t>采云</w:t>
      </w:r>
      <w:proofErr w:type="gramEnd"/>
      <w:r w:rsidRPr="006468CD">
        <w:rPr>
          <w:rFonts w:ascii="Times New Roman" w:eastAsia="宋体" w:hAnsi="Times New Roman" w:cs="Times New Roman"/>
          <w:color w:val="000000"/>
          <w:szCs w:val="24"/>
          <w:lang w:bidi="ar"/>
        </w:rPr>
        <w:t>CA</w:t>
      </w:r>
      <w:r w:rsidRPr="006468CD">
        <w:rPr>
          <w:rFonts w:ascii="Times New Roman" w:eastAsia="宋体" w:hAnsi="Times New Roman" w:cs="宋体" w:hint="eastAsia"/>
          <w:color w:val="000000"/>
          <w:szCs w:val="24"/>
          <w:lang w:bidi="ar"/>
        </w:rPr>
        <w:t>证书办理操作指南”</w:t>
      </w:r>
      <w:r w:rsidRPr="006468CD">
        <w:rPr>
          <w:rFonts w:ascii="宋体" w:eastAsia="宋体" w:hAnsi="宋体" w:cs="宋体" w:hint="eastAsia"/>
          <w:color w:val="000000"/>
          <w:szCs w:val="21"/>
          <w:lang w:bidi="ar"/>
        </w:rPr>
        <w:t>）（政</w:t>
      </w:r>
      <w:proofErr w:type="gramStart"/>
      <w:r w:rsidRPr="006468CD">
        <w:rPr>
          <w:rFonts w:ascii="宋体" w:eastAsia="宋体" w:hAnsi="宋体" w:cs="宋体" w:hint="eastAsia"/>
          <w:color w:val="000000"/>
          <w:szCs w:val="21"/>
          <w:lang w:bidi="ar"/>
        </w:rPr>
        <w:t>采云</w:t>
      </w:r>
      <w:proofErr w:type="gramEnd"/>
      <w:r w:rsidRPr="006468CD">
        <w:rPr>
          <w:rFonts w:ascii="宋体" w:eastAsia="宋体" w:hAnsi="宋体" w:cs="宋体" w:hint="eastAsia"/>
          <w:color w:val="000000"/>
          <w:szCs w:val="21"/>
          <w:lang w:bidi="ar"/>
        </w:rPr>
        <w:t>CA和</w:t>
      </w:r>
      <w:r w:rsidRPr="006468CD">
        <w:rPr>
          <w:rFonts w:ascii="Times New Roman" w:eastAsia="宋体" w:hAnsi="Times New Roman" w:cs="宋体" w:hint="eastAsia"/>
          <w:color w:val="000000"/>
          <w:szCs w:val="24"/>
          <w:lang w:bidi="ar"/>
        </w:rPr>
        <w:t>广西政府采购云平台</w:t>
      </w:r>
      <w:r w:rsidRPr="006468CD">
        <w:rPr>
          <w:rFonts w:ascii="Times New Roman" w:eastAsia="宋体" w:hAnsi="Times New Roman" w:cs="Times New Roman"/>
          <w:color w:val="000000"/>
          <w:szCs w:val="24"/>
          <w:lang w:bidi="ar"/>
        </w:rPr>
        <w:t>CA</w:t>
      </w:r>
      <w:r w:rsidRPr="006468CD">
        <w:rPr>
          <w:rFonts w:ascii="Times New Roman" w:eastAsia="宋体" w:hAnsi="Times New Roman" w:cs="宋体" w:hint="eastAsia"/>
          <w:color w:val="000000"/>
          <w:szCs w:val="24"/>
          <w:lang w:bidi="ar"/>
        </w:rPr>
        <w:t>通</w:t>
      </w:r>
      <w:r w:rsidRPr="006468CD">
        <w:rPr>
          <w:rFonts w:ascii="Times New Roman" w:eastAsia="宋体" w:hAnsi="Times New Roman" w:cs="宋体" w:hint="eastAsia"/>
          <w:color w:val="000000"/>
          <w:szCs w:val="24"/>
          <w:lang w:bidi="ar"/>
        </w:rPr>
        <w:lastRenderedPageBreak/>
        <w:t>用</w:t>
      </w:r>
      <w:r w:rsidRPr="006468CD">
        <w:rPr>
          <w:rFonts w:ascii="宋体" w:eastAsia="宋体" w:hAnsi="宋体" w:cs="宋体" w:hint="eastAsia"/>
          <w:color w:val="000000"/>
          <w:szCs w:val="21"/>
          <w:lang w:bidi="ar"/>
        </w:rPr>
        <w:t>）</w:t>
      </w:r>
    </w:p>
    <w:p w:rsidR="006468CD" w:rsidRPr="006468CD" w:rsidRDefault="006468CD" w:rsidP="006468CD">
      <w:pPr>
        <w:spacing w:line="360" w:lineRule="auto"/>
        <w:ind w:firstLineChars="200" w:firstLine="420"/>
        <w:jc w:val="left"/>
        <w:rPr>
          <w:rFonts w:ascii="宋体" w:eastAsia="宋体" w:hAnsi="宋体" w:cs="宋体" w:hint="eastAsia"/>
          <w:color w:val="000000"/>
          <w:sz w:val="24"/>
          <w:szCs w:val="21"/>
        </w:rPr>
      </w:pPr>
      <w:r w:rsidRPr="006468CD">
        <w:rPr>
          <w:rFonts w:ascii="宋体" w:eastAsia="宋体" w:hAnsi="宋体" w:cs="宋体" w:hint="eastAsia"/>
          <w:color w:val="000000"/>
          <w:szCs w:val="21"/>
          <w:lang w:bidi="ar"/>
        </w:rPr>
        <w:t>2.电子投标文件制作与投送教程（在此网址下载：</w:t>
      </w:r>
      <w:r w:rsidRPr="006468CD">
        <w:rPr>
          <w:rFonts w:ascii="Times New Roman" w:eastAsia="宋体" w:hAnsi="Times New Roman" w:cs="Times New Roman"/>
          <w:color w:val="000000"/>
          <w:szCs w:val="24"/>
          <w:lang w:bidi="ar"/>
        </w:rPr>
        <w:t>http://nncz.nanning.gov.cn/</w:t>
      </w:r>
      <w:r w:rsidRPr="006468CD">
        <w:rPr>
          <w:rFonts w:ascii="Times New Roman" w:eastAsia="宋体" w:hAnsi="Times New Roman" w:cs="宋体" w:hint="eastAsia"/>
          <w:color w:val="000000"/>
          <w:szCs w:val="24"/>
          <w:lang w:bidi="ar"/>
        </w:rPr>
        <w:t>（南宁市财政局官网）</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业务专题</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政府采购监督管理</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资料下载</w:t>
      </w:r>
      <w:r w:rsidRPr="006468CD">
        <w:rPr>
          <w:rFonts w:ascii="Times New Roman" w:eastAsia="宋体" w:hAnsi="Times New Roman" w:cs="Times New Roman"/>
          <w:color w:val="000000"/>
          <w:szCs w:val="24"/>
          <w:lang w:bidi="ar"/>
        </w:rPr>
        <w:t>-</w:t>
      </w:r>
      <w:r w:rsidRPr="006468CD">
        <w:rPr>
          <w:rFonts w:ascii="Times New Roman" w:eastAsia="宋体" w:hAnsi="Times New Roman" w:cs="宋体" w:hint="eastAsia"/>
          <w:color w:val="000000"/>
          <w:szCs w:val="24"/>
          <w:lang w:bidi="ar"/>
        </w:rPr>
        <w:t>南宁市政府采购项目全流程电子化交易操作指南</w:t>
      </w:r>
      <w:r w:rsidRPr="006468CD">
        <w:rPr>
          <w:rFonts w:ascii="宋体" w:eastAsia="宋体" w:hAnsi="宋体" w:cs="宋体" w:hint="eastAsia"/>
          <w:color w:val="000000"/>
          <w:szCs w:val="21"/>
          <w:lang w:bidi="ar"/>
        </w:rPr>
        <w:t>）</w:t>
      </w:r>
    </w:p>
    <w:p w:rsidR="006468CD" w:rsidRPr="006468CD" w:rsidRDefault="006468CD" w:rsidP="006468CD">
      <w:pPr>
        <w:spacing w:line="360" w:lineRule="auto"/>
        <w:ind w:firstLineChars="200" w:firstLine="480"/>
        <w:jc w:val="left"/>
        <w:rPr>
          <w:rFonts w:ascii="宋体" w:eastAsia="宋体" w:hAnsi="宋体" w:cs="宋体" w:hint="eastAsia"/>
          <w:color w:val="000000"/>
          <w:sz w:val="24"/>
          <w:szCs w:val="21"/>
        </w:rPr>
      </w:pPr>
    </w:p>
    <w:p w:rsidR="006468CD" w:rsidRPr="006468CD" w:rsidRDefault="006468CD" w:rsidP="006468CD">
      <w:pPr>
        <w:spacing w:line="360" w:lineRule="auto"/>
        <w:ind w:firstLineChars="200" w:firstLine="480"/>
        <w:jc w:val="left"/>
        <w:rPr>
          <w:rFonts w:ascii="宋体" w:eastAsia="宋体" w:hAnsi="宋体" w:cs="宋体" w:hint="eastAsia"/>
          <w:color w:val="000000"/>
          <w:sz w:val="24"/>
          <w:szCs w:val="21"/>
        </w:rPr>
      </w:pPr>
    </w:p>
    <w:p w:rsidR="006468CD" w:rsidRPr="006468CD" w:rsidRDefault="006468CD" w:rsidP="006468CD">
      <w:pPr>
        <w:spacing w:line="360" w:lineRule="auto"/>
        <w:ind w:firstLineChars="200" w:firstLine="420"/>
        <w:jc w:val="right"/>
        <w:rPr>
          <w:rFonts w:ascii="宋体" w:eastAsia="宋体" w:hAnsi="宋体" w:cs="宋体" w:hint="eastAsia"/>
          <w:color w:val="000000"/>
          <w:sz w:val="24"/>
          <w:szCs w:val="21"/>
          <w:u w:val="single"/>
        </w:rPr>
      </w:pPr>
      <w:r w:rsidRPr="006468CD">
        <w:rPr>
          <w:rFonts w:ascii="宋体" w:eastAsia="宋体" w:hAnsi="宋体" w:cs="宋体" w:hint="eastAsia"/>
          <w:color w:val="000000"/>
          <w:szCs w:val="21"/>
          <w:lang w:bidi="ar"/>
        </w:rPr>
        <w:t>云之</w:t>
      </w:r>
      <w:proofErr w:type="gramStart"/>
      <w:r w:rsidRPr="006468CD">
        <w:rPr>
          <w:rFonts w:ascii="宋体" w:eastAsia="宋体" w:hAnsi="宋体" w:cs="宋体" w:hint="eastAsia"/>
          <w:color w:val="000000"/>
          <w:szCs w:val="21"/>
          <w:lang w:bidi="ar"/>
        </w:rPr>
        <w:t>龙咨询</w:t>
      </w:r>
      <w:proofErr w:type="gramEnd"/>
      <w:r w:rsidRPr="006468CD">
        <w:rPr>
          <w:rFonts w:ascii="宋体" w:eastAsia="宋体" w:hAnsi="宋体" w:cs="宋体" w:hint="eastAsia"/>
          <w:color w:val="000000"/>
          <w:szCs w:val="21"/>
          <w:lang w:bidi="ar"/>
        </w:rPr>
        <w:t>集团有限公司</w:t>
      </w:r>
    </w:p>
    <w:p w:rsidR="006468CD" w:rsidRPr="006468CD" w:rsidRDefault="006468CD" w:rsidP="006468CD">
      <w:pPr>
        <w:spacing w:line="360" w:lineRule="auto"/>
        <w:ind w:firstLineChars="100" w:firstLine="210"/>
        <w:jc w:val="right"/>
        <w:rPr>
          <w:rFonts w:ascii="宋体" w:eastAsia="宋体" w:hAnsi="宋体" w:cs="宋体" w:hint="eastAsia"/>
          <w:color w:val="000000"/>
          <w:szCs w:val="24"/>
        </w:rPr>
      </w:pPr>
      <w:r w:rsidRPr="006468CD">
        <w:rPr>
          <w:rFonts w:ascii="宋体" w:eastAsia="宋体" w:hAnsi="宋体" w:cs="宋体" w:hint="eastAsia"/>
          <w:color w:val="000000"/>
          <w:szCs w:val="21"/>
          <w:lang w:bidi="ar"/>
        </w:rPr>
        <w:t>2025年</w:t>
      </w:r>
      <w:r w:rsidRPr="006468CD">
        <w:rPr>
          <w:rFonts w:ascii="宋体" w:eastAsia="宋体" w:hAnsi="宋体" w:cs="宋体"/>
          <w:color w:val="000000"/>
          <w:szCs w:val="21"/>
          <w:lang w:bidi="ar"/>
        </w:rPr>
        <w:t>12</w:t>
      </w:r>
      <w:r w:rsidRPr="006468CD">
        <w:rPr>
          <w:rFonts w:ascii="宋体" w:eastAsia="宋体" w:hAnsi="宋体" w:cs="宋体" w:hint="eastAsia"/>
          <w:color w:val="000000"/>
          <w:szCs w:val="21"/>
          <w:lang w:bidi="ar"/>
        </w:rPr>
        <w:t>月</w:t>
      </w:r>
      <w:r w:rsidRPr="006468CD">
        <w:rPr>
          <w:rFonts w:ascii="宋体" w:eastAsia="宋体" w:hAnsi="宋体" w:cs="宋体"/>
          <w:color w:val="000000"/>
          <w:szCs w:val="21"/>
          <w:lang w:bidi="ar"/>
        </w:rPr>
        <w:t>16</w:t>
      </w:r>
      <w:r w:rsidRPr="006468CD">
        <w:rPr>
          <w:rFonts w:ascii="宋体" w:eastAsia="宋体" w:hAnsi="宋体" w:cs="宋体" w:hint="eastAsia"/>
          <w:color w:val="000000"/>
          <w:szCs w:val="21"/>
          <w:lang w:bidi="ar"/>
        </w:rPr>
        <w:t>日</w:t>
      </w:r>
    </w:p>
    <w:p w:rsidR="00FC3FC6" w:rsidRDefault="00FC3FC6" w:rsidP="006468CD">
      <w:pPr>
        <w:jc w:val="center"/>
      </w:pPr>
    </w:p>
    <w:sectPr w:rsidR="00FC3F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811" w:rsidRDefault="00CC7811" w:rsidP="00CF1256">
      <w:r>
        <w:separator/>
      </w:r>
    </w:p>
  </w:endnote>
  <w:endnote w:type="continuationSeparator" w:id="0">
    <w:p w:rsidR="00CC7811" w:rsidRDefault="00CC7811" w:rsidP="00C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CD" w:rsidRDefault="006468CD">
    <w:pPr>
      <w:pStyle w:val="a4"/>
    </w:pPr>
    <w:r>
      <w:pict>
        <v:shapetype id="_x0000_t202" coordsize="21600,21600" o:spt="202" path="m,l,21600r21600,l21600,xe">
          <v:stroke joinstyle="miter"/>
          <v:path gradientshapeok="t" o:connecttype="rect"/>
        </v:shapetype>
        <v:shape id="文本框 5" o:spid="_x0000_s2050" type="#_x0000_t202" style="position:absolute;margin-left:0;margin-top:0;width:2in;height:2in;z-index:251659264;mso-wrap-style:none;mso-position-horizontal:center;mso-position-horizontal-relative:margin" filled="f" stroked="f">
          <v:fill o:detectmouseclick="t"/>
          <v:textbox style="mso-fit-shape-to-text:t" inset="0,0,0,0">
            <w:txbxContent>
              <w:p w:rsidR="006468CD" w:rsidRDefault="006468CD">
                <w:pPr>
                  <w:pStyle w:val="a4"/>
                </w:pPr>
                <w:r>
                  <w:fldChar w:fldCharType="begin"/>
                </w:r>
                <w:r>
                  <w:instrText xml:space="preserve"> PAGE  \* MERGEFORMAT </w:instrText>
                </w:r>
                <w:r>
                  <w:fldChar w:fldCharType="separate"/>
                </w:r>
                <w:r w:rsidRPr="006468CD">
                  <w:rPr>
                    <w:noProof/>
                    <w:lang w:val="en-US" w:eastAsia="zh-CN"/>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811" w:rsidRDefault="00CC7811" w:rsidP="00CF1256">
      <w:r>
        <w:separator/>
      </w:r>
    </w:p>
  </w:footnote>
  <w:footnote w:type="continuationSeparator" w:id="0">
    <w:p w:rsidR="00CC7811" w:rsidRDefault="00CC7811" w:rsidP="00CF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339BB"/>
    <w:multiLevelType w:val="singleLevel"/>
    <w:tmpl w:val="6B7339B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9D"/>
    <w:rsid w:val="001106C5"/>
    <w:rsid w:val="00252AB3"/>
    <w:rsid w:val="003756DE"/>
    <w:rsid w:val="00455D62"/>
    <w:rsid w:val="005C6224"/>
    <w:rsid w:val="006468CD"/>
    <w:rsid w:val="006B7F2C"/>
    <w:rsid w:val="00B81B91"/>
    <w:rsid w:val="00BB739D"/>
    <w:rsid w:val="00C36CCF"/>
    <w:rsid w:val="00CC7811"/>
    <w:rsid w:val="00CF1256"/>
    <w:rsid w:val="00EA2C0B"/>
    <w:rsid w:val="00F0559C"/>
    <w:rsid w:val="00FC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FDDBE96-0FBE-4F26-BC27-49746EF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256"/>
    <w:rPr>
      <w:sz w:val="18"/>
      <w:szCs w:val="18"/>
    </w:rPr>
  </w:style>
  <w:style w:type="paragraph" w:styleId="a4">
    <w:name w:val="footer"/>
    <w:basedOn w:val="a"/>
    <w:link w:val="Char0"/>
    <w:uiPriority w:val="99"/>
    <w:unhideWhenUsed/>
    <w:rsid w:val="00CF1256"/>
    <w:pPr>
      <w:tabs>
        <w:tab w:val="center" w:pos="4153"/>
        <w:tab w:val="right" w:pos="8306"/>
      </w:tabs>
      <w:snapToGrid w:val="0"/>
      <w:jc w:val="left"/>
    </w:pPr>
    <w:rPr>
      <w:sz w:val="18"/>
      <w:szCs w:val="18"/>
    </w:rPr>
  </w:style>
  <w:style w:type="character" w:customStyle="1" w:styleId="Char0">
    <w:name w:val="页脚 Char"/>
    <w:basedOn w:val="a0"/>
    <w:link w:val="a4"/>
    <w:uiPriority w:val="99"/>
    <w:rsid w:val="00CF1256"/>
    <w:rPr>
      <w:sz w:val="18"/>
      <w:szCs w:val="18"/>
    </w:rPr>
  </w:style>
  <w:style w:type="paragraph" w:styleId="a5">
    <w:name w:val="Balloon Text"/>
    <w:basedOn w:val="a"/>
    <w:link w:val="Char1"/>
    <w:uiPriority w:val="99"/>
    <w:semiHidden/>
    <w:unhideWhenUsed/>
    <w:rsid w:val="00C36CCF"/>
    <w:rPr>
      <w:sz w:val="18"/>
      <w:szCs w:val="18"/>
    </w:rPr>
  </w:style>
  <w:style w:type="character" w:customStyle="1" w:styleId="Char1">
    <w:name w:val="批注框文本 Char"/>
    <w:basedOn w:val="a0"/>
    <w:link w:val="a5"/>
    <w:uiPriority w:val="99"/>
    <w:semiHidden/>
    <w:rsid w:val="00C36CCF"/>
    <w:rPr>
      <w:sz w:val="18"/>
      <w:szCs w:val="18"/>
    </w:rPr>
  </w:style>
  <w:style w:type="paragraph" w:styleId="a6">
    <w:name w:val="Normal (Web)"/>
    <w:basedOn w:val="a"/>
    <w:rsid w:val="006468CD"/>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MLL</dc:creator>
  <cp:keywords/>
  <dc:description/>
  <cp:lastModifiedBy>User</cp:lastModifiedBy>
  <cp:revision>8</cp:revision>
  <cp:lastPrinted>2024-09-30T07:12:00Z</cp:lastPrinted>
  <dcterms:created xsi:type="dcterms:W3CDTF">2024-08-06T06:45:00Z</dcterms:created>
  <dcterms:modified xsi:type="dcterms:W3CDTF">2025-12-16T05:37:00Z</dcterms:modified>
</cp:coreProperties>
</file>