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64C7" w14:textId="77777777" w:rsidR="00631315" w:rsidRPr="00814C4F" w:rsidRDefault="003A0FB4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4"/>
      <w:bookmarkStart w:id="3" w:name="OLE_LINK3"/>
      <w:bookmarkStart w:id="4" w:name="OLE_LINK5"/>
      <w:bookmarkStart w:id="5" w:name="OLE_LINK1"/>
      <w:bookmarkStart w:id="6" w:name="OLE_LINK2"/>
      <w:r w:rsidRPr="00814C4F">
        <w:rPr>
          <w:rFonts w:ascii="方正小标宋简体" w:eastAsia="方正小标宋简体" w:hint="eastAsia"/>
          <w:b/>
          <w:kern w:val="44"/>
          <w:sz w:val="32"/>
        </w:rPr>
        <w:t>云之</w:t>
      </w:r>
      <w:proofErr w:type="gramStart"/>
      <w:r w:rsidRPr="00814C4F">
        <w:rPr>
          <w:rFonts w:ascii="方正小标宋简体" w:eastAsia="方正小标宋简体" w:hint="eastAsia"/>
          <w:b/>
          <w:kern w:val="44"/>
          <w:sz w:val="32"/>
        </w:rPr>
        <w:t>龙咨询</w:t>
      </w:r>
      <w:proofErr w:type="gramEnd"/>
      <w:r w:rsidRPr="00814C4F">
        <w:rPr>
          <w:rFonts w:ascii="方正小标宋简体" w:eastAsia="方正小标宋简体" w:hint="eastAsia"/>
          <w:b/>
          <w:kern w:val="44"/>
          <w:sz w:val="32"/>
        </w:rPr>
        <w:t>集团有限公司</w:t>
      </w:r>
      <w:r w:rsidR="0051326A" w:rsidRPr="00814C4F">
        <w:rPr>
          <w:rFonts w:ascii="方正小标宋简体" w:eastAsia="方正小标宋简体" w:hint="eastAsia"/>
          <w:b/>
          <w:kern w:val="44"/>
          <w:sz w:val="32"/>
        </w:rPr>
        <w:t>南宁市第二人民医院西院消毒供应服务项目</w:t>
      </w:r>
      <w:r w:rsidRPr="00814C4F">
        <w:rPr>
          <w:rFonts w:ascii="方正小标宋简体" w:eastAsia="方正小标宋简体" w:hint="eastAsia"/>
          <w:b/>
          <w:kern w:val="44"/>
          <w:sz w:val="32"/>
        </w:rPr>
        <w:t>（</w:t>
      </w:r>
      <w:r w:rsidR="0051326A" w:rsidRPr="00814C4F">
        <w:rPr>
          <w:rFonts w:ascii="方正小标宋简体" w:eastAsia="方正小标宋简体"/>
          <w:b/>
          <w:kern w:val="44"/>
          <w:sz w:val="32"/>
        </w:rPr>
        <w:t>NNZC2025-G3-990362-YZLZ</w:t>
      </w:r>
      <w:r w:rsidRPr="00814C4F">
        <w:rPr>
          <w:rFonts w:ascii="方正小标宋简体" w:eastAsia="方正小标宋简体" w:hint="eastAsia"/>
          <w:b/>
          <w:kern w:val="44"/>
          <w:sz w:val="32"/>
        </w:rPr>
        <w:t>）中标公告</w:t>
      </w:r>
      <w:bookmarkEnd w:id="0"/>
      <w:bookmarkEnd w:id="1"/>
    </w:p>
    <w:p w14:paraId="681F1F4D" w14:textId="77777777" w:rsidR="00631315" w:rsidRPr="00814C4F" w:rsidRDefault="0063131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0D00B43A" w14:textId="77777777" w:rsidR="00631315" w:rsidRPr="00814C4F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一</w:t>
      </w:r>
      <w:r w:rsidRPr="00814C4F">
        <w:rPr>
          <w:rFonts w:asciiTheme="minorEastAsia" w:hAnsiTheme="minorEastAsia" w:cs="Times New Roman"/>
          <w:szCs w:val="21"/>
        </w:rPr>
        <w:t>、</w:t>
      </w:r>
      <w:r w:rsidRPr="00814C4F">
        <w:rPr>
          <w:rFonts w:asciiTheme="minorEastAsia" w:hAnsiTheme="minorEastAsia" w:cs="Times New Roman" w:hint="eastAsia"/>
          <w:szCs w:val="21"/>
        </w:rPr>
        <w:t>项目编号：</w:t>
      </w:r>
      <w:r w:rsidR="0051326A" w:rsidRPr="00814C4F">
        <w:rPr>
          <w:rFonts w:ascii="宋体" w:hAnsi="宋体" w:hint="eastAsia"/>
          <w:szCs w:val="21"/>
        </w:rPr>
        <w:t>NNZC2025-G3-990362-YZLZ（采购计划编号：NNZC[2025]2355号）</w:t>
      </w:r>
    </w:p>
    <w:p w14:paraId="6F0ED415" w14:textId="77777777" w:rsidR="00631315" w:rsidRPr="00814C4F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二</w:t>
      </w:r>
      <w:r w:rsidRPr="00814C4F">
        <w:rPr>
          <w:rFonts w:asciiTheme="minorEastAsia" w:hAnsiTheme="minorEastAsia" w:cs="Times New Roman"/>
          <w:szCs w:val="21"/>
        </w:rPr>
        <w:t>、</w:t>
      </w:r>
      <w:r w:rsidRPr="00814C4F">
        <w:rPr>
          <w:rFonts w:asciiTheme="minorEastAsia" w:hAnsiTheme="minorEastAsia" w:cs="Times New Roman" w:hint="eastAsia"/>
          <w:szCs w:val="21"/>
        </w:rPr>
        <w:t>项目名称：</w:t>
      </w:r>
      <w:r w:rsidR="0051326A" w:rsidRPr="00814C4F">
        <w:rPr>
          <w:rFonts w:asciiTheme="minorEastAsia" w:hAnsiTheme="minorEastAsia" w:cs="Times New Roman" w:hint="eastAsia"/>
          <w:szCs w:val="21"/>
        </w:rPr>
        <w:t>南宁市第二人民医院西院消毒供应服务项目</w:t>
      </w:r>
    </w:p>
    <w:p w14:paraId="26EB209E" w14:textId="77777777" w:rsidR="00631315" w:rsidRPr="00814C4F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三、中标信息</w:t>
      </w:r>
    </w:p>
    <w:p w14:paraId="254F11F6" w14:textId="5ED012A1" w:rsidR="00631315" w:rsidRPr="00814C4F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中标人名称：</w:t>
      </w:r>
      <w:r w:rsidR="00F01795" w:rsidRPr="00814C4F">
        <w:rPr>
          <w:rFonts w:asciiTheme="minorEastAsia" w:hAnsiTheme="minorEastAsia" w:cs="Times New Roman" w:hint="eastAsia"/>
          <w:szCs w:val="21"/>
        </w:rPr>
        <w:t>广西聚力康医疗消毒供应有限公司</w:t>
      </w:r>
      <w:r w:rsidR="0051326A" w:rsidRPr="00814C4F">
        <w:rPr>
          <w:rFonts w:asciiTheme="minorEastAsia" w:hAnsiTheme="minorEastAsia" w:cs="Times New Roman"/>
          <w:szCs w:val="21"/>
        </w:rPr>
        <w:t xml:space="preserve"> </w:t>
      </w:r>
    </w:p>
    <w:p w14:paraId="6570C58F" w14:textId="0D9AF9E6" w:rsidR="00631315" w:rsidRPr="00814C4F" w:rsidRDefault="003A0FB4" w:rsidP="001F3C76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中标人地址：</w:t>
      </w:r>
      <w:r w:rsidR="00F01795" w:rsidRPr="00814C4F">
        <w:rPr>
          <w:rFonts w:asciiTheme="minorEastAsia" w:hAnsiTheme="minorEastAsia" w:cs="Times New Roman" w:hint="eastAsia"/>
          <w:szCs w:val="21"/>
        </w:rPr>
        <w:t>南宁市江南区园艺一路52号</w:t>
      </w:r>
    </w:p>
    <w:p w14:paraId="3257EBD2" w14:textId="1F20B440" w:rsidR="00631315" w:rsidRPr="00814C4F" w:rsidRDefault="003A0FB4" w:rsidP="00F01795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中标金额</w:t>
      </w:r>
      <w:r w:rsidR="00F01795" w:rsidRPr="00814C4F">
        <w:rPr>
          <w:rFonts w:asciiTheme="minorEastAsia" w:hAnsiTheme="minorEastAsia" w:cs="Times New Roman" w:hint="eastAsia"/>
          <w:szCs w:val="21"/>
        </w:rPr>
        <w:t>（</w:t>
      </w:r>
      <w:r w:rsidR="00F01795" w:rsidRPr="00814C4F">
        <w:rPr>
          <w:rFonts w:asciiTheme="minorEastAsia" w:hAnsiTheme="minorEastAsia" w:cs="Times New Roman" w:hint="eastAsia"/>
          <w:szCs w:val="21"/>
        </w:rPr>
        <w:t>单价报价合计</w:t>
      </w:r>
      <w:r w:rsidR="00F01795" w:rsidRPr="00814C4F">
        <w:rPr>
          <w:rFonts w:asciiTheme="minorEastAsia" w:hAnsiTheme="minorEastAsia" w:cs="Times New Roman" w:hint="eastAsia"/>
          <w:szCs w:val="21"/>
        </w:rPr>
        <w:t>）</w:t>
      </w:r>
      <w:r w:rsidRPr="00814C4F">
        <w:rPr>
          <w:rFonts w:asciiTheme="minorEastAsia" w:hAnsiTheme="minorEastAsia" w:cs="Times New Roman" w:hint="eastAsia"/>
          <w:szCs w:val="21"/>
        </w:rPr>
        <w:t>：</w:t>
      </w:r>
      <w:r w:rsidR="00F01795" w:rsidRPr="00814C4F">
        <w:rPr>
          <w:rFonts w:asciiTheme="minorEastAsia" w:hAnsiTheme="minorEastAsia" w:cs="Times New Roman" w:hint="eastAsia"/>
          <w:szCs w:val="21"/>
        </w:rPr>
        <w:t>捌拾元伍角</w:t>
      </w:r>
      <w:r w:rsidR="001F3C76" w:rsidRPr="00814C4F">
        <w:rPr>
          <w:rFonts w:asciiTheme="minorEastAsia" w:hAnsiTheme="minorEastAsia" w:cs="Times New Roman" w:hint="eastAsia"/>
          <w:szCs w:val="21"/>
        </w:rPr>
        <w:t>（¥</w:t>
      </w:r>
      <w:r w:rsidR="00F01795" w:rsidRPr="00814C4F">
        <w:rPr>
          <w:rFonts w:asciiTheme="minorEastAsia" w:hAnsiTheme="minorEastAsia" w:cs="Times New Roman"/>
          <w:szCs w:val="21"/>
        </w:rPr>
        <w:t>80.5</w:t>
      </w:r>
      <w:r w:rsidR="00F01795" w:rsidRPr="00814C4F">
        <w:rPr>
          <w:rFonts w:asciiTheme="minorEastAsia" w:hAnsiTheme="minorEastAsia" w:cs="Times New Roman"/>
          <w:szCs w:val="21"/>
        </w:rPr>
        <w:t>0</w:t>
      </w:r>
      <w:r w:rsidR="001F3C76" w:rsidRPr="00814C4F">
        <w:rPr>
          <w:rFonts w:asciiTheme="minorEastAsia" w:hAnsiTheme="minorEastAsia" w:cs="Times New Roman" w:hint="eastAsia"/>
          <w:szCs w:val="21"/>
        </w:rPr>
        <w:t>）</w:t>
      </w:r>
    </w:p>
    <w:p w14:paraId="71FEAE34" w14:textId="77777777" w:rsidR="00631315" w:rsidRPr="00814C4F" w:rsidRDefault="003A0FB4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16"/>
        <w:gridCol w:w="1277"/>
        <w:gridCol w:w="1982"/>
        <w:gridCol w:w="1577"/>
        <w:gridCol w:w="1168"/>
      </w:tblGrid>
      <w:tr w:rsidR="00F01795" w:rsidRPr="00814C4F" w14:paraId="7F00CF04" w14:textId="77777777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F5B4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Arial" w:hint="eastAsia"/>
                <w:bCs/>
                <w:szCs w:val="21"/>
              </w:rPr>
              <w:t>序号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B1F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136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CC23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Arial" w:hint="eastAsia"/>
                <w:bCs/>
                <w:szCs w:val="21"/>
              </w:rPr>
              <w:t>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B69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Arial" w:hint="eastAsia"/>
                <w:bCs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B5D0" w14:textId="77777777" w:rsidR="00631315" w:rsidRPr="00814C4F" w:rsidRDefault="003A0FB4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814C4F">
              <w:rPr>
                <w:rFonts w:asciiTheme="minorEastAsia" w:hAnsiTheme="minorEastAsia" w:cs="Arial" w:hint="eastAsia"/>
                <w:bCs/>
                <w:szCs w:val="21"/>
              </w:rPr>
              <w:t>服务标准</w:t>
            </w:r>
          </w:p>
        </w:tc>
      </w:tr>
      <w:tr w:rsidR="00631315" w:rsidRPr="00814C4F" w14:paraId="352B2DEB" w14:textId="77777777">
        <w:trPr>
          <w:trHeight w:val="51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037" w14:textId="77777777" w:rsidR="00631315" w:rsidRPr="00814C4F" w:rsidRDefault="003A0FB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814C4F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03F" w14:textId="77777777" w:rsidR="00631315" w:rsidRPr="00814C4F" w:rsidRDefault="0051326A" w:rsidP="0051326A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14C4F">
              <w:rPr>
                <w:rFonts w:asciiTheme="minorEastAsia" w:hAnsiTheme="minorEastAsia" w:cstheme="minorEastAsia" w:hint="eastAsia"/>
              </w:rPr>
              <w:t>南宁市第二人民医院西院消毒供应服务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ACD" w14:textId="77777777" w:rsidR="00631315" w:rsidRPr="00814C4F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14C4F">
              <w:rPr>
                <w:rFonts w:asciiTheme="minorEastAsia" w:hAnsiTheme="minorEastAsia" w:cstheme="minorEastAsia" w:hint="eastAsia"/>
                <w:szCs w:val="21"/>
              </w:rPr>
              <w:t>同采购需求的服务范围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31D" w14:textId="77777777" w:rsidR="00631315" w:rsidRPr="00814C4F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14C4F">
              <w:rPr>
                <w:rFonts w:asciiTheme="minorEastAsia" w:hAnsiTheme="minorEastAsia" w:cstheme="minorEastAsia" w:hint="eastAsia"/>
                <w:szCs w:val="21"/>
              </w:rPr>
              <w:t>同采购需求的服务要求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4CF" w14:textId="77777777" w:rsidR="00631315" w:rsidRPr="00814C4F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14C4F">
              <w:rPr>
                <w:rFonts w:asciiTheme="minorEastAsia" w:hAnsiTheme="minorEastAsia" w:cstheme="minorEastAsia" w:hint="eastAsia"/>
                <w:szCs w:val="21"/>
              </w:rPr>
              <w:t>同采购需求的服务时间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4170" w14:textId="77777777" w:rsidR="00631315" w:rsidRPr="00814C4F" w:rsidRDefault="003A0FB4">
            <w:pPr>
              <w:snapToGrid w:val="0"/>
              <w:spacing w:line="4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814C4F">
              <w:rPr>
                <w:rFonts w:asciiTheme="minorEastAsia" w:hAnsiTheme="minorEastAsia" w:cstheme="minorEastAsia" w:hint="eastAsia"/>
                <w:szCs w:val="21"/>
              </w:rPr>
              <w:t>同采购需求的服务标准</w:t>
            </w:r>
          </w:p>
        </w:tc>
      </w:tr>
    </w:tbl>
    <w:p w14:paraId="548D6E1B" w14:textId="77777777" w:rsidR="00631315" w:rsidRPr="00814C4F" w:rsidRDefault="00631315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50C5E490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五、评审专家名单：</w:t>
      </w:r>
      <w:r w:rsidR="0051326A" w:rsidRPr="00814C4F">
        <w:rPr>
          <w:rFonts w:asciiTheme="minorEastAsia" w:hAnsiTheme="minorEastAsia" w:cs="Times New Roman" w:hint="eastAsia"/>
          <w:szCs w:val="21"/>
        </w:rPr>
        <w:t>潘春桃、廖玲、覃业宁、杨平、陈永东</w:t>
      </w:r>
      <w:r w:rsidRPr="00814C4F">
        <w:rPr>
          <w:rFonts w:asciiTheme="minorEastAsia" w:hAnsiTheme="minorEastAsia" w:cs="Times New Roman" w:hint="eastAsia"/>
          <w:szCs w:val="21"/>
        </w:rPr>
        <w:t>(采购人代表)</w:t>
      </w:r>
    </w:p>
    <w:p w14:paraId="52DE5196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35ECC933" w14:textId="77777777" w:rsidR="00631315" w:rsidRPr="00814C4F" w:rsidRDefault="0051326A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以分标采购预算为计费额，按服务类采用差额定率累进法计算</w:t>
      </w:r>
      <w:proofErr w:type="gramStart"/>
      <w:r w:rsidRPr="00814C4F">
        <w:rPr>
          <w:rFonts w:asciiTheme="minorEastAsia" w:hAnsiTheme="minorEastAsia" w:cs="Times New Roman" w:hint="eastAsia"/>
          <w:szCs w:val="21"/>
        </w:rPr>
        <w:t>出收费</w:t>
      </w:r>
      <w:proofErr w:type="gramEnd"/>
      <w:r w:rsidRPr="00814C4F">
        <w:rPr>
          <w:rFonts w:asciiTheme="minorEastAsia" w:hAnsiTheme="minorEastAsia" w:cs="Times New Roman" w:hint="eastAsia"/>
          <w:szCs w:val="21"/>
        </w:rPr>
        <w:t>基准价格，采购代理收费以收费基准价格下浮20%收取。</w:t>
      </w:r>
    </w:p>
    <w:p w14:paraId="57EF7DF8" w14:textId="1AE5CF6C" w:rsidR="001F3C76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本项目的代理服务费为：</w:t>
      </w:r>
      <w:r w:rsidR="00F01795" w:rsidRPr="00814C4F">
        <w:rPr>
          <w:rFonts w:asciiTheme="minorEastAsia" w:hAnsiTheme="minorEastAsia" w:cs="Times New Roman" w:hint="eastAsia"/>
          <w:szCs w:val="21"/>
        </w:rPr>
        <w:t>捌仟壹佰伍拾柒元陆角整</w:t>
      </w:r>
      <w:r w:rsidRPr="00814C4F">
        <w:rPr>
          <w:rFonts w:asciiTheme="minorEastAsia" w:hAnsiTheme="minorEastAsia" w:cs="Times New Roman" w:hint="eastAsia"/>
          <w:szCs w:val="21"/>
        </w:rPr>
        <w:t>（¥</w:t>
      </w:r>
      <w:r w:rsidR="00F01795" w:rsidRPr="00814C4F">
        <w:rPr>
          <w:rFonts w:asciiTheme="minorEastAsia" w:hAnsiTheme="minorEastAsia" w:cs="Times New Roman"/>
          <w:szCs w:val="21"/>
        </w:rPr>
        <w:t>8157.6</w:t>
      </w:r>
      <w:r w:rsidRPr="00814C4F">
        <w:rPr>
          <w:rFonts w:asciiTheme="minorEastAsia" w:hAnsiTheme="minorEastAsia" w:cs="Times New Roman"/>
          <w:szCs w:val="21"/>
        </w:rPr>
        <w:t>）</w:t>
      </w:r>
    </w:p>
    <w:p w14:paraId="19C08822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0A334F8E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账户名称：云之</w:t>
      </w:r>
      <w:proofErr w:type="gramStart"/>
      <w:r w:rsidRPr="00814C4F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814C4F">
        <w:rPr>
          <w:rFonts w:asciiTheme="minorEastAsia" w:hAnsiTheme="minorEastAsia" w:cs="Times New Roman" w:hint="eastAsia"/>
          <w:szCs w:val="21"/>
        </w:rPr>
        <w:t>集团有限公司</w:t>
      </w:r>
    </w:p>
    <w:p w14:paraId="6D7FADD6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开户银行：中国银行广西南宁市民主支行（</w:t>
      </w:r>
      <w:proofErr w:type="gramStart"/>
      <w:r w:rsidRPr="00814C4F">
        <w:rPr>
          <w:rFonts w:asciiTheme="minorEastAsia" w:hAnsiTheme="minorEastAsia" w:cs="Times New Roman" w:hint="eastAsia"/>
          <w:szCs w:val="21"/>
        </w:rPr>
        <w:t>网银支付</w:t>
      </w:r>
      <w:proofErr w:type="gramEnd"/>
      <w:r w:rsidRPr="00814C4F">
        <w:rPr>
          <w:rFonts w:asciiTheme="minorEastAsia" w:hAnsiTheme="minorEastAsia" w:cs="Times New Roman" w:hint="eastAsia"/>
          <w:szCs w:val="21"/>
        </w:rPr>
        <w:t>可选中国银行股份有限公司南宁分行）</w:t>
      </w:r>
    </w:p>
    <w:p w14:paraId="563CCDDF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银行账号：623661021638</w:t>
      </w:r>
    </w:p>
    <w:p w14:paraId="75B2C9D6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66F6112C" w14:textId="77777777" w:rsidR="00631315" w:rsidRPr="00814C4F" w:rsidRDefault="001F3C76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本项目代理服务费由中标人一次性向采购代理机构支付。</w:t>
      </w:r>
    </w:p>
    <w:p w14:paraId="08FDBDB3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七、公告期限</w:t>
      </w:r>
    </w:p>
    <w:p w14:paraId="0963210C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自本公告发布之日起</w:t>
      </w:r>
      <w:r w:rsidRPr="00814C4F">
        <w:rPr>
          <w:rFonts w:asciiTheme="minorEastAsia" w:hAnsiTheme="minorEastAsia" w:cs="Times New Roman"/>
          <w:szCs w:val="21"/>
        </w:rPr>
        <w:t>1</w:t>
      </w:r>
      <w:r w:rsidRPr="00814C4F">
        <w:rPr>
          <w:rFonts w:asciiTheme="minorEastAsia" w:hAnsiTheme="minorEastAsia" w:cs="Times New Roman" w:hint="eastAsia"/>
          <w:szCs w:val="21"/>
        </w:rPr>
        <w:t>个工作日。</w:t>
      </w:r>
    </w:p>
    <w:p w14:paraId="3AF7727F" w14:textId="5DE0069F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lastRenderedPageBreak/>
        <w:t>八、其他补充事宜：中标人评审总得分：</w:t>
      </w:r>
      <w:r w:rsidR="00F01795" w:rsidRPr="00814C4F">
        <w:rPr>
          <w:rFonts w:asciiTheme="minorEastAsia" w:hAnsiTheme="minorEastAsia" w:cs="Times New Roman"/>
          <w:szCs w:val="21"/>
        </w:rPr>
        <w:t>91.36</w:t>
      </w:r>
    </w:p>
    <w:p w14:paraId="41F04143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390479FD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1.采购人信息</w:t>
      </w:r>
    </w:p>
    <w:p w14:paraId="7BC89FCB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名称：南宁市第二人民医院</w:t>
      </w:r>
    </w:p>
    <w:p w14:paraId="5AA73A7C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地址：南宁市淡村路13号/530000</w:t>
      </w:r>
    </w:p>
    <w:p w14:paraId="5C7B9E1B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项目联系人：黄安丽</w:t>
      </w:r>
    </w:p>
    <w:p w14:paraId="0D6D63B4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联系电话：0771-4808219</w:t>
      </w:r>
    </w:p>
    <w:p w14:paraId="3896A777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2.采购代理机构信息</w:t>
      </w:r>
    </w:p>
    <w:p w14:paraId="06A3471E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名称：云之</w:t>
      </w:r>
      <w:proofErr w:type="gramStart"/>
      <w:r w:rsidRPr="00814C4F">
        <w:rPr>
          <w:rFonts w:ascii="宋体" w:hAnsi="宋体" w:cs="宋体" w:hint="eastAsia"/>
          <w:szCs w:val="21"/>
        </w:rPr>
        <w:t>龙咨询</w:t>
      </w:r>
      <w:proofErr w:type="gramEnd"/>
      <w:r w:rsidRPr="00814C4F">
        <w:rPr>
          <w:rFonts w:ascii="宋体" w:hAnsi="宋体" w:cs="宋体" w:hint="eastAsia"/>
          <w:szCs w:val="21"/>
        </w:rPr>
        <w:t>集团有限公司</w:t>
      </w:r>
    </w:p>
    <w:p w14:paraId="40EBF6EE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地址：南宁市</w:t>
      </w:r>
      <w:proofErr w:type="gramStart"/>
      <w:r w:rsidRPr="00814C4F">
        <w:rPr>
          <w:rFonts w:ascii="宋体" w:hAnsi="宋体" w:cs="宋体" w:hint="eastAsia"/>
          <w:szCs w:val="21"/>
        </w:rPr>
        <w:t>良庆区</w:t>
      </w:r>
      <w:proofErr w:type="gramEnd"/>
      <w:r w:rsidRPr="00814C4F">
        <w:rPr>
          <w:rFonts w:ascii="宋体" w:hAnsi="宋体" w:cs="宋体" w:hint="eastAsia"/>
          <w:szCs w:val="21"/>
        </w:rPr>
        <w:t>云英路15号3号楼云之</w:t>
      </w:r>
      <w:proofErr w:type="gramStart"/>
      <w:r w:rsidRPr="00814C4F">
        <w:rPr>
          <w:rFonts w:ascii="宋体" w:hAnsi="宋体" w:cs="宋体" w:hint="eastAsia"/>
          <w:szCs w:val="21"/>
        </w:rPr>
        <w:t>龙咨询</w:t>
      </w:r>
      <w:proofErr w:type="gramEnd"/>
      <w:r w:rsidRPr="00814C4F">
        <w:rPr>
          <w:rFonts w:ascii="宋体" w:hAnsi="宋体" w:cs="宋体" w:hint="eastAsia"/>
          <w:szCs w:val="21"/>
        </w:rPr>
        <w:t>集团大厦6楼</w:t>
      </w:r>
    </w:p>
    <w:p w14:paraId="376CE8AB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联系电话：0771-2618199、2618118、2611898</w:t>
      </w:r>
    </w:p>
    <w:p w14:paraId="6826CAA6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3.项目联系方式</w:t>
      </w:r>
    </w:p>
    <w:p w14:paraId="33393D0A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814C4F">
        <w:rPr>
          <w:rFonts w:ascii="宋体" w:hAnsi="宋体" w:cs="宋体" w:hint="eastAsia"/>
          <w:szCs w:val="21"/>
        </w:rPr>
        <w:t>项目联系人：唐冰、岑昌桦</w:t>
      </w:r>
    </w:p>
    <w:p w14:paraId="35E77057" w14:textId="77777777" w:rsidR="00631315" w:rsidRPr="00814C4F" w:rsidRDefault="003A0FB4" w:rsidP="001F3C76">
      <w:pPr>
        <w:spacing w:line="440" w:lineRule="exact"/>
        <w:ind w:firstLineChars="200" w:firstLine="420"/>
        <w:jc w:val="left"/>
        <w:rPr>
          <w:rFonts w:ascii="宋体" w:hAnsi="宋体"/>
          <w:szCs w:val="21"/>
        </w:rPr>
      </w:pPr>
      <w:r w:rsidRPr="00814C4F">
        <w:rPr>
          <w:rFonts w:ascii="宋体" w:hAnsi="宋体" w:cs="宋体" w:hint="eastAsia"/>
          <w:szCs w:val="21"/>
        </w:rPr>
        <w:t>电话：0771-2618199、2618118、2611898</w:t>
      </w:r>
    </w:p>
    <w:p w14:paraId="0ACD8CEE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十、附件</w:t>
      </w:r>
    </w:p>
    <w:p w14:paraId="0AA43957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1.公开招标文件</w:t>
      </w:r>
    </w:p>
    <w:p w14:paraId="59387EE5" w14:textId="77777777" w:rsidR="00631315" w:rsidRPr="00814C4F" w:rsidRDefault="003A0FB4" w:rsidP="001F3C76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2</w:t>
      </w:r>
      <w:r w:rsidRPr="00814C4F">
        <w:rPr>
          <w:rFonts w:asciiTheme="minorEastAsia" w:hAnsiTheme="minorEastAsia" w:cs="Times New Roman"/>
          <w:szCs w:val="21"/>
        </w:rPr>
        <w:t>.</w:t>
      </w:r>
      <w:r w:rsidRPr="00814C4F">
        <w:rPr>
          <w:rFonts w:asciiTheme="minorEastAsia" w:hAnsiTheme="minorEastAsia" w:cs="Times New Roman" w:hint="eastAsia"/>
          <w:szCs w:val="21"/>
        </w:rPr>
        <w:t>中标供应商《中小企业声明函》</w:t>
      </w:r>
    </w:p>
    <w:p w14:paraId="6768EB2F" w14:textId="77777777" w:rsidR="00631315" w:rsidRPr="00814C4F" w:rsidRDefault="00631315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3F135BAA" w14:textId="77777777" w:rsidR="00631315" w:rsidRPr="00814C4F" w:rsidRDefault="003A0FB4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云之</w:t>
      </w:r>
      <w:proofErr w:type="gramStart"/>
      <w:r w:rsidRPr="00814C4F">
        <w:rPr>
          <w:rFonts w:asciiTheme="minorEastAsia" w:hAnsiTheme="minorEastAsia" w:cs="Times New Roman" w:hint="eastAsia"/>
          <w:szCs w:val="21"/>
        </w:rPr>
        <w:t>龙咨询</w:t>
      </w:r>
      <w:proofErr w:type="gramEnd"/>
      <w:r w:rsidRPr="00814C4F">
        <w:rPr>
          <w:rFonts w:asciiTheme="minorEastAsia" w:hAnsiTheme="minorEastAsia" w:cs="Times New Roman" w:hint="eastAsia"/>
          <w:szCs w:val="21"/>
        </w:rPr>
        <w:t>集团有限公司</w:t>
      </w:r>
    </w:p>
    <w:p w14:paraId="64B070AE" w14:textId="0F6E0B1E" w:rsidR="00631315" w:rsidRPr="00F01795" w:rsidRDefault="003A0FB4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814C4F">
        <w:rPr>
          <w:rFonts w:asciiTheme="minorEastAsia" w:hAnsiTheme="minorEastAsia" w:cs="Times New Roman" w:hint="eastAsia"/>
          <w:szCs w:val="21"/>
        </w:rPr>
        <w:t>202</w:t>
      </w:r>
      <w:r w:rsidRPr="00814C4F">
        <w:rPr>
          <w:rFonts w:asciiTheme="minorEastAsia" w:hAnsiTheme="minorEastAsia" w:cs="Times New Roman"/>
          <w:szCs w:val="21"/>
        </w:rPr>
        <w:t>5</w:t>
      </w:r>
      <w:r w:rsidRPr="00814C4F">
        <w:rPr>
          <w:rFonts w:asciiTheme="minorEastAsia" w:hAnsiTheme="minorEastAsia" w:cs="Times New Roman" w:hint="eastAsia"/>
          <w:szCs w:val="21"/>
        </w:rPr>
        <w:t>年</w:t>
      </w:r>
      <w:r w:rsidR="00F01795" w:rsidRPr="00814C4F">
        <w:rPr>
          <w:rFonts w:asciiTheme="minorEastAsia" w:hAnsiTheme="minorEastAsia" w:cs="Times New Roman"/>
          <w:szCs w:val="21"/>
        </w:rPr>
        <w:t>7</w:t>
      </w:r>
      <w:r w:rsidRPr="00814C4F">
        <w:rPr>
          <w:rFonts w:asciiTheme="minorEastAsia" w:hAnsiTheme="minorEastAsia" w:cs="Times New Roman" w:hint="eastAsia"/>
          <w:szCs w:val="21"/>
        </w:rPr>
        <w:t>月</w:t>
      </w:r>
      <w:r w:rsidR="00F01795" w:rsidRPr="00814C4F">
        <w:rPr>
          <w:rFonts w:asciiTheme="minorEastAsia" w:hAnsiTheme="minorEastAsia" w:cs="Times New Roman"/>
          <w:szCs w:val="21"/>
        </w:rPr>
        <w:t>4</w:t>
      </w:r>
      <w:r w:rsidRPr="00814C4F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631315" w:rsidRPr="00F01795" w:rsidSect="009C74E4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FF52" w14:textId="77777777" w:rsidR="00150DB9" w:rsidRDefault="00150DB9" w:rsidP="00064769">
      <w:r>
        <w:separator/>
      </w:r>
    </w:p>
  </w:endnote>
  <w:endnote w:type="continuationSeparator" w:id="0">
    <w:p w14:paraId="36B02479" w14:textId="77777777" w:rsidR="00150DB9" w:rsidRDefault="00150DB9" w:rsidP="0006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6CF" w14:textId="77777777" w:rsidR="00150DB9" w:rsidRDefault="00150DB9" w:rsidP="00064769">
      <w:r>
        <w:separator/>
      </w:r>
    </w:p>
  </w:footnote>
  <w:footnote w:type="continuationSeparator" w:id="0">
    <w:p w14:paraId="02D47EA6" w14:textId="77777777" w:rsidR="00150DB9" w:rsidRDefault="00150DB9" w:rsidP="0006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3BAE"/>
    <w:rsid w:val="00047FAB"/>
    <w:rsid w:val="00051959"/>
    <w:rsid w:val="00053E11"/>
    <w:rsid w:val="00057A18"/>
    <w:rsid w:val="00064769"/>
    <w:rsid w:val="00064C16"/>
    <w:rsid w:val="0007659E"/>
    <w:rsid w:val="00081C9E"/>
    <w:rsid w:val="00085A1F"/>
    <w:rsid w:val="00087999"/>
    <w:rsid w:val="0009401E"/>
    <w:rsid w:val="000958DB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1634A"/>
    <w:rsid w:val="00121D0B"/>
    <w:rsid w:val="00134AB4"/>
    <w:rsid w:val="0014005B"/>
    <w:rsid w:val="00150991"/>
    <w:rsid w:val="00150DB9"/>
    <w:rsid w:val="0015166D"/>
    <w:rsid w:val="00152CDA"/>
    <w:rsid w:val="0015409A"/>
    <w:rsid w:val="001675E3"/>
    <w:rsid w:val="0018259A"/>
    <w:rsid w:val="0019172D"/>
    <w:rsid w:val="00195F77"/>
    <w:rsid w:val="001A106B"/>
    <w:rsid w:val="001A5729"/>
    <w:rsid w:val="001A6F0D"/>
    <w:rsid w:val="001A701B"/>
    <w:rsid w:val="001A7EA7"/>
    <w:rsid w:val="001B35B9"/>
    <w:rsid w:val="001B55A5"/>
    <w:rsid w:val="001C28C5"/>
    <w:rsid w:val="001C5BFB"/>
    <w:rsid w:val="001D4AD9"/>
    <w:rsid w:val="001E27D4"/>
    <w:rsid w:val="001E6074"/>
    <w:rsid w:val="001F0926"/>
    <w:rsid w:val="001F1D56"/>
    <w:rsid w:val="001F3C76"/>
    <w:rsid w:val="001F4C10"/>
    <w:rsid w:val="001F76D3"/>
    <w:rsid w:val="0020285E"/>
    <w:rsid w:val="00202FC4"/>
    <w:rsid w:val="002054F7"/>
    <w:rsid w:val="00207BBD"/>
    <w:rsid w:val="00212C14"/>
    <w:rsid w:val="00214348"/>
    <w:rsid w:val="00215CF5"/>
    <w:rsid w:val="002428A2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6ACC"/>
    <w:rsid w:val="002A7F90"/>
    <w:rsid w:val="002B2B59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0FB4"/>
    <w:rsid w:val="003A350B"/>
    <w:rsid w:val="003A5D89"/>
    <w:rsid w:val="003A5FB6"/>
    <w:rsid w:val="003A6792"/>
    <w:rsid w:val="003B31FF"/>
    <w:rsid w:val="003C03BB"/>
    <w:rsid w:val="003C22FD"/>
    <w:rsid w:val="003C3CA0"/>
    <w:rsid w:val="003C5198"/>
    <w:rsid w:val="003C776C"/>
    <w:rsid w:val="003D1A08"/>
    <w:rsid w:val="003D3116"/>
    <w:rsid w:val="003E0042"/>
    <w:rsid w:val="003E6015"/>
    <w:rsid w:val="003E73F1"/>
    <w:rsid w:val="003E7EE5"/>
    <w:rsid w:val="003F6661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769D2"/>
    <w:rsid w:val="0047782C"/>
    <w:rsid w:val="00484554"/>
    <w:rsid w:val="0048483A"/>
    <w:rsid w:val="00487654"/>
    <w:rsid w:val="004877A7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26A"/>
    <w:rsid w:val="0051351B"/>
    <w:rsid w:val="00513D1C"/>
    <w:rsid w:val="005240FD"/>
    <w:rsid w:val="00530AA0"/>
    <w:rsid w:val="0053601C"/>
    <w:rsid w:val="00540D85"/>
    <w:rsid w:val="0054571A"/>
    <w:rsid w:val="005502B4"/>
    <w:rsid w:val="0056113A"/>
    <w:rsid w:val="00570D3B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004DB"/>
    <w:rsid w:val="00622FB3"/>
    <w:rsid w:val="00631315"/>
    <w:rsid w:val="0063318C"/>
    <w:rsid w:val="00636D58"/>
    <w:rsid w:val="006433CF"/>
    <w:rsid w:val="00644E6B"/>
    <w:rsid w:val="00650A30"/>
    <w:rsid w:val="006635C7"/>
    <w:rsid w:val="00690DCC"/>
    <w:rsid w:val="006921B4"/>
    <w:rsid w:val="006A193E"/>
    <w:rsid w:val="006A71D0"/>
    <w:rsid w:val="006B46C7"/>
    <w:rsid w:val="006C57DD"/>
    <w:rsid w:val="006C5A31"/>
    <w:rsid w:val="006D11F2"/>
    <w:rsid w:val="006D1EF9"/>
    <w:rsid w:val="007031A4"/>
    <w:rsid w:val="00705700"/>
    <w:rsid w:val="00722B47"/>
    <w:rsid w:val="00730F41"/>
    <w:rsid w:val="007540DA"/>
    <w:rsid w:val="0075732C"/>
    <w:rsid w:val="007618BD"/>
    <w:rsid w:val="0076465A"/>
    <w:rsid w:val="00774710"/>
    <w:rsid w:val="007763DE"/>
    <w:rsid w:val="0077679C"/>
    <w:rsid w:val="00792571"/>
    <w:rsid w:val="00792781"/>
    <w:rsid w:val="007A3685"/>
    <w:rsid w:val="007B070C"/>
    <w:rsid w:val="007B38CF"/>
    <w:rsid w:val="007D1FB6"/>
    <w:rsid w:val="007D73C1"/>
    <w:rsid w:val="007E174B"/>
    <w:rsid w:val="007E3B4B"/>
    <w:rsid w:val="007E4052"/>
    <w:rsid w:val="007F3373"/>
    <w:rsid w:val="007F6B14"/>
    <w:rsid w:val="00812423"/>
    <w:rsid w:val="00814C4F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0ABC"/>
    <w:rsid w:val="0086170F"/>
    <w:rsid w:val="00870408"/>
    <w:rsid w:val="00877C61"/>
    <w:rsid w:val="0088078F"/>
    <w:rsid w:val="00881779"/>
    <w:rsid w:val="00882437"/>
    <w:rsid w:val="008978DF"/>
    <w:rsid w:val="008A0A55"/>
    <w:rsid w:val="008B51B6"/>
    <w:rsid w:val="008D0EDC"/>
    <w:rsid w:val="008D424F"/>
    <w:rsid w:val="008D4B2D"/>
    <w:rsid w:val="008D503B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30CB8"/>
    <w:rsid w:val="0093137E"/>
    <w:rsid w:val="00950373"/>
    <w:rsid w:val="009567DA"/>
    <w:rsid w:val="00957EBF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B5FAE"/>
    <w:rsid w:val="009C08B6"/>
    <w:rsid w:val="009C6960"/>
    <w:rsid w:val="009C74E4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365"/>
    <w:rsid w:val="00AA2D94"/>
    <w:rsid w:val="00AA7A0F"/>
    <w:rsid w:val="00AB154B"/>
    <w:rsid w:val="00AC1814"/>
    <w:rsid w:val="00AC65B1"/>
    <w:rsid w:val="00AD0AA0"/>
    <w:rsid w:val="00AE55BD"/>
    <w:rsid w:val="00AF46CF"/>
    <w:rsid w:val="00AF47EE"/>
    <w:rsid w:val="00AF5D54"/>
    <w:rsid w:val="00B06A7E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773E1"/>
    <w:rsid w:val="00B77FCD"/>
    <w:rsid w:val="00BA5761"/>
    <w:rsid w:val="00BB683C"/>
    <w:rsid w:val="00BC39ED"/>
    <w:rsid w:val="00BC3BB3"/>
    <w:rsid w:val="00BC5710"/>
    <w:rsid w:val="00BD50F9"/>
    <w:rsid w:val="00BD5717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C5A73"/>
    <w:rsid w:val="00CD699C"/>
    <w:rsid w:val="00CD6F28"/>
    <w:rsid w:val="00CE0506"/>
    <w:rsid w:val="00CE1CAA"/>
    <w:rsid w:val="00CF0797"/>
    <w:rsid w:val="00CF2253"/>
    <w:rsid w:val="00CF3975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1DB6"/>
    <w:rsid w:val="00D646EB"/>
    <w:rsid w:val="00D66092"/>
    <w:rsid w:val="00D66185"/>
    <w:rsid w:val="00D6653A"/>
    <w:rsid w:val="00D7697C"/>
    <w:rsid w:val="00D77DB4"/>
    <w:rsid w:val="00D806CF"/>
    <w:rsid w:val="00D80AF5"/>
    <w:rsid w:val="00D920C5"/>
    <w:rsid w:val="00D93B36"/>
    <w:rsid w:val="00DA3678"/>
    <w:rsid w:val="00DA6A06"/>
    <w:rsid w:val="00DB447C"/>
    <w:rsid w:val="00DB6A24"/>
    <w:rsid w:val="00DC2AB7"/>
    <w:rsid w:val="00DC5C92"/>
    <w:rsid w:val="00DC6E6F"/>
    <w:rsid w:val="00DD23AE"/>
    <w:rsid w:val="00DD666C"/>
    <w:rsid w:val="00DE3A30"/>
    <w:rsid w:val="00DE550B"/>
    <w:rsid w:val="00DE5C62"/>
    <w:rsid w:val="00DE7390"/>
    <w:rsid w:val="00DF7350"/>
    <w:rsid w:val="00DF7CC7"/>
    <w:rsid w:val="00E116C6"/>
    <w:rsid w:val="00E12679"/>
    <w:rsid w:val="00E145B6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95754"/>
    <w:rsid w:val="00E9706A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01795"/>
    <w:rsid w:val="00F15775"/>
    <w:rsid w:val="00F20344"/>
    <w:rsid w:val="00F26DA7"/>
    <w:rsid w:val="00F3213C"/>
    <w:rsid w:val="00F3214D"/>
    <w:rsid w:val="00F33CB0"/>
    <w:rsid w:val="00F340AB"/>
    <w:rsid w:val="00F36037"/>
    <w:rsid w:val="00F40AEE"/>
    <w:rsid w:val="00F42EC6"/>
    <w:rsid w:val="00F43AB7"/>
    <w:rsid w:val="00F5339B"/>
    <w:rsid w:val="00F66EEC"/>
    <w:rsid w:val="00F80A80"/>
    <w:rsid w:val="00F85382"/>
    <w:rsid w:val="00F87ADD"/>
    <w:rsid w:val="00FA20F5"/>
    <w:rsid w:val="00FA6850"/>
    <w:rsid w:val="00FC77E4"/>
    <w:rsid w:val="00FD219A"/>
    <w:rsid w:val="00FD4100"/>
    <w:rsid w:val="00FE0CD3"/>
    <w:rsid w:val="00FE4E64"/>
    <w:rsid w:val="017222CA"/>
    <w:rsid w:val="02CD3CC1"/>
    <w:rsid w:val="0BD7220C"/>
    <w:rsid w:val="125D6204"/>
    <w:rsid w:val="2739158C"/>
    <w:rsid w:val="3EEC35C5"/>
    <w:rsid w:val="44E6390A"/>
    <w:rsid w:val="471A39AC"/>
    <w:rsid w:val="5196219A"/>
    <w:rsid w:val="5D250B5A"/>
    <w:rsid w:val="699D3CBB"/>
    <w:rsid w:val="795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E5644"/>
  <w15:docId w15:val="{0DA7C84A-73EB-4A08-A40B-F46C2C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9C74E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C74E4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qFormat/>
    <w:rsid w:val="009C74E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a7"/>
    <w:uiPriority w:val="99"/>
    <w:unhideWhenUsed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9C74E4"/>
    <w:pPr>
      <w:ind w:leftChars="2500" w:left="10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qFormat/>
    <w:rsid w:val="009C74E4"/>
    <w:rPr>
      <w:rFonts w:ascii="Calibri" w:eastAsia="宋体" w:hAnsi="Calibri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9C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9C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9C74E4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9C74E4"/>
    <w:pPr>
      <w:ind w:leftChars="200" w:left="420"/>
    </w:pPr>
    <w:rPr>
      <w:rFonts w:ascii="Calibri" w:eastAsia="宋体" w:hAnsi="Calibri" w:cs="Times New Roman"/>
    </w:rPr>
  </w:style>
  <w:style w:type="table" w:styleId="af0">
    <w:name w:val="Table Grid"/>
    <w:basedOn w:val="a1"/>
    <w:qFormat/>
    <w:rsid w:val="009C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9C74E4"/>
    <w:rPr>
      <w:color w:val="800080" w:themeColor="followedHyperlink"/>
      <w:u w:val="single"/>
    </w:rPr>
  </w:style>
  <w:style w:type="character" w:styleId="af2">
    <w:name w:val="Hyperlink"/>
    <w:uiPriority w:val="99"/>
    <w:unhideWhenUsed/>
    <w:qFormat/>
    <w:rsid w:val="009C74E4"/>
    <w:rPr>
      <w:color w:val="0000FF"/>
      <w:u w:val="single"/>
    </w:rPr>
  </w:style>
  <w:style w:type="character" w:customStyle="1" w:styleId="af">
    <w:name w:val="页眉 字符"/>
    <w:basedOn w:val="a0"/>
    <w:link w:val="ae"/>
    <w:uiPriority w:val="99"/>
    <w:qFormat/>
    <w:rsid w:val="009C74E4"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9C74E4"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rsid w:val="009C74E4"/>
    <w:rPr>
      <w:rFonts w:ascii="Times New Roman" w:eastAsia="宋体" w:hAnsi="Times New Roman" w:cs="Times New Roman"/>
      <w:szCs w:val="24"/>
    </w:rPr>
  </w:style>
  <w:style w:type="paragraph" w:customStyle="1" w:styleId="Style11">
    <w:name w:val="_Style 11"/>
    <w:uiPriority w:val="99"/>
    <w:unhideWhenUsed/>
    <w:rsid w:val="009C74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正文文本 3 字符"/>
    <w:basedOn w:val="a0"/>
    <w:link w:val="3"/>
    <w:uiPriority w:val="99"/>
    <w:semiHidden/>
    <w:qFormat/>
    <w:rsid w:val="009C74E4"/>
    <w:rPr>
      <w:rFonts w:ascii="Times New Roman" w:eastAsia="宋体" w:hAnsi="Times New Roman" w:cs="Times New Roman"/>
      <w:sz w:val="16"/>
      <w:szCs w:val="16"/>
    </w:rPr>
  </w:style>
  <w:style w:type="character" w:customStyle="1" w:styleId="a7">
    <w:name w:val="纯文本 字符"/>
    <w:basedOn w:val="a0"/>
    <w:link w:val="a6"/>
    <w:uiPriority w:val="99"/>
    <w:qFormat/>
    <w:rsid w:val="009C74E4"/>
    <w:rPr>
      <w:rFonts w:ascii="宋体" w:eastAsia="宋体" w:hAnsi="Courier New" w:cs="Courier New"/>
      <w:kern w:val="0"/>
      <w:sz w:val="20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sid w:val="009C74E4"/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批注框文本 字符"/>
    <w:basedOn w:val="a0"/>
    <w:link w:val="aa"/>
    <w:uiPriority w:val="99"/>
    <w:semiHidden/>
    <w:qFormat/>
    <w:rsid w:val="009C74E4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rsid w:val="009C74E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页脚 字符1"/>
    <w:uiPriority w:val="99"/>
    <w:qFormat/>
    <w:rsid w:val="009C74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503</Characters>
  <Application>Microsoft Office Word</Application>
  <DocSecurity>0</DocSecurity>
  <Lines>29</Lines>
  <Paragraphs>38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winnie winnie</cp:lastModifiedBy>
  <cp:revision>255</cp:revision>
  <cp:lastPrinted>2025-03-11T08:56:00Z</cp:lastPrinted>
  <dcterms:created xsi:type="dcterms:W3CDTF">2020-08-17T03:16:00Z</dcterms:created>
  <dcterms:modified xsi:type="dcterms:W3CDTF">2025-07-03T11:47:00Z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eyJoZGlkIjoiYmRiZDE3MzYzZTY4MDI1ZWJkMmZjY2RjMzQ1YWYwYmMifQ==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88CF3518D3014E62A254425FADC94CB2_12</vt:lpwstr>
  </property>
</Properties>
</file>