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04CB47">
      <w:pPr>
        <w:jc w:val="center"/>
        <w:rPr>
          <w:rFonts w:ascii="华文中宋" w:hAnsi="华文中宋" w:eastAsia="华文中宋"/>
          <w:sz w:val="32"/>
          <w:szCs w:val="36"/>
          <w:highlight w:val="none"/>
        </w:rPr>
      </w:pPr>
      <w:bookmarkStart w:id="0" w:name="_Toc44405637"/>
      <w:bookmarkStart w:id="1" w:name="_Toc28359022"/>
      <w:r>
        <w:rPr>
          <w:rFonts w:hint="eastAsia" w:ascii="华文中宋" w:hAnsi="华文中宋" w:eastAsia="华文中宋"/>
          <w:sz w:val="32"/>
          <w:szCs w:val="36"/>
          <w:highlight w:val="none"/>
        </w:rPr>
        <w:t>云之龙咨询集团有限公司南宁市第四人民医院2025年零星维修工程施工服务采购（NNZC2025-C2-990157-YZLZ）</w:t>
      </w:r>
    </w:p>
    <w:p w14:paraId="10F756A3">
      <w:pPr>
        <w:jc w:val="center"/>
        <w:rPr>
          <w:rFonts w:ascii="华文中宋" w:hAnsi="华文中宋" w:eastAsia="华文中宋"/>
          <w:sz w:val="40"/>
          <w:szCs w:val="36"/>
          <w:highlight w:val="none"/>
        </w:rPr>
      </w:pPr>
      <w:r>
        <w:rPr>
          <w:rFonts w:hint="eastAsia" w:ascii="华文中宋" w:hAnsi="华文中宋" w:eastAsia="华文中宋"/>
          <w:sz w:val="32"/>
          <w:szCs w:val="36"/>
          <w:highlight w:val="none"/>
        </w:rPr>
        <w:t>成交结果公告</w:t>
      </w:r>
      <w:bookmarkEnd w:id="0"/>
      <w:bookmarkEnd w:id="1"/>
    </w:p>
    <w:p w14:paraId="7BC357A5">
      <w:pPr>
        <w:rPr>
          <w:rFonts w:cs="Times New Roman" w:asciiTheme="minorEastAsia" w:hAnsiTheme="minorEastAsia"/>
          <w:szCs w:val="21"/>
          <w:highlight w:val="none"/>
        </w:rPr>
      </w:pPr>
    </w:p>
    <w:p w14:paraId="220EBD88">
      <w:pPr>
        <w:spacing w:line="276" w:lineRule="auto"/>
        <w:rPr>
          <w:rFonts w:ascii="宋体" w:hAnsi="宋体" w:eastAsia="宋体" w:cs="Times New Roman"/>
          <w:szCs w:val="21"/>
          <w:highlight w:val="none"/>
        </w:rPr>
      </w:pPr>
      <w:bookmarkStart w:id="2" w:name="OLE_LINK1"/>
      <w:r>
        <w:rPr>
          <w:rFonts w:hint="eastAsia" w:ascii="宋体" w:hAnsi="宋体" w:eastAsia="宋体" w:cs="Times New Roman"/>
          <w:szCs w:val="21"/>
          <w:highlight w:val="none"/>
        </w:rPr>
        <w:t>一</w:t>
      </w:r>
      <w:r>
        <w:rPr>
          <w:rFonts w:ascii="宋体" w:hAnsi="宋体" w:eastAsia="宋体" w:cs="Times New Roman"/>
          <w:szCs w:val="21"/>
          <w:highlight w:val="none"/>
        </w:rPr>
        <w:t>、</w:t>
      </w:r>
      <w:r>
        <w:rPr>
          <w:rFonts w:hint="eastAsia" w:ascii="宋体" w:hAnsi="宋体" w:eastAsia="宋体" w:cs="Times New Roman"/>
          <w:szCs w:val="21"/>
          <w:highlight w:val="none"/>
        </w:rPr>
        <w:t>项目编号：NNZC2025-C2-990157-YZLZ</w:t>
      </w:r>
    </w:p>
    <w:p w14:paraId="357F01E7">
      <w:pPr>
        <w:spacing w:line="276" w:lineRule="auto"/>
        <w:rPr>
          <w:rFonts w:ascii="宋体" w:hAnsi="宋体" w:eastAsia="宋体" w:cs="Times New Roman"/>
          <w:szCs w:val="21"/>
          <w:highlight w:val="none"/>
        </w:rPr>
      </w:pPr>
      <w:r>
        <w:rPr>
          <w:rFonts w:hint="eastAsia" w:ascii="宋体" w:hAnsi="宋体" w:eastAsia="宋体" w:cs="Times New Roman"/>
          <w:szCs w:val="21"/>
          <w:highlight w:val="none"/>
        </w:rPr>
        <w:t>二</w:t>
      </w:r>
      <w:r>
        <w:rPr>
          <w:rFonts w:ascii="宋体" w:hAnsi="宋体" w:eastAsia="宋体" w:cs="Times New Roman"/>
          <w:szCs w:val="21"/>
          <w:highlight w:val="none"/>
        </w:rPr>
        <w:t>、</w:t>
      </w:r>
      <w:r>
        <w:rPr>
          <w:rFonts w:hint="eastAsia" w:ascii="宋体" w:hAnsi="宋体" w:eastAsia="宋体" w:cs="Times New Roman"/>
          <w:szCs w:val="21"/>
          <w:highlight w:val="none"/>
        </w:rPr>
        <w:t>项目名称：南宁市第四人民医院2025年零星维修工程施工服务采购</w:t>
      </w:r>
    </w:p>
    <w:p w14:paraId="04D5EA00">
      <w:pPr>
        <w:spacing w:line="276" w:lineRule="auto"/>
        <w:rPr>
          <w:rFonts w:ascii="宋体" w:hAnsi="宋体" w:eastAsia="宋体" w:cs="Times New Roman"/>
          <w:szCs w:val="21"/>
          <w:highlight w:val="none"/>
        </w:rPr>
      </w:pPr>
      <w:r>
        <w:rPr>
          <w:rFonts w:hint="eastAsia" w:ascii="宋体" w:hAnsi="宋体" w:eastAsia="宋体" w:cs="Times New Roman"/>
          <w:szCs w:val="21"/>
          <w:highlight w:val="none"/>
        </w:rPr>
        <w:t>三、成交信息</w:t>
      </w:r>
    </w:p>
    <w:p w14:paraId="1D7EBF85">
      <w:pPr>
        <w:spacing w:line="276" w:lineRule="auto"/>
        <w:ind w:firstLine="420" w:firstLineChars="200"/>
        <w:rPr>
          <w:rFonts w:ascii="宋体" w:hAnsi="宋体" w:eastAsia="宋体" w:cs="Times New Roman"/>
          <w:szCs w:val="21"/>
          <w:highlight w:val="none"/>
        </w:rPr>
      </w:pPr>
      <w:r>
        <w:rPr>
          <w:rFonts w:hint="eastAsia" w:ascii="宋体" w:hAnsi="宋体" w:eastAsia="宋体" w:cs="Times New Roman"/>
          <w:szCs w:val="21"/>
          <w:highlight w:val="none"/>
        </w:rPr>
        <w:t>供应商名称：广西三江鼎建设工程集团有限公司</w:t>
      </w:r>
    </w:p>
    <w:p w14:paraId="228609AA">
      <w:pPr>
        <w:spacing w:line="276" w:lineRule="auto"/>
        <w:ind w:firstLine="420" w:firstLineChars="200"/>
        <w:rPr>
          <w:rFonts w:ascii="宋体" w:hAnsi="宋体" w:eastAsia="宋体" w:cs="Times New Roman"/>
          <w:szCs w:val="21"/>
          <w:highlight w:val="none"/>
        </w:rPr>
      </w:pPr>
      <w:r>
        <w:rPr>
          <w:rFonts w:hint="eastAsia" w:ascii="宋体" w:hAnsi="宋体" w:eastAsia="宋体" w:cs="Times New Roman"/>
          <w:szCs w:val="21"/>
          <w:highlight w:val="none"/>
        </w:rPr>
        <w:t>供应商地址：南宁市园艺路16号北湖村四组综合楼第二层</w:t>
      </w:r>
    </w:p>
    <w:p w14:paraId="0B2D8904">
      <w:pPr>
        <w:spacing w:line="276" w:lineRule="auto"/>
        <w:ind w:firstLine="420" w:firstLineChars="200"/>
        <w:rPr>
          <w:rFonts w:hint="default" w:ascii="宋体" w:hAnsi="宋体" w:eastAsia="宋体" w:cs="Times New Roman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Cs w:val="21"/>
          <w:highlight w:val="none"/>
        </w:rPr>
        <w:t>成交金额</w:t>
      </w:r>
      <w:r>
        <w:rPr>
          <w:rFonts w:hint="eastAsia" w:ascii="宋体" w:hAnsi="宋体" w:eastAsia="宋体" w:cs="Times New Roman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Times New Roman"/>
          <w:szCs w:val="21"/>
          <w:highlight w:val="none"/>
          <w:lang w:val="en-US" w:eastAsia="zh-CN"/>
        </w:rPr>
        <w:t>下浮系数</w:t>
      </w:r>
      <w:r>
        <w:rPr>
          <w:rFonts w:hint="eastAsia" w:ascii="宋体" w:hAnsi="宋体" w:eastAsia="宋体" w:cs="Times New Roman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Times New Roman"/>
          <w:szCs w:val="21"/>
          <w:highlight w:val="none"/>
        </w:rPr>
        <w:t>：</w:t>
      </w:r>
      <w:r>
        <w:rPr>
          <w:rFonts w:hint="eastAsia" w:ascii="宋体" w:hAnsi="宋体" w:eastAsia="宋体" w:cs="Times New Roman"/>
          <w:szCs w:val="21"/>
          <w:highlight w:val="none"/>
          <w:lang w:val="en-US" w:eastAsia="zh-CN"/>
        </w:rPr>
        <w:t>13%</w:t>
      </w:r>
    </w:p>
    <w:p w14:paraId="6CEE1227">
      <w:pPr>
        <w:spacing w:line="276" w:lineRule="auto"/>
        <w:rPr>
          <w:rFonts w:ascii="宋体" w:hAnsi="宋体" w:eastAsia="宋体" w:cs="Times New Roman"/>
          <w:szCs w:val="21"/>
          <w:highlight w:val="none"/>
        </w:rPr>
      </w:pPr>
      <w:r>
        <w:rPr>
          <w:rFonts w:hint="eastAsia" w:ascii="宋体" w:hAnsi="宋体" w:eastAsia="宋体" w:cs="Times New Roman"/>
          <w:szCs w:val="21"/>
          <w:highlight w:val="none"/>
        </w:rPr>
        <w:t>四、主要标的信息</w:t>
      </w:r>
    </w:p>
    <w:tbl>
      <w:tblPr>
        <w:tblStyle w:val="6"/>
        <w:tblW w:w="4972" w:type="pct"/>
        <w:tblInd w:w="4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286"/>
        <w:gridCol w:w="2902"/>
        <w:gridCol w:w="1252"/>
        <w:gridCol w:w="1163"/>
        <w:gridCol w:w="1819"/>
      </w:tblGrid>
      <w:tr w14:paraId="6DDBC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3B48C0">
            <w:pPr>
              <w:widowControl/>
              <w:wordWrap w:val="0"/>
              <w:spacing w:after="150"/>
              <w:jc w:val="center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序号</w:t>
            </w:r>
          </w:p>
        </w:tc>
        <w:tc>
          <w:tcPr>
            <w:tcW w:w="719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62947C">
            <w:pPr>
              <w:widowControl/>
              <w:wordWrap w:val="0"/>
              <w:spacing w:after="150"/>
              <w:jc w:val="center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名称</w:t>
            </w:r>
          </w:p>
        </w:tc>
        <w:tc>
          <w:tcPr>
            <w:tcW w:w="1622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E755BA">
            <w:pPr>
              <w:widowControl/>
              <w:wordWrap w:val="0"/>
              <w:spacing w:after="150"/>
              <w:jc w:val="center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施工范围</w:t>
            </w:r>
          </w:p>
        </w:tc>
        <w:tc>
          <w:tcPr>
            <w:tcW w:w="70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D0A400">
            <w:pPr>
              <w:widowControl/>
              <w:wordWrap w:val="0"/>
              <w:spacing w:after="150"/>
              <w:jc w:val="center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施工工期</w:t>
            </w:r>
          </w:p>
        </w:tc>
        <w:tc>
          <w:tcPr>
            <w:tcW w:w="65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306F57">
            <w:pPr>
              <w:widowControl/>
              <w:wordWrap w:val="0"/>
              <w:spacing w:after="150"/>
              <w:jc w:val="center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项目经理</w:t>
            </w:r>
          </w:p>
        </w:tc>
        <w:tc>
          <w:tcPr>
            <w:tcW w:w="101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2C2031">
            <w:pPr>
              <w:widowControl/>
              <w:wordWrap w:val="0"/>
              <w:spacing w:after="150"/>
              <w:jc w:val="center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执业证书信息</w:t>
            </w:r>
          </w:p>
        </w:tc>
      </w:tr>
      <w:tr w14:paraId="6E714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1A9CDB">
            <w:pPr>
              <w:widowControl/>
              <w:wordWrap w:val="0"/>
              <w:spacing w:after="150"/>
              <w:jc w:val="center"/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19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F75BB9">
            <w:pPr>
              <w:widowControl/>
              <w:jc w:val="center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南宁市第四人民医院2025年零星维修工程施工服务采购</w:t>
            </w:r>
          </w:p>
        </w:tc>
        <w:tc>
          <w:tcPr>
            <w:tcW w:w="1622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1E7556">
            <w:pPr>
              <w:jc w:val="center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南宁市第四人民医院2024-2025年10万元以下（含10万元）零星维修工程定点施工服务采购项目</w:t>
            </w:r>
          </w:p>
        </w:tc>
        <w:tc>
          <w:tcPr>
            <w:tcW w:w="70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880B81">
            <w:pPr>
              <w:jc w:val="center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自签订合同之日起1年。</w:t>
            </w:r>
          </w:p>
        </w:tc>
        <w:tc>
          <w:tcPr>
            <w:tcW w:w="65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2E3499">
            <w:pPr>
              <w:widowControl/>
              <w:wordWrap w:val="0"/>
              <w:spacing w:after="150"/>
              <w:jc w:val="center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陈冰</w:t>
            </w:r>
          </w:p>
        </w:tc>
        <w:tc>
          <w:tcPr>
            <w:tcW w:w="101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A4983D">
            <w:pPr>
              <w:widowControl/>
              <w:wordWrap w:val="0"/>
              <w:spacing w:after="150"/>
              <w:jc w:val="center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桂245151655061</w:t>
            </w:r>
          </w:p>
        </w:tc>
      </w:tr>
    </w:tbl>
    <w:p w14:paraId="09D7FCAA">
      <w:pPr>
        <w:spacing w:line="276" w:lineRule="auto"/>
        <w:rPr>
          <w:rFonts w:ascii="宋体" w:hAnsi="宋体" w:eastAsia="宋体" w:cs="Times New Roman"/>
          <w:szCs w:val="21"/>
          <w:highlight w:val="none"/>
        </w:rPr>
      </w:pPr>
    </w:p>
    <w:p w14:paraId="3E04C0E0">
      <w:pPr>
        <w:spacing w:line="276" w:lineRule="auto"/>
        <w:rPr>
          <w:rFonts w:ascii="宋体" w:hAnsi="宋体" w:eastAsia="宋体" w:cs="Times New Roman"/>
          <w:szCs w:val="21"/>
          <w:highlight w:val="none"/>
        </w:rPr>
      </w:pPr>
      <w:r>
        <w:rPr>
          <w:rFonts w:hint="eastAsia" w:ascii="宋体" w:hAnsi="宋体" w:eastAsia="宋体" w:cs="Times New Roman"/>
          <w:szCs w:val="21"/>
          <w:highlight w:val="none"/>
        </w:rPr>
        <w:t>五、评审专家名单：邓党生，莫宁贤，覃远芳（采购人代表）</w:t>
      </w:r>
    </w:p>
    <w:p w14:paraId="57683747">
      <w:pPr>
        <w:spacing w:line="276" w:lineRule="auto"/>
        <w:rPr>
          <w:rFonts w:ascii="宋体" w:hAnsi="宋体" w:eastAsia="宋体" w:cs="Times New Roman"/>
          <w:szCs w:val="21"/>
          <w:highlight w:val="none"/>
        </w:rPr>
      </w:pPr>
      <w:r>
        <w:rPr>
          <w:rFonts w:hint="eastAsia" w:ascii="宋体" w:hAnsi="宋体" w:eastAsia="宋体" w:cs="Times New Roman"/>
          <w:szCs w:val="21"/>
          <w:highlight w:val="none"/>
        </w:rPr>
        <w:t>六、代理服务收费标准及金额：</w:t>
      </w:r>
    </w:p>
    <w:p w14:paraId="541D79D4">
      <w:pPr>
        <w:spacing w:line="276" w:lineRule="auto"/>
        <w:ind w:firstLine="420" w:firstLineChars="200"/>
        <w:rPr>
          <w:rFonts w:ascii="宋体" w:hAnsi="宋体" w:eastAsia="宋体" w:cs="Times New Roman"/>
          <w:szCs w:val="21"/>
          <w:highlight w:val="none"/>
        </w:rPr>
      </w:pPr>
      <w:r>
        <w:rPr>
          <w:rFonts w:ascii="宋体" w:hAnsi="宋体" w:eastAsia="宋体" w:cs="Times New Roman"/>
          <w:szCs w:val="21"/>
          <w:highlight w:val="none"/>
        </w:rPr>
        <w:t>1.</w:t>
      </w:r>
      <w:r>
        <w:rPr>
          <w:rFonts w:hint="eastAsia" w:ascii="宋体" w:hAnsi="宋体" w:eastAsia="宋体" w:cs="Times New Roman"/>
          <w:szCs w:val="21"/>
          <w:highlight w:val="none"/>
        </w:rPr>
        <w:t>收费标准：详见采购文件</w:t>
      </w:r>
      <w:r>
        <w:rPr>
          <w:rFonts w:ascii="宋体" w:hAnsi="宋体" w:eastAsia="宋体" w:cs="Times New Roman"/>
          <w:szCs w:val="21"/>
          <w:highlight w:val="none"/>
        </w:rPr>
        <w:t>。</w:t>
      </w:r>
    </w:p>
    <w:p w14:paraId="09D7AE75">
      <w:pPr>
        <w:spacing w:line="276" w:lineRule="auto"/>
        <w:ind w:firstLine="420" w:firstLineChars="200"/>
        <w:rPr>
          <w:rFonts w:ascii="宋体" w:hAnsi="宋体" w:eastAsia="宋体" w:cs="Times New Roman"/>
          <w:szCs w:val="21"/>
          <w:highlight w:val="none"/>
        </w:rPr>
      </w:pPr>
      <w:r>
        <w:rPr>
          <w:rFonts w:ascii="宋体" w:hAnsi="宋体" w:eastAsia="宋体" w:cs="Times New Roman"/>
          <w:szCs w:val="21"/>
          <w:highlight w:val="none"/>
        </w:rPr>
        <w:t>2.</w:t>
      </w:r>
      <w:r>
        <w:rPr>
          <w:rFonts w:hint="eastAsia" w:ascii="宋体" w:hAnsi="宋体" w:eastAsia="宋体" w:cs="Times New Roman"/>
          <w:szCs w:val="21"/>
          <w:highlight w:val="none"/>
        </w:rPr>
        <w:t>采购代理机构的银行账户：</w:t>
      </w:r>
    </w:p>
    <w:p w14:paraId="324C7C52">
      <w:pPr>
        <w:spacing w:line="276" w:lineRule="auto"/>
        <w:ind w:firstLine="420" w:firstLineChars="200"/>
        <w:rPr>
          <w:rFonts w:ascii="宋体" w:hAnsi="宋体" w:eastAsia="宋体" w:cs="Times New Roman"/>
          <w:szCs w:val="21"/>
          <w:highlight w:val="none"/>
        </w:rPr>
      </w:pPr>
      <w:r>
        <w:rPr>
          <w:rFonts w:hint="eastAsia" w:ascii="宋体" w:hAnsi="宋体" w:eastAsia="宋体" w:cs="Times New Roman"/>
          <w:szCs w:val="21"/>
          <w:highlight w:val="none"/>
        </w:rPr>
        <w:t>开户名称：云之龙咨询集团有限公司</w:t>
      </w:r>
    </w:p>
    <w:p w14:paraId="3B4A2A02">
      <w:pPr>
        <w:spacing w:line="276" w:lineRule="auto"/>
        <w:ind w:firstLine="420" w:firstLineChars="200"/>
        <w:rPr>
          <w:rFonts w:ascii="宋体" w:hAnsi="宋体" w:eastAsia="宋体" w:cs="Times New Roman"/>
          <w:szCs w:val="21"/>
          <w:highlight w:val="none"/>
        </w:rPr>
      </w:pPr>
      <w:r>
        <w:rPr>
          <w:rFonts w:hint="eastAsia" w:ascii="宋体" w:hAnsi="宋体" w:eastAsia="宋体" w:cs="Times New Roman"/>
          <w:szCs w:val="21"/>
          <w:highlight w:val="none"/>
        </w:rPr>
        <w:t>银行账号：623661021638</w:t>
      </w:r>
    </w:p>
    <w:p w14:paraId="273A6EDD">
      <w:pPr>
        <w:spacing w:line="276" w:lineRule="auto"/>
        <w:ind w:firstLine="420" w:firstLineChars="200"/>
        <w:rPr>
          <w:rFonts w:ascii="宋体" w:hAnsi="宋体" w:eastAsia="宋体" w:cs="Times New Roman"/>
          <w:szCs w:val="21"/>
          <w:highlight w:val="none"/>
        </w:rPr>
      </w:pPr>
      <w:r>
        <w:rPr>
          <w:rFonts w:hint="eastAsia" w:ascii="宋体" w:hAnsi="宋体" w:eastAsia="宋体" w:cs="Times New Roman"/>
          <w:szCs w:val="21"/>
          <w:highlight w:val="none"/>
        </w:rPr>
        <w:t>开户银行：中国银行广西南宁民主支行（网银支付可选中国银行股份有限公司南宁分行）</w:t>
      </w:r>
    </w:p>
    <w:p w14:paraId="07BBC97D">
      <w:pPr>
        <w:spacing w:line="276" w:lineRule="auto"/>
        <w:ind w:firstLine="420" w:firstLineChars="200"/>
        <w:rPr>
          <w:rFonts w:ascii="宋体" w:hAnsi="宋体" w:eastAsia="宋体" w:cs="Times New Roman"/>
          <w:szCs w:val="21"/>
          <w:highlight w:val="none"/>
        </w:rPr>
      </w:pPr>
      <w:r>
        <w:rPr>
          <w:rFonts w:hint="eastAsia" w:ascii="宋体" w:hAnsi="宋体" w:eastAsia="宋体" w:cs="Times New Roman"/>
          <w:szCs w:val="21"/>
          <w:highlight w:val="none"/>
        </w:rPr>
        <w:t>开户行行号：104611010017</w:t>
      </w:r>
    </w:p>
    <w:p w14:paraId="4A2D7289">
      <w:pPr>
        <w:spacing w:line="276" w:lineRule="auto"/>
        <w:ind w:firstLine="420" w:firstLineChars="200"/>
        <w:rPr>
          <w:rFonts w:ascii="宋体" w:hAnsi="宋体" w:eastAsia="宋体" w:cs="Times New Roman"/>
          <w:szCs w:val="21"/>
          <w:highlight w:val="none"/>
        </w:rPr>
      </w:pPr>
      <w:r>
        <w:rPr>
          <w:rFonts w:ascii="宋体" w:hAnsi="宋体" w:eastAsia="宋体" w:cs="Times New Roman"/>
          <w:szCs w:val="21"/>
          <w:highlight w:val="none"/>
        </w:rPr>
        <w:t>3.</w:t>
      </w:r>
      <w:r>
        <w:rPr>
          <w:rFonts w:hint="eastAsia" w:ascii="宋体" w:hAnsi="宋体" w:eastAsia="宋体" w:cs="Times New Roman"/>
          <w:szCs w:val="21"/>
          <w:highlight w:val="none"/>
        </w:rPr>
        <w:t>服务费金额：16160</w:t>
      </w:r>
      <w:r>
        <w:rPr>
          <w:rFonts w:hint="eastAsia" w:ascii="宋体" w:hAnsi="宋体" w:eastAsia="宋体" w:cs="Times New Roman"/>
          <w:szCs w:val="21"/>
          <w:highlight w:val="none"/>
          <w:lang w:val="en-US" w:eastAsia="zh-CN"/>
        </w:rPr>
        <w:t>.00</w:t>
      </w:r>
      <w:r>
        <w:rPr>
          <w:rFonts w:ascii="宋体" w:hAnsi="宋体" w:eastAsia="宋体" w:cs="Times New Roman"/>
          <w:szCs w:val="21"/>
          <w:highlight w:val="none"/>
        </w:rPr>
        <w:t>元</w:t>
      </w:r>
    </w:p>
    <w:p w14:paraId="4C8FDF77">
      <w:pPr>
        <w:spacing w:line="276" w:lineRule="auto"/>
        <w:rPr>
          <w:rFonts w:ascii="宋体" w:hAnsi="宋体" w:eastAsia="宋体" w:cs="Times New Roman"/>
          <w:szCs w:val="21"/>
          <w:highlight w:val="none"/>
        </w:rPr>
      </w:pPr>
      <w:r>
        <w:rPr>
          <w:rFonts w:hint="eastAsia" w:ascii="宋体" w:hAnsi="宋体" w:eastAsia="宋体" w:cs="Times New Roman"/>
          <w:szCs w:val="21"/>
          <w:highlight w:val="none"/>
        </w:rPr>
        <w:t>七、公告期限</w:t>
      </w:r>
    </w:p>
    <w:p w14:paraId="467CAF13">
      <w:pPr>
        <w:spacing w:line="276" w:lineRule="auto"/>
        <w:ind w:firstLine="420" w:firstLineChars="200"/>
        <w:rPr>
          <w:rFonts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</w:rPr>
        <w:t>自本公告发布之日起</w:t>
      </w:r>
      <w:r>
        <w:rPr>
          <w:rFonts w:ascii="宋体" w:hAnsi="宋体" w:eastAsia="宋体" w:cs="宋体"/>
          <w:kern w:val="0"/>
          <w:szCs w:val="21"/>
          <w:highlight w:val="none"/>
        </w:rPr>
        <w:t>1</w:t>
      </w:r>
      <w:r>
        <w:rPr>
          <w:rFonts w:hint="eastAsia" w:ascii="宋体" w:hAnsi="宋体" w:eastAsia="宋体" w:cs="宋体"/>
          <w:kern w:val="0"/>
          <w:szCs w:val="21"/>
          <w:highlight w:val="none"/>
        </w:rPr>
        <w:t>个工作日。</w:t>
      </w:r>
    </w:p>
    <w:p w14:paraId="38553362">
      <w:pPr>
        <w:spacing w:line="276" w:lineRule="auto"/>
        <w:rPr>
          <w:rFonts w:ascii="宋体" w:hAnsi="宋体" w:eastAsia="宋体" w:cs="仿宋"/>
          <w:szCs w:val="21"/>
          <w:highlight w:val="none"/>
        </w:rPr>
      </w:pPr>
      <w:r>
        <w:rPr>
          <w:rFonts w:hint="eastAsia" w:ascii="宋体" w:hAnsi="宋体" w:eastAsia="宋体" w:cs="仿宋"/>
          <w:szCs w:val="21"/>
          <w:highlight w:val="none"/>
        </w:rPr>
        <w:t>八、其他补充事宜</w:t>
      </w:r>
    </w:p>
    <w:p w14:paraId="37A11B62">
      <w:pPr>
        <w:spacing w:line="276" w:lineRule="auto"/>
        <w:ind w:firstLine="420" w:firstLineChars="200"/>
        <w:rPr>
          <w:rFonts w:hint="eastAsia" w:ascii="宋体" w:hAnsi="宋体" w:eastAsia="宋体" w:cs="宋体"/>
          <w:kern w:val="0"/>
          <w:szCs w:val="21"/>
          <w:highlight w:val="none"/>
          <w:lang w:val="en-US" w:eastAsia="zh-CN"/>
        </w:rPr>
      </w:pPr>
      <w:bookmarkStart w:id="3" w:name="_GoBack"/>
      <w:bookmarkEnd w:id="3"/>
      <w:r>
        <w:rPr>
          <w:rFonts w:hint="eastAsia" w:ascii="宋体" w:hAnsi="宋体" w:eastAsia="宋体" w:cs="宋体"/>
          <w:kern w:val="0"/>
          <w:szCs w:val="21"/>
          <w:highlight w:val="none"/>
        </w:rPr>
        <w:t>成交供应商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en-US" w:eastAsia="zh-CN"/>
        </w:rPr>
        <w:t>综合评审得分</w:t>
      </w:r>
      <w:r>
        <w:rPr>
          <w:rFonts w:hint="eastAsia" w:ascii="宋体" w:hAnsi="宋体" w:eastAsia="宋体" w:cs="宋体"/>
          <w:kern w:val="0"/>
          <w:szCs w:val="21"/>
          <w:highlight w:val="none"/>
        </w:rPr>
        <w:t>：92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en-US" w:eastAsia="zh-CN"/>
        </w:rPr>
        <w:t>分</w:t>
      </w:r>
    </w:p>
    <w:p w14:paraId="3AA43DD7">
      <w:pPr>
        <w:spacing w:line="276" w:lineRule="auto"/>
        <w:rPr>
          <w:rFonts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</w:rPr>
        <w:t>九、凡对本次公告内容提出询问，请按以下方式联系。</w:t>
      </w:r>
    </w:p>
    <w:p w14:paraId="7995F4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</w:rPr>
        <w:t>1.采购人信息</w:t>
      </w:r>
    </w:p>
    <w:p w14:paraId="5827A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</w:rPr>
        <w:t xml:space="preserve">名 称：南宁市第四人民医院  </w:t>
      </w:r>
    </w:p>
    <w:p w14:paraId="5B87D1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</w:rPr>
        <w:t xml:space="preserve">地址： 南宁市兴宁区长堽路二里1号 </w:t>
      </w:r>
    </w:p>
    <w:p w14:paraId="4D845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</w:rPr>
        <w:t xml:space="preserve">项目联系人：李旭华    </w:t>
      </w:r>
    </w:p>
    <w:p w14:paraId="49F68F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</w:rPr>
        <w:t xml:space="preserve">联系电话：0771- 5668230  </w:t>
      </w:r>
    </w:p>
    <w:p w14:paraId="2D0387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</w:rPr>
        <w:t>2.采购代理机构信息</w:t>
      </w:r>
    </w:p>
    <w:p w14:paraId="43C724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</w:rPr>
        <w:t xml:space="preserve">名    称：云之龙咨询集团有限公司               </w:t>
      </w:r>
    </w:p>
    <w:p w14:paraId="14C21B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</w:rPr>
        <w:t>地　　址：南宁市良庆区云英路15号3号楼云之龙咨询集团大厦6楼</w:t>
      </w:r>
    </w:p>
    <w:p w14:paraId="1CA29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</w:rPr>
        <w:t>联系方式：0771-2618118</w:t>
      </w:r>
    </w:p>
    <w:p w14:paraId="37CB0A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</w:rPr>
        <w:t>3.项目联系方式</w:t>
      </w:r>
    </w:p>
    <w:p w14:paraId="68AE64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</w:rPr>
        <w:t>项目联系人：杨丹青</w:t>
      </w:r>
    </w:p>
    <w:p w14:paraId="282C31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20" w:firstLineChars="200"/>
        <w:textAlignment w:val="auto"/>
        <w:rPr>
          <w:rFonts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</w:rPr>
        <w:t>电　　话：0771-2611898、2618118、2618199</w:t>
      </w:r>
    </w:p>
    <w:p w14:paraId="338BFB32">
      <w:pPr>
        <w:spacing w:line="276" w:lineRule="auto"/>
        <w:rPr>
          <w:rFonts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</w:rPr>
        <w:t>十、附件：1</w:t>
      </w:r>
      <w:r>
        <w:rPr>
          <w:rFonts w:ascii="宋体" w:hAnsi="宋体" w:eastAsia="宋体" w:cs="宋体"/>
          <w:kern w:val="0"/>
          <w:szCs w:val="21"/>
          <w:highlight w:val="none"/>
        </w:rPr>
        <w:t>.</w:t>
      </w:r>
      <w:r>
        <w:rPr>
          <w:rFonts w:hint="eastAsia" w:ascii="宋体" w:hAnsi="宋体" w:eastAsia="宋体" w:cs="宋体"/>
          <w:kern w:val="0"/>
          <w:szCs w:val="21"/>
          <w:highlight w:val="none"/>
        </w:rPr>
        <w:t>竞争性磋商文件</w:t>
      </w:r>
    </w:p>
    <w:p w14:paraId="1C3078B2">
      <w:pPr>
        <w:spacing w:line="276" w:lineRule="auto"/>
        <w:ind w:firstLine="1050" w:firstLineChars="500"/>
        <w:rPr>
          <w:rFonts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</w:rPr>
        <w:t>2</w:t>
      </w:r>
      <w:r>
        <w:rPr>
          <w:rFonts w:ascii="宋体" w:hAnsi="宋体" w:eastAsia="宋体" w:cs="宋体"/>
          <w:kern w:val="0"/>
          <w:szCs w:val="21"/>
          <w:highlight w:val="none"/>
        </w:rPr>
        <w:t>.</w:t>
      </w:r>
      <w:r>
        <w:rPr>
          <w:rFonts w:hint="eastAsia" w:ascii="宋体" w:hAnsi="宋体" w:eastAsia="宋体" w:cs="宋体"/>
          <w:kern w:val="0"/>
          <w:szCs w:val="21"/>
          <w:highlight w:val="none"/>
        </w:rPr>
        <w:t>成交供应商《中小企业声明函》</w:t>
      </w:r>
    </w:p>
    <w:p w14:paraId="0A92FBBD">
      <w:pPr>
        <w:spacing w:line="276" w:lineRule="auto"/>
        <w:jc w:val="right"/>
        <w:rPr>
          <w:rFonts w:ascii="宋体" w:hAnsi="宋体" w:eastAsia="宋体" w:cs="Times New Roman"/>
          <w:szCs w:val="21"/>
          <w:highlight w:val="none"/>
        </w:rPr>
      </w:pPr>
    </w:p>
    <w:p w14:paraId="43D0488B">
      <w:pPr>
        <w:spacing w:line="276" w:lineRule="auto"/>
        <w:jc w:val="right"/>
        <w:rPr>
          <w:rFonts w:ascii="宋体" w:hAnsi="宋体" w:eastAsia="宋体" w:cs="Times New Roman"/>
          <w:szCs w:val="21"/>
          <w:highlight w:val="none"/>
        </w:rPr>
      </w:pPr>
      <w:r>
        <w:rPr>
          <w:rFonts w:hint="eastAsia" w:ascii="宋体" w:hAnsi="宋体" w:eastAsia="宋体" w:cs="Times New Roman"/>
          <w:szCs w:val="21"/>
          <w:highlight w:val="none"/>
        </w:rPr>
        <w:t>云之龙咨询集团有限公司</w:t>
      </w:r>
    </w:p>
    <w:p w14:paraId="287BCFE5">
      <w:pPr>
        <w:wordWrap w:val="0"/>
        <w:spacing w:line="276" w:lineRule="auto"/>
        <w:ind w:firstLine="210" w:firstLineChars="100"/>
        <w:jc w:val="right"/>
        <w:rPr>
          <w:rFonts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szCs w:val="21"/>
          <w:highlight w:val="none"/>
        </w:rPr>
        <w:t>202</w:t>
      </w:r>
      <w:r>
        <w:rPr>
          <w:rFonts w:hint="eastAsia" w:ascii="宋体" w:hAnsi="宋体" w:eastAsia="宋体" w:cs="Times New Roman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Times New Roman"/>
          <w:szCs w:val="21"/>
          <w:highlight w:val="none"/>
        </w:rPr>
        <w:t>年</w:t>
      </w:r>
      <w:r>
        <w:rPr>
          <w:rFonts w:hint="eastAsia" w:ascii="宋体" w:hAnsi="宋体" w:eastAsia="宋体" w:cs="Times New Roman"/>
          <w:szCs w:val="21"/>
          <w:highlight w:val="none"/>
          <w:lang w:val="en-US" w:eastAsia="zh-CN"/>
        </w:rPr>
        <w:t>6</w:t>
      </w:r>
      <w:r>
        <w:rPr>
          <w:rFonts w:hint="eastAsia" w:ascii="宋体" w:hAnsi="宋体" w:eastAsia="宋体" w:cs="Times New Roman"/>
          <w:szCs w:val="21"/>
          <w:highlight w:val="none"/>
        </w:rPr>
        <w:t>月</w:t>
      </w:r>
      <w:r>
        <w:rPr>
          <w:rFonts w:hint="eastAsia" w:ascii="宋体" w:hAnsi="宋体" w:eastAsia="宋体" w:cs="Times New Roman"/>
          <w:szCs w:val="21"/>
          <w:highlight w:val="none"/>
          <w:lang w:val="en-US" w:eastAsia="zh-CN"/>
        </w:rPr>
        <w:t>26</w:t>
      </w:r>
      <w:r>
        <w:rPr>
          <w:rFonts w:hint="eastAsia" w:ascii="宋体" w:hAnsi="宋体" w:eastAsia="宋体" w:cs="Times New Roman"/>
          <w:szCs w:val="21"/>
          <w:highlight w:val="none"/>
        </w:rPr>
        <w:t xml:space="preserve">日 </w:t>
      </w:r>
      <w:r>
        <w:rPr>
          <w:rFonts w:ascii="宋体" w:hAnsi="宋体" w:eastAsia="宋体" w:cs="Times New Roman"/>
          <w:szCs w:val="21"/>
          <w:highlight w:val="none"/>
        </w:rPr>
        <w:t xml:space="preserve">  </w:t>
      </w:r>
    </w:p>
    <w:bookmarkEnd w:id="2"/>
    <w:p w14:paraId="30E33E0A">
      <w:pPr>
        <w:rPr>
          <w:highlight w:val="none"/>
        </w:rPr>
      </w:pPr>
    </w:p>
    <w:sectPr>
      <w:pgSz w:w="11906" w:h="16838"/>
      <w:pgMar w:top="1440" w:right="1418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)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宋体正文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3D12CB"/>
    <w:rsid w:val="0000409B"/>
    <w:rsid w:val="00006F23"/>
    <w:rsid w:val="00030BB3"/>
    <w:rsid w:val="00032CD4"/>
    <w:rsid w:val="00052C9F"/>
    <w:rsid w:val="000873F3"/>
    <w:rsid w:val="000A6E8A"/>
    <w:rsid w:val="000B4140"/>
    <w:rsid w:val="000C743F"/>
    <w:rsid w:val="000D0476"/>
    <w:rsid w:val="000D5F69"/>
    <w:rsid w:val="001047E4"/>
    <w:rsid w:val="00112E78"/>
    <w:rsid w:val="00113B84"/>
    <w:rsid w:val="00114A15"/>
    <w:rsid w:val="001245F6"/>
    <w:rsid w:val="001341E5"/>
    <w:rsid w:val="001453F8"/>
    <w:rsid w:val="001471C9"/>
    <w:rsid w:val="00147604"/>
    <w:rsid w:val="00151002"/>
    <w:rsid w:val="00154526"/>
    <w:rsid w:val="00170479"/>
    <w:rsid w:val="0019348E"/>
    <w:rsid w:val="00195C1C"/>
    <w:rsid w:val="001B3449"/>
    <w:rsid w:val="001D0D51"/>
    <w:rsid w:val="001D13F7"/>
    <w:rsid w:val="001F5E43"/>
    <w:rsid w:val="0020290C"/>
    <w:rsid w:val="002136F4"/>
    <w:rsid w:val="00231CCB"/>
    <w:rsid w:val="00243586"/>
    <w:rsid w:val="002627FE"/>
    <w:rsid w:val="00264CDB"/>
    <w:rsid w:val="00265C5B"/>
    <w:rsid w:val="00272DB5"/>
    <w:rsid w:val="0027409A"/>
    <w:rsid w:val="00282233"/>
    <w:rsid w:val="002843FC"/>
    <w:rsid w:val="00295F1B"/>
    <w:rsid w:val="002A6016"/>
    <w:rsid w:val="002A65B8"/>
    <w:rsid w:val="002B79B2"/>
    <w:rsid w:val="002D1BAB"/>
    <w:rsid w:val="002D34A9"/>
    <w:rsid w:val="002E2D55"/>
    <w:rsid w:val="0030441F"/>
    <w:rsid w:val="003047BB"/>
    <w:rsid w:val="00310685"/>
    <w:rsid w:val="00323D9F"/>
    <w:rsid w:val="00330B42"/>
    <w:rsid w:val="00352870"/>
    <w:rsid w:val="00357650"/>
    <w:rsid w:val="00364DA2"/>
    <w:rsid w:val="00383610"/>
    <w:rsid w:val="003A0800"/>
    <w:rsid w:val="003A088C"/>
    <w:rsid w:val="003C16F6"/>
    <w:rsid w:val="003C1DD9"/>
    <w:rsid w:val="003C3DA4"/>
    <w:rsid w:val="003D12CB"/>
    <w:rsid w:val="003D34C3"/>
    <w:rsid w:val="003E5AA1"/>
    <w:rsid w:val="003F1C59"/>
    <w:rsid w:val="003F609F"/>
    <w:rsid w:val="00403521"/>
    <w:rsid w:val="004111C4"/>
    <w:rsid w:val="00420F02"/>
    <w:rsid w:val="004247C9"/>
    <w:rsid w:val="00431165"/>
    <w:rsid w:val="004426E8"/>
    <w:rsid w:val="00443B40"/>
    <w:rsid w:val="0045112E"/>
    <w:rsid w:val="00453F40"/>
    <w:rsid w:val="004702F8"/>
    <w:rsid w:val="00477E3D"/>
    <w:rsid w:val="0048327F"/>
    <w:rsid w:val="00490E80"/>
    <w:rsid w:val="004A7AFF"/>
    <w:rsid w:val="004B0047"/>
    <w:rsid w:val="004B3A50"/>
    <w:rsid w:val="004B70A3"/>
    <w:rsid w:val="004C0104"/>
    <w:rsid w:val="004C012C"/>
    <w:rsid w:val="004C1490"/>
    <w:rsid w:val="004D6C40"/>
    <w:rsid w:val="004E022E"/>
    <w:rsid w:val="004F066C"/>
    <w:rsid w:val="004F0899"/>
    <w:rsid w:val="00505718"/>
    <w:rsid w:val="00505DCB"/>
    <w:rsid w:val="005243F9"/>
    <w:rsid w:val="00526062"/>
    <w:rsid w:val="0053166B"/>
    <w:rsid w:val="0053369A"/>
    <w:rsid w:val="005429E1"/>
    <w:rsid w:val="00547BDF"/>
    <w:rsid w:val="005677C0"/>
    <w:rsid w:val="00567F94"/>
    <w:rsid w:val="00573937"/>
    <w:rsid w:val="0058568B"/>
    <w:rsid w:val="00593C24"/>
    <w:rsid w:val="005A5F4B"/>
    <w:rsid w:val="005B2D88"/>
    <w:rsid w:val="005B3DC5"/>
    <w:rsid w:val="005D1B7A"/>
    <w:rsid w:val="005D33A5"/>
    <w:rsid w:val="005D3B5C"/>
    <w:rsid w:val="005D789F"/>
    <w:rsid w:val="005F1CEE"/>
    <w:rsid w:val="005F35D4"/>
    <w:rsid w:val="005F5B18"/>
    <w:rsid w:val="005F7685"/>
    <w:rsid w:val="00601FB5"/>
    <w:rsid w:val="0060208D"/>
    <w:rsid w:val="00624D85"/>
    <w:rsid w:val="0062657B"/>
    <w:rsid w:val="00665996"/>
    <w:rsid w:val="00670E5F"/>
    <w:rsid w:val="0068011C"/>
    <w:rsid w:val="00693231"/>
    <w:rsid w:val="00694FF9"/>
    <w:rsid w:val="006A55CB"/>
    <w:rsid w:val="006A7199"/>
    <w:rsid w:val="006B4506"/>
    <w:rsid w:val="006B7708"/>
    <w:rsid w:val="006C7B90"/>
    <w:rsid w:val="006D3FA8"/>
    <w:rsid w:val="006D6793"/>
    <w:rsid w:val="006D7F50"/>
    <w:rsid w:val="006E2970"/>
    <w:rsid w:val="006E42A6"/>
    <w:rsid w:val="006E4F4D"/>
    <w:rsid w:val="006F1E5D"/>
    <w:rsid w:val="007047F6"/>
    <w:rsid w:val="00706B75"/>
    <w:rsid w:val="0071278B"/>
    <w:rsid w:val="0071499E"/>
    <w:rsid w:val="00717557"/>
    <w:rsid w:val="007267D5"/>
    <w:rsid w:val="00752BEB"/>
    <w:rsid w:val="00754237"/>
    <w:rsid w:val="007577F5"/>
    <w:rsid w:val="00757EDF"/>
    <w:rsid w:val="00757F83"/>
    <w:rsid w:val="00762F04"/>
    <w:rsid w:val="007643A2"/>
    <w:rsid w:val="00765086"/>
    <w:rsid w:val="00767053"/>
    <w:rsid w:val="00767232"/>
    <w:rsid w:val="007715EE"/>
    <w:rsid w:val="0077391C"/>
    <w:rsid w:val="00775EB2"/>
    <w:rsid w:val="00784474"/>
    <w:rsid w:val="007B0787"/>
    <w:rsid w:val="007B080E"/>
    <w:rsid w:val="007B2D7B"/>
    <w:rsid w:val="007B3EB5"/>
    <w:rsid w:val="007D1690"/>
    <w:rsid w:val="007D48EA"/>
    <w:rsid w:val="007D515F"/>
    <w:rsid w:val="007F283B"/>
    <w:rsid w:val="0080309F"/>
    <w:rsid w:val="00806D54"/>
    <w:rsid w:val="008103D9"/>
    <w:rsid w:val="00810726"/>
    <w:rsid w:val="00823CD8"/>
    <w:rsid w:val="00854F91"/>
    <w:rsid w:val="0085538B"/>
    <w:rsid w:val="00864CDE"/>
    <w:rsid w:val="00887B80"/>
    <w:rsid w:val="0089194F"/>
    <w:rsid w:val="00894D28"/>
    <w:rsid w:val="008A0E34"/>
    <w:rsid w:val="008C11BA"/>
    <w:rsid w:val="008C274D"/>
    <w:rsid w:val="008E30D5"/>
    <w:rsid w:val="00902829"/>
    <w:rsid w:val="009128E4"/>
    <w:rsid w:val="00930001"/>
    <w:rsid w:val="0093468A"/>
    <w:rsid w:val="00946BF7"/>
    <w:rsid w:val="00955DA9"/>
    <w:rsid w:val="009608A1"/>
    <w:rsid w:val="00974E98"/>
    <w:rsid w:val="00982AC7"/>
    <w:rsid w:val="00990C31"/>
    <w:rsid w:val="009A73FE"/>
    <w:rsid w:val="009B037F"/>
    <w:rsid w:val="009C3E58"/>
    <w:rsid w:val="009D1511"/>
    <w:rsid w:val="009D4BD8"/>
    <w:rsid w:val="009D7787"/>
    <w:rsid w:val="009E7B19"/>
    <w:rsid w:val="009F0094"/>
    <w:rsid w:val="00A019CC"/>
    <w:rsid w:val="00A137B1"/>
    <w:rsid w:val="00A176AA"/>
    <w:rsid w:val="00A2438C"/>
    <w:rsid w:val="00A44789"/>
    <w:rsid w:val="00A52F09"/>
    <w:rsid w:val="00A646E1"/>
    <w:rsid w:val="00A74994"/>
    <w:rsid w:val="00A95429"/>
    <w:rsid w:val="00AB049D"/>
    <w:rsid w:val="00AB1326"/>
    <w:rsid w:val="00AC0C79"/>
    <w:rsid w:val="00AE2674"/>
    <w:rsid w:val="00AE5DB7"/>
    <w:rsid w:val="00AF5C6C"/>
    <w:rsid w:val="00AF634A"/>
    <w:rsid w:val="00AF723D"/>
    <w:rsid w:val="00B02D1B"/>
    <w:rsid w:val="00B10668"/>
    <w:rsid w:val="00B13510"/>
    <w:rsid w:val="00B25E9E"/>
    <w:rsid w:val="00B279B6"/>
    <w:rsid w:val="00B27F0D"/>
    <w:rsid w:val="00B448E3"/>
    <w:rsid w:val="00B47243"/>
    <w:rsid w:val="00B5525B"/>
    <w:rsid w:val="00B56ABA"/>
    <w:rsid w:val="00B57227"/>
    <w:rsid w:val="00B679F2"/>
    <w:rsid w:val="00B722D3"/>
    <w:rsid w:val="00B73029"/>
    <w:rsid w:val="00B8651B"/>
    <w:rsid w:val="00BB3194"/>
    <w:rsid w:val="00BC1871"/>
    <w:rsid w:val="00BD4F9D"/>
    <w:rsid w:val="00BE7D19"/>
    <w:rsid w:val="00BF2F74"/>
    <w:rsid w:val="00BF436A"/>
    <w:rsid w:val="00BF7397"/>
    <w:rsid w:val="00C07993"/>
    <w:rsid w:val="00C15064"/>
    <w:rsid w:val="00C16EE9"/>
    <w:rsid w:val="00C20E78"/>
    <w:rsid w:val="00C30D55"/>
    <w:rsid w:val="00C36507"/>
    <w:rsid w:val="00C45761"/>
    <w:rsid w:val="00C457BB"/>
    <w:rsid w:val="00C53A8A"/>
    <w:rsid w:val="00C74860"/>
    <w:rsid w:val="00C76EDE"/>
    <w:rsid w:val="00C867AC"/>
    <w:rsid w:val="00C929F1"/>
    <w:rsid w:val="00C94B6B"/>
    <w:rsid w:val="00C95B15"/>
    <w:rsid w:val="00CA4B8A"/>
    <w:rsid w:val="00CC0D43"/>
    <w:rsid w:val="00CC6786"/>
    <w:rsid w:val="00CD1EB5"/>
    <w:rsid w:val="00CE1EBD"/>
    <w:rsid w:val="00CF58C3"/>
    <w:rsid w:val="00D509E9"/>
    <w:rsid w:val="00D61A35"/>
    <w:rsid w:val="00D80077"/>
    <w:rsid w:val="00D83D0D"/>
    <w:rsid w:val="00D9481B"/>
    <w:rsid w:val="00D95623"/>
    <w:rsid w:val="00DB2321"/>
    <w:rsid w:val="00DB6D72"/>
    <w:rsid w:val="00DC06D4"/>
    <w:rsid w:val="00DC620E"/>
    <w:rsid w:val="00DD2AA8"/>
    <w:rsid w:val="00DD3320"/>
    <w:rsid w:val="00DE22F0"/>
    <w:rsid w:val="00DF2576"/>
    <w:rsid w:val="00E1065A"/>
    <w:rsid w:val="00E16128"/>
    <w:rsid w:val="00E2414C"/>
    <w:rsid w:val="00E30F8B"/>
    <w:rsid w:val="00E63B1E"/>
    <w:rsid w:val="00E65D9E"/>
    <w:rsid w:val="00E7185B"/>
    <w:rsid w:val="00E760DB"/>
    <w:rsid w:val="00E82EB4"/>
    <w:rsid w:val="00E85107"/>
    <w:rsid w:val="00E87BCC"/>
    <w:rsid w:val="00EB13BE"/>
    <w:rsid w:val="00EC58D7"/>
    <w:rsid w:val="00EC5A82"/>
    <w:rsid w:val="00EE5B50"/>
    <w:rsid w:val="00EF1DBA"/>
    <w:rsid w:val="00F04741"/>
    <w:rsid w:val="00F05738"/>
    <w:rsid w:val="00F14282"/>
    <w:rsid w:val="00F22110"/>
    <w:rsid w:val="00F3174C"/>
    <w:rsid w:val="00F45D24"/>
    <w:rsid w:val="00F60CB2"/>
    <w:rsid w:val="00F675D0"/>
    <w:rsid w:val="00F7128F"/>
    <w:rsid w:val="00F73AB4"/>
    <w:rsid w:val="00F776E0"/>
    <w:rsid w:val="00F87077"/>
    <w:rsid w:val="00F967BE"/>
    <w:rsid w:val="00FA13C6"/>
    <w:rsid w:val="00FB7620"/>
    <w:rsid w:val="00FC1EF6"/>
    <w:rsid w:val="00FC7E79"/>
    <w:rsid w:val="00FD6B01"/>
    <w:rsid w:val="00FF0126"/>
    <w:rsid w:val="00FF1194"/>
    <w:rsid w:val="019B3631"/>
    <w:rsid w:val="03BB1D6C"/>
    <w:rsid w:val="05DD06BF"/>
    <w:rsid w:val="067036DC"/>
    <w:rsid w:val="07C75183"/>
    <w:rsid w:val="08776489"/>
    <w:rsid w:val="0BC33EB3"/>
    <w:rsid w:val="0CB32C96"/>
    <w:rsid w:val="0CB83F37"/>
    <w:rsid w:val="0DAD4E1B"/>
    <w:rsid w:val="0F081C15"/>
    <w:rsid w:val="109A3B9B"/>
    <w:rsid w:val="10C96C19"/>
    <w:rsid w:val="13200769"/>
    <w:rsid w:val="13DA623E"/>
    <w:rsid w:val="14667AD2"/>
    <w:rsid w:val="14847F58"/>
    <w:rsid w:val="156F29B6"/>
    <w:rsid w:val="164400B1"/>
    <w:rsid w:val="17F92A0B"/>
    <w:rsid w:val="1ACD08AB"/>
    <w:rsid w:val="201C34CB"/>
    <w:rsid w:val="215F782F"/>
    <w:rsid w:val="21AB49A6"/>
    <w:rsid w:val="22F56BF1"/>
    <w:rsid w:val="2307511C"/>
    <w:rsid w:val="2648423E"/>
    <w:rsid w:val="26BE72FA"/>
    <w:rsid w:val="28B5472C"/>
    <w:rsid w:val="2B5B5A5F"/>
    <w:rsid w:val="2FF65D56"/>
    <w:rsid w:val="32D06D32"/>
    <w:rsid w:val="330864CC"/>
    <w:rsid w:val="349124F1"/>
    <w:rsid w:val="3653763E"/>
    <w:rsid w:val="37965B9A"/>
    <w:rsid w:val="395835DE"/>
    <w:rsid w:val="3A944AE9"/>
    <w:rsid w:val="3A992100"/>
    <w:rsid w:val="3B814E19"/>
    <w:rsid w:val="3BAC19BF"/>
    <w:rsid w:val="3F1849DB"/>
    <w:rsid w:val="407C6265"/>
    <w:rsid w:val="40D0614F"/>
    <w:rsid w:val="40D81790"/>
    <w:rsid w:val="432D10F4"/>
    <w:rsid w:val="45977244"/>
    <w:rsid w:val="463A37C2"/>
    <w:rsid w:val="48482A6F"/>
    <w:rsid w:val="4A9D52F4"/>
    <w:rsid w:val="4C9170DB"/>
    <w:rsid w:val="4CB9218D"/>
    <w:rsid w:val="4EFE20DA"/>
    <w:rsid w:val="52404E84"/>
    <w:rsid w:val="52AA2646"/>
    <w:rsid w:val="52EC506B"/>
    <w:rsid w:val="55775A2B"/>
    <w:rsid w:val="58DA3BB7"/>
    <w:rsid w:val="5BB64468"/>
    <w:rsid w:val="5D4E247E"/>
    <w:rsid w:val="5E021BE6"/>
    <w:rsid w:val="5E113BD7"/>
    <w:rsid w:val="5E60690D"/>
    <w:rsid w:val="63B020AD"/>
    <w:rsid w:val="640F0BB9"/>
    <w:rsid w:val="65827D85"/>
    <w:rsid w:val="67201F39"/>
    <w:rsid w:val="67291611"/>
    <w:rsid w:val="68F34F4F"/>
    <w:rsid w:val="69717E6C"/>
    <w:rsid w:val="6B556078"/>
    <w:rsid w:val="6B8F438D"/>
    <w:rsid w:val="6CA05869"/>
    <w:rsid w:val="731D4975"/>
    <w:rsid w:val="73E212B8"/>
    <w:rsid w:val="74082F2F"/>
    <w:rsid w:val="76621475"/>
    <w:rsid w:val="784F141F"/>
    <w:rsid w:val="78774B27"/>
    <w:rsid w:val="7A5C650C"/>
    <w:rsid w:val="7AEF309B"/>
    <w:rsid w:val="7DDA0452"/>
    <w:rsid w:val="7EF26C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5"/>
    <w:qFormat/>
    <w:uiPriority w:val="0"/>
    <w:rPr>
      <w:rFonts w:ascii="宋体" w:hAnsi="Courier New" w:eastAsia="宋体" w:cs="Times New Roman"/>
      <w:kern w:val="0"/>
      <w:sz w:val="20"/>
      <w:szCs w:val="21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</w:rPr>
  </w:style>
  <w:style w:type="paragraph" w:customStyle="1" w:styleId="9">
    <w:name w:val="正文1"/>
    <w:basedOn w:val="1"/>
    <w:qFormat/>
    <w:uiPriority w:val="0"/>
    <w:pPr>
      <w:spacing w:line="360" w:lineRule="auto"/>
      <w:ind w:firstLine="200" w:firstLineChars="200"/>
      <w:jc w:val="left"/>
    </w:pPr>
    <w:rPr>
      <w:rFonts w:ascii="Times New Roman)" w:hAnsi="Times New Roman)" w:eastAsia="宋体正文"/>
      <w:color w:val="000000"/>
      <w:kern w:val="0"/>
      <w:sz w:val="24"/>
      <w:lang w:eastAsia="en-US" w:bidi="en-US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  <w:style w:type="table" w:customStyle="1" w:styleId="12">
    <w:name w:val="网格型11"/>
    <w:basedOn w:val="6"/>
    <w:qFormat/>
    <w:uiPriority w:val="0"/>
    <w:pPr>
      <w:widowControl w:val="0"/>
      <w:jc w:val="both"/>
    </w:pPr>
    <w:rPr>
      <w:rFonts w:ascii="等线" w:hAnsi="等线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列出段落1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14">
    <w:name w:val="纯文本 字符"/>
    <w:basedOn w:val="7"/>
    <w:semiHidden/>
    <w:qFormat/>
    <w:uiPriority w:val="99"/>
    <w:rPr>
      <w:rFonts w:hAnsi="Courier New" w:cs="Courier New" w:asciiTheme="minorEastAsia"/>
    </w:rPr>
  </w:style>
  <w:style w:type="character" w:customStyle="1" w:styleId="15">
    <w:name w:val="纯文本 字符1"/>
    <w:link w:val="3"/>
    <w:qFormat/>
    <w:uiPriority w:val="0"/>
    <w:rPr>
      <w:rFonts w:ascii="宋体" w:hAnsi="Courier New" w:eastAsia="宋体" w:cs="Times New Roman"/>
      <w:kern w:val="0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640</Words>
  <Characters>805</Characters>
  <Lines>7</Lines>
  <Paragraphs>2</Paragraphs>
  <TotalTime>4</TotalTime>
  <ScaleCrop>false</ScaleCrop>
  <LinksUpToDate>false</LinksUpToDate>
  <CharactersWithSpaces>843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2022-05-07T08:14:00Z</dcterms:created>
  <dc:creator>NTKO</dc:creator>
  <cp:lastModifiedBy>WG</cp:lastModifiedBy>
  <dcterms:modified xsi:type="dcterms:W3CDTF">2025-06-26T08:19:59Z</dcterms:modified>
  <cp:revision>284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eyJoZGlkIjoiYWRhMWIxZWQ5OTg5NmZlOWNhNTA2NTI5YTIzMjg0OWEiLCJ1c2VySWQiOiI0MjM1ODIwMDkifQ==</vt:lpwstr>
  </property>
  <property fmtid="{D5CDD505-2E9C-101B-9397-08002B2CF9AE}" pid="3" name="KSOProductBuildVer">
    <vt:lpwstr>2052-12.1.0.21541</vt:lpwstr>
  </property>
  <property fmtid="{D5CDD505-2E9C-101B-9397-08002B2CF9AE}" pid="4" name="ICV">
    <vt:lpwstr>78008D5C97594794B86BEF0A33557F20_12</vt:lpwstr>
  </property>
</Properties>
</file>