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E8E5">
      <w:pPr>
        <w:pStyle w:val="1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8" w:name="_GoBack"/>
      <w:bookmarkStart w:id="0" w:name="_Toc28359022"/>
      <w:bookmarkStart w:id="1" w:name="_Toc44405637"/>
      <w:r>
        <w:rPr>
          <w:rFonts w:hint="eastAsia" w:ascii="方正小标宋简体" w:eastAsia="方正小标宋简体"/>
          <w:color w:val="000000" w:themeColor="text1"/>
          <w:w w:val="99"/>
          <w:kern w:val="44"/>
          <w:sz w:val="28"/>
          <w:szCs w:val="32"/>
        </w:rPr>
        <w:t>云之龙咨询集团有限公司执法执勤用车服务项目（NNZC2025-G3-991268-YZLZ）中标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2"/>
        </w:rPr>
        <w:t>结果公告</w:t>
      </w:r>
      <w:bookmarkEnd w:id="0"/>
      <w:bookmarkEnd w:id="1"/>
    </w:p>
    <w:p w14:paraId="33EF974C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bookmarkStart w:id="2" w:name="OLE_LINK1"/>
      <w:bookmarkStart w:id="3" w:name="OLE_LINK5"/>
      <w:bookmarkStart w:id="4" w:name="OLE_LINK2"/>
      <w:bookmarkStart w:id="5" w:name="OLE_LINK6"/>
      <w:bookmarkStart w:id="6" w:name="OLE_LINK4"/>
      <w:bookmarkStart w:id="7" w:name="OLE_LINK3"/>
      <w:r>
        <w:rPr>
          <w:rFonts w:hint="eastAsia" w:ascii="宋体" w:hAnsi="宋体" w:eastAsia="宋体" w:cs="Times New Roman"/>
          <w:color w:val="000000" w:themeColor="text1"/>
          <w:szCs w:val="21"/>
        </w:rPr>
        <w:t>一</w:t>
      </w:r>
      <w:r>
        <w:rPr>
          <w:rFonts w:ascii="宋体" w:hAnsi="宋体" w:eastAsia="宋体" w:cs="Times New Roman"/>
          <w:color w:val="000000" w:themeColor="text1"/>
          <w:szCs w:val="21"/>
        </w:rPr>
        <w:t>、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项目编号：NNZC2025-G3-991268-YZLZ</w:t>
      </w:r>
    </w:p>
    <w:p w14:paraId="098C0D10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二</w:t>
      </w:r>
      <w:r>
        <w:rPr>
          <w:rFonts w:ascii="宋体" w:hAnsi="宋体" w:eastAsia="宋体" w:cs="Times New Roman"/>
          <w:color w:val="000000" w:themeColor="text1"/>
          <w:szCs w:val="21"/>
        </w:rPr>
        <w:t>、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项目名称：执法执勤用车服务项目</w:t>
      </w:r>
    </w:p>
    <w:p w14:paraId="5CDDD91B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三、中标信息：</w:t>
      </w:r>
    </w:p>
    <w:p w14:paraId="45DEC6C9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供应商名称：首汽租赁有限责任公司</w:t>
      </w:r>
    </w:p>
    <w:p w14:paraId="0E7CEF07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供应商地址：北京市东城区天坛路55号1号楼二层1-9-2156</w:t>
      </w:r>
    </w:p>
    <w:p w14:paraId="69EAA97F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中标金额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(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费率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)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：31.3%</w:t>
      </w:r>
    </w:p>
    <w:p w14:paraId="6A7551B0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四、主要标的信息：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75"/>
        <w:gridCol w:w="2595"/>
        <w:gridCol w:w="2595"/>
      </w:tblGrid>
      <w:tr w14:paraId="29CA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C40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FF8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BB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服务范围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24A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服务要求</w:t>
            </w:r>
          </w:p>
        </w:tc>
      </w:tr>
      <w:tr w14:paraId="5BF8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114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E68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执法执勤用车服务项目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4CF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同采购文件服务范围。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A448">
            <w:pPr>
              <w:spacing w:line="4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同采购文件服务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Times New Roman"/>
                <w:szCs w:val="24"/>
              </w:rPr>
              <w:t>。</w:t>
            </w:r>
          </w:p>
        </w:tc>
      </w:tr>
      <w:tr w14:paraId="094A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992">
            <w:pPr>
              <w:spacing w:line="4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服务时间（合同履行期限）：自合同签订之日起12个月；采购人以“一事一租”的临时租赁方式租赁车辆，具体租赁数量、时间以采购人通知为准，租车费用按照实际租赁时间结算。</w:t>
            </w:r>
          </w:p>
        </w:tc>
      </w:tr>
      <w:tr w14:paraId="4315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D3A1">
            <w:pPr>
              <w:spacing w:line="400" w:lineRule="exac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服务标准：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Times New Roman"/>
                <w:szCs w:val="24"/>
              </w:rPr>
              <w:t>采购文件服务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Times New Roman"/>
                <w:szCs w:val="24"/>
              </w:rPr>
              <w:t>。</w:t>
            </w:r>
          </w:p>
        </w:tc>
      </w:tr>
    </w:tbl>
    <w:p w14:paraId="714A132A">
      <w:pPr>
        <w:spacing w:line="40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五、评审专家名单：姚冬梅</w:t>
      </w: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、周清、潘汉超、伍晓华、覃璐琳</w:t>
      </w:r>
      <w:r>
        <w:rPr>
          <w:rFonts w:hint="eastAsia" w:ascii="宋体" w:hAnsi="宋体" w:eastAsia="宋体" w:cs="Times New Roman"/>
          <w:color w:val="000000"/>
          <w:szCs w:val="21"/>
        </w:rPr>
        <w:t>（采购人代表）。</w:t>
      </w:r>
    </w:p>
    <w:p w14:paraId="41CE335C">
      <w:pPr>
        <w:spacing w:line="40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六、代理服务收费标准及金额：</w:t>
      </w:r>
    </w:p>
    <w:p w14:paraId="1E952910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服务费收费标准：详见招标文件。</w:t>
      </w:r>
    </w:p>
    <w:p w14:paraId="420BC4A8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2.招标代理服务费由中标人汇到如下指定账户：</w:t>
      </w:r>
    </w:p>
    <w:p w14:paraId="63EB04D0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开户名称：云之龙咨询集团有限公司</w:t>
      </w:r>
    </w:p>
    <w:p w14:paraId="07535E2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开户银行：中信银行南宁东葛支行 </w:t>
      </w:r>
    </w:p>
    <w:p w14:paraId="7A2DD3DD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银行账号：8113001013400293071</w:t>
      </w:r>
    </w:p>
    <w:p w14:paraId="63EF4E7E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开户行行号：302611029137</w:t>
      </w:r>
    </w:p>
    <w:p w14:paraId="6EA31A87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3</w:t>
      </w:r>
      <w:r>
        <w:rPr>
          <w:rFonts w:ascii="宋体" w:hAnsi="宋体" w:eastAsia="宋体" w:cs="Times New Roman"/>
          <w:color w:val="000000"/>
          <w:szCs w:val="21"/>
        </w:rPr>
        <w:t>.</w:t>
      </w:r>
      <w:r>
        <w:rPr>
          <w:rFonts w:hint="eastAsia" w:ascii="宋体" w:hAnsi="宋体" w:eastAsia="宋体" w:cs="Times New Roman"/>
          <w:color w:val="000000"/>
          <w:szCs w:val="21"/>
        </w:rPr>
        <w:t>服务费收费金额：</w:t>
      </w:r>
      <w:r>
        <w:rPr>
          <w:rFonts w:hint="eastAsia" w:ascii="宋体" w:hAnsi="宋体" w:eastAsia="宋体" w:cs="Times New Roman"/>
          <w:color w:val="000000"/>
          <w:szCs w:val="21"/>
        </w:rPr>
        <w:tab/>
      </w:r>
      <w:r>
        <w:rPr>
          <w:rFonts w:hint="eastAsia" w:ascii="宋体" w:hAnsi="宋体" w:eastAsia="宋体" w:cs="Times New Roman"/>
          <w:color w:val="000000"/>
          <w:szCs w:val="21"/>
        </w:rPr>
        <w:t>9600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color w:val="000000"/>
          <w:szCs w:val="21"/>
        </w:rPr>
        <w:t>元</w:t>
      </w:r>
    </w:p>
    <w:p w14:paraId="023D9652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七、公告期限：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个工作日。</w:t>
      </w:r>
    </w:p>
    <w:p w14:paraId="4E0263AB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八、其他补充事宜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val="en-US" w:eastAsia="zh-CN"/>
        </w:rPr>
        <w:t>:中标人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综合评审总得分：95.00分。</w:t>
      </w:r>
    </w:p>
    <w:p w14:paraId="4CB678AD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0748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1.采购人信息</w:t>
      </w:r>
    </w:p>
    <w:p w14:paraId="351F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名 称：南宁市生态环境保护综合行政执法支队</w:t>
      </w:r>
    </w:p>
    <w:p w14:paraId="0A34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地 址：南宁市青秀区竹溪大道33号‌‌</w:t>
      </w:r>
    </w:p>
    <w:p w14:paraId="4A57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 xml:space="preserve">项目联系人：覃璐琳 </w:t>
      </w:r>
    </w:p>
    <w:p w14:paraId="7CDC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联系电话：0771-5713575</w:t>
      </w:r>
    </w:p>
    <w:p w14:paraId="10AC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2.采购代理机构信息</w:t>
      </w:r>
    </w:p>
    <w:p w14:paraId="7816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名 称：云之龙咨询集团有限公司</w:t>
      </w:r>
    </w:p>
    <w:p w14:paraId="1E15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地　址：南宁市良庆区云英路15号3号楼云之龙咨询集团大厦6楼</w:t>
      </w:r>
    </w:p>
    <w:p w14:paraId="690E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联系电话：　0771-2618199、2618118 、2611898</w:t>
      </w:r>
    </w:p>
    <w:p w14:paraId="0492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3.项目联系方式</w:t>
      </w:r>
    </w:p>
    <w:p w14:paraId="31F5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项目联系人：郭春燕</w:t>
      </w:r>
    </w:p>
    <w:p w14:paraId="5268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电话：　0771-2618199、2618118 、2611898</w:t>
      </w:r>
    </w:p>
    <w:p w14:paraId="7E09BF8A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十、附件：公开招标文件</w:t>
      </w:r>
      <w:bookmarkEnd w:id="2"/>
      <w:bookmarkEnd w:id="3"/>
      <w:bookmarkEnd w:id="4"/>
      <w:bookmarkEnd w:id="5"/>
      <w:bookmarkEnd w:id="6"/>
      <w:bookmarkEnd w:id="7"/>
    </w:p>
    <w:bookmarkEnd w:id="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68F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C4756"/>
    <w:rsid w:val="000D5923"/>
    <w:rsid w:val="000E000D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4F58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157E"/>
    <w:rsid w:val="001D225F"/>
    <w:rsid w:val="001D71AB"/>
    <w:rsid w:val="001E1965"/>
    <w:rsid w:val="001E231F"/>
    <w:rsid w:val="001F0AA3"/>
    <w:rsid w:val="001F0AF0"/>
    <w:rsid w:val="001F7C38"/>
    <w:rsid w:val="002020A8"/>
    <w:rsid w:val="00202768"/>
    <w:rsid w:val="0020280E"/>
    <w:rsid w:val="00205755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F12"/>
    <w:rsid w:val="00240668"/>
    <w:rsid w:val="0024323C"/>
    <w:rsid w:val="00243642"/>
    <w:rsid w:val="002458BA"/>
    <w:rsid w:val="00247393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3566"/>
    <w:rsid w:val="002F4363"/>
    <w:rsid w:val="002F53A9"/>
    <w:rsid w:val="002F5D02"/>
    <w:rsid w:val="002F6983"/>
    <w:rsid w:val="002F7D5A"/>
    <w:rsid w:val="00305D71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A25"/>
    <w:rsid w:val="003424E2"/>
    <w:rsid w:val="00342B2D"/>
    <w:rsid w:val="00343C0F"/>
    <w:rsid w:val="0034618F"/>
    <w:rsid w:val="00350DD1"/>
    <w:rsid w:val="00351902"/>
    <w:rsid w:val="00351B13"/>
    <w:rsid w:val="00354B80"/>
    <w:rsid w:val="00360B80"/>
    <w:rsid w:val="00364832"/>
    <w:rsid w:val="00366DA7"/>
    <w:rsid w:val="00372851"/>
    <w:rsid w:val="00373CD8"/>
    <w:rsid w:val="003743FB"/>
    <w:rsid w:val="003775CB"/>
    <w:rsid w:val="00380791"/>
    <w:rsid w:val="003870A2"/>
    <w:rsid w:val="00393442"/>
    <w:rsid w:val="0039545D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4574C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90EF0"/>
    <w:rsid w:val="00491366"/>
    <w:rsid w:val="0049319A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E75C5"/>
    <w:rsid w:val="004F02E7"/>
    <w:rsid w:val="004F10CF"/>
    <w:rsid w:val="004F6150"/>
    <w:rsid w:val="00503FAD"/>
    <w:rsid w:val="00507D60"/>
    <w:rsid w:val="00510299"/>
    <w:rsid w:val="005106D6"/>
    <w:rsid w:val="005117AD"/>
    <w:rsid w:val="005133C2"/>
    <w:rsid w:val="0051508C"/>
    <w:rsid w:val="0052363C"/>
    <w:rsid w:val="00526CFD"/>
    <w:rsid w:val="00530DFA"/>
    <w:rsid w:val="005519F9"/>
    <w:rsid w:val="005536AB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A39CE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199A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3006"/>
    <w:rsid w:val="00635A38"/>
    <w:rsid w:val="00636092"/>
    <w:rsid w:val="00640AED"/>
    <w:rsid w:val="006426A8"/>
    <w:rsid w:val="00651E0E"/>
    <w:rsid w:val="0065210A"/>
    <w:rsid w:val="00656B3B"/>
    <w:rsid w:val="0065726E"/>
    <w:rsid w:val="00662F3A"/>
    <w:rsid w:val="00664D94"/>
    <w:rsid w:val="006655A1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46A"/>
    <w:rsid w:val="006E0D2A"/>
    <w:rsid w:val="006E3240"/>
    <w:rsid w:val="006E371F"/>
    <w:rsid w:val="006E65F8"/>
    <w:rsid w:val="006E7179"/>
    <w:rsid w:val="006F047C"/>
    <w:rsid w:val="006F24DF"/>
    <w:rsid w:val="006F5516"/>
    <w:rsid w:val="006F5815"/>
    <w:rsid w:val="006F677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066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2208"/>
    <w:rsid w:val="008E5102"/>
    <w:rsid w:val="008F7A65"/>
    <w:rsid w:val="00904099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B0F57"/>
    <w:rsid w:val="009C212A"/>
    <w:rsid w:val="009C215C"/>
    <w:rsid w:val="009C76F8"/>
    <w:rsid w:val="009D1E27"/>
    <w:rsid w:val="009E25D0"/>
    <w:rsid w:val="009E3A50"/>
    <w:rsid w:val="009E6446"/>
    <w:rsid w:val="009E7EF1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4DD6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343C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2748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275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033A"/>
    <w:rsid w:val="00DF1F2C"/>
    <w:rsid w:val="00DF25B2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917"/>
    <w:rsid w:val="00E42C13"/>
    <w:rsid w:val="00E54C26"/>
    <w:rsid w:val="00E54D2B"/>
    <w:rsid w:val="00E54F49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97551"/>
    <w:rsid w:val="00EA2AFE"/>
    <w:rsid w:val="00EA359B"/>
    <w:rsid w:val="00EA3A73"/>
    <w:rsid w:val="00EA4951"/>
    <w:rsid w:val="00EB3320"/>
    <w:rsid w:val="00EB367F"/>
    <w:rsid w:val="00EB4727"/>
    <w:rsid w:val="00EB49C1"/>
    <w:rsid w:val="00EC216B"/>
    <w:rsid w:val="00EC37DC"/>
    <w:rsid w:val="00EC740A"/>
    <w:rsid w:val="00ED58C1"/>
    <w:rsid w:val="00ED649F"/>
    <w:rsid w:val="00EE0797"/>
    <w:rsid w:val="00EE35D5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5B6F"/>
    <w:rsid w:val="00F1696C"/>
    <w:rsid w:val="00F220C9"/>
    <w:rsid w:val="00F2212C"/>
    <w:rsid w:val="00F229A9"/>
    <w:rsid w:val="00F23A67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024355F2"/>
    <w:rsid w:val="091D1AF9"/>
    <w:rsid w:val="10D46A26"/>
    <w:rsid w:val="1A5F63DF"/>
    <w:rsid w:val="1ADC6D40"/>
    <w:rsid w:val="2EC038BE"/>
    <w:rsid w:val="2F7E1D1C"/>
    <w:rsid w:val="30034244"/>
    <w:rsid w:val="34C017F7"/>
    <w:rsid w:val="364A6DFC"/>
    <w:rsid w:val="41E92D43"/>
    <w:rsid w:val="461F68EC"/>
    <w:rsid w:val="477912EF"/>
    <w:rsid w:val="63CE0093"/>
    <w:rsid w:val="7E827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Body Text 3"/>
    <w:basedOn w:val="1"/>
    <w:link w:val="23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19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3"/>
    <w:link w:val="9"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uiPriority w:val="99"/>
    <w:rPr>
      <w:sz w:val="18"/>
      <w:szCs w:val="18"/>
    </w:rPr>
  </w:style>
  <w:style w:type="character" w:customStyle="1" w:styleId="18">
    <w:name w:val="纯文本 Char"/>
    <w:basedOn w:val="1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纯文本 字符"/>
    <w:basedOn w:val="13"/>
    <w:link w:val="7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正文文本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 3 字符"/>
    <w:basedOn w:val="13"/>
    <w:link w:val="5"/>
    <w:semiHidden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4">
    <w:name w:val="Default"/>
    <w:basedOn w:val="1"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25">
    <w:name w:val="纯文本 Char2"/>
    <w:locked/>
    <w:uiPriority w:val="0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A5FD0-A378-4EB5-8AB7-9861893B1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816</Words>
  <Characters>992</Characters>
  <Lines>7</Lines>
  <Paragraphs>2</Paragraphs>
  <TotalTime>2</TotalTime>
  <ScaleCrop>false</ScaleCrop>
  <LinksUpToDate>false</LinksUpToDate>
  <CharactersWithSpaces>993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Administrator</cp:lastModifiedBy>
  <cp:lastPrinted>2021-12-20T09:32:00Z</cp:lastPrinted>
  <dcterms:modified xsi:type="dcterms:W3CDTF">2025-11-24T09:03:29Z</dcterms:modified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eyJoZGlkIjoiNjhlOGQwMTA2NWQ5NWFiNmU1NWI4ZDQ2NmJkYTVhNGEiLCJ1c2VySWQiOiIyODk4MzAyMzMifQ==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90F4F5638A184CC5BEE9EDBCE299898D_12</vt:lpwstr>
  </property>
</Properties>
</file>