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BFC26">
      <w:pPr>
        <w:pStyle w:val="3"/>
        <w:spacing w:after="0"/>
        <w:jc w:val="center"/>
        <w:rPr>
          <w:color w:val="auto"/>
          <w:highlight w:val="none"/>
        </w:rPr>
      </w:pPr>
      <w:r>
        <w:rPr>
          <w:rFonts w:hint="eastAsia"/>
          <w:color w:val="auto"/>
          <w:highlight w:val="none"/>
        </w:rPr>
        <w:t>采购需求</w:t>
      </w:r>
    </w:p>
    <w:p w14:paraId="72F50116">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ascii="宋体" w:hAnsi="宋体"/>
          <w:b/>
          <w:color w:val="auto"/>
          <w:highlight w:val="none"/>
        </w:rPr>
      </w:pPr>
      <w:bookmarkStart w:id="0" w:name="_Toc254970490"/>
      <w:bookmarkStart w:id="1" w:name="_Toc254970631"/>
      <w:r>
        <w:rPr>
          <w:rFonts w:hint="eastAsia" w:ascii="宋体" w:hAnsi="宋体"/>
          <w:b/>
          <w:color w:val="auto"/>
          <w:highlight w:val="none"/>
        </w:rPr>
        <w:t>Ⅰ.说明：</w:t>
      </w:r>
    </w:p>
    <w:p w14:paraId="3C37AD8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highlight w:val="none"/>
        </w:rPr>
      </w:pPr>
      <w:r>
        <w:rPr>
          <w:rFonts w:hint="eastAsia" w:ascii="宋体" w:hAnsi="宋体"/>
          <w:color w:val="auto"/>
          <w:highlight w:val="none"/>
        </w:rPr>
        <w:t>1. 为落实政府采购政策需满足的要求</w:t>
      </w:r>
    </w:p>
    <w:p w14:paraId="3F096D6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highlight w:val="none"/>
        </w:rPr>
      </w:pPr>
      <w:r>
        <w:rPr>
          <w:rFonts w:hint="eastAsia" w:ascii="宋体" w:hAnsi="宋体"/>
          <w:color w:val="auto"/>
          <w:highlight w:val="none"/>
        </w:rPr>
        <w:t>（1）本招标文件所称中小企业必须符合《政府采购促进中小企业发展管理办法》（财库〔2020〕46号）的规定。</w:t>
      </w:r>
    </w:p>
    <w:p w14:paraId="67B72CA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highlight w:val="none"/>
        </w:rPr>
      </w:pPr>
      <w:r>
        <w:rPr>
          <w:rFonts w:hint="eastAsia" w:ascii="宋体" w:hAnsi="宋体"/>
          <w:color w:val="auto"/>
          <w:highlight w:val="none"/>
        </w:rPr>
        <w:t>（2）根据财政部、司法部关于政府采购支持监狱企业发展有关问题的通知（财库[2014]68号），监狱企业视同小型、微型企业，享受预留份额、评审中价格扣除等政府采购政策。</w:t>
      </w:r>
      <w:r>
        <w:rPr>
          <w:rFonts w:hint="eastAsia" w:ascii="宋体" w:hAnsi="宋体"/>
          <w:color w:val="auto"/>
          <w:szCs w:val="21"/>
          <w:highlight w:val="none"/>
        </w:rPr>
        <w:t>监狱企业</w:t>
      </w:r>
      <w:r>
        <w:rPr>
          <w:rFonts w:hint="eastAsia" w:ascii="宋体" w:hAnsi="宋体"/>
          <w:bCs/>
          <w:color w:val="auto"/>
          <w:highlight w:val="none"/>
        </w:rPr>
        <w:t>属于小型、微型企业的，不重复享受政策。</w:t>
      </w:r>
    </w:p>
    <w:p w14:paraId="79392F3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highlight w:val="none"/>
        </w:rPr>
      </w:pPr>
      <w:r>
        <w:rPr>
          <w:rFonts w:hint="eastAsia" w:ascii="宋体" w:hAnsi="宋体"/>
          <w:color w:val="auto"/>
          <w:highlight w:val="none"/>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21D5AA2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olor w:val="auto"/>
          <w:highlight w:val="none"/>
        </w:rPr>
        <w:t>（4）</w:t>
      </w:r>
      <w:r>
        <w:rPr>
          <w:rFonts w:hint="eastAsia" w:ascii="宋体" w:hAnsi="宋体"/>
          <w:b/>
          <w:color w:val="auto"/>
          <w:highlight w:val="none"/>
        </w:rPr>
        <w:t>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w:t>
      </w:r>
      <w:r>
        <w:rPr>
          <w:rFonts w:hint="eastAsia" w:ascii="宋体" w:hAnsi="宋体" w:cs="宋体"/>
          <w:color w:val="auto"/>
          <w:szCs w:val="21"/>
          <w:highlight w:val="none"/>
        </w:rPr>
        <w:t>投标人必须在投标文件（商务及技术文件）中提供所投标产品的节能产品认证证书复印件（加盖投标人电子签章），</w:t>
      </w:r>
      <w:r>
        <w:rPr>
          <w:rFonts w:hint="eastAsia" w:ascii="宋体" w:hAnsi="宋体" w:cs="宋体"/>
          <w:b/>
          <w:bCs/>
          <w:color w:val="auto"/>
          <w:szCs w:val="21"/>
          <w:highlight w:val="none"/>
        </w:rPr>
        <w:t>否则按无效投标处理</w:t>
      </w:r>
      <w:r>
        <w:rPr>
          <w:rFonts w:hint="eastAsia" w:ascii="宋体" w:hAnsi="宋体" w:cs="宋体"/>
          <w:color w:val="auto"/>
          <w:szCs w:val="21"/>
          <w:highlight w:val="none"/>
        </w:rPr>
        <w:t>。如本项目包含的货物属于品目清单内非标注“★”的产品时，应优先采购，具体详见“第四章 评标方法及评标标准”。</w:t>
      </w:r>
    </w:p>
    <w:p w14:paraId="1CEC506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highlight w:val="none"/>
        </w:rPr>
      </w:pPr>
      <w:r>
        <w:rPr>
          <w:rFonts w:hint="eastAsia" w:ascii="宋体" w:hAnsi="宋体" w:cs="宋体"/>
          <w:color w:val="auto"/>
          <w:szCs w:val="21"/>
          <w:highlight w:val="none"/>
        </w:rPr>
        <w:t>（5）</w:t>
      </w:r>
      <w:r>
        <w:rPr>
          <w:color w:val="auto"/>
          <w:highlight w:val="none"/>
        </w:rPr>
        <w:t>根据《关于调整网络安全专用产品安全管理有关事项的公告》（2023年</w:t>
      </w:r>
      <w:r>
        <w:rPr>
          <w:rFonts w:hint="eastAsia"/>
          <w:color w:val="auto"/>
          <w:highlight w:val="none"/>
        </w:rPr>
        <w:t>第</w:t>
      </w:r>
      <w:r>
        <w:rPr>
          <w:color w:val="auto"/>
          <w:highlight w:val="none"/>
        </w:rPr>
        <w:t>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b/>
          <w:color w:val="auto"/>
          <w:highlight w:val="none"/>
        </w:rPr>
        <w:t>不在《网络关键设备和网络安全专用产品安全认证和安全检测结果》中或不在有效期内或未提供有效的《计算机信息系统安全专用产品销售许可证》的，</w:t>
      </w:r>
      <w:r>
        <w:rPr>
          <w:rFonts w:hint="eastAsia"/>
          <w:b/>
          <w:color w:val="auto"/>
          <w:highlight w:val="none"/>
        </w:rPr>
        <w:t>按无效投标处理</w:t>
      </w:r>
      <w:r>
        <w:rPr>
          <w:color w:val="auto"/>
          <w:highlight w:val="none"/>
        </w:rPr>
        <w:t>。如属于《网络关键设备和网络安全专用产品目录》中“二、网络安全专用产品”内“产品类别”中的所描述的产品，但不属于所列“产品描述”情形的，应提供相应的说明及证明材料。</w:t>
      </w:r>
    </w:p>
    <w:p w14:paraId="7AE4BA78">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ascii="宋体" w:hAnsi="宋体"/>
          <w:b/>
          <w:color w:val="auto"/>
          <w:highlight w:val="none"/>
        </w:rPr>
      </w:pPr>
      <w:bookmarkStart w:id="2" w:name="_Hlk65055179"/>
      <w:r>
        <w:rPr>
          <w:rFonts w:hint="eastAsia" w:ascii="宋体" w:hAnsi="宋体"/>
          <w:b/>
          <w:color w:val="auto"/>
          <w:highlight w:val="none"/>
        </w:rPr>
        <w:t>2.“实质性要求”是指招标文件中已经指明不满足则投标无效的条款，或者不能负偏离的条款，或者采购需求中带“</w:t>
      </w:r>
      <w:r>
        <w:rPr>
          <w:rFonts w:hint="eastAsia"/>
          <w:color w:val="auto"/>
          <w:szCs w:val="21"/>
          <w:highlight w:val="none"/>
        </w:rPr>
        <w:t>▲</w:t>
      </w:r>
      <w:r>
        <w:rPr>
          <w:rFonts w:hint="eastAsia" w:ascii="宋体" w:hAnsi="宋体"/>
          <w:b/>
          <w:color w:val="auto"/>
          <w:highlight w:val="none"/>
        </w:rPr>
        <w:t>”的条款，投标人不满足任意</w:t>
      </w:r>
      <w:r>
        <w:rPr>
          <w:rFonts w:ascii="宋体" w:hAnsi="宋体"/>
          <w:b/>
          <w:color w:val="auto"/>
          <w:highlight w:val="none"/>
        </w:rPr>
        <w:t>一项</w:t>
      </w:r>
      <w:r>
        <w:rPr>
          <w:rFonts w:hint="eastAsia" w:ascii="宋体" w:hAnsi="宋体"/>
          <w:b/>
          <w:color w:val="auto"/>
          <w:highlight w:val="none"/>
        </w:rPr>
        <w:t>实质性要求的，按投标无效处理。</w:t>
      </w:r>
      <w:r>
        <w:rPr>
          <w:rFonts w:hint="eastAsia" w:ascii="宋体" w:hAnsi="宋体"/>
          <w:b/>
          <w:color w:val="auto"/>
          <w:szCs w:val="21"/>
          <w:highlight w:val="none"/>
        </w:rPr>
        <w:t>本项目“采购需求”的“技术要求”中未标注“</w:t>
      </w:r>
      <w:r>
        <w:rPr>
          <w:rFonts w:hint="eastAsia"/>
          <w:color w:val="auto"/>
          <w:szCs w:val="21"/>
          <w:highlight w:val="none"/>
        </w:rPr>
        <w:t>▲</w:t>
      </w:r>
      <w:r>
        <w:rPr>
          <w:rFonts w:hint="eastAsia" w:ascii="宋体" w:hAnsi="宋体"/>
          <w:b/>
          <w:color w:val="auto"/>
          <w:szCs w:val="21"/>
          <w:highlight w:val="none"/>
        </w:rPr>
        <w:t>”符号的技术要求允许发生负偏离的条款数累计最多为</w:t>
      </w:r>
      <w:r>
        <w:rPr>
          <w:rFonts w:hint="eastAsia" w:ascii="宋体" w:hAnsi="宋体"/>
          <w:b/>
          <w:color w:val="auto"/>
          <w:szCs w:val="21"/>
          <w:highlight w:val="none"/>
          <w:lang w:val="en-US" w:eastAsia="zh-CN"/>
        </w:rPr>
        <w:t>24</w:t>
      </w:r>
      <w:r>
        <w:rPr>
          <w:rFonts w:hint="eastAsia" w:ascii="宋体" w:hAnsi="宋体"/>
          <w:b/>
          <w:color w:val="auto"/>
          <w:szCs w:val="21"/>
          <w:highlight w:val="none"/>
        </w:rPr>
        <w:t>项，</w:t>
      </w:r>
      <w:r>
        <w:rPr>
          <w:rFonts w:hint="eastAsia" w:ascii="宋体" w:hAnsi="宋体" w:cs="宋体"/>
          <w:b/>
          <w:color w:val="auto"/>
          <w:szCs w:val="21"/>
          <w:highlight w:val="none"/>
        </w:rPr>
        <w:t>未标注“</w:t>
      </w:r>
      <w:r>
        <w:rPr>
          <w:rFonts w:hint="eastAsia"/>
          <w:color w:val="auto"/>
          <w:szCs w:val="21"/>
          <w:highlight w:val="none"/>
        </w:rPr>
        <w:t>▲</w:t>
      </w:r>
      <w:r>
        <w:rPr>
          <w:rFonts w:hint="eastAsia" w:ascii="宋体" w:hAnsi="宋体" w:cs="宋体"/>
          <w:b/>
          <w:color w:val="auto"/>
          <w:szCs w:val="21"/>
          <w:highlight w:val="none"/>
        </w:rPr>
        <w:t>”号的技术要求投标响应时存在负偏离数≥</w:t>
      </w:r>
      <w:r>
        <w:rPr>
          <w:rFonts w:hint="eastAsia" w:ascii="宋体" w:hAnsi="宋体" w:cs="宋体"/>
          <w:b/>
          <w:color w:val="auto"/>
          <w:szCs w:val="21"/>
          <w:highlight w:val="none"/>
          <w:lang w:val="en-US" w:eastAsia="zh-CN"/>
        </w:rPr>
        <w:t>25</w:t>
      </w:r>
      <w:r>
        <w:rPr>
          <w:rFonts w:hint="eastAsia" w:ascii="宋体" w:hAnsi="宋体" w:cs="宋体"/>
          <w:b/>
          <w:color w:val="auto"/>
          <w:szCs w:val="21"/>
          <w:highlight w:val="none"/>
        </w:rPr>
        <w:t>项时</w:t>
      </w:r>
      <w:r>
        <w:rPr>
          <w:rFonts w:hint="eastAsia" w:ascii="宋体" w:hAnsi="宋体"/>
          <w:b/>
          <w:color w:val="auto"/>
          <w:szCs w:val="21"/>
          <w:highlight w:val="none"/>
        </w:rPr>
        <w:t>，投标文件按无效处理。</w:t>
      </w:r>
    </w:p>
    <w:p w14:paraId="33D28A3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auto"/>
          <w:highlight w:val="none"/>
        </w:rPr>
      </w:pPr>
      <w:r>
        <w:rPr>
          <w:rFonts w:hint="eastAsia" w:ascii="宋体" w:hAnsi="宋体"/>
          <w:color w:val="auto"/>
          <w:highlight w:val="none"/>
        </w:rPr>
        <w:t>4.采购需求中出现的品牌、型号或者生产厂家仅起参考作用，不属于指定品牌、型号或者生产厂家的情形。投标人可参照或者选用其他相当的品牌、型号或者生产厂家替代，但选用的投标产品参数性能必须满足实质性要求。</w:t>
      </w:r>
      <w:bookmarkEnd w:id="2"/>
    </w:p>
    <w:p w14:paraId="2F0CA31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color w:val="auto"/>
          <w:highlight w:val="none"/>
        </w:rPr>
      </w:pPr>
      <w:r>
        <w:rPr>
          <w:rFonts w:hint="eastAsia" w:ascii="宋体" w:hAnsi="宋体"/>
          <w:color w:val="auto"/>
          <w:highlight w:val="none"/>
        </w:rPr>
        <w:t>5.投标人必须自行为</w:t>
      </w:r>
      <w:r>
        <w:rPr>
          <w:rFonts w:hint="eastAsia" w:ascii="Times New Roman" w:hAnsi="Times New Roman" w:eastAsia="宋体" w:cs="Times New Roman"/>
          <w:color w:val="auto"/>
          <w:highlight w:val="none"/>
        </w:rPr>
        <w:t>其投标产品侵犯他人的知识产权或者专利成果的行为承担相应法律责任。</w:t>
      </w:r>
    </w:p>
    <w:p w14:paraId="2F2DD304">
      <w:pPr>
        <w:keepNext w:val="0"/>
        <w:keepLines w:val="0"/>
        <w:pageBreakBefore w:val="0"/>
        <w:widowControl w:val="0"/>
        <w:kinsoku/>
        <w:wordWrap/>
        <w:overflowPunct/>
        <w:topLinePunct w:val="0"/>
        <w:autoSpaceDE/>
        <w:autoSpaceDN/>
        <w:bidi w:val="0"/>
        <w:adjustRightInd/>
        <w:snapToGrid/>
        <w:spacing w:line="400" w:lineRule="exact"/>
        <w:ind w:firstLine="310" w:firstLineChars="147"/>
        <w:jc w:val="left"/>
        <w:textAlignment w:val="auto"/>
        <w:rPr>
          <w:rFonts w:hint="eastAsia"/>
          <w:b/>
          <w:color w:val="auto"/>
          <w:highlight w:val="none"/>
        </w:rPr>
      </w:pPr>
    </w:p>
    <w:p w14:paraId="12D8832B">
      <w:pPr>
        <w:keepNext w:val="0"/>
        <w:keepLines w:val="0"/>
        <w:pageBreakBefore w:val="0"/>
        <w:widowControl w:val="0"/>
        <w:kinsoku/>
        <w:wordWrap/>
        <w:overflowPunct/>
        <w:topLinePunct w:val="0"/>
        <w:autoSpaceDE/>
        <w:autoSpaceDN/>
        <w:bidi w:val="0"/>
        <w:adjustRightInd/>
        <w:snapToGrid/>
        <w:spacing w:line="400" w:lineRule="exact"/>
        <w:ind w:firstLine="310" w:firstLineChars="147"/>
        <w:jc w:val="left"/>
        <w:textAlignment w:val="auto"/>
        <w:rPr>
          <w:rFonts w:hint="eastAsia"/>
          <w:b/>
          <w:color w:val="auto"/>
          <w:highlight w:val="none"/>
        </w:rPr>
      </w:pPr>
      <w:r>
        <w:rPr>
          <w:rFonts w:hint="eastAsia"/>
          <w:b/>
          <w:color w:val="auto"/>
          <w:highlight w:val="none"/>
        </w:rPr>
        <w:t>Ⅱ.采购需求一览表</w:t>
      </w:r>
    </w:p>
    <w:bookmarkEnd w:id="0"/>
    <w:bookmarkEnd w:id="1"/>
    <w:tbl>
      <w:tblPr>
        <w:tblStyle w:val="7"/>
        <w:tblW w:w="97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1781"/>
        <w:gridCol w:w="870"/>
        <w:gridCol w:w="694"/>
        <w:gridCol w:w="686"/>
        <w:gridCol w:w="5042"/>
      </w:tblGrid>
      <w:tr w14:paraId="2AEB1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9798" w:type="dxa"/>
            <w:gridSpan w:val="6"/>
            <w:vAlign w:val="center"/>
          </w:tcPr>
          <w:p w14:paraId="172CC0BF">
            <w:pPr>
              <w:tabs>
                <w:tab w:val="left" w:pos="180"/>
                <w:tab w:val="left" w:pos="1620"/>
              </w:tabs>
              <w:adjustRightInd w:val="0"/>
              <w:snapToGrid w:val="0"/>
              <w:spacing w:line="360" w:lineRule="exac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b/>
                <w:color w:val="auto"/>
                <w:szCs w:val="21"/>
                <w:highlight w:val="none"/>
              </w:rPr>
              <w:t>一、采购标的及技术需求</w:t>
            </w:r>
          </w:p>
        </w:tc>
      </w:tr>
      <w:tr w14:paraId="76B38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725" w:type="dxa"/>
            <w:tcBorders>
              <w:right w:val="single" w:color="auto" w:sz="4" w:space="0"/>
            </w:tcBorders>
            <w:vAlign w:val="center"/>
          </w:tcPr>
          <w:p w14:paraId="3E16DCA9">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项号</w:t>
            </w:r>
          </w:p>
        </w:tc>
        <w:tc>
          <w:tcPr>
            <w:tcW w:w="1781" w:type="dxa"/>
            <w:tcBorders>
              <w:left w:val="single" w:color="auto" w:sz="4" w:space="0"/>
              <w:right w:val="single" w:color="auto" w:sz="4" w:space="0"/>
            </w:tcBorders>
            <w:vAlign w:val="center"/>
          </w:tcPr>
          <w:p w14:paraId="4C6B70D0">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标的名称</w:t>
            </w:r>
          </w:p>
        </w:tc>
        <w:tc>
          <w:tcPr>
            <w:tcW w:w="870" w:type="dxa"/>
            <w:tcBorders>
              <w:left w:val="single" w:color="auto" w:sz="4" w:space="0"/>
            </w:tcBorders>
            <w:vAlign w:val="center"/>
          </w:tcPr>
          <w:p w14:paraId="0E1C16FD">
            <w:pPr>
              <w:tabs>
                <w:tab w:val="left" w:pos="180"/>
                <w:tab w:val="left" w:pos="1620"/>
              </w:tabs>
              <w:adjustRightInd w:val="0"/>
              <w:snapToGrid w:val="0"/>
              <w:spacing w:line="360" w:lineRule="exact"/>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数量</w:t>
            </w:r>
          </w:p>
        </w:tc>
        <w:tc>
          <w:tcPr>
            <w:tcW w:w="694" w:type="dxa"/>
            <w:vAlign w:val="center"/>
          </w:tcPr>
          <w:p w14:paraId="66AAA859">
            <w:pPr>
              <w:tabs>
                <w:tab w:val="left" w:pos="180"/>
                <w:tab w:val="left" w:pos="1620"/>
              </w:tabs>
              <w:adjustRightInd w:val="0"/>
              <w:snapToGrid w:val="0"/>
              <w:spacing w:line="360" w:lineRule="exact"/>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单位</w:t>
            </w:r>
          </w:p>
        </w:tc>
        <w:tc>
          <w:tcPr>
            <w:tcW w:w="686" w:type="dxa"/>
            <w:vAlign w:val="center"/>
          </w:tcPr>
          <w:p w14:paraId="3C094044">
            <w:pPr>
              <w:tabs>
                <w:tab w:val="left" w:pos="180"/>
                <w:tab w:val="left" w:pos="1620"/>
              </w:tabs>
              <w:adjustRightInd w:val="0"/>
              <w:snapToGrid w:val="0"/>
              <w:spacing w:line="360" w:lineRule="exact"/>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所属行业</w:t>
            </w:r>
          </w:p>
        </w:tc>
        <w:tc>
          <w:tcPr>
            <w:tcW w:w="5042" w:type="dxa"/>
            <w:vAlign w:val="center"/>
          </w:tcPr>
          <w:p w14:paraId="49F333B0">
            <w:pPr>
              <w:tabs>
                <w:tab w:val="left" w:pos="180"/>
                <w:tab w:val="left" w:pos="1620"/>
              </w:tabs>
              <w:adjustRightInd w:val="0"/>
              <w:snapToGrid w:val="0"/>
              <w:spacing w:line="360" w:lineRule="exact"/>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技术要求</w:t>
            </w:r>
          </w:p>
        </w:tc>
      </w:tr>
      <w:tr w14:paraId="454FB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798" w:type="dxa"/>
            <w:gridSpan w:val="6"/>
            <w:vAlign w:val="center"/>
          </w:tcPr>
          <w:p w14:paraId="43421A17">
            <w:pPr>
              <w:tabs>
                <w:tab w:val="left" w:pos="180"/>
                <w:tab w:val="left" w:pos="1620"/>
              </w:tabs>
              <w:adjustRightInd w:val="0"/>
              <w:snapToGrid w:val="0"/>
              <w:spacing w:line="360" w:lineRule="exact"/>
              <w:jc w:val="left"/>
              <w:rPr>
                <w:rFonts w:hint="eastAsia" w:cs="宋体" w:asciiTheme="majorEastAsia" w:hAnsiTheme="majorEastAsia" w:eastAsiaTheme="majorEastAsia"/>
                <w:color w:val="auto"/>
                <w:szCs w:val="21"/>
                <w:highlight w:val="none"/>
              </w:rPr>
            </w:pPr>
            <w:r>
              <w:rPr>
                <w:rFonts w:hint="eastAsia"/>
                <w:b/>
                <w:bCs/>
                <w:color w:val="auto"/>
                <w:highlight w:val="none"/>
                <w:lang w:val="en-US" w:eastAsia="zh-CN"/>
              </w:rPr>
              <w:t>（一）花江校区B区学生公寓区</w:t>
            </w:r>
          </w:p>
        </w:tc>
      </w:tr>
      <w:tr w14:paraId="51E54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1C317FB6">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w:t>
            </w:r>
          </w:p>
        </w:tc>
        <w:tc>
          <w:tcPr>
            <w:tcW w:w="1781" w:type="dxa"/>
            <w:tcBorders>
              <w:left w:val="single" w:color="auto" w:sz="4" w:space="0"/>
              <w:right w:val="single" w:color="auto" w:sz="4" w:space="0"/>
            </w:tcBorders>
            <w:vAlign w:val="center"/>
          </w:tcPr>
          <w:p w14:paraId="1C3BF573">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空气源热泵热水机</w:t>
            </w:r>
          </w:p>
        </w:tc>
        <w:tc>
          <w:tcPr>
            <w:tcW w:w="870" w:type="dxa"/>
            <w:tcBorders>
              <w:left w:val="single" w:color="auto" w:sz="4" w:space="0"/>
            </w:tcBorders>
            <w:vAlign w:val="center"/>
          </w:tcPr>
          <w:p w14:paraId="1973EEC4">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lang w:val="en-US" w:eastAsia="zh-CN"/>
              </w:rPr>
              <w:t>9</w:t>
            </w:r>
          </w:p>
        </w:tc>
        <w:tc>
          <w:tcPr>
            <w:tcW w:w="694" w:type="dxa"/>
            <w:vAlign w:val="center"/>
          </w:tcPr>
          <w:p w14:paraId="0B394891">
            <w:pPr>
              <w:pStyle w:val="5"/>
              <w:keepNext w:val="0"/>
              <w:keepLines w:val="0"/>
              <w:pageBreakBefore w:val="0"/>
              <w:widowControl w:val="0"/>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台</w:t>
            </w:r>
          </w:p>
        </w:tc>
        <w:tc>
          <w:tcPr>
            <w:tcW w:w="686" w:type="dxa"/>
            <w:vAlign w:val="center"/>
          </w:tcPr>
          <w:p w14:paraId="785F15DC">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工业</w:t>
            </w:r>
          </w:p>
        </w:tc>
        <w:tc>
          <w:tcPr>
            <w:tcW w:w="5042" w:type="dxa"/>
            <w:vAlign w:val="center"/>
          </w:tcPr>
          <w:p w14:paraId="441A7A33">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▲1．常温工况</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使用侧：进水温度15℃±0.2℃，出水温度55℃±0.2℃；热源侧：干球温度20℃±0.2℃，湿球温度15℃±0.2℃</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；数据范围：</w:t>
            </w:r>
          </w:p>
          <w:p w14:paraId="0B401D5B">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（1）制热量：≥</w:t>
            </w:r>
            <w:r>
              <w:rPr>
                <w:rFonts w:hint="eastAsia" w:ascii="宋体" w:hAnsi="宋体" w:cs="宋体"/>
                <w:b/>
                <w:bCs/>
                <w:color w:val="auto"/>
                <w:szCs w:val="21"/>
                <w:highlight w:val="none"/>
                <w:lang w:val="en-US" w:eastAsia="zh-CN"/>
              </w:rPr>
              <w:t>80</w:t>
            </w:r>
            <w:r>
              <w:rPr>
                <w:rFonts w:hint="eastAsia" w:ascii="宋体" w:hAnsi="宋体" w:cs="宋体"/>
                <w:b/>
                <w:bCs/>
                <w:color w:val="auto"/>
                <w:szCs w:val="21"/>
                <w:highlight w:val="none"/>
              </w:rPr>
              <w:t>.0KW；</w:t>
            </w:r>
          </w:p>
          <w:p w14:paraId="4E44F27C">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（2）性能系数（COP）：≥4.63；</w:t>
            </w:r>
          </w:p>
          <w:p w14:paraId="31BEE137">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（3）制热消耗功率：≤17.28KW。</w:t>
            </w:r>
          </w:p>
          <w:p w14:paraId="0E3D78F7">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（4）投标人于投标文件中必须提供所投</w:t>
            </w:r>
            <w:r>
              <w:rPr>
                <w:rFonts w:hint="eastAsia" w:ascii="宋体" w:hAnsi="宋体" w:cs="宋体"/>
                <w:b/>
                <w:bCs/>
                <w:color w:val="auto"/>
                <w:szCs w:val="21"/>
                <w:highlight w:val="none"/>
                <w:lang w:eastAsia="zh-CN"/>
              </w:rPr>
              <w:t>本项号标的</w:t>
            </w:r>
            <w:r>
              <w:rPr>
                <w:rFonts w:hint="eastAsia" w:ascii="宋体" w:hAnsi="宋体" w:cs="宋体"/>
                <w:b/>
                <w:bCs/>
                <w:color w:val="auto"/>
                <w:szCs w:val="21"/>
                <w:highlight w:val="none"/>
              </w:rPr>
              <w:t>在“中国能效标识网”中“备案公告查询”的“产品信息公告”截图[截图页面内容包括网址链接及完整的产品信息公告内容</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内容包含本项“制热量、性能系数、制热消耗功率”的技术指标</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w:t>
            </w:r>
            <w:r>
              <w:rPr>
                <w:rFonts w:hint="eastAsia" w:ascii="宋体" w:hAnsi="宋体"/>
                <w:b/>
                <w:bCs/>
                <w:color w:val="auto"/>
                <w:sz w:val="21"/>
                <w:szCs w:val="21"/>
                <w:highlight w:val="none"/>
              </w:rPr>
              <w:t>并加盖投标人</w:t>
            </w:r>
            <w:r>
              <w:rPr>
                <w:rFonts w:hint="eastAsia" w:ascii="宋体" w:hAnsi="宋体"/>
                <w:b/>
                <w:bCs/>
                <w:color w:val="auto"/>
                <w:sz w:val="21"/>
                <w:szCs w:val="21"/>
                <w:highlight w:val="none"/>
                <w:lang w:eastAsia="zh-CN"/>
              </w:rPr>
              <w:t>电子签章</w:t>
            </w:r>
            <w:r>
              <w:rPr>
                <w:rFonts w:hint="eastAsia" w:ascii="宋体" w:hAnsi="宋体"/>
                <w:b/>
                <w:bCs/>
                <w:color w:val="auto"/>
                <w:sz w:val="21"/>
                <w:szCs w:val="21"/>
                <w:highlight w:val="none"/>
              </w:rPr>
              <w:t>。投标人</w:t>
            </w:r>
            <w:r>
              <w:rPr>
                <w:rFonts w:hint="eastAsia" w:ascii="宋体" w:hAnsi="宋体"/>
                <w:b/>
                <w:bCs/>
                <w:color w:val="auto"/>
                <w:sz w:val="21"/>
                <w:szCs w:val="21"/>
                <w:highlight w:val="none"/>
                <w:lang w:eastAsia="zh-CN"/>
              </w:rPr>
              <w:t>投标文件中</w:t>
            </w:r>
            <w:r>
              <w:rPr>
                <w:rFonts w:hint="eastAsia" w:ascii="宋体" w:hAnsi="宋体"/>
                <w:b/>
                <w:bCs/>
                <w:color w:val="auto"/>
                <w:sz w:val="21"/>
                <w:szCs w:val="21"/>
                <w:highlight w:val="none"/>
              </w:rPr>
              <w:t>提供</w:t>
            </w:r>
            <w:r>
              <w:rPr>
                <w:rFonts w:hint="eastAsia" w:ascii="宋体" w:hAnsi="宋体"/>
                <w:b/>
                <w:bCs/>
                <w:color w:val="auto"/>
                <w:sz w:val="21"/>
                <w:szCs w:val="21"/>
                <w:highlight w:val="none"/>
                <w:lang w:eastAsia="zh-CN"/>
              </w:rPr>
              <w:t>的</w:t>
            </w:r>
            <w:r>
              <w:rPr>
                <w:rFonts w:hint="eastAsia" w:ascii="宋体" w:hAnsi="宋体"/>
                <w:b/>
                <w:bCs/>
                <w:color w:val="auto"/>
                <w:sz w:val="21"/>
                <w:szCs w:val="21"/>
                <w:highlight w:val="none"/>
              </w:rPr>
              <w:t>产品信息公告内容与投标人投标文件承诺不一致的，以产品信息公告内容为准</w:t>
            </w:r>
            <w:r>
              <w:rPr>
                <w:rFonts w:hint="eastAsia" w:ascii="宋体" w:hAnsi="宋体" w:cs="宋体"/>
                <w:b/>
                <w:bCs/>
                <w:color w:val="auto"/>
                <w:szCs w:val="21"/>
                <w:highlight w:val="none"/>
                <w:lang w:eastAsia="zh-CN"/>
              </w:rPr>
              <w:t>。</w:t>
            </w:r>
          </w:p>
          <w:p w14:paraId="38F88B9A">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低温</w:t>
            </w:r>
            <w:r>
              <w:rPr>
                <w:rFonts w:hint="eastAsia" w:ascii="宋体" w:hAnsi="宋体" w:cs="宋体"/>
                <w:color w:val="auto"/>
                <w:szCs w:val="21"/>
                <w:highlight w:val="none"/>
              </w:rPr>
              <w:t>工况</w:t>
            </w:r>
            <w:r>
              <w:rPr>
                <w:rFonts w:hint="eastAsia" w:ascii="宋体" w:hAnsi="宋体" w:cs="宋体"/>
                <w:color w:val="auto"/>
                <w:szCs w:val="21"/>
                <w:highlight w:val="none"/>
                <w:lang w:eastAsia="zh-CN"/>
              </w:rPr>
              <w:t>（</w:t>
            </w:r>
            <w:r>
              <w:rPr>
                <w:rFonts w:hint="eastAsia" w:ascii="宋体" w:hAnsi="宋体" w:cs="宋体"/>
                <w:color w:val="auto"/>
                <w:szCs w:val="21"/>
                <w:highlight w:val="none"/>
              </w:rPr>
              <w:t>使用侧：进水温度9℃±0.2℃，出水温度55℃±0.2℃；热源侧：干球温度7℃±0.2℃，湿球温度6℃±0.2℃</w:t>
            </w:r>
            <w:r>
              <w:rPr>
                <w:rFonts w:hint="eastAsia" w:ascii="宋体" w:hAnsi="宋体" w:cs="宋体"/>
                <w:color w:val="auto"/>
                <w:szCs w:val="21"/>
                <w:highlight w:val="none"/>
                <w:lang w:eastAsia="zh-CN"/>
              </w:rPr>
              <w:t>）</w:t>
            </w:r>
            <w:r>
              <w:rPr>
                <w:rFonts w:hint="eastAsia" w:ascii="宋体" w:hAnsi="宋体" w:cs="宋体"/>
                <w:color w:val="auto"/>
                <w:szCs w:val="21"/>
                <w:highlight w:val="none"/>
              </w:rPr>
              <w:t>；数据范围：</w:t>
            </w:r>
          </w:p>
          <w:p w14:paraId="480E6B83">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（1）制热量：≥62.0KW；</w:t>
            </w:r>
          </w:p>
          <w:p w14:paraId="53E2AE39">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（2）性能系数（COP）：≥3.7</w:t>
            </w:r>
            <w:r>
              <w:rPr>
                <w:rFonts w:hint="eastAsia" w:ascii="宋体" w:hAnsi="宋体" w:cs="宋体"/>
                <w:color w:val="auto"/>
                <w:szCs w:val="21"/>
                <w:highlight w:val="none"/>
                <w:lang w:eastAsia="zh-CN"/>
              </w:rPr>
              <w:t>；</w:t>
            </w:r>
          </w:p>
          <w:p w14:paraId="6069C94D">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（3）制热消耗功率：≤16.5KW。</w:t>
            </w:r>
          </w:p>
          <w:p w14:paraId="47A2E8C5">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3.噪音：≤70dB（A）。</w:t>
            </w:r>
          </w:p>
          <w:p w14:paraId="6B721BEA">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常温</w:t>
            </w:r>
            <w:r>
              <w:rPr>
                <w:rFonts w:hint="eastAsia" w:ascii="宋体" w:hAnsi="宋体" w:cs="宋体"/>
                <w:color w:val="auto"/>
                <w:szCs w:val="21"/>
                <w:highlight w:val="none"/>
              </w:rPr>
              <w:t>产水量：≥1720L/h。</w:t>
            </w:r>
          </w:p>
          <w:p w14:paraId="6DC8FB13">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5.额定循环水流量：≥13.7m³/h。</w:t>
            </w:r>
          </w:p>
          <w:p w14:paraId="7AB8003E">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6.额定出水温度：≥55℃。</w:t>
            </w:r>
          </w:p>
          <w:p w14:paraId="0E5D77EF">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7.最高出水温度：≥60℃。</w:t>
            </w:r>
          </w:p>
          <w:p w14:paraId="1D24BC8A">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8.常温工作电流：≤3</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A。</w:t>
            </w:r>
          </w:p>
          <w:p w14:paraId="5BFCDE8D">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9.最大工作电流：≤</w:t>
            </w:r>
            <w:r>
              <w:rPr>
                <w:rFonts w:hint="eastAsia" w:ascii="宋体" w:hAnsi="宋体" w:cs="宋体"/>
                <w:color w:val="auto"/>
                <w:szCs w:val="21"/>
                <w:highlight w:val="none"/>
                <w:lang w:val="en-US" w:eastAsia="zh-CN"/>
              </w:rPr>
              <w:t>50.0</w:t>
            </w:r>
            <w:r>
              <w:rPr>
                <w:rFonts w:hint="eastAsia" w:ascii="宋体" w:hAnsi="宋体" w:cs="宋体"/>
                <w:color w:val="auto"/>
                <w:szCs w:val="21"/>
                <w:highlight w:val="none"/>
              </w:rPr>
              <w:t>A。</w:t>
            </w:r>
          </w:p>
          <w:p w14:paraId="2C8D2457">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rPr>
              <w:t>▲10.</w:t>
            </w:r>
            <w:r>
              <w:rPr>
                <w:rFonts w:hint="eastAsia" w:ascii="宋体" w:hAnsi="宋体" w:cs="宋体"/>
                <w:b/>
                <w:bCs/>
                <w:color w:val="auto"/>
                <w:szCs w:val="21"/>
                <w:highlight w:val="none"/>
                <w:lang w:val="en-US" w:eastAsia="zh-CN"/>
              </w:rPr>
              <w:t>机组质量</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500kg≤机组质量（净重质量）≤700kg。</w:t>
            </w:r>
          </w:p>
          <w:p w14:paraId="50281286">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11.尺寸</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mm</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rPr>
              <w:t>长≤213</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宽≤1000；高≤17</w:t>
            </w:r>
            <w:r>
              <w:rPr>
                <w:rFonts w:hint="eastAsia" w:ascii="宋体" w:hAnsi="宋体" w:cs="宋体"/>
                <w:color w:val="auto"/>
                <w:szCs w:val="21"/>
                <w:highlight w:val="none"/>
                <w:lang w:val="en-US" w:eastAsia="zh-CN"/>
              </w:rPr>
              <w:t>40。</w:t>
            </w:r>
          </w:p>
          <w:p w14:paraId="1EEE5143">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12.水侧压力损失：≤95kPa</w:t>
            </w:r>
            <w:r>
              <w:rPr>
                <w:rFonts w:hint="eastAsia" w:ascii="宋体" w:hAnsi="宋体" w:cs="宋体"/>
                <w:color w:val="auto"/>
                <w:szCs w:val="21"/>
                <w:highlight w:val="none"/>
                <w:lang w:eastAsia="zh-CN"/>
              </w:rPr>
              <w:t>。</w:t>
            </w:r>
          </w:p>
          <w:p w14:paraId="410D03BD">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13.电源规格：380V 3N～50Hz。</w:t>
            </w:r>
          </w:p>
          <w:p w14:paraId="36370758">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14.制冷剂：</w:t>
            </w:r>
            <w:r>
              <w:rPr>
                <w:rFonts w:hint="eastAsia" w:ascii="宋体" w:hAnsi="宋体" w:cs="宋体"/>
                <w:color w:val="auto"/>
                <w:szCs w:val="21"/>
                <w:highlight w:val="none"/>
                <w:lang w:eastAsia="zh-CN"/>
              </w:rPr>
              <w:t>参考或相当于</w:t>
            </w:r>
            <w:r>
              <w:rPr>
                <w:rFonts w:hint="eastAsia" w:ascii="宋体" w:hAnsi="宋体" w:cs="宋体"/>
                <w:color w:val="auto"/>
                <w:szCs w:val="21"/>
                <w:highlight w:val="none"/>
              </w:rPr>
              <w:t>R410A系列产品环保冷媒。</w:t>
            </w:r>
          </w:p>
          <w:p w14:paraId="5A5AFBA0">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注：投标人于投标文件中</w:t>
            </w:r>
            <w:r>
              <w:rPr>
                <w:rFonts w:hint="eastAsia" w:ascii="宋体" w:hAnsi="宋体" w:cs="宋体"/>
                <w:b/>
                <w:bCs/>
                <w:color w:val="auto"/>
                <w:szCs w:val="21"/>
                <w:highlight w:val="none"/>
              </w:rPr>
              <w:t>提供</w:t>
            </w:r>
            <w:r>
              <w:rPr>
                <w:rFonts w:hint="eastAsia" w:ascii="宋体" w:hAnsi="宋体" w:eastAsia="宋体" w:cs="宋体"/>
                <w:b/>
                <w:bCs/>
                <w:strike w:val="0"/>
                <w:dstrike w:val="0"/>
                <w:color w:val="auto"/>
                <w:sz w:val="21"/>
                <w:szCs w:val="21"/>
                <w:highlight w:val="none"/>
                <w:lang w:eastAsia="zh-CN"/>
              </w:rPr>
              <w:t>所投</w:t>
            </w:r>
            <w:r>
              <w:rPr>
                <w:rFonts w:hint="eastAsia" w:ascii="宋体" w:hAnsi="宋体" w:cs="宋体"/>
                <w:b/>
                <w:bCs/>
                <w:strike w:val="0"/>
                <w:dstrike w:val="0"/>
                <w:color w:val="auto"/>
                <w:sz w:val="21"/>
                <w:szCs w:val="21"/>
                <w:highlight w:val="none"/>
                <w:lang w:eastAsia="zh-CN"/>
              </w:rPr>
              <w:t>本项号标的</w:t>
            </w:r>
            <w:r>
              <w:rPr>
                <w:rFonts w:hint="eastAsia" w:ascii="宋体" w:hAnsi="宋体" w:cs="宋体"/>
                <w:b/>
                <w:bCs/>
                <w:color w:val="auto"/>
                <w:szCs w:val="21"/>
                <w:highlight w:val="none"/>
              </w:rPr>
              <w:t>由国家认可的第三方检测机构出具的</w:t>
            </w:r>
            <w:r>
              <w:rPr>
                <w:rFonts w:hint="eastAsia" w:ascii="宋体" w:hAnsi="宋体" w:cs="宋体"/>
                <w:b/>
                <w:bCs/>
                <w:color w:val="auto"/>
                <w:szCs w:val="21"/>
                <w:highlight w:val="none"/>
                <w:lang w:eastAsia="zh-CN"/>
              </w:rPr>
              <w:t>满足以上第</w:t>
            </w:r>
            <w:r>
              <w:rPr>
                <w:rFonts w:hint="eastAsia" w:ascii="宋体" w:hAnsi="宋体" w:cs="宋体"/>
                <w:b/>
                <w:bCs/>
                <w:color w:val="auto"/>
                <w:szCs w:val="21"/>
                <w:highlight w:val="none"/>
                <w:lang w:val="en-US" w:eastAsia="zh-CN"/>
              </w:rPr>
              <w:t>2-14项号技术参数的</w:t>
            </w:r>
            <w:r>
              <w:rPr>
                <w:rFonts w:hint="eastAsia" w:ascii="宋体" w:hAnsi="宋体" w:cs="宋体"/>
                <w:b/>
                <w:bCs/>
                <w:color w:val="auto"/>
                <w:szCs w:val="21"/>
                <w:highlight w:val="none"/>
              </w:rPr>
              <w:t>检验报告</w:t>
            </w:r>
            <w:r>
              <w:rPr>
                <w:rFonts w:hint="eastAsia" w:ascii="宋体" w:hAnsi="宋体" w:cs="宋体"/>
                <w:b/>
                <w:bCs/>
                <w:color w:val="auto"/>
                <w:szCs w:val="21"/>
                <w:highlight w:val="none"/>
                <w:lang w:val="en-US" w:eastAsia="zh-CN"/>
              </w:rPr>
              <w:t>复印件证明，加盖投标人电子签章</w:t>
            </w:r>
            <w:r>
              <w:rPr>
                <w:rFonts w:hint="eastAsia" w:ascii="宋体" w:hAnsi="宋体" w:cs="宋体"/>
                <w:b/>
                <w:bCs/>
                <w:color w:val="auto"/>
                <w:szCs w:val="21"/>
                <w:highlight w:val="none"/>
                <w:lang w:eastAsia="zh-CN"/>
              </w:rPr>
              <w:t>。</w:t>
            </w:r>
          </w:p>
          <w:p w14:paraId="79C00EBD">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val="en-US" w:eastAsia="zh-CN"/>
              </w:rPr>
              <w:t>一级能效产品</w:t>
            </w:r>
            <w:r>
              <w:rPr>
                <w:rFonts w:hint="eastAsia" w:ascii="宋体" w:hAnsi="宋体" w:cs="宋体"/>
                <w:color w:val="auto"/>
                <w:szCs w:val="21"/>
                <w:highlight w:val="none"/>
              </w:rPr>
              <w:t>。</w:t>
            </w:r>
          </w:p>
          <w:p w14:paraId="620EB023">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16.适应环境温度：-15℃～45℃。</w:t>
            </w:r>
          </w:p>
          <w:p w14:paraId="5DCB383B">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17.机组为顶吹风。（蒸发器结构形式：V型。）</w:t>
            </w:r>
          </w:p>
          <w:p w14:paraId="5E19220F">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strike/>
                <w:dstrike w:val="0"/>
                <w:color w:val="auto"/>
                <w:szCs w:val="21"/>
                <w:highlight w:val="none"/>
              </w:rPr>
            </w:pPr>
            <w:r>
              <w:rPr>
                <w:rFonts w:hint="eastAsia" w:ascii="宋体" w:hAnsi="宋体" w:cs="宋体"/>
                <w:color w:val="auto"/>
                <w:szCs w:val="21"/>
                <w:highlight w:val="none"/>
              </w:rPr>
              <w:t>18.采用全封闭涡旋式压缩机，机组水换热器采用同轴套管式换热器，除霜方式为智能除霜</w:t>
            </w:r>
            <w:r>
              <w:rPr>
                <w:rFonts w:hint="eastAsia" w:ascii="宋体" w:hAnsi="宋体" w:cs="宋体"/>
                <w:color w:val="auto"/>
                <w:szCs w:val="21"/>
                <w:highlight w:val="none"/>
                <w:lang w:eastAsia="zh-CN"/>
              </w:rPr>
              <w:t>（或化霜）</w:t>
            </w:r>
            <w:r>
              <w:rPr>
                <w:rFonts w:hint="eastAsia" w:ascii="宋体" w:hAnsi="宋体" w:eastAsia="宋体" w:cs="宋体"/>
                <w:b/>
                <w:bCs/>
                <w:strike w:val="0"/>
                <w:dstrike w:val="0"/>
                <w:color w:val="auto"/>
                <w:sz w:val="21"/>
                <w:szCs w:val="21"/>
                <w:highlight w:val="none"/>
                <w:lang w:eastAsia="zh-CN"/>
              </w:rPr>
              <w:t>【</w:t>
            </w:r>
            <w:r>
              <w:rPr>
                <w:rFonts w:hint="eastAsia" w:ascii="宋体" w:hAnsi="宋体" w:eastAsia="宋体" w:cs="宋体"/>
                <w:b/>
                <w:bCs/>
                <w:strike w:val="0"/>
                <w:dstrike w:val="0"/>
                <w:color w:val="auto"/>
                <w:sz w:val="21"/>
                <w:szCs w:val="21"/>
                <w:highlight w:val="none"/>
              </w:rPr>
              <w:t>投标人</w:t>
            </w:r>
            <w:r>
              <w:rPr>
                <w:rFonts w:hint="eastAsia" w:ascii="宋体" w:hAnsi="宋体" w:eastAsia="宋体" w:cs="宋体"/>
                <w:b/>
                <w:bCs/>
                <w:strike w:val="0"/>
                <w:dstrike w:val="0"/>
                <w:color w:val="auto"/>
                <w:sz w:val="21"/>
                <w:szCs w:val="21"/>
                <w:highlight w:val="none"/>
                <w:lang w:eastAsia="zh-CN"/>
              </w:rPr>
              <w:t>于投标文件中</w:t>
            </w:r>
            <w:r>
              <w:rPr>
                <w:rFonts w:hint="eastAsia" w:ascii="宋体" w:hAnsi="宋体" w:eastAsia="宋体" w:cs="宋体"/>
                <w:b/>
                <w:bCs/>
                <w:strike w:val="0"/>
                <w:dstrike w:val="0"/>
                <w:color w:val="auto"/>
                <w:sz w:val="21"/>
                <w:szCs w:val="21"/>
                <w:highlight w:val="none"/>
              </w:rPr>
              <w:t>提供所</w:t>
            </w:r>
            <w:r>
              <w:rPr>
                <w:rFonts w:hint="eastAsia" w:ascii="宋体" w:hAnsi="宋体" w:eastAsia="宋体" w:cs="宋体"/>
                <w:b/>
                <w:bCs/>
                <w:strike w:val="0"/>
                <w:dstrike w:val="0"/>
                <w:color w:val="auto"/>
                <w:sz w:val="21"/>
                <w:szCs w:val="21"/>
                <w:highlight w:val="none"/>
                <w:lang w:eastAsia="zh-CN"/>
              </w:rPr>
              <w:t>投本项号标的</w:t>
            </w:r>
            <w:r>
              <w:rPr>
                <w:rFonts w:hint="eastAsia" w:ascii="宋体" w:hAnsi="宋体" w:eastAsia="宋体" w:cs="宋体"/>
                <w:b/>
                <w:bCs/>
                <w:strike w:val="0"/>
                <w:dstrike w:val="0"/>
                <w:color w:val="auto"/>
                <w:sz w:val="21"/>
                <w:szCs w:val="21"/>
                <w:highlight w:val="none"/>
              </w:rPr>
              <w:t>具有“化霜功能”</w:t>
            </w:r>
            <w:r>
              <w:rPr>
                <w:rFonts w:hint="eastAsia" w:ascii="宋体" w:hAnsi="宋体" w:eastAsia="宋体" w:cs="宋体"/>
                <w:b/>
                <w:bCs/>
                <w:strike w:val="0"/>
                <w:dstrike w:val="0"/>
                <w:color w:val="auto"/>
                <w:sz w:val="21"/>
                <w:szCs w:val="21"/>
                <w:highlight w:val="none"/>
                <w:lang w:eastAsia="zh-CN"/>
              </w:rPr>
              <w:t>的</w:t>
            </w:r>
            <w:r>
              <w:rPr>
                <w:rFonts w:hint="eastAsia" w:ascii="宋体" w:hAnsi="宋体" w:eastAsia="宋体" w:cs="宋体"/>
                <w:b/>
                <w:bCs/>
                <w:strike w:val="0"/>
                <w:dstrike w:val="0"/>
                <w:color w:val="auto"/>
                <w:sz w:val="21"/>
                <w:szCs w:val="21"/>
                <w:highlight w:val="none"/>
              </w:rPr>
              <w:t>有效证明材料复印件（有效证明材料可以是</w:t>
            </w:r>
            <w:r>
              <w:rPr>
                <w:rFonts w:hint="eastAsia" w:ascii="宋体" w:hAnsi="宋体" w:eastAsia="宋体" w:cs="宋体"/>
                <w:b/>
                <w:bCs/>
                <w:strike w:val="0"/>
                <w:dstrike w:val="0"/>
                <w:color w:val="auto"/>
                <w:sz w:val="21"/>
                <w:szCs w:val="21"/>
                <w:highlight w:val="none"/>
                <w:lang w:eastAsia="zh-CN"/>
              </w:rPr>
              <w:t>由</w:t>
            </w:r>
            <w:r>
              <w:rPr>
                <w:rFonts w:hint="eastAsia" w:ascii="宋体" w:hAnsi="宋体" w:eastAsia="宋体" w:cs="宋体"/>
                <w:b/>
                <w:bCs/>
                <w:strike w:val="0"/>
                <w:dstrike w:val="0"/>
                <w:color w:val="auto"/>
                <w:sz w:val="21"/>
                <w:szCs w:val="21"/>
                <w:highlight w:val="none"/>
              </w:rPr>
              <w:t>国家认可的第三方检测机构</w:t>
            </w:r>
            <w:r>
              <w:rPr>
                <w:rFonts w:hint="eastAsia" w:ascii="宋体" w:hAnsi="宋体" w:eastAsia="宋体" w:cs="宋体"/>
                <w:b/>
                <w:bCs/>
                <w:strike w:val="0"/>
                <w:dstrike w:val="0"/>
                <w:color w:val="auto"/>
                <w:sz w:val="21"/>
                <w:szCs w:val="21"/>
                <w:highlight w:val="none"/>
                <w:lang w:eastAsia="zh-CN"/>
              </w:rPr>
              <w:t>出具的</w:t>
            </w:r>
            <w:r>
              <w:rPr>
                <w:rFonts w:hint="eastAsia" w:ascii="宋体" w:hAnsi="宋体" w:eastAsia="宋体" w:cs="宋体"/>
                <w:b/>
                <w:bCs/>
                <w:strike w:val="0"/>
                <w:dstrike w:val="0"/>
                <w:color w:val="auto"/>
                <w:sz w:val="21"/>
                <w:szCs w:val="21"/>
                <w:highlight w:val="none"/>
              </w:rPr>
              <w:t>检测报告</w:t>
            </w:r>
            <w:r>
              <w:rPr>
                <w:rFonts w:hint="eastAsia" w:ascii="宋体" w:hAnsi="宋体" w:eastAsia="宋体" w:cs="宋体"/>
                <w:b/>
                <w:bCs/>
                <w:strike w:val="0"/>
                <w:dstrike w:val="0"/>
                <w:color w:val="auto"/>
                <w:sz w:val="21"/>
                <w:szCs w:val="21"/>
                <w:highlight w:val="none"/>
                <w:lang w:eastAsia="zh-CN"/>
              </w:rPr>
              <w:t>复印件</w:t>
            </w:r>
            <w:r>
              <w:rPr>
                <w:rFonts w:hint="eastAsia" w:ascii="宋体" w:hAnsi="宋体" w:cs="宋体"/>
                <w:b/>
                <w:bCs/>
                <w:strike w:val="0"/>
                <w:dstrike w:val="0"/>
                <w:color w:val="auto"/>
                <w:sz w:val="21"/>
                <w:szCs w:val="21"/>
                <w:highlight w:val="none"/>
                <w:lang w:eastAsia="zh-CN"/>
              </w:rPr>
              <w:t>或第三方机构出具的</w:t>
            </w:r>
            <w:r>
              <w:rPr>
                <w:rFonts w:hint="eastAsia" w:ascii="宋体" w:hAnsi="宋体" w:eastAsia="宋体" w:cs="宋体"/>
                <w:b/>
                <w:bCs/>
                <w:strike w:val="0"/>
                <w:dstrike w:val="0"/>
                <w:color w:val="auto"/>
                <w:sz w:val="21"/>
                <w:szCs w:val="21"/>
                <w:highlight w:val="none"/>
                <w:lang w:eastAsia="zh-CN"/>
              </w:rPr>
              <w:t>所投</w:t>
            </w:r>
            <w:r>
              <w:rPr>
                <w:rFonts w:hint="eastAsia" w:ascii="宋体" w:hAnsi="宋体" w:cs="宋体"/>
                <w:b/>
                <w:bCs/>
                <w:strike w:val="0"/>
                <w:dstrike w:val="0"/>
                <w:color w:val="auto"/>
                <w:sz w:val="21"/>
                <w:szCs w:val="21"/>
                <w:highlight w:val="none"/>
                <w:lang w:eastAsia="zh-CN"/>
              </w:rPr>
              <w:t>本项号标的</w:t>
            </w:r>
            <w:r>
              <w:rPr>
                <w:rFonts w:hint="eastAsia" w:ascii="宋体" w:hAnsi="宋体" w:eastAsia="宋体" w:cs="宋体"/>
                <w:b/>
                <w:bCs/>
                <w:strike w:val="0"/>
                <w:dstrike w:val="0"/>
                <w:color w:val="auto"/>
                <w:sz w:val="21"/>
                <w:szCs w:val="21"/>
                <w:highlight w:val="none"/>
              </w:rPr>
              <w:t>具有相应功能的相关证书</w:t>
            </w:r>
            <w:r>
              <w:rPr>
                <w:rFonts w:hint="eastAsia" w:ascii="宋体" w:hAnsi="宋体" w:cs="宋体"/>
                <w:b/>
                <w:bCs/>
                <w:strike w:val="0"/>
                <w:dstrike w:val="0"/>
                <w:color w:val="auto"/>
                <w:sz w:val="21"/>
                <w:szCs w:val="21"/>
                <w:highlight w:val="none"/>
                <w:lang w:eastAsia="zh-CN"/>
              </w:rPr>
              <w:t>等</w:t>
            </w:r>
            <w:r>
              <w:rPr>
                <w:rFonts w:hint="eastAsia" w:ascii="宋体" w:hAnsi="宋体" w:eastAsia="宋体" w:cs="宋体"/>
                <w:b/>
                <w:bCs/>
                <w:strike w:val="0"/>
                <w:dstrike w:val="0"/>
                <w:color w:val="auto"/>
                <w:sz w:val="21"/>
                <w:szCs w:val="21"/>
                <w:highlight w:val="none"/>
              </w:rPr>
              <w:t>）</w:t>
            </w:r>
            <w:r>
              <w:rPr>
                <w:rFonts w:hint="eastAsia" w:ascii="宋体" w:hAnsi="宋体" w:cs="宋体"/>
                <w:b/>
                <w:bCs/>
                <w:strike w:val="0"/>
                <w:dstrike w:val="0"/>
                <w:color w:val="auto"/>
                <w:sz w:val="21"/>
                <w:szCs w:val="21"/>
                <w:highlight w:val="none"/>
                <w:lang w:eastAsia="zh-CN"/>
              </w:rPr>
              <w:t>，加盖投标人电子签章</w:t>
            </w:r>
            <w:r>
              <w:rPr>
                <w:rFonts w:hint="eastAsia" w:ascii="宋体" w:hAnsi="宋体" w:eastAsia="宋体" w:cs="宋体"/>
                <w:b/>
                <w:bCs/>
                <w:strike w:val="0"/>
                <w:dstrike w:val="0"/>
                <w:color w:val="auto"/>
                <w:sz w:val="21"/>
                <w:szCs w:val="21"/>
                <w:highlight w:val="none"/>
                <w:lang w:eastAsia="zh-CN"/>
              </w:rPr>
              <w:t>】</w:t>
            </w:r>
            <w:r>
              <w:rPr>
                <w:rFonts w:hint="eastAsia" w:ascii="宋体" w:hAnsi="宋体" w:eastAsia="宋体" w:cs="宋体"/>
                <w:strike w:val="0"/>
                <w:dstrike w:val="0"/>
                <w:color w:val="auto"/>
                <w:sz w:val="21"/>
                <w:szCs w:val="21"/>
                <w:highlight w:val="none"/>
              </w:rPr>
              <w:t>。</w:t>
            </w:r>
          </w:p>
          <w:p w14:paraId="1AA7A21D">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19.</w:t>
            </w:r>
            <w:r>
              <w:rPr>
                <w:rFonts w:hint="eastAsia" w:ascii="宋体" w:hAnsi="宋体" w:cs="宋体"/>
                <w:color w:val="auto"/>
                <w:szCs w:val="21"/>
                <w:highlight w:val="none"/>
                <w:lang w:eastAsia="zh-CN"/>
              </w:rPr>
              <w:t>主要功能：</w:t>
            </w:r>
          </w:p>
          <w:p w14:paraId="793C6691">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①</w:t>
            </w:r>
            <w:r>
              <w:rPr>
                <w:rFonts w:hint="eastAsia" w:ascii="宋体" w:hAnsi="宋体" w:cs="宋体"/>
                <w:color w:val="auto"/>
                <w:szCs w:val="21"/>
                <w:highlight w:val="none"/>
              </w:rPr>
              <w:t>机组控制器为智能控制仪，可对蓄热循环泵、压缩机、风机、化霜器、辅助电热器、补水泵、回水阀的控制，同时对键盘、显示器进行管理并对输入信号进行采样，查询各设备的工作状态、以及故障分析和报警。</w:t>
            </w:r>
          </w:p>
          <w:p w14:paraId="5B6ABDC2">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trike w:val="0"/>
                <w:dstrike w:val="0"/>
                <w:color w:val="auto"/>
                <w:szCs w:val="21"/>
                <w:highlight w:val="none"/>
                <w:lang w:eastAsia="zh-CN"/>
              </w:rPr>
            </w:pPr>
            <w:r>
              <w:rPr>
                <w:rFonts w:hint="eastAsia" w:ascii="宋体" w:hAnsi="宋体" w:cs="宋体"/>
                <w:color w:val="auto"/>
                <w:szCs w:val="21"/>
                <w:highlight w:val="none"/>
                <w:lang w:eastAsia="zh-CN"/>
              </w:rPr>
              <w:t>②</w:t>
            </w:r>
            <w:r>
              <w:rPr>
                <w:rFonts w:hint="eastAsia" w:ascii="宋体" w:hAnsi="宋体" w:cs="宋体"/>
                <w:color w:val="auto"/>
                <w:szCs w:val="21"/>
                <w:highlight w:val="none"/>
              </w:rPr>
              <w:t>可显示环境温度、进水温度、水箱温度；具有电源逆、缺相、漏电</w:t>
            </w:r>
            <w:r>
              <w:rPr>
                <w:rFonts w:hint="eastAsia" w:ascii="宋体" w:hAnsi="宋体" w:cs="宋体"/>
                <w:color w:val="auto"/>
                <w:szCs w:val="21"/>
                <w:highlight w:val="none"/>
                <w:lang w:eastAsia="zh-CN"/>
              </w:rPr>
              <w:t>（或电源）</w:t>
            </w:r>
            <w:r>
              <w:rPr>
                <w:rFonts w:hint="eastAsia" w:ascii="宋体" w:hAnsi="宋体" w:cs="宋体"/>
                <w:color w:val="auto"/>
                <w:szCs w:val="21"/>
                <w:highlight w:val="none"/>
              </w:rPr>
              <w:t>保护及缺水保护</w:t>
            </w:r>
            <w:r>
              <w:rPr>
                <w:rFonts w:hint="eastAsia" w:ascii="宋体" w:hAnsi="宋体" w:eastAsia="宋体" w:cs="宋体"/>
                <w:b/>
                <w:bCs/>
                <w:strike w:val="0"/>
                <w:dstrike w:val="0"/>
                <w:color w:val="auto"/>
                <w:sz w:val="21"/>
                <w:szCs w:val="21"/>
                <w:highlight w:val="none"/>
                <w:lang w:eastAsia="zh-CN"/>
              </w:rPr>
              <w:t>【</w:t>
            </w:r>
            <w:r>
              <w:rPr>
                <w:rFonts w:hint="eastAsia" w:ascii="宋体" w:hAnsi="宋体" w:eastAsia="宋体" w:cs="宋体"/>
                <w:b/>
                <w:bCs/>
                <w:strike w:val="0"/>
                <w:dstrike w:val="0"/>
                <w:color w:val="auto"/>
                <w:sz w:val="21"/>
                <w:szCs w:val="21"/>
                <w:highlight w:val="none"/>
              </w:rPr>
              <w:t>投标人</w:t>
            </w:r>
            <w:r>
              <w:rPr>
                <w:rFonts w:hint="eastAsia" w:ascii="宋体" w:hAnsi="宋体" w:eastAsia="宋体" w:cs="宋体"/>
                <w:b/>
                <w:bCs/>
                <w:strike w:val="0"/>
                <w:dstrike w:val="0"/>
                <w:color w:val="auto"/>
                <w:sz w:val="21"/>
                <w:szCs w:val="21"/>
                <w:highlight w:val="none"/>
                <w:lang w:eastAsia="zh-CN"/>
              </w:rPr>
              <w:t>于投标文件中</w:t>
            </w:r>
            <w:r>
              <w:rPr>
                <w:rFonts w:hint="eastAsia" w:ascii="宋体" w:hAnsi="宋体" w:eastAsia="宋体" w:cs="宋体"/>
                <w:b/>
                <w:bCs/>
                <w:strike w:val="0"/>
                <w:dstrike w:val="0"/>
                <w:color w:val="auto"/>
                <w:sz w:val="21"/>
                <w:szCs w:val="21"/>
                <w:highlight w:val="none"/>
              </w:rPr>
              <w:t>提供所</w:t>
            </w:r>
            <w:r>
              <w:rPr>
                <w:rFonts w:hint="eastAsia" w:ascii="宋体" w:hAnsi="宋体" w:eastAsia="宋体" w:cs="宋体"/>
                <w:b/>
                <w:bCs/>
                <w:strike w:val="0"/>
                <w:dstrike w:val="0"/>
                <w:color w:val="auto"/>
                <w:sz w:val="21"/>
                <w:szCs w:val="21"/>
                <w:highlight w:val="none"/>
                <w:lang w:eastAsia="zh-CN"/>
              </w:rPr>
              <w:t>投本项号标的</w:t>
            </w:r>
            <w:r>
              <w:rPr>
                <w:rFonts w:hint="eastAsia" w:ascii="宋体" w:hAnsi="宋体" w:eastAsia="宋体" w:cs="宋体"/>
                <w:b/>
                <w:bCs/>
                <w:strike w:val="0"/>
                <w:dstrike w:val="0"/>
                <w:color w:val="auto"/>
                <w:sz w:val="21"/>
                <w:szCs w:val="21"/>
                <w:highlight w:val="none"/>
              </w:rPr>
              <w:t>具有“漏电（或电源）保护”</w:t>
            </w:r>
            <w:r>
              <w:rPr>
                <w:rFonts w:hint="eastAsia" w:ascii="宋体" w:hAnsi="宋体" w:cs="宋体"/>
                <w:b/>
                <w:bCs/>
                <w:strike w:val="0"/>
                <w:dstrike w:val="0"/>
                <w:color w:val="auto"/>
                <w:sz w:val="21"/>
                <w:szCs w:val="21"/>
                <w:highlight w:val="none"/>
                <w:lang w:eastAsia="zh-CN"/>
              </w:rPr>
              <w:t>功能</w:t>
            </w:r>
            <w:r>
              <w:rPr>
                <w:rFonts w:hint="eastAsia" w:ascii="宋体" w:hAnsi="宋体" w:eastAsia="宋体" w:cs="宋体"/>
                <w:b/>
                <w:bCs/>
                <w:strike w:val="0"/>
                <w:dstrike w:val="0"/>
                <w:color w:val="auto"/>
                <w:sz w:val="21"/>
                <w:szCs w:val="21"/>
                <w:highlight w:val="none"/>
                <w:lang w:eastAsia="zh-CN"/>
              </w:rPr>
              <w:t>的</w:t>
            </w:r>
            <w:r>
              <w:rPr>
                <w:rFonts w:hint="eastAsia" w:ascii="宋体" w:hAnsi="宋体" w:eastAsia="宋体" w:cs="宋体"/>
                <w:b/>
                <w:bCs/>
                <w:strike w:val="0"/>
                <w:dstrike w:val="0"/>
                <w:color w:val="auto"/>
                <w:sz w:val="21"/>
                <w:szCs w:val="21"/>
                <w:highlight w:val="none"/>
              </w:rPr>
              <w:t>有效证明材料复印件（有效证明材料可以是</w:t>
            </w:r>
            <w:r>
              <w:rPr>
                <w:rFonts w:hint="eastAsia" w:ascii="宋体" w:hAnsi="宋体" w:eastAsia="宋体" w:cs="宋体"/>
                <w:b/>
                <w:bCs/>
                <w:strike w:val="0"/>
                <w:dstrike w:val="0"/>
                <w:color w:val="auto"/>
                <w:sz w:val="21"/>
                <w:szCs w:val="21"/>
                <w:highlight w:val="none"/>
                <w:lang w:eastAsia="zh-CN"/>
              </w:rPr>
              <w:t>由</w:t>
            </w:r>
            <w:r>
              <w:rPr>
                <w:rFonts w:hint="eastAsia" w:ascii="宋体" w:hAnsi="宋体" w:eastAsia="宋体" w:cs="宋体"/>
                <w:b/>
                <w:bCs/>
                <w:strike w:val="0"/>
                <w:dstrike w:val="0"/>
                <w:color w:val="auto"/>
                <w:sz w:val="21"/>
                <w:szCs w:val="21"/>
                <w:highlight w:val="none"/>
              </w:rPr>
              <w:t>国家认可的第三方检测机构</w:t>
            </w:r>
            <w:r>
              <w:rPr>
                <w:rFonts w:hint="eastAsia" w:ascii="宋体" w:hAnsi="宋体" w:eastAsia="宋体" w:cs="宋体"/>
                <w:b/>
                <w:bCs/>
                <w:strike w:val="0"/>
                <w:dstrike w:val="0"/>
                <w:color w:val="auto"/>
                <w:sz w:val="21"/>
                <w:szCs w:val="21"/>
                <w:highlight w:val="none"/>
                <w:lang w:eastAsia="zh-CN"/>
              </w:rPr>
              <w:t>出具的</w:t>
            </w:r>
            <w:r>
              <w:rPr>
                <w:rFonts w:hint="eastAsia" w:ascii="宋体" w:hAnsi="宋体" w:eastAsia="宋体" w:cs="宋体"/>
                <w:b/>
                <w:bCs/>
                <w:strike w:val="0"/>
                <w:dstrike w:val="0"/>
                <w:color w:val="auto"/>
                <w:sz w:val="21"/>
                <w:szCs w:val="21"/>
                <w:highlight w:val="none"/>
              </w:rPr>
              <w:t>检测报告</w:t>
            </w:r>
            <w:r>
              <w:rPr>
                <w:rFonts w:hint="eastAsia" w:ascii="宋体" w:hAnsi="宋体" w:eastAsia="宋体" w:cs="宋体"/>
                <w:b/>
                <w:bCs/>
                <w:strike w:val="0"/>
                <w:dstrike w:val="0"/>
                <w:color w:val="auto"/>
                <w:sz w:val="21"/>
                <w:szCs w:val="21"/>
                <w:highlight w:val="none"/>
                <w:lang w:eastAsia="zh-CN"/>
              </w:rPr>
              <w:t>复印件</w:t>
            </w:r>
            <w:r>
              <w:rPr>
                <w:rFonts w:hint="eastAsia" w:ascii="宋体" w:hAnsi="宋体" w:cs="宋体"/>
                <w:b/>
                <w:bCs/>
                <w:strike w:val="0"/>
                <w:dstrike w:val="0"/>
                <w:color w:val="auto"/>
                <w:sz w:val="21"/>
                <w:szCs w:val="21"/>
                <w:highlight w:val="none"/>
                <w:lang w:eastAsia="zh-CN"/>
              </w:rPr>
              <w:t>或第三方机构出具的</w:t>
            </w:r>
            <w:r>
              <w:rPr>
                <w:rFonts w:hint="eastAsia" w:ascii="宋体" w:hAnsi="宋体" w:eastAsia="宋体" w:cs="宋体"/>
                <w:b/>
                <w:bCs/>
                <w:strike w:val="0"/>
                <w:dstrike w:val="0"/>
                <w:color w:val="auto"/>
                <w:sz w:val="21"/>
                <w:szCs w:val="21"/>
                <w:highlight w:val="none"/>
              </w:rPr>
              <w:t>具有相应功能的相关证书</w:t>
            </w:r>
            <w:r>
              <w:rPr>
                <w:rFonts w:hint="eastAsia" w:ascii="宋体" w:hAnsi="宋体" w:cs="宋体"/>
                <w:b/>
                <w:bCs/>
                <w:strike w:val="0"/>
                <w:dstrike w:val="0"/>
                <w:color w:val="auto"/>
                <w:sz w:val="21"/>
                <w:szCs w:val="21"/>
                <w:highlight w:val="none"/>
                <w:lang w:eastAsia="zh-CN"/>
              </w:rPr>
              <w:t>等</w:t>
            </w:r>
            <w:r>
              <w:rPr>
                <w:rFonts w:hint="eastAsia" w:ascii="宋体" w:hAnsi="宋体" w:eastAsia="宋体" w:cs="宋体"/>
                <w:b/>
                <w:bCs/>
                <w:strike w:val="0"/>
                <w:dstrike w:val="0"/>
                <w:color w:val="auto"/>
                <w:sz w:val="21"/>
                <w:szCs w:val="21"/>
                <w:highlight w:val="none"/>
              </w:rPr>
              <w:t>）</w:t>
            </w:r>
            <w:r>
              <w:rPr>
                <w:rFonts w:hint="eastAsia" w:ascii="宋体" w:hAnsi="宋体" w:cs="宋体"/>
                <w:b/>
                <w:bCs/>
                <w:strike w:val="0"/>
                <w:dstrike w:val="0"/>
                <w:color w:val="auto"/>
                <w:sz w:val="21"/>
                <w:szCs w:val="21"/>
                <w:highlight w:val="none"/>
                <w:lang w:eastAsia="zh-CN"/>
              </w:rPr>
              <w:t>，加盖投标人电子签章</w:t>
            </w:r>
            <w:r>
              <w:rPr>
                <w:rFonts w:hint="eastAsia" w:ascii="宋体" w:hAnsi="宋体" w:eastAsia="宋体" w:cs="宋体"/>
                <w:b/>
                <w:bCs/>
                <w:strike w:val="0"/>
                <w:dstrike w:val="0"/>
                <w:color w:val="auto"/>
                <w:sz w:val="21"/>
                <w:szCs w:val="21"/>
                <w:highlight w:val="none"/>
                <w:lang w:eastAsia="zh-CN"/>
              </w:rPr>
              <w:t>】</w:t>
            </w:r>
            <w:r>
              <w:rPr>
                <w:rFonts w:hint="eastAsia" w:ascii="宋体" w:hAnsi="宋体" w:cs="宋体"/>
                <w:strike w:val="0"/>
                <w:dstrike w:val="0"/>
                <w:color w:val="auto"/>
                <w:szCs w:val="21"/>
                <w:highlight w:val="none"/>
                <w:lang w:eastAsia="zh-CN"/>
              </w:rPr>
              <w:t>。</w:t>
            </w:r>
          </w:p>
          <w:p w14:paraId="4B6EED7F">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bCs/>
                <w:strike/>
                <w:dstrike w:val="0"/>
                <w:color w:val="auto"/>
                <w:sz w:val="21"/>
                <w:szCs w:val="21"/>
                <w:highlight w:val="none"/>
                <w:lang w:eastAsia="zh-CN"/>
              </w:rPr>
            </w:pPr>
            <w:r>
              <w:rPr>
                <w:rFonts w:hint="eastAsia" w:ascii="宋体" w:hAnsi="宋体" w:cs="宋体"/>
                <w:color w:val="auto"/>
                <w:szCs w:val="21"/>
                <w:highlight w:val="none"/>
                <w:lang w:eastAsia="zh-CN"/>
              </w:rPr>
              <w:t>③</w:t>
            </w:r>
            <w:r>
              <w:rPr>
                <w:rFonts w:hint="eastAsia" w:ascii="宋体" w:hAnsi="宋体" w:eastAsia="宋体" w:cs="宋体"/>
                <w:color w:val="auto"/>
                <w:sz w:val="21"/>
                <w:szCs w:val="21"/>
                <w:highlight w:val="none"/>
              </w:rPr>
              <w:t>具有压缩机高、低压力保护及压缩机排气过热或过温保护</w:t>
            </w:r>
            <w:r>
              <w:rPr>
                <w:rFonts w:hint="eastAsia" w:ascii="宋体" w:hAnsi="宋体" w:eastAsia="宋体" w:cs="宋体"/>
                <w:b/>
                <w:bCs/>
                <w:strike w:val="0"/>
                <w:dstrike w:val="0"/>
                <w:color w:val="auto"/>
                <w:sz w:val="21"/>
                <w:szCs w:val="21"/>
                <w:highlight w:val="none"/>
                <w:lang w:eastAsia="zh-CN"/>
              </w:rPr>
              <w:t>【</w:t>
            </w:r>
            <w:r>
              <w:rPr>
                <w:rFonts w:hint="eastAsia" w:ascii="宋体" w:hAnsi="宋体" w:eastAsia="宋体" w:cs="宋体"/>
                <w:b/>
                <w:bCs/>
                <w:strike w:val="0"/>
                <w:dstrike w:val="0"/>
                <w:color w:val="auto"/>
                <w:sz w:val="21"/>
                <w:szCs w:val="21"/>
                <w:highlight w:val="none"/>
              </w:rPr>
              <w:t>投标人</w:t>
            </w:r>
            <w:r>
              <w:rPr>
                <w:rFonts w:hint="eastAsia" w:ascii="宋体" w:hAnsi="宋体" w:eastAsia="宋体" w:cs="宋体"/>
                <w:b/>
                <w:bCs/>
                <w:strike w:val="0"/>
                <w:dstrike w:val="0"/>
                <w:color w:val="auto"/>
                <w:sz w:val="21"/>
                <w:szCs w:val="21"/>
                <w:highlight w:val="none"/>
                <w:lang w:eastAsia="zh-CN"/>
              </w:rPr>
              <w:t>于投标文件中</w:t>
            </w:r>
            <w:r>
              <w:rPr>
                <w:rFonts w:hint="eastAsia" w:ascii="宋体" w:hAnsi="宋体" w:eastAsia="宋体" w:cs="宋体"/>
                <w:b/>
                <w:bCs/>
                <w:strike w:val="0"/>
                <w:dstrike w:val="0"/>
                <w:color w:val="auto"/>
                <w:sz w:val="21"/>
                <w:szCs w:val="21"/>
                <w:highlight w:val="none"/>
              </w:rPr>
              <w:t>提供所</w:t>
            </w:r>
            <w:r>
              <w:rPr>
                <w:rFonts w:hint="eastAsia" w:ascii="宋体" w:hAnsi="宋体" w:eastAsia="宋体" w:cs="宋体"/>
                <w:b/>
                <w:bCs/>
                <w:strike w:val="0"/>
                <w:dstrike w:val="0"/>
                <w:color w:val="auto"/>
                <w:sz w:val="21"/>
                <w:szCs w:val="21"/>
                <w:highlight w:val="none"/>
                <w:lang w:eastAsia="zh-CN"/>
              </w:rPr>
              <w:t>投本项号标的</w:t>
            </w:r>
            <w:r>
              <w:rPr>
                <w:rFonts w:hint="eastAsia" w:ascii="宋体" w:hAnsi="宋体" w:eastAsia="宋体" w:cs="宋体"/>
                <w:b/>
                <w:bCs/>
                <w:strike w:val="0"/>
                <w:dstrike w:val="0"/>
                <w:color w:val="auto"/>
                <w:sz w:val="21"/>
                <w:szCs w:val="21"/>
                <w:highlight w:val="none"/>
              </w:rPr>
              <w:t>具有“过热或过温保护”</w:t>
            </w:r>
            <w:r>
              <w:rPr>
                <w:rFonts w:hint="eastAsia" w:ascii="宋体" w:hAnsi="宋体" w:eastAsia="宋体" w:cs="宋体"/>
                <w:b/>
                <w:bCs/>
                <w:strike w:val="0"/>
                <w:dstrike w:val="0"/>
                <w:color w:val="auto"/>
                <w:sz w:val="21"/>
                <w:szCs w:val="21"/>
                <w:highlight w:val="none"/>
                <w:lang w:eastAsia="zh-CN"/>
              </w:rPr>
              <w:t>的</w:t>
            </w:r>
            <w:r>
              <w:rPr>
                <w:rFonts w:hint="eastAsia" w:ascii="宋体" w:hAnsi="宋体" w:eastAsia="宋体" w:cs="宋体"/>
                <w:b/>
                <w:bCs/>
                <w:strike w:val="0"/>
                <w:dstrike w:val="0"/>
                <w:color w:val="auto"/>
                <w:sz w:val="21"/>
                <w:szCs w:val="21"/>
                <w:highlight w:val="none"/>
              </w:rPr>
              <w:t>有效证明材料复印件（有效证明材料可以是</w:t>
            </w:r>
            <w:r>
              <w:rPr>
                <w:rFonts w:hint="eastAsia" w:ascii="宋体" w:hAnsi="宋体" w:eastAsia="宋体" w:cs="宋体"/>
                <w:b/>
                <w:bCs/>
                <w:strike w:val="0"/>
                <w:dstrike w:val="0"/>
                <w:color w:val="auto"/>
                <w:sz w:val="21"/>
                <w:szCs w:val="21"/>
                <w:highlight w:val="none"/>
                <w:lang w:eastAsia="zh-CN"/>
              </w:rPr>
              <w:t>由</w:t>
            </w:r>
            <w:r>
              <w:rPr>
                <w:rFonts w:hint="eastAsia" w:ascii="宋体" w:hAnsi="宋体" w:eastAsia="宋体" w:cs="宋体"/>
                <w:b/>
                <w:bCs/>
                <w:strike w:val="0"/>
                <w:dstrike w:val="0"/>
                <w:color w:val="auto"/>
                <w:sz w:val="21"/>
                <w:szCs w:val="21"/>
                <w:highlight w:val="none"/>
              </w:rPr>
              <w:t>国家认可的第三方检测机构</w:t>
            </w:r>
            <w:r>
              <w:rPr>
                <w:rFonts w:hint="eastAsia" w:ascii="宋体" w:hAnsi="宋体" w:eastAsia="宋体" w:cs="宋体"/>
                <w:b/>
                <w:bCs/>
                <w:strike w:val="0"/>
                <w:dstrike w:val="0"/>
                <w:color w:val="auto"/>
                <w:sz w:val="21"/>
                <w:szCs w:val="21"/>
                <w:highlight w:val="none"/>
                <w:lang w:eastAsia="zh-CN"/>
              </w:rPr>
              <w:t>出具的</w:t>
            </w:r>
            <w:r>
              <w:rPr>
                <w:rFonts w:hint="eastAsia" w:ascii="宋体" w:hAnsi="宋体" w:eastAsia="宋体" w:cs="宋体"/>
                <w:b/>
                <w:bCs/>
                <w:strike w:val="0"/>
                <w:dstrike w:val="0"/>
                <w:color w:val="auto"/>
                <w:sz w:val="21"/>
                <w:szCs w:val="21"/>
                <w:highlight w:val="none"/>
              </w:rPr>
              <w:t>检测报告</w:t>
            </w:r>
            <w:r>
              <w:rPr>
                <w:rFonts w:hint="eastAsia" w:ascii="宋体" w:hAnsi="宋体" w:eastAsia="宋体" w:cs="宋体"/>
                <w:b/>
                <w:bCs/>
                <w:strike w:val="0"/>
                <w:dstrike w:val="0"/>
                <w:color w:val="auto"/>
                <w:sz w:val="21"/>
                <w:szCs w:val="21"/>
                <w:highlight w:val="none"/>
                <w:lang w:eastAsia="zh-CN"/>
              </w:rPr>
              <w:t>复印件</w:t>
            </w:r>
            <w:r>
              <w:rPr>
                <w:rFonts w:hint="eastAsia" w:ascii="宋体" w:hAnsi="宋体" w:cs="宋体"/>
                <w:b/>
                <w:bCs/>
                <w:strike w:val="0"/>
                <w:dstrike w:val="0"/>
                <w:color w:val="auto"/>
                <w:sz w:val="21"/>
                <w:szCs w:val="21"/>
                <w:highlight w:val="none"/>
                <w:lang w:eastAsia="zh-CN"/>
              </w:rPr>
              <w:t>或第三方机构出具的</w:t>
            </w:r>
            <w:r>
              <w:rPr>
                <w:rFonts w:hint="eastAsia" w:ascii="宋体" w:hAnsi="宋体" w:eastAsia="宋体" w:cs="宋体"/>
                <w:b/>
                <w:bCs/>
                <w:strike w:val="0"/>
                <w:dstrike w:val="0"/>
                <w:color w:val="auto"/>
                <w:sz w:val="21"/>
                <w:szCs w:val="21"/>
                <w:highlight w:val="none"/>
              </w:rPr>
              <w:t>具有相应功能的相关证书</w:t>
            </w:r>
            <w:r>
              <w:rPr>
                <w:rFonts w:hint="eastAsia" w:ascii="宋体" w:hAnsi="宋体" w:cs="宋体"/>
                <w:b/>
                <w:bCs/>
                <w:strike w:val="0"/>
                <w:dstrike w:val="0"/>
                <w:color w:val="auto"/>
                <w:sz w:val="21"/>
                <w:szCs w:val="21"/>
                <w:highlight w:val="none"/>
                <w:lang w:eastAsia="zh-CN"/>
              </w:rPr>
              <w:t>等</w:t>
            </w:r>
            <w:r>
              <w:rPr>
                <w:rFonts w:hint="eastAsia" w:ascii="宋体" w:hAnsi="宋体" w:eastAsia="宋体" w:cs="宋体"/>
                <w:b/>
                <w:bCs/>
                <w:strike w:val="0"/>
                <w:dstrike w:val="0"/>
                <w:color w:val="auto"/>
                <w:sz w:val="21"/>
                <w:szCs w:val="21"/>
                <w:highlight w:val="none"/>
              </w:rPr>
              <w:t>）</w:t>
            </w:r>
            <w:r>
              <w:rPr>
                <w:rFonts w:hint="eastAsia" w:ascii="宋体" w:hAnsi="宋体" w:cs="宋体"/>
                <w:b/>
                <w:bCs/>
                <w:strike w:val="0"/>
                <w:dstrike w:val="0"/>
                <w:color w:val="auto"/>
                <w:sz w:val="21"/>
                <w:szCs w:val="21"/>
                <w:highlight w:val="none"/>
                <w:lang w:eastAsia="zh-CN"/>
              </w:rPr>
              <w:t>，加盖投标人电子签章</w:t>
            </w:r>
            <w:r>
              <w:rPr>
                <w:rFonts w:hint="eastAsia" w:ascii="宋体" w:hAnsi="宋体" w:eastAsia="宋体" w:cs="宋体"/>
                <w:b/>
                <w:bCs/>
                <w:strike w:val="0"/>
                <w:dstrike w:val="0"/>
                <w:color w:val="auto"/>
                <w:sz w:val="21"/>
                <w:szCs w:val="21"/>
                <w:highlight w:val="none"/>
                <w:lang w:eastAsia="zh-CN"/>
              </w:rPr>
              <w:t>】</w:t>
            </w:r>
            <w:r>
              <w:rPr>
                <w:rFonts w:hint="eastAsia" w:ascii="宋体" w:hAnsi="宋体" w:eastAsia="宋体" w:cs="宋体"/>
                <w:strike w:val="0"/>
                <w:dstrike w:val="0"/>
                <w:color w:val="auto"/>
                <w:sz w:val="21"/>
                <w:szCs w:val="21"/>
                <w:highlight w:val="none"/>
                <w:lang w:eastAsia="zh-CN"/>
              </w:rPr>
              <w:t>。</w:t>
            </w:r>
          </w:p>
          <w:p w14:paraId="474A254A">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④</w:t>
            </w:r>
            <w:r>
              <w:rPr>
                <w:rFonts w:hint="eastAsia" w:ascii="宋体" w:hAnsi="宋体" w:cs="宋体"/>
                <w:color w:val="auto"/>
                <w:szCs w:val="21"/>
                <w:highlight w:val="none"/>
              </w:rPr>
              <w:t>机组具有故障自检功能，并设有显示故障代码报警、机组的参数及工作状态，一旦发生故障，就自动显示报警参数、状态。</w:t>
            </w:r>
          </w:p>
          <w:p w14:paraId="15E01F19">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20.机组自配的控制系统配有标准的通讯接口，配置有网络端口，具有远程监控功能；可实现设备远程故障报警，授权后可实现远程对设备参数信息查看及修改。</w:t>
            </w:r>
          </w:p>
          <w:p w14:paraId="5FA729EF">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21.空气源热泵控制系统支持手机等设备智能控制。</w:t>
            </w:r>
          </w:p>
        </w:tc>
      </w:tr>
      <w:tr w14:paraId="427EA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12102346">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2</w:t>
            </w:r>
          </w:p>
        </w:tc>
        <w:tc>
          <w:tcPr>
            <w:tcW w:w="1781" w:type="dxa"/>
            <w:tcBorders>
              <w:left w:val="single" w:color="auto" w:sz="4" w:space="0"/>
              <w:right w:val="single" w:color="auto" w:sz="4" w:space="0"/>
            </w:tcBorders>
            <w:vAlign w:val="center"/>
          </w:tcPr>
          <w:p w14:paraId="172FF866">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热泵循环</w:t>
            </w:r>
            <w:r>
              <w:rPr>
                <w:rFonts w:hint="eastAsia" w:ascii="宋体" w:hAnsi="宋体" w:cs="宋体"/>
                <w:color w:val="auto"/>
                <w:szCs w:val="21"/>
                <w:highlight w:val="none"/>
                <w:lang w:val="en-US" w:eastAsia="zh-CN"/>
              </w:rPr>
              <w:t>水</w:t>
            </w:r>
            <w:r>
              <w:rPr>
                <w:rFonts w:hint="eastAsia" w:ascii="宋体" w:hAnsi="宋体" w:cs="宋体"/>
                <w:color w:val="auto"/>
                <w:szCs w:val="21"/>
                <w:highlight w:val="none"/>
              </w:rPr>
              <w:t>泵</w:t>
            </w:r>
          </w:p>
        </w:tc>
        <w:tc>
          <w:tcPr>
            <w:tcW w:w="870" w:type="dxa"/>
            <w:tcBorders>
              <w:left w:val="single" w:color="auto" w:sz="4" w:space="0"/>
            </w:tcBorders>
            <w:vAlign w:val="center"/>
          </w:tcPr>
          <w:p w14:paraId="4D7123CB">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lang w:val="en-US" w:eastAsia="zh-CN"/>
              </w:rPr>
              <w:t>9</w:t>
            </w:r>
          </w:p>
        </w:tc>
        <w:tc>
          <w:tcPr>
            <w:tcW w:w="694" w:type="dxa"/>
            <w:vAlign w:val="center"/>
          </w:tcPr>
          <w:p w14:paraId="48220544">
            <w:pPr>
              <w:pStyle w:val="5"/>
              <w:keepNext w:val="0"/>
              <w:keepLines w:val="0"/>
              <w:pageBreakBefore w:val="0"/>
              <w:widowControl w:val="0"/>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台</w:t>
            </w:r>
          </w:p>
        </w:tc>
        <w:tc>
          <w:tcPr>
            <w:tcW w:w="686" w:type="dxa"/>
            <w:vAlign w:val="center"/>
          </w:tcPr>
          <w:p w14:paraId="34077094">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工业</w:t>
            </w:r>
          </w:p>
        </w:tc>
        <w:tc>
          <w:tcPr>
            <w:tcW w:w="5042" w:type="dxa"/>
            <w:vAlign w:val="center"/>
          </w:tcPr>
          <w:p w14:paraId="2C00F053">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1.额定输入功率：N≤1.5KW。</w:t>
            </w:r>
          </w:p>
          <w:p w14:paraId="4055F6C8">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2.额定扬程：H≥17m。</w:t>
            </w:r>
          </w:p>
          <w:p w14:paraId="18658530">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3.额定流量：Q≥18m</w:t>
            </w:r>
            <w:r>
              <w:rPr>
                <w:rFonts w:hint="eastAsia" w:ascii="宋体" w:hAnsi="宋体" w:cs="宋体"/>
                <w:color w:val="auto"/>
                <w:szCs w:val="21"/>
                <w:highlight w:val="none"/>
                <w:vertAlign w:val="superscript"/>
                <w:lang w:val="en-US" w:eastAsia="zh-CN"/>
              </w:rPr>
              <w:t>3</w:t>
            </w:r>
            <w:r>
              <w:rPr>
                <w:rFonts w:hint="eastAsia" w:ascii="宋体" w:hAnsi="宋体" w:cs="宋体"/>
                <w:color w:val="auto"/>
                <w:szCs w:val="21"/>
                <w:highlight w:val="none"/>
                <w:lang w:val="en-US" w:eastAsia="zh-CN"/>
              </w:rPr>
              <w:t>/h。</w:t>
            </w:r>
          </w:p>
        </w:tc>
      </w:tr>
      <w:tr w14:paraId="3722F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534B54FD">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3</w:t>
            </w:r>
          </w:p>
        </w:tc>
        <w:tc>
          <w:tcPr>
            <w:tcW w:w="1781" w:type="dxa"/>
            <w:tcBorders>
              <w:left w:val="single" w:color="auto" w:sz="4" w:space="0"/>
              <w:right w:val="single" w:color="auto" w:sz="4" w:space="0"/>
            </w:tcBorders>
            <w:vAlign w:val="center"/>
          </w:tcPr>
          <w:p w14:paraId="3A937829">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热水管</w:t>
            </w:r>
            <w:r>
              <w:rPr>
                <w:rFonts w:hint="eastAsia" w:ascii="宋体" w:hAnsi="宋体" w:cs="宋体"/>
                <w:color w:val="auto"/>
                <w:szCs w:val="21"/>
                <w:highlight w:val="none"/>
                <w:lang w:val="en-US" w:eastAsia="zh-CN"/>
              </w:rPr>
              <w:t>及配件</w:t>
            </w:r>
          </w:p>
        </w:tc>
        <w:tc>
          <w:tcPr>
            <w:tcW w:w="870" w:type="dxa"/>
            <w:tcBorders>
              <w:left w:val="single" w:color="auto" w:sz="4" w:space="0"/>
            </w:tcBorders>
            <w:vAlign w:val="center"/>
          </w:tcPr>
          <w:p w14:paraId="633A2103">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w:t>
            </w:r>
          </w:p>
        </w:tc>
        <w:tc>
          <w:tcPr>
            <w:tcW w:w="694" w:type="dxa"/>
            <w:vAlign w:val="center"/>
          </w:tcPr>
          <w:p w14:paraId="4211AADD">
            <w:pPr>
              <w:pStyle w:val="5"/>
              <w:keepNext w:val="0"/>
              <w:keepLines w:val="0"/>
              <w:pageBreakBefore w:val="0"/>
              <w:widowControl w:val="0"/>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批</w:t>
            </w:r>
          </w:p>
        </w:tc>
        <w:tc>
          <w:tcPr>
            <w:tcW w:w="686" w:type="dxa"/>
            <w:vAlign w:val="center"/>
          </w:tcPr>
          <w:p w14:paraId="1DA2B109">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工业</w:t>
            </w:r>
          </w:p>
        </w:tc>
        <w:tc>
          <w:tcPr>
            <w:tcW w:w="5042" w:type="dxa"/>
            <w:vAlign w:val="center"/>
          </w:tcPr>
          <w:p w14:paraId="4F80BD0A">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1.要求采用PPR发泡保温管及不锈钢管。</w:t>
            </w:r>
          </w:p>
          <w:p w14:paraId="7B498DBD">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▲2.与原有水箱焊接处必须采用不锈钢管。</w:t>
            </w:r>
          </w:p>
          <w:p w14:paraId="41F941E4">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3.其余管道采用PPR发泡保温管：内管PPR热水管道、中层聚氨酯发泡保温层、外层：PVC排水管，整体发泡成品管，不接受现场发泡。</w:t>
            </w:r>
          </w:p>
          <w:p w14:paraId="3AC2B468">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val="en-US" w:eastAsia="zh-CN"/>
              </w:rPr>
              <w:t>▲4.所有管道连接部分采用的配件（水过滤器、弯头、三通、直接和法兰等）材质必须符合国家相关质量标准要求。</w:t>
            </w:r>
          </w:p>
        </w:tc>
      </w:tr>
      <w:tr w14:paraId="46C70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tcBorders>
              <w:right w:val="single" w:color="auto" w:sz="4" w:space="0"/>
            </w:tcBorders>
            <w:vAlign w:val="center"/>
          </w:tcPr>
          <w:p w14:paraId="7F97844E">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4</w:t>
            </w:r>
          </w:p>
        </w:tc>
        <w:tc>
          <w:tcPr>
            <w:tcW w:w="1781" w:type="dxa"/>
            <w:tcBorders>
              <w:left w:val="single" w:color="auto" w:sz="4" w:space="0"/>
              <w:right w:val="single" w:color="auto" w:sz="4" w:space="0"/>
            </w:tcBorders>
            <w:vAlign w:val="center"/>
          </w:tcPr>
          <w:p w14:paraId="7B923EC0">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综合控制柜</w:t>
            </w:r>
          </w:p>
        </w:tc>
        <w:tc>
          <w:tcPr>
            <w:tcW w:w="870" w:type="dxa"/>
            <w:tcBorders>
              <w:left w:val="single" w:color="auto" w:sz="4" w:space="0"/>
            </w:tcBorders>
            <w:vAlign w:val="center"/>
          </w:tcPr>
          <w:p w14:paraId="5BAB3FCC">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w:t>
            </w:r>
          </w:p>
        </w:tc>
        <w:tc>
          <w:tcPr>
            <w:tcW w:w="694" w:type="dxa"/>
            <w:vAlign w:val="center"/>
          </w:tcPr>
          <w:p w14:paraId="2662FB98">
            <w:pPr>
              <w:pStyle w:val="5"/>
              <w:keepNext w:val="0"/>
              <w:keepLines w:val="0"/>
              <w:pageBreakBefore w:val="0"/>
              <w:widowControl w:val="0"/>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套</w:t>
            </w:r>
          </w:p>
        </w:tc>
        <w:tc>
          <w:tcPr>
            <w:tcW w:w="686" w:type="dxa"/>
            <w:vAlign w:val="center"/>
          </w:tcPr>
          <w:p w14:paraId="3DA73092">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工业</w:t>
            </w:r>
          </w:p>
        </w:tc>
        <w:tc>
          <w:tcPr>
            <w:tcW w:w="5042" w:type="dxa"/>
            <w:vAlign w:val="center"/>
          </w:tcPr>
          <w:p w14:paraId="3E14FCA1">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1.控制柜：约1500mm（高）×约1000mm（宽）×约400mm（深），箱体采用冷轧镀锌钢板，内外喷漆，厚度≥1.2mm。</w:t>
            </w:r>
          </w:p>
          <w:p w14:paraId="2429D858">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2.符合负载要求的总断路器、空气源机组独立断路器等。</w:t>
            </w:r>
          </w:p>
          <w:p w14:paraId="037CF4D9">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3.塑壳断路器、带漏电保护断路器、三相电能表、互感器、交流接触器、热过载继电器、时控器、液位继电器、温控器等电气元器件。</w:t>
            </w:r>
          </w:p>
          <w:p w14:paraId="666C16F6">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4.具有全自动智能控制系统。</w:t>
            </w:r>
          </w:p>
          <w:p w14:paraId="339A67DE">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5.具有过压、欠压、相序、缺相、漏电保护防雷击功能。</w:t>
            </w:r>
          </w:p>
          <w:p w14:paraId="43438D07">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6.具备缺水保护、过载、过流和电能计量等功能。</w:t>
            </w:r>
          </w:p>
          <w:p w14:paraId="251E0DCC">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7.可定时、定温补水及回水控制。</w:t>
            </w:r>
          </w:p>
          <w:p w14:paraId="1DD95F04">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8.自动液位控制、温差控制、温度控制。</w:t>
            </w:r>
          </w:p>
          <w:p w14:paraId="351F7EFA">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9.设备运行可手动或自动任意切换功能。</w:t>
            </w:r>
          </w:p>
          <w:p w14:paraId="1BE2AC74">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10.远程控制设备。</w:t>
            </w:r>
          </w:p>
          <w:p w14:paraId="552D802B">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11.与采购人原有系统能兼容使用（采购人原有系统于现场考察时了解）。</w:t>
            </w:r>
          </w:p>
        </w:tc>
      </w:tr>
      <w:tr w14:paraId="5C6BF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33804B8B">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5</w:t>
            </w:r>
          </w:p>
        </w:tc>
        <w:tc>
          <w:tcPr>
            <w:tcW w:w="1781" w:type="dxa"/>
            <w:tcBorders>
              <w:left w:val="single" w:color="auto" w:sz="4" w:space="0"/>
              <w:right w:val="single" w:color="auto" w:sz="4" w:space="0"/>
            </w:tcBorders>
            <w:vAlign w:val="center"/>
          </w:tcPr>
          <w:p w14:paraId="5B7FF71D">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阀门配件</w:t>
            </w:r>
          </w:p>
        </w:tc>
        <w:tc>
          <w:tcPr>
            <w:tcW w:w="870" w:type="dxa"/>
            <w:tcBorders>
              <w:left w:val="single" w:color="auto" w:sz="4" w:space="0"/>
            </w:tcBorders>
            <w:vAlign w:val="center"/>
          </w:tcPr>
          <w:p w14:paraId="4A5D14BD">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w:t>
            </w:r>
          </w:p>
        </w:tc>
        <w:tc>
          <w:tcPr>
            <w:tcW w:w="694" w:type="dxa"/>
            <w:vAlign w:val="center"/>
          </w:tcPr>
          <w:p w14:paraId="190242AE">
            <w:pPr>
              <w:pStyle w:val="5"/>
              <w:keepNext w:val="0"/>
              <w:keepLines w:val="0"/>
              <w:pageBreakBefore w:val="0"/>
              <w:widowControl w:val="0"/>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批</w:t>
            </w:r>
          </w:p>
        </w:tc>
        <w:tc>
          <w:tcPr>
            <w:tcW w:w="686" w:type="dxa"/>
            <w:vAlign w:val="center"/>
          </w:tcPr>
          <w:p w14:paraId="5AFA2985">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工业</w:t>
            </w:r>
          </w:p>
        </w:tc>
        <w:tc>
          <w:tcPr>
            <w:tcW w:w="5042" w:type="dxa"/>
            <w:vAlign w:val="center"/>
          </w:tcPr>
          <w:p w14:paraId="408611C9">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完成涉及</w:t>
            </w:r>
            <w:r>
              <w:rPr>
                <w:rFonts w:hint="eastAsia"/>
                <w:b w:val="0"/>
                <w:bCs w:val="0"/>
                <w:color w:val="auto"/>
                <w:highlight w:val="none"/>
                <w:lang w:val="en-US" w:eastAsia="zh-CN"/>
              </w:rPr>
              <w:t>花江校区B区学生公寓区设备安装</w:t>
            </w:r>
            <w:r>
              <w:rPr>
                <w:rFonts w:hint="eastAsia" w:ascii="宋体" w:hAnsi="宋体" w:cs="宋体"/>
                <w:color w:val="auto"/>
                <w:szCs w:val="21"/>
                <w:highlight w:val="none"/>
                <w:lang w:val="en-US" w:eastAsia="zh-CN"/>
              </w:rPr>
              <w:t>所需的</w:t>
            </w:r>
            <w:r>
              <w:rPr>
                <w:rFonts w:hint="eastAsia" w:ascii="宋体" w:hAnsi="宋体" w:cs="宋体"/>
                <w:color w:val="auto"/>
                <w:szCs w:val="21"/>
                <w:highlight w:val="none"/>
              </w:rPr>
              <w:t>阀门配件</w:t>
            </w:r>
            <w:r>
              <w:rPr>
                <w:rFonts w:hint="eastAsia" w:ascii="宋体" w:hAnsi="宋体" w:cs="宋体"/>
                <w:color w:val="auto"/>
                <w:szCs w:val="21"/>
                <w:highlight w:val="none"/>
                <w:lang w:eastAsia="zh-CN"/>
              </w:rPr>
              <w:t>，包含但不限于</w:t>
            </w:r>
            <w:r>
              <w:rPr>
                <w:rFonts w:hint="eastAsia" w:ascii="宋体" w:hAnsi="宋体" w:cs="宋体"/>
                <w:color w:val="auto"/>
                <w:szCs w:val="21"/>
                <w:highlight w:val="none"/>
                <w:lang w:val="en-US" w:eastAsia="zh-CN"/>
              </w:rPr>
              <w:t>所有电磁阀、法兰蝶阀、铜闸阀、Y 型过滤器、消声止回阀、PPR 截止阀、橡胶软接、远程压力表、PPR 钢型法兰片、有机玻璃液位观测器、约100×50×4mm镀锌角铁焊接水管支架、管箍、智能远传水表等。</w:t>
            </w:r>
          </w:p>
        </w:tc>
      </w:tr>
      <w:tr w14:paraId="2480E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09021107">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6</w:t>
            </w:r>
          </w:p>
        </w:tc>
        <w:tc>
          <w:tcPr>
            <w:tcW w:w="1781" w:type="dxa"/>
            <w:tcBorders>
              <w:left w:val="single" w:color="auto" w:sz="4" w:space="0"/>
              <w:right w:val="single" w:color="auto" w:sz="4" w:space="0"/>
            </w:tcBorders>
            <w:vAlign w:val="center"/>
          </w:tcPr>
          <w:p w14:paraId="2C8B9068">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电线电缆</w:t>
            </w:r>
          </w:p>
        </w:tc>
        <w:tc>
          <w:tcPr>
            <w:tcW w:w="870" w:type="dxa"/>
            <w:tcBorders>
              <w:left w:val="single" w:color="auto" w:sz="4" w:space="0"/>
            </w:tcBorders>
            <w:vAlign w:val="center"/>
          </w:tcPr>
          <w:p w14:paraId="00535074">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w:t>
            </w:r>
          </w:p>
        </w:tc>
        <w:tc>
          <w:tcPr>
            <w:tcW w:w="694" w:type="dxa"/>
            <w:vAlign w:val="center"/>
          </w:tcPr>
          <w:p w14:paraId="3E0666FA">
            <w:pPr>
              <w:pStyle w:val="5"/>
              <w:keepNext w:val="0"/>
              <w:keepLines w:val="0"/>
              <w:pageBreakBefore w:val="0"/>
              <w:widowControl w:val="0"/>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批</w:t>
            </w:r>
          </w:p>
        </w:tc>
        <w:tc>
          <w:tcPr>
            <w:tcW w:w="686" w:type="dxa"/>
            <w:vAlign w:val="center"/>
          </w:tcPr>
          <w:p w14:paraId="414D3763">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工业</w:t>
            </w:r>
          </w:p>
        </w:tc>
        <w:tc>
          <w:tcPr>
            <w:tcW w:w="5042" w:type="dxa"/>
            <w:vAlign w:val="center"/>
          </w:tcPr>
          <w:p w14:paraId="0CD6047D">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1.多股铜芯线，国标，1mm</w:t>
            </w:r>
            <w:r>
              <w:rPr>
                <w:rFonts w:hint="eastAsia" w:ascii="宋体" w:hAnsi="宋体" w:cs="宋体"/>
                <w:color w:val="auto"/>
                <w:szCs w:val="21"/>
                <w:highlight w:val="none"/>
                <w:vertAlign w:val="superscript"/>
                <w:lang w:val="en-US" w:eastAsia="zh-CN"/>
              </w:rPr>
              <w:t>2</w:t>
            </w:r>
            <w:r>
              <w:rPr>
                <w:rFonts w:hint="eastAsia" w:ascii="宋体" w:hAnsi="宋体" w:cs="宋体"/>
                <w:color w:val="auto"/>
                <w:szCs w:val="21"/>
                <w:highlight w:val="none"/>
                <w:lang w:val="en-US" w:eastAsia="zh-CN"/>
              </w:rPr>
              <w:t>-16mm</w:t>
            </w:r>
            <w:r>
              <w:rPr>
                <w:rFonts w:hint="eastAsia" w:ascii="宋体" w:hAnsi="宋体" w:cs="宋体"/>
                <w:color w:val="auto"/>
                <w:szCs w:val="21"/>
                <w:highlight w:val="none"/>
                <w:vertAlign w:val="superscript"/>
                <w:lang w:val="en-US" w:eastAsia="zh-CN"/>
              </w:rPr>
              <w:t>2</w:t>
            </w:r>
            <w:r>
              <w:rPr>
                <w:rFonts w:hint="eastAsia" w:ascii="宋体" w:hAnsi="宋体" w:cs="宋体"/>
                <w:color w:val="auto"/>
                <w:szCs w:val="21"/>
                <w:highlight w:val="none"/>
                <w:lang w:val="en-US" w:eastAsia="zh-CN"/>
              </w:rPr>
              <w:t>。</w:t>
            </w:r>
          </w:p>
          <w:p w14:paraId="12607783">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2.线管及配件规格ф20mm—ф50mm。</w:t>
            </w:r>
          </w:p>
          <w:p w14:paraId="53BF2D04">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3.镀锌桥架、支架配件等。</w:t>
            </w:r>
          </w:p>
        </w:tc>
      </w:tr>
      <w:tr w14:paraId="69A2D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5F8AC089">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7</w:t>
            </w:r>
          </w:p>
        </w:tc>
        <w:tc>
          <w:tcPr>
            <w:tcW w:w="1781" w:type="dxa"/>
            <w:tcBorders>
              <w:left w:val="single" w:color="auto" w:sz="4" w:space="0"/>
              <w:right w:val="single" w:color="auto" w:sz="4" w:space="0"/>
            </w:tcBorders>
            <w:vAlign w:val="center"/>
          </w:tcPr>
          <w:p w14:paraId="2452EC00">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智能远程控制系统</w:t>
            </w:r>
          </w:p>
        </w:tc>
        <w:tc>
          <w:tcPr>
            <w:tcW w:w="870" w:type="dxa"/>
            <w:tcBorders>
              <w:left w:val="single" w:color="auto" w:sz="4" w:space="0"/>
            </w:tcBorders>
            <w:vAlign w:val="center"/>
          </w:tcPr>
          <w:p w14:paraId="3AB186BC">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w:t>
            </w:r>
          </w:p>
        </w:tc>
        <w:tc>
          <w:tcPr>
            <w:tcW w:w="694" w:type="dxa"/>
            <w:vAlign w:val="center"/>
          </w:tcPr>
          <w:p w14:paraId="102201E2">
            <w:pPr>
              <w:pStyle w:val="5"/>
              <w:keepNext w:val="0"/>
              <w:keepLines w:val="0"/>
              <w:pageBreakBefore w:val="0"/>
              <w:widowControl w:val="0"/>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套</w:t>
            </w:r>
          </w:p>
        </w:tc>
        <w:tc>
          <w:tcPr>
            <w:tcW w:w="686" w:type="dxa"/>
            <w:vAlign w:val="center"/>
          </w:tcPr>
          <w:p w14:paraId="7AD25E48">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软件和信息技术服务业</w:t>
            </w:r>
          </w:p>
        </w:tc>
        <w:tc>
          <w:tcPr>
            <w:tcW w:w="5042" w:type="dxa"/>
            <w:vAlign w:val="center"/>
          </w:tcPr>
          <w:p w14:paraId="2FAA288D">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1.通过手机或电脑监控：保温水箱水位、水箱热水温度、回水温度、水表读数、电表读数、单位能耗、变频增压供水压力、单台热泵故障报警，各设备运行状态。</w:t>
            </w:r>
          </w:p>
          <w:p w14:paraId="34B3B70D">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2.通过手机或电脑控制：热泵机组启停或开关、水箱温度任意设定调节。</w:t>
            </w:r>
          </w:p>
          <w:p w14:paraId="37F78B02">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通过手机或电脑可实时监测热泵机组的水箱温度、进出水温度、系统排气温度、系统防冻温度等运行参数；热泵机组压缩机、风机、四通阀、补水阀、循环水泵等部件运行状态；热泵机组过电流保护、高低压保护、电源相序保护、系统排气温度过高保护、系统防冻保护等保护报警。</w:t>
            </w:r>
          </w:p>
          <w:p w14:paraId="6B97BED1">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4.通过电脑可查询、打印系统在选择时间范围内的用电量、用水量使用情况，选择时间范围内可按时、天、周、月。</w:t>
            </w:r>
          </w:p>
          <w:p w14:paraId="2AE0C9CE">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val="en-US" w:eastAsia="zh-CN"/>
              </w:rPr>
              <w:t>▲5.智能远程控制系统正常使用年限至少6年。</w:t>
            </w:r>
          </w:p>
        </w:tc>
      </w:tr>
      <w:tr w14:paraId="4FC0D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3CA052F2">
            <w:pPr>
              <w:tabs>
                <w:tab w:val="left" w:pos="180"/>
                <w:tab w:val="left" w:pos="1620"/>
              </w:tabs>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781" w:type="dxa"/>
            <w:tcBorders>
              <w:left w:val="single" w:color="auto" w:sz="4" w:space="0"/>
              <w:right w:val="single" w:color="auto" w:sz="4" w:space="0"/>
            </w:tcBorders>
            <w:vAlign w:val="center"/>
          </w:tcPr>
          <w:p w14:paraId="5BC6B337">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设备材料运输和就位搬运安装</w:t>
            </w:r>
            <w:r>
              <w:rPr>
                <w:rFonts w:hint="eastAsia" w:ascii="宋体" w:hAnsi="宋体" w:eastAsia="宋体" w:cs="宋体"/>
                <w:color w:val="auto"/>
                <w:sz w:val="21"/>
                <w:szCs w:val="21"/>
                <w:highlight w:val="none"/>
                <w:lang w:eastAsia="zh-CN"/>
              </w:rPr>
              <w:t>服务</w:t>
            </w:r>
          </w:p>
        </w:tc>
        <w:tc>
          <w:tcPr>
            <w:tcW w:w="870" w:type="dxa"/>
            <w:tcBorders>
              <w:left w:val="single" w:color="auto" w:sz="4" w:space="0"/>
            </w:tcBorders>
            <w:vAlign w:val="center"/>
          </w:tcPr>
          <w:p w14:paraId="5D4CF32B">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94" w:type="dxa"/>
            <w:vAlign w:val="center"/>
          </w:tcPr>
          <w:p w14:paraId="4906B3A6">
            <w:pPr>
              <w:pStyle w:val="5"/>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686" w:type="dxa"/>
            <w:vAlign w:val="center"/>
          </w:tcPr>
          <w:p w14:paraId="6F2279F2">
            <w:pPr>
              <w:tabs>
                <w:tab w:val="left" w:pos="180"/>
                <w:tab w:val="left" w:pos="1620"/>
              </w:tabs>
              <w:adjustRightInd w:val="0"/>
              <w:snapToGrid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其他未列明行业</w:t>
            </w:r>
          </w:p>
        </w:tc>
        <w:tc>
          <w:tcPr>
            <w:tcW w:w="5042" w:type="dxa"/>
            <w:vAlign w:val="center"/>
          </w:tcPr>
          <w:p w14:paraId="554A465C">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完成涉及</w:t>
            </w:r>
            <w:r>
              <w:rPr>
                <w:rFonts w:hint="eastAsia"/>
                <w:b w:val="0"/>
                <w:bCs w:val="0"/>
                <w:color w:val="auto"/>
                <w:highlight w:val="none"/>
                <w:lang w:val="en-US" w:eastAsia="zh-CN"/>
              </w:rPr>
              <w:t>花江校区B区学生公寓区</w:t>
            </w:r>
            <w:r>
              <w:rPr>
                <w:rFonts w:hint="eastAsia" w:ascii="宋体" w:hAnsi="宋体" w:cs="宋体"/>
                <w:color w:val="auto"/>
                <w:szCs w:val="21"/>
                <w:highlight w:val="none"/>
              </w:rPr>
              <w:t>设备材料运输和就位搬运安装</w:t>
            </w:r>
            <w:r>
              <w:rPr>
                <w:rFonts w:hint="eastAsia" w:ascii="宋体" w:hAnsi="宋体" w:cs="宋体"/>
                <w:color w:val="auto"/>
                <w:szCs w:val="21"/>
                <w:highlight w:val="none"/>
                <w:lang w:eastAsia="zh-CN"/>
              </w:rPr>
              <w:t>，</w:t>
            </w:r>
            <w:r>
              <w:rPr>
                <w:rFonts w:hint="eastAsia" w:ascii="宋体" w:hAnsi="宋体" w:cs="宋体"/>
                <w:bCs/>
                <w:color w:val="auto"/>
                <w:szCs w:val="21"/>
                <w:highlight w:val="none"/>
                <w:lang w:eastAsia="zh-CN"/>
              </w:rPr>
              <w:t>包含但不限于</w:t>
            </w:r>
            <w:r>
              <w:rPr>
                <w:rFonts w:hint="eastAsia" w:ascii="宋体" w:hAnsi="宋体" w:cs="宋体"/>
                <w:color w:val="auto"/>
                <w:szCs w:val="21"/>
                <w:highlight w:val="none"/>
                <w:lang w:val="en-US" w:eastAsia="zh-CN"/>
              </w:rPr>
              <w:t>长、短途运输，地面人工装卸，吊车吊运，设施、设备以及相关材料的人工就位搬运、安装（含原系统的兼容整改）及税金等，施工现场清理，垃圾外运，场地恢复等。</w:t>
            </w:r>
          </w:p>
        </w:tc>
      </w:tr>
      <w:tr w14:paraId="67D8F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3C02FDB6">
            <w:pPr>
              <w:tabs>
                <w:tab w:val="left" w:pos="180"/>
                <w:tab w:val="left" w:pos="1620"/>
              </w:tabs>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781" w:type="dxa"/>
            <w:tcBorders>
              <w:left w:val="single" w:color="auto" w:sz="4" w:space="0"/>
              <w:right w:val="single" w:color="auto" w:sz="4" w:space="0"/>
            </w:tcBorders>
            <w:vAlign w:val="center"/>
          </w:tcPr>
          <w:p w14:paraId="5030188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原有报废设备拆除</w:t>
            </w:r>
            <w:r>
              <w:rPr>
                <w:rFonts w:hint="eastAsia" w:ascii="宋体" w:hAnsi="宋体" w:eastAsia="宋体" w:cs="宋体"/>
                <w:color w:val="auto"/>
                <w:sz w:val="21"/>
                <w:szCs w:val="21"/>
                <w:highlight w:val="none"/>
                <w:lang w:eastAsia="zh-CN"/>
              </w:rPr>
              <w:t>服务</w:t>
            </w:r>
          </w:p>
        </w:tc>
        <w:tc>
          <w:tcPr>
            <w:tcW w:w="870" w:type="dxa"/>
            <w:tcBorders>
              <w:left w:val="single" w:color="auto" w:sz="4" w:space="0"/>
            </w:tcBorders>
            <w:vAlign w:val="center"/>
          </w:tcPr>
          <w:p w14:paraId="0605C5B5">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94" w:type="dxa"/>
            <w:vAlign w:val="center"/>
          </w:tcPr>
          <w:p w14:paraId="1ECDDC7A">
            <w:pPr>
              <w:pStyle w:val="5"/>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686" w:type="dxa"/>
            <w:vAlign w:val="center"/>
          </w:tcPr>
          <w:p w14:paraId="5E2BD601">
            <w:pPr>
              <w:tabs>
                <w:tab w:val="left" w:pos="180"/>
                <w:tab w:val="left" w:pos="1620"/>
              </w:tabs>
              <w:adjustRightInd w:val="0"/>
              <w:snapToGrid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其他未列明行业</w:t>
            </w:r>
          </w:p>
        </w:tc>
        <w:tc>
          <w:tcPr>
            <w:tcW w:w="5042" w:type="dxa"/>
            <w:vAlign w:val="center"/>
          </w:tcPr>
          <w:p w14:paraId="57DF8CC8">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原有热泵机组拆除</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放置采购人指定校内地点。</w:t>
            </w:r>
          </w:p>
        </w:tc>
      </w:tr>
      <w:tr w14:paraId="5D24F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26C9EEA9">
            <w:pPr>
              <w:tabs>
                <w:tab w:val="left" w:pos="180"/>
                <w:tab w:val="left" w:pos="1620"/>
              </w:tabs>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781" w:type="dxa"/>
            <w:tcBorders>
              <w:left w:val="single" w:color="auto" w:sz="4" w:space="0"/>
              <w:right w:val="single" w:color="auto" w:sz="4" w:space="0"/>
            </w:tcBorders>
            <w:vAlign w:val="center"/>
          </w:tcPr>
          <w:p w14:paraId="5E2A242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有故障机组维修更换换热器</w:t>
            </w:r>
          </w:p>
        </w:tc>
        <w:tc>
          <w:tcPr>
            <w:tcW w:w="870" w:type="dxa"/>
            <w:tcBorders>
              <w:left w:val="single" w:color="auto" w:sz="4" w:space="0"/>
            </w:tcBorders>
            <w:vAlign w:val="center"/>
          </w:tcPr>
          <w:p w14:paraId="1140B6BB">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694" w:type="dxa"/>
            <w:vAlign w:val="center"/>
          </w:tcPr>
          <w:p w14:paraId="3DB7BAA1">
            <w:pPr>
              <w:pStyle w:val="5"/>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686" w:type="dxa"/>
            <w:vAlign w:val="center"/>
          </w:tcPr>
          <w:p w14:paraId="5CAD816F">
            <w:pPr>
              <w:tabs>
                <w:tab w:val="left" w:pos="180"/>
                <w:tab w:val="left" w:pos="1620"/>
              </w:tabs>
              <w:adjustRightInd w:val="0"/>
              <w:snapToGrid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工业</w:t>
            </w:r>
          </w:p>
        </w:tc>
        <w:tc>
          <w:tcPr>
            <w:tcW w:w="5042" w:type="dxa"/>
            <w:vAlign w:val="center"/>
          </w:tcPr>
          <w:p w14:paraId="767741C7">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完成涉及</w:t>
            </w:r>
            <w:r>
              <w:rPr>
                <w:rFonts w:hint="eastAsia"/>
                <w:b w:val="0"/>
                <w:bCs w:val="0"/>
                <w:color w:val="auto"/>
                <w:highlight w:val="none"/>
                <w:lang w:val="en-US" w:eastAsia="zh-CN"/>
              </w:rPr>
              <w:t>花江校区B区学生公寓区</w:t>
            </w:r>
            <w:r>
              <w:rPr>
                <w:rFonts w:hint="eastAsia" w:ascii="宋体" w:hAnsi="宋体" w:cs="宋体"/>
                <w:bCs/>
                <w:color w:val="auto"/>
                <w:szCs w:val="21"/>
                <w:highlight w:val="none"/>
              </w:rPr>
              <w:t>有故障机组维修更换换热器</w:t>
            </w:r>
            <w:r>
              <w:rPr>
                <w:rFonts w:hint="eastAsia" w:ascii="宋体" w:hAnsi="宋体" w:cs="宋体"/>
                <w:bCs/>
                <w:color w:val="auto"/>
                <w:szCs w:val="21"/>
                <w:highlight w:val="none"/>
                <w:lang w:eastAsia="zh-CN"/>
              </w:rPr>
              <w:t>，包含但不限于</w:t>
            </w:r>
            <w:r>
              <w:rPr>
                <w:rFonts w:hint="eastAsia" w:ascii="宋体" w:hAnsi="宋体" w:cs="宋体"/>
                <w:bCs/>
                <w:color w:val="auto"/>
                <w:szCs w:val="21"/>
                <w:highlight w:val="none"/>
              </w:rPr>
              <w:t>25P换热器、储液罐、过滤器、检测、加冷媒</w:t>
            </w:r>
            <w:r>
              <w:rPr>
                <w:rFonts w:hint="eastAsia" w:ascii="宋体" w:hAnsi="宋体" w:cs="宋体"/>
                <w:bCs/>
                <w:color w:val="auto"/>
                <w:szCs w:val="21"/>
                <w:highlight w:val="none"/>
                <w:lang w:val="en-US" w:eastAsia="zh-CN"/>
              </w:rPr>
              <w:t>等</w:t>
            </w:r>
          </w:p>
        </w:tc>
      </w:tr>
      <w:tr w14:paraId="532B4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04E2E5C5">
            <w:pPr>
              <w:tabs>
                <w:tab w:val="left" w:pos="180"/>
                <w:tab w:val="left" w:pos="1620"/>
              </w:tabs>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781" w:type="dxa"/>
            <w:tcBorders>
              <w:left w:val="single" w:color="auto" w:sz="4" w:space="0"/>
              <w:right w:val="single" w:color="auto" w:sz="4" w:space="0"/>
            </w:tcBorders>
            <w:vAlign w:val="center"/>
          </w:tcPr>
          <w:p w14:paraId="6CD79B8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设备维护</w:t>
            </w:r>
            <w:r>
              <w:rPr>
                <w:rFonts w:hint="eastAsia" w:ascii="宋体" w:hAnsi="宋体" w:eastAsia="宋体" w:cs="宋体"/>
                <w:bCs/>
                <w:color w:val="auto"/>
                <w:sz w:val="21"/>
                <w:szCs w:val="21"/>
                <w:highlight w:val="none"/>
                <w:lang w:eastAsia="zh-CN"/>
              </w:rPr>
              <w:t>服务</w:t>
            </w:r>
          </w:p>
        </w:tc>
        <w:tc>
          <w:tcPr>
            <w:tcW w:w="870" w:type="dxa"/>
            <w:tcBorders>
              <w:left w:val="single" w:color="auto" w:sz="4" w:space="0"/>
            </w:tcBorders>
            <w:vAlign w:val="center"/>
          </w:tcPr>
          <w:p w14:paraId="4AB1F083">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94" w:type="dxa"/>
            <w:vAlign w:val="center"/>
          </w:tcPr>
          <w:p w14:paraId="4EEC269B">
            <w:pPr>
              <w:pStyle w:val="5"/>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686" w:type="dxa"/>
            <w:vAlign w:val="center"/>
          </w:tcPr>
          <w:p w14:paraId="05343F45">
            <w:pPr>
              <w:tabs>
                <w:tab w:val="left" w:pos="180"/>
                <w:tab w:val="left" w:pos="1620"/>
              </w:tabs>
              <w:adjustRightInd w:val="0"/>
              <w:snapToGrid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其他未列明行业</w:t>
            </w:r>
          </w:p>
        </w:tc>
        <w:tc>
          <w:tcPr>
            <w:tcW w:w="5042" w:type="dxa"/>
            <w:vAlign w:val="center"/>
          </w:tcPr>
          <w:p w14:paraId="1B981255">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完成涉及</w:t>
            </w:r>
            <w:r>
              <w:rPr>
                <w:rFonts w:hint="eastAsia"/>
                <w:b w:val="0"/>
                <w:bCs w:val="0"/>
                <w:color w:val="auto"/>
                <w:highlight w:val="none"/>
                <w:lang w:val="en-US" w:eastAsia="zh-CN"/>
              </w:rPr>
              <w:t>花江校区B区学生公寓区</w:t>
            </w:r>
            <w:r>
              <w:rPr>
                <w:rFonts w:hint="eastAsia" w:ascii="宋体" w:hAnsi="宋体" w:cs="宋体"/>
                <w:bCs/>
                <w:color w:val="auto"/>
                <w:szCs w:val="21"/>
                <w:highlight w:val="none"/>
              </w:rPr>
              <w:t>设备维护</w:t>
            </w:r>
            <w:r>
              <w:rPr>
                <w:rFonts w:hint="eastAsia" w:ascii="宋体" w:hAnsi="宋体" w:cs="宋体"/>
                <w:bCs/>
                <w:color w:val="auto"/>
                <w:szCs w:val="21"/>
                <w:highlight w:val="none"/>
                <w:lang w:eastAsia="zh-CN"/>
              </w:rPr>
              <w:t>服务，包含但不限于</w:t>
            </w:r>
            <w:r>
              <w:rPr>
                <w:rFonts w:hint="eastAsia" w:ascii="宋体" w:hAnsi="宋体" w:cs="宋体"/>
                <w:bCs/>
                <w:color w:val="auto"/>
                <w:szCs w:val="21"/>
                <w:highlight w:val="none"/>
              </w:rPr>
              <w:t>旧设备检修、</w:t>
            </w:r>
            <w:r>
              <w:rPr>
                <w:rFonts w:hint="eastAsia" w:ascii="宋体" w:hAnsi="宋体" w:cs="宋体"/>
                <w:bCs/>
                <w:color w:val="auto"/>
                <w:szCs w:val="21"/>
                <w:highlight w:val="none"/>
                <w:lang w:val="en-US" w:eastAsia="zh-CN"/>
              </w:rPr>
              <w:t>清洗、</w:t>
            </w:r>
            <w:r>
              <w:rPr>
                <w:rFonts w:hint="eastAsia" w:ascii="宋体" w:hAnsi="宋体" w:cs="宋体"/>
                <w:bCs/>
                <w:color w:val="auto"/>
                <w:szCs w:val="21"/>
                <w:highlight w:val="none"/>
              </w:rPr>
              <w:t>维护、 保养</w:t>
            </w:r>
            <w:r>
              <w:rPr>
                <w:rFonts w:hint="eastAsia" w:ascii="宋体" w:hAnsi="宋体" w:cs="宋体"/>
                <w:bCs/>
                <w:color w:val="auto"/>
                <w:szCs w:val="21"/>
                <w:highlight w:val="none"/>
                <w:lang w:val="en-US" w:eastAsia="zh-CN"/>
              </w:rPr>
              <w:t>等。</w:t>
            </w:r>
          </w:p>
        </w:tc>
      </w:tr>
      <w:tr w14:paraId="53A7C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9798" w:type="dxa"/>
            <w:gridSpan w:val="6"/>
            <w:vAlign w:val="center"/>
          </w:tcPr>
          <w:p w14:paraId="2558342E">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b/>
                <w:bCs/>
                <w:color w:val="auto"/>
                <w:highlight w:val="none"/>
                <w:lang w:val="en-US" w:eastAsia="zh-CN"/>
              </w:rPr>
              <w:t>（二）花江校区D区学生公寓区</w:t>
            </w:r>
          </w:p>
        </w:tc>
      </w:tr>
      <w:tr w14:paraId="0A7B9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7870BF4F">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12</w:t>
            </w:r>
          </w:p>
        </w:tc>
        <w:tc>
          <w:tcPr>
            <w:tcW w:w="1781" w:type="dxa"/>
            <w:tcBorders>
              <w:left w:val="single" w:color="auto" w:sz="4" w:space="0"/>
              <w:right w:val="single" w:color="auto" w:sz="4" w:space="0"/>
            </w:tcBorders>
            <w:vAlign w:val="center"/>
          </w:tcPr>
          <w:p w14:paraId="09ED6F3D">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空气源热泵热水机</w:t>
            </w:r>
          </w:p>
        </w:tc>
        <w:tc>
          <w:tcPr>
            <w:tcW w:w="870" w:type="dxa"/>
            <w:tcBorders>
              <w:left w:val="single" w:color="auto" w:sz="4" w:space="0"/>
            </w:tcBorders>
            <w:vAlign w:val="center"/>
          </w:tcPr>
          <w:p w14:paraId="32355F58">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lang w:val="en-US" w:eastAsia="zh-CN"/>
              </w:rPr>
              <w:t>24</w:t>
            </w:r>
          </w:p>
        </w:tc>
        <w:tc>
          <w:tcPr>
            <w:tcW w:w="694" w:type="dxa"/>
            <w:vAlign w:val="center"/>
          </w:tcPr>
          <w:p w14:paraId="6EFE9C32">
            <w:pPr>
              <w:pStyle w:val="5"/>
              <w:keepNext w:val="0"/>
              <w:keepLines w:val="0"/>
              <w:pageBreakBefore w:val="0"/>
              <w:widowControl w:val="0"/>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台</w:t>
            </w:r>
          </w:p>
        </w:tc>
        <w:tc>
          <w:tcPr>
            <w:tcW w:w="686" w:type="dxa"/>
            <w:vAlign w:val="center"/>
          </w:tcPr>
          <w:p w14:paraId="37C785AD">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工业</w:t>
            </w:r>
          </w:p>
        </w:tc>
        <w:tc>
          <w:tcPr>
            <w:tcW w:w="5042" w:type="dxa"/>
            <w:vAlign w:val="center"/>
          </w:tcPr>
          <w:p w14:paraId="468B6383">
            <w:pPr>
              <w:tabs>
                <w:tab w:val="left" w:pos="180"/>
                <w:tab w:val="left" w:pos="1620"/>
              </w:tabs>
              <w:adjustRightInd w:val="0"/>
              <w:snapToGrid w:val="0"/>
              <w:spacing w:line="4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▲1．常温工况</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使用侧：进水温度15℃±0.2℃，出水温度55℃±0.2℃；热源侧：干球温度20℃±0.2℃，湿球温度15℃±0.2℃</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；数据范围：</w:t>
            </w:r>
          </w:p>
          <w:p w14:paraId="66A1841D">
            <w:pPr>
              <w:tabs>
                <w:tab w:val="left" w:pos="180"/>
                <w:tab w:val="left" w:pos="1620"/>
              </w:tabs>
              <w:adjustRightInd w:val="0"/>
              <w:snapToGrid w:val="0"/>
              <w:spacing w:line="4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（1）制热量：≥42.0KW；</w:t>
            </w:r>
          </w:p>
          <w:p w14:paraId="3EB7EDDD">
            <w:pPr>
              <w:tabs>
                <w:tab w:val="left" w:pos="180"/>
                <w:tab w:val="left" w:pos="1620"/>
              </w:tabs>
              <w:adjustRightInd w:val="0"/>
              <w:snapToGrid w:val="0"/>
              <w:spacing w:line="4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（2）性能系数（COP）：≥4.64；</w:t>
            </w:r>
          </w:p>
          <w:p w14:paraId="2F9DB7AB">
            <w:pPr>
              <w:tabs>
                <w:tab w:val="left" w:pos="180"/>
                <w:tab w:val="left" w:pos="1620"/>
              </w:tabs>
              <w:adjustRightInd w:val="0"/>
              <w:snapToGrid w:val="0"/>
              <w:spacing w:line="4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（3）制热消耗功率：≤9.16KW。</w:t>
            </w:r>
          </w:p>
          <w:p w14:paraId="47CA3C83">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（4）投标人于投标文件中必须提供所投</w:t>
            </w:r>
            <w:r>
              <w:rPr>
                <w:rFonts w:hint="eastAsia" w:ascii="宋体" w:hAnsi="宋体" w:cs="宋体"/>
                <w:b/>
                <w:bCs/>
                <w:color w:val="auto"/>
                <w:szCs w:val="21"/>
                <w:highlight w:val="none"/>
                <w:lang w:eastAsia="zh-CN"/>
              </w:rPr>
              <w:t>本项号标的</w:t>
            </w:r>
            <w:r>
              <w:rPr>
                <w:rFonts w:hint="eastAsia" w:ascii="宋体" w:hAnsi="宋体" w:cs="宋体"/>
                <w:b/>
                <w:bCs/>
                <w:color w:val="auto"/>
                <w:szCs w:val="21"/>
                <w:highlight w:val="none"/>
              </w:rPr>
              <w:t>在“中国能效标识网”中“备案公告查询”的“产品信息公告”截图[截图页面内容包括网址链接及完整的产品信息公告内容</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内容包含本项“制热量、性能系数、制热消耗功率”的技术指标</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w:t>
            </w:r>
            <w:r>
              <w:rPr>
                <w:rFonts w:hint="eastAsia" w:ascii="宋体" w:hAnsi="宋体"/>
                <w:b/>
                <w:bCs/>
                <w:color w:val="auto"/>
                <w:sz w:val="21"/>
                <w:szCs w:val="21"/>
                <w:highlight w:val="none"/>
              </w:rPr>
              <w:t>并加盖投标人</w:t>
            </w:r>
            <w:r>
              <w:rPr>
                <w:rFonts w:hint="eastAsia" w:ascii="宋体" w:hAnsi="宋体"/>
                <w:b/>
                <w:bCs/>
                <w:color w:val="auto"/>
                <w:sz w:val="21"/>
                <w:szCs w:val="21"/>
                <w:highlight w:val="none"/>
                <w:lang w:eastAsia="zh-CN"/>
              </w:rPr>
              <w:t>电子签章</w:t>
            </w:r>
            <w:r>
              <w:rPr>
                <w:rFonts w:hint="eastAsia" w:ascii="宋体" w:hAnsi="宋体"/>
                <w:b/>
                <w:bCs/>
                <w:color w:val="auto"/>
                <w:sz w:val="21"/>
                <w:szCs w:val="21"/>
                <w:highlight w:val="none"/>
              </w:rPr>
              <w:t>。投标人</w:t>
            </w:r>
            <w:r>
              <w:rPr>
                <w:rFonts w:hint="eastAsia" w:ascii="宋体" w:hAnsi="宋体"/>
                <w:b/>
                <w:bCs/>
                <w:color w:val="auto"/>
                <w:sz w:val="21"/>
                <w:szCs w:val="21"/>
                <w:highlight w:val="none"/>
                <w:lang w:eastAsia="zh-CN"/>
              </w:rPr>
              <w:t>投标文件中</w:t>
            </w:r>
            <w:r>
              <w:rPr>
                <w:rFonts w:hint="eastAsia" w:ascii="宋体" w:hAnsi="宋体"/>
                <w:b/>
                <w:bCs/>
                <w:color w:val="auto"/>
                <w:sz w:val="21"/>
                <w:szCs w:val="21"/>
                <w:highlight w:val="none"/>
              </w:rPr>
              <w:t>提供</w:t>
            </w:r>
            <w:r>
              <w:rPr>
                <w:rFonts w:hint="eastAsia" w:ascii="宋体" w:hAnsi="宋体"/>
                <w:b/>
                <w:bCs/>
                <w:color w:val="auto"/>
                <w:sz w:val="21"/>
                <w:szCs w:val="21"/>
                <w:highlight w:val="none"/>
                <w:lang w:eastAsia="zh-CN"/>
              </w:rPr>
              <w:t>的</w:t>
            </w:r>
            <w:r>
              <w:rPr>
                <w:rFonts w:hint="eastAsia" w:ascii="宋体" w:hAnsi="宋体"/>
                <w:b/>
                <w:bCs/>
                <w:color w:val="auto"/>
                <w:sz w:val="21"/>
                <w:szCs w:val="21"/>
                <w:highlight w:val="none"/>
              </w:rPr>
              <w:t>产品信息公告内容与投标人投标文件承诺不一致的，以产品信息公告内容为准</w:t>
            </w:r>
            <w:r>
              <w:rPr>
                <w:rFonts w:hint="eastAsia" w:ascii="宋体" w:hAnsi="宋体" w:cs="宋体"/>
                <w:b/>
                <w:bCs/>
                <w:color w:val="auto"/>
                <w:szCs w:val="21"/>
                <w:highlight w:val="none"/>
                <w:lang w:eastAsia="zh-CN"/>
              </w:rPr>
              <w:t>。</w:t>
            </w:r>
          </w:p>
          <w:p w14:paraId="72FFDA99">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2.低温工况</w:t>
            </w:r>
            <w:r>
              <w:rPr>
                <w:rFonts w:hint="eastAsia" w:ascii="宋体" w:hAnsi="宋体" w:cs="宋体"/>
                <w:color w:val="auto"/>
                <w:szCs w:val="21"/>
                <w:highlight w:val="none"/>
                <w:lang w:eastAsia="zh-CN"/>
              </w:rPr>
              <w:t>（</w:t>
            </w:r>
            <w:r>
              <w:rPr>
                <w:rFonts w:hint="eastAsia" w:ascii="宋体" w:hAnsi="宋体" w:cs="宋体"/>
                <w:color w:val="auto"/>
                <w:szCs w:val="21"/>
                <w:highlight w:val="none"/>
              </w:rPr>
              <w:t>使用侧：进水温度9℃±0.2℃，出水温度55℃±0.2℃；热源侧：干球温度7℃±0.2℃，湿球温度6℃±0.2℃</w:t>
            </w:r>
            <w:r>
              <w:rPr>
                <w:rFonts w:hint="eastAsia" w:ascii="宋体" w:hAnsi="宋体" w:cs="宋体"/>
                <w:color w:val="auto"/>
                <w:szCs w:val="21"/>
                <w:highlight w:val="none"/>
                <w:lang w:eastAsia="zh-CN"/>
              </w:rPr>
              <w:t>）</w:t>
            </w:r>
            <w:r>
              <w:rPr>
                <w:rFonts w:hint="eastAsia" w:ascii="宋体" w:hAnsi="宋体" w:cs="宋体"/>
                <w:color w:val="auto"/>
                <w:szCs w:val="21"/>
                <w:highlight w:val="none"/>
              </w:rPr>
              <w:t>；数据范围：</w:t>
            </w:r>
          </w:p>
          <w:p w14:paraId="2545D5B8">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（1）制热量：≥36.6KW；</w:t>
            </w:r>
          </w:p>
          <w:p w14:paraId="53F42E60">
            <w:pPr>
              <w:tabs>
                <w:tab w:val="left" w:pos="180"/>
                <w:tab w:val="left" w:pos="1620"/>
              </w:tabs>
              <w:adjustRightInd w:val="0"/>
              <w:snapToGrid w:val="0"/>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（2）性能系数（COP）：≥4.0</w:t>
            </w:r>
            <w:r>
              <w:rPr>
                <w:rFonts w:hint="eastAsia" w:ascii="宋体" w:hAnsi="宋体" w:cs="宋体"/>
                <w:color w:val="auto"/>
                <w:szCs w:val="21"/>
                <w:highlight w:val="none"/>
                <w:lang w:eastAsia="zh-CN"/>
              </w:rPr>
              <w:t>；</w:t>
            </w:r>
          </w:p>
          <w:p w14:paraId="71C1AF5F">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（3）制热消耗功率：≤9.12KW。</w:t>
            </w:r>
          </w:p>
          <w:p w14:paraId="7CA6F6C0">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3.噪音：≤63dB（A）。</w:t>
            </w:r>
          </w:p>
          <w:p w14:paraId="0043A563">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常温</w:t>
            </w:r>
            <w:r>
              <w:rPr>
                <w:rFonts w:hint="eastAsia" w:ascii="宋体" w:hAnsi="宋体" w:cs="宋体"/>
                <w:color w:val="auto"/>
                <w:szCs w:val="21"/>
                <w:highlight w:val="none"/>
              </w:rPr>
              <w:t>产水量：≥900L/h。</w:t>
            </w:r>
          </w:p>
          <w:p w14:paraId="0B32185D">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5.额定循环水流量：≥7.</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m³/h。</w:t>
            </w:r>
          </w:p>
          <w:p w14:paraId="5AE44F6A">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6.额定出水温度：≥55℃。</w:t>
            </w:r>
          </w:p>
          <w:p w14:paraId="0FB727DE">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7.最高出水温度：≥60℃。</w:t>
            </w:r>
          </w:p>
          <w:p w14:paraId="210402E1">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8.常温工作电流：≤18.</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A。</w:t>
            </w:r>
          </w:p>
          <w:p w14:paraId="3E5A5A14">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9.最大工作电流：≤24.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A。</w:t>
            </w:r>
          </w:p>
          <w:p w14:paraId="3FA91C8E">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▲10.</w:t>
            </w:r>
            <w:r>
              <w:rPr>
                <w:rFonts w:hint="eastAsia" w:ascii="宋体" w:hAnsi="宋体" w:cs="宋体"/>
                <w:b/>
                <w:bCs/>
                <w:color w:val="auto"/>
                <w:szCs w:val="21"/>
                <w:highlight w:val="none"/>
                <w:lang w:val="en-US" w:eastAsia="zh-CN"/>
              </w:rPr>
              <w:t>机组质量</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290kg≤机组质量（净重质量）≤315kg。</w:t>
            </w:r>
          </w:p>
          <w:p w14:paraId="1BA36C09">
            <w:pPr>
              <w:tabs>
                <w:tab w:val="left" w:pos="180"/>
                <w:tab w:val="left" w:pos="1620"/>
              </w:tabs>
              <w:adjustRightInd w:val="0"/>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11.尺寸</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mm</w:t>
            </w:r>
            <w:r>
              <w:rPr>
                <w:rFonts w:hint="eastAsia" w:ascii="宋体" w:hAnsi="宋体" w:cs="宋体"/>
                <w:color w:val="auto"/>
                <w:szCs w:val="21"/>
                <w:highlight w:val="none"/>
                <w:lang w:eastAsia="zh-CN"/>
              </w:rPr>
              <w:t>）</w:t>
            </w:r>
            <w:r>
              <w:rPr>
                <w:rFonts w:hint="eastAsia" w:ascii="宋体" w:hAnsi="宋体" w:cs="宋体"/>
                <w:color w:val="auto"/>
                <w:szCs w:val="21"/>
                <w:highlight w:val="none"/>
              </w:rPr>
              <w:t>：长≤163</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宽≤9</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；高≤11</w:t>
            </w:r>
            <w:r>
              <w:rPr>
                <w:rFonts w:hint="eastAsia" w:ascii="宋体" w:hAnsi="宋体" w:cs="宋体"/>
                <w:color w:val="auto"/>
                <w:szCs w:val="21"/>
                <w:highlight w:val="none"/>
                <w:lang w:val="en-US" w:eastAsia="zh-CN"/>
              </w:rPr>
              <w:t>60</w:t>
            </w:r>
            <w:r>
              <w:rPr>
                <w:rFonts w:hint="eastAsia"/>
                <w:color w:val="auto"/>
                <w:highlight w:val="none"/>
                <w:lang w:eastAsia="zh-CN"/>
              </w:rPr>
              <w:t>。</w:t>
            </w:r>
          </w:p>
          <w:p w14:paraId="52B2920B">
            <w:pPr>
              <w:tabs>
                <w:tab w:val="left" w:pos="180"/>
                <w:tab w:val="left" w:pos="1620"/>
              </w:tabs>
              <w:adjustRightInd w:val="0"/>
              <w:snapToGrid w:val="0"/>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12.水侧压力损失：≤</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kPa</w:t>
            </w:r>
            <w:r>
              <w:rPr>
                <w:rFonts w:hint="eastAsia" w:ascii="宋体" w:hAnsi="宋体" w:cs="宋体"/>
                <w:color w:val="auto"/>
                <w:szCs w:val="21"/>
                <w:highlight w:val="none"/>
                <w:lang w:eastAsia="zh-CN"/>
              </w:rPr>
              <w:t>。</w:t>
            </w:r>
          </w:p>
          <w:p w14:paraId="56865488">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13.电源规格：380V 3N～50Hz。</w:t>
            </w:r>
          </w:p>
          <w:p w14:paraId="1015E6F1">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14.制冷剂：</w:t>
            </w:r>
            <w:r>
              <w:rPr>
                <w:rFonts w:hint="eastAsia" w:ascii="宋体" w:hAnsi="宋体" w:cs="宋体"/>
                <w:color w:val="auto"/>
                <w:szCs w:val="21"/>
                <w:highlight w:val="none"/>
                <w:lang w:eastAsia="zh-CN"/>
              </w:rPr>
              <w:t>参考或相当于</w:t>
            </w:r>
            <w:r>
              <w:rPr>
                <w:rFonts w:hint="eastAsia" w:ascii="宋体" w:hAnsi="宋体" w:cs="宋体"/>
                <w:color w:val="auto"/>
                <w:szCs w:val="21"/>
                <w:highlight w:val="none"/>
              </w:rPr>
              <w:t>R410A系列产品环保冷媒。</w:t>
            </w:r>
          </w:p>
          <w:p w14:paraId="2D4F140A">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注：投标人于投标文件中</w:t>
            </w:r>
            <w:r>
              <w:rPr>
                <w:rFonts w:hint="eastAsia" w:ascii="宋体" w:hAnsi="宋体" w:cs="宋体"/>
                <w:b/>
                <w:bCs/>
                <w:color w:val="auto"/>
                <w:szCs w:val="21"/>
                <w:highlight w:val="none"/>
              </w:rPr>
              <w:t>提供</w:t>
            </w:r>
            <w:r>
              <w:rPr>
                <w:rFonts w:hint="eastAsia" w:ascii="宋体" w:hAnsi="宋体" w:cs="宋体"/>
                <w:b/>
                <w:bCs/>
                <w:color w:val="auto"/>
                <w:szCs w:val="21"/>
                <w:highlight w:val="none"/>
                <w:lang w:eastAsia="zh-CN"/>
              </w:rPr>
              <w:t>所投本项号标的</w:t>
            </w:r>
            <w:r>
              <w:rPr>
                <w:rFonts w:hint="eastAsia" w:ascii="宋体" w:hAnsi="宋体" w:cs="宋体"/>
                <w:b/>
                <w:bCs/>
                <w:color w:val="auto"/>
                <w:szCs w:val="21"/>
                <w:highlight w:val="none"/>
              </w:rPr>
              <w:t>由国家认可的第三方检测机构出具的</w:t>
            </w:r>
            <w:r>
              <w:rPr>
                <w:rFonts w:hint="eastAsia" w:ascii="宋体" w:hAnsi="宋体" w:cs="宋体"/>
                <w:b/>
                <w:bCs/>
                <w:color w:val="auto"/>
                <w:szCs w:val="21"/>
                <w:highlight w:val="none"/>
                <w:lang w:eastAsia="zh-CN"/>
              </w:rPr>
              <w:t>满足以上第</w:t>
            </w:r>
            <w:r>
              <w:rPr>
                <w:rFonts w:hint="eastAsia" w:ascii="宋体" w:hAnsi="宋体" w:cs="宋体"/>
                <w:b/>
                <w:bCs/>
                <w:color w:val="auto"/>
                <w:szCs w:val="21"/>
                <w:highlight w:val="none"/>
                <w:lang w:val="en-US" w:eastAsia="zh-CN"/>
              </w:rPr>
              <w:t>2-14项号技术参数的</w:t>
            </w:r>
            <w:r>
              <w:rPr>
                <w:rFonts w:hint="eastAsia" w:ascii="宋体" w:hAnsi="宋体" w:cs="宋体"/>
                <w:b/>
                <w:bCs/>
                <w:color w:val="auto"/>
                <w:szCs w:val="21"/>
                <w:highlight w:val="none"/>
              </w:rPr>
              <w:t>检验报告</w:t>
            </w:r>
            <w:r>
              <w:rPr>
                <w:rFonts w:hint="eastAsia" w:ascii="宋体" w:hAnsi="宋体" w:cs="宋体"/>
                <w:b/>
                <w:bCs/>
                <w:color w:val="auto"/>
                <w:szCs w:val="21"/>
                <w:highlight w:val="none"/>
                <w:lang w:val="en-US" w:eastAsia="zh-CN"/>
              </w:rPr>
              <w:t>复印件证明</w:t>
            </w:r>
            <w:r>
              <w:rPr>
                <w:rFonts w:hint="eastAsia" w:ascii="宋体" w:hAnsi="宋体" w:cs="宋体"/>
                <w:b/>
                <w:bCs/>
                <w:color w:val="auto"/>
                <w:szCs w:val="21"/>
                <w:highlight w:val="none"/>
                <w:lang w:eastAsia="zh-CN"/>
              </w:rPr>
              <w:t>，加盖投标人电子签章。</w:t>
            </w:r>
          </w:p>
          <w:p w14:paraId="58FBCFAF">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val="en-US" w:eastAsia="zh-CN"/>
              </w:rPr>
              <w:t>一级能效产品</w:t>
            </w:r>
            <w:r>
              <w:rPr>
                <w:rFonts w:hint="eastAsia" w:ascii="宋体" w:hAnsi="宋体" w:cs="宋体"/>
                <w:color w:val="auto"/>
                <w:szCs w:val="21"/>
                <w:highlight w:val="none"/>
              </w:rPr>
              <w:t>。</w:t>
            </w:r>
          </w:p>
          <w:p w14:paraId="67AA8E05">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16.适应环境温度：-15℃～45℃。</w:t>
            </w:r>
          </w:p>
          <w:p w14:paraId="2225EB3C">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17.机组为顶吹风。（蒸发器结构形式：</w:t>
            </w:r>
            <w:r>
              <w:rPr>
                <w:rFonts w:hint="eastAsia" w:ascii="宋体" w:hAnsi="宋体" w:cs="宋体"/>
                <w:color w:val="auto"/>
                <w:szCs w:val="21"/>
                <w:highlight w:val="none"/>
                <w:lang w:val="en-US" w:eastAsia="zh-CN"/>
              </w:rPr>
              <w:t>平板式</w:t>
            </w:r>
            <w:r>
              <w:rPr>
                <w:rFonts w:hint="eastAsia" w:ascii="宋体" w:hAnsi="宋体" w:cs="宋体"/>
                <w:color w:val="auto"/>
                <w:szCs w:val="21"/>
                <w:highlight w:val="none"/>
              </w:rPr>
              <w:t>。）</w:t>
            </w:r>
          </w:p>
          <w:p w14:paraId="6D56E677">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18.采用全封闭涡旋式压缩机，机组水换热器采用同轴套管式换热器，除霜方式为智能除霜</w:t>
            </w:r>
            <w:r>
              <w:rPr>
                <w:rFonts w:hint="eastAsia" w:ascii="宋体" w:hAnsi="宋体" w:cs="宋体"/>
                <w:color w:val="auto"/>
                <w:szCs w:val="21"/>
                <w:highlight w:val="none"/>
                <w:lang w:eastAsia="zh-CN"/>
              </w:rPr>
              <w:t>（或化霜）</w:t>
            </w:r>
            <w:r>
              <w:rPr>
                <w:rFonts w:hint="eastAsia" w:ascii="宋体" w:hAnsi="宋体" w:eastAsia="宋体" w:cs="宋体"/>
                <w:b/>
                <w:bCs/>
                <w:strike w:val="0"/>
                <w:dstrike w:val="0"/>
                <w:color w:val="auto"/>
                <w:sz w:val="21"/>
                <w:szCs w:val="21"/>
                <w:highlight w:val="none"/>
                <w:lang w:eastAsia="zh-CN"/>
              </w:rPr>
              <w:t>【</w:t>
            </w:r>
            <w:r>
              <w:rPr>
                <w:rFonts w:hint="eastAsia" w:ascii="宋体" w:hAnsi="宋体" w:eastAsia="宋体" w:cs="宋体"/>
                <w:b/>
                <w:bCs/>
                <w:strike w:val="0"/>
                <w:dstrike w:val="0"/>
                <w:color w:val="auto"/>
                <w:sz w:val="21"/>
                <w:szCs w:val="21"/>
                <w:highlight w:val="none"/>
              </w:rPr>
              <w:t>投标人</w:t>
            </w:r>
            <w:r>
              <w:rPr>
                <w:rFonts w:hint="eastAsia" w:ascii="宋体" w:hAnsi="宋体" w:eastAsia="宋体" w:cs="宋体"/>
                <w:b/>
                <w:bCs/>
                <w:strike w:val="0"/>
                <w:dstrike w:val="0"/>
                <w:color w:val="auto"/>
                <w:sz w:val="21"/>
                <w:szCs w:val="21"/>
                <w:highlight w:val="none"/>
                <w:lang w:eastAsia="zh-CN"/>
              </w:rPr>
              <w:t>于投标文件中</w:t>
            </w:r>
            <w:r>
              <w:rPr>
                <w:rFonts w:hint="eastAsia" w:ascii="宋体" w:hAnsi="宋体" w:eastAsia="宋体" w:cs="宋体"/>
                <w:b/>
                <w:bCs/>
                <w:strike w:val="0"/>
                <w:dstrike w:val="0"/>
                <w:color w:val="auto"/>
                <w:sz w:val="21"/>
                <w:szCs w:val="21"/>
                <w:highlight w:val="none"/>
              </w:rPr>
              <w:t>提供所</w:t>
            </w:r>
            <w:r>
              <w:rPr>
                <w:rFonts w:hint="eastAsia" w:ascii="宋体" w:hAnsi="宋体" w:eastAsia="宋体" w:cs="宋体"/>
                <w:b/>
                <w:bCs/>
                <w:strike w:val="0"/>
                <w:dstrike w:val="0"/>
                <w:color w:val="auto"/>
                <w:sz w:val="21"/>
                <w:szCs w:val="21"/>
                <w:highlight w:val="none"/>
                <w:lang w:eastAsia="zh-CN"/>
              </w:rPr>
              <w:t>投本项号标的</w:t>
            </w:r>
            <w:r>
              <w:rPr>
                <w:rFonts w:hint="eastAsia" w:ascii="宋体" w:hAnsi="宋体" w:eastAsia="宋体" w:cs="宋体"/>
                <w:b/>
                <w:bCs/>
                <w:strike w:val="0"/>
                <w:dstrike w:val="0"/>
                <w:color w:val="auto"/>
                <w:sz w:val="21"/>
                <w:szCs w:val="21"/>
                <w:highlight w:val="none"/>
              </w:rPr>
              <w:t>具有“化霜功能”</w:t>
            </w:r>
            <w:r>
              <w:rPr>
                <w:rFonts w:hint="eastAsia" w:ascii="宋体" w:hAnsi="宋体" w:eastAsia="宋体" w:cs="宋体"/>
                <w:b/>
                <w:bCs/>
                <w:strike w:val="0"/>
                <w:dstrike w:val="0"/>
                <w:color w:val="auto"/>
                <w:sz w:val="21"/>
                <w:szCs w:val="21"/>
                <w:highlight w:val="none"/>
                <w:lang w:eastAsia="zh-CN"/>
              </w:rPr>
              <w:t>的</w:t>
            </w:r>
            <w:r>
              <w:rPr>
                <w:rFonts w:hint="eastAsia" w:ascii="宋体" w:hAnsi="宋体" w:eastAsia="宋体" w:cs="宋体"/>
                <w:b/>
                <w:bCs/>
                <w:strike w:val="0"/>
                <w:dstrike w:val="0"/>
                <w:color w:val="auto"/>
                <w:sz w:val="21"/>
                <w:szCs w:val="21"/>
                <w:highlight w:val="none"/>
              </w:rPr>
              <w:t>有效证明材料复印件（有效证明材料可以是</w:t>
            </w:r>
            <w:r>
              <w:rPr>
                <w:rFonts w:hint="eastAsia" w:ascii="宋体" w:hAnsi="宋体" w:eastAsia="宋体" w:cs="宋体"/>
                <w:b/>
                <w:bCs/>
                <w:strike w:val="0"/>
                <w:dstrike w:val="0"/>
                <w:color w:val="auto"/>
                <w:sz w:val="21"/>
                <w:szCs w:val="21"/>
                <w:highlight w:val="none"/>
                <w:lang w:eastAsia="zh-CN"/>
              </w:rPr>
              <w:t>由</w:t>
            </w:r>
            <w:r>
              <w:rPr>
                <w:rFonts w:hint="eastAsia" w:ascii="宋体" w:hAnsi="宋体" w:eastAsia="宋体" w:cs="宋体"/>
                <w:b/>
                <w:bCs/>
                <w:strike w:val="0"/>
                <w:dstrike w:val="0"/>
                <w:color w:val="auto"/>
                <w:sz w:val="21"/>
                <w:szCs w:val="21"/>
                <w:highlight w:val="none"/>
              </w:rPr>
              <w:t>国家认可的第三方检测机构</w:t>
            </w:r>
            <w:r>
              <w:rPr>
                <w:rFonts w:hint="eastAsia" w:ascii="宋体" w:hAnsi="宋体" w:eastAsia="宋体" w:cs="宋体"/>
                <w:b/>
                <w:bCs/>
                <w:strike w:val="0"/>
                <w:dstrike w:val="0"/>
                <w:color w:val="auto"/>
                <w:sz w:val="21"/>
                <w:szCs w:val="21"/>
                <w:highlight w:val="none"/>
                <w:lang w:eastAsia="zh-CN"/>
              </w:rPr>
              <w:t>出具的</w:t>
            </w:r>
            <w:r>
              <w:rPr>
                <w:rFonts w:hint="eastAsia" w:ascii="宋体" w:hAnsi="宋体" w:eastAsia="宋体" w:cs="宋体"/>
                <w:b/>
                <w:bCs/>
                <w:strike w:val="0"/>
                <w:dstrike w:val="0"/>
                <w:color w:val="auto"/>
                <w:sz w:val="21"/>
                <w:szCs w:val="21"/>
                <w:highlight w:val="none"/>
              </w:rPr>
              <w:t>检测报告</w:t>
            </w:r>
            <w:r>
              <w:rPr>
                <w:rFonts w:hint="eastAsia" w:ascii="宋体" w:hAnsi="宋体" w:eastAsia="宋体" w:cs="宋体"/>
                <w:b/>
                <w:bCs/>
                <w:strike w:val="0"/>
                <w:dstrike w:val="0"/>
                <w:color w:val="auto"/>
                <w:sz w:val="21"/>
                <w:szCs w:val="21"/>
                <w:highlight w:val="none"/>
                <w:lang w:eastAsia="zh-CN"/>
              </w:rPr>
              <w:t>复印件</w:t>
            </w:r>
            <w:r>
              <w:rPr>
                <w:rFonts w:hint="eastAsia" w:ascii="宋体" w:hAnsi="宋体" w:cs="宋体"/>
                <w:b/>
                <w:bCs/>
                <w:strike w:val="0"/>
                <w:dstrike w:val="0"/>
                <w:color w:val="auto"/>
                <w:sz w:val="21"/>
                <w:szCs w:val="21"/>
                <w:highlight w:val="none"/>
                <w:lang w:eastAsia="zh-CN"/>
              </w:rPr>
              <w:t>或第三方机构出具的</w:t>
            </w:r>
            <w:r>
              <w:rPr>
                <w:rFonts w:hint="eastAsia" w:ascii="宋体" w:hAnsi="宋体" w:eastAsia="宋体" w:cs="宋体"/>
                <w:b/>
                <w:bCs/>
                <w:strike w:val="0"/>
                <w:dstrike w:val="0"/>
                <w:color w:val="auto"/>
                <w:sz w:val="21"/>
                <w:szCs w:val="21"/>
                <w:highlight w:val="none"/>
              </w:rPr>
              <w:t>具有相应功能的相关证书</w:t>
            </w:r>
            <w:r>
              <w:rPr>
                <w:rFonts w:hint="eastAsia" w:ascii="宋体" w:hAnsi="宋体" w:cs="宋体"/>
                <w:b/>
                <w:bCs/>
                <w:strike w:val="0"/>
                <w:dstrike w:val="0"/>
                <w:color w:val="auto"/>
                <w:sz w:val="21"/>
                <w:szCs w:val="21"/>
                <w:highlight w:val="none"/>
                <w:lang w:eastAsia="zh-CN"/>
              </w:rPr>
              <w:t>等</w:t>
            </w:r>
            <w:r>
              <w:rPr>
                <w:rFonts w:hint="eastAsia" w:ascii="宋体" w:hAnsi="宋体" w:eastAsia="宋体" w:cs="宋体"/>
                <w:b/>
                <w:bCs/>
                <w:strike w:val="0"/>
                <w:dstrike w:val="0"/>
                <w:color w:val="auto"/>
                <w:sz w:val="21"/>
                <w:szCs w:val="21"/>
                <w:highlight w:val="none"/>
              </w:rPr>
              <w:t>）</w:t>
            </w:r>
            <w:r>
              <w:rPr>
                <w:rFonts w:hint="eastAsia" w:ascii="宋体" w:hAnsi="宋体" w:cs="宋体"/>
                <w:b/>
                <w:bCs/>
                <w:strike w:val="0"/>
                <w:dstrike w:val="0"/>
                <w:color w:val="auto"/>
                <w:sz w:val="21"/>
                <w:szCs w:val="21"/>
                <w:highlight w:val="none"/>
                <w:lang w:eastAsia="zh-CN"/>
              </w:rPr>
              <w:t>，加盖投标人电子签章</w:t>
            </w:r>
            <w:r>
              <w:rPr>
                <w:rFonts w:hint="eastAsia" w:ascii="宋体" w:hAnsi="宋体" w:eastAsia="宋体" w:cs="宋体"/>
                <w:b/>
                <w:bCs/>
                <w:strike w:val="0"/>
                <w:dstrike w:val="0"/>
                <w:color w:val="auto"/>
                <w:sz w:val="21"/>
                <w:szCs w:val="21"/>
                <w:highlight w:val="none"/>
                <w:lang w:eastAsia="zh-CN"/>
              </w:rPr>
              <w:t>】</w:t>
            </w:r>
            <w:r>
              <w:rPr>
                <w:rFonts w:hint="eastAsia" w:ascii="宋体" w:hAnsi="宋体" w:cs="宋体"/>
                <w:b/>
                <w:bCs/>
                <w:color w:val="auto"/>
                <w:sz w:val="21"/>
                <w:szCs w:val="21"/>
                <w:highlight w:val="none"/>
                <w:lang w:eastAsia="zh-CN"/>
              </w:rPr>
              <w:t>。</w:t>
            </w:r>
          </w:p>
          <w:p w14:paraId="5EB7E9C3">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19.</w:t>
            </w:r>
            <w:r>
              <w:rPr>
                <w:rFonts w:hint="eastAsia" w:ascii="宋体" w:hAnsi="宋体" w:cs="宋体"/>
                <w:color w:val="auto"/>
                <w:szCs w:val="21"/>
                <w:highlight w:val="none"/>
                <w:lang w:eastAsia="zh-CN"/>
              </w:rPr>
              <w:t>主要功能：</w:t>
            </w:r>
          </w:p>
          <w:p w14:paraId="27DC176F">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①</w:t>
            </w:r>
            <w:r>
              <w:rPr>
                <w:rFonts w:hint="eastAsia" w:ascii="宋体" w:hAnsi="宋体" w:cs="宋体"/>
                <w:color w:val="auto"/>
                <w:szCs w:val="21"/>
                <w:highlight w:val="none"/>
              </w:rPr>
              <w:t>机组控制器为智能控制仪，可对蓄热循环泵、压缩机、风机、化霜器、辅助电热器、补水泵、回水阀的控制，同时对键盘、显示器进行管理并对输入信号进行采样，查询各设备的工作状态、以及故障分析和报警。</w:t>
            </w:r>
          </w:p>
          <w:p w14:paraId="5522776C">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②</w:t>
            </w:r>
            <w:r>
              <w:rPr>
                <w:rFonts w:hint="eastAsia" w:ascii="宋体" w:hAnsi="宋体" w:cs="宋体"/>
                <w:color w:val="auto"/>
                <w:szCs w:val="21"/>
                <w:highlight w:val="none"/>
              </w:rPr>
              <w:t>可显示环境温度、进水温度、水箱温度；具有电源逆、缺相、漏电</w:t>
            </w:r>
            <w:r>
              <w:rPr>
                <w:rFonts w:hint="eastAsia" w:ascii="宋体" w:hAnsi="宋体" w:cs="宋体"/>
                <w:color w:val="auto"/>
                <w:szCs w:val="21"/>
                <w:highlight w:val="none"/>
                <w:lang w:eastAsia="zh-CN"/>
              </w:rPr>
              <w:t>（或电源）</w:t>
            </w:r>
            <w:r>
              <w:rPr>
                <w:rFonts w:hint="eastAsia" w:ascii="宋体" w:hAnsi="宋体" w:cs="宋体"/>
                <w:color w:val="auto"/>
                <w:szCs w:val="21"/>
                <w:highlight w:val="none"/>
              </w:rPr>
              <w:t>保护及缺水保护</w:t>
            </w:r>
            <w:r>
              <w:rPr>
                <w:rFonts w:hint="eastAsia" w:ascii="宋体" w:hAnsi="宋体" w:eastAsia="宋体" w:cs="宋体"/>
                <w:b/>
                <w:bCs/>
                <w:strike w:val="0"/>
                <w:dstrike w:val="0"/>
                <w:color w:val="auto"/>
                <w:sz w:val="21"/>
                <w:szCs w:val="21"/>
                <w:highlight w:val="none"/>
                <w:lang w:eastAsia="zh-CN"/>
              </w:rPr>
              <w:t>【</w:t>
            </w:r>
            <w:r>
              <w:rPr>
                <w:rFonts w:hint="eastAsia" w:ascii="宋体" w:hAnsi="宋体" w:eastAsia="宋体" w:cs="宋体"/>
                <w:b/>
                <w:bCs/>
                <w:strike w:val="0"/>
                <w:dstrike w:val="0"/>
                <w:color w:val="auto"/>
                <w:sz w:val="21"/>
                <w:szCs w:val="21"/>
                <w:highlight w:val="none"/>
              </w:rPr>
              <w:t>投标人</w:t>
            </w:r>
            <w:r>
              <w:rPr>
                <w:rFonts w:hint="eastAsia" w:ascii="宋体" w:hAnsi="宋体" w:eastAsia="宋体" w:cs="宋体"/>
                <w:b/>
                <w:bCs/>
                <w:strike w:val="0"/>
                <w:dstrike w:val="0"/>
                <w:color w:val="auto"/>
                <w:sz w:val="21"/>
                <w:szCs w:val="21"/>
                <w:highlight w:val="none"/>
                <w:lang w:eastAsia="zh-CN"/>
              </w:rPr>
              <w:t>于投标文件中</w:t>
            </w:r>
            <w:r>
              <w:rPr>
                <w:rFonts w:hint="eastAsia" w:ascii="宋体" w:hAnsi="宋体" w:eastAsia="宋体" w:cs="宋体"/>
                <w:b/>
                <w:bCs/>
                <w:strike w:val="0"/>
                <w:dstrike w:val="0"/>
                <w:color w:val="auto"/>
                <w:sz w:val="21"/>
                <w:szCs w:val="21"/>
                <w:highlight w:val="none"/>
              </w:rPr>
              <w:t>提供所</w:t>
            </w:r>
            <w:r>
              <w:rPr>
                <w:rFonts w:hint="eastAsia" w:ascii="宋体" w:hAnsi="宋体" w:eastAsia="宋体" w:cs="宋体"/>
                <w:b/>
                <w:bCs/>
                <w:strike w:val="0"/>
                <w:dstrike w:val="0"/>
                <w:color w:val="auto"/>
                <w:sz w:val="21"/>
                <w:szCs w:val="21"/>
                <w:highlight w:val="none"/>
                <w:lang w:eastAsia="zh-CN"/>
              </w:rPr>
              <w:t>投本项号标的</w:t>
            </w:r>
            <w:r>
              <w:rPr>
                <w:rFonts w:hint="eastAsia" w:ascii="宋体" w:hAnsi="宋体" w:eastAsia="宋体" w:cs="宋体"/>
                <w:b/>
                <w:bCs/>
                <w:strike w:val="0"/>
                <w:dstrike w:val="0"/>
                <w:color w:val="auto"/>
                <w:sz w:val="21"/>
                <w:szCs w:val="21"/>
                <w:highlight w:val="none"/>
              </w:rPr>
              <w:t>具有“漏电（或电源）保护”</w:t>
            </w:r>
            <w:r>
              <w:rPr>
                <w:rFonts w:hint="eastAsia" w:ascii="宋体" w:hAnsi="宋体" w:cs="宋体"/>
                <w:b/>
                <w:bCs/>
                <w:strike w:val="0"/>
                <w:dstrike w:val="0"/>
                <w:color w:val="auto"/>
                <w:sz w:val="21"/>
                <w:szCs w:val="21"/>
                <w:highlight w:val="none"/>
                <w:lang w:eastAsia="zh-CN"/>
              </w:rPr>
              <w:t>功能</w:t>
            </w:r>
            <w:r>
              <w:rPr>
                <w:rFonts w:hint="eastAsia" w:ascii="宋体" w:hAnsi="宋体" w:eastAsia="宋体" w:cs="宋体"/>
                <w:b/>
                <w:bCs/>
                <w:strike w:val="0"/>
                <w:dstrike w:val="0"/>
                <w:color w:val="auto"/>
                <w:sz w:val="21"/>
                <w:szCs w:val="21"/>
                <w:highlight w:val="none"/>
                <w:lang w:eastAsia="zh-CN"/>
              </w:rPr>
              <w:t>的</w:t>
            </w:r>
            <w:r>
              <w:rPr>
                <w:rFonts w:hint="eastAsia" w:ascii="宋体" w:hAnsi="宋体" w:eastAsia="宋体" w:cs="宋体"/>
                <w:b/>
                <w:bCs/>
                <w:strike w:val="0"/>
                <w:dstrike w:val="0"/>
                <w:color w:val="auto"/>
                <w:sz w:val="21"/>
                <w:szCs w:val="21"/>
                <w:highlight w:val="none"/>
              </w:rPr>
              <w:t>有效证明材料复印件（有效证明材料可以是</w:t>
            </w:r>
            <w:r>
              <w:rPr>
                <w:rFonts w:hint="eastAsia" w:ascii="宋体" w:hAnsi="宋体" w:eastAsia="宋体" w:cs="宋体"/>
                <w:b/>
                <w:bCs/>
                <w:strike w:val="0"/>
                <w:dstrike w:val="0"/>
                <w:color w:val="auto"/>
                <w:sz w:val="21"/>
                <w:szCs w:val="21"/>
                <w:highlight w:val="none"/>
                <w:lang w:eastAsia="zh-CN"/>
              </w:rPr>
              <w:t>由</w:t>
            </w:r>
            <w:r>
              <w:rPr>
                <w:rFonts w:hint="eastAsia" w:ascii="宋体" w:hAnsi="宋体" w:eastAsia="宋体" w:cs="宋体"/>
                <w:b/>
                <w:bCs/>
                <w:strike w:val="0"/>
                <w:dstrike w:val="0"/>
                <w:color w:val="auto"/>
                <w:sz w:val="21"/>
                <w:szCs w:val="21"/>
                <w:highlight w:val="none"/>
              </w:rPr>
              <w:t>国家认可的第三方检测机构</w:t>
            </w:r>
            <w:r>
              <w:rPr>
                <w:rFonts w:hint="eastAsia" w:ascii="宋体" w:hAnsi="宋体" w:eastAsia="宋体" w:cs="宋体"/>
                <w:b/>
                <w:bCs/>
                <w:strike w:val="0"/>
                <w:dstrike w:val="0"/>
                <w:color w:val="auto"/>
                <w:sz w:val="21"/>
                <w:szCs w:val="21"/>
                <w:highlight w:val="none"/>
                <w:lang w:eastAsia="zh-CN"/>
              </w:rPr>
              <w:t>出具的</w:t>
            </w:r>
            <w:r>
              <w:rPr>
                <w:rFonts w:hint="eastAsia" w:ascii="宋体" w:hAnsi="宋体" w:eastAsia="宋体" w:cs="宋体"/>
                <w:b/>
                <w:bCs/>
                <w:strike w:val="0"/>
                <w:dstrike w:val="0"/>
                <w:color w:val="auto"/>
                <w:sz w:val="21"/>
                <w:szCs w:val="21"/>
                <w:highlight w:val="none"/>
              </w:rPr>
              <w:t>检测报告</w:t>
            </w:r>
            <w:r>
              <w:rPr>
                <w:rFonts w:hint="eastAsia" w:ascii="宋体" w:hAnsi="宋体" w:eastAsia="宋体" w:cs="宋体"/>
                <w:b/>
                <w:bCs/>
                <w:strike w:val="0"/>
                <w:dstrike w:val="0"/>
                <w:color w:val="auto"/>
                <w:sz w:val="21"/>
                <w:szCs w:val="21"/>
                <w:highlight w:val="none"/>
                <w:lang w:eastAsia="zh-CN"/>
              </w:rPr>
              <w:t>复印件</w:t>
            </w:r>
            <w:r>
              <w:rPr>
                <w:rFonts w:hint="eastAsia" w:ascii="宋体" w:hAnsi="宋体" w:cs="宋体"/>
                <w:b/>
                <w:bCs/>
                <w:strike w:val="0"/>
                <w:dstrike w:val="0"/>
                <w:color w:val="auto"/>
                <w:sz w:val="21"/>
                <w:szCs w:val="21"/>
                <w:highlight w:val="none"/>
                <w:lang w:eastAsia="zh-CN"/>
              </w:rPr>
              <w:t>或第三方机构出具的</w:t>
            </w:r>
            <w:r>
              <w:rPr>
                <w:rFonts w:hint="eastAsia" w:ascii="宋体" w:hAnsi="宋体" w:eastAsia="宋体" w:cs="宋体"/>
                <w:b/>
                <w:bCs/>
                <w:strike w:val="0"/>
                <w:dstrike w:val="0"/>
                <w:color w:val="auto"/>
                <w:sz w:val="21"/>
                <w:szCs w:val="21"/>
                <w:highlight w:val="none"/>
              </w:rPr>
              <w:t>具有相应功能的相关证书</w:t>
            </w:r>
            <w:r>
              <w:rPr>
                <w:rFonts w:hint="eastAsia" w:ascii="宋体" w:hAnsi="宋体" w:cs="宋体"/>
                <w:b/>
                <w:bCs/>
                <w:strike w:val="0"/>
                <w:dstrike w:val="0"/>
                <w:color w:val="auto"/>
                <w:sz w:val="21"/>
                <w:szCs w:val="21"/>
                <w:highlight w:val="none"/>
                <w:lang w:eastAsia="zh-CN"/>
              </w:rPr>
              <w:t>等</w:t>
            </w:r>
            <w:r>
              <w:rPr>
                <w:rFonts w:hint="eastAsia" w:ascii="宋体" w:hAnsi="宋体" w:eastAsia="宋体" w:cs="宋体"/>
                <w:b/>
                <w:bCs/>
                <w:strike w:val="0"/>
                <w:dstrike w:val="0"/>
                <w:color w:val="auto"/>
                <w:sz w:val="21"/>
                <w:szCs w:val="21"/>
                <w:highlight w:val="none"/>
              </w:rPr>
              <w:t>）</w:t>
            </w:r>
            <w:r>
              <w:rPr>
                <w:rFonts w:hint="eastAsia" w:ascii="宋体" w:hAnsi="宋体" w:cs="宋体"/>
                <w:b/>
                <w:bCs/>
                <w:strike w:val="0"/>
                <w:dstrike w:val="0"/>
                <w:color w:val="auto"/>
                <w:sz w:val="21"/>
                <w:szCs w:val="21"/>
                <w:highlight w:val="none"/>
                <w:lang w:eastAsia="zh-CN"/>
              </w:rPr>
              <w:t>，加盖投标人电子签章</w:t>
            </w:r>
            <w:r>
              <w:rPr>
                <w:rFonts w:hint="eastAsia" w:ascii="宋体" w:hAnsi="宋体" w:eastAsia="宋体" w:cs="宋体"/>
                <w:b/>
                <w:bCs/>
                <w:strike w:val="0"/>
                <w:dstrike w:val="0"/>
                <w:color w:val="auto"/>
                <w:sz w:val="21"/>
                <w:szCs w:val="21"/>
                <w:highlight w:val="none"/>
                <w:lang w:eastAsia="zh-CN"/>
              </w:rPr>
              <w:t>】</w:t>
            </w:r>
            <w:r>
              <w:rPr>
                <w:rFonts w:hint="eastAsia" w:ascii="宋体" w:hAnsi="宋体" w:cs="宋体"/>
                <w:color w:val="auto"/>
                <w:szCs w:val="21"/>
                <w:highlight w:val="none"/>
                <w:lang w:eastAsia="zh-CN"/>
              </w:rPr>
              <w:t>。</w:t>
            </w:r>
          </w:p>
          <w:p w14:paraId="55342432">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bCs/>
                <w:color w:val="auto"/>
                <w:sz w:val="21"/>
                <w:szCs w:val="21"/>
                <w:highlight w:val="none"/>
                <w:lang w:eastAsia="zh-CN"/>
              </w:rPr>
            </w:pPr>
            <w:r>
              <w:rPr>
                <w:rFonts w:hint="eastAsia" w:ascii="宋体" w:hAnsi="宋体" w:cs="宋体"/>
                <w:color w:val="auto"/>
                <w:szCs w:val="21"/>
                <w:highlight w:val="none"/>
                <w:lang w:eastAsia="zh-CN"/>
              </w:rPr>
              <w:t>③</w:t>
            </w:r>
            <w:r>
              <w:rPr>
                <w:rFonts w:hint="eastAsia" w:ascii="宋体" w:hAnsi="宋体" w:eastAsia="宋体" w:cs="宋体"/>
                <w:color w:val="auto"/>
                <w:sz w:val="21"/>
                <w:szCs w:val="21"/>
                <w:highlight w:val="none"/>
              </w:rPr>
              <w:t>具有压缩机高、低压力保护及压缩机排气过热或过温保护</w:t>
            </w:r>
            <w:r>
              <w:rPr>
                <w:rFonts w:hint="eastAsia" w:ascii="宋体" w:hAnsi="宋体" w:eastAsia="宋体" w:cs="宋体"/>
                <w:b/>
                <w:bCs/>
                <w:strike w:val="0"/>
                <w:dstrike w:val="0"/>
                <w:color w:val="auto"/>
                <w:sz w:val="21"/>
                <w:szCs w:val="21"/>
                <w:highlight w:val="none"/>
                <w:lang w:eastAsia="zh-CN"/>
              </w:rPr>
              <w:t>【</w:t>
            </w:r>
            <w:r>
              <w:rPr>
                <w:rFonts w:hint="eastAsia" w:ascii="宋体" w:hAnsi="宋体" w:eastAsia="宋体" w:cs="宋体"/>
                <w:b/>
                <w:bCs/>
                <w:strike w:val="0"/>
                <w:dstrike w:val="0"/>
                <w:color w:val="auto"/>
                <w:sz w:val="21"/>
                <w:szCs w:val="21"/>
                <w:highlight w:val="none"/>
              </w:rPr>
              <w:t>投标人</w:t>
            </w:r>
            <w:r>
              <w:rPr>
                <w:rFonts w:hint="eastAsia" w:ascii="宋体" w:hAnsi="宋体" w:eastAsia="宋体" w:cs="宋体"/>
                <w:b/>
                <w:bCs/>
                <w:strike w:val="0"/>
                <w:dstrike w:val="0"/>
                <w:color w:val="auto"/>
                <w:sz w:val="21"/>
                <w:szCs w:val="21"/>
                <w:highlight w:val="none"/>
                <w:lang w:eastAsia="zh-CN"/>
              </w:rPr>
              <w:t>于投标文件中</w:t>
            </w:r>
            <w:r>
              <w:rPr>
                <w:rFonts w:hint="eastAsia" w:ascii="宋体" w:hAnsi="宋体" w:eastAsia="宋体" w:cs="宋体"/>
                <w:b/>
                <w:bCs/>
                <w:strike w:val="0"/>
                <w:dstrike w:val="0"/>
                <w:color w:val="auto"/>
                <w:sz w:val="21"/>
                <w:szCs w:val="21"/>
                <w:highlight w:val="none"/>
              </w:rPr>
              <w:t>提供所</w:t>
            </w:r>
            <w:r>
              <w:rPr>
                <w:rFonts w:hint="eastAsia" w:ascii="宋体" w:hAnsi="宋体" w:eastAsia="宋体" w:cs="宋体"/>
                <w:b/>
                <w:bCs/>
                <w:strike w:val="0"/>
                <w:dstrike w:val="0"/>
                <w:color w:val="auto"/>
                <w:sz w:val="21"/>
                <w:szCs w:val="21"/>
                <w:highlight w:val="none"/>
                <w:lang w:eastAsia="zh-CN"/>
              </w:rPr>
              <w:t>投本项号标的</w:t>
            </w:r>
            <w:r>
              <w:rPr>
                <w:rFonts w:hint="eastAsia" w:ascii="宋体" w:hAnsi="宋体" w:eastAsia="宋体" w:cs="宋体"/>
                <w:b/>
                <w:bCs/>
                <w:strike w:val="0"/>
                <w:dstrike w:val="0"/>
                <w:color w:val="auto"/>
                <w:sz w:val="21"/>
                <w:szCs w:val="21"/>
                <w:highlight w:val="none"/>
              </w:rPr>
              <w:t>具有“过热或过温保护”</w:t>
            </w:r>
            <w:r>
              <w:rPr>
                <w:rFonts w:hint="eastAsia" w:ascii="宋体" w:hAnsi="宋体" w:eastAsia="宋体" w:cs="宋体"/>
                <w:b/>
                <w:bCs/>
                <w:strike w:val="0"/>
                <w:dstrike w:val="0"/>
                <w:color w:val="auto"/>
                <w:sz w:val="21"/>
                <w:szCs w:val="21"/>
                <w:highlight w:val="none"/>
                <w:lang w:eastAsia="zh-CN"/>
              </w:rPr>
              <w:t>的</w:t>
            </w:r>
            <w:r>
              <w:rPr>
                <w:rFonts w:hint="eastAsia" w:ascii="宋体" w:hAnsi="宋体" w:eastAsia="宋体" w:cs="宋体"/>
                <w:b/>
                <w:bCs/>
                <w:strike w:val="0"/>
                <w:dstrike w:val="0"/>
                <w:color w:val="auto"/>
                <w:sz w:val="21"/>
                <w:szCs w:val="21"/>
                <w:highlight w:val="none"/>
              </w:rPr>
              <w:t>有效证明材料复印件（有效证明材料可以是</w:t>
            </w:r>
            <w:r>
              <w:rPr>
                <w:rFonts w:hint="eastAsia" w:ascii="宋体" w:hAnsi="宋体" w:eastAsia="宋体" w:cs="宋体"/>
                <w:b/>
                <w:bCs/>
                <w:strike w:val="0"/>
                <w:dstrike w:val="0"/>
                <w:color w:val="auto"/>
                <w:sz w:val="21"/>
                <w:szCs w:val="21"/>
                <w:highlight w:val="none"/>
                <w:lang w:eastAsia="zh-CN"/>
              </w:rPr>
              <w:t>由</w:t>
            </w:r>
            <w:r>
              <w:rPr>
                <w:rFonts w:hint="eastAsia" w:ascii="宋体" w:hAnsi="宋体" w:eastAsia="宋体" w:cs="宋体"/>
                <w:b/>
                <w:bCs/>
                <w:strike w:val="0"/>
                <w:dstrike w:val="0"/>
                <w:color w:val="auto"/>
                <w:sz w:val="21"/>
                <w:szCs w:val="21"/>
                <w:highlight w:val="none"/>
              </w:rPr>
              <w:t>国家认可的第三方检测机构</w:t>
            </w:r>
            <w:r>
              <w:rPr>
                <w:rFonts w:hint="eastAsia" w:ascii="宋体" w:hAnsi="宋体" w:eastAsia="宋体" w:cs="宋体"/>
                <w:b/>
                <w:bCs/>
                <w:strike w:val="0"/>
                <w:dstrike w:val="0"/>
                <w:color w:val="auto"/>
                <w:sz w:val="21"/>
                <w:szCs w:val="21"/>
                <w:highlight w:val="none"/>
                <w:lang w:eastAsia="zh-CN"/>
              </w:rPr>
              <w:t>出具的</w:t>
            </w:r>
            <w:r>
              <w:rPr>
                <w:rFonts w:hint="eastAsia" w:ascii="宋体" w:hAnsi="宋体" w:eastAsia="宋体" w:cs="宋体"/>
                <w:b/>
                <w:bCs/>
                <w:strike w:val="0"/>
                <w:dstrike w:val="0"/>
                <w:color w:val="auto"/>
                <w:sz w:val="21"/>
                <w:szCs w:val="21"/>
                <w:highlight w:val="none"/>
              </w:rPr>
              <w:t>检测报告</w:t>
            </w:r>
            <w:r>
              <w:rPr>
                <w:rFonts w:hint="eastAsia" w:ascii="宋体" w:hAnsi="宋体" w:eastAsia="宋体" w:cs="宋体"/>
                <w:b/>
                <w:bCs/>
                <w:strike w:val="0"/>
                <w:dstrike w:val="0"/>
                <w:color w:val="auto"/>
                <w:sz w:val="21"/>
                <w:szCs w:val="21"/>
                <w:highlight w:val="none"/>
                <w:lang w:eastAsia="zh-CN"/>
              </w:rPr>
              <w:t>复印件</w:t>
            </w:r>
            <w:r>
              <w:rPr>
                <w:rFonts w:hint="eastAsia" w:ascii="宋体" w:hAnsi="宋体" w:cs="宋体"/>
                <w:b/>
                <w:bCs/>
                <w:strike w:val="0"/>
                <w:dstrike w:val="0"/>
                <w:color w:val="auto"/>
                <w:sz w:val="21"/>
                <w:szCs w:val="21"/>
                <w:highlight w:val="none"/>
                <w:lang w:eastAsia="zh-CN"/>
              </w:rPr>
              <w:t>或第三方机构出具的</w:t>
            </w:r>
            <w:r>
              <w:rPr>
                <w:rFonts w:hint="eastAsia" w:ascii="宋体" w:hAnsi="宋体" w:eastAsia="宋体" w:cs="宋体"/>
                <w:b/>
                <w:bCs/>
                <w:strike w:val="0"/>
                <w:dstrike w:val="0"/>
                <w:color w:val="auto"/>
                <w:sz w:val="21"/>
                <w:szCs w:val="21"/>
                <w:highlight w:val="none"/>
              </w:rPr>
              <w:t>具有相应功能的相关证书</w:t>
            </w:r>
            <w:r>
              <w:rPr>
                <w:rFonts w:hint="eastAsia" w:ascii="宋体" w:hAnsi="宋体" w:cs="宋体"/>
                <w:b/>
                <w:bCs/>
                <w:strike w:val="0"/>
                <w:dstrike w:val="0"/>
                <w:color w:val="auto"/>
                <w:sz w:val="21"/>
                <w:szCs w:val="21"/>
                <w:highlight w:val="none"/>
                <w:lang w:eastAsia="zh-CN"/>
              </w:rPr>
              <w:t>等</w:t>
            </w:r>
            <w:r>
              <w:rPr>
                <w:rFonts w:hint="eastAsia" w:ascii="宋体" w:hAnsi="宋体" w:eastAsia="宋体" w:cs="宋体"/>
                <w:b/>
                <w:bCs/>
                <w:strike w:val="0"/>
                <w:dstrike w:val="0"/>
                <w:color w:val="auto"/>
                <w:sz w:val="21"/>
                <w:szCs w:val="21"/>
                <w:highlight w:val="none"/>
              </w:rPr>
              <w:t>）</w:t>
            </w:r>
            <w:r>
              <w:rPr>
                <w:rFonts w:hint="eastAsia" w:ascii="宋体" w:hAnsi="宋体" w:cs="宋体"/>
                <w:b/>
                <w:bCs/>
                <w:strike w:val="0"/>
                <w:dstrike w:val="0"/>
                <w:color w:val="auto"/>
                <w:sz w:val="21"/>
                <w:szCs w:val="21"/>
                <w:highlight w:val="none"/>
                <w:lang w:eastAsia="zh-CN"/>
              </w:rPr>
              <w:t>，加盖投标人电子签章</w:t>
            </w:r>
            <w:r>
              <w:rPr>
                <w:rFonts w:hint="eastAsia" w:ascii="宋体" w:hAnsi="宋体" w:eastAsia="宋体" w:cs="宋体"/>
                <w:b/>
                <w:bCs/>
                <w:strike w:val="0"/>
                <w:dstrike w:val="0"/>
                <w:color w:val="auto"/>
                <w:sz w:val="21"/>
                <w:szCs w:val="21"/>
                <w:highlight w:val="none"/>
                <w:lang w:eastAsia="zh-CN"/>
              </w:rPr>
              <w:t>】</w:t>
            </w:r>
            <w:r>
              <w:rPr>
                <w:rFonts w:hint="eastAsia" w:ascii="宋体" w:hAnsi="宋体" w:eastAsia="宋体" w:cs="宋体"/>
                <w:color w:val="auto"/>
                <w:sz w:val="21"/>
                <w:szCs w:val="21"/>
                <w:highlight w:val="none"/>
                <w:lang w:eastAsia="zh-CN"/>
              </w:rPr>
              <w:t>。</w:t>
            </w:r>
          </w:p>
          <w:p w14:paraId="4627320A">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④</w:t>
            </w:r>
            <w:r>
              <w:rPr>
                <w:rFonts w:hint="eastAsia" w:ascii="宋体" w:hAnsi="宋体" w:cs="宋体"/>
                <w:color w:val="auto"/>
                <w:szCs w:val="21"/>
                <w:highlight w:val="none"/>
              </w:rPr>
              <w:t>机组具有故障自检功能，并设有显示故障代码报警、机组的参数及工作状态，一旦发生故障，就自动显示报警参数、状态。</w:t>
            </w:r>
          </w:p>
          <w:p w14:paraId="4CB41E70">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20.机组自配的控制系统配有标准的通讯接口，配置有网络端口，具有远程监控功能；可实现设备远程故障报警，授权后可实现远程对设备参数信息查看及修改。</w:t>
            </w:r>
          </w:p>
          <w:p w14:paraId="2B838E31">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21.空气源热泵控制系统支持手机等设备智能控制。</w:t>
            </w:r>
          </w:p>
          <w:p w14:paraId="1CD5F0CD">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default" w:eastAsia="宋体"/>
                <w:color w:val="auto"/>
                <w:highlight w:val="none"/>
                <w:lang w:val="en-US" w:eastAsia="zh-CN"/>
              </w:rPr>
            </w:pPr>
            <w:r>
              <w:rPr>
                <w:rFonts w:hint="eastAsia" w:ascii="宋体" w:hAnsi="宋体" w:cs="宋体"/>
                <w:b/>
                <w:bCs/>
                <w:color w:val="auto"/>
                <w:szCs w:val="21"/>
                <w:highlight w:val="none"/>
                <w:lang w:val="en-US" w:eastAsia="zh-CN"/>
              </w:rPr>
              <w:t>▲22.为方便采购人对设备的统一管理，投标人所投本项号标的必须与所投第1项号标的“空气源热泵热水机”为同一生产厂家生产的产品。</w:t>
            </w:r>
          </w:p>
        </w:tc>
      </w:tr>
      <w:tr w14:paraId="361A1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7AB188F9">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13</w:t>
            </w:r>
          </w:p>
        </w:tc>
        <w:tc>
          <w:tcPr>
            <w:tcW w:w="1781" w:type="dxa"/>
            <w:tcBorders>
              <w:left w:val="single" w:color="auto" w:sz="4" w:space="0"/>
              <w:right w:val="single" w:color="auto" w:sz="4" w:space="0"/>
            </w:tcBorders>
            <w:vAlign w:val="center"/>
          </w:tcPr>
          <w:p w14:paraId="360EA915">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热泵循环</w:t>
            </w:r>
            <w:r>
              <w:rPr>
                <w:rFonts w:hint="eastAsia" w:ascii="宋体" w:hAnsi="宋体" w:cs="宋体"/>
                <w:color w:val="auto"/>
                <w:szCs w:val="21"/>
                <w:highlight w:val="none"/>
                <w:lang w:val="en-US" w:eastAsia="zh-CN"/>
              </w:rPr>
              <w:t>水</w:t>
            </w:r>
            <w:r>
              <w:rPr>
                <w:rFonts w:hint="eastAsia" w:ascii="宋体" w:hAnsi="宋体" w:cs="宋体"/>
                <w:color w:val="auto"/>
                <w:szCs w:val="21"/>
                <w:highlight w:val="none"/>
              </w:rPr>
              <w:t>泵</w:t>
            </w:r>
          </w:p>
        </w:tc>
        <w:tc>
          <w:tcPr>
            <w:tcW w:w="870" w:type="dxa"/>
            <w:tcBorders>
              <w:left w:val="single" w:color="auto" w:sz="4" w:space="0"/>
            </w:tcBorders>
            <w:vAlign w:val="center"/>
          </w:tcPr>
          <w:p w14:paraId="7D00CACF">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lang w:val="en-US" w:eastAsia="zh-CN"/>
              </w:rPr>
              <w:t>24</w:t>
            </w:r>
          </w:p>
        </w:tc>
        <w:tc>
          <w:tcPr>
            <w:tcW w:w="694" w:type="dxa"/>
            <w:vAlign w:val="center"/>
          </w:tcPr>
          <w:p w14:paraId="667E9A3D">
            <w:pPr>
              <w:pStyle w:val="5"/>
              <w:keepNext w:val="0"/>
              <w:keepLines w:val="0"/>
              <w:pageBreakBefore w:val="0"/>
              <w:widowControl w:val="0"/>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台</w:t>
            </w:r>
          </w:p>
        </w:tc>
        <w:tc>
          <w:tcPr>
            <w:tcW w:w="686" w:type="dxa"/>
            <w:vAlign w:val="center"/>
          </w:tcPr>
          <w:p w14:paraId="46CD975E">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工业</w:t>
            </w:r>
          </w:p>
        </w:tc>
        <w:tc>
          <w:tcPr>
            <w:tcW w:w="5042" w:type="dxa"/>
            <w:vAlign w:val="center"/>
          </w:tcPr>
          <w:p w14:paraId="5FF03573">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1.额定输入功率：N≤0.75KW。</w:t>
            </w:r>
          </w:p>
          <w:p w14:paraId="6E30D47D">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2.额定扬程：H≥16m。</w:t>
            </w:r>
          </w:p>
          <w:p w14:paraId="793E33FD">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3.额定流量：Q≥8m</w:t>
            </w:r>
            <w:r>
              <w:rPr>
                <w:rFonts w:hint="eastAsia" w:ascii="宋体" w:hAnsi="宋体" w:cs="宋体"/>
                <w:color w:val="auto"/>
                <w:szCs w:val="21"/>
                <w:highlight w:val="none"/>
                <w:vertAlign w:val="superscript"/>
                <w:lang w:val="en-US" w:eastAsia="zh-CN"/>
              </w:rPr>
              <w:t>3</w:t>
            </w:r>
            <w:r>
              <w:rPr>
                <w:rFonts w:hint="eastAsia" w:ascii="宋体" w:hAnsi="宋体" w:cs="宋体"/>
                <w:color w:val="auto"/>
                <w:szCs w:val="21"/>
                <w:highlight w:val="none"/>
                <w:lang w:val="en-US" w:eastAsia="zh-CN"/>
              </w:rPr>
              <w:t>/h。</w:t>
            </w:r>
          </w:p>
        </w:tc>
      </w:tr>
      <w:tr w14:paraId="414BB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18C4146F">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14</w:t>
            </w:r>
          </w:p>
        </w:tc>
        <w:tc>
          <w:tcPr>
            <w:tcW w:w="1781" w:type="dxa"/>
            <w:tcBorders>
              <w:left w:val="single" w:color="auto" w:sz="4" w:space="0"/>
              <w:right w:val="single" w:color="auto" w:sz="4" w:space="0"/>
            </w:tcBorders>
            <w:vAlign w:val="center"/>
          </w:tcPr>
          <w:p w14:paraId="52136084">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热水管</w:t>
            </w:r>
            <w:r>
              <w:rPr>
                <w:rFonts w:hint="eastAsia" w:ascii="宋体" w:hAnsi="宋体" w:cs="宋体"/>
                <w:color w:val="auto"/>
                <w:szCs w:val="21"/>
                <w:highlight w:val="none"/>
                <w:lang w:val="en-US" w:eastAsia="zh-CN"/>
              </w:rPr>
              <w:t>及配件</w:t>
            </w:r>
          </w:p>
        </w:tc>
        <w:tc>
          <w:tcPr>
            <w:tcW w:w="870" w:type="dxa"/>
            <w:tcBorders>
              <w:left w:val="single" w:color="auto" w:sz="4" w:space="0"/>
            </w:tcBorders>
            <w:vAlign w:val="center"/>
          </w:tcPr>
          <w:p w14:paraId="7E9A7D5A">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w:t>
            </w:r>
          </w:p>
        </w:tc>
        <w:tc>
          <w:tcPr>
            <w:tcW w:w="694" w:type="dxa"/>
            <w:vAlign w:val="center"/>
          </w:tcPr>
          <w:p w14:paraId="24188212">
            <w:pPr>
              <w:pStyle w:val="5"/>
              <w:keepNext w:val="0"/>
              <w:keepLines w:val="0"/>
              <w:pageBreakBefore w:val="0"/>
              <w:widowControl w:val="0"/>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批</w:t>
            </w:r>
          </w:p>
        </w:tc>
        <w:tc>
          <w:tcPr>
            <w:tcW w:w="686" w:type="dxa"/>
            <w:vAlign w:val="center"/>
          </w:tcPr>
          <w:p w14:paraId="016224C6">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工业</w:t>
            </w:r>
          </w:p>
        </w:tc>
        <w:tc>
          <w:tcPr>
            <w:tcW w:w="5042" w:type="dxa"/>
            <w:vAlign w:val="center"/>
          </w:tcPr>
          <w:p w14:paraId="3B2F33E4">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1.要求采用PPR发泡保温管及不锈钢管。</w:t>
            </w:r>
          </w:p>
          <w:p w14:paraId="4EBC7607">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▲2.与原有水箱焊接处必须采用不锈钢管。</w:t>
            </w:r>
          </w:p>
          <w:p w14:paraId="4F4C5B30">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3.其余管道采用PPR发泡保温管：内管PPR热水管道、中层聚氨酯发泡保温层、外层：PVC排水管，整体发泡成品管，不接受现场发泡。</w:t>
            </w:r>
          </w:p>
          <w:p w14:paraId="06746DD1">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val="en-US" w:eastAsia="zh-CN"/>
              </w:rPr>
              <w:t>▲4.所有管道连接部分采用的配件（水过滤器、弯头、三通、直接和法兰等）材质必须符合国家相关质量标准要求。</w:t>
            </w:r>
          </w:p>
        </w:tc>
      </w:tr>
      <w:tr w14:paraId="04263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7E636E93">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15</w:t>
            </w:r>
          </w:p>
        </w:tc>
        <w:tc>
          <w:tcPr>
            <w:tcW w:w="1781" w:type="dxa"/>
            <w:tcBorders>
              <w:left w:val="single" w:color="auto" w:sz="4" w:space="0"/>
              <w:right w:val="single" w:color="auto" w:sz="4" w:space="0"/>
            </w:tcBorders>
            <w:vAlign w:val="center"/>
          </w:tcPr>
          <w:p w14:paraId="2E669D91">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综合控制柜</w:t>
            </w:r>
          </w:p>
        </w:tc>
        <w:tc>
          <w:tcPr>
            <w:tcW w:w="870" w:type="dxa"/>
            <w:tcBorders>
              <w:left w:val="single" w:color="auto" w:sz="4" w:space="0"/>
            </w:tcBorders>
            <w:vAlign w:val="center"/>
          </w:tcPr>
          <w:p w14:paraId="3B85879A">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w:t>
            </w:r>
          </w:p>
        </w:tc>
        <w:tc>
          <w:tcPr>
            <w:tcW w:w="694" w:type="dxa"/>
            <w:vAlign w:val="center"/>
          </w:tcPr>
          <w:p w14:paraId="4F74FBE9">
            <w:pPr>
              <w:pStyle w:val="5"/>
              <w:keepNext w:val="0"/>
              <w:keepLines w:val="0"/>
              <w:pageBreakBefore w:val="0"/>
              <w:widowControl w:val="0"/>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套</w:t>
            </w:r>
          </w:p>
        </w:tc>
        <w:tc>
          <w:tcPr>
            <w:tcW w:w="686" w:type="dxa"/>
            <w:vAlign w:val="center"/>
          </w:tcPr>
          <w:p w14:paraId="0776B34D">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工业</w:t>
            </w:r>
          </w:p>
        </w:tc>
        <w:tc>
          <w:tcPr>
            <w:tcW w:w="5042" w:type="dxa"/>
            <w:vAlign w:val="center"/>
          </w:tcPr>
          <w:p w14:paraId="6EF297EB">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1.控制柜：约1500mm（高）×约1000mm（宽）×约400mm（深），箱体采用冷轧镀锌钢板，内外喷漆，厚度≥1.2mm。</w:t>
            </w:r>
          </w:p>
          <w:p w14:paraId="754F2A98">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2.符合负载要求的总断路器、空气源机组独立断路器等。</w:t>
            </w:r>
          </w:p>
          <w:p w14:paraId="7D02506A">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3.塑壳断路器、带漏电保护断路器、三相电能表、互感器、交流接触器、热过载继电器、时控器、液位继电器、温控器等电气元器件。</w:t>
            </w:r>
          </w:p>
          <w:p w14:paraId="5C450915">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4.具有全自动智能控制系统。</w:t>
            </w:r>
          </w:p>
          <w:p w14:paraId="38DD9C46">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5.具有过压、欠压、相序、缺相、漏电保护防雷击功能。</w:t>
            </w:r>
          </w:p>
          <w:p w14:paraId="10C4C26B">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6.具备缺水保护、过载、过流和电能计量等功能。</w:t>
            </w:r>
          </w:p>
          <w:p w14:paraId="338D796E">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7.可定时、定温补水及回水控制。</w:t>
            </w:r>
          </w:p>
          <w:p w14:paraId="7C271B7F">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8.自动液位控制、温差控制、温度控制。</w:t>
            </w:r>
          </w:p>
          <w:p w14:paraId="2D1C3E86">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9.设备运行可手动或自动任意切换功能。</w:t>
            </w:r>
          </w:p>
          <w:p w14:paraId="30464217">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10.远程控制设备。</w:t>
            </w:r>
          </w:p>
          <w:p w14:paraId="696B2768">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11.与采购人原有系统能兼容使用（采购人原有系统于现场考察时了解）。</w:t>
            </w:r>
          </w:p>
        </w:tc>
      </w:tr>
      <w:tr w14:paraId="742A8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6E51C5DD">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lang w:val="en-US" w:eastAsia="zh-CN"/>
              </w:rPr>
              <w:t>16</w:t>
            </w:r>
          </w:p>
        </w:tc>
        <w:tc>
          <w:tcPr>
            <w:tcW w:w="1781" w:type="dxa"/>
            <w:tcBorders>
              <w:left w:val="single" w:color="auto" w:sz="4" w:space="0"/>
              <w:right w:val="single" w:color="auto" w:sz="4" w:space="0"/>
            </w:tcBorders>
            <w:vAlign w:val="center"/>
          </w:tcPr>
          <w:p w14:paraId="20612AA9">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阀门配件</w:t>
            </w:r>
          </w:p>
        </w:tc>
        <w:tc>
          <w:tcPr>
            <w:tcW w:w="870" w:type="dxa"/>
            <w:tcBorders>
              <w:left w:val="single" w:color="auto" w:sz="4" w:space="0"/>
            </w:tcBorders>
            <w:vAlign w:val="center"/>
          </w:tcPr>
          <w:p w14:paraId="16E9F0DD">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w:t>
            </w:r>
          </w:p>
        </w:tc>
        <w:tc>
          <w:tcPr>
            <w:tcW w:w="694" w:type="dxa"/>
            <w:vAlign w:val="center"/>
          </w:tcPr>
          <w:p w14:paraId="472808BD">
            <w:pPr>
              <w:pStyle w:val="5"/>
              <w:keepNext w:val="0"/>
              <w:keepLines w:val="0"/>
              <w:pageBreakBefore w:val="0"/>
              <w:widowControl w:val="0"/>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批</w:t>
            </w:r>
          </w:p>
        </w:tc>
        <w:tc>
          <w:tcPr>
            <w:tcW w:w="686" w:type="dxa"/>
            <w:vAlign w:val="center"/>
          </w:tcPr>
          <w:p w14:paraId="558ACF87">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工业</w:t>
            </w:r>
          </w:p>
        </w:tc>
        <w:tc>
          <w:tcPr>
            <w:tcW w:w="5042" w:type="dxa"/>
            <w:vAlign w:val="center"/>
          </w:tcPr>
          <w:p w14:paraId="0EE34EA3">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完成涉及花江校区D区学生公寓区设备安装所需</w:t>
            </w:r>
            <w:r>
              <w:rPr>
                <w:rFonts w:hint="eastAsia" w:ascii="宋体" w:hAnsi="宋体" w:cs="宋体"/>
                <w:color w:val="auto"/>
                <w:szCs w:val="21"/>
                <w:highlight w:val="none"/>
              </w:rPr>
              <w:t>阀门配件</w:t>
            </w:r>
            <w:r>
              <w:rPr>
                <w:rFonts w:hint="eastAsia" w:ascii="宋体" w:hAnsi="宋体" w:cs="宋体"/>
                <w:color w:val="auto"/>
                <w:szCs w:val="21"/>
                <w:highlight w:val="none"/>
                <w:lang w:eastAsia="zh-CN"/>
              </w:rPr>
              <w:t>，包含但不限于</w:t>
            </w:r>
            <w:r>
              <w:rPr>
                <w:rFonts w:hint="eastAsia" w:ascii="宋体" w:hAnsi="宋体" w:cs="宋体"/>
                <w:color w:val="auto"/>
                <w:szCs w:val="21"/>
                <w:highlight w:val="none"/>
                <w:lang w:val="en-US" w:eastAsia="zh-CN"/>
              </w:rPr>
              <w:t>所有电磁阀、法兰蝶阀、铜闸阀、Y 型过滤器、消声止回阀、PPR 截止阀、橡胶软接、远程压力表、PPR 钢型法兰片、有机玻璃液位观测器、约100×50×4mm镀锌角铁焊接水管支架、管箍、智能远传水表等。</w:t>
            </w:r>
          </w:p>
        </w:tc>
      </w:tr>
      <w:tr w14:paraId="244CC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5E17841B">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lang w:val="en-US" w:eastAsia="zh-CN"/>
              </w:rPr>
              <w:t>17</w:t>
            </w:r>
          </w:p>
        </w:tc>
        <w:tc>
          <w:tcPr>
            <w:tcW w:w="1781" w:type="dxa"/>
            <w:tcBorders>
              <w:left w:val="single" w:color="auto" w:sz="4" w:space="0"/>
              <w:right w:val="single" w:color="auto" w:sz="4" w:space="0"/>
            </w:tcBorders>
            <w:vAlign w:val="center"/>
          </w:tcPr>
          <w:p w14:paraId="20EA8556">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电线电缆</w:t>
            </w:r>
          </w:p>
        </w:tc>
        <w:tc>
          <w:tcPr>
            <w:tcW w:w="870" w:type="dxa"/>
            <w:tcBorders>
              <w:left w:val="single" w:color="auto" w:sz="4" w:space="0"/>
            </w:tcBorders>
            <w:vAlign w:val="center"/>
          </w:tcPr>
          <w:p w14:paraId="2EF9BB76">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w:t>
            </w:r>
          </w:p>
        </w:tc>
        <w:tc>
          <w:tcPr>
            <w:tcW w:w="694" w:type="dxa"/>
            <w:vAlign w:val="center"/>
          </w:tcPr>
          <w:p w14:paraId="76BA2A5F">
            <w:pPr>
              <w:pStyle w:val="5"/>
              <w:keepNext w:val="0"/>
              <w:keepLines w:val="0"/>
              <w:pageBreakBefore w:val="0"/>
              <w:widowControl w:val="0"/>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批</w:t>
            </w:r>
          </w:p>
        </w:tc>
        <w:tc>
          <w:tcPr>
            <w:tcW w:w="686" w:type="dxa"/>
            <w:vAlign w:val="center"/>
          </w:tcPr>
          <w:p w14:paraId="481FFFC6">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工业</w:t>
            </w:r>
          </w:p>
        </w:tc>
        <w:tc>
          <w:tcPr>
            <w:tcW w:w="5042" w:type="dxa"/>
            <w:vAlign w:val="center"/>
          </w:tcPr>
          <w:p w14:paraId="0701FDE6">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1.多股铜芯线，国标，1mm</w:t>
            </w:r>
            <w:r>
              <w:rPr>
                <w:rFonts w:hint="eastAsia" w:ascii="宋体" w:hAnsi="宋体" w:cs="宋体"/>
                <w:color w:val="auto"/>
                <w:szCs w:val="21"/>
                <w:highlight w:val="none"/>
                <w:vertAlign w:val="superscript"/>
                <w:lang w:val="en-US" w:eastAsia="zh-CN"/>
              </w:rPr>
              <w:t>2</w:t>
            </w:r>
            <w:r>
              <w:rPr>
                <w:rFonts w:hint="eastAsia" w:ascii="宋体" w:hAnsi="宋体" w:cs="宋体"/>
                <w:color w:val="auto"/>
                <w:szCs w:val="21"/>
                <w:highlight w:val="none"/>
                <w:lang w:val="en-US" w:eastAsia="zh-CN"/>
              </w:rPr>
              <w:t>-16mm</w:t>
            </w:r>
            <w:r>
              <w:rPr>
                <w:rFonts w:hint="eastAsia" w:ascii="宋体" w:hAnsi="宋体" w:cs="宋体"/>
                <w:color w:val="auto"/>
                <w:szCs w:val="21"/>
                <w:highlight w:val="none"/>
                <w:vertAlign w:val="superscript"/>
                <w:lang w:val="en-US" w:eastAsia="zh-CN"/>
              </w:rPr>
              <w:t>2</w:t>
            </w:r>
            <w:r>
              <w:rPr>
                <w:rFonts w:hint="eastAsia" w:ascii="宋体" w:hAnsi="宋体" w:cs="宋体"/>
                <w:color w:val="auto"/>
                <w:szCs w:val="21"/>
                <w:highlight w:val="none"/>
                <w:lang w:val="en-US" w:eastAsia="zh-CN"/>
              </w:rPr>
              <w:t>。</w:t>
            </w:r>
          </w:p>
          <w:p w14:paraId="451A2E79">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2.线管及配件ф20—ф50。</w:t>
            </w:r>
          </w:p>
          <w:p w14:paraId="6E5D56B3">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3.镀锌桥架、支架配件等。</w:t>
            </w:r>
          </w:p>
        </w:tc>
      </w:tr>
      <w:tr w14:paraId="51F2D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12B21C09">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lang w:val="en-US" w:eastAsia="zh-CN"/>
              </w:rPr>
              <w:t>18</w:t>
            </w:r>
          </w:p>
        </w:tc>
        <w:tc>
          <w:tcPr>
            <w:tcW w:w="1781" w:type="dxa"/>
            <w:tcBorders>
              <w:left w:val="single" w:color="auto" w:sz="4" w:space="0"/>
              <w:right w:val="single" w:color="auto" w:sz="4" w:space="0"/>
            </w:tcBorders>
            <w:vAlign w:val="center"/>
          </w:tcPr>
          <w:p w14:paraId="693FD025">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智能远程控制系统</w:t>
            </w:r>
          </w:p>
        </w:tc>
        <w:tc>
          <w:tcPr>
            <w:tcW w:w="870" w:type="dxa"/>
            <w:tcBorders>
              <w:left w:val="single" w:color="auto" w:sz="4" w:space="0"/>
            </w:tcBorders>
            <w:vAlign w:val="center"/>
          </w:tcPr>
          <w:p w14:paraId="7B7AAD02">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694" w:type="dxa"/>
            <w:vAlign w:val="center"/>
          </w:tcPr>
          <w:p w14:paraId="319B2842">
            <w:pPr>
              <w:pStyle w:val="5"/>
              <w:keepNext w:val="0"/>
              <w:keepLines w:val="0"/>
              <w:pageBreakBefore w:val="0"/>
              <w:widowControl w:val="0"/>
              <w:kinsoku/>
              <w:wordWrap/>
              <w:overflowPunct/>
              <w:topLinePunct w:val="0"/>
              <w:autoSpaceDE/>
              <w:autoSpaceDN/>
              <w:bidi w:val="0"/>
              <w:spacing w:line="360" w:lineRule="exact"/>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套</w:t>
            </w:r>
          </w:p>
        </w:tc>
        <w:tc>
          <w:tcPr>
            <w:tcW w:w="686" w:type="dxa"/>
            <w:vAlign w:val="center"/>
          </w:tcPr>
          <w:p w14:paraId="1FBC8A04">
            <w:pPr>
              <w:tabs>
                <w:tab w:val="left" w:pos="180"/>
                <w:tab w:val="left" w:pos="1620"/>
              </w:tabs>
              <w:adjustRightInd w:val="0"/>
              <w:snapToGrid w:val="0"/>
              <w:spacing w:line="360" w:lineRule="exact"/>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软件和信息技术服务业</w:t>
            </w:r>
          </w:p>
        </w:tc>
        <w:tc>
          <w:tcPr>
            <w:tcW w:w="5042" w:type="dxa"/>
            <w:vAlign w:val="center"/>
          </w:tcPr>
          <w:p w14:paraId="53DC9757">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1.通过手机或电脑监控：保温水箱水位、水箱热水温度、回水温度、水表读数、电表读数、单位能耗、变频增压供水压力、单台热泵故障报警，各设备运行状态。</w:t>
            </w:r>
          </w:p>
          <w:p w14:paraId="792DE70F">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2.通过手机或电脑控制：热泵机组启停或开关、水箱温度任意设定调节。</w:t>
            </w:r>
          </w:p>
          <w:p w14:paraId="3460E2FE">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通过手机或电脑可实时监测热泵机组的水箱温度、进出水温度、系统排气温度、系统防冻温度等运行参数；热泵机组压缩机、风机、四通阀、补水阀、循环水泵等部件运行状态；热泵机组过电流保护、高低压保护、电源相序保护、系统排气温度过高保护、系统防冻保护等保护报警。</w:t>
            </w:r>
          </w:p>
          <w:p w14:paraId="552BF839">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4.通过电脑可查询、打印系统在选择时间范围内的用电量、用水量使用情况，选择时间范围内可按时、天、周、月。</w:t>
            </w:r>
          </w:p>
          <w:p w14:paraId="7981F365">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val="en-US" w:eastAsia="zh-CN"/>
              </w:rPr>
              <w:t>▲5.智能远程控制系统正常使用年限至少6年。</w:t>
            </w:r>
          </w:p>
        </w:tc>
      </w:tr>
      <w:tr w14:paraId="0BDB7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4C555DE2">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lang w:val="en-US" w:eastAsia="zh-CN"/>
              </w:rPr>
              <w:t>19</w:t>
            </w:r>
          </w:p>
        </w:tc>
        <w:tc>
          <w:tcPr>
            <w:tcW w:w="1781" w:type="dxa"/>
            <w:tcBorders>
              <w:left w:val="single" w:color="auto" w:sz="4" w:space="0"/>
              <w:right w:val="single" w:color="auto" w:sz="4" w:space="0"/>
            </w:tcBorders>
            <w:vAlign w:val="center"/>
          </w:tcPr>
          <w:p w14:paraId="3C9E0F59">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eastAsia="宋体" w:cs="宋体" w:asciiTheme="majorEastAsia" w:hAnsiTheme="majorEastAsia"/>
                <w:color w:val="auto"/>
                <w:szCs w:val="21"/>
                <w:highlight w:val="none"/>
                <w:lang w:eastAsia="zh-CN"/>
              </w:rPr>
            </w:pPr>
            <w:r>
              <w:rPr>
                <w:rFonts w:hint="eastAsia" w:ascii="宋体" w:hAnsi="宋体" w:cs="宋体"/>
                <w:color w:val="auto"/>
                <w:szCs w:val="21"/>
                <w:highlight w:val="none"/>
              </w:rPr>
              <w:t>设备材料运输和就位搬运安装</w:t>
            </w:r>
            <w:r>
              <w:rPr>
                <w:rFonts w:hint="eastAsia" w:ascii="宋体" w:hAnsi="宋体" w:cs="宋体"/>
                <w:color w:val="auto"/>
                <w:szCs w:val="21"/>
                <w:highlight w:val="none"/>
                <w:lang w:eastAsia="zh-CN"/>
              </w:rPr>
              <w:t>服务</w:t>
            </w:r>
          </w:p>
        </w:tc>
        <w:tc>
          <w:tcPr>
            <w:tcW w:w="870" w:type="dxa"/>
            <w:tcBorders>
              <w:left w:val="single" w:color="auto" w:sz="4" w:space="0"/>
            </w:tcBorders>
            <w:vAlign w:val="center"/>
          </w:tcPr>
          <w:p w14:paraId="3FAD79BB">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694" w:type="dxa"/>
            <w:vAlign w:val="center"/>
          </w:tcPr>
          <w:p w14:paraId="30CE0AD6">
            <w:pPr>
              <w:pStyle w:val="5"/>
              <w:keepNext w:val="0"/>
              <w:keepLines w:val="0"/>
              <w:pageBreakBefore w:val="0"/>
              <w:widowControl w:val="0"/>
              <w:kinsoku/>
              <w:wordWrap/>
              <w:overflowPunct/>
              <w:topLinePunct w:val="0"/>
              <w:autoSpaceDE/>
              <w:autoSpaceDN/>
              <w:bidi w:val="0"/>
              <w:spacing w:line="360" w:lineRule="exact"/>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w:t>
            </w:r>
          </w:p>
        </w:tc>
        <w:tc>
          <w:tcPr>
            <w:tcW w:w="686" w:type="dxa"/>
            <w:vAlign w:val="center"/>
          </w:tcPr>
          <w:p w14:paraId="44AB0E15">
            <w:pPr>
              <w:tabs>
                <w:tab w:val="left" w:pos="180"/>
                <w:tab w:val="left" w:pos="1620"/>
              </w:tabs>
              <w:adjustRightInd w:val="0"/>
              <w:snapToGrid w:val="0"/>
              <w:spacing w:line="360" w:lineRule="exact"/>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kern w:val="0"/>
                <w:sz w:val="21"/>
                <w:szCs w:val="21"/>
                <w:highlight w:val="none"/>
              </w:rPr>
              <w:t>其他未列明行业</w:t>
            </w:r>
          </w:p>
        </w:tc>
        <w:tc>
          <w:tcPr>
            <w:tcW w:w="5042" w:type="dxa"/>
            <w:vAlign w:val="center"/>
          </w:tcPr>
          <w:p w14:paraId="5902B3F0">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花江校区D区学生公寓区</w:t>
            </w:r>
            <w:r>
              <w:rPr>
                <w:rFonts w:hint="eastAsia" w:ascii="宋体" w:hAnsi="宋体" w:cs="宋体"/>
                <w:color w:val="auto"/>
                <w:szCs w:val="21"/>
                <w:highlight w:val="none"/>
              </w:rPr>
              <w:t>设备材料运输和就位搬运安装</w:t>
            </w:r>
            <w:r>
              <w:rPr>
                <w:rFonts w:hint="eastAsia" w:ascii="宋体" w:hAnsi="宋体" w:cs="宋体"/>
                <w:color w:val="auto"/>
                <w:szCs w:val="21"/>
                <w:highlight w:val="none"/>
                <w:lang w:eastAsia="zh-CN"/>
              </w:rPr>
              <w:t>服务：包含但不限于</w:t>
            </w:r>
            <w:r>
              <w:rPr>
                <w:rFonts w:hint="eastAsia" w:ascii="宋体" w:hAnsi="宋体" w:cs="宋体"/>
                <w:color w:val="auto"/>
                <w:szCs w:val="21"/>
                <w:highlight w:val="none"/>
                <w:lang w:val="en-US" w:eastAsia="zh-CN"/>
              </w:rPr>
              <w:t>长、短途运输，地面人工装卸，吊车吊运，设施、设备以及相关材料的人工就位搬运、安装、与原系统的兼容整改及税金等，施工现场清理，垃圾外运，场地恢复。</w:t>
            </w:r>
          </w:p>
        </w:tc>
      </w:tr>
      <w:tr w14:paraId="40C32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71086C8E">
            <w:pPr>
              <w:tabs>
                <w:tab w:val="left" w:pos="180"/>
                <w:tab w:val="left" w:pos="1620"/>
              </w:tabs>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p>
        </w:tc>
        <w:tc>
          <w:tcPr>
            <w:tcW w:w="1781" w:type="dxa"/>
            <w:tcBorders>
              <w:left w:val="single" w:color="auto" w:sz="4" w:space="0"/>
              <w:right w:val="single" w:color="auto" w:sz="4" w:space="0"/>
            </w:tcBorders>
            <w:vAlign w:val="center"/>
          </w:tcPr>
          <w:p w14:paraId="47B7EF4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原有报废设备拆除</w:t>
            </w:r>
            <w:r>
              <w:rPr>
                <w:rFonts w:hint="eastAsia" w:ascii="宋体" w:hAnsi="宋体" w:eastAsia="宋体" w:cs="宋体"/>
                <w:color w:val="auto"/>
                <w:sz w:val="21"/>
                <w:szCs w:val="21"/>
                <w:highlight w:val="none"/>
                <w:lang w:eastAsia="zh-CN"/>
              </w:rPr>
              <w:t>服务</w:t>
            </w:r>
          </w:p>
        </w:tc>
        <w:tc>
          <w:tcPr>
            <w:tcW w:w="870" w:type="dxa"/>
            <w:tcBorders>
              <w:left w:val="single" w:color="auto" w:sz="4" w:space="0"/>
            </w:tcBorders>
            <w:vAlign w:val="center"/>
          </w:tcPr>
          <w:p w14:paraId="7FB20E3E">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94" w:type="dxa"/>
            <w:vAlign w:val="center"/>
          </w:tcPr>
          <w:p w14:paraId="2C7BFFA5">
            <w:pPr>
              <w:pStyle w:val="5"/>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686" w:type="dxa"/>
            <w:vAlign w:val="center"/>
          </w:tcPr>
          <w:p w14:paraId="65259D68">
            <w:pPr>
              <w:tabs>
                <w:tab w:val="left" w:pos="180"/>
                <w:tab w:val="left" w:pos="1620"/>
              </w:tabs>
              <w:adjustRightInd w:val="0"/>
              <w:snapToGrid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其他未列明行业</w:t>
            </w:r>
          </w:p>
        </w:tc>
        <w:tc>
          <w:tcPr>
            <w:tcW w:w="5042" w:type="dxa"/>
            <w:vAlign w:val="center"/>
          </w:tcPr>
          <w:p w14:paraId="086430DF">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花江校区D区学生公寓区</w:t>
            </w:r>
            <w:r>
              <w:rPr>
                <w:rFonts w:hint="eastAsia" w:ascii="宋体" w:hAnsi="宋体" w:eastAsia="宋体" w:cs="宋体"/>
                <w:color w:val="auto"/>
                <w:sz w:val="21"/>
                <w:szCs w:val="21"/>
                <w:highlight w:val="none"/>
              </w:rPr>
              <w:t>原有报废设备拆除</w:t>
            </w:r>
            <w:r>
              <w:rPr>
                <w:rFonts w:hint="eastAsia" w:ascii="宋体" w:hAnsi="宋体" w:eastAsia="宋体" w:cs="宋体"/>
                <w:color w:val="auto"/>
                <w:sz w:val="21"/>
                <w:szCs w:val="21"/>
                <w:highlight w:val="none"/>
                <w:lang w:eastAsia="zh-CN"/>
              </w:rPr>
              <w:t>服务：包含但不限于</w:t>
            </w:r>
            <w:r>
              <w:rPr>
                <w:rFonts w:hint="eastAsia" w:ascii="宋体" w:hAnsi="宋体" w:eastAsia="宋体" w:cs="宋体"/>
                <w:color w:val="auto"/>
                <w:sz w:val="21"/>
                <w:szCs w:val="21"/>
                <w:highlight w:val="none"/>
              </w:rPr>
              <w:t>原有热泵机组拆除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放置采购人指定校内地点。</w:t>
            </w:r>
          </w:p>
        </w:tc>
      </w:tr>
      <w:tr w14:paraId="6C742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40730670">
            <w:pPr>
              <w:tabs>
                <w:tab w:val="left" w:pos="180"/>
                <w:tab w:val="left" w:pos="1620"/>
              </w:tabs>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p>
        </w:tc>
        <w:tc>
          <w:tcPr>
            <w:tcW w:w="1781" w:type="dxa"/>
            <w:tcBorders>
              <w:left w:val="single" w:color="auto" w:sz="4" w:space="0"/>
              <w:right w:val="single" w:color="auto" w:sz="4" w:space="0"/>
            </w:tcBorders>
            <w:vAlign w:val="center"/>
          </w:tcPr>
          <w:p w14:paraId="30906D4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有故障机组维修更换换热器</w:t>
            </w:r>
          </w:p>
        </w:tc>
        <w:tc>
          <w:tcPr>
            <w:tcW w:w="870" w:type="dxa"/>
            <w:tcBorders>
              <w:left w:val="single" w:color="auto" w:sz="4" w:space="0"/>
            </w:tcBorders>
            <w:vAlign w:val="center"/>
          </w:tcPr>
          <w:p w14:paraId="5CD8E0A0">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694" w:type="dxa"/>
            <w:vAlign w:val="center"/>
          </w:tcPr>
          <w:p w14:paraId="59EABA9A">
            <w:pPr>
              <w:pStyle w:val="5"/>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686" w:type="dxa"/>
            <w:vAlign w:val="center"/>
          </w:tcPr>
          <w:p w14:paraId="1D057A78">
            <w:pPr>
              <w:tabs>
                <w:tab w:val="left" w:pos="180"/>
                <w:tab w:val="left" w:pos="1620"/>
              </w:tabs>
              <w:adjustRightInd w:val="0"/>
              <w:snapToGrid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工业</w:t>
            </w:r>
          </w:p>
        </w:tc>
        <w:tc>
          <w:tcPr>
            <w:tcW w:w="5042" w:type="dxa"/>
            <w:vAlign w:val="center"/>
          </w:tcPr>
          <w:p w14:paraId="1F8F49B6">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花江校区D区学生公寓区</w:t>
            </w:r>
            <w:r>
              <w:rPr>
                <w:rFonts w:hint="eastAsia" w:ascii="宋体" w:hAnsi="宋体" w:eastAsia="宋体" w:cs="宋体"/>
                <w:bCs/>
                <w:color w:val="auto"/>
                <w:sz w:val="21"/>
                <w:szCs w:val="21"/>
                <w:highlight w:val="none"/>
              </w:rPr>
              <w:t>有故障机组维修更换换热器</w:t>
            </w:r>
            <w:r>
              <w:rPr>
                <w:rFonts w:hint="eastAsia" w:ascii="宋体" w:hAnsi="宋体" w:eastAsia="宋体" w:cs="宋体"/>
                <w:color w:val="auto"/>
                <w:sz w:val="21"/>
                <w:szCs w:val="21"/>
                <w:highlight w:val="none"/>
                <w:lang w:eastAsia="zh-CN"/>
              </w:rPr>
              <w:t>：包含但不限于</w:t>
            </w:r>
            <w:r>
              <w:rPr>
                <w:rFonts w:hint="eastAsia" w:ascii="宋体" w:hAnsi="宋体" w:eastAsia="宋体" w:cs="宋体"/>
                <w:bCs/>
                <w:color w:val="auto"/>
                <w:sz w:val="21"/>
                <w:szCs w:val="21"/>
                <w:highlight w:val="none"/>
              </w:rPr>
              <w:t>25P换热器、储液罐、过滤器、检测、加冷媒</w:t>
            </w:r>
            <w:r>
              <w:rPr>
                <w:rFonts w:hint="eastAsia" w:ascii="宋体" w:hAnsi="宋体" w:eastAsia="宋体" w:cs="宋体"/>
                <w:bCs/>
                <w:color w:val="auto"/>
                <w:sz w:val="21"/>
                <w:szCs w:val="21"/>
                <w:highlight w:val="none"/>
                <w:lang w:val="en-US" w:eastAsia="zh-CN"/>
              </w:rPr>
              <w:t>等。</w:t>
            </w:r>
          </w:p>
        </w:tc>
      </w:tr>
      <w:tr w14:paraId="302F1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66A6A606">
            <w:pPr>
              <w:tabs>
                <w:tab w:val="left" w:pos="180"/>
                <w:tab w:val="left" w:pos="1620"/>
              </w:tabs>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p>
        </w:tc>
        <w:tc>
          <w:tcPr>
            <w:tcW w:w="1781" w:type="dxa"/>
            <w:tcBorders>
              <w:left w:val="single" w:color="auto" w:sz="4" w:space="0"/>
              <w:right w:val="single" w:color="auto" w:sz="4" w:space="0"/>
            </w:tcBorders>
            <w:vAlign w:val="center"/>
          </w:tcPr>
          <w:p w14:paraId="4EF222B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设备维护</w:t>
            </w:r>
            <w:r>
              <w:rPr>
                <w:rFonts w:hint="eastAsia" w:ascii="宋体" w:hAnsi="宋体" w:eastAsia="宋体" w:cs="宋体"/>
                <w:bCs/>
                <w:color w:val="auto"/>
                <w:sz w:val="21"/>
                <w:szCs w:val="21"/>
                <w:highlight w:val="none"/>
                <w:lang w:eastAsia="zh-CN"/>
              </w:rPr>
              <w:t>服务</w:t>
            </w:r>
          </w:p>
        </w:tc>
        <w:tc>
          <w:tcPr>
            <w:tcW w:w="870" w:type="dxa"/>
            <w:tcBorders>
              <w:left w:val="single" w:color="auto" w:sz="4" w:space="0"/>
            </w:tcBorders>
            <w:vAlign w:val="center"/>
          </w:tcPr>
          <w:p w14:paraId="724DFB1D">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94" w:type="dxa"/>
            <w:vAlign w:val="center"/>
          </w:tcPr>
          <w:p w14:paraId="674FCEF5">
            <w:pPr>
              <w:pStyle w:val="5"/>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686" w:type="dxa"/>
            <w:vAlign w:val="center"/>
          </w:tcPr>
          <w:p w14:paraId="5C004271">
            <w:pPr>
              <w:tabs>
                <w:tab w:val="left" w:pos="180"/>
                <w:tab w:val="left" w:pos="1620"/>
              </w:tabs>
              <w:adjustRightInd w:val="0"/>
              <w:snapToGrid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其他未列明行业</w:t>
            </w:r>
          </w:p>
        </w:tc>
        <w:tc>
          <w:tcPr>
            <w:tcW w:w="5042" w:type="dxa"/>
            <w:vAlign w:val="center"/>
          </w:tcPr>
          <w:p w14:paraId="4C51F3A4">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花江校区D区学生公寓区</w:t>
            </w:r>
            <w:r>
              <w:rPr>
                <w:rFonts w:hint="eastAsia" w:ascii="宋体" w:hAnsi="宋体" w:eastAsia="宋体" w:cs="宋体"/>
                <w:bCs/>
                <w:color w:val="auto"/>
                <w:sz w:val="21"/>
                <w:szCs w:val="21"/>
                <w:highlight w:val="none"/>
              </w:rPr>
              <w:t>设备维护</w:t>
            </w:r>
            <w:r>
              <w:rPr>
                <w:rFonts w:hint="eastAsia" w:ascii="宋体" w:hAnsi="宋体" w:eastAsia="宋体" w:cs="宋体"/>
                <w:bCs/>
                <w:color w:val="auto"/>
                <w:sz w:val="21"/>
                <w:szCs w:val="21"/>
                <w:highlight w:val="none"/>
                <w:lang w:eastAsia="zh-CN"/>
              </w:rPr>
              <w:t>服务</w:t>
            </w:r>
            <w:r>
              <w:rPr>
                <w:rFonts w:hint="eastAsia" w:ascii="宋体" w:hAnsi="宋体" w:eastAsia="宋体" w:cs="宋体"/>
                <w:color w:val="auto"/>
                <w:sz w:val="21"/>
                <w:szCs w:val="21"/>
                <w:highlight w:val="none"/>
                <w:lang w:eastAsia="zh-CN"/>
              </w:rPr>
              <w:t>：包含但不限于</w:t>
            </w:r>
            <w:r>
              <w:rPr>
                <w:rFonts w:hint="eastAsia" w:ascii="宋体" w:hAnsi="宋体" w:eastAsia="宋体" w:cs="宋体"/>
                <w:bCs/>
                <w:color w:val="auto"/>
                <w:sz w:val="21"/>
                <w:szCs w:val="21"/>
                <w:highlight w:val="none"/>
              </w:rPr>
              <w:t>旧设备检修、</w:t>
            </w:r>
            <w:r>
              <w:rPr>
                <w:rFonts w:hint="eastAsia" w:ascii="宋体" w:hAnsi="宋体" w:eastAsia="宋体" w:cs="宋体"/>
                <w:bCs/>
                <w:color w:val="auto"/>
                <w:sz w:val="21"/>
                <w:szCs w:val="21"/>
                <w:highlight w:val="none"/>
                <w:lang w:val="en-US" w:eastAsia="zh-CN"/>
              </w:rPr>
              <w:t>清洗、</w:t>
            </w:r>
            <w:r>
              <w:rPr>
                <w:rFonts w:hint="eastAsia" w:ascii="宋体" w:hAnsi="宋体" w:eastAsia="宋体" w:cs="宋体"/>
                <w:bCs/>
                <w:color w:val="auto"/>
                <w:sz w:val="21"/>
                <w:szCs w:val="21"/>
                <w:highlight w:val="none"/>
              </w:rPr>
              <w:t>维护、 保养</w:t>
            </w:r>
            <w:r>
              <w:rPr>
                <w:rFonts w:hint="eastAsia" w:ascii="宋体" w:hAnsi="宋体" w:eastAsia="宋体" w:cs="宋体"/>
                <w:bCs/>
                <w:color w:val="auto"/>
                <w:sz w:val="21"/>
                <w:szCs w:val="21"/>
                <w:highlight w:val="none"/>
                <w:lang w:val="en-US" w:eastAsia="zh-CN"/>
              </w:rPr>
              <w:t>等。</w:t>
            </w:r>
          </w:p>
        </w:tc>
      </w:tr>
      <w:tr w14:paraId="17A22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9798" w:type="dxa"/>
            <w:gridSpan w:val="6"/>
            <w:vAlign w:val="center"/>
          </w:tcPr>
          <w:p w14:paraId="3237897C">
            <w:pPr>
              <w:snapToGrid w:val="0"/>
              <w:spacing w:line="320" w:lineRule="exact"/>
              <w:rPr>
                <w:color w:val="auto"/>
                <w:szCs w:val="21"/>
                <w:highlight w:val="none"/>
              </w:rPr>
            </w:pPr>
            <w:r>
              <w:rPr>
                <w:rFonts w:hint="eastAsia" w:ascii="宋体" w:hAnsi="宋体"/>
                <w:b/>
                <w:color w:val="auto"/>
                <w:spacing w:val="-2"/>
                <w:szCs w:val="21"/>
                <w:highlight w:val="none"/>
              </w:rPr>
              <w:t>本项目核心产品为</w:t>
            </w:r>
            <w:r>
              <w:rPr>
                <w:rFonts w:hint="eastAsia" w:ascii="宋体" w:hAnsi="宋体"/>
                <w:b/>
                <w:color w:val="auto"/>
                <w:spacing w:val="-2"/>
                <w:szCs w:val="21"/>
                <w:highlight w:val="none"/>
                <w:lang w:eastAsia="zh-CN"/>
              </w:rPr>
              <w:t>第</w:t>
            </w:r>
            <w:r>
              <w:rPr>
                <w:rFonts w:hint="eastAsia" w:ascii="宋体" w:hAnsi="宋体"/>
                <w:b/>
                <w:color w:val="auto"/>
                <w:spacing w:val="-2"/>
                <w:szCs w:val="21"/>
                <w:highlight w:val="none"/>
                <w:lang w:val="en-US" w:eastAsia="zh-CN"/>
              </w:rPr>
              <w:t>1项号标的</w:t>
            </w:r>
            <w:r>
              <w:rPr>
                <w:rFonts w:hint="eastAsia" w:ascii="宋体" w:hAnsi="宋体"/>
                <w:b/>
                <w:color w:val="auto"/>
                <w:spacing w:val="-2"/>
                <w:szCs w:val="21"/>
                <w:highlight w:val="none"/>
                <w:lang w:eastAsia="zh-CN"/>
              </w:rPr>
              <w:t>“空气源热泵热水机”</w:t>
            </w:r>
            <w:r>
              <w:rPr>
                <w:rFonts w:hint="eastAsia" w:ascii="宋体" w:hAnsi="宋体"/>
                <w:b/>
                <w:color w:val="auto"/>
                <w:spacing w:val="-2"/>
                <w:szCs w:val="21"/>
                <w:highlight w:val="none"/>
                <w:lang w:val="en-US" w:eastAsia="zh-CN"/>
              </w:rPr>
              <w:t xml:space="preserve"> </w:t>
            </w:r>
            <w:r>
              <w:rPr>
                <w:rFonts w:hint="eastAsia" w:ascii="宋体" w:hAnsi="宋体"/>
                <w:b/>
                <w:color w:val="auto"/>
                <w:spacing w:val="-2"/>
                <w:szCs w:val="21"/>
                <w:highlight w:val="none"/>
              </w:rPr>
              <w:t>。</w:t>
            </w:r>
          </w:p>
        </w:tc>
      </w:tr>
      <w:tr w14:paraId="2E7FB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98" w:type="dxa"/>
            <w:gridSpan w:val="6"/>
            <w:tcBorders>
              <w:top w:val="single" w:color="auto" w:sz="4" w:space="0"/>
              <w:left w:val="single" w:color="auto" w:sz="4" w:space="0"/>
              <w:bottom w:val="single" w:color="auto" w:sz="4" w:space="0"/>
              <w:right w:val="single" w:color="auto" w:sz="4" w:space="0"/>
            </w:tcBorders>
          </w:tcPr>
          <w:p w14:paraId="4365ABE1">
            <w:pPr>
              <w:adjustRightInd w:val="0"/>
              <w:snapToGrid w:val="0"/>
              <w:spacing w:line="400" w:lineRule="exact"/>
              <w:rPr>
                <w:rFonts w:cs="宋体" w:asciiTheme="majorEastAsia" w:hAnsiTheme="majorEastAsia" w:eastAsiaTheme="majorEastAsia"/>
                <w:b/>
                <w:color w:val="auto"/>
                <w:szCs w:val="21"/>
                <w:highlight w:val="none"/>
              </w:rPr>
            </w:pPr>
            <w:r>
              <w:rPr>
                <w:rFonts w:hint="eastAsia"/>
                <w:color w:val="auto"/>
                <w:szCs w:val="21"/>
                <w:highlight w:val="none"/>
              </w:rPr>
              <w:t>▲</w:t>
            </w:r>
            <w:r>
              <w:rPr>
                <w:rFonts w:hint="eastAsia" w:cs="宋体" w:asciiTheme="majorEastAsia" w:hAnsiTheme="majorEastAsia" w:eastAsiaTheme="majorEastAsia"/>
                <w:b/>
                <w:color w:val="auto"/>
                <w:szCs w:val="21"/>
                <w:highlight w:val="none"/>
              </w:rPr>
              <w:t>二、商务要求</w:t>
            </w:r>
          </w:p>
        </w:tc>
      </w:tr>
      <w:tr w14:paraId="492D8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74FEDFEA">
            <w:pPr>
              <w:spacing w:line="360" w:lineRule="exact"/>
              <w:jc w:val="center"/>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bCs/>
                <w:color w:val="auto"/>
                <w:szCs w:val="21"/>
                <w:highlight w:val="none"/>
              </w:rPr>
              <w:t>（一）售后服务要求</w:t>
            </w:r>
          </w:p>
        </w:tc>
        <w:tc>
          <w:tcPr>
            <w:tcW w:w="5728" w:type="dxa"/>
            <w:gridSpan w:val="2"/>
            <w:tcBorders>
              <w:top w:val="single" w:color="auto" w:sz="4" w:space="0"/>
              <w:left w:val="single" w:color="auto" w:sz="4" w:space="0"/>
              <w:bottom w:val="single" w:color="auto" w:sz="4" w:space="0"/>
              <w:right w:val="single" w:color="auto" w:sz="4" w:space="0"/>
            </w:tcBorders>
            <w:vAlign w:val="center"/>
          </w:tcPr>
          <w:p w14:paraId="70E117F4">
            <w:pPr>
              <w:spacing w:line="320" w:lineRule="exact"/>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投标人提供的以下售后服务产生的费用均应综合包含在投标报价中，采购人不再就此另行支付费用：</w:t>
            </w:r>
          </w:p>
          <w:p w14:paraId="39B31291">
            <w:pPr>
              <w:spacing w:line="320" w:lineRule="exact"/>
              <w:jc w:val="left"/>
              <w:rPr>
                <w:rFonts w:hint="eastAsia"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1</w:t>
            </w:r>
            <w:r>
              <w:rPr>
                <w:rFonts w:hint="eastAsia" w:cs="宋体" w:asciiTheme="majorEastAsia" w:hAnsiTheme="majorEastAsia" w:eastAsiaTheme="majorEastAsia"/>
                <w:b/>
                <w:bCs/>
                <w:color w:val="auto"/>
                <w:szCs w:val="21"/>
                <w:highlight w:val="none"/>
                <w:lang w:val="en-US" w:eastAsia="zh-CN"/>
              </w:rPr>
              <w:t>.</w:t>
            </w:r>
            <w:r>
              <w:rPr>
                <w:rFonts w:hint="eastAsia" w:cs="宋体" w:asciiTheme="majorEastAsia" w:hAnsiTheme="majorEastAsia" w:eastAsiaTheme="majorEastAsia"/>
                <w:b/>
                <w:bCs/>
                <w:color w:val="auto"/>
                <w:szCs w:val="21"/>
                <w:highlight w:val="none"/>
              </w:rPr>
              <w:t>保修期：按国家有关产品“三包”规定执行“三包”，保修期不得少于</w:t>
            </w:r>
            <w:r>
              <w:rPr>
                <w:rFonts w:hint="eastAsia" w:cs="宋体" w:asciiTheme="majorEastAsia" w:hAnsiTheme="majorEastAsia" w:eastAsiaTheme="majorEastAsia"/>
                <w:b/>
                <w:bCs/>
                <w:color w:val="auto"/>
                <w:szCs w:val="21"/>
                <w:highlight w:val="none"/>
                <w:lang w:val="en-US" w:eastAsia="zh-CN"/>
              </w:rPr>
              <w:t>2</w:t>
            </w:r>
            <w:r>
              <w:rPr>
                <w:rFonts w:hint="eastAsia" w:cs="宋体" w:asciiTheme="majorEastAsia" w:hAnsiTheme="majorEastAsia" w:eastAsiaTheme="majorEastAsia"/>
                <w:b/>
                <w:bCs/>
                <w:color w:val="auto"/>
                <w:szCs w:val="21"/>
                <w:highlight w:val="none"/>
              </w:rPr>
              <w:t>年（保修期从设备验收合格之日起计算，</w:t>
            </w:r>
            <w:r>
              <w:rPr>
                <w:rFonts w:hint="eastAsia" w:cs="宋体" w:asciiTheme="majorEastAsia" w:hAnsiTheme="majorEastAsia" w:eastAsiaTheme="majorEastAsia"/>
                <w:b/>
                <w:bCs/>
                <w:color w:val="auto"/>
                <w:szCs w:val="21"/>
                <w:highlight w:val="none"/>
                <w:lang w:eastAsia="zh-CN"/>
              </w:rPr>
              <w:t>“</w:t>
            </w:r>
            <w:r>
              <w:rPr>
                <w:rFonts w:hint="eastAsia" w:cs="宋体" w:asciiTheme="majorEastAsia" w:hAnsiTheme="majorEastAsia" w:eastAsiaTheme="majorEastAsia"/>
                <w:b/>
                <w:bCs/>
                <w:color w:val="auto"/>
                <w:szCs w:val="21"/>
                <w:highlight w:val="none"/>
              </w:rPr>
              <w:t>技术要求</w:t>
            </w:r>
            <w:r>
              <w:rPr>
                <w:rFonts w:hint="eastAsia" w:cs="宋体" w:asciiTheme="majorEastAsia" w:hAnsiTheme="majorEastAsia" w:eastAsiaTheme="majorEastAsia"/>
                <w:b/>
                <w:bCs/>
                <w:color w:val="auto"/>
                <w:szCs w:val="21"/>
                <w:highlight w:val="none"/>
                <w:lang w:eastAsia="zh-CN"/>
              </w:rPr>
              <w:t>”</w:t>
            </w:r>
            <w:r>
              <w:rPr>
                <w:rFonts w:hint="eastAsia" w:cs="宋体" w:asciiTheme="majorEastAsia" w:hAnsiTheme="majorEastAsia" w:eastAsiaTheme="majorEastAsia"/>
                <w:b/>
                <w:bCs/>
                <w:color w:val="auto"/>
                <w:szCs w:val="21"/>
                <w:highlight w:val="none"/>
              </w:rPr>
              <w:t>中规定的，按规定执行）。保修期内</w:t>
            </w:r>
            <w:r>
              <w:rPr>
                <w:rFonts w:hint="eastAsia" w:cs="宋体" w:asciiTheme="majorEastAsia" w:hAnsiTheme="majorEastAsia" w:eastAsiaTheme="majorEastAsia"/>
                <w:b/>
                <w:bCs/>
                <w:color w:val="auto"/>
                <w:szCs w:val="21"/>
                <w:highlight w:val="none"/>
                <w:lang w:eastAsia="zh-CN"/>
              </w:rPr>
              <w:t>负责</w:t>
            </w:r>
            <w:r>
              <w:rPr>
                <w:rFonts w:hint="eastAsia" w:cs="宋体" w:asciiTheme="majorEastAsia" w:hAnsiTheme="majorEastAsia" w:eastAsiaTheme="majorEastAsia"/>
                <w:b/>
                <w:bCs/>
                <w:color w:val="auto"/>
                <w:szCs w:val="21"/>
                <w:highlight w:val="none"/>
              </w:rPr>
              <w:t>上门维修（</w:t>
            </w:r>
            <w:r>
              <w:rPr>
                <w:rFonts w:hint="eastAsia" w:cs="宋体" w:asciiTheme="majorEastAsia" w:hAnsiTheme="majorEastAsia" w:eastAsiaTheme="majorEastAsia"/>
                <w:b/>
                <w:bCs/>
                <w:color w:val="auto"/>
                <w:szCs w:val="21"/>
                <w:highlight w:val="none"/>
                <w:lang w:eastAsia="zh-CN"/>
              </w:rPr>
              <w:t>包括</w:t>
            </w:r>
            <w:r>
              <w:rPr>
                <w:rFonts w:hint="eastAsia" w:cs="宋体" w:asciiTheme="majorEastAsia" w:hAnsiTheme="majorEastAsia" w:eastAsiaTheme="majorEastAsia"/>
                <w:b/>
                <w:bCs/>
                <w:color w:val="auto"/>
                <w:szCs w:val="21"/>
                <w:highlight w:val="none"/>
              </w:rPr>
              <w:t>维修</w:t>
            </w:r>
            <w:r>
              <w:rPr>
                <w:rFonts w:hint="eastAsia" w:cs="宋体" w:asciiTheme="majorEastAsia" w:hAnsiTheme="majorEastAsia" w:eastAsiaTheme="majorEastAsia"/>
                <w:b/>
                <w:bCs/>
                <w:color w:val="auto"/>
                <w:szCs w:val="21"/>
                <w:highlight w:val="none"/>
                <w:lang w:eastAsia="zh-CN"/>
              </w:rPr>
              <w:t>服务</w:t>
            </w:r>
            <w:r>
              <w:rPr>
                <w:rFonts w:hint="eastAsia" w:cs="宋体" w:asciiTheme="majorEastAsia" w:hAnsiTheme="majorEastAsia" w:eastAsiaTheme="majorEastAsia"/>
                <w:b/>
                <w:bCs/>
                <w:color w:val="auto"/>
                <w:szCs w:val="21"/>
                <w:highlight w:val="none"/>
              </w:rPr>
              <w:t>和元器件</w:t>
            </w:r>
            <w:r>
              <w:rPr>
                <w:rFonts w:hint="eastAsia" w:cs="宋体" w:asciiTheme="majorEastAsia" w:hAnsiTheme="majorEastAsia" w:eastAsiaTheme="majorEastAsia"/>
                <w:b/>
                <w:bCs/>
                <w:color w:val="auto"/>
                <w:szCs w:val="21"/>
                <w:highlight w:val="none"/>
                <w:lang w:eastAsia="zh-CN"/>
              </w:rPr>
              <w:t>相关</w:t>
            </w:r>
            <w:r>
              <w:rPr>
                <w:rFonts w:hint="eastAsia" w:cs="宋体" w:asciiTheme="majorEastAsia" w:hAnsiTheme="majorEastAsia" w:eastAsiaTheme="majorEastAsia"/>
                <w:b/>
                <w:bCs/>
                <w:color w:val="auto"/>
                <w:szCs w:val="21"/>
                <w:highlight w:val="none"/>
              </w:rPr>
              <w:t>费</w:t>
            </w:r>
            <w:r>
              <w:rPr>
                <w:rFonts w:hint="eastAsia" w:cs="宋体" w:asciiTheme="majorEastAsia" w:hAnsiTheme="majorEastAsia" w:eastAsiaTheme="majorEastAsia"/>
                <w:b/>
                <w:bCs/>
                <w:color w:val="auto"/>
                <w:szCs w:val="21"/>
                <w:highlight w:val="none"/>
                <w:lang w:eastAsia="zh-CN"/>
              </w:rPr>
              <w:t>用</w:t>
            </w:r>
            <w:r>
              <w:rPr>
                <w:rFonts w:hint="eastAsia" w:cs="宋体" w:asciiTheme="majorEastAsia" w:hAnsiTheme="majorEastAsia" w:eastAsiaTheme="majorEastAsia"/>
                <w:b/>
                <w:bCs/>
                <w:color w:val="auto"/>
                <w:szCs w:val="21"/>
                <w:highlight w:val="none"/>
              </w:rPr>
              <w:t>）、更换零部件，并提供终身维修服务。</w:t>
            </w:r>
          </w:p>
          <w:p w14:paraId="466BF465">
            <w:pPr>
              <w:spacing w:line="320" w:lineRule="exact"/>
              <w:jc w:val="left"/>
              <w:rPr>
                <w:rFonts w:hint="eastAsia"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2</w:t>
            </w:r>
            <w:r>
              <w:rPr>
                <w:rFonts w:hint="eastAsia" w:cs="宋体" w:asciiTheme="majorEastAsia" w:hAnsiTheme="majorEastAsia" w:eastAsiaTheme="majorEastAsia"/>
                <w:b/>
                <w:bCs/>
                <w:color w:val="auto"/>
                <w:szCs w:val="21"/>
                <w:highlight w:val="none"/>
                <w:lang w:val="en-US" w:eastAsia="zh-CN"/>
              </w:rPr>
              <w:t>.</w:t>
            </w:r>
            <w:r>
              <w:rPr>
                <w:rFonts w:hint="eastAsia" w:cs="宋体" w:asciiTheme="majorEastAsia" w:hAnsiTheme="majorEastAsia" w:eastAsiaTheme="majorEastAsia"/>
                <w:b/>
                <w:bCs/>
                <w:color w:val="auto"/>
                <w:szCs w:val="21"/>
                <w:highlight w:val="none"/>
              </w:rPr>
              <w:t>售后服务基本要求：</w:t>
            </w:r>
          </w:p>
          <w:p w14:paraId="445A4EC5">
            <w:pPr>
              <w:spacing w:line="320" w:lineRule="exact"/>
              <w:jc w:val="left"/>
              <w:rPr>
                <w:rFonts w:hint="eastAsia"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（1）采购范围内的货物提供送货上门，按采购人要求安装调试服务；并提供技术培训服务，直至操作人员熟练操作产品的各项功能。</w:t>
            </w:r>
          </w:p>
          <w:p w14:paraId="5B44E9E5">
            <w:pPr>
              <w:spacing w:line="320" w:lineRule="exact"/>
              <w:jc w:val="left"/>
              <w:rPr>
                <w:rFonts w:hint="eastAsia" w:cs="宋体" w:asciiTheme="majorEastAsia" w:hAnsiTheme="majorEastAsia" w:eastAsiaTheme="majorEastAsia"/>
                <w:b/>
                <w:bCs/>
                <w:color w:val="auto"/>
                <w:szCs w:val="21"/>
                <w:highlight w:val="none"/>
                <w:lang w:eastAsia="zh-CN"/>
              </w:rPr>
            </w:pPr>
            <w:r>
              <w:rPr>
                <w:rFonts w:hint="eastAsia" w:cs="宋体" w:asciiTheme="majorEastAsia" w:hAnsiTheme="majorEastAsia" w:eastAsiaTheme="majorEastAsia"/>
                <w:b/>
                <w:bCs/>
                <w:color w:val="auto"/>
                <w:szCs w:val="21"/>
                <w:highlight w:val="none"/>
              </w:rPr>
              <w:t>（2）投标人于投标文件中提供负责售后服务的联系人姓名、联系电话，保修期内接到报障电话在承诺时间内派工程技术人员上门维修解决问题，如果需要更换配件的，要求更换的配件应跟被更换的品牌、类型相一致或者是同类同档次的替代品，后者需征得用户方管理人员同意</w:t>
            </w:r>
            <w:r>
              <w:rPr>
                <w:rFonts w:hint="eastAsia" w:cs="宋体" w:asciiTheme="majorEastAsia" w:hAnsiTheme="majorEastAsia" w:eastAsiaTheme="majorEastAsia"/>
                <w:b/>
                <w:bCs/>
                <w:color w:val="auto"/>
                <w:szCs w:val="21"/>
                <w:highlight w:val="none"/>
                <w:lang w:eastAsia="zh-CN"/>
              </w:rPr>
              <w:t>。</w:t>
            </w:r>
          </w:p>
          <w:p w14:paraId="2B94FBC9">
            <w:pPr>
              <w:spacing w:line="320" w:lineRule="exact"/>
              <w:jc w:val="left"/>
              <w:rPr>
                <w:rFonts w:hint="eastAsia"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lang w:eastAsia="zh-CN"/>
              </w:rPr>
              <w:t>（</w:t>
            </w:r>
            <w:r>
              <w:rPr>
                <w:rFonts w:hint="eastAsia" w:cs="宋体" w:asciiTheme="majorEastAsia" w:hAnsiTheme="majorEastAsia" w:eastAsiaTheme="majorEastAsia"/>
                <w:b/>
                <w:bCs/>
                <w:color w:val="auto"/>
                <w:szCs w:val="21"/>
                <w:highlight w:val="none"/>
                <w:lang w:val="en-US" w:eastAsia="zh-CN"/>
              </w:rPr>
              <w:t>3</w:t>
            </w:r>
            <w:r>
              <w:rPr>
                <w:rFonts w:hint="eastAsia" w:cs="宋体" w:asciiTheme="majorEastAsia" w:hAnsiTheme="majorEastAsia" w:eastAsiaTheme="majorEastAsia"/>
                <w:b/>
                <w:bCs/>
                <w:color w:val="auto"/>
                <w:szCs w:val="21"/>
                <w:highlight w:val="none"/>
                <w:lang w:eastAsia="zh-CN"/>
              </w:rPr>
              <w:t>）</w:t>
            </w:r>
            <w:r>
              <w:rPr>
                <w:rFonts w:hint="eastAsia" w:cs="宋体" w:asciiTheme="majorEastAsia" w:hAnsiTheme="majorEastAsia" w:eastAsiaTheme="majorEastAsia"/>
                <w:b/>
                <w:bCs/>
                <w:color w:val="auto"/>
                <w:szCs w:val="21"/>
                <w:highlight w:val="none"/>
              </w:rPr>
              <w:t>若</w:t>
            </w:r>
            <w:r>
              <w:rPr>
                <w:rFonts w:hint="eastAsia" w:cs="宋体" w:asciiTheme="majorEastAsia" w:hAnsiTheme="majorEastAsia" w:eastAsiaTheme="majorEastAsia"/>
                <w:b/>
                <w:bCs/>
                <w:color w:val="auto"/>
                <w:szCs w:val="21"/>
                <w:highlight w:val="none"/>
                <w:lang w:val="zh-CN"/>
              </w:rPr>
              <w:t>产品自带</w:t>
            </w:r>
            <w:r>
              <w:rPr>
                <w:rFonts w:hint="eastAsia" w:cs="宋体" w:asciiTheme="majorEastAsia" w:hAnsiTheme="majorEastAsia" w:eastAsiaTheme="majorEastAsia"/>
                <w:b/>
                <w:bCs/>
                <w:color w:val="auto"/>
                <w:szCs w:val="21"/>
                <w:highlight w:val="none"/>
              </w:rPr>
              <w:t>软件的，则须提供保修期内</w:t>
            </w:r>
            <w:r>
              <w:rPr>
                <w:rFonts w:hint="eastAsia" w:cs="宋体" w:asciiTheme="majorEastAsia" w:hAnsiTheme="majorEastAsia" w:eastAsiaTheme="majorEastAsia"/>
                <w:b/>
                <w:bCs/>
                <w:color w:val="auto"/>
                <w:szCs w:val="21"/>
                <w:highlight w:val="none"/>
                <w:lang w:eastAsia="zh-CN"/>
              </w:rPr>
              <w:t>负责</w:t>
            </w:r>
            <w:r>
              <w:rPr>
                <w:rFonts w:hint="eastAsia" w:cs="宋体" w:asciiTheme="majorEastAsia" w:hAnsiTheme="majorEastAsia" w:eastAsiaTheme="majorEastAsia"/>
                <w:b/>
                <w:bCs/>
                <w:color w:val="auto"/>
                <w:szCs w:val="21"/>
                <w:highlight w:val="none"/>
              </w:rPr>
              <w:t>升级服务。</w:t>
            </w:r>
            <w:r>
              <w:rPr>
                <w:rFonts w:hint="eastAsia" w:cs="宋体" w:asciiTheme="majorEastAsia" w:hAnsiTheme="majorEastAsia" w:eastAsiaTheme="majorEastAsia"/>
                <w:b/>
                <w:bCs/>
                <w:color w:val="auto"/>
                <w:szCs w:val="21"/>
                <w:highlight w:val="none"/>
                <w:lang w:eastAsia="zh-CN"/>
              </w:rPr>
              <w:t>（</w:t>
            </w:r>
            <w:r>
              <w:rPr>
                <w:rFonts w:hint="eastAsia" w:cs="宋体" w:asciiTheme="majorEastAsia" w:hAnsiTheme="majorEastAsia" w:eastAsiaTheme="majorEastAsia"/>
                <w:b/>
                <w:bCs/>
                <w:color w:val="auto"/>
                <w:szCs w:val="21"/>
                <w:highlight w:val="none"/>
                <w:lang w:val="en-US" w:eastAsia="zh-CN"/>
              </w:rPr>
              <w:t>4</w:t>
            </w:r>
            <w:r>
              <w:rPr>
                <w:rFonts w:hint="eastAsia" w:cs="宋体" w:asciiTheme="majorEastAsia" w:hAnsiTheme="majorEastAsia" w:eastAsiaTheme="majorEastAsia"/>
                <w:b/>
                <w:bCs/>
                <w:color w:val="auto"/>
                <w:szCs w:val="21"/>
                <w:highlight w:val="none"/>
                <w:lang w:eastAsia="zh-CN"/>
              </w:rPr>
              <w:t>）</w:t>
            </w:r>
            <w:r>
              <w:rPr>
                <w:rFonts w:hint="eastAsia" w:cs="宋体" w:asciiTheme="majorEastAsia" w:hAnsiTheme="majorEastAsia" w:eastAsiaTheme="majorEastAsia"/>
                <w:b/>
                <w:bCs/>
                <w:color w:val="auto"/>
                <w:szCs w:val="21"/>
                <w:highlight w:val="none"/>
              </w:rPr>
              <w:t>其余按厂家承诺执行。</w:t>
            </w:r>
          </w:p>
        </w:tc>
      </w:tr>
      <w:tr w14:paraId="6DB55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735C8384">
            <w:pPr>
              <w:adjustRightInd w:val="0"/>
              <w:snapToGrid w:val="0"/>
              <w:spacing w:line="360" w:lineRule="exact"/>
              <w:jc w:val="center"/>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（二）合同签订时间</w:t>
            </w:r>
          </w:p>
        </w:tc>
        <w:tc>
          <w:tcPr>
            <w:tcW w:w="5728" w:type="dxa"/>
            <w:gridSpan w:val="2"/>
            <w:tcBorders>
              <w:top w:val="single" w:color="auto" w:sz="4" w:space="0"/>
              <w:left w:val="single" w:color="auto" w:sz="4" w:space="0"/>
              <w:bottom w:val="single" w:color="auto" w:sz="4" w:space="0"/>
              <w:right w:val="single" w:color="auto" w:sz="4" w:space="0"/>
            </w:tcBorders>
            <w:vAlign w:val="center"/>
          </w:tcPr>
          <w:p w14:paraId="3F2E490D">
            <w:pPr>
              <w:adjustRightInd w:val="0"/>
              <w:snapToGrid w:val="0"/>
              <w:spacing w:line="320" w:lineRule="exact"/>
              <w:rPr>
                <w:rFonts w:hint="eastAsia" w:cs="宋体" w:asciiTheme="majorEastAsia" w:hAnsiTheme="majorEastAsia" w:eastAsiaTheme="majorEastAsia"/>
                <w:b/>
                <w:color w:val="auto"/>
                <w:szCs w:val="21"/>
                <w:highlight w:val="none"/>
                <w:lang w:eastAsia="zh-CN"/>
              </w:rPr>
            </w:pPr>
            <w:r>
              <w:rPr>
                <w:rFonts w:hint="eastAsia" w:cs="宋体" w:asciiTheme="majorEastAsia" w:hAnsiTheme="majorEastAsia" w:eastAsiaTheme="majorEastAsia"/>
                <w:b/>
                <w:color w:val="auto"/>
                <w:szCs w:val="21"/>
                <w:highlight w:val="none"/>
              </w:rPr>
              <w:t>自中标通知书发出之日起10个工作日内</w:t>
            </w:r>
            <w:r>
              <w:rPr>
                <w:rFonts w:hint="eastAsia" w:cs="宋体" w:asciiTheme="majorEastAsia" w:hAnsiTheme="majorEastAsia" w:eastAsiaTheme="majorEastAsia"/>
                <w:b/>
                <w:color w:val="auto"/>
                <w:szCs w:val="21"/>
                <w:highlight w:val="none"/>
                <w:lang w:eastAsia="zh-CN"/>
              </w:rPr>
              <w:t>。</w:t>
            </w:r>
          </w:p>
        </w:tc>
      </w:tr>
      <w:tr w14:paraId="2D112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6131C588">
            <w:pPr>
              <w:adjustRightInd w:val="0"/>
              <w:snapToGrid w:val="0"/>
              <w:spacing w:line="360" w:lineRule="exact"/>
              <w:jc w:val="center"/>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（三）交付时间和地点</w:t>
            </w:r>
          </w:p>
        </w:tc>
        <w:tc>
          <w:tcPr>
            <w:tcW w:w="5728" w:type="dxa"/>
            <w:gridSpan w:val="2"/>
            <w:tcBorders>
              <w:top w:val="single" w:color="auto" w:sz="4" w:space="0"/>
              <w:left w:val="single" w:color="auto" w:sz="4" w:space="0"/>
              <w:bottom w:val="single" w:color="auto" w:sz="4" w:space="0"/>
              <w:right w:val="single" w:color="auto" w:sz="4" w:space="0"/>
            </w:tcBorders>
            <w:vAlign w:val="center"/>
          </w:tcPr>
          <w:p w14:paraId="4D73EBB7">
            <w:pPr>
              <w:spacing w:line="320" w:lineRule="exact"/>
              <w:rPr>
                <w:rFonts w:hint="eastAsia" w:cs="宋体" w:asciiTheme="majorEastAsia" w:hAnsiTheme="majorEastAsia" w:eastAsiaTheme="majorEastAsia"/>
                <w:b/>
                <w:color w:val="auto"/>
                <w:szCs w:val="21"/>
                <w:highlight w:val="none"/>
                <w:lang w:eastAsia="zh-CN"/>
              </w:rPr>
            </w:pPr>
            <w:r>
              <w:rPr>
                <w:rFonts w:hint="eastAsia" w:cs="宋体" w:asciiTheme="majorEastAsia" w:hAnsiTheme="majorEastAsia" w:eastAsiaTheme="majorEastAsia"/>
                <w:b/>
                <w:color w:val="auto"/>
                <w:szCs w:val="21"/>
                <w:highlight w:val="none"/>
              </w:rPr>
              <w:t>1.交付时间：自签订合同之日起30个日历日</w:t>
            </w:r>
            <w:r>
              <w:rPr>
                <w:rFonts w:hint="eastAsia" w:cs="宋体" w:asciiTheme="majorEastAsia" w:hAnsiTheme="majorEastAsia" w:eastAsiaTheme="majorEastAsia"/>
                <w:b/>
                <w:color w:val="auto"/>
                <w:szCs w:val="21"/>
                <w:highlight w:val="none"/>
                <w:lang w:eastAsia="zh-CN"/>
              </w:rPr>
              <w:t>内</w:t>
            </w:r>
            <w:r>
              <w:rPr>
                <w:rFonts w:hint="eastAsia" w:cs="宋体" w:asciiTheme="majorEastAsia" w:hAnsiTheme="majorEastAsia" w:eastAsiaTheme="majorEastAsia"/>
                <w:b/>
                <w:color w:val="auto"/>
                <w:szCs w:val="21"/>
                <w:highlight w:val="none"/>
              </w:rPr>
              <w:t>必须到货，并全部安装调试合格完毕，正常运行</w:t>
            </w:r>
            <w:r>
              <w:rPr>
                <w:rFonts w:hint="eastAsia" w:cs="宋体" w:asciiTheme="majorEastAsia" w:hAnsiTheme="majorEastAsia" w:eastAsiaTheme="majorEastAsia"/>
                <w:b/>
                <w:color w:val="auto"/>
                <w:szCs w:val="21"/>
                <w:highlight w:val="none"/>
                <w:lang w:eastAsia="zh-CN"/>
              </w:rPr>
              <w:t>。</w:t>
            </w:r>
          </w:p>
          <w:p w14:paraId="7326A83D">
            <w:pPr>
              <w:adjustRightInd w:val="0"/>
              <w:snapToGrid w:val="0"/>
              <w:spacing w:line="320" w:lineRule="exact"/>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2.交付地点：</w:t>
            </w:r>
            <w:r>
              <w:rPr>
                <w:rFonts w:hint="eastAsia" w:cs="宋体" w:asciiTheme="majorEastAsia" w:hAnsiTheme="majorEastAsia" w:eastAsiaTheme="majorEastAsia"/>
                <w:b/>
                <w:color w:val="auto"/>
                <w:szCs w:val="21"/>
                <w:highlight w:val="none"/>
                <w:lang w:eastAsia="zh-CN"/>
              </w:rPr>
              <w:t>桂林电子科技大学花江校区</w:t>
            </w:r>
            <w:r>
              <w:rPr>
                <w:rFonts w:hint="eastAsia" w:cs="宋体" w:asciiTheme="majorEastAsia" w:hAnsiTheme="majorEastAsia" w:eastAsiaTheme="majorEastAsia"/>
                <w:b/>
                <w:color w:val="auto"/>
                <w:szCs w:val="21"/>
                <w:highlight w:val="none"/>
              </w:rPr>
              <w:t>内采购人指定地点。</w:t>
            </w:r>
          </w:p>
        </w:tc>
      </w:tr>
      <w:tr w14:paraId="236C7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06220612">
            <w:pPr>
              <w:spacing w:line="360" w:lineRule="exact"/>
              <w:jc w:val="center"/>
              <w:rPr>
                <w:rFonts w:cs="宋体" w:asciiTheme="majorEastAsia" w:hAnsiTheme="majorEastAsia" w:eastAsiaTheme="majorEastAsia"/>
                <w:b/>
                <w:bCs w:val="0"/>
                <w:color w:val="auto"/>
                <w:szCs w:val="21"/>
                <w:highlight w:val="none"/>
              </w:rPr>
            </w:pPr>
            <w:r>
              <w:rPr>
                <w:rFonts w:hint="eastAsia" w:cs="宋体" w:asciiTheme="majorEastAsia" w:hAnsiTheme="majorEastAsia" w:eastAsiaTheme="majorEastAsia"/>
                <w:b/>
                <w:bCs w:val="0"/>
                <w:color w:val="auto"/>
                <w:szCs w:val="21"/>
                <w:highlight w:val="none"/>
              </w:rPr>
              <w:t>（四）付款方式</w:t>
            </w:r>
          </w:p>
        </w:tc>
        <w:tc>
          <w:tcPr>
            <w:tcW w:w="5728" w:type="dxa"/>
            <w:gridSpan w:val="2"/>
            <w:tcBorders>
              <w:top w:val="single" w:color="auto" w:sz="4" w:space="0"/>
              <w:left w:val="single" w:color="auto" w:sz="4" w:space="0"/>
              <w:bottom w:val="single" w:color="auto" w:sz="4" w:space="0"/>
              <w:right w:val="single" w:color="auto" w:sz="4" w:space="0"/>
            </w:tcBorders>
            <w:vAlign w:val="center"/>
          </w:tcPr>
          <w:p w14:paraId="624F9DFA">
            <w:pPr>
              <w:spacing w:line="320" w:lineRule="exact"/>
              <w:rPr>
                <w:rFonts w:cs="宋体" w:asciiTheme="majorEastAsia" w:hAnsiTheme="majorEastAsia" w:eastAsiaTheme="majorEastAsia"/>
                <w:b/>
                <w:bCs w:val="0"/>
                <w:color w:val="auto"/>
                <w:szCs w:val="21"/>
                <w:highlight w:val="none"/>
              </w:rPr>
            </w:pPr>
            <w:r>
              <w:rPr>
                <w:rFonts w:hint="eastAsia" w:cs="宋体" w:asciiTheme="majorEastAsia" w:hAnsiTheme="majorEastAsia" w:eastAsiaTheme="majorEastAsia"/>
                <w:b/>
                <w:bCs w:val="0"/>
                <w:color w:val="auto"/>
                <w:szCs w:val="21"/>
                <w:highlight w:val="none"/>
              </w:rPr>
              <w:t>本项目预付款为合同金额的20%，在合同生效以及具备实施条件后，采购人在15日内支付预付款；在货到现场，初步验收合格后，支付货款至合同金额的70%；全部验收合格、培训指导完成及设备正常使用后，中标供应商在3日内开具发票给采购人，采购人收到发票后</w:t>
            </w:r>
            <w:r>
              <w:rPr>
                <w:rFonts w:hint="eastAsia" w:cs="宋体" w:asciiTheme="majorEastAsia" w:hAnsiTheme="majorEastAsia" w:eastAsiaTheme="majorEastAsia"/>
                <w:b/>
                <w:bCs w:val="0"/>
                <w:color w:val="auto"/>
                <w:szCs w:val="21"/>
                <w:highlight w:val="none"/>
                <w:lang w:val="en-US" w:eastAsia="zh-CN"/>
              </w:rPr>
              <w:t>10个工作</w:t>
            </w:r>
            <w:r>
              <w:rPr>
                <w:rFonts w:hint="eastAsia" w:cs="宋体" w:asciiTheme="majorEastAsia" w:hAnsiTheme="majorEastAsia" w:eastAsiaTheme="majorEastAsia"/>
                <w:b/>
                <w:bCs w:val="0"/>
                <w:color w:val="auto"/>
                <w:szCs w:val="21"/>
                <w:highlight w:val="none"/>
              </w:rPr>
              <w:t>日内支付至合同金额的100%（无息）。</w:t>
            </w:r>
          </w:p>
        </w:tc>
      </w:tr>
      <w:tr w14:paraId="1E496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1427BB7A">
            <w:pPr>
              <w:adjustRightInd w:val="0"/>
              <w:snapToGrid w:val="0"/>
              <w:spacing w:line="360" w:lineRule="exact"/>
              <w:jc w:val="center"/>
              <w:rPr>
                <w:rFonts w:cs="宋体" w:asciiTheme="majorEastAsia" w:hAnsiTheme="majorEastAsia" w:eastAsiaTheme="majorEastAsia"/>
                <w:b/>
                <w:bCs/>
                <w:color w:val="auto"/>
                <w:kern w:val="0"/>
                <w:szCs w:val="21"/>
                <w:highlight w:val="none"/>
              </w:rPr>
            </w:pPr>
            <w:r>
              <w:rPr>
                <w:rFonts w:hint="eastAsia" w:cs="宋体" w:asciiTheme="majorEastAsia" w:hAnsiTheme="majorEastAsia" w:eastAsiaTheme="majorEastAsia"/>
                <w:b/>
                <w:color w:val="auto"/>
                <w:szCs w:val="21"/>
                <w:highlight w:val="none"/>
              </w:rPr>
              <w:t>（五）包装和运输</w:t>
            </w:r>
          </w:p>
        </w:tc>
        <w:tc>
          <w:tcPr>
            <w:tcW w:w="5728" w:type="dxa"/>
            <w:gridSpan w:val="2"/>
            <w:tcBorders>
              <w:top w:val="single" w:color="auto" w:sz="4" w:space="0"/>
              <w:left w:val="single" w:color="auto" w:sz="4" w:space="0"/>
              <w:bottom w:val="single" w:color="auto" w:sz="4" w:space="0"/>
              <w:right w:val="single" w:color="auto" w:sz="4" w:space="0"/>
            </w:tcBorders>
            <w:vAlign w:val="center"/>
          </w:tcPr>
          <w:p w14:paraId="534FEAA5">
            <w:pPr>
              <w:adjustRightInd w:val="0"/>
              <w:snapToGrid w:val="0"/>
              <w:spacing w:line="320" w:lineRule="exact"/>
              <w:rPr>
                <w:rFonts w:cs="宋体" w:asciiTheme="majorEastAsia" w:hAnsiTheme="majorEastAsia" w:eastAsiaTheme="majorEastAsia"/>
                <w:b/>
                <w:bCs/>
                <w:color w:val="auto"/>
                <w:kern w:val="0"/>
                <w:szCs w:val="21"/>
                <w:highlight w:val="none"/>
              </w:rPr>
            </w:pPr>
            <w:r>
              <w:rPr>
                <w:rFonts w:hint="eastAsia" w:cs="宋体" w:asciiTheme="majorEastAsia" w:hAnsiTheme="majorEastAsia" w:eastAsiaTheme="majorEastAsia"/>
                <w:b/>
                <w:bCs/>
                <w:color w:val="auto"/>
                <w:kern w:val="0"/>
                <w:szCs w:val="21"/>
                <w:highlight w:val="none"/>
              </w:rPr>
              <w:t>1.原厂原包装，包装完好、完整无破损、未开封。</w:t>
            </w:r>
          </w:p>
          <w:p w14:paraId="3BE9A60A">
            <w:pPr>
              <w:adjustRightInd w:val="0"/>
              <w:snapToGrid w:val="0"/>
              <w:spacing w:line="320" w:lineRule="exact"/>
              <w:rPr>
                <w:rFonts w:cs="宋体" w:asciiTheme="majorEastAsia" w:hAnsiTheme="majorEastAsia" w:eastAsiaTheme="majorEastAsia"/>
                <w:b/>
                <w:bCs/>
                <w:color w:val="auto"/>
                <w:kern w:val="0"/>
                <w:szCs w:val="21"/>
                <w:highlight w:val="none"/>
              </w:rPr>
            </w:pPr>
            <w:r>
              <w:rPr>
                <w:rFonts w:hint="eastAsia" w:cs="宋体" w:asciiTheme="majorEastAsia" w:hAnsiTheme="majorEastAsia" w:eastAsiaTheme="majorEastAsia"/>
                <w:b/>
                <w:bCs/>
                <w:color w:val="auto"/>
                <w:kern w:val="0"/>
                <w:szCs w:val="21"/>
                <w:highlight w:val="none"/>
              </w:rPr>
              <w:t>2.包装及运输方式应综合考虑运输距离、防潮、防震、防锈和防破损装卸等要求。</w:t>
            </w:r>
          </w:p>
          <w:p w14:paraId="0D93AF45">
            <w:pPr>
              <w:adjustRightInd w:val="0"/>
              <w:snapToGrid w:val="0"/>
              <w:spacing w:line="320" w:lineRule="exact"/>
              <w:rPr>
                <w:rFonts w:cs="宋体" w:asciiTheme="majorEastAsia" w:hAnsiTheme="majorEastAsia" w:eastAsiaTheme="majorEastAsia"/>
                <w:b/>
                <w:bCs/>
                <w:color w:val="auto"/>
                <w:kern w:val="0"/>
                <w:szCs w:val="21"/>
                <w:highlight w:val="none"/>
              </w:rPr>
            </w:pPr>
            <w:r>
              <w:rPr>
                <w:rFonts w:hint="eastAsia" w:cs="宋体" w:asciiTheme="majorEastAsia" w:hAnsiTheme="majorEastAsia" w:eastAsiaTheme="majorEastAsia"/>
                <w:b/>
                <w:bCs/>
                <w:color w:val="auto"/>
                <w:kern w:val="0"/>
                <w:szCs w:val="21"/>
                <w:highlight w:val="none"/>
              </w:rPr>
              <w:t>3.国家对包装及运输有相关强制性标准或要求的，中标人应当执行。</w:t>
            </w:r>
          </w:p>
          <w:p w14:paraId="75B7912D">
            <w:pPr>
              <w:adjustRightInd w:val="0"/>
              <w:snapToGrid w:val="0"/>
              <w:spacing w:line="320" w:lineRule="exact"/>
              <w:rPr>
                <w:rFonts w:cs="宋体" w:asciiTheme="majorEastAsia" w:hAnsiTheme="majorEastAsia" w:eastAsiaTheme="majorEastAsia"/>
                <w:b/>
                <w:bCs/>
                <w:color w:val="auto"/>
                <w:kern w:val="0"/>
                <w:szCs w:val="21"/>
                <w:highlight w:val="none"/>
              </w:rPr>
            </w:pPr>
            <w:r>
              <w:rPr>
                <w:rFonts w:hint="eastAsia" w:cs="宋体" w:asciiTheme="majorEastAsia" w:hAnsiTheme="majorEastAsia" w:eastAsiaTheme="majorEastAsia"/>
                <w:b/>
                <w:bCs/>
                <w:color w:val="auto"/>
                <w:kern w:val="0"/>
                <w:szCs w:val="21"/>
                <w:highlight w:val="none"/>
              </w:rPr>
              <w:t>4.产品（含包装）运抵采购人指定交付地点前发生损坏的，相关损失由中标人自行承担。</w:t>
            </w:r>
          </w:p>
        </w:tc>
      </w:tr>
      <w:tr w14:paraId="431A7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00A19E21">
            <w:pPr>
              <w:adjustRightInd w:val="0"/>
              <w:snapToGrid w:val="0"/>
              <w:spacing w:line="360" w:lineRule="exact"/>
              <w:jc w:val="center"/>
              <w:rPr>
                <w:rFonts w:cs="宋体" w:asciiTheme="majorEastAsia" w:hAnsiTheme="majorEastAsia" w:eastAsiaTheme="majorEastAsia"/>
                <w:b/>
                <w:bCs/>
                <w:color w:val="auto"/>
                <w:kern w:val="0"/>
                <w:szCs w:val="21"/>
                <w:highlight w:val="none"/>
              </w:rPr>
            </w:pPr>
            <w:r>
              <w:rPr>
                <w:rFonts w:hint="eastAsia" w:cs="宋体" w:asciiTheme="majorEastAsia" w:hAnsiTheme="majorEastAsia" w:eastAsiaTheme="majorEastAsia"/>
                <w:b/>
                <w:color w:val="auto"/>
                <w:szCs w:val="21"/>
                <w:highlight w:val="none"/>
              </w:rPr>
              <w:t>（六）保险</w:t>
            </w:r>
          </w:p>
        </w:tc>
        <w:tc>
          <w:tcPr>
            <w:tcW w:w="5728" w:type="dxa"/>
            <w:gridSpan w:val="2"/>
            <w:tcBorders>
              <w:top w:val="single" w:color="auto" w:sz="4" w:space="0"/>
              <w:left w:val="single" w:color="auto" w:sz="4" w:space="0"/>
              <w:bottom w:val="single" w:color="auto" w:sz="4" w:space="0"/>
              <w:right w:val="single" w:color="auto" w:sz="4" w:space="0"/>
            </w:tcBorders>
            <w:vAlign w:val="center"/>
          </w:tcPr>
          <w:p w14:paraId="533C15BA">
            <w:pPr>
              <w:adjustRightInd w:val="0"/>
              <w:snapToGrid w:val="0"/>
              <w:spacing w:line="320" w:lineRule="exact"/>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bCs/>
                <w:color w:val="auto"/>
                <w:kern w:val="0"/>
                <w:szCs w:val="21"/>
                <w:highlight w:val="none"/>
              </w:rPr>
              <w:t>若投标人为本项目标的及标的涉及的相关材料、设备、人员、运输等购买保险的，相关费用由投标人自行承担。</w:t>
            </w:r>
          </w:p>
        </w:tc>
      </w:tr>
      <w:tr w14:paraId="68D0C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68E81ECA">
            <w:pPr>
              <w:widowControl/>
              <w:spacing w:line="360" w:lineRule="exact"/>
              <w:jc w:val="center"/>
              <w:rPr>
                <w:rFonts w:cs="宋体" w:asciiTheme="majorEastAsia" w:hAnsiTheme="majorEastAsia" w:eastAsiaTheme="majorEastAsia"/>
                <w:b/>
                <w:bCs/>
                <w:color w:val="auto"/>
                <w:kern w:val="0"/>
                <w:szCs w:val="21"/>
                <w:highlight w:val="none"/>
              </w:rPr>
            </w:pPr>
            <w:r>
              <w:rPr>
                <w:rFonts w:hint="eastAsia" w:cs="宋体" w:asciiTheme="majorEastAsia" w:hAnsiTheme="majorEastAsia" w:eastAsiaTheme="majorEastAsia"/>
                <w:b/>
                <w:bCs/>
                <w:color w:val="auto"/>
                <w:kern w:val="0"/>
                <w:szCs w:val="21"/>
                <w:highlight w:val="none"/>
              </w:rPr>
              <w:t>（七）验收标准</w:t>
            </w:r>
          </w:p>
        </w:tc>
        <w:tc>
          <w:tcPr>
            <w:tcW w:w="5728" w:type="dxa"/>
            <w:gridSpan w:val="2"/>
            <w:tcBorders>
              <w:top w:val="single" w:color="auto" w:sz="4" w:space="0"/>
              <w:left w:val="single" w:color="auto" w:sz="4" w:space="0"/>
              <w:bottom w:val="single" w:color="auto" w:sz="4" w:space="0"/>
              <w:right w:val="single" w:color="auto" w:sz="4" w:space="0"/>
            </w:tcBorders>
            <w:vAlign w:val="center"/>
          </w:tcPr>
          <w:p w14:paraId="5BEFAD00">
            <w:pPr>
              <w:adjustRightInd w:val="0"/>
              <w:snapToGrid w:val="0"/>
              <w:spacing w:line="320" w:lineRule="exact"/>
              <w:rPr>
                <w:rFonts w:hint="eastAsia" w:cs="宋体" w:asciiTheme="majorEastAsia" w:hAnsiTheme="majorEastAsia" w:eastAsiaTheme="majorEastAsia"/>
                <w:b/>
                <w:bCs/>
                <w:color w:val="auto"/>
                <w:kern w:val="0"/>
                <w:szCs w:val="21"/>
                <w:highlight w:val="none"/>
              </w:rPr>
            </w:pPr>
            <w:r>
              <w:rPr>
                <w:rFonts w:hint="eastAsia" w:cs="宋体" w:asciiTheme="majorEastAsia" w:hAnsiTheme="majorEastAsia" w:eastAsiaTheme="majorEastAsia"/>
                <w:b/>
                <w:bCs/>
                <w:color w:val="auto"/>
                <w:kern w:val="0"/>
                <w:szCs w:val="21"/>
                <w:highlight w:val="none"/>
              </w:rPr>
              <w:t>1</w:t>
            </w:r>
            <w:r>
              <w:rPr>
                <w:rFonts w:hint="eastAsia" w:cs="宋体" w:asciiTheme="majorEastAsia" w:hAnsiTheme="majorEastAsia" w:eastAsiaTheme="majorEastAsia"/>
                <w:b/>
                <w:bCs/>
                <w:color w:val="auto"/>
                <w:kern w:val="0"/>
                <w:szCs w:val="21"/>
                <w:highlight w:val="none"/>
                <w:lang w:val="en-US" w:eastAsia="zh-CN"/>
              </w:rPr>
              <w:t>.</w:t>
            </w:r>
            <w:r>
              <w:rPr>
                <w:rFonts w:hint="eastAsia" w:cs="宋体" w:asciiTheme="majorEastAsia" w:hAnsiTheme="majorEastAsia" w:eastAsiaTheme="majorEastAsia"/>
                <w:b/>
                <w:bCs/>
                <w:color w:val="auto"/>
                <w:kern w:val="0"/>
                <w:szCs w:val="21"/>
                <w:highlight w:val="none"/>
              </w:rPr>
              <w:t>中标供应商在招标文件规定的交货期内完成所有设备的安装、调试。验收时，采购人将现场根据招标文件要求及投标文件承诺逐条对应进行核验，核验不合格的，采购人有权终止合同执行并全部退货，同时报相关监督管理部门处理，由此造成采购人经济损失的由中标供应商负责承担全部赔偿责任。</w:t>
            </w:r>
          </w:p>
          <w:p w14:paraId="100A1679">
            <w:pPr>
              <w:adjustRightInd w:val="0"/>
              <w:snapToGrid w:val="0"/>
              <w:spacing w:line="320" w:lineRule="exact"/>
              <w:rPr>
                <w:rFonts w:hint="eastAsia" w:cs="宋体" w:asciiTheme="majorEastAsia" w:hAnsiTheme="majorEastAsia" w:eastAsiaTheme="majorEastAsia"/>
                <w:b/>
                <w:bCs/>
                <w:color w:val="auto"/>
                <w:kern w:val="0"/>
                <w:szCs w:val="21"/>
                <w:highlight w:val="none"/>
              </w:rPr>
            </w:pPr>
            <w:r>
              <w:rPr>
                <w:rFonts w:hint="eastAsia" w:cs="宋体" w:asciiTheme="majorEastAsia" w:hAnsiTheme="majorEastAsia" w:eastAsiaTheme="majorEastAsia"/>
                <w:b/>
                <w:bCs/>
                <w:color w:val="auto"/>
                <w:kern w:val="0"/>
                <w:szCs w:val="21"/>
                <w:highlight w:val="none"/>
              </w:rPr>
              <w:t>2</w:t>
            </w:r>
            <w:r>
              <w:rPr>
                <w:rFonts w:hint="eastAsia" w:cs="宋体" w:asciiTheme="majorEastAsia" w:hAnsiTheme="majorEastAsia" w:eastAsiaTheme="majorEastAsia"/>
                <w:b/>
                <w:bCs/>
                <w:color w:val="auto"/>
                <w:kern w:val="0"/>
                <w:szCs w:val="21"/>
                <w:highlight w:val="none"/>
                <w:lang w:val="en-US" w:eastAsia="zh-CN"/>
              </w:rPr>
              <w:t>.</w:t>
            </w:r>
            <w:r>
              <w:rPr>
                <w:rFonts w:hint="eastAsia" w:cs="宋体" w:asciiTheme="majorEastAsia" w:hAnsiTheme="majorEastAsia" w:eastAsiaTheme="majorEastAsia"/>
                <w:b/>
                <w:bCs/>
                <w:color w:val="auto"/>
                <w:kern w:val="0"/>
                <w:szCs w:val="21"/>
                <w:highlight w:val="none"/>
              </w:rPr>
              <w:t>中标供应商供货时必须提供完整的安装、操作、使用和维护手册、图纸、程序等所有技术资料，否则不予验收。</w:t>
            </w:r>
          </w:p>
          <w:p w14:paraId="25EC919B">
            <w:pPr>
              <w:adjustRightInd w:val="0"/>
              <w:snapToGrid w:val="0"/>
              <w:spacing w:line="320" w:lineRule="exact"/>
              <w:rPr>
                <w:rFonts w:hint="eastAsia" w:cs="宋体" w:asciiTheme="majorEastAsia" w:hAnsiTheme="majorEastAsia" w:eastAsiaTheme="majorEastAsia"/>
                <w:b/>
                <w:bCs/>
                <w:color w:val="auto"/>
                <w:kern w:val="0"/>
                <w:szCs w:val="21"/>
                <w:highlight w:val="none"/>
              </w:rPr>
            </w:pPr>
            <w:r>
              <w:rPr>
                <w:rFonts w:hint="eastAsia" w:cs="宋体" w:asciiTheme="majorEastAsia" w:hAnsiTheme="majorEastAsia" w:eastAsiaTheme="majorEastAsia"/>
                <w:b/>
                <w:bCs/>
                <w:color w:val="auto"/>
                <w:kern w:val="0"/>
                <w:szCs w:val="21"/>
                <w:highlight w:val="none"/>
              </w:rPr>
              <w:t>3</w:t>
            </w:r>
            <w:r>
              <w:rPr>
                <w:rFonts w:hint="eastAsia" w:cs="宋体" w:asciiTheme="majorEastAsia" w:hAnsiTheme="majorEastAsia" w:eastAsiaTheme="majorEastAsia"/>
                <w:b/>
                <w:bCs/>
                <w:color w:val="auto"/>
                <w:kern w:val="0"/>
                <w:szCs w:val="21"/>
                <w:highlight w:val="none"/>
                <w:lang w:val="en-US" w:eastAsia="zh-CN"/>
              </w:rPr>
              <w:t>.</w:t>
            </w:r>
            <w:r>
              <w:rPr>
                <w:rFonts w:hint="eastAsia" w:cs="宋体" w:asciiTheme="majorEastAsia" w:hAnsiTheme="majorEastAsia" w:eastAsiaTheme="majorEastAsia"/>
                <w:b/>
                <w:bCs/>
                <w:color w:val="auto"/>
                <w:kern w:val="0"/>
                <w:szCs w:val="21"/>
                <w:highlight w:val="none"/>
              </w:rPr>
              <w:t>项目验收时，因货物质量问题发生争议的，应邀请国家认可的质量检测机构对货物质量进行鉴定。货物符合标准的，鉴定费由</w:t>
            </w:r>
            <w:r>
              <w:rPr>
                <w:rFonts w:hint="eastAsia" w:cs="宋体" w:asciiTheme="majorEastAsia" w:hAnsiTheme="majorEastAsia" w:eastAsiaTheme="majorEastAsia"/>
                <w:b/>
                <w:bCs/>
                <w:color w:val="auto"/>
                <w:kern w:val="0"/>
                <w:szCs w:val="21"/>
                <w:highlight w:val="none"/>
                <w:lang w:eastAsia="zh-CN"/>
              </w:rPr>
              <w:t>采购人</w:t>
            </w:r>
            <w:r>
              <w:rPr>
                <w:rFonts w:hint="eastAsia" w:cs="宋体" w:asciiTheme="majorEastAsia" w:hAnsiTheme="majorEastAsia" w:eastAsiaTheme="majorEastAsia"/>
                <w:b/>
                <w:bCs/>
                <w:color w:val="auto"/>
                <w:kern w:val="0"/>
                <w:szCs w:val="21"/>
                <w:highlight w:val="none"/>
              </w:rPr>
              <w:t>承担；货物不符合标准的，鉴定费由中标</w:t>
            </w:r>
            <w:r>
              <w:rPr>
                <w:rFonts w:hint="eastAsia" w:cs="宋体" w:asciiTheme="majorEastAsia" w:hAnsiTheme="majorEastAsia" w:eastAsiaTheme="majorEastAsia"/>
                <w:b/>
                <w:bCs/>
                <w:color w:val="auto"/>
                <w:kern w:val="0"/>
                <w:szCs w:val="21"/>
                <w:highlight w:val="none"/>
                <w:lang w:eastAsia="zh-CN"/>
              </w:rPr>
              <w:t>供应商</w:t>
            </w:r>
            <w:r>
              <w:rPr>
                <w:rFonts w:hint="eastAsia" w:cs="宋体" w:asciiTheme="majorEastAsia" w:hAnsiTheme="majorEastAsia" w:eastAsiaTheme="majorEastAsia"/>
                <w:b/>
                <w:bCs/>
                <w:color w:val="auto"/>
                <w:kern w:val="0"/>
                <w:szCs w:val="21"/>
                <w:highlight w:val="none"/>
              </w:rPr>
              <w:t>承担。</w:t>
            </w:r>
          </w:p>
          <w:p w14:paraId="76A1D25F">
            <w:pPr>
              <w:adjustRightInd w:val="0"/>
              <w:snapToGrid w:val="0"/>
              <w:spacing w:line="320" w:lineRule="exact"/>
              <w:rPr>
                <w:rFonts w:hint="eastAsia" w:cs="宋体" w:asciiTheme="majorEastAsia" w:hAnsiTheme="majorEastAsia" w:eastAsiaTheme="majorEastAsia"/>
                <w:b/>
                <w:bCs/>
                <w:color w:val="auto"/>
                <w:kern w:val="0"/>
                <w:szCs w:val="21"/>
                <w:highlight w:val="none"/>
              </w:rPr>
            </w:pPr>
            <w:r>
              <w:rPr>
                <w:rFonts w:hint="eastAsia" w:cs="宋体" w:asciiTheme="majorEastAsia" w:hAnsiTheme="majorEastAsia" w:eastAsiaTheme="majorEastAsia"/>
                <w:b/>
                <w:bCs/>
                <w:color w:val="auto"/>
                <w:kern w:val="0"/>
                <w:szCs w:val="21"/>
                <w:highlight w:val="none"/>
              </w:rPr>
              <w:t>4</w:t>
            </w:r>
            <w:r>
              <w:rPr>
                <w:rFonts w:hint="eastAsia" w:cs="宋体" w:asciiTheme="majorEastAsia" w:hAnsiTheme="majorEastAsia" w:eastAsiaTheme="majorEastAsia"/>
                <w:b/>
                <w:bCs/>
                <w:color w:val="auto"/>
                <w:kern w:val="0"/>
                <w:szCs w:val="21"/>
                <w:highlight w:val="none"/>
                <w:lang w:val="en-US" w:eastAsia="zh-CN"/>
              </w:rPr>
              <w:t>.</w:t>
            </w:r>
            <w:r>
              <w:rPr>
                <w:rFonts w:hint="eastAsia" w:cs="宋体" w:asciiTheme="majorEastAsia" w:hAnsiTheme="majorEastAsia" w:eastAsiaTheme="majorEastAsia"/>
                <w:b/>
                <w:bCs/>
                <w:color w:val="auto"/>
                <w:kern w:val="0"/>
                <w:szCs w:val="21"/>
                <w:highlight w:val="none"/>
              </w:rPr>
              <w:t>验收过程中所产生的一切费用均由中标供应商承担，投标人在投标报价时应综合考虑相关费用。</w:t>
            </w:r>
          </w:p>
          <w:p w14:paraId="5373D035">
            <w:pPr>
              <w:adjustRightInd w:val="0"/>
              <w:snapToGrid w:val="0"/>
              <w:spacing w:line="320" w:lineRule="exact"/>
              <w:rPr>
                <w:rFonts w:hint="eastAsia" w:cs="宋体" w:asciiTheme="majorEastAsia" w:hAnsiTheme="majorEastAsia" w:eastAsiaTheme="majorEastAsia"/>
                <w:b/>
                <w:bCs/>
                <w:color w:val="auto"/>
                <w:kern w:val="0"/>
                <w:szCs w:val="21"/>
                <w:highlight w:val="none"/>
              </w:rPr>
            </w:pPr>
            <w:r>
              <w:rPr>
                <w:rFonts w:hint="eastAsia" w:cs="宋体" w:asciiTheme="majorEastAsia" w:hAnsiTheme="majorEastAsia" w:eastAsiaTheme="majorEastAsia"/>
                <w:b/>
                <w:bCs/>
                <w:color w:val="auto"/>
                <w:kern w:val="0"/>
                <w:szCs w:val="21"/>
                <w:highlight w:val="none"/>
              </w:rPr>
              <w:t>5</w:t>
            </w:r>
            <w:r>
              <w:rPr>
                <w:rFonts w:hint="eastAsia" w:cs="宋体" w:asciiTheme="majorEastAsia" w:hAnsiTheme="majorEastAsia" w:eastAsiaTheme="majorEastAsia"/>
                <w:b/>
                <w:bCs/>
                <w:color w:val="auto"/>
                <w:kern w:val="0"/>
                <w:szCs w:val="21"/>
                <w:highlight w:val="none"/>
                <w:lang w:val="en-US" w:eastAsia="zh-CN"/>
              </w:rPr>
              <w:t>.</w:t>
            </w:r>
            <w:r>
              <w:rPr>
                <w:rFonts w:hint="eastAsia" w:cs="宋体" w:asciiTheme="majorEastAsia" w:hAnsiTheme="majorEastAsia" w:eastAsiaTheme="majorEastAsia"/>
                <w:b/>
                <w:bCs/>
                <w:color w:val="auto"/>
                <w:kern w:val="0"/>
                <w:szCs w:val="21"/>
                <w:highlight w:val="none"/>
              </w:rPr>
              <w:t>由于中标供应商的原因造成采购人不能按时验收合格并正常使用的，由此造成的损失由中标供应商承担。</w:t>
            </w:r>
          </w:p>
        </w:tc>
      </w:tr>
      <w:tr w14:paraId="4679C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2D422384">
            <w:pPr>
              <w:spacing w:line="320" w:lineRule="exact"/>
              <w:jc w:val="center"/>
              <w:rPr>
                <w:rFonts w:eastAsiaTheme="majorEastAsia"/>
                <w:b/>
                <w:color w:val="auto"/>
                <w:szCs w:val="21"/>
                <w:highlight w:val="none"/>
              </w:rPr>
            </w:pPr>
            <w:r>
              <w:rPr>
                <w:rFonts w:hint="eastAsia" w:eastAsiaTheme="majorEastAsia"/>
                <w:b/>
                <w:color w:val="auto"/>
                <w:szCs w:val="21"/>
                <w:highlight w:val="none"/>
              </w:rPr>
              <w:t>（八）知识产权要求</w:t>
            </w:r>
          </w:p>
        </w:tc>
        <w:tc>
          <w:tcPr>
            <w:tcW w:w="5728" w:type="dxa"/>
            <w:gridSpan w:val="2"/>
            <w:tcBorders>
              <w:top w:val="single" w:color="auto" w:sz="4" w:space="0"/>
              <w:left w:val="single" w:color="auto" w:sz="4" w:space="0"/>
              <w:bottom w:val="single" w:color="auto" w:sz="4" w:space="0"/>
              <w:right w:val="single" w:color="auto" w:sz="4" w:space="0"/>
            </w:tcBorders>
          </w:tcPr>
          <w:p w14:paraId="5D5950B3">
            <w:pPr>
              <w:spacing w:line="320" w:lineRule="exact"/>
              <w:jc w:val="left"/>
              <w:rPr>
                <w:color w:val="auto"/>
                <w:szCs w:val="21"/>
                <w:highlight w:val="none"/>
              </w:rPr>
            </w:pPr>
            <w:r>
              <w:rPr>
                <w:rFonts w:hint="eastAsia" w:eastAsiaTheme="majorEastAsia"/>
                <w:b/>
                <w:color w:val="auto"/>
                <w:szCs w:val="21"/>
                <w:highlight w:val="none"/>
              </w:rPr>
              <w:t>投标人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投标人负责解决由此引起的一切纠纷，采购人有权追究中标人的法律责任，其不利后果由投标人全部承担。</w:t>
            </w:r>
          </w:p>
        </w:tc>
      </w:tr>
      <w:tr w14:paraId="04049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48497712">
            <w:pPr>
              <w:pStyle w:val="2"/>
              <w:spacing w:line="360" w:lineRule="exact"/>
              <w:jc w:val="center"/>
              <w:rPr>
                <w:rFonts w:asciiTheme="majorEastAsia" w:hAnsiTheme="majorEastAsia" w:eastAsiaTheme="majorEastAsia"/>
                <w:b/>
                <w:color w:val="auto"/>
                <w:kern w:val="2"/>
                <w:sz w:val="21"/>
                <w:szCs w:val="21"/>
                <w:highlight w:val="none"/>
              </w:rPr>
            </w:pPr>
            <w:r>
              <w:rPr>
                <w:rFonts w:hint="eastAsia" w:cs="宋体" w:asciiTheme="majorEastAsia" w:hAnsiTheme="majorEastAsia" w:eastAsiaTheme="majorEastAsia"/>
                <w:b/>
                <w:color w:val="auto"/>
                <w:sz w:val="21"/>
                <w:szCs w:val="21"/>
                <w:highlight w:val="none"/>
              </w:rPr>
              <w:t>（九）进口产品说明</w:t>
            </w:r>
          </w:p>
        </w:tc>
        <w:tc>
          <w:tcPr>
            <w:tcW w:w="5728" w:type="dxa"/>
            <w:gridSpan w:val="2"/>
            <w:tcBorders>
              <w:top w:val="single" w:color="auto" w:sz="4" w:space="0"/>
              <w:left w:val="single" w:color="auto" w:sz="4" w:space="0"/>
              <w:bottom w:val="single" w:color="auto" w:sz="4" w:space="0"/>
              <w:right w:val="single" w:color="auto" w:sz="4" w:space="0"/>
            </w:tcBorders>
          </w:tcPr>
          <w:p w14:paraId="4569B9AB">
            <w:pPr>
              <w:spacing w:line="360" w:lineRule="exact"/>
              <w:jc w:val="left"/>
              <w:rPr>
                <w:rFonts w:asciiTheme="minorEastAsia" w:hAnsiTheme="minorEastAsia" w:eastAsiaTheme="minorEastAsia"/>
                <w:b/>
                <w:color w:val="auto"/>
                <w:szCs w:val="21"/>
                <w:highlight w:val="none"/>
              </w:rPr>
            </w:pPr>
            <w:r>
              <w:rPr>
                <w:rFonts w:hint="eastAsia" w:ascii="宋体" w:hAnsi="宋体"/>
                <w:b/>
                <w:bCs/>
                <w:color w:val="auto"/>
                <w:szCs w:val="21"/>
                <w:highlight w:val="none"/>
              </w:rPr>
              <w:t>本项目采购标的不接受进口产品（即通过中国海关报关验放进入中国境内且产自关境外的产品）参与投标，如有进口产品参与投标的，其投标文件按无效处理。</w:t>
            </w:r>
          </w:p>
        </w:tc>
      </w:tr>
      <w:tr w14:paraId="528E2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401E030B">
            <w:pPr>
              <w:adjustRightInd w:val="0"/>
              <w:snapToGrid w:val="0"/>
              <w:spacing w:line="360" w:lineRule="exact"/>
              <w:jc w:val="center"/>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（十）采购预算</w:t>
            </w:r>
          </w:p>
        </w:tc>
        <w:tc>
          <w:tcPr>
            <w:tcW w:w="5728" w:type="dxa"/>
            <w:gridSpan w:val="2"/>
            <w:tcBorders>
              <w:top w:val="single" w:color="auto" w:sz="4" w:space="0"/>
              <w:left w:val="single" w:color="auto" w:sz="4" w:space="0"/>
              <w:bottom w:val="single" w:color="auto" w:sz="4" w:space="0"/>
              <w:right w:val="single" w:color="auto" w:sz="4" w:space="0"/>
            </w:tcBorders>
          </w:tcPr>
          <w:p w14:paraId="5A679363">
            <w:pPr>
              <w:keepNext w:val="0"/>
              <w:keepLines w:val="0"/>
              <w:pageBreakBefore w:val="0"/>
              <w:widowControl w:val="0"/>
              <w:kinsoku/>
              <w:wordWrap w:val="0"/>
              <w:overflowPunct/>
              <w:topLinePunct w:val="0"/>
              <w:autoSpaceDE/>
              <w:autoSpaceDN/>
              <w:bidi w:val="0"/>
              <w:adjustRightInd/>
              <w:snapToGrid/>
              <w:spacing w:line="340" w:lineRule="exact"/>
              <w:textAlignment w:val="auto"/>
              <w:rPr>
                <w:rFonts w:asciiTheme="minorEastAsia" w:hAnsiTheme="minorEastAsia" w:eastAsiaTheme="minorEastAsia"/>
                <w:b/>
                <w:color w:val="auto"/>
                <w:szCs w:val="21"/>
                <w:highlight w:val="none"/>
              </w:rPr>
            </w:pPr>
            <w:r>
              <w:rPr>
                <w:rFonts w:hint="eastAsia" w:cs="宋体" w:asciiTheme="majorEastAsia" w:hAnsiTheme="majorEastAsia" w:eastAsiaTheme="majorEastAsia"/>
                <w:b/>
                <w:color w:val="auto"/>
                <w:szCs w:val="21"/>
                <w:highlight w:val="none"/>
              </w:rPr>
              <w:t>本项目采购预算为</w:t>
            </w:r>
            <w:r>
              <w:rPr>
                <w:rFonts w:hint="eastAsia" w:cs="宋体" w:asciiTheme="majorEastAsia" w:hAnsiTheme="majorEastAsia" w:eastAsiaTheme="majorEastAsia"/>
                <w:b/>
                <w:color w:val="auto"/>
                <w:szCs w:val="21"/>
                <w:highlight w:val="none"/>
                <w:lang w:val="en-US" w:eastAsia="zh-CN"/>
              </w:rPr>
              <w:t>壹</w:t>
            </w:r>
            <w:r>
              <w:rPr>
                <w:rFonts w:hint="eastAsia" w:cs="宋体" w:asciiTheme="majorEastAsia" w:hAnsiTheme="majorEastAsia" w:eastAsiaTheme="majorEastAsia"/>
                <w:b/>
                <w:color w:val="auto"/>
                <w:szCs w:val="21"/>
                <w:highlight w:val="none"/>
              </w:rPr>
              <w:t>佰</w:t>
            </w:r>
            <w:r>
              <w:rPr>
                <w:rFonts w:hint="eastAsia" w:cs="宋体" w:asciiTheme="majorEastAsia" w:hAnsiTheme="majorEastAsia" w:eastAsiaTheme="majorEastAsia"/>
                <w:b/>
                <w:color w:val="auto"/>
                <w:szCs w:val="21"/>
                <w:highlight w:val="none"/>
                <w:lang w:eastAsia="zh-CN"/>
              </w:rPr>
              <w:t>玖</w:t>
            </w:r>
            <w:r>
              <w:rPr>
                <w:rFonts w:hint="eastAsia" w:cs="宋体" w:asciiTheme="majorEastAsia" w:hAnsiTheme="majorEastAsia" w:eastAsiaTheme="majorEastAsia"/>
                <w:b/>
                <w:color w:val="auto"/>
                <w:szCs w:val="21"/>
                <w:highlight w:val="none"/>
                <w:lang w:val="en-US" w:eastAsia="zh-CN"/>
              </w:rPr>
              <w:t>拾</w:t>
            </w:r>
            <w:r>
              <w:rPr>
                <w:rFonts w:hint="eastAsia" w:cs="宋体" w:asciiTheme="majorEastAsia" w:hAnsiTheme="majorEastAsia" w:eastAsiaTheme="majorEastAsia"/>
                <w:b/>
                <w:color w:val="auto"/>
                <w:szCs w:val="21"/>
                <w:highlight w:val="none"/>
                <w:lang w:eastAsia="zh-CN"/>
              </w:rPr>
              <w:t>万</w:t>
            </w:r>
            <w:r>
              <w:rPr>
                <w:rFonts w:hint="eastAsia" w:cs="宋体" w:asciiTheme="majorEastAsia" w:hAnsiTheme="majorEastAsia" w:eastAsiaTheme="majorEastAsia"/>
                <w:b/>
                <w:color w:val="auto"/>
                <w:szCs w:val="21"/>
                <w:highlight w:val="none"/>
              </w:rPr>
              <w:t>元整（¥</w:t>
            </w:r>
            <w:r>
              <w:rPr>
                <w:rFonts w:hint="eastAsia" w:cs="宋体" w:asciiTheme="majorEastAsia" w:hAnsiTheme="majorEastAsia" w:eastAsiaTheme="majorEastAsia"/>
                <w:b/>
                <w:color w:val="auto"/>
                <w:szCs w:val="21"/>
                <w:highlight w:val="none"/>
                <w:lang w:val="en-US" w:eastAsia="zh-CN"/>
              </w:rPr>
              <w:t>1900000.00</w:t>
            </w:r>
            <w:r>
              <w:rPr>
                <w:rFonts w:hint="eastAsia" w:cs="宋体" w:asciiTheme="majorEastAsia" w:hAnsiTheme="majorEastAsia" w:eastAsiaTheme="majorEastAsia"/>
                <w:b/>
                <w:color w:val="auto"/>
                <w:szCs w:val="21"/>
                <w:highlight w:val="none"/>
              </w:rPr>
              <w:t>），投标报价超采购预算的，作投标无效处理。</w:t>
            </w:r>
          </w:p>
        </w:tc>
      </w:tr>
      <w:tr w14:paraId="5F27A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98" w:type="dxa"/>
            <w:gridSpan w:val="6"/>
            <w:tcBorders>
              <w:top w:val="single" w:color="auto" w:sz="4" w:space="0"/>
              <w:left w:val="single" w:color="auto" w:sz="4" w:space="0"/>
              <w:bottom w:val="single" w:color="auto" w:sz="4" w:space="0"/>
              <w:right w:val="single" w:color="auto" w:sz="4" w:space="0"/>
            </w:tcBorders>
            <w:vAlign w:val="center"/>
          </w:tcPr>
          <w:p w14:paraId="342B097E">
            <w:pPr>
              <w:rPr>
                <w:rFonts w:hint="eastAsia"/>
                <w:color w:val="auto"/>
                <w:highlight w:val="none"/>
                <w:lang w:eastAsia="zh-CN"/>
              </w:rPr>
            </w:pPr>
            <w:r>
              <w:rPr>
                <w:rFonts w:hint="eastAsia"/>
                <w:color w:val="auto"/>
                <w:highlight w:val="none"/>
                <w:lang w:eastAsia="zh-CN"/>
              </w:rPr>
              <w:t>四、现场考察要求</w:t>
            </w:r>
          </w:p>
        </w:tc>
      </w:tr>
      <w:tr w14:paraId="0078E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98" w:type="dxa"/>
            <w:gridSpan w:val="6"/>
            <w:tcBorders>
              <w:top w:val="single" w:color="auto" w:sz="4" w:space="0"/>
              <w:left w:val="single" w:color="auto" w:sz="4" w:space="0"/>
              <w:bottom w:val="single" w:color="auto" w:sz="4" w:space="0"/>
              <w:right w:val="single" w:color="auto" w:sz="4" w:space="0"/>
            </w:tcBorders>
            <w:vAlign w:val="center"/>
          </w:tcPr>
          <w:p w14:paraId="01C209D2">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采购的设备涉及到相应的</w:t>
            </w:r>
            <w:r>
              <w:rPr>
                <w:rFonts w:hint="eastAsia" w:ascii="宋体" w:hAnsi="宋体" w:cs="宋体"/>
                <w:color w:val="auto"/>
                <w:szCs w:val="21"/>
                <w:highlight w:val="none"/>
                <w:lang w:eastAsia="zh-CN"/>
              </w:rPr>
              <w:t>现场</w:t>
            </w:r>
            <w:r>
              <w:rPr>
                <w:rFonts w:hint="eastAsia" w:ascii="宋体" w:hAnsi="宋体" w:cs="宋体"/>
                <w:color w:val="auto"/>
                <w:szCs w:val="21"/>
                <w:highlight w:val="none"/>
              </w:rPr>
              <w:t>安装</w:t>
            </w:r>
            <w:r>
              <w:rPr>
                <w:rFonts w:hint="eastAsia" w:ascii="宋体" w:hAnsi="宋体" w:cs="宋体"/>
                <w:color w:val="auto"/>
                <w:szCs w:val="21"/>
                <w:highlight w:val="none"/>
                <w:lang w:eastAsia="zh-CN"/>
              </w:rPr>
              <w:t>及</w:t>
            </w:r>
            <w:r>
              <w:rPr>
                <w:rFonts w:hint="eastAsia" w:ascii="宋体" w:hAnsi="宋体" w:cs="宋体"/>
                <w:color w:val="auto"/>
                <w:szCs w:val="21"/>
                <w:highlight w:val="none"/>
              </w:rPr>
              <w:t>调试</w:t>
            </w:r>
            <w:r>
              <w:rPr>
                <w:rFonts w:hint="eastAsia" w:ascii="宋体" w:hAnsi="宋体" w:cs="宋体"/>
                <w:color w:val="auto"/>
                <w:spacing w:val="-6"/>
                <w:szCs w:val="21"/>
                <w:highlight w:val="none"/>
              </w:rPr>
              <w:t>，且安装实施要求必须符合采购人现有的安装环境要求，因无法就安装环境做出完整的文字描述，因此，本项目</w:t>
            </w:r>
            <w:r>
              <w:rPr>
                <w:rFonts w:hint="eastAsia" w:ascii="宋体" w:hAnsi="宋体" w:cs="宋体"/>
                <w:color w:val="auto"/>
                <w:szCs w:val="21"/>
                <w:highlight w:val="none"/>
              </w:rPr>
              <w:t>将组织潜在投标人进行现场考察，采购人不单独或者分别组织投标人参加的现场考察。现场考察所发生的一切费用由投标人自行承担。具体规定如下：</w:t>
            </w:r>
          </w:p>
          <w:p w14:paraId="561D7822">
            <w:pPr>
              <w:pStyle w:val="5"/>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lang w:val="en-US" w:eastAsia="zh-CN"/>
              </w:rPr>
            </w:pPr>
            <w:r>
              <w:rPr>
                <w:rFonts w:hint="eastAsia" w:ascii="宋体" w:hAnsi="宋体" w:cs="宋体"/>
                <w:color w:val="auto"/>
                <w:szCs w:val="21"/>
                <w:highlight w:val="none"/>
                <w:lang w:val="en-US" w:eastAsia="zh-CN"/>
              </w:rPr>
              <w:t>（1）现场考察集合时间：2025年9月24日</w:t>
            </w:r>
            <w:r>
              <w:rPr>
                <w:rFonts w:hint="eastAsia" w:ascii="宋体" w:hAnsi="宋体"/>
                <w:color w:val="auto"/>
                <w:szCs w:val="21"/>
                <w:highlight w:val="none"/>
                <w:lang w:val="en-US" w:eastAsia="zh-CN"/>
              </w:rPr>
              <w:t>上午9时30分起至10时00分</w:t>
            </w:r>
            <w:r>
              <w:rPr>
                <w:rFonts w:hint="eastAsia" w:ascii="宋体" w:hAnsi="宋体" w:cs="宋体"/>
                <w:color w:val="auto"/>
                <w:szCs w:val="21"/>
                <w:highlight w:val="none"/>
                <w:lang w:val="en-US" w:eastAsia="zh-CN"/>
              </w:rPr>
              <w:t>（过时不候，由于投标人自身原因未能按时参加本项目现场考察的，一切不利后果由投标人自行承担）。</w:t>
            </w:r>
          </w:p>
          <w:p w14:paraId="48840C54">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（2）现场考察集合地点：</w:t>
            </w:r>
            <w:r>
              <w:rPr>
                <w:rFonts w:hint="eastAsia" w:ascii="宋体" w:hAnsi="宋体" w:cs="Arial"/>
                <w:color w:val="auto"/>
                <w:szCs w:val="21"/>
                <w:highlight w:val="none"/>
              </w:rPr>
              <w:t>桂林电子科技大学</w:t>
            </w:r>
            <w:r>
              <w:rPr>
                <w:rFonts w:hint="eastAsia" w:ascii="宋体" w:hAnsi="宋体" w:cs="宋体"/>
                <w:color w:val="auto"/>
                <w:szCs w:val="21"/>
                <w:highlight w:val="none"/>
              </w:rPr>
              <w:t>（花江校区），联系人：</w:t>
            </w:r>
            <w:r>
              <w:rPr>
                <w:rFonts w:hint="eastAsia" w:ascii="宋体" w:hAnsi="宋体" w:cs="宋体"/>
                <w:color w:val="auto"/>
                <w:szCs w:val="21"/>
                <w:highlight w:val="none"/>
                <w:lang w:val="en-US" w:eastAsia="zh-CN"/>
              </w:rPr>
              <w:t>杨新文</w:t>
            </w:r>
            <w:r>
              <w:rPr>
                <w:rFonts w:hint="eastAsia" w:ascii="宋体" w:hAnsi="宋体" w:cs="宋体"/>
                <w:color w:val="auto"/>
                <w:szCs w:val="21"/>
                <w:highlight w:val="none"/>
              </w:rPr>
              <w:t>，联系电话：13</w:t>
            </w:r>
            <w:r>
              <w:rPr>
                <w:rFonts w:hint="eastAsia" w:ascii="宋体" w:hAnsi="宋体" w:cs="宋体"/>
                <w:color w:val="auto"/>
                <w:szCs w:val="21"/>
                <w:highlight w:val="none"/>
                <w:lang w:val="en-US" w:eastAsia="zh-CN"/>
              </w:rPr>
              <w:t>471251151</w:t>
            </w:r>
            <w:r>
              <w:rPr>
                <w:rFonts w:hint="eastAsia" w:ascii="宋体" w:hAnsi="宋体" w:cs="宋体"/>
                <w:color w:val="auto"/>
                <w:szCs w:val="21"/>
                <w:highlight w:val="none"/>
              </w:rPr>
              <w:t>。</w:t>
            </w:r>
          </w:p>
          <w:p w14:paraId="7FE79AA3">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3）参与现场考察的人员须提供本人相应身份证复印件、授权委托书原件（法定代表人、负责人亲自参与时不需要提供委托书，但须提供能证明法定代表人身份的相关证明材料，如营业执照副本复印件）前往并签到（现场考察签到表一式两份，投标人留存一</w:t>
            </w:r>
            <w:r>
              <w:rPr>
                <w:rFonts w:hint="eastAsia" w:ascii="宋体" w:hAnsi="宋体" w:cs="宋体"/>
                <w:color w:val="auto"/>
                <w:spacing w:val="-6"/>
                <w:szCs w:val="21"/>
                <w:highlight w:val="none"/>
              </w:rPr>
              <w:t>份，采购人留存一份</w:t>
            </w:r>
            <w:r>
              <w:rPr>
                <w:rFonts w:hint="eastAsia" w:ascii="宋体" w:hAnsi="宋体" w:cs="宋体"/>
                <w:color w:val="auto"/>
                <w:szCs w:val="21"/>
                <w:highlight w:val="none"/>
              </w:rPr>
              <w:t>）。</w:t>
            </w:r>
          </w:p>
          <w:p w14:paraId="154B897B">
            <w:pPr>
              <w:keepNext w:val="0"/>
              <w:keepLines w:val="0"/>
              <w:pageBreakBefore w:val="0"/>
              <w:widowControl w:val="0"/>
              <w:tabs>
                <w:tab w:val="left" w:pos="2835"/>
              </w:tabs>
              <w:kinsoku/>
              <w:wordWrap/>
              <w:overflowPunct/>
              <w:topLinePunct w:val="0"/>
              <w:autoSpaceDE/>
              <w:autoSpaceDN/>
              <w:bidi w:val="0"/>
              <w:adjustRightInd w:val="0"/>
              <w:snapToGrid w:val="0"/>
              <w:spacing w:line="380" w:lineRule="exact"/>
              <w:textAlignment w:val="auto"/>
              <w:rPr>
                <w:rFonts w:hint="eastAsia" w:cs="宋体" w:asciiTheme="majorEastAsia" w:hAnsiTheme="majorEastAsia" w:eastAsiaTheme="majorEastAsia"/>
                <w:b/>
                <w:color w:val="auto"/>
                <w:szCs w:val="21"/>
                <w:highlight w:val="none"/>
                <w:lang w:eastAsia="zh-CN"/>
              </w:rPr>
            </w:pPr>
            <w:r>
              <w:rPr>
                <w:rFonts w:hint="eastAsia" w:ascii="宋体" w:hAnsi="宋体" w:cs="宋体"/>
                <w:color w:val="auto"/>
                <w:szCs w:val="21"/>
                <w:highlight w:val="none"/>
              </w:rPr>
              <w:t>（4）如投标人未按上述要求进行现场考察的，视为对现场情况已完全的了解，中标后必须按采购人的现场使用要求完成项目实施，否则，不予验收。</w:t>
            </w:r>
          </w:p>
        </w:tc>
      </w:tr>
      <w:tr w14:paraId="4AB5F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98" w:type="dxa"/>
            <w:gridSpan w:val="6"/>
            <w:tcBorders>
              <w:top w:val="single" w:color="auto" w:sz="4" w:space="0"/>
              <w:left w:val="single" w:color="auto" w:sz="4" w:space="0"/>
              <w:bottom w:val="single" w:color="auto" w:sz="4" w:space="0"/>
              <w:right w:val="single" w:color="auto" w:sz="4" w:space="0"/>
            </w:tcBorders>
          </w:tcPr>
          <w:p w14:paraId="3288F1EE">
            <w:pPr>
              <w:adjustRightInd w:val="0"/>
              <w:snapToGrid w:val="0"/>
              <w:spacing w:line="340" w:lineRule="exact"/>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bCs/>
                <w:color w:val="auto"/>
                <w:szCs w:val="21"/>
                <w:highlight w:val="none"/>
                <w:lang w:eastAsia="zh-CN"/>
              </w:rPr>
              <w:t>五</w:t>
            </w:r>
            <w:r>
              <w:rPr>
                <w:rFonts w:hint="eastAsia" w:cs="宋体" w:asciiTheme="majorEastAsia" w:hAnsiTheme="majorEastAsia" w:eastAsiaTheme="majorEastAsia"/>
                <w:b/>
                <w:bCs/>
                <w:color w:val="auto"/>
                <w:szCs w:val="21"/>
                <w:highlight w:val="none"/>
              </w:rPr>
              <w:t>、与实现项目目标相关的其他要求</w:t>
            </w:r>
          </w:p>
        </w:tc>
      </w:tr>
      <w:tr w14:paraId="702A8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416FDA6F">
            <w:pPr>
              <w:adjustRightInd w:val="0"/>
              <w:snapToGrid w:val="0"/>
              <w:spacing w:line="360" w:lineRule="exact"/>
              <w:jc w:val="center"/>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（一）</w:t>
            </w:r>
            <w:r>
              <w:rPr>
                <w:rFonts w:hint="eastAsia" w:cs="宋体" w:asciiTheme="majorEastAsia" w:hAnsiTheme="majorEastAsia" w:eastAsiaTheme="majorEastAsia"/>
                <w:bCs/>
                <w:color w:val="auto"/>
                <w:szCs w:val="21"/>
                <w:highlight w:val="none"/>
                <w:lang w:eastAsia="zh-CN"/>
              </w:rPr>
              <w:t>项目</w:t>
            </w:r>
            <w:r>
              <w:rPr>
                <w:rFonts w:cs="宋体" w:asciiTheme="majorEastAsia" w:hAnsiTheme="majorEastAsia" w:eastAsiaTheme="majorEastAsia"/>
                <w:bCs/>
                <w:color w:val="auto"/>
                <w:szCs w:val="21"/>
                <w:highlight w:val="none"/>
              </w:rPr>
              <w:t>实施方案</w:t>
            </w:r>
          </w:p>
        </w:tc>
        <w:tc>
          <w:tcPr>
            <w:tcW w:w="5728" w:type="dxa"/>
            <w:gridSpan w:val="2"/>
            <w:tcBorders>
              <w:top w:val="single" w:color="auto" w:sz="4" w:space="0"/>
              <w:left w:val="single" w:color="auto" w:sz="4" w:space="0"/>
              <w:bottom w:val="single" w:color="auto" w:sz="4" w:space="0"/>
              <w:right w:val="single" w:color="auto" w:sz="4" w:space="0"/>
            </w:tcBorders>
            <w:vAlign w:val="center"/>
          </w:tcPr>
          <w:p w14:paraId="126C895A">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Theme="majorEastAsia" w:hAnsiTheme="majorEastAsia" w:eastAsiaTheme="minorEastAsia"/>
                <w:b w:val="0"/>
                <w:bCs/>
                <w:color w:val="auto"/>
                <w:szCs w:val="21"/>
                <w:highlight w:val="none"/>
                <w:lang w:eastAsia="zh-CN"/>
              </w:rPr>
            </w:pPr>
            <w:r>
              <w:rPr>
                <w:rFonts w:hint="eastAsia" w:cs="宋体" w:asciiTheme="majorEastAsia" w:hAnsiTheme="majorEastAsia" w:eastAsiaTheme="majorEastAsia"/>
                <w:bCs/>
                <w:color w:val="auto"/>
                <w:szCs w:val="21"/>
                <w:highlight w:val="none"/>
              </w:rPr>
              <w:t>投标人于投标文件中提供项目实施方案，包含但不限于：</w:t>
            </w:r>
            <w:r>
              <w:rPr>
                <w:rFonts w:hint="eastAsia" w:asciiTheme="minorEastAsia" w:hAnsiTheme="minorEastAsia" w:eastAsiaTheme="minorEastAsia"/>
                <w:b w:val="0"/>
                <w:bCs/>
                <w:color w:val="auto"/>
                <w:szCs w:val="21"/>
                <w:highlight w:val="none"/>
              </w:rPr>
              <w:t>①</w:t>
            </w:r>
            <w:r>
              <w:rPr>
                <w:rFonts w:hint="eastAsia" w:asciiTheme="minorEastAsia" w:hAnsiTheme="minorEastAsia" w:eastAsiaTheme="minorEastAsia"/>
                <w:b w:val="0"/>
                <w:bCs/>
                <w:color w:val="auto"/>
                <w:szCs w:val="21"/>
                <w:highlight w:val="none"/>
                <w:lang w:eastAsia="zh-CN"/>
              </w:rPr>
              <w:t>技术</w:t>
            </w:r>
            <w:r>
              <w:rPr>
                <w:rFonts w:hint="eastAsia" w:asciiTheme="minorEastAsia" w:hAnsiTheme="minorEastAsia" w:eastAsiaTheme="minorEastAsia"/>
                <w:b w:val="0"/>
                <w:bCs/>
                <w:color w:val="auto"/>
                <w:szCs w:val="21"/>
                <w:highlight w:val="none"/>
              </w:rPr>
              <w:t>方案；②安装施工方案</w:t>
            </w:r>
            <w:r>
              <w:rPr>
                <w:rFonts w:hint="eastAsia" w:asciiTheme="minorEastAsia" w:hAnsiTheme="minorEastAsia" w:eastAsiaTheme="minorEastAsia"/>
                <w:b w:val="0"/>
                <w:bCs/>
                <w:color w:val="auto"/>
                <w:szCs w:val="21"/>
                <w:highlight w:val="none"/>
                <w:lang w:eastAsia="zh-CN"/>
              </w:rPr>
              <w:t>等。</w:t>
            </w:r>
          </w:p>
          <w:p w14:paraId="71F21C0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cs="宋体" w:asciiTheme="majorEastAsia" w:hAnsiTheme="majorEastAsia" w:eastAsiaTheme="majorEastAsia"/>
                <w:b/>
                <w:i/>
                <w:color w:val="auto"/>
                <w:szCs w:val="21"/>
                <w:highlight w:val="none"/>
              </w:rPr>
            </w:pPr>
            <w:r>
              <w:rPr>
                <w:rFonts w:hint="eastAsia" w:asciiTheme="majorEastAsia" w:hAnsiTheme="majorEastAsia" w:eastAsiaTheme="majorEastAsia"/>
                <w:b/>
                <w:color w:val="auto"/>
                <w:spacing w:val="-4"/>
                <w:szCs w:val="21"/>
                <w:highlight w:val="none"/>
              </w:rPr>
              <w:t>具体详见“第四章  评标方法及评标标准”。</w:t>
            </w:r>
          </w:p>
        </w:tc>
      </w:tr>
      <w:tr w14:paraId="34679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2A2CC642">
            <w:pPr>
              <w:adjustRightInd w:val="0"/>
              <w:snapToGrid w:val="0"/>
              <w:spacing w:line="360" w:lineRule="exact"/>
              <w:jc w:val="center"/>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（二）增值售后服务方案</w:t>
            </w:r>
          </w:p>
        </w:tc>
        <w:tc>
          <w:tcPr>
            <w:tcW w:w="5728" w:type="dxa"/>
            <w:gridSpan w:val="2"/>
            <w:tcBorders>
              <w:top w:val="single" w:color="auto" w:sz="4" w:space="0"/>
              <w:left w:val="single" w:color="auto" w:sz="4" w:space="0"/>
              <w:bottom w:val="single" w:color="auto" w:sz="4" w:space="0"/>
              <w:right w:val="single" w:color="auto" w:sz="4" w:space="0"/>
            </w:tcBorders>
            <w:vAlign w:val="center"/>
          </w:tcPr>
          <w:p w14:paraId="12BE9723">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cs="宋体" w:asciiTheme="majorEastAsia" w:hAnsiTheme="majorEastAsia" w:eastAsiaTheme="majorEastAsia"/>
                <w:b w:val="0"/>
                <w:bCs w:val="0"/>
                <w:color w:val="auto"/>
                <w:szCs w:val="21"/>
                <w:highlight w:val="none"/>
              </w:rPr>
            </w:pPr>
            <w:r>
              <w:rPr>
                <w:rFonts w:hint="eastAsia" w:ascii="宋体" w:hAnsi="宋体" w:cs="宋体"/>
                <w:b w:val="0"/>
                <w:bCs w:val="0"/>
                <w:color w:val="auto"/>
                <w:szCs w:val="21"/>
                <w:highlight w:val="none"/>
              </w:rPr>
              <w:t>投标人于投标文件中提供</w:t>
            </w:r>
            <w:r>
              <w:rPr>
                <w:rFonts w:hint="eastAsia" w:cs="宋体" w:asciiTheme="majorEastAsia" w:hAnsiTheme="majorEastAsia" w:eastAsiaTheme="majorEastAsia"/>
                <w:b w:val="0"/>
                <w:bCs w:val="0"/>
                <w:color w:val="auto"/>
                <w:szCs w:val="21"/>
                <w:highlight w:val="none"/>
              </w:rPr>
              <w:t>增值售后服务方案</w:t>
            </w:r>
            <w:r>
              <w:rPr>
                <w:rFonts w:hint="eastAsia" w:cs="宋体" w:asciiTheme="majorEastAsia" w:hAnsiTheme="majorEastAsia" w:eastAsiaTheme="majorEastAsia"/>
                <w:b w:val="0"/>
                <w:bCs w:val="0"/>
                <w:color w:val="auto"/>
                <w:szCs w:val="21"/>
                <w:highlight w:val="none"/>
                <w:lang w:eastAsia="zh-CN"/>
              </w:rPr>
              <w:t>，</w:t>
            </w:r>
            <w:r>
              <w:rPr>
                <w:rFonts w:hint="eastAsia" w:cs="宋体" w:asciiTheme="majorEastAsia" w:hAnsiTheme="majorEastAsia" w:eastAsiaTheme="majorEastAsia"/>
                <w:b w:val="0"/>
                <w:bCs w:val="0"/>
                <w:color w:val="auto"/>
                <w:szCs w:val="21"/>
                <w:highlight w:val="none"/>
              </w:rPr>
              <w:t>包括但不限于：</w:t>
            </w:r>
            <w:r>
              <w:rPr>
                <w:rFonts w:hint="eastAsia" w:asciiTheme="minorEastAsia" w:hAnsiTheme="minorEastAsia" w:eastAsiaTheme="minorEastAsia"/>
                <w:b w:val="0"/>
                <w:bCs w:val="0"/>
                <w:color w:val="auto"/>
                <w:kern w:val="2"/>
                <w:sz w:val="21"/>
                <w:highlight w:val="none"/>
              </w:rPr>
              <w:t>①</w:t>
            </w:r>
            <w:r>
              <w:rPr>
                <w:rFonts w:hint="eastAsia" w:asciiTheme="minorEastAsia" w:hAnsiTheme="minorEastAsia" w:eastAsiaTheme="minorEastAsia"/>
                <w:b w:val="0"/>
                <w:bCs w:val="0"/>
                <w:color w:val="auto"/>
                <w:kern w:val="2"/>
                <w:sz w:val="21"/>
                <w:highlight w:val="none"/>
                <w:lang w:eastAsia="zh-CN"/>
              </w:rPr>
              <w:t>售后</w:t>
            </w:r>
            <w:r>
              <w:rPr>
                <w:rFonts w:hint="eastAsia" w:ascii="宋体" w:hAnsi="宋体" w:eastAsia="宋体"/>
                <w:b w:val="0"/>
                <w:bCs w:val="0"/>
                <w:color w:val="auto"/>
                <w:sz w:val="22"/>
                <w:highlight w:val="none"/>
              </w:rPr>
              <w:t>服务内容</w:t>
            </w:r>
            <w:r>
              <w:rPr>
                <w:rFonts w:hint="eastAsia" w:ascii="宋体" w:hAnsi="宋体" w:eastAsia="宋体"/>
                <w:b w:val="0"/>
                <w:bCs w:val="0"/>
                <w:color w:val="auto"/>
                <w:sz w:val="22"/>
                <w:highlight w:val="none"/>
                <w:lang w:eastAsia="zh-CN"/>
              </w:rPr>
              <w:t>；</w:t>
            </w:r>
            <w:r>
              <w:rPr>
                <w:rFonts w:hint="eastAsia" w:asciiTheme="minorEastAsia" w:hAnsiTheme="minorEastAsia" w:eastAsiaTheme="minorEastAsia"/>
                <w:b w:val="0"/>
                <w:bCs w:val="0"/>
                <w:color w:val="auto"/>
                <w:kern w:val="2"/>
                <w:sz w:val="21"/>
                <w:highlight w:val="none"/>
              </w:rPr>
              <w:t>②</w:t>
            </w:r>
            <w:r>
              <w:rPr>
                <w:rFonts w:hint="eastAsia" w:ascii="宋体" w:hAnsi="宋体" w:eastAsia="宋体"/>
                <w:b w:val="0"/>
                <w:bCs w:val="0"/>
                <w:color w:val="auto"/>
                <w:sz w:val="22"/>
                <w:highlight w:val="none"/>
              </w:rPr>
              <w:t>故障出现解决方案</w:t>
            </w:r>
            <w:r>
              <w:rPr>
                <w:rFonts w:hint="eastAsia" w:hAnsi="宋体"/>
                <w:b w:val="0"/>
                <w:bCs w:val="0"/>
                <w:color w:val="auto"/>
                <w:sz w:val="22"/>
                <w:highlight w:val="none"/>
                <w:lang w:eastAsia="zh-CN"/>
              </w:rPr>
              <w:t>（注明</w:t>
            </w:r>
            <w:r>
              <w:rPr>
                <w:rFonts w:hint="eastAsia" w:ascii="宋体" w:hAnsi="宋体" w:eastAsia="宋体"/>
                <w:b w:val="0"/>
                <w:bCs w:val="0"/>
                <w:color w:val="auto"/>
                <w:sz w:val="22"/>
                <w:highlight w:val="none"/>
              </w:rPr>
              <w:t>到达故障现场</w:t>
            </w:r>
            <w:r>
              <w:rPr>
                <w:rFonts w:hint="eastAsia" w:ascii="宋体" w:hAnsi="宋体" w:eastAsia="宋体"/>
                <w:b w:val="0"/>
                <w:bCs w:val="0"/>
                <w:color w:val="auto"/>
                <w:sz w:val="22"/>
                <w:highlight w:val="none"/>
                <w:lang w:eastAsia="zh-CN"/>
              </w:rPr>
              <w:t>时间）；</w:t>
            </w:r>
            <w:r>
              <w:rPr>
                <w:rFonts w:hint="eastAsia" w:asciiTheme="minorEastAsia" w:hAnsiTheme="minorEastAsia" w:eastAsiaTheme="minorEastAsia"/>
                <w:b w:val="0"/>
                <w:bCs w:val="0"/>
                <w:color w:val="auto"/>
                <w:kern w:val="2"/>
                <w:sz w:val="21"/>
                <w:highlight w:val="none"/>
              </w:rPr>
              <w:t>③</w:t>
            </w:r>
            <w:r>
              <w:rPr>
                <w:rFonts w:hint="eastAsia" w:ascii="宋体" w:hAnsi="宋体" w:eastAsia="宋体"/>
                <w:b w:val="0"/>
                <w:bCs w:val="0"/>
                <w:color w:val="auto"/>
                <w:sz w:val="22"/>
                <w:highlight w:val="none"/>
              </w:rPr>
              <w:t>定期维护方案（注明定期维护时间）</w:t>
            </w:r>
            <w:r>
              <w:rPr>
                <w:rFonts w:hint="eastAsia" w:ascii="宋体" w:hAnsi="宋体" w:eastAsia="宋体"/>
                <w:b w:val="0"/>
                <w:bCs w:val="0"/>
                <w:color w:val="auto"/>
                <w:sz w:val="22"/>
                <w:highlight w:val="none"/>
                <w:lang w:eastAsia="zh-CN"/>
              </w:rPr>
              <w:t>；④</w:t>
            </w:r>
            <w:r>
              <w:rPr>
                <w:rFonts w:hint="eastAsia" w:ascii="宋体" w:hAnsi="宋体" w:eastAsia="宋体"/>
                <w:b w:val="0"/>
                <w:bCs w:val="0"/>
                <w:color w:val="auto"/>
                <w:sz w:val="22"/>
                <w:highlight w:val="none"/>
              </w:rPr>
              <w:t>保修期外维修方案</w:t>
            </w:r>
            <w:r>
              <w:rPr>
                <w:rFonts w:hint="eastAsia" w:ascii="宋体" w:hAnsi="宋体" w:eastAsia="宋体"/>
                <w:b w:val="0"/>
                <w:bCs w:val="0"/>
                <w:color w:val="auto"/>
                <w:sz w:val="22"/>
                <w:highlight w:val="none"/>
                <w:lang w:eastAsia="zh-CN"/>
              </w:rPr>
              <w:t>；⑤</w:t>
            </w:r>
            <w:r>
              <w:rPr>
                <w:rFonts w:hint="eastAsia" w:ascii="宋体" w:hAnsi="宋体" w:eastAsia="宋体"/>
                <w:b w:val="0"/>
                <w:bCs w:val="0"/>
                <w:color w:val="auto"/>
                <w:sz w:val="22"/>
                <w:highlight w:val="none"/>
              </w:rPr>
              <w:t>其他优惠措施等</w:t>
            </w:r>
            <w:r>
              <w:rPr>
                <w:rFonts w:hint="eastAsia" w:asciiTheme="minorEastAsia" w:hAnsiTheme="minorEastAsia" w:eastAsiaTheme="minorEastAsia"/>
                <w:b w:val="0"/>
                <w:bCs w:val="0"/>
                <w:color w:val="auto"/>
                <w:kern w:val="2"/>
                <w:sz w:val="21"/>
                <w:highlight w:val="none"/>
                <w:lang w:eastAsia="zh-CN"/>
              </w:rPr>
              <w:t>。</w:t>
            </w:r>
          </w:p>
          <w:p w14:paraId="34B8E64B">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cs="宋体" w:asciiTheme="majorEastAsia" w:hAnsiTheme="majorEastAsia" w:eastAsiaTheme="majorEastAsia"/>
                <w:bCs/>
                <w:color w:val="auto"/>
                <w:szCs w:val="21"/>
                <w:highlight w:val="none"/>
              </w:rPr>
            </w:pPr>
            <w:r>
              <w:rPr>
                <w:rFonts w:hint="eastAsia" w:asciiTheme="majorEastAsia" w:hAnsiTheme="majorEastAsia" w:eastAsiaTheme="majorEastAsia"/>
                <w:b/>
                <w:color w:val="auto"/>
                <w:spacing w:val="-4"/>
                <w:szCs w:val="21"/>
                <w:highlight w:val="none"/>
              </w:rPr>
              <w:t>具体详见“第四章  评标方法及评标标准”。</w:t>
            </w:r>
          </w:p>
        </w:tc>
      </w:tr>
      <w:tr w14:paraId="2F391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051E66B9">
            <w:pPr>
              <w:adjustRightInd w:val="0"/>
              <w:snapToGrid w:val="0"/>
              <w:spacing w:line="360" w:lineRule="exact"/>
              <w:jc w:val="center"/>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color w:val="auto"/>
                <w:szCs w:val="21"/>
                <w:highlight w:val="none"/>
              </w:rPr>
              <w:t>（三）履约能力</w:t>
            </w:r>
          </w:p>
        </w:tc>
        <w:tc>
          <w:tcPr>
            <w:tcW w:w="5728" w:type="dxa"/>
            <w:gridSpan w:val="2"/>
            <w:tcBorders>
              <w:top w:val="single" w:color="auto" w:sz="4" w:space="0"/>
              <w:left w:val="single" w:color="auto" w:sz="4" w:space="0"/>
              <w:bottom w:val="single" w:color="auto" w:sz="4" w:space="0"/>
              <w:right w:val="single" w:color="auto" w:sz="4" w:space="0"/>
            </w:tcBorders>
            <w:vAlign w:val="center"/>
          </w:tcPr>
          <w:p w14:paraId="350EBFDF">
            <w:pPr>
              <w:pStyle w:val="6"/>
              <w:keepNext w:val="0"/>
              <w:keepLines w:val="0"/>
              <w:pageBreakBefore w:val="0"/>
              <w:widowControl w:val="0"/>
              <w:kinsoku/>
              <w:wordWrap/>
              <w:overflowPunct/>
              <w:topLinePunct w:val="0"/>
              <w:autoSpaceDE/>
              <w:autoSpaceDN/>
              <w:bidi w:val="0"/>
              <w:spacing w:line="360" w:lineRule="exact"/>
              <w:textAlignment w:val="auto"/>
              <w:rPr>
                <w:rFonts w:hint="eastAsia" w:asciiTheme="minorEastAsia" w:hAnsiTheme="minorEastAsia" w:eastAsiaTheme="minorEastAsia"/>
                <w:color w:val="auto"/>
                <w:kern w:val="2"/>
                <w:sz w:val="21"/>
                <w:highlight w:val="none"/>
              </w:rPr>
            </w:pPr>
            <w:r>
              <w:rPr>
                <w:rFonts w:hint="eastAsia" w:asciiTheme="minorEastAsia" w:hAnsiTheme="minorEastAsia" w:eastAsiaTheme="minorEastAsia"/>
                <w:color w:val="auto"/>
                <w:kern w:val="2"/>
                <w:sz w:val="21"/>
                <w:highlight w:val="none"/>
              </w:rPr>
              <w:t>（1）</w:t>
            </w:r>
            <w:r>
              <w:rPr>
                <w:rFonts w:hint="eastAsia" w:asciiTheme="minorEastAsia" w:hAnsiTheme="minorEastAsia" w:eastAsiaTheme="minorEastAsia"/>
                <w:color w:val="auto"/>
                <w:kern w:val="2"/>
                <w:sz w:val="21"/>
                <w:highlight w:val="none"/>
                <w:lang w:eastAsia="zh-CN"/>
              </w:rPr>
              <w:t>投标人通过</w:t>
            </w:r>
            <w:r>
              <w:rPr>
                <w:rFonts w:hint="eastAsia" w:asciiTheme="minorEastAsia" w:hAnsiTheme="minorEastAsia" w:eastAsiaTheme="minorEastAsia"/>
                <w:color w:val="auto"/>
                <w:kern w:val="2"/>
                <w:sz w:val="21"/>
                <w:highlight w:val="none"/>
              </w:rPr>
              <w:t>IS09001质量管理体系认证</w:t>
            </w:r>
            <w:r>
              <w:rPr>
                <w:rFonts w:hint="eastAsia" w:asciiTheme="minorEastAsia" w:hAnsiTheme="minorEastAsia" w:eastAsiaTheme="minorEastAsia"/>
                <w:strike w:val="0"/>
                <w:dstrike w:val="0"/>
                <w:color w:val="auto"/>
                <w:kern w:val="2"/>
                <w:sz w:val="21"/>
                <w:highlight w:val="none"/>
              </w:rPr>
              <w:t>、IS014001环境管理体系认证证书、IS045001职业健康安全管理体系认证</w:t>
            </w:r>
            <w:r>
              <w:rPr>
                <w:rFonts w:hint="eastAsia" w:asciiTheme="minorEastAsia" w:hAnsiTheme="minorEastAsia" w:eastAsiaTheme="minorEastAsia"/>
                <w:strike w:val="0"/>
                <w:dstrike w:val="0"/>
                <w:color w:val="auto"/>
                <w:kern w:val="2"/>
                <w:sz w:val="21"/>
                <w:highlight w:val="none"/>
                <w:lang w:eastAsia="zh-CN"/>
              </w:rPr>
              <w:t>且有效</w:t>
            </w:r>
            <w:r>
              <w:rPr>
                <w:rFonts w:hint="eastAsia" w:asciiTheme="minorEastAsia" w:hAnsiTheme="minorEastAsia" w:eastAsiaTheme="minorEastAsia"/>
                <w:color w:val="auto"/>
                <w:kern w:val="2"/>
                <w:sz w:val="21"/>
                <w:highlight w:val="none"/>
              </w:rPr>
              <w:t>。</w:t>
            </w:r>
          </w:p>
          <w:p w14:paraId="3C32FEB0">
            <w:pPr>
              <w:keepNext w:val="0"/>
              <w:keepLines w:val="0"/>
              <w:pageBreakBefore w:val="0"/>
              <w:widowControl w:val="0"/>
              <w:kinsoku/>
              <w:wordWrap/>
              <w:overflowPunct/>
              <w:topLinePunct w:val="0"/>
              <w:autoSpaceDE/>
              <w:autoSpaceDN/>
              <w:bidi w:val="0"/>
              <w:spacing w:line="360" w:lineRule="exact"/>
              <w:textAlignment w:val="auto"/>
              <w:rPr>
                <w:rFonts w:hint="eastAsia" w:asciiTheme="majorEastAsia" w:hAnsiTheme="majorEastAsia" w:eastAsiaTheme="majorEastAsia"/>
                <w:b/>
                <w:color w:val="auto"/>
                <w:spacing w:val="-4"/>
                <w:szCs w:val="21"/>
                <w:highlight w:val="none"/>
              </w:rPr>
            </w:pPr>
            <w:r>
              <w:rPr>
                <w:rFonts w:hint="eastAsia" w:asciiTheme="minorEastAsia" w:hAnsiTheme="minorEastAsia" w:eastAsiaTheme="minorEastAsia"/>
                <w:color w:val="auto"/>
                <w:kern w:val="2"/>
                <w:sz w:val="21"/>
                <w:highlight w:val="none"/>
              </w:rPr>
              <w:t>（</w:t>
            </w:r>
            <w:r>
              <w:rPr>
                <w:rFonts w:hint="eastAsia" w:asciiTheme="minorEastAsia" w:hAnsiTheme="minorEastAsia" w:eastAsiaTheme="minorEastAsia"/>
                <w:color w:val="auto"/>
                <w:kern w:val="2"/>
                <w:sz w:val="21"/>
                <w:highlight w:val="none"/>
                <w:lang w:val="en-US" w:eastAsia="zh-CN"/>
              </w:rPr>
              <w:t>2</w:t>
            </w:r>
            <w:r>
              <w:rPr>
                <w:rFonts w:hint="eastAsia" w:asciiTheme="minorEastAsia" w:hAnsiTheme="minorEastAsia" w:eastAsiaTheme="minorEastAsia"/>
                <w:color w:val="auto"/>
                <w:kern w:val="2"/>
                <w:sz w:val="21"/>
                <w:highlight w:val="none"/>
              </w:rPr>
              <w:t>）</w:t>
            </w:r>
            <w:r>
              <w:rPr>
                <w:rFonts w:hint="eastAsia" w:asciiTheme="minorEastAsia" w:hAnsiTheme="minorEastAsia" w:eastAsiaTheme="minorEastAsia"/>
                <w:strike w:val="0"/>
                <w:dstrike w:val="0"/>
                <w:color w:val="auto"/>
                <w:kern w:val="2"/>
                <w:sz w:val="21"/>
                <w:highlight w:val="none"/>
                <w:lang w:eastAsia="zh-CN"/>
              </w:rPr>
              <w:t>投标人自202</w:t>
            </w:r>
            <w:r>
              <w:rPr>
                <w:rFonts w:hint="eastAsia" w:asciiTheme="minorEastAsia" w:hAnsiTheme="minorEastAsia" w:eastAsiaTheme="minorEastAsia"/>
                <w:strike w:val="0"/>
                <w:dstrike w:val="0"/>
                <w:color w:val="auto"/>
                <w:kern w:val="2"/>
                <w:sz w:val="21"/>
                <w:highlight w:val="none"/>
                <w:lang w:val="en-US" w:eastAsia="zh-CN"/>
              </w:rPr>
              <w:t>3</w:t>
            </w:r>
            <w:r>
              <w:rPr>
                <w:rFonts w:hint="eastAsia" w:asciiTheme="minorEastAsia" w:hAnsiTheme="minorEastAsia" w:eastAsiaTheme="minorEastAsia"/>
                <w:strike w:val="0"/>
                <w:dstrike w:val="0"/>
                <w:color w:val="auto"/>
                <w:kern w:val="2"/>
                <w:sz w:val="21"/>
                <w:highlight w:val="none"/>
                <w:lang w:eastAsia="zh-CN"/>
              </w:rPr>
              <w:t>年1月1日</w:t>
            </w:r>
            <w:r>
              <w:rPr>
                <w:rFonts w:hint="eastAsia" w:asciiTheme="minorEastAsia" w:hAnsiTheme="minorEastAsia" w:eastAsiaTheme="minorEastAsia"/>
                <w:strike w:val="0"/>
                <w:dstrike w:val="0"/>
                <w:color w:val="auto"/>
                <w:kern w:val="2"/>
                <w:sz w:val="21"/>
                <w:highlight w:val="none"/>
                <w:lang w:val="en-US" w:eastAsia="zh-CN"/>
              </w:rPr>
              <w:t>以来具有同类空</w:t>
            </w:r>
            <w:r>
              <w:rPr>
                <w:rFonts w:hint="eastAsia" w:asciiTheme="minorEastAsia" w:hAnsiTheme="minorEastAsia" w:eastAsiaTheme="minorEastAsia"/>
                <w:color w:val="auto"/>
                <w:kern w:val="2"/>
                <w:sz w:val="21"/>
                <w:highlight w:val="none"/>
                <w:lang w:val="en-US" w:eastAsia="zh-CN"/>
              </w:rPr>
              <w:t>气源热泵热水项目业绩。</w:t>
            </w:r>
          </w:p>
          <w:p w14:paraId="0FF51948">
            <w:pPr>
              <w:keepNext w:val="0"/>
              <w:keepLines w:val="0"/>
              <w:pageBreakBefore w:val="0"/>
              <w:widowControl w:val="0"/>
              <w:kinsoku/>
              <w:wordWrap/>
              <w:overflowPunct/>
              <w:topLinePunct w:val="0"/>
              <w:autoSpaceDE/>
              <w:autoSpaceDN/>
              <w:bidi w:val="0"/>
              <w:spacing w:line="360" w:lineRule="exact"/>
              <w:textAlignment w:val="auto"/>
              <w:rPr>
                <w:rFonts w:hint="eastAsia" w:asciiTheme="majorEastAsia" w:hAnsiTheme="majorEastAsia" w:eastAsiaTheme="majorEastAsia"/>
                <w:color w:val="auto"/>
                <w:szCs w:val="21"/>
                <w:highlight w:val="none"/>
              </w:rPr>
            </w:pPr>
            <w:r>
              <w:rPr>
                <w:rFonts w:hint="eastAsia" w:asciiTheme="majorEastAsia" w:hAnsiTheme="majorEastAsia" w:eastAsiaTheme="majorEastAsia"/>
                <w:b/>
                <w:color w:val="auto"/>
                <w:spacing w:val="-4"/>
                <w:szCs w:val="21"/>
                <w:highlight w:val="none"/>
              </w:rPr>
              <w:t>具体详见“第四章  评标方法及评标标准”。</w:t>
            </w:r>
          </w:p>
        </w:tc>
      </w:tr>
      <w:tr w14:paraId="76C4B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3BFB3E72">
            <w:pPr>
              <w:spacing w:line="360" w:lineRule="exact"/>
              <w:jc w:val="center"/>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（四）政策性加分条件</w:t>
            </w:r>
          </w:p>
        </w:tc>
        <w:tc>
          <w:tcPr>
            <w:tcW w:w="5728" w:type="dxa"/>
            <w:gridSpan w:val="2"/>
            <w:tcBorders>
              <w:top w:val="single" w:color="auto" w:sz="4" w:space="0"/>
              <w:left w:val="single" w:color="auto" w:sz="4" w:space="0"/>
              <w:bottom w:val="single" w:color="auto" w:sz="4" w:space="0"/>
              <w:right w:val="single" w:color="auto" w:sz="4" w:space="0"/>
            </w:tcBorders>
            <w:vAlign w:val="center"/>
          </w:tcPr>
          <w:p w14:paraId="30977EEC">
            <w:pPr>
              <w:keepNext w:val="0"/>
              <w:keepLines w:val="0"/>
              <w:pageBreakBefore w:val="0"/>
              <w:widowControl w:val="0"/>
              <w:kinsoku/>
              <w:wordWrap/>
              <w:overflowPunct/>
              <w:topLinePunct w:val="0"/>
              <w:autoSpaceDE/>
              <w:autoSpaceDN/>
              <w:bidi w:val="0"/>
              <w:spacing w:line="360" w:lineRule="exact"/>
              <w:textAlignment w:val="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1.节能产品加分：属于财政部《节能产品政府采购品目清单》内优先采购（清单内未标注“★”的品目）的产品。</w:t>
            </w:r>
          </w:p>
          <w:p w14:paraId="3EECDF9A">
            <w:pPr>
              <w:keepNext w:val="0"/>
              <w:keepLines w:val="0"/>
              <w:pageBreakBefore w:val="0"/>
              <w:widowControl w:val="0"/>
              <w:kinsoku/>
              <w:wordWrap/>
              <w:overflowPunct/>
              <w:topLinePunct w:val="0"/>
              <w:autoSpaceDE/>
              <w:autoSpaceDN/>
              <w:bidi w:val="0"/>
              <w:spacing w:line="360" w:lineRule="exact"/>
              <w:textAlignment w:val="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2.环境标志产品加分：属于财政部《环境标志产品政府采购品目清单》内的产品。</w:t>
            </w:r>
          </w:p>
          <w:p w14:paraId="204AF5CF">
            <w:pPr>
              <w:keepNext w:val="0"/>
              <w:keepLines w:val="0"/>
              <w:pageBreakBefore w:val="0"/>
              <w:widowControl w:val="0"/>
              <w:kinsoku/>
              <w:wordWrap/>
              <w:overflowPunct/>
              <w:topLinePunct w:val="0"/>
              <w:autoSpaceDE/>
              <w:autoSpaceDN/>
              <w:bidi w:val="0"/>
              <w:spacing w:line="360" w:lineRule="exact"/>
              <w:textAlignment w:val="auto"/>
              <w:rPr>
                <w:rFonts w:cs="宋体" w:asciiTheme="majorEastAsia" w:hAnsiTheme="majorEastAsia" w:eastAsiaTheme="majorEastAsia"/>
                <w:b/>
                <w:color w:val="auto"/>
                <w:szCs w:val="21"/>
                <w:highlight w:val="none"/>
              </w:rPr>
            </w:pPr>
            <w:r>
              <w:rPr>
                <w:rFonts w:hint="eastAsia" w:asciiTheme="majorEastAsia" w:hAnsiTheme="majorEastAsia" w:eastAsiaTheme="majorEastAsia"/>
                <w:b/>
                <w:color w:val="auto"/>
                <w:spacing w:val="-4"/>
                <w:szCs w:val="21"/>
                <w:highlight w:val="none"/>
              </w:rPr>
              <w:t>具体详见“第四章  评标方法及评标标准”。</w:t>
            </w:r>
          </w:p>
        </w:tc>
      </w:tr>
    </w:tbl>
    <w:p w14:paraId="63EA41A9">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D74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80" w:lineRule="exact"/>
    </w:pPr>
    <w:rPr>
      <w:kern w:val="0"/>
      <w:sz w:val="24"/>
    </w:rPr>
  </w:style>
  <w:style w:type="paragraph" w:styleId="4">
    <w:name w:val="index 8"/>
    <w:basedOn w:val="1"/>
    <w:next w:val="1"/>
    <w:unhideWhenUsed/>
    <w:qFormat/>
    <w:uiPriority w:val="99"/>
    <w:pPr>
      <w:ind w:left="1400" w:leftChars="1400"/>
    </w:pPr>
  </w:style>
  <w:style w:type="paragraph" w:styleId="5">
    <w:name w:val="annotation text"/>
    <w:basedOn w:val="1"/>
    <w:unhideWhenUsed/>
    <w:qFormat/>
    <w:uiPriority w:val="99"/>
    <w:pPr>
      <w:jc w:val="left"/>
    </w:pPr>
  </w:style>
  <w:style w:type="paragraph" w:styleId="6">
    <w:name w:val="Plain Text"/>
    <w:basedOn w:val="1"/>
    <w:next w:val="4"/>
    <w:qFormat/>
    <w:uiPriority w:val="99"/>
    <w:rPr>
      <w:rFonts w:ascii="宋体" w:hAnsi="Courier New"/>
      <w:kern w:val="0"/>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9024</Words>
  <Characters>9657</Characters>
  <Lines>0</Lines>
  <Paragraphs>0</Paragraphs>
  <TotalTime>0</TotalTime>
  <ScaleCrop>false</ScaleCrop>
  <LinksUpToDate>false</LinksUpToDate>
  <CharactersWithSpaces>9681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2025-09-13T02:38:20Z</dcterms:created>
  <dc:creator>Administrator</dc:creator>
  <cp:lastModifiedBy>用户</cp:lastModifiedBy>
  <dcterms:modified xsi:type="dcterms:W3CDTF">2025-09-13T02:38:27Z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eyJoZGlkIjoiNjYxNGMxOWE1NmJmNjE2NWUxMWZiOTdlYWFjMjI2YjIiLCJ1c2VySWQiOiIyNDA5MzM3NzAifQ==</vt:lpwstr>
  </property>
  <property fmtid="{D5CDD505-2E9C-101B-9397-08002B2CF9AE}" pid="4" name="ICV">
    <vt:lpwstr>758E7D38BBC844C19DC4FA0C33930B0E_12</vt:lpwstr>
  </property>
</Properties>
</file>