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7C6E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供应商得分情况及排</w:t>
      </w:r>
      <w:r>
        <w:rPr>
          <w:rFonts w:hint="eastAsia" w:ascii="宋体" w:hAnsi="宋体" w:eastAsia="宋体" w:cs="宋体"/>
          <w:color w:val="auto"/>
        </w:rPr>
        <w:t xml:space="preserve">名： </w:t>
      </w:r>
    </w:p>
    <w:p w14:paraId="4B2857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分标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 xml:space="preserve">：重药控股（广西）医疗器械有限公司 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87.40 </w:t>
      </w:r>
      <w:r>
        <w:rPr>
          <w:rFonts w:hint="eastAsia" w:ascii="宋体" w:hAnsi="宋体" w:eastAsia="宋体" w:cs="宋体"/>
          <w:color w:val="auto"/>
        </w:rPr>
        <w:t>排序</w:t>
      </w:r>
      <w:r>
        <w:rPr>
          <w:rFonts w:hint="eastAsia" w:ascii="宋体" w:hAnsi="宋体" w:eastAsia="宋体" w:cs="宋体"/>
          <w:color w:val="auto"/>
          <w:lang w:val="en-US" w:eastAsia="zh-CN"/>
        </w:rPr>
        <w:t>1，广西智信供应链管理有限公司</w:t>
      </w:r>
      <w:r>
        <w:rPr>
          <w:rFonts w:hint="eastAsia" w:ascii="宋体" w:hAnsi="宋体" w:eastAsia="宋体" w:cs="宋体"/>
          <w:color w:val="auto"/>
        </w:rPr>
        <w:t xml:space="preserve"> 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78.80 </w:t>
      </w:r>
      <w:r>
        <w:rPr>
          <w:rFonts w:hint="eastAsia" w:ascii="宋体" w:hAnsi="宋体" w:eastAsia="宋体" w:cs="宋体"/>
          <w:color w:val="auto"/>
        </w:rPr>
        <w:t>排序2</w:t>
      </w:r>
      <w:r>
        <w:rPr>
          <w:rFonts w:hint="eastAsia" w:ascii="宋体" w:hAnsi="宋体" w:eastAsia="宋体" w:cs="宋体"/>
          <w:color w:val="auto"/>
          <w:lang w:eastAsia="zh-CN"/>
        </w:rPr>
        <w:t>，广西北橙供应链管理有限公司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78.40</w:t>
      </w:r>
      <w:r>
        <w:rPr>
          <w:rFonts w:hint="eastAsia" w:ascii="宋体" w:hAnsi="宋体" w:eastAsia="宋体" w:cs="宋体"/>
          <w:color w:val="auto"/>
        </w:rPr>
        <w:t xml:space="preserve"> 排序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；</w:t>
      </w:r>
    </w:p>
    <w:p w14:paraId="03E91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分标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 xml:space="preserve">：华润桂林医药有限公司 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86.80 </w:t>
      </w:r>
      <w:r>
        <w:rPr>
          <w:rFonts w:hint="eastAsia" w:ascii="宋体" w:hAnsi="宋体" w:eastAsia="宋体" w:cs="宋体"/>
          <w:color w:val="auto"/>
        </w:rPr>
        <w:t xml:space="preserve"> 排序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lang w:eastAsia="zh-CN"/>
        </w:rPr>
        <w:t>，广西森瑞医疗科技有限公司</w:t>
      </w:r>
      <w:r>
        <w:rPr>
          <w:rFonts w:hint="eastAsia" w:ascii="宋体" w:hAnsi="宋体" w:eastAsia="宋体" w:cs="宋体"/>
          <w:color w:val="auto"/>
        </w:rPr>
        <w:t xml:space="preserve"> </w:t>
      </w:r>
      <w:r>
        <w:rPr>
          <w:rFonts w:hint="eastAsia" w:ascii="宋体" w:hAnsi="宋体" w:eastAsia="宋体" w:cs="宋体"/>
          <w:color w:val="auto"/>
          <w:lang w:val="en-US" w:eastAsia="zh-CN"/>
        </w:rPr>
        <w:t>59.91</w:t>
      </w:r>
      <w:r>
        <w:rPr>
          <w:rFonts w:hint="eastAsia" w:ascii="宋体" w:hAnsi="宋体" w:eastAsia="宋体" w:cs="宋体"/>
          <w:color w:val="auto"/>
        </w:rPr>
        <w:t xml:space="preserve"> 排序2</w:t>
      </w:r>
      <w:r>
        <w:rPr>
          <w:rFonts w:hint="eastAsia" w:ascii="宋体" w:hAnsi="宋体" w:eastAsia="宋体" w:cs="宋体"/>
          <w:color w:val="auto"/>
          <w:lang w:eastAsia="zh-CN"/>
        </w:rPr>
        <w:t>，湖南咕叽医疗器械有限公司</w:t>
      </w:r>
      <w:r>
        <w:rPr>
          <w:rFonts w:hint="eastAsia" w:ascii="宋体" w:hAnsi="宋体" w:eastAsia="宋体" w:cs="宋体"/>
          <w:color w:val="auto"/>
        </w:rPr>
        <w:t xml:space="preserve"> </w:t>
      </w:r>
      <w:r>
        <w:rPr>
          <w:rFonts w:hint="eastAsia" w:ascii="宋体" w:hAnsi="宋体" w:eastAsia="宋体" w:cs="宋体"/>
          <w:color w:val="auto"/>
          <w:lang w:val="en-US" w:eastAsia="zh-CN"/>
        </w:rPr>
        <w:t>44.11</w:t>
      </w:r>
      <w:r>
        <w:rPr>
          <w:rFonts w:hint="eastAsia" w:ascii="宋体" w:hAnsi="宋体" w:eastAsia="宋体" w:cs="宋体"/>
          <w:color w:val="auto"/>
        </w:rPr>
        <w:t xml:space="preserve"> 排序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；</w:t>
      </w:r>
    </w:p>
    <w:p w14:paraId="67020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分标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 xml:space="preserve">：重药控股（广西）医疗器械有限公司 </w:t>
      </w:r>
      <w:r>
        <w:rPr>
          <w:rFonts w:hint="eastAsia" w:ascii="宋体" w:hAnsi="宋体" w:eastAsia="宋体" w:cs="宋体"/>
          <w:color w:val="auto"/>
          <w:lang w:val="en-US" w:eastAsia="zh-CN"/>
        </w:rPr>
        <w:t>87.88  排序1</w:t>
      </w:r>
      <w:r>
        <w:rPr>
          <w:rFonts w:hint="eastAsia" w:ascii="宋体" w:hAnsi="宋体" w:eastAsia="宋体" w:cs="宋体"/>
          <w:color w:val="auto"/>
          <w:lang w:eastAsia="zh-CN"/>
        </w:rPr>
        <w:t>，广西北橙供应链管理有限公司</w:t>
      </w:r>
      <w:r>
        <w:rPr>
          <w:rFonts w:hint="eastAsia" w:ascii="宋体" w:hAnsi="宋体" w:eastAsia="宋体" w:cs="宋体"/>
          <w:color w:val="auto"/>
        </w:rPr>
        <w:t xml:space="preserve"> </w:t>
      </w:r>
      <w:r>
        <w:rPr>
          <w:rFonts w:hint="eastAsia" w:ascii="宋体" w:hAnsi="宋体" w:eastAsia="宋体" w:cs="宋体"/>
          <w:color w:val="auto"/>
          <w:lang w:val="en-US" w:eastAsia="zh-CN"/>
        </w:rPr>
        <w:t>78.78</w:t>
      </w:r>
      <w:r>
        <w:rPr>
          <w:rFonts w:hint="eastAsia" w:ascii="宋体" w:hAnsi="宋体" w:eastAsia="宋体" w:cs="宋体"/>
          <w:color w:val="auto"/>
        </w:rPr>
        <w:t xml:space="preserve"> 排序2</w:t>
      </w:r>
      <w:r>
        <w:rPr>
          <w:rFonts w:hint="eastAsia" w:ascii="宋体" w:hAnsi="宋体" w:eastAsia="宋体" w:cs="宋体"/>
          <w:color w:val="auto"/>
          <w:lang w:eastAsia="zh-CN"/>
        </w:rPr>
        <w:t>，广西智信供应链管理有限公司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 75.60</w:t>
      </w:r>
      <w:r>
        <w:rPr>
          <w:rFonts w:hint="eastAsia" w:ascii="宋体" w:hAnsi="宋体" w:eastAsia="宋体" w:cs="宋体"/>
          <w:color w:val="auto"/>
        </w:rPr>
        <w:t xml:space="preserve"> 排序</w:t>
      </w:r>
      <w:r>
        <w:rPr>
          <w:rFonts w:hint="eastAsia" w:ascii="宋体" w:hAnsi="宋体" w:eastAsia="宋体" w:cs="宋体"/>
          <w:color w:val="auto"/>
          <w:lang w:val="en-US" w:eastAsia="zh-CN"/>
        </w:rPr>
        <w:t>3；</w:t>
      </w:r>
    </w:p>
    <w:p w14:paraId="2B9FA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分标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 xml:space="preserve">：广西鑫永辰医疗科技有限公司 </w:t>
      </w:r>
      <w:r>
        <w:rPr>
          <w:rFonts w:hint="eastAsia" w:ascii="宋体" w:hAnsi="宋体" w:eastAsia="宋体" w:cs="宋体"/>
          <w:color w:val="auto"/>
          <w:lang w:val="en-US" w:eastAsia="zh-CN"/>
        </w:rPr>
        <w:t>84.80  排序1</w:t>
      </w:r>
      <w:r>
        <w:rPr>
          <w:rFonts w:hint="eastAsia" w:ascii="宋体" w:hAnsi="宋体" w:eastAsia="宋体" w:cs="宋体"/>
          <w:color w:val="auto"/>
          <w:lang w:eastAsia="zh-CN"/>
        </w:rPr>
        <w:t>，桂林龙航洲商贸有限公司</w:t>
      </w:r>
      <w:r>
        <w:rPr>
          <w:rFonts w:hint="eastAsia" w:ascii="宋体" w:hAnsi="宋体" w:eastAsia="宋体" w:cs="宋体"/>
          <w:color w:val="auto"/>
        </w:rPr>
        <w:t xml:space="preserve"> </w:t>
      </w:r>
      <w:r>
        <w:rPr>
          <w:rFonts w:hint="eastAsia" w:ascii="宋体" w:hAnsi="宋体" w:eastAsia="宋体" w:cs="宋体"/>
          <w:color w:val="auto"/>
          <w:lang w:val="en-US" w:eastAsia="zh-CN"/>
        </w:rPr>
        <w:t>73.58</w:t>
      </w:r>
      <w:r>
        <w:rPr>
          <w:rFonts w:hint="eastAsia" w:ascii="宋体" w:hAnsi="宋体" w:eastAsia="宋体" w:cs="宋体"/>
          <w:color w:val="auto"/>
        </w:rPr>
        <w:t xml:space="preserve"> 排序2</w:t>
      </w:r>
      <w:r>
        <w:rPr>
          <w:rFonts w:hint="eastAsia" w:ascii="宋体" w:hAnsi="宋体" w:eastAsia="宋体" w:cs="宋体"/>
          <w:color w:val="auto"/>
          <w:lang w:eastAsia="zh-CN"/>
        </w:rPr>
        <w:t>，广西羽丞医疗投资有限公司</w:t>
      </w:r>
      <w:r>
        <w:rPr>
          <w:rFonts w:hint="eastAsia" w:ascii="宋体" w:hAnsi="宋体" w:eastAsia="宋体" w:cs="宋体"/>
          <w:color w:val="auto"/>
        </w:rPr>
        <w:t xml:space="preserve"> </w:t>
      </w:r>
      <w:r>
        <w:rPr>
          <w:rFonts w:hint="eastAsia" w:ascii="宋体" w:hAnsi="宋体" w:eastAsia="宋体" w:cs="宋体"/>
          <w:color w:val="auto"/>
          <w:lang w:val="en-US" w:eastAsia="zh-CN"/>
        </w:rPr>
        <w:t>73.19</w:t>
      </w:r>
      <w:r>
        <w:rPr>
          <w:rFonts w:hint="eastAsia" w:ascii="宋体" w:hAnsi="宋体" w:eastAsia="宋体" w:cs="宋体"/>
          <w:color w:val="auto"/>
        </w:rPr>
        <w:t xml:space="preserve"> 排序</w:t>
      </w:r>
      <w:r>
        <w:rPr>
          <w:rFonts w:hint="eastAsia" w:ascii="宋体" w:hAnsi="宋体" w:eastAsia="宋体" w:cs="宋体"/>
          <w:color w:val="auto"/>
          <w:lang w:val="en-US" w:eastAsia="zh-CN"/>
        </w:rPr>
        <w:t>3；</w:t>
      </w:r>
    </w:p>
    <w:p w14:paraId="0E976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auto"/>
        </w:rPr>
        <w:t>分标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：江</w:t>
      </w:r>
      <w:r>
        <w:rPr>
          <w:rFonts w:hint="eastAsia" w:ascii="宋体" w:hAnsi="宋体" w:eastAsia="宋体" w:cs="宋体"/>
        </w:rPr>
        <w:t>西涛腾贸易有限公司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86.80  排序1</w:t>
      </w:r>
      <w:r>
        <w:rPr>
          <w:rFonts w:hint="eastAsia" w:ascii="宋体" w:hAnsi="宋体" w:eastAsia="宋体" w:cs="宋体"/>
          <w:lang w:eastAsia="zh-CN"/>
        </w:rPr>
        <w:t>，桂林锐扬医疗器械有限公司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>68.38</w:t>
      </w:r>
      <w:r>
        <w:rPr>
          <w:rFonts w:hint="eastAsia" w:ascii="宋体" w:hAnsi="宋体" w:eastAsia="宋体" w:cs="宋体"/>
        </w:rPr>
        <w:t xml:space="preserve"> 排序2</w:t>
      </w:r>
      <w:r>
        <w:rPr>
          <w:rFonts w:hint="eastAsia" w:ascii="宋体" w:hAnsi="宋体" w:eastAsia="宋体" w:cs="宋体"/>
          <w:lang w:eastAsia="zh-CN"/>
        </w:rPr>
        <w:t>，广西金润医疗设备有限责任公司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64.39</w:t>
      </w:r>
      <w:r>
        <w:rPr>
          <w:rFonts w:hint="eastAsia" w:ascii="宋体" w:hAnsi="宋体" w:eastAsia="宋体" w:cs="宋体"/>
        </w:rPr>
        <w:t xml:space="preserve"> 排序</w:t>
      </w:r>
      <w:r>
        <w:rPr>
          <w:rFonts w:hint="eastAsia" w:ascii="宋体" w:hAnsi="宋体" w:eastAsia="宋体" w:cs="宋体"/>
          <w:lang w:val="en-US" w:eastAsia="zh-CN"/>
        </w:rPr>
        <w:t>3。</w:t>
      </w:r>
    </w:p>
    <w:p w14:paraId="34EA7D6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未通过符合性审查的供应商：无。</w:t>
      </w:r>
    </w:p>
    <w:p w14:paraId="6608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3、各分标服务费收取：分标</w:t>
      </w:r>
      <w:r>
        <w:rPr>
          <w:rFonts w:hint="eastAsia" w:ascii="宋体" w:hAnsi="宋体" w:eastAsia="宋体" w:cs="宋体"/>
          <w:color w:val="auto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</w:rPr>
        <w:t>：¥21273.36；分标</w:t>
      </w:r>
      <w:r>
        <w:rPr>
          <w:rFonts w:hint="eastAsia" w:ascii="宋体" w:hAnsi="宋体" w:eastAsia="宋体" w:cs="宋体"/>
          <w:color w:val="auto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</w:rPr>
        <w:t>：¥8341.20；分标</w:t>
      </w:r>
      <w:r>
        <w:rPr>
          <w:rFonts w:hint="eastAsia" w:ascii="宋体" w:hAnsi="宋体" w:eastAsia="宋体" w:cs="宋体"/>
          <w:color w:val="auto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</w:rPr>
        <w:t>：¥10610.40；</w:t>
      </w:r>
    </w:p>
    <w:p w14:paraId="1D16A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100" w:firstLineChars="1000"/>
        <w:textAlignment w:val="auto"/>
        <w:rPr>
          <w:rFonts w:hint="eastAsia" w:ascii="宋体" w:hAnsi="宋体" w:eastAsia="宋体" w:cs="宋体"/>
          <w:color w:val="auto"/>
          <w:lang w:val="en-US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</w:rPr>
        <w:t>分标</w:t>
      </w:r>
      <w:r>
        <w:rPr>
          <w:rFonts w:hint="eastAsia" w:ascii="宋体" w:hAnsi="宋体" w:eastAsia="宋体" w:cs="宋体"/>
          <w:color w:val="auto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</w:rPr>
        <w:t>：¥19566.27；分标</w:t>
      </w:r>
      <w:r>
        <w:rPr>
          <w:rFonts w:hint="eastAsia" w:ascii="宋体" w:hAnsi="宋体" w:eastAsia="宋体" w:cs="宋体"/>
          <w:color w:val="auto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</w:rPr>
        <w:t>：¥13975.08</w:t>
      </w:r>
      <w:r>
        <w:rPr>
          <w:rFonts w:hint="eastAsia" w:ascii="宋体" w:hAnsi="宋体" w:eastAsia="宋体" w:cs="宋体"/>
          <w:color w:val="auto"/>
          <w:lang w:val="en-US" w:eastAsia="zh-CN"/>
        </w:rPr>
        <w:t>。</w:t>
      </w:r>
    </w:p>
    <w:p w14:paraId="6EC85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4、公告媒体：中国政府采购网、广西壮族自治区政府采购网、桂林市政府采购网</w:t>
      </w:r>
    </w:p>
    <w:p w14:paraId="15B5D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5、投标人认为招标过程或中标结果使自己的合法权益受到损害的，应当在各采购程序环节</w:t>
      </w:r>
    </w:p>
    <w:p w14:paraId="71DA1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结束之日或中标公告期限届满之日起七个工作日内，以书面形式向采购代理机构提出质疑。</w:t>
      </w:r>
    </w:p>
    <w:p w14:paraId="0B9F3A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DF0228"/>
    <w:multiLevelType w:val="singleLevel"/>
    <w:tmpl w:val="C6DF022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249B18"/>
    <w:multiLevelType w:val="multilevel"/>
    <w:tmpl w:val="D8249B18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1296" w:hanging="576"/>
      </w:pPr>
      <w:rPr>
        <w:rFonts w:hint="eastAsia"/>
        <w:lang w:val="en-US"/>
      </w:rPr>
    </w:lvl>
    <w:lvl w:ilvl="2" w:tentative="0">
      <w:start w:val="1"/>
      <w:numFmt w:val="decimal"/>
      <w:suff w:val="space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ZTk2MTZmZTY4ODJmNWJlNjZjNzU1NjA1MWNmMmEifQ=="/>
  </w:docVars>
  <w:rsids>
    <w:rsidRoot w:val="3A1A069F"/>
    <w:rsid w:val="0C7D2FC4"/>
    <w:rsid w:val="0E40004D"/>
    <w:rsid w:val="11086991"/>
    <w:rsid w:val="267B6F5A"/>
    <w:rsid w:val="34AB40F2"/>
    <w:rsid w:val="3A1A069F"/>
    <w:rsid w:val="3F6F7982"/>
    <w:rsid w:val="45C1310B"/>
    <w:rsid w:val="4A0E4548"/>
    <w:rsid w:val="69517D8C"/>
    <w:rsid w:val="7B637A5A"/>
    <w:rsid w:val="7B84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ind w:firstLineChars="0"/>
      <w:jc w:val="left"/>
      <w:outlineLvl w:val="0"/>
    </w:pPr>
    <w:rPr>
      <w:rFonts w:ascii="黑体" w:hAnsi="黑体" w:eastAsia="黑体" w:cs="Times New Roman"/>
      <w:b/>
      <w:bCs/>
      <w:kern w:val="44"/>
      <w:sz w:val="28"/>
      <w:szCs w:val="28"/>
      <w:lang w:val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567</Characters>
  <Lines>0</Lines>
  <Paragraphs>0</Paragraphs>
  <TotalTime>18</TotalTime>
  <ScaleCrop>false</ScaleCrop>
  <LinksUpToDate>false</LinksUpToDate>
  <CharactersWithSpaces>604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2024-07-01T07:41:00Z</dcterms:created>
  <dc:creator>Holyhigh</dc:creator>
  <cp:lastModifiedBy>WPS_1760431473</cp:lastModifiedBy>
  <dcterms:modified xsi:type="dcterms:W3CDTF">2025-12-17T01:11:16Z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0DB964A2C176461887915F4063DAF2EE_11</vt:lpwstr>
  </property>
  <property fmtid="{D5CDD505-2E9C-101B-9397-08002B2CF9AE}" pid="4" name="KSOTemplateDocerSaveRecord">
    <vt:lpwstr>eyJoZGlkIjoiMzA0OGIzYTZkMGZlOTM2YjNlZWZhZjJjZTI0MDQ0ZjIiLCJ1c2VySWQiOiIxNzU0MjM0MzUxIn0=</vt:lpwstr>
  </property>
</Properties>
</file>