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649" w:rsidRPr="00101649" w:rsidRDefault="00101649" w:rsidP="00101649">
      <w:pPr>
        <w:tabs>
          <w:tab w:val="left" w:pos="0"/>
          <w:tab w:val="left" w:pos="3165"/>
          <w:tab w:val="center" w:pos="4153"/>
        </w:tabs>
        <w:autoSpaceDE w:val="0"/>
        <w:autoSpaceDN w:val="0"/>
        <w:adjustRightInd w:val="0"/>
        <w:spacing w:line="360" w:lineRule="auto"/>
        <w:jc w:val="center"/>
        <w:outlineLvl w:val="0"/>
        <w:rPr>
          <w:rFonts w:ascii="Times New Roman" w:eastAsia="宋体" w:hAnsi="Times New Roman" w:cs="Times New Roman" w:hint="eastAsia"/>
          <w:b/>
          <w:bCs/>
          <w:kern w:val="44"/>
          <w:sz w:val="44"/>
          <w:szCs w:val="44"/>
        </w:rPr>
      </w:pPr>
      <w:r w:rsidRPr="00101649">
        <w:rPr>
          <w:rFonts w:ascii="Times New Roman" w:eastAsia="宋体" w:hAnsi="Times New Roman" w:cs="Times New Roman" w:hint="eastAsia"/>
          <w:b/>
          <w:bCs/>
          <w:kern w:val="44"/>
          <w:sz w:val="44"/>
          <w:szCs w:val="44"/>
        </w:rPr>
        <w:t>采购需求</w:t>
      </w:r>
    </w:p>
    <w:p w:rsidR="00101649" w:rsidRPr="00101649" w:rsidRDefault="00101649" w:rsidP="00101649">
      <w:pPr>
        <w:spacing w:line="360" w:lineRule="auto"/>
        <w:jc w:val="left"/>
        <w:rPr>
          <w:rFonts w:ascii="宋体" w:eastAsia="宋体" w:hAnsi="宋体" w:cs="宋体" w:hint="eastAsia"/>
          <w:szCs w:val="21"/>
        </w:rPr>
      </w:pPr>
      <w:bookmarkStart w:id="0" w:name="_Toc254970490"/>
      <w:bookmarkStart w:id="1" w:name="_Toc254970631"/>
    </w:p>
    <w:p w:rsidR="00101649" w:rsidRPr="00101649" w:rsidRDefault="00101649" w:rsidP="00101649">
      <w:pPr>
        <w:spacing w:line="360" w:lineRule="auto"/>
        <w:jc w:val="left"/>
        <w:rPr>
          <w:rFonts w:ascii="宋体" w:eastAsia="宋体" w:hAnsi="宋体" w:cs="宋体" w:hint="eastAsia"/>
          <w:szCs w:val="21"/>
        </w:rPr>
      </w:pPr>
      <w:r w:rsidRPr="00101649">
        <w:rPr>
          <w:rFonts w:ascii="宋体" w:eastAsia="宋体" w:hAnsi="宋体" w:cs="宋体" w:hint="eastAsia"/>
          <w:szCs w:val="21"/>
        </w:rPr>
        <w:t>说明：</w:t>
      </w:r>
    </w:p>
    <w:p w:rsidR="00101649" w:rsidRPr="00101649" w:rsidRDefault="00101649" w:rsidP="00101649">
      <w:pPr>
        <w:spacing w:line="360" w:lineRule="auto"/>
        <w:ind w:firstLineChars="200" w:firstLine="420"/>
        <w:jc w:val="left"/>
        <w:rPr>
          <w:rFonts w:ascii="宋体" w:eastAsia="宋体" w:hAnsi="宋体" w:cs="Times New Roman" w:hint="eastAsia"/>
          <w:szCs w:val="24"/>
        </w:rPr>
      </w:pPr>
      <w:r w:rsidRPr="00101649">
        <w:rPr>
          <w:rFonts w:ascii="宋体" w:eastAsia="宋体" w:hAnsi="宋体" w:cs="Times New Roman" w:hint="eastAsia"/>
          <w:szCs w:val="24"/>
        </w:rPr>
        <w:t>1.为落实政府采购政策需满足的要求</w:t>
      </w:r>
    </w:p>
    <w:p w:rsidR="00101649" w:rsidRPr="00101649" w:rsidRDefault="00101649" w:rsidP="00101649">
      <w:pPr>
        <w:spacing w:line="360" w:lineRule="auto"/>
        <w:ind w:firstLineChars="200" w:firstLine="420"/>
        <w:jc w:val="left"/>
        <w:rPr>
          <w:rFonts w:ascii="宋体" w:eastAsia="宋体" w:hAnsi="宋体" w:cs="宋体" w:hint="eastAsia"/>
          <w:szCs w:val="21"/>
        </w:rPr>
      </w:pPr>
      <w:r w:rsidRPr="00101649">
        <w:rPr>
          <w:rFonts w:ascii="宋体" w:eastAsia="宋体" w:hAnsi="宋体" w:cs="宋体" w:hint="eastAsia"/>
          <w:szCs w:val="21"/>
        </w:rPr>
        <w:t>本招标文件（以下或简称为“采购文件”）所称中小企业必须符合《政府采购促进中小企业发展管理办法》（财库〔2020〕46号）的规定。</w:t>
      </w:r>
    </w:p>
    <w:p w:rsidR="00101649" w:rsidRPr="00101649" w:rsidRDefault="00101649" w:rsidP="00101649">
      <w:pPr>
        <w:spacing w:line="360" w:lineRule="auto"/>
        <w:ind w:firstLineChars="202" w:firstLine="424"/>
        <w:jc w:val="left"/>
        <w:rPr>
          <w:rFonts w:ascii="宋体" w:eastAsia="宋体" w:hAnsi="宋体" w:cs="宋体"/>
          <w:szCs w:val="21"/>
        </w:rPr>
      </w:pPr>
      <w:r w:rsidRPr="00101649">
        <w:rPr>
          <w:rFonts w:ascii="宋体" w:eastAsia="宋体" w:hAnsi="宋体" w:cs="宋体" w:hint="eastAsia"/>
          <w:szCs w:val="21"/>
        </w:rPr>
        <w:t>2.“实质性要求”是指招标文件中已经指明不满足则投标无效的条款，或者不能负偏离的条款，或者采购需求中带“▲”的条款。</w:t>
      </w:r>
    </w:p>
    <w:p w:rsidR="00101649" w:rsidRPr="00101649" w:rsidRDefault="00101649" w:rsidP="00101649">
      <w:pPr>
        <w:spacing w:line="360" w:lineRule="auto"/>
        <w:ind w:firstLineChars="202" w:firstLine="426"/>
        <w:jc w:val="left"/>
        <w:rPr>
          <w:rFonts w:ascii="宋体" w:eastAsia="宋体" w:hAnsi="宋体" w:cs="宋体"/>
          <w:b/>
          <w:szCs w:val="21"/>
          <w:u w:val="single"/>
        </w:rPr>
      </w:pPr>
      <w:r w:rsidRPr="00101649">
        <w:rPr>
          <w:rFonts w:ascii="宋体" w:eastAsia="宋体" w:hAnsi="宋体" w:cs="宋体" w:hint="eastAsia"/>
          <w:b/>
          <w:szCs w:val="21"/>
          <w:u w:val="single"/>
        </w:rPr>
        <w:t>本项目“技术要求及需求”及“商务</w:t>
      </w:r>
      <w:r w:rsidRPr="00101649">
        <w:rPr>
          <w:rFonts w:ascii="宋体" w:eastAsia="宋体" w:hAnsi="宋体" w:cs="宋体"/>
          <w:b/>
          <w:szCs w:val="21"/>
          <w:u w:val="single"/>
        </w:rPr>
        <w:t>要求</w:t>
      </w:r>
      <w:r w:rsidRPr="00101649">
        <w:rPr>
          <w:rFonts w:ascii="宋体" w:eastAsia="宋体" w:hAnsi="宋体" w:cs="宋体" w:hint="eastAsia"/>
          <w:b/>
          <w:szCs w:val="21"/>
          <w:u w:val="single"/>
        </w:rPr>
        <w:t>”凡标注“▲”的条款或要求，投标人不响应或不满足的，投标文件即作无效处理；其他标注“▲”的事项或说明，投标人投标文件不符合要求的即作无效处理。</w:t>
      </w:r>
    </w:p>
    <w:p w:rsidR="00101649" w:rsidRPr="00101649" w:rsidRDefault="00101649" w:rsidP="00101649">
      <w:pPr>
        <w:spacing w:line="360" w:lineRule="auto"/>
        <w:ind w:firstLineChars="202" w:firstLine="424"/>
        <w:jc w:val="left"/>
        <w:rPr>
          <w:rFonts w:ascii="宋体" w:eastAsia="宋体" w:hAnsi="宋体" w:cs="Times New Roman"/>
          <w:szCs w:val="24"/>
        </w:rPr>
      </w:pPr>
      <w:r w:rsidRPr="00101649">
        <w:rPr>
          <w:rFonts w:ascii="宋体" w:eastAsia="宋体" w:hAnsi="宋体" w:cs="宋体"/>
          <w:szCs w:val="21"/>
        </w:rPr>
        <w:t>3</w:t>
      </w:r>
      <w:r w:rsidRPr="00101649">
        <w:rPr>
          <w:rFonts w:ascii="宋体" w:eastAsia="宋体" w:hAnsi="宋体" w:cs="宋体" w:hint="eastAsia"/>
          <w:szCs w:val="21"/>
        </w:rPr>
        <w:t>.投标人应根据自身实际情况如实响应招标文件</w:t>
      </w:r>
      <w:r w:rsidRPr="00101649">
        <w:rPr>
          <w:rFonts w:ascii="宋体" w:eastAsia="宋体" w:hAnsi="宋体" w:cs="Times New Roman" w:hint="eastAsia"/>
          <w:szCs w:val="21"/>
        </w:rPr>
        <w:t>，</w:t>
      </w:r>
      <w:r w:rsidRPr="00101649">
        <w:rPr>
          <w:rFonts w:ascii="宋体" w:eastAsia="宋体" w:hAnsi="宋体" w:cs="Times New Roman" w:hint="eastAsia"/>
          <w:sz w:val="22"/>
        </w:rPr>
        <w:t>对招标文件提出的要求和条件作出明确响应，</w:t>
      </w:r>
      <w:r w:rsidRPr="00101649">
        <w:rPr>
          <w:rFonts w:ascii="宋体" w:eastAsia="宋体" w:hAnsi="宋体" w:cs="Times New Roman" w:hint="eastAsia"/>
          <w:b/>
          <w:bCs/>
          <w:szCs w:val="21"/>
        </w:rPr>
        <w:t>否则将作无效响应处理</w:t>
      </w:r>
      <w:r w:rsidRPr="00101649">
        <w:rPr>
          <w:rFonts w:ascii="宋体" w:eastAsia="宋体" w:hAnsi="宋体" w:cs="Times New Roman" w:hint="eastAsia"/>
          <w:szCs w:val="21"/>
        </w:rPr>
        <w:t>。</w:t>
      </w:r>
      <w:r w:rsidRPr="00101649">
        <w:rPr>
          <w:rFonts w:ascii="Times New Roman" w:eastAsia="宋体" w:hAnsi="Times New Roman" w:cs="Times New Roman" w:hint="eastAsia"/>
          <w:szCs w:val="24"/>
        </w:rPr>
        <w:t>对于重要技术条款或技术参数应当在投标文件中提供技术支持资料，技术支持资料以招标文件中规定的形式为准，</w:t>
      </w:r>
      <w:r w:rsidRPr="00101649">
        <w:rPr>
          <w:rFonts w:ascii="Times New Roman" w:eastAsia="宋体" w:hAnsi="Times New Roman" w:cs="Times New Roman" w:hint="eastAsia"/>
          <w:b/>
          <w:bCs/>
          <w:szCs w:val="24"/>
        </w:rPr>
        <w:t>否则将视为无效技术支持资料</w:t>
      </w:r>
      <w:r w:rsidRPr="00101649">
        <w:rPr>
          <w:rFonts w:ascii="宋体" w:eastAsia="宋体" w:hAnsi="宋体" w:cs="Times New Roman" w:hint="eastAsia"/>
          <w:szCs w:val="24"/>
        </w:rPr>
        <w:t>。</w:t>
      </w:r>
    </w:p>
    <w:p w:rsidR="00101649" w:rsidRPr="00101649" w:rsidRDefault="00101649" w:rsidP="00101649">
      <w:pPr>
        <w:spacing w:line="360" w:lineRule="auto"/>
        <w:ind w:firstLineChars="202" w:firstLine="424"/>
        <w:jc w:val="left"/>
        <w:rPr>
          <w:rFonts w:ascii="宋体" w:eastAsia="宋体" w:hAnsi="宋体" w:cs="Times New Roman"/>
          <w:szCs w:val="24"/>
        </w:rPr>
      </w:pPr>
      <w:r w:rsidRPr="00101649">
        <w:rPr>
          <w:rFonts w:ascii="宋体" w:eastAsia="宋体" w:hAnsi="宋体" w:cs="宋体"/>
          <w:szCs w:val="21"/>
        </w:rPr>
        <w:t>4.</w:t>
      </w:r>
      <w:r w:rsidRPr="00101649">
        <w:rPr>
          <w:rFonts w:ascii="宋体" w:eastAsia="宋体" w:hAnsi="宋体" w:cs="Times New Roman" w:hint="eastAsia"/>
          <w:szCs w:val="24"/>
        </w:rPr>
        <w:t>投标人</w:t>
      </w:r>
      <w:r w:rsidRPr="00101649">
        <w:rPr>
          <w:rFonts w:ascii="宋体" w:eastAsia="宋体" w:hAnsi="宋体" w:cs="Times New Roman"/>
          <w:szCs w:val="24"/>
        </w:rPr>
        <w:t>必须自行为其</w:t>
      </w:r>
      <w:r w:rsidRPr="00101649">
        <w:rPr>
          <w:rFonts w:ascii="宋体" w:eastAsia="宋体" w:hAnsi="宋体" w:cs="Times New Roman" w:hint="eastAsia"/>
          <w:szCs w:val="24"/>
        </w:rPr>
        <w:t>投标</w:t>
      </w:r>
      <w:r w:rsidRPr="00101649">
        <w:rPr>
          <w:rFonts w:ascii="宋体" w:eastAsia="宋体" w:hAnsi="宋体" w:cs="Times New Roman"/>
          <w:szCs w:val="24"/>
        </w:rPr>
        <w:t>产品</w:t>
      </w:r>
      <w:r w:rsidRPr="00101649">
        <w:rPr>
          <w:rFonts w:ascii="宋体" w:eastAsia="宋体" w:hAnsi="宋体" w:cs="Times New Roman" w:hint="eastAsia"/>
          <w:szCs w:val="24"/>
        </w:rPr>
        <w:t>或技术服务</w:t>
      </w:r>
      <w:r w:rsidRPr="00101649">
        <w:rPr>
          <w:rFonts w:ascii="宋体" w:eastAsia="宋体" w:hAnsi="宋体" w:cs="Times New Roman"/>
          <w:szCs w:val="24"/>
        </w:rPr>
        <w:t>侵犯</w:t>
      </w:r>
      <w:r w:rsidRPr="00101649">
        <w:rPr>
          <w:rFonts w:ascii="宋体" w:eastAsia="宋体" w:hAnsi="宋体" w:cs="Times New Roman" w:hint="eastAsia"/>
          <w:szCs w:val="24"/>
        </w:rPr>
        <w:t>他人的知识产权或者专利成果的行为</w:t>
      </w:r>
      <w:r w:rsidRPr="00101649">
        <w:rPr>
          <w:rFonts w:ascii="宋体" w:eastAsia="宋体" w:hAnsi="宋体" w:cs="Times New Roman"/>
          <w:szCs w:val="24"/>
        </w:rPr>
        <w:t>承担相应法律责任</w:t>
      </w:r>
      <w:r w:rsidRPr="00101649">
        <w:rPr>
          <w:rFonts w:ascii="宋体" w:eastAsia="宋体" w:hAnsi="宋体" w:cs="Times New Roman" w:hint="eastAsia"/>
          <w:szCs w:val="24"/>
        </w:rPr>
        <w:t>。</w:t>
      </w:r>
    </w:p>
    <w:p w:rsidR="00101649" w:rsidRPr="00101649" w:rsidRDefault="00101649" w:rsidP="00101649">
      <w:pPr>
        <w:spacing w:line="380" w:lineRule="exact"/>
        <w:ind w:firstLineChars="200" w:firstLine="420"/>
        <w:rPr>
          <w:rFonts w:ascii="宋体" w:eastAsia="宋体" w:hAnsi="宋体" w:cs="Times New Roman"/>
          <w:kern w:val="0"/>
          <w:szCs w:val="21"/>
        </w:rPr>
      </w:pPr>
      <w:r w:rsidRPr="00101649">
        <w:rPr>
          <w:rFonts w:ascii="宋体" w:eastAsia="宋体" w:hAnsi="宋体" w:cs="Times New Roman"/>
          <w:kern w:val="0"/>
          <w:szCs w:val="21"/>
        </w:rPr>
        <w:t>5</w:t>
      </w:r>
      <w:r w:rsidRPr="00101649">
        <w:rPr>
          <w:rFonts w:ascii="宋体" w:eastAsia="宋体" w:hAnsi="宋体" w:cs="Times New Roman" w:hint="eastAsia"/>
          <w:kern w:val="0"/>
          <w:szCs w:val="21"/>
        </w:rPr>
        <w:t>.所属行业依照《中小企业划型标准规定》（工信部联企业〔2011〕300号）及《国民经济行业分类》（GB/T4754-2017）的有关规定执行。</w:t>
      </w:r>
    </w:p>
    <w:p w:rsidR="00101649" w:rsidRPr="00101649" w:rsidRDefault="00101649" w:rsidP="00101649">
      <w:pPr>
        <w:spacing w:line="380" w:lineRule="exact"/>
        <w:ind w:firstLineChars="200" w:firstLine="420"/>
        <w:rPr>
          <w:rFonts w:ascii="宋体" w:eastAsia="宋体" w:hAnsi="宋体" w:cs="Times New Roman" w:hint="eastAsia"/>
          <w:kern w:val="0"/>
          <w:szCs w:val="21"/>
        </w:rPr>
      </w:pPr>
      <w:r w:rsidRPr="00101649">
        <w:rPr>
          <w:rFonts w:ascii="宋体" w:eastAsia="宋体" w:hAnsi="宋体" w:cs="Times New Roman"/>
          <w:kern w:val="0"/>
          <w:szCs w:val="21"/>
        </w:rPr>
        <w:t>6</w:t>
      </w:r>
      <w:r w:rsidRPr="00101649">
        <w:rPr>
          <w:rFonts w:ascii="宋体" w:eastAsia="宋体" w:hAnsi="宋体" w:cs="Times New Roman" w:hint="eastAsia"/>
          <w:kern w:val="0"/>
          <w:szCs w:val="21"/>
        </w:rPr>
        <w:t>.本采购需求中技术要求所使用的标准或应用标准如与投标人所执行的标准不一致时，按最新标准或较高标准执行。</w:t>
      </w:r>
    </w:p>
    <w:p w:rsidR="00101649" w:rsidRPr="00101649" w:rsidRDefault="00101649" w:rsidP="00101649">
      <w:pPr>
        <w:spacing w:line="380" w:lineRule="exact"/>
        <w:ind w:firstLineChars="202" w:firstLine="424"/>
        <w:jc w:val="left"/>
        <w:rPr>
          <w:rFonts w:ascii="宋体" w:eastAsia="宋体" w:hAnsi="宋体" w:cs="Times New Roman"/>
          <w:szCs w:val="21"/>
        </w:rPr>
      </w:pPr>
      <w:r w:rsidRPr="00101649">
        <w:rPr>
          <w:rFonts w:ascii="宋体" w:eastAsia="宋体" w:hAnsi="宋体" w:cs="Times New Roman"/>
          <w:szCs w:val="21"/>
        </w:rPr>
        <w:t>7</w:t>
      </w:r>
      <w:r w:rsidRPr="00101649">
        <w:rPr>
          <w:rFonts w:ascii="宋体" w:eastAsia="宋体" w:hAnsi="宋体" w:cs="Times New Roman" w:hint="eastAsia"/>
          <w:szCs w:val="21"/>
        </w:rPr>
        <w:t>.</w:t>
      </w:r>
      <w:r w:rsidRPr="00101649">
        <w:rPr>
          <w:rFonts w:ascii="宋体" w:eastAsia="宋体" w:hAnsi="宋体" w:cs="Times New Roman" w:hint="eastAsia"/>
          <w:b/>
          <w:szCs w:val="21"/>
          <w:u w:val="single"/>
        </w:rPr>
        <w:t>评标委员会认为投标人的报价明显低于其他通过符合性审查投标人的报价，有可能影响其服务或产品质量或者不能诚信履约的，应当要求其在评标现场合理的时间内提供书面说明，必要时提交相关证明材料；投标人不能证明其报价合理性的，评标委员会应当将其作为无效投标处理</w:t>
      </w:r>
      <w:r w:rsidRPr="00101649">
        <w:rPr>
          <w:rFonts w:ascii="宋体" w:eastAsia="宋体" w:hAnsi="宋体" w:cs="Times New Roman" w:hint="eastAsia"/>
          <w:szCs w:val="21"/>
        </w:rPr>
        <w:t>。</w:t>
      </w:r>
    </w:p>
    <w:p w:rsidR="00101649" w:rsidRPr="00101649" w:rsidRDefault="00101649" w:rsidP="00101649">
      <w:pPr>
        <w:spacing w:line="380" w:lineRule="exact"/>
        <w:ind w:firstLineChars="200" w:firstLine="420"/>
        <w:rPr>
          <w:rFonts w:ascii="宋体" w:eastAsia="宋体" w:hAnsi="宋体" w:cs="Times New Roman"/>
          <w:b/>
          <w:szCs w:val="21"/>
          <w:u w:val="single"/>
        </w:rPr>
      </w:pPr>
      <w:r w:rsidRPr="00101649">
        <w:rPr>
          <w:rFonts w:ascii="宋体" w:eastAsia="宋体" w:hAnsi="宋体" w:cs="Times New Roman"/>
          <w:szCs w:val="21"/>
        </w:rPr>
        <w:t>8</w:t>
      </w:r>
      <w:r w:rsidRPr="00101649">
        <w:rPr>
          <w:rFonts w:ascii="宋体" w:eastAsia="宋体" w:hAnsi="宋体" w:cs="Times New Roman" w:hint="eastAsia"/>
          <w:szCs w:val="21"/>
        </w:rPr>
        <w:t>.</w:t>
      </w:r>
      <w:r w:rsidRPr="00101649">
        <w:rPr>
          <w:rFonts w:ascii="宋体" w:eastAsia="宋体" w:hAnsi="宋体" w:cs="Times New Roman" w:hint="eastAsia"/>
          <w:b/>
          <w:szCs w:val="21"/>
          <w:u w:val="single"/>
        </w:rPr>
        <w:t>本项目采购需求表中，若有要求提供的证明文件材料或承诺书，请在《技术要求偏离表》或《商务要求偏离表》中应答时，同时注明相关文件材料或承诺书放置的页码。</w:t>
      </w:r>
    </w:p>
    <w:p w:rsidR="00101649" w:rsidRPr="00101649" w:rsidRDefault="00101649" w:rsidP="00101649">
      <w:pPr>
        <w:spacing w:line="360" w:lineRule="auto"/>
        <w:ind w:firstLineChars="147" w:firstLine="309"/>
        <w:jc w:val="left"/>
        <w:rPr>
          <w:rFonts w:ascii="宋体" w:eastAsia="宋体" w:hAnsi="宋体" w:cs="Times New Roman" w:hint="eastAsia"/>
          <w:szCs w:val="24"/>
        </w:rPr>
      </w:pPr>
    </w:p>
    <w:p w:rsidR="00101649" w:rsidRPr="00101649" w:rsidRDefault="00101649" w:rsidP="00101649">
      <w:pPr>
        <w:spacing w:line="360" w:lineRule="auto"/>
        <w:ind w:firstLineChars="147" w:firstLine="310"/>
        <w:jc w:val="left"/>
        <w:rPr>
          <w:rFonts w:ascii="宋体" w:eastAsia="宋体" w:hAnsi="宋体" w:cs="Arial"/>
          <w:bCs/>
          <w:szCs w:val="21"/>
          <w:u w:val="single"/>
        </w:rPr>
      </w:pPr>
      <w:r w:rsidRPr="00101649">
        <w:rPr>
          <w:rFonts w:ascii="宋体" w:eastAsia="宋体" w:hAnsi="宋体" w:cs="Times New Roman" w:hint="eastAsia"/>
          <w:b/>
          <w:szCs w:val="21"/>
        </w:rPr>
        <w:t>单分标   采购预算：</w:t>
      </w:r>
      <w:r w:rsidRPr="00101649">
        <w:rPr>
          <w:rFonts w:ascii="宋体" w:eastAsia="宋体" w:hAnsi="宋体" w:cs="Times New Roman"/>
          <w:szCs w:val="21"/>
          <w:u w:val="single"/>
        </w:rPr>
        <w:t xml:space="preserve"> 500</w:t>
      </w:r>
      <w:r w:rsidRPr="00101649">
        <w:rPr>
          <w:rFonts w:ascii="宋体" w:eastAsia="宋体" w:hAnsi="宋体" w:cs="Times New Roman" w:hint="eastAsia"/>
          <w:szCs w:val="21"/>
          <w:u w:val="single"/>
        </w:rPr>
        <w:t xml:space="preserve">万元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26"/>
        <w:gridCol w:w="1052"/>
        <w:gridCol w:w="129"/>
        <w:gridCol w:w="657"/>
        <w:gridCol w:w="788"/>
        <w:gridCol w:w="5044"/>
      </w:tblGrid>
      <w:tr w:rsidR="00101649" w:rsidRPr="00101649" w:rsidTr="00F330C8">
        <w:trPr>
          <w:trHeight w:val="824"/>
        </w:trPr>
        <w:tc>
          <w:tcPr>
            <w:tcW w:w="377" w:type="pct"/>
            <w:vAlign w:val="center"/>
          </w:tcPr>
          <w:p w:rsidR="00101649" w:rsidRPr="00101649" w:rsidRDefault="00101649" w:rsidP="00101649">
            <w:pPr>
              <w:spacing w:line="360" w:lineRule="exact"/>
              <w:jc w:val="center"/>
              <w:rPr>
                <w:rFonts w:ascii="宋体" w:eastAsia="宋体" w:hAnsi="宋体" w:cs="Times New Roman" w:hint="eastAsia"/>
                <w:szCs w:val="21"/>
              </w:rPr>
            </w:pPr>
            <w:r w:rsidRPr="00101649">
              <w:rPr>
                <w:rFonts w:ascii="宋体" w:eastAsia="宋体" w:hAnsi="宋体" w:cs="Times New Roman" w:hint="eastAsia"/>
                <w:szCs w:val="21"/>
              </w:rPr>
              <w:t>序号</w:t>
            </w:r>
          </w:p>
        </w:tc>
        <w:tc>
          <w:tcPr>
            <w:tcW w:w="712" w:type="pct"/>
            <w:gridSpan w:val="2"/>
            <w:vAlign w:val="center"/>
          </w:tcPr>
          <w:p w:rsidR="00101649" w:rsidRPr="00101649" w:rsidRDefault="00101649" w:rsidP="00101649">
            <w:pPr>
              <w:spacing w:line="360" w:lineRule="exact"/>
              <w:jc w:val="center"/>
              <w:rPr>
                <w:rFonts w:ascii="宋体" w:eastAsia="宋体" w:hAnsi="宋体" w:cs="Times New Roman" w:hint="eastAsia"/>
                <w:szCs w:val="21"/>
              </w:rPr>
            </w:pPr>
            <w:r w:rsidRPr="00101649">
              <w:rPr>
                <w:rFonts w:ascii="宋体" w:eastAsia="宋体" w:hAnsi="宋体" w:cs="Times New Roman" w:hint="eastAsia"/>
                <w:szCs w:val="21"/>
              </w:rPr>
              <w:t>标的名称</w:t>
            </w:r>
          </w:p>
        </w:tc>
        <w:tc>
          <w:tcPr>
            <w:tcW w:w="396" w:type="pct"/>
            <w:vAlign w:val="center"/>
          </w:tcPr>
          <w:p w:rsidR="00101649" w:rsidRPr="00101649" w:rsidRDefault="00101649" w:rsidP="00101649">
            <w:pPr>
              <w:spacing w:line="360" w:lineRule="exact"/>
              <w:jc w:val="center"/>
              <w:rPr>
                <w:rFonts w:ascii="宋体" w:eastAsia="宋体" w:hAnsi="宋体" w:cs="Times New Roman" w:hint="eastAsia"/>
                <w:szCs w:val="21"/>
              </w:rPr>
            </w:pPr>
            <w:r w:rsidRPr="00101649">
              <w:rPr>
                <w:rFonts w:ascii="宋体" w:eastAsia="宋体" w:hAnsi="宋体" w:cs="Times New Roman" w:hint="eastAsia"/>
                <w:szCs w:val="21"/>
              </w:rPr>
              <w:t>数量及单</w:t>
            </w:r>
            <w:r w:rsidRPr="00101649">
              <w:rPr>
                <w:rFonts w:ascii="宋体" w:eastAsia="宋体" w:hAnsi="宋体" w:cs="Times New Roman" w:hint="eastAsia"/>
                <w:szCs w:val="21"/>
              </w:rPr>
              <w:lastRenderedPageBreak/>
              <w:t>位</w:t>
            </w:r>
          </w:p>
        </w:tc>
        <w:tc>
          <w:tcPr>
            <w:tcW w:w="475" w:type="pct"/>
            <w:vAlign w:val="center"/>
          </w:tcPr>
          <w:p w:rsidR="00101649" w:rsidRPr="00101649" w:rsidRDefault="00101649" w:rsidP="00101649">
            <w:pPr>
              <w:spacing w:line="360" w:lineRule="exact"/>
              <w:jc w:val="center"/>
              <w:rPr>
                <w:rFonts w:ascii="宋体" w:eastAsia="宋体" w:hAnsi="宋体" w:cs="Times New Roman" w:hint="eastAsia"/>
                <w:szCs w:val="21"/>
              </w:rPr>
            </w:pPr>
            <w:r w:rsidRPr="00101649">
              <w:rPr>
                <w:rFonts w:ascii="宋体" w:eastAsia="宋体" w:hAnsi="宋体" w:cs="Times New Roman" w:hint="eastAsia"/>
                <w:szCs w:val="21"/>
              </w:rPr>
              <w:lastRenderedPageBreak/>
              <w:t>所属行业</w:t>
            </w:r>
          </w:p>
        </w:tc>
        <w:tc>
          <w:tcPr>
            <w:tcW w:w="3038" w:type="pct"/>
            <w:vAlign w:val="center"/>
          </w:tcPr>
          <w:p w:rsidR="00101649" w:rsidRPr="00101649" w:rsidRDefault="00101649" w:rsidP="00101649">
            <w:pPr>
              <w:spacing w:line="360" w:lineRule="exact"/>
              <w:jc w:val="center"/>
              <w:rPr>
                <w:rFonts w:ascii="宋体" w:eastAsia="宋体" w:hAnsi="宋体" w:cs="Times New Roman"/>
                <w:szCs w:val="21"/>
              </w:rPr>
            </w:pPr>
            <w:bookmarkStart w:id="2" w:name="_GoBack"/>
            <w:bookmarkEnd w:id="2"/>
            <w:r w:rsidRPr="00101649">
              <w:rPr>
                <w:rFonts w:ascii="宋体" w:eastAsia="宋体" w:hAnsi="宋体" w:cs="Times New Roman" w:hint="eastAsia"/>
                <w:szCs w:val="21"/>
              </w:rPr>
              <w:t>技术要求及需求</w:t>
            </w:r>
          </w:p>
        </w:tc>
      </w:tr>
      <w:tr w:rsidR="00101649" w:rsidRPr="00101649" w:rsidTr="00F330C8">
        <w:trPr>
          <w:trHeight w:val="824"/>
        </w:trPr>
        <w:tc>
          <w:tcPr>
            <w:tcW w:w="377" w:type="pct"/>
            <w:vAlign w:val="center"/>
          </w:tcPr>
          <w:p w:rsidR="00101649" w:rsidRPr="00101649" w:rsidRDefault="00101649" w:rsidP="00101649">
            <w:pPr>
              <w:spacing w:line="360" w:lineRule="exact"/>
              <w:jc w:val="center"/>
              <w:rPr>
                <w:rFonts w:ascii="宋体" w:eastAsia="宋体" w:hAnsi="宋体" w:cs="Times New Roman" w:hint="eastAsia"/>
                <w:szCs w:val="21"/>
              </w:rPr>
            </w:pPr>
            <w:r w:rsidRPr="00101649">
              <w:rPr>
                <w:rFonts w:ascii="宋体" w:eastAsia="宋体" w:hAnsi="宋体" w:cs="Times New Roman" w:hint="eastAsia"/>
                <w:szCs w:val="21"/>
              </w:rPr>
              <w:t>1</w:t>
            </w:r>
          </w:p>
        </w:tc>
        <w:tc>
          <w:tcPr>
            <w:tcW w:w="712" w:type="pct"/>
            <w:gridSpan w:val="2"/>
            <w:vAlign w:val="center"/>
          </w:tcPr>
          <w:p w:rsidR="00101649" w:rsidRPr="00101649" w:rsidRDefault="00101649" w:rsidP="00101649">
            <w:pPr>
              <w:widowControl/>
              <w:spacing w:line="360" w:lineRule="exact"/>
              <w:jc w:val="center"/>
              <w:rPr>
                <w:rFonts w:ascii="宋体" w:eastAsia="宋体" w:hAnsi="宋体" w:cs="宋体"/>
                <w:kern w:val="0"/>
                <w:szCs w:val="21"/>
              </w:rPr>
            </w:pPr>
            <w:r w:rsidRPr="00101649">
              <w:rPr>
                <w:rFonts w:ascii="宋体" w:eastAsia="宋体" w:hAnsi="宋体" w:cs="宋体" w:hint="eastAsia"/>
                <w:kern w:val="0"/>
                <w:szCs w:val="21"/>
              </w:rPr>
              <w:t>中药配方颗粒配送服务</w:t>
            </w:r>
          </w:p>
        </w:tc>
        <w:tc>
          <w:tcPr>
            <w:tcW w:w="396" w:type="pct"/>
            <w:vAlign w:val="center"/>
          </w:tcPr>
          <w:p w:rsidR="00101649" w:rsidRPr="00101649" w:rsidRDefault="00101649" w:rsidP="00101649">
            <w:pPr>
              <w:spacing w:line="360" w:lineRule="exact"/>
              <w:jc w:val="center"/>
              <w:rPr>
                <w:rFonts w:ascii="宋体" w:eastAsia="宋体" w:hAnsi="宋体" w:cs="Times New Roman" w:hint="eastAsia"/>
                <w:szCs w:val="21"/>
              </w:rPr>
            </w:pPr>
            <w:r w:rsidRPr="00101649">
              <w:rPr>
                <w:rFonts w:ascii="宋体" w:eastAsia="宋体" w:hAnsi="宋体" w:cs="Times New Roman"/>
                <w:szCs w:val="21"/>
              </w:rPr>
              <w:t>1</w:t>
            </w:r>
            <w:r w:rsidRPr="00101649">
              <w:rPr>
                <w:rFonts w:ascii="宋体" w:eastAsia="宋体" w:hAnsi="宋体" w:cs="Times New Roman" w:hint="eastAsia"/>
                <w:szCs w:val="21"/>
              </w:rPr>
              <w:t>项</w:t>
            </w:r>
          </w:p>
        </w:tc>
        <w:tc>
          <w:tcPr>
            <w:tcW w:w="475" w:type="pct"/>
            <w:vAlign w:val="center"/>
          </w:tcPr>
          <w:p w:rsidR="00101649" w:rsidRPr="00101649" w:rsidRDefault="00101649" w:rsidP="00101649">
            <w:pPr>
              <w:spacing w:line="360" w:lineRule="exact"/>
              <w:jc w:val="center"/>
              <w:rPr>
                <w:rFonts w:ascii="宋体" w:eastAsia="宋体" w:hAnsi="宋体" w:cs="Times New Roman" w:hint="eastAsia"/>
                <w:szCs w:val="21"/>
              </w:rPr>
            </w:pPr>
            <w:r w:rsidRPr="00101649">
              <w:rPr>
                <w:rFonts w:ascii="宋体" w:eastAsia="宋体" w:hAnsi="宋体" w:cs="宋体" w:hint="eastAsia"/>
                <w:szCs w:val="21"/>
              </w:rPr>
              <w:t>批发</w:t>
            </w:r>
            <w:r w:rsidRPr="00101649">
              <w:rPr>
                <w:rFonts w:ascii="宋体" w:eastAsia="宋体" w:hAnsi="宋体" w:cs="宋体"/>
                <w:szCs w:val="21"/>
              </w:rPr>
              <w:t>业</w:t>
            </w:r>
          </w:p>
        </w:tc>
        <w:tc>
          <w:tcPr>
            <w:tcW w:w="3038" w:type="pct"/>
            <w:vAlign w:val="center"/>
          </w:tcPr>
          <w:p w:rsidR="00101649" w:rsidRPr="00101649" w:rsidRDefault="00101649" w:rsidP="00101649">
            <w:pPr>
              <w:spacing w:line="360" w:lineRule="exact"/>
              <w:ind w:firstLine="420"/>
              <w:rPr>
                <w:rFonts w:ascii="宋体" w:eastAsia="宋体" w:hAnsi="宋体" w:cs="宋体" w:hint="eastAsia"/>
                <w:szCs w:val="21"/>
              </w:rPr>
            </w:pPr>
            <w:r w:rsidRPr="00101649">
              <w:rPr>
                <w:rFonts w:ascii="宋体" w:eastAsia="宋体" w:hAnsi="宋体" w:cs="宋体" w:hint="eastAsia"/>
                <w:szCs w:val="21"/>
              </w:rPr>
              <w:t>▲一、服务范围</w:t>
            </w:r>
          </w:p>
          <w:p w:rsidR="00101649" w:rsidRPr="00101649" w:rsidRDefault="00101649" w:rsidP="00101649">
            <w:pPr>
              <w:spacing w:line="360" w:lineRule="exact"/>
              <w:ind w:firstLine="420"/>
              <w:rPr>
                <w:rFonts w:ascii="宋体" w:eastAsia="宋体" w:hAnsi="宋体" w:cs="宋体" w:hint="eastAsia"/>
                <w:szCs w:val="21"/>
              </w:rPr>
            </w:pPr>
            <w:bookmarkStart w:id="3" w:name="_Hlk207718754"/>
            <w:r w:rsidRPr="00101649">
              <w:rPr>
                <w:rFonts w:ascii="宋体" w:eastAsia="宋体" w:hAnsi="宋体" w:cs="宋体" w:hint="eastAsia"/>
                <w:szCs w:val="21"/>
              </w:rPr>
              <w:t>具备中药炮制、提取、分离、浓缩、干燥、制粒等完整的生产能力，为采购人提供符合要求并满足临床需要的中药配方颗粒，以及智能机调配等相关服务。</w:t>
            </w:r>
          </w:p>
          <w:bookmarkEnd w:id="3"/>
          <w:p w:rsidR="00101649" w:rsidRPr="00101649" w:rsidRDefault="00101649" w:rsidP="00101649">
            <w:pPr>
              <w:spacing w:line="360" w:lineRule="exact"/>
              <w:ind w:firstLine="420"/>
              <w:rPr>
                <w:rFonts w:ascii="宋体" w:eastAsia="宋体" w:hAnsi="宋体" w:cs="宋体" w:hint="eastAsia"/>
                <w:szCs w:val="21"/>
              </w:rPr>
            </w:pPr>
            <w:r w:rsidRPr="00101649">
              <w:rPr>
                <w:rFonts w:ascii="宋体" w:eastAsia="宋体" w:hAnsi="宋体" w:cs="宋体" w:hint="eastAsia"/>
                <w:szCs w:val="21"/>
              </w:rPr>
              <w:t>▲二、服务要求：</w:t>
            </w:r>
          </w:p>
          <w:p w:rsidR="00101649" w:rsidRPr="00101649" w:rsidRDefault="00101649" w:rsidP="00101649">
            <w:pPr>
              <w:spacing w:line="360" w:lineRule="exact"/>
              <w:ind w:firstLine="420"/>
              <w:rPr>
                <w:rFonts w:ascii="宋体" w:eastAsia="宋体" w:hAnsi="宋体" w:cs="宋体" w:hint="eastAsia"/>
                <w:szCs w:val="21"/>
              </w:rPr>
            </w:pPr>
            <w:r w:rsidRPr="00101649">
              <w:rPr>
                <w:rFonts w:ascii="宋体" w:eastAsia="宋体" w:hAnsi="宋体" w:cs="宋体" w:hint="eastAsia"/>
                <w:szCs w:val="21"/>
              </w:rPr>
              <w:t>1.中药配方颗粒的质量：</w:t>
            </w:r>
          </w:p>
          <w:p w:rsidR="00101649" w:rsidRPr="00101649" w:rsidRDefault="00101649" w:rsidP="00101649">
            <w:pPr>
              <w:spacing w:line="360" w:lineRule="exact"/>
              <w:ind w:firstLine="420"/>
              <w:rPr>
                <w:rFonts w:ascii="宋体" w:eastAsia="宋体" w:hAnsi="宋体" w:cs="宋体" w:hint="eastAsia"/>
                <w:szCs w:val="21"/>
              </w:rPr>
            </w:pPr>
            <w:r w:rsidRPr="00101649">
              <w:rPr>
                <w:rFonts w:ascii="宋体" w:eastAsia="宋体" w:hAnsi="宋体" w:cs="宋体" w:hint="eastAsia"/>
                <w:szCs w:val="21"/>
              </w:rPr>
              <w:t>1.1 中药配方颗粒生产企业制定有严格的内控药品标准（包括原料、各单元工艺环节物料、中药配方颗粒成品检验标准及过程控制指标），明确生产全过程质量控制的措施、关键质控点及相关质量要求，使作为初始原料的中药材、作为提取用原料的饮片、作为制剂用原料的中间体和作为终产品的成品应符合相关部门规定标准，保证中药配方颗粒的质量达到国家标准或广西壮族自治区标准；</w:t>
            </w:r>
          </w:p>
          <w:p w:rsidR="00101649" w:rsidRPr="00101649" w:rsidRDefault="00101649" w:rsidP="00101649">
            <w:pPr>
              <w:spacing w:line="360" w:lineRule="exact"/>
              <w:ind w:firstLine="420"/>
              <w:rPr>
                <w:rFonts w:ascii="宋体" w:eastAsia="宋体" w:hAnsi="宋体" w:cs="宋体" w:hint="eastAsia"/>
                <w:szCs w:val="21"/>
              </w:rPr>
            </w:pPr>
            <w:r w:rsidRPr="00101649">
              <w:rPr>
                <w:rFonts w:ascii="宋体" w:eastAsia="宋体" w:hAnsi="宋体" w:cs="宋体" w:hint="eastAsia"/>
                <w:szCs w:val="21"/>
              </w:rPr>
              <w:t>1.2 中标供应商必须保证所提供的中药配方颗粒为符合国家、行业或地方标准的药品，并且通过广西相关部门备案，保证所供中药配方颗粒验收入库的有效期不少于1年（配方颗粒总有效期不足1年的验收入库的有效期不少于总有效期的三分之二），并保证有效期内的中药配方颗粒的质量。</w:t>
            </w:r>
          </w:p>
          <w:p w:rsidR="00101649" w:rsidRPr="00101649" w:rsidRDefault="00101649" w:rsidP="00101649">
            <w:pPr>
              <w:spacing w:line="360" w:lineRule="exact"/>
              <w:ind w:firstLine="420"/>
              <w:rPr>
                <w:rFonts w:ascii="宋体" w:eastAsia="宋体" w:hAnsi="宋体" w:cs="宋体" w:hint="eastAsia"/>
                <w:szCs w:val="21"/>
              </w:rPr>
            </w:pPr>
            <w:r w:rsidRPr="00101649">
              <w:rPr>
                <w:rFonts w:ascii="宋体" w:eastAsia="宋体" w:hAnsi="宋体" w:cs="宋体" w:hint="eastAsia"/>
                <w:szCs w:val="21"/>
              </w:rPr>
              <w:t>1.3 根据《自治区药监局 自治区中医药局 自治区卫生健康委 自治区医保局关于印发广西壮族自治区中药配方颗粒管理细则的通知》（桂药监规〔2021〕2号）规定，中标供应商须与采购人签订《质量保证协议书》，质量保证协议书由中标供应商拟定，采购人审核后，在签订合同时同时签订。每批配送，中标供应商须随货向采购人提供每一批中药配方颗粒的质检报告单复印件并加盖公章。</w:t>
            </w:r>
          </w:p>
          <w:p w:rsidR="00101649" w:rsidRPr="00101649" w:rsidRDefault="00101649" w:rsidP="00101649">
            <w:pPr>
              <w:spacing w:line="360" w:lineRule="exact"/>
              <w:ind w:firstLine="420"/>
              <w:rPr>
                <w:rFonts w:ascii="宋体" w:eastAsia="宋体" w:hAnsi="宋体" w:cs="宋体" w:hint="eastAsia"/>
                <w:szCs w:val="21"/>
              </w:rPr>
            </w:pPr>
            <w:r w:rsidRPr="00101649">
              <w:rPr>
                <w:rFonts w:ascii="宋体" w:eastAsia="宋体" w:hAnsi="宋体" w:cs="宋体" w:hint="eastAsia"/>
                <w:szCs w:val="21"/>
              </w:rPr>
              <w:t>2.中标供应商在保证药品质量、执行国家物价的前提下按采购单位约定的药品品种、剂型、规格、数量、供货方式等，并按照合同价为采购人供货，保证临床用药正常供应，结算以采购人实际用量为准。</w:t>
            </w:r>
          </w:p>
          <w:p w:rsidR="00101649" w:rsidRPr="00101649" w:rsidRDefault="00101649" w:rsidP="00101649">
            <w:pPr>
              <w:spacing w:line="360" w:lineRule="exact"/>
              <w:ind w:firstLine="420"/>
              <w:rPr>
                <w:rFonts w:ascii="宋体" w:eastAsia="宋体" w:hAnsi="宋体" w:cs="宋体" w:hint="eastAsia"/>
                <w:szCs w:val="21"/>
              </w:rPr>
            </w:pPr>
            <w:r w:rsidRPr="00101649">
              <w:rPr>
                <w:rFonts w:ascii="宋体" w:eastAsia="宋体" w:hAnsi="宋体" w:cs="宋体" w:hint="eastAsia"/>
                <w:szCs w:val="21"/>
              </w:rPr>
              <w:t>3.</w:t>
            </w:r>
            <w:r w:rsidRPr="00101649">
              <w:rPr>
                <w:rFonts w:ascii="宋体" w:eastAsia="宋体" w:hAnsi="宋体" w:cs="宋体" w:hint="eastAsia"/>
                <w:b/>
                <w:bCs/>
                <w:szCs w:val="21"/>
                <w:u w:val="single"/>
              </w:rPr>
              <w:t>中标供应商必须保证本章附件1“中药配方颗粒配送清单（一）”的所有药品已按《自治区药监局 自治区中医药局 自治区卫生健康委 自治区医保局关</w:t>
            </w:r>
            <w:r w:rsidRPr="00101649">
              <w:rPr>
                <w:rFonts w:ascii="宋体" w:eastAsia="宋体" w:hAnsi="宋体" w:cs="宋体" w:hint="eastAsia"/>
                <w:b/>
                <w:bCs/>
                <w:szCs w:val="21"/>
                <w:u w:val="single"/>
              </w:rPr>
              <w:lastRenderedPageBreak/>
              <w:t>于印发广西壮族自治区中药配方颗粒管理细则的通知》（桂药监规〔2021〕2号）规定完成药品备案（生产备案或销售地备案），并随时可供货配送，</w:t>
            </w:r>
            <w:r w:rsidRPr="00101649">
              <w:rPr>
                <w:rFonts w:ascii="宋体" w:eastAsia="宋体" w:hAnsi="宋体" w:cs="宋体" w:hint="eastAsia"/>
                <w:szCs w:val="21"/>
              </w:rPr>
              <w:t>药品品种齐全，能满足日常的临床诊疗需要，不得以任何借口（如无货、采购量少、价格上涨等）不执行采购单位药品采购计划，如无法执行时，需向采购人提供无法供应货物说明并视为无法供应此品种。同时，采购人有权向第三方企业询价并采购该品种。如中标供应商不配送及退货累计三次以上，视为中标供应商不具备合同履行能力，采购人有权终止合同。如因供货不及时而影响采购人临床抢救病人，还将追究中标供应商连带责任。</w:t>
            </w:r>
          </w:p>
          <w:p w:rsidR="00101649" w:rsidRPr="00101649" w:rsidRDefault="00101649" w:rsidP="00101649">
            <w:pPr>
              <w:spacing w:line="360" w:lineRule="exact"/>
              <w:ind w:firstLine="420"/>
              <w:rPr>
                <w:rFonts w:ascii="宋体" w:eastAsia="宋体" w:hAnsi="宋体" w:cs="宋体" w:hint="eastAsia"/>
                <w:szCs w:val="21"/>
              </w:rPr>
            </w:pPr>
            <w:r w:rsidRPr="00101649">
              <w:rPr>
                <w:rFonts w:ascii="宋体" w:eastAsia="宋体" w:hAnsi="宋体" w:cs="宋体" w:hint="eastAsia"/>
                <w:szCs w:val="21"/>
              </w:rPr>
              <w:t>4.合同执行过程中如遇国家政策调整或与行政主管部门出台的规定相抵触，按国家相关规定执行。</w:t>
            </w:r>
          </w:p>
          <w:p w:rsidR="00101649" w:rsidRPr="00101649" w:rsidRDefault="00101649" w:rsidP="00101649">
            <w:pPr>
              <w:spacing w:line="360" w:lineRule="exact"/>
              <w:ind w:firstLine="420"/>
              <w:rPr>
                <w:rFonts w:ascii="宋体" w:eastAsia="宋体" w:hAnsi="宋体" w:cs="宋体" w:hint="eastAsia"/>
                <w:szCs w:val="21"/>
              </w:rPr>
            </w:pPr>
            <w:r w:rsidRPr="00101649">
              <w:rPr>
                <w:rFonts w:ascii="宋体" w:eastAsia="宋体" w:hAnsi="宋体" w:cs="宋体" w:hint="eastAsia"/>
                <w:szCs w:val="21"/>
              </w:rPr>
              <w:t>5.中标供应商需根据采购人已明确的药品及规格配套提供与采购单位使用规模相适应的且与中药配方颗粒相配套的调剂设备及系统，并提供配送及药房管理相关服务，负责配方颗粒相关的信息化建设和维护，配备协助服务人员和设备维护人员，并服从采购单位管理。</w:t>
            </w:r>
          </w:p>
          <w:p w:rsidR="00101649" w:rsidRPr="00101649" w:rsidRDefault="00101649" w:rsidP="00101649">
            <w:pPr>
              <w:spacing w:line="360" w:lineRule="exact"/>
              <w:ind w:firstLine="420"/>
              <w:rPr>
                <w:rFonts w:ascii="宋体" w:eastAsia="宋体" w:hAnsi="宋体" w:cs="宋体" w:hint="eastAsia"/>
                <w:szCs w:val="21"/>
              </w:rPr>
            </w:pPr>
            <w:r w:rsidRPr="00101649">
              <w:rPr>
                <w:rFonts w:ascii="宋体" w:eastAsia="宋体" w:hAnsi="宋体" w:cs="宋体" w:hint="eastAsia"/>
                <w:szCs w:val="21"/>
              </w:rPr>
              <w:t>6.中标供应商为采购人配备协助服务人员不少于1人，须为药学类专业毕业</w:t>
            </w:r>
            <w:r w:rsidRPr="00101649">
              <w:rPr>
                <w:rFonts w:ascii="宋体" w:eastAsia="宋体" w:hAnsi="宋体" w:cs="宋体" w:hint="eastAsia"/>
                <w:b/>
                <w:bCs/>
                <w:szCs w:val="21"/>
                <w:u w:val="single"/>
              </w:rPr>
              <w:t>（投标文件中须提供该人员相关证明复印件）</w:t>
            </w:r>
            <w:r w:rsidRPr="00101649">
              <w:rPr>
                <w:rFonts w:ascii="宋体" w:eastAsia="宋体" w:hAnsi="宋体" w:cs="宋体" w:hint="eastAsia"/>
                <w:szCs w:val="21"/>
              </w:rPr>
              <w:t>，工作期间遵守采购单位内部的规章制度，服从采购单位的工作时间安排。中标供应商根据采购单位日常工作量及时间段合理安排协助人员。</w:t>
            </w:r>
          </w:p>
          <w:p w:rsidR="00101649" w:rsidRPr="00101649" w:rsidRDefault="00101649" w:rsidP="00101649">
            <w:pPr>
              <w:spacing w:line="360" w:lineRule="exact"/>
              <w:ind w:firstLine="420"/>
              <w:rPr>
                <w:rFonts w:ascii="宋体" w:eastAsia="宋体" w:hAnsi="宋体" w:cs="宋体" w:hint="eastAsia"/>
                <w:szCs w:val="21"/>
              </w:rPr>
            </w:pPr>
            <w:r w:rsidRPr="00101649">
              <w:rPr>
                <w:rFonts w:ascii="宋体" w:eastAsia="宋体" w:hAnsi="宋体" w:cs="宋体" w:hint="eastAsia"/>
                <w:szCs w:val="21"/>
              </w:rPr>
              <w:t>7.中标供应商须保证采购人中药配方颗粒药品在采购周期内正常供货。</w:t>
            </w:r>
          </w:p>
          <w:p w:rsidR="00101649" w:rsidRPr="00101649" w:rsidRDefault="00101649" w:rsidP="00101649">
            <w:pPr>
              <w:spacing w:line="360" w:lineRule="exact"/>
              <w:ind w:firstLine="420"/>
              <w:rPr>
                <w:rFonts w:ascii="宋体" w:eastAsia="宋体" w:hAnsi="宋体" w:cs="宋体" w:hint="eastAsia"/>
                <w:szCs w:val="21"/>
              </w:rPr>
            </w:pPr>
            <w:r w:rsidRPr="00101649">
              <w:rPr>
                <w:rFonts w:ascii="宋体" w:eastAsia="宋体" w:hAnsi="宋体" w:cs="宋体" w:hint="eastAsia"/>
                <w:szCs w:val="21"/>
              </w:rPr>
              <w:t>8.投入项目服务的调剂设备要求：</w:t>
            </w:r>
          </w:p>
          <w:p w:rsidR="00101649" w:rsidRPr="00101649" w:rsidRDefault="00101649" w:rsidP="00101649">
            <w:pPr>
              <w:spacing w:line="360" w:lineRule="exact"/>
              <w:ind w:firstLine="420"/>
              <w:rPr>
                <w:rFonts w:ascii="宋体" w:eastAsia="宋体" w:hAnsi="宋体" w:cs="宋体" w:hint="eastAsia"/>
                <w:szCs w:val="21"/>
              </w:rPr>
            </w:pPr>
            <w:r w:rsidRPr="00101649">
              <w:rPr>
                <w:rFonts w:ascii="宋体" w:eastAsia="宋体" w:hAnsi="宋体" w:cs="宋体" w:hint="eastAsia"/>
                <w:szCs w:val="21"/>
              </w:rPr>
              <w:t>8.1中标供应商为本项目提供的服务设备（中药颗粒调配机）应为目前市场上流通的适宜机型；</w:t>
            </w:r>
          </w:p>
          <w:p w:rsidR="00101649" w:rsidRPr="00101649" w:rsidRDefault="00101649" w:rsidP="00101649">
            <w:pPr>
              <w:spacing w:line="360" w:lineRule="exact"/>
              <w:ind w:firstLine="420"/>
              <w:rPr>
                <w:rFonts w:ascii="宋体" w:eastAsia="宋体" w:hAnsi="宋体" w:cs="宋体" w:hint="eastAsia"/>
                <w:szCs w:val="21"/>
              </w:rPr>
            </w:pPr>
            <w:r w:rsidRPr="00101649">
              <w:rPr>
                <w:rFonts w:ascii="宋体" w:eastAsia="宋体" w:hAnsi="宋体" w:cs="宋体" w:hint="eastAsia"/>
                <w:szCs w:val="21"/>
              </w:rPr>
              <w:t>8.2具备用量自动换算系统（自动将饮片用量换算成中药配方颗粒剂量）；</w:t>
            </w:r>
          </w:p>
          <w:p w:rsidR="00101649" w:rsidRPr="00101649" w:rsidRDefault="00101649" w:rsidP="00101649">
            <w:pPr>
              <w:spacing w:line="360" w:lineRule="exact"/>
              <w:ind w:firstLine="420"/>
              <w:rPr>
                <w:rFonts w:ascii="宋体" w:eastAsia="宋体" w:hAnsi="宋体" w:cs="宋体" w:hint="eastAsia"/>
                <w:szCs w:val="21"/>
              </w:rPr>
            </w:pPr>
            <w:r w:rsidRPr="00101649">
              <w:rPr>
                <w:rFonts w:ascii="宋体" w:eastAsia="宋体" w:hAnsi="宋体" w:cs="宋体" w:hint="eastAsia"/>
                <w:szCs w:val="21"/>
              </w:rPr>
              <w:t>8.3具有处方电子审查功能（有配伍禁忌、超剂量等提示）；</w:t>
            </w:r>
          </w:p>
          <w:p w:rsidR="00101649" w:rsidRPr="00101649" w:rsidRDefault="00101649" w:rsidP="00101649">
            <w:pPr>
              <w:spacing w:line="360" w:lineRule="exact"/>
              <w:ind w:firstLine="420"/>
              <w:rPr>
                <w:rFonts w:ascii="宋体" w:eastAsia="宋体" w:hAnsi="宋体" w:cs="宋体" w:hint="eastAsia"/>
                <w:szCs w:val="21"/>
              </w:rPr>
            </w:pPr>
            <w:r w:rsidRPr="00101649">
              <w:rPr>
                <w:rFonts w:ascii="宋体" w:eastAsia="宋体" w:hAnsi="宋体" w:cs="宋体" w:hint="eastAsia"/>
                <w:szCs w:val="21"/>
              </w:rPr>
              <w:t>8.4药柜具有显示定位功能（快速寻找颗粒位置）；</w:t>
            </w:r>
          </w:p>
          <w:p w:rsidR="00101649" w:rsidRPr="00101649" w:rsidRDefault="00101649" w:rsidP="00101649">
            <w:pPr>
              <w:spacing w:line="360" w:lineRule="exact"/>
              <w:ind w:firstLine="420"/>
              <w:rPr>
                <w:rFonts w:ascii="宋体" w:eastAsia="宋体" w:hAnsi="宋体" w:cs="宋体" w:hint="eastAsia"/>
                <w:szCs w:val="21"/>
              </w:rPr>
            </w:pPr>
            <w:r w:rsidRPr="00101649">
              <w:rPr>
                <w:rFonts w:ascii="宋体" w:eastAsia="宋体" w:hAnsi="宋体" w:cs="宋体" w:hint="eastAsia"/>
                <w:szCs w:val="21"/>
              </w:rPr>
              <w:t xml:space="preserve">8.5具有颗粒识别系统； </w:t>
            </w:r>
          </w:p>
          <w:p w:rsidR="00101649" w:rsidRPr="00101649" w:rsidRDefault="00101649" w:rsidP="00101649">
            <w:pPr>
              <w:spacing w:line="360" w:lineRule="exact"/>
              <w:ind w:firstLine="420"/>
              <w:rPr>
                <w:rFonts w:ascii="宋体" w:eastAsia="宋体" w:hAnsi="宋体" w:cs="宋体" w:hint="eastAsia"/>
                <w:szCs w:val="21"/>
              </w:rPr>
            </w:pPr>
            <w:r w:rsidRPr="00101649">
              <w:rPr>
                <w:rFonts w:ascii="宋体" w:eastAsia="宋体" w:hAnsi="宋体" w:cs="宋体" w:hint="eastAsia"/>
                <w:szCs w:val="21"/>
              </w:rPr>
              <w:lastRenderedPageBreak/>
              <w:t>8.6具有库存管理功能（能及时掌握颗粒使用情况）；</w:t>
            </w:r>
          </w:p>
          <w:p w:rsidR="00101649" w:rsidRPr="00101649" w:rsidRDefault="00101649" w:rsidP="00101649">
            <w:pPr>
              <w:spacing w:line="360" w:lineRule="exact"/>
              <w:ind w:firstLine="420"/>
              <w:rPr>
                <w:rFonts w:ascii="宋体" w:eastAsia="宋体" w:hAnsi="宋体" w:cs="宋体" w:hint="eastAsia"/>
                <w:szCs w:val="21"/>
              </w:rPr>
            </w:pPr>
            <w:r w:rsidRPr="00101649">
              <w:rPr>
                <w:rFonts w:ascii="宋体" w:eastAsia="宋体" w:hAnsi="宋体" w:cs="宋体" w:hint="eastAsia"/>
                <w:szCs w:val="21"/>
              </w:rPr>
              <w:t xml:space="preserve">8.7 多工位智能调配设备（入药孔数≥4）； </w:t>
            </w:r>
          </w:p>
          <w:p w:rsidR="00101649" w:rsidRPr="00101649" w:rsidRDefault="00101649" w:rsidP="00101649">
            <w:pPr>
              <w:spacing w:line="360" w:lineRule="exact"/>
              <w:ind w:firstLine="420"/>
              <w:rPr>
                <w:rFonts w:ascii="宋体" w:eastAsia="宋体" w:hAnsi="宋体" w:cs="宋体" w:hint="eastAsia"/>
                <w:szCs w:val="21"/>
              </w:rPr>
            </w:pPr>
            <w:r w:rsidRPr="00101649">
              <w:rPr>
                <w:rFonts w:ascii="宋体" w:eastAsia="宋体" w:hAnsi="宋体" w:cs="宋体" w:hint="eastAsia"/>
                <w:szCs w:val="21"/>
              </w:rPr>
              <w:t>8.8自动调剂、封装（调剂完后直接自动封口，无需手动）；</w:t>
            </w:r>
          </w:p>
          <w:p w:rsidR="00101649" w:rsidRPr="00101649" w:rsidRDefault="00101649" w:rsidP="00101649">
            <w:pPr>
              <w:spacing w:line="360" w:lineRule="exact"/>
              <w:ind w:firstLine="420"/>
              <w:rPr>
                <w:rFonts w:ascii="宋体" w:eastAsia="宋体" w:hAnsi="宋体" w:cs="宋体" w:hint="eastAsia"/>
                <w:szCs w:val="21"/>
              </w:rPr>
            </w:pPr>
            <w:r w:rsidRPr="00101649">
              <w:rPr>
                <w:rFonts w:ascii="宋体" w:eastAsia="宋体" w:hAnsi="宋体" w:cs="宋体" w:hint="eastAsia"/>
                <w:szCs w:val="21"/>
              </w:rPr>
              <w:t>8.9调配系统可连接医院信息系统（HIS），便于医院实现全面信息化管理。</w:t>
            </w:r>
          </w:p>
          <w:p w:rsidR="00101649" w:rsidRPr="00101649" w:rsidRDefault="00101649" w:rsidP="00101649">
            <w:pPr>
              <w:spacing w:line="360" w:lineRule="exact"/>
              <w:ind w:firstLine="420"/>
              <w:rPr>
                <w:rFonts w:ascii="宋体" w:eastAsia="宋体" w:hAnsi="宋体" w:cs="宋体" w:hint="eastAsia"/>
                <w:szCs w:val="21"/>
              </w:rPr>
            </w:pPr>
            <w:r w:rsidRPr="00101649">
              <w:rPr>
                <w:rFonts w:ascii="宋体" w:eastAsia="宋体" w:hAnsi="宋体" w:cs="宋体" w:hint="eastAsia"/>
                <w:szCs w:val="21"/>
              </w:rPr>
              <w:t>8.10系统可完整记录调配处方的信息，处方调配可全程追溯。</w:t>
            </w:r>
          </w:p>
          <w:p w:rsidR="00101649" w:rsidRPr="00101649" w:rsidRDefault="00101649" w:rsidP="00101649">
            <w:pPr>
              <w:spacing w:line="360" w:lineRule="exact"/>
              <w:ind w:firstLine="420"/>
              <w:rPr>
                <w:rFonts w:ascii="宋体" w:eastAsia="宋体" w:hAnsi="宋体" w:cs="宋体" w:hint="eastAsia"/>
                <w:szCs w:val="21"/>
              </w:rPr>
            </w:pPr>
            <w:r w:rsidRPr="00101649">
              <w:rPr>
                <w:rFonts w:ascii="宋体" w:eastAsia="宋体" w:hAnsi="宋体" w:cs="宋体" w:hint="eastAsia"/>
                <w:szCs w:val="21"/>
              </w:rPr>
              <w:t xml:space="preserve">9.其他要求： </w:t>
            </w:r>
          </w:p>
          <w:p w:rsidR="00101649" w:rsidRPr="00101649" w:rsidRDefault="00101649" w:rsidP="00101649">
            <w:pPr>
              <w:spacing w:line="360" w:lineRule="exact"/>
              <w:ind w:firstLine="420"/>
              <w:rPr>
                <w:rFonts w:ascii="宋体" w:eastAsia="宋体" w:hAnsi="宋体" w:cs="宋体" w:hint="eastAsia"/>
                <w:szCs w:val="21"/>
              </w:rPr>
            </w:pPr>
            <w:r w:rsidRPr="00101649">
              <w:rPr>
                <w:rFonts w:ascii="宋体" w:eastAsia="宋体" w:hAnsi="宋体" w:cs="宋体" w:hint="eastAsia"/>
                <w:szCs w:val="21"/>
              </w:rPr>
              <w:t xml:space="preserve">9.1 中标供应商负责提供智能调配所需系统设备、软件，采购人对设备及软件享有使用权，硬件、软件所有权归中标供应商所有；中标供应商应定期对系统进行更新、对设备进行维护和保养，由此产生的费用均包含在本项目投标报价中； </w:t>
            </w:r>
          </w:p>
          <w:p w:rsidR="00101649" w:rsidRPr="00101649" w:rsidRDefault="00101649" w:rsidP="00101649">
            <w:pPr>
              <w:spacing w:line="360" w:lineRule="exact"/>
              <w:ind w:firstLine="420"/>
              <w:rPr>
                <w:rFonts w:ascii="宋体" w:eastAsia="宋体" w:hAnsi="宋体" w:cs="宋体" w:hint="eastAsia"/>
                <w:szCs w:val="21"/>
              </w:rPr>
            </w:pPr>
            <w:r w:rsidRPr="00101649">
              <w:rPr>
                <w:rFonts w:ascii="宋体" w:eastAsia="宋体" w:hAnsi="宋体" w:cs="宋体" w:hint="eastAsia"/>
                <w:szCs w:val="21"/>
              </w:rPr>
              <w:t xml:space="preserve">9.2 根据采购人和项目调配环境要求，采购人负责提供合适场地，中标供应商负责场地的装修、设备、设备安装及保养等全部事务，由此产生的费用均包含在本项目投标报价中； </w:t>
            </w:r>
          </w:p>
          <w:p w:rsidR="00101649" w:rsidRPr="00101649" w:rsidRDefault="00101649" w:rsidP="00101649">
            <w:pPr>
              <w:spacing w:line="360" w:lineRule="exact"/>
              <w:ind w:firstLine="420"/>
              <w:rPr>
                <w:rFonts w:ascii="宋体" w:eastAsia="宋体" w:hAnsi="宋体" w:cs="宋体" w:hint="eastAsia"/>
                <w:szCs w:val="21"/>
              </w:rPr>
            </w:pPr>
            <w:r w:rsidRPr="00101649">
              <w:rPr>
                <w:rFonts w:ascii="宋体" w:eastAsia="宋体" w:hAnsi="宋体" w:cs="宋体" w:hint="eastAsia"/>
                <w:szCs w:val="21"/>
              </w:rPr>
              <w:t xml:space="preserve">9.3 中标供应商提供调剂所需的一切耗材，由此产生的费用均包含在本项目投标报价中； </w:t>
            </w:r>
          </w:p>
          <w:p w:rsidR="00101649" w:rsidRPr="00101649" w:rsidRDefault="00101649" w:rsidP="00101649">
            <w:pPr>
              <w:spacing w:line="360" w:lineRule="exact"/>
              <w:ind w:firstLine="420"/>
              <w:rPr>
                <w:rFonts w:ascii="宋体" w:eastAsia="宋体" w:hAnsi="宋体" w:cs="宋体" w:hint="eastAsia"/>
                <w:szCs w:val="21"/>
              </w:rPr>
            </w:pPr>
            <w:r w:rsidRPr="00101649">
              <w:rPr>
                <w:rFonts w:ascii="宋体" w:eastAsia="宋体" w:hAnsi="宋体" w:cs="宋体" w:hint="eastAsia"/>
                <w:szCs w:val="21"/>
              </w:rPr>
              <w:t xml:space="preserve">9.4 对于近效期颗粒，中标供应商必须更换。 </w:t>
            </w:r>
          </w:p>
          <w:p w:rsidR="00101649" w:rsidRPr="00101649" w:rsidRDefault="00101649" w:rsidP="00101649">
            <w:pPr>
              <w:spacing w:line="360" w:lineRule="exact"/>
              <w:ind w:firstLine="420"/>
              <w:rPr>
                <w:rFonts w:ascii="宋体" w:eastAsia="宋体" w:hAnsi="宋体" w:cs="宋体" w:hint="eastAsia"/>
                <w:szCs w:val="21"/>
              </w:rPr>
            </w:pPr>
            <w:r w:rsidRPr="00101649">
              <w:rPr>
                <w:rFonts w:ascii="宋体" w:eastAsia="宋体" w:hAnsi="宋体" w:cs="宋体" w:hint="eastAsia"/>
                <w:szCs w:val="21"/>
              </w:rPr>
              <w:t xml:space="preserve">9.5 自动化调剂设备（智能中药房）必须能与采购人HIS系统对接，由此产生的费用均包含在本项目投标报价中； </w:t>
            </w:r>
          </w:p>
          <w:p w:rsidR="00101649" w:rsidRPr="00101649" w:rsidRDefault="00101649" w:rsidP="00101649">
            <w:pPr>
              <w:spacing w:line="360" w:lineRule="exact"/>
              <w:ind w:firstLine="420"/>
              <w:rPr>
                <w:rFonts w:ascii="宋体" w:eastAsia="宋体" w:hAnsi="宋体" w:cs="宋体" w:hint="eastAsia"/>
                <w:szCs w:val="21"/>
              </w:rPr>
            </w:pPr>
            <w:r w:rsidRPr="00101649">
              <w:rPr>
                <w:rFonts w:ascii="宋体" w:eastAsia="宋体" w:hAnsi="宋体" w:cs="宋体" w:hint="eastAsia"/>
                <w:szCs w:val="21"/>
              </w:rPr>
              <w:t xml:space="preserve">9.6 采购人不承诺业务量，实际结算数量以采购人实际验收合格的数量为准。 </w:t>
            </w:r>
          </w:p>
          <w:p w:rsidR="00101649" w:rsidRPr="00101649" w:rsidRDefault="00101649" w:rsidP="00101649">
            <w:pPr>
              <w:spacing w:line="360" w:lineRule="exact"/>
              <w:ind w:firstLine="420"/>
              <w:rPr>
                <w:rFonts w:ascii="宋体" w:eastAsia="宋体" w:hAnsi="宋体" w:cs="宋体" w:hint="eastAsia"/>
                <w:szCs w:val="21"/>
              </w:rPr>
            </w:pPr>
            <w:r w:rsidRPr="00101649">
              <w:rPr>
                <w:rFonts w:ascii="宋体" w:eastAsia="宋体" w:hAnsi="宋体" w:cs="宋体" w:hint="eastAsia"/>
                <w:szCs w:val="21"/>
              </w:rPr>
              <w:t xml:space="preserve">▲三、管理要求 </w:t>
            </w:r>
          </w:p>
          <w:p w:rsidR="00101649" w:rsidRPr="00101649" w:rsidRDefault="00101649" w:rsidP="00101649">
            <w:pPr>
              <w:spacing w:line="360" w:lineRule="exact"/>
              <w:ind w:firstLine="420"/>
              <w:rPr>
                <w:rFonts w:ascii="宋体" w:eastAsia="宋体" w:hAnsi="宋体" w:cs="宋体" w:hint="eastAsia"/>
                <w:szCs w:val="21"/>
              </w:rPr>
            </w:pPr>
            <w:r w:rsidRPr="00101649">
              <w:rPr>
                <w:rFonts w:ascii="宋体" w:eastAsia="宋体" w:hAnsi="宋体" w:cs="宋体" w:hint="eastAsia"/>
                <w:szCs w:val="21"/>
              </w:rPr>
              <w:t xml:space="preserve">1.供需双方在药品购销过程中严格执行《中华人民共和国药品管理法》《医疗机构药事管理规定》和《处方管理办法》等法律法规的有关规定，诚信经营。 </w:t>
            </w:r>
          </w:p>
          <w:p w:rsidR="00101649" w:rsidRPr="00101649" w:rsidRDefault="00101649" w:rsidP="00101649">
            <w:pPr>
              <w:spacing w:line="360" w:lineRule="exact"/>
              <w:ind w:firstLine="420"/>
              <w:rPr>
                <w:rFonts w:ascii="宋体" w:eastAsia="宋体" w:hAnsi="宋体" w:cs="宋体" w:hint="eastAsia"/>
                <w:szCs w:val="21"/>
              </w:rPr>
            </w:pPr>
            <w:r w:rsidRPr="00101649">
              <w:rPr>
                <w:rFonts w:ascii="宋体" w:eastAsia="宋体" w:hAnsi="宋体" w:cs="宋体" w:hint="eastAsia"/>
                <w:szCs w:val="21"/>
              </w:rPr>
              <w:t xml:space="preserve">2.中标供应商在保证药品质量、执行国家物价的前提下按约定的药品品种、剂型、规格、数量、价格、供货方式等供货，保证临床用药不断档。 </w:t>
            </w:r>
          </w:p>
          <w:p w:rsidR="00101649" w:rsidRPr="00101649" w:rsidRDefault="00101649" w:rsidP="00101649">
            <w:pPr>
              <w:spacing w:line="360" w:lineRule="exact"/>
              <w:ind w:firstLine="420"/>
              <w:rPr>
                <w:rFonts w:ascii="宋体" w:eastAsia="宋体" w:hAnsi="宋体" w:cs="宋体" w:hint="eastAsia"/>
                <w:szCs w:val="21"/>
              </w:rPr>
            </w:pPr>
            <w:r w:rsidRPr="00101649">
              <w:rPr>
                <w:rFonts w:ascii="宋体" w:eastAsia="宋体" w:hAnsi="宋体" w:cs="宋体" w:hint="eastAsia"/>
                <w:szCs w:val="21"/>
              </w:rPr>
              <w:t xml:space="preserve">3.中标供应商派驻采购人的工作人员应通过岗前培训并经采购人考核合格。 </w:t>
            </w:r>
          </w:p>
          <w:p w:rsidR="00101649" w:rsidRPr="00101649" w:rsidRDefault="00101649" w:rsidP="00101649">
            <w:pPr>
              <w:spacing w:line="360" w:lineRule="exact"/>
              <w:ind w:firstLine="420"/>
              <w:rPr>
                <w:rFonts w:ascii="宋体" w:eastAsia="宋体" w:hAnsi="宋体" w:cs="宋体" w:hint="eastAsia"/>
                <w:szCs w:val="21"/>
              </w:rPr>
            </w:pPr>
            <w:r w:rsidRPr="00101649">
              <w:rPr>
                <w:rFonts w:ascii="宋体" w:eastAsia="宋体" w:hAnsi="宋体" w:cs="宋体" w:hint="eastAsia"/>
                <w:szCs w:val="21"/>
              </w:rPr>
              <w:t>4.经法定机构确认为药品质量原因造成采购人损失的，其损失（包括由此造成的其它损失）一律由</w:t>
            </w:r>
            <w:r w:rsidRPr="00101649">
              <w:rPr>
                <w:rFonts w:ascii="宋体" w:eastAsia="宋体" w:hAnsi="宋体" w:cs="宋体" w:hint="eastAsia"/>
                <w:szCs w:val="21"/>
              </w:rPr>
              <w:lastRenderedPageBreak/>
              <w:t xml:space="preserve">中标供应商承担。 </w:t>
            </w:r>
          </w:p>
          <w:p w:rsidR="00101649" w:rsidRPr="00101649" w:rsidRDefault="00101649" w:rsidP="00101649">
            <w:pPr>
              <w:spacing w:line="360" w:lineRule="exact"/>
              <w:ind w:firstLine="420"/>
              <w:rPr>
                <w:rFonts w:ascii="宋体" w:eastAsia="宋体" w:hAnsi="宋体" w:cs="宋体" w:hint="eastAsia"/>
                <w:szCs w:val="21"/>
              </w:rPr>
            </w:pPr>
            <w:r w:rsidRPr="00101649">
              <w:rPr>
                <w:rFonts w:ascii="宋体" w:eastAsia="宋体" w:hAnsi="宋体" w:cs="宋体" w:hint="eastAsia"/>
                <w:szCs w:val="21"/>
              </w:rPr>
              <w:t>5.若遇国家重大政策调整影响集中配送合同执行的情况，双方可共同友好协商解决。</w:t>
            </w:r>
          </w:p>
          <w:p w:rsidR="00101649" w:rsidRPr="00101649" w:rsidRDefault="00101649" w:rsidP="00101649">
            <w:pPr>
              <w:spacing w:line="360" w:lineRule="exact"/>
              <w:ind w:firstLine="420"/>
              <w:rPr>
                <w:rFonts w:ascii="宋体" w:eastAsia="宋体" w:hAnsi="宋体" w:cs="宋体" w:hint="eastAsia"/>
                <w:szCs w:val="21"/>
              </w:rPr>
            </w:pPr>
            <w:r w:rsidRPr="00101649">
              <w:rPr>
                <w:rFonts w:ascii="宋体" w:eastAsia="宋体" w:hAnsi="宋体" w:cs="宋体" w:hint="eastAsia"/>
                <w:szCs w:val="21"/>
              </w:rPr>
              <w:t>6.本次采购不局限于投标文件中已确定的药品，对于采购人投标文件外的药品品种，采购单位如有需求的，中标供应商不得拒绝供应，应积极组织调拨资源，在5个工作日内组织到货（厂家无生产或尚未在广西备案的除外）。投标文件外的药品费用包含在本项目预算中，药品品种供货价格由采购人与中标供应商结合市场价格商定确定单价，并按采购人实际该药品品种采购量按双方确定的单价进行结算。</w:t>
            </w:r>
          </w:p>
        </w:tc>
      </w:tr>
      <w:tr w:rsidR="00101649" w:rsidRPr="00101649" w:rsidTr="00F330C8">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454"/>
        </w:trPr>
        <w:tc>
          <w:tcPr>
            <w:tcW w:w="5000" w:type="pct"/>
            <w:gridSpan w:val="6"/>
            <w:tcBorders>
              <w:top w:val="single" w:sz="4" w:space="0" w:color="auto"/>
              <w:left w:val="single" w:sz="4" w:space="0" w:color="auto"/>
              <w:bottom w:val="single" w:sz="4" w:space="0" w:color="auto"/>
              <w:right w:val="single" w:sz="4" w:space="0" w:color="auto"/>
            </w:tcBorders>
          </w:tcPr>
          <w:p w:rsidR="00101649" w:rsidRPr="00101649" w:rsidRDefault="00101649" w:rsidP="00101649">
            <w:pPr>
              <w:spacing w:line="360" w:lineRule="exact"/>
              <w:rPr>
                <w:rFonts w:ascii="宋体" w:eastAsia="宋体" w:hAnsi="宋体" w:cs="Times New Roman" w:hint="eastAsia"/>
                <w:b/>
                <w:szCs w:val="21"/>
              </w:rPr>
            </w:pPr>
            <w:r w:rsidRPr="00101649">
              <w:rPr>
                <w:rFonts w:ascii="宋体" w:eastAsia="宋体" w:hAnsi="宋体" w:cs="Times New Roman" w:hint="eastAsia"/>
                <w:b/>
                <w:szCs w:val="21"/>
              </w:rPr>
              <w:lastRenderedPageBreak/>
              <w:t>▲一、商务要求</w:t>
            </w:r>
          </w:p>
        </w:tc>
      </w:tr>
      <w:tr w:rsidR="00101649" w:rsidRPr="00101649" w:rsidTr="00F330C8">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454"/>
        </w:trPr>
        <w:tc>
          <w:tcPr>
            <w:tcW w:w="1011" w:type="pct"/>
            <w:gridSpan w:val="2"/>
            <w:tcBorders>
              <w:top w:val="single" w:sz="4" w:space="0" w:color="auto"/>
              <w:left w:val="single" w:sz="4" w:space="0" w:color="auto"/>
              <w:bottom w:val="single" w:sz="4" w:space="0" w:color="auto"/>
              <w:right w:val="single" w:sz="4" w:space="0" w:color="auto"/>
            </w:tcBorders>
            <w:vAlign w:val="center"/>
          </w:tcPr>
          <w:p w:rsidR="00101649" w:rsidRPr="00101649" w:rsidRDefault="00101649" w:rsidP="00101649">
            <w:pPr>
              <w:spacing w:line="380" w:lineRule="exact"/>
              <w:rPr>
                <w:rFonts w:ascii="宋体" w:eastAsia="宋体" w:hAnsi="宋体" w:cs="Times New Roman"/>
                <w:szCs w:val="21"/>
              </w:rPr>
            </w:pPr>
            <w:r w:rsidRPr="00101649">
              <w:rPr>
                <w:rFonts w:ascii="Times New Roman" w:eastAsia="宋体" w:hAnsi="Times New Roman" w:cs="Times New Roman" w:hint="eastAsia"/>
                <w:szCs w:val="24"/>
              </w:rPr>
              <w:t>合同签订时间及地点</w:t>
            </w:r>
          </w:p>
        </w:tc>
        <w:tc>
          <w:tcPr>
            <w:tcW w:w="3988" w:type="pct"/>
            <w:gridSpan w:val="4"/>
            <w:tcBorders>
              <w:top w:val="single" w:sz="4" w:space="0" w:color="auto"/>
              <w:left w:val="single" w:sz="4" w:space="0" w:color="auto"/>
              <w:bottom w:val="single" w:sz="4" w:space="0" w:color="auto"/>
              <w:right w:val="single" w:sz="4" w:space="0" w:color="auto"/>
            </w:tcBorders>
          </w:tcPr>
          <w:p w:rsidR="00101649" w:rsidRPr="00101649" w:rsidRDefault="00101649" w:rsidP="00101649">
            <w:pPr>
              <w:spacing w:line="360" w:lineRule="exact"/>
              <w:ind w:firstLineChars="200" w:firstLine="420"/>
              <w:rPr>
                <w:rFonts w:ascii="Times New Roman" w:eastAsia="宋体" w:hAnsi="Times New Roman" w:cs="Times New Roman"/>
                <w:szCs w:val="24"/>
              </w:rPr>
            </w:pPr>
            <w:r w:rsidRPr="00101649">
              <w:rPr>
                <w:rFonts w:ascii="Times New Roman" w:eastAsia="宋体" w:hAnsi="Times New Roman" w:cs="Times New Roman" w:hint="eastAsia"/>
                <w:szCs w:val="24"/>
              </w:rPr>
              <w:t>1.</w:t>
            </w:r>
            <w:r w:rsidRPr="00101649">
              <w:rPr>
                <w:rFonts w:ascii="Times New Roman" w:eastAsia="宋体" w:hAnsi="Times New Roman" w:cs="Times New Roman" w:hint="eastAsia"/>
                <w:szCs w:val="24"/>
              </w:rPr>
              <w:t>自中标通知书发出之日起</w:t>
            </w:r>
            <w:r w:rsidRPr="00101649">
              <w:rPr>
                <w:rFonts w:ascii="Times New Roman" w:eastAsia="宋体" w:hAnsi="Times New Roman" w:cs="Times New Roman" w:hint="eastAsia"/>
                <w:szCs w:val="24"/>
              </w:rPr>
              <w:t>25</w:t>
            </w:r>
            <w:r w:rsidRPr="00101649">
              <w:rPr>
                <w:rFonts w:ascii="Times New Roman" w:eastAsia="宋体" w:hAnsi="Times New Roman" w:cs="Times New Roman" w:hint="eastAsia"/>
                <w:szCs w:val="24"/>
              </w:rPr>
              <w:t>日内完成合同签订。</w:t>
            </w:r>
          </w:p>
          <w:p w:rsidR="00101649" w:rsidRPr="00101649" w:rsidRDefault="00101649" w:rsidP="00101649">
            <w:pPr>
              <w:spacing w:line="360" w:lineRule="exact"/>
              <w:ind w:firstLineChars="200" w:firstLine="420"/>
              <w:rPr>
                <w:rFonts w:ascii="宋体" w:eastAsia="宋体" w:hAnsi="宋体" w:cs="Times New Roman" w:hint="eastAsia"/>
                <w:szCs w:val="21"/>
              </w:rPr>
            </w:pPr>
            <w:r w:rsidRPr="00101649">
              <w:rPr>
                <w:rFonts w:ascii="宋体" w:eastAsia="宋体" w:hAnsi="宋体" w:cs="Times New Roman" w:hint="eastAsia"/>
                <w:szCs w:val="21"/>
              </w:rPr>
              <w:t>2.合同签订地点：广西壮族自治区生殖医院。</w:t>
            </w:r>
          </w:p>
        </w:tc>
      </w:tr>
      <w:tr w:rsidR="00101649" w:rsidRPr="00101649" w:rsidTr="00F330C8">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454"/>
        </w:trPr>
        <w:tc>
          <w:tcPr>
            <w:tcW w:w="1011" w:type="pct"/>
            <w:gridSpan w:val="2"/>
            <w:tcBorders>
              <w:top w:val="single" w:sz="4" w:space="0" w:color="auto"/>
              <w:left w:val="single" w:sz="4" w:space="0" w:color="auto"/>
              <w:bottom w:val="single" w:sz="4" w:space="0" w:color="auto"/>
              <w:right w:val="single" w:sz="4" w:space="0" w:color="auto"/>
            </w:tcBorders>
            <w:vAlign w:val="center"/>
          </w:tcPr>
          <w:p w:rsidR="00101649" w:rsidRPr="00101649" w:rsidRDefault="00101649" w:rsidP="00101649">
            <w:pPr>
              <w:spacing w:line="380" w:lineRule="exact"/>
              <w:rPr>
                <w:rFonts w:ascii="宋体" w:eastAsia="宋体" w:hAnsi="宋体" w:cs="Times New Roman" w:hint="eastAsia"/>
                <w:szCs w:val="21"/>
              </w:rPr>
            </w:pPr>
            <w:r w:rsidRPr="00101649">
              <w:rPr>
                <w:rFonts w:ascii="宋体" w:eastAsia="宋体" w:hAnsi="宋体" w:cs="Times New Roman" w:hint="eastAsia"/>
                <w:szCs w:val="21"/>
              </w:rPr>
              <w:t>服务期限、供货时间和地点（范围）</w:t>
            </w:r>
          </w:p>
        </w:tc>
        <w:tc>
          <w:tcPr>
            <w:tcW w:w="3988" w:type="pct"/>
            <w:gridSpan w:val="4"/>
            <w:tcBorders>
              <w:top w:val="single" w:sz="4" w:space="0" w:color="auto"/>
              <w:left w:val="single" w:sz="4" w:space="0" w:color="auto"/>
              <w:bottom w:val="single" w:sz="4" w:space="0" w:color="auto"/>
              <w:right w:val="single" w:sz="4" w:space="0" w:color="auto"/>
            </w:tcBorders>
            <w:vAlign w:val="center"/>
          </w:tcPr>
          <w:p w:rsidR="00101649" w:rsidRPr="00101649" w:rsidRDefault="00101649" w:rsidP="00101649">
            <w:pPr>
              <w:spacing w:line="360" w:lineRule="exact"/>
              <w:ind w:firstLine="420"/>
              <w:rPr>
                <w:rFonts w:ascii="宋体" w:eastAsia="宋体" w:hAnsi="宋体" w:cs="宋体" w:hint="eastAsia"/>
                <w:szCs w:val="21"/>
              </w:rPr>
            </w:pPr>
            <w:r w:rsidRPr="00101649">
              <w:rPr>
                <w:rFonts w:ascii="宋体" w:eastAsia="宋体" w:hAnsi="宋体" w:cs="Times New Roman" w:hint="eastAsia"/>
                <w:szCs w:val="21"/>
              </w:rPr>
              <w:t>1</w:t>
            </w:r>
            <w:r w:rsidRPr="00101649">
              <w:rPr>
                <w:rFonts w:ascii="宋体" w:eastAsia="宋体" w:hAnsi="宋体" w:cs="Times New Roman"/>
                <w:szCs w:val="21"/>
              </w:rPr>
              <w:t>.</w:t>
            </w:r>
            <w:r w:rsidRPr="00101649">
              <w:rPr>
                <w:rFonts w:ascii="宋体" w:eastAsia="宋体" w:hAnsi="宋体" w:cs="Times New Roman" w:hint="eastAsia"/>
                <w:szCs w:val="21"/>
              </w:rPr>
              <w:t>服务期：服务开始之日起3年，具体服务开始日期在签订合同时双方协商确定，合同一年一签。</w:t>
            </w:r>
            <w:r w:rsidRPr="00101649">
              <w:rPr>
                <w:rFonts w:ascii="Times New Roman" w:eastAsia="宋体" w:hAnsi="Times New Roman" w:cs="Times New Roman" w:hint="eastAsia"/>
                <w:szCs w:val="24"/>
              </w:rPr>
              <w:t>若服务期内配送金额提前达到合同总金额（即采购预算金额）的，则合同提前终止</w:t>
            </w:r>
            <w:r w:rsidRPr="00101649">
              <w:rPr>
                <w:rFonts w:ascii="宋体" w:eastAsia="宋体" w:hAnsi="宋体" w:cs="宋体" w:hint="eastAsia"/>
                <w:szCs w:val="21"/>
              </w:rPr>
              <w:t>。若遇国家或上级部门重大政策调整影响合同执行的情况，采购人及中标供应商均应共同遵守国家或上级部门的规定；同时，采购人有权根据规定单方面终止合同。</w:t>
            </w:r>
          </w:p>
          <w:p w:rsidR="00101649" w:rsidRPr="00101649" w:rsidRDefault="00101649" w:rsidP="00101649">
            <w:pPr>
              <w:spacing w:line="360" w:lineRule="exact"/>
              <w:ind w:firstLineChars="200" w:firstLine="420"/>
              <w:rPr>
                <w:rFonts w:ascii="宋体" w:eastAsia="宋体" w:hAnsi="宋体" w:cs="Times New Roman" w:hint="eastAsia"/>
                <w:szCs w:val="21"/>
              </w:rPr>
            </w:pPr>
            <w:r w:rsidRPr="00101649">
              <w:rPr>
                <w:rFonts w:ascii="宋体" w:eastAsia="宋体" w:hAnsi="宋体" w:cs="Times New Roman" w:hint="eastAsia"/>
                <w:szCs w:val="21"/>
              </w:rPr>
              <w:t>2.交货期：中标供应商应自收到采购人订单通知起配送供货，急救、急用（特殊订单或紧急订单）药品原则上3小时内送达，一般药品（普通订单）3天内送达。不能一次完成订单配送的，剩余部分须在4天内（含第一次配送时间）完成配送。</w:t>
            </w:r>
          </w:p>
          <w:p w:rsidR="00101649" w:rsidRPr="00101649" w:rsidRDefault="00101649" w:rsidP="00101649">
            <w:pPr>
              <w:spacing w:line="360" w:lineRule="exact"/>
              <w:ind w:firstLineChars="200" w:firstLine="420"/>
              <w:rPr>
                <w:rFonts w:ascii="宋体" w:eastAsia="宋体" w:hAnsi="宋体" w:cs="Times New Roman" w:hint="eastAsia"/>
                <w:szCs w:val="21"/>
              </w:rPr>
            </w:pPr>
            <w:r w:rsidRPr="00101649">
              <w:rPr>
                <w:rFonts w:ascii="宋体" w:eastAsia="宋体" w:hAnsi="宋体" w:cs="Times New Roman" w:hint="eastAsia"/>
                <w:szCs w:val="21"/>
              </w:rPr>
              <w:t>3</w:t>
            </w:r>
            <w:r w:rsidRPr="00101649">
              <w:rPr>
                <w:rFonts w:ascii="宋体" w:eastAsia="宋体" w:hAnsi="宋体" w:cs="Times New Roman"/>
                <w:szCs w:val="21"/>
              </w:rPr>
              <w:t>.</w:t>
            </w:r>
            <w:r w:rsidRPr="00101649">
              <w:rPr>
                <w:rFonts w:ascii="宋体" w:eastAsia="宋体" w:hAnsi="宋体" w:cs="Times New Roman" w:hint="eastAsia"/>
                <w:szCs w:val="21"/>
              </w:rPr>
              <w:t>交货地点：南宁市青秀区龙源路3号广西壮族自治区生殖医院采购人指定的地点。</w:t>
            </w:r>
          </w:p>
        </w:tc>
      </w:tr>
      <w:tr w:rsidR="00101649" w:rsidRPr="00101649" w:rsidTr="00F330C8">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454"/>
        </w:trPr>
        <w:tc>
          <w:tcPr>
            <w:tcW w:w="1011" w:type="pct"/>
            <w:gridSpan w:val="2"/>
            <w:tcBorders>
              <w:top w:val="single" w:sz="4" w:space="0" w:color="auto"/>
              <w:left w:val="single" w:sz="4" w:space="0" w:color="auto"/>
              <w:bottom w:val="single" w:sz="4" w:space="0" w:color="auto"/>
              <w:right w:val="single" w:sz="4" w:space="0" w:color="auto"/>
            </w:tcBorders>
            <w:vAlign w:val="center"/>
          </w:tcPr>
          <w:p w:rsidR="00101649" w:rsidRPr="00101649" w:rsidRDefault="00101649" w:rsidP="00101649">
            <w:pPr>
              <w:spacing w:line="360" w:lineRule="exact"/>
              <w:rPr>
                <w:rFonts w:ascii="宋体" w:eastAsia="宋体" w:hAnsi="宋体" w:cs="Times New Roman"/>
                <w:szCs w:val="21"/>
              </w:rPr>
            </w:pPr>
            <w:r w:rsidRPr="00101649">
              <w:rPr>
                <w:rFonts w:ascii="宋体" w:eastAsia="宋体" w:hAnsi="宋体" w:cs="Times New Roman" w:hint="eastAsia"/>
                <w:szCs w:val="21"/>
              </w:rPr>
              <w:t>付款方式</w:t>
            </w:r>
          </w:p>
        </w:tc>
        <w:tc>
          <w:tcPr>
            <w:tcW w:w="3988" w:type="pct"/>
            <w:gridSpan w:val="4"/>
            <w:tcBorders>
              <w:top w:val="single" w:sz="4" w:space="0" w:color="auto"/>
              <w:left w:val="single" w:sz="4" w:space="0" w:color="auto"/>
              <w:bottom w:val="single" w:sz="4" w:space="0" w:color="auto"/>
              <w:right w:val="single" w:sz="4" w:space="0" w:color="auto"/>
            </w:tcBorders>
            <w:vAlign w:val="center"/>
          </w:tcPr>
          <w:p w:rsidR="00101649" w:rsidRPr="00101649" w:rsidRDefault="00101649" w:rsidP="00101649">
            <w:pPr>
              <w:spacing w:line="360" w:lineRule="exact"/>
              <w:ind w:firstLineChars="200" w:firstLine="420"/>
              <w:rPr>
                <w:rFonts w:ascii="宋体" w:eastAsia="宋体" w:hAnsi="宋体" w:cs="Times New Roman"/>
                <w:szCs w:val="21"/>
              </w:rPr>
            </w:pPr>
            <w:r w:rsidRPr="00101649">
              <w:rPr>
                <w:rFonts w:ascii="宋体" w:eastAsia="宋体" w:hAnsi="宋体" w:cs="Times New Roman" w:hint="eastAsia"/>
                <w:szCs w:val="21"/>
              </w:rPr>
              <w:t>1.采购人不承诺业务量，最终结算金额以采购人实际验收合格的数量×中标单价为准，但费用总金额不超过项目预算金额。</w:t>
            </w:r>
          </w:p>
          <w:p w:rsidR="00101649" w:rsidRPr="00101649" w:rsidRDefault="00101649" w:rsidP="00101649">
            <w:pPr>
              <w:spacing w:line="360" w:lineRule="exact"/>
              <w:ind w:firstLineChars="200" w:firstLine="420"/>
              <w:rPr>
                <w:rFonts w:ascii="宋体" w:eastAsia="宋体" w:hAnsi="宋体" w:cs="Times New Roman"/>
                <w:szCs w:val="21"/>
              </w:rPr>
            </w:pPr>
            <w:r w:rsidRPr="00101649">
              <w:rPr>
                <w:rFonts w:ascii="宋体" w:eastAsia="宋体" w:hAnsi="宋体" w:cs="Times New Roman" w:hint="eastAsia"/>
                <w:szCs w:val="21"/>
              </w:rPr>
              <w:t>2.中药配方颗粒使用量结算以“月”为单位，每月结束后次月15日前，中标供应商需将单据装订成册按采购单位有关程序及时报账。采购人根据双方签字确认的对账单核算中药配方颗粒实际结算金额。付款前中标供应商须开具等额发票给采购人，否则采购人有权暂不支付合同款且不承担逾期付款违约责任。</w:t>
            </w:r>
          </w:p>
          <w:p w:rsidR="00101649" w:rsidRPr="00101649" w:rsidRDefault="00101649" w:rsidP="00101649">
            <w:pPr>
              <w:spacing w:line="360" w:lineRule="exact"/>
              <w:ind w:firstLineChars="200" w:firstLine="420"/>
              <w:rPr>
                <w:rFonts w:ascii="宋体" w:eastAsia="宋体" w:hAnsi="宋体" w:cs="Times New Roman" w:hint="eastAsia"/>
                <w:b/>
                <w:szCs w:val="21"/>
              </w:rPr>
            </w:pPr>
            <w:r w:rsidRPr="00101649">
              <w:rPr>
                <w:rFonts w:ascii="宋体" w:eastAsia="宋体" w:hAnsi="宋体" w:cs="Times New Roman" w:hint="eastAsia"/>
                <w:szCs w:val="21"/>
              </w:rPr>
              <w:t>3.在验收过程中发现中标供应商有违约问题的，采购人可追究违约责任并暂缓资金结算，不视为采购人违约。</w:t>
            </w:r>
          </w:p>
        </w:tc>
      </w:tr>
      <w:tr w:rsidR="00101649" w:rsidRPr="00101649" w:rsidTr="00F330C8">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454"/>
        </w:trPr>
        <w:tc>
          <w:tcPr>
            <w:tcW w:w="1011" w:type="pct"/>
            <w:gridSpan w:val="2"/>
            <w:tcBorders>
              <w:top w:val="single" w:sz="4" w:space="0" w:color="auto"/>
              <w:left w:val="single" w:sz="4" w:space="0" w:color="auto"/>
              <w:bottom w:val="single" w:sz="4" w:space="0" w:color="auto"/>
              <w:right w:val="single" w:sz="4" w:space="0" w:color="auto"/>
            </w:tcBorders>
            <w:vAlign w:val="center"/>
          </w:tcPr>
          <w:p w:rsidR="00101649" w:rsidRPr="00101649" w:rsidRDefault="00101649" w:rsidP="00101649">
            <w:pPr>
              <w:spacing w:line="360" w:lineRule="exact"/>
              <w:rPr>
                <w:rFonts w:ascii="宋体" w:eastAsia="宋体" w:hAnsi="宋体" w:cs="Times New Roman" w:hint="eastAsia"/>
                <w:szCs w:val="21"/>
              </w:rPr>
            </w:pPr>
            <w:r w:rsidRPr="00101649">
              <w:rPr>
                <w:rFonts w:ascii="宋体" w:eastAsia="宋体" w:hAnsi="宋体" w:cs="Times New Roman" w:hint="eastAsia"/>
                <w:szCs w:val="21"/>
              </w:rPr>
              <w:t>质保期</w:t>
            </w:r>
          </w:p>
        </w:tc>
        <w:tc>
          <w:tcPr>
            <w:tcW w:w="3988" w:type="pct"/>
            <w:gridSpan w:val="4"/>
            <w:tcBorders>
              <w:top w:val="single" w:sz="4" w:space="0" w:color="auto"/>
              <w:left w:val="single" w:sz="4" w:space="0" w:color="auto"/>
              <w:bottom w:val="single" w:sz="4" w:space="0" w:color="auto"/>
              <w:right w:val="single" w:sz="4" w:space="0" w:color="auto"/>
            </w:tcBorders>
            <w:vAlign w:val="center"/>
          </w:tcPr>
          <w:p w:rsidR="00101649" w:rsidRPr="00101649" w:rsidRDefault="00101649" w:rsidP="00101649">
            <w:pPr>
              <w:spacing w:line="360" w:lineRule="exact"/>
              <w:ind w:firstLineChars="200" w:firstLine="420"/>
              <w:rPr>
                <w:rFonts w:ascii="宋体" w:eastAsia="宋体" w:hAnsi="宋体" w:cs="Times New Roman" w:hint="eastAsia"/>
                <w:szCs w:val="21"/>
              </w:rPr>
            </w:pPr>
            <w:r w:rsidRPr="00101649">
              <w:rPr>
                <w:rFonts w:ascii="宋体" w:eastAsia="宋体" w:hAnsi="宋体" w:cs="Times New Roman" w:hint="eastAsia"/>
                <w:szCs w:val="21"/>
              </w:rPr>
              <w:t>所供药品到货入库的剩余有效期不少于1年（配方颗粒总有效期不足1年的验收入库的有效期不少于总有效期的三分之二）。</w:t>
            </w:r>
          </w:p>
        </w:tc>
      </w:tr>
      <w:tr w:rsidR="00101649" w:rsidRPr="00101649" w:rsidTr="00F330C8">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454"/>
        </w:trPr>
        <w:tc>
          <w:tcPr>
            <w:tcW w:w="1011" w:type="pct"/>
            <w:gridSpan w:val="2"/>
            <w:tcBorders>
              <w:top w:val="single" w:sz="4" w:space="0" w:color="auto"/>
              <w:left w:val="single" w:sz="4" w:space="0" w:color="auto"/>
              <w:bottom w:val="single" w:sz="4" w:space="0" w:color="auto"/>
              <w:right w:val="single" w:sz="4" w:space="0" w:color="auto"/>
            </w:tcBorders>
            <w:vAlign w:val="center"/>
          </w:tcPr>
          <w:p w:rsidR="00101649" w:rsidRPr="00101649" w:rsidRDefault="00101649" w:rsidP="00101649">
            <w:pPr>
              <w:spacing w:line="360" w:lineRule="exact"/>
              <w:rPr>
                <w:rFonts w:ascii="宋体" w:eastAsia="宋体" w:hAnsi="宋体" w:cs="Times New Roman" w:hint="eastAsia"/>
                <w:szCs w:val="21"/>
              </w:rPr>
            </w:pPr>
            <w:r w:rsidRPr="00101649">
              <w:rPr>
                <w:rFonts w:ascii="宋体" w:eastAsia="宋体" w:hAnsi="宋体" w:cs="Times New Roman" w:hint="eastAsia"/>
                <w:szCs w:val="21"/>
              </w:rPr>
              <w:t>售后服务要求</w:t>
            </w:r>
          </w:p>
        </w:tc>
        <w:tc>
          <w:tcPr>
            <w:tcW w:w="3988" w:type="pct"/>
            <w:gridSpan w:val="4"/>
            <w:tcBorders>
              <w:top w:val="single" w:sz="4" w:space="0" w:color="auto"/>
              <w:left w:val="single" w:sz="4" w:space="0" w:color="auto"/>
              <w:bottom w:val="single" w:sz="4" w:space="0" w:color="auto"/>
              <w:right w:val="single" w:sz="4" w:space="0" w:color="auto"/>
            </w:tcBorders>
            <w:vAlign w:val="center"/>
          </w:tcPr>
          <w:p w:rsidR="00101649" w:rsidRPr="00101649" w:rsidRDefault="00101649" w:rsidP="00101649">
            <w:pPr>
              <w:spacing w:line="360" w:lineRule="exact"/>
              <w:ind w:firstLineChars="200" w:firstLine="420"/>
              <w:rPr>
                <w:rFonts w:ascii="宋体" w:eastAsia="宋体" w:hAnsi="宋体" w:cs="Times New Roman" w:hint="eastAsia"/>
                <w:szCs w:val="21"/>
              </w:rPr>
            </w:pPr>
            <w:r w:rsidRPr="00101649">
              <w:rPr>
                <w:rFonts w:ascii="宋体" w:eastAsia="宋体" w:hAnsi="宋体" w:cs="Times New Roman" w:hint="eastAsia"/>
                <w:szCs w:val="21"/>
              </w:rPr>
              <w:t>1.中标供应商应在货物发运前对其进行满足运输距离、防潮、防震和防破损装卸等要求包装，以保证货物安全运输；并按与采购人确定的</w:t>
            </w:r>
            <w:r w:rsidRPr="00101649">
              <w:rPr>
                <w:rFonts w:ascii="宋体" w:eastAsia="宋体" w:hAnsi="宋体" w:cs="Times New Roman" w:hint="eastAsia"/>
                <w:szCs w:val="21"/>
              </w:rPr>
              <w:lastRenderedPageBreak/>
              <w:t>运输方式将货物运送至采购人指定地点，相关费用由中标供应商承担。</w:t>
            </w:r>
          </w:p>
          <w:p w:rsidR="00101649" w:rsidRPr="00101649" w:rsidRDefault="00101649" w:rsidP="00101649">
            <w:pPr>
              <w:spacing w:line="360" w:lineRule="exact"/>
              <w:ind w:firstLineChars="200" w:firstLine="420"/>
              <w:rPr>
                <w:rFonts w:ascii="宋体" w:eastAsia="宋体" w:hAnsi="宋体" w:cs="Times New Roman" w:hint="eastAsia"/>
                <w:szCs w:val="21"/>
              </w:rPr>
            </w:pPr>
            <w:r w:rsidRPr="00101649">
              <w:rPr>
                <w:rFonts w:ascii="宋体" w:eastAsia="宋体" w:hAnsi="宋体" w:cs="Times New Roman" w:hint="eastAsia"/>
                <w:szCs w:val="21"/>
              </w:rPr>
              <w:t>2.提供质量合格的配方颗粒，并按供货批次提供中药配方颗粒质量检验报告书。</w:t>
            </w:r>
          </w:p>
          <w:p w:rsidR="00101649" w:rsidRPr="00101649" w:rsidRDefault="00101649" w:rsidP="00101649">
            <w:pPr>
              <w:spacing w:line="360" w:lineRule="exact"/>
              <w:ind w:firstLineChars="200" w:firstLine="420"/>
              <w:rPr>
                <w:rFonts w:ascii="宋体" w:eastAsia="宋体" w:hAnsi="宋体" w:cs="Times New Roman" w:hint="eastAsia"/>
                <w:szCs w:val="21"/>
              </w:rPr>
            </w:pPr>
            <w:r w:rsidRPr="00101649">
              <w:rPr>
                <w:rFonts w:ascii="宋体" w:eastAsia="宋体" w:hAnsi="宋体" w:cs="Times New Roman" w:hint="eastAsia"/>
                <w:szCs w:val="21"/>
              </w:rPr>
              <w:t>3.中标供应商应根据采购人订单要求及时将货物送至采购人指定收货地点；若采购人订单所列品种中标供应商暂不能提供，中标供应商应在接到订单后24小时内及时通知采购人。</w:t>
            </w:r>
          </w:p>
          <w:p w:rsidR="00101649" w:rsidRPr="00101649" w:rsidRDefault="00101649" w:rsidP="00101649">
            <w:pPr>
              <w:spacing w:line="360" w:lineRule="exact"/>
              <w:ind w:firstLineChars="200" w:firstLine="420"/>
              <w:rPr>
                <w:rFonts w:ascii="宋体" w:eastAsia="宋体" w:hAnsi="宋体" w:cs="Times New Roman" w:hint="eastAsia"/>
                <w:szCs w:val="21"/>
              </w:rPr>
            </w:pPr>
            <w:r w:rsidRPr="00101649">
              <w:rPr>
                <w:rFonts w:ascii="宋体" w:eastAsia="宋体" w:hAnsi="宋体" w:cs="Times New Roman" w:hint="eastAsia"/>
                <w:szCs w:val="21"/>
              </w:rPr>
              <w:t>4.药品在交付采购人前发生的风险均由中标供应商负责。</w:t>
            </w:r>
          </w:p>
          <w:p w:rsidR="00101649" w:rsidRPr="00101649" w:rsidRDefault="00101649" w:rsidP="00101649">
            <w:pPr>
              <w:spacing w:line="360" w:lineRule="exact"/>
              <w:ind w:firstLineChars="200" w:firstLine="420"/>
              <w:rPr>
                <w:rFonts w:ascii="宋体" w:eastAsia="宋体" w:hAnsi="宋体" w:cs="Times New Roman"/>
                <w:szCs w:val="21"/>
              </w:rPr>
            </w:pPr>
            <w:r w:rsidRPr="00101649">
              <w:rPr>
                <w:rFonts w:ascii="宋体" w:eastAsia="宋体" w:hAnsi="宋体" w:cs="Times New Roman" w:hint="eastAsia"/>
                <w:szCs w:val="21"/>
              </w:rPr>
              <w:t>5.中标供应商提供的药品在质量保证期内，因质量原因造成的问题（除患者自身保管不妥外），由中标供应商负责。</w:t>
            </w:r>
          </w:p>
          <w:p w:rsidR="00101649" w:rsidRPr="00101649" w:rsidRDefault="00101649" w:rsidP="00101649">
            <w:pPr>
              <w:spacing w:line="360" w:lineRule="exact"/>
              <w:ind w:firstLineChars="200" w:firstLine="420"/>
              <w:rPr>
                <w:rFonts w:ascii="宋体" w:eastAsia="宋体" w:hAnsi="宋体" w:cs="Times New Roman" w:hint="eastAsia"/>
                <w:szCs w:val="21"/>
              </w:rPr>
            </w:pPr>
            <w:r w:rsidRPr="00101649">
              <w:rPr>
                <w:rFonts w:ascii="宋体" w:eastAsia="宋体" w:hAnsi="宋体" w:cs="Times New Roman" w:hint="eastAsia"/>
                <w:szCs w:val="21"/>
              </w:rPr>
              <w:t>6.接受采购人的临时抽检，检验样品由双方现场包装密封并签字，送有资质的相关部门检测，检测相关费用由中标供应商承担。抽检认定为假、劣药的按相关规定进行处理，并由中标供应商承担相关的法律责任，由此产生的相关费用由中标供应商自行负责。</w:t>
            </w:r>
          </w:p>
          <w:p w:rsidR="00101649" w:rsidRPr="00101649" w:rsidRDefault="00101649" w:rsidP="00101649">
            <w:pPr>
              <w:spacing w:line="360" w:lineRule="exact"/>
              <w:ind w:firstLineChars="200" w:firstLine="420"/>
              <w:rPr>
                <w:rFonts w:ascii="宋体" w:eastAsia="宋体" w:hAnsi="宋体" w:cs="Times New Roman" w:hint="eastAsia"/>
                <w:szCs w:val="21"/>
              </w:rPr>
            </w:pPr>
            <w:r w:rsidRPr="00101649">
              <w:rPr>
                <w:rFonts w:ascii="宋体" w:eastAsia="宋体" w:hAnsi="宋体" w:cs="Times New Roman" w:hint="eastAsia"/>
                <w:szCs w:val="21"/>
              </w:rPr>
              <w:t>7.临近有效期药品中标供应商应无条件进行调换。年终盘点损耗由中标供应商自行承担。</w:t>
            </w:r>
          </w:p>
          <w:p w:rsidR="00101649" w:rsidRPr="00101649" w:rsidRDefault="00101649" w:rsidP="00101649">
            <w:pPr>
              <w:spacing w:line="360" w:lineRule="exact"/>
              <w:ind w:firstLineChars="200" w:firstLine="420"/>
              <w:rPr>
                <w:rFonts w:ascii="宋体" w:eastAsia="宋体" w:hAnsi="宋体" w:cs="Times New Roman" w:hint="eastAsia"/>
                <w:szCs w:val="21"/>
              </w:rPr>
            </w:pPr>
            <w:r w:rsidRPr="00101649">
              <w:rPr>
                <w:rFonts w:ascii="宋体" w:eastAsia="宋体" w:hAnsi="宋体" w:cs="Times New Roman" w:hint="eastAsia"/>
                <w:szCs w:val="21"/>
              </w:rPr>
              <w:t>8.中标供应商对投入的设备每月进行巡检保养和维护，出现故障时，电话指导不能排除的设备故障，必须在24小时内到达现场解决，无法解决的情况下，必须立即更换设备。</w:t>
            </w:r>
          </w:p>
          <w:p w:rsidR="00101649" w:rsidRPr="00101649" w:rsidRDefault="00101649" w:rsidP="00101649">
            <w:pPr>
              <w:spacing w:line="360" w:lineRule="exact"/>
              <w:ind w:firstLineChars="200" w:firstLine="420"/>
              <w:rPr>
                <w:rFonts w:ascii="宋体" w:eastAsia="宋体" w:hAnsi="宋体" w:cs="Times New Roman" w:hint="eastAsia"/>
                <w:szCs w:val="21"/>
              </w:rPr>
            </w:pPr>
            <w:r w:rsidRPr="00101649">
              <w:rPr>
                <w:rFonts w:ascii="宋体" w:eastAsia="宋体" w:hAnsi="宋体" w:cs="Times New Roman" w:hint="eastAsia"/>
                <w:szCs w:val="21"/>
              </w:rPr>
              <w:t>9.中药配方颗粒品种一旦确定，不得无故不予配送，不配送及退货累计三次以上视为合同违约，采购人有权解除合同并要求中标供应商赔偿由此造成的所有损失。</w:t>
            </w:r>
          </w:p>
        </w:tc>
      </w:tr>
      <w:tr w:rsidR="00101649" w:rsidRPr="00101649" w:rsidTr="00F330C8">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454"/>
        </w:trPr>
        <w:tc>
          <w:tcPr>
            <w:tcW w:w="1011" w:type="pct"/>
            <w:gridSpan w:val="2"/>
            <w:tcBorders>
              <w:top w:val="single" w:sz="4" w:space="0" w:color="auto"/>
              <w:left w:val="single" w:sz="4" w:space="0" w:color="auto"/>
              <w:bottom w:val="single" w:sz="4" w:space="0" w:color="auto"/>
              <w:right w:val="single" w:sz="4" w:space="0" w:color="auto"/>
            </w:tcBorders>
            <w:vAlign w:val="center"/>
          </w:tcPr>
          <w:p w:rsidR="00101649" w:rsidRPr="00101649" w:rsidRDefault="00101649" w:rsidP="00101649">
            <w:pPr>
              <w:spacing w:line="360" w:lineRule="exact"/>
              <w:rPr>
                <w:rFonts w:ascii="宋体" w:eastAsia="宋体" w:hAnsi="宋体" w:cs="Times New Roman" w:hint="eastAsia"/>
                <w:szCs w:val="21"/>
              </w:rPr>
            </w:pPr>
            <w:r w:rsidRPr="00101649">
              <w:rPr>
                <w:rFonts w:ascii="宋体" w:eastAsia="宋体" w:hAnsi="宋体" w:cs="Times New Roman" w:hint="eastAsia"/>
                <w:szCs w:val="21"/>
              </w:rPr>
              <w:lastRenderedPageBreak/>
              <w:t>报价要求</w:t>
            </w:r>
          </w:p>
        </w:tc>
        <w:tc>
          <w:tcPr>
            <w:tcW w:w="3988" w:type="pct"/>
            <w:gridSpan w:val="4"/>
            <w:tcBorders>
              <w:top w:val="single" w:sz="4" w:space="0" w:color="auto"/>
              <w:left w:val="single" w:sz="4" w:space="0" w:color="auto"/>
              <w:bottom w:val="single" w:sz="4" w:space="0" w:color="auto"/>
              <w:right w:val="single" w:sz="4" w:space="0" w:color="auto"/>
            </w:tcBorders>
            <w:vAlign w:val="center"/>
          </w:tcPr>
          <w:p w:rsidR="00101649" w:rsidRPr="00101649" w:rsidRDefault="00101649" w:rsidP="00101649">
            <w:pPr>
              <w:spacing w:line="360" w:lineRule="exact"/>
              <w:ind w:firstLineChars="200" w:firstLine="420"/>
              <w:rPr>
                <w:rFonts w:ascii="宋体" w:eastAsia="宋体" w:hAnsi="宋体" w:cs="Times New Roman" w:hint="eastAsia"/>
                <w:szCs w:val="21"/>
              </w:rPr>
            </w:pPr>
            <w:r w:rsidRPr="00101649">
              <w:rPr>
                <w:rFonts w:ascii="宋体" w:eastAsia="宋体" w:hAnsi="宋体" w:cs="Times New Roman" w:hint="eastAsia"/>
                <w:szCs w:val="21"/>
              </w:rPr>
              <w:t>1.由投标人结合自身实际在单价控制价内提供本章附件1“中药配方颗粒配送清单（一）”，和附件2“中药配方颗粒配送清单（二）”报价（如有），合同履行过程中，如遇国家重大政策调整，按国家有关政策规定执行。</w:t>
            </w:r>
          </w:p>
          <w:p w:rsidR="00101649" w:rsidRPr="00101649" w:rsidRDefault="00101649" w:rsidP="00101649">
            <w:pPr>
              <w:spacing w:line="360" w:lineRule="exact"/>
              <w:ind w:firstLineChars="200" w:firstLine="420"/>
              <w:rPr>
                <w:rFonts w:ascii="宋体" w:eastAsia="宋体" w:hAnsi="宋体" w:cs="Times New Roman" w:hint="eastAsia"/>
                <w:szCs w:val="21"/>
              </w:rPr>
            </w:pPr>
            <w:r w:rsidRPr="00101649">
              <w:rPr>
                <w:rFonts w:ascii="宋体" w:eastAsia="宋体" w:hAnsi="宋体" w:cs="Times New Roman" w:hint="eastAsia"/>
                <w:szCs w:val="21"/>
              </w:rPr>
              <w:t xml:space="preserve">2.投标报价是履行合同的最终价格，统一按折合每克饮片报价。投标报价必须包含药品（含药方颗粒原材料）、包装费、检测费、运输、保险、验收、售后服务、人员费用、自动化调剂设备的投入及后续维护、配发服务、智能中药房改造安装、培训、税金以及所有的不定因素的风险导致的全部费用，投标人报价时应考虑报价风险。 </w:t>
            </w:r>
          </w:p>
          <w:p w:rsidR="00101649" w:rsidRPr="00101649" w:rsidRDefault="00101649" w:rsidP="00101649">
            <w:pPr>
              <w:spacing w:line="360" w:lineRule="exact"/>
              <w:ind w:firstLineChars="200" w:firstLine="420"/>
              <w:rPr>
                <w:rFonts w:ascii="宋体" w:eastAsia="宋体" w:hAnsi="宋体" w:cs="Times New Roman" w:hint="eastAsia"/>
                <w:szCs w:val="21"/>
              </w:rPr>
            </w:pPr>
            <w:r w:rsidRPr="00101649">
              <w:rPr>
                <w:rFonts w:ascii="宋体" w:eastAsia="宋体" w:hAnsi="宋体" w:cs="Times New Roman" w:hint="eastAsia"/>
                <w:szCs w:val="21"/>
              </w:rPr>
              <w:t>3.投标报价为按折合每克饮片的报价，供货时，中标供应商按其中药颗粒剂每克报价及实际验收合格的数量计算货款。</w:t>
            </w:r>
          </w:p>
        </w:tc>
      </w:tr>
      <w:tr w:rsidR="00101649" w:rsidRPr="00101649" w:rsidTr="00F330C8">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454"/>
        </w:trPr>
        <w:tc>
          <w:tcPr>
            <w:tcW w:w="1011" w:type="pct"/>
            <w:gridSpan w:val="2"/>
            <w:tcBorders>
              <w:top w:val="single" w:sz="4" w:space="0" w:color="auto"/>
              <w:left w:val="single" w:sz="4" w:space="0" w:color="auto"/>
              <w:bottom w:val="single" w:sz="4" w:space="0" w:color="auto"/>
              <w:right w:val="single" w:sz="4" w:space="0" w:color="auto"/>
            </w:tcBorders>
            <w:vAlign w:val="center"/>
          </w:tcPr>
          <w:p w:rsidR="00101649" w:rsidRPr="00101649" w:rsidRDefault="00101649" w:rsidP="00101649">
            <w:pPr>
              <w:spacing w:line="360" w:lineRule="exact"/>
              <w:rPr>
                <w:rFonts w:ascii="宋体" w:eastAsia="宋体" w:hAnsi="宋体" w:cs="Times New Roman" w:hint="eastAsia"/>
                <w:szCs w:val="21"/>
              </w:rPr>
            </w:pPr>
            <w:r w:rsidRPr="00101649">
              <w:rPr>
                <w:rFonts w:ascii="宋体" w:eastAsia="宋体" w:hAnsi="宋体" w:cs="Times New Roman" w:hint="eastAsia"/>
                <w:szCs w:val="21"/>
              </w:rPr>
              <w:t>验收标准</w:t>
            </w:r>
          </w:p>
        </w:tc>
        <w:tc>
          <w:tcPr>
            <w:tcW w:w="3988" w:type="pct"/>
            <w:gridSpan w:val="4"/>
            <w:tcBorders>
              <w:top w:val="single" w:sz="4" w:space="0" w:color="auto"/>
              <w:left w:val="single" w:sz="4" w:space="0" w:color="auto"/>
              <w:bottom w:val="single" w:sz="4" w:space="0" w:color="auto"/>
              <w:right w:val="single" w:sz="4" w:space="0" w:color="auto"/>
            </w:tcBorders>
            <w:vAlign w:val="center"/>
          </w:tcPr>
          <w:p w:rsidR="00101649" w:rsidRPr="00101649" w:rsidRDefault="00101649" w:rsidP="00101649">
            <w:pPr>
              <w:spacing w:line="360" w:lineRule="exact"/>
              <w:ind w:firstLineChars="200" w:firstLine="420"/>
              <w:rPr>
                <w:rFonts w:ascii="宋体" w:eastAsia="宋体" w:hAnsi="宋体" w:cs="Times New Roman" w:hint="eastAsia"/>
                <w:szCs w:val="21"/>
              </w:rPr>
            </w:pPr>
            <w:r w:rsidRPr="00101649">
              <w:rPr>
                <w:rFonts w:ascii="宋体" w:eastAsia="宋体" w:hAnsi="宋体" w:cs="Times New Roman" w:hint="eastAsia"/>
                <w:szCs w:val="21"/>
              </w:rPr>
              <w:t>1.符合国家标准、行业标准、地方标准或者其他标准、规范。</w:t>
            </w:r>
          </w:p>
          <w:p w:rsidR="00101649" w:rsidRPr="00101649" w:rsidRDefault="00101649" w:rsidP="00101649">
            <w:pPr>
              <w:spacing w:line="360" w:lineRule="exact"/>
              <w:ind w:firstLineChars="200" w:firstLine="420"/>
              <w:rPr>
                <w:rFonts w:ascii="宋体" w:eastAsia="宋体" w:hAnsi="宋体" w:cs="Times New Roman" w:hint="eastAsia"/>
                <w:szCs w:val="21"/>
              </w:rPr>
            </w:pPr>
            <w:r w:rsidRPr="00101649">
              <w:rPr>
                <w:rFonts w:ascii="宋体" w:eastAsia="宋体" w:hAnsi="宋体" w:cs="Times New Roman" w:hint="eastAsia"/>
                <w:szCs w:val="21"/>
              </w:rPr>
              <w:t>2.由采购人对货物或服务的质量、规格和数量及其他进行检验。验收不合格时，中标供应商必须在采购人指定的时间内无条件更换，由此造成的损失和责任由中标供应商承担。</w:t>
            </w:r>
          </w:p>
          <w:p w:rsidR="00101649" w:rsidRPr="00101649" w:rsidRDefault="00101649" w:rsidP="00101649">
            <w:pPr>
              <w:spacing w:line="360" w:lineRule="exact"/>
              <w:ind w:firstLineChars="200" w:firstLine="420"/>
              <w:rPr>
                <w:rFonts w:ascii="宋体" w:eastAsia="宋体" w:hAnsi="宋体" w:cs="Times New Roman"/>
                <w:szCs w:val="21"/>
              </w:rPr>
            </w:pPr>
            <w:r w:rsidRPr="00101649">
              <w:rPr>
                <w:rFonts w:ascii="宋体" w:eastAsia="宋体" w:hAnsi="宋体" w:cs="Times New Roman" w:hint="eastAsia"/>
                <w:szCs w:val="21"/>
              </w:rPr>
              <w:t>3.采购人将根据中标供应商承诺对应提供的服务每年度进行考核（见本章附件3），每年考核1次，若评级为“不合格”，采购人有权终</w:t>
            </w:r>
            <w:r w:rsidRPr="00101649">
              <w:rPr>
                <w:rFonts w:ascii="宋体" w:eastAsia="宋体" w:hAnsi="宋体" w:cs="Times New Roman" w:hint="eastAsia"/>
                <w:szCs w:val="21"/>
              </w:rPr>
              <w:lastRenderedPageBreak/>
              <w:t>止合同。所发生的一切责任和损失由中标人负责，且视为是由于中标人原因导致的合同不能继续执行。</w:t>
            </w:r>
          </w:p>
          <w:p w:rsidR="00101649" w:rsidRPr="00101649" w:rsidRDefault="00101649" w:rsidP="00101649">
            <w:pPr>
              <w:spacing w:line="360" w:lineRule="exact"/>
              <w:ind w:firstLineChars="200" w:firstLine="420"/>
              <w:rPr>
                <w:rFonts w:ascii="宋体" w:eastAsia="宋体" w:hAnsi="宋体" w:cs="Times New Roman" w:hint="eastAsia"/>
                <w:szCs w:val="21"/>
              </w:rPr>
            </w:pPr>
            <w:r w:rsidRPr="00101649">
              <w:rPr>
                <w:rFonts w:ascii="宋体" w:eastAsia="宋体" w:hAnsi="宋体" w:cs="Times New Roman" w:hint="eastAsia"/>
                <w:szCs w:val="21"/>
              </w:rPr>
              <w:t>4.每次计划送达时，由采购人派专职人员对货物进行初步验收，采购人核实好货物品种、质量、数量、规格等，并签好单据。中标供应商交付的货品不符合质量要求的，应现场无条件接受采购人退货。</w:t>
            </w:r>
          </w:p>
          <w:p w:rsidR="00101649" w:rsidRPr="00101649" w:rsidRDefault="00101649" w:rsidP="00101649">
            <w:pPr>
              <w:spacing w:line="360" w:lineRule="exact"/>
              <w:ind w:firstLineChars="200" w:firstLine="420"/>
              <w:rPr>
                <w:rFonts w:ascii="宋体" w:eastAsia="宋体" w:hAnsi="宋体" w:cs="Times New Roman" w:hint="eastAsia"/>
                <w:szCs w:val="21"/>
              </w:rPr>
            </w:pPr>
            <w:r w:rsidRPr="00101649">
              <w:rPr>
                <w:rFonts w:ascii="宋体" w:eastAsia="宋体" w:hAnsi="宋体" w:cs="Times New Roman" w:hint="eastAsia"/>
                <w:szCs w:val="21"/>
              </w:rPr>
              <w:t>5.验收方式：现场清点检查。</w:t>
            </w:r>
          </w:p>
          <w:p w:rsidR="00101649" w:rsidRPr="00101649" w:rsidRDefault="00101649" w:rsidP="00101649">
            <w:pPr>
              <w:spacing w:line="360" w:lineRule="exact"/>
              <w:ind w:firstLineChars="200" w:firstLine="420"/>
              <w:rPr>
                <w:rFonts w:ascii="宋体" w:eastAsia="宋体" w:hAnsi="宋体" w:cs="Times New Roman" w:hint="eastAsia"/>
                <w:szCs w:val="21"/>
              </w:rPr>
            </w:pPr>
            <w:r w:rsidRPr="00101649">
              <w:rPr>
                <w:rFonts w:ascii="宋体" w:eastAsia="宋体" w:hAnsi="宋体" w:cs="Times New Roman" w:hint="eastAsia"/>
                <w:szCs w:val="21"/>
              </w:rPr>
              <w:t>6.验收程序：保证配送品种数量准确性，以采购人的验收数量为准，中标供应商每次随货送上一式三份的送货清单，供双方验货后签字确认，双方各持一份，作为送、收货的凭证。</w:t>
            </w:r>
          </w:p>
          <w:p w:rsidR="00101649" w:rsidRPr="00101649" w:rsidRDefault="00101649" w:rsidP="00101649">
            <w:pPr>
              <w:spacing w:line="360" w:lineRule="exact"/>
              <w:ind w:firstLineChars="200" w:firstLine="420"/>
              <w:rPr>
                <w:rFonts w:ascii="宋体" w:eastAsia="宋体" w:hAnsi="宋体" w:cs="Times New Roman" w:hint="eastAsia"/>
                <w:szCs w:val="21"/>
              </w:rPr>
            </w:pPr>
            <w:r w:rsidRPr="00101649">
              <w:rPr>
                <w:rFonts w:ascii="宋体" w:eastAsia="宋体" w:hAnsi="宋体" w:cs="Times New Roman" w:hint="eastAsia"/>
                <w:szCs w:val="21"/>
              </w:rPr>
              <w:t>7.验收内容：每批配送的所有中药配方颗粒。</w:t>
            </w:r>
          </w:p>
          <w:p w:rsidR="00101649" w:rsidRPr="00101649" w:rsidRDefault="00101649" w:rsidP="00101649">
            <w:pPr>
              <w:spacing w:line="360" w:lineRule="exact"/>
              <w:ind w:firstLineChars="200" w:firstLine="420"/>
              <w:rPr>
                <w:rFonts w:ascii="宋体" w:eastAsia="宋体" w:hAnsi="宋体" w:cs="Times New Roman" w:hint="eastAsia"/>
                <w:szCs w:val="21"/>
              </w:rPr>
            </w:pPr>
            <w:r w:rsidRPr="00101649">
              <w:rPr>
                <w:rFonts w:ascii="宋体" w:eastAsia="宋体" w:hAnsi="宋体" w:cs="Times New Roman" w:hint="eastAsia"/>
                <w:szCs w:val="21"/>
              </w:rPr>
              <w:t>8.履约验收标准：</w:t>
            </w:r>
          </w:p>
          <w:p w:rsidR="00101649" w:rsidRPr="00101649" w:rsidRDefault="00101649" w:rsidP="00101649">
            <w:pPr>
              <w:spacing w:line="360" w:lineRule="exact"/>
              <w:ind w:firstLineChars="200" w:firstLine="420"/>
              <w:rPr>
                <w:rFonts w:ascii="宋体" w:eastAsia="宋体" w:hAnsi="宋体" w:cs="Times New Roman" w:hint="eastAsia"/>
                <w:szCs w:val="21"/>
              </w:rPr>
            </w:pPr>
            <w:r w:rsidRPr="00101649">
              <w:rPr>
                <w:rFonts w:ascii="宋体" w:eastAsia="宋体" w:hAnsi="宋体" w:cs="Times New Roman" w:hint="eastAsia"/>
                <w:szCs w:val="21"/>
              </w:rPr>
              <w:t>（1）数量验收：检查来货与原始凭证的货源单位、货物品名、数量是否相符，不符合的要查明原因。</w:t>
            </w:r>
          </w:p>
          <w:p w:rsidR="00101649" w:rsidRPr="00101649" w:rsidRDefault="00101649" w:rsidP="00101649">
            <w:pPr>
              <w:spacing w:line="360" w:lineRule="exact"/>
              <w:ind w:firstLineChars="200" w:firstLine="420"/>
              <w:rPr>
                <w:rFonts w:ascii="宋体" w:eastAsia="宋体" w:hAnsi="宋体" w:cs="Times New Roman" w:hint="eastAsia"/>
                <w:szCs w:val="21"/>
              </w:rPr>
            </w:pPr>
            <w:r w:rsidRPr="00101649">
              <w:rPr>
                <w:rFonts w:ascii="宋体" w:eastAsia="宋体" w:hAnsi="宋体" w:cs="Times New Roman" w:hint="eastAsia"/>
                <w:szCs w:val="21"/>
              </w:rPr>
              <w:t>（2）等级规格验收：依据招标文件中的等级检查来货等级规格是否与所签合同要求一致。</w:t>
            </w:r>
          </w:p>
          <w:p w:rsidR="00101649" w:rsidRPr="00101649" w:rsidRDefault="00101649" w:rsidP="00101649">
            <w:pPr>
              <w:spacing w:line="360" w:lineRule="exact"/>
              <w:ind w:firstLineChars="200" w:firstLine="420"/>
              <w:rPr>
                <w:rFonts w:ascii="宋体" w:eastAsia="宋体" w:hAnsi="宋体" w:cs="Times New Roman" w:hint="eastAsia"/>
                <w:szCs w:val="21"/>
              </w:rPr>
            </w:pPr>
            <w:r w:rsidRPr="00101649">
              <w:rPr>
                <w:rFonts w:ascii="宋体" w:eastAsia="宋体" w:hAnsi="宋体" w:cs="Times New Roman" w:hint="eastAsia"/>
                <w:szCs w:val="21"/>
              </w:rPr>
              <w:t>（3）外观性状：观察货物形状，是否受潮、结块、破损等。</w:t>
            </w:r>
          </w:p>
          <w:p w:rsidR="00101649" w:rsidRPr="00101649" w:rsidRDefault="00101649" w:rsidP="00101649">
            <w:pPr>
              <w:spacing w:line="360" w:lineRule="exact"/>
              <w:ind w:firstLineChars="200" w:firstLine="420"/>
              <w:rPr>
                <w:rFonts w:ascii="宋体" w:eastAsia="宋体" w:hAnsi="宋体" w:cs="Times New Roman" w:hint="eastAsia"/>
                <w:szCs w:val="21"/>
              </w:rPr>
            </w:pPr>
            <w:r w:rsidRPr="00101649">
              <w:rPr>
                <w:rFonts w:ascii="宋体" w:eastAsia="宋体" w:hAnsi="宋体" w:cs="Times New Roman" w:hint="eastAsia"/>
                <w:szCs w:val="21"/>
              </w:rPr>
              <w:t>（4）包装检查:包括包装完整性、清洁度、有无水迹、霉变等及其它污染情况，凡有异样包装应单独存放，以便查明原因。</w:t>
            </w:r>
          </w:p>
        </w:tc>
      </w:tr>
      <w:tr w:rsidR="00101649" w:rsidRPr="00101649" w:rsidTr="00F330C8">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454"/>
        </w:trPr>
        <w:tc>
          <w:tcPr>
            <w:tcW w:w="1011" w:type="pct"/>
            <w:gridSpan w:val="2"/>
            <w:tcBorders>
              <w:top w:val="single" w:sz="4" w:space="0" w:color="auto"/>
              <w:left w:val="single" w:sz="4" w:space="0" w:color="auto"/>
              <w:bottom w:val="single" w:sz="4" w:space="0" w:color="auto"/>
              <w:right w:val="single" w:sz="4" w:space="0" w:color="auto"/>
            </w:tcBorders>
            <w:vAlign w:val="center"/>
          </w:tcPr>
          <w:p w:rsidR="00101649" w:rsidRPr="00101649" w:rsidRDefault="00101649" w:rsidP="00101649">
            <w:pPr>
              <w:spacing w:line="360" w:lineRule="exact"/>
              <w:rPr>
                <w:rFonts w:ascii="宋体" w:eastAsia="宋体" w:hAnsi="宋体" w:cs="Times New Roman" w:hint="eastAsia"/>
                <w:szCs w:val="21"/>
              </w:rPr>
            </w:pPr>
            <w:r w:rsidRPr="00101649">
              <w:rPr>
                <w:rFonts w:ascii="宋体" w:eastAsia="宋体" w:hAnsi="宋体" w:cs="Times New Roman" w:hint="eastAsia"/>
                <w:szCs w:val="21"/>
              </w:rPr>
              <w:lastRenderedPageBreak/>
              <w:t>履约保证金</w:t>
            </w:r>
          </w:p>
        </w:tc>
        <w:tc>
          <w:tcPr>
            <w:tcW w:w="3988" w:type="pct"/>
            <w:gridSpan w:val="4"/>
            <w:tcBorders>
              <w:top w:val="single" w:sz="4" w:space="0" w:color="auto"/>
              <w:left w:val="single" w:sz="4" w:space="0" w:color="auto"/>
              <w:bottom w:val="single" w:sz="4" w:space="0" w:color="auto"/>
              <w:right w:val="single" w:sz="4" w:space="0" w:color="auto"/>
            </w:tcBorders>
            <w:vAlign w:val="center"/>
          </w:tcPr>
          <w:p w:rsidR="00101649" w:rsidRPr="00101649" w:rsidRDefault="00101649" w:rsidP="00101649">
            <w:pPr>
              <w:spacing w:line="360" w:lineRule="exact"/>
              <w:ind w:firstLineChars="200" w:firstLine="420"/>
              <w:rPr>
                <w:rFonts w:ascii="宋体" w:eastAsia="宋体" w:hAnsi="宋体" w:cs="Times New Roman" w:hint="eastAsia"/>
                <w:szCs w:val="21"/>
              </w:rPr>
            </w:pPr>
            <w:r w:rsidRPr="00101649">
              <w:rPr>
                <w:rFonts w:ascii="宋体" w:eastAsia="宋体" w:hAnsi="宋体" w:cs="Times New Roman" w:hint="eastAsia"/>
                <w:szCs w:val="21"/>
              </w:rPr>
              <w:t>1.履约保证金金额：按暂定合同金额（三年采购预算）的5%（如中标供应商为中小微企业，按2%）。</w:t>
            </w:r>
          </w:p>
          <w:p w:rsidR="00101649" w:rsidRPr="00101649" w:rsidRDefault="00101649" w:rsidP="00101649">
            <w:pPr>
              <w:spacing w:line="360" w:lineRule="exact"/>
              <w:ind w:firstLineChars="200" w:firstLine="420"/>
              <w:rPr>
                <w:rFonts w:ascii="宋体" w:eastAsia="宋体" w:hAnsi="宋体" w:cs="Times New Roman" w:hint="eastAsia"/>
                <w:szCs w:val="21"/>
              </w:rPr>
            </w:pPr>
            <w:r w:rsidRPr="00101649">
              <w:rPr>
                <w:rFonts w:ascii="宋体" w:eastAsia="宋体" w:hAnsi="宋体" w:cs="Times New Roman" w:hint="eastAsia"/>
                <w:szCs w:val="21"/>
              </w:rPr>
              <w:t>2.自签订合同之日起3个工作日内，中标供应商需把履约保证金足额交到采购人指定账户。履约保证金指定账户：</w:t>
            </w:r>
          </w:p>
          <w:p w:rsidR="00101649" w:rsidRPr="00101649" w:rsidRDefault="00101649" w:rsidP="00101649">
            <w:pPr>
              <w:spacing w:line="360" w:lineRule="exact"/>
              <w:ind w:firstLineChars="200" w:firstLine="420"/>
              <w:rPr>
                <w:rFonts w:ascii="宋体" w:eastAsia="宋体" w:hAnsi="宋体" w:cs="Times New Roman" w:hint="eastAsia"/>
                <w:szCs w:val="21"/>
              </w:rPr>
            </w:pPr>
            <w:r w:rsidRPr="00101649">
              <w:rPr>
                <w:rFonts w:ascii="宋体" w:eastAsia="宋体" w:hAnsi="宋体" w:cs="Times New Roman" w:hint="eastAsia"/>
                <w:szCs w:val="21"/>
              </w:rPr>
              <w:t>开户名称：</w:t>
            </w:r>
            <w:r w:rsidRPr="00101649">
              <w:rPr>
                <w:rFonts w:ascii="宋体" w:eastAsia="宋体" w:hAnsi="宋体" w:cs="Times New Roman" w:hint="eastAsia"/>
                <w:szCs w:val="21"/>
                <w:u w:val="single"/>
              </w:rPr>
              <w:t>广西壮族自治区生殖医院</w:t>
            </w:r>
          </w:p>
          <w:p w:rsidR="00101649" w:rsidRPr="00101649" w:rsidRDefault="00101649" w:rsidP="00101649">
            <w:pPr>
              <w:spacing w:line="360" w:lineRule="exact"/>
              <w:ind w:firstLineChars="200" w:firstLine="420"/>
              <w:rPr>
                <w:rFonts w:ascii="宋体" w:eastAsia="宋体" w:hAnsi="宋体" w:cs="Times New Roman" w:hint="eastAsia"/>
                <w:szCs w:val="21"/>
              </w:rPr>
            </w:pPr>
            <w:r w:rsidRPr="00101649">
              <w:rPr>
                <w:rFonts w:ascii="宋体" w:eastAsia="宋体" w:hAnsi="宋体" w:cs="Times New Roman" w:hint="eastAsia"/>
                <w:szCs w:val="21"/>
              </w:rPr>
              <w:t>开户银行：</w:t>
            </w:r>
            <w:r w:rsidRPr="00101649">
              <w:rPr>
                <w:rFonts w:ascii="宋体" w:eastAsia="宋体" w:hAnsi="宋体" w:cs="Times New Roman" w:hint="eastAsia"/>
                <w:szCs w:val="21"/>
                <w:u w:val="single"/>
              </w:rPr>
              <w:t>建设银行南宁医科大支行</w:t>
            </w:r>
          </w:p>
          <w:p w:rsidR="00101649" w:rsidRPr="00101649" w:rsidRDefault="00101649" w:rsidP="00101649">
            <w:pPr>
              <w:spacing w:line="360" w:lineRule="exact"/>
              <w:ind w:firstLineChars="200" w:firstLine="420"/>
              <w:rPr>
                <w:rFonts w:ascii="宋体" w:eastAsia="宋体" w:hAnsi="宋体" w:cs="Times New Roman"/>
                <w:szCs w:val="21"/>
              </w:rPr>
            </w:pPr>
            <w:r w:rsidRPr="00101649">
              <w:rPr>
                <w:rFonts w:ascii="宋体" w:eastAsia="宋体" w:hAnsi="宋体" w:cs="Times New Roman" w:hint="eastAsia"/>
                <w:szCs w:val="21"/>
              </w:rPr>
              <w:t>银行账号：</w:t>
            </w:r>
            <w:r w:rsidRPr="00101649">
              <w:rPr>
                <w:rFonts w:ascii="宋体" w:eastAsia="宋体" w:hAnsi="宋体" w:cs="Times New Roman" w:hint="eastAsia"/>
                <w:szCs w:val="21"/>
                <w:u w:val="single"/>
              </w:rPr>
              <w:t xml:space="preserve"> 45001604560059888888 </w:t>
            </w:r>
          </w:p>
          <w:p w:rsidR="00101649" w:rsidRPr="00101649" w:rsidRDefault="00101649" w:rsidP="00101649">
            <w:pPr>
              <w:spacing w:line="360" w:lineRule="exact"/>
              <w:ind w:firstLineChars="200" w:firstLine="420"/>
              <w:rPr>
                <w:rFonts w:ascii="宋体" w:eastAsia="宋体" w:hAnsi="宋体" w:cs="Times New Roman"/>
                <w:szCs w:val="21"/>
              </w:rPr>
            </w:pPr>
            <w:r w:rsidRPr="00101649">
              <w:rPr>
                <w:rFonts w:ascii="宋体" w:eastAsia="宋体" w:hAnsi="宋体" w:cs="Times New Roman" w:hint="eastAsia"/>
                <w:szCs w:val="21"/>
              </w:rPr>
              <w:t>3.履约保证金退付方式、时间及条件：</w:t>
            </w:r>
          </w:p>
          <w:p w:rsidR="00101649" w:rsidRPr="00101649" w:rsidRDefault="00101649" w:rsidP="00101649">
            <w:pPr>
              <w:spacing w:line="360" w:lineRule="exact"/>
              <w:ind w:firstLineChars="200" w:firstLine="420"/>
              <w:rPr>
                <w:rFonts w:ascii="宋体" w:eastAsia="宋体" w:hAnsi="宋体" w:cs="Times New Roman"/>
                <w:szCs w:val="21"/>
              </w:rPr>
            </w:pPr>
            <w:r w:rsidRPr="00101649">
              <w:rPr>
                <w:rFonts w:ascii="宋体" w:eastAsia="宋体" w:hAnsi="宋体" w:cs="Times New Roman" w:hint="eastAsia"/>
                <w:szCs w:val="21"/>
              </w:rPr>
              <w:t>（1）除因考核不合格未续约的，履约保证金自三年服务期满后，没有违约情况，由中标供应商提出书面申请，涉及违约和损失赔偿的从履约保证金中扣减，如有剩余采购人在5个工作日内退还（不计利息）；不足以扣减的，采购人有权从未支付的合同款中扣除；履约保证金不足以抵扣违约或赔偿的，采购人有权另外向中标供应商追偿损失。</w:t>
            </w:r>
          </w:p>
          <w:p w:rsidR="00101649" w:rsidRPr="00101649" w:rsidRDefault="00101649" w:rsidP="00101649">
            <w:pPr>
              <w:spacing w:line="360" w:lineRule="exact"/>
              <w:ind w:firstLineChars="200" w:firstLine="420"/>
              <w:rPr>
                <w:rFonts w:ascii="宋体" w:eastAsia="宋体" w:hAnsi="宋体" w:cs="Times New Roman"/>
                <w:szCs w:val="21"/>
              </w:rPr>
            </w:pPr>
            <w:r w:rsidRPr="00101649">
              <w:rPr>
                <w:rFonts w:ascii="宋体" w:eastAsia="宋体" w:hAnsi="宋体" w:cs="Times New Roman" w:hint="eastAsia"/>
                <w:szCs w:val="21"/>
              </w:rPr>
              <w:t>（2）服务期满前，履约保证金被扣减后，中标供应商应于扣减后3个工作日内补齐被扣金额，如逾期补足的，每逾期一日按逾期补齐履约保证金的3‰向采购人支付违约金直至补齐履约保证金当日。</w:t>
            </w:r>
          </w:p>
          <w:p w:rsidR="00101649" w:rsidRPr="00101649" w:rsidRDefault="00101649" w:rsidP="00101649">
            <w:pPr>
              <w:spacing w:line="360" w:lineRule="exact"/>
              <w:ind w:firstLineChars="200" w:firstLine="420"/>
              <w:rPr>
                <w:rFonts w:ascii="宋体" w:eastAsia="宋体" w:hAnsi="宋体" w:cs="Times New Roman" w:hint="eastAsia"/>
                <w:szCs w:val="21"/>
              </w:rPr>
            </w:pPr>
            <w:r w:rsidRPr="00101649">
              <w:rPr>
                <w:rFonts w:ascii="宋体" w:eastAsia="宋体" w:hAnsi="宋体" w:cs="Times New Roman" w:hint="eastAsia"/>
                <w:szCs w:val="21"/>
              </w:rPr>
              <w:t xml:space="preserve">4.履约保证金提交方式：银行转账、支票、汇票、本票或者银行、保险机构出具的保函等非现金方式。 </w:t>
            </w:r>
          </w:p>
        </w:tc>
      </w:tr>
      <w:tr w:rsidR="00101649" w:rsidRPr="00101649" w:rsidTr="00F330C8">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454"/>
        </w:trPr>
        <w:tc>
          <w:tcPr>
            <w:tcW w:w="1011" w:type="pct"/>
            <w:gridSpan w:val="2"/>
            <w:tcBorders>
              <w:top w:val="single" w:sz="4" w:space="0" w:color="auto"/>
              <w:left w:val="single" w:sz="4" w:space="0" w:color="auto"/>
              <w:bottom w:val="single" w:sz="4" w:space="0" w:color="auto"/>
              <w:right w:val="single" w:sz="4" w:space="0" w:color="auto"/>
            </w:tcBorders>
            <w:vAlign w:val="center"/>
          </w:tcPr>
          <w:p w:rsidR="00101649" w:rsidRPr="00101649" w:rsidRDefault="00101649" w:rsidP="00101649">
            <w:pPr>
              <w:spacing w:line="360" w:lineRule="exact"/>
              <w:rPr>
                <w:rFonts w:ascii="宋体" w:eastAsia="宋体" w:hAnsi="宋体" w:cs="Times New Roman" w:hint="eastAsia"/>
                <w:szCs w:val="21"/>
              </w:rPr>
            </w:pPr>
            <w:r w:rsidRPr="00101649">
              <w:rPr>
                <w:rFonts w:ascii="宋体" w:eastAsia="宋体" w:hAnsi="宋体" w:cs="Times New Roman" w:hint="eastAsia"/>
                <w:szCs w:val="24"/>
              </w:rPr>
              <w:t>其他要求</w:t>
            </w:r>
          </w:p>
        </w:tc>
        <w:tc>
          <w:tcPr>
            <w:tcW w:w="3988" w:type="pct"/>
            <w:gridSpan w:val="4"/>
            <w:tcBorders>
              <w:top w:val="single" w:sz="4" w:space="0" w:color="auto"/>
              <w:left w:val="single" w:sz="4" w:space="0" w:color="auto"/>
              <w:bottom w:val="single" w:sz="4" w:space="0" w:color="auto"/>
              <w:right w:val="single" w:sz="4" w:space="0" w:color="auto"/>
            </w:tcBorders>
            <w:vAlign w:val="center"/>
          </w:tcPr>
          <w:p w:rsidR="00101649" w:rsidRPr="00101649" w:rsidRDefault="00101649" w:rsidP="00101649">
            <w:pPr>
              <w:spacing w:line="360" w:lineRule="exact"/>
              <w:ind w:firstLineChars="200" w:firstLine="420"/>
              <w:rPr>
                <w:rFonts w:ascii="宋体" w:eastAsia="宋体" w:hAnsi="宋体" w:cs="Times New Roman" w:hint="eastAsia"/>
                <w:szCs w:val="24"/>
              </w:rPr>
            </w:pPr>
            <w:r w:rsidRPr="00101649">
              <w:rPr>
                <w:rFonts w:ascii="宋体" w:eastAsia="宋体" w:hAnsi="宋体" w:cs="Times New Roman" w:hint="eastAsia"/>
                <w:szCs w:val="24"/>
              </w:rPr>
              <w:t>1.除本章附件清单目录内的配送品种以外需要新增配送品种的（药品费用包含在本项目预算中），新增品种价格需与采购人另行协</w:t>
            </w:r>
            <w:r w:rsidRPr="00101649">
              <w:rPr>
                <w:rFonts w:ascii="宋体" w:eastAsia="宋体" w:hAnsi="宋体" w:cs="Times New Roman" w:hint="eastAsia"/>
                <w:szCs w:val="24"/>
              </w:rPr>
              <w:lastRenderedPageBreak/>
              <w:t>商，达成一致后方可进行配送。</w:t>
            </w:r>
          </w:p>
          <w:p w:rsidR="00101649" w:rsidRPr="00101649" w:rsidRDefault="00101649" w:rsidP="00101649">
            <w:pPr>
              <w:spacing w:line="360" w:lineRule="exact"/>
              <w:ind w:firstLineChars="200" w:firstLine="420"/>
              <w:rPr>
                <w:rFonts w:ascii="宋体" w:eastAsia="宋体" w:hAnsi="宋体" w:cs="Times New Roman" w:hint="eastAsia"/>
                <w:szCs w:val="24"/>
              </w:rPr>
            </w:pPr>
            <w:r w:rsidRPr="00101649">
              <w:rPr>
                <w:rFonts w:ascii="宋体" w:eastAsia="宋体" w:hAnsi="宋体" w:cs="Times New Roman" w:hint="eastAsia"/>
                <w:szCs w:val="24"/>
              </w:rPr>
              <w:t>2.合同履行过程中，因中药市场原药材价格波动导致的中药饮片价格上涨或下跌，价格上涨及下跌时供应商可每季度提出一次调价申请，并提供相关证明材料。如遇国家或自治区政策性调价，需随时调整。</w:t>
            </w:r>
          </w:p>
          <w:p w:rsidR="00101649" w:rsidRPr="00101649" w:rsidRDefault="00101649" w:rsidP="00101649">
            <w:pPr>
              <w:spacing w:line="360" w:lineRule="exact"/>
              <w:ind w:firstLineChars="200" w:firstLine="420"/>
              <w:rPr>
                <w:rFonts w:ascii="宋体" w:eastAsia="宋体" w:hAnsi="宋体" w:cs="Times New Roman" w:hint="eastAsia"/>
                <w:szCs w:val="24"/>
              </w:rPr>
            </w:pPr>
            <w:r w:rsidRPr="00101649">
              <w:rPr>
                <w:rFonts w:ascii="宋体" w:eastAsia="宋体" w:hAnsi="宋体" w:cs="Times New Roman" w:hint="eastAsia"/>
                <w:szCs w:val="24"/>
              </w:rPr>
              <w:t xml:space="preserve">3.已纳入中药配方颗粒带量联动采购的品种，如集采中选价格有调整的，按调整后的价格进行结算。 </w:t>
            </w:r>
          </w:p>
          <w:p w:rsidR="00101649" w:rsidRPr="00101649" w:rsidRDefault="00101649" w:rsidP="00101649">
            <w:pPr>
              <w:spacing w:line="360" w:lineRule="exact"/>
              <w:ind w:firstLineChars="200" w:firstLine="420"/>
              <w:rPr>
                <w:rFonts w:ascii="宋体" w:eastAsia="宋体" w:hAnsi="宋体" w:cs="Times New Roman" w:hint="eastAsia"/>
                <w:szCs w:val="24"/>
              </w:rPr>
            </w:pPr>
            <w:r w:rsidRPr="00101649">
              <w:rPr>
                <w:rFonts w:ascii="宋体" w:eastAsia="宋体" w:hAnsi="宋体" w:cs="Times New Roman" w:hint="eastAsia"/>
                <w:szCs w:val="24"/>
              </w:rPr>
              <w:t>4.本次采购的本章附件1清单</w:t>
            </w:r>
            <w:r w:rsidRPr="00101649">
              <w:rPr>
                <w:rFonts w:ascii="宋体" w:eastAsia="宋体" w:hAnsi="宋体" w:cs="Times New Roman" w:hint="eastAsia"/>
                <w:szCs w:val="21"/>
              </w:rPr>
              <w:t>药品</w:t>
            </w:r>
            <w:r w:rsidRPr="00101649">
              <w:rPr>
                <w:rFonts w:ascii="宋体" w:eastAsia="宋体" w:hAnsi="宋体" w:cs="Times New Roman" w:hint="eastAsia"/>
                <w:szCs w:val="24"/>
              </w:rPr>
              <w:t xml:space="preserve">中，如在服务期内被纳入中药配方颗粒带量联动采购的，按集采中选价格进行结算。 </w:t>
            </w:r>
          </w:p>
          <w:p w:rsidR="00101649" w:rsidRPr="00101649" w:rsidRDefault="00101649" w:rsidP="00101649">
            <w:pPr>
              <w:spacing w:line="360" w:lineRule="exact"/>
              <w:ind w:firstLineChars="200" w:firstLine="420"/>
              <w:rPr>
                <w:rFonts w:ascii="宋体" w:eastAsia="宋体" w:hAnsi="宋体" w:cs="Times New Roman"/>
                <w:szCs w:val="24"/>
              </w:rPr>
            </w:pPr>
            <w:r w:rsidRPr="00101649">
              <w:rPr>
                <w:rFonts w:ascii="宋体" w:eastAsia="宋体" w:hAnsi="宋体" w:cs="Times New Roman" w:hint="eastAsia"/>
                <w:szCs w:val="24"/>
              </w:rPr>
              <w:t>5.服务期内，所有被纳入中药配方颗粒带量联动采购的品种，必须通过国家医疗保障信息平台药品和医用耗材招采管理子系统（广西）进行交易。</w:t>
            </w:r>
          </w:p>
          <w:p w:rsidR="00101649" w:rsidRPr="00101649" w:rsidRDefault="00101649" w:rsidP="00101649">
            <w:pPr>
              <w:spacing w:line="360" w:lineRule="exact"/>
              <w:ind w:firstLineChars="200" w:firstLine="420"/>
              <w:rPr>
                <w:rFonts w:ascii="宋体" w:eastAsia="宋体" w:hAnsi="宋体" w:cs="Times New Roman"/>
                <w:szCs w:val="24"/>
              </w:rPr>
            </w:pPr>
            <w:r w:rsidRPr="00101649">
              <w:rPr>
                <w:rFonts w:ascii="宋体" w:eastAsia="宋体" w:hAnsi="宋体" w:cs="Times New Roman" w:hint="eastAsia"/>
                <w:szCs w:val="24"/>
              </w:rPr>
              <w:t>6.如遇国家政策调整或行政主管部门出台规定，服务无法继续履行的，采购人有权随时解除本项目合同，中标供应商应无条件执行。</w:t>
            </w:r>
          </w:p>
          <w:p w:rsidR="00101649" w:rsidRPr="00101649" w:rsidRDefault="00101649" w:rsidP="00101649">
            <w:pPr>
              <w:spacing w:line="360" w:lineRule="exact"/>
              <w:ind w:firstLineChars="200" w:firstLine="420"/>
              <w:rPr>
                <w:rFonts w:ascii="宋体" w:eastAsia="宋体" w:hAnsi="宋体" w:cs="Times New Roman"/>
                <w:szCs w:val="21"/>
              </w:rPr>
            </w:pPr>
            <w:r w:rsidRPr="00101649">
              <w:rPr>
                <w:rFonts w:ascii="宋体" w:eastAsia="宋体" w:hAnsi="宋体" w:cs="Times New Roman" w:hint="eastAsia"/>
                <w:szCs w:val="24"/>
              </w:rPr>
              <w:t>7.中标供应商所供中药配方颗粒均必须符合</w:t>
            </w:r>
            <w:r w:rsidRPr="00101649">
              <w:rPr>
                <w:rFonts w:ascii="宋体" w:eastAsia="宋体" w:hAnsi="宋体" w:cs="Times New Roman" w:hint="eastAsia"/>
                <w:szCs w:val="21"/>
              </w:rPr>
              <w:t>《自治区药监局 自治区中医药局 自治区卫生健康委 自治区医保局关于印发广西壮族自治区中药配方颗粒管理细则的通知》（桂药监规〔2021〕2号）规定的备案、生产、销售、配送、使用管理的要求。</w:t>
            </w:r>
          </w:p>
          <w:p w:rsidR="00101649" w:rsidRPr="00101649" w:rsidRDefault="00101649" w:rsidP="00101649">
            <w:pPr>
              <w:spacing w:line="360" w:lineRule="exact"/>
              <w:ind w:firstLineChars="200" w:firstLine="420"/>
              <w:rPr>
                <w:rFonts w:ascii="宋体" w:eastAsia="宋体" w:hAnsi="宋体" w:cs="Times New Roman" w:hint="eastAsia"/>
                <w:szCs w:val="21"/>
              </w:rPr>
            </w:pPr>
            <w:r w:rsidRPr="00101649">
              <w:rPr>
                <w:rFonts w:ascii="宋体" w:eastAsia="宋体" w:hAnsi="宋体" w:cs="Times New Roman" w:hint="eastAsia"/>
                <w:szCs w:val="21"/>
              </w:rPr>
              <w:t>8.合同签订后15天内中标供应商必须配齐所报价品种及自动化调剂设备（智能中药房）能投入使用。</w:t>
            </w:r>
          </w:p>
        </w:tc>
      </w:tr>
      <w:tr w:rsidR="00101649" w:rsidRPr="00101649" w:rsidTr="00F330C8">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454"/>
        </w:trPr>
        <w:tc>
          <w:tcPr>
            <w:tcW w:w="5000" w:type="pct"/>
            <w:gridSpan w:val="6"/>
            <w:tcBorders>
              <w:top w:val="single" w:sz="4" w:space="0" w:color="auto"/>
              <w:left w:val="single" w:sz="4" w:space="0" w:color="auto"/>
              <w:bottom w:val="single" w:sz="4" w:space="0" w:color="auto"/>
              <w:right w:val="single" w:sz="4" w:space="0" w:color="auto"/>
            </w:tcBorders>
            <w:vAlign w:val="center"/>
          </w:tcPr>
          <w:p w:rsidR="00101649" w:rsidRPr="00101649" w:rsidRDefault="00101649" w:rsidP="00101649">
            <w:pPr>
              <w:spacing w:line="360" w:lineRule="exact"/>
              <w:rPr>
                <w:rFonts w:ascii="宋体" w:eastAsia="宋体" w:hAnsi="宋体" w:cs="Times New Roman" w:hint="eastAsia"/>
                <w:b/>
                <w:szCs w:val="21"/>
              </w:rPr>
            </w:pPr>
            <w:r w:rsidRPr="00101649">
              <w:rPr>
                <w:rFonts w:ascii="宋体" w:eastAsia="宋体" w:hAnsi="宋体" w:cs="Times New Roman" w:hint="eastAsia"/>
                <w:b/>
                <w:szCs w:val="21"/>
              </w:rPr>
              <w:lastRenderedPageBreak/>
              <w:t>二、与实现项目目标相关的其他要求</w:t>
            </w:r>
          </w:p>
        </w:tc>
      </w:tr>
      <w:tr w:rsidR="00101649" w:rsidRPr="00101649" w:rsidTr="00F330C8">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454"/>
        </w:trPr>
        <w:tc>
          <w:tcPr>
            <w:tcW w:w="5000" w:type="pct"/>
            <w:gridSpan w:val="6"/>
            <w:tcBorders>
              <w:top w:val="single" w:sz="4" w:space="0" w:color="auto"/>
              <w:left w:val="single" w:sz="4" w:space="0" w:color="auto"/>
              <w:bottom w:val="single" w:sz="4" w:space="0" w:color="auto"/>
              <w:right w:val="single" w:sz="4" w:space="0" w:color="auto"/>
            </w:tcBorders>
            <w:vAlign w:val="center"/>
          </w:tcPr>
          <w:p w:rsidR="00101649" w:rsidRPr="00101649" w:rsidRDefault="00101649" w:rsidP="00101649">
            <w:pPr>
              <w:spacing w:line="360" w:lineRule="exact"/>
              <w:rPr>
                <w:rFonts w:ascii="宋体" w:eastAsia="宋体" w:hAnsi="宋体" w:cs="Times New Roman" w:hint="eastAsia"/>
                <w:b/>
                <w:szCs w:val="21"/>
              </w:rPr>
            </w:pPr>
            <w:r w:rsidRPr="00101649">
              <w:rPr>
                <w:rFonts w:ascii="宋体" w:eastAsia="宋体" w:hAnsi="宋体" w:cs="Times New Roman" w:hint="eastAsia"/>
                <w:b/>
                <w:szCs w:val="21"/>
              </w:rPr>
              <w:t>（一）投标人的履约能力要求</w:t>
            </w:r>
          </w:p>
        </w:tc>
      </w:tr>
      <w:tr w:rsidR="00101649" w:rsidRPr="00101649" w:rsidTr="00F330C8">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454"/>
        </w:trPr>
        <w:tc>
          <w:tcPr>
            <w:tcW w:w="1011" w:type="pct"/>
            <w:gridSpan w:val="2"/>
            <w:tcBorders>
              <w:top w:val="single" w:sz="4" w:space="0" w:color="auto"/>
              <w:left w:val="single" w:sz="4" w:space="0" w:color="auto"/>
              <w:bottom w:val="single" w:sz="4" w:space="0" w:color="auto"/>
              <w:right w:val="single" w:sz="4" w:space="0" w:color="auto"/>
            </w:tcBorders>
            <w:vAlign w:val="center"/>
          </w:tcPr>
          <w:p w:rsidR="00101649" w:rsidRPr="00101649" w:rsidRDefault="00101649" w:rsidP="00101649">
            <w:pPr>
              <w:spacing w:line="360" w:lineRule="exact"/>
              <w:rPr>
                <w:rFonts w:ascii="宋体" w:eastAsia="宋体" w:hAnsi="宋体" w:cs="Times New Roman" w:hint="eastAsia"/>
                <w:szCs w:val="21"/>
              </w:rPr>
            </w:pPr>
            <w:r w:rsidRPr="00101649">
              <w:rPr>
                <w:rFonts w:ascii="宋体" w:eastAsia="宋体" w:hAnsi="宋体" w:cs="Times New Roman" w:hint="eastAsia"/>
                <w:szCs w:val="21"/>
              </w:rPr>
              <w:t>政策性加分条件</w:t>
            </w:r>
          </w:p>
        </w:tc>
        <w:tc>
          <w:tcPr>
            <w:tcW w:w="3988" w:type="pct"/>
            <w:gridSpan w:val="4"/>
            <w:tcBorders>
              <w:top w:val="single" w:sz="4" w:space="0" w:color="auto"/>
              <w:left w:val="single" w:sz="4" w:space="0" w:color="auto"/>
              <w:bottom w:val="single" w:sz="4" w:space="0" w:color="auto"/>
              <w:right w:val="single" w:sz="4" w:space="0" w:color="auto"/>
            </w:tcBorders>
            <w:vAlign w:val="center"/>
          </w:tcPr>
          <w:p w:rsidR="00101649" w:rsidRPr="00101649" w:rsidRDefault="00101649" w:rsidP="00101649">
            <w:pPr>
              <w:spacing w:line="360" w:lineRule="exact"/>
              <w:rPr>
                <w:rFonts w:ascii="宋体" w:eastAsia="宋体" w:hAnsi="宋体" w:cs="Times New Roman" w:hint="eastAsia"/>
                <w:szCs w:val="21"/>
              </w:rPr>
            </w:pPr>
            <w:r w:rsidRPr="00101649">
              <w:rPr>
                <w:rFonts w:ascii="宋体" w:eastAsia="宋体" w:hAnsi="宋体" w:cs="Times New Roman" w:hint="eastAsia"/>
                <w:szCs w:val="21"/>
              </w:rPr>
              <w:t>见本采购文件第四章“评标方法及评标标准”。</w:t>
            </w:r>
          </w:p>
        </w:tc>
      </w:tr>
      <w:tr w:rsidR="00101649" w:rsidRPr="00101649" w:rsidTr="00F330C8">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454"/>
        </w:trPr>
        <w:tc>
          <w:tcPr>
            <w:tcW w:w="1011" w:type="pct"/>
            <w:gridSpan w:val="2"/>
            <w:tcBorders>
              <w:top w:val="single" w:sz="4" w:space="0" w:color="auto"/>
              <w:left w:val="single" w:sz="4" w:space="0" w:color="auto"/>
              <w:bottom w:val="single" w:sz="4" w:space="0" w:color="auto"/>
              <w:right w:val="single" w:sz="4" w:space="0" w:color="auto"/>
            </w:tcBorders>
            <w:vAlign w:val="center"/>
          </w:tcPr>
          <w:p w:rsidR="00101649" w:rsidRPr="00101649" w:rsidRDefault="00101649" w:rsidP="00101649">
            <w:pPr>
              <w:spacing w:line="360" w:lineRule="exact"/>
              <w:rPr>
                <w:rFonts w:ascii="宋体" w:eastAsia="宋体" w:hAnsi="宋体" w:cs="Times New Roman" w:hint="eastAsia"/>
                <w:szCs w:val="21"/>
              </w:rPr>
            </w:pPr>
            <w:r w:rsidRPr="00101649">
              <w:rPr>
                <w:rFonts w:ascii="宋体" w:eastAsia="宋体" w:hAnsi="宋体" w:cs="Times New Roman" w:hint="eastAsia"/>
                <w:szCs w:val="21"/>
              </w:rPr>
              <w:t>质量管理体系要求</w:t>
            </w:r>
          </w:p>
        </w:tc>
        <w:tc>
          <w:tcPr>
            <w:tcW w:w="3988" w:type="pct"/>
            <w:gridSpan w:val="4"/>
            <w:tcBorders>
              <w:top w:val="single" w:sz="4" w:space="0" w:color="auto"/>
              <w:left w:val="single" w:sz="4" w:space="0" w:color="auto"/>
              <w:bottom w:val="single" w:sz="4" w:space="0" w:color="auto"/>
              <w:right w:val="single" w:sz="4" w:space="0" w:color="auto"/>
            </w:tcBorders>
            <w:vAlign w:val="center"/>
          </w:tcPr>
          <w:p w:rsidR="00101649" w:rsidRPr="00101649" w:rsidRDefault="00101649" w:rsidP="00101649">
            <w:pPr>
              <w:spacing w:line="360" w:lineRule="exact"/>
              <w:rPr>
                <w:rFonts w:ascii="宋体" w:eastAsia="宋体" w:hAnsi="宋体" w:cs="Times New Roman" w:hint="eastAsia"/>
                <w:szCs w:val="21"/>
              </w:rPr>
            </w:pPr>
            <w:r w:rsidRPr="00101649">
              <w:rPr>
                <w:rFonts w:ascii="宋体" w:eastAsia="宋体" w:hAnsi="宋体" w:cs="Times New Roman" w:hint="eastAsia"/>
                <w:szCs w:val="21"/>
              </w:rPr>
              <w:t>如有，请于投标文件中自行提供。</w:t>
            </w:r>
          </w:p>
        </w:tc>
      </w:tr>
      <w:tr w:rsidR="00101649" w:rsidRPr="00101649" w:rsidTr="00F330C8">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454"/>
        </w:trPr>
        <w:tc>
          <w:tcPr>
            <w:tcW w:w="1011" w:type="pct"/>
            <w:gridSpan w:val="2"/>
            <w:tcBorders>
              <w:top w:val="single" w:sz="4" w:space="0" w:color="auto"/>
              <w:left w:val="single" w:sz="4" w:space="0" w:color="auto"/>
              <w:bottom w:val="single" w:sz="4" w:space="0" w:color="auto"/>
              <w:right w:val="single" w:sz="4" w:space="0" w:color="auto"/>
            </w:tcBorders>
            <w:vAlign w:val="center"/>
          </w:tcPr>
          <w:p w:rsidR="00101649" w:rsidRPr="00101649" w:rsidRDefault="00101649" w:rsidP="00101649">
            <w:pPr>
              <w:spacing w:line="360" w:lineRule="exact"/>
              <w:rPr>
                <w:rFonts w:ascii="宋体" w:eastAsia="宋体" w:hAnsi="宋体" w:cs="Times New Roman" w:hint="eastAsia"/>
                <w:szCs w:val="21"/>
              </w:rPr>
            </w:pPr>
            <w:r w:rsidRPr="00101649">
              <w:rPr>
                <w:rFonts w:ascii="宋体" w:eastAsia="宋体" w:hAnsi="宋体" w:cs="Times New Roman" w:hint="eastAsia"/>
                <w:szCs w:val="21"/>
              </w:rPr>
              <w:t>业绩要求</w:t>
            </w:r>
          </w:p>
        </w:tc>
        <w:tc>
          <w:tcPr>
            <w:tcW w:w="3988" w:type="pct"/>
            <w:gridSpan w:val="4"/>
            <w:tcBorders>
              <w:top w:val="single" w:sz="4" w:space="0" w:color="auto"/>
              <w:left w:val="single" w:sz="4" w:space="0" w:color="auto"/>
              <w:bottom w:val="single" w:sz="4" w:space="0" w:color="auto"/>
              <w:right w:val="single" w:sz="4" w:space="0" w:color="auto"/>
            </w:tcBorders>
            <w:vAlign w:val="center"/>
          </w:tcPr>
          <w:p w:rsidR="00101649" w:rsidRPr="00101649" w:rsidRDefault="00101649" w:rsidP="00101649">
            <w:pPr>
              <w:spacing w:line="360" w:lineRule="exact"/>
              <w:rPr>
                <w:rFonts w:ascii="宋体" w:eastAsia="宋体" w:hAnsi="宋体" w:cs="Times New Roman" w:hint="eastAsia"/>
                <w:szCs w:val="21"/>
              </w:rPr>
            </w:pPr>
            <w:r w:rsidRPr="00101649">
              <w:rPr>
                <w:rFonts w:ascii="宋体" w:eastAsia="宋体" w:hAnsi="宋体" w:cs="Times New Roman" w:hint="eastAsia"/>
                <w:szCs w:val="21"/>
              </w:rPr>
              <w:t>如有，请于投标文件中自行提供。</w:t>
            </w:r>
          </w:p>
        </w:tc>
      </w:tr>
      <w:tr w:rsidR="00101649" w:rsidRPr="00101649" w:rsidTr="00F330C8">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454"/>
        </w:trPr>
        <w:tc>
          <w:tcPr>
            <w:tcW w:w="5000" w:type="pct"/>
            <w:gridSpan w:val="6"/>
            <w:tcBorders>
              <w:top w:val="single" w:sz="4" w:space="0" w:color="auto"/>
              <w:left w:val="single" w:sz="4" w:space="0" w:color="auto"/>
              <w:bottom w:val="single" w:sz="4" w:space="0" w:color="auto"/>
              <w:right w:val="single" w:sz="4" w:space="0" w:color="auto"/>
            </w:tcBorders>
            <w:vAlign w:val="center"/>
          </w:tcPr>
          <w:p w:rsidR="00101649" w:rsidRPr="00101649" w:rsidRDefault="00101649" w:rsidP="00101649">
            <w:pPr>
              <w:spacing w:line="360" w:lineRule="exact"/>
              <w:rPr>
                <w:rFonts w:ascii="宋体" w:eastAsia="宋体" w:hAnsi="宋体" w:cs="Times New Roman" w:hint="eastAsia"/>
                <w:b/>
                <w:szCs w:val="21"/>
              </w:rPr>
            </w:pPr>
            <w:r w:rsidRPr="00101649">
              <w:rPr>
                <w:rFonts w:ascii="宋体" w:eastAsia="宋体" w:hAnsi="宋体" w:cs="Times New Roman" w:hint="eastAsia"/>
                <w:b/>
                <w:szCs w:val="21"/>
              </w:rPr>
              <w:t>（二）验收事宜</w:t>
            </w:r>
          </w:p>
        </w:tc>
      </w:tr>
      <w:tr w:rsidR="00101649" w:rsidRPr="00101649" w:rsidTr="00F330C8">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454"/>
        </w:trPr>
        <w:tc>
          <w:tcPr>
            <w:tcW w:w="5000" w:type="pct"/>
            <w:gridSpan w:val="6"/>
            <w:tcBorders>
              <w:top w:val="single" w:sz="4" w:space="0" w:color="auto"/>
              <w:left w:val="single" w:sz="4" w:space="0" w:color="auto"/>
              <w:bottom w:val="single" w:sz="4" w:space="0" w:color="auto"/>
              <w:right w:val="single" w:sz="4" w:space="0" w:color="auto"/>
            </w:tcBorders>
            <w:vAlign w:val="center"/>
          </w:tcPr>
          <w:p w:rsidR="00101649" w:rsidRPr="00101649" w:rsidRDefault="00101649" w:rsidP="00101649">
            <w:pPr>
              <w:spacing w:line="360" w:lineRule="exact"/>
              <w:ind w:firstLineChars="200" w:firstLine="420"/>
              <w:rPr>
                <w:rFonts w:ascii="宋体" w:eastAsia="宋体" w:hAnsi="宋体" w:cs="Times New Roman"/>
                <w:szCs w:val="21"/>
              </w:rPr>
            </w:pPr>
            <w:r w:rsidRPr="00101649">
              <w:rPr>
                <w:rFonts w:ascii="宋体" w:eastAsia="宋体" w:hAnsi="宋体" w:cs="Times New Roman" w:hint="eastAsia"/>
                <w:szCs w:val="21"/>
              </w:rPr>
              <w:t>1</w:t>
            </w:r>
            <w:r w:rsidRPr="00101649">
              <w:rPr>
                <w:rFonts w:ascii="宋体" w:eastAsia="宋体" w:hAnsi="宋体" w:cs="Times New Roman"/>
                <w:szCs w:val="21"/>
              </w:rPr>
              <w:t>.</w:t>
            </w:r>
            <w:r w:rsidRPr="00101649">
              <w:rPr>
                <w:rFonts w:ascii="宋体" w:eastAsia="宋体" w:hAnsi="宋体" w:cs="Times New Roman" w:hint="eastAsia"/>
                <w:szCs w:val="21"/>
              </w:rPr>
              <w:t>本章《采购需求》有其他要求的按其要求。</w:t>
            </w:r>
          </w:p>
          <w:p w:rsidR="00101649" w:rsidRPr="00101649" w:rsidRDefault="00101649" w:rsidP="00101649">
            <w:pPr>
              <w:spacing w:line="360" w:lineRule="exact"/>
              <w:ind w:firstLineChars="200" w:firstLine="420"/>
              <w:rPr>
                <w:rFonts w:ascii="宋体" w:eastAsia="宋体" w:hAnsi="宋体" w:cs="Times New Roman" w:hint="eastAsia"/>
                <w:szCs w:val="21"/>
              </w:rPr>
            </w:pPr>
            <w:r w:rsidRPr="00101649">
              <w:rPr>
                <w:rFonts w:ascii="宋体" w:eastAsia="宋体" w:hAnsi="宋体" w:cs="Times New Roman" w:hint="eastAsia"/>
                <w:szCs w:val="21"/>
              </w:rPr>
              <w:t>2.合同履行过程中，由采购人根据中标人所提供服务，对照招标文件要求及中标人投标文件承诺进行检验并记录，发现中标人在投标文件中有弄虚作假的行为，或在投标文件中有针对技术商务条款有虚假响应情况的，采购人将终止合同或不予验收，并追究中标人的责任，由此带来的一切损失由中标人自行承担。</w:t>
            </w:r>
          </w:p>
          <w:p w:rsidR="00101649" w:rsidRPr="00101649" w:rsidRDefault="00101649" w:rsidP="00101649">
            <w:pPr>
              <w:spacing w:line="360" w:lineRule="exact"/>
              <w:ind w:firstLineChars="200" w:firstLine="420"/>
              <w:rPr>
                <w:rFonts w:ascii="宋体" w:eastAsia="宋体" w:hAnsi="宋体" w:cs="Times New Roman" w:hint="eastAsia"/>
                <w:szCs w:val="21"/>
              </w:rPr>
            </w:pPr>
            <w:r w:rsidRPr="00101649">
              <w:rPr>
                <w:rFonts w:ascii="宋体" w:eastAsia="宋体" w:hAnsi="宋体" w:cs="Times New Roman"/>
                <w:szCs w:val="21"/>
              </w:rPr>
              <w:t>3</w:t>
            </w:r>
            <w:r w:rsidRPr="00101649">
              <w:rPr>
                <w:rFonts w:ascii="宋体" w:eastAsia="宋体" w:hAnsi="宋体" w:cs="Times New Roman" w:hint="eastAsia"/>
                <w:szCs w:val="21"/>
              </w:rPr>
              <w:t>.其他未尽事宜应严格按照《关于印发广西壮族自治区政府采购项目履约验收管理办法的通知》[桂财采〔2015〕22号]以及《财政部关于进一步加强政府采购需求和履约验收管理的指导意见》[财库〔2016〕205号]规定执行。</w:t>
            </w:r>
          </w:p>
        </w:tc>
      </w:tr>
      <w:tr w:rsidR="00101649" w:rsidRPr="00101649" w:rsidTr="00F330C8">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454"/>
        </w:trPr>
        <w:tc>
          <w:tcPr>
            <w:tcW w:w="5000" w:type="pct"/>
            <w:gridSpan w:val="6"/>
            <w:tcBorders>
              <w:top w:val="single" w:sz="4" w:space="0" w:color="auto"/>
              <w:left w:val="single" w:sz="4" w:space="0" w:color="auto"/>
              <w:bottom w:val="single" w:sz="4" w:space="0" w:color="auto"/>
              <w:right w:val="single" w:sz="4" w:space="0" w:color="auto"/>
            </w:tcBorders>
            <w:vAlign w:val="center"/>
          </w:tcPr>
          <w:p w:rsidR="00101649" w:rsidRPr="00101649" w:rsidRDefault="00101649" w:rsidP="00101649">
            <w:pPr>
              <w:spacing w:line="360" w:lineRule="exact"/>
              <w:rPr>
                <w:rFonts w:ascii="宋体" w:eastAsia="宋体" w:hAnsi="宋体" w:cs="Times New Roman"/>
                <w:szCs w:val="21"/>
              </w:rPr>
            </w:pPr>
            <w:r w:rsidRPr="00101649">
              <w:rPr>
                <w:rFonts w:ascii="宋体" w:eastAsia="宋体" w:hAnsi="宋体" w:cs="Times New Roman" w:hint="eastAsia"/>
                <w:b/>
                <w:szCs w:val="21"/>
              </w:rPr>
              <w:t>（三）进口产品及核心产品说明</w:t>
            </w:r>
          </w:p>
        </w:tc>
      </w:tr>
      <w:tr w:rsidR="00101649" w:rsidRPr="00101649" w:rsidTr="00F330C8">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454"/>
        </w:trPr>
        <w:tc>
          <w:tcPr>
            <w:tcW w:w="5000" w:type="pct"/>
            <w:gridSpan w:val="6"/>
            <w:tcBorders>
              <w:top w:val="single" w:sz="4" w:space="0" w:color="auto"/>
              <w:left w:val="single" w:sz="4" w:space="0" w:color="auto"/>
              <w:bottom w:val="single" w:sz="4" w:space="0" w:color="auto"/>
              <w:right w:val="single" w:sz="4" w:space="0" w:color="auto"/>
            </w:tcBorders>
            <w:vAlign w:val="center"/>
          </w:tcPr>
          <w:p w:rsidR="00101649" w:rsidRPr="00101649" w:rsidRDefault="00101649" w:rsidP="00101649">
            <w:pPr>
              <w:spacing w:line="360" w:lineRule="exact"/>
              <w:ind w:firstLine="435"/>
              <w:rPr>
                <w:rFonts w:ascii="宋体" w:eastAsia="宋体" w:hAnsi="宋体" w:cs="Times New Roman"/>
                <w:szCs w:val="21"/>
              </w:rPr>
            </w:pPr>
            <w:r w:rsidRPr="00101649">
              <w:rPr>
                <w:rFonts w:ascii="宋体" w:eastAsia="宋体" w:hAnsi="宋体" w:cs="Times New Roman" w:hint="eastAsia"/>
                <w:szCs w:val="21"/>
              </w:rPr>
              <w:lastRenderedPageBreak/>
              <w:t>本项目为服务类项目，无进</w:t>
            </w:r>
            <w:r w:rsidRPr="00101649">
              <w:rPr>
                <w:rFonts w:ascii="宋体" w:eastAsia="宋体" w:hAnsi="宋体" w:cs="Times New Roman"/>
                <w:szCs w:val="21"/>
              </w:rPr>
              <w:t>口产品和</w:t>
            </w:r>
            <w:r w:rsidRPr="00101649">
              <w:rPr>
                <w:rFonts w:ascii="宋体" w:eastAsia="宋体" w:hAnsi="宋体" w:cs="Times New Roman" w:hint="eastAsia"/>
                <w:szCs w:val="21"/>
              </w:rPr>
              <w:t>核心产品。</w:t>
            </w:r>
          </w:p>
        </w:tc>
      </w:tr>
      <w:tr w:rsidR="00101649" w:rsidRPr="00101649" w:rsidTr="00F330C8">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454"/>
        </w:trPr>
        <w:tc>
          <w:tcPr>
            <w:tcW w:w="5000" w:type="pct"/>
            <w:gridSpan w:val="6"/>
            <w:tcBorders>
              <w:top w:val="single" w:sz="4" w:space="0" w:color="auto"/>
              <w:left w:val="single" w:sz="4" w:space="0" w:color="auto"/>
              <w:bottom w:val="single" w:sz="4" w:space="0" w:color="auto"/>
              <w:right w:val="single" w:sz="4" w:space="0" w:color="auto"/>
            </w:tcBorders>
            <w:vAlign w:val="center"/>
          </w:tcPr>
          <w:p w:rsidR="00101649" w:rsidRPr="00101649" w:rsidRDefault="00101649" w:rsidP="00101649">
            <w:pPr>
              <w:spacing w:line="360" w:lineRule="exact"/>
              <w:rPr>
                <w:rFonts w:ascii="宋体" w:eastAsia="宋体" w:hAnsi="宋体" w:cs="Times New Roman"/>
                <w:b/>
                <w:szCs w:val="21"/>
              </w:rPr>
            </w:pPr>
            <w:r w:rsidRPr="00101649">
              <w:rPr>
                <w:rFonts w:ascii="宋体" w:eastAsia="宋体" w:hAnsi="宋体" w:cs="Times New Roman" w:hint="eastAsia"/>
                <w:b/>
                <w:szCs w:val="21"/>
              </w:rPr>
              <w:t>（四）其他要求</w:t>
            </w:r>
          </w:p>
        </w:tc>
      </w:tr>
      <w:tr w:rsidR="00101649" w:rsidRPr="00101649" w:rsidTr="00F330C8">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454"/>
        </w:trPr>
        <w:tc>
          <w:tcPr>
            <w:tcW w:w="5000" w:type="pct"/>
            <w:gridSpan w:val="6"/>
            <w:tcBorders>
              <w:top w:val="single" w:sz="4" w:space="0" w:color="auto"/>
              <w:left w:val="single" w:sz="4" w:space="0" w:color="auto"/>
              <w:bottom w:val="single" w:sz="4" w:space="0" w:color="auto"/>
              <w:right w:val="single" w:sz="4" w:space="0" w:color="auto"/>
            </w:tcBorders>
            <w:vAlign w:val="center"/>
          </w:tcPr>
          <w:p w:rsidR="00101649" w:rsidRPr="00101649" w:rsidRDefault="00101649" w:rsidP="00101649">
            <w:pPr>
              <w:spacing w:line="360" w:lineRule="exact"/>
              <w:ind w:firstLineChars="200" w:firstLine="420"/>
              <w:rPr>
                <w:rFonts w:ascii="宋体" w:eastAsia="宋体" w:hAnsi="宋体" w:cs="Times New Roman"/>
                <w:szCs w:val="21"/>
              </w:rPr>
            </w:pPr>
            <w:r w:rsidRPr="00101649">
              <w:rPr>
                <w:rFonts w:ascii="宋体" w:eastAsia="宋体" w:hAnsi="宋体" w:cs="Times New Roman"/>
                <w:szCs w:val="21"/>
              </w:rPr>
              <w:t>1</w:t>
            </w:r>
            <w:r w:rsidRPr="00101649">
              <w:rPr>
                <w:rFonts w:ascii="宋体" w:eastAsia="宋体" w:hAnsi="宋体" w:cs="Times New Roman" w:hint="eastAsia"/>
                <w:szCs w:val="21"/>
              </w:rPr>
              <w:t>.投标人可根据自身优势在响应本采购文件要求的基础上，结合本招标文件第四章“评标方法及评标标准”提供相关服务方案，</w:t>
            </w:r>
            <w:r w:rsidRPr="00101649">
              <w:rPr>
                <w:rFonts w:ascii="宋体" w:eastAsia="宋体" w:hAnsi="宋体" w:cs="Times New Roman" w:hint="eastAsia"/>
                <w:szCs w:val="24"/>
              </w:rPr>
              <w:t>包括但不限于</w:t>
            </w:r>
            <w:r w:rsidRPr="00101649">
              <w:rPr>
                <w:rFonts w:ascii="宋体" w:eastAsia="宋体" w:hAnsi="宋体" w:cs="Times New Roman" w:hint="eastAsia"/>
                <w:bCs/>
                <w:szCs w:val="21"/>
              </w:rPr>
              <w:t>质量控制方案、售后服务</w:t>
            </w:r>
            <w:r w:rsidRPr="00101649">
              <w:rPr>
                <w:rFonts w:ascii="宋体" w:eastAsia="宋体" w:hAnsi="宋体" w:cs="微软雅黑" w:hint="eastAsia"/>
                <w:szCs w:val="21"/>
              </w:rPr>
              <w:t>方案、运输配送方案</w:t>
            </w:r>
            <w:r w:rsidRPr="00101649">
              <w:rPr>
                <w:rFonts w:ascii="宋体" w:eastAsia="宋体" w:hAnsi="宋体" w:cs="宋体" w:hint="eastAsia"/>
                <w:bCs/>
                <w:kern w:val="0"/>
                <w:szCs w:val="21"/>
              </w:rPr>
              <w:t>等</w:t>
            </w:r>
            <w:r w:rsidRPr="00101649">
              <w:rPr>
                <w:rFonts w:ascii="宋体" w:eastAsia="宋体" w:hAnsi="宋体" w:cs="Times New Roman" w:hint="eastAsia"/>
                <w:szCs w:val="21"/>
              </w:rPr>
              <w:t>（格式自拟）。</w:t>
            </w:r>
          </w:p>
          <w:p w:rsidR="00101649" w:rsidRPr="00101649" w:rsidRDefault="00101649" w:rsidP="00101649">
            <w:pPr>
              <w:spacing w:line="360" w:lineRule="exact"/>
              <w:ind w:firstLineChars="200" w:firstLine="420"/>
              <w:rPr>
                <w:rFonts w:ascii="宋体" w:eastAsia="宋体" w:hAnsi="宋体" w:cs="Times New Roman" w:hint="eastAsia"/>
                <w:szCs w:val="21"/>
              </w:rPr>
            </w:pPr>
            <w:r w:rsidRPr="00101649">
              <w:rPr>
                <w:rFonts w:ascii="宋体" w:eastAsia="宋体" w:hAnsi="宋体" w:cs="Times New Roman"/>
                <w:szCs w:val="21"/>
              </w:rPr>
              <w:t>2.</w:t>
            </w:r>
            <w:r w:rsidRPr="00101649">
              <w:rPr>
                <w:rFonts w:ascii="宋体" w:eastAsia="宋体" w:hAnsi="宋体" w:cs="Times New Roman" w:hint="eastAsia"/>
                <w:szCs w:val="21"/>
              </w:rPr>
              <w:t>为本项目投入服务人员（包含但不限于固定配送人员、固定售后人员、中药房服务人员等）并附近一个月的工资流水或劳动合同或近一个月社保证明复印件并加盖投标人公章或电子签章，未经采购人允许，固定人员不得随意变更</w:t>
            </w:r>
            <w:r w:rsidRPr="00101649">
              <w:rPr>
                <w:rFonts w:ascii="宋体" w:eastAsia="宋体" w:hAnsi="宋体" w:cs="Times New Roman" w:hint="eastAsia"/>
                <w:kern w:val="0"/>
                <w:szCs w:val="21"/>
              </w:rPr>
              <w:t>。</w:t>
            </w:r>
          </w:p>
          <w:p w:rsidR="00101649" w:rsidRPr="00101649" w:rsidRDefault="00101649" w:rsidP="00101649">
            <w:pPr>
              <w:spacing w:line="360" w:lineRule="exact"/>
              <w:ind w:firstLineChars="200" w:firstLine="420"/>
              <w:rPr>
                <w:rFonts w:ascii="宋体" w:eastAsia="宋体" w:hAnsi="宋体" w:cs="Times New Roman" w:hint="eastAsia"/>
                <w:szCs w:val="21"/>
              </w:rPr>
            </w:pPr>
            <w:r w:rsidRPr="00101649">
              <w:rPr>
                <w:rFonts w:ascii="宋体" w:eastAsia="宋体" w:hAnsi="宋体" w:cs="Times New Roman"/>
                <w:szCs w:val="21"/>
              </w:rPr>
              <w:t>3</w:t>
            </w:r>
            <w:r w:rsidRPr="00101649">
              <w:rPr>
                <w:rFonts w:ascii="宋体" w:eastAsia="宋体" w:hAnsi="宋体" w:cs="Times New Roman" w:hint="eastAsia"/>
                <w:szCs w:val="21"/>
              </w:rPr>
              <w:t>.如有，请于投标文件中提供包含但不限于信誉、业绩等。</w:t>
            </w:r>
          </w:p>
        </w:tc>
      </w:tr>
      <w:tr w:rsidR="00101649" w:rsidRPr="00101649" w:rsidTr="00F330C8">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454"/>
        </w:trPr>
        <w:tc>
          <w:tcPr>
            <w:tcW w:w="5000" w:type="pct"/>
            <w:gridSpan w:val="6"/>
            <w:tcBorders>
              <w:top w:val="single" w:sz="4" w:space="0" w:color="auto"/>
              <w:left w:val="single" w:sz="4" w:space="0" w:color="auto"/>
              <w:bottom w:val="single" w:sz="4" w:space="0" w:color="auto"/>
              <w:right w:val="single" w:sz="4" w:space="0" w:color="auto"/>
            </w:tcBorders>
            <w:vAlign w:val="center"/>
          </w:tcPr>
          <w:p w:rsidR="00101649" w:rsidRPr="00101649" w:rsidRDefault="00101649" w:rsidP="00101649">
            <w:pPr>
              <w:spacing w:line="360" w:lineRule="exact"/>
              <w:rPr>
                <w:rFonts w:ascii="宋体" w:eastAsia="宋体" w:hAnsi="宋体" w:cs="Times New Roman" w:hint="eastAsia"/>
                <w:szCs w:val="21"/>
              </w:rPr>
            </w:pPr>
            <w:r w:rsidRPr="00101649">
              <w:rPr>
                <w:rFonts w:ascii="宋体" w:eastAsia="宋体" w:hAnsi="宋体" w:cs="Times New Roman" w:hint="eastAsia"/>
                <w:b/>
                <w:szCs w:val="21"/>
              </w:rPr>
              <w:t>（五）</w:t>
            </w:r>
            <w:r w:rsidRPr="00101649">
              <w:rPr>
                <w:rFonts w:ascii="宋体" w:eastAsia="宋体" w:hAnsi="宋体" w:cs="Times New Roman"/>
                <w:b/>
                <w:szCs w:val="21"/>
              </w:rPr>
              <w:t>其他说明</w:t>
            </w:r>
          </w:p>
        </w:tc>
      </w:tr>
      <w:tr w:rsidR="00101649" w:rsidRPr="00101649" w:rsidTr="00F330C8">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454"/>
        </w:trPr>
        <w:tc>
          <w:tcPr>
            <w:tcW w:w="5000" w:type="pct"/>
            <w:gridSpan w:val="6"/>
            <w:tcBorders>
              <w:top w:val="single" w:sz="4" w:space="0" w:color="auto"/>
              <w:left w:val="single" w:sz="4" w:space="0" w:color="auto"/>
              <w:bottom w:val="single" w:sz="4" w:space="0" w:color="auto"/>
              <w:right w:val="single" w:sz="4" w:space="0" w:color="auto"/>
            </w:tcBorders>
            <w:vAlign w:val="center"/>
          </w:tcPr>
          <w:p w:rsidR="00101649" w:rsidRPr="00101649" w:rsidRDefault="00101649" w:rsidP="00101649">
            <w:pPr>
              <w:spacing w:line="360" w:lineRule="exact"/>
              <w:ind w:firstLineChars="200" w:firstLine="422"/>
              <w:rPr>
                <w:rFonts w:ascii="宋体" w:eastAsia="宋体" w:hAnsi="宋体" w:cs="Times New Roman"/>
                <w:b/>
                <w:bCs/>
                <w:szCs w:val="21"/>
                <w:u w:val="single"/>
              </w:rPr>
            </w:pPr>
            <w:r w:rsidRPr="00101649">
              <w:rPr>
                <w:rFonts w:ascii="宋体" w:eastAsia="宋体" w:hAnsi="宋体" w:cs="Times New Roman" w:hint="eastAsia"/>
                <w:b/>
                <w:szCs w:val="21"/>
                <w:u w:val="single"/>
              </w:rPr>
              <w:t>▲1.本章附件1“中药配方颗粒配送清单（一）”为必须报价品种，</w:t>
            </w:r>
            <w:r w:rsidRPr="00101649">
              <w:rPr>
                <w:rFonts w:ascii="宋体" w:eastAsia="宋体" w:hAnsi="宋体" w:cs="Times New Roman" w:hint="eastAsia"/>
                <w:b/>
                <w:bCs/>
                <w:szCs w:val="21"/>
                <w:u w:val="single"/>
              </w:rPr>
              <w:t>投标人按附件1“中药配方颗粒配送清单（一）”所列所有药品进行单价报价，投标人各项药品的投标单价不得超过该药品单价控制价，也不允许选择性报价或漏报，否则视为无效投标。</w:t>
            </w:r>
          </w:p>
          <w:p w:rsidR="00101649" w:rsidRPr="00101649" w:rsidRDefault="00101649" w:rsidP="00101649">
            <w:pPr>
              <w:spacing w:line="360" w:lineRule="exact"/>
              <w:ind w:firstLineChars="200" w:firstLine="404"/>
              <w:rPr>
                <w:rFonts w:ascii="宋体" w:eastAsia="宋体" w:hAnsi="宋体" w:cs="Times New Roman"/>
                <w:spacing w:val="-4"/>
                <w:szCs w:val="21"/>
              </w:rPr>
            </w:pPr>
            <w:r w:rsidRPr="00101649">
              <w:rPr>
                <w:rFonts w:ascii="宋体" w:eastAsia="宋体" w:hAnsi="宋体" w:cs="Times New Roman" w:hint="eastAsia"/>
                <w:spacing w:val="-4"/>
                <w:szCs w:val="21"/>
              </w:rPr>
              <w:t>2.本项目价格分计算依据：以本章附件1“中药配方颗粒配送清单（一）”各投标人报价单价合计值作为价格分的计算依据。</w:t>
            </w:r>
          </w:p>
          <w:p w:rsidR="00101649" w:rsidRPr="00101649" w:rsidRDefault="00101649" w:rsidP="00101649">
            <w:pPr>
              <w:spacing w:line="360" w:lineRule="exact"/>
              <w:ind w:firstLineChars="200" w:firstLine="420"/>
              <w:rPr>
                <w:rFonts w:ascii="宋体" w:eastAsia="宋体" w:hAnsi="宋体" w:cs="Times New Roman"/>
                <w:b/>
                <w:szCs w:val="21"/>
              </w:rPr>
            </w:pPr>
            <w:r w:rsidRPr="00101649">
              <w:rPr>
                <w:rFonts w:ascii="宋体" w:eastAsia="宋体" w:hAnsi="宋体" w:cs="Times New Roman" w:hint="eastAsia"/>
                <w:szCs w:val="21"/>
              </w:rPr>
              <w:t>3.本章附件2“中药配方颗粒配送清单（二）”</w:t>
            </w:r>
            <w:r w:rsidRPr="00101649">
              <w:rPr>
                <w:rFonts w:ascii="宋体" w:eastAsia="宋体" w:hAnsi="宋体" w:cs="Times New Roman" w:hint="eastAsia"/>
                <w:b/>
                <w:bCs/>
                <w:szCs w:val="21"/>
                <w:u w:val="single"/>
              </w:rPr>
              <w:t>由投标人结合自身可配送实际提供或部分提供，并对可提供配送的药品进行单价报价</w:t>
            </w:r>
            <w:r w:rsidRPr="00101649">
              <w:rPr>
                <w:rFonts w:ascii="宋体" w:eastAsia="宋体" w:hAnsi="宋体" w:cs="Times New Roman" w:hint="eastAsia"/>
                <w:szCs w:val="21"/>
              </w:rPr>
              <w:t>。属于集采品种按集采价格报价，报价可以低于集采价格，但不得高于集采价格，评审时，评标委员会将以《自治区医保局关于做好中药配方颗粒带量联动采购和使用工作的通知》（桂医保函〔2024〕159号）文件为依据，对各投标人集采品种报价进行审核；非集采品种报价不得高于单价控制价。</w:t>
            </w:r>
          </w:p>
          <w:p w:rsidR="00101649" w:rsidRPr="00101649" w:rsidRDefault="00101649" w:rsidP="00101649">
            <w:pPr>
              <w:spacing w:line="360" w:lineRule="exact"/>
              <w:ind w:firstLineChars="200" w:firstLine="420"/>
              <w:rPr>
                <w:rFonts w:ascii="宋体" w:eastAsia="宋体" w:hAnsi="宋体" w:cs="Times New Roman" w:hint="eastAsia"/>
                <w:bCs/>
                <w:szCs w:val="21"/>
              </w:rPr>
            </w:pPr>
            <w:r w:rsidRPr="00101649">
              <w:rPr>
                <w:rFonts w:ascii="宋体" w:eastAsia="宋体" w:hAnsi="宋体" w:cs="Times New Roman" w:hint="eastAsia"/>
                <w:bCs/>
                <w:szCs w:val="21"/>
              </w:rPr>
              <w:t>4.投标人根据自身配送能力对附件2“中药配方颗粒配送清单（二）”中所报价品种需已是在广西备案，由投标人通过“国家药品监督管理局”中的“中药配方颗粒备案信息公示”项下进行查询，并于投标文件中提供相应中药配方颗粒备案截图证明（须体现中药配方颗粒名称、备案号、生产企业信息、备案状态、备案省局、销往省份信息）。</w:t>
            </w:r>
          </w:p>
          <w:p w:rsidR="00101649" w:rsidRPr="00101649" w:rsidRDefault="00101649" w:rsidP="00101649">
            <w:pPr>
              <w:spacing w:line="360" w:lineRule="exact"/>
              <w:ind w:firstLineChars="200" w:firstLine="420"/>
              <w:rPr>
                <w:rFonts w:ascii="宋体" w:eastAsia="宋体" w:hAnsi="宋体" w:cs="Times New Roman" w:hint="eastAsia"/>
                <w:b/>
                <w:szCs w:val="21"/>
              </w:rPr>
            </w:pPr>
            <w:r w:rsidRPr="00101649">
              <w:rPr>
                <w:rFonts w:ascii="宋体" w:eastAsia="宋体" w:hAnsi="宋体" w:cs="宋体" w:hint="eastAsia"/>
                <w:szCs w:val="21"/>
              </w:rPr>
              <w:t>5.投标人对附件2清单中所报价的品种，报价符合要求且已完成在广西备案的，中标后不得以任何借口（如未成功备案、无货、采购量少、价格上涨等）不执行采购单位药品采购计划，如无法执行时，需向采购人提供无法供应货物说明并视为无法供应此品种。如中标后不配送及退货累计三次以上，视为供应商不具备合同履行能力，采购人有权终止合同。如因供货不及时而影响采购人临床抢救病人，还将追究中标供应商连带责任。</w:t>
            </w:r>
          </w:p>
        </w:tc>
      </w:tr>
    </w:tbl>
    <w:p w:rsidR="00101649" w:rsidRPr="00101649" w:rsidRDefault="00101649" w:rsidP="00101649">
      <w:pPr>
        <w:spacing w:line="360" w:lineRule="exact"/>
        <w:jc w:val="left"/>
        <w:rPr>
          <w:rFonts w:ascii="宋体" w:eastAsia="宋体" w:hAnsi="宋体" w:cs="Times New Roman"/>
          <w:szCs w:val="24"/>
        </w:rPr>
      </w:pPr>
    </w:p>
    <w:p w:rsidR="00101649" w:rsidRPr="00101649" w:rsidRDefault="00101649" w:rsidP="00101649">
      <w:pPr>
        <w:spacing w:line="360" w:lineRule="exact"/>
        <w:jc w:val="left"/>
        <w:rPr>
          <w:rFonts w:ascii="宋体" w:eastAsia="宋体" w:hAnsi="宋体" w:cs="Times New Roman" w:hint="eastAsia"/>
          <w:b/>
          <w:bCs/>
          <w:szCs w:val="24"/>
        </w:rPr>
      </w:pPr>
      <w:r w:rsidRPr="00101649">
        <w:rPr>
          <w:rFonts w:ascii="宋体" w:eastAsia="宋体" w:hAnsi="宋体" w:cs="Times New Roman" w:hint="eastAsia"/>
          <w:b/>
          <w:bCs/>
          <w:szCs w:val="24"/>
        </w:rPr>
        <w:t>附件1</w:t>
      </w:r>
    </w:p>
    <w:p w:rsidR="00101649" w:rsidRPr="00101649" w:rsidRDefault="00101649" w:rsidP="00101649">
      <w:pPr>
        <w:spacing w:line="360" w:lineRule="exact"/>
        <w:jc w:val="left"/>
        <w:rPr>
          <w:rFonts w:ascii="宋体" w:eastAsia="宋体" w:hAnsi="宋体" w:cs="宋体"/>
          <w:szCs w:val="21"/>
        </w:rPr>
      </w:pPr>
    </w:p>
    <w:p w:rsidR="00101649" w:rsidRPr="00101649" w:rsidRDefault="00101649" w:rsidP="00101649">
      <w:pPr>
        <w:spacing w:line="360" w:lineRule="exact"/>
        <w:jc w:val="center"/>
        <w:rPr>
          <w:rFonts w:ascii="宋体" w:eastAsia="宋体" w:hAnsi="宋体" w:cs="宋体"/>
          <w:b/>
          <w:bCs/>
          <w:sz w:val="32"/>
          <w:szCs w:val="32"/>
        </w:rPr>
      </w:pPr>
      <w:r w:rsidRPr="00101649">
        <w:rPr>
          <w:rFonts w:ascii="宋体" w:eastAsia="宋体" w:hAnsi="宋体" w:cs="宋体" w:hint="eastAsia"/>
          <w:b/>
          <w:bCs/>
          <w:sz w:val="32"/>
          <w:szCs w:val="32"/>
        </w:rPr>
        <w:t>中药配方颗粒配送清单（一）</w:t>
      </w:r>
    </w:p>
    <w:p w:rsidR="00101649" w:rsidRPr="00101649" w:rsidRDefault="00101649" w:rsidP="00101649">
      <w:pPr>
        <w:spacing w:line="360" w:lineRule="exact"/>
        <w:jc w:val="center"/>
        <w:rPr>
          <w:rFonts w:ascii="宋体" w:eastAsia="宋体" w:hAnsi="宋体" w:cs="宋体"/>
          <w:b/>
          <w:bCs/>
          <w:sz w:val="32"/>
          <w:szCs w:val="32"/>
        </w:rPr>
      </w:pPr>
    </w:p>
    <w:tbl>
      <w:tblPr>
        <w:tblW w:w="5000" w:type="pct"/>
        <w:tblLayout w:type="fixed"/>
        <w:tblLook w:val="0000" w:firstRow="0" w:lastRow="0" w:firstColumn="0" w:lastColumn="0" w:noHBand="0" w:noVBand="0"/>
      </w:tblPr>
      <w:tblGrid>
        <w:gridCol w:w="637"/>
        <w:gridCol w:w="2020"/>
        <w:gridCol w:w="2048"/>
        <w:gridCol w:w="1740"/>
        <w:gridCol w:w="1851"/>
      </w:tblGrid>
      <w:tr w:rsidR="00101649" w:rsidRPr="00101649" w:rsidTr="00F330C8">
        <w:trPr>
          <w:trHeight w:val="484"/>
        </w:trPr>
        <w:tc>
          <w:tcPr>
            <w:tcW w:w="674" w:type="dxa"/>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b/>
                <w:bCs/>
                <w:szCs w:val="21"/>
              </w:rPr>
            </w:pPr>
            <w:r w:rsidRPr="00101649">
              <w:rPr>
                <w:rFonts w:ascii="宋体" w:eastAsia="宋体" w:hAnsi="宋体" w:cs="宋体" w:hint="eastAsia"/>
                <w:b/>
                <w:bCs/>
                <w:kern w:val="0"/>
                <w:szCs w:val="21"/>
                <w:lang w:bidi="ar"/>
              </w:rPr>
              <w:t>序号</w:t>
            </w:r>
          </w:p>
        </w:tc>
        <w:tc>
          <w:tcPr>
            <w:tcW w:w="2183" w:type="dxa"/>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b/>
                <w:bCs/>
                <w:szCs w:val="21"/>
              </w:rPr>
            </w:pPr>
            <w:r w:rsidRPr="00101649">
              <w:rPr>
                <w:rFonts w:ascii="宋体" w:eastAsia="宋体" w:hAnsi="宋体" w:cs="宋体" w:hint="eastAsia"/>
                <w:b/>
                <w:bCs/>
                <w:kern w:val="0"/>
                <w:szCs w:val="21"/>
                <w:lang w:bidi="ar"/>
              </w:rPr>
              <w:t>药品名称</w:t>
            </w:r>
          </w:p>
        </w:tc>
        <w:tc>
          <w:tcPr>
            <w:tcW w:w="2213" w:type="dxa"/>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b/>
                <w:bCs/>
                <w:szCs w:val="21"/>
              </w:rPr>
            </w:pPr>
            <w:r w:rsidRPr="00101649">
              <w:rPr>
                <w:rFonts w:ascii="宋体" w:eastAsia="宋体" w:hAnsi="宋体" w:cs="宋体" w:hint="eastAsia"/>
                <w:b/>
                <w:bCs/>
                <w:kern w:val="0"/>
                <w:szCs w:val="21"/>
                <w:lang w:bidi="ar"/>
              </w:rPr>
              <w:t>配方颗粒名称</w:t>
            </w:r>
          </w:p>
        </w:tc>
        <w:tc>
          <w:tcPr>
            <w:tcW w:w="1877" w:type="dxa"/>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jc w:val="center"/>
              <w:textAlignment w:val="center"/>
              <w:rPr>
                <w:rFonts w:ascii="宋体" w:eastAsia="宋体" w:hAnsi="宋体" w:cs="宋体" w:hint="eastAsia"/>
                <w:b/>
                <w:bCs/>
                <w:szCs w:val="21"/>
              </w:rPr>
            </w:pPr>
            <w:r w:rsidRPr="00101649">
              <w:rPr>
                <w:rFonts w:ascii="宋体" w:eastAsia="宋体" w:hAnsi="宋体" w:cs="宋体" w:hint="eastAsia"/>
                <w:b/>
                <w:bCs/>
                <w:kern w:val="0"/>
                <w:szCs w:val="21"/>
                <w:lang w:bidi="ar"/>
              </w:rPr>
              <w:t>参考标准（国标/省标）</w:t>
            </w:r>
          </w:p>
        </w:tc>
        <w:tc>
          <w:tcPr>
            <w:tcW w:w="1999" w:type="dxa"/>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jc w:val="center"/>
              <w:textAlignment w:val="center"/>
              <w:rPr>
                <w:rFonts w:ascii="宋体" w:eastAsia="宋体" w:hAnsi="宋体" w:cs="宋体" w:hint="eastAsia"/>
                <w:b/>
                <w:bCs/>
                <w:szCs w:val="21"/>
              </w:rPr>
            </w:pPr>
            <w:r w:rsidRPr="00101649">
              <w:rPr>
                <w:rFonts w:ascii="宋体" w:eastAsia="宋体" w:hAnsi="宋体" w:cs="Times New Roman" w:hint="eastAsia"/>
                <w:szCs w:val="24"/>
              </w:rPr>
              <w:t>▲</w:t>
            </w:r>
            <w:r w:rsidRPr="00101649">
              <w:rPr>
                <w:rFonts w:ascii="宋体" w:eastAsia="宋体" w:hAnsi="宋体" w:cs="Times New Roman" w:hint="eastAsia"/>
                <w:b/>
                <w:bCs/>
                <w:spacing w:val="-4"/>
                <w:szCs w:val="21"/>
              </w:rPr>
              <w:t>单</w:t>
            </w:r>
            <w:r w:rsidRPr="00101649">
              <w:rPr>
                <w:rFonts w:ascii="宋体" w:eastAsia="宋体" w:hAnsi="宋体" w:cs="Times New Roman"/>
                <w:b/>
                <w:bCs/>
                <w:spacing w:val="-4"/>
                <w:szCs w:val="21"/>
              </w:rPr>
              <w:t>价</w:t>
            </w:r>
            <w:r w:rsidRPr="00101649">
              <w:rPr>
                <w:rFonts w:ascii="宋体" w:eastAsia="宋体" w:hAnsi="宋体" w:cs="宋体" w:hint="eastAsia"/>
                <w:b/>
                <w:bCs/>
                <w:kern w:val="0"/>
                <w:szCs w:val="21"/>
                <w:lang w:bidi="ar"/>
              </w:rPr>
              <w:t>控制价（元/克）</w:t>
            </w:r>
          </w:p>
        </w:tc>
      </w:tr>
      <w:tr w:rsidR="00101649" w:rsidRPr="00101649" w:rsidTr="00F330C8">
        <w:trPr>
          <w:trHeight w:val="420"/>
        </w:trPr>
        <w:tc>
          <w:tcPr>
            <w:tcW w:w="674" w:type="dxa"/>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numPr>
                <w:ilvl w:val="0"/>
                <w:numId w:val="14"/>
              </w:numPr>
              <w:jc w:val="center"/>
              <w:textAlignment w:val="center"/>
              <w:rPr>
                <w:rFonts w:ascii="宋体" w:eastAsia="宋体" w:hAnsi="宋体" w:cs="宋体" w:hint="eastAsia"/>
                <w:szCs w:val="21"/>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北沙参</w:t>
            </w:r>
          </w:p>
        </w:tc>
        <w:tc>
          <w:tcPr>
            <w:tcW w:w="2213" w:type="dxa"/>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北沙参配方颗粒</w:t>
            </w:r>
          </w:p>
        </w:tc>
        <w:tc>
          <w:tcPr>
            <w:tcW w:w="1877" w:type="dxa"/>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国标/省标</w:t>
            </w:r>
          </w:p>
        </w:tc>
        <w:tc>
          <w:tcPr>
            <w:tcW w:w="1999" w:type="dxa"/>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0.28</w:t>
            </w:r>
          </w:p>
        </w:tc>
      </w:tr>
      <w:tr w:rsidR="00101649" w:rsidRPr="00101649" w:rsidTr="00F330C8">
        <w:trPr>
          <w:trHeight w:val="420"/>
        </w:trPr>
        <w:tc>
          <w:tcPr>
            <w:tcW w:w="674" w:type="dxa"/>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numPr>
                <w:ilvl w:val="0"/>
                <w:numId w:val="14"/>
              </w:numPr>
              <w:jc w:val="center"/>
              <w:textAlignment w:val="center"/>
              <w:rPr>
                <w:rFonts w:ascii="宋体" w:eastAsia="宋体" w:hAnsi="宋体" w:cs="宋体" w:hint="eastAsia"/>
                <w:szCs w:val="21"/>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芦根</w:t>
            </w:r>
          </w:p>
        </w:tc>
        <w:tc>
          <w:tcPr>
            <w:tcW w:w="2213" w:type="dxa"/>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芦根配方颗粒</w:t>
            </w:r>
          </w:p>
        </w:tc>
        <w:tc>
          <w:tcPr>
            <w:tcW w:w="1877" w:type="dxa"/>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国标/省标</w:t>
            </w:r>
          </w:p>
        </w:tc>
        <w:tc>
          <w:tcPr>
            <w:tcW w:w="1999" w:type="dxa"/>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0.15</w:t>
            </w:r>
          </w:p>
        </w:tc>
      </w:tr>
      <w:tr w:rsidR="00101649" w:rsidRPr="00101649" w:rsidTr="00F330C8">
        <w:trPr>
          <w:trHeight w:val="420"/>
        </w:trPr>
        <w:tc>
          <w:tcPr>
            <w:tcW w:w="674" w:type="dxa"/>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numPr>
                <w:ilvl w:val="0"/>
                <w:numId w:val="14"/>
              </w:numPr>
              <w:jc w:val="center"/>
              <w:textAlignment w:val="center"/>
              <w:rPr>
                <w:rFonts w:ascii="宋体" w:eastAsia="宋体" w:hAnsi="宋体" w:cs="宋体" w:hint="eastAsia"/>
                <w:szCs w:val="21"/>
              </w:rPr>
            </w:pPr>
          </w:p>
        </w:tc>
        <w:tc>
          <w:tcPr>
            <w:tcW w:w="2183" w:type="dxa"/>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威灵仙（东北铁线莲）</w:t>
            </w:r>
          </w:p>
        </w:tc>
        <w:tc>
          <w:tcPr>
            <w:tcW w:w="2213" w:type="dxa"/>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威灵仙配方颗粒</w:t>
            </w:r>
          </w:p>
        </w:tc>
        <w:tc>
          <w:tcPr>
            <w:tcW w:w="1877" w:type="dxa"/>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国标/省标</w:t>
            </w:r>
          </w:p>
        </w:tc>
        <w:tc>
          <w:tcPr>
            <w:tcW w:w="1999" w:type="dxa"/>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0.55</w:t>
            </w:r>
          </w:p>
        </w:tc>
      </w:tr>
      <w:tr w:rsidR="00101649" w:rsidRPr="00101649" w:rsidTr="00F330C8">
        <w:trPr>
          <w:trHeight w:val="420"/>
        </w:trPr>
        <w:tc>
          <w:tcPr>
            <w:tcW w:w="674" w:type="dxa"/>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numPr>
                <w:ilvl w:val="0"/>
                <w:numId w:val="14"/>
              </w:numPr>
              <w:jc w:val="center"/>
              <w:textAlignment w:val="center"/>
              <w:rPr>
                <w:rFonts w:ascii="宋体" w:eastAsia="宋体" w:hAnsi="宋体" w:cs="宋体" w:hint="eastAsia"/>
                <w:szCs w:val="21"/>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炒川楝子</w:t>
            </w:r>
          </w:p>
        </w:tc>
        <w:tc>
          <w:tcPr>
            <w:tcW w:w="2213" w:type="dxa"/>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炒川楝子配方颗粒</w:t>
            </w:r>
          </w:p>
        </w:tc>
        <w:tc>
          <w:tcPr>
            <w:tcW w:w="1877" w:type="dxa"/>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国标/省标</w:t>
            </w:r>
          </w:p>
        </w:tc>
        <w:tc>
          <w:tcPr>
            <w:tcW w:w="1999" w:type="dxa"/>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0.17</w:t>
            </w:r>
          </w:p>
        </w:tc>
      </w:tr>
      <w:tr w:rsidR="00101649" w:rsidRPr="00101649" w:rsidTr="00F330C8">
        <w:trPr>
          <w:trHeight w:val="420"/>
        </w:trPr>
        <w:tc>
          <w:tcPr>
            <w:tcW w:w="674" w:type="dxa"/>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numPr>
                <w:ilvl w:val="0"/>
                <w:numId w:val="14"/>
              </w:numPr>
              <w:jc w:val="center"/>
              <w:textAlignment w:val="center"/>
              <w:rPr>
                <w:rFonts w:ascii="宋体" w:eastAsia="宋体" w:hAnsi="宋体" w:cs="宋体" w:hint="eastAsia"/>
                <w:szCs w:val="21"/>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玫瑰花</w:t>
            </w:r>
          </w:p>
        </w:tc>
        <w:tc>
          <w:tcPr>
            <w:tcW w:w="2213" w:type="dxa"/>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玫瑰花配方颗粒</w:t>
            </w:r>
          </w:p>
        </w:tc>
        <w:tc>
          <w:tcPr>
            <w:tcW w:w="1877" w:type="dxa"/>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国标/省标</w:t>
            </w:r>
          </w:p>
        </w:tc>
        <w:tc>
          <w:tcPr>
            <w:tcW w:w="1999" w:type="dxa"/>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0.57</w:t>
            </w:r>
          </w:p>
        </w:tc>
      </w:tr>
      <w:tr w:rsidR="00101649" w:rsidRPr="00101649" w:rsidTr="00F330C8">
        <w:trPr>
          <w:trHeight w:val="420"/>
        </w:trPr>
        <w:tc>
          <w:tcPr>
            <w:tcW w:w="674" w:type="dxa"/>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numPr>
                <w:ilvl w:val="0"/>
                <w:numId w:val="14"/>
              </w:numPr>
              <w:jc w:val="center"/>
              <w:textAlignment w:val="center"/>
              <w:rPr>
                <w:rFonts w:ascii="宋体" w:eastAsia="宋体" w:hAnsi="宋体" w:cs="宋体" w:hint="eastAsia"/>
                <w:szCs w:val="21"/>
              </w:rPr>
            </w:pPr>
          </w:p>
        </w:tc>
        <w:tc>
          <w:tcPr>
            <w:tcW w:w="2183" w:type="dxa"/>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蜈蚣</w:t>
            </w:r>
          </w:p>
        </w:tc>
        <w:tc>
          <w:tcPr>
            <w:tcW w:w="2213" w:type="dxa"/>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蜈蚣配方颗粒</w:t>
            </w:r>
          </w:p>
        </w:tc>
        <w:tc>
          <w:tcPr>
            <w:tcW w:w="1877" w:type="dxa"/>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省标</w:t>
            </w:r>
          </w:p>
        </w:tc>
        <w:tc>
          <w:tcPr>
            <w:tcW w:w="1999" w:type="dxa"/>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10.24</w:t>
            </w:r>
          </w:p>
        </w:tc>
      </w:tr>
      <w:tr w:rsidR="00101649" w:rsidRPr="00101649" w:rsidTr="00F330C8">
        <w:trPr>
          <w:trHeight w:val="420"/>
        </w:trPr>
        <w:tc>
          <w:tcPr>
            <w:tcW w:w="674" w:type="dxa"/>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numPr>
                <w:ilvl w:val="0"/>
                <w:numId w:val="14"/>
              </w:numPr>
              <w:jc w:val="center"/>
              <w:textAlignment w:val="center"/>
              <w:rPr>
                <w:rFonts w:ascii="宋体" w:eastAsia="宋体" w:hAnsi="宋体" w:cs="宋体" w:hint="eastAsia"/>
                <w:szCs w:val="21"/>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浙贝母</w:t>
            </w:r>
          </w:p>
        </w:tc>
        <w:tc>
          <w:tcPr>
            <w:tcW w:w="2213" w:type="dxa"/>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浙贝母配方颗粒</w:t>
            </w:r>
          </w:p>
        </w:tc>
        <w:tc>
          <w:tcPr>
            <w:tcW w:w="1877" w:type="dxa"/>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国标</w:t>
            </w:r>
          </w:p>
        </w:tc>
        <w:tc>
          <w:tcPr>
            <w:tcW w:w="1999" w:type="dxa"/>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0.53</w:t>
            </w:r>
          </w:p>
        </w:tc>
      </w:tr>
      <w:tr w:rsidR="00101649" w:rsidRPr="00101649" w:rsidTr="00F330C8">
        <w:trPr>
          <w:trHeight w:val="420"/>
        </w:trPr>
        <w:tc>
          <w:tcPr>
            <w:tcW w:w="674" w:type="dxa"/>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numPr>
                <w:ilvl w:val="0"/>
                <w:numId w:val="14"/>
              </w:numPr>
              <w:jc w:val="center"/>
              <w:textAlignment w:val="center"/>
              <w:rPr>
                <w:rFonts w:ascii="宋体" w:eastAsia="宋体" w:hAnsi="宋体" w:cs="宋体" w:hint="eastAsia"/>
                <w:szCs w:val="21"/>
              </w:rPr>
            </w:pPr>
          </w:p>
        </w:tc>
        <w:tc>
          <w:tcPr>
            <w:tcW w:w="2183" w:type="dxa"/>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炙黄芪（蒙古黄芪）</w:t>
            </w:r>
          </w:p>
        </w:tc>
        <w:tc>
          <w:tcPr>
            <w:tcW w:w="2213" w:type="dxa"/>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炙黄芪配方颗粒</w:t>
            </w:r>
          </w:p>
        </w:tc>
        <w:tc>
          <w:tcPr>
            <w:tcW w:w="1877" w:type="dxa"/>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国标/省标</w:t>
            </w:r>
          </w:p>
        </w:tc>
        <w:tc>
          <w:tcPr>
            <w:tcW w:w="1999" w:type="dxa"/>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0.34</w:t>
            </w:r>
          </w:p>
        </w:tc>
      </w:tr>
      <w:tr w:rsidR="00101649" w:rsidRPr="00101649" w:rsidTr="00F330C8">
        <w:trPr>
          <w:trHeight w:val="420"/>
        </w:trPr>
        <w:tc>
          <w:tcPr>
            <w:tcW w:w="674" w:type="dxa"/>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numPr>
                <w:ilvl w:val="0"/>
                <w:numId w:val="14"/>
              </w:numPr>
              <w:jc w:val="center"/>
              <w:textAlignment w:val="center"/>
              <w:rPr>
                <w:rFonts w:ascii="宋体" w:eastAsia="宋体" w:hAnsi="宋体" w:cs="宋体" w:hint="eastAsia"/>
                <w:szCs w:val="21"/>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柏子仁</w:t>
            </w:r>
          </w:p>
        </w:tc>
        <w:tc>
          <w:tcPr>
            <w:tcW w:w="2213" w:type="dxa"/>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柏子仁配方颗粒</w:t>
            </w:r>
          </w:p>
        </w:tc>
        <w:tc>
          <w:tcPr>
            <w:tcW w:w="1877" w:type="dxa"/>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省标</w:t>
            </w:r>
          </w:p>
        </w:tc>
        <w:tc>
          <w:tcPr>
            <w:tcW w:w="1999" w:type="dxa"/>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0.85</w:t>
            </w:r>
          </w:p>
        </w:tc>
      </w:tr>
      <w:tr w:rsidR="00101649" w:rsidRPr="00101649" w:rsidTr="00F330C8">
        <w:trPr>
          <w:trHeight w:val="420"/>
        </w:trPr>
        <w:tc>
          <w:tcPr>
            <w:tcW w:w="674" w:type="dxa"/>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numPr>
                <w:ilvl w:val="0"/>
                <w:numId w:val="14"/>
              </w:numPr>
              <w:jc w:val="center"/>
              <w:textAlignment w:val="center"/>
              <w:rPr>
                <w:rFonts w:ascii="宋体" w:eastAsia="宋体" w:hAnsi="宋体" w:cs="宋体" w:hint="eastAsia"/>
                <w:szCs w:val="21"/>
              </w:rPr>
            </w:pPr>
          </w:p>
        </w:tc>
        <w:tc>
          <w:tcPr>
            <w:tcW w:w="2183" w:type="dxa"/>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绵萆薢（绵萆薢）</w:t>
            </w:r>
          </w:p>
        </w:tc>
        <w:tc>
          <w:tcPr>
            <w:tcW w:w="2213" w:type="dxa"/>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绵萆薢配方颗粒</w:t>
            </w:r>
          </w:p>
        </w:tc>
        <w:tc>
          <w:tcPr>
            <w:tcW w:w="1877" w:type="dxa"/>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省标</w:t>
            </w:r>
          </w:p>
        </w:tc>
        <w:tc>
          <w:tcPr>
            <w:tcW w:w="1999" w:type="dxa"/>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0.25</w:t>
            </w:r>
          </w:p>
        </w:tc>
      </w:tr>
      <w:tr w:rsidR="00101649" w:rsidRPr="00101649" w:rsidTr="00F330C8">
        <w:trPr>
          <w:trHeight w:val="420"/>
        </w:trPr>
        <w:tc>
          <w:tcPr>
            <w:tcW w:w="674" w:type="dxa"/>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numPr>
                <w:ilvl w:val="0"/>
                <w:numId w:val="14"/>
              </w:numPr>
              <w:jc w:val="center"/>
              <w:textAlignment w:val="center"/>
              <w:rPr>
                <w:rFonts w:ascii="宋体" w:eastAsia="宋体" w:hAnsi="宋体" w:cs="宋体" w:hint="eastAsia"/>
                <w:szCs w:val="21"/>
              </w:rPr>
            </w:pPr>
          </w:p>
        </w:tc>
        <w:tc>
          <w:tcPr>
            <w:tcW w:w="2183" w:type="dxa"/>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细辛（北细辛）</w:t>
            </w:r>
          </w:p>
        </w:tc>
        <w:tc>
          <w:tcPr>
            <w:tcW w:w="2213" w:type="dxa"/>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细辛配方颗粒</w:t>
            </w:r>
          </w:p>
        </w:tc>
        <w:tc>
          <w:tcPr>
            <w:tcW w:w="1877" w:type="dxa"/>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省标</w:t>
            </w:r>
          </w:p>
        </w:tc>
        <w:tc>
          <w:tcPr>
            <w:tcW w:w="1999" w:type="dxa"/>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1.01</w:t>
            </w:r>
          </w:p>
        </w:tc>
      </w:tr>
      <w:tr w:rsidR="00101649" w:rsidRPr="00101649" w:rsidTr="00F330C8">
        <w:trPr>
          <w:trHeight w:val="420"/>
        </w:trPr>
        <w:tc>
          <w:tcPr>
            <w:tcW w:w="674" w:type="dxa"/>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numPr>
                <w:ilvl w:val="0"/>
                <w:numId w:val="14"/>
              </w:numPr>
              <w:jc w:val="center"/>
              <w:textAlignment w:val="center"/>
              <w:rPr>
                <w:rFonts w:ascii="宋体" w:eastAsia="宋体" w:hAnsi="宋体" w:cs="宋体" w:hint="eastAsia"/>
                <w:szCs w:val="21"/>
              </w:rPr>
            </w:pPr>
          </w:p>
        </w:tc>
        <w:tc>
          <w:tcPr>
            <w:tcW w:w="2183" w:type="dxa"/>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盐小茴香</w:t>
            </w:r>
          </w:p>
        </w:tc>
        <w:tc>
          <w:tcPr>
            <w:tcW w:w="2213" w:type="dxa"/>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盐小茴香配方颗粒</w:t>
            </w:r>
          </w:p>
        </w:tc>
        <w:tc>
          <w:tcPr>
            <w:tcW w:w="1877" w:type="dxa"/>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省标</w:t>
            </w:r>
          </w:p>
        </w:tc>
        <w:tc>
          <w:tcPr>
            <w:tcW w:w="1999" w:type="dxa"/>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0.19</w:t>
            </w:r>
          </w:p>
        </w:tc>
      </w:tr>
      <w:tr w:rsidR="00101649" w:rsidRPr="00101649" w:rsidTr="00F330C8">
        <w:trPr>
          <w:trHeight w:val="420"/>
        </w:trPr>
        <w:tc>
          <w:tcPr>
            <w:tcW w:w="674" w:type="dxa"/>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numPr>
                <w:ilvl w:val="0"/>
                <w:numId w:val="14"/>
              </w:numPr>
              <w:jc w:val="center"/>
              <w:textAlignment w:val="center"/>
              <w:rPr>
                <w:rFonts w:ascii="宋体" w:eastAsia="宋体" w:hAnsi="宋体" w:cs="宋体" w:hint="eastAsia"/>
                <w:szCs w:val="21"/>
              </w:rPr>
            </w:pPr>
          </w:p>
        </w:tc>
        <w:tc>
          <w:tcPr>
            <w:tcW w:w="2183" w:type="dxa"/>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姜竹茹（青秆竹）</w:t>
            </w:r>
          </w:p>
        </w:tc>
        <w:tc>
          <w:tcPr>
            <w:tcW w:w="2213" w:type="dxa"/>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姜竹茹配方颗粒</w:t>
            </w:r>
          </w:p>
        </w:tc>
        <w:tc>
          <w:tcPr>
            <w:tcW w:w="1877" w:type="dxa"/>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省标</w:t>
            </w:r>
          </w:p>
        </w:tc>
        <w:tc>
          <w:tcPr>
            <w:tcW w:w="1999" w:type="dxa"/>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0.16</w:t>
            </w:r>
          </w:p>
        </w:tc>
      </w:tr>
      <w:tr w:rsidR="00101649" w:rsidRPr="00101649" w:rsidTr="00F330C8">
        <w:trPr>
          <w:trHeight w:val="420"/>
        </w:trPr>
        <w:tc>
          <w:tcPr>
            <w:tcW w:w="674" w:type="dxa"/>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numPr>
                <w:ilvl w:val="0"/>
                <w:numId w:val="14"/>
              </w:numPr>
              <w:jc w:val="center"/>
              <w:textAlignment w:val="center"/>
              <w:rPr>
                <w:rFonts w:ascii="宋体" w:eastAsia="宋体" w:hAnsi="宋体" w:cs="宋体" w:hint="eastAsia"/>
                <w:szCs w:val="21"/>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沙苑子</w:t>
            </w:r>
          </w:p>
        </w:tc>
        <w:tc>
          <w:tcPr>
            <w:tcW w:w="2213" w:type="dxa"/>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沙苑子配方颗粒</w:t>
            </w:r>
          </w:p>
        </w:tc>
        <w:tc>
          <w:tcPr>
            <w:tcW w:w="1877" w:type="dxa"/>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国标/省标</w:t>
            </w:r>
          </w:p>
        </w:tc>
        <w:tc>
          <w:tcPr>
            <w:tcW w:w="1999" w:type="dxa"/>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0.44</w:t>
            </w:r>
          </w:p>
        </w:tc>
      </w:tr>
      <w:tr w:rsidR="00101649" w:rsidRPr="00101649" w:rsidTr="00F330C8">
        <w:trPr>
          <w:trHeight w:val="420"/>
        </w:trPr>
        <w:tc>
          <w:tcPr>
            <w:tcW w:w="674" w:type="dxa"/>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numPr>
                <w:ilvl w:val="0"/>
                <w:numId w:val="14"/>
              </w:numPr>
              <w:jc w:val="center"/>
              <w:textAlignment w:val="center"/>
              <w:rPr>
                <w:rFonts w:ascii="宋体" w:eastAsia="宋体" w:hAnsi="宋体" w:cs="宋体" w:hint="eastAsia"/>
                <w:szCs w:val="21"/>
              </w:rPr>
            </w:pPr>
          </w:p>
        </w:tc>
        <w:tc>
          <w:tcPr>
            <w:tcW w:w="2183" w:type="dxa"/>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盐橘核</w:t>
            </w:r>
          </w:p>
        </w:tc>
        <w:tc>
          <w:tcPr>
            <w:tcW w:w="2213" w:type="dxa"/>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盐橘核配方颗粒</w:t>
            </w:r>
          </w:p>
        </w:tc>
        <w:tc>
          <w:tcPr>
            <w:tcW w:w="1877" w:type="dxa"/>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省标</w:t>
            </w:r>
          </w:p>
        </w:tc>
        <w:tc>
          <w:tcPr>
            <w:tcW w:w="1999" w:type="dxa"/>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 xml:space="preserve">0.20 </w:t>
            </w:r>
          </w:p>
        </w:tc>
      </w:tr>
      <w:tr w:rsidR="00101649" w:rsidRPr="00101649" w:rsidTr="00F330C8">
        <w:trPr>
          <w:trHeight w:val="420"/>
        </w:trPr>
        <w:tc>
          <w:tcPr>
            <w:tcW w:w="674" w:type="dxa"/>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numPr>
                <w:ilvl w:val="0"/>
                <w:numId w:val="14"/>
              </w:numPr>
              <w:jc w:val="center"/>
              <w:textAlignment w:val="center"/>
              <w:rPr>
                <w:rFonts w:ascii="宋体" w:eastAsia="宋体" w:hAnsi="宋体" w:cs="宋体" w:hint="eastAsia"/>
                <w:szCs w:val="21"/>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附片</w:t>
            </w:r>
          </w:p>
        </w:tc>
        <w:tc>
          <w:tcPr>
            <w:tcW w:w="2213" w:type="dxa"/>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附片配方颗粒</w:t>
            </w:r>
          </w:p>
        </w:tc>
        <w:tc>
          <w:tcPr>
            <w:tcW w:w="1877" w:type="dxa"/>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国标/省标</w:t>
            </w:r>
          </w:p>
        </w:tc>
        <w:tc>
          <w:tcPr>
            <w:tcW w:w="1999" w:type="dxa"/>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0.36</w:t>
            </w:r>
          </w:p>
        </w:tc>
      </w:tr>
      <w:tr w:rsidR="00101649" w:rsidRPr="00101649" w:rsidTr="00F330C8">
        <w:trPr>
          <w:trHeight w:val="420"/>
        </w:trPr>
        <w:tc>
          <w:tcPr>
            <w:tcW w:w="674" w:type="dxa"/>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numPr>
                <w:ilvl w:val="0"/>
                <w:numId w:val="14"/>
              </w:numPr>
              <w:jc w:val="center"/>
              <w:textAlignment w:val="center"/>
              <w:rPr>
                <w:rFonts w:ascii="宋体" w:eastAsia="宋体" w:hAnsi="宋体" w:cs="宋体" w:hint="eastAsia"/>
                <w:szCs w:val="21"/>
              </w:rPr>
            </w:pPr>
          </w:p>
        </w:tc>
        <w:tc>
          <w:tcPr>
            <w:tcW w:w="2183" w:type="dxa"/>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玉竹</w:t>
            </w:r>
          </w:p>
        </w:tc>
        <w:tc>
          <w:tcPr>
            <w:tcW w:w="2213" w:type="dxa"/>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玉竹配方颗粒</w:t>
            </w:r>
          </w:p>
        </w:tc>
        <w:tc>
          <w:tcPr>
            <w:tcW w:w="1877" w:type="dxa"/>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省标</w:t>
            </w:r>
          </w:p>
        </w:tc>
        <w:tc>
          <w:tcPr>
            <w:tcW w:w="1999" w:type="dxa"/>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0.39</w:t>
            </w:r>
          </w:p>
        </w:tc>
      </w:tr>
      <w:tr w:rsidR="00101649" w:rsidRPr="00101649" w:rsidTr="00F330C8">
        <w:trPr>
          <w:trHeight w:val="420"/>
        </w:trPr>
        <w:tc>
          <w:tcPr>
            <w:tcW w:w="674" w:type="dxa"/>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numPr>
                <w:ilvl w:val="0"/>
                <w:numId w:val="14"/>
              </w:numPr>
              <w:jc w:val="center"/>
              <w:textAlignment w:val="center"/>
              <w:rPr>
                <w:rFonts w:ascii="宋体" w:eastAsia="宋体" w:hAnsi="宋体" w:cs="宋体" w:hint="eastAsia"/>
                <w:szCs w:val="21"/>
              </w:rPr>
            </w:pPr>
          </w:p>
        </w:tc>
        <w:tc>
          <w:tcPr>
            <w:tcW w:w="2183" w:type="dxa"/>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皂角刺</w:t>
            </w:r>
          </w:p>
        </w:tc>
        <w:tc>
          <w:tcPr>
            <w:tcW w:w="2213" w:type="dxa"/>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皂角刺配方颗粒</w:t>
            </w:r>
          </w:p>
        </w:tc>
        <w:tc>
          <w:tcPr>
            <w:tcW w:w="1877" w:type="dxa"/>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国标/省标</w:t>
            </w:r>
          </w:p>
        </w:tc>
        <w:tc>
          <w:tcPr>
            <w:tcW w:w="1999" w:type="dxa"/>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0.39</w:t>
            </w:r>
          </w:p>
        </w:tc>
      </w:tr>
      <w:tr w:rsidR="00101649" w:rsidRPr="00101649" w:rsidTr="00F330C8">
        <w:trPr>
          <w:trHeight w:val="420"/>
        </w:trPr>
        <w:tc>
          <w:tcPr>
            <w:tcW w:w="674" w:type="dxa"/>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numPr>
                <w:ilvl w:val="0"/>
                <w:numId w:val="14"/>
              </w:numPr>
              <w:jc w:val="center"/>
              <w:textAlignment w:val="center"/>
              <w:rPr>
                <w:rFonts w:ascii="宋体" w:eastAsia="宋体" w:hAnsi="宋体" w:cs="宋体" w:hint="eastAsia"/>
                <w:szCs w:val="21"/>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醋鳖甲</w:t>
            </w:r>
          </w:p>
        </w:tc>
        <w:tc>
          <w:tcPr>
            <w:tcW w:w="2213" w:type="dxa"/>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醋鳖甲配方颗粒</w:t>
            </w:r>
          </w:p>
        </w:tc>
        <w:tc>
          <w:tcPr>
            <w:tcW w:w="1877" w:type="dxa"/>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省标</w:t>
            </w:r>
          </w:p>
        </w:tc>
        <w:tc>
          <w:tcPr>
            <w:tcW w:w="1999" w:type="dxa"/>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0.91</w:t>
            </w:r>
          </w:p>
        </w:tc>
      </w:tr>
      <w:tr w:rsidR="00101649" w:rsidRPr="00101649" w:rsidTr="00F330C8">
        <w:trPr>
          <w:trHeight w:val="420"/>
        </w:trPr>
        <w:tc>
          <w:tcPr>
            <w:tcW w:w="674" w:type="dxa"/>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numPr>
                <w:ilvl w:val="0"/>
                <w:numId w:val="14"/>
              </w:numPr>
              <w:jc w:val="center"/>
              <w:textAlignment w:val="center"/>
              <w:rPr>
                <w:rFonts w:ascii="宋体" w:eastAsia="宋体" w:hAnsi="宋体" w:cs="宋体" w:hint="eastAsia"/>
                <w:szCs w:val="21"/>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莲子</w:t>
            </w:r>
          </w:p>
        </w:tc>
        <w:tc>
          <w:tcPr>
            <w:tcW w:w="2213" w:type="dxa"/>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莲子配方颗粒</w:t>
            </w:r>
          </w:p>
        </w:tc>
        <w:tc>
          <w:tcPr>
            <w:tcW w:w="1877" w:type="dxa"/>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省标</w:t>
            </w:r>
          </w:p>
        </w:tc>
        <w:tc>
          <w:tcPr>
            <w:tcW w:w="1999" w:type="dxa"/>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0.24</w:t>
            </w:r>
          </w:p>
        </w:tc>
      </w:tr>
      <w:tr w:rsidR="00101649" w:rsidRPr="00101649" w:rsidTr="00F330C8">
        <w:trPr>
          <w:trHeight w:val="420"/>
        </w:trPr>
        <w:tc>
          <w:tcPr>
            <w:tcW w:w="674" w:type="dxa"/>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numPr>
                <w:ilvl w:val="0"/>
                <w:numId w:val="14"/>
              </w:numPr>
              <w:jc w:val="center"/>
              <w:textAlignment w:val="center"/>
              <w:rPr>
                <w:rFonts w:ascii="宋体" w:eastAsia="宋体" w:hAnsi="宋体" w:cs="宋体" w:hint="eastAsia"/>
                <w:szCs w:val="21"/>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艾叶</w:t>
            </w:r>
          </w:p>
        </w:tc>
        <w:tc>
          <w:tcPr>
            <w:tcW w:w="2213" w:type="dxa"/>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艾叶配方颗粒</w:t>
            </w:r>
          </w:p>
        </w:tc>
        <w:tc>
          <w:tcPr>
            <w:tcW w:w="1877" w:type="dxa"/>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国标/省标</w:t>
            </w:r>
          </w:p>
        </w:tc>
        <w:tc>
          <w:tcPr>
            <w:tcW w:w="1999" w:type="dxa"/>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0.19</w:t>
            </w:r>
          </w:p>
        </w:tc>
      </w:tr>
      <w:tr w:rsidR="00101649" w:rsidRPr="00101649" w:rsidTr="00F330C8">
        <w:trPr>
          <w:trHeight w:val="420"/>
        </w:trPr>
        <w:tc>
          <w:tcPr>
            <w:tcW w:w="674" w:type="dxa"/>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numPr>
                <w:ilvl w:val="0"/>
                <w:numId w:val="14"/>
              </w:numPr>
              <w:jc w:val="center"/>
              <w:textAlignment w:val="center"/>
              <w:rPr>
                <w:rFonts w:ascii="宋体" w:eastAsia="宋体" w:hAnsi="宋体" w:cs="宋体" w:hint="eastAsia"/>
                <w:szCs w:val="21"/>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红花</w:t>
            </w:r>
          </w:p>
        </w:tc>
        <w:tc>
          <w:tcPr>
            <w:tcW w:w="2213" w:type="dxa"/>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红花配方颗粒</w:t>
            </w:r>
          </w:p>
        </w:tc>
        <w:tc>
          <w:tcPr>
            <w:tcW w:w="1877" w:type="dxa"/>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国标</w:t>
            </w:r>
          </w:p>
        </w:tc>
        <w:tc>
          <w:tcPr>
            <w:tcW w:w="1999" w:type="dxa"/>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0.96</w:t>
            </w:r>
          </w:p>
        </w:tc>
      </w:tr>
      <w:tr w:rsidR="00101649" w:rsidRPr="00101649" w:rsidTr="00F330C8">
        <w:trPr>
          <w:trHeight w:val="420"/>
        </w:trPr>
        <w:tc>
          <w:tcPr>
            <w:tcW w:w="674" w:type="dxa"/>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numPr>
                <w:ilvl w:val="0"/>
                <w:numId w:val="14"/>
              </w:numPr>
              <w:jc w:val="center"/>
              <w:textAlignment w:val="center"/>
              <w:rPr>
                <w:rFonts w:ascii="宋体" w:eastAsia="宋体" w:hAnsi="宋体" w:cs="宋体" w:hint="eastAsia"/>
                <w:szCs w:val="21"/>
              </w:rPr>
            </w:pPr>
          </w:p>
        </w:tc>
        <w:tc>
          <w:tcPr>
            <w:tcW w:w="2183" w:type="dxa"/>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砂仁（阳春砂）</w:t>
            </w:r>
          </w:p>
        </w:tc>
        <w:tc>
          <w:tcPr>
            <w:tcW w:w="2213" w:type="dxa"/>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砂仁配方颗粒</w:t>
            </w:r>
          </w:p>
        </w:tc>
        <w:tc>
          <w:tcPr>
            <w:tcW w:w="1877" w:type="dxa"/>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国标/省标</w:t>
            </w:r>
          </w:p>
        </w:tc>
        <w:tc>
          <w:tcPr>
            <w:tcW w:w="1999" w:type="dxa"/>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 xml:space="preserve">1.50 </w:t>
            </w:r>
          </w:p>
        </w:tc>
      </w:tr>
      <w:tr w:rsidR="00101649" w:rsidRPr="00101649" w:rsidTr="00F330C8">
        <w:trPr>
          <w:trHeight w:val="420"/>
        </w:trPr>
        <w:tc>
          <w:tcPr>
            <w:tcW w:w="674" w:type="dxa"/>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numPr>
                <w:ilvl w:val="0"/>
                <w:numId w:val="14"/>
              </w:numPr>
              <w:jc w:val="center"/>
              <w:textAlignment w:val="center"/>
              <w:rPr>
                <w:rFonts w:ascii="宋体" w:eastAsia="宋体" w:hAnsi="宋体" w:cs="宋体" w:hint="eastAsia"/>
                <w:szCs w:val="21"/>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覆盆子</w:t>
            </w:r>
          </w:p>
        </w:tc>
        <w:tc>
          <w:tcPr>
            <w:tcW w:w="2213" w:type="dxa"/>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覆盆子配方颗粒</w:t>
            </w:r>
          </w:p>
        </w:tc>
        <w:tc>
          <w:tcPr>
            <w:tcW w:w="1877" w:type="dxa"/>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国标/省标</w:t>
            </w:r>
          </w:p>
        </w:tc>
        <w:tc>
          <w:tcPr>
            <w:tcW w:w="1999" w:type="dxa"/>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0.88</w:t>
            </w:r>
          </w:p>
        </w:tc>
      </w:tr>
      <w:tr w:rsidR="00101649" w:rsidRPr="00101649" w:rsidTr="00F330C8">
        <w:trPr>
          <w:trHeight w:val="420"/>
        </w:trPr>
        <w:tc>
          <w:tcPr>
            <w:tcW w:w="674" w:type="dxa"/>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numPr>
                <w:ilvl w:val="0"/>
                <w:numId w:val="14"/>
              </w:numPr>
              <w:jc w:val="center"/>
              <w:textAlignment w:val="center"/>
              <w:rPr>
                <w:rFonts w:ascii="宋体" w:eastAsia="宋体" w:hAnsi="宋体" w:cs="宋体" w:hint="eastAsia"/>
                <w:szCs w:val="21"/>
              </w:rPr>
            </w:pPr>
          </w:p>
        </w:tc>
        <w:tc>
          <w:tcPr>
            <w:tcW w:w="2183" w:type="dxa"/>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土鳖虫（地鳖）</w:t>
            </w:r>
          </w:p>
        </w:tc>
        <w:tc>
          <w:tcPr>
            <w:tcW w:w="2213" w:type="dxa"/>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土鳖虫配方颗粒</w:t>
            </w:r>
          </w:p>
        </w:tc>
        <w:tc>
          <w:tcPr>
            <w:tcW w:w="1877" w:type="dxa"/>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省标</w:t>
            </w:r>
          </w:p>
        </w:tc>
        <w:tc>
          <w:tcPr>
            <w:tcW w:w="1999" w:type="dxa"/>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0.74</w:t>
            </w:r>
          </w:p>
        </w:tc>
      </w:tr>
      <w:tr w:rsidR="00101649" w:rsidRPr="00101649" w:rsidTr="00F330C8">
        <w:trPr>
          <w:trHeight w:val="420"/>
        </w:trPr>
        <w:tc>
          <w:tcPr>
            <w:tcW w:w="674" w:type="dxa"/>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numPr>
                <w:ilvl w:val="0"/>
                <w:numId w:val="14"/>
              </w:numPr>
              <w:jc w:val="center"/>
              <w:textAlignment w:val="center"/>
              <w:rPr>
                <w:rFonts w:ascii="宋体" w:eastAsia="宋体" w:hAnsi="宋体" w:cs="宋体" w:hint="eastAsia"/>
                <w:szCs w:val="21"/>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太子参</w:t>
            </w:r>
          </w:p>
        </w:tc>
        <w:tc>
          <w:tcPr>
            <w:tcW w:w="2213" w:type="dxa"/>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太子参配方颗粒</w:t>
            </w:r>
          </w:p>
        </w:tc>
        <w:tc>
          <w:tcPr>
            <w:tcW w:w="1877" w:type="dxa"/>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国标/省标</w:t>
            </w:r>
          </w:p>
        </w:tc>
        <w:tc>
          <w:tcPr>
            <w:tcW w:w="1999" w:type="dxa"/>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0.53</w:t>
            </w:r>
          </w:p>
        </w:tc>
      </w:tr>
      <w:tr w:rsidR="00101649" w:rsidRPr="00101649" w:rsidTr="00F330C8">
        <w:trPr>
          <w:trHeight w:val="420"/>
        </w:trPr>
        <w:tc>
          <w:tcPr>
            <w:tcW w:w="674" w:type="dxa"/>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numPr>
                <w:ilvl w:val="0"/>
                <w:numId w:val="14"/>
              </w:numPr>
              <w:jc w:val="center"/>
              <w:textAlignment w:val="center"/>
              <w:rPr>
                <w:rFonts w:ascii="宋体" w:eastAsia="宋体" w:hAnsi="宋体" w:cs="宋体" w:hint="eastAsia"/>
                <w:szCs w:val="21"/>
              </w:rPr>
            </w:pPr>
          </w:p>
        </w:tc>
        <w:tc>
          <w:tcPr>
            <w:tcW w:w="2183" w:type="dxa"/>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郁金（广西莪术）</w:t>
            </w:r>
          </w:p>
        </w:tc>
        <w:tc>
          <w:tcPr>
            <w:tcW w:w="2213" w:type="dxa"/>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郁金配方颗粒</w:t>
            </w:r>
          </w:p>
        </w:tc>
        <w:tc>
          <w:tcPr>
            <w:tcW w:w="1877" w:type="dxa"/>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省标</w:t>
            </w:r>
          </w:p>
        </w:tc>
        <w:tc>
          <w:tcPr>
            <w:tcW w:w="1999" w:type="dxa"/>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 xml:space="preserve">0.30 </w:t>
            </w:r>
          </w:p>
        </w:tc>
      </w:tr>
      <w:tr w:rsidR="00101649" w:rsidRPr="00101649" w:rsidTr="00F330C8">
        <w:trPr>
          <w:trHeight w:val="420"/>
        </w:trPr>
        <w:tc>
          <w:tcPr>
            <w:tcW w:w="674" w:type="dxa"/>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numPr>
                <w:ilvl w:val="0"/>
                <w:numId w:val="14"/>
              </w:numPr>
              <w:jc w:val="center"/>
              <w:textAlignment w:val="center"/>
              <w:rPr>
                <w:rFonts w:ascii="宋体" w:eastAsia="宋体" w:hAnsi="宋体" w:cs="宋体" w:hint="eastAsia"/>
                <w:szCs w:val="21"/>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桂枝</w:t>
            </w:r>
          </w:p>
        </w:tc>
        <w:tc>
          <w:tcPr>
            <w:tcW w:w="2213" w:type="dxa"/>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桂枝配方颗粒</w:t>
            </w:r>
          </w:p>
        </w:tc>
        <w:tc>
          <w:tcPr>
            <w:tcW w:w="1877" w:type="dxa"/>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省标</w:t>
            </w:r>
          </w:p>
        </w:tc>
        <w:tc>
          <w:tcPr>
            <w:tcW w:w="1999" w:type="dxa"/>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0.17</w:t>
            </w:r>
          </w:p>
        </w:tc>
      </w:tr>
      <w:tr w:rsidR="00101649" w:rsidRPr="00101649" w:rsidTr="00F330C8">
        <w:trPr>
          <w:trHeight w:val="420"/>
        </w:trPr>
        <w:tc>
          <w:tcPr>
            <w:tcW w:w="674" w:type="dxa"/>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numPr>
                <w:ilvl w:val="0"/>
                <w:numId w:val="14"/>
              </w:numPr>
              <w:jc w:val="center"/>
              <w:textAlignment w:val="center"/>
              <w:rPr>
                <w:rFonts w:ascii="宋体" w:eastAsia="宋体" w:hAnsi="宋体" w:cs="宋体" w:hint="eastAsia"/>
                <w:szCs w:val="21"/>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路路通</w:t>
            </w:r>
          </w:p>
        </w:tc>
        <w:tc>
          <w:tcPr>
            <w:tcW w:w="2213" w:type="dxa"/>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路路通配方颗粒</w:t>
            </w:r>
          </w:p>
        </w:tc>
        <w:tc>
          <w:tcPr>
            <w:tcW w:w="1877" w:type="dxa"/>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国标/省标</w:t>
            </w:r>
          </w:p>
        </w:tc>
        <w:tc>
          <w:tcPr>
            <w:tcW w:w="1999" w:type="dxa"/>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0.14</w:t>
            </w:r>
          </w:p>
        </w:tc>
      </w:tr>
      <w:tr w:rsidR="00101649" w:rsidRPr="00101649" w:rsidTr="00F330C8">
        <w:trPr>
          <w:trHeight w:val="420"/>
        </w:trPr>
        <w:tc>
          <w:tcPr>
            <w:tcW w:w="674" w:type="dxa"/>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numPr>
                <w:ilvl w:val="0"/>
                <w:numId w:val="14"/>
              </w:numPr>
              <w:jc w:val="center"/>
              <w:textAlignment w:val="center"/>
              <w:rPr>
                <w:rFonts w:ascii="宋体" w:eastAsia="宋体" w:hAnsi="宋体" w:cs="宋体" w:hint="eastAsia"/>
                <w:szCs w:val="21"/>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牡丹皮</w:t>
            </w:r>
          </w:p>
        </w:tc>
        <w:tc>
          <w:tcPr>
            <w:tcW w:w="2213" w:type="dxa"/>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牡丹皮配方颗粒</w:t>
            </w:r>
          </w:p>
        </w:tc>
        <w:tc>
          <w:tcPr>
            <w:tcW w:w="1877" w:type="dxa"/>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省标</w:t>
            </w:r>
          </w:p>
        </w:tc>
        <w:tc>
          <w:tcPr>
            <w:tcW w:w="1999" w:type="dxa"/>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0.32</w:t>
            </w:r>
          </w:p>
        </w:tc>
      </w:tr>
      <w:tr w:rsidR="00101649" w:rsidRPr="00101649" w:rsidTr="00F330C8">
        <w:trPr>
          <w:trHeight w:val="420"/>
        </w:trPr>
        <w:tc>
          <w:tcPr>
            <w:tcW w:w="674" w:type="dxa"/>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numPr>
                <w:ilvl w:val="0"/>
                <w:numId w:val="14"/>
              </w:numPr>
              <w:jc w:val="center"/>
              <w:textAlignment w:val="center"/>
              <w:rPr>
                <w:rFonts w:ascii="宋体" w:eastAsia="宋体" w:hAnsi="宋体" w:cs="宋体" w:hint="eastAsia"/>
                <w:szCs w:val="21"/>
              </w:rPr>
            </w:pPr>
          </w:p>
        </w:tc>
        <w:tc>
          <w:tcPr>
            <w:tcW w:w="2183" w:type="dxa"/>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麦冬（川麦冬）</w:t>
            </w:r>
          </w:p>
        </w:tc>
        <w:tc>
          <w:tcPr>
            <w:tcW w:w="2213" w:type="dxa"/>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麦冬配方颗粒</w:t>
            </w:r>
          </w:p>
        </w:tc>
        <w:tc>
          <w:tcPr>
            <w:tcW w:w="1877" w:type="dxa"/>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国标</w:t>
            </w:r>
          </w:p>
        </w:tc>
        <w:tc>
          <w:tcPr>
            <w:tcW w:w="1999" w:type="dxa"/>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0.66</w:t>
            </w:r>
          </w:p>
        </w:tc>
      </w:tr>
      <w:tr w:rsidR="00101649" w:rsidRPr="00101649" w:rsidTr="00F330C8">
        <w:trPr>
          <w:trHeight w:val="420"/>
        </w:trPr>
        <w:tc>
          <w:tcPr>
            <w:tcW w:w="674" w:type="dxa"/>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numPr>
                <w:ilvl w:val="0"/>
                <w:numId w:val="14"/>
              </w:numPr>
              <w:jc w:val="center"/>
              <w:textAlignment w:val="center"/>
              <w:rPr>
                <w:rFonts w:ascii="宋体" w:eastAsia="宋体" w:hAnsi="宋体" w:cs="宋体" w:hint="eastAsia"/>
                <w:szCs w:val="21"/>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醋莪术</w:t>
            </w:r>
          </w:p>
        </w:tc>
        <w:tc>
          <w:tcPr>
            <w:tcW w:w="2213" w:type="dxa"/>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醋莪术配方颗粒</w:t>
            </w:r>
          </w:p>
        </w:tc>
        <w:tc>
          <w:tcPr>
            <w:tcW w:w="1877" w:type="dxa"/>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省标</w:t>
            </w:r>
          </w:p>
        </w:tc>
        <w:tc>
          <w:tcPr>
            <w:tcW w:w="1999" w:type="dxa"/>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0.15</w:t>
            </w:r>
          </w:p>
        </w:tc>
      </w:tr>
      <w:tr w:rsidR="00101649" w:rsidRPr="00101649" w:rsidTr="00F330C8">
        <w:trPr>
          <w:trHeight w:val="420"/>
        </w:trPr>
        <w:tc>
          <w:tcPr>
            <w:tcW w:w="674" w:type="dxa"/>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numPr>
                <w:ilvl w:val="0"/>
                <w:numId w:val="14"/>
              </w:numPr>
              <w:jc w:val="center"/>
              <w:textAlignment w:val="center"/>
              <w:rPr>
                <w:rFonts w:ascii="宋体" w:eastAsia="宋体" w:hAnsi="宋体" w:cs="宋体" w:hint="eastAsia"/>
                <w:szCs w:val="21"/>
              </w:rPr>
            </w:pPr>
          </w:p>
        </w:tc>
        <w:tc>
          <w:tcPr>
            <w:tcW w:w="2183" w:type="dxa"/>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酒黄精（多花黄精）</w:t>
            </w:r>
          </w:p>
        </w:tc>
        <w:tc>
          <w:tcPr>
            <w:tcW w:w="2213" w:type="dxa"/>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酒黄精配方颗粒</w:t>
            </w:r>
          </w:p>
        </w:tc>
        <w:tc>
          <w:tcPr>
            <w:tcW w:w="1877" w:type="dxa"/>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省标</w:t>
            </w:r>
          </w:p>
        </w:tc>
        <w:tc>
          <w:tcPr>
            <w:tcW w:w="1999" w:type="dxa"/>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 xml:space="preserve">0.60 </w:t>
            </w:r>
          </w:p>
        </w:tc>
      </w:tr>
      <w:tr w:rsidR="00101649" w:rsidRPr="00101649" w:rsidTr="00F330C8">
        <w:trPr>
          <w:trHeight w:val="420"/>
        </w:trPr>
        <w:tc>
          <w:tcPr>
            <w:tcW w:w="674" w:type="dxa"/>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numPr>
                <w:ilvl w:val="0"/>
                <w:numId w:val="14"/>
              </w:numPr>
              <w:jc w:val="center"/>
              <w:textAlignment w:val="center"/>
              <w:rPr>
                <w:rFonts w:ascii="宋体" w:eastAsia="宋体" w:hAnsi="宋体" w:cs="宋体" w:hint="eastAsia"/>
                <w:szCs w:val="21"/>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茯苓</w:t>
            </w:r>
          </w:p>
        </w:tc>
        <w:tc>
          <w:tcPr>
            <w:tcW w:w="2213" w:type="dxa"/>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茯苓配方颗粒</w:t>
            </w:r>
          </w:p>
        </w:tc>
        <w:tc>
          <w:tcPr>
            <w:tcW w:w="1877" w:type="dxa"/>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省标</w:t>
            </w:r>
          </w:p>
        </w:tc>
        <w:tc>
          <w:tcPr>
            <w:tcW w:w="1999" w:type="dxa"/>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0.21</w:t>
            </w:r>
          </w:p>
        </w:tc>
      </w:tr>
      <w:tr w:rsidR="00101649" w:rsidRPr="00101649" w:rsidTr="00F330C8">
        <w:trPr>
          <w:trHeight w:val="420"/>
        </w:trPr>
        <w:tc>
          <w:tcPr>
            <w:tcW w:w="674" w:type="dxa"/>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numPr>
                <w:ilvl w:val="0"/>
                <w:numId w:val="14"/>
              </w:numPr>
              <w:jc w:val="center"/>
              <w:textAlignment w:val="center"/>
              <w:rPr>
                <w:rFonts w:ascii="宋体" w:eastAsia="宋体" w:hAnsi="宋体" w:cs="宋体" w:hint="eastAsia"/>
                <w:szCs w:val="21"/>
              </w:rPr>
            </w:pPr>
          </w:p>
        </w:tc>
        <w:tc>
          <w:tcPr>
            <w:tcW w:w="2183" w:type="dxa"/>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仙鹤草</w:t>
            </w:r>
          </w:p>
        </w:tc>
        <w:tc>
          <w:tcPr>
            <w:tcW w:w="2213" w:type="dxa"/>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仙鹤草配方颗粒</w:t>
            </w:r>
          </w:p>
        </w:tc>
        <w:tc>
          <w:tcPr>
            <w:tcW w:w="1877" w:type="dxa"/>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省标</w:t>
            </w:r>
          </w:p>
        </w:tc>
        <w:tc>
          <w:tcPr>
            <w:tcW w:w="1999" w:type="dxa"/>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0.13</w:t>
            </w:r>
          </w:p>
        </w:tc>
      </w:tr>
      <w:tr w:rsidR="00101649" w:rsidRPr="00101649" w:rsidTr="00F330C8">
        <w:trPr>
          <w:trHeight w:val="420"/>
        </w:trPr>
        <w:tc>
          <w:tcPr>
            <w:tcW w:w="674" w:type="dxa"/>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numPr>
                <w:ilvl w:val="0"/>
                <w:numId w:val="14"/>
              </w:numPr>
              <w:jc w:val="center"/>
              <w:textAlignment w:val="center"/>
              <w:rPr>
                <w:rFonts w:ascii="宋体" w:eastAsia="宋体" w:hAnsi="宋体" w:cs="宋体" w:hint="eastAsia"/>
                <w:szCs w:val="21"/>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薏苡仁</w:t>
            </w:r>
          </w:p>
        </w:tc>
        <w:tc>
          <w:tcPr>
            <w:tcW w:w="2213" w:type="dxa"/>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薏苡仁配方颗粒</w:t>
            </w:r>
          </w:p>
        </w:tc>
        <w:tc>
          <w:tcPr>
            <w:tcW w:w="1877" w:type="dxa"/>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省标</w:t>
            </w:r>
          </w:p>
        </w:tc>
        <w:tc>
          <w:tcPr>
            <w:tcW w:w="1999" w:type="dxa"/>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0.17</w:t>
            </w:r>
          </w:p>
        </w:tc>
      </w:tr>
      <w:tr w:rsidR="00101649" w:rsidRPr="00101649" w:rsidTr="00F330C8">
        <w:trPr>
          <w:trHeight w:val="420"/>
        </w:trPr>
        <w:tc>
          <w:tcPr>
            <w:tcW w:w="674" w:type="dxa"/>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numPr>
                <w:ilvl w:val="0"/>
                <w:numId w:val="14"/>
              </w:numPr>
              <w:jc w:val="center"/>
              <w:textAlignment w:val="center"/>
              <w:rPr>
                <w:rFonts w:ascii="宋体" w:eastAsia="宋体" w:hAnsi="宋体" w:cs="宋体" w:hint="eastAsia"/>
                <w:szCs w:val="21"/>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败酱草（黄花败酱）</w:t>
            </w:r>
          </w:p>
        </w:tc>
        <w:tc>
          <w:tcPr>
            <w:tcW w:w="2213" w:type="dxa"/>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败酱草配方颗粒</w:t>
            </w:r>
          </w:p>
        </w:tc>
        <w:tc>
          <w:tcPr>
            <w:tcW w:w="1877" w:type="dxa"/>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省标</w:t>
            </w:r>
          </w:p>
        </w:tc>
        <w:tc>
          <w:tcPr>
            <w:tcW w:w="1999" w:type="dxa"/>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0.17</w:t>
            </w:r>
          </w:p>
        </w:tc>
      </w:tr>
      <w:tr w:rsidR="00101649" w:rsidRPr="00101649" w:rsidTr="00F330C8">
        <w:trPr>
          <w:trHeight w:val="420"/>
        </w:trPr>
        <w:tc>
          <w:tcPr>
            <w:tcW w:w="674" w:type="dxa"/>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numPr>
                <w:ilvl w:val="0"/>
                <w:numId w:val="14"/>
              </w:numPr>
              <w:jc w:val="center"/>
              <w:textAlignment w:val="center"/>
              <w:rPr>
                <w:rFonts w:ascii="宋体" w:eastAsia="宋体" w:hAnsi="宋体" w:cs="宋体" w:hint="eastAsia"/>
                <w:szCs w:val="21"/>
              </w:rPr>
            </w:pPr>
          </w:p>
        </w:tc>
        <w:tc>
          <w:tcPr>
            <w:tcW w:w="2183" w:type="dxa"/>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五味子</w:t>
            </w:r>
          </w:p>
        </w:tc>
        <w:tc>
          <w:tcPr>
            <w:tcW w:w="2213" w:type="dxa"/>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五味子配方颗粒</w:t>
            </w:r>
          </w:p>
        </w:tc>
        <w:tc>
          <w:tcPr>
            <w:tcW w:w="1877" w:type="dxa"/>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国标</w:t>
            </w:r>
          </w:p>
        </w:tc>
        <w:tc>
          <w:tcPr>
            <w:tcW w:w="1999" w:type="dxa"/>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0.63</w:t>
            </w:r>
          </w:p>
        </w:tc>
      </w:tr>
      <w:tr w:rsidR="00101649" w:rsidRPr="00101649" w:rsidTr="00F330C8">
        <w:trPr>
          <w:trHeight w:val="420"/>
        </w:trPr>
        <w:tc>
          <w:tcPr>
            <w:tcW w:w="674" w:type="dxa"/>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numPr>
                <w:ilvl w:val="0"/>
                <w:numId w:val="14"/>
              </w:numPr>
              <w:jc w:val="center"/>
              <w:textAlignment w:val="center"/>
              <w:rPr>
                <w:rFonts w:ascii="宋体" w:eastAsia="宋体" w:hAnsi="宋体" w:cs="宋体" w:hint="eastAsia"/>
                <w:szCs w:val="21"/>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山药</w:t>
            </w:r>
          </w:p>
        </w:tc>
        <w:tc>
          <w:tcPr>
            <w:tcW w:w="2213" w:type="dxa"/>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山药配方颗粒</w:t>
            </w:r>
          </w:p>
        </w:tc>
        <w:tc>
          <w:tcPr>
            <w:tcW w:w="1877" w:type="dxa"/>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省标</w:t>
            </w:r>
          </w:p>
        </w:tc>
        <w:tc>
          <w:tcPr>
            <w:tcW w:w="1999" w:type="dxa"/>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0.35</w:t>
            </w:r>
          </w:p>
        </w:tc>
      </w:tr>
      <w:tr w:rsidR="00101649" w:rsidRPr="00101649" w:rsidTr="00F330C8">
        <w:trPr>
          <w:trHeight w:val="420"/>
        </w:trPr>
        <w:tc>
          <w:tcPr>
            <w:tcW w:w="674" w:type="dxa"/>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numPr>
                <w:ilvl w:val="0"/>
                <w:numId w:val="14"/>
              </w:numPr>
              <w:jc w:val="center"/>
              <w:textAlignment w:val="center"/>
              <w:rPr>
                <w:rFonts w:ascii="宋体" w:eastAsia="宋体" w:hAnsi="宋体" w:cs="宋体" w:hint="eastAsia"/>
                <w:szCs w:val="21"/>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大血藤</w:t>
            </w:r>
          </w:p>
        </w:tc>
        <w:tc>
          <w:tcPr>
            <w:tcW w:w="2213" w:type="dxa"/>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大血藤配方颗粒</w:t>
            </w:r>
          </w:p>
        </w:tc>
        <w:tc>
          <w:tcPr>
            <w:tcW w:w="1877" w:type="dxa"/>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省标</w:t>
            </w:r>
          </w:p>
        </w:tc>
        <w:tc>
          <w:tcPr>
            <w:tcW w:w="1999" w:type="dxa"/>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0.15</w:t>
            </w:r>
          </w:p>
        </w:tc>
      </w:tr>
      <w:tr w:rsidR="00101649" w:rsidRPr="00101649" w:rsidTr="00F330C8">
        <w:trPr>
          <w:trHeight w:val="420"/>
        </w:trPr>
        <w:tc>
          <w:tcPr>
            <w:tcW w:w="674" w:type="dxa"/>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numPr>
                <w:ilvl w:val="0"/>
                <w:numId w:val="14"/>
              </w:numPr>
              <w:jc w:val="center"/>
              <w:textAlignment w:val="center"/>
              <w:rPr>
                <w:rFonts w:ascii="宋体" w:eastAsia="宋体" w:hAnsi="宋体" w:cs="宋体" w:hint="eastAsia"/>
                <w:szCs w:val="21"/>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阿胶</w:t>
            </w:r>
          </w:p>
        </w:tc>
        <w:tc>
          <w:tcPr>
            <w:tcW w:w="2213" w:type="dxa"/>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阿胶配方颗粒</w:t>
            </w:r>
          </w:p>
        </w:tc>
        <w:tc>
          <w:tcPr>
            <w:tcW w:w="1877" w:type="dxa"/>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省标</w:t>
            </w:r>
          </w:p>
        </w:tc>
        <w:tc>
          <w:tcPr>
            <w:tcW w:w="1999" w:type="dxa"/>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3.28</w:t>
            </w:r>
          </w:p>
        </w:tc>
      </w:tr>
      <w:tr w:rsidR="00101649" w:rsidRPr="00101649" w:rsidTr="00F330C8">
        <w:trPr>
          <w:trHeight w:val="420"/>
        </w:trPr>
        <w:tc>
          <w:tcPr>
            <w:tcW w:w="674" w:type="dxa"/>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numPr>
                <w:ilvl w:val="0"/>
                <w:numId w:val="14"/>
              </w:numPr>
              <w:jc w:val="center"/>
              <w:textAlignment w:val="center"/>
              <w:rPr>
                <w:rFonts w:ascii="宋体" w:eastAsia="宋体" w:hAnsi="宋体" w:cs="宋体" w:hint="eastAsia"/>
                <w:szCs w:val="21"/>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枸杞子</w:t>
            </w:r>
          </w:p>
        </w:tc>
        <w:tc>
          <w:tcPr>
            <w:tcW w:w="2213" w:type="dxa"/>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枸杞子配方颗粒</w:t>
            </w:r>
          </w:p>
        </w:tc>
        <w:tc>
          <w:tcPr>
            <w:tcW w:w="1877" w:type="dxa"/>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国标/省标</w:t>
            </w:r>
          </w:p>
        </w:tc>
        <w:tc>
          <w:tcPr>
            <w:tcW w:w="1999" w:type="dxa"/>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0.36</w:t>
            </w:r>
          </w:p>
        </w:tc>
      </w:tr>
    </w:tbl>
    <w:p w:rsidR="00101649" w:rsidRPr="00101649" w:rsidRDefault="00101649" w:rsidP="00101649">
      <w:pPr>
        <w:spacing w:line="360" w:lineRule="exact"/>
        <w:jc w:val="left"/>
        <w:rPr>
          <w:rFonts w:ascii="宋体" w:eastAsia="宋体" w:hAnsi="宋体" w:cs="宋体"/>
          <w:szCs w:val="21"/>
        </w:rPr>
      </w:pPr>
    </w:p>
    <w:p w:rsidR="00101649" w:rsidRPr="00101649" w:rsidRDefault="00101649" w:rsidP="00101649">
      <w:pPr>
        <w:spacing w:line="360" w:lineRule="exact"/>
        <w:jc w:val="left"/>
        <w:rPr>
          <w:rFonts w:ascii="宋体" w:eastAsia="宋体" w:hAnsi="宋体" w:cs="Times New Roman"/>
          <w:szCs w:val="24"/>
        </w:rPr>
      </w:pPr>
    </w:p>
    <w:p w:rsidR="00101649" w:rsidRPr="00101649" w:rsidRDefault="00101649" w:rsidP="00101649">
      <w:pPr>
        <w:spacing w:line="360" w:lineRule="exact"/>
        <w:jc w:val="left"/>
        <w:rPr>
          <w:rFonts w:ascii="宋体" w:eastAsia="宋体" w:hAnsi="宋体" w:cs="Times New Roman"/>
          <w:b/>
          <w:bCs/>
          <w:szCs w:val="24"/>
        </w:rPr>
      </w:pPr>
      <w:r w:rsidRPr="00101649">
        <w:rPr>
          <w:rFonts w:ascii="宋体" w:eastAsia="宋体" w:hAnsi="宋体" w:cs="Times New Roman" w:hint="eastAsia"/>
          <w:b/>
          <w:bCs/>
          <w:szCs w:val="24"/>
        </w:rPr>
        <w:t>附件2：</w:t>
      </w:r>
    </w:p>
    <w:p w:rsidR="00101649" w:rsidRPr="00101649" w:rsidRDefault="00101649" w:rsidP="00101649">
      <w:pPr>
        <w:spacing w:line="360" w:lineRule="exact"/>
        <w:jc w:val="center"/>
        <w:rPr>
          <w:rFonts w:ascii="宋体" w:eastAsia="宋体" w:hAnsi="宋体" w:cs="Times New Roman"/>
          <w:b/>
          <w:sz w:val="32"/>
          <w:szCs w:val="32"/>
        </w:rPr>
      </w:pPr>
      <w:r w:rsidRPr="00101649">
        <w:rPr>
          <w:rFonts w:ascii="宋体" w:eastAsia="宋体" w:hAnsi="宋体" w:cs="Times New Roman" w:hint="eastAsia"/>
          <w:b/>
          <w:sz w:val="32"/>
          <w:szCs w:val="32"/>
        </w:rPr>
        <w:t>中药配方颗粒配送清单（二）</w:t>
      </w:r>
    </w:p>
    <w:p w:rsidR="00101649" w:rsidRPr="00101649" w:rsidRDefault="00101649" w:rsidP="00101649">
      <w:pPr>
        <w:spacing w:line="360" w:lineRule="exact"/>
        <w:ind w:firstLineChars="200" w:firstLine="422"/>
        <w:jc w:val="center"/>
        <w:rPr>
          <w:rFonts w:ascii="宋体" w:eastAsia="宋体" w:hAnsi="宋体" w:cs="Times New Roman" w:hint="eastAsia"/>
          <w:b/>
          <w:szCs w:val="21"/>
        </w:rPr>
      </w:pPr>
    </w:p>
    <w:tbl>
      <w:tblPr>
        <w:tblW w:w="5079" w:type="pct"/>
        <w:tblLayout w:type="fixed"/>
        <w:tblLook w:val="0000" w:firstRow="0" w:lastRow="0" w:firstColumn="0" w:lastColumn="0" w:noHBand="0" w:noVBand="0"/>
      </w:tblPr>
      <w:tblGrid>
        <w:gridCol w:w="625"/>
        <w:gridCol w:w="1401"/>
        <w:gridCol w:w="2017"/>
        <w:gridCol w:w="1453"/>
        <w:gridCol w:w="2304"/>
        <w:gridCol w:w="627"/>
      </w:tblGrid>
      <w:tr w:rsidR="00101649" w:rsidRPr="00101649" w:rsidTr="00F330C8">
        <w:trPr>
          <w:trHeight w:val="700"/>
        </w:trPr>
        <w:tc>
          <w:tcPr>
            <w:tcW w:w="37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b/>
                <w:bCs/>
                <w:szCs w:val="21"/>
              </w:rPr>
            </w:pPr>
            <w:r w:rsidRPr="00101649">
              <w:rPr>
                <w:rFonts w:ascii="宋体" w:eastAsia="宋体" w:hAnsi="宋体" w:cs="宋体" w:hint="eastAsia"/>
                <w:b/>
                <w:bCs/>
                <w:kern w:val="0"/>
                <w:szCs w:val="21"/>
                <w:lang w:bidi="ar"/>
              </w:rPr>
              <w:t>序号</w:t>
            </w:r>
          </w:p>
        </w:tc>
        <w:tc>
          <w:tcPr>
            <w:tcW w:w="83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b/>
                <w:bCs/>
                <w:szCs w:val="21"/>
              </w:rPr>
            </w:pPr>
            <w:r w:rsidRPr="00101649">
              <w:rPr>
                <w:rFonts w:ascii="宋体" w:eastAsia="宋体" w:hAnsi="宋体" w:cs="宋体" w:hint="eastAsia"/>
                <w:b/>
                <w:bCs/>
                <w:kern w:val="0"/>
                <w:szCs w:val="21"/>
                <w:lang w:bidi="ar"/>
              </w:rPr>
              <w:t>药品名称</w:t>
            </w:r>
          </w:p>
        </w:tc>
        <w:tc>
          <w:tcPr>
            <w:tcW w:w="1197"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b/>
                <w:bCs/>
                <w:szCs w:val="21"/>
              </w:rPr>
            </w:pPr>
            <w:r w:rsidRPr="00101649">
              <w:rPr>
                <w:rFonts w:ascii="宋体" w:eastAsia="宋体" w:hAnsi="宋体" w:cs="宋体" w:hint="eastAsia"/>
                <w:b/>
                <w:bCs/>
                <w:kern w:val="0"/>
                <w:szCs w:val="21"/>
                <w:lang w:bidi="ar"/>
              </w:rPr>
              <w:t>配方颗粒名称</w:t>
            </w:r>
          </w:p>
        </w:tc>
        <w:tc>
          <w:tcPr>
            <w:tcW w:w="862"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jc w:val="center"/>
              <w:textAlignment w:val="center"/>
              <w:rPr>
                <w:rFonts w:ascii="宋体" w:eastAsia="宋体" w:hAnsi="宋体" w:cs="宋体" w:hint="eastAsia"/>
                <w:b/>
                <w:bCs/>
                <w:szCs w:val="21"/>
              </w:rPr>
            </w:pPr>
            <w:r w:rsidRPr="00101649">
              <w:rPr>
                <w:rFonts w:ascii="宋体" w:eastAsia="宋体" w:hAnsi="宋体" w:cs="宋体" w:hint="eastAsia"/>
                <w:b/>
                <w:bCs/>
                <w:kern w:val="0"/>
                <w:szCs w:val="21"/>
                <w:lang w:bidi="ar"/>
              </w:rPr>
              <w:t>参考标准（国标/省标）</w:t>
            </w:r>
          </w:p>
        </w:tc>
        <w:tc>
          <w:tcPr>
            <w:tcW w:w="1367"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jc w:val="center"/>
              <w:textAlignment w:val="center"/>
              <w:rPr>
                <w:rFonts w:ascii="宋体" w:eastAsia="宋体" w:hAnsi="宋体" w:cs="宋体" w:hint="eastAsia"/>
                <w:b/>
                <w:bCs/>
                <w:szCs w:val="21"/>
              </w:rPr>
            </w:pPr>
            <w:r w:rsidRPr="00101649">
              <w:rPr>
                <w:rFonts w:ascii="宋体" w:eastAsia="宋体" w:hAnsi="宋体" w:cs="Times New Roman" w:hint="eastAsia"/>
                <w:b/>
                <w:bCs/>
                <w:spacing w:val="-4"/>
                <w:szCs w:val="21"/>
              </w:rPr>
              <w:t>单</w:t>
            </w:r>
            <w:r w:rsidRPr="00101649">
              <w:rPr>
                <w:rFonts w:ascii="宋体" w:eastAsia="宋体" w:hAnsi="宋体" w:cs="Times New Roman"/>
                <w:b/>
                <w:bCs/>
                <w:spacing w:val="-4"/>
                <w:szCs w:val="21"/>
              </w:rPr>
              <w:t>价</w:t>
            </w:r>
            <w:r w:rsidRPr="00101649">
              <w:rPr>
                <w:rFonts w:ascii="宋体" w:eastAsia="宋体" w:hAnsi="宋体" w:cs="宋体" w:hint="eastAsia"/>
                <w:b/>
                <w:bCs/>
                <w:kern w:val="0"/>
                <w:szCs w:val="21"/>
                <w:lang w:bidi="ar"/>
              </w:rPr>
              <w:t>控制价（元/克）</w:t>
            </w:r>
          </w:p>
        </w:tc>
        <w:tc>
          <w:tcPr>
            <w:tcW w:w="372"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b/>
                <w:bCs/>
                <w:szCs w:val="21"/>
              </w:rPr>
            </w:pPr>
            <w:r w:rsidRPr="00101649">
              <w:rPr>
                <w:rFonts w:ascii="宋体" w:eastAsia="宋体" w:hAnsi="宋体" w:cs="宋体" w:hint="eastAsia"/>
                <w:b/>
                <w:bCs/>
                <w:kern w:val="0"/>
                <w:szCs w:val="21"/>
                <w:lang w:bidi="ar"/>
              </w:rPr>
              <w:t>备注</w:t>
            </w:r>
          </w:p>
        </w:tc>
      </w:tr>
      <w:tr w:rsidR="00101649" w:rsidRPr="00101649" w:rsidTr="00F330C8">
        <w:trPr>
          <w:trHeight w:val="439"/>
        </w:trPr>
        <w:tc>
          <w:tcPr>
            <w:tcW w:w="37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numPr>
                <w:ilvl w:val="0"/>
                <w:numId w:val="15"/>
              </w:numPr>
              <w:jc w:val="center"/>
              <w:textAlignment w:val="center"/>
              <w:rPr>
                <w:rFonts w:ascii="宋体" w:eastAsia="宋体" w:hAnsi="宋体" w:cs="宋体" w:hint="eastAsia"/>
                <w:szCs w:val="21"/>
              </w:rPr>
            </w:pPr>
          </w:p>
        </w:tc>
        <w:tc>
          <w:tcPr>
            <w:tcW w:w="83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白术</w:t>
            </w:r>
          </w:p>
        </w:tc>
        <w:tc>
          <w:tcPr>
            <w:tcW w:w="1197"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白术配方颗粒</w:t>
            </w:r>
          </w:p>
        </w:tc>
        <w:tc>
          <w:tcPr>
            <w:tcW w:w="862"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国标</w:t>
            </w:r>
          </w:p>
        </w:tc>
        <w:tc>
          <w:tcPr>
            <w:tcW w:w="1367"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textAlignment w:val="center"/>
              <w:rPr>
                <w:rFonts w:ascii="宋体" w:eastAsia="宋体" w:hAnsi="宋体" w:cs="宋体" w:hint="eastAsia"/>
                <w:szCs w:val="21"/>
              </w:rPr>
            </w:pPr>
            <w:r w:rsidRPr="00101649">
              <w:rPr>
                <w:rFonts w:ascii="宋体" w:eastAsia="宋体" w:hAnsi="宋体" w:cs="宋体" w:hint="eastAsia"/>
                <w:kern w:val="0"/>
                <w:szCs w:val="21"/>
                <w:lang w:bidi="ar"/>
              </w:rPr>
              <w:t>按各自厂家集采价格作为控制价</w:t>
            </w:r>
          </w:p>
        </w:tc>
        <w:tc>
          <w:tcPr>
            <w:tcW w:w="372"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集采</w:t>
            </w:r>
          </w:p>
        </w:tc>
      </w:tr>
      <w:tr w:rsidR="00101649" w:rsidRPr="00101649" w:rsidTr="00F330C8">
        <w:trPr>
          <w:trHeight w:val="439"/>
        </w:trPr>
        <w:tc>
          <w:tcPr>
            <w:tcW w:w="37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numPr>
                <w:ilvl w:val="0"/>
                <w:numId w:val="15"/>
              </w:numPr>
              <w:jc w:val="center"/>
              <w:textAlignment w:val="center"/>
              <w:rPr>
                <w:rFonts w:ascii="宋体" w:eastAsia="宋体" w:hAnsi="宋体" w:cs="宋体" w:hint="eastAsia"/>
                <w:szCs w:val="21"/>
              </w:rPr>
            </w:pPr>
          </w:p>
        </w:tc>
        <w:tc>
          <w:tcPr>
            <w:tcW w:w="83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半枝莲</w:t>
            </w:r>
          </w:p>
        </w:tc>
        <w:tc>
          <w:tcPr>
            <w:tcW w:w="1197"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半枝莲配方颗粒</w:t>
            </w:r>
          </w:p>
        </w:tc>
        <w:tc>
          <w:tcPr>
            <w:tcW w:w="862"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国标</w:t>
            </w:r>
          </w:p>
        </w:tc>
        <w:tc>
          <w:tcPr>
            <w:tcW w:w="1367"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textAlignment w:val="center"/>
              <w:rPr>
                <w:rFonts w:ascii="宋体" w:eastAsia="宋体" w:hAnsi="宋体" w:cs="宋体" w:hint="eastAsia"/>
                <w:szCs w:val="21"/>
              </w:rPr>
            </w:pPr>
            <w:r w:rsidRPr="00101649">
              <w:rPr>
                <w:rFonts w:ascii="宋体" w:eastAsia="宋体" w:hAnsi="宋体" w:cs="宋体" w:hint="eastAsia"/>
                <w:kern w:val="0"/>
                <w:szCs w:val="21"/>
                <w:lang w:bidi="ar"/>
              </w:rPr>
              <w:t>按各自厂家集采价格作为控制价</w:t>
            </w:r>
          </w:p>
        </w:tc>
        <w:tc>
          <w:tcPr>
            <w:tcW w:w="372"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集采</w:t>
            </w:r>
          </w:p>
        </w:tc>
      </w:tr>
      <w:tr w:rsidR="00101649" w:rsidRPr="00101649" w:rsidTr="00F330C8">
        <w:trPr>
          <w:trHeight w:val="439"/>
        </w:trPr>
        <w:tc>
          <w:tcPr>
            <w:tcW w:w="37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numPr>
                <w:ilvl w:val="0"/>
                <w:numId w:val="15"/>
              </w:numPr>
              <w:jc w:val="center"/>
              <w:textAlignment w:val="center"/>
              <w:rPr>
                <w:rFonts w:ascii="宋体" w:eastAsia="宋体" w:hAnsi="宋体" w:cs="宋体" w:hint="eastAsia"/>
                <w:szCs w:val="21"/>
              </w:rPr>
            </w:pPr>
          </w:p>
        </w:tc>
        <w:tc>
          <w:tcPr>
            <w:tcW w:w="831"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 xml:space="preserve">大黄（药用大黄） </w:t>
            </w:r>
          </w:p>
        </w:tc>
        <w:tc>
          <w:tcPr>
            <w:tcW w:w="1197"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大黄配方颗粒</w:t>
            </w:r>
          </w:p>
        </w:tc>
        <w:tc>
          <w:tcPr>
            <w:tcW w:w="862"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国标</w:t>
            </w:r>
          </w:p>
        </w:tc>
        <w:tc>
          <w:tcPr>
            <w:tcW w:w="1367"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textAlignment w:val="center"/>
              <w:rPr>
                <w:rFonts w:ascii="宋体" w:eastAsia="宋体" w:hAnsi="宋体" w:cs="宋体" w:hint="eastAsia"/>
                <w:szCs w:val="21"/>
              </w:rPr>
            </w:pPr>
            <w:r w:rsidRPr="00101649">
              <w:rPr>
                <w:rFonts w:ascii="宋体" w:eastAsia="宋体" w:hAnsi="宋体" w:cs="宋体" w:hint="eastAsia"/>
                <w:kern w:val="0"/>
                <w:szCs w:val="21"/>
                <w:lang w:bidi="ar"/>
              </w:rPr>
              <w:t>按各自厂家集采价格作为控制价</w:t>
            </w:r>
          </w:p>
        </w:tc>
        <w:tc>
          <w:tcPr>
            <w:tcW w:w="372"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集采</w:t>
            </w:r>
          </w:p>
        </w:tc>
      </w:tr>
      <w:tr w:rsidR="00101649" w:rsidRPr="00101649" w:rsidTr="00F330C8">
        <w:trPr>
          <w:trHeight w:val="439"/>
        </w:trPr>
        <w:tc>
          <w:tcPr>
            <w:tcW w:w="37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numPr>
                <w:ilvl w:val="0"/>
                <w:numId w:val="15"/>
              </w:numPr>
              <w:jc w:val="center"/>
              <w:textAlignment w:val="center"/>
              <w:rPr>
                <w:rFonts w:ascii="宋体" w:eastAsia="宋体" w:hAnsi="宋体" w:cs="宋体" w:hint="eastAsia"/>
                <w:szCs w:val="21"/>
              </w:rPr>
            </w:pPr>
          </w:p>
        </w:tc>
        <w:tc>
          <w:tcPr>
            <w:tcW w:w="83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淡竹叶</w:t>
            </w:r>
          </w:p>
        </w:tc>
        <w:tc>
          <w:tcPr>
            <w:tcW w:w="1197"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淡竹叶配方颗粒</w:t>
            </w:r>
          </w:p>
        </w:tc>
        <w:tc>
          <w:tcPr>
            <w:tcW w:w="862"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国标</w:t>
            </w:r>
          </w:p>
        </w:tc>
        <w:tc>
          <w:tcPr>
            <w:tcW w:w="1367"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textAlignment w:val="center"/>
              <w:rPr>
                <w:rFonts w:ascii="宋体" w:eastAsia="宋体" w:hAnsi="宋体" w:cs="宋体" w:hint="eastAsia"/>
                <w:szCs w:val="21"/>
              </w:rPr>
            </w:pPr>
            <w:r w:rsidRPr="00101649">
              <w:rPr>
                <w:rFonts w:ascii="宋体" w:eastAsia="宋体" w:hAnsi="宋体" w:cs="宋体" w:hint="eastAsia"/>
                <w:kern w:val="0"/>
                <w:szCs w:val="21"/>
                <w:lang w:bidi="ar"/>
              </w:rPr>
              <w:t>按各自厂家集采价格作为控制价</w:t>
            </w:r>
          </w:p>
        </w:tc>
        <w:tc>
          <w:tcPr>
            <w:tcW w:w="372"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集采</w:t>
            </w:r>
          </w:p>
        </w:tc>
      </w:tr>
      <w:tr w:rsidR="00101649" w:rsidRPr="00101649" w:rsidTr="00F330C8">
        <w:trPr>
          <w:trHeight w:val="439"/>
        </w:trPr>
        <w:tc>
          <w:tcPr>
            <w:tcW w:w="37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numPr>
                <w:ilvl w:val="0"/>
                <w:numId w:val="15"/>
              </w:numPr>
              <w:jc w:val="center"/>
              <w:textAlignment w:val="center"/>
              <w:rPr>
                <w:rFonts w:ascii="宋体" w:eastAsia="宋体" w:hAnsi="宋体" w:cs="宋体" w:hint="eastAsia"/>
                <w:szCs w:val="21"/>
              </w:rPr>
            </w:pPr>
          </w:p>
        </w:tc>
        <w:tc>
          <w:tcPr>
            <w:tcW w:w="831"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桃仁（桃）</w:t>
            </w:r>
          </w:p>
        </w:tc>
        <w:tc>
          <w:tcPr>
            <w:tcW w:w="1197"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桃仁配方颗粒</w:t>
            </w:r>
          </w:p>
        </w:tc>
        <w:tc>
          <w:tcPr>
            <w:tcW w:w="862"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国标</w:t>
            </w:r>
          </w:p>
        </w:tc>
        <w:tc>
          <w:tcPr>
            <w:tcW w:w="1367"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textAlignment w:val="center"/>
              <w:rPr>
                <w:rFonts w:ascii="宋体" w:eastAsia="宋体" w:hAnsi="宋体" w:cs="宋体" w:hint="eastAsia"/>
                <w:szCs w:val="21"/>
              </w:rPr>
            </w:pPr>
            <w:r w:rsidRPr="00101649">
              <w:rPr>
                <w:rFonts w:ascii="宋体" w:eastAsia="宋体" w:hAnsi="宋体" w:cs="宋体" w:hint="eastAsia"/>
                <w:kern w:val="0"/>
                <w:szCs w:val="21"/>
                <w:lang w:bidi="ar"/>
              </w:rPr>
              <w:t>按各自厂家集采价格作为控制价</w:t>
            </w:r>
          </w:p>
        </w:tc>
        <w:tc>
          <w:tcPr>
            <w:tcW w:w="372"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集采</w:t>
            </w:r>
          </w:p>
        </w:tc>
      </w:tr>
      <w:tr w:rsidR="00101649" w:rsidRPr="00101649" w:rsidTr="00F330C8">
        <w:trPr>
          <w:trHeight w:val="439"/>
        </w:trPr>
        <w:tc>
          <w:tcPr>
            <w:tcW w:w="37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numPr>
                <w:ilvl w:val="0"/>
                <w:numId w:val="15"/>
              </w:numPr>
              <w:jc w:val="center"/>
              <w:textAlignment w:val="center"/>
              <w:rPr>
                <w:rFonts w:ascii="宋体" w:eastAsia="宋体" w:hAnsi="宋体" w:cs="宋体" w:hint="eastAsia"/>
                <w:szCs w:val="21"/>
              </w:rPr>
            </w:pPr>
          </w:p>
        </w:tc>
        <w:tc>
          <w:tcPr>
            <w:tcW w:w="83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巴戟天</w:t>
            </w:r>
          </w:p>
        </w:tc>
        <w:tc>
          <w:tcPr>
            <w:tcW w:w="1197"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巴戟天配方颗粒</w:t>
            </w:r>
          </w:p>
        </w:tc>
        <w:tc>
          <w:tcPr>
            <w:tcW w:w="862"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国标</w:t>
            </w:r>
          </w:p>
        </w:tc>
        <w:tc>
          <w:tcPr>
            <w:tcW w:w="1367"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textAlignment w:val="center"/>
              <w:rPr>
                <w:rFonts w:ascii="宋体" w:eastAsia="宋体" w:hAnsi="宋体" w:cs="宋体" w:hint="eastAsia"/>
                <w:szCs w:val="21"/>
              </w:rPr>
            </w:pPr>
            <w:r w:rsidRPr="00101649">
              <w:rPr>
                <w:rFonts w:ascii="宋体" w:eastAsia="宋体" w:hAnsi="宋体" w:cs="宋体" w:hint="eastAsia"/>
                <w:kern w:val="0"/>
                <w:szCs w:val="21"/>
                <w:lang w:bidi="ar"/>
              </w:rPr>
              <w:t>按各自厂家集采价格作为控制价</w:t>
            </w:r>
          </w:p>
        </w:tc>
        <w:tc>
          <w:tcPr>
            <w:tcW w:w="372"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集采</w:t>
            </w:r>
          </w:p>
        </w:tc>
      </w:tr>
      <w:tr w:rsidR="00101649" w:rsidRPr="00101649" w:rsidTr="00F330C8">
        <w:trPr>
          <w:trHeight w:val="439"/>
        </w:trPr>
        <w:tc>
          <w:tcPr>
            <w:tcW w:w="37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numPr>
                <w:ilvl w:val="0"/>
                <w:numId w:val="15"/>
              </w:numPr>
              <w:jc w:val="center"/>
              <w:textAlignment w:val="center"/>
              <w:rPr>
                <w:rFonts w:ascii="宋体" w:eastAsia="宋体" w:hAnsi="宋体" w:cs="宋体" w:hint="eastAsia"/>
                <w:szCs w:val="21"/>
              </w:rPr>
            </w:pPr>
          </w:p>
        </w:tc>
        <w:tc>
          <w:tcPr>
            <w:tcW w:w="83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白芍</w:t>
            </w:r>
          </w:p>
        </w:tc>
        <w:tc>
          <w:tcPr>
            <w:tcW w:w="1197"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白芍配方颗粒</w:t>
            </w:r>
          </w:p>
        </w:tc>
        <w:tc>
          <w:tcPr>
            <w:tcW w:w="862"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国标</w:t>
            </w:r>
          </w:p>
        </w:tc>
        <w:tc>
          <w:tcPr>
            <w:tcW w:w="1367"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textAlignment w:val="center"/>
              <w:rPr>
                <w:rFonts w:ascii="宋体" w:eastAsia="宋体" w:hAnsi="宋体" w:cs="宋体" w:hint="eastAsia"/>
                <w:szCs w:val="21"/>
              </w:rPr>
            </w:pPr>
            <w:r w:rsidRPr="00101649">
              <w:rPr>
                <w:rFonts w:ascii="宋体" w:eastAsia="宋体" w:hAnsi="宋体" w:cs="宋体" w:hint="eastAsia"/>
                <w:kern w:val="0"/>
                <w:szCs w:val="21"/>
                <w:lang w:bidi="ar"/>
              </w:rPr>
              <w:t>按各自厂家集采价格作为控制价</w:t>
            </w:r>
          </w:p>
        </w:tc>
        <w:tc>
          <w:tcPr>
            <w:tcW w:w="372"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集采</w:t>
            </w:r>
          </w:p>
        </w:tc>
      </w:tr>
      <w:tr w:rsidR="00101649" w:rsidRPr="00101649" w:rsidTr="00F330C8">
        <w:trPr>
          <w:trHeight w:val="439"/>
        </w:trPr>
        <w:tc>
          <w:tcPr>
            <w:tcW w:w="37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numPr>
                <w:ilvl w:val="0"/>
                <w:numId w:val="15"/>
              </w:numPr>
              <w:jc w:val="center"/>
              <w:textAlignment w:val="center"/>
              <w:rPr>
                <w:rFonts w:ascii="宋体" w:eastAsia="宋体" w:hAnsi="宋体" w:cs="宋体" w:hint="eastAsia"/>
                <w:szCs w:val="21"/>
              </w:rPr>
            </w:pPr>
          </w:p>
        </w:tc>
        <w:tc>
          <w:tcPr>
            <w:tcW w:w="83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白芷（杭白芷）</w:t>
            </w:r>
          </w:p>
        </w:tc>
        <w:tc>
          <w:tcPr>
            <w:tcW w:w="1197"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白芷配方颗粒</w:t>
            </w:r>
          </w:p>
        </w:tc>
        <w:tc>
          <w:tcPr>
            <w:tcW w:w="862"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国标</w:t>
            </w:r>
          </w:p>
        </w:tc>
        <w:tc>
          <w:tcPr>
            <w:tcW w:w="1367"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textAlignment w:val="center"/>
              <w:rPr>
                <w:rFonts w:ascii="宋体" w:eastAsia="宋体" w:hAnsi="宋体" w:cs="宋体" w:hint="eastAsia"/>
                <w:szCs w:val="21"/>
              </w:rPr>
            </w:pPr>
            <w:r w:rsidRPr="00101649">
              <w:rPr>
                <w:rFonts w:ascii="宋体" w:eastAsia="宋体" w:hAnsi="宋体" w:cs="宋体" w:hint="eastAsia"/>
                <w:kern w:val="0"/>
                <w:szCs w:val="21"/>
                <w:lang w:bidi="ar"/>
              </w:rPr>
              <w:t>按各自厂家集采价格作为控制价</w:t>
            </w:r>
          </w:p>
        </w:tc>
        <w:tc>
          <w:tcPr>
            <w:tcW w:w="372"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集采</w:t>
            </w:r>
          </w:p>
        </w:tc>
      </w:tr>
      <w:tr w:rsidR="00101649" w:rsidRPr="00101649" w:rsidTr="00F330C8">
        <w:trPr>
          <w:trHeight w:val="439"/>
        </w:trPr>
        <w:tc>
          <w:tcPr>
            <w:tcW w:w="37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numPr>
                <w:ilvl w:val="0"/>
                <w:numId w:val="15"/>
              </w:numPr>
              <w:jc w:val="center"/>
              <w:textAlignment w:val="center"/>
              <w:rPr>
                <w:rFonts w:ascii="宋体" w:eastAsia="宋体" w:hAnsi="宋体" w:cs="宋体" w:hint="eastAsia"/>
                <w:szCs w:val="21"/>
              </w:rPr>
            </w:pPr>
          </w:p>
        </w:tc>
        <w:tc>
          <w:tcPr>
            <w:tcW w:w="83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百部（对叶百部）</w:t>
            </w:r>
          </w:p>
        </w:tc>
        <w:tc>
          <w:tcPr>
            <w:tcW w:w="1197"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百部配方颗粒</w:t>
            </w:r>
          </w:p>
        </w:tc>
        <w:tc>
          <w:tcPr>
            <w:tcW w:w="862"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国标</w:t>
            </w:r>
          </w:p>
        </w:tc>
        <w:tc>
          <w:tcPr>
            <w:tcW w:w="1367"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textAlignment w:val="center"/>
              <w:rPr>
                <w:rFonts w:ascii="宋体" w:eastAsia="宋体" w:hAnsi="宋体" w:cs="宋体" w:hint="eastAsia"/>
                <w:szCs w:val="21"/>
              </w:rPr>
            </w:pPr>
            <w:r w:rsidRPr="00101649">
              <w:rPr>
                <w:rFonts w:ascii="宋体" w:eastAsia="宋体" w:hAnsi="宋体" w:cs="宋体" w:hint="eastAsia"/>
                <w:kern w:val="0"/>
                <w:szCs w:val="21"/>
                <w:lang w:bidi="ar"/>
              </w:rPr>
              <w:t>按各自厂家集采价格作为控制价</w:t>
            </w:r>
          </w:p>
        </w:tc>
        <w:tc>
          <w:tcPr>
            <w:tcW w:w="372"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集采</w:t>
            </w:r>
          </w:p>
        </w:tc>
      </w:tr>
      <w:tr w:rsidR="00101649" w:rsidRPr="00101649" w:rsidTr="00F330C8">
        <w:trPr>
          <w:trHeight w:val="439"/>
        </w:trPr>
        <w:tc>
          <w:tcPr>
            <w:tcW w:w="37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numPr>
                <w:ilvl w:val="0"/>
                <w:numId w:val="15"/>
              </w:numPr>
              <w:jc w:val="center"/>
              <w:textAlignment w:val="center"/>
              <w:rPr>
                <w:rFonts w:ascii="宋体" w:eastAsia="宋体" w:hAnsi="宋体" w:cs="宋体" w:hint="eastAsia"/>
                <w:szCs w:val="21"/>
              </w:rPr>
            </w:pPr>
          </w:p>
        </w:tc>
        <w:tc>
          <w:tcPr>
            <w:tcW w:w="83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百合（卷丹）</w:t>
            </w:r>
          </w:p>
        </w:tc>
        <w:tc>
          <w:tcPr>
            <w:tcW w:w="1197"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百合(卷丹)配方颗粒</w:t>
            </w:r>
          </w:p>
        </w:tc>
        <w:tc>
          <w:tcPr>
            <w:tcW w:w="862"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国标</w:t>
            </w:r>
          </w:p>
        </w:tc>
        <w:tc>
          <w:tcPr>
            <w:tcW w:w="1367"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textAlignment w:val="center"/>
              <w:rPr>
                <w:rFonts w:ascii="宋体" w:eastAsia="宋体" w:hAnsi="宋体" w:cs="宋体" w:hint="eastAsia"/>
                <w:szCs w:val="21"/>
              </w:rPr>
            </w:pPr>
            <w:r w:rsidRPr="00101649">
              <w:rPr>
                <w:rFonts w:ascii="宋体" w:eastAsia="宋体" w:hAnsi="宋体" w:cs="宋体" w:hint="eastAsia"/>
                <w:kern w:val="0"/>
                <w:szCs w:val="21"/>
                <w:lang w:bidi="ar"/>
              </w:rPr>
              <w:t>按各自厂家集采价格作为控制价</w:t>
            </w:r>
          </w:p>
        </w:tc>
        <w:tc>
          <w:tcPr>
            <w:tcW w:w="372"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集采</w:t>
            </w:r>
          </w:p>
        </w:tc>
      </w:tr>
      <w:tr w:rsidR="00101649" w:rsidRPr="00101649" w:rsidTr="00F330C8">
        <w:trPr>
          <w:trHeight w:val="439"/>
        </w:trPr>
        <w:tc>
          <w:tcPr>
            <w:tcW w:w="37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numPr>
                <w:ilvl w:val="0"/>
                <w:numId w:val="15"/>
              </w:numPr>
              <w:jc w:val="center"/>
              <w:textAlignment w:val="center"/>
              <w:rPr>
                <w:rFonts w:ascii="宋体" w:eastAsia="宋体" w:hAnsi="宋体" w:cs="宋体" w:hint="eastAsia"/>
                <w:szCs w:val="21"/>
              </w:rPr>
            </w:pPr>
          </w:p>
        </w:tc>
        <w:tc>
          <w:tcPr>
            <w:tcW w:w="83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薄荷</w:t>
            </w:r>
          </w:p>
        </w:tc>
        <w:tc>
          <w:tcPr>
            <w:tcW w:w="1197"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薄荷配方颗粒</w:t>
            </w:r>
          </w:p>
        </w:tc>
        <w:tc>
          <w:tcPr>
            <w:tcW w:w="862"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国标</w:t>
            </w:r>
          </w:p>
        </w:tc>
        <w:tc>
          <w:tcPr>
            <w:tcW w:w="1367"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textAlignment w:val="center"/>
              <w:rPr>
                <w:rFonts w:ascii="宋体" w:eastAsia="宋体" w:hAnsi="宋体" w:cs="宋体" w:hint="eastAsia"/>
                <w:szCs w:val="21"/>
              </w:rPr>
            </w:pPr>
            <w:r w:rsidRPr="00101649">
              <w:rPr>
                <w:rFonts w:ascii="宋体" w:eastAsia="宋体" w:hAnsi="宋体" w:cs="宋体" w:hint="eastAsia"/>
                <w:kern w:val="0"/>
                <w:szCs w:val="21"/>
                <w:lang w:bidi="ar"/>
              </w:rPr>
              <w:t>按各自厂家集采价格作为控制价</w:t>
            </w:r>
          </w:p>
        </w:tc>
        <w:tc>
          <w:tcPr>
            <w:tcW w:w="372"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集采</w:t>
            </w:r>
          </w:p>
        </w:tc>
      </w:tr>
      <w:tr w:rsidR="00101649" w:rsidRPr="00101649" w:rsidTr="00F330C8">
        <w:trPr>
          <w:trHeight w:val="439"/>
        </w:trPr>
        <w:tc>
          <w:tcPr>
            <w:tcW w:w="37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numPr>
                <w:ilvl w:val="0"/>
                <w:numId w:val="15"/>
              </w:numPr>
              <w:jc w:val="center"/>
              <w:textAlignment w:val="center"/>
              <w:rPr>
                <w:rFonts w:ascii="宋体" w:eastAsia="宋体" w:hAnsi="宋体" w:cs="宋体" w:hint="eastAsia"/>
                <w:szCs w:val="21"/>
              </w:rPr>
            </w:pPr>
          </w:p>
        </w:tc>
        <w:tc>
          <w:tcPr>
            <w:tcW w:w="83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北柴胡</w:t>
            </w:r>
          </w:p>
        </w:tc>
        <w:tc>
          <w:tcPr>
            <w:tcW w:w="1197"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北柴胡配方颗粒</w:t>
            </w:r>
          </w:p>
        </w:tc>
        <w:tc>
          <w:tcPr>
            <w:tcW w:w="862"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国标</w:t>
            </w:r>
          </w:p>
        </w:tc>
        <w:tc>
          <w:tcPr>
            <w:tcW w:w="1367"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textAlignment w:val="center"/>
              <w:rPr>
                <w:rFonts w:ascii="宋体" w:eastAsia="宋体" w:hAnsi="宋体" w:cs="宋体" w:hint="eastAsia"/>
                <w:szCs w:val="21"/>
              </w:rPr>
            </w:pPr>
            <w:r w:rsidRPr="00101649">
              <w:rPr>
                <w:rFonts w:ascii="宋体" w:eastAsia="宋体" w:hAnsi="宋体" w:cs="宋体" w:hint="eastAsia"/>
                <w:kern w:val="0"/>
                <w:szCs w:val="21"/>
                <w:lang w:bidi="ar"/>
              </w:rPr>
              <w:t>按各自厂家集采价格作为控制价</w:t>
            </w:r>
          </w:p>
        </w:tc>
        <w:tc>
          <w:tcPr>
            <w:tcW w:w="372"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集采</w:t>
            </w:r>
          </w:p>
        </w:tc>
      </w:tr>
      <w:tr w:rsidR="00101649" w:rsidRPr="00101649" w:rsidTr="00F330C8">
        <w:trPr>
          <w:trHeight w:val="439"/>
        </w:trPr>
        <w:tc>
          <w:tcPr>
            <w:tcW w:w="37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numPr>
                <w:ilvl w:val="0"/>
                <w:numId w:val="15"/>
              </w:numPr>
              <w:jc w:val="center"/>
              <w:textAlignment w:val="center"/>
              <w:rPr>
                <w:rFonts w:ascii="宋体" w:eastAsia="宋体" w:hAnsi="宋体" w:cs="宋体" w:hint="eastAsia"/>
                <w:szCs w:val="21"/>
              </w:rPr>
            </w:pPr>
          </w:p>
        </w:tc>
        <w:tc>
          <w:tcPr>
            <w:tcW w:w="83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燀苦杏仁（西伯利亚杏）</w:t>
            </w:r>
          </w:p>
        </w:tc>
        <w:tc>
          <w:tcPr>
            <w:tcW w:w="1197"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燀苦杏仁配方颗粒</w:t>
            </w:r>
          </w:p>
        </w:tc>
        <w:tc>
          <w:tcPr>
            <w:tcW w:w="862"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国标</w:t>
            </w:r>
          </w:p>
        </w:tc>
        <w:tc>
          <w:tcPr>
            <w:tcW w:w="1367"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textAlignment w:val="center"/>
              <w:rPr>
                <w:rFonts w:ascii="宋体" w:eastAsia="宋体" w:hAnsi="宋体" w:cs="宋体" w:hint="eastAsia"/>
                <w:szCs w:val="21"/>
              </w:rPr>
            </w:pPr>
            <w:r w:rsidRPr="00101649">
              <w:rPr>
                <w:rFonts w:ascii="宋体" w:eastAsia="宋体" w:hAnsi="宋体" w:cs="宋体" w:hint="eastAsia"/>
                <w:kern w:val="0"/>
                <w:szCs w:val="21"/>
                <w:lang w:bidi="ar"/>
              </w:rPr>
              <w:t>按各自厂家集采价格作为控制价</w:t>
            </w:r>
          </w:p>
        </w:tc>
        <w:tc>
          <w:tcPr>
            <w:tcW w:w="372"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集采</w:t>
            </w:r>
          </w:p>
        </w:tc>
      </w:tr>
      <w:tr w:rsidR="00101649" w:rsidRPr="00101649" w:rsidTr="00F330C8">
        <w:trPr>
          <w:trHeight w:val="439"/>
        </w:trPr>
        <w:tc>
          <w:tcPr>
            <w:tcW w:w="37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numPr>
                <w:ilvl w:val="0"/>
                <w:numId w:val="15"/>
              </w:numPr>
              <w:jc w:val="center"/>
              <w:textAlignment w:val="center"/>
              <w:rPr>
                <w:rFonts w:ascii="宋体" w:eastAsia="宋体" w:hAnsi="宋体" w:cs="宋体" w:hint="eastAsia"/>
                <w:szCs w:val="21"/>
              </w:rPr>
            </w:pPr>
          </w:p>
        </w:tc>
        <w:tc>
          <w:tcPr>
            <w:tcW w:w="83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燀桃仁（桃）</w:t>
            </w:r>
          </w:p>
        </w:tc>
        <w:tc>
          <w:tcPr>
            <w:tcW w:w="1197"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燀桃仁配方颗粒</w:t>
            </w:r>
          </w:p>
        </w:tc>
        <w:tc>
          <w:tcPr>
            <w:tcW w:w="862"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国标</w:t>
            </w:r>
          </w:p>
        </w:tc>
        <w:tc>
          <w:tcPr>
            <w:tcW w:w="1367"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textAlignment w:val="center"/>
              <w:rPr>
                <w:rFonts w:ascii="宋体" w:eastAsia="宋体" w:hAnsi="宋体" w:cs="宋体" w:hint="eastAsia"/>
                <w:szCs w:val="21"/>
              </w:rPr>
            </w:pPr>
            <w:r w:rsidRPr="00101649">
              <w:rPr>
                <w:rFonts w:ascii="宋体" w:eastAsia="宋体" w:hAnsi="宋体" w:cs="宋体" w:hint="eastAsia"/>
                <w:kern w:val="0"/>
                <w:szCs w:val="21"/>
                <w:lang w:bidi="ar"/>
              </w:rPr>
              <w:t>按各自厂家集采价格作为控制价</w:t>
            </w:r>
          </w:p>
        </w:tc>
        <w:tc>
          <w:tcPr>
            <w:tcW w:w="372"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集采</w:t>
            </w:r>
          </w:p>
        </w:tc>
      </w:tr>
      <w:tr w:rsidR="00101649" w:rsidRPr="00101649" w:rsidTr="00F330C8">
        <w:trPr>
          <w:trHeight w:val="439"/>
        </w:trPr>
        <w:tc>
          <w:tcPr>
            <w:tcW w:w="37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numPr>
                <w:ilvl w:val="0"/>
                <w:numId w:val="15"/>
              </w:numPr>
              <w:jc w:val="center"/>
              <w:textAlignment w:val="center"/>
              <w:rPr>
                <w:rFonts w:ascii="宋体" w:eastAsia="宋体" w:hAnsi="宋体" w:cs="宋体" w:hint="eastAsia"/>
                <w:szCs w:val="21"/>
              </w:rPr>
            </w:pPr>
          </w:p>
        </w:tc>
        <w:tc>
          <w:tcPr>
            <w:tcW w:w="83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 xml:space="preserve">炒莱菔子 </w:t>
            </w:r>
          </w:p>
        </w:tc>
        <w:tc>
          <w:tcPr>
            <w:tcW w:w="1197"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炒莱菔子配方颗粒</w:t>
            </w:r>
          </w:p>
        </w:tc>
        <w:tc>
          <w:tcPr>
            <w:tcW w:w="862"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国标</w:t>
            </w:r>
          </w:p>
        </w:tc>
        <w:tc>
          <w:tcPr>
            <w:tcW w:w="1367"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textAlignment w:val="center"/>
              <w:rPr>
                <w:rFonts w:ascii="宋体" w:eastAsia="宋体" w:hAnsi="宋体" w:cs="宋体" w:hint="eastAsia"/>
                <w:szCs w:val="21"/>
              </w:rPr>
            </w:pPr>
            <w:r w:rsidRPr="00101649">
              <w:rPr>
                <w:rFonts w:ascii="宋体" w:eastAsia="宋体" w:hAnsi="宋体" w:cs="宋体" w:hint="eastAsia"/>
                <w:kern w:val="0"/>
                <w:szCs w:val="21"/>
                <w:lang w:bidi="ar"/>
              </w:rPr>
              <w:t>按各自厂家集采价格作为控制价</w:t>
            </w:r>
          </w:p>
        </w:tc>
        <w:tc>
          <w:tcPr>
            <w:tcW w:w="372"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集采</w:t>
            </w:r>
          </w:p>
        </w:tc>
      </w:tr>
      <w:tr w:rsidR="00101649" w:rsidRPr="00101649" w:rsidTr="00F330C8">
        <w:trPr>
          <w:trHeight w:val="439"/>
        </w:trPr>
        <w:tc>
          <w:tcPr>
            <w:tcW w:w="37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numPr>
                <w:ilvl w:val="0"/>
                <w:numId w:val="15"/>
              </w:numPr>
              <w:jc w:val="center"/>
              <w:textAlignment w:val="center"/>
              <w:rPr>
                <w:rFonts w:ascii="宋体" w:eastAsia="宋体" w:hAnsi="宋体" w:cs="宋体" w:hint="eastAsia"/>
                <w:szCs w:val="21"/>
              </w:rPr>
            </w:pPr>
          </w:p>
        </w:tc>
        <w:tc>
          <w:tcPr>
            <w:tcW w:w="83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炒酸枣仁</w:t>
            </w:r>
          </w:p>
        </w:tc>
        <w:tc>
          <w:tcPr>
            <w:tcW w:w="1197"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炒酸枣仁配方颗粒</w:t>
            </w:r>
          </w:p>
        </w:tc>
        <w:tc>
          <w:tcPr>
            <w:tcW w:w="862"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国标</w:t>
            </w:r>
          </w:p>
        </w:tc>
        <w:tc>
          <w:tcPr>
            <w:tcW w:w="1367"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textAlignment w:val="center"/>
              <w:rPr>
                <w:rFonts w:ascii="宋体" w:eastAsia="宋体" w:hAnsi="宋体" w:cs="宋体" w:hint="eastAsia"/>
                <w:szCs w:val="21"/>
              </w:rPr>
            </w:pPr>
            <w:r w:rsidRPr="00101649">
              <w:rPr>
                <w:rFonts w:ascii="宋体" w:eastAsia="宋体" w:hAnsi="宋体" w:cs="宋体" w:hint="eastAsia"/>
                <w:kern w:val="0"/>
                <w:szCs w:val="21"/>
                <w:lang w:bidi="ar"/>
              </w:rPr>
              <w:t>按各自厂家集采价格作为控制价</w:t>
            </w:r>
          </w:p>
        </w:tc>
        <w:tc>
          <w:tcPr>
            <w:tcW w:w="372"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集采</w:t>
            </w:r>
          </w:p>
        </w:tc>
      </w:tr>
      <w:tr w:rsidR="00101649" w:rsidRPr="00101649" w:rsidTr="00F330C8">
        <w:trPr>
          <w:trHeight w:val="439"/>
        </w:trPr>
        <w:tc>
          <w:tcPr>
            <w:tcW w:w="37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numPr>
                <w:ilvl w:val="0"/>
                <w:numId w:val="15"/>
              </w:numPr>
              <w:jc w:val="center"/>
              <w:textAlignment w:val="center"/>
              <w:rPr>
                <w:rFonts w:ascii="宋体" w:eastAsia="宋体" w:hAnsi="宋体" w:cs="宋体" w:hint="eastAsia"/>
                <w:szCs w:val="21"/>
              </w:rPr>
            </w:pPr>
          </w:p>
        </w:tc>
        <w:tc>
          <w:tcPr>
            <w:tcW w:w="83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炒王不留行</w:t>
            </w:r>
          </w:p>
        </w:tc>
        <w:tc>
          <w:tcPr>
            <w:tcW w:w="1197"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炒王不留行配方颗粒</w:t>
            </w:r>
          </w:p>
        </w:tc>
        <w:tc>
          <w:tcPr>
            <w:tcW w:w="862"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国标</w:t>
            </w:r>
          </w:p>
        </w:tc>
        <w:tc>
          <w:tcPr>
            <w:tcW w:w="1367"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textAlignment w:val="center"/>
              <w:rPr>
                <w:rFonts w:ascii="宋体" w:eastAsia="宋体" w:hAnsi="宋体" w:cs="宋体" w:hint="eastAsia"/>
                <w:szCs w:val="21"/>
              </w:rPr>
            </w:pPr>
            <w:r w:rsidRPr="00101649">
              <w:rPr>
                <w:rFonts w:ascii="宋体" w:eastAsia="宋体" w:hAnsi="宋体" w:cs="宋体" w:hint="eastAsia"/>
                <w:kern w:val="0"/>
                <w:szCs w:val="21"/>
                <w:lang w:bidi="ar"/>
              </w:rPr>
              <w:t>按各自厂家集采价格作为控制价</w:t>
            </w:r>
          </w:p>
        </w:tc>
        <w:tc>
          <w:tcPr>
            <w:tcW w:w="372"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集采</w:t>
            </w:r>
          </w:p>
        </w:tc>
      </w:tr>
      <w:tr w:rsidR="00101649" w:rsidRPr="00101649" w:rsidTr="00F330C8">
        <w:trPr>
          <w:trHeight w:val="439"/>
        </w:trPr>
        <w:tc>
          <w:tcPr>
            <w:tcW w:w="37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numPr>
                <w:ilvl w:val="0"/>
                <w:numId w:val="15"/>
              </w:numPr>
              <w:jc w:val="center"/>
              <w:textAlignment w:val="center"/>
              <w:rPr>
                <w:rFonts w:ascii="宋体" w:eastAsia="宋体" w:hAnsi="宋体" w:cs="宋体" w:hint="eastAsia"/>
                <w:szCs w:val="21"/>
              </w:rPr>
            </w:pPr>
          </w:p>
        </w:tc>
        <w:tc>
          <w:tcPr>
            <w:tcW w:w="83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炒紫苏子</w:t>
            </w:r>
          </w:p>
        </w:tc>
        <w:tc>
          <w:tcPr>
            <w:tcW w:w="1197"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炒紫苏子配方颗粒</w:t>
            </w:r>
          </w:p>
        </w:tc>
        <w:tc>
          <w:tcPr>
            <w:tcW w:w="862"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国标</w:t>
            </w:r>
          </w:p>
        </w:tc>
        <w:tc>
          <w:tcPr>
            <w:tcW w:w="1367"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textAlignment w:val="center"/>
              <w:rPr>
                <w:rFonts w:ascii="宋体" w:eastAsia="宋体" w:hAnsi="宋体" w:cs="宋体" w:hint="eastAsia"/>
                <w:szCs w:val="21"/>
              </w:rPr>
            </w:pPr>
            <w:r w:rsidRPr="00101649">
              <w:rPr>
                <w:rFonts w:ascii="宋体" w:eastAsia="宋体" w:hAnsi="宋体" w:cs="宋体" w:hint="eastAsia"/>
                <w:kern w:val="0"/>
                <w:szCs w:val="21"/>
                <w:lang w:bidi="ar"/>
              </w:rPr>
              <w:t>按各自厂家集采价格作为控制价</w:t>
            </w:r>
          </w:p>
        </w:tc>
        <w:tc>
          <w:tcPr>
            <w:tcW w:w="372"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集采</w:t>
            </w:r>
          </w:p>
        </w:tc>
      </w:tr>
      <w:tr w:rsidR="00101649" w:rsidRPr="00101649" w:rsidTr="00F330C8">
        <w:trPr>
          <w:trHeight w:val="439"/>
        </w:trPr>
        <w:tc>
          <w:tcPr>
            <w:tcW w:w="37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numPr>
                <w:ilvl w:val="0"/>
                <w:numId w:val="15"/>
              </w:numPr>
              <w:jc w:val="center"/>
              <w:textAlignment w:val="center"/>
              <w:rPr>
                <w:rFonts w:ascii="宋体" w:eastAsia="宋体" w:hAnsi="宋体" w:cs="宋体" w:hint="eastAsia"/>
                <w:szCs w:val="21"/>
              </w:rPr>
            </w:pPr>
          </w:p>
        </w:tc>
        <w:tc>
          <w:tcPr>
            <w:tcW w:w="83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车前草（车前）</w:t>
            </w:r>
          </w:p>
        </w:tc>
        <w:tc>
          <w:tcPr>
            <w:tcW w:w="1197"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车前草配方颗粒</w:t>
            </w:r>
          </w:p>
        </w:tc>
        <w:tc>
          <w:tcPr>
            <w:tcW w:w="862"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国标</w:t>
            </w:r>
          </w:p>
        </w:tc>
        <w:tc>
          <w:tcPr>
            <w:tcW w:w="1367"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textAlignment w:val="center"/>
              <w:rPr>
                <w:rFonts w:ascii="宋体" w:eastAsia="宋体" w:hAnsi="宋体" w:cs="宋体" w:hint="eastAsia"/>
                <w:szCs w:val="21"/>
              </w:rPr>
            </w:pPr>
            <w:r w:rsidRPr="00101649">
              <w:rPr>
                <w:rFonts w:ascii="宋体" w:eastAsia="宋体" w:hAnsi="宋体" w:cs="宋体" w:hint="eastAsia"/>
                <w:kern w:val="0"/>
                <w:szCs w:val="21"/>
                <w:lang w:bidi="ar"/>
              </w:rPr>
              <w:t>按各自厂家集采价格作为控制价</w:t>
            </w:r>
          </w:p>
        </w:tc>
        <w:tc>
          <w:tcPr>
            <w:tcW w:w="372"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集采</w:t>
            </w:r>
          </w:p>
        </w:tc>
      </w:tr>
      <w:tr w:rsidR="00101649" w:rsidRPr="00101649" w:rsidTr="00F330C8">
        <w:trPr>
          <w:trHeight w:val="439"/>
        </w:trPr>
        <w:tc>
          <w:tcPr>
            <w:tcW w:w="37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numPr>
                <w:ilvl w:val="0"/>
                <w:numId w:val="15"/>
              </w:numPr>
              <w:jc w:val="center"/>
              <w:textAlignment w:val="center"/>
              <w:rPr>
                <w:rFonts w:ascii="宋体" w:eastAsia="宋体" w:hAnsi="宋体" w:cs="宋体" w:hint="eastAsia"/>
                <w:szCs w:val="21"/>
              </w:rPr>
            </w:pPr>
          </w:p>
        </w:tc>
        <w:tc>
          <w:tcPr>
            <w:tcW w:w="83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车前子（车前）</w:t>
            </w:r>
          </w:p>
        </w:tc>
        <w:tc>
          <w:tcPr>
            <w:tcW w:w="1197"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车前子配方颗粒</w:t>
            </w:r>
          </w:p>
        </w:tc>
        <w:tc>
          <w:tcPr>
            <w:tcW w:w="862"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国标</w:t>
            </w:r>
          </w:p>
        </w:tc>
        <w:tc>
          <w:tcPr>
            <w:tcW w:w="1367"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textAlignment w:val="center"/>
              <w:rPr>
                <w:rFonts w:ascii="宋体" w:eastAsia="宋体" w:hAnsi="宋体" w:cs="宋体" w:hint="eastAsia"/>
                <w:szCs w:val="21"/>
              </w:rPr>
            </w:pPr>
            <w:r w:rsidRPr="00101649">
              <w:rPr>
                <w:rFonts w:ascii="宋体" w:eastAsia="宋体" w:hAnsi="宋体" w:cs="宋体" w:hint="eastAsia"/>
                <w:kern w:val="0"/>
                <w:szCs w:val="21"/>
                <w:lang w:bidi="ar"/>
              </w:rPr>
              <w:t>按各自厂家集采价格作为控制价</w:t>
            </w:r>
          </w:p>
        </w:tc>
        <w:tc>
          <w:tcPr>
            <w:tcW w:w="372"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集采</w:t>
            </w:r>
          </w:p>
        </w:tc>
      </w:tr>
      <w:tr w:rsidR="00101649" w:rsidRPr="00101649" w:rsidTr="00F330C8">
        <w:trPr>
          <w:trHeight w:val="439"/>
        </w:trPr>
        <w:tc>
          <w:tcPr>
            <w:tcW w:w="37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numPr>
                <w:ilvl w:val="0"/>
                <w:numId w:val="15"/>
              </w:numPr>
              <w:jc w:val="center"/>
              <w:textAlignment w:val="center"/>
              <w:rPr>
                <w:rFonts w:ascii="宋体" w:eastAsia="宋体" w:hAnsi="宋体" w:cs="宋体" w:hint="eastAsia"/>
                <w:szCs w:val="21"/>
              </w:rPr>
            </w:pPr>
          </w:p>
        </w:tc>
        <w:tc>
          <w:tcPr>
            <w:tcW w:w="83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陈皮</w:t>
            </w:r>
          </w:p>
        </w:tc>
        <w:tc>
          <w:tcPr>
            <w:tcW w:w="1197"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陈皮配方颗粒</w:t>
            </w:r>
          </w:p>
        </w:tc>
        <w:tc>
          <w:tcPr>
            <w:tcW w:w="862"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国标</w:t>
            </w:r>
          </w:p>
        </w:tc>
        <w:tc>
          <w:tcPr>
            <w:tcW w:w="1367"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textAlignment w:val="center"/>
              <w:rPr>
                <w:rFonts w:ascii="宋体" w:eastAsia="宋体" w:hAnsi="宋体" w:cs="宋体" w:hint="eastAsia"/>
                <w:szCs w:val="21"/>
              </w:rPr>
            </w:pPr>
            <w:r w:rsidRPr="00101649">
              <w:rPr>
                <w:rFonts w:ascii="宋体" w:eastAsia="宋体" w:hAnsi="宋体" w:cs="宋体" w:hint="eastAsia"/>
                <w:kern w:val="0"/>
                <w:szCs w:val="21"/>
                <w:lang w:bidi="ar"/>
              </w:rPr>
              <w:t>按各自厂家集采价格作为控制价</w:t>
            </w:r>
          </w:p>
        </w:tc>
        <w:tc>
          <w:tcPr>
            <w:tcW w:w="372"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集采</w:t>
            </w:r>
          </w:p>
        </w:tc>
      </w:tr>
      <w:tr w:rsidR="00101649" w:rsidRPr="00101649" w:rsidTr="00F330C8">
        <w:trPr>
          <w:trHeight w:val="598"/>
        </w:trPr>
        <w:tc>
          <w:tcPr>
            <w:tcW w:w="37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numPr>
                <w:ilvl w:val="0"/>
                <w:numId w:val="15"/>
              </w:numPr>
              <w:jc w:val="center"/>
              <w:textAlignment w:val="center"/>
              <w:rPr>
                <w:rFonts w:ascii="宋体" w:eastAsia="宋体" w:hAnsi="宋体" w:cs="宋体" w:hint="eastAsia"/>
                <w:szCs w:val="21"/>
              </w:rPr>
            </w:pPr>
          </w:p>
        </w:tc>
        <w:tc>
          <w:tcPr>
            <w:tcW w:w="83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赤芍（芍药）</w:t>
            </w:r>
          </w:p>
        </w:tc>
        <w:tc>
          <w:tcPr>
            <w:tcW w:w="1197"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赤芍配方颗粒</w:t>
            </w:r>
          </w:p>
        </w:tc>
        <w:tc>
          <w:tcPr>
            <w:tcW w:w="862"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国标</w:t>
            </w:r>
          </w:p>
        </w:tc>
        <w:tc>
          <w:tcPr>
            <w:tcW w:w="1367"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textAlignment w:val="center"/>
              <w:rPr>
                <w:rFonts w:ascii="宋体" w:eastAsia="宋体" w:hAnsi="宋体" w:cs="宋体" w:hint="eastAsia"/>
                <w:szCs w:val="21"/>
              </w:rPr>
            </w:pPr>
            <w:r w:rsidRPr="00101649">
              <w:rPr>
                <w:rFonts w:ascii="宋体" w:eastAsia="宋体" w:hAnsi="宋体" w:cs="宋体" w:hint="eastAsia"/>
                <w:kern w:val="0"/>
                <w:szCs w:val="21"/>
                <w:lang w:bidi="ar"/>
              </w:rPr>
              <w:t>按各自厂家集采价格作为控制价</w:t>
            </w:r>
          </w:p>
        </w:tc>
        <w:tc>
          <w:tcPr>
            <w:tcW w:w="372"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集采</w:t>
            </w:r>
          </w:p>
        </w:tc>
      </w:tr>
      <w:tr w:rsidR="00101649" w:rsidRPr="00101649" w:rsidTr="00F330C8">
        <w:trPr>
          <w:trHeight w:val="439"/>
        </w:trPr>
        <w:tc>
          <w:tcPr>
            <w:tcW w:w="37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numPr>
                <w:ilvl w:val="0"/>
                <w:numId w:val="15"/>
              </w:numPr>
              <w:jc w:val="center"/>
              <w:textAlignment w:val="center"/>
              <w:rPr>
                <w:rFonts w:ascii="宋体" w:eastAsia="宋体" w:hAnsi="宋体" w:cs="宋体" w:hint="eastAsia"/>
                <w:szCs w:val="21"/>
              </w:rPr>
            </w:pPr>
          </w:p>
        </w:tc>
        <w:tc>
          <w:tcPr>
            <w:tcW w:w="83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川牛膝</w:t>
            </w:r>
          </w:p>
        </w:tc>
        <w:tc>
          <w:tcPr>
            <w:tcW w:w="1197"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川牛膝配方颗粒</w:t>
            </w:r>
          </w:p>
        </w:tc>
        <w:tc>
          <w:tcPr>
            <w:tcW w:w="862"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国标</w:t>
            </w:r>
          </w:p>
        </w:tc>
        <w:tc>
          <w:tcPr>
            <w:tcW w:w="1367"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textAlignment w:val="center"/>
              <w:rPr>
                <w:rFonts w:ascii="宋体" w:eastAsia="宋体" w:hAnsi="宋体" w:cs="宋体" w:hint="eastAsia"/>
                <w:szCs w:val="21"/>
              </w:rPr>
            </w:pPr>
            <w:r w:rsidRPr="00101649">
              <w:rPr>
                <w:rFonts w:ascii="宋体" w:eastAsia="宋体" w:hAnsi="宋体" w:cs="宋体" w:hint="eastAsia"/>
                <w:kern w:val="0"/>
                <w:szCs w:val="21"/>
                <w:lang w:bidi="ar"/>
              </w:rPr>
              <w:t>按各自厂家集采价格作为控制价</w:t>
            </w:r>
          </w:p>
        </w:tc>
        <w:tc>
          <w:tcPr>
            <w:tcW w:w="372"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集采</w:t>
            </w:r>
          </w:p>
        </w:tc>
      </w:tr>
      <w:tr w:rsidR="00101649" w:rsidRPr="00101649" w:rsidTr="00F330C8">
        <w:trPr>
          <w:trHeight w:val="439"/>
        </w:trPr>
        <w:tc>
          <w:tcPr>
            <w:tcW w:w="37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numPr>
                <w:ilvl w:val="0"/>
                <w:numId w:val="15"/>
              </w:numPr>
              <w:jc w:val="center"/>
              <w:textAlignment w:val="center"/>
              <w:rPr>
                <w:rFonts w:ascii="宋体" w:eastAsia="宋体" w:hAnsi="宋体" w:cs="宋体" w:hint="eastAsia"/>
                <w:szCs w:val="21"/>
              </w:rPr>
            </w:pPr>
          </w:p>
        </w:tc>
        <w:tc>
          <w:tcPr>
            <w:tcW w:w="83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川芎</w:t>
            </w:r>
          </w:p>
        </w:tc>
        <w:tc>
          <w:tcPr>
            <w:tcW w:w="1197"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川芎配方颗粒</w:t>
            </w:r>
          </w:p>
        </w:tc>
        <w:tc>
          <w:tcPr>
            <w:tcW w:w="862"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国标</w:t>
            </w:r>
          </w:p>
        </w:tc>
        <w:tc>
          <w:tcPr>
            <w:tcW w:w="1367"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textAlignment w:val="center"/>
              <w:rPr>
                <w:rFonts w:ascii="宋体" w:eastAsia="宋体" w:hAnsi="宋体" w:cs="宋体" w:hint="eastAsia"/>
                <w:szCs w:val="21"/>
              </w:rPr>
            </w:pPr>
            <w:r w:rsidRPr="00101649">
              <w:rPr>
                <w:rFonts w:ascii="宋体" w:eastAsia="宋体" w:hAnsi="宋体" w:cs="宋体" w:hint="eastAsia"/>
                <w:kern w:val="0"/>
                <w:szCs w:val="21"/>
                <w:lang w:bidi="ar"/>
              </w:rPr>
              <w:t>按各自厂家集采价格作为控制价</w:t>
            </w:r>
          </w:p>
        </w:tc>
        <w:tc>
          <w:tcPr>
            <w:tcW w:w="372"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集采</w:t>
            </w:r>
          </w:p>
        </w:tc>
      </w:tr>
      <w:tr w:rsidR="00101649" w:rsidRPr="00101649" w:rsidTr="00F330C8">
        <w:trPr>
          <w:trHeight w:val="439"/>
        </w:trPr>
        <w:tc>
          <w:tcPr>
            <w:tcW w:w="37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numPr>
                <w:ilvl w:val="0"/>
                <w:numId w:val="15"/>
              </w:numPr>
              <w:jc w:val="center"/>
              <w:textAlignment w:val="center"/>
              <w:rPr>
                <w:rFonts w:ascii="宋体" w:eastAsia="宋体" w:hAnsi="宋体" w:cs="宋体" w:hint="eastAsia"/>
                <w:szCs w:val="21"/>
              </w:rPr>
            </w:pPr>
          </w:p>
        </w:tc>
        <w:tc>
          <w:tcPr>
            <w:tcW w:w="83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醋青皮（个青皮）</w:t>
            </w:r>
          </w:p>
        </w:tc>
        <w:tc>
          <w:tcPr>
            <w:tcW w:w="1197"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醋青皮配方颗粒</w:t>
            </w:r>
          </w:p>
        </w:tc>
        <w:tc>
          <w:tcPr>
            <w:tcW w:w="862"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国标</w:t>
            </w:r>
          </w:p>
        </w:tc>
        <w:tc>
          <w:tcPr>
            <w:tcW w:w="1367"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textAlignment w:val="center"/>
              <w:rPr>
                <w:rFonts w:ascii="宋体" w:eastAsia="宋体" w:hAnsi="宋体" w:cs="宋体" w:hint="eastAsia"/>
                <w:szCs w:val="21"/>
              </w:rPr>
            </w:pPr>
            <w:r w:rsidRPr="00101649">
              <w:rPr>
                <w:rFonts w:ascii="宋体" w:eastAsia="宋体" w:hAnsi="宋体" w:cs="宋体" w:hint="eastAsia"/>
                <w:kern w:val="0"/>
                <w:szCs w:val="21"/>
                <w:lang w:bidi="ar"/>
              </w:rPr>
              <w:t>按各自厂家集采价格作为控制价</w:t>
            </w:r>
          </w:p>
        </w:tc>
        <w:tc>
          <w:tcPr>
            <w:tcW w:w="372"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集采</w:t>
            </w:r>
          </w:p>
        </w:tc>
      </w:tr>
      <w:tr w:rsidR="00101649" w:rsidRPr="00101649" w:rsidTr="00F330C8">
        <w:trPr>
          <w:trHeight w:val="439"/>
        </w:trPr>
        <w:tc>
          <w:tcPr>
            <w:tcW w:w="37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numPr>
                <w:ilvl w:val="0"/>
                <w:numId w:val="15"/>
              </w:numPr>
              <w:jc w:val="center"/>
              <w:textAlignment w:val="center"/>
              <w:rPr>
                <w:rFonts w:ascii="宋体" w:eastAsia="宋体" w:hAnsi="宋体" w:cs="宋体" w:hint="eastAsia"/>
                <w:szCs w:val="21"/>
              </w:rPr>
            </w:pPr>
          </w:p>
        </w:tc>
        <w:tc>
          <w:tcPr>
            <w:tcW w:w="83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醋香附</w:t>
            </w:r>
          </w:p>
        </w:tc>
        <w:tc>
          <w:tcPr>
            <w:tcW w:w="1197"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醋香附配方颗粒</w:t>
            </w:r>
          </w:p>
        </w:tc>
        <w:tc>
          <w:tcPr>
            <w:tcW w:w="862"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国标</w:t>
            </w:r>
          </w:p>
        </w:tc>
        <w:tc>
          <w:tcPr>
            <w:tcW w:w="1367"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textAlignment w:val="center"/>
              <w:rPr>
                <w:rFonts w:ascii="宋体" w:eastAsia="宋体" w:hAnsi="宋体" w:cs="宋体" w:hint="eastAsia"/>
                <w:szCs w:val="21"/>
              </w:rPr>
            </w:pPr>
            <w:r w:rsidRPr="00101649">
              <w:rPr>
                <w:rFonts w:ascii="宋体" w:eastAsia="宋体" w:hAnsi="宋体" w:cs="宋体" w:hint="eastAsia"/>
                <w:kern w:val="0"/>
                <w:szCs w:val="21"/>
                <w:lang w:bidi="ar"/>
              </w:rPr>
              <w:t>按各自厂家集采价格作为控制价</w:t>
            </w:r>
          </w:p>
        </w:tc>
        <w:tc>
          <w:tcPr>
            <w:tcW w:w="372"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集采</w:t>
            </w:r>
          </w:p>
        </w:tc>
      </w:tr>
      <w:tr w:rsidR="00101649" w:rsidRPr="00101649" w:rsidTr="00F330C8">
        <w:trPr>
          <w:trHeight w:val="439"/>
        </w:trPr>
        <w:tc>
          <w:tcPr>
            <w:tcW w:w="37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numPr>
                <w:ilvl w:val="0"/>
                <w:numId w:val="15"/>
              </w:numPr>
              <w:jc w:val="center"/>
              <w:textAlignment w:val="center"/>
              <w:rPr>
                <w:rFonts w:ascii="宋体" w:eastAsia="宋体" w:hAnsi="宋体" w:cs="宋体" w:hint="eastAsia"/>
                <w:szCs w:val="21"/>
              </w:rPr>
            </w:pPr>
          </w:p>
        </w:tc>
        <w:tc>
          <w:tcPr>
            <w:tcW w:w="83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醋延胡索</w:t>
            </w:r>
          </w:p>
        </w:tc>
        <w:tc>
          <w:tcPr>
            <w:tcW w:w="1197"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醋延胡索配方颗粒</w:t>
            </w:r>
          </w:p>
        </w:tc>
        <w:tc>
          <w:tcPr>
            <w:tcW w:w="862"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国标</w:t>
            </w:r>
          </w:p>
        </w:tc>
        <w:tc>
          <w:tcPr>
            <w:tcW w:w="1367"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textAlignment w:val="center"/>
              <w:rPr>
                <w:rFonts w:ascii="宋体" w:eastAsia="宋体" w:hAnsi="宋体" w:cs="宋体" w:hint="eastAsia"/>
                <w:szCs w:val="21"/>
              </w:rPr>
            </w:pPr>
            <w:r w:rsidRPr="00101649">
              <w:rPr>
                <w:rFonts w:ascii="宋体" w:eastAsia="宋体" w:hAnsi="宋体" w:cs="宋体" w:hint="eastAsia"/>
                <w:kern w:val="0"/>
                <w:szCs w:val="21"/>
                <w:lang w:bidi="ar"/>
              </w:rPr>
              <w:t>按各自厂家集采价格作为控制价</w:t>
            </w:r>
          </w:p>
        </w:tc>
        <w:tc>
          <w:tcPr>
            <w:tcW w:w="372"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集采</w:t>
            </w:r>
          </w:p>
        </w:tc>
      </w:tr>
      <w:tr w:rsidR="00101649" w:rsidRPr="00101649" w:rsidTr="00F330C8">
        <w:trPr>
          <w:trHeight w:val="439"/>
        </w:trPr>
        <w:tc>
          <w:tcPr>
            <w:tcW w:w="37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numPr>
                <w:ilvl w:val="0"/>
                <w:numId w:val="15"/>
              </w:numPr>
              <w:jc w:val="center"/>
              <w:textAlignment w:val="center"/>
              <w:rPr>
                <w:rFonts w:ascii="宋体" w:eastAsia="宋体" w:hAnsi="宋体" w:cs="宋体" w:hint="eastAsia"/>
                <w:szCs w:val="21"/>
              </w:rPr>
            </w:pPr>
          </w:p>
        </w:tc>
        <w:tc>
          <w:tcPr>
            <w:tcW w:w="83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大枣</w:t>
            </w:r>
          </w:p>
        </w:tc>
        <w:tc>
          <w:tcPr>
            <w:tcW w:w="1197"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大枣配方颗粒</w:t>
            </w:r>
          </w:p>
        </w:tc>
        <w:tc>
          <w:tcPr>
            <w:tcW w:w="862"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国标</w:t>
            </w:r>
          </w:p>
        </w:tc>
        <w:tc>
          <w:tcPr>
            <w:tcW w:w="1367"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textAlignment w:val="center"/>
              <w:rPr>
                <w:rFonts w:ascii="宋体" w:eastAsia="宋体" w:hAnsi="宋体" w:cs="宋体" w:hint="eastAsia"/>
                <w:szCs w:val="21"/>
              </w:rPr>
            </w:pPr>
            <w:r w:rsidRPr="00101649">
              <w:rPr>
                <w:rFonts w:ascii="宋体" w:eastAsia="宋体" w:hAnsi="宋体" w:cs="宋体" w:hint="eastAsia"/>
                <w:kern w:val="0"/>
                <w:szCs w:val="21"/>
                <w:lang w:bidi="ar"/>
              </w:rPr>
              <w:t>按各自厂家集采价格作为控制价</w:t>
            </w:r>
          </w:p>
        </w:tc>
        <w:tc>
          <w:tcPr>
            <w:tcW w:w="372"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集采</w:t>
            </w:r>
          </w:p>
        </w:tc>
      </w:tr>
      <w:tr w:rsidR="00101649" w:rsidRPr="00101649" w:rsidTr="00F330C8">
        <w:trPr>
          <w:trHeight w:val="439"/>
        </w:trPr>
        <w:tc>
          <w:tcPr>
            <w:tcW w:w="37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numPr>
                <w:ilvl w:val="0"/>
                <w:numId w:val="15"/>
              </w:numPr>
              <w:jc w:val="center"/>
              <w:textAlignment w:val="center"/>
              <w:rPr>
                <w:rFonts w:ascii="宋体" w:eastAsia="宋体" w:hAnsi="宋体" w:cs="宋体" w:hint="eastAsia"/>
                <w:szCs w:val="21"/>
              </w:rPr>
            </w:pPr>
          </w:p>
        </w:tc>
        <w:tc>
          <w:tcPr>
            <w:tcW w:w="83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丹参</w:t>
            </w:r>
          </w:p>
        </w:tc>
        <w:tc>
          <w:tcPr>
            <w:tcW w:w="1197"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丹参配方颗粒</w:t>
            </w:r>
          </w:p>
        </w:tc>
        <w:tc>
          <w:tcPr>
            <w:tcW w:w="862"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国标</w:t>
            </w:r>
          </w:p>
        </w:tc>
        <w:tc>
          <w:tcPr>
            <w:tcW w:w="1367"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textAlignment w:val="center"/>
              <w:rPr>
                <w:rFonts w:ascii="宋体" w:eastAsia="宋体" w:hAnsi="宋体" w:cs="宋体" w:hint="eastAsia"/>
                <w:szCs w:val="21"/>
              </w:rPr>
            </w:pPr>
            <w:r w:rsidRPr="00101649">
              <w:rPr>
                <w:rFonts w:ascii="宋体" w:eastAsia="宋体" w:hAnsi="宋体" w:cs="宋体" w:hint="eastAsia"/>
                <w:kern w:val="0"/>
                <w:szCs w:val="21"/>
                <w:lang w:bidi="ar"/>
              </w:rPr>
              <w:t>按各自厂家集采价格作为控制价</w:t>
            </w:r>
          </w:p>
        </w:tc>
        <w:tc>
          <w:tcPr>
            <w:tcW w:w="372"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集采</w:t>
            </w:r>
          </w:p>
        </w:tc>
      </w:tr>
      <w:tr w:rsidR="00101649" w:rsidRPr="00101649" w:rsidTr="00F330C8">
        <w:trPr>
          <w:trHeight w:val="439"/>
        </w:trPr>
        <w:tc>
          <w:tcPr>
            <w:tcW w:w="37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numPr>
                <w:ilvl w:val="0"/>
                <w:numId w:val="15"/>
              </w:numPr>
              <w:jc w:val="center"/>
              <w:textAlignment w:val="center"/>
              <w:rPr>
                <w:rFonts w:ascii="宋体" w:eastAsia="宋体" w:hAnsi="宋体" w:cs="宋体" w:hint="eastAsia"/>
                <w:szCs w:val="21"/>
              </w:rPr>
            </w:pPr>
          </w:p>
        </w:tc>
        <w:tc>
          <w:tcPr>
            <w:tcW w:w="83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当归</w:t>
            </w:r>
          </w:p>
        </w:tc>
        <w:tc>
          <w:tcPr>
            <w:tcW w:w="1197"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当归配方颗粒</w:t>
            </w:r>
          </w:p>
        </w:tc>
        <w:tc>
          <w:tcPr>
            <w:tcW w:w="862"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国标</w:t>
            </w:r>
          </w:p>
        </w:tc>
        <w:tc>
          <w:tcPr>
            <w:tcW w:w="1367"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textAlignment w:val="center"/>
              <w:rPr>
                <w:rFonts w:ascii="宋体" w:eastAsia="宋体" w:hAnsi="宋体" w:cs="宋体" w:hint="eastAsia"/>
                <w:szCs w:val="21"/>
              </w:rPr>
            </w:pPr>
            <w:r w:rsidRPr="00101649">
              <w:rPr>
                <w:rFonts w:ascii="宋体" w:eastAsia="宋体" w:hAnsi="宋体" w:cs="宋体" w:hint="eastAsia"/>
                <w:kern w:val="0"/>
                <w:szCs w:val="21"/>
                <w:lang w:bidi="ar"/>
              </w:rPr>
              <w:t>按各自厂家集采价格作为控制价</w:t>
            </w:r>
          </w:p>
        </w:tc>
        <w:tc>
          <w:tcPr>
            <w:tcW w:w="372"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集采</w:t>
            </w:r>
          </w:p>
        </w:tc>
      </w:tr>
      <w:tr w:rsidR="00101649" w:rsidRPr="00101649" w:rsidTr="00F330C8">
        <w:trPr>
          <w:trHeight w:val="439"/>
        </w:trPr>
        <w:tc>
          <w:tcPr>
            <w:tcW w:w="37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numPr>
                <w:ilvl w:val="0"/>
                <w:numId w:val="15"/>
              </w:numPr>
              <w:jc w:val="center"/>
              <w:textAlignment w:val="center"/>
              <w:rPr>
                <w:rFonts w:ascii="宋体" w:eastAsia="宋体" w:hAnsi="宋体" w:cs="宋体" w:hint="eastAsia"/>
                <w:szCs w:val="21"/>
              </w:rPr>
            </w:pPr>
          </w:p>
        </w:tc>
        <w:tc>
          <w:tcPr>
            <w:tcW w:w="83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党参</w:t>
            </w:r>
          </w:p>
        </w:tc>
        <w:tc>
          <w:tcPr>
            <w:tcW w:w="1197"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党参配方颗粒</w:t>
            </w:r>
          </w:p>
        </w:tc>
        <w:tc>
          <w:tcPr>
            <w:tcW w:w="862"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国标</w:t>
            </w:r>
          </w:p>
        </w:tc>
        <w:tc>
          <w:tcPr>
            <w:tcW w:w="1367"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textAlignment w:val="center"/>
              <w:rPr>
                <w:rFonts w:ascii="宋体" w:eastAsia="宋体" w:hAnsi="宋体" w:cs="宋体" w:hint="eastAsia"/>
                <w:szCs w:val="21"/>
              </w:rPr>
            </w:pPr>
            <w:r w:rsidRPr="00101649">
              <w:rPr>
                <w:rFonts w:ascii="宋体" w:eastAsia="宋体" w:hAnsi="宋体" w:cs="宋体" w:hint="eastAsia"/>
                <w:kern w:val="0"/>
                <w:szCs w:val="21"/>
                <w:lang w:bidi="ar"/>
              </w:rPr>
              <w:t>按各自厂家集采价格作为控制价</w:t>
            </w:r>
          </w:p>
        </w:tc>
        <w:tc>
          <w:tcPr>
            <w:tcW w:w="372"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集采</w:t>
            </w:r>
          </w:p>
        </w:tc>
      </w:tr>
      <w:tr w:rsidR="00101649" w:rsidRPr="00101649" w:rsidTr="00F330C8">
        <w:trPr>
          <w:trHeight w:val="439"/>
        </w:trPr>
        <w:tc>
          <w:tcPr>
            <w:tcW w:w="37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numPr>
                <w:ilvl w:val="0"/>
                <w:numId w:val="15"/>
              </w:numPr>
              <w:jc w:val="center"/>
              <w:textAlignment w:val="center"/>
              <w:rPr>
                <w:rFonts w:ascii="宋体" w:eastAsia="宋体" w:hAnsi="宋体" w:cs="宋体" w:hint="eastAsia"/>
                <w:szCs w:val="21"/>
              </w:rPr>
            </w:pPr>
          </w:p>
        </w:tc>
        <w:tc>
          <w:tcPr>
            <w:tcW w:w="83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地肤子</w:t>
            </w:r>
          </w:p>
        </w:tc>
        <w:tc>
          <w:tcPr>
            <w:tcW w:w="1197"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地肤子配方颗粒</w:t>
            </w:r>
          </w:p>
        </w:tc>
        <w:tc>
          <w:tcPr>
            <w:tcW w:w="862"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国标</w:t>
            </w:r>
          </w:p>
        </w:tc>
        <w:tc>
          <w:tcPr>
            <w:tcW w:w="1367"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textAlignment w:val="center"/>
              <w:rPr>
                <w:rFonts w:ascii="宋体" w:eastAsia="宋体" w:hAnsi="宋体" w:cs="宋体" w:hint="eastAsia"/>
                <w:szCs w:val="21"/>
              </w:rPr>
            </w:pPr>
            <w:r w:rsidRPr="00101649">
              <w:rPr>
                <w:rFonts w:ascii="宋体" w:eastAsia="宋体" w:hAnsi="宋体" w:cs="宋体" w:hint="eastAsia"/>
                <w:kern w:val="0"/>
                <w:szCs w:val="21"/>
                <w:lang w:bidi="ar"/>
              </w:rPr>
              <w:t>按各自厂家集采价格作为控制价</w:t>
            </w:r>
          </w:p>
        </w:tc>
        <w:tc>
          <w:tcPr>
            <w:tcW w:w="372"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集采</w:t>
            </w:r>
          </w:p>
        </w:tc>
      </w:tr>
      <w:tr w:rsidR="00101649" w:rsidRPr="00101649" w:rsidTr="00F330C8">
        <w:trPr>
          <w:trHeight w:val="439"/>
        </w:trPr>
        <w:tc>
          <w:tcPr>
            <w:tcW w:w="37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numPr>
                <w:ilvl w:val="0"/>
                <w:numId w:val="15"/>
              </w:numPr>
              <w:jc w:val="center"/>
              <w:textAlignment w:val="center"/>
              <w:rPr>
                <w:rFonts w:ascii="宋体" w:eastAsia="宋体" w:hAnsi="宋体" w:cs="宋体" w:hint="eastAsia"/>
                <w:szCs w:val="21"/>
              </w:rPr>
            </w:pPr>
          </w:p>
        </w:tc>
        <w:tc>
          <w:tcPr>
            <w:tcW w:w="83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独活</w:t>
            </w:r>
          </w:p>
        </w:tc>
        <w:tc>
          <w:tcPr>
            <w:tcW w:w="1197"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独活配方颗粒</w:t>
            </w:r>
          </w:p>
        </w:tc>
        <w:tc>
          <w:tcPr>
            <w:tcW w:w="862"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国标</w:t>
            </w:r>
          </w:p>
        </w:tc>
        <w:tc>
          <w:tcPr>
            <w:tcW w:w="1367"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textAlignment w:val="center"/>
              <w:rPr>
                <w:rFonts w:ascii="宋体" w:eastAsia="宋体" w:hAnsi="宋体" w:cs="宋体" w:hint="eastAsia"/>
                <w:szCs w:val="21"/>
              </w:rPr>
            </w:pPr>
            <w:r w:rsidRPr="00101649">
              <w:rPr>
                <w:rFonts w:ascii="宋体" w:eastAsia="宋体" w:hAnsi="宋体" w:cs="宋体" w:hint="eastAsia"/>
                <w:kern w:val="0"/>
                <w:szCs w:val="21"/>
                <w:lang w:bidi="ar"/>
              </w:rPr>
              <w:t>按各自厂家集采价格作为控制价</w:t>
            </w:r>
          </w:p>
        </w:tc>
        <w:tc>
          <w:tcPr>
            <w:tcW w:w="372"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集采</w:t>
            </w:r>
          </w:p>
        </w:tc>
      </w:tr>
      <w:tr w:rsidR="00101649" w:rsidRPr="00101649" w:rsidTr="00F330C8">
        <w:trPr>
          <w:trHeight w:val="439"/>
        </w:trPr>
        <w:tc>
          <w:tcPr>
            <w:tcW w:w="37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numPr>
                <w:ilvl w:val="0"/>
                <w:numId w:val="15"/>
              </w:numPr>
              <w:jc w:val="center"/>
              <w:textAlignment w:val="center"/>
              <w:rPr>
                <w:rFonts w:ascii="宋体" w:eastAsia="宋体" w:hAnsi="宋体" w:cs="宋体" w:hint="eastAsia"/>
                <w:szCs w:val="21"/>
              </w:rPr>
            </w:pPr>
          </w:p>
        </w:tc>
        <w:tc>
          <w:tcPr>
            <w:tcW w:w="83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杜仲</w:t>
            </w:r>
          </w:p>
        </w:tc>
        <w:tc>
          <w:tcPr>
            <w:tcW w:w="1197"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杜仲配方颗粒</w:t>
            </w:r>
          </w:p>
        </w:tc>
        <w:tc>
          <w:tcPr>
            <w:tcW w:w="862"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国标</w:t>
            </w:r>
          </w:p>
        </w:tc>
        <w:tc>
          <w:tcPr>
            <w:tcW w:w="1367"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textAlignment w:val="center"/>
              <w:rPr>
                <w:rFonts w:ascii="宋体" w:eastAsia="宋体" w:hAnsi="宋体" w:cs="宋体" w:hint="eastAsia"/>
                <w:szCs w:val="21"/>
              </w:rPr>
            </w:pPr>
            <w:r w:rsidRPr="00101649">
              <w:rPr>
                <w:rFonts w:ascii="宋体" w:eastAsia="宋体" w:hAnsi="宋体" w:cs="宋体" w:hint="eastAsia"/>
                <w:kern w:val="0"/>
                <w:szCs w:val="21"/>
                <w:lang w:bidi="ar"/>
              </w:rPr>
              <w:t>按各自厂家集采价格作为控制价</w:t>
            </w:r>
          </w:p>
        </w:tc>
        <w:tc>
          <w:tcPr>
            <w:tcW w:w="372"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集采</w:t>
            </w:r>
          </w:p>
        </w:tc>
      </w:tr>
      <w:tr w:rsidR="00101649" w:rsidRPr="00101649" w:rsidTr="00F330C8">
        <w:trPr>
          <w:trHeight w:val="439"/>
        </w:trPr>
        <w:tc>
          <w:tcPr>
            <w:tcW w:w="37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numPr>
                <w:ilvl w:val="0"/>
                <w:numId w:val="15"/>
              </w:numPr>
              <w:jc w:val="center"/>
              <w:textAlignment w:val="center"/>
              <w:rPr>
                <w:rFonts w:ascii="宋体" w:eastAsia="宋体" w:hAnsi="宋体" w:cs="宋体" w:hint="eastAsia"/>
                <w:szCs w:val="21"/>
              </w:rPr>
            </w:pPr>
          </w:p>
        </w:tc>
        <w:tc>
          <w:tcPr>
            <w:tcW w:w="83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防风</w:t>
            </w:r>
          </w:p>
        </w:tc>
        <w:tc>
          <w:tcPr>
            <w:tcW w:w="1197"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防风配方颗粒</w:t>
            </w:r>
          </w:p>
        </w:tc>
        <w:tc>
          <w:tcPr>
            <w:tcW w:w="862"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国标</w:t>
            </w:r>
          </w:p>
        </w:tc>
        <w:tc>
          <w:tcPr>
            <w:tcW w:w="1367"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textAlignment w:val="center"/>
              <w:rPr>
                <w:rFonts w:ascii="宋体" w:eastAsia="宋体" w:hAnsi="宋体" w:cs="宋体" w:hint="eastAsia"/>
                <w:szCs w:val="21"/>
              </w:rPr>
            </w:pPr>
            <w:r w:rsidRPr="00101649">
              <w:rPr>
                <w:rFonts w:ascii="宋体" w:eastAsia="宋体" w:hAnsi="宋体" w:cs="宋体" w:hint="eastAsia"/>
                <w:kern w:val="0"/>
                <w:szCs w:val="21"/>
                <w:lang w:bidi="ar"/>
              </w:rPr>
              <w:t>按各自厂家集采价格作为控制价</w:t>
            </w:r>
          </w:p>
        </w:tc>
        <w:tc>
          <w:tcPr>
            <w:tcW w:w="372"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集采</w:t>
            </w:r>
          </w:p>
        </w:tc>
      </w:tr>
      <w:tr w:rsidR="00101649" w:rsidRPr="00101649" w:rsidTr="00F330C8">
        <w:trPr>
          <w:trHeight w:val="439"/>
        </w:trPr>
        <w:tc>
          <w:tcPr>
            <w:tcW w:w="37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numPr>
                <w:ilvl w:val="0"/>
                <w:numId w:val="15"/>
              </w:numPr>
              <w:jc w:val="center"/>
              <w:textAlignment w:val="center"/>
              <w:rPr>
                <w:rFonts w:ascii="宋体" w:eastAsia="宋体" w:hAnsi="宋体" w:cs="宋体" w:hint="eastAsia"/>
                <w:szCs w:val="21"/>
              </w:rPr>
            </w:pPr>
          </w:p>
        </w:tc>
        <w:tc>
          <w:tcPr>
            <w:tcW w:w="83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 xml:space="preserve">麸炒白术 </w:t>
            </w:r>
          </w:p>
        </w:tc>
        <w:tc>
          <w:tcPr>
            <w:tcW w:w="1197"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麸炒白术配方颗粒</w:t>
            </w:r>
          </w:p>
        </w:tc>
        <w:tc>
          <w:tcPr>
            <w:tcW w:w="862"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国标</w:t>
            </w:r>
          </w:p>
        </w:tc>
        <w:tc>
          <w:tcPr>
            <w:tcW w:w="1367"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textAlignment w:val="center"/>
              <w:rPr>
                <w:rFonts w:ascii="宋体" w:eastAsia="宋体" w:hAnsi="宋体" w:cs="宋体" w:hint="eastAsia"/>
                <w:szCs w:val="21"/>
              </w:rPr>
            </w:pPr>
            <w:r w:rsidRPr="00101649">
              <w:rPr>
                <w:rFonts w:ascii="宋体" w:eastAsia="宋体" w:hAnsi="宋体" w:cs="宋体" w:hint="eastAsia"/>
                <w:kern w:val="0"/>
                <w:szCs w:val="21"/>
                <w:lang w:bidi="ar"/>
              </w:rPr>
              <w:t>按各自厂家集采价格作为控制价</w:t>
            </w:r>
          </w:p>
        </w:tc>
        <w:tc>
          <w:tcPr>
            <w:tcW w:w="372"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集采</w:t>
            </w:r>
          </w:p>
        </w:tc>
      </w:tr>
      <w:tr w:rsidR="00101649" w:rsidRPr="00101649" w:rsidTr="00F330C8">
        <w:trPr>
          <w:trHeight w:val="439"/>
        </w:trPr>
        <w:tc>
          <w:tcPr>
            <w:tcW w:w="37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numPr>
                <w:ilvl w:val="0"/>
                <w:numId w:val="15"/>
              </w:numPr>
              <w:jc w:val="center"/>
              <w:textAlignment w:val="center"/>
              <w:rPr>
                <w:rFonts w:ascii="宋体" w:eastAsia="宋体" w:hAnsi="宋体" w:cs="宋体" w:hint="eastAsia"/>
                <w:szCs w:val="21"/>
              </w:rPr>
            </w:pPr>
          </w:p>
        </w:tc>
        <w:tc>
          <w:tcPr>
            <w:tcW w:w="83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麸炒苍术（北苍术）</w:t>
            </w:r>
          </w:p>
        </w:tc>
        <w:tc>
          <w:tcPr>
            <w:tcW w:w="1197"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麸炒苍术配方颗粒</w:t>
            </w:r>
          </w:p>
        </w:tc>
        <w:tc>
          <w:tcPr>
            <w:tcW w:w="862"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国标</w:t>
            </w:r>
          </w:p>
        </w:tc>
        <w:tc>
          <w:tcPr>
            <w:tcW w:w="1367"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textAlignment w:val="center"/>
              <w:rPr>
                <w:rFonts w:ascii="宋体" w:eastAsia="宋体" w:hAnsi="宋体" w:cs="宋体" w:hint="eastAsia"/>
                <w:szCs w:val="21"/>
              </w:rPr>
            </w:pPr>
            <w:r w:rsidRPr="00101649">
              <w:rPr>
                <w:rFonts w:ascii="宋体" w:eastAsia="宋体" w:hAnsi="宋体" w:cs="宋体" w:hint="eastAsia"/>
                <w:kern w:val="0"/>
                <w:szCs w:val="21"/>
                <w:lang w:bidi="ar"/>
              </w:rPr>
              <w:t>按各自厂家集采价格作为控制价</w:t>
            </w:r>
          </w:p>
        </w:tc>
        <w:tc>
          <w:tcPr>
            <w:tcW w:w="372"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集采</w:t>
            </w:r>
          </w:p>
        </w:tc>
      </w:tr>
      <w:tr w:rsidR="00101649" w:rsidRPr="00101649" w:rsidTr="00F330C8">
        <w:trPr>
          <w:trHeight w:val="439"/>
        </w:trPr>
        <w:tc>
          <w:tcPr>
            <w:tcW w:w="37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numPr>
                <w:ilvl w:val="0"/>
                <w:numId w:val="15"/>
              </w:numPr>
              <w:jc w:val="center"/>
              <w:textAlignment w:val="center"/>
              <w:rPr>
                <w:rFonts w:ascii="宋体" w:eastAsia="宋体" w:hAnsi="宋体" w:cs="宋体" w:hint="eastAsia"/>
                <w:szCs w:val="21"/>
              </w:rPr>
            </w:pPr>
          </w:p>
        </w:tc>
        <w:tc>
          <w:tcPr>
            <w:tcW w:w="83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麸炒薏苡仁</w:t>
            </w:r>
          </w:p>
        </w:tc>
        <w:tc>
          <w:tcPr>
            <w:tcW w:w="1197"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麸炒薏苡仁配方颗粒</w:t>
            </w:r>
          </w:p>
        </w:tc>
        <w:tc>
          <w:tcPr>
            <w:tcW w:w="862"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国标</w:t>
            </w:r>
          </w:p>
        </w:tc>
        <w:tc>
          <w:tcPr>
            <w:tcW w:w="1367"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textAlignment w:val="center"/>
              <w:rPr>
                <w:rFonts w:ascii="宋体" w:eastAsia="宋体" w:hAnsi="宋体" w:cs="宋体" w:hint="eastAsia"/>
                <w:szCs w:val="21"/>
              </w:rPr>
            </w:pPr>
            <w:r w:rsidRPr="00101649">
              <w:rPr>
                <w:rFonts w:ascii="宋体" w:eastAsia="宋体" w:hAnsi="宋体" w:cs="宋体" w:hint="eastAsia"/>
                <w:kern w:val="0"/>
                <w:szCs w:val="21"/>
                <w:lang w:bidi="ar"/>
              </w:rPr>
              <w:t>按各自厂家集采价格作为控制价</w:t>
            </w:r>
          </w:p>
        </w:tc>
        <w:tc>
          <w:tcPr>
            <w:tcW w:w="372"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集采</w:t>
            </w:r>
          </w:p>
        </w:tc>
      </w:tr>
      <w:tr w:rsidR="00101649" w:rsidRPr="00101649" w:rsidTr="00F330C8">
        <w:trPr>
          <w:trHeight w:val="439"/>
        </w:trPr>
        <w:tc>
          <w:tcPr>
            <w:tcW w:w="37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numPr>
                <w:ilvl w:val="0"/>
                <w:numId w:val="15"/>
              </w:numPr>
              <w:jc w:val="center"/>
              <w:textAlignment w:val="center"/>
              <w:rPr>
                <w:rFonts w:ascii="宋体" w:eastAsia="宋体" w:hAnsi="宋体" w:cs="宋体" w:hint="eastAsia"/>
                <w:szCs w:val="21"/>
              </w:rPr>
            </w:pPr>
          </w:p>
        </w:tc>
        <w:tc>
          <w:tcPr>
            <w:tcW w:w="83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麸炒枳壳</w:t>
            </w:r>
          </w:p>
        </w:tc>
        <w:tc>
          <w:tcPr>
            <w:tcW w:w="1197"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麸炒枳壳配方颗粒</w:t>
            </w:r>
          </w:p>
        </w:tc>
        <w:tc>
          <w:tcPr>
            <w:tcW w:w="862"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国标</w:t>
            </w:r>
          </w:p>
        </w:tc>
        <w:tc>
          <w:tcPr>
            <w:tcW w:w="1367"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textAlignment w:val="center"/>
              <w:rPr>
                <w:rFonts w:ascii="宋体" w:eastAsia="宋体" w:hAnsi="宋体" w:cs="宋体" w:hint="eastAsia"/>
                <w:szCs w:val="21"/>
              </w:rPr>
            </w:pPr>
            <w:r w:rsidRPr="00101649">
              <w:rPr>
                <w:rFonts w:ascii="宋体" w:eastAsia="宋体" w:hAnsi="宋体" w:cs="宋体" w:hint="eastAsia"/>
                <w:kern w:val="0"/>
                <w:szCs w:val="21"/>
                <w:lang w:bidi="ar"/>
              </w:rPr>
              <w:t>按各自厂家集采价格作为控制价</w:t>
            </w:r>
          </w:p>
        </w:tc>
        <w:tc>
          <w:tcPr>
            <w:tcW w:w="372"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集采</w:t>
            </w:r>
          </w:p>
        </w:tc>
      </w:tr>
      <w:tr w:rsidR="00101649" w:rsidRPr="00101649" w:rsidTr="00F330C8">
        <w:trPr>
          <w:trHeight w:val="439"/>
        </w:trPr>
        <w:tc>
          <w:tcPr>
            <w:tcW w:w="37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numPr>
                <w:ilvl w:val="0"/>
                <w:numId w:val="15"/>
              </w:numPr>
              <w:jc w:val="center"/>
              <w:textAlignment w:val="center"/>
              <w:rPr>
                <w:rFonts w:ascii="宋体" w:eastAsia="宋体" w:hAnsi="宋体" w:cs="宋体" w:hint="eastAsia"/>
                <w:szCs w:val="21"/>
              </w:rPr>
            </w:pPr>
          </w:p>
        </w:tc>
        <w:tc>
          <w:tcPr>
            <w:tcW w:w="83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麸炒枳实（酸橙）</w:t>
            </w:r>
          </w:p>
        </w:tc>
        <w:tc>
          <w:tcPr>
            <w:tcW w:w="1197"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麸炒枳实配方颗粒</w:t>
            </w:r>
          </w:p>
        </w:tc>
        <w:tc>
          <w:tcPr>
            <w:tcW w:w="862"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国标</w:t>
            </w:r>
          </w:p>
        </w:tc>
        <w:tc>
          <w:tcPr>
            <w:tcW w:w="1367"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textAlignment w:val="center"/>
              <w:rPr>
                <w:rFonts w:ascii="宋体" w:eastAsia="宋体" w:hAnsi="宋体" w:cs="宋体" w:hint="eastAsia"/>
                <w:szCs w:val="21"/>
              </w:rPr>
            </w:pPr>
            <w:r w:rsidRPr="00101649">
              <w:rPr>
                <w:rFonts w:ascii="宋体" w:eastAsia="宋体" w:hAnsi="宋体" w:cs="宋体" w:hint="eastAsia"/>
                <w:kern w:val="0"/>
                <w:szCs w:val="21"/>
                <w:lang w:bidi="ar"/>
              </w:rPr>
              <w:t>按各自厂家集采价格作为控制价</w:t>
            </w:r>
          </w:p>
        </w:tc>
        <w:tc>
          <w:tcPr>
            <w:tcW w:w="372"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集采</w:t>
            </w:r>
          </w:p>
        </w:tc>
      </w:tr>
      <w:tr w:rsidR="00101649" w:rsidRPr="00101649" w:rsidTr="00F330C8">
        <w:trPr>
          <w:trHeight w:val="439"/>
        </w:trPr>
        <w:tc>
          <w:tcPr>
            <w:tcW w:w="37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numPr>
                <w:ilvl w:val="0"/>
                <w:numId w:val="15"/>
              </w:numPr>
              <w:jc w:val="center"/>
              <w:textAlignment w:val="center"/>
              <w:rPr>
                <w:rFonts w:ascii="宋体" w:eastAsia="宋体" w:hAnsi="宋体" w:cs="宋体" w:hint="eastAsia"/>
                <w:szCs w:val="21"/>
              </w:rPr>
            </w:pPr>
          </w:p>
        </w:tc>
        <w:tc>
          <w:tcPr>
            <w:tcW w:w="83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佛手</w:t>
            </w:r>
          </w:p>
        </w:tc>
        <w:tc>
          <w:tcPr>
            <w:tcW w:w="1197"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佛手配方颗粒</w:t>
            </w:r>
          </w:p>
        </w:tc>
        <w:tc>
          <w:tcPr>
            <w:tcW w:w="862"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国标</w:t>
            </w:r>
          </w:p>
        </w:tc>
        <w:tc>
          <w:tcPr>
            <w:tcW w:w="1367"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textAlignment w:val="center"/>
              <w:rPr>
                <w:rFonts w:ascii="宋体" w:eastAsia="宋体" w:hAnsi="宋体" w:cs="宋体" w:hint="eastAsia"/>
                <w:szCs w:val="21"/>
              </w:rPr>
            </w:pPr>
            <w:r w:rsidRPr="00101649">
              <w:rPr>
                <w:rFonts w:ascii="宋体" w:eastAsia="宋体" w:hAnsi="宋体" w:cs="宋体" w:hint="eastAsia"/>
                <w:kern w:val="0"/>
                <w:szCs w:val="21"/>
                <w:lang w:bidi="ar"/>
              </w:rPr>
              <w:t>按各自厂家集采价格作为控制价</w:t>
            </w:r>
          </w:p>
        </w:tc>
        <w:tc>
          <w:tcPr>
            <w:tcW w:w="372"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集采</w:t>
            </w:r>
          </w:p>
        </w:tc>
      </w:tr>
      <w:tr w:rsidR="00101649" w:rsidRPr="00101649" w:rsidTr="00F330C8">
        <w:trPr>
          <w:trHeight w:val="439"/>
        </w:trPr>
        <w:tc>
          <w:tcPr>
            <w:tcW w:w="37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numPr>
                <w:ilvl w:val="0"/>
                <w:numId w:val="15"/>
              </w:numPr>
              <w:jc w:val="center"/>
              <w:textAlignment w:val="center"/>
              <w:rPr>
                <w:rFonts w:ascii="宋体" w:eastAsia="宋体" w:hAnsi="宋体" w:cs="宋体" w:hint="eastAsia"/>
                <w:szCs w:val="21"/>
              </w:rPr>
            </w:pPr>
          </w:p>
        </w:tc>
        <w:tc>
          <w:tcPr>
            <w:tcW w:w="83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甘草（甘草）</w:t>
            </w:r>
          </w:p>
        </w:tc>
        <w:tc>
          <w:tcPr>
            <w:tcW w:w="1197"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甘草配方颗粒</w:t>
            </w:r>
          </w:p>
        </w:tc>
        <w:tc>
          <w:tcPr>
            <w:tcW w:w="862"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国标</w:t>
            </w:r>
          </w:p>
        </w:tc>
        <w:tc>
          <w:tcPr>
            <w:tcW w:w="1367"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textAlignment w:val="center"/>
              <w:rPr>
                <w:rFonts w:ascii="宋体" w:eastAsia="宋体" w:hAnsi="宋体" w:cs="宋体" w:hint="eastAsia"/>
                <w:szCs w:val="21"/>
              </w:rPr>
            </w:pPr>
            <w:r w:rsidRPr="00101649">
              <w:rPr>
                <w:rFonts w:ascii="宋体" w:eastAsia="宋体" w:hAnsi="宋体" w:cs="宋体" w:hint="eastAsia"/>
                <w:kern w:val="0"/>
                <w:szCs w:val="21"/>
                <w:lang w:bidi="ar"/>
              </w:rPr>
              <w:t>按各自厂家集采价格作为控制价</w:t>
            </w:r>
          </w:p>
        </w:tc>
        <w:tc>
          <w:tcPr>
            <w:tcW w:w="372"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集采</w:t>
            </w:r>
          </w:p>
        </w:tc>
      </w:tr>
      <w:tr w:rsidR="00101649" w:rsidRPr="00101649" w:rsidTr="00F330C8">
        <w:trPr>
          <w:trHeight w:val="439"/>
        </w:trPr>
        <w:tc>
          <w:tcPr>
            <w:tcW w:w="37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numPr>
                <w:ilvl w:val="0"/>
                <w:numId w:val="15"/>
              </w:numPr>
              <w:jc w:val="center"/>
              <w:textAlignment w:val="center"/>
              <w:rPr>
                <w:rFonts w:ascii="宋体" w:eastAsia="宋体" w:hAnsi="宋体" w:cs="宋体" w:hint="eastAsia"/>
                <w:szCs w:val="21"/>
              </w:rPr>
            </w:pPr>
          </w:p>
        </w:tc>
        <w:tc>
          <w:tcPr>
            <w:tcW w:w="83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干姜</w:t>
            </w:r>
          </w:p>
        </w:tc>
        <w:tc>
          <w:tcPr>
            <w:tcW w:w="1197"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干姜配方颗粒</w:t>
            </w:r>
          </w:p>
        </w:tc>
        <w:tc>
          <w:tcPr>
            <w:tcW w:w="862"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国标</w:t>
            </w:r>
          </w:p>
        </w:tc>
        <w:tc>
          <w:tcPr>
            <w:tcW w:w="1367"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textAlignment w:val="center"/>
              <w:rPr>
                <w:rFonts w:ascii="宋体" w:eastAsia="宋体" w:hAnsi="宋体" w:cs="宋体" w:hint="eastAsia"/>
                <w:szCs w:val="21"/>
              </w:rPr>
            </w:pPr>
            <w:r w:rsidRPr="00101649">
              <w:rPr>
                <w:rFonts w:ascii="宋体" w:eastAsia="宋体" w:hAnsi="宋体" w:cs="宋体" w:hint="eastAsia"/>
                <w:kern w:val="0"/>
                <w:szCs w:val="21"/>
                <w:lang w:bidi="ar"/>
              </w:rPr>
              <w:t>按各自厂家集采价格作为控制价</w:t>
            </w:r>
          </w:p>
        </w:tc>
        <w:tc>
          <w:tcPr>
            <w:tcW w:w="372"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集采</w:t>
            </w:r>
          </w:p>
        </w:tc>
      </w:tr>
      <w:tr w:rsidR="00101649" w:rsidRPr="00101649" w:rsidTr="00F330C8">
        <w:trPr>
          <w:trHeight w:val="439"/>
        </w:trPr>
        <w:tc>
          <w:tcPr>
            <w:tcW w:w="37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numPr>
                <w:ilvl w:val="0"/>
                <w:numId w:val="15"/>
              </w:numPr>
              <w:jc w:val="center"/>
              <w:textAlignment w:val="center"/>
              <w:rPr>
                <w:rFonts w:ascii="宋体" w:eastAsia="宋体" w:hAnsi="宋体" w:cs="宋体" w:hint="eastAsia"/>
                <w:szCs w:val="21"/>
              </w:rPr>
            </w:pPr>
          </w:p>
        </w:tc>
        <w:tc>
          <w:tcPr>
            <w:tcW w:w="83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葛根</w:t>
            </w:r>
          </w:p>
        </w:tc>
        <w:tc>
          <w:tcPr>
            <w:tcW w:w="1197"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葛根配方颗粒</w:t>
            </w:r>
          </w:p>
        </w:tc>
        <w:tc>
          <w:tcPr>
            <w:tcW w:w="862"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国标</w:t>
            </w:r>
          </w:p>
        </w:tc>
        <w:tc>
          <w:tcPr>
            <w:tcW w:w="1367"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textAlignment w:val="center"/>
              <w:rPr>
                <w:rFonts w:ascii="宋体" w:eastAsia="宋体" w:hAnsi="宋体" w:cs="宋体" w:hint="eastAsia"/>
                <w:szCs w:val="21"/>
              </w:rPr>
            </w:pPr>
            <w:r w:rsidRPr="00101649">
              <w:rPr>
                <w:rFonts w:ascii="宋体" w:eastAsia="宋体" w:hAnsi="宋体" w:cs="宋体" w:hint="eastAsia"/>
                <w:kern w:val="0"/>
                <w:szCs w:val="21"/>
                <w:lang w:bidi="ar"/>
              </w:rPr>
              <w:t>按各自厂家集采价格作为控制价</w:t>
            </w:r>
          </w:p>
        </w:tc>
        <w:tc>
          <w:tcPr>
            <w:tcW w:w="372"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集采</w:t>
            </w:r>
          </w:p>
        </w:tc>
      </w:tr>
      <w:tr w:rsidR="00101649" w:rsidRPr="00101649" w:rsidTr="00F330C8">
        <w:trPr>
          <w:trHeight w:val="439"/>
        </w:trPr>
        <w:tc>
          <w:tcPr>
            <w:tcW w:w="37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numPr>
                <w:ilvl w:val="0"/>
                <w:numId w:val="15"/>
              </w:numPr>
              <w:jc w:val="center"/>
              <w:textAlignment w:val="center"/>
              <w:rPr>
                <w:rFonts w:ascii="宋体" w:eastAsia="宋体" w:hAnsi="宋体" w:cs="宋体" w:hint="eastAsia"/>
                <w:szCs w:val="21"/>
              </w:rPr>
            </w:pPr>
          </w:p>
        </w:tc>
        <w:tc>
          <w:tcPr>
            <w:tcW w:w="83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钩藤</w:t>
            </w:r>
          </w:p>
        </w:tc>
        <w:tc>
          <w:tcPr>
            <w:tcW w:w="1197"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钩藤配方颗粒</w:t>
            </w:r>
          </w:p>
        </w:tc>
        <w:tc>
          <w:tcPr>
            <w:tcW w:w="862"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国标</w:t>
            </w:r>
          </w:p>
        </w:tc>
        <w:tc>
          <w:tcPr>
            <w:tcW w:w="1367"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textAlignment w:val="center"/>
              <w:rPr>
                <w:rFonts w:ascii="宋体" w:eastAsia="宋体" w:hAnsi="宋体" w:cs="宋体" w:hint="eastAsia"/>
                <w:szCs w:val="21"/>
              </w:rPr>
            </w:pPr>
            <w:r w:rsidRPr="00101649">
              <w:rPr>
                <w:rFonts w:ascii="宋体" w:eastAsia="宋体" w:hAnsi="宋体" w:cs="宋体" w:hint="eastAsia"/>
                <w:kern w:val="0"/>
                <w:szCs w:val="21"/>
                <w:lang w:bidi="ar"/>
              </w:rPr>
              <w:t>按各自厂家集采价格作为控制价</w:t>
            </w:r>
          </w:p>
        </w:tc>
        <w:tc>
          <w:tcPr>
            <w:tcW w:w="372"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集采</w:t>
            </w:r>
          </w:p>
        </w:tc>
      </w:tr>
      <w:tr w:rsidR="00101649" w:rsidRPr="00101649" w:rsidTr="00F330C8">
        <w:trPr>
          <w:trHeight w:val="439"/>
        </w:trPr>
        <w:tc>
          <w:tcPr>
            <w:tcW w:w="37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numPr>
                <w:ilvl w:val="0"/>
                <w:numId w:val="15"/>
              </w:numPr>
              <w:jc w:val="center"/>
              <w:textAlignment w:val="center"/>
              <w:rPr>
                <w:rFonts w:ascii="宋体" w:eastAsia="宋体" w:hAnsi="宋体" w:cs="宋体" w:hint="eastAsia"/>
                <w:szCs w:val="21"/>
              </w:rPr>
            </w:pPr>
          </w:p>
        </w:tc>
        <w:tc>
          <w:tcPr>
            <w:tcW w:w="83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瓜蒌（栝楼）</w:t>
            </w:r>
          </w:p>
        </w:tc>
        <w:tc>
          <w:tcPr>
            <w:tcW w:w="1197"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瓜蒌配方颗粒</w:t>
            </w:r>
          </w:p>
        </w:tc>
        <w:tc>
          <w:tcPr>
            <w:tcW w:w="862"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国标</w:t>
            </w:r>
          </w:p>
        </w:tc>
        <w:tc>
          <w:tcPr>
            <w:tcW w:w="1367"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textAlignment w:val="center"/>
              <w:rPr>
                <w:rFonts w:ascii="宋体" w:eastAsia="宋体" w:hAnsi="宋体" w:cs="宋体" w:hint="eastAsia"/>
                <w:szCs w:val="21"/>
              </w:rPr>
            </w:pPr>
            <w:r w:rsidRPr="00101649">
              <w:rPr>
                <w:rFonts w:ascii="宋体" w:eastAsia="宋体" w:hAnsi="宋体" w:cs="宋体" w:hint="eastAsia"/>
                <w:kern w:val="0"/>
                <w:szCs w:val="21"/>
                <w:lang w:bidi="ar"/>
              </w:rPr>
              <w:t>按各自厂家集采价格作为控制价</w:t>
            </w:r>
          </w:p>
        </w:tc>
        <w:tc>
          <w:tcPr>
            <w:tcW w:w="372"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集采</w:t>
            </w:r>
          </w:p>
        </w:tc>
      </w:tr>
      <w:tr w:rsidR="00101649" w:rsidRPr="00101649" w:rsidTr="00F330C8">
        <w:trPr>
          <w:trHeight w:val="439"/>
        </w:trPr>
        <w:tc>
          <w:tcPr>
            <w:tcW w:w="37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numPr>
                <w:ilvl w:val="0"/>
                <w:numId w:val="15"/>
              </w:numPr>
              <w:jc w:val="center"/>
              <w:textAlignment w:val="center"/>
              <w:rPr>
                <w:rFonts w:ascii="宋体" w:eastAsia="宋体" w:hAnsi="宋体" w:cs="宋体" w:hint="eastAsia"/>
                <w:szCs w:val="21"/>
              </w:rPr>
            </w:pPr>
          </w:p>
        </w:tc>
        <w:tc>
          <w:tcPr>
            <w:tcW w:w="83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广藿香</w:t>
            </w:r>
          </w:p>
        </w:tc>
        <w:tc>
          <w:tcPr>
            <w:tcW w:w="1197"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广藿香配方颗粒</w:t>
            </w:r>
          </w:p>
        </w:tc>
        <w:tc>
          <w:tcPr>
            <w:tcW w:w="862"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国标</w:t>
            </w:r>
          </w:p>
        </w:tc>
        <w:tc>
          <w:tcPr>
            <w:tcW w:w="1367"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textAlignment w:val="center"/>
              <w:rPr>
                <w:rFonts w:ascii="宋体" w:eastAsia="宋体" w:hAnsi="宋体" w:cs="宋体" w:hint="eastAsia"/>
                <w:szCs w:val="21"/>
              </w:rPr>
            </w:pPr>
            <w:r w:rsidRPr="00101649">
              <w:rPr>
                <w:rFonts w:ascii="宋体" w:eastAsia="宋体" w:hAnsi="宋体" w:cs="宋体" w:hint="eastAsia"/>
                <w:kern w:val="0"/>
                <w:szCs w:val="21"/>
                <w:lang w:bidi="ar"/>
              </w:rPr>
              <w:t>按各自厂家集采价格作为控制价</w:t>
            </w:r>
          </w:p>
        </w:tc>
        <w:tc>
          <w:tcPr>
            <w:tcW w:w="372"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集采</w:t>
            </w:r>
          </w:p>
        </w:tc>
      </w:tr>
      <w:tr w:rsidR="00101649" w:rsidRPr="00101649" w:rsidTr="00F330C8">
        <w:trPr>
          <w:trHeight w:val="439"/>
        </w:trPr>
        <w:tc>
          <w:tcPr>
            <w:tcW w:w="37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numPr>
                <w:ilvl w:val="0"/>
                <w:numId w:val="15"/>
              </w:numPr>
              <w:jc w:val="center"/>
              <w:textAlignment w:val="center"/>
              <w:rPr>
                <w:rFonts w:ascii="宋体" w:eastAsia="宋体" w:hAnsi="宋体" w:cs="宋体" w:hint="eastAsia"/>
                <w:szCs w:val="21"/>
              </w:rPr>
            </w:pPr>
          </w:p>
        </w:tc>
        <w:tc>
          <w:tcPr>
            <w:tcW w:w="83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合欢花（合欢花）</w:t>
            </w:r>
          </w:p>
        </w:tc>
        <w:tc>
          <w:tcPr>
            <w:tcW w:w="1197"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合欢花配方颗粒</w:t>
            </w:r>
          </w:p>
        </w:tc>
        <w:tc>
          <w:tcPr>
            <w:tcW w:w="862"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国标</w:t>
            </w:r>
          </w:p>
        </w:tc>
        <w:tc>
          <w:tcPr>
            <w:tcW w:w="1367"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textAlignment w:val="center"/>
              <w:rPr>
                <w:rFonts w:ascii="宋体" w:eastAsia="宋体" w:hAnsi="宋体" w:cs="宋体" w:hint="eastAsia"/>
                <w:szCs w:val="21"/>
              </w:rPr>
            </w:pPr>
            <w:r w:rsidRPr="00101649">
              <w:rPr>
                <w:rFonts w:ascii="宋体" w:eastAsia="宋体" w:hAnsi="宋体" w:cs="宋体" w:hint="eastAsia"/>
                <w:kern w:val="0"/>
                <w:szCs w:val="21"/>
                <w:lang w:bidi="ar"/>
              </w:rPr>
              <w:t>按各自厂家集采价格作为控制价</w:t>
            </w:r>
          </w:p>
        </w:tc>
        <w:tc>
          <w:tcPr>
            <w:tcW w:w="372"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集采</w:t>
            </w:r>
          </w:p>
        </w:tc>
      </w:tr>
      <w:tr w:rsidR="00101649" w:rsidRPr="00101649" w:rsidTr="00F330C8">
        <w:trPr>
          <w:trHeight w:val="439"/>
        </w:trPr>
        <w:tc>
          <w:tcPr>
            <w:tcW w:w="37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numPr>
                <w:ilvl w:val="0"/>
                <w:numId w:val="15"/>
              </w:numPr>
              <w:jc w:val="center"/>
              <w:textAlignment w:val="center"/>
              <w:rPr>
                <w:rFonts w:ascii="宋体" w:eastAsia="宋体" w:hAnsi="宋体" w:cs="宋体" w:hint="eastAsia"/>
                <w:szCs w:val="21"/>
              </w:rPr>
            </w:pPr>
          </w:p>
        </w:tc>
        <w:tc>
          <w:tcPr>
            <w:tcW w:w="83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合欢皮</w:t>
            </w:r>
          </w:p>
        </w:tc>
        <w:tc>
          <w:tcPr>
            <w:tcW w:w="1197"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合欢皮配方颗粒</w:t>
            </w:r>
          </w:p>
        </w:tc>
        <w:tc>
          <w:tcPr>
            <w:tcW w:w="862"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国标</w:t>
            </w:r>
          </w:p>
        </w:tc>
        <w:tc>
          <w:tcPr>
            <w:tcW w:w="1367"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textAlignment w:val="center"/>
              <w:rPr>
                <w:rFonts w:ascii="宋体" w:eastAsia="宋体" w:hAnsi="宋体" w:cs="宋体" w:hint="eastAsia"/>
                <w:szCs w:val="21"/>
              </w:rPr>
            </w:pPr>
            <w:r w:rsidRPr="00101649">
              <w:rPr>
                <w:rFonts w:ascii="宋体" w:eastAsia="宋体" w:hAnsi="宋体" w:cs="宋体" w:hint="eastAsia"/>
                <w:kern w:val="0"/>
                <w:szCs w:val="21"/>
                <w:lang w:bidi="ar"/>
              </w:rPr>
              <w:t>按各自厂家集采价格作为控制价</w:t>
            </w:r>
          </w:p>
        </w:tc>
        <w:tc>
          <w:tcPr>
            <w:tcW w:w="372"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集采</w:t>
            </w:r>
          </w:p>
        </w:tc>
      </w:tr>
      <w:tr w:rsidR="00101649" w:rsidRPr="00101649" w:rsidTr="00F330C8">
        <w:trPr>
          <w:trHeight w:val="439"/>
        </w:trPr>
        <w:tc>
          <w:tcPr>
            <w:tcW w:w="37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numPr>
                <w:ilvl w:val="0"/>
                <w:numId w:val="15"/>
              </w:numPr>
              <w:jc w:val="center"/>
              <w:textAlignment w:val="center"/>
              <w:rPr>
                <w:rFonts w:ascii="宋体" w:eastAsia="宋体" w:hAnsi="宋体" w:cs="宋体" w:hint="eastAsia"/>
                <w:szCs w:val="21"/>
              </w:rPr>
            </w:pPr>
          </w:p>
        </w:tc>
        <w:tc>
          <w:tcPr>
            <w:tcW w:w="83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荷叶</w:t>
            </w:r>
          </w:p>
        </w:tc>
        <w:tc>
          <w:tcPr>
            <w:tcW w:w="1197"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荷叶配方颗粒</w:t>
            </w:r>
          </w:p>
        </w:tc>
        <w:tc>
          <w:tcPr>
            <w:tcW w:w="862"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国标</w:t>
            </w:r>
          </w:p>
        </w:tc>
        <w:tc>
          <w:tcPr>
            <w:tcW w:w="1367"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textAlignment w:val="center"/>
              <w:rPr>
                <w:rFonts w:ascii="宋体" w:eastAsia="宋体" w:hAnsi="宋体" w:cs="宋体" w:hint="eastAsia"/>
                <w:szCs w:val="21"/>
              </w:rPr>
            </w:pPr>
            <w:r w:rsidRPr="00101649">
              <w:rPr>
                <w:rFonts w:ascii="宋体" w:eastAsia="宋体" w:hAnsi="宋体" w:cs="宋体" w:hint="eastAsia"/>
                <w:kern w:val="0"/>
                <w:szCs w:val="21"/>
                <w:lang w:bidi="ar"/>
              </w:rPr>
              <w:t>按各自厂家集采价格作为控制价</w:t>
            </w:r>
          </w:p>
        </w:tc>
        <w:tc>
          <w:tcPr>
            <w:tcW w:w="372"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集采</w:t>
            </w:r>
          </w:p>
        </w:tc>
      </w:tr>
      <w:tr w:rsidR="00101649" w:rsidRPr="00101649" w:rsidTr="00F330C8">
        <w:trPr>
          <w:trHeight w:val="439"/>
        </w:trPr>
        <w:tc>
          <w:tcPr>
            <w:tcW w:w="37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numPr>
                <w:ilvl w:val="0"/>
                <w:numId w:val="15"/>
              </w:numPr>
              <w:jc w:val="center"/>
              <w:textAlignment w:val="center"/>
              <w:rPr>
                <w:rFonts w:ascii="宋体" w:eastAsia="宋体" w:hAnsi="宋体" w:cs="宋体" w:hint="eastAsia"/>
                <w:szCs w:val="21"/>
              </w:rPr>
            </w:pPr>
          </w:p>
        </w:tc>
        <w:tc>
          <w:tcPr>
            <w:tcW w:w="83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厚朴（厚朴）</w:t>
            </w:r>
          </w:p>
        </w:tc>
        <w:tc>
          <w:tcPr>
            <w:tcW w:w="1197"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厚朴配方颗粒</w:t>
            </w:r>
          </w:p>
        </w:tc>
        <w:tc>
          <w:tcPr>
            <w:tcW w:w="862"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国标</w:t>
            </w:r>
          </w:p>
        </w:tc>
        <w:tc>
          <w:tcPr>
            <w:tcW w:w="1367"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textAlignment w:val="center"/>
              <w:rPr>
                <w:rFonts w:ascii="宋体" w:eastAsia="宋体" w:hAnsi="宋体" w:cs="宋体" w:hint="eastAsia"/>
                <w:szCs w:val="21"/>
              </w:rPr>
            </w:pPr>
            <w:r w:rsidRPr="00101649">
              <w:rPr>
                <w:rFonts w:ascii="宋体" w:eastAsia="宋体" w:hAnsi="宋体" w:cs="宋体" w:hint="eastAsia"/>
                <w:kern w:val="0"/>
                <w:szCs w:val="21"/>
                <w:lang w:bidi="ar"/>
              </w:rPr>
              <w:t>按各自厂家集采价格作为控制价</w:t>
            </w:r>
          </w:p>
        </w:tc>
        <w:tc>
          <w:tcPr>
            <w:tcW w:w="372"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集采</w:t>
            </w:r>
          </w:p>
        </w:tc>
      </w:tr>
      <w:tr w:rsidR="00101649" w:rsidRPr="00101649" w:rsidTr="00F330C8">
        <w:trPr>
          <w:trHeight w:val="439"/>
        </w:trPr>
        <w:tc>
          <w:tcPr>
            <w:tcW w:w="37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numPr>
                <w:ilvl w:val="0"/>
                <w:numId w:val="15"/>
              </w:numPr>
              <w:jc w:val="center"/>
              <w:textAlignment w:val="center"/>
              <w:rPr>
                <w:rFonts w:ascii="宋体" w:eastAsia="宋体" w:hAnsi="宋体" w:cs="宋体" w:hint="eastAsia"/>
                <w:szCs w:val="21"/>
              </w:rPr>
            </w:pPr>
          </w:p>
        </w:tc>
        <w:tc>
          <w:tcPr>
            <w:tcW w:w="83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黄柏</w:t>
            </w:r>
          </w:p>
        </w:tc>
        <w:tc>
          <w:tcPr>
            <w:tcW w:w="1197"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黄柏配方颗粒</w:t>
            </w:r>
          </w:p>
        </w:tc>
        <w:tc>
          <w:tcPr>
            <w:tcW w:w="862"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国标</w:t>
            </w:r>
          </w:p>
        </w:tc>
        <w:tc>
          <w:tcPr>
            <w:tcW w:w="1367"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textAlignment w:val="center"/>
              <w:rPr>
                <w:rFonts w:ascii="宋体" w:eastAsia="宋体" w:hAnsi="宋体" w:cs="宋体" w:hint="eastAsia"/>
                <w:szCs w:val="21"/>
              </w:rPr>
            </w:pPr>
            <w:r w:rsidRPr="00101649">
              <w:rPr>
                <w:rFonts w:ascii="宋体" w:eastAsia="宋体" w:hAnsi="宋体" w:cs="宋体" w:hint="eastAsia"/>
                <w:kern w:val="0"/>
                <w:szCs w:val="21"/>
                <w:lang w:bidi="ar"/>
              </w:rPr>
              <w:t>按各自厂家集采价格作为控制价</w:t>
            </w:r>
          </w:p>
        </w:tc>
        <w:tc>
          <w:tcPr>
            <w:tcW w:w="372"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集采</w:t>
            </w:r>
          </w:p>
        </w:tc>
      </w:tr>
      <w:tr w:rsidR="00101649" w:rsidRPr="00101649" w:rsidTr="00F330C8">
        <w:trPr>
          <w:trHeight w:val="439"/>
        </w:trPr>
        <w:tc>
          <w:tcPr>
            <w:tcW w:w="37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numPr>
                <w:ilvl w:val="0"/>
                <w:numId w:val="15"/>
              </w:numPr>
              <w:jc w:val="center"/>
              <w:textAlignment w:val="center"/>
              <w:rPr>
                <w:rFonts w:ascii="宋体" w:eastAsia="宋体" w:hAnsi="宋体" w:cs="宋体" w:hint="eastAsia"/>
                <w:szCs w:val="21"/>
              </w:rPr>
            </w:pPr>
          </w:p>
        </w:tc>
        <w:tc>
          <w:tcPr>
            <w:tcW w:w="83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黄连（黄</w:t>
            </w:r>
            <w:r w:rsidRPr="00101649">
              <w:rPr>
                <w:rFonts w:ascii="宋体" w:eastAsia="宋体" w:hAnsi="宋体" w:cs="宋体" w:hint="eastAsia"/>
                <w:kern w:val="0"/>
                <w:szCs w:val="21"/>
                <w:lang w:bidi="ar"/>
              </w:rPr>
              <w:lastRenderedPageBreak/>
              <w:t>连）</w:t>
            </w:r>
          </w:p>
        </w:tc>
        <w:tc>
          <w:tcPr>
            <w:tcW w:w="1197"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lastRenderedPageBreak/>
              <w:t>黄连配方颗粒</w:t>
            </w:r>
          </w:p>
        </w:tc>
        <w:tc>
          <w:tcPr>
            <w:tcW w:w="862"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国标</w:t>
            </w:r>
          </w:p>
        </w:tc>
        <w:tc>
          <w:tcPr>
            <w:tcW w:w="1367"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textAlignment w:val="center"/>
              <w:rPr>
                <w:rFonts w:ascii="宋体" w:eastAsia="宋体" w:hAnsi="宋体" w:cs="宋体" w:hint="eastAsia"/>
                <w:szCs w:val="21"/>
              </w:rPr>
            </w:pPr>
            <w:r w:rsidRPr="00101649">
              <w:rPr>
                <w:rFonts w:ascii="宋体" w:eastAsia="宋体" w:hAnsi="宋体" w:cs="宋体" w:hint="eastAsia"/>
                <w:kern w:val="0"/>
                <w:szCs w:val="21"/>
                <w:lang w:bidi="ar"/>
              </w:rPr>
              <w:t>按各自厂家集采价格</w:t>
            </w:r>
            <w:r w:rsidRPr="00101649">
              <w:rPr>
                <w:rFonts w:ascii="宋体" w:eastAsia="宋体" w:hAnsi="宋体" w:cs="宋体" w:hint="eastAsia"/>
                <w:kern w:val="0"/>
                <w:szCs w:val="21"/>
                <w:lang w:bidi="ar"/>
              </w:rPr>
              <w:lastRenderedPageBreak/>
              <w:t>作为控制价</w:t>
            </w:r>
          </w:p>
        </w:tc>
        <w:tc>
          <w:tcPr>
            <w:tcW w:w="372"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lastRenderedPageBreak/>
              <w:t>集</w:t>
            </w:r>
            <w:r w:rsidRPr="00101649">
              <w:rPr>
                <w:rFonts w:ascii="宋体" w:eastAsia="宋体" w:hAnsi="宋体" w:cs="宋体" w:hint="eastAsia"/>
                <w:kern w:val="0"/>
                <w:szCs w:val="21"/>
                <w:lang w:bidi="ar"/>
              </w:rPr>
              <w:lastRenderedPageBreak/>
              <w:t>采</w:t>
            </w:r>
          </w:p>
        </w:tc>
      </w:tr>
      <w:tr w:rsidR="00101649" w:rsidRPr="00101649" w:rsidTr="00F330C8">
        <w:trPr>
          <w:trHeight w:val="439"/>
        </w:trPr>
        <w:tc>
          <w:tcPr>
            <w:tcW w:w="37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numPr>
                <w:ilvl w:val="0"/>
                <w:numId w:val="15"/>
              </w:numPr>
              <w:jc w:val="center"/>
              <w:textAlignment w:val="center"/>
              <w:rPr>
                <w:rFonts w:ascii="宋体" w:eastAsia="宋体" w:hAnsi="宋体" w:cs="宋体" w:hint="eastAsia"/>
                <w:szCs w:val="21"/>
              </w:rPr>
            </w:pPr>
          </w:p>
        </w:tc>
        <w:tc>
          <w:tcPr>
            <w:tcW w:w="83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黄芪（蒙古黄芪）</w:t>
            </w:r>
          </w:p>
        </w:tc>
        <w:tc>
          <w:tcPr>
            <w:tcW w:w="1197"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黄芪配方颗粒</w:t>
            </w:r>
          </w:p>
        </w:tc>
        <w:tc>
          <w:tcPr>
            <w:tcW w:w="862"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国标</w:t>
            </w:r>
          </w:p>
        </w:tc>
        <w:tc>
          <w:tcPr>
            <w:tcW w:w="1367"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textAlignment w:val="center"/>
              <w:rPr>
                <w:rFonts w:ascii="宋体" w:eastAsia="宋体" w:hAnsi="宋体" w:cs="宋体" w:hint="eastAsia"/>
                <w:szCs w:val="21"/>
              </w:rPr>
            </w:pPr>
            <w:r w:rsidRPr="00101649">
              <w:rPr>
                <w:rFonts w:ascii="宋体" w:eastAsia="宋体" w:hAnsi="宋体" w:cs="宋体" w:hint="eastAsia"/>
                <w:kern w:val="0"/>
                <w:szCs w:val="21"/>
                <w:lang w:bidi="ar"/>
              </w:rPr>
              <w:t>按各自厂家集采价格作为控制价</w:t>
            </w:r>
          </w:p>
        </w:tc>
        <w:tc>
          <w:tcPr>
            <w:tcW w:w="372"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集采</w:t>
            </w:r>
          </w:p>
        </w:tc>
      </w:tr>
      <w:tr w:rsidR="00101649" w:rsidRPr="00101649" w:rsidTr="00F330C8">
        <w:trPr>
          <w:trHeight w:val="439"/>
        </w:trPr>
        <w:tc>
          <w:tcPr>
            <w:tcW w:w="37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numPr>
                <w:ilvl w:val="0"/>
                <w:numId w:val="15"/>
              </w:numPr>
              <w:jc w:val="center"/>
              <w:textAlignment w:val="center"/>
              <w:rPr>
                <w:rFonts w:ascii="宋体" w:eastAsia="宋体" w:hAnsi="宋体" w:cs="宋体" w:hint="eastAsia"/>
                <w:szCs w:val="21"/>
              </w:rPr>
            </w:pPr>
          </w:p>
        </w:tc>
        <w:tc>
          <w:tcPr>
            <w:tcW w:w="83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黄芩</w:t>
            </w:r>
          </w:p>
        </w:tc>
        <w:tc>
          <w:tcPr>
            <w:tcW w:w="1197"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黄芩配方颗粒</w:t>
            </w:r>
          </w:p>
        </w:tc>
        <w:tc>
          <w:tcPr>
            <w:tcW w:w="862"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国标</w:t>
            </w:r>
          </w:p>
        </w:tc>
        <w:tc>
          <w:tcPr>
            <w:tcW w:w="1367"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textAlignment w:val="center"/>
              <w:rPr>
                <w:rFonts w:ascii="宋体" w:eastAsia="宋体" w:hAnsi="宋体" w:cs="宋体" w:hint="eastAsia"/>
                <w:szCs w:val="21"/>
              </w:rPr>
            </w:pPr>
            <w:r w:rsidRPr="00101649">
              <w:rPr>
                <w:rFonts w:ascii="宋体" w:eastAsia="宋体" w:hAnsi="宋体" w:cs="宋体" w:hint="eastAsia"/>
                <w:kern w:val="0"/>
                <w:szCs w:val="21"/>
                <w:lang w:bidi="ar"/>
              </w:rPr>
              <w:t>按各自厂家集采价格作为控制价</w:t>
            </w:r>
          </w:p>
        </w:tc>
        <w:tc>
          <w:tcPr>
            <w:tcW w:w="372"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集采</w:t>
            </w:r>
          </w:p>
        </w:tc>
      </w:tr>
      <w:tr w:rsidR="00101649" w:rsidRPr="00101649" w:rsidTr="00F330C8">
        <w:trPr>
          <w:trHeight w:val="439"/>
        </w:trPr>
        <w:tc>
          <w:tcPr>
            <w:tcW w:w="37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numPr>
                <w:ilvl w:val="0"/>
                <w:numId w:val="15"/>
              </w:numPr>
              <w:jc w:val="center"/>
              <w:textAlignment w:val="center"/>
              <w:rPr>
                <w:rFonts w:ascii="宋体" w:eastAsia="宋体" w:hAnsi="宋体" w:cs="宋体" w:hint="eastAsia"/>
                <w:szCs w:val="21"/>
              </w:rPr>
            </w:pPr>
          </w:p>
        </w:tc>
        <w:tc>
          <w:tcPr>
            <w:tcW w:w="83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 xml:space="preserve">火麻仁 </w:t>
            </w:r>
          </w:p>
        </w:tc>
        <w:tc>
          <w:tcPr>
            <w:tcW w:w="1197"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火麻仁配方颗粒</w:t>
            </w:r>
          </w:p>
        </w:tc>
        <w:tc>
          <w:tcPr>
            <w:tcW w:w="862"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国标</w:t>
            </w:r>
          </w:p>
        </w:tc>
        <w:tc>
          <w:tcPr>
            <w:tcW w:w="1367"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textAlignment w:val="center"/>
              <w:rPr>
                <w:rFonts w:ascii="宋体" w:eastAsia="宋体" w:hAnsi="宋体" w:cs="宋体" w:hint="eastAsia"/>
                <w:szCs w:val="21"/>
              </w:rPr>
            </w:pPr>
            <w:r w:rsidRPr="00101649">
              <w:rPr>
                <w:rFonts w:ascii="宋体" w:eastAsia="宋体" w:hAnsi="宋体" w:cs="宋体" w:hint="eastAsia"/>
                <w:kern w:val="0"/>
                <w:szCs w:val="21"/>
                <w:lang w:bidi="ar"/>
              </w:rPr>
              <w:t>按各自厂家集采价格作为控制价</w:t>
            </w:r>
          </w:p>
        </w:tc>
        <w:tc>
          <w:tcPr>
            <w:tcW w:w="372"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集采</w:t>
            </w:r>
          </w:p>
        </w:tc>
      </w:tr>
      <w:tr w:rsidR="00101649" w:rsidRPr="00101649" w:rsidTr="00F330C8">
        <w:trPr>
          <w:trHeight w:val="439"/>
        </w:trPr>
        <w:tc>
          <w:tcPr>
            <w:tcW w:w="37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numPr>
                <w:ilvl w:val="0"/>
                <w:numId w:val="15"/>
              </w:numPr>
              <w:jc w:val="center"/>
              <w:textAlignment w:val="center"/>
              <w:rPr>
                <w:rFonts w:ascii="宋体" w:eastAsia="宋体" w:hAnsi="宋体" w:cs="宋体" w:hint="eastAsia"/>
                <w:szCs w:val="21"/>
              </w:rPr>
            </w:pPr>
          </w:p>
        </w:tc>
        <w:tc>
          <w:tcPr>
            <w:tcW w:w="83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鸡血藤</w:t>
            </w:r>
          </w:p>
        </w:tc>
        <w:tc>
          <w:tcPr>
            <w:tcW w:w="1197"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鸡血藤配方颗粒</w:t>
            </w:r>
          </w:p>
        </w:tc>
        <w:tc>
          <w:tcPr>
            <w:tcW w:w="862"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国标</w:t>
            </w:r>
          </w:p>
        </w:tc>
        <w:tc>
          <w:tcPr>
            <w:tcW w:w="1367"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textAlignment w:val="center"/>
              <w:rPr>
                <w:rFonts w:ascii="宋体" w:eastAsia="宋体" w:hAnsi="宋体" w:cs="宋体" w:hint="eastAsia"/>
                <w:szCs w:val="21"/>
              </w:rPr>
            </w:pPr>
            <w:r w:rsidRPr="00101649">
              <w:rPr>
                <w:rFonts w:ascii="宋体" w:eastAsia="宋体" w:hAnsi="宋体" w:cs="宋体" w:hint="eastAsia"/>
                <w:kern w:val="0"/>
                <w:szCs w:val="21"/>
                <w:lang w:bidi="ar"/>
              </w:rPr>
              <w:t>按各自厂家集采价格作为控制价</w:t>
            </w:r>
          </w:p>
        </w:tc>
        <w:tc>
          <w:tcPr>
            <w:tcW w:w="372"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集采</w:t>
            </w:r>
          </w:p>
        </w:tc>
      </w:tr>
      <w:tr w:rsidR="00101649" w:rsidRPr="00101649" w:rsidTr="00F330C8">
        <w:trPr>
          <w:trHeight w:val="439"/>
        </w:trPr>
        <w:tc>
          <w:tcPr>
            <w:tcW w:w="37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numPr>
                <w:ilvl w:val="0"/>
                <w:numId w:val="15"/>
              </w:numPr>
              <w:jc w:val="center"/>
              <w:textAlignment w:val="center"/>
              <w:rPr>
                <w:rFonts w:ascii="宋体" w:eastAsia="宋体" w:hAnsi="宋体" w:cs="宋体" w:hint="eastAsia"/>
                <w:szCs w:val="21"/>
              </w:rPr>
            </w:pPr>
          </w:p>
        </w:tc>
        <w:tc>
          <w:tcPr>
            <w:tcW w:w="83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姜厚朴（厚朴）</w:t>
            </w:r>
          </w:p>
        </w:tc>
        <w:tc>
          <w:tcPr>
            <w:tcW w:w="1197"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姜厚朴配方颗粒</w:t>
            </w:r>
          </w:p>
        </w:tc>
        <w:tc>
          <w:tcPr>
            <w:tcW w:w="862"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国标</w:t>
            </w:r>
          </w:p>
        </w:tc>
        <w:tc>
          <w:tcPr>
            <w:tcW w:w="1367"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textAlignment w:val="center"/>
              <w:rPr>
                <w:rFonts w:ascii="宋体" w:eastAsia="宋体" w:hAnsi="宋体" w:cs="宋体" w:hint="eastAsia"/>
                <w:szCs w:val="21"/>
              </w:rPr>
            </w:pPr>
            <w:r w:rsidRPr="00101649">
              <w:rPr>
                <w:rFonts w:ascii="宋体" w:eastAsia="宋体" w:hAnsi="宋体" w:cs="宋体" w:hint="eastAsia"/>
                <w:kern w:val="0"/>
                <w:szCs w:val="21"/>
                <w:lang w:bidi="ar"/>
              </w:rPr>
              <w:t>按各自厂家集采价格作为控制价</w:t>
            </w:r>
          </w:p>
        </w:tc>
        <w:tc>
          <w:tcPr>
            <w:tcW w:w="372"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集采</w:t>
            </w:r>
          </w:p>
        </w:tc>
      </w:tr>
      <w:tr w:rsidR="00101649" w:rsidRPr="00101649" w:rsidTr="00F330C8">
        <w:trPr>
          <w:trHeight w:val="439"/>
        </w:trPr>
        <w:tc>
          <w:tcPr>
            <w:tcW w:w="37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numPr>
                <w:ilvl w:val="0"/>
                <w:numId w:val="15"/>
              </w:numPr>
              <w:jc w:val="center"/>
              <w:textAlignment w:val="center"/>
              <w:rPr>
                <w:rFonts w:ascii="宋体" w:eastAsia="宋体" w:hAnsi="宋体" w:cs="宋体" w:hint="eastAsia"/>
                <w:szCs w:val="21"/>
              </w:rPr>
            </w:pPr>
          </w:p>
        </w:tc>
        <w:tc>
          <w:tcPr>
            <w:tcW w:w="83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焦山楂（山里红）</w:t>
            </w:r>
          </w:p>
        </w:tc>
        <w:tc>
          <w:tcPr>
            <w:tcW w:w="1197"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焦山楂配方颗粒</w:t>
            </w:r>
          </w:p>
        </w:tc>
        <w:tc>
          <w:tcPr>
            <w:tcW w:w="862"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国标</w:t>
            </w:r>
          </w:p>
        </w:tc>
        <w:tc>
          <w:tcPr>
            <w:tcW w:w="1367"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textAlignment w:val="center"/>
              <w:rPr>
                <w:rFonts w:ascii="宋体" w:eastAsia="宋体" w:hAnsi="宋体" w:cs="宋体" w:hint="eastAsia"/>
                <w:szCs w:val="21"/>
              </w:rPr>
            </w:pPr>
            <w:r w:rsidRPr="00101649">
              <w:rPr>
                <w:rFonts w:ascii="宋体" w:eastAsia="宋体" w:hAnsi="宋体" w:cs="宋体" w:hint="eastAsia"/>
                <w:kern w:val="0"/>
                <w:szCs w:val="21"/>
                <w:lang w:bidi="ar"/>
              </w:rPr>
              <w:t>按各自厂家集采价格作为控制价</w:t>
            </w:r>
          </w:p>
        </w:tc>
        <w:tc>
          <w:tcPr>
            <w:tcW w:w="372"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集采</w:t>
            </w:r>
          </w:p>
        </w:tc>
      </w:tr>
      <w:tr w:rsidR="00101649" w:rsidRPr="00101649" w:rsidTr="00F330C8">
        <w:trPr>
          <w:trHeight w:val="439"/>
        </w:trPr>
        <w:tc>
          <w:tcPr>
            <w:tcW w:w="37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numPr>
                <w:ilvl w:val="0"/>
                <w:numId w:val="15"/>
              </w:numPr>
              <w:jc w:val="center"/>
              <w:textAlignment w:val="center"/>
              <w:rPr>
                <w:rFonts w:ascii="宋体" w:eastAsia="宋体" w:hAnsi="宋体" w:cs="宋体" w:hint="eastAsia"/>
                <w:szCs w:val="21"/>
              </w:rPr>
            </w:pPr>
          </w:p>
        </w:tc>
        <w:tc>
          <w:tcPr>
            <w:tcW w:w="83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金钱草</w:t>
            </w:r>
          </w:p>
        </w:tc>
        <w:tc>
          <w:tcPr>
            <w:tcW w:w="1197"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金钱草配方颗粒</w:t>
            </w:r>
          </w:p>
        </w:tc>
        <w:tc>
          <w:tcPr>
            <w:tcW w:w="862"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国标</w:t>
            </w:r>
          </w:p>
        </w:tc>
        <w:tc>
          <w:tcPr>
            <w:tcW w:w="1367"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textAlignment w:val="center"/>
              <w:rPr>
                <w:rFonts w:ascii="宋体" w:eastAsia="宋体" w:hAnsi="宋体" w:cs="宋体" w:hint="eastAsia"/>
                <w:szCs w:val="21"/>
              </w:rPr>
            </w:pPr>
            <w:r w:rsidRPr="00101649">
              <w:rPr>
                <w:rFonts w:ascii="宋体" w:eastAsia="宋体" w:hAnsi="宋体" w:cs="宋体" w:hint="eastAsia"/>
                <w:kern w:val="0"/>
                <w:szCs w:val="21"/>
                <w:lang w:bidi="ar"/>
              </w:rPr>
              <w:t>按各自厂家集采价格作为控制价</w:t>
            </w:r>
          </w:p>
        </w:tc>
        <w:tc>
          <w:tcPr>
            <w:tcW w:w="372"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集采</w:t>
            </w:r>
          </w:p>
        </w:tc>
      </w:tr>
      <w:tr w:rsidR="00101649" w:rsidRPr="00101649" w:rsidTr="00F330C8">
        <w:trPr>
          <w:trHeight w:val="439"/>
        </w:trPr>
        <w:tc>
          <w:tcPr>
            <w:tcW w:w="37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numPr>
                <w:ilvl w:val="0"/>
                <w:numId w:val="15"/>
              </w:numPr>
              <w:jc w:val="center"/>
              <w:textAlignment w:val="center"/>
              <w:rPr>
                <w:rFonts w:ascii="宋体" w:eastAsia="宋体" w:hAnsi="宋体" w:cs="宋体" w:hint="eastAsia"/>
                <w:szCs w:val="21"/>
              </w:rPr>
            </w:pPr>
          </w:p>
        </w:tc>
        <w:tc>
          <w:tcPr>
            <w:tcW w:w="83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金银花</w:t>
            </w:r>
          </w:p>
        </w:tc>
        <w:tc>
          <w:tcPr>
            <w:tcW w:w="1197"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金银花配方颗粒</w:t>
            </w:r>
          </w:p>
        </w:tc>
        <w:tc>
          <w:tcPr>
            <w:tcW w:w="862"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国标</w:t>
            </w:r>
          </w:p>
        </w:tc>
        <w:tc>
          <w:tcPr>
            <w:tcW w:w="1367"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textAlignment w:val="center"/>
              <w:rPr>
                <w:rFonts w:ascii="宋体" w:eastAsia="宋体" w:hAnsi="宋体" w:cs="宋体" w:hint="eastAsia"/>
                <w:szCs w:val="21"/>
              </w:rPr>
            </w:pPr>
            <w:r w:rsidRPr="00101649">
              <w:rPr>
                <w:rFonts w:ascii="宋体" w:eastAsia="宋体" w:hAnsi="宋体" w:cs="宋体" w:hint="eastAsia"/>
                <w:kern w:val="0"/>
                <w:szCs w:val="21"/>
                <w:lang w:bidi="ar"/>
              </w:rPr>
              <w:t>按各自厂家集采价格作为控制价</w:t>
            </w:r>
          </w:p>
        </w:tc>
        <w:tc>
          <w:tcPr>
            <w:tcW w:w="372"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集采</w:t>
            </w:r>
          </w:p>
        </w:tc>
      </w:tr>
      <w:tr w:rsidR="00101649" w:rsidRPr="00101649" w:rsidTr="00F330C8">
        <w:trPr>
          <w:trHeight w:val="439"/>
        </w:trPr>
        <w:tc>
          <w:tcPr>
            <w:tcW w:w="37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numPr>
                <w:ilvl w:val="0"/>
                <w:numId w:val="15"/>
              </w:numPr>
              <w:jc w:val="center"/>
              <w:textAlignment w:val="center"/>
              <w:rPr>
                <w:rFonts w:ascii="宋体" w:eastAsia="宋体" w:hAnsi="宋体" w:cs="宋体" w:hint="eastAsia"/>
                <w:szCs w:val="21"/>
              </w:rPr>
            </w:pPr>
          </w:p>
        </w:tc>
        <w:tc>
          <w:tcPr>
            <w:tcW w:w="83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荆芥</w:t>
            </w:r>
          </w:p>
        </w:tc>
        <w:tc>
          <w:tcPr>
            <w:tcW w:w="1197"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荆芥配方颗粒</w:t>
            </w:r>
          </w:p>
        </w:tc>
        <w:tc>
          <w:tcPr>
            <w:tcW w:w="862"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国标</w:t>
            </w:r>
          </w:p>
        </w:tc>
        <w:tc>
          <w:tcPr>
            <w:tcW w:w="1367"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textAlignment w:val="center"/>
              <w:rPr>
                <w:rFonts w:ascii="宋体" w:eastAsia="宋体" w:hAnsi="宋体" w:cs="宋体" w:hint="eastAsia"/>
                <w:szCs w:val="21"/>
              </w:rPr>
            </w:pPr>
            <w:r w:rsidRPr="00101649">
              <w:rPr>
                <w:rFonts w:ascii="宋体" w:eastAsia="宋体" w:hAnsi="宋体" w:cs="宋体" w:hint="eastAsia"/>
                <w:kern w:val="0"/>
                <w:szCs w:val="21"/>
                <w:lang w:bidi="ar"/>
              </w:rPr>
              <w:t>按各自厂家集采价格作为控制价</w:t>
            </w:r>
          </w:p>
        </w:tc>
        <w:tc>
          <w:tcPr>
            <w:tcW w:w="372"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集采</w:t>
            </w:r>
          </w:p>
        </w:tc>
      </w:tr>
      <w:tr w:rsidR="00101649" w:rsidRPr="00101649" w:rsidTr="00F330C8">
        <w:trPr>
          <w:trHeight w:val="439"/>
        </w:trPr>
        <w:tc>
          <w:tcPr>
            <w:tcW w:w="37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numPr>
                <w:ilvl w:val="0"/>
                <w:numId w:val="15"/>
              </w:numPr>
              <w:jc w:val="center"/>
              <w:textAlignment w:val="center"/>
              <w:rPr>
                <w:rFonts w:ascii="宋体" w:eastAsia="宋体" w:hAnsi="宋体" w:cs="宋体" w:hint="eastAsia"/>
                <w:szCs w:val="21"/>
              </w:rPr>
            </w:pPr>
          </w:p>
        </w:tc>
        <w:tc>
          <w:tcPr>
            <w:tcW w:w="83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酒苁蓉（管花肉苁蓉）</w:t>
            </w:r>
          </w:p>
        </w:tc>
        <w:tc>
          <w:tcPr>
            <w:tcW w:w="1197"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酒苁蓉配方颗粒</w:t>
            </w:r>
          </w:p>
        </w:tc>
        <w:tc>
          <w:tcPr>
            <w:tcW w:w="862"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国标</w:t>
            </w:r>
          </w:p>
        </w:tc>
        <w:tc>
          <w:tcPr>
            <w:tcW w:w="1367"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textAlignment w:val="center"/>
              <w:rPr>
                <w:rFonts w:ascii="宋体" w:eastAsia="宋体" w:hAnsi="宋体" w:cs="宋体" w:hint="eastAsia"/>
                <w:szCs w:val="21"/>
              </w:rPr>
            </w:pPr>
            <w:r w:rsidRPr="00101649">
              <w:rPr>
                <w:rFonts w:ascii="宋体" w:eastAsia="宋体" w:hAnsi="宋体" w:cs="宋体" w:hint="eastAsia"/>
                <w:kern w:val="0"/>
                <w:szCs w:val="21"/>
                <w:lang w:bidi="ar"/>
              </w:rPr>
              <w:t>按各自厂家集采价格作为控制价</w:t>
            </w:r>
          </w:p>
        </w:tc>
        <w:tc>
          <w:tcPr>
            <w:tcW w:w="372"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集采</w:t>
            </w:r>
          </w:p>
        </w:tc>
      </w:tr>
      <w:tr w:rsidR="00101649" w:rsidRPr="00101649" w:rsidTr="00F330C8">
        <w:trPr>
          <w:trHeight w:val="439"/>
        </w:trPr>
        <w:tc>
          <w:tcPr>
            <w:tcW w:w="37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numPr>
                <w:ilvl w:val="0"/>
                <w:numId w:val="15"/>
              </w:numPr>
              <w:jc w:val="center"/>
              <w:textAlignment w:val="center"/>
              <w:rPr>
                <w:rFonts w:ascii="宋体" w:eastAsia="宋体" w:hAnsi="宋体" w:cs="宋体" w:hint="eastAsia"/>
                <w:szCs w:val="21"/>
              </w:rPr>
            </w:pPr>
          </w:p>
        </w:tc>
        <w:tc>
          <w:tcPr>
            <w:tcW w:w="83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酒女贞子</w:t>
            </w:r>
          </w:p>
        </w:tc>
        <w:tc>
          <w:tcPr>
            <w:tcW w:w="1197"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酒女贞子配方颗粒</w:t>
            </w:r>
          </w:p>
        </w:tc>
        <w:tc>
          <w:tcPr>
            <w:tcW w:w="862"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国标</w:t>
            </w:r>
          </w:p>
        </w:tc>
        <w:tc>
          <w:tcPr>
            <w:tcW w:w="1367"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textAlignment w:val="center"/>
              <w:rPr>
                <w:rFonts w:ascii="宋体" w:eastAsia="宋体" w:hAnsi="宋体" w:cs="宋体" w:hint="eastAsia"/>
                <w:szCs w:val="21"/>
              </w:rPr>
            </w:pPr>
            <w:r w:rsidRPr="00101649">
              <w:rPr>
                <w:rFonts w:ascii="宋体" w:eastAsia="宋体" w:hAnsi="宋体" w:cs="宋体" w:hint="eastAsia"/>
                <w:kern w:val="0"/>
                <w:szCs w:val="21"/>
                <w:lang w:bidi="ar"/>
              </w:rPr>
              <w:t>按各自厂家集采价格作为控制价</w:t>
            </w:r>
          </w:p>
        </w:tc>
        <w:tc>
          <w:tcPr>
            <w:tcW w:w="372"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集采</w:t>
            </w:r>
          </w:p>
        </w:tc>
      </w:tr>
      <w:tr w:rsidR="00101649" w:rsidRPr="00101649" w:rsidTr="00F330C8">
        <w:trPr>
          <w:trHeight w:val="439"/>
        </w:trPr>
        <w:tc>
          <w:tcPr>
            <w:tcW w:w="37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numPr>
                <w:ilvl w:val="0"/>
                <w:numId w:val="15"/>
              </w:numPr>
              <w:jc w:val="center"/>
              <w:textAlignment w:val="center"/>
              <w:rPr>
                <w:rFonts w:ascii="宋体" w:eastAsia="宋体" w:hAnsi="宋体" w:cs="宋体" w:hint="eastAsia"/>
                <w:szCs w:val="21"/>
              </w:rPr>
            </w:pPr>
          </w:p>
        </w:tc>
        <w:tc>
          <w:tcPr>
            <w:tcW w:w="83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酒萸肉</w:t>
            </w:r>
          </w:p>
        </w:tc>
        <w:tc>
          <w:tcPr>
            <w:tcW w:w="1197"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酒萸肉配方颗粒</w:t>
            </w:r>
          </w:p>
        </w:tc>
        <w:tc>
          <w:tcPr>
            <w:tcW w:w="862"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国标</w:t>
            </w:r>
          </w:p>
        </w:tc>
        <w:tc>
          <w:tcPr>
            <w:tcW w:w="1367"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textAlignment w:val="center"/>
              <w:rPr>
                <w:rFonts w:ascii="宋体" w:eastAsia="宋体" w:hAnsi="宋体" w:cs="宋体" w:hint="eastAsia"/>
                <w:szCs w:val="21"/>
              </w:rPr>
            </w:pPr>
            <w:r w:rsidRPr="00101649">
              <w:rPr>
                <w:rFonts w:ascii="宋体" w:eastAsia="宋体" w:hAnsi="宋体" w:cs="宋体" w:hint="eastAsia"/>
                <w:kern w:val="0"/>
                <w:szCs w:val="21"/>
                <w:lang w:bidi="ar"/>
              </w:rPr>
              <w:t>按各自厂家集采价格作为控制价</w:t>
            </w:r>
          </w:p>
        </w:tc>
        <w:tc>
          <w:tcPr>
            <w:tcW w:w="372"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集采</w:t>
            </w:r>
          </w:p>
        </w:tc>
      </w:tr>
      <w:tr w:rsidR="00101649" w:rsidRPr="00101649" w:rsidTr="00F330C8">
        <w:trPr>
          <w:trHeight w:val="439"/>
        </w:trPr>
        <w:tc>
          <w:tcPr>
            <w:tcW w:w="37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numPr>
                <w:ilvl w:val="0"/>
                <w:numId w:val="15"/>
              </w:numPr>
              <w:jc w:val="center"/>
              <w:textAlignment w:val="center"/>
              <w:rPr>
                <w:rFonts w:ascii="宋体" w:eastAsia="宋体" w:hAnsi="宋体" w:cs="宋体" w:hint="eastAsia"/>
                <w:szCs w:val="21"/>
              </w:rPr>
            </w:pPr>
          </w:p>
        </w:tc>
        <w:tc>
          <w:tcPr>
            <w:tcW w:w="83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桔梗</w:t>
            </w:r>
          </w:p>
        </w:tc>
        <w:tc>
          <w:tcPr>
            <w:tcW w:w="1197"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桔梗配方颗粒</w:t>
            </w:r>
          </w:p>
        </w:tc>
        <w:tc>
          <w:tcPr>
            <w:tcW w:w="862"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国标</w:t>
            </w:r>
          </w:p>
        </w:tc>
        <w:tc>
          <w:tcPr>
            <w:tcW w:w="1367"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textAlignment w:val="center"/>
              <w:rPr>
                <w:rFonts w:ascii="宋体" w:eastAsia="宋体" w:hAnsi="宋体" w:cs="宋体" w:hint="eastAsia"/>
                <w:szCs w:val="21"/>
              </w:rPr>
            </w:pPr>
            <w:r w:rsidRPr="00101649">
              <w:rPr>
                <w:rFonts w:ascii="宋体" w:eastAsia="宋体" w:hAnsi="宋体" w:cs="宋体" w:hint="eastAsia"/>
                <w:kern w:val="0"/>
                <w:szCs w:val="21"/>
                <w:lang w:bidi="ar"/>
              </w:rPr>
              <w:t>按各自厂家集采价格作为控制价</w:t>
            </w:r>
          </w:p>
        </w:tc>
        <w:tc>
          <w:tcPr>
            <w:tcW w:w="372"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集采</w:t>
            </w:r>
          </w:p>
        </w:tc>
      </w:tr>
      <w:tr w:rsidR="00101649" w:rsidRPr="00101649" w:rsidTr="00F330C8">
        <w:trPr>
          <w:trHeight w:val="439"/>
        </w:trPr>
        <w:tc>
          <w:tcPr>
            <w:tcW w:w="37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numPr>
                <w:ilvl w:val="0"/>
                <w:numId w:val="15"/>
              </w:numPr>
              <w:jc w:val="center"/>
              <w:textAlignment w:val="center"/>
              <w:rPr>
                <w:rFonts w:ascii="宋体" w:eastAsia="宋体" w:hAnsi="宋体" w:cs="宋体" w:hint="eastAsia"/>
                <w:szCs w:val="21"/>
              </w:rPr>
            </w:pPr>
          </w:p>
        </w:tc>
        <w:tc>
          <w:tcPr>
            <w:tcW w:w="83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菊花</w:t>
            </w:r>
          </w:p>
        </w:tc>
        <w:tc>
          <w:tcPr>
            <w:tcW w:w="1197"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菊花配方颗粒</w:t>
            </w:r>
          </w:p>
        </w:tc>
        <w:tc>
          <w:tcPr>
            <w:tcW w:w="862"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国标</w:t>
            </w:r>
          </w:p>
        </w:tc>
        <w:tc>
          <w:tcPr>
            <w:tcW w:w="1367"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textAlignment w:val="center"/>
              <w:rPr>
                <w:rFonts w:ascii="宋体" w:eastAsia="宋体" w:hAnsi="宋体" w:cs="宋体" w:hint="eastAsia"/>
                <w:szCs w:val="21"/>
              </w:rPr>
            </w:pPr>
            <w:r w:rsidRPr="00101649">
              <w:rPr>
                <w:rFonts w:ascii="宋体" w:eastAsia="宋体" w:hAnsi="宋体" w:cs="宋体" w:hint="eastAsia"/>
                <w:kern w:val="0"/>
                <w:szCs w:val="21"/>
                <w:lang w:bidi="ar"/>
              </w:rPr>
              <w:t>按各自厂家集采价格作为控制价</w:t>
            </w:r>
          </w:p>
        </w:tc>
        <w:tc>
          <w:tcPr>
            <w:tcW w:w="372"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集采</w:t>
            </w:r>
          </w:p>
        </w:tc>
      </w:tr>
      <w:tr w:rsidR="00101649" w:rsidRPr="00101649" w:rsidTr="00F330C8">
        <w:trPr>
          <w:trHeight w:val="439"/>
        </w:trPr>
        <w:tc>
          <w:tcPr>
            <w:tcW w:w="37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numPr>
                <w:ilvl w:val="0"/>
                <w:numId w:val="15"/>
              </w:numPr>
              <w:jc w:val="center"/>
              <w:textAlignment w:val="center"/>
              <w:rPr>
                <w:rFonts w:ascii="宋体" w:eastAsia="宋体" w:hAnsi="宋体" w:cs="宋体" w:hint="eastAsia"/>
                <w:szCs w:val="21"/>
              </w:rPr>
            </w:pPr>
          </w:p>
        </w:tc>
        <w:tc>
          <w:tcPr>
            <w:tcW w:w="83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款冬花</w:t>
            </w:r>
          </w:p>
        </w:tc>
        <w:tc>
          <w:tcPr>
            <w:tcW w:w="1197"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款冬花配方颗粒</w:t>
            </w:r>
          </w:p>
        </w:tc>
        <w:tc>
          <w:tcPr>
            <w:tcW w:w="862"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国标</w:t>
            </w:r>
          </w:p>
        </w:tc>
        <w:tc>
          <w:tcPr>
            <w:tcW w:w="1367"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textAlignment w:val="center"/>
              <w:rPr>
                <w:rFonts w:ascii="宋体" w:eastAsia="宋体" w:hAnsi="宋体" w:cs="宋体" w:hint="eastAsia"/>
                <w:szCs w:val="21"/>
              </w:rPr>
            </w:pPr>
            <w:r w:rsidRPr="00101649">
              <w:rPr>
                <w:rFonts w:ascii="宋体" w:eastAsia="宋体" w:hAnsi="宋体" w:cs="宋体" w:hint="eastAsia"/>
                <w:kern w:val="0"/>
                <w:szCs w:val="21"/>
                <w:lang w:bidi="ar"/>
              </w:rPr>
              <w:t>按各自厂家集采价格作为控制价</w:t>
            </w:r>
          </w:p>
        </w:tc>
        <w:tc>
          <w:tcPr>
            <w:tcW w:w="372"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集采</w:t>
            </w:r>
          </w:p>
        </w:tc>
      </w:tr>
      <w:tr w:rsidR="00101649" w:rsidRPr="00101649" w:rsidTr="00F330C8">
        <w:trPr>
          <w:trHeight w:val="439"/>
        </w:trPr>
        <w:tc>
          <w:tcPr>
            <w:tcW w:w="37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numPr>
                <w:ilvl w:val="0"/>
                <w:numId w:val="15"/>
              </w:numPr>
              <w:jc w:val="center"/>
              <w:textAlignment w:val="center"/>
              <w:rPr>
                <w:rFonts w:ascii="宋体" w:eastAsia="宋体" w:hAnsi="宋体" w:cs="宋体" w:hint="eastAsia"/>
                <w:szCs w:val="21"/>
              </w:rPr>
            </w:pPr>
          </w:p>
        </w:tc>
        <w:tc>
          <w:tcPr>
            <w:tcW w:w="83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连翘（青翘）</w:t>
            </w:r>
          </w:p>
        </w:tc>
        <w:tc>
          <w:tcPr>
            <w:tcW w:w="1197"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连翘配方颗粒</w:t>
            </w:r>
          </w:p>
        </w:tc>
        <w:tc>
          <w:tcPr>
            <w:tcW w:w="862"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国标</w:t>
            </w:r>
          </w:p>
        </w:tc>
        <w:tc>
          <w:tcPr>
            <w:tcW w:w="1367"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textAlignment w:val="center"/>
              <w:rPr>
                <w:rFonts w:ascii="宋体" w:eastAsia="宋体" w:hAnsi="宋体" w:cs="宋体" w:hint="eastAsia"/>
                <w:szCs w:val="21"/>
              </w:rPr>
            </w:pPr>
            <w:r w:rsidRPr="00101649">
              <w:rPr>
                <w:rFonts w:ascii="宋体" w:eastAsia="宋体" w:hAnsi="宋体" w:cs="宋体" w:hint="eastAsia"/>
                <w:kern w:val="0"/>
                <w:szCs w:val="21"/>
                <w:lang w:bidi="ar"/>
              </w:rPr>
              <w:t>按各自厂家集采价格作为控制价</w:t>
            </w:r>
          </w:p>
        </w:tc>
        <w:tc>
          <w:tcPr>
            <w:tcW w:w="372"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集采</w:t>
            </w:r>
          </w:p>
        </w:tc>
      </w:tr>
      <w:tr w:rsidR="00101649" w:rsidRPr="00101649" w:rsidTr="00F330C8">
        <w:trPr>
          <w:trHeight w:val="439"/>
        </w:trPr>
        <w:tc>
          <w:tcPr>
            <w:tcW w:w="37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numPr>
                <w:ilvl w:val="0"/>
                <w:numId w:val="15"/>
              </w:numPr>
              <w:jc w:val="center"/>
              <w:textAlignment w:val="center"/>
              <w:rPr>
                <w:rFonts w:ascii="宋体" w:eastAsia="宋体" w:hAnsi="宋体" w:cs="宋体" w:hint="eastAsia"/>
                <w:szCs w:val="21"/>
              </w:rPr>
            </w:pPr>
          </w:p>
        </w:tc>
        <w:tc>
          <w:tcPr>
            <w:tcW w:w="83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麻黄（草麻黄）</w:t>
            </w:r>
          </w:p>
        </w:tc>
        <w:tc>
          <w:tcPr>
            <w:tcW w:w="1197"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麻黄配方颗粒</w:t>
            </w:r>
          </w:p>
        </w:tc>
        <w:tc>
          <w:tcPr>
            <w:tcW w:w="862"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国标</w:t>
            </w:r>
          </w:p>
        </w:tc>
        <w:tc>
          <w:tcPr>
            <w:tcW w:w="1367"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textAlignment w:val="center"/>
              <w:rPr>
                <w:rFonts w:ascii="宋体" w:eastAsia="宋体" w:hAnsi="宋体" w:cs="宋体" w:hint="eastAsia"/>
                <w:szCs w:val="21"/>
              </w:rPr>
            </w:pPr>
            <w:r w:rsidRPr="00101649">
              <w:rPr>
                <w:rFonts w:ascii="宋体" w:eastAsia="宋体" w:hAnsi="宋体" w:cs="宋体" w:hint="eastAsia"/>
                <w:kern w:val="0"/>
                <w:szCs w:val="21"/>
                <w:lang w:bidi="ar"/>
              </w:rPr>
              <w:t>按各自厂家集采价格作为控制价</w:t>
            </w:r>
          </w:p>
        </w:tc>
        <w:tc>
          <w:tcPr>
            <w:tcW w:w="372"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集采</w:t>
            </w:r>
          </w:p>
        </w:tc>
      </w:tr>
      <w:tr w:rsidR="00101649" w:rsidRPr="00101649" w:rsidTr="00F330C8">
        <w:trPr>
          <w:trHeight w:val="439"/>
        </w:trPr>
        <w:tc>
          <w:tcPr>
            <w:tcW w:w="37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numPr>
                <w:ilvl w:val="0"/>
                <w:numId w:val="15"/>
              </w:numPr>
              <w:jc w:val="center"/>
              <w:textAlignment w:val="center"/>
              <w:rPr>
                <w:rFonts w:ascii="宋体" w:eastAsia="宋体" w:hAnsi="宋体" w:cs="宋体" w:hint="eastAsia"/>
                <w:szCs w:val="21"/>
              </w:rPr>
            </w:pPr>
          </w:p>
        </w:tc>
        <w:tc>
          <w:tcPr>
            <w:tcW w:w="83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墨旱莲</w:t>
            </w:r>
          </w:p>
        </w:tc>
        <w:tc>
          <w:tcPr>
            <w:tcW w:w="1197"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墨旱莲配方颗粒</w:t>
            </w:r>
          </w:p>
        </w:tc>
        <w:tc>
          <w:tcPr>
            <w:tcW w:w="862"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国标</w:t>
            </w:r>
          </w:p>
        </w:tc>
        <w:tc>
          <w:tcPr>
            <w:tcW w:w="1367"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textAlignment w:val="center"/>
              <w:rPr>
                <w:rFonts w:ascii="宋体" w:eastAsia="宋体" w:hAnsi="宋体" w:cs="宋体" w:hint="eastAsia"/>
                <w:szCs w:val="21"/>
              </w:rPr>
            </w:pPr>
            <w:r w:rsidRPr="00101649">
              <w:rPr>
                <w:rFonts w:ascii="宋体" w:eastAsia="宋体" w:hAnsi="宋体" w:cs="宋体" w:hint="eastAsia"/>
                <w:kern w:val="0"/>
                <w:szCs w:val="21"/>
                <w:lang w:bidi="ar"/>
              </w:rPr>
              <w:t>按各自厂家集采价格作为控制价</w:t>
            </w:r>
          </w:p>
        </w:tc>
        <w:tc>
          <w:tcPr>
            <w:tcW w:w="372"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集采</w:t>
            </w:r>
          </w:p>
        </w:tc>
      </w:tr>
      <w:tr w:rsidR="00101649" w:rsidRPr="00101649" w:rsidTr="00F330C8">
        <w:trPr>
          <w:trHeight w:val="439"/>
        </w:trPr>
        <w:tc>
          <w:tcPr>
            <w:tcW w:w="37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numPr>
                <w:ilvl w:val="0"/>
                <w:numId w:val="15"/>
              </w:numPr>
              <w:jc w:val="center"/>
              <w:textAlignment w:val="center"/>
              <w:rPr>
                <w:rFonts w:ascii="宋体" w:eastAsia="宋体" w:hAnsi="宋体" w:cs="宋体" w:hint="eastAsia"/>
                <w:szCs w:val="21"/>
              </w:rPr>
            </w:pPr>
          </w:p>
        </w:tc>
        <w:tc>
          <w:tcPr>
            <w:tcW w:w="83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木蝴蝶</w:t>
            </w:r>
          </w:p>
        </w:tc>
        <w:tc>
          <w:tcPr>
            <w:tcW w:w="1197"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木蝴蝶配方颗粒</w:t>
            </w:r>
          </w:p>
        </w:tc>
        <w:tc>
          <w:tcPr>
            <w:tcW w:w="862"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国标</w:t>
            </w:r>
          </w:p>
        </w:tc>
        <w:tc>
          <w:tcPr>
            <w:tcW w:w="1367"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textAlignment w:val="center"/>
              <w:rPr>
                <w:rFonts w:ascii="宋体" w:eastAsia="宋体" w:hAnsi="宋体" w:cs="宋体" w:hint="eastAsia"/>
                <w:szCs w:val="21"/>
              </w:rPr>
            </w:pPr>
            <w:r w:rsidRPr="00101649">
              <w:rPr>
                <w:rFonts w:ascii="宋体" w:eastAsia="宋体" w:hAnsi="宋体" w:cs="宋体" w:hint="eastAsia"/>
                <w:kern w:val="0"/>
                <w:szCs w:val="21"/>
                <w:lang w:bidi="ar"/>
              </w:rPr>
              <w:t>按各自厂家集采价格作为控制价</w:t>
            </w:r>
          </w:p>
        </w:tc>
        <w:tc>
          <w:tcPr>
            <w:tcW w:w="372"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集采</w:t>
            </w:r>
          </w:p>
        </w:tc>
      </w:tr>
      <w:tr w:rsidR="00101649" w:rsidRPr="00101649" w:rsidTr="00F330C8">
        <w:trPr>
          <w:trHeight w:val="439"/>
        </w:trPr>
        <w:tc>
          <w:tcPr>
            <w:tcW w:w="37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numPr>
                <w:ilvl w:val="0"/>
                <w:numId w:val="15"/>
              </w:numPr>
              <w:jc w:val="center"/>
              <w:textAlignment w:val="center"/>
              <w:rPr>
                <w:rFonts w:ascii="宋体" w:eastAsia="宋体" w:hAnsi="宋体" w:cs="宋体" w:hint="eastAsia"/>
                <w:szCs w:val="21"/>
              </w:rPr>
            </w:pPr>
          </w:p>
        </w:tc>
        <w:tc>
          <w:tcPr>
            <w:tcW w:w="83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木香</w:t>
            </w:r>
          </w:p>
        </w:tc>
        <w:tc>
          <w:tcPr>
            <w:tcW w:w="1197"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木香配方颗粒</w:t>
            </w:r>
          </w:p>
        </w:tc>
        <w:tc>
          <w:tcPr>
            <w:tcW w:w="862"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国标</w:t>
            </w:r>
          </w:p>
        </w:tc>
        <w:tc>
          <w:tcPr>
            <w:tcW w:w="1367"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textAlignment w:val="center"/>
              <w:rPr>
                <w:rFonts w:ascii="宋体" w:eastAsia="宋体" w:hAnsi="宋体" w:cs="宋体" w:hint="eastAsia"/>
                <w:szCs w:val="21"/>
              </w:rPr>
            </w:pPr>
            <w:r w:rsidRPr="00101649">
              <w:rPr>
                <w:rFonts w:ascii="宋体" w:eastAsia="宋体" w:hAnsi="宋体" w:cs="宋体" w:hint="eastAsia"/>
                <w:kern w:val="0"/>
                <w:szCs w:val="21"/>
                <w:lang w:bidi="ar"/>
              </w:rPr>
              <w:t>按各自厂家集采价格作为控制价</w:t>
            </w:r>
          </w:p>
        </w:tc>
        <w:tc>
          <w:tcPr>
            <w:tcW w:w="372"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集采</w:t>
            </w:r>
          </w:p>
        </w:tc>
      </w:tr>
      <w:tr w:rsidR="00101649" w:rsidRPr="00101649" w:rsidTr="00F330C8">
        <w:trPr>
          <w:trHeight w:val="439"/>
        </w:trPr>
        <w:tc>
          <w:tcPr>
            <w:tcW w:w="37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numPr>
                <w:ilvl w:val="0"/>
                <w:numId w:val="15"/>
              </w:numPr>
              <w:jc w:val="center"/>
              <w:textAlignment w:val="center"/>
              <w:rPr>
                <w:rFonts w:ascii="宋体" w:eastAsia="宋体" w:hAnsi="宋体" w:cs="宋体" w:hint="eastAsia"/>
                <w:szCs w:val="21"/>
              </w:rPr>
            </w:pPr>
          </w:p>
        </w:tc>
        <w:tc>
          <w:tcPr>
            <w:tcW w:w="83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牛膝</w:t>
            </w:r>
          </w:p>
        </w:tc>
        <w:tc>
          <w:tcPr>
            <w:tcW w:w="1197"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牛膝配方颗粒</w:t>
            </w:r>
          </w:p>
        </w:tc>
        <w:tc>
          <w:tcPr>
            <w:tcW w:w="862"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国标</w:t>
            </w:r>
          </w:p>
        </w:tc>
        <w:tc>
          <w:tcPr>
            <w:tcW w:w="1367"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textAlignment w:val="center"/>
              <w:rPr>
                <w:rFonts w:ascii="宋体" w:eastAsia="宋体" w:hAnsi="宋体" w:cs="宋体" w:hint="eastAsia"/>
                <w:szCs w:val="21"/>
              </w:rPr>
            </w:pPr>
            <w:r w:rsidRPr="00101649">
              <w:rPr>
                <w:rFonts w:ascii="宋体" w:eastAsia="宋体" w:hAnsi="宋体" w:cs="宋体" w:hint="eastAsia"/>
                <w:kern w:val="0"/>
                <w:szCs w:val="21"/>
                <w:lang w:bidi="ar"/>
              </w:rPr>
              <w:t>按各自厂家集采价格作为控制价</w:t>
            </w:r>
          </w:p>
        </w:tc>
        <w:tc>
          <w:tcPr>
            <w:tcW w:w="372"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集采</w:t>
            </w:r>
          </w:p>
        </w:tc>
      </w:tr>
      <w:tr w:rsidR="00101649" w:rsidRPr="00101649" w:rsidTr="00F330C8">
        <w:trPr>
          <w:trHeight w:val="439"/>
        </w:trPr>
        <w:tc>
          <w:tcPr>
            <w:tcW w:w="37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numPr>
                <w:ilvl w:val="0"/>
                <w:numId w:val="15"/>
              </w:numPr>
              <w:jc w:val="center"/>
              <w:textAlignment w:val="center"/>
              <w:rPr>
                <w:rFonts w:ascii="宋体" w:eastAsia="宋体" w:hAnsi="宋体" w:cs="宋体" w:hint="eastAsia"/>
                <w:szCs w:val="21"/>
              </w:rPr>
            </w:pPr>
          </w:p>
        </w:tc>
        <w:tc>
          <w:tcPr>
            <w:tcW w:w="83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枇杷叶</w:t>
            </w:r>
          </w:p>
        </w:tc>
        <w:tc>
          <w:tcPr>
            <w:tcW w:w="1197"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枇杷叶配方颗粒</w:t>
            </w:r>
          </w:p>
        </w:tc>
        <w:tc>
          <w:tcPr>
            <w:tcW w:w="862"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国标</w:t>
            </w:r>
          </w:p>
        </w:tc>
        <w:tc>
          <w:tcPr>
            <w:tcW w:w="1367"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textAlignment w:val="center"/>
              <w:rPr>
                <w:rFonts w:ascii="宋体" w:eastAsia="宋体" w:hAnsi="宋体" w:cs="宋体" w:hint="eastAsia"/>
                <w:szCs w:val="21"/>
              </w:rPr>
            </w:pPr>
            <w:r w:rsidRPr="00101649">
              <w:rPr>
                <w:rFonts w:ascii="宋体" w:eastAsia="宋体" w:hAnsi="宋体" w:cs="宋体" w:hint="eastAsia"/>
                <w:kern w:val="0"/>
                <w:szCs w:val="21"/>
                <w:lang w:bidi="ar"/>
              </w:rPr>
              <w:t>按各自厂家集采价格作为控制价</w:t>
            </w:r>
          </w:p>
        </w:tc>
        <w:tc>
          <w:tcPr>
            <w:tcW w:w="372"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集采</w:t>
            </w:r>
          </w:p>
        </w:tc>
      </w:tr>
      <w:tr w:rsidR="00101649" w:rsidRPr="00101649" w:rsidTr="00F330C8">
        <w:trPr>
          <w:trHeight w:val="439"/>
        </w:trPr>
        <w:tc>
          <w:tcPr>
            <w:tcW w:w="37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numPr>
                <w:ilvl w:val="0"/>
                <w:numId w:val="15"/>
              </w:numPr>
              <w:jc w:val="center"/>
              <w:textAlignment w:val="center"/>
              <w:rPr>
                <w:rFonts w:ascii="宋体" w:eastAsia="宋体" w:hAnsi="宋体" w:cs="宋体" w:hint="eastAsia"/>
                <w:szCs w:val="21"/>
              </w:rPr>
            </w:pPr>
          </w:p>
        </w:tc>
        <w:tc>
          <w:tcPr>
            <w:tcW w:w="83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蒲公英（碱地蒲公英）</w:t>
            </w:r>
          </w:p>
        </w:tc>
        <w:tc>
          <w:tcPr>
            <w:tcW w:w="1197"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蒲公英配方颗粒</w:t>
            </w:r>
          </w:p>
        </w:tc>
        <w:tc>
          <w:tcPr>
            <w:tcW w:w="862"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国标</w:t>
            </w:r>
          </w:p>
        </w:tc>
        <w:tc>
          <w:tcPr>
            <w:tcW w:w="1367"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textAlignment w:val="center"/>
              <w:rPr>
                <w:rFonts w:ascii="宋体" w:eastAsia="宋体" w:hAnsi="宋体" w:cs="宋体" w:hint="eastAsia"/>
                <w:szCs w:val="21"/>
              </w:rPr>
            </w:pPr>
            <w:r w:rsidRPr="00101649">
              <w:rPr>
                <w:rFonts w:ascii="宋体" w:eastAsia="宋体" w:hAnsi="宋体" w:cs="宋体" w:hint="eastAsia"/>
                <w:kern w:val="0"/>
                <w:szCs w:val="21"/>
                <w:lang w:bidi="ar"/>
              </w:rPr>
              <w:t>按各自厂家集采价格作为控制价</w:t>
            </w:r>
          </w:p>
        </w:tc>
        <w:tc>
          <w:tcPr>
            <w:tcW w:w="372"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集采</w:t>
            </w:r>
          </w:p>
        </w:tc>
      </w:tr>
      <w:tr w:rsidR="00101649" w:rsidRPr="00101649" w:rsidTr="00F330C8">
        <w:trPr>
          <w:trHeight w:val="439"/>
        </w:trPr>
        <w:tc>
          <w:tcPr>
            <w:tcW w:w="37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numPr>
                <w:ilvl w:val="0"/>
                <w:numId w:val="15"/>
              </w:numPr>
              <w:jc w:val="center"/>
              <w:textAlignment w:val="center"/>
              <w:rPr>
                <w:rFonts w:ascii="宋体" w:eastAsia="宋体" w:hAnsi="宋体" w:cs="宋体" w:hint="eastAsia"/>
                <w:szCs w:val="21"/>
              </w:rPr>
            </w:pPr>
          </w:p>
        </w:tc>
        <w:tc>
          <w:tcPr>
            <w:tcW w:w="83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前胡</w:t>
            </w:r>
          </w:p>
        </w:tc>
        <w:tc>
          <w:tcPr>
            <w:tcW w:w="1197"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前胡配方颗粒</w:t>
            </w:r>
          </w:p>
        </w:tc>
        <w:tc>
          <w:tcPr>
            <w:tcW w:w="862"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国标</w:t>
            </w:r>
          </w:p>
        </w:tc>
        <w:tc>
          <w:tcPr>
            <w:tcW w:w="1367"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textAlignment w:val="center"/>
              <w:rPr>
                <w:rFonts w:ascii="宋体" w:eastAsia="宋体" w:hAnsi="宋体" w:cs="宋体" w:hint="eastAsia"/>
                <w:szCs w:val="21"/>
              </w:rPr>
            </w:pPr>
            <w:r w:rsidRPr="00101649">
              <w:rPr>
                <w:rFonts w:ascii="宋体" w:eastAsia="宋体" w:hAnsi="宋体" w:cs="宋体" w:hint="eastAsia"/>
                <w:kern w:val="0"/>
                <w:szCs w:val="21"/>
                <w:lang w:bidi="ar"/>
              </w:rPr>
              <w:t>按各自厂家集采价格作为控制价</w:t>
            </w:r>
          </w:p>
        </w:tc>
        <w:tc>
          <w:tcPr>
            <w:tcW w:w="372"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集采</w:t>
            </w:r>
          </w:p>
        </w:tc>
      </w:tr>
      <w:tr w:rsidR="00101649" w:rsidRPr="00101649" w:rsidTr="00F330C8">
        <w:trPr>
          <w:trHeight w:val="439"/>
        </w:trPr>
        <w:tc>
          <w:tcPr>
            <w:tcW w:w="37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numPr>
                <w:ilvl w:val="0"/>
                <w:numId w:val="15"/>
              </w:numPr>
              <w:jc w:val="center"/>
              <w:textAlignment w:val="center"/>
              <w:rPr>
                <w:rFonts w:ascii="宋体" w:eastAsia="宋体" w:hAnsi="宋体" w:cs="宋体" w:hint="eastAsia"/>
                <w:szCs w:val="21"/>
              </w:rPr>
            </w:pPr>
          </w:p>
        </w:tc>
        <w:tc>
          <w:tcPr>
            <w:tcW w:w="83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 xml:space="preserve">肉桂 </w:t>
            </w:r>
          </w:p>
        </w:tc>
        <w:tc>
          <w:tcPr>
            <w:tcW w:w="1197"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肉桂配方颗粒</w:t>
            </w:r>
          </w:p>
        </w:tc>
        <w:tc>
          <w:tcPr>
            <w:tcW w:w="862"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国标</w:t>
            </w:r>
          </w:p>
        </w:tc>
        <w:tc>
          <w:tcPr>
            <w:tcW w:w="1367"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textAlignment w:val="center"/>
              <w:rPr>
                <w:rFonts w:ascii="宋体" w:eastAsia="宋体" w:hAnsi="宋体" w:cs="宋体" w:hint="eastAsia"/>
                <w:szCs w:val="21"/>
              </w:rPr>
            </w:pPr>
            <w:r w:rsidRPr="00101649">
              <w:rPr>
                <w:rFonts w:ascii="宋体" w:eastAsia="宋体" w:hAnsi="宋体" w:cs="宋体" w:hint="eastAsia"/>
                <w:kern w:val="0"/>
                <w:szCs w:val="21"/>
                <w:lang w:bidi="ar"/>
              </w:rPr>
              <w:t>按各自厂家集采价格作为控制价</w:t>
            </w:r>
          </w:p>
        </w:tc>
        <w:tc>
          <w:tcPr>
            <w:tcW w:w="372"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集采</w:t>
            </w:r>
          </w:p>
        </w:tc>
      </w:tr>
      <w:tr w:rsidR="00101649" w:rsidRPr="00101649" w:rsidTr="00F330C8">
        <w:trPr>
          <w:trHeight w:val="439"/>
        </w:trPr>
        <w:tc>
          <w:tcPr>
            <w:tcW w:w="37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numPr>
                <w:ilvl w:val="0"/>
                <w:numId w:val="15"/>
              </w:numPr>
              <w:jc w:val="center"/>
              <w:textAlignment w:val="center"/>
              <w:rPr>
                <w:rFonts w:ascii="宋体" w:eastAsia="宋体" w:hAnsi="宋体" w:cs="宋体" w:hint="eastAsia"/>
                <w:szCs w:val="21"/>
              </w:rPr>
            </w:pPr>
          </w:p>
        </w:tc>
        <w:tc>
          <w:tcPr>
            <w:tcW w:w="83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桑寄生</w:t>
            </w:r>
          </w:p>
        </w:tc>
        <w:tc>
          <w:tcPr>
            <w:tcW w:w="1197"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桑寄生配方颗粒</w:t>
            </w:r>
          </w:p>
        </w:tc>
        <w:tc>
          <w:tcPr>
            <w:tcW w:w="862"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国标</w:t>
            </w:r>
          </w:p>
        </w:tc>
        <w:tc>
          <w:tcPr>
            <w:tcW w:w="1367"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textAlignment w:val="center"/>
              <w:rPr>
                <w:rFonts w:ascii="宋体" w:eastAsia="宋体" w:hAnsi="宋体" w:cs="宋体" w:hint="eastAsia"/>
                <w:szCs w:val="21"/>
              </w:rPr>
            </w:pPr>
            <w:r w:rsidRPr="00101649">
              <w:rPr>
                <w:rFonts w:ascii="宋体" w:eastAsia="宋体" w:hAnsi="宋体" w:cs="宋体" w:hint="eastAsia"/>
                <w:kern w:val="0"/>
                <w:szCs w:val="21"/>
                <w:lang w:bidi="ar"/>
              </w:rPr>
              <w:t>按各自厂家集采价格作为控制价</w:t>
            </w:r>
          </w:p>
        </w:tc>
        <w:tc>
          <w:tcPr>
            <w:tcW w:w="372"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集采</w:t>
            </w:r>
          </w:p>
        </w:tc>
      </w:tr>
      <w:tr w:rsidR="00101649" w:rsidRPr="00101649" w:rsidTr="00F330C8">
        <w:trPr>
          <w:trHeight w:val="439"/>
        </w:trPr>
        <w:tc>
          <w:tcPr>
            <w:tcW w:w="37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numPr>
                <w:ilvl w:val="0"/>
                <w:numId w:val="15"/>
              </w:numPr>
              <w:jc w:val="center"/>
              <w:textAlignment w:val="center"/>
              <w:rPr>
                <w:rFonts w:ascii="宋体" w:eastAsia="宋体" w:hAnsi="宋体" w:cs="宋体" w:hint="eastAsia"/>
                <w:szCs w:val="21"/>
              </w:rPr>
            </w:pPr>
          </w:p>
        </w:tc>
        <w:tc>
          <w:tcPr>
            <w:tcW w:w="83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桑椹</w:t>
            </w:r>
          </w:p>
        </w:tc>
        <w:tc>
          <w:tcPr>
            <w:tcW w:w="1197"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桑椹配方颗粒</w:t>
            </w:r>
          </w:p>
        </w:tc>
        <w:tc>
          <w:tcPr>
            <w:tcW w:w="862"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国标</w:t>
            </w:r>
          </w:p>
        </w:tc>
        <w:tc>
          <w:tcPr>
            <w:tcW w:w="1367"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textAlignment w:val="center"/>
              <w:rPr>
                <w:rFonts w:ascii="宋体" w:eastAsia="宋体" w:hAnsi="宋体" w:cs="宋体" w:hint="eastAsia"/>
                <w:szCs w:val="21"/>
              </w:rPr>
            </w:pPr>
            <w:r w:rsidRPr="00101649">
              <w:rPr>
                <w:rFonts w:ascii="宋体" w:eastAsia="宋体" w:hAnsi="宋体" w:cs="宋体" w:hint="eastAsia"/>
                <w:kern w:val="0"/>
                <w:szCs w:val="21"/>
                <w:lang w:bidi="ar"/>
              </w:rPr>
              <w:t>按各自厂家集采价格作为控制价</w:t>
            </w:r>
          </w:p>
        </w:tc>
        <w:tc>
          <w:tcPr>
            <w:tcW w:w="372"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集采</w:t>
            </w:r>
          </w:p>
        </w:tc>
      </w:tr>
      <w:tr w:rsidR="00101649" w:rsidRPr="00101649" w:rsidTr="00F330C8">
        <w:trPr>
          <w:trHeight w:val="439"/>
        </w:trPr>
        <w:tc>
          <w:tcPr>
            <w:tcW w:w="37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numPr>
                <w:ilvl w:val="0"/>
                <w:numId w:val="15"/>
              </w:numPr>
              <w:jc w:val="center"/>
              <w:textAlignment w:val="center"/>
              <w:rPr>
                <w:rFonts w:ascii="宋体" w:eastAsia="宋体" w:hAnsi="宋体" w:cs="宋体" w:hint="eastAsia"/>
                <w:szCs w:val="21"/>
              </w:rPr>
            </w:pPr>
          </w:p>
        </w:tc>
        <w:tc>
          <w:tcPr>
            <w:tcW w:w="83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 xml:space="preserve">桑叶 </w:t>
            </w:r>
          </w:p>
        </w:tc>
        <w:tc>
          <w:tcPr>
            <w:tcW w:w="1197"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桑叶配方颗粒</w:t>
            </w:r>
          </w:p>
        </w:tc>
        <w:tc>
          <w:tcPr>
            <w:tcW w:w="862"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国标</w:t>
            </w:r>
          </w:p>
        </w:tc>
        <w:tc>
          <w:tcPr>
            <w:tcW w:w="1367"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textAlignment w:val="center"/>
              <w:rPr>
                <w:rFonts w:ascii="宋体" w:eastAsia="宋体" w:hAnsi="宋体" w:cs="宋体" w:hint="eastAsia"/>
                <w:szCs w:val="21"/>
              </w:rPr>
            </w:pPr>
            <w:r w:rsidRPr="00101649">
              <w:rPr>
                <w:rFonts w:ascii="宋体" w:eastAsia="宋体" w:hAnsi="宋体" w:cs="宋体" w:hint="eastAsia"/>
                <w:kern w:val="0"/>
                <w:szCs w:val="21"/>
                <w:lang w:bidi="ar"/>
              </w:rPr>
              <w:t>按各自厂家集采价格作为控制价</w:t>
            </w:r>
          </w:p>
        </w:tc>
        <w:tc>
          <w:tcPr>
            <w:tcW w:w="372"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集采</w:t>
            </w:r>
          </w:p>
        </w:tc>
      </w:tr>
      <w:tr w:rsidR="00101649" w:rsidRPr="00101649" w:rsidTr="00F330C8">
        <w:trPr>
          <w:trHeight w:val="439"/>
        </w:trPr>
        <w:tc>
          <w:tcPr>
            <w:tcW w:w="37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numPr>
                <w:ilvl w:val="0"/>
                <w:numId w:val="15"/>
              </w:numPr>
              <w:jc w:val="center"/>
              <w:textAlignment w:val="center"/>
              <w:rPr>
                <w:rFonts w:ascii="宋体" w:eastAsia="宋体" w:hAnsi="宋体" w:cs="宋体" w:hint="eastAsia"/>
                <w:szCs w:val="21"/>
              </w:rPr>
            </w:pPr>
          </w:p>
        </w:tc>
        <w:tc>
          <w:tcPr>
            <w:tcW w:w="83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蛇床子</w:t>
            </w:r>
          </w:p>
        </w:tc>
        <w:tc>
          <w:tcPr>
            <w:tcW w:w="1197"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蛇床子配方颗粒</w:t>
            </w:r>
          </w:p>
        </w:tc>
        <w:tc>
          <w:tcPr>
            <w:tcW w:w="862"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国标</w:t>
            </w:r>
          </w:p>
        </w:tc>
        <w:tc>
          <w:tcPr>
            <w:tcW w:w="1367"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textAlignment w:val="center"/>
              <w:rPr>
                <w:rFonts w:ascii="宋体" w:eastAsia="宋体" w:hAnsi="宋体" w:cs="宋体" w:hint="eastAsia"/>
                <w:szCs w:val="21"/>
              </w:rPr>
            </w:pPr>
            <w:r w:rsidRPr="00101649">
              <w:rPr>
                <w:rFonts w:ascii="宋体" w:eastAsia="宋体" w:hAnsi="宋体" w:cs="宋体" w:hint="eastAsia"/>
                <w:kern w:val="0"/>
                <w:szCs w:val="21"/>
                <w:lang w:bidi="ar"/>
              </w:rPr>
              <w:t>按各自厂家集采价格作为控制价</w:t>
            </w:r>
          </w:p>
        </w:tc>
        <w:tc>
          <w:tcPr>
            <w:tcW w:w="372"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集采</w:t>
            </w:r>
          </w:p>
        </w:tc>
      </w:tr>
      <w:tr w:rsidR="00101649" w:rsidRPr="00101649" w:rsidTr="00F330C8">
        <w:trPr>
          <w:trHeight w:val="439"/>
        </w:trPr>
        <w:tc>
          <w:tcPr>
            <w:tcW w:w="37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numPr>
                <w:ilvl w:val="0"/>
                <w:numId w:val="15"/>
              </w:numPr>
              <w:jc w:val="center"/>
              <w:textAlignment w:val="center"/>
              <w:rPr>
                <w:rFonts w:ascii="宋体" w:eastAsia="宋体" w:hAnsi="宋体" w:cs="宋体" w:hint="eastAsia"/>
                <w:szCs w:val="21"/>
              </w:rPr>
            </w:pPr>
          </w:p>
        </w:tc>
        <w:tc>
          <w:tcPr>
            <w:tcW w:w="83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升麻（大三叶升麻）</w:t>
            </w:r>
          </w:p>
        </w:tc>
        <w:tc>
          <w:tcPr>
            <w:tcW w:w="1197"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升麻配方颗粒</w:t>
            </w:r>
          </w:p>
        </w:tc>
        <w:tc>
          <w:tcPr>
            <w:tcW w:w="862"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国标</w:t>
            </w:r>
          </w:p>
        </w:tc>
        <w:tc>
          <w:tcPr>
            <w:tcW w:w="1367"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textAlignment w:val="center"/>
              <w:rPr>
                <w:rFonts w:ascii="宋体" w:eastAsia="宋体" w:hAnsi="宋体" w:cs="宋体" w:hint="eastAsia"/>
                <w:szCs w:val="21"/>
              </w:rPr>
            </w:pPr>
            <w:r w:rsidRPr="00101649">
              <w:rPr>
                <w:rFonts w:ascii="宋体" w:eastAsia="宋体" w:hAnsi="宋体" w:cs="宋体" w:hint="eastAsia"/>
                <w:kern w:val="0"/>
                <w:szCs w:val="21"/>
                <w:lang w:bidi="ar"/>
              </w:rPr>
              <w:t>按各自厂家集采价格作为控制价</w:t>
            </w:r>
          </w:p>
        </w:tc>
        <w:tc>
          <w:tcPr>
            <w:tcW w:w="372"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集采</w:t>
            </w:r>
          </w:p>
        </w:tc>
      </w:tr>
      <w:tr w:rsidR="00101649" w:rsidRPr="00101649" w:rsidTr="00F330C8">
        <w:trPr>
          <w:trHeight w:val="439"/>
        </w:trPr>
        <w:tc>
          <w:tcPr>
            <w:tcW w:w="37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numPr>
                <w:ilvl w:val="0"/>
                <w:numId w:val="15"/>
              </w:numPr>
              <w:jc w:val="center"/>
              <w:textAlignment w:val="center"/>
              <w:rPr>
                <w:rFonts w:ascii="宋体" w:eastAsia="宋体" w:hAnsi="宋体" w:cs="宋体" w:hint="eastAsia"/>
                <w:szCs w:val="21"/>
              </w:rPr>
            </w:pPr>
          </w:p>
        </w:tc>
        <w:tc>
          <w:tcPr>
            <w:tcW w:w="83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 xml:space="preserve">生地黄 </w:t>
            </w:r>
          </w:p>
        </w:tc>
        <w:tc>
          <w:tcPr>
            <w:tcW w:w="1197"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生地黄配方颗粒</w:t>
            </w:r>
          </w:p>
        </w:tc>
        <w:tc>
          <w:tcPr>
            <w:tcW w:w="862"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国标</w:t>
            </w:r>
          </w:p>
        </w:tc>
        <w:tc>
          <w:tcPr>
            <w:tcW w:w="1367"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textAlignment w:val="center"/>
              <w:rPr>
                <w:rFonts w:ascii="宋体" w:eastAsia="宋体" w:hAnsi="宋体" w:cs="宋体" w:hint="eastAsia"/>
                <w:szCs w:val="21"/>
              </w:rPr>
            </w:pPr>
            <w:r w:rsidRPr="00101649">
              <w:rPr>
                <w:rFonts w:ascii="宋体" w:eastAsia="宋体" w:hAnsi="宋体" w:cs="宋体" w:hint="eastAsia"/>
                <w:kern w:val="0"/>
                <w:szCs w:val="21"/>
                <w:lang w:bidi="ar"/>
              </w:rPr>
              <w:t>按各自厂家集采价格作为控制价</w:t>
            </w:r>
          </w:p>
        </w:tc>
        <w:tc>
          <w:tcPr>
            <w:tcW w:w="372"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集采</w:t>
            </w:r>
          </w:p>
        </w:tc>
      </w:tr>
      <w:tr w:rsidR="00101649" w:rsidRPr="00101649" w:rsidTr="00F330C8">
        <w:trPr>
          <w:trHeight w:val="439"/>
        </w:trPr>
        <w:tc>
          <w:tcPr>
            <w:tcW w:w="37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numPr>
                <w:ilvl w:val="0"/>
                <w:numId w:val="15"/>
              </w:numPr>
              <w:jc w:val="center"/>
              <w:textAlignment w:val="center"/>
              <w:rPr>
                <w:rFonts w:ascii="宋体" w:eastAsia="宋体" w:hAnsi="宋体" w:cs="宋体" w:hint="eastAsia"/>
                <w:szCs w:val="21"/>
              </w:rPr>
            </w:pPr>
          </w:p>
        </w:tc>
        <w:tc>
          <w:tcPr>
            <w:tcW w:w="83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 xml:space="preserve">生姜 </w:t>
            </w:r>
          </w:p>
        </w:tc>
        <w:tc>
          <w:tcPr>
            <w:tcW w:w="1197"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生姜配方颗粒</w:t>
            </w:r>
          </w:p>
        </w:tc>
        <w:tc>
          <w:tcPr>
            <w:tcW w:w="862"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国标</w:t>
            </w:r>
          </w:p>
        </w:tc>
        <w:tc>
          <w:tcPr>
            <w:tcW w:w="1367"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textAlignment w:val="center"/>
              <w:rPr>
                <w:rFonts w:ascii="宋体" w:eastAsia="宋体" w:hAnsi="宋体" w:cs="宋体" w:hint="eastAsia"/>
                <w:szCs w:val="21"/>
              </w:rPr>
            </w:pPr>
            <w:r w:rsidRPr="00101649">
              <w:rPr>
                <w:rFonts w:ascii="宋体" w:eastAsia="宋体" w:hAnsi="宋体" w:cs="宋体" w:hint="eastAsia"/>
                <w:kern w:val="0"/>
                <w:szCs w:val="21"/>
                <w:lang w:bidi="ar"/>
              </w:rPr>
              <w:t>按各自厂家集采价格作为控制价</w:t>
            </w:r>
          </w:p>
        </w:tc>
        <w:tc>
          <w:tcPr>
            <w:tcW w:w="372"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集采</w:t>
            </w:r>
          </w:p>
        </w:tc>
      </w:tr>
      <w:tr w:rsidR="00101649" w:rsidRPr="00101649" w:rsidTr="00F330C8">
        <w:trPr>
          <w:trHeight w:val="439"/>
        </w:trPr>
        <w:tc>
          <w:tcPr>
            <w:tcW w:w="37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numPr>
                <w:ilvl w:val="0"/>
                <w:numId w:val="15"/>
              </w:numPr>
              <w:jc w:val="center"/>
              <w:textAlignment w:val="center"/>
              <w:rPr>
                <w:rFonts w:ascii="宋体" w:eastAsia="宋体" w:hAnsi="宋体" w:cs="宋体" w:hint="eastAsia"/>
                <w:szCs w:val="21"/>
              </w:rPr>
            </w:pPr>
          </w:p>
        </w:tc>
        <w:tc>
          <w:tcPr>
            <w:tcW w:w="83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 xml:space="preserve">首乌藤 </w:t>
            </w:r>
          </w:p>
        </w:tc>
        <w:tc>
          <w:tcPr>
            <w:tcW w:w="1197"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首乌藤配方颗粒</w:t>
            </w:r>
          </w:p>
        </w:tc>
        <w:tc>
          <w:tcPr>
            <w:tcW w:w="862"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国标</w:t>
            </w:r>
          </w:p>
        </w:tc>
        <w:tc>
          <w:tcPr>
            <w:tcW w:w="1367"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textAlignment w:val="center"/>
              <w:rPr>
                <w:rFonts w:ascii="宋体" w:eastAsia="宋体" w:hAnsi="宋体" w:cs="宋体" w:hint="eastAsia"/>
                <w:szCs w:val="21"/>
              </w:rPr>
            </w:pPr>
            <w:r w:rsidRPr="00101649">
              <w:rPr>
                <w:rFonts w:ascii="宋体" w:eastAsia="宋体" w:hAnsi="宋体" w:cs="宋体" w:hint="eastAsia"/>
                <w:kern w:val="0"/>
                <w:szCs w:val="21"/>
                <w:lang w:bidi="ar"/>
              </w:rPr>
              <w:t>按各自厂家集采价格作为控制价</w:t>
            </w:r>
          </w:p>
        </w:tc>
        <w:tc>
          <w:tcPr>
            <w:tcW w:w="372"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集采</w:t>
            </w:r>
          </w:p>
        </w:tc>
      </w:tr>
      <w:tr w:rsidR="00101649" w:rsidRPr="00101649" w:rsidTr="00F330C8">
        <w:trPr>
          <w:trHeight w:val="439"/>
        </w:trPr>
        <w:tc>
          <w:tcPr>
            <w:tcW w:w="37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numPr>
                <w:ilvl w:val="0"/>
                <w:numId w:val="15"/>
              </w:numPr>
              <w:jc w:val="center"/>
              <w:textAlignment w:val="center"/>
              <w:rPr>
                <w:rFonts w:ascii="宋体" w:eastAsia="宋体" w:hAnsi="宋体" w:cs="宋体" w:hint="eastAsia"/>
                <w:szCs w:val="21"/>
              </w:rPr>
            </w:pPr>
          </w:p>
        </w:tc>
        <w:tc>
          <w:tcPr>
            <w:tcW w:w="83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熟地黄</w:t>
            </w:r>
          </w:p>
        </w:tc>
        <w:tc>
          <w:tcPr>
            <w:tcW w:w="1197"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熟地黄配方颗粒</w:t>
            </w:r>
          </w:p>
        </w:tc>
        <w:tc>
          <w:tcPr>
            <w:tcW w:w="862"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国标</w:t>
            </w:r>
          </w:p>
        </w:tc>
        <w:tc>
          <w:tcPr>
            <w:tcW w:w="1367"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textAlignment w:val="center"/>
              <w:rPr>
                <w:rFonts w:ascii="宋体" w:eastAsia="宋体" w:hAnsi="宋体" w:cs="宋体" w:hint="eastAsia"/>
                <w:szCs w:val="21"/>
              </w:rPr>
            </w:pPr>
            <w:r w:rsidRPr="00101649">
              <w:rPr>
                <w:rFonts w:ascii="宋体" w:eastAsia="宋体" w:hAnsi="宋体" w:cs="宋体" w:hint="eastAsia"/>
                <w:kern w:val="0"/>
                <w:szCs w:val="21"/>
                <w:lang w:bidi="ar"/>
              </w:rPr>
              <w:t>按各自厂家集采价格作为控制价</w:t>
            </w:r>
          </w:p>
        </w:tc>
        <w:tc>
          <w:tcPr>
            <w:tcW w:w="372"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集采</w:t>
            </w:r>
          </w:p>
        </w:tc>
      </w:tr>
      <w:tr w:rsidR="00101649" w:rsidRPr="00101649" w:rsidTr="00F330C8">
        <w:trPr>
          <w:trHeight w:val="439"/>
        </w:trPr>
        <w:tc>
          <w:tcPr>
            <w:tcW w:w="37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numPr>
                <w:ilvl w:val="0"/>
                <w:numId w:val="15"/>
              </w:numPr>
              <w:jc w:val="center"/>
              <w:textAlignment w:val="center"/>
              <w:rPr>
                <w:rFonts w:ascii="宋体" w:eastAsia="宋体" w:hAnsi="宋体" w:cs="宋体" w:hint="eastAsia"/>
                <w:szCs w:val="21"/>
              </w:rPr>
            </w:pPr>
          </w:p>
        </w:tc>
        <w:tc>
          <w:tcPr>
            <w:tcW w:w="83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苏木</w:t>
            </w:r>
          </w:p>
        </w:tc>
        <w:tc>
          <w:tcPr>
            <w:tcW w:w="1197"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苏木配方颗粒</w:t>
            </w:r>
          </w:p>
        </w:tc>
        <w:tc>
          <w:tcPr>
            <w:tcW w:w="862"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国标</w:t>
            </w:r>
          </w:p>
        </w:tc>
        <w:tc>
          <w:tcPr>
            <w:tcW w:w="1367"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textAlignment w:val="center"/>
              <w:rPr>
                <w:rFonts w:ascii="宋体" w:eastAsia="宋体" w:hAnsi="宋体" w:cs="宋体" w:hint="eastAsia"/>
                <w:szCs w:val="21"/>
              </w:rPr>
            </w:pPr>
            <w:r w:rsidRPr="00101649">
              <w:rPr>
                <w:rFonts w:ascii="宋体" w:eastAsia="宋体" w:hAnsi="宋体" w:cs="宋体" w:hint="eastAsia"/>
                <w:kern w:val="0"/>
                <w:szCs w:val="21"/>
                <w:lang w:bidi="ar"/>
              </w:rPr>
              <w:t>按各自厂家集采价格作为控制价</w:t>
            </w:r>
          </w:p>
        </w:tc>
        <w:tc>
          <w:tcPr>
            <w:tcW w:w="372"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集采</w:t>
            </w:r>
          </w:p>
        </w:tc>
      </w:tr>
      <w:tr w:rsidR="00101649" w:rsidRPr="00101649" w:rsidTr="00F330C8">
        <w:trPr>
          <w:trHeight w:val="439"/>
        </w:trPr>
        <w:tc>
          <w:tcPr>
            <w:tcW w:w="37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numPr>
                <w:ilvl w:val="0"/>
                <w:numId w:val="15"/>
              </w:numPr>
              <w:jc w:val="center"/>
              <w:textAlignment w:val="center"/>
              <w:rPr>
                <w:rFonts w:ascii="宋体" w:eastAsia="宋体" w:hAnsi="宋体" w:cs="宋体" w:hint="eastAsia"/>
                <w:szCs w:val="21"/>
              </w:rPr>
            </w:pPr>
          </w:p>
        </w:tc>
        <w:tc>
          <w:tcPr>
            <w:tcW w:w="83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天花粉（栝楼）</w:t>
            </w:r>
          </w:p>
        </w:tc>
        <w:tc>
          <w:tcPr>
            <w:tcW w:w="1197"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天花粉配方颗粒</w:t>
            </w:r>
          </w:p>
        </w:tc>
        <w:tc>
          <w:tcPr>
            <w:tcW w:w="862"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国标</w:t>
            </w:r>
          </w:p>
        </w:tc>
        <w:tc>
          <w:tcPr>
            <w:tcW w:w="1367"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textAlignment w:val="center"/>
              <w:rPr>
                <w:rFonts w:ascii="宋体" w:eastAsia="宋体" w:hAnsi="宋体" w:cs="宋体" w:hint="eastAsia"/>
                <w:szCs w:val="21"/>
              </w:rPr>
            </w:pPr>
            <w:r w:rsidRPr="00101649">
              <w:rPr>
                <w:rFonts w:ascii="宋体" w:eastAsia="宋体" w:hAnsi="宋体" w:cs="宋体" w:hint="eastAsia"/>
                <w:kern w:val="0"/>
                <w:szCs w:val="21"/>
                <w:lang w:bidi="ar"/>
              </w:rPr>
              <w:t>按各自厂家集采价格作为控制价</w:t>
            </w:r>
          </w:p>
        </w:tc>
        <w:tc>
          <w:tcPr>
            <w:tcW w:w="372"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集采</w:t>
            </w:r>
          </w:p>
        </w:tc>
      </w:tr>
      <w:tr w:rsidR="00101649" w:rsidRPr="00101649" w:rsidTr="00F330C8">
        <w:trPr>
          <w:trHeight w:val="439"/>
        </w:trPr>
        <w:tc>
          <w:tcPr>
            <w:tcW w:w="37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numPr>
                <w:ilvl w:val="0"/>
                <w:numId w:val="15"/>
              </w:numPr>
              <w:jc w:val="center"/>
              <w:textAlignment w:val="center"/>
              <w:rPr>
                <w:rFonts w:ascii="宋体" w:eastAsia="宋体" w:hAnsi="宋体" w:cs="宋体" w:hint="eastAsia"/>
                <w:szCs w:val="21"/>
              </w:rPr>
            </w:pPr>
          </w:p>
        </w:tc>
        <w:tc>
          <w:tcPr>
            <w:tcW w:w="83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土茯苓</w:t>
            </w:r>
          </w:p>
        </w:tc>
        <w:tc>
          <w:tcPr>
            <w:tcW w:w="1197"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土茯苓配方颗粒</w:t>
            </w:r>
          </w:p>
        </w:tc>
        <w:tc>
          <w:tcPr>
            <w:tcW w:w="862"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国标</w:t>
            </w:r>
          </w:p>
        </w:tc>
        <w:tc>
          <w:tcPr>
            <w:tcW w:w="1367"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textAlignment w:val="center"/>
              <w:rPr>
                <w:rFonts w:ascii="宋体" w:eastAsia="宋体" w:hAnsi="宋体" w:cs="宋体" w:hint="eastAsia"/>
                <w:szCs w:val="21"/>
              </w:rPr>
            </w:pPr>
            <w:r w:rsidRPr="00101649">
              <w:rPr>
                <w:rFonts w:ascii="宋体" w:eastAsia="宋体" w:hAnsi="宋体" w:cs="宋体" w:hint="eastAsia"/>
                <w:kern w:val="0"/>
                <w:szCs w:val="21"/>
                <w:lang w:bidi="ar"/>
              </w:rPr>
              <w:t>按各自厂家集采价格作为控制价</w:t>
            </w:r>
          </w:p>
        </w:tc>
        <w:tc>
          <w:tcPr>
            <w:tcW w:w="372"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集采</w:t>
            </w:r>
          </w:p>
        </w:tc>
      </w:tr>
      <w:tr w:rsidR="00101649" w:rsidRPr="00101649" w:rsidTr="00F330C8">
        <w:trPr>
          <w:trHeight w:val="439"/>
        </w:trPr>
        <w:tc>
          <w:tcPr>
            <w:tcW w:w="37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numPr>
                <w:ilvl w:val="0"/>
                <w:numId w:val="15"/>
              </w:numPr>
              <w:jc w:val="center"/>
              <w:textAlignment w:val="center"/>
              <w:rPr>
                <w:rFonts w:ascii="宋体" w:eastAsia="宋体" w:hAnsi="宋体" w:cs="宋体" w:hint="eastAsia"/>
                <w:szCs w:val="21"/>
              </w:rPr>
            </w:pPr>
          </w:p>
        </w:tc>
        <w:tc>
          <w:tcPr>
            <w:tcW w:w="83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菟丝子（南方菟丝子）</w:t>
            </w:r>
          </w:p>
        </w:tc>
        <w:tc>
          <w:tcPr>
            <w:tcW w:w="1197"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菟丝子配方颗粒</w:t>
            </w:r>
          </w:p>
        </w:tc>
        <w:tc>
          <w:tcPr>
            <w:tcW w:w="862"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国标</w:t>
            </w:r>
          </w:p>
        </w:tc>
        <w:tc>
          <w:tcPr>
            <w:tcW w:w="1367"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textAlignment w:val="center"/>
              <w:rPr>
                <w:rFonts w:ascii="宋体" w:eastAsia="宋体" w:hAnsi="宋体" w:cs="宋体" w:hint="eastAsia"/>
                <w:szCs w:val="21"/>
              </w:rPr>
            </w:pPr>
            <w:r w:rsidRPr="00101649">
              <w:rPr>
                <w:rFonts w:ascii="宋体" w:eastAsia="宋体" w:hAnsi="宋体" w:cs="宋体" w:hint="eastAsia"/>
                <w:kern w:val="0"/>
                <w:szCs w:val="21"/>
                <w:lang w:bidi="ar"/>
              </w:rPr>
              <w:t>按各自厂家集采价格作为控制价</w:t>
            </w:r>
          </w:p>
        </w:tc>
        <w:tc>
          <w:tcPr>
            <w:tcW w:w="372"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集采</w:t>
            </w:r>
          </w:p>
        </w:tc>
      </w:tr>
      <w:tr w:rsidR="00101649" w:rsidRPr="00101649" w:rsidTr="00F330C8">
        <w:trPr>
          <w:trHeight w:val="439"/>
        </w:trPr>
        <w:tc>
          <w:tcPr>
            <w:tcW w:w="37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numPr>
                <w:ilvl w:val="0"/>
                <w:numId w:val="15"/>
              </w:numPr>
              <w:jc w:val="center"/>
              <w:textAlignment w:val="center"/>
              <w:rPr>
                <w:rFonts w:ascii="宋体" w:eastAsia="宋体" w:hAnsi="宋体" w:cs="宋体" w:hint="eastAsia"/>
                <w:szCs w:val="21"/>
              </w:rPr>
            </w:pPr>
          </w:p>
        </w:tc>
        <w:tc>
          <w:tcPr>
            <w:tcW w:w="83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乌梅</w:t>
            </w:r>
          </w:p>
        </w:tc>
        <w:tc>
          <w:tcPr>
            <w:tcW w:w="1197"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乌梅配方颗粒</w:t>
            </w:r>
          </w:p>
        </w:tc>
        <w:tc>
          <w:tcPr>
            <w:tcW w:w="862"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国标</w:t>
            </w:r>
          </w:p>
        </w:tc>
        <w:tc>
          <w:tcPr>
            <w:tcW w:w="1367"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textAlignment w:val="center"/>
              <w:rPr>
                <w:rFonts w:ascii="宋体" w:eastAsia="宋体" w:hAnsi="宋体" w:cs="宋体" w:hint="eastAsia"/>
                <w:szCs w:val="21"/>
              </w:rPr>
            </w:pPr>
            <w:r w:rsidRPr="00101649">
              <w:rPr>
                <w:rFonts w:ascii="宋体" w:eastAsia="宋体" w:hAnsi="宋体" w:cs="宋体" w:hint="eastAsia"/>
                <w:kern w:val="0"/>
                <w:szCs w:val="21"/>
                <w:lang w:bidi="ar"/>
              </w:rPr>
              <w:t>按各自厂家集采价格作为控制价</w:t>
            </w:r>
          </w:p>
        </w:tc>
        <w:tc>
          <w:tcPr>
            <w:tcW w:w="372"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集采</w:t>
            </w:r>
          </w:p>
        </w:tc>
      </w:tr>
      <w:tr w:rsidR="00101649" w:rsidRPr="00101649" w:rsidTr="00F330C8">
        <w:trPr>
          <w:trHeight w:val="439"/>
        </w:trPr>
        <w:tc>
          <w:tcPr>
            <w:tcW w:w="37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numPr>
                <w:ilvl w:val="0"/>
                <w:numId w:val="15"/>
              </w:numPr>
              <w:jc w:val="center"/>
              <w:textAlignment w:val="center"/>
              <w:rPr>
                <w:rFonts w:ascii="宋体" w:eastAsia="宋体" w:hAnsi="宋体" w:cs="宋体" w:hint="eastAsia"/>
                <w:szCs w:val="21"/>
              </w:rPr>
            </w:pPr>
          </w:p>
        </w:tc>
        <w:tc>
          <w:tcPr>
            <w:tcW w:w="83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乌药</w:t>
            </w:r>
          </w:p>
        </w:tc>
        <w:tc>
          <w:tcPr>
            <w:tcW w:w="1197"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乌药配方颗粒</w:t>
            </w:r>
          </w:p>
        </w:tc>
        <w:tc>
          <w:tcPr>
            <w:tcW w:w="862"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国标</w:t>
            </w:r>
          </w:p>
        </w:tc>
        <w:tc>
          <w:tcPr>
            <w:tcW w:w="1367"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textAlignment w:val="center"/>
              <w:rPr>
                <w:rFonts w:ascii="宋体" w:eastAsia="宋体" w:hAnsi="宋体" w:cs="宋体" w:hint="eastAsia"/>
                <w:szCs w:val="21"/>
              </w:rPr>
            </w:pPr>
            <w:r w:rsidRPr="00101649">
              <w:rPr>
                <w:rFonts w:ascii="宋体" w:eastAsia="宋体" w:hAnsi="宋体" w:cs="宋体" w:hint="eastAsia"/>
                <w:kern w:val="0"/>
                <w:szCs w:val="21"/>
                <w:lang w:bidi="ar"/>
              </w:rPr>
              <w:t>按各自厂家集采价格作为控制价</w:t>
            </w:r>
          </w:p>
        </w:tc>
        <w:tc>
          <w:tcPr>
            <w:tcW w:w="372"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集采</w:t>
            </w:r>
          </w:p>
        </w:tc>
      </w:tr>
      <w:tr w:rsidR="00101649" w:rsidRPr="00101649" w:rsidTr="00F330C8">
        <w:trPr>
          <w:trHeight w:val="439"/>
        </w:trPr>
        <w:tc>
          <w:tcPr>
            <w:tcW w:w="37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numPr>
                <w:ilvl w:val="0"/>
                <w:numId w:val="15"/>
              </w:numPr>
              <w:jc w:val="center"/>
              <w:textAlignment w:val="center"/>
              <w:rPr>
                <w:rFonts w:ascii="宋体" w:eastAsia="宋体" w:hAnsi="宋体" w:cs="宋体" w:hint="eastAsia"/>
                <w:szCs w:val="21"/>
              </w:rPr>
            </w:pPr>
          </w:p>
        </w:tc>
        <w:tc>
          <w:tcPr>
            <w:tcW w:w="83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夏枯草</w:t>
            </w:r>
          </w:p>
        </w:tc>
        <w:tc>
          <w:tcPr>
            <w:tcW w:w="1197"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夏枯草配方颗粒</w:t>
            </w:r>
          </w:p>
        </w:tc>
        <w:tc>
          <w:tcPr>
            <w:tcW w:w="862"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国标</w:t>
            </w:r>
          </w:p>
        </w:tc>
        <w:tc>
          <w:tcPr>
            <w:tcW w:w="1367"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textAlignment w:val="center"/>
              <w:rPr>
                <w:rFonts w:ascii="宋体" w:eastAsia="宋体" w:hAnsi="宋体" w:cs="宋体" w:hint="eastAsia"/>
                <w:szCs w:val="21"/>
              </w:rPr>
            </w:pPr>
            <w:r w:rsidRPr="00101649">
              <w:rPr>
                <w:rFonts w:ascii="宋体" w:eastAsia="宋体" w:hAnsi="宋体" w:cs="宋体" w:hint="eastAsia"/>
                <w:kern w:val="0"/>
                <w:szCs w:val="21"/>
                <w:lang w:bidi="ar"/>
              </w:rPr>
              <w:t>按各自厂家集采价格作为控制价</w:t>
            </w:r>
          </w:p>
        </w:tc>
        <w:tc>
          <w:tcPr>
            <w:tcW w:w="372"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集采</w:t>
            </w:r>
          </w:p>
        </w:tc>
      </w:tr>
      <w:tr w:rsidR="00101649" w:rsidRPr="00101649" w:rsidTr="00F330C8">
        <w:trPr>
          <w:trHeight w:val="439"/>
        </w:trPr>
        <w:tc>
          <w:tcPr>
            <w:tcW w:w="37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numPr>
                <w:ilvl w:val="0"/>
                <w:numId w:val="15"/>
              </w:numPr>
              <w:jc w:val="center"/>
              <w:textAlignment w:val="center"/>
              <w:rPr>
                <w:rFonts w:ascii="宋体" w:eastAsia="宋体" w:hAnsi="宋体" w:cs="宋体" w:hint="eastAsia"/>
                <w:szCs w:val="21"/>
              </w:rPr>
            </w:pPr>
          </w:p>
        </w:tc>
        <w:tc>
          <w:tcPr>
            <w:tcW w:w="83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 xml:space="preserve">续断 </w:t>
            </w:r>
          </w:p>
        </w:tc>
        <w:tc>
          <w:tcPr>
            <w:tcW w:w="1197"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续断配方颗粒</w:t>
            </w:r>
          </w:p>
        </w:tc>
        <w:tc>
          <w:tcPr>
            <w:tcW w:w="862"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国标</w:t>
            </w:r>
          </w:p>
        </w:tc>
        <w:tc>
          <w:tcPr>
            <w:tcW w:w="1367"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textAlignment w:val="center"/>
              <w:rPr>
                <w:rFonts w:ascii="宋体" w:eastAsia="宋体" w:hAnsi="宋体" w:cs="宋体" w:hint="eastAsia"/>
                <w:szCs w:val="21"/>
              </w:rPr>
            </w:pPr>
            <w:r w:rsidRPr="00101649">
              <w:rPr>
                <w:rFonts w:ascii="宋体" w:eastAsia="宋体" w:hAnsi="宋体" w:cs="宋体" w:hint="eastAsia"/>
                <w:kern w:val="0"/>
                <w:szCs w:val="21"/>
                <w:lang w:bidi="ar"/>
              </w:rPr>
              <w:t>按各自厂家集采价格作为控制价</w:t>
            </w:r>
          </w:p>
        </w:tc>
        <w:tc>
          <w:tcPr>
            <w:tcW w:w="372"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集采</w:t>
            </w:r>
          </w:p>
        </w:tc>
      </w:tr>
      <w:tr w:rsidR="00101649" w:rsidRPr="00101649" w:rsidTr="00F330C8">
        <w:trPr>
          <w:trHeight w:val="439"/>
        </w:trPr>
        <w:tc>
          <w:tcPr>
            <w:tcW w:w="37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numPr>
                <w:ilvl w:val="0"/>
                <w:numId w:val="15"/>
              </w:numPr>
              <w:jc w:val="center"/>
              <w:textAlignment w:val="center"/>
              <w:rPr>
                <w:rFonts w:ascii="宋体" w:eastAsia="宋体" w:hAnsi="宋体" w:cs="宋体" w:hint="eastAsia"/>
                <w:szCs w:val="21"/>
              </w:rPr>
            </w:pPr>
          </w:p>
        </w:tc>
        <w:tc>
          <w:tcPr>
            <w:tcW w:w="83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玄参</w:t>
            </w:r>
          </w:p>
        </w:tc>
        <w:tc>
          <w:tcPr>
            <w:tcW w:w="1197"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玄参配方颗粒</w:t>
            </w:r>
          </w:p>
        </w:tc>
        <w:tc>
          <w:tcPr>
            <w:tcW w:w="862"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国标</w:t>
            </w:r>
          </w:p>
        </w:tc>
        <w:tc>
          <w:tcPr>
            <w:tcW w:w="1367"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textAlignment w:val="center"/>
              <w:rPr>
                <w:rFonts w:ascii="宋体" w:eastAsia="宋体" w:hAnsi="宋体" w:cs="宋体" w:hint="eastAsia"/>
                <w:szCs w:val="21"/>
              </w:rPr>
            </w:pPr>
            <w:r w:rsidRPr="00101649">
              <w:rPr>
                <w:rFonts w:ascii="宋体" w:eastAsia="宋体" w:hAnsi="宋体" w:cs="宋体" w:hint="eastAsia"/>
                <w:kern w:val="0"/>
                <w:szCs w:val="21"/>
                <w:lang w:bidi="ar"/>
              </w:rPr>
              <w:t>按各自厂家集采价格</w:t>
            </w:r>
            <w:r w:rsidRPr="00101649">
              <w:rPr>
                <w:rFonts w:ascii="宋体" w:eastAsia="宋体" w:hAnsi="宋体" w:cs="宋体" w:hint="eastAsia"/>
                <w:kern w:val="0"/>
                <w:szCs w:val="21"/>
                <w:lang w:bidi="ar"/>
              </w:rPr>
              <w:lastRenderedPageBreak/>
              <w:t>作为控制价</w:t>
            </w:r>
          </w:p>
        </w:tc>
        <w:tc>
          <w:tcPr>
            <w:tcW w:w="372"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lastRenderedPageBreak/>
              <w:t>集</w:t>
            </w:r>
            <w:r w:rsidRPr="00101649">
              <w:rPr>
                <w:rFonts w:ascii="宋体" w:eastAsia="宋体" w:hAnsi="宋体" w:cs="宋体" w:hint="eastAsia"/>
                <w:kern w:val="0"/>
                <w:szCs w:val="21"/>
                <w:lang w:bidi="ar"/>
              </w:rPr>
              <w:lastRenderedPageBreak/>
              <w:t>采</w:t>
            </w:r>
          </w:p>
        </w:tc>
      </w:tr>
      <w:tr w:rsidR="00101649" w:rsidRPr="00101649" w:rsidTr="00F330C8">
        <w:trPr>
          <w:trHeight w:val="439"/>
        </w:trPr>
        <w:tc>
          <w:tcPr>
            <w:tcW w:w="37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numPr>
                <w:ilvl w:val="0"/>
                <w:numId w:val="15"/>
              </w:numPr>
              <w:jc w:val="center"/>
              <w:textAlignment w:val="center"/>
              <w:rPr>
                <w:rFonts w:ascii="宋体" w:eastAsia="宋体" w:hAnsi="宋体" w:cs="宋体" w:hint="eastAsia"/>
                <w:szCs w:val="21"/>
              </w:rPr>
            </w:pPr>
          </w:p>
        </w:tc>
        <w:tc>
          <w:tcPr>
            <w:tcW w:w="83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旋覆花</w:t>
            </w:r>
          </w:p>
        </w:tc>
        <w:tc>
          <w:tcPr>
            <w:tcW w:w="1197"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旋覆花配方颗粒</w:t>
            </w:r>
          </w:p>
        </w:tc>
        <w:tc>
          <w:tcPr>
            <w:tcW w:w="862"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国标</w:t>
            </w:r>
          </w:p>
        </w:tc>
        <w:tc>
          <w:tcPr>
            <w:tcW w:w="1367"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textAlignment w:val="center"/>
              <w:rPr>
                <w:rFonts w:ascii="宋体" w:eastAsia="宋体" w:hAnsi="宋体" w:cs="宋体" w:hint="eastAsia"/>
                <w:szCs w:val="21"/>
              </w:rPr>
            </w:pPr>
            <w:r w:rsidRPr="00101649">
              <w:rPr>
                <w:rFonts w:ascii="宋体" w:eastAsia="宋体" w:hAnsi="宋体" w:cs="宋体" w:hint="eastAsia"/>
                <w:kern w:val="0"/>
                <w:szCs w:val="21"/>
                <w:lang w:bidi="ar"/>
              </w:rPr>
              <w:t>按各自厂家集采价格作为控制价</w:t>
            </w:r>
          </w:p>
        </w:tc>
        <w:tc>
          <w:tcPr>
            <w:tcW w:w="372"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集采</w:t>
            </w:r>
          </w:p>
        </w:tc>
      </w:tr>
      <w:tr w:rsidR="00101649" w:rsidRPr="00101649" w:rsidTr="00F330C8">
        <w:trPr>
          <w:trHeight w:val="439"/>
        </w:trPr>
        <w:tc>
          <w:tcPr>
            <w:tcW w:w="37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numPr>
                <w:ilvl w:val="0"/>
                <w:numId w:val="15"/>
              </w:numPr>
              <w:jc w:val="center"/>
              <w:textAlignment w:val="center"/>
              <w:rPr>
                <w:rFonts w:ascii="宋体" w:eastAsia="宋体" w:hAnsi="宋体" w:cs="宋体" w:hint="eastAsia"/>
                <w:szCs w:val="21"/>
              </w:rPr>
            </w:pPr>
          </w:p>
        </w:tc>
        <w:tc>
          <w:tcPr>
            <w:tcW w:w="83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延胡索</w:t>
            </w:r>
          </w:p>
        </w:tc>
        <w:tc>
          <w:tcPr>
            <w:tcW w:w="1197"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延胡索配方颗粒</w:t>
            </w:r>
          </w:p>
        </w:tc>
        <w:tc>
          <w:tcPr>
            <w:tcW w:w="862"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国标</w:t>
            </w:r>
          </w:p>
        </w:tc>
        <w:tc>
          <w:tcPr>
            <w:tcW w:w="1367"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textAlignment w:val="center"/>
              <w:rPr>
                <w:rFonts w:ascii="宋体" w:eastAsia="宋体" w:hAnsi="宋体" w:cs="宋体" w:hint="eastAsia"/>
                <w:szCs w:val="21"/>
              </w:rPr>
            </w:pPr>
            <w:r w:rsidRPr="00101649">
              <w:rPr>
                <w:rFonts w:ascii="宋体" w:eastAsia="宋体" w:hAnsi="宋体" w:cs="宋体" w:hint="eastAsia"/>
                <w:kern w:val="0"/>
                <w:szCs w:val="21"/>
                <w:lang w:bidi="ar"/>
              </w:rPr>
              <w:t>按各自厂家集采价格作为控制价</w:t>
            </w:r>
          </w:p>
        </w:tc>
        <w:tc>
          <w:tcPr>
            <w:tcW w:w="372"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集采</w:t>
            </w:r>
          </w:p>
        </w:tc>
      </w:tr>
      <w:tr w:rsidR="00101649" w:rsidRPr="00101649" w:rsidTr="00F330C8">
        <w:trPr>
          <w:trHeight w:val="439"/>
        </w:trPr>
        <w:tc>
          <w:tcPr>
            <w:tcW w:w="37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numPr>
                <w:ilvl w:val="0"/>
                <w:numId w:val="15"/>
              </w:numPr>
              <w:jc w:val="center"/>
              <w:textAlignment w:val="center"/>
              <w:rPr>
                <w:rFonts w:ascii="宋体" w:eastAsia="宋体" w:hAnsi="宋体" w:cs="宋体" w:hint="eastAsia"/>
                <w:szCs w:val="21"/>
              </w:rPr>
            </w:pPr>
          </w:p>
        </w:tc>
        <w:tc>
          <w:tcPr>
            <w:tcW w:w="83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盐补骨脂</w:t>
            </w:r>
          </w:p>
        </w:tc>
        <w:tc>
          <w:tcPr>
            <w:tcW w:w="1197"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盐补骨脂配方颗粒</w:t>
            </w:r>
          </w:p>
        </w:tc>
        <w:tc>
          <w:tcPr>
            <w:tcW w:w="862"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国标</w:t>
            </w:r>
          </w:p>
        </w:tc>
        <w:tc>
          <w:tcPr>
            <w:tcW w:w="1367"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textAlignment w:val="center"/>
              <w:rPr>
                <w:rFonts w:ascii="宋体" w:eastAsia="宋体" w:hAnsi="宋体" w:cs="宋体" w:hint="eastAsia"/>
                <w:szCs w:val="21"/>
              </w:rPr>
            </w:pPr>
            <w:r w:rsidRPr="00101649">
              <w:rPr>
                <w:rFonts w:ascii="宋体" w:eastAsia="宋体" w:hAnsi="宋体" w:cs="宋体" w:hint="eastAsia"/>
                <w:kern w:val="0"/>
                <w:szCs w:val="21"/>
                <w:lang w:bidi="ar"/>
              </w:rPr>
              <w:t>按各自厂家集采价格作为控制价</w:t>
            </w:r>
          </w:p>
        </w:tc>
        <w:tc>
          <w:tcPr>
            <w:tcW w:w="372"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集采</w:t>
            </w:r>
          </w:p>
        </w:tc>
      </w:tr>
      <w:tr w:rsidR="00101649" w:rsidRPr="00101649" w:rsidTr="00F330C8">
        <w:trPr>
          <w:trHeight w:val="439"/>
        </w:trPr>
        <w:tc>
          <w:tcPr>
            <w:tcW w:w="37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numPr>
                <w:ilvl w:val="0"/>
                <w:numId w:val="15"/>
              </w:numPr>
              <w:jc w:val="center"/>
              <w:textAlignment w:val="center"/>
              <w:rPr>
                <w:rFonts w:ascii="宋体" w:eastAsia="宋体" w:hAnsi="宋体" w:cs="宋体" w:hint="eastAsia"/>
                <w:szCs w:val="21"/>
              </w:rPr>
            </w:pPr>
          </w:p>
        </w:tc>
        <w:tc>
          <w:tcPr>
            <w:tcW w:w="83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盐车前子（车前）</w:t>
            </w:r>
          </w:p>
        </w:tc>
        <w:tc>
          <w:tcPr>
            <w:tcW w:w="1197"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盐车前子配方颗粒</w:t>
            </w:r>
          </w:p>
        </w:tc>
        <w:tc>
          <w:tcPr>
            <w:tcW w:w="862"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国标</w:t>
            </w:r>
          </w:p>
        </w:tc>
        <w:tc>
          <w:tcPr>
            <w:tcW w:w="1367"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textAlignment w:val="center"/>
              <w:rPr>
                <w:rFonts w:ascii="宋体" w:eastAsia="宋体" w:hAnsi="宋体" w:cs="宋体" w:hint="eastAsia"/>
                <w:szCs w:val="21"/>
              </w:rPr>
            </w:pPr>
            <w:r w:rsidRPr="00101649">
              <w:rPr>
                <w:rFonts w:ascii="宋体" w:eastAsia="宋体" w:hAnsi="宋体" w:cs="宋体" w:hint="eastAsia"/>
                <w:kern w:val="0"/>
                <w:szCs w:val="21"/>
                <w:lang w:bidi="ar"/>
              </w:rPr>
              <w:t>按各自厂家集采价格作为控制价</w:t>
            </w:r>
          </w:p>
        </w:tc>
        <w:tc>
          <w:tcPr>
            <w:tcW w:w="372"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集采</w:t>
            </w:r>
          </w:p>
        </w:tc>
      </w:tr>
      <w:tr w:rsidR="00101649" w:rsidRPr="00101649" w:rsidTr="00F330C8">
        <w:trPr>
          <w:trHeight w:val="439"/>
        </w:trPr>
        <w:tc>
          <w:tcPr>
            <w:tcW w:w="37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numPr>
                <w:ilvl w:val="0"/>
                <w:numId w:val="15"/>
              </w:numPr>
              <w:jc w:val="center"/>
              <w:textAlignment w:val="center"/>
              <w:rPr>
                <w:rFonts w:ascii="宋体" w:eastAsia="宋体" w:hAnsi="宋体" w:cs="宋体" w:hint="eastAsia"/>
                <w:szCs w:val="21"/>
              </w:rPr>
            </w:pPr>
          </w:p>
        </w:tc>
        <w:tc>
          <w:tcPr>
            <w:tcW w:w="83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益母草</w:t>
            </w:r>
          </w:p>
        </w:tc>
        <w:tc>
          <w:tcPr>
            <w:tcW w:w="1197"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益母草配方颗粒</w:t>
            </w:r>
          </w:p>
        </w:tc>
        <w:tc>
          <w:tcPr>
            <w:tcW w:w="862"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国标</w:t>
            </w:r>
          </w:p>
        </w:tc>
        <w:tc>
          <w:tcPr>
            <w:tcW w:w="1367"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textAlignment w:val="center"/>
              <w:rPr>
                <w:rFonts w:ascii="宋体" w:eastAsia="宋体" w:hAnsi="宋体" w:cs="宋体" w:hint="eastAsia"/>
                <w:szCs w:val="21"/>
              </w:rPr>
            </w:pPr>
            <w:r w:rsidRPr="00101649">
              <w:rPr>
                <w:rFonts w:ascii="宋体" w:eastAsia="宋体" w:hAnsi="宋体" w:cs="宋体" w:hint="eastAsia"/>
                <w:kern w:val="0"/>
                <w:szCs w:val="21"/>
                <w:lang w:bidi="ar"/>
              </w:rPr>
              <w:t>按各自厂家集采价格作为控制价</w:t>
            </w:r>
          </w:p>
        </w:tc>
        <w:tc>
          <w:tcPr>
            <w:tcW w:w="372"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集采</w:t>
            </w:r>
          </w:p>
        </w:tc>
      </w:tr>
      <w:tr w:rsidR="00101649" w:rsidRPr="00101649" w:rsidTr="00F330C8">
        <w:trPr>
          <w:trHeight w:val="439"/>
        </w:trPr>
        <w:tc>
          <w:tcPr>
            <w:tcW w:w="37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numPr>
                <w:ilvl w:val="0"/>
                <w:numId w:val="15"/>
              </w:numPr>
              <w:jc w:val="center"/>
              <w:textAlignment w:val="center"/>
              <w:rPr>
                <w:rFonts w:ascii="宋体" w:eastAsia="宋体" w:hAnsi="宋体" w:cs="宋体" w:hint="eastAsia"/>
                <w:szCs w:val="21"/>
              </w:rPr>
            </w:pPr>
          </w:p>
        </w:tc>
        <w:tc>
          <w:tcPr>
            <w:tcW w:w="83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茵陈（滨蒿（绵茵陈））</w:t>
            </w:r>
          </w:p>
        </w:tc>
        <w:tc>
          <w:tcPr>
            <w:tcW w:w="1197"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茵陈配方颗粒</w:t>
            </w:r>
          </w:p>
        </w:tc>
        <w:tc>
          <w:tcPr>
            <w:tcW w:w="862"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国标</w:t>
            </w:r>
          </w:p>
        </w:tc>
        <w:tc>
          <w:tcPr>
            <w:tcW w:w="1367"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textAlignment w:val="center"/>
              <w:rPr>
                <w:rFonts w:ascii="宋体" w:eastAsia="宋体" w:hAnsi="宋体" w:cs="宋体" w:hint="eastAsia"/>
                <w:szCs w:val="21"/>
              </w:rPr>
            </w:pPr>
            <w:r w:rsidRPr="00101649">
              <w:rPr>
                <w:rFonts w:ascii="宋体" w:eastAsia="宋体" w:hAnsi="宋体" w:cs="宋体" w:hint="eastAsia"/>
                <w:kern w:val="0"/>
                <w:szCs w:val="21"/>
                <w:lang w:bidi="ar"/>
              </w:rPr>
              <w:t>按各自厂家集采价格作为控制价</w:t>
            </w:r>
          </w:p>
        </w:tc>
        <w:tc>
          <w:tcPr>
            <w:tcW w:w="372"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集采</w:t>
            </w:r>
          </w:p>
        </w:tc>
      </w:tr>
      <w:tr w:rsidR="00101649" w:rsidRPr="00101649" w:rsidTr="00F330C8">
        <w:trPr>
          <w:trHeight w:val="439"/>
        </w:trPr>
        <w:tc>
          <w:tcPr>
            <w:tcW w:w="37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numPr>
                <w:ilvl w:val="0"/>
                <w:numId w:val="15"/>
              </w:numPr>
              <w:jc w:val="center"/>
              <w:textAlignment w:val="center"/>
              <w:rPr>
                <w:rFonts w:ascii="宋体" w:eastAsia="宋体" w:hAnsi="宋体" w:cs="宋体" w:hint="eastAsia"/>
                <w:szCs w:val="21"/>
              </w:rPr>
            </w:pPr>
          </w:p>
        </w:tc>
        <w:tc>
          <w:tcPr>
            <w:tcW w:w="83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淫羊藿</w:t>
            </w:r>
          </w:p>
        </w:tc>
        <w:tc>
          <w:tcPr>
            <w:tcW w:w="1197"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淫羊藿配方颗粒</w:t>
            </w:r>
          </w:p>
        </w:tc>
        <w:tc>
          <w:tcPr>
            <w:tcW w:w="862"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国标</w:t>
            </w:r>
          </w:p>
        </w:tc>
        <w:tc>
          <w:tcPr>
            <w:tcW w:w="1367"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textAlignment w:val="center"/>
              <w:rPr>
                <w:rFonts w:ascii="宋体" w:eastAsia="宋体" w:hAnsi="宋体" w:cs="宋体" w:hint="eastAsia"/>
                <w:szCs w:val="21"/>
              </w:rPr>
            </w:pPr>
            <w:r w:rsidRPr="00101649">
              <w:rPr>
                <w:rFonts w:ascii="宋体" w:eastAsia="宋体" w:hAnsi="宋体" w:cs="宋体" w:hint="eastAsia"/>
                <w:kern w:val="0"/>
                <w:szCs w:val="21"/>
                <w:lang w:bidi="ar"/>
              </w:rPr>
              <w:t>按各自厂家集采价格作为控制价</w:t>
            </w:r>
          </w:p>
        </w:tc>
        <w:tc>
          <w:tcPr>
            <w:tcW w:w="372"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集采</w:t>
            </w:r>
          </w:p>
        </w:tc>
      </w:tr>
      <w:tr w:rsidR="00101649" w:rsidRPr="00101649" w:rsidTr="00F330C8">
        <w:trPr>
          <w:trHeight w:val="439"/>
        </w:trPr>
        <w:tc>
          <w:tcPr>
            <w:tcW w:w="37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numPr>
                <w:ilvl w:val="0"/>
                <w:numId w:val="15"/>
              </w:numPr>
              <w:jc w:val="center"/>
              <w:textAlignment w:val="center"/>
              <w:rPr>
                <w:rFonts w:ascii="宋体" w:eastAsia="宋体" w:hAnsi="宋体" w:cs="宋体" w:hint="eastAsia"/>
                <w:szCs w:val="21"/>
              </w:rPr>
            </w:pPr>
          </w:p>
        </w:tc>
        <w:tc>
          <w:tcPr>
            <w:tcW w:w="83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泽兰</w:t>
            </w:r>
          </w:p>
        </w:tc>
        <w:tc>
          <w:tcPr>
            <w:tcW w:w="1197"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泽兰配方颗粒</w:t>
            </w:r>
          </w:p>
        </w:tc>
        <w:tc>
          <w:tcPr>
            <w:tcW w:w="862"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国标</w:t>
            </w:r>
          </w:p>
        </w:tc>
        <w:tc>
          <w:tcPr>
            <w:tcW w:w="1367"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textAlignment w:val="center"/>
              <w:rPr>
                <w:rFonts w:ascii="宋体" w:eastAsia="宋体" w:hAnsi="宋体" w:cs="宋体" w:hint="eastAsia"/>
                <w:szCs w:val="21"/>
              </w:rPr>
            </w:pPr>
            <w:r w:rsidRPr="00101649">
              <w:rPr>
                <w:rFonts w:ascii="宋体" w:eastAsia="宋体" w:hAnsi="宋体" w:cs="宋体" w:hint="eastAsia"/>
                <w:kern w:val="0"/>
                <w:szCs w:val="21"/>
                <w:lang w:bidi="ar"/>
              </w:rPr>
              <w:t>按各自厂家集采价格作为控制价</w:t>
            </w:r>
          </w:p>
        </w:tc>
        <w:tc>
          <w:tcPr>
            <w:tcW w:w="372"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集采</w:t>
            </w:r>
          </w:p>
        </w:tc>
      </w:tr>
      <w:tr w:rsidR="00101649" w:rsidRPr="00101649" w:rsidTr="00F330C8">
        <w:trPr>
          <w:trHeight w:val="439"/>
        </w:trPr>
        <w:tc>
          <w:tcPr>
            <w:tcW w:w="37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numPr>
                <w:ilvl w:val="0"/>
                <w:numId w:val="15"/>
              </w:numPr>
              <w:jc w:val="center"/>
              <w:textAlignment w:val="center"/>
              <w:rPr>
                <w:rFonts w:ascii="宋体" w:eastAsia="宋体" w:hAnsi="宋体" w:cs="宋体" w:hint="eastAsia"/>
                <w:szCs w:val="21"/>
              </w:rPr>
            </w:pPr>
          </w:p>
        </w:tc>
        <w:tc>
          <w:tcPr>
            <w:tcW w:w="83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泽泻（泽泻）</w:t>
            </w:r>
          </w:p>
        </w:tc>
        <w:tc>
          <w:tcPr>
            <w:tcW w:w="1197"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泽泻配方颗粒</w:t>
            </w:r>
          </w:p>
        </w:tc>
        <w:tc>
          <w:tcPr>
            <w:tcW w:w="862"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国标</w:t>
            </w:r>
          </w:p>
        </w:tc>
        <w:tc>
          <w:tcPr>
            <w:tcW w:w="1367"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textAlignment w:val="center"/>
              <w:rPr>
                <w:rFonts w:ascii="宋体" w:eastAsia="宋体" w:hAnsi="宋体" w:cs="宋体" w:hint="eastAsia"/>
                <w:szCs w:val="21"/>
              </w:rPr>
            </w:pPr>
            <w:r w:rsidRPr="00101649">
              <w:rPr>
                <w:rFonts w:ascii="宋体" w:eastAsia="宋体" w:hAnsi="宋体" w:cs="宋体" w:hint="eastAsia"/>
                <w:kern w:val="0"/>
                <w:szCs w:val="21"/>
                <w:lang w:bidi="ar"/>
              </w:rPr>
              <w:t>按各自厂家集采价格作为控制价</w:t>
            </w:r>
          </w:p>
        </w:tc>
        <w:tc>
          <w:tcPr>
            <w:tcW w:w="372"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集采</w:t>
            </w:r>
          </w:p>
        </w:tc>
      </w:tr>
      <w:tr w:rsidR="00101649" w:rsidRPr="00101649" w:rsidTr="00F330C8">
        <w:trPr>
          <w:trHeight w:val="439"/>
        </w:trPr>
        <w:tc>
          <w:tcPr>
            <w:tcW w:w="37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numPr>
                <w:ilvl w:val="0"/>
                <w:numId w:val="15"/>
              </w:numPr>
              <w:jc w:val="center"/>
              <w:textAlignment w:val="center"/>
              <w:rPr>
                <w:rFonts w:ascii="宋体" w:eastAsia="宋体" w:hAnsi="宋体" w:cs="宋体" w:hint="eastAsia"/>
                <w:szCs w:val="21"/>
              </w:rPr>
            </w:pPr>
          </w:p>
        </w:tc>
        <w:tc>
          <w:tcPr>
            <w:tcW w:w="83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知母</w:t>
            </w:r>
          </w:p>
        </w:tc>
        <w:tc>
          <w:tcPr>
            <w:tcW w:w="1197"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知母配方颗粒</w:t>
            </w:r>
          </w:p>
        </w:tc>
        <w:tc>
          <w:tcPr>
            <w:tcW w:w="862"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国标</w:t>
            </w:r>
          </w:p>
        </w:tc>
        <w:tc>
          <w:tcPr>
            <w:tcW w:w="1367"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textAlignment w:val="center"/>
              <w:rPr>
                <w:rFonts w:ascii="宋体" w:eastAsia="宋体" w:hAnsi="宋体" w:cs="宋体" w:hint="eastAsia"/>
                <w:szCs w:val="21"/>
              </w:rPr>
            </w:pPr>
            <w:r w:rsidRPr="00101649">
              <w:rPr>
                <w:rFonts w:ascii="宋体" w:eastAsia="宋体" w:hAnsi="宋体" w:cs="宋体" w:hint="eastAsia"/>
                <w:kern w:val="0"/>
                <w:szCs w:val="21"/>
                <w:lang w:bidi="ar"/>
              </w:rPr>
              <w:t>按各自厂家集采价格作为控制价</w:t>
            </w:r>
          </w:p>
        </w:tc>
        <w:tc>
          <w:tcPr>
            <w:tcW w:w="372"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集采</w:t>
            </w:r>
          </w:p>
        </w:tc>
      </w:tr>
      <w:tr w:rsidR="00101649" w:rsidRPr="00101649" w:rsidTr="00F330C8">
        <w:trPr>
          <w:trHeight w:val="439"/>
        </w:trPr>
        <w:tc>
          <w:tcPr>
            <w:tcW w:w="37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numPr>
                <w:ilvl w:val="0"/>
                <w:numId w:val="15"/>
              </w:numPr>
              <w:jc w:val="center"/>
              <w:textAlignment w:val="center"/>
              <w:rPr>
                <w:rFonts w:ascii="宋体" w:eastAsia="宋体" w:hAnsi="宋体" w:cs="宋体" w:hint="eastAsia"/>
                <w:szCs w:val="21"/>
              </w:rPr>
            </w:pPr>
          </w:p>
        </w:tc>
        <w:tc>
          <w:tcPr>
            <w:tcW w:w="83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栀子</w:t>
            </w:r>
          </w:p>
        </w:tc>
        <w:tc>
          <w:tcPr>
            <w:tcW w:w="1197"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栀子配方颗粒</w:t>
            </w:r>
          </w:p>
        </w:tc>
        <w:tc>
          <w:tcPr>
            <w:tcW w:w="862"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国标</w:t>
            </w:r>
          </w:p>
        </w:tc>
        <w:tc>
          <w:tcPr>
            <w:tcW w:w="1367"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textAlignment w:val="center"/>
              <w:rPr>
                <w:rFonts w:ascii="宋体" w:eastAsia="宋体" w:hAnsi="宋体" w:cs="宋体" w:hint="eastAsia"/>
                <w:szCs w:val="21"/>
              </w:rPr>
            </w:pPr>
            <w:r w:rsidRPr="00101649">
              <w:rPr>
                <w:rFonts w:ascii="宋体" w:eastAsia="宋体" w:hAnsi="宋体" w:cs="宋体" w:hint="eastAsia"/>
                <w:kern w:val="0"/>
                <w:szCs w:val="21"/>
                <w:lang w:bidi="ar"/>
              </w:rPr>
              <w:t>按各自厂家集采价格作为控制价</w:t>
            </w:r>
          </w:p>
        </w:tc>
        <w:tc>
          <w:tcPr>
            <w:tcW w:w="372"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集采</w:t>
            </w:r>
          </w:p>
        </w:tc>
      </w:tr>
      <w:tr w:rsidR="00101649" w:rsidRPr="00101649" w:rsidTr="00F330C8">
        <w:trPr>
          <w:trHeight w:val="439"/>
        </w:trPr>
        <w:tc>
          <w:tcPr>
            <w:tcW w:w="37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numPr>
                <w:ilvl w:val="0"/>
                <w:numId w:val="15"/>
              </w:numPr>
              <w:jc w:val="center"/>
              <w:textAlignment w:val="center"/>
              <w:rPr>
                <w:rFonts w:ascii="宋体" w:eastAsia="宋体" w:hAnsi="宋体" w:cs="宋体" w:hint="eastAsia"/>
                <w:szCs w:val="21"/>
              </w:rPr>
            </w:pPr>
          </w:p>
        </w:tc>
        <w:tc>
          <w:tcPr>
            <w:tcW w:w="83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制何首乌</w:t>
            </w:r>
          </w:p>
        </w:tc>
        <w:tc>
          <w:tcPr>
            <w:tcW w:w="1197"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制何首乌配方颗粒</w:t>
            </w:r>
          </w:p>
        </w:tc>
        <w:tc>
          <w:tcPr>
            <w:tcW w:w="862"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国标</w:t>
            </w:r>
          </w:p>
        </w:tc>
        <w:tc>
          <w:tcPr>
            <w:tcW w:w="1367"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textAlignment w:val="center"/>
              <w:rPr>
                <w:rFonts w:ascii="宋体" w:eastAsia="宋体" w:hAnsi="宋体" w:cs="宋体" w:hint="eastAsia"/>
                <w:szCs w:val="21"/>
              </w:rPr>
            </w:pPr>
            <w:r w:rsidRPr="00101649">
              <w:rPr>
                <w:rFonts w:ascii="宋体" w:eastAsia="宋体" w:hAnsi="宋体" w:cs="宋体" w:hint="eastAsia"/>
                <w:kern w:val="0"/>
                <w:szCs w:val="21"/>
                <w:lang w:bidi="ar"/>
              </w:rPr>
              <w:t>按各自厂家集采价格作为控制价</w:t>
            </w:r>
          </w:p>
        </w:tc>
        <w:tc>
          <w:tcPr>
            <w:tcW w:w="372"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集采</w:t>
            </w:r>
          </w:p>
        </w:tc>
      </w:tr>
      <w:tr w:rsidR="00101649" w:rsidRPr="00101649" w:rsidTr="00F330C8">
        <w:trPr>
          <w:trHeight w:val="439"/>
        </w:trPr>
        <w:tc>
          <w:tcPr>
            <w:tcW w:w="37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numPr>
                <w:ilvl w:val="0"/>
                <w:numId w:val="15"/>
              </w:numPr>
              <w:jc w:val="center"/>
              <w:textAlignment w:val="center"/>
              <w:rPr>
                <w:rFonts w:ascii="宋体" w:eastAsia="宋体" w:hAnsi="宋体" w:cs="宋体" w:hint="eastAsia"/>
                <w:szCs w:val="21"/>
              </w:rPr>
            </w:pPr>
          </w:p>
        </w:tc>
        <w:tc>
          <w:tcPr>
            <w:tcW w:w="83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制吴茱萸（吴茱萸）</w:t>
            </w:r>
          </w:p>
        </w:tc>
        <w:tc>
          <w:tcPr>
            <w:tcW w:w="1197"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制吴茱萸配方颗粒</w:t>
            </w:r>
          </w:p>
        </w:tc>
        <w:tc>
          <w:tcPr>
            <w:tcW w:w="862"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国标</w:t>
            </w:r>
          </w:p>
        </w:tc>
        <w:tc>
          <w:tcPr>
            <w:tcW w:w="1367"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textAlignment w:val="center"/>
              <w:rPr>
                <w:rFonts w:ascii="宋体" w:eastAsia="宋体" w:hAnsi="宋体" w:cs="宋体" w:hint="eastAsia"/>
                <w:szCs w:val="21"/>
              </w:rPr>
            </w:pPr>
            <w:r w:rsidRPr="00101649">
              <w:rPr>
                <w:rFonts w:ascii="宋体" w:eastAsia="宋体" w:hAnsi="宋体" w:cs="宋体" w:hint="eastAsia"/>
                <w:kern w:val="0"/>
                <w:szCs w:val="21"/>
                <w:lang w:bidi="ar"/>
              </w:rPr>
              <w:t>按各自厂家集采价格作为控制价</w:t>
            </w:r>
          </w:p>
        </w:tc>
        <w:tc>
          <w:tcPr>
            <w:tcW w:w="372"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集采</w:t>
            </w:r>
          </w:p>
        </w:tc>
      </w:tr>
      <w:tr w:rsidR="00101649" w:rsidRPr="00101649" w:rsidTr="00F330C8">
        <w:trPr>
          <w:trHeight w:val="439"/>
        </w:trPr>
        <w:tc>
          <w:tcPr>
            <w:tcW w:w="37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numPr>
                <w:ilvl w:val="0"/>
                <w:numId w:val="15"/>
              </w:numPr>
              <w:jc w:val="center"/>
              <w:textAlignment w:val="center"/>
              <w:rPr>
                <w:rFonts w:ascii="宋体" w:eastAsia="宋体" w:hAnsi="宋体" w:cs="宋体" w:hint="eastAsia"/>
                <w:szCs w:val="21"/>
              </w:rPr>
            </w:pPr>
          </w:p>
        </w:tc>
        <w:tc>
          <w:tcPr>
            <w:tcW w:w="83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制远志（远志）</w:t>
            </w:r>
          </w:p>
        </w:tc>
        <w:tc>
          <w:tcPr>
            <w:tcW w:w="1197"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制远志配方颗粒</w:t>
            </w:r>
          </w:p>
        </w:tc>
        <w:tc>
          <w:tcPr>
            <w:tcW w:w="862"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国标</w:t>
            </w:r>
          </w:p>
        </w:tc>
        <w:tc>
          <w:tcPr>
            <w:tcW w:w="1367"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textAlignment w:val="center"/>
              <w:rPr>
                <w:rFonts w:ascii="宋体" w:eastAsia="宋体" w:hAnsi="宋体" w:cs="宋体" w:hint="eastAsia"/>
                <w:szCs w:val="21"/>
              </w:rPr>
            </w:pPr>
            <w:r w:rsidRPr="00101649">
              <w:rPr>
                <w:rFonts w:ascii="宋体" w:eastAsia="宋体" w:hAnsi="宋体" w:cs="宋体" w:hint="eastAsia"/>
                <w:kern w:val="0"/>
                <w:szCs w:val="21"/>
                <w:lang w:bidi="ar"/>
              </w:rPr>
              <w:t>按各自厂家集采价格作为控制价</w:t>
            </w:r>
          </w:p>
        </w:tc>
        <w:tc>
          <w:tcPr>
            <w:tcW w:w="372"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集采</w:t>
            </w:r>
          </w:p>
        </w:tc>
      </w:tr>
      <w:tr w:rsidR="00101649" w:rsidRPr="00101649" w:rsidTr="00F330C8">
        <w:trPr>
          <w:trHeight w:val="439"/>
        </w:trPr>
        <w:tc>
          <w:tcPr>
            <w:tcW w:w="37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numPr>
                <w:ilvl w:val="0"/>
                <w:numId w:val="15"/>
              </w:numPr>
              <w:jc w:val="center"/>
              <w:textAlignment w:val="center"/>
              <w:rPr>
                <w:rFonts w:ascii="宋体" w:eastAsia="宋体" w:hAnsi="宋体" w:cs="宋体" w:hint="eastAsia"/>
                <w:szCs w:val="21"/>
              </w:rPr>
            </w:pPr>
          </w:p>
        </w:tc>
        <w:tc>
          <w:tcPr>
            <w:tcW w:w="83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炙甘草（甘草）</w:t>
            </w:r>
          </w:p>
        </w:tc>
        <w:tc>
          <w:tcPr>
            <w:tcW w:w="1197"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炙甘草配方颗粒</w:t>
            </w:r>
          </w:p>
        </w:tc>
        <w:tc>
          <w:tcPr>
            <w:tcW w:w="862"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国标</w:t>
            </w:r>
          </w:p>
        </w:tc>
        <w:tc>
          <w:tcPr>
            <w:tcW w:w="1367"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textAlignment w:val="center"/>
              <w:rPr>
                <w:rFonts w:ascii="宋体" w:eastAsia="宋体" w:hAnsi="宋体" w:cs="宋体" w:hint="eastAsia"/>
                <w:szCs w:val="21"/>
              </w:rPr>
            </w:pPr>
            <w:r w:rsidRPr="00101649">
              <w:rPr>
                <w:rFonts w:ascii="宋体" w:eastAsia="宋体" w:hAnsi="宋体" w:cs="宋体" w:hint="eastAsia"/>
                <w:kern w:val="0"/>
                <w:szCs w:val="21"/>
                <w:lang w:bidi="ar"/>
              </w:rPr>
              <w:t>按各自厂家集采价格作为控制价</w:t>
            </w:r>
          </w:p>
        </w:tc>
        <w:tc>
          <w:tcPr>
            <w:tcW w:w="372"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集采</w:t>
            </w:r>
          </w:p>
        </w:tc>
      </w:tr>
      <w:tr w:rsidR="00101649" w:rsidRPr="00101649" w:rsidTr="00F330C8">
        <w:trPr>
          <w:trHeight w:val="439"/>
        </w:trPr>
        <w:tc>
          <w:tcPr>
            <w:tcW w:w="37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numPr>
                <w:ilvl w:val="0"/>
                <w:numId w:val="15"/>
              </w:numPr>
              <w:jc w:val="center"/>
              <w:textAlignment w:val="center"/>
              <w:rPr>
                <w:rFonts w:ascii="宋体" w:eastAsia="宋体" w:hAnsi="宋体" w:cs="宋体" w:hint="eastAsia"/>
                <w:szCs w:val="21"/>
              </w:rPr>
            </w:pPr>
          </w:p>
        </w:tc>
        <w:tc>
          <w:tcPr>
            <w:tcW w:w="83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紫菀</w:t>
            </w:r>
          </w:p>
        </w:tc>
        <w:tc>
          <w:tcPr>
            <w:tcW w:w="1197"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紫菀配方颗粒</w:t>
            </w:r>
          </w:p>
        </w:tc>
        <w:tc>
          <w:tcPr>
            <w:tcW w:w="862"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国标</w:t>
            </w:r>
          </w:p>
        </w:tc>
        <w:tc>
          <w:tcPr>
            <w:tcW w:w="1367"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textAlignment w:val="center"/>
              <w:rPr>
                <w:rFonts w:ascii="宋体" w:eastAsia="宋体" w:hAnsi="宋体" w:cs="宋体" w:hint="eastAsia"/>
                <w:szCs w:val="21"/>
              </w:rPr>
            </w:pPr>
            <w:r w:rsidRPr="00101649">
              <w:rPr>
                <w:rFonts w:ascii="宋体" w:eastAsia="宋体" w:hAnsi="宋体" w:cs="宋体" w:hint="eastAsia"/>
                <w:kern w:val="0"/>
                <w:szCs w:val="21"/>
                <w:lang w:bidi="ar"/>
              </w:rPr>
              <w:t>按各自厂家集采价格作为控制价</w:t>
            </w:r>
          </w:p>
        </w:tc>
        <w:tc>
          <w:tcPr>
            <w:tcW w:w="372"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集采</w:t>
            </w:r>
          </w:p>
        </w:tc>
      </w:tr>
      <w:tr w:rsidR="00101649" w:rsidRPr="00101649" w:rsidTr="00F330C8">
        <w:trPr>
          <w:trHeight w:val="439"/>
        </w:trPr>
        <w:tc>
          <w:tcPr>
            <w:tcW w:w="37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numPr>
                <w:ilvl w:val="0"/>
                <w:numId w:val="15"/>
              </w:numPr>
              <w:jc w:val="center"/>
              <w:textAlignment w:val="center"/>
              <w:rPr>
                <w:rFonts w:ascii="宋体" w:eastAsia="宋体" w:hAnsi="宋体" w:cs="宋体" w:hint="eastAsia"/>
                <w:szCs w:val="21"/>
              </w:rPr>
            </w:pPr>
          </w:p>
        </w:tc>
        <w:tc>
          <w:tcPr>
            <w:tcW w:w="83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防己</w:t>
            </w:r>
          </w:p>
        </w:tc>
        <w:tc>
          <w:tcPr>
            <w:tcW w:w="1197"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防己配方颗粒</w:t>
            </w:r>
          </w:p>
        </w:tc>
        <w:tc>
          <w:tcPr>
            <w:tcW w:w="862"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国标</w:t>
            </w:r>
          </w:p>
        </w:tc>
        <w:tc>
          <w:tcPr>
            <w:tcW w:w="1367"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textAlignment w:val="center"/>
              <w:rPr>
                <w:rFonts w:ascii="宋体" w:eastAsia="宋体" w:hAnsi="宋体" w:cs="宋体" w:hint="eastAsia"/>
                <w:szCs w:val="21"/>
              </w:rPr>
            </w:pPr>
            <w:r w:rsidRPr="00101649">
              <w:rPr>
                <w:rFonts w:ascii="宋体" w:eastAsia="宋体" w:hAnsi="宋体" w:cs="宋体" w:hint="eastAsia"/>
                <w:kern w:val="0"/>
                <w:szCs w:val="21"/>
                <w:lang w:bidi="ar"/>
              </w:rPr>
              <w:t>按各自厂家集采价格作为控制价</w:t>
            </w:r>
          </w:p>
        </w:tc>
        <w:tc>
          <w:tcPr>
            <w:tcW w:w="372"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集采</w:t>
            </w:r>
          </w:p>
        </w:tc>
      </w:tr>
      <w:tr w:rsidR="00101649" w:rsidRPr="00101649" w:rsidTr="00F330C8">
        <w:trPr>
          <w:trHeight w:val="439"/>
        </w:trPr>
        <w:tc>
          <w:tcPr>
            <w:tcW w:w="37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numPr>
                <w:ilvl w:val="0"/>
                <w:numId w:val="15"/>
              </w:numPr>
              <w:jc w:val="center"/>
              <w:textAlignment w:val="center"/>
              <w:rPr>
                <w:rFonts w:ascii="宋体" w:eastAsia="宋体" w:hAnsi="宋体" w:cs="宋体" w:hint="eastAsia"/>
                <w:szCs w:val="21"/>
              </w:rPr>
            </w:pPr>
          </w:p>
        </w:tc>
        <w:tc>
          <w:tcPr>
            <w:tcW w:w="83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盐菟丝子(南方菟丝子)</w:t>
            </w:r>
          </w:p>
        </w:tc>
        <w:tc>
          <w:tcPr>
            <w:tcW w:w="1197"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盐菟丝子(南方菟丝子)配方颗粒</w:t>
            </w:r>
          </w:p>
        </w:tc>
        <w:tc>
          <w:tcPr>
            <w:tcW w:w="862"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国标</w:t>
            </w:r>
          </w:p>
        </w:tc>
        <w:tc>
          <w:tcPr>
            <w:tcW w:w="1367"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textAlignment w:val="center"/>
              <w:rPr>
                <w:rFonts w:ascii="宋体" w:eastAsia="宋体" w:hAnsi="宋体" w:cs="宋体" w:hint="eastAsia"/>
                <w:szCs w:val="21"/>
              </w:rPr>
            </w:pPr>
            <w:r w:rsidRPr="00101649">
              <w:rPr>
                <w:rFonts w:ascii="宋体" w:eastAsia="宋体" w:hAnsi="宋体" w:cs="宋体" w:hint="eastAsia"/>
                <w:kern w:val="0"/>
                <w:szCs w:val="21"/>
                <w:lang w:bidi="ar"/>
              </w:rPr>
              <w:t>按各自厂家集采价格作为控制价</w:t>
            </w:r>
          </w:p>
        </w:tc>
        <w:tc>
          <w:tcPr>
            <w:tcW w:w="372"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集采</w:t>
            </w:r>
          </w:p>
        </w:tc>
      </w:tr>
      <w:tr w:rsidR="00101649" w:rsidRPr="00101649" w:rsidTr="00F330C8">
        <w:trPr>
          <w:trHeight w:val="439"/>
        </w:trPr>
        <w:tc>
          <w:tcPr>
            <w:tcW w:w="37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numPr>
                <w:ilvl w:val="0"/>
                <w:numId w:val="15"/>
              </w:numPr>
              <w:jc w:val="center"/>
              <w:textAlignment w:val="center"/>
              <w:rPr>
                <w:rFonts w:ascii="宋体" w:eastAsia="宋体" w:hAnsi="宋体" w:cs="宋体" w:hint="eastAsia"/>
                <w:szCs w:val="21"/>
              </w:rPr>
            </w:pPr>
          </w:p>
        </w:tc>
        <w:tc>
          <w:tcPr>
            <w:tcW w:w="83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炒白芍</w:t>
            </w:r>
          </w:p>
        </w:tc>
        <w:tc>
          <w:tcPr>
            <w:tcW w:w="1197"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炒白芍配方颗粒</w:t>
            </w:r>
          </w:p>
        </w:tc>
        <w:tc>
          <w:tcPr>
            <w:tcW w:w="862"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国标</w:t>
            </w:r>
          </w:p>
        </w:tc>
        <w:tc>
          <w:tcPr>
            <w:tcW w:w="1367"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textAlignment w:val="center"/>
              <w:rPr>
                <w:rFonts w:ascii="宋体" w:eastAsia="宋体" w:hAnsi="宋体" w:cs="宋体" w:hint="eastAsia"/>
                <w:szCs w:val="21"/>
              </w:rPr>
            </w:pPr>
            <w:r w:rsidRPr="00101649">
              <w:rPr>
                <w:rFonts w:ascii="宋体" w:eastAsia="宋体" w:hAnsi="宋体" w:cs="宋体" w:hint="eastAsia"/>
                <w:kern w:val="0"/>
                <w:szCs w:val="21"/>
                <w:lang w:bidi="ar"/>
              </w:rPr>
              <w:t>按各自厂家集采价格作为控制价</w:t>
            </w:r>
          </w:p>
        </w:tc>
        <w:tc>
          <w:tcPr>
            <w:tcW w:w="372"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集采</w:t>
            </w:r>
          </w:p>
        </w:tc>
      </w:tr>
      <w:tr w:rsidR="00101649" w:rsidRPr="00101649" w:rsidTr="00F330C8">
        <w:trPr>
          <w:trHeight w:val="439"/>
        </w:trPr>
        <w:tc>
          <w:tcPr>
            <w:tcW w:w="37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numPr>
                <w:ilvl w:val="0"/>
                <w:numId w:val="15"/>
              </w:numPr>
              <w:jc w:val="center"/>
              <w:textAlignment w:val="center"/>
              <w:rPr>
                <w:rFonts w:ascii="宋体" w:eastAsia="宋体" w:hAnsi="宋体" w:cs="宋体" w:hint="eastAsia"/>
                <w:szCs w:val="21"/>
              </w:rPr>
            </w:pPr>
          </w:p>
        </w:tc>
        <w:tc>
          <w:tcPr>
            <w:tcW w:w="83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白茅根</w:t>
            </w:r>
          </w:p>
        </w:tc>
        <w:tc>
          <w:tcPr>
            <w:tcW w:w="1197"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白茅根配方颗粒</w:t>
            </w:r>
          </w:p>
        </w:tc>
        <w:tc>
          <w:tcPr>
            <w:tcW w:w="862"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国标/省标</w:t>
            </w:r>
          </w:p>
        </w:tc>
        <w:tc>
          <w:tcPr>
            <w:tcW w:w="1367"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0.21</w:t>
            </w:r>
          </w:p>
        </w:tc>
        <w:tc>
          <w:tcPr>
            <w:tcW w:w="372"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rPr>
                <w:rFonts w:ascii="宋体" w:eastAsia="宋体" w:hAnsi="宋体" w:cs="宋体" w:hint="eastAsia"/>
                <w:szCs w:val="21"/>
              </w:rPr>
            </w:pPr>
          </w:p>
        </w:tc>
      </w:tr>
      <w:tr w:rsidR="00101649" w:rsidRPr="00101649" w:rsidTr="00F330C8">
        <w:trPr>
          <w:trHeight w:val="439"/>
        </w:trPr>
        <w:tc>
          <w:tcPr>
            <w:tcW w:w="37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numPr>
                <w:ilvl w:val="0"/>
                <w:numId w:val="15"/>
              </w:numPr>
              <w:jc w:val="center"/>
              <w:textAlignment w:val="center"/>
              <w:rPr>
                <w:rFonts w:ascii="宋体" w:eastAsia="宋体" w:hAnsi="宋体" w:cs="宋体" w:hint="eastAsia"/>
                <w:szCs w:val="21"/>
              </w:rPr>
            </w:pPr>
          </w:p>
        </w:tc>
        <w:tc>
          <w:tcPr>
            <w:tcW w:w="83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侧柏炭</w:t>
            </w:r>
          </w:p>
        </w:tc>
        <w:tc>
          <w:tcPr>
            <w:tcW w:w="1197"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侧柏炭配方颗粒</w:t>
            </w:r>
          </w:p>
        </w:tc>
        <w:tc>
          <w:tcPr>
            <w:tcW w:w="862"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国标/省标</w:t>
            </w:r>
          </w:p>
        </w:tc>
        <w:tc>
          <w:tcPr>
            <w:tcW w:w="1367"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0.14</w:t>
            </w:r>
          </w:p>
        </w:tc>
        <w:tc>
          <w:tcPr>
            <w:tcW w:w="372"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rPr>
                <w:rFonts w:ascii="宋体" w:eastAsia="宋体" w:hAnsi="宋体" w:cs="宋体" w:hint="eastAsia"/>
                <w:szCs w:val="21"/>
              </w:rPr>
            </w:pPr>
          </w:p>
        </w:tc>
      </w:tr>
      <w:tr w:rsidR="00101649" w:rsidRPr="00101649" w:rsidTr="00F330C8">
        <w:trPr>
          <w:trHeight w:val="439"/>
        </w:trPr>
        <w:tc>
          <w:tcPr>
            <w:tcW w:w="37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numPr>
                <w:ilvl w:val="0"/>
                <w:numId w:val="15"/>
              </w:numPr>
              <w:jc w:val="center"/>
              <w:textAlignment w:val="center"/>
              <w:rPr>
                <w:rFonts w:ascii="宋体" w:eastAsia="宋体" w:hAnsi="宋体" w:cs="宋体" w:hint="eastAsia"/>
                <w:szCs w:val="21"/>
              </w:rPr>
            </w:pPr>
          </w:p>
        </w:tc>
        <w:tc>
          <w:tcPr>
            <w:tcW w:w="831"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 xml:space="preserve">炒芥子（白芥） </w:t>
            </w:r>
          </w:p>
        </w:tc>
        <w:tc>
          <w:tcPr>
            <w:tcW w:w="1197"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炒芥子配方颗粒</w:t>
            </w:r>
          </w:p>
        </w:tc>
        <w:tc>
          <w:tcPr>
            <w:tcW w:w="862"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省标</w:t>
            </w:r>
          </w:p>
        </w:tc>
        <w:tc>
          <w:tcPr>
            <w:tcW w:w="1367"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0.21</w:t>
            </w:r>
          </w:p>
        </w:tc>
        <w:tc>
          <w:tcPr>
            <w:tcW w:w="372"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rPr>
                <w:rFonts w:ascii="宋体" w:eastAsia="宋体" w:hAnsi="宋体" w:cs="宋体" w:hint="eastAsia"/>
                <w:szCs w:val="21"/>
              </w:rPr>
            </w:pPr>
          </w:p>
        </w:tc>
      </w:tr>
      <w:tr w:rsidR="00101649" w:rsidRPr="00101649" w:rsidTr="00F330C8">
        <w:trPr>
          <w:trHeight w:val="439"/>
        </w:trPr>
        <w:tc>
          <w:tcPr>
            <w:tcW w:w="37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numPr>
                <w:ilvl w:val="0"/>
                <w:numId w:val="15"/>
              </w:numPr>
              <w:jc w:val="center"/>
              <w:textAlignment w:val="center"/>
              <w:rPr>
                <w:rFonts w:ascii="宋体" w:eastAsia="宋体" w:hAnsi="宋体" w:cs="宋体" w:hint="eastAsia"/>
                <w:szCs w:val="21"/>
              </w:rPr>
            </w:pPr>
          </w:p>
        </w:tc>
        <w:tc>
          <w:tcPr>
            <w:tcW w:w="83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醋龟甲</w:t>
            </w:r>
          </w:p>
        </w:tc>
        <w:tc>
          <w:tcPr>
            <w:tcW w:w="1197"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醋龟甲配方颗粒</w:t>
            </w:r>
          </w:p>
        </w:tc>
        <w:tc>
          <w:tcPr>
            <w:tcW w:w="862"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省标</w:t>
            </w:r>
          </w:p>
        </w:tc>
        <w:tc>
          <w:tcPr>
            <w:tcW w:w="1367"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1.33</w:t>
            </w:r>
          </w:p>
        </w:tc>
        <w:tc>
          <w:tcPr>
            <w:tcW w:w="372"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rPr>
                <w:rFonts w:ascii="宋体" w:eastAsia="宋体" w:hAnsi="宋体" w:cs="宋体" w:hint="eastAsia"/>
                <w:szCs w:val="21"/>
              </w:rPr>
            </w:pPr>
          </w:p>
        </w:tc>
      </w:tr>
      <w:tr w:rsidR="00101649" w:rsidRPr="00101649" w:rsidTr="00F330C8">
        <w:trPr>
          <w:trHeight w:val="439"/>
        </w:trPr>
        <w:tc>
          <w:tcPr>
            <w:tcW w:w="37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numPr>
                <w:ilvl w:val="0"/>
                <w:numId w:val="15"/>
              </w:numPr>
              <w:jc w:val="center"/>
              <w:textAlignment w:val="center"/>
              <w:rPr>
                <w:rFonts w:ascii="宋体" w:eastAsia="宋体" w:hAnsi="宋体" w:cs="宋体" w:hint="eastAsia"/>
                <w:szCs w:val="21"/>
              </w:rPr>
            </w:pPr>
          </w:p>
        </w:tc>
        <w:tc>
          <w:tcPr>
            <w:tcW w:w="831"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醋乳香（埃塞俄比亚乳香）</w:t>
            </w:r>
          </w:p>
        </w:tc>
        <w:tc>
          <w:tcPr>
            <w:tcW w:w="1197"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醋乳香配方颗粒</w:t>
            </w:r>
          </w:p>
        </w:tc>
        <w:tc>
          <w:tcPr>
            <w:tcW w:w="862"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省标</w:t>
            </w:r>
          </w:p>
        </w:tc>
        <w:tc>
          <w:tcPr>
            <w:tcW w:w="1367"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0.36</w:t>
            </w:r>
          </w:p>
        </w:tc>
        <w:tc>
          <w:tcPr>
            <w:tcW w:w="372"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rPr>
                <w:rFonts w:ascii="宋体" w:eastAsia="宋体" w:hAnsi="宋体" w:cs="宋体" w:hint="eastAsia"/>
                <w:szCs w:val="21"/>
              </w:rPr>
            </w:pPr>
          </w:p>
        </w:tc>
      </w:tr>
      <w:tr w:rsidR="00101649" w:rsidRPr="00101649" w:rsidTr="00F330C8">
        <w:trPr>
          <w:trHeight w:val="439"/>
        </w:trPr>
        <w:tc>
          <w:tcPr>
            <w:tcW w:w="37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numPr>
                <w:ilvl w:val="0"/>
                <w:numId w:val="15"/>
              </w:numPr>
              <w:jc w:val="center"/>
              <w:textAlignment w:val="center"/>
              <w:rPr>
                <w:rFonts w:ascii="宋体" w:eastAsia="宋体" w:hAnsi="宋体" w:cs="宋体" w:hint="eastAsia"/>
                <w:szCs w:val="21"/>
              </w:rPr>
            </w:pPr>
          </w:p>
        </w:tc>
        <w:tc>
          <w:tcPr>
            <w:tcW w:w="83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醋五灵脂</w:t>
            </w:r>
          </w:p>
        </w:tc>
        <w:tc>
          <w:tcPr>
            <w:tcW w:w="1197"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醋五灵脂配方颗粒</w:t>
            </w:r>
          </w:p>
        </w:tc>
        <w:tc>
          <w:tcPr>
            <w:tcW w:w="862"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省标</w:t>
            </w:r>
          </w:p>
        </w:tc>
        <w:tc>
          <w:tcPr>
            <w:tcW w:w="1367"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 xml:space="preserve">0.30 </w:t>
            </w:r>
          </w:p>
        </w:tc>
        <w:tc>
          <w:tcPr>
            <w:tcW w:w="372"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rPr>
                <w:rFonts w:ascii="宋体" w:eastAsia="宋体" w:hAnsi="宋体" w:cs="宋体" w:hint="eastAsia"/>
                <w:szCs w:val="21"/>
              </w:rPr>
            </w:pPr>
          </w:p>
        </w:tc>
      </w:tr>
      <w:tr w:rsidR="00101649" w:rsidRPr="00101649" w:rsidTr="00F330C8">
        <w:trPr>
          <w:trHeight w:val="439"/>
        </w:trPr>
        <w:tc>
          <w:tcPr>
            <w:tcW w:w="37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numPr>
                <w:ilvl w:val="0"/>
                <w:numId w:val="15"/>
              </w:numPr>
              <w:jc w:val="center"/>
              <w:textAlignment w:val="center"/>
              <w:rPr>
                <w:rFonts w:ascii="宋体" w:eastAsia="宋体" w:hAnsi="宋体" w:cs="宋体" w:hint="eastAsia"/>
                <w:szCs w:val="21"/>
              </w:rPr>
            </w:pPr>
          </w:p>
        </w:tc>
        <w:tc>
          <w:tcPr>
            <w:tcW w:w="83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凤仙透骨草</w:t>
            </w:r>
          </w:p>
        </w:tc>
        <w:tc>
          <w:tcPr>
            <w:tcW w:w="1197"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凤仙透骨草配方颗粒</w:t>
            </w:r>
          </w:p>
        </w:tc>
        <w:tc>
          <w:tcPr>
            <w:tcW w:w="862"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省标</w:t>
            </w:r>
          </w:p>
        </w:tc>
        <w:tc>
          <w:tcPr>
            <w:tcW w:w="1367"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0.17</w:t>
            </w:r>
          </w:p>
        </w:tc>
        <w:tc>
          <w:tcPr>
            <w:tcW w:w="372"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rPr>
                <w:rFonts w:ascii="宋体" w:eastAsia="宋体" w:hAnsi="宋体" w:cs="宋体" w:hint="eastAsia"/>
                <w:szCs w:val="21"/>
              </w:rPr>
            </w:pPr>
          </w:p>
        </w:tc>
      </w:tr>
      <w:tr w:rsidR="00101649" w:rsidRPr="00101649" w:rsidTr="00F330C8">
        <w:trPr>
          <w:trHeight w:val="439"/>
        </w:trPr>
        <w:tc>
          <w:tcPr>
            <w:tcW w:w="37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numPr>
                <w:ilvl w:val="0"/>
                <w:numId w:val="15"/>
              </w:numPr>
              <w:jc w:val="center"/>
              <w:textAlignment w:val="center"/>
              <w:rPr>
                <w:rFonts w:ascii="宋体" w:eastAsia="宋体" w:hAnsi="宋体" w:cs="宋体" w:hint="eastAsia"/>
                <w:szCs w:val="21"/>
              </w:rPr>
            </w:pPr>
          </w:p>
        </w:tc>
        <w:tc>
          <w:tcPr>
            <w:tcW w:w="83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藕节炭</w:t>
            </w:r>
          </w:p>
        </w:tc>
        <w:tc>
          <w:tcPr>
            <w:tcW w:w="1197"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藕节炭配方颗粒</w:t>
            </w:r>
          </w:p>
        </w:tc>
        <w:tc>
          <w:tcPr>
            <w:tcW w:w="862"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省标</w:t>
            </w:r>
          </w:p>
        </w:tc>
        <w:tc>
          <w:tcPr>
            <w:tcW w:w="1367"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0.19</w:t>
            </w:r>
          </w:p>
        </w:tc>
        <w:tc>
          <w:tcPr>
            <w:tcW w:w="372"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rPr>
                <w:rFonts w:ascii="宋体" w:eastAsia="宋体" w:hAnsi="宋体" w:cs="宋体" w:hint="eastAsia"/>
                <w:szCs w:val="21"/>
              </w:rPr>
            </w:pPr>
          </w:p>
        </w:tc>
      </w:tr>
      <w:tr w:rsidR="00101649" w:rsidRPr="00101649" w:rsidTr="00F330C8">
        <w:trPr>
          <w:trHeight w:val="439"/>
        </w:trPr>
        <w:tc>
          <w:tcPr>
            <w:tcW w:w="37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numPr>
                <w:ilvl w:val="0"/>
                <w:numId w:val="15"/>
              </w:numPr>
              <w:jc w:val="center"/>
              <w:textAlignment w:val="center"/>
              <w:rPr>
                <w:rFonts w:ascii="宋体" w:eastAsia="宋体" w:hAnsi="宋体" w:cs="宋体" w:hint="eastAsia"/>
                <w:szCs w:val="21"/>
              </w:rPr>
            </w:pPr>
          </w:p>
        </w:tc>
        <w:tc>
          <w:tcPr>
            <w:tcW w:w="83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茜草</w:t>
            </w:r>
          </w:p>
        </w:tc>
        <w:tc>
          <w:tcPr>
            <w:tcW w:w="1197"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茜草配方颗粒</w:t>
            </w:r>
          </w:p>
        </w:tc>
        <w:tc>
          <w:tcPr>
            <w:tcW w:w="862"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省标</w:t>
            </w:r>
          </w:p>
        </w:tc>
        <w:tc>
          <w:tcPr>
            <w:tcW w:w="1367"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0.49</w:t>
            </w:r>
          </w:p>
        </w:tc>
        <w:tc>
          <w:tcPr>
            <w:tcW w:w="372"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rPr>
                <w:rFonts w:ascii="宋体" w:eastAsia="宋体" w:hAnsi="宋体" w:cs="宋体" w:hint="eastAsia"/>
                <w:szCs w:val="21"/>
              </w:rPr>
            </w:pPr>
          </w:p>
        </w:tc>
      </w:tr>
      <w:tr w:rsidR="00101649" w:rsidRPr="00101649" w:rsidTr="00F330C8">
        <w:trPr>
          <w:trHeight w:val="439"/>
        </w:trPr>
        <w:tc>
          <w:tcPr>
            <w:tcW w:w="37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numPr>
                <w:ilvl w:val="0"/>
                <w:numId w:val="15"/>
              </w:numPr>
              <w:jc w:val="center"/>
              <w:textAlignment w:val="center"/>
              <w:rPr>
                <w:rFonts w:ascii="宋体" w:eastAsia="宋体" w:hAnsi="宋体" w:cs="宋体" w:hint="eastAsia"/>
                <w:szCs w:val="21"/>
              </w:rPr>
            </w:pPr>
          </w:p>
        </w:tc>
        <w:tc>
          <w:tcPr>
            <w:tcW w:w="83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全蝎</w:t>
            </w:r>
          </w:p>
        </w:tc>
        <w:tc>
          <w:tcPr>
            <w:tcW w:w="1197"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全蝎配方颗粒</w:t>
            </w:r>
          </w:p>
        </w:tc>
        <w:tc>
          <w:tcPr>
            <w:tcW w:w="862"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省标</w:t>
            </w:r>
          </w:p>
        </w:tc>
        <w:tc>
          <w:tcPr>
            <w:tcW w:w="1367"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9.77</w:t>
            </w:r>
          </w:p>
        </w:tc>
        <w:tc>
          <w:tcPr>
            <w:tcW w:w="372"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rPr>
                <w:rFonts w:ascii="宋体" w:eastAsia="宋体" w:hAnsi="宋体" w:cs="宋体" w:hint="eastAsia"/>
                <w:szCs w:val="21"/>
              </w:rPr>
            </w:pPr>
          </w:p>
        </w:tc>
      </w:tr>
      <w:tr w:rsidR="00101649" w:rsidRPr="00101649" w:rsidTr="00F330C8">
        <w:trPr>
          <w:trHeight w:val="439"/>
        </w:trPr>
        <w:tc>
          <w:tcPr>
            <w:tcW w:w="37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numPr>
                <w:ilvl w:val="0"/>
                <w:numId w:val="15"/>
              </w:numPr>
              <w:jc w:val="center"/>
              <w:textAlignment w:val="center"/>
              <w:rPr>
                <w:rFonts w:ascii="宋体" w:eastAsia="宋体" w:hAnsi="宋体" w:cs="宋体" w:hint="eastAsia"/>
                <w:szCs w:val="21"/>
              </w:rPr>
            </w:pPr>
          </w:p>
        </w:tc>
        <w:tc>
          <w:tcPr>
            <w:tcW w:w="83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石膏（生石膏）</w:t>
            </w:r>
          </w:p>
        </w:tc>
        <w:tc>
          <w:tcPr>
            <w:tcW w:w="1197"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石膏配方颗粒</w:t>
            </w:r>
          </w:p>
        </w:tc>
        <w:tc>
          <w:tcPr>
            <w:tcW w:w="862"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省标</w:t>
            </w:r>
          </w:p>
        </w:tc>
        <w:tc>
          <w:tcPr>
            <w:tcW w:w="1367"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0.12</w:t>
            </w:r>
          </w:p>
        </w:tc>
        <w:tc>
          <w:tcPr>
            <w:tcW w:w="372"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rPr>
                <w:rFonts w:ascii="宋体" w:eastAsia="宋体" w:hAnsi="宋体" w:cs="宋体" w:hint="eastAsia"/>
                <w:szCs w:val="21"/>
              </w:rPr>
            </w:pPr>
          </w:p>
        </w:tc>
      </w:tr>
      <w:tr w:rsidR="00101649" w:rsidRPr="00101649" w:rsidTr="00F330C8">
        <w:trPr>
          <w:trHeight w:val="439"/>
        </w:trPr>
        <w:tc>
          <w:tcPr>
            <w:tcW w:w="37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numPr>
                <w:ilvl w:val="0"/>
                <w:numId w:val="15"/>
              </w:numPr>
              <w:jc w:val="center"/>
              <w:textAlignment w:val="center"/>
              <w:rPr>
                <w:rFonts w:ascii="宋体" w:eastAsia="宋体" w:hAnsi="宋体" w:cs="宋体" w:hint="eastAsia"/>
                <w:szCs w:val="21"/>
              </w:rPr>
            </w:pPr>
          </w:p>
        </w:tc>
        <w:tc>
          <w:tcPr>
            <w:tcW w:w="831"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 xml:space="preserve">葶苈子（播娘蒿） </w:t>
            </w:r>
          </w:p>
        </w:tc>
        <w:tc>
          <w:tcPr>
            <w:tcW w:w="1197"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葶苈子配方颗粒</w:t>
            </w:r>
          </w:p>
        </w:tc>
        <w:tc>
          <w:tcPr>
            <w:tcW w:w="862"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国标/省标</w:t>
            </w:r>
          </w:p>
        </w:tc>
        <w:tc>
          <w:tcPr>
            <w:tcW w:w="1367"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 xml:space="preserve">0.20 </w:t>
            </w:r>
          </w:p>
        </w:tc>
        <w:tc>
          <w:tcPr>
            <w:tcW w:w="372"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rPr>
                <w:rFonts w:ascii="宋体" w:eastAsia="宋体" w:hAnsi="宋体" w:cs="宋体" w:hint="eastAsia"/>
                <w:szCs w:val="21"/>
              </w:rPr>
            </w:pPr>
          </w:p>
        </w:tc>
      </w:tr>
      <w:tr w:rsidR="00101649" w:rsidRPr="00101649" w:rsidTr="00F330C8">
        <w:trPr>
          <w:trHeight w:val="439"/>
        </w:trPr>
        <w:tc>
          <w:tcPr>
            <w:tcW w:w="37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numPr>
                <w:ilvl w:val="0"/>
                <w:numId w:val="15"/>
              </w:numPr>
              <w:jc w:val="center"/>
              <w:textAlignment w:val="center"/>
              <w:rPr>
                <w:rFonts w:ascii="宋体" w:eastAsia="宋体" w:hAnsi="宋体" w:cs="宋体" w:hint="eastAsia"/>
                <w:szCs w:val="21"/>
              </w:rPr>
            </w:pPr>
          </w:p>
        </w:tc>
        <w:tc>
          <w:tcPr>
            <w:tcW w:w="831"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西洋参</w:t>
            </w:r>
          </w:p>
        </w:tc>
        <w:tc>
          <w:tcPr>
            <w:tcW w:w="1197"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西洋参配方颗粒</w:t>
            </w:r>
          </w:p>
        </w:tc>
        <w:tc>
          <w:tcPr>
            <w:tcW w:w="862"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省标</w:t>
            </w:r>
          </w:p>
        </w:tc>
        <w:tc>
          <w:tcPr>
            <w:tcW w:w="1367"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2.77</w:t>
            </w:r>
          </w:p>
        </w:tc>
        <w:tc>
          <w:tcPr>
            <w:tcW w:w="372"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rPr>
                <w:rFonts w:ascii="宋体" w:eastAsia="宋体" w:hAnsi="宋体" w:cs="宋体" w:hint="eastAsia"/>
                <w:szCs w:val="21"/>
              </w:rPr>
            </w:pPr>
          </w:p>
        </w:tc>
      </w:tr>
      <w:tr w:rsidR="00101649" w:rsidRPr="00101649" w:rsidTr="00F330C8">
        <w:trPr>
          <w:trHeight w:val="439"/>
        </w:trPr>
        <w:tc>
          <w:tcPr>
            <w:tcW w:w="37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numPr>
                <w:ilvl w:val="0"/>
                <w:numId w:val="15"/>
              </w:numPr>
              <w:jc w:val="center"/>
              <w:textAlignment w:val="center"/>
              <w:rPr>
                <w:rFonts w:ascii="宋体" w:eastAsia="宋体" w:hAnsi="宋体" w:cs="宋体" w:hint="eastAsia"/>
                <w:szCs w:val="21"/>
              </w:rPr>
            </w:pPr>
          </w:p>
        </w:tc>
        <w:tc>
          <w:tcPr>
            <w:tcW w:w="831"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 xml:space="preserve">仙茅 </w:t>
            </w:r>
          </w:p>
        </w:tc>
        <w:tc>
          <w:tcPr>
            <w:tcW w:w="1197"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仙茅配方颗粒</w:t>
            </w:r>
          </w:p>
        </w:tc>
        <w:tc>
          <w:tcPr>
            <w:tcW w:w="862"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省标</w:t>
            </w:r>
          </w:p>
        </w:tc>
        <w:tc>
          <w:tcPr>
            <w:tcW w:w="1367"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 xml:space="preserve">0.80 </w:t>
            </w:r>
          </w:p>
        </w:tc>
        <w:tc>
          <w:tcPr>
            <w:tcW w:w="372"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rPr>
                <w:rFonts w:ascii="宋体" w:eastAsia="宋体" w:hAnsi="宋体" w:cs="宋体" w:hint="eastAsia"/>
                <w:szCs w:val="21"/>
              </w:rPr>
            </w:pPr>
          </w:p>
        </w:tc>
      </w:tr>
      <w:tr w:rsidR="00101649" w:rsidRPr="00101649" w:rsidTr="00F330C8">
        <w:trPr>
          <w:trHeight w:val="439"/>
        </w:trPr>
        <w:tc>
          <w:tcPr>
            <w:tcW w:w="37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numPr>
                <w:ilvl w:val="0"/>
                <w:numId w:val="15"/>
              </w:numPr>
              <w:jc w:val="center"/>
              <w:textAlignment w:val="center"/>
              <w:rPr>
                <w:rFonts w:ascii="宋体" w:eastAsia="宋体" w:hAnsi="宋体" w:cs="宋体" w:hint="eastAsia"/>
                <w:szCs w:val="21"/>
              </w:rPr>
            </w:pPr>
          </w:p>
        </w:tc>
        <w:tc>
          <w:tcPr>
            <w:tcW w:w="831"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香橼（香圆）</w:t>
            </w:r>
          </w:p>
        </w:tc>
        <w:tc>
          <w:tcPr>
            <w:tcW w:w="1197"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香橼配方颗粒</w:t>
            </w:r>
          </w:p>
        </w:tc>
        <w:tc>
          <w:tcPr>
            <w:tcW w:w="862"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国标</w:t>
            </w:r>
          </w:p>
        </w:tc>
        <w:tc>
          <w:tcPr>
            <w:tcW w:w="1367"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0.13</w:t>
            </w:r>
          </w:p>
        </w:tc>
        <w:tc>
          <w:tcPr>
            <w:tcW w:w="372"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rPr>
                <w:rFonts w:ascii="宋体" w:eastAsia="宋体" w:hAnsi="宋体" w:cs="宋体" w:hint="eastAsia"/>
                <w:szCs w:val="21"/>
              </w:rPr>
            </w:pPr>
          </w:p>
        </w:tc>
      </w:tr>
      <w:tr w:rsidR="00101649" w:rsidRPr="00101649" w:rsidTr="00F330C8">
        <w:trPr>
          <w:trHeight w:val="439"/>
        </w:trPr>
        <w:tc>
          <w:tcPr>
            <w:tcW w:w="37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numPr>
                <w:ilvl w:val="0"/>
                <w:numId w:val="15"/>
              </w:numPr>
              <w:jc w:val="center"/>
              <w:textAlignment w:val="center"/>
              <w:rPr>
                <w:rFonts w:ascii="宋体" w:eastAsia="宋体" w:hAnsi="宋体" w:cs="宋体" w:hint="eastAsia"/>
                <w:szCs w:val="21"/>
              </w:rPr>
            </w:pPr>
          </w:p>
        </w:tc>
        <w:tc>
          <w:tcPr>
            <w:tcW w:w="83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猪苓</w:t>
            </w:r>
          </w:p>
        </w:tc>
        <w:tc>
          <w:tcPr>
            <w:tcW w:w="1197"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猪苓配方颗粒</w:t>
            </w:r>
          </w:p>
        </w:tc>
        <w:tc>
          <w:tcPr>
            <w:tcW w:w="862"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国标/省标</w:t>
            </w:r>
          </w:p>
        </w:tc>
        <w:tc>
          <w:tcPr>
            <w:tcW w:w="1367"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0.84</w:t>
            </w:r>
          </w:p>
        </w:tc>
        <w:tc>
          <w:tcPr>
            <w:tcW w:w="372"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rPr>
                <w:rFonts w:ascii="宋体" w:eastAsia="宋体" w:hAnsi="宋体" w:cs="宋体" w:hint="eastAsia"/>
                <w:szCs w:val="21"/>
              </w:rPr>
            </w:pPr>
          </w:p>
        </w:tc>
      </w:tr>
      <w:tr w:rsidR="00101649" w:rsidRPr="00101649" w:rsidTr="00F330C8">
        <w:trPr>
          <w:trHeight w:val="600"/>
        </w:trPr>
        <w:tc>
          <w:tcPr>
            <w:tcW w:w="37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numPr>
                <w:ilvl w:val="0"/>
                <w:numId w:val="15"/>
              </w:numPr>
              <w:jc w:val="center"/>
              <w:textAlignment w:val="center"/>
              <w:rPr>
                <w:rFonts w:ascii="宋体" w:eastAsia="宋体" w:hAnsi="宋体" w:cs="宋体" w:hint="eastAsia"/>
                <w:szCs w:val="21"/>
              </w:rPr>
            </w:pPr>
          </w:p>
        </w:tc>
        <w:tc>
          <w:tcPr>
            <w:tcW w:w="831"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醋没药（天然没药）</w:t>
            </w:r>
          </w:p>
        </w:tc>
        <w:tc>
          <w:tcPr>
            <w:tcW w:w="1197"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醋没药配方颗粒</w:t>
            </w:r>
          </w:p>
        </w:tc>
        <w:tc>
          <w:tcPr>
            <w:tcW w:w="862"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省标</w:t>
            </w:r>
          </w:p>
        </w:tc>
        <w:tc>
          <w:tcPr>
            <w:tcW w:w="1367"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0.54</w:t>
            </w:r>
          </w:p>
        </w:tc>
        <w:tc>
          <w:tcPr>
            <w:tcW w:w="372"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rPr>
                <w:rFonts w:ascii="宋体" w:eastAsia="宋体" w:hAnsi="宋体" w:cs="宋体" w:hint="eastAsia"/>
                <w:szCs w:val="21"/>
              </w:rPr>
            </w:pPr>
          </w:p>
        </w:tc>
      </w:tr>
      <w:tr w:rsidR="00101649" w:rsidRPr="00101649" w:rsidTr="00F330C8">
        <w:trPr>
          <w:trHeight w:val="1080"/>
        </w:trPr>
        <w:tc>
          <w:tcPr>
            <w:tcW w:w="37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numPr>
                <w:ilvl w:val="0"/>
                <w:numId w:val="15"/>
              </w:numPr>
              <w:jc w:val="center"/>
              <w:textAlignment w:val="center"/>
              <w:rPr>
                <w:rFonts w:ascii="宋体" w:eastAsia="宋体" w:hAnsi="宋体" w:cs="宋体" w:hint="eastAsia"/>
                <w:szCs w:val="21"/>
              </w:rPr>
            </w:pPr>
          </w:p>
        </w:tc>
        <w:tc>
          <w:tcPr>
            <w:tcW w:w="83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豆蔻（爪哇白豆蔻）</w:t>
            </w:r>
          </w:p>
        </w:tc>
        <w:tc>
          <w:tcPr>
            <w:tcW w:w="1197"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豆蔻（爪哇白豆蔻）配方颗粒</w:t>
            </w:r>
          </w:p>
        </w:tc>
        <w:tc>
          <w:tcPr>
            <w:tcW w:w="862"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省标</w:t>
            </w:r>
          </w:p>
        </w:tc>
        <w:tc>
          <w:tcPr>
            <w:tcW w:w="1367"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0.38</w:t>
            </w:r>
          </w:p>
        </w:tc>
        <w:tc>
          <w:tcPr>
            <w:tcW w:w="372"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rPr>
                <w:rFonts w:ascii="宋体" w:eastAsia="宋体" w:hAnsi="宋体" w:cs="宋体" w:hint="eastAsia"/>
                <w:szCs w:val="21"/>
              </w:rPr>
            </w:pPr>
          </w:p>
        </w:tc>
      </w:tr>
      <w:tr w:rsidR="00101649" w:rsidRPr="00101649" w:rsidTr="00F330C8">
        <w:trPr>
          <w:trHeight w:val="420"/>
        </w:trPr>
        <w:tc>
          <w:tcPr>
            <w:tcW w:w="37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numPr>
                <w:ilvl w:val="0"/>
                <w:numId w:val="15"/>
              </w:numPr>
              <w:jc w:val="center"/>
              <w:textAlignment w:val="center"/>
              <w:rPr>
                <w:rFonts w:ascii="宋体" w:eastAsia="宋体" w:hAnsi="宋体" w:cs="宋体" w:hint="eastAsia"/>
                <w:szCs w:val="21"/>
              </w:rPr>
            </w:pPr>
          </w:p>
        </w:tc>
        <w:tc>
          <w:tcPr>
            <w:tcW w:w="83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茺蔚子</w:t>
            </w:r>
          </w:p>
        </w:tc>
        <w:tc>
          <w:tcPr>
            <w:tcW w:w="1197"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茺蔚子配方颗粒</w:t>
            </w:r>
          </w:p>
        </w:tc>
        <w:tc>
          <w:tcPr>
            <w:tcW w:w="862"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国标/省标</w:t>
            </w:r>
          </w:p>
        </w:tc>
        <w:tc>
          <w:tcPr>
            <w:tcW w:w="1367"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0.27</w:t>
            </w:r>
          </w:p>
        </w:tc>
        <w:tc>
          <w:tcPr>
            <w:tcW w:w="372"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rPr>
                <w:rFonts w:ascii="宋体" w:eastAsia="宋体" w:hAnsi="宋体" w:cs="宋体" w:hint="eastAsia"/>
                <w:szCs w:val="21"/>
              </w:rPr>
            </w:pPr>
          </w:p>
        </w:tc>
      </w:tr>
      <w:tr w:rsidR="00101649" w:rsidRPr="00101649" w:rsidTr="00F330C8">
        <w:trPr>
          <w:trHeight w:val="420"/>
        </w:trPr>
        <w:tc>
          <w:tcPr>
            <w:tcW w:w="37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numPr>
                <w:ilvl w:val="0"/>
                <w:numId w:val="15"/>
              </w:numPr>
              <w:jc w:val="center"/>
              <w:textAlignment w:val="center"/>
              <w:rPr>
                <w:rFonts w:ascii="宋体" w:eastAsia="宋体" w:hAnsi="宋体" w:cs="宋体" w:hint="eastAsia"/>
                <w:szCs w:val="21"/>
              </w:rPr>
            </w:pPr>
          </w:p>
        </w:tc>
        <w:tc>
          <w:tcPr>
            <w:tcW w:w="83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丝瓜络</w:t>
            </w:r>
          </w:p>
        </w:tc>
        <w:tc>
          <w:tcPr>
            <w:tcW w:w="1197"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丝瓜络配方颗粒</w:t>
            </w:r>
          </w:p>
        </w:tc>
        <w:tc>
          <w:tcPr>
            <w:tcW w:w="862"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省标</w:t>
            </w:r>
          </w:p>
        </w:tc>
        <w:tc>
          <w:tcPr>
            <w:tcW w:w="1367"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0.42</w:t>
            </w:r>
          </w:p>
        </w:tc>
        <w:tc>
          <w:tcPr>
            <w:tcW w:w="372"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rPr>
                <w:rFonts w:ascii="宋体" w:eastAsia="宋体" w:hAnsi="宋体" w:cs="宋体" w:hint="eastAsia"/>
                <w:szCs w:val="21"/>
              </w:rPr>
            </w:pPr>
          </w:p>
        </w:tc>
      </w:tr>
      <w:tr w:rsidR="00101649" w:rsidRPr="00101649" w:rsidTr="00F330C8">
        <w:trPr>
          <w:trHeight w:val="420"/>
        </w:trPr>
        <w:tc>
          <w:tcPr>
            <w:tcW w:w="37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numPr>
                <w:ilvl w:val="0"/>
                <w:numId w:val="15"/>
              </w:numPr>
              <w:jc w:val="center"/>
              <w:textAlignment w:val="center"/>
              <w:rPr>
                <w:rFonts w:ascii="宋体" w:eastAsia="宋体" w:hAnsi="宋体" w:cs="宋体" w:hint="eastAsia"/>
                <w:szCs w:val="21"/>
              </w:rPr>
            </w:pPr>
          </w:p>
        </w:tc>
        <w:tc>
          <w:tcPr>
            <w:tcW w:w="83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蝉蜕</w:t>
            </w:r>
          </w:p>
        </w:tc>
        <w:tc>
          <w:tcPr>
            <w:tcW w:w="1197"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蝉蜕配方颗粒</w:t>
            </w:r>
          </w:p>
        </w:tc>
        <w:tc>
          <w:tcPr>
            <w:tcW w:w="862"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省标</w:t>
            </w:r>
          </w:p>
        </w:tc>
        <w:tc>
          <w:tcPr>
            <w:tcW w:w="1367"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2.05</w:t>
            </w:r>
          </w:p>
        </w:tc>
        <w:tc>
          <w:tcPr>
            <w:tcW w:w="372"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rPr>
                <w:rFonts w:ascii="宋体" w:eastAsia="宋体" w:hAnsi="宋体" w:cs="宋体" w:hint="eastAsia"/>
                <w:szCs w:val="21"/>
              </w:rPr>
            </w:pPr>
          </w:p>
        </w:tc>
      </w:tr>
      <w:tr w:rsidR="00101649" w:rsidRPr="00101649" w:rsidTr="00F330C8">
        <w:trPr>
          <w:trHeight w:val="420"/>
        </w:trPr>
        <w:tc>
          <w:tcPr>
            <w:tcW w:w="37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numPr>
                <w:ilvl w:val="0"/>
                <w:numId w:val="15"/>
              </w:numPr>
              <w:jc w:val="center"/>
              <w:textAlignment w:val="center"/>
              <w:rPr>
                <w:rFonts w:ascii="宋体" w:eastAsia="宋体" w:hAnsi="宋体" w:cs="宋体" w:hint="eastAsia"/>
                <w:szCs w:val="21"/>
              </w:rPr>
            </w:pPr>
          </w:p>
        </w:tc>
        <w:tc>
          <w:tcPr>
            <w:tcW w:w="83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荆芥炭</w:t>
            </w:r>
          </w:p>
        </w:tc>
        <w:tc>
          <w:tcPr>
            <w:tcW w:w="1197"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荆芥炭配方颗粒</w:t>
            </w:r>
          </w:p>
        </w:tc>
        <w:tc>
          <w:tcPr>
            <w:tcW w:w="862"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省标</w:t>
            </w:r>
          </w:p>
        </w:tc>
        <w:tc>
          <w:tcPr>
            <w:tcW w:w="1367"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 xml:space="preserve">0.20 </w:t>
            </w:r>
          </w:p>
        </w:tc>
        <w:tc>
          <w:tcPr>
            <w:tcW w:w="372"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rPr>
                <w:rFonts w:ascii="宋体" w:eastAsia="宋体" w:hAnsi="宋体" w:cs="宋体" w:hint="eastAsia"/>
                <w:szCs w:val="21"/>
              </w:rPr>
            </w:pPr>
          </w:p>
        </w:tc>
      </w:tr>
      <w:tr w:rsidR="00101649" w:rsidRPr="00101649" w:rsidTr="00F330C8">
        <w:trPr>
          <w:trHeight w:val="420"/>
        </w:trPr>
        <w:tc>
          <w:tcPr>
            <w:tcW w:w="37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numPr>
                <w:ilvl w:val="0"/>
                <w:numId w:val="15"/>
              </w:numPr>
              <w:jc w:val="center"/>
              <w:textAlignment w:val="center"/>
              <w:rPr>
                <w:rFonts w:ascii="宋体" w:eastAsia="宋体" w:hAnsi="宋体" w:cs="宋体" w:hint="eastAsia"/>
                <w:szCs w:val="21"/>
              </w:rPr>
            </w:pPr>
          </w:p>
        </w:tc>
        <w:tc>
          <w:tcPr>
            <w:tcW w:w="83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两面针</w:t>
            </w:r>
          </w:p>
        </w:tc>
        <w:tc>
          <w:tcPr>
            <w:tcW w:w="1197"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两面针配方颗粒</w:t>
            </w:r>
          </w:p>
        </w:tc>
        <w:tc>
          <w:tcPr>
            <w:tcW w:w="862"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国标/省标</w:t>
            </w:r>
          </w:p>
        </w:tc>
        <w:tc>
          <w:tcPr>
            <w:tcW w:w="1367"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0.18</w:t>
            </w:r>
          </w:p>
        </w:tc>
        <w:tc>
          <w:tcPr>
            <w:tcW w:w="372"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rPr>
                <w:rFonts w:ascii="宋体" w:eastAsia="宋体" w:hAnsi="宋体" w:cs="宋体" w:hint="eastAsia"/>
                <w:szCs w:val="21"/>
              </w:rPr>
            </w:pPr>
          </w:p>
        </w:tc>
      </w:tr>
      <w:tr w:rsidR="00101649" w:rsidRPr="00101649" w:rsidTr="00F330C8">
        <w:trPr>
          <w:trHeight w:val="420"/>
        </w:trPr>
        <w:tc>
          <w:tcPr>
            <w:tcW w:w="37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numPr>
                <w:ilvl w:val="0"/>
                <w:numId w:val="15"/>
              </w:numPr>
              <w:jc w:val="center"/>
              <w:textAlignment w:val="center"/>
              <w:rPr>
                <w:rFonts w:ascii="宋体" w:eastAsia="宋体" w:hAnsi="宋体" w:cs="宋体" w:hint="eastAsia"/>
                <w:szCs w:val="21"/>
              </w:rPr>
            </w:pPr>
          </w:p>
        </w:tc>
        <w:tc>
          <w:tcPr>
            <w:tcW w:w="831"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凌霄花（美洲凌霄）</w:t>
            </w:r>
          </w:p>
        </w:tc>
        <w:tc>
          <w:tcPr>
            <w:tcW w:w="1197"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凌霄花配方颗粒</w:t>
            </w:r>
          </w:p>
        </w:tc>
        <w:tc>
          <w:tcPr>
            <w:tcW w:w="862"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国标/省标</w:t>
            </w:r>
          </w:p>
        </w:tc>
        <w:tc>
          <w:tcPr>
            <w:tcW w:w="1367"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0.54</w:t>
            </w:r>
          </w:p>
        </w:tc>
        <w:tc>
          <w:tcPr>
            <w:tcW w:w="372"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rPr>
                <w:rFonts w:ascii="宋体" w:eastAsia="宋体" w:hAnsi="宋体" w:cs="宋体" w:hint="eastAsia"/>
                <w:szCs w:val="21"/>
              </w:rPr>
            </w:pPr>
          </w:p>
        </w:tc>
      </w:tr>
      <w:tr w:rsidR="00101649" w:rsidRPr="00101649" w:rsidTr="00F330C8">
        <w:trPr>
          <w:trHeight w:val="420"/>
        </w:trPr>
        <w:tc>
          <w:tcPr>
            <w:tcW w:w="37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numPr>
                <w:ilvl w:val="0"/>
                <w:numId w:val="15"/>
              </w:numPr>
              <w:jc w:val="center"/>
              <w:textAlignment w:val="center"/>
              <w:rPr>
                <w:rFonts w:ascii="宋体" w:eastAsia="宋体" w:hAnsi="宋体" w:cs="宋体" w:hint="eastAsia"/>
                <w:szCs w:val="21"/>
              </w:rPr>
            </w:pPr>
          </w:p>
        </w:tc>
        <w:tc>
          <w:tcPr>
            <w:tcW w:w="831"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鹿衔草（鹿蹄草）</w:t>
            </w:r>
          </w:p>
        </w:tc>
        <w:tc>
          <w:tcPr>
            <w:tcW w:w="1197"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鹿衔草配方颗粒</w:t>
            </w:r>
          </w:p>
        </w:tc>
        <w:tc>
          <w:tcPr>
            <w:tcW w:w="862"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国标/省标</w:t>
            </w:r>
          </w:p>
        </w:tc>
        <w:tc>
          <w:tcPr>
            <w:tcW w:w="1367"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0.26</w:t>
            </w:r>
          </w:p>
        </w:tc>
        <w:tc>
          <w:tcPr>
            <w:tcW w:w="372"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rPr>
                <w:rFonts w:ascii="宋体" w:eastAsia="宋体" w:hAnsi="宋体" w:cs="宋体" w:hint="eastAsia"/>
                <w:szCs w:val="21"/>
              </w:rPr>
            </w:pPr>
          </w:p>
        </w:tc>
      </w:tr>
      <w:tr w:rsidR="00101649" w:rsidRPr="00101649" w:rsidTr="00F330C8">
        <w:trPr>
          <w:trHeight w:val="420"/>
        </w:trPr>
        <w:tc>
          <w:tcPr>
            <w:tcW w:w="37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numPr>
                <w:ilvl w:val="0"/>
                <w:numId w:val="15"/>
              </w:numPr>
              <w:jc w:val="center"/>
              <w:textAlignment w:val="center"/>
              <w:rPr>
                <w:rFonts w:ascii="宋体" w:eastAsia="宋体" w:hAnsi="宋体" w:cs="宋体" w:hint="eastAsia"/>
                <w:szCs w:val="21"/>
              </w:rPr>
            </w:pPr>
          </w:p>
        </w:tc>
        <w:tc>
          <w:tcPr>
            <w:tcW w:w="83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炒僵蚕</w:t>
            </w:r>
          </w:p>
        </w:tc>
        <w:tc>
          <w:tcPr>
            <w:tcW w:w="1197"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炒僵蚕配方颗粒</w:t>
            </w:r>
          </w:p>
        </w:tc>
        <w:tc>
          <w:tcPr>
            <w:tcW w:w="862"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国标/省标</w:t>
            </w:r>
          </w:p>
        </w:tc>
        <w:tc>
          <w:tcPr>
            <w:tcW w:w="1367"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0.73</w:t>
            </w:r>
          </w:p>
        </w:tc>
        <w:tc>
          <w:tcPr>
            <w:tcW w:w="372"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rPr>
                <w:rFonts w:ascii="宋体" w:eastAsia="宋体" w:hAnsi="宋体" w:cs="宋体" w:hint="eastAsia"/>
                <w:szCs w:val="21"/>
              </w:rPr>
            </w:pPr>
          </w:p>
        </w:tc>
      </w:tr>
      <w:tr w:rsidR="00101649" w:rsidRPr="00101649" w:rsidTr="00F330C8">
        <w:trPr>
          <w:trHeight w:val="420"/>
        </w:trPr>
        <w:tc>
          <w:tcPr>
            <w:tcW w:w="37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numPr>
                <w:ilvl w:val="0"/>
                <w:numId w:val="15"/>
              </w:numPr>
              <w:jc w:val="center"/>
              <w:textAlignment w:val="center"/>
              <w:rPr>
                <w:rFonts w:ascii="宋体" w:eastAsia="宋体" w:hAnsi="宋体" w:cs="宋体" w:hint="eastAsia"/>
                <w:szCs w:val="21"/>
              </w:rPr>
            </w:pPr>
          </w:p>
        </w:tc>
        <w:tc>
          <w:tcPr>
            <w:tcW w:w="831"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海藻（羊栖</w:t>
            </w:r>
            <w:r w:rsidRPr="00101649">
              <w:rPr>
                <w:rFonts w:ascii="宋体" w:eastAsia="宋体" w:hAnsi="宋体" w:cs="宋体" w:hint="eastAsia"/>
                <w:kern w:val="0"/>
                <w:szCs w:val="21"/>
                <w:lang w:bidi="ar"/>
              </w:rPr>
              <w:lastRenderedPageBreak/>
              <w:t xml:space="preserve">菜） </w:t>
            </w:r>
          </w:p>
        </w:tc>
        <w:tc>
          <w:tcPr>
            <w:tcW w:w="1197"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lastRenderedPageBreak/>
              <w:t>海藻配方颗粒</w:t>
            </w:r>
          </w:p>
        </w:tc>
        <w:tc>
          <w:tcPr>
            <w:tcW w:w="862"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省标</w:t>
            </w:r>
          </w:p>
        </w:tc>
        <w:tc>
          <w:tcPr>
            <w:tcW w:w="1367"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0.21</w:t>
            </w:r>
          </w:p>
        </w:tc>
        <w:tc>
          <w:tcPr>
            <w:tcW w:w="372"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rPr>
                <w:rFonts w:ascii="宋体" w:eastAsia="宋体" w:hAnsi="宋体" w:cs="宋体" w:hint="eastAsia"/>
                <w:szCs w:val="21"/>
              </w:rPr>
            </w:pPr>
          </w:p>
        </w:tc>
      </w:tr>
      <w:tr w:rsidR="00101649" w:rsidRPr="00101649" w:rsidTr="00F330C8">
        <w:trPr>
          <w:trHeight w:val="420"/>
        </w:trPr>
        <w:tc>
          <w:tcPr>
            <w:tcW w:w="37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numPr>
                <w:ilvl w:val="0"/>
                <w:numId w:val="15"/>
              </w:numPr>
              <w:jc w:val="center"/>
              <w:textAlignment w:val="center"/>
              <w:rPr>
                <w:rFonts w:ascii="宋体" w:eastAsia="宋体" w:hAnsi="宋体" w:cs="宋体" w:hint="eastAsia"/>
                <w:szCs w:val="21"/>
              </w:rPr>
            </w:pPr>
          </w:p>
        </w:tc>
        <w:tc>
          <w:tcPr>
            <w:tcW w:w="831"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蒲黄炭（水烛香蒲）</w:t>
            </w:r>
          </w:p>
        </w:tc>
        <w:tc>
          <w:tcPr>
            <w:tcW w:w="1197"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蒲黄炭配方颗粒</w:t>
            </w:r>
          </w:p>
        </w:tc>
        <w:tc>
          <w:tcPr>
            <w:tcW w:w="862"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国标/省标</w:t>
            </w:r>
          </w:p>
        </w:tc>
        <w:tc>
          <w:tcPr>
            <w:tcW w:w="1367"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0.23</w:t>
            </w:r>
          </w:p>
        </w:tc>
        <w:tc>
          <w:tcPr>
            <w:tcW w:w="372"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rPr>
                <w:rFonts w:ascii="宋体" w:eastAsia="宋体" w:hAnsi="宋体" w:cs="宋体" w:hint="eastAsia"/>
                <w:szCs w:val="21"/>
              </w:rPr>
            </w:pPr>
          </w:p>
        </w:tc>
      </w:tr>
      <w:tr w:rsidR="00101649" w:rsidRPr="00101649" w:rsidTr="00F330C8">
        <w:trPr>
          <w:trHeight w:val="420"/>
        </w:trPr>
        <w:tc>
          <w:tcPr>
            <w:tcW w:w="37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numPr>
                <w:ilvl w:val="0"/>
                <w:numId w:val="15"/>
              </w:numPr>
              <w:jc w:val="center"/>
              <w:textAlignment w:val="center"/>
              <w:rPr>
                <w:rFonts w:ascii="宋体" w:eastAsia="宋体" w:hAnsi="宋体" w:cs="宋体" w:hint="eastAsia"/>
                <w:szCs w:val="21"/>
              </w:rPr>
            </w:pPr>
          </w:p>
        </w:tc>
        <w:tc>
          <w:tcPr>
            <w:tcW w:w="831"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 xml:space="preserve">羌活（羌活） </w:t>
            </w:r>
          </w:p>
        </w:tc>
        <w:tc>
          <w:tcPr>
            <w:tcW w:w="1197"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羌活配方颗粒</w:t>
            </w:r>
          </w:p>
        </w:tc>
        <w:tc>
          <w:tcPr>
            <w:tcW w:w="862"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国标/省标</w:t>
            </w:r>
          </w:p>
        </w:tc>
        <w:tc>
          <w:tcPr>
            <w:tcW w:w="1367"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0.83</w:t>
            </w:r>
          </w:p>
        </w:tc>
        <w:tc>
          <w:tcPr>
            <w:tcW w:w="372"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rPr>
                <w:rFonts w:ascii="宋体" w:eastAsia="宋体" w:hAnsi="宋体" w:cs="宋体" w:hint="eastAsia"/>
                <w:szCs w:val="21"/>
              </w:rPr>
            </w:pPr>
          </w:p>
        </w:tc>
      </w:tr>
      <w:tr w:rsidR="00101649" w:rsidRPr="00101649" w:rsidTr="00F330C8">
        <w:trPr>
          <w:trHeight w:val="420"/>
        </w:trPr>
        <w:tc>
          <w:tcPr>
            <w:tcW w:w="37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numPr>
                <w:ilvl w:val="0"/>
                <w:numId w:val="15"/>
              </w:numPr>
              <w:jc w:val="center"/>
              <w:textAlignment w:val="center"/>
              <w:rPr>
                <w:rFonts w:ascii="宋体" w:eastAsia="宋体" w:hAnsi="宋体" w:cs="宋体" w:hint="eastAsia"/>
                <w:szCs w:val="21"/>
              </w:rPr>
            </w:pPr>
          </w:p>
        </w:tc>
        <w:tc>
          <w:tcPr>
            <w:tcW w:w="83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川木通</w:t>
            </w:r>
          </w:p>
        </w:tc>
        <w:tc>
          <w:tcPr>
            <w:tcW w:w="1197"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川木通配方颗粒</w:t>
            </w:r>
          </w:p>
        </w:tc>
        <w:tc>
          <w:tcPr>
            <w:tcW w:w="862"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省标</w:t>
            </w:r>
          </w:p>
        </w:tc>
        <w:tc>
          <w:tcPr>
            <w:tcW w:w="1367"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0.19</w:t>
            </w:r>
          </w:p>
        </w:tc>
        <w:tc>
          <w:tcPr>
            <w:tcW w:w="372"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rPr>
                <w:rFonts w:ascii="宋体" w:eastAsia="宋体" w:hAnsi="宋体" w:cs="宋体" w:hint="eastAsia"/>
                <w:szCs w:val="21"/>
              </w:rPr>
            </w:pPr>
          </w:p>
        </w:tc>
      </w:tr>
      <w:tr w:rsidR="00101649" w:rsidRPr="00101649" w:rsidTr="00F330C8">
        <w:trPr>
          <w:trHeight w:val="420"/>
        </w:trPr>
        <w:tc>
          <w:tcPr>
            <w:tcW w:w="37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numPr>
                <w:ilvl w:val="0"/>
                <w:numId w:val="15"/>
              </w:numPr>
              <w:jc w:val="center"/>
              <w:textAlignment w:val="center"/>
              <w:rPr>
                <w:rFonts w:ascii="宋体" w:eastAsia="宋体" w:hAnsi="宋体" w:cs="宋体" w:hint="eastAsia"/>
                <w:szCs w:val="21"/>
              </w:rPr>
            </w:pPr>
          </w:p>
        </w:tc>
        <w:tc>
          <w:tcPr>
            <w:tcW w:w="83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高良姜</w:t>
            </w:r>
          </w:p>
        </w:tc>
        <w:tc>
          <w:tcPr>
            <w:tcW w:w="1197"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高良姜配方颗粒</w:t>
            </w:r>
          </w:p>
        </w:tc>
        <w:tc>
          <w:tcPr>
            <w:tcW w:w="862"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国标/省标</w:t>
            </w:r>
          </w:p>
        </w:tc>
        <w:tc>
          <w:tcPr>
            <w:tcW w:w="1367"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0.21</w:t>
            </w:r>
          </w:p>
        </w:tc>
        <w:tc>
          <w:tcPr>
            <w:tcW w:w="372"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rPr>
                <w:rFonts w:ascii="宋体" w:eastAsia="宋体" w:hAnsi="宋体" w:cs="宋体" w:hint="eastAsia"/>
                <w:szCs w:val="21"/>
              </w:rPr>
            </w:pPr>
          </w:p>
        </w:tc>
      </w:tr>
      <w:tr w:rsidR="00101649" w:rsidRPr="00101649" w:rsidTr="00F330C8">
        <w:trPr>
          <w:trHeight w:val="420"/>
        </w:trPr>
        <w:tc>
          <w:tcPr>
            <w:tcW w:w="37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numPr>
                <w:ilvl w:val="0"/>
                <w:numId w:val="15"/>
              </w:numPr>
              <w:jc w:val="center"/>
              <w:textAlignment w:val="center"/>
              <w:rPr>
                <w:rFonts w:ascii="宋体" w:eastAsia="宋体" w:hAnsi="宋体" w:cs="宋体" w:hint="eastAsia"/>
                <w:szCs w:val="21"/>
              </w:rPr>
            </w:pPr>
          </w:p>
        </w:tc>
        <w:tc>
          <w:tcPr>
            <w:tcW w:w="83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海螵蛸（金乌贼）</w:t>
            </w:r>
          </w:p>
        </w:tc>
        <w:tc>
          <w:tcPr>
            <w:tcW w:w="1197"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海螵蛸配方颗粒</w:t>
            </w:r>
          </w:p>
        </w:tc>
        <w:tc>
          <w:tcPr>
            <w:tcW w:w="862"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省标</w:t>
            </w:r>
          </w:p>
        </w:tc>
        <w:tc>
          <w:tcPr>
            <w:tcW w:w="1367"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0.48</w:t>
            </w:r>
          </w:p>
        </w:tc>
        <w:tc>
          <w:tcPr>
            <w:tcW w:w="372"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rPr>
                <w:rFonts w:ascii="宋体" w:eastAsia="宋体" w:hAnsi="宋体" w:cs="宋体" w:hint="eastAsia"/>
                <w:szCs w:val="21"/>
              </w:rPr>
            </w:pPr>
          </w:p>
        </w:tc>
      </w:tr>
      <w:tr w:rsidR="00101649" w:rsidRPr="00101649" w:rsidTr="00F330C8">
        <w:trPr>
          <w:trHeight w:val="420"/>
        </w:trPr>
        <w:tc>
          <w:tcPr>
            <w:tcW w:w="37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numPr>
                <w:ilvl w:val="0"/>
                <w:numId w:val="15"/>
              </w:numPr>
              <w:jc w:val="center"/>
              <w:textAlignment w:val="center"/>
              <w:rPr>
                <w:rFonts w:ascii="宋体" w:eastAsia="宋体" w:hAnsi="宋体" w:cs="宋体" w:hint="eastAsia"/>
                <w:szCs w:val="21"/>
              </w:rPr>
            </w:pPr>
          </w:p>
        </w:tc>
        <w:tc>
          <w:tcPr>
            <w:tcW w:w="83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荔枝核</w:t>
            </w:r>
          </w:p>
        </w:tc>
        <w:tc>
          <w:tcPr>
            <w:tcW w:w="1197"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荔枝核配方颗粒</w:t>
            </w:r>
          </w:p>
        </w:tc>
        <w:tc>
          <w:tcPr>
            <w:tcW w:w="862"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国标/省标</w:t>
            </w:r>
          </w:p>
        </w:tc>
        <w:tc>
          <w:tcPr>
            <w:tcW w:w="1367"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0.14</w:t>
            </w:r>
          </w:p>
        </w:tc>
        <w:tc>
          <w:tcPr>
            <w:tcW w:w="372"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rPr>
                <w:rFonts w:ascii="宋体" w:eastAsia="宋体" w:hAnsi="宋体" w:cs="宋体" w:hint="eastAsia"/>
                <w:szCs w:val="21"/>
              </w:rPr>
            </w:pPr>
          </w:p>
        </w:tc>
      </w:tr>
      <w:tr w:rsidR="00101649" w:rsidRPr="00101649" w:rsidTr="00F330C8">
        <w:trPr>
          <w:trHeight w:val="420"/>
        </w:trPr>
        <w:tc>
          <w:tcPr>
            <w:tcW w:w="37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numPr>
                <w:ilvl w:val="0"/>
                <w:numId w:val="15"/>
              </w:numPr>
              <w:jc w:val="center"/>
              <w:textAlignment w:val="center"/>
              <w:rPr>
                <w:rFonts w:ascii="宋体" w:eastAsia="宋体" w:hAnsi="宋体" w:cs="宋体" w:hint="eastAsia"/>
                <w:szCs w:val="21"/>
              </w:rPr>
            </w:pPr>
          </w:p>
        </w:tc>
        <w:tc>
          <w:tcPr>
            <w:tcW w:w="83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木瓜</w:t>
            </w:r>
          </w:p>
        </w:tc>
        <w:tc>
          <w:tcPr>
            <w:tcW w:w="1197"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木瓜配方颗粒</w:t>
            </w:r>
          </w:p>
        </w:tc>
        <w:tc>
          <w:tcPr>
            <w:tcW w:w="862"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省标</w:t>
            </w:r>
          </w:p>
        </w:tc>
        <w:tc>
          <w:tcPr>
            <w:tcW w:w="1367"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0.27</w:t>
            </w:r>
          </w:p>
        </w:tc>
        <w:tc>
          <w:tcPr>
            <w:tcW w:w="372"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rPr>
                <w:rFonts w:ascii="宋体" w:eastAsia="宋体" w:hAnsi="宋体" w:cs="宋体" w:hint="eastAsia"/>
                <w:szCs w:val="21"/>
              </w:rPr>
            </w:pPr>
          </w:p>
        </w:tc>
      </w:tr>
      <w:tr w:rsidR="00101649" w:rsidRPr="00101649" w:rsidTr="00F330C8">
        <w:trPr>
          <w:trHeight w:val="420"/>
        </w:trPr>
        <w:tc>
          <w:tcPr>
            <w:tcW w:w="37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numPr>
                <w:ilvl w:val="0"/>
                <w:numId w:val="15"/>
              </w:numPr>
              <w:jc w:val="center"/>
              <w:textAlignment w:val="center"/>
              <w:rPr>
                <w:rFonts w:ascii="宋体" w:eastAsia="宋体" w:hAnsi="宋体" w:cs="宋体" w:hint="eastAsia"/>
                <w:szCs w:val="21"/>
              </w:rPr>
            </w:pPr>
          </w:p>
        </w:tc>
        <w:tc>
          <w:tcPr>
            <w:tcW w:w="83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佩兰</w:t>
            </w:r>
          </w:p>
        </w:tc>
        <w:tc>
          <w:tcPr>
            <w:tcW w:w="1197"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佩兰配方颗粒</w:t>
            </w:r>
          </w:p>
        </w:tc>
        <w:tc>
          <w:tcPr>
            <w:tcW w:w="862"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省标</w:t>
            </w:r>
          </w:p>
        </w:tc>
        <w:tc>
          <w:tcPr>
            <w:tcW w:w="1367"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0.16</w:t>
            </w:r>
          </w:p>
        </w:tc>
        <w:tc>
          <w:tcPr>
            <w:tcW w:w="372"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rPr>
                <w:rFonts w:ascii="宋体" w:eastAsia="宋体" w:hAnsi="宋体" w:cs="宋体" w:hint="eastAsia"/>
                <w:szCs w:val="21"/>
              </w:rPr>
            </w:pPr>
          </w:p>
        </w:tc>
      </w:tr>
      <w:tr w:rsidR="00101649" w:rsidRPr="00101649" w:rsidTr="00F330C8">
        <w:trPr>
          <w:trHeight w:val="420"/>
        </w:trPr>
        <w:tc>
          <w:tcPr>
            <w:tcW w:w="37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numPr>
                <w:ilvl w:val="0"/>
                <w:numId w:val="15"/>
              </w:numPr>
              <w:jc w:val="center"/>
              <w:textAlignment w:val="center"/>
              <w:rPr>
                <w:rFonts w:ascii="宋体" w:eastAsia="宋体" w:hAnsi="宋体" w:cs="宋体" w:hint="eastAsia"/>
                <w:szCs w:val="21"/>
              </w:rPr>
            </w:pPr>
          </w:p>
        </w:tc>
        <w:tc>
          <w:tcPr>
            <w:tcW w:w="831"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蒲黄（水烛香蒲）</w:t>
            </w:r>
          </w:p>
        </w:tc>
        <w:tc>
          <w:tcPr>
            <w:tcW w:w="1197"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蒲黄配方颗粒</w:t>
            </w:r>
          </w:p>
        </w:tc>
        <w:tc>
          <w:tcPr>
            <w:tcW w:w="862"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国标/省标</w:t>
            </w:r>
          </w:p>
        </w:tc>
        <w:tc>
          <w:tcPr>
            <w:tcW w:w="1367"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0.32</w:t>
            </w:r>
          </w:p>
        </w:tc>
        <w:tc>
          <w:tcPr>
            <w:tcW w:w="372"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rPr>
                <w:rFonts w:ascii="宋体" w:eastAsia="宋体" w:hAnsi="宋体" w:cs="宋体" w:hint="eastAsia"/>
                <w:szCs w:val="21"/>
              </w:rPr>
            </w:pPr>
          </w:p>
        </w:tc>
      </w:tr>
      <w:tr w:rsidR="00101649" w:rsidRPr="00101649" w:rsidTr="00F330C8">
        <w:trPr>
          <w:trHeight w:val="420"/>
        </w:trPr>
        <w:tc>
          <w:tcPr>
            <w:tcW w:w="37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numPr>
                <w:ilvl w:val="0"/>
                <w:numId w:val="15"/>
              </w:numPr>
              <w:jc w:val="center"/>
              <w:textAlignment w:val="center"/>
              <w:rPr>
                <w:rFonts w:ascii="宋体" w:eastAsia="宋体" w:hAnsi="宋体" w:cs="宋体" w:hint="eastAsia"/>
                <w:szCs w:val="21"/>
              </w:rPr>
            </w:pPr>
          </w:p>
        </w:tc>
        <w:tc>
          <w:tcPr>
            <w:tcW w:w="83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浮萍</w:t>
            </w:r>
          </w:p>
        </w:tc>
        <w:tc>
          <w:tcPr>
            <w:tcW w:w="1197"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浮萍配方颗粒</w:t>
            </w:r>
          </w:p>
        </w:tc>
        <w:tc>
          <w:tcPr>
            <w:tcW w:w="862"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国标</w:t>
            </w:r>
          </w:p>
        </w:tc>
        <w:tc>
          <w:tcPr>
            <w:tcW w:w="1367"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0.14</w:t>
            </w:r>
          </w:p>
        </w:tc>
        <w:tc>
          <w:tcPr>
            <w:tcW w:w="372"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rPr>
                <w:rFonts w:ascii="宋体" w:eastAsia="宋体" w:hAnsi="宋体" w:cs="宋体" w:hint="eastAsia"/>
                <w:szCs w:val="21"/>
              </w:rPr>
            </w:pPr>
          </w:p>
        </w:tc>
      </w:tr>
      <w:tr w:rsidR="00101649" w:rsidRPr="00101649" w:rsidTr="00F330C8">
        <w:trPr>
          <w:trHeight w:val="420"/>
        </w:trPr>
        <w:tc>
          <w:tcPr>
            <w:tcW w:w="37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numPr>
                <w:ilvl w:val="0"/>
                <w:numId w:val="15"/>
              </w:numPr>
              <w:jc w:val="center"/>
              <w:textAlignment w:val="center"/>
              <w:rPr>
                <w:rFonts w:ascii="宋体" w:eastAsia="宋体" w:hAnsi="宋体" w:cs="宋体" w:hint="eastAsia"/>
                <w:szCs w:val="21"/>
              </w:rPr>
            </w:pPr>
          </w:p>
        </w:tc>
        <w:tc>
          <w:tcPr>
            <w:tcW w:w="83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瓜蒌皮(栝楼）</w:t>
            </w:r>
          </w:p>
        </w:tc>
        <w:tc>
          <w:tcPr>
            <w:tcW w:w="1197"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瓜蒌皮(栝楼)配方颗粒</w:t>
            </w:r>
          </w:p>
        </w:tc>
        <w:tc>
          <w:tcPr>
            <w:tcW w:w="862"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国标/省标</w:t>
            </w:r>
          </w:p>
        </w:tc>
        <w:tc>
          <w:tcPr>
            <w:tcW w:w="1367"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0.31</w:t>
            </w:r>
          </w:p>
        </w:tc>
        <w:tc>
          <w:tcPr>
            <w:tcW w:w="372"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rPr>
                <w:rFonts w:ascii="宋体" w:eastAsia="宋体" w:hAnsi="宋体" w:cs="宋体" w:hint="eastAsia"/>
                <w:szCs w:val="21"/>
              </w:rPr>
            </w:pPr>
          </w:p>
        </w:tc>
      </w:tr>
      <w:tr w:rsidR="00101649" w:rsidRPr="00101649" w:rsidTr="00F330C8">
        <w:trPr>
          <w:trHeight w:val="420"/>
        </w:trPr>
        <w:tc>
          <w:tcPr>
            <w:tcW w:w="37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numPr>
                <w:ilvl w:val="0"/>
                <w:numId w:val="15"/>
              </w:numPr>
              <w:jc w:val="center"/>
              <w:textAlignment w:val="center"/>
              <w:rPr>
                <w:rFonts w:ascii="宋体" w:eastAsia="宋体" w:hAnsi="宋体" w:cs="宋体" w:hint="eastAsia"/>
                <w:szCs w:val="21"/>
              </w:rPr>
            </w:pPr>
          </w:p>
        </w:tc>
        <w:tc>
          <w:tcPr>
            <w:tcW w:w="83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桑螵蛸(大刀螂)</w:t>
            </w:r>
          </w:p>
        </w:tc>
        <w:tc>
          <w:tcPr>
            <w:tcW w:w="1197"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桑螵蛸(大刀螂)配方颗粒</w:t>
            </w:r>
          </w:p>
        </w:tc>
        <w:tc>
          <w:tcPr>
            <w:tcW w:w="862"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省标</w:t>
            </w:r>
          </w:p>
        </w:tc>
        <w:tc>
          <w:tcPr>
            <w:tcW w:w="1367"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 xml:space="preserve">4.80 </w:t>
            </w:r>
          </w:p>
        </w:tc>
        <w:tc>
          <w:tcPr>
            <w:tcW w:w="372"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rPr>
                <w:rFonts w:ascii="宋体" w:eastAsia="宋体" w:hAnsi="宋体" w:cs="宋体" w:hint="eastAsia"/>
                <w:szCs w:val="21"/>
              </w:rPr>
            </w:pPr>
          </w:p>
        </w:tc>
      </w:tr>
      <w:tr w:rsidR="00101649" w:rsidRPr="00101649" w:rsidTr="00F330C8">
        <w:trPr>
          <w:trHeight w:val="420"/>
        </w:trPr>
        <w:tc>
          <w:tcPr>
            <w:tcW w:w="37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numPr>
                <w:ilvl w:val="0"/>
                <w:numId w:val="15"/>
              </w:numPr>
              <w:jc w:val="center"/>
              <w:textAlignment w:val="center"/>
              <w:rPr>
                <w:rFonts w:ascii="宋体" w:eastAsia="宋体" w:hAnsi="宋体" w:cs="宋体" w:hint="eastAsia"/>
                <w:szCs w:val="21"/>
              </w:rPr>
            </w:pPr>
          </w:p>
        </w:tc>
        <w:tc>
          <w:tcPr>
            <w:tcW w:w="83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石菖蒲</w:t>
            </w:r>
          </w:p>
        </w:tc>
        <w:tc>
          <w:tcPr>
            <w:tcW w:w="1197"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石菖蒲配方颗粒</w:t>
            </w:r>
          </w:p>
        </w:tc>
        <w:tc>
          <w:tcPr>
            <w:tcW w:w="862"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省标</w:t>
            </w:r>
          </w:p>
        </w:tc>
        <w:tc>
          <w:tcPr>
            <w:tcW w:w="1367"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 xml:space="preserve">0.50 </w:t>
            </w:r>
          </w:p>
        </w:tc>
        <w:tc>
          <w:tcPr>
            <w:tcW w:w="372"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rPr>
                <w:rFonts w:ascii="宋体" w:eastAsia="宋体" w:hAnsi="宋体" w:cs="宋体" w:hint="eastAsia"/>
                <w:szCs w:val="21"/>
              </w:rPr>
            </w:pPr>
          </w:p>
        </w:tc>
      </w:tr>
      <w:tr w:rsidR="00101649" w:rsidRPr="00101649" w:rsidTr="00F330C8">
        <w:trPr>
          <w:trHeight w:val="420"/>
        </w:trPr>
        <w:tc>
          <w:tcPr>
            <w:tcW w:w="37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numPr>
                <w:ilvl w:val="0"/>
                <w:numId w:val="15"/>
              </w:numPr>
              <w:jc w:val="center"/>
              <w:textAlignment w:val="center"/>
              <w:rPr>
                <w:rFonts w:ascii="宋体" w:eastAsia="宋体" w:hAnsi="宋体" w:cs="宋体" w:hint="eastAsia"/>
                <w:szCs w:val="21"/>
              </w:rPr>
            </w:pPr>
          </w:p>
        </w:tc>
        <w:tc>
          <w:tcPr>
            <w:tcW w:w="83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水蛭(蚂蟥)</w:t>
            </w:r>
          </w:p>
        </w:tc>
        <w:tc>
          <w:tcPr>
            <w:tcW w:w="1197"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水蛭(蚂蟥)配方颗粒</w:t>
            </w:r>
          </w:p>
        </w:tc>
        <w:tc>
          <w:tcPr>
            <w:tcW w:w="862"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省标</w:t>
            </w:r>
          </w:p>
        </w:tc>
        <w:tc>
          <w:tcPr>
            <w:tcW w:w="1367"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7.79</w:t>
            </w:r>
          </w:p>
        </w:tc>
        <w:tc>
          <w:tcPr>
            <w:tcW w:w="372"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rPr>
                <w:rFonts w:ascii="宋体" w:eastAsia="宋体" w:hAnsi="宋体" w:cs="宋体" w:hint="eastAsia"/>
                <w:szCs w:val="21"/>
              </w:rPr>
            </w:pPr>
          </w:p>
        </w:tc>
      </w:tr>
      <w:tr w:rsidR="00101649" w:rsidRPr="00101649" w:rsidTr="00F330C8">
        <w:trPr>
          <w:trHeight w:val="420"/>
        </w:trPr>
        <w:tc>
          <w:tcPr>
            <w:tcW w:w="37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numPr>
                <w:ilvl w:val="0"/>
                <w:numId w:val="15"/>
              </w:numPr>
              <w:jc w:val="center"/>
              <w:textAlignment w:val="center"/>
              <w:rPr>
                <w:rFonts w:ascii="宋体" w:eastAsia="宋体" w:hAnsi="宋体" w:cs="宋体" w:hint="eastAsia"/>
                <w:szCs w:val="21"/>
              </w:rPr>
            </w:pPr>
          </w:p>
        </w:tc>
        <w:tc>
          <w:tcPr>
            <w:tcW w:w="83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盐沙苑子</w:t>
            </w:r>
          </w:p>
        </w:tc>
        <w:tc>
          <w:tcPr>
            <w:tcW w:w="1197"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bookmarkStart w:id="4" w:name="OLE_LINK11"/>
            <w:r w:rsidRPr="00101649">
              <w:rPr>
                <w:rFonts w:ascii="宋体" w:eastAsia="宋体" w:hAnsi="宋体" w:cs="宋体" w:hint="eastAsia"/>
                <w:kern w:val="0"/>
                <w:szCs w:val="21"/>
                <w:lang w:bidi="ar"/>
              </w:rPr>
              <w:t>盐沙苑子配方颗粒</w:t>
            </w:r>
            <w:bookmarkEnd w:id="4"/>
          </w:p>
        </w:tc>
        <w:tc>
          <w:tcPr>
            <w:tcW w:w="862"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国标</w:t>
            </w:r>
          </w:p>
        </w:tc>
        <w:tc>
          <w:tcPr>
            <w:tcW w:w="1367"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0.67</w:t>
            </w:r>
          </w:p>
        </w:tc>
        <w:tc>
          <w:tcPr>
            <w:tcW w:w="372"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rPr>
                <w:rFonts w:ascii="宋体" w:eastAsia="宋体" w:hAnsi="宋体" w:cs="宋体" w:hint="eastAsia"/>
                <w:szCs w:val="21"/>
              </w:rPr>
            </w:pPr>
          </w:p>
        </w:tc>
      </w:tr>
      <w:tr w:rsidR="00101649" w:rsidRPr="00101649" w:rsidTr="00F330C8">
        <w:trPr>
          <w:trHeight w:val="420"/>
        </w:trPr>
        <w:tc>
          <w:tcPr>
            <w:tcW w:w="37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numPr>
                <w:ilvl w:val="0"/>
                <w:numId w:val="15"/>
              </w:numPr>
              <w:jc w:val="center"/>
              <w:textAlignment w:val="center"/>
              <w:rPr>
                <w:rFonts w:ascii="宋体" w:eastAsia="宋体" w:hAnsi="宋体" w:cs="宋体" w:hint="eastAsia"/>
                <w:szCs w:val="21"/>
              </w:rPr>
            </w:pPr>
          </w:p>
        </w:tc>
        <w:tc>
          <w:tcPr>
            <w:tcW w:w="83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盐益智仁</w:t>
            </w:r>
          </w:p>
        </w:tc>
        <w:tc>
          <w:tcPr>
            <w:tcW w:w="1197"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盐益智仁配方颗粒</w:t>
            </w:r>
          </w:p>
        </w:tc>
        <w:tc>
          <w:tcPr>
            <w:tcW w:w="862"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省标</w:t>
            </w:r>
          </w:p>
        </w:tc>
        <w:tc>
          <w:tcPr>
            <w:tcW w:w="1367"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jc w:val="center"/>
              <w:textAlignment w:val="center"/>
              <w:rPr>
                <w:rFonts w:ascii="宋体" w:eastAsia="宋体" w:hAnsi="宋体" w:cs="宋体" w:hint="eastAsia"/>
                <w:szCs w:val="21"/>
              </w:rPr>
            </w:pPr>
            <w:r w:rsidRPr="00101649">
              <w:rPr>
                <w:rFonts w:ascii="宋体" w:eastAsia="宋体" w:hAnsi="宋体" w:cs="宋体" w:hint="eastAsia"/>
                <w:kern w:val="0"/>
                <w:szCs w:val="21"/>
                <w:lang w:bidi="ar"/>
              </w:rPr>
              <w:t>0.63</w:t>
            </w:r>
          </w:p>
        </w:tc>
        <w:tc>
          <w:tcPr>
            <w:tcW w:w="372"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rPr>
                <w:rFonts w:ascii="宋体" w:eastAsia="宋体" w:hAnsi="宋体" w:cs="宋体" w:hint="eastAsia"/>
                <w:szCs w:val="21"/>
              </w:rPr>
            </w:pPr>
          </w:p>
        </w:tc>
      </w:tr>
      <w:tr w:rsidR="00101649" w:rsidRPr="00101649" w:rsidTr="00F330C8">
        <w:trPr>
          <w:trHeight w:val="420"/>
        </w:trPr>
        <w:tc>
          <w:tcPr>
            <w:tcW w:w="37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numPr>
                <w:ilvl w:val="0"/>
                <w:numId w:val="15"/>
              </w:numPr>
              <w:jc w:val="center"/>
              <w:textAlignment w:val="center"/>
              <w:rPr>
                <w:rFonts w:ascii="宋体" w:eastAsia="宋体" w:hAnsi="宋体" w:cs="宋体" w:hint="eastAsia"/>
                <w:szCs w:val="21"/>
              </w:rPr>
            </w:pPr>
          </w:p>
        </w:tc>
        <w:tc>
          <w:tcPr>
            <w:tcW w:w="83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kern w:val="0"/>
                <w:szCs w:val="21"/>
                <w:lang w:bidi="ar"/>
              </w:rPr>
            </w:pPr>
            <w:r w:rsidRPr="00101649">
              <w:rPr>
                <w:rFonts w:ascii="宋体" w:eastAsia="宋体" w:hAnsi="宋体" w:cs="Times New Roman" w:hint="eastAsia"/>
                <w:kern w:val="0"/>
                <w:szCs w:val="24"/>
              </w:rPr>
              <w:t>炒鸡内金</w:t>
            </w:r>
          </w:p>
        </w:tc>
        <w:tc>
          <w:tcPr>
            <w:tcW w:w="1197"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宋体" w:hint="eastAsia"/>
                <w:kern w:val="0"/>
                <w:szCs w:val="21"/>
                <w:lang w:bidi="ar"/>
              </w:rPr>
            </w:pPr>
            <w:r w:rsidRPr="00101649">
              <w:rPr>
                <w:rFonts w:ascii="宋体" w:eastAsia="宋体" w:hAnsi="宋体" w:cs="Times New Roman" w:hint="eastAsia"/>
                <w:kern w:val="0"/>
                <w:szCs w:val="24"/>
              </w:rPr>
              <w:t>炒鸡内金配方颗粒</w:t>
            </w:r>
          </w:p>
        </w:tc>
        <w:tc>
          <w:tcPr>
            <w:tcW w:w="862"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jc w:val="center"/>
              <w:textAlignment w:val="center"/>
              <w:rPr>
                <w:rFonts w:ascii="宋体" w:eastAsia="宋体" w:hAnsi="宋体" w:cs="宋体" w:hint="eastAsia"/>
                <w:kern w:val="0"/>
                <w:szCs w:val="21"/>
                <w:lang w:bidi="ar"/>
              </w:rPr>
            </w:pPr>
            <w:r w:rsidRPr="00101649">
              <w:rPr>
                <w:rFonts w:ascii="宋体" w:eastAsia="宋体" w:hAnsi="宋体" w:cs="Times New Roman" w:hint="eastAsia"/>
                <w:kern w:val="0"/>
                <w:szCs w:val="24"/>
              </w:rPr>
              <w:t>省标</w:t>
            </w:r>
          </w:p>
        </w:tc>
        <w:tc>
          <w:tcPr>
            <w:tcW w:w="1367"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jc w:val="center"/>
              <w:textAlignment w:val="center"/>
              <w:rPr>
                <w:rFonts w:ascii="宋体" w:eastAsia="宋体" w:hAnsi="宋体" w:cs="宋体" w:hint="eastAsia"/>
                <w:kern w:val="0"/>
                <w:szCs w:val="21"/>
                <w:lang w:bidi="ar"/>
              </w:rPr>
            </w:pPr>
            <w:r w:rsidRPr="00101649">
              <w:rPr>
                <w:rFonts w:ascii="宋体" w:eastAsia="宋体" w:hAnsi="宋体" w:cs="Times New Roman" w:hint="eastAsia"/>
                <w:kern w:val="0"/>
                <w:szCs w:val="24"/>
              </w:rPr>
              <w:t>0.19</w:t>
            </w:r>
          </w:p>
        </w:tc>
        <w:tc>
          <w:tcPr>
            <w:tcW w:w="372"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rPr>
                <w:rFonts w:ascii="宋体" w:eastAsia="宋体" w:hAnsi="宋体" w:cs="宋体" w:hint="eastAsia"/>
                <w:szCs w:val="21"/>
              </w:rPr>
            </w:pPr>
          </w:p>
        </w:tc>
      </w:tr>
      <w:tr w:rsidR="00101649" w:rsidRPr="00101649" w:rsidTr="00F330C8">
        <w:trPr>
          <w:trHeight w:val="420"/>
        </w:trPr>
        <w:tc>
          <w:tcPr>
            <w:tcW w:w="37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numPr>
                <w:ilvl w:val="0"/>
                <w:numId w:val="15"/>
              </w:numPr>
              <w:jc w:val="center"/>
              <w:textAlignment w:val="center"/>
              <w:rPr>
                <w:rFonts w:ascii="宋体" w:eastAsia="宋体" w:hAnsi="宋体" w:cs="宋体" w:hint="eastAsia"/>
                <w:szCs w:val="21"/>
              </w:rPr>
            </w:pPr>
          </w:p>
        </w:tc>
        <w:tc>
          <w:tcPr>
            <w:tcW w:w="83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Times New Roman" w:hint="eastAsia"/>
                <w:kern w:val="0"/>
                <w:szCs w:val="24"/>
              </w:rPr>
            </w:pPr>
            <w:r w:rsidRPr="00101649">
              <w:rPr>
                <w:rFonts w:ascii="宋体" w:eastAsia="宋体" w:hAnsi="宋体" w:cs="Times New Roman" w:hint="eastAsia"/>
                <w:kern w:val="0"/>
                <w:szCs w:val="24"/>
              </w:rPr>
              <w:t>醋三棱</w:t>
            </w:r>
          </w:p>
        </w:tc>
        <w:tc>
          <w:tcPr>
            <w:tcW w:w="1197"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Times New Roman" w:hint="eastAsia"/>
                <w:kern w:val="0"/>
                <w:szCs w:val="24"/>
              </w:rPr>
            </w:pPr>
            <w:r w:rsidRPr="00101649">
              <w:rPr>
                <w:rFonts w:ascii="宋体" w:eastAsia="宋体" w:hAnsi="宋体" w:cs="Times New Roman" w:hint="eastAsia"/>
                <w:kern w:val="0"/>
                <w:szCs w:val="24"/>
              </w:rPr>
              <w:t>醋三棱配方颗粒</w:t>
            </w:r>
          </w:p>
        </w:tc>
        <w:tc>
          <w:tcPr>
            <w:tcW w:w="862"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jc w:val="center"/>
              <w:textAlignment w:val="center"/>
              <w:rPr>
                <w:rFonts w:ascii="宋体" w:eastAsia="宋体" w:hAnsi="宋体" w:cs="Times New Roman" w:hint="eastAsia"/>
                <w:kern w:val="0"/>
                <w:szCs w:val="24"/>
              </w:rPr>
            </w:pPr>
            <w:r w:rsidRPr="00101649">
              <w:rPr>
                <w:rFonts w:ascii="宋体" w:eastAsia="宋体" w:hAnsi="宋体" w:cs="Times New Roman" w:hint="eastAsia"/>
                <w:kern w:val="0"/>
                <w:szCs w:val="24"/>
              </w:rPr>
              <w:t>省标</w:t>
            </w:r>
          </w:p>
        </w:tc>
        <w:tc>
          <w:tcPr>
            <w:tcW w:w="1367"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jc w:val="center"/>
              <w:textAlignment w:val="center"/>
              <w:rPr>
                <w:rFonts w:ascii="宋体" w:eastAsia="宋体" w:hAnsi="宋体" w:cs="Times New Roman" w:hint="eastAsia"/>
                <w:kern w:val="0"/>
                <w:szCs w:val="24"/>
              </w:rPr>
            </w:pPr>
            <w:r w:rsidRPr="00101649">
              <w:rPr>
                <w:rFonts w:ascii="宋体" w:eastAsia="宋体" w:hAnsi="宋体" w:cs="Times New Roman" w:hint="eastAsia"/>
                <w:kern w:val="0"/>
                <w:szCs w:val="24"/>
              </w:rPr>
              <w:t>0.23</w:t>
            </w:r>
          </w:p>
        </w:tc>
        <w:tc>
          <w:tcPr>
            <w:tcW w:w="372"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rPr>
                <w:rFonts w:ascii="宋体" w:eastAsia="宋体" w:hAnsi="宋体" w:cs="宋体" w:hint="eastAsia"/>
                <w:szCs w:val="21"/>
              </w:rPr>
            </w:pPr>
          </w:p>
        </w:tc>
      </w:tr>
      <w:tr w:rsidR="00101649" w:rsidRPr="00101649" w:rsidTr="00F330C8">
        <w:trPr>
          <w:trHeight w:val="420"/>
        </w:trPr>
        <w:tc>
          <w:tcPr>
            <w:tcW w:w="37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numPr>
                <w:ilvl w:val="0"/>
                <w:numId w:val="15"/>
              </w:numPr>
              <w:jc w:val="center"/>
              <w:textAlignment w:val="center"/>
              <w:rPr>
                <w:rFonts w:ascii="宋体" w:eastAsia="宋体" w:hAnsi="宋体" w:cs="宋体" w:hint="eastAsia"/>
                <w:szCs w:val="21"/>
              </w:rPr>
            </w:pPr>
          </w:p>
        </w:tc>
        <w:tc>
          <w:tcPr>
            <w:tcW w:w="831"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Times New Roman" w:hint="eastAsia"/>
                <w:kern w:val="0"/>
                <w:szCs w:val="24"/>
              </w:rPr>
            </w:pPr>
            <w:r w:rsidRPr="00101649">
              <w:rPr>
                <w:rFonts w:ascii="宋体" w:eastAsia="宋体" w:hAnsi="宋体" w:cs="Times New Roman" w:hint="eastAsia"/>
                <w:kern w:val="0"/>
                <w:szCs w:val="24"/>
              </w:rPr>
              <w:t>法半夏</w:t>
            </w:r>
          </w:p>
        </w:tc>
        <w:tc>
          <w:tcPr>
            <w:tcW w:w="1197"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textAlignment w:val="center"/>
              <w:rPr>
                <w:rFonts w:ascii="宋体" w:eastAsia="宋体" w:hAnsi="宋体" w:cs="Times New Roman" w:hint="eastAsia"/>
                <w:kern w:val="0"/>
                <w:szCs w:val="24"/>
              </w:rPr>
            </w:pPr>
            <w:r w:rsidRPr="00101649">
              <w:rPr>
                <w:rFonts w:ascii="宋体" w:eastAsia="宋体" w:hAnsi="宋体" w:cs="Times New Roman" w:hint="eastAsia"/>
                <w:kern w:val="0"/>
                <w:szCs w:val="24"/>
              </w:rPr>
              <w:t>法半夏配方颗粒</w:t>
            </w:r>
          </w:p>
        </w:tc>
        <w:tc>
          <w:tcPr>
            <w:tcW w:w="862"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jc w:val="center"/>
              <w:textAlignment w:val="center"/>
              <w:rPr>
                <w:rFonts w:ascii="宋体" w:eastAsia="宋体" w:hAnsi="宋体" w:cs="Times New Roman" w:hint="eastAsia"/>
                <w:kern w:val="0"/>
                <w:szCs w:val="24"/>
              </w:rPr>
            </w:pPr>
            <w:r w:rsidRPr="00101649">
              <w:rPr>
                <w:rFonts w:ascii="宋体" w:eastAsia="宋体" w:hAnsi="宋体" w:cs="Times New Roman" w:hint="eastAsia"/>
                <w:kern w:val="0"/>
                <w:szCs w:val="24"/>
              </w:rPr>
              <w:t>省标</w:t>
            </w:r>
          </w:p>
        </w:tc>
        <w:tc>
          <w:tcPr>
            <w:tcW w:w="1367" w:type="pct"/>
            <w:tcBorders>
              <w:top w:val="single" w:sz="4" w:space="0" w:color="000000"/>
              <w:left w:val="single" w:sz="4" w:space="0" w:color="000000"/>
              <w:bottom w:val="single" w:sz="4" w:space="0" w:color="000000"/>
              <w:right w:val="single" w:sz="4" w:space="0" w:color="000000"/>
            </w:tcBorders>
            <w:noWrap/>
            <w:vAlign w:val="center"/>
          </w:tcPr>
          <w:p w:rsidR="00101649" w:rsidRPr="00101649" w:rsidRDefault="00101649" w:rsidP="00101649">
            <w:pPr>
              <w:jc w:val="center"/>
              <w:textAlignment w:val="center"/>
              <w:rPr>
                <w:rFonts w:ascii="宋体" w:eastAsia="宋体" w:hAnsi="宋体" w:cs="Times New Roman" w:hint="eastAsia"/>
                <w:kern w:val="0"/>
                <w:szCs w:val="24"/>
              </w:rPr>
            </w:pPr>
            <w:r w:rsidRPr="00101649">
              <w:rPr>
                <w:rFonts w:ascii="宋体" w:eastAsia="宋体" w:hAnsi="宋体" w:cs="Times New Roman" w:hint="eastAsia"/>
                <w:kern w:val="0"/>
                <w:szCs w:val="24"/>
              </w:rPr>
              <w:t>0.64</w:t>
            </w:r>
          </w:p>
        </w:tc>
        <w:tc>
          <w:tcPr>
            <w:tcW w:w="372" w:type="pct"/>
            <w:tcBorders>
              <w:top w:val="single" w:sz="4" w:space="0" w:color="000000"/>
              <w:left w:val="single" w:sz="4" w:space="0" w:color="000000"/>
              <w:bottom w:val="single" w:sz="4" w:space="0" w:color="000000"/>
              <w:right w:val="single" w:sz="4" w:space="0" w:color="000000"/>
            </w:tcBorders>
            <w:vAlign w:val="center"/>
          </w:tcPr>
          <w:p w:rsidR="00101649" w:rsidRPr="00101649" w:rsidRDefault="00101649" w:rsidP="00101649">
            <w:pPr>
              <w:jc w:val="center"/>
              <w:rPr>
                <w:rFonts w:ascii="宋体" w:eastAsia="宋体" w:hAnsi="宋体" w:cs="宋体" w:hint="eastAsia"/>
                <w:szCs w:val="21"/>
              </w:rPr>
            </w:pPr>
          </w:p>
        </w:tc>
      </w:tr>
    </w:tbl>
    <w:p w:rsidR="00101649" w:rsidRPr="00101649" w:rsidRDefault="00101649" w:rsidP="00101649">
      <w:pPr>
        <w:spacing w:line="360" w:lineRule="exact"/>
        <w:jc w:val="left"/>
        <w:rPr>
          <w:rFonts w:ascii="宋体" w:eastAsia="宋体" w:hAnsi="宋体" w:cs="宋体"/>
          <w:szCs w:val="21"/>
        </w:rPr>
      </w:pPr>
    </w:p>
    <w:p w:rsidR="00101649" w:rsidRPr="00101649" w:rsidRDefault="00101649" w:rsidP="00101649">
      <w:pPr>
        <w:spacing w:line="360" w:lineRule="exact"/>
        <w:jc w:val="left"/>
        <w:rPr>
          <w:rFonts w:ascii="宋体" w:eastAsia="宋体" w:hAnsi="宋体" w:cs="Times New Roman"/>
          <w:b/>
          <w:bCs/>
          <w:szCs w:val="24"/>
        </w:rPr>
      </w:pPr>
    </w:p>
    <w:p w:rsidR="00101649" w:rsidRPr="00101649" w:rsidRDefault="00101649" w:rsidP="00101649">
      <w:pPr>
        <w:spacing w:line="360" w:lineRule="exact"/>
        <w:jc w:val="left"/>
        <w:rPr>
          <w:rFonts w:ascii="宋体" w:eastAsia="宋体" w:hAnsi="宋体" w:cs="Times New Roman"/>
          <w:b/>
          <w:bCs/>
          <w:szCs w:val="24"/>
        </w:rPr>
      </w:pPr>
    </w:p>
    <w:p w:rsidR="00101649" w:rsidRPr="00101649" w:rsidRDefault="00101649" w:rsidP="00101649">
      <w:pPr>
        <w:spacing w:line="360" w:lineRule="exact"/>
        <w:jc w:val="left"/>
        <w:rPr>
          <w:rFonts w:ascii="宋体" w:eastAsia="宋体" w:hAnsi="宋体" w:cs="Times New Roman"/>
          <w:b/>
          <w:bCs/>
          <w:szCs w:val="24"/>
        </w:rPr>
      </w:pPr>
      <w:r w:rsidRPr="00101649">
        <w:rPr>
          <w:rFonts w:ascii="宋体" w:eastAsia="宋体" w:hAnsi="宋体" w:cs="Times New Roman" w:hint="eastAsia"/>
          <w:b/>
          <w:bCs/>
          <w:szCs w:val="24"/>
        </w:rPr>
        <w:t>附件3：</w:t>
      </w:r>
    </w:p>
    <w:p w:rsidR="00101649" w:rsidRPr="00101649" w:rsidRDefault="00101649" w:rsidP="00101649">
      <w:pPr>
        <w:spacing w:line="360" w:lineRule="exact"/>
        <w:jc w:val="left"/>
        <w:rPr>
          <w:rFonts w:ascii="宋体" w:eastAsia="宋体" w:hAnsi="宋体" w:cs="宋体"/>
          <w:szCs w:val="21"/>
        </w:rPr>
      </w:pPr>
    </w:p>
    <w:p w:rsidR="00101649" w:rsidRPr="00101649" w:rsidRDefault="00101649" w:rsidP="00101649">
      <w:pPr>
        <w:spacing w:line="360" w:lineRule="exact"/>
        <w:jc w:val="center"/>
        <w:rPr>
          <w:rFonts w:ascii="宋体" w:eastAsia="宋体" w:hAnsi="宋体" w:cs="宋体"/>
          <w:sz w:val="32"/>
          <w:szCs w:val="32"/>
        </w:rPr>
      </w:pPr>
      <w:r w:rsidRPr="00101649">
        <w:rPr>
          <w:rFonts w:ascii="宋体" w:eastAsia="宋体" w:hAnsi="宋体" w:cs="宋体" w:hint="eastAsia"/>
          <w:b/>
          <w:bCs/>
          <w:sz w:val="32"/>
          <w:szCs w:val="32"/>
        </w:rPr>
        <w:t>供应商服务考核评分表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25"/>
        <w:gridCol w:w="1175"/>
        <w:gridCol w:w="757"/>
        <w:gridCol w:w="3096"/>
        <w:gridCol w:w="737"/>
        <w:gridCol w:w="1206"/>
      </w:tblGrid>
      <w:tr w:rsidR="00101649" w:rsidRPr="00101649" w:rsidTr="00F330C8">
        <w:trPr>
          <w:trHeight w:val="23"/>
          <w:jc w:val="center"/>
        </w:trPr>
        <w:tc>
          <w:tcPr>
            <w:tcW w:w="799" w:type="pct"/>
            <w:vAlign w:val="center"/>
          </w:tcPr>
          <w:p w:rsidR="00101649" w:rsidRPr="00101649" w:rsidRDefault="00101649" w:rsidP="00101649">
            <w:pPr>
              <w:spacing w:line="360" w:lineRule="exact"/>
              <w:jc w:val="center"/>
              <w:rPr>
                <w:rFonts w:ascii="宋体" w:eastAsia="宋体" w:hAnsi="宋体" w:cs="宋体" w:hint="eastAsia"/>
                <w:szCs w:val="21"/>
              </w:rPr>
            </w:pPr>
            <w:r w:rsidRPr="00101649">
              <w:rPr>
                <w:rFonts w:ascii="宋体" w:eastAsia="宋体" w:hAnsi="宋体" w:cs="宋体" w:hint="eastAsia"/>
                <w:b/>
                <w:bCs/>
                <w:szCs w:val="21"/>
              </w:rPr>
              <w:t>评价项目（一级指标）</w:t>
            </w:r>
          </w:p>
        </w:tc>
        <w:tc>
          <w:tcPr>
            <w:tcW w:w="708" w:type="pct"/>
            <w:vAlign w:val="center"/>
          </w:tcPr>
          <w:p w:rsidR="00101649" w:rsidRPr="00101649" w:rsidRDefault="00101649" w:rsidP="00101649">
            <w:pPr>
              <w:spacing w:line="360" w:lineRule="exact"/>
              <w:jc w:val="center"/>
              <w:rPr>
                <w:rFonts w:ascii="宋体" w:eastAsia="宋体" w:hAnsi="宋体" w:cs="宋体" w:hint="eastAsia"/>
                <w:szCs w:val="21"/>
              </w:rPr>
            </w:pPr>
            <w:r w:rsidRPr="00101649">
              <w:rPr>
                <w:rFonts w:ascii="宋体" w:eastAsia="宋体" w:hAnsi="宋体" w:cs="宋体" w:hint="eastAsia"/>
                <w:b/>
                <w:bCs/>
                <w:szCs w:val="21"/>
              </w:rPr>
              <w:t>评价指标（二级指标）</w:t>
            </w:r>
          </w:p>
        </w:tc>
        <w:tc>
          <w:tcPr>
            <w:tcW w:w="456" w:type="pct"/>
            <w:vAlign w:val="center"/>
          </w:tcPr>
          <w:p w:rsidR="00101649" w:rsidRPr="00101649" w:rsidRDefault="00101649" w:rsidP="00101649">
            <w:pPr>
              <w:spacing w:line="360" w:lineRule="exact"/>
              <w:jc w:val="center"/>
              <w:rPr>
                <w:rFonts w:ascii="宋体" w:eastAsia="宋体" w:hAnsi="宋体" w:cs="宋体" w:hint="eastAsia"/>
                <w:szCs w:val="21"/>
              </w:rPr>
            </w:pPr>
            <w:r w:rsidRPr="00101649">
              <w:rPr>
                <w:rFonts w:ascii="宋体" w:eastAsia="宋体" w:hAnsi="宋体" w:cs="宋体" w:hint="eastAsia"/>
                <w:b/>
                <w:bCs/>
                <w:szCs w:val="21"/>
              </w:rPr>
              <w:t>单项分数</w:t>
            </w:r>
          </w:p>
        </w:tc>
        <w:tc>
          <w:tcPr>
            <w:tcW w:w="1866" w:type="pct"/>
            <w:vAlign w:val="center"/>
          </w:tcPr>
          <w:p w:rsidR="00101649" w:rsidRPr="00101649" w:rsidRDefault="00101649" w:rsidP="00101649">
            <w:pPr>
              <w:spacing w:line="360" w:lineRule="exact"/>
              <w:jc w:val="center"/>
              <w:rPr>
                <w:rFonts w:ascii="宋体" w:eastAsia="宋体" w:hAnsi="宋体" w:cs="宋体" w:hint="eastAsia"/>
                <w:szCs w:val="21"/>
              </w:rPr>
            </w:pPr>
            <w:r w:rsidRPr="00101649">
              <w:rPr>
                <w:rFonts w:ascii="宋体" w:eastAsia="宋体" w:hAnsi="宋体" w:cs="宋体" w:hint="eastAsia"/>
                <w:b/>
                <w:bCs/>
                <w:szCs w:val="21"/>
              </w:rPr>
              <w:t>评分标准</w:t>
            </w:r>
          </w:p>
        </w:tc>
        <w:tc>
          <w:tcPr>
            <w:tcW w:w="444" w:type="pct"/>
            <w:vAlign w:val="center"/>
          </w:tcPr>
          <w:p w:rsidR="00101649" w:rsidRPr="00101649" w:rsidRDefault="00101649" w:rsidP="00101649">
            <w:pPr>
              <w:spacing w:line="360" w:lineRule="exact"/>
              <w:jc w:val="center"/>
              <w:rPr>
                <w:rFonts w:ascii="宋体" w:eastAsia="宋体" w:hAnsi="宋体" w:cs="宋体" w:hint="eastAsia"/>
                <w:b/>
                <w:bCs/>
                <w:szCs w:val="21"/>
              </w:rPr>
            </w:pPr>
            <w:r w:rsidRPr="00101649">
              <w:rPr>
                <w:rFonts w:ascii="宋体" w:eastAsia="宋体" w:hAnsi="宋体" w:cs="宋体" w:hint="eastAsia"/>
                <w:b/>
                <w:bCs/>
                <w:szCs w:val="21"/>
              </w:rPr>
              <w:t>评分</w:t>
            </w:r>
          </w:p>
        </w:tc>
        <w:tc>
          <w:tcPr>
            <w:tcW w:w="727" w:type="pct"/>
            <w:vAlign w:val="center"/>
          </w:tcPr>
          <w:p w:rsidR="00101649" w:rsidRPr="00101649" w:rsidRDefault="00101649" w:rsidP="00101649">
            <w:pPr>
              <w:spacing w:line="360" w:lineRule="exact"/>
              <w:jc w:val="center"/>
              <w:rPr>
                <w:rFonts w:ascii="宋体" w:eastAsia="宋体" w:hAnsi="宋体" w:cs="宋体" w:hint="eastAsia"/>
                <w:b/>
                <w:bCs/>
                <w:szCs w:val="21"/>
              </w:rPr>
            </w:pPr>
            <w:r w:rsidRPr="00101649">
              <w:rPr>
                <w:rFonts w:ascii="宋体" w:eastAsia="宋体" w:hAnsi="宋体" w:cs="宋体" w:hint="eastAsia"/>
                <w:b/>
                <w:bCs/>
                <w:szCs w:val="21"/>
              </w:rPr>
              <w:t>备注（提供证明材料）</w:t>
            </w:r>
          </w:p>
        </w:tc>
      </w:tr>
      <w:tr w:rsidR="00101649" w:rsidRPr="00101649" w:rsidTr="00F330C8">
        <w:trPr>
          <w:trHeight w:val="23"/>
          <w:jc w:val="center"/>
        </w:trPr>
        <w:tc>
          <w:tcPr>
            <w:tcW w:w="799" w:type="pct"/>
            <w:vMerge w:val="restart"/>
            <w:vAlign w:val="center"/>
          </w:tcPr>
          <w:p w:rsidR="00101649" w:rsidRPr="00101649" w:rsidRDefault="00101649" w:rsidP="00101649">
            <w:pPr>
              <w:spacing w:line="360" w:lineRule="exact"/>
              <w:jc w:val="left"/>
              <w:rPr>
                <w:rFonts w:ascii="宋体" w:eastAsia="宋体" w:hAnsi="宋体" w:cs="宋体" w:hint="eastAsia"/>
                <w:szCs w:val="21"/>
              </w:rPr>
            </w:pPr>
            <w:r w:rsidRPr="00101649">
              <w:rPr>
                <w:rFonts w:ascii="宋体" w:eastAsia="宋体" w:hAnsi="宋体" w:cs="宋体" w:hint="eastAsia"/>
                <w:b/>
                <w:bCs/>
                <w:szCs w:val="21"/>
              </w:rPr>
              <w:t>证照资料</w:t>
            </w:r>
            <w:r w:rsidRPr="00101649">
              <w:rPr>
                <w:rFonts w:ascii="宋体" w:eastAsia="宋体" w:hAnsi="宋体" w:cs="宋体" w:hint="eastAsia"/>
                <w:b/>
                <w:bCs/>
                <w:szCs w:val="21"/>
              </w:rPr>
              <w:lastRenderedPageBreak/>
              <w:t>（10</w:t>
            </w:r>
            <w:r w:rsidRPr="00101649">
              <w:rPr>
                <w:rFonts w:ascii="宋体" w:eastAsia="宋体" w:hAnsi="宋体" w:cs="宋体" w:hint="eastAsia"/>
                <w:szCs w:val="21"/>
              </w:rPr>
              <w:t xml:space="preserve"> </w:t>
            </w:r>
            <w:r w:rsidRPr="00101649">
              <w:rPr>
                <w:rFonts w:ascii="宋体" w:eastAsia="宋体" w:hAnsi="宋体" w:cs="宋体" w:hint="eastAsia"/>
                <w:b/>
                <w:bCs/>
                <w:szCs w:val="21"/>
              </w:rPr>
              <w:t>分）</w:t>
            </w:r>
          </w:p>
        </w:tc>
        <w:tc>
          <w:tcPr>
            <w:tcW w:w="708" w:type="pct"/>
            <w:vAlign w:val="center"/>
          </w:tcPr>
          <w:p w:rsidR="00101649" w:rsidRPr="00101649" w:rsidRDefault="00101649" w:rsidP="00101649">
            <w:pPr>
              <w:spacing w:line="360" w:lineRule="exact"/>
              <w:jc w:val="left"/>
              <w:rPr>
                <w:rFonts w:ascii="宋体" w:eastAsia="宋体" w:hAnsi="宋体" w:cs="宋体" w:hint="eastAsia"/>
                <w:szCs w:val="21"/>
              </w:rPr>
            </w:pPr>
            <w:r w:rsidRPr="00101649">
              <w:rPr>
                <w:rFonts w:ascii="宋体" w:eastAsia="宋体" w:hAnsi="宋体" w:cs="宋体" w:hint="eastAsia"/>
                <w:b/>
                <w:bCs/>
                <w:szCs w:val="21"/>
              </w:rPr>
              <w:lastRenderedPageBreak/>
              <w:t>证件资料</w:t>
            </w:r>
            <w:r w:rsidRPr="00101649">
              <w:rPr>
                <w:rFonts w:ascii="宋体" w:eastAsia="宋体" w:hAnsi="宋体" w:cs="宋体" w:hint="eastAsia"/>
                <w:b/>
                <w:bCs/>
                <w:szCs w:val="21"/>
              </w:rPr>
              <w:lastRenderedPageBreak/>
              <w:t>完整性</w:t>
            </w:r>
          </w:p>
        </w:tc>
        <w:tc>
          <w:tcPr>
            <w:tcW w:w="456" w:type="pct"/>
            <w:vAlign w:val="center"/>
          </w:tcPr>
          <w:p w:rsidR="00101649" w:rsidRPr="00101649" w:rsidRDefault="00101649" w:rsidP="00101649">
            <w:pPr>
              <w:spacing w:line="360" w:lineRule="exact"/>
              <w:jc w:val="center"/>
              <w:rPr>
                <w:rFonts w:ascii="宋体" w:eastAsia="宋体" w:hAnsi="宋体" w:cs="宋体" w:hint="eastAsia"/>
                <w:szCs w:val="21"/>
              </w:rPr>
            </w:pPr>
            <w:r w:rsidRPr="00101649">
              <w:rPr>
                <w:rFonts w:ascii="宋体" w:eastAsia="宋体" w:hAnsi="宋体" w:cs="宋体" w:hint="eastAsia"/>
                <w:b/>
                <w:bCs/>
                <w:szCs w:val="21"/>
              </w:rPr>
              <w:lastRenderedPageBreak/>
              <w:t>5</w:t>
            </w:r>
          </w:p>
        </w:tc>
        <w:tc>
          <w:tcPr>
            <w:tcW w:w="1866" w:type="pct"/>
          </w:tcPr>
          <w:p w:rsidR="00101649" w:rsidRPr="00101649" w:rsidRDefault="00101649" w:rsidP="00101649">
            <w:pPr>
              <w:spacing w:line="360" w:lineRule="exact"/>
              <w:jc w:val="left"/>
              <w:rPr>
                <w:rFonts w:ascii="宋体" w:eastAsia="宋体" w:hAnsi="宋体" w:cs="宋体" w:hint="eastAsia"/>
                <w:szCs w:val="21"/>
              </w:rPr>
            </w:pPr>
            <w:r w:rsidRPr="00101649">
              <w:rPr>
                <w:rFonts w:ascii="宋体" w:eastAsia="宋体" w:hAnsi="宋体" w:cs="宋体" w:hint="eastAsia"/>
                <w:szCs w:val="21"/>
              </w:rPr>
              <w:t>①企业营业执照或生产许可证</w:t>
            </w:r>
            <w:r w:rsidRPr="00101649">
              <w:rPr>
                <w:rFonts w:ascii="宋体" w:eastAsia="宋体" w:hAnsi="宋体" w:cs="宋体" w:hint="eastAsia"/>
                <w:szCs w:val="21"/>
              </w:rPr>
              <w:lastRenderedPageBreak/>
              <w:t>过期，扣2分/次；</w:t>
            </w:r>
          </w:p>
          <w:p w:rsidR="00101649" w:rsidRPr="00101649" w:rsidRDefault="00101649" w:rsidP="00101649">
            <w:pPr>
              <w:spacing w:line="360" w:lineRule="exact"/>
              <w:jc w:val="left"/>
              <w:rPr>
                <w:rFonts w:ascii="宋体" w:eastAsia="宋体" w:hAnsi="宋体" w:cs="宋体" w:hint="eastAsia"/>
                <w:szCs w:val="21"/>
              </w:rPr>
            </w:pPr>
            <w:r w:rsidRPr="00101649">
              <w:rPr>
                <w:rFonts w:ascii="宋体" w:eastAsia="宋体" w:hAnsi="宋体" w:cs="宋体" w:hint="eastAsia"/>
                <w:szCs w:val="21"/>
              </w:rPr>
              <w:t>②企业营业执照未及时办理变更手续（包括但不限于法人变更、经营范围变更等重大事项），扣1分/次；</w:t>
            </w:r>
          </w:p>
          <w:p w:rsidR="00101649" w:rsidRPr="00101649" w:rsidRDefault="00101649" w:rsidP="00101649">
            <w:pPr>
              <w:spacing w:line="360" w:lineRule="exact"/>
              <w:jc w:val="left"/>
              <w:rPr>
                <w:rFonts w:ascii="宋体" w:eastAsia="宋体" w:hAnsi="宋体" w:cs="宋体" w:hint="eastAsia"/>
                <w:szCs w:val="21"/>
              </w:rPr>
            </w:pPr>
            <w:r w:rsidRPr="00101649">
              <w:rPr>
                <w:rFonts w:ascii="宋体" w:eastAsia="宋体" w:hAnsi="宋体" w:cs="宋体" w:hint="eastAsia"/>
                <w:szCs w:val="21"/>
              </w:rPr>
              <w:t>③法人授权委托书过期，扣1分；</w:t>
            </w:r>
          </w:p>
          <w:p w:rsidR="00101649" w:rsidRPr="00101649" w:rsidRDefault="00101649" w:rsidP="00101649">
            <w:pPr>
              <w:spacing w:line="360" w:lineRule="exact"/>
              <w:jc w:val="left"/>
              <w:rPr>
                <w:rFonts w:ascii="宋体" w:eastAsia="宋体" w:hAnsi="宋体" w:cs="宋体" w:hint="eastAsia"/>
                <w:szCs w:val="21"/>
              </w:rPr>
            </w:pPr>
            <w:r w:rsidRPr="00101649">
              <w:rPr>
                <w:rFonts w:ascii="宋体" w:eastAsia="宋体" w:hAnsi="宋体" w:cs="宋体" w:hint="eastAsia"/>
                <w:szCs w:val="21"/>
              </w:rPr>
              <w:t>④其他不主动更新信息资料的事项，扣1分/次。</w:t>
            </w:r>
          </w:p>
        </w:tc>
        <w:tc>
          <w:tcPr>
            <w:tcW w:w="444" w:type="pct"/>
          </w:tcPr>
          <w:p w:rsidR="00101649" w:rsidRPr="00101649" w:rsidRDefault="00101649" w:rsidP="00101649">
            <w:pPr>
              <w:spacing w:line="360" w:lineRule="exact"/>
              <w:jc w:val="left"/>
              <w:rPr>
                <w:rFonts w:ascii="宋体" w:eastAsia="宋体" w:hAnsi="宋体" w:cs="宋体" w:hint="eastAsia"/>
                <w:szCs w:val="21"/>
              </w:rPr>
            </w:pPr>
          </w:p>
        </w:tc>
        <w:tc>
          <w:tcPr>
            <w:tcW w:w="727" w:type="pct"/>
          </w:tcPr>
          <w:p w:rsidR="00101649" w:rsidRPr="00101649" w:rsidRDefault="00101649" w:rsidP="00101649">
            <w:pPr>
              <w:spacing w:line="360" w:lineRule="exact"/>
              <w:jc w:val="left"/>
              <w:rPr>
                <w:rFonts w:ascii="宋体" w:eastAsia="宋体" w:hAnsi="宋体" w:cs="宋体"/>
                <w:szCs w:val="21"/>
              </w:rPr>
            </w:pPr>
          </w:p>
        </w:tc>
      </w:tr>
      <w:tr w:rsidR="00101649" w:rsidRPr="00101649" w:rsidTr="00F330C8">
        <w:trPr>
          <w:trHeight w:val="23"/>
          <w:jc w:val="center"/>
        </w:trPr>
        <w:tc>
          <w:tcPr>
            <w:tcW w:w="799" w:type="pct"/>
            <w:vMerge/>
            <w:vAlign w:val="center"/>
          </w:tcPr>
          <w:p w:rsidR="00101649" w:rsidRPr="00101649" w:rsidRDefault="00101649" w:rsidP="00101649">
            <w:pPr>
              <w:spacing w:line="360" w:lineRule="exact"/>
              <w:jc w:val="left"/>
              <w:rPr>
                <w:rFonts w:ascii="宋体" w:eastAsia="宋体" w:hAnsi="宋体" w:cs="宋体"/>
                <w:szCs w:val="21"/>
              </w:rPr>
            </w:pPr>
          </w:p>
        </w:tc>
        <w:tc>
          <w:tcPr>
            <w:tcW w:w="708" w:type="pct"/>
            <w:vAlign w:val="center"/>
          </w:tcPr>
          <w:p w:rsidR="00101649" w:rsidRPr="00101649" w:rsidRDefault="00101649" w:rsidP="00101649">
            <w:pPr>
              <w:spacing w:line="360" w:lineRule="exact"/>
              <w:jc w:val="left"/>
              <w:rPr>
                <w:rFonts w:ascii="宋体" w:eastAsia="宋体" w:hAnsi="宋体" w:cs="宋体"/>
                <w:szCs w:val="21"/>
              </w:rPr>
            </w:pPr>
            <w:r w:rsidRPr="00101649">
              <w:rPr>
                <w:rFonts w:ascii="宋体" w:eastAsia="宋体" w:hAnsi="宋体" w:cs="宋体" w:hint="eastAsia"/>
                <w:b/>
                <w:bCs/>
                <w:szCs w:val="21"/>
              </w:rPr>
              <w:t>药品资质变更事宜</w:t>
            </w:r>
          </w:p>
        </w:tc>
        <w:tc>
          <w:tcPr>
            <w:tcW w:w="456" w:type="pct"/>
            <w:vAlign w:val="center"/>
          </w:tcPr>
          <w:p w:rsidR="00101649" w:rsidRPr="00101649" w:rsidRDefault="00101649" w:rsidP="00101649">
            <w:pPr>
              <w:spacing w:line="360" w:lineRule="exact"/>
              <w:jc w:val="center"/>
              <w:rPr>
                <w:rFonts w:ascii="宋体" w:eastAsia="宋体" w:hAnsi="宋体" w:cs="宋体" w:hint="eastAsia"/>
                <w:szCs w:val="21"/>
              </w:rPr>
            </w:pPr>
            <w:r w:rsidRPr="00101649">
              <w:rPr>
                <w:rFonts w:ascii="宋体" w:eastAsia="宋体" w:hAnsi="宋体" w:cs="宋体" w:hint="eastAsia"/>
                <w:b/>
                <w:bCs/>
                <w:szCs w:val="21"/>
              </w:rPr>
              <w:t>5</w:t>
            </w:r>
          </w:p>
        </w:tc>
        <w:tc>
          <w:tcPr>
            <w:tcW w:w="1866" w:type="pct"/>
          </w:tcPr>
          <w:p w:rsidR="00101649" w:rsidRPr="00101649" w:rsidRDefault="00101649" w:rsidP="00101649">
            <w:pPr>
              <w:spacing w:line="360" w:lineRule="exact"/>
              <w:jc w:val="left"/>
              <w:rPr>
                <w:rFonts w:ascii="宋体" w:eastAsia="宋体" w:hAnsi="宋体" w:cs="宋体" w:hint="eastAsia"/>
                <w:szCs w:val="21"/>
              </w:rPr>
            </w:pPr>
            <w:r w:rsidRPr="00101649">
              <w:rPr>
                <w:rFonts w:ascii="宋体" w:eastAsia="宋体" w:hAnsi="宋体" w:cs="宋体" w:hint="eastAsia"/>
                <w:szCs w:val="21"/>
              </w:rPr>
              <w:t>药品资质（标准、备案、药品外观、包装等）变更时，未及时与药学部联系、处理，并未在1周内提供新的药品资质，扣2.5分/次。</w:t>
            </w:r>
          </w:p>
        </w:tc>
        <w:tc>
          <w:tcPr>
            <w:tcW w:w="444" w:type="pct"/>
          </w:tcPr>
          <w:p w:rsidR="00101649" w:rsidRPr="00101649" w:rsidRDefault="00101649" w:rsidP="00101649">
            <w:pPr>
              <w:spacing w:line="360" w:lineRule="exact"/>
              <w:jc w:val="left"/>
              <w:rPr>
                <w:rFonts w:ascii="宋体" w:eastAsia="宋体" w:hAnsi="宋体" w:cs="宋体" w:hint="eastAsia"/>
                <w:szCs w:val="21"/>
              </w:rPr>
            </w:pPr>
          </w:p>
        </w:tc>
        <w:tc>
          <w:tcPr>
            <w:tcW w:w="727" w:type="pct"/>
          </w:tcPr>
          <w:p w:rsidR="00101649" w:rsidRPr="00101649" w:rsidRDefault="00101649" w:rsidP="00101649">
            <w:pPr>
              <w:spacing w:line="360" w:lineRule="exact"/>
              <w:jc w:val="left"/>
              <w:rPr>
                <w:rFonts w:ascii="宋体" w:eastAsia="宋体" w:hAnsi="宋体" w:cs="宋体"/>
                <w:szCs w:val="21"/>
              </w:rPr>
            </w:pPr>
          </w:p>
        </w:tc>
      </w:tr>
      <w:tr w:rsidR="00101649" w:rsidRPr="00101649" w:rsidTr="00F330C8">
        <w:trPr>
          <w:trHeight w:val="23"/>
          <w:jc w:val="center"/>
        </w:trPr>
        <w:tc>
          <w:tcPr>
            <w:tcW w:w="799" w:type="pct"/>
            <w:vMerge w:val="restart"/>
            <w:vAlign w:val="center"/>
          </w:tcPr>
          <w:p w:rsidR="00101649" w:rsidRPr="00101649" w:rsidRDefault="00101649" w:rsidP="00101649">
            <w:pPr>
              <w:spacing w:line="360" w:lineRule="exact"/>
              <w:jc w:val="left"/>
              <w:rPr>
                <w:rFonts w:ascii="宋体" w:eastAsia="宋体" w:hAnsi="宋体" w:cs="宋体"/>
                <w:szCs w:val="21"/>
              </w:rPr>
            </w:pPr>
            <w:r w:rsidRPr="00101649">
              <w:rPr>
                <w:rFonts w:ascii="宋体" w:eastAsia="宋体" w:hAnsi="宋体" w:cs="宋体" w:hint="eastAsia"/>
                <w:b/>
                <w:bCs/>
                <w:szCs w:val="21"/>
              </w:rPr>
              <w:t>配送情况（15</w:t>
            </w:r>
            <w:r w:rsidRPr="00101649">
              <w:rPr>
                <w:rFonts w:ascii="宋体" w:eastAsia="宋体" w:hAnsi="宋体" w:cs="宋体" w:hint="eastAsia"/>
                <w:szCs w:val="21"/>
              </w:rPr>
              <w:t xml:space="preserve"> </w:t>
            </w:r>
            <w:r w:rsidRPr="00101649">
              <w:rPr>
                <w:rFonts w:ascii="宋体" w:eastAsia="宋体" w:hAnsi="宋体" w:cs="宋体" w:hint="eastAsia"/>
                <w:b/>
                <w:bCs/>
                <w:szCs w:val="21"/>
              </w:rPr>
              <w:t>分）</w:t>
            </w:r>
          </w:p>
        </w:tc>
        <w:tc>
          <w:tcPr>
            <w:tcW w:w="708" w:type="pct"/>
            <w:vAlign w:val="center"/>
          </w:tcPr>
          <w:p w:rsidR="00101649" w:rsidRPr="00101649" w:rsidRDefault="00101649" w:rsidP="00101649">
            <w:pPr>
              <w:spacing w:line="360" w:lineRule="exact"/>
              <w:jc w:val="left"/>
              <w:rPr>
                <w:rFonts w:ascii="宋体" w:eastAsia="宋体" w:hAnsi="宋体" w:cs="宋体" w:hint="eastAsia"/>
                <w:szCs w:val="21"/>
              </w:rPr>
            </w:pPr>
            <w:r w:rsidRPr="00101649">
              <w:rPr>
                <w:rFonts w:ascii="宋体" w:eastAsia="宋体" w:hAnsi="宋体" w:cs="宋体" w:hint="eastAsia"/>
                <w:b/>
                <w:bCs/>
                <w:szCs w:val="21"/>
              </w:rPr>
              <w:t>计划订单响应性</w:t>
            </w:r>
          </w:p>
        </w:tc>
        <w:tc>
          <w:tcPr>
            <w:tcW w:w="456" w:type="pct"/>
            <w:vAlign w:val="center"/>
          </w:tcPr>
          <w:p w:rsidR="00101649" w:rsidRPr="00101649" w:rsidRDefault="00101649" w:rsidP="00101649">
            <w:pPr>
              <w:spacing w:line="360" w:lineRule="exact"/>
              <w:jc w:val="center"/>
              <w:rPr>
                <w:rFonts w:ascii="宋体" w:eastAsia="宋体" w:hAnsi="宋体" w:cs="宋体" w:hint="eastAsia"/>
                <w:szCs w:val="21"/>
              </w:rPr>
            </w:pPr>
            <w:r w:rsidRPr="00101649">
              <w:rPr>
                <w:rFonts w:ascii="宋体" w:eastAsia="宋体" w:hAnsi="宋体" w:cs="宋体" w:hint="eastAsia"/>
                <w:b/>
                <w:bCs/>
                <w:szCs w:val="21"/>
              </w:rPr>
              <w:t>5</w:t>
            </w:r>
          </w:p>
        </w:tc>
        <w:tc>
          <w:tcPr>
            <w:tcW w:w="1866" w:type="pct"/>
          </w:tcPr>
          <w:p w:rsidR="00101649" w:rsidRPr="00101649" w:rsidRDefault="00101649" w:rsidP="00101649">
            <w:pPr>
              <w:spacing w:line="360" w:lineRule="exact"/>
              <w:jc w:val="left"/>
              <w:rPr>
                <w:rFonts w:ascii="宋体" w:eastAsia="宋体" w:hAnsi="宋体" w:cs="宋体" w:hint="eastAsia"/>
                <w:szCs w:val="21"/>
              </w:rPr>
            </w:pPr>
            <w:r w:rsidRPr="00101649">
              <w:rPr>
                <w:rFonts w:ascii="宋体" w:eastAsia="宋体" w:hAnsi="宋体" w:cs="宋体" w:hint="eastAsia"/>
                <w:szCs w:val="21"/>
              </w:rPr>
              <w:t>未能及时反馈计划订单品种供应或缺货情况，扣1分/次（若由于价格原因影响供货等情况的，扣 2.5分/次）。</w:t>
            </w:r>
          </w:p>
        </w:tc>
        <w:tc>
          <w:tcPr>
            <w:tcW w:w="444" w:type="pct"/>
          </w:tcPr>
          <w:p w:rsidR="00101649" w:rsidRPr="00101649" w:rsidRDefault="00101649" w:rsidP="00101649">
            <w:pPr>
              <w:spacing w:line="360" w:lineRule="exact"/>
              <w:jc w:val="left"/>
              <w:rPr>
                <w:rFonts w:ascii="宋体" w:eastAsia="宋体" w:hAnsi="宋体" w:cs="宋体" w:hint="eastAsia"/>
                <w:szCs w:val="21"/>
              </w:rPr>
            </w:pPr>
          </w:p>
        </w:tc>
        <w:tc>
          <w:tcPr>
            <w:tcW w:w="727" w:type="pct"/>
          </w:tcPr>
          <w:p w:rsidR="00101649" w:rsidRPr="00101649" w:rsidRDefault="00101649" w:rsidP="00101649">
            <w:pPr>
              <w:spacing w:line="360" w:lineRule="exact"/>
              <w:jc w:val="left"/>
              <w:rPr>
                <w:rFonts w:ascii="宋体" w:eastAsia="宋体" w:hAnsi="宋体" w:cs="宋体"/>
                <w:szCs w:val="21"/>
              </w:rPr>
            </w:pPr>
          </w:p>
        </w:tc>
      </w:tr>
      <w:tr w:rsidR="00101649" w:rsidRPr="00101649" w:rsidTr="00F330C8">
        <w:trPr>
          <w:trHeight w:val="23"/>
          <w:jc w:val="center"/>
        </w:trPr>
        <w:tc>
          <w:tcPr>
            <w:tcW w:w="799" w:type="pct"/>
            <w:vMerge/>
            <w:vAlign w:val="center"/>
          </w:tcPr>
          <w:p w:rsidR="00101649" w:rsidRPr="00101649" w:rsidRDefault="00101649" w:rsidP="00101649">
            <w:pPr>
              <w:spacing w:line="360" w:lineRule="exact"/>
              <w:jc w:val="left"/>
              <w:rPr>
                <w:rFonts w:ascii="宋体" w:eastAsia="宋体" w:hAnsi="宋体" w:cs="宋体"/>
                <w:szCs w:val="21"/>
              </w:rPr>
            </w:pPr>
          </w:p>
        </w:tc>
        <w:tc>
          <w:tcPr>
            <w:tcW w:w="708" w:type="pct"/>
            <w:vAlign w:val="center"/>
          </w:tcPr>
          <w:p w:rsidR="00101649" w:rsidRPr="00101649" w:rsidRDefault="00101649" w:rsidP="00101649">
            <w:pPr>
              <w:spacing w:line="360" w:lineRule="exact"/>
              <w:jc w:val="left"/>
              <w:rPr>
                <w:rFonts w:ascii="宋体" w:eastAsia="宋体" w:hAnsi="宋体" w:cs="宋体"/>
                <w:szCs w:val="21"/>
              </w:rPr>
            </w:pPr>
            <w:r w:rsidRPr="00101649">
              <w:rPr>
                <w:rFonts w:ascii="宋体" w:eastAsia="宋体" w:hAnsi="宋体" w:cs="宋体" w:hint="eastAsia"/>
                <w:b/>
                <w:bCs/>
                <w:szCs w:val="21"/>
              </w:rPr>
              <w:t>送货速度</w:t>
            </w:r>
          </w:p>
        </w:tc>
        <w:tc>
          <w:tcPr>
            <w:tcW w:w="456" w:type="pct"/>
            <w:vAlign w:val="center"/>
          </w:tcPr>
          <w:p w:rsidR="00101649" w:rsidRPr="00101649" w:rsidRDefault="00101649" w:rsidP="00101649">
            <w:pPr>
              <w:spacing w:line="360" w:lineRule="exact"/>
              <w:jc w:val="center"/>
              <w:rPr>
                <w:rFonts w:ascii="宋体" w:eastAsia="宋体" w:hAnsi="宋体" w:cs="宋体" w:hint="eastAsia"/>
                <w:szCs w:val="21"/>
              </w:rPr>
            </w:pPr>
            <w:r w:rsidRPr="00101649">
              <w:rPr>
                <w:rFonts w:ascii="宋体" w:eastAsia="宋体" w:hAnsi="宋体" w:cs="宋体" w:hint="eastAsia"/>
                <w:b/>
                <w:bCs/>
                <w:szCs w:val="21"/>
              </w:rPr>
              <w:t>5</w:t>
            </w:r>
          </w:p>
        </w:tc>
        <w:tc>
          <w:tcPr>
            <w:tcW w:w="1866" w:type="pct"/>
          </w:tcPr>
          <w:p w:rsidR="00101649" w:rsidRPr="00101649" w:rsidRDefault="00101649" w:rsidP="00101649">
            <w:pPr>
              <w:spacing w:line="360" w:lineRule="exact"/>
              <w:jc w:val="left"/>
              <w:rPr>
                <w:rFonts w:ascii="宋体" w:eastAsia="宋体" w:hAnsi="宋体" w:cs="宋体" w:hint="eastAsia"/>
                <w:szCs w:val="21"/>
              </w:rPr>
            </w:pPr>
            <w:r w:rsidRPr="00101649">
              <w:rPr>
                <w:rFonts w:ascii="宋体" w:eastAsia="宋体" w:hAnsi="宋体" w:cs="宋体" w:hint="eastAsia"/>
                <w:szCs w:val="21"/>
              </w:rPr>
              <w:t>72h到货率小于95%，扣1分/次。</w:t>
            </w:r>
          </w:p>
        </w:tc>
        <w:tc>
          <w:tcPr>
            <w:tcW w:w="444" w:type="pct"/>
          </w:tcPr>
          <w:p w:rsidR="00101649" w:rsidRPr="00101649" w:rsidRDefault="00101649" w:rsidP="00101649">
            <w:pPr>
              <w:spacing w:line="360" w:lineRule="exact"/>
              <w:jc w:val="left"/>
              <w:rPr>
                <w:rFonts w:ascii="宋体" w:eastAsia="宋体" w:hAnsi="宋体" w:cs="宋体" w:hint="eastAsia"/>
                <w:szCs w:val="21"/>
              </w:rPr>
            </w:pPr>
          </w:p>
        </w:tc>
        <w:tc>
          <w:tcPr>
            <w:tcW w:w="727" w:type="pct"/>
          </w:tcPr>
          <w:p w:rsidR="00101649" w:rsidRPr="00101649" w:rsidRDefault="00101649" w:rsidP="00101649">
            <w:pPr>
              <w:spacing w:line="360" w:lineRule="exact"/>
              <w:jc w:val="left"/>
              <w:rPr>
                <w:rFonts w:ascii="宋体" w:eastAsia="宋体" w:hAnsi="宋体" w:cs="宋体"/>
                <w:szCs w:val="21"/>
              </w:rPr>
            </w:pPr>
          </w:p>
        </w:tc>
      </w:tr>
      <w:tr w:rsidR="00101649" w:rsidRPr="00101649" w:rsidTr="00F330C8">
        <w:trPr>
          <w:trHeight w:val="23"/>
          <w:jc w:val="center"/>
        </w:trPr>
        <w:tc>
          <w:tcPr>
            <w:tcW w:w="799" w:type="pct"/>
            <w:vMerge/>
            <w:vAlign w:val="center"/>
          </w:tcPr>
          <w:p w:rsidR="00101649" w:rsidRPr="00101649" w:rsidRDefault="00101649" w:rsidP="00101649">
            <w:pPr>
              <w:spacing w:line="360" w:lineRule="exact"/>
              <w:jc w:val="left"/>
              <w:rPr>
                <w:rFonts w:ascii="宋体" w:eastAsia="宋体" w:hAnsi="宋体" w:cs="宋体"/>
                <w:szCs w:val="21"/>
              </w:rPr>
            </w:pPr>
          </w:p>
        </w:tc>
        <w:tc>
          <w:tcPr>
            <w:tcW w:w="708" w:type="pct"/>
            <w:vAlign w:val="center"/>
          </w:tcPr>
          <w:p w:rsidR="00101649" w:rsidRPr="00101649" w:rsidRDefault="00101649" w:rsidP="00101649">
            <w:pPr>
              <w:spacing w:line="360" w:lineRule="exact"/>
              <w:jc w:val="left"/>
              <w:rPr>
                <w:rFonts w:ascii="宋体" w:eastAsia="宋体" w:hAnsi="宋体" w:cs="宋体"/>
                <w:szCs w:val="21"/>
              </w:rPr>
            </w:pPr>
            <w:r w:rsidRPr="00101649">
              <w:rPr>
                <w:rFonts w:ascii="宋体" w:eastAsia="宋体" w:hAnsi="宋体" w:cs="宋体" w:hint="eastAsia"/>
                <w:b/>
                <w:bCs/>
                <w:szCs w:val="21"/>
              </w:rPr>
              <w:t>补货速度</w:t>
            </w:r>
          </w:p>
        </w:tc>
        <w:tc>
          <w:tcPr>
            <w:tcW w:w="456" w:type="pct"/>
            <w:vAlign w:val="center"/>
          </w:tcPr>
          <w:p w:rsidR="00101649" w:rsidRPr="00101649" w:rsidRDefault="00101649" w:rsidP="00101649">
            <w:pPr>
              <w:spacing w:line="360" w:lineRule="exact"/>
              <w:jc w:val="center"/>
              <w:rPr>
                <w:rFonts w:ascii="宋体" w:eastAsia="宋体" w:hAnsi="宋体" w:cs="宋体" w:hint="eastAsia"/>
                <w:szCs w:val="21"/>
              </w:rPr>
            </w:pPr>
            <w:r w:rsidRPr="00101649">
              <w:rPr>
                <w:rFonts w:ascii="宋体" w:eastAsia="宋体" w:hAnsi="宋体" w:cs="宋体" w:hint="eastAsia"/>
                <w:b/>
                <w:bCs/>
                <w:szCs w:val="21"/>
              </w:rPr>
              <w:t>5</w:t>
            </w:r>
          </w:p>
        </w:tc>
        <w:tc>
          <w:tcPr>
            <w:tcW w:w="1866" w:type="pct"/>
          </w:tcPr>
          <w:p w:rsidR="00101649" w:rsidRPr="00101649" w:rsidRDefault="00101649" w:rsidP="00101649">
            <w:pPr>
              <w:spacing w:line="360" w:lineRule="exact"/>
              <w:jc w:val="left"/>
              <w:rPr>
                <w:rFonts w:ascii="宋体" w:eastAsia="宋体" w:hAnsi="宋体" w:cs="宋体" w:hint="eastAsia"/>
                <w:szCs w:val="21"/>
              </w:rPr>
            </w:pPr>
            <w:r w:rsidRPr="00101649">
              <w:rPr>
                <w:rFonts w:ascii="宋体" w:eastAsia="宋体" w:hAnsi="宋体" w:cs="宋体" w:hint="eastAsia"/>
                <w:szCs w:val="21"/>
              </w:rPr>
              <w:t>未按合同约定时间【即：中标供应商应自收到采购人订单通知起配送供货，急救、急用（特殊订单或紧急订单）药品原则上3小时内送达，一般药品（普通订单）3天内送达。不能一次完成订单配送的，剩余部分须在4天内（含第一次配送时间）完成配送】补全货品，扣1分/次。</w:t>
            </w:r>
          </w:p>
        </w:tc>
        <w:tc>
          <w:tcPr>
            <w:tcW w:w="444" w:type="pct"/>
          </w:tcPr>
          <w:p w:rsidR="00101649" w:rsidRPr="00101649" w:rsidRDefault="00101649" w:rsidP="00101649">
            <w:pPr>
              <w:spacing w:line="360" w:lineRule="exact"/>
              <w:jc w:val="left"/>
              <w:rPr>
                <w:rFonts w:ascii="宋体" w:eastAsia="宋体" w:hAnsi="宋体" w:cs="宋体" w:hint="eastAsia"/>
                <w:szCs w:val="21"/>
              </w:rPr>
            </w:pPr>
          </w:p>
        </w:tc>
        <w:tc>
          <w:tcPr>
            <w:tcW w:w="727" w:type="pct"/>
          </w:tcPr>
          <w:p w:rsidR="00101649" w:rsidRPr="00101649" w:rsidRDefault="00101649" w:rsidP="00101649">
            <w:pPr>
              <w:spacing w:line="360" w:lineRule="exact"/>
              <w:jc w:val="left"/>
              <w:rPr>
                <w:rFonts w:ascii="宋体" w:eastAsia="宋体" w:hAnsi="宋体" w:cs="宋体"/>
                <w:szCs w:val="21"/>
              </w:rPr>
            </w:pPr>
          </w:p>
        </w:tc>
      </w:tr>
      <w:tr w:rsidR="00101649" w:rsidRPr="00101649" w:rsidTr="00F330C8">
        <w:trPr>
          <w:trHeight w:val="23"/>
          <w:jc w:val="center"/>
        </w:trPr>
        <w:tc>
          <w:tcPr>
            <w:tcW w:w="799" w:type="pct"/>
            <w:vMerge w:val="restart"/>
            <w:vAlign w:val="center"/>
          </w:tcPr>
          <w:p w:rsidR="00101649" w:rsidRPr="00101649" w:rsidRDefault="00101649" w:rsidP="00101649">
            <w:pPr>
              <w:spacing w:line="360" w:lineRule="exact"/>
              <w:jc w:val="left"/>
              <w:rPr>
                <w:rFonts w:ascii="宋体" w:eastAsia="宋体" w:hAnsi="宋体" w:cs="宋体"/>
                <w:szCs w:val="21"/>
              </w:rPr>
            </w:pPr>
            <w:r w:rsidRPr="00101649">
              <w:rPr>
                <w:rFonts w:ascii="宋体" w:eastAsia="宋体" w:hAnsi="宋体" w:cs="宋体" w:hint="eastAsia"/>
                <w:b/>
                <w:bCs/>
                <w:szCs w:val="21"/>
              </w:rPr>
              <w:t>验收入库（45</w:t>
            </w:r>
            <w:r w:rsidRPr="00101649">
              <w:rPr>
                <w:rFonts w:ascii="宋体" w:eastAsia="宋体" w:hAnsi="宋体" w:cs="宋体" w:hint="eastAsia"/>
                <w:szCs w:val="21"/>
              </w:rPr>
              <w:t xml:space="preserve"> </w:t>
            </w:r>
            <w:r w:rsidRPr="00101649">
              <w:rPr>
                <w:rFonts w:ascii="宋体" w:eastAsia="宋体" w:hAnsi="宋体" w:cs="宋体" w:hint="eastAsia"/>
                <w:b/>
                <w:bCs/>
                <w:szCs w:val="21"/>
              </w:rPr>
              <w:t>分）</w:t>
            </w:r>
          </w:p>
        </w:tc>
        <w:tc>
          <w:tcPr>
            <w:tcW w:w="708" w:type="pct"/>
            <w:vAlign w:val="center"/>
          </w:tcPr>
          <w:p w:rsidR="00101649" w:rsidRPr="00101649" w:rsidRDefault="00101649" w:rsidP="00101649">
            <w:pPr>
              <w:spacing w:line="360" w:lineRule="exact"/>
              <w:jc w:val="left"/>
              <w:rPr>
                <w:rFonts w:ascii="宋体" w:eastAsia="宋体" w:hAnsi="宋体" w:cs="宋体" w:hint="eastAsia"/>
                <w:szCs w:val="21"/>
              </w:rPr>
            </w:pPr>
            <w:r w:rsidRPr="00101649">
              <w:rPr>
                <w:rFonts w:ascii="宋体" w:eastAsia="宋体" w:hAnsi="宋体" w:cs="宋体" w:hint="eastAsia"/>
                <w:b/>
                <w:bCs/>
                <w:szCs w:val="21"/>
              </w:rPr>
              <w:t>药品外包装</w:t>
            </w:r>
          </w:p>
        </w:tc>
        <w:tc>
          <w:tcPr>
            <w:tcW w:w="456" w:type="pct"/>
            <w:vAlign w:val="center"/>
          </w:tcPr>
          <w:p w:rsidR="00101649" w:rsidRPr="00101649" w:rsidRDefault="00101649" w:rsidP="00101649">
            <w:pPr>
              <w:spacing w:line="360" w:lineRule="exact"/>
              <w:jc w:val="center"/>
              <w:rPr>
                <w:rFonts w:ascii="宋体" w:eastAsia="宋体" w:hAnsi="宋体" w:cs="宋体" w:hint="eastAsia"/>
                <w:szCs w:val="21"/>
              </w:rPr>
            </w:pPr>
            <w:r w:rsidRPr="00101649">
              <w:rPr>
                <w:rFonts w:ascii="宋体" w:eastAsia="宋体" w:hAnsi="宋体" w:cs="宋体" w:hint="eastAsia"/>
                <w:b/>
                <w:bCs/>
                <w:szCs w:val="21"/>
              </w:rPr>
              <w:t>5</w:t>
            </w:r>
          </w:p>
        </w:tc>
        <w:tc>
          <w:tcPr>
            <w:tcW w:w="1866" w:type="pct"/>
          </w:tcPr>
          <w:p w:rsidR="00101649" w:rsidRPr="00101649" w:rsidRDefault="00101649" w:rsidP="00101649">
            <w:pPr>
              <w:spacing w:line="360" w:lineRule="exact"/>
              <w:jc w:val="left"/>
              <w:rPr>
                <w:rFonts w:ascii="宋体" w:eastAsia="宋体" w:hAnsi="宋体" w:cs="宋体" w:hint="eastAsia"/>
                <w:szCs w:val="21"/>
              </w:rPr>
            </w:pPr>
            <w:r w:rsidRPr="00101649">
              <w:rPr>
                <w:rFonts w:ascii="宋体" w:eastAsia="宋体" w:hAnsi="宋体" w:cs="宋体" w:hint="eastAsia"/>
                <w:szCs w:val="21"/>
              </w:rPr>
              <w:t>药品外包装破损的，扣1分/次。</w:t>
            </w:r>
          </w:p>
        </w:tc>
        <w:tc>
          <w:tcPr>
            <w:tcW w:w="444" w:type="pct"/>
          </w:tcPr>
          <w:p w:rsidR="00101649" w:rsidRPr="00101649" w:rsidRDefault="00101649" w:rsidP="00101649">
            <w:pPr>
              <w:spacing w:line="360" w:lineRule="exact"/>
              <w:jc w:val="left"/>
              <w:rPr>
                <w:rFonts w:ascii="宋体" w:eastAsia="宋体" w:hAnsi="宋体" w:cs="宋体" w:hint="eastAsia"/>
                <w:szCs w:val="21"/>
              </w:rPr>
            </w:pPr>
          </w:p>
        </w:tc>
        <w:tc>
          <w:tcPr>
            <w:tcW w:w="727" w:type="pct"/>
          </w:tcPr>
          <w:p w:rsidR="00101649" w:rsidRPr="00101649" w:rsidRDefault="00101649" w:rsidP="00101649">
            <w:pPr>
              <w:spacing w:line="360" w:lineRule="exact"/>
              <w:jc w:val="left"/>
              <w:rPr>
                <w:rFonts w:ascii="宋体" w:eastAsia="宋体" w:hAnsi="宋体" w:cs="宋体"/>
                <w:szCs w:val="21"/>
              </w:rPr>
            </w:pPr>
          </w:p>
        </w:tc>
      </w:tr>
      <w:tr w:rsidR="00101649" w:rsidRPr="00101649" w:rsidTr="00F330C8">
        <w:trPr>
          <w:trHeight w:val="23"/>
          <w:jc w:val="center"/>
        </w:trPr>
        <w:tc>
          <w:tcPr>
            <w:tcW w:w="799" w:type="pct"/>
            <w:vMerge/>
            <w:vAlign w:val="center"/>
          </w:tcPr>
          <w:p w:rsidR="00101649" w:rsidRPr="00101649" w:rsidRDefault="00101649" w:rsidP="00101649">
            <w:pPr>
              <w:spacing w:line="360" w:lineRule="exact"/>
              <w:jc w:val="left"/>
              <w:rPr>
                <w:rFonts w:ascii="宋体" w:eastAsia="宋体" w:hAnsi="宋体" w:cs="宋体"/>
                <w:szCs w:val="21"/>
              </w:rPr>
            </w:pPr>
          </w:p>
        </w:tc>
        <w:tc>
          <w:tcPr>
            <w:tcW w:w="708" w:type="pct"/>
            <w:vAlign w:val="center"/>
          </w:tcPr>
          <w:p w:rsidR="00101649" w:rsidRPr="00101649" w:rsidRDefault="00101649" w:rsidP="00101649">
            <w:pPr>
              <w:spacing w:line="360" w:lineRule="exact"/>
              <w:jc w:val="left"/>
              <w:rPr>
                <w:rFonts w:ascii="宋体" w:eastAsia="宋体" w:hAnsi="宋体" w:cs="宋体"/>
                <w:szCs w:val="21"/>
              </w:rPr>
            </w:pPr>
            <w:r w:rsidRPr="00101649">
              <w:rPr>
                <w:rFonts w:ascii="宋体" w:eastAsia="宋体" w:hAnsi="宋体" w:cs="宋体" w:hint="eastAsia"/>
                <w:b/>
                <w:bCs/>
                <w:szCs w:val="21"/>
              </w:rPr>
              <w:t>配送品种准确度</w:t>
            </w:r>
          </w:p>
        </w:tc>
        <w:tc>
          <w:tcPr>
            <w:tcW w:w="456" w:type="pct"/>
            <w:vAlign w:val="center"/>
          </w:tcPr>
          <w:p w:rsidR="00101649" w:rsidRPr="00101649" w:rsidRDefault="00101649" w:rsidP="00101649">
            <w:pPr>
              <w:spacing w:line="360" w:lineRule="exact"/>
              <w:jc w:val="center"/>
              <w:rPr>
                <w:rFonts w:ascii="宋体" w:eastAsia="宋体" w:hAnsi="宋体" w:cs="宋体" w:hint="eastAsia"/>
                <w:b/>
                <w:bCs/>
                <w:szCs w:val="21"/>
              </w:rPr>
            </w:pPr>
            <w:r w:rsidRPr="00101649">
              <w:rPr>
                <w:rFonts w:ascii="宋体" w:eastAsia="宋体" w:hAnsi="宋体" w:cs="宋体" w:hint="eastAsia"/>
                <w:b/>
                <w:bCs/>
                <w:szCs w:val="21"/>
              </w:rPr>
              <w:t>10</w:t>
            </w:r>
          </w:p>
        </w:tc>
        <w:tc>
          <w:tcPr>
            <w:tcW w:w="1866" w:type="pct"/>
          </w:tcPr>
          <w:p w:rsidR="00101649" w:rsidRPr="00101649" w:rsidRDefault="00101649" w:rsidP="00101649">
            <w:pPr>
              <w:spacing w:line="360" w:lineRule="exact"/>
              <w:jc w:val="left"/>
              <w:rPr>
                <w:rFonts w:ascii="宋体" w:eastAsia="宋体" w:hAnsi="宋体" w:cs="宋体" w:hint="eastAsia"/>
                <w:szCs w:val="21"/>
              </w:rPr>
            </w:pPr>
            <w:r w:rsidRPr="00101649">
              <w:rPr>
                <w:rFonts w:ascii="宋体" w:eastAsia="宋体" w:hAnsi="宋体" w:cs="宋体" w:hint="eastAsia"/>
                <w:szCs w:val="21"/>
              </w:rPr>
              <w:t>配送的品种、规格、数量与计划不符，扣1分/次（品种缺货属供货不准确）。</w:t>
            </w:r>
          </w:p>
        </w:tc>
        <w:tc>
          <w:tcPr>
            <w:tcW w:w="444" w:type="pct"/>
          </w:tcPr>
          <w:p w:rsidR="00101649" w:rsidRPr="00101649" w:rsidRDefault="00101649" w:rsidP="00101649">
            <w:pPr>
              <w:spacing w:line="360" w:lineRule="exact"/>
              <w:jc w:val="left"/>
              <w:rPr>
                <w:rFonts w:ascii="宋体" w:eastAsia="宋体" w:hAnsi="宋体" w:cs="宋体" w:hint="eastAsia"/>
                <w:szCs w:val="21"/>
              </w:rPr>
            </w:pPr>
          </w:p>
        </w:tc>
        <w:tc>
          <w:tcPr>
            <w:tcW w:w="727" w:type="pct"/>
          </w:tcPr>
          <w:p w:rsidR="00101649" w:rsidRPr="00101649" w:rsidRDefault="00101649" w:rsidP="00101649">
            <w:pPr>
              <w:spacing w:line="360" w:lineRule="exact"/>
              <w:jc w:val="left"/>
              <w:rPr>
                <w:rFonts w:ascii="宋体" w:eastAsia="宋体" w:hAnsi="宋体" w:cs="宋体"/>
                <w:szCs w:val="21"/>
              </w:rPr>
            </w:pPr>
          </w:p>
        </w:tc>
      </w:tr>
      <w:tr w:rsidR="00101649" w:rsidRPr="00101649" w:rsidTr="00F330C8">
        <w:trPr>
          <w:trHeight w:val="23"/>
          <w:jc w:val="center"/>
        </w:trPr>
        <w:tc>
          <w:tcPr>
            <w:tcW w:w="799" w:type="pct"/>
            <w:vMerge/>
            <w:vAlign w:val="center"/>
          </w:tcPr>
          <w:p w:rsidR="00101649" w:rsidRPr="00101649" w:rsidRDefault="00101649" w:rsidP="00101649">
            <w:pPr>
              <w:spacing w:line="360" w:lineRule="exact"/>
              <w:jc w:val="left"/>
              <w:rPr>
                <w:rFonts w:ascii="宋体" w:eastAsia="宋体" w:hAnsi="宋体" w:cs="宋体"/>
                <w:szCs w:val="21"/>
              </w:rPr>
            </w:pPr>
          </w:p>
        </w:tc>
        <w:tc>
          <w:tcPr>
            <w:tcW w:w="708" w:type="pct"/>
            <w:vAlign w:val="center"/>
          </w:tcPr>
          <w:p w:rsidR="00101649" w:rsidRPr="00101649" w:rsidRDefault="00101649" w:rsidP="00101649">
            <w:pPr>
              <w:spacing w:line="360" w:lineRule="exact"/>
              <w:jc w:val="left"/>
              <w:rPr>
                <w:rFonts w:ascii="宋体" w:eastAsia="宋体" w:hAnsi="宋体" w:cs="宋体"/>
                <w:szCs w:val="21"/>
              </w:rPr>
            </w:pPr>
            <w:r w:rsidRPr="00101649">
              <w:rPr>
                <w:rFonts w:ascii="宋体" w:eastAsia="宋体" w:hAnsi="宋体" w:cs="宋体" w:hint="eastAsia"/>
                <w:b/>
                <w:bCs/>
                <w:szCs w:val="21"/>
              </w:rPr>
              <w:t>药品批号、有效期</w:t>
            </w:r>
          </w:p>
        </w:tc>
        <w:tc>
          <w:tcPr>
            <w:tcW w:w="456" w:type="pct"/>
            <w:vAlign w:val="center"/>
          </w:tcPr>
          <w:p w:rsidR="00101649" w:rsidRPr="00101649" w:rsidRDefault="00101649" w:rsidP="00101649">
            <w:pPr>
              <w:spacing w:line="360" w:lineRule="exact"/>
              <w:jc w:val="center"/>
              <w:rPr>
                <w:rFonts w:ascii="宋体" w:eastAsia="宋体" w:hAnsi="宋体" w:cs="宋体" w:hint="eastAsia"/>
                <w:szCs w:val="21"/>
              </w:rPr>
            </w:pPr>
            <w:r w:rsidRPr="00101649">
              <w:rPr>
                <w:rFonts w:ascii="宋体" w:eastAsia="宋体" w:hAnsi="宋体" w:cs="宋体" w:hint="eastAsia"/>
                <w:b/>
                <w:bCs/>
                <w:szCs w:val="21"/>
              </w:rPr>
              <w:t>5</w:t>
            </w:r>
          </w:p>
        </w:tc>
        <w:tc>
          <w:tcPr>
            <w:tcW w:w="1866" w:type="pct"/>
          </w:tcPr>
          <w:p w:rsidR="00101649" w:rsidRPr="00101649" w:rsidRDefault="00101649" w:rsidP="00101649">
            <w:pPr>
              <w:spacing w:line="360" w:lineRule="exact"/>
              <w:jc w:val="left"/>
              <w:rPr>
                <w:rFonts w:ascii="宋体" w:eastAsia="宋体" w:hAnsi="宋体" w:cs="宋体"/>
                <w:szCs w:val="21"/>
              </w:rPr>
            </w:pPr>
            <w:r w:rsidRPr="00101649">
              <w:rPr>
                <w:rFonts w:ascii="宋体" w:eastAsia="宋体" w:hAnsi="宋体" w:cs="宋体" w:hint="eastAsia"/>
                <w:szCs w:val="21"/>
              </w:rPr>
              <w:fldChar w:fldCharType="begin"/>
            </w:r>
            <w:r w:rsidRPr="00101649">
              <w:rPr>
                <w:rFonts w:ascii="宋体" w:eastAsia="宋体" w:hAnsi="宋体" w:cs="宋体" w:hint="eastAsia"/>
                <w:szCs w:val="21"/>
              </w:rPr>
              <w:instrText xml:space="preserve"> = 1 \* GB3 </w:instrText>
            </w:r>
            <w:r w:rsidRPr="00101649">
              <w:rPr>
                <w:rFonts w:ascii="宋体" w:eastAsia="宋体" w:hAnsi="宋体" w:cs="宋体" w:hint="eastAsia"/>
                <w:szCs w:val="21"/>
              </w:rPr>
              <w:fldChar w:fldCharType="separate"/>
            </w:r>
            <w:r w:rsidRPr="00101649">
              <w:rPr>
                <w:rFonts w:ascii="宋体" w:eastAsia="宋体" w:hAnsi="宋体" w:cs="宋体" w:hint="eastAsia"/>
                <w:szCs w:val="21"/>
                <w:lang w:val="en-US" w:eastAsia="zh-CN"/>
              </w:rPr>
              <w:t>①</w:t>
            </w:r>
            <w:r w:rsidRPr="00101649">
              <w:rPr>
                <w:rFonts w:ascii="宋体" w:eastAsia="宋体" w:hAnsi="宋体" w:cs="宋体" w:hint="eastAsia"/>
                <w:szCs w:val="21"/>
              </w:rPr>
              <w:fldChar w:fldCharType="end"/>
            </w:r>
            <w:r w:rsidRPr="00101649">
              <w:rPr>
                <w:rFonts w:ascii="宋体" w:eastAsia="宋体" w:hAnsi="宋体" w:cs="宋体" w:hint="eastAsia"/>
                <w:szCs w:val="21"/>
              </w:rPr>
              <w:t>配送的药品有多个批号的（≥3 个），扣1分/次；</w:t>
            </w:r>
          </w:p>
          <w:p w:rsidR="00101649" w:rsidRPr="00101649" w:rsidRDefault="00101649" w:rsidP="00101649">
            <w:pPr>
              <w:spacing w:line="360" w:lineRule="exact"/>
              <w:jc w:val="left"/>
              <w:rPr>
                <w:rFonts w:ascii="宋体" w:eastAsia="宋体" w:hAnsi="宋体" w:cs="宋体"/>
                <w:szCs w:val="21"/>
              </w:rPr>
            </w:pPr>
            <w:r w:rsidRPr="00101649">
              <w:rPr>
                <w:rFonts w:ascii="宋体" w:eastAsia="宋体" w:hAnsi="宋体" w:cs="宋体" w:hint="eastAsia"/>
                <w:szCs w:val="21"/>
              </w:rPr>
              <w:fldChar w:fldCharType="begin"/>
            </w:r>
            <w:r w:rsidRPr="00101649">
              <w:rPr>
                <w:rFonts w:ascii="宋体" w:eastAsia="宋体" w:hAnsi="宋体" w:cs="宋体" w:hint="eastAsia"/>
                <w:szCs w:val="21"/>
              </w:rPr>
              <w:instrText xml:space="preserve"> = 2 \* GB3 </w:instrText>
            </w:r>
            <w:r w:rsidRPr="00101649">
              <w:rPr>
                <w:rFonts w:ascii="宋体" w:eastAsia="宋体" w:hAnsi="宋体" w:cs="宋体" w:hint="eastAsia"/>
                <w:szCs w:val="21"/>
              </w:rPr>
              <w:fldChar w:fldCharType="separate"/>
            </w:r>
            <w:r w:rsidRPr="00101649">
              <w:rPr>
                <w:rFonts w:ascii="宋体" w:eastAsia="宋体" w:hAnsi="宋体" w:cs="宋体" w:hint="eastAsia"/>
                <w:szCs w:val="21"/>
                <w:lang w:val="en-US" w:eastAsia="zh-CN"/>
              </w:rPr>
              <w:t>②</w:t>
            </w:r>
            <w:r w:rsidRPr="00101649">
              <w:rPr>
                <w:rFonts w:ascii="宋体" w:eastAsia="宋体" w:hAnsi="宋体" w:cs="宋体" w:hint="eastAsia"/>
                <w:szCs w:val="21"/>
              </w:rPr>
              <w:fldChar w:fldCharType="end"/>
            </w:r>
            <w:r w:rsidRPr="00101649">
              <w:rPr>
                <w:rFonts w:ascii="宋体" w:eastAsia="宋体" w:hAnsi="宋体" w:cs="宋体" w:hint="eastAsia"/>
                <w:szCs w:val="21"/>
              </w:rPr>
              <w:t>未按药品效期先后发货的，</w:t>
            </w:r>
            <w:r w:rsidRPr="00101649">
              <w:rPr>
                <w:rFonts w:ascii="宋体" w:eastAsia="宋体" w:hAnsi="宋体" w:cs="宋体" w:hint="eastAsia"/>
                <w:szCs w:val="21"/>
              </w:rPr>
              <w:lastRenderedPageBreak/>
              <w:t>扣1分/次；</w:t>
            </w:r>
          </w:p>
          <w:p w:rsidR="00101649" w:rsidRPr="00101649" w:rsidRDefault="00101649" w:rsidP="00101649">
            <w:pPr>
              <w:spacing w:line="360" w:lineRule="exact"/>
              <w:jc w:val="left"/>
              <w:rPr>
                <w:rFonts w:ascii="宋体" w:eastAsia="宋体" w:hAnsi="宋体" w:cs="宋体" w:hint="eastAsia"/>
                <w:szCs w:val="21"/>
              </w:rPr>
            </w:pPr>
            <w:r w:rsidRPr="00101649">
              <w:rPr>
                <w:rFonts w:ascii="宋体" w:eastAsia="宋体" w:hAnsi="宋体" w:cs="宋体" w:hint="eastAsia"/>
                <w:szCs w:val="21"/>
              </w:rPr>
              <w:fldChar w:fldCharType="begin"/>
            </w:r>
            <w:r w:rsidRPr="00101649">
              <w:rPr>
                <w:rFonts w:ascii="宋体" w:eastAsia="宋体" w:hAnsi="宋体" w:cs="宋体" w:hint="eastAsia"/>
                <w:szCs w:val="21"/>
              </w:rPr>
              <w:instrText xml:space="preserve"> = 3 \* GB3 </w:instrText>
            </w:r>
            <w:r w:rsidRPr="00101649">
              <w:rPr>
                <w:rFonts w:ascii="宋体" w:eastAsia="宋体" w:hAnsi="宋体" w:cs="宋体" w:hint="eastAsia"/>
                <w:szCs w:val="21"/>
              </w:rPr>
              <w:fldChar w:fldCharType="separate"/>
            </w:r>
            <w:r w:rsidRPr="00101649">
              <w:rPr>
                <w:rFonts w:ascii="宋体" w:eastAsia="宋体" w:hAnsi="宋体" w:cs="宋体" w:hint="eastAsia"/>
                <w:szCs w:val="21"/>
                <w:lang w:val="en-US" w:eastAsia="zh-CN"/>
              </w:rPr>
              <w:t>③</w:t>
            </w:r>
            <w:r w:rsidRPr="00101649">
              <w:rPr>
                <w:rFonts w:ascii="宋体" w:eastAsia="宋体" w:hAnsi="宋体" w:cs="宋体" w:hint="eastAsia"/>
                <w:szCs w:val="21"/>
              </w:rPr>
              <w:fldChar w:fldCharType="end"/>
            </w:r>
            <w:r w:rsidRPr="00101649">
              <w:rPr>
                <w:rFonts w:ascii="宋体" w:eastAsia="宋体" w:hAnsi="宋体" w:cs="宋体" w:hint="eastAsia"/>
                <w:szCs w:val="21"/>
              </w:rPr>
              <w:t>未经协商，擅自配送近效期药品（非1年内生产品种），扣1分/次。</w:t>
            </w:r>
          </w:p>
        </w:tc>
        <w:tc>
          <w:tcPr>
            <w:tcW w:w="444" w:type="pct"/>
          </w:tcPr>
          <w:p w:rsidR="00101649" w:rsidRPr="00101649" w:rsidRDefault="00101649" w:rsidP="00101649">
            <w:pPr>
              <w:spacing w:line="360" w:lineRule="exact"/>
              <w:jc w:val="left"/>
              <w:rPr>
                <w:rFonts w:ascii="宋体" w:eastAsia="宋体" w:hAnsi="宋体" w:cs="宋体" w:hint="eastAsia"/>
                <w:szCs w:val="21"/>
              </w:rPr>
            </w:pPr>
          </w:p>
        </w:tc>
        <w:tc>
          <w:tcPr>
            <w:tcW w:w="727" w:type="pct"/>
          </w:tcPr>
          <w:p w:rsidR="00101649" w:rsidRPr="00101649" w:rsidRDefault="00101649" w:rsidP="00101649">
            <w:pPr>
              <w:spacing w:line="360" w:lineRule="exact"/>
              <w:jc w:val="left"/>
              <w:rPr>
                <w:rFonts w:ascii="宋体" w:eastAsia="宋体" w:hAnsi="宋体" w:cs="宋体"/>
                <w:szCs w:val="21"/>
              </w:rPr>
            </w:pPr>
          </w:p>
        </w:tc>
      </w:tr>
      <w:tr w:rsidR="00101649" w:rsidRPr="00101649" w:rsidTr="00F330C8">
        <w:trPr>
          <w:trHeight w:val="23"/>
          <w:jc w:val="center"/>
        </w:trPr>
        <w:tc>
          <w:tcPr>
            <w:tcW w:w="799" w:type="pct"/>
            <w:vMerge/>
            <w:vAlign w:val="center"/>
          </w:tcPr>
          <w:p w:rsidR="00101649" w:rsidRPr="00101649" w:rsidRDefault="00101649" w:rsidP="00101649">
            <w:pPr>
              <w:spacing w:line="360" w:lineRule="exact"/>
              <w:jc w:val="left"/>
              <w:rPr>
                <w:rFonts w:ascii="宋体" w:eastAsia="宋体" w:hAnsi="宋体" w:cs="宋体"/>
                <w:szCs w:val="21"/>
              </w:rPr>
            </w:pPr>
          </w:p>
        </w:tc>
        <w:tc>
          <w:tcPr>
            <w:tcW w:w="708" w:type="pct"/>
            <w:vAlign w:val="center"/>
          </w:tcPr>
          <w:p w:rsidR="00101649" w:rsidRPr="00101649" w:rsidRDefault="00101649" w:rsidP="00101649">
            <w:pPr>
              <w:spacing w:line="360" w:lineRule="exact"/>
              <w:jc w:val="left"/>
              <w:rPr>
                <w:rFonts w:ascii="宋体" w:eastAsia="宋体" w:hAnsi="宋体" w:cs="宋体"/>
                <w:b/>
                <w:bCs/>
                <w:szCs w:val="21"/>
              </w:rPr>
            </w:pPr>
            <w:r w:rsidRPr="00101649">
              <w:rPr>
                <w:rFonts w:ascii="宋体" w:eastAsia="宋体" w:hAnsi="宋体" w:cs="宋体" w:hint="eastAsia"/>
                <w:b/>
                <w:bCs/>
                <w:szCs w:val="21"/>
              </w:rPr>
              <w:t>验收资料</w:t>
            </w:r>
          </w:p>
        </w:tc>
        <w:tc>
          <w:tcPr>
            <w:tcW w:w="456" w:type="pct"/>
            <w:vAlign w:val="center"/>
          </w:tcPr>
          <w:p w:rsidR="00101649" w:rsidRPr="00101649" w:rsidRDefault="00101649" w:rsidP="00101649">
            <w:pPr>
              <w:spacing w:line="360" w:lineRule="exact"/>
              <w:jc w:val="center"/>
              <w:rPr>
                <w:rFonts w:ascii="宋体" w:eastAsia="宋体" w:hAnsi="宋体" w:cs="宋体" w:hint="eastAsia"/>
                <w:szCs w:val="21"/>
              </w:rPr>
            </w:pPr>
            <w:r w:rsidRPr="00101649">
              <w:rPr>
                <w:rFonts w:ascii="宋体" w:eastAsia="宋体" w:hAnsi="宋体" w:cs="宋体" w:hint="eastAsia"/>
                <w:b/>
                <w:bCs/>
                <w:szCs w:val="21"/>
              </w:rPr>
              <w:t>5</w:t>
            </w:r>
          </w:p>
        </w:tc>
        <w:tc>
          <w:tcPr>
            <w:tcW w:w="1866" w:type="pct"/>
          </w:tcPr>
          <w:p w:rsidR="00101649" w:rsidRPr="00101649" w:rsidRDefault="00101649" w:rsidP="00101649">
            <w:pPr>
              <w:spacing w:line="360" w:lineRule="exact"/>
              <w:jc w:val="left"/>
              <w:rPr>
                <w:rFonts w:ascii="宋体" w:eastAsia="宋体" w:hAnsi="宋体" w:cs="宋体" w:hint="eastAsia"/>
                <w:szCs w:val="21"/>
              </w:rPr>
            </w:pPr>
            <w:r w:rsidRPr="00101649">
              <w:rPr>
                <w:rFonts w:ascii="宋体" w:eastAsia="宋体" w:hAnsi="宋体" w:cs="宋体" w:hint="eastAsia"/>
                <w:szCs w:val="21"/>
              </w:rPr>
              <w:t>检验报告单、随货单据、厂家发票等不齐全的扣1分/次。</w:t>
            </w:r>
          </w:p>
        </w:tc>
        <w:tc>
          <w:tcPr>
            <w:tcW w:w="444" w:type="pct"/>
          </w:tcPr>
          <w:p w:rsidR="00101649" w:rsidRPr="00101649" w:rsidRDefault="00101649" w:rsidP="00101649">
            <w:pPr>
              <w:spacing w:line="360" w:lineRule="exact"/>
              <w:jc w:val="left"/>
              <w:rPr>
                <w:rFonts w:ascii="宋体" w:eastAsia="宋体" w:hAnsi="宋体" w:cs="宋体" w:hint="eastAsia"/>
                <w:szCs w:val="21"/>
              </w:rPr>
            </w:pPr>
          </w:p>
        </w:tc>
        <w:tc>
          <w:tcPr>
            <w:tcW w:w="727" w:type="pct"/>
          </w:tcPr>
          <w:p w:rsidR="00101649" w:rsidRPr="00101649" w:rsidRDefault="00101649" w:rsidP="00101649">
            <w:pPr>
              <w:spacing w:line="360" w:lineRule="exact"/>
              <w:jc w:val="left"/>
              <w:rPr>
                <w:rFonts w:ascii="宋体" w:eastAsia="宋体" w:hAnsi="宋体" w:cs="宋体"/>
                <w:szCs w:val="21"/>
              </w:rPr>
            </w:pPr>
          </w:p>
        </w:tc>
      </w:tr>
      <w:tr w:rsidR="00101649" w:rsidRPr="00101649" w:rsidTr="00F330C8">
        <w:trPr>
          <w:trHeight w:val="2026"/>
          <w:jc w:val="center"/>
        </w:trPr>
        <w:tc>
          <w:tcPr>
            <w:tcW w:w="799" w:type="pct"/>
            <w:vMerge/>
            <w:vAlign w:val="center"/>
          </w:tcPr>
          <w:p w:rsidR="00101649" w:rsidRPr="00101649" w:rsidRDefault="00101649" w:rsidP="00101649">
            <w:pPr>
              <w:spacing w:line="360" w:lineRule="exact"/>
              <w:jc w:val="left"/>
              <w:rPr>
                <w:rFonts w:ascii="宋体" w:eastAsia="宋体" w:hAnsi="宋体" w:cs="宋体"/>
                <w:szCs w:val="21"/>
              </w:rPr>
            </w:pPr>
          </w:p>
        </w:tc>
        <w:tc>
          <w:tcPr>
            <w:tcW w:w="708" w:type="pct"/>
            <w:vAlign w:val="center"/>
          </w:tcPr>
          <w:p w:rsidR="00101649" w:rsidRPr="00101649" w:rsidRDefault="00101649" w:rsidP="00101649">
            <w:pPr>
              <w:spacing w:line="360" w:lineRule="exact"/>
              <w:jc w:val="left"/>
              <w:rPr>
                <w:rFonts w:ascii="宋体" w:eastAsia="宋体" w:hAnsi="宋体" w:cs="宋体"/>
                <w:b/>
                <w:bCs/>
                <w:szCs w:val="21"/>
              </w:rPr>
            </w:pPr>
            <w:r w:rsidRPr="00101649">
              <w:rPr>
                <w:rFonts w:ascii="宋体" w:eastAsia="宋体" w:hAnsi="宋体" w:cs="宋体" w:hint="eastAsia"/>
                <w:b/>
                <w:bCs/>
                <w:szCs w:val="21"/>
              </w:rPr>
              <w:t>质量评估</w:t>
            </w:r>
          </w:p>
        </w:tc>
        <w:tc>
          <w:tcPr>
            <w:tcW w:w="456" w:type="pct"/>
            <w:vAlign w:val="center"/>
          </w:tcPr>
          <w:p w:rsidR="00101649" w:rsidRPr="00101649" w:rsidRDefault="00101649" w:rsidP="00101649">
            <w:pPr>
              <w:spacing w:line="360" w:lineRule="exact"/>
              <w:jc w:val="center"/>
              <w:rPr>
                <w:rFonts w:ascii="宋体" w:eastAsia="宋体" w:hAnsi="宋体" w:cs="宋体" w:hint="eastAsia"/>
                <w:szCs w:val="21"/>
              </w:rPr>
            </w:pPr>
            <w:r w:rsidRPr="00101649">
              <w:rPr>
                <w:rFonts w:ascii="宋体" w:eastAsia="宋体" w:hAnsi="宋体" w:cs="宋体" w:hint="eastAsia"/>
                <w:b/>
                <w:bCs/>
                <w:szCs w:val="21"/>
              </w:rPr>
              <w:t>20</w:t>
            </w:r>
          </w:p>
        </w:tc>
        <w:tc>
          <w:tcPr>
            <w:tcW w:w="1866" w:type="pct"/>
          </w:tcPr>
          <w:p w:rsidR="00101649" w:rsidRPr="00101649" w:rsidRDefault="00101649" w:rsidP="00101649">
            <w:pPr>
              <w:spacing w:line="360" w:lineRule="exact"/>
              <w:jc w:val="left"/>
              <w:rPr>
                <w:rFonts w:ascii="宋体" w:eastAsia="宋体" w:hAnsi="宋体" w:cs="宋体" w:hint="eastAsia"/>
                <w:szCs w:val="21"/>
              </w:rPr>
            </w:pPr>
            <w:r w:rsidRPr="00101649">
              <w:rPr>
                <w:rFonts w:ascii="宋体" w:eastAsia="宋体" w:hAnsi="宋体" w:cs="宋体" w:hint="eastAsia"/>
                <w:szCs w:val="21"/>
              </w:rPr>
              <w:t>①包装标签规范性（名称、生产批号、合格证等标识齐全）、检查内容是否按标准全检等。扣2分/次项。</w:t>
            </w:r>
          </w:p>
          <w:p w:rsidR="00101649" w:rsidRPr="00101649" w:rsidRDefault="00101649" w:rsidP="00101649">
            <w:pPr>
              <w:spacing w:line="360" w:lineRule="exact"/>
              <w:jc w:val="left"/>
              <w:rPr>
                <w:rFonts w:ascii="宋体" w:eastAsia="宋体" w:hAnsi="宋体" w:cs="宋体" w:hint="eastAsia"/>
                <w:szCs w:val="21"/>
              </w:rPr>
            </w:pPr>
            <w:r w:rsidRPr="00101649">
              <w:rPr>
                <w:rFonts w:ascii="宋体" w:eastAsia="宋体" w:hAnsi="宋体" w:cs="宋体" w:hint="eastAsia"/>
                <w:szCs w:val="21"/>
              </w:rPr>
              <w:t>②验收（及日常）发现所供实物（未拆包装）有受潮、结块、破损等质量优劣情况，扣2分/次退货。</w:t>
            </w:r>
          </w:p>
        </w:tc>
        <w:tc>
          <w:tcPr>
            <w:tcW w:w="444" w:type="pct"/>
          </w:tcPr>
          <w:p w:rsidR="00101649" w:rsidRPr="00101649" w:rsidRDefault="00101649" w:rsidP="00101649">
            <w:pPr>
              <w:spacing w:line="360" w:lineRule="exact"/>
              <w:jc w:val="left"/>
              <w:rPr>
                <w:rFonts w:ascii="宋体" w:eastAsia="宋体" w:hAnsi="宋体" w:cs="宋体" w:hint="eastAsia"/>
                <w:szCs w:val="21"/>
              </w:rPr>
            </w:pPr>
          </w:p>
        </w:tc>
        <w:tc>
          <w:tcPr>
            <w:tcW w:w="727" w:type="pct"/>
          </w:tcPr>
          <w:p w:rsidR="00101649" w:rsidRPr="00101649" w:rsidRDefault="00101649" w:rsidP="00101649">
            <w:pPr>
              <w:spacing w:line="360" w:lineRule="exact"/>
              <w:jc w:val="left"/>
              <w:rPr>
                <w:rFonts w:ascii="宋体" w:eastAsia="宋体" w:hAnsi="宋体" w:cs="宋体"/>
                <w:szCs w:val="21"/>
              </w:rPr>
            </w:pPr>
          </w:p>
        </w:tc>
      </w:tr>
      <w:tr w:rsidR="00101649" w:rsidRPr="00101649" w:rsidTr="00F330C8">
        <w:trPr>
          <w:trHeight w:val="23"/>
          <w:jc w:val="center"/>
        </w:trPr>
        <w:tc>
          <w:tcPr>
            <w:tcW w:w="799" w:type="pct"/>
            <w:vMerge w:val="restart"/>
            <w:vAlign w:val="center"/>
          </w:tcPr>
          <w:p w:rsidR="00101649" w:rsidRPr="00101649" w:rsidRDefault="00101649" w:rsidP="00101649">
            <w:pPr>
              <w:spacing w:line="360" w:lineRule="exact"/>
              <w:jc w:val="left"/>
              <w:rPr>
                <w:rFonts w:ascii="宋体" w:eastAsia="宋体" w:hAnsi="宋体" w:cs="宋体"/>
                <w:szCs w:val="21"/>
              </w:rPr>
            </w:pPr>
            <w:r w:rsidRPr="00101649">
              <w:rPr>
                <w:rFonts w:ascii="宋体" w:eastAsia="宋体" w:hAnsi="宋体" w:cs="宋体" w:hint="eastAsia"/>
                <w:b/>
                <w:bCs/>
                <w:szCs w:val="21"/>
              </w:rPr>
              <w:t>售后服务（30</w:t>
            </w:r>
            <w:r w:rsidRPr="00101649">
              <w:rPr>
                <w:rFonts w:ascii="宋体" w:eastAsia="宋体" w:hAnsi="宋体" w:cs="宋体" w:hint="eastAsia"/>
                <w:szCs w:val="21"/>
              </w:rPr>
              <w:t xml:space="preserve"> </w:t>
            </w:r>
            <w:r w:rsidRPr="00101649">
              <w:rPr>
                <w:rFonts w:ascii="宋体" w:eastAsia="宋体" w:hAnsi="宋体" w:cs="宋体" w:hint="eastAsia"/>
                <w:b/>
                <w:bCs/>
                <w:szCs w:val="21"/>
              </w:rPr>
              <w:t>分）</w:t>
            </w:r>
          </w:p>
        </w:tc>
        <w:tc>
          <w:tcPr>
            <w:tcW w:w="708" w:type="pct"/>
            <w:vAlign w:val="center"/>
          </w:tcPr>
          <w:p w:rsidR="00101649" w:rsidRPr="00101649" w:rsidRDefault="00101649" w:rsidP="00101649">
            <w:pPr>
              <w:spacing w:line="360" w:lineRule="exact"/>
              <w:jc w:val="left"/>
              <w:rPr>
                <w:rFonts w:ascii="宋体" w:eastAsia="宋体" w:hAnsi="宋体" w:cs="宋体" w:hint="eastAsia"/>
                <w:szCs w:val="21"/>
              </w:rPr>
            </w:pPr>
            <w:r w:rsidRPr="00101649">
              <w:rPr>
                <w:rFonts w:ascii="宋体" w:eastAsia="宋体" w:hAnsi="宋体" w:cs="宋体" w:hint="eastAsia"/>
                <w:b/>
                <w:bCs/>
                <w:szCs w:val="21"/>
              </w:rPr>
              <w:t>业务员解决问题能力</w:t>
            </w:r>
          </w:p>
        </w:tc>
        <w:tc>
          <w:tcPr>
            <w:tcW w:w="456" w:type="pct"/>
            <w:vAlign w:val="center"/>
          </w:tcPr>
          <w:p w:rsidR="00101649" w:rsidRPr="00101649" w:rsidRDefault="00101649" w:rsidP="00101649">
            <w:pPr>
              <w:spacing w:line="360" w:lineRule="exact"/>
              <w:jc w:val="center"/>
              <w:rPr>
                <w:rFonts w:ascii="宋体" w:eastAsia="宋体" w:hAnsi="宋体" w:cs="宋体" w:hint="eastAsia"/>
                <w:szCs w:val="21"/>
              </w:rPr>
            </w:pPr>
            <w:r w:rsidRPr="00101649">
              <w:rPr>
                <w:rFonts w:ascii="宋体" w:eastAsia="宋体" w:hAnsi="宋体" w:cs="宋体" w:hint="eastAsia"/>
                <w:b/>
                <w:bCs/>
                <w:szCs w:val="21"/>
              </w:rPr>
              <w:t>4</w:t>
            </w:r>
          </w:p>
        </w:tc>
        <w:tc>
          <w:tcPr>
            <w:tcW w:w="1866" w:type="pct"/>
          </w:tcPr>
          <w:p w:rsidR="00101649" w:rsidRPr="00101649" w:rsidRDefault="00101649" w:rsidP="00101649">
            <w:pPr>
              <w:spacing w:line="360" w:lineRule="exact"/>
              <w:jc w:val="left"/>
              <w:rPr>
                <w:rFonts w:ascii="宋体" w:eastAsia="宋体" w:hAnsi="宋体" w:cs="宋体" w:hint="eastAsia"/>
                <w:szCs w:val="21"/>
              </w:rPr>
            </w:pPr>
            <w:r w:rsidRPr="00101649">
              <w:rPr>
                <w:rFonts w:ascii="宋体" w:eastAsia="宋体" w:hAnsi="宋体" w:cs="宋体" w:hint="eastAsia"/>
                <w:szCs w:val="21"/>
              </w:rPr>
              <w:t>态度是否端正、反应是否快速、是否解决问题，不满足一项扣1分。</w:t>
            </w:r>
          </w:p>
        </w:tc>
        <w:tc>
          <w:tcPr>
            <w:tcW w:w="444" w:type="pct"/>
          </w:tcPr>
          <w:p w:rsidR="00101649" w:rsidRPr="00101649" w:rsidRDefault="00101649" w:rsidP="00101649">
            <w:pPr>
              <w:spacing w:line="360" w:lineRule="exact"/>
              <w:jc w:val="left"/>
              <w:rPr>
                <w:rFonts w:ascii="宋体" w:eastAsia="宋体" w:hAnsi="宋体" w:cs="宋体" w:hint="eastAsia"/>
                <w:szCs w:val="21"/>
              </w:rPr>
            </w:pPr>
          </w:p>
        </w:tc>
        <w:tc>
          <w:tcPr>
            <w:tcW w:w="727" w:type="pct"/>
          </w:tcPr>
          <w:p w:rsidR="00101649" w:rsidRPr="00101649" w:rsidRDefault="00101649" w:rsidP="00101649">
            <w:pPr>
              <w:spacing w:line="360" w:lineRule="exact"/>
              <w:jc w:val="left"/>
              <w:rPr>
                <w:rFonts w:ascii="宋体" w:eastAsia="宋体" w:hAnsi="宋体" w:cs="宋体"/>
                <w:szCs w:val="21"/>
              </w:rPr>
            </w:pPr>
          </w:p>
        </w:tc>
      </w:tr>
      <w:tr w:rsidR="00101649" w:rsidRPr="00101649" w:rsidTr="00F330C8">
        <w:trPr>
          <w:trHeight w:val="23"/>
          <w:jc w:val="center"/>
        </w:trPr>
        <w:tc>
          <w:tcPr>
            <w:tcW w:w="799" w:type="pct"/>
            <w:vMerge/>
            <w:vAlign w:val="center"/>
          </w:tcPr>
          <w:p w:rsidR="00101649" w:rsidRPr="00101649" w:rsidRDefault="00101649" w:rsidP="00101649">
            <w:pPr>
              <w:spacing w:line="360" w:lineRule="exact"/>
              <w:jc w:val="left"/>
              <w:rPr>
                <w:rFonts w:ascii="宋体" w:eastAsia="宋体" w:hAnsi="宋体" w:cs="宋体"/>
                <w:szCs w:val="21"/>
              </w:rPr>
            </w:pPr>
          </w:p>
        </w:tc>
        <w:tc>
          <w:tcPr>
            <w:tcW w:w="708" w:type="pct"/>
            <w:vAlign w:val="center"/>
          </w:tcPr>
          <w:p w:rsidR="00101649" w:rsidRPr="00101649" w:rsidRDefault="00101649" w:rsidP="00101649">
            <w:pPr>
              <w:spacing w:line="360" w:lineRule="exact"/>
              <w:jc w:val="left"/>
              <w:rPr>
                <w:rFonts w:ascii="宋体" w:eastAsia="宋体" w:hAnsi="宋体" w:cs="宋体"/>
                <w:szCs w:val="21"/>
              </w:rPr>
            </w:pPr>
            <w:r w:rsidRPr="00101649">
              <w:rPr>
                <w:rFonts w:ascii="宋体" w:eastAsia="宋体" w:hAnsi="宋体" w:cs="宋体" w:hint="eastAsia"/>
                <w:b/>
                <w:bCs/>
                <w:szCs w:val="21"/>
              </w:rPr>
              <w:t>信息反馈</w:t>
            </w:r>
          </w:p>
        </w:tc>
        <w:tc>
          <w:tcPr>
            <w:tcW w:w="456" w:type="pct"/>
            <w:vAlign w:val="center"/>
          </w:tcPr>
          <w:p w:rsidR="00101649" w:rsidRPr="00101649" w:rsidRDefault="00101649" w:rsidP="00101649">
            <w:pPr>
              <w:spacing w:line="360" w:lineRule="exact"/>
              <w:jc w:val="center"/>
              <w:rPr>
                <w:rFonts w:ascii="宋体" w:eastAsia="宋体" w:hAnsi="宋体" w:cs="宋体" w:hint="eastAsia"/>
                <w:szCs w:val="21"/>
              </w:rPr>
            </w:pPr>
            <w:r w:rsidRPr="00101649">
              <w:rPr>
                <w:rFonts w:ascii="宋体" w:eastAsia="宋体" w:hAnsi="宋体" w:cs="宋体" w:hint="eastAsia"/>
                <w:b/>
                <w:bCs/>
                <w:szCs w:val="21"/>
              </w:rPr>
              <w:t>3</w:t>
            </w:r>
          </w:p>
        </w:tc>
        <w:tc>
          <w:tcPr>
            <w:tcW w:w="1866" w:type="pct"/>
          </w:tcPr>
          <w:p w:rsidR="00101649" w:rsidRPr="00101649" w:rsidRDefault="00101649" w:rsidP="00101649">
            <w:pPr>
              <w:spacing w:line="360" w:lineRule="exact"/>
              <w:jc w:val="left"/>
              <w:rPr>
                <w:rFonts w:ascii="宋体" w:eastAsia="宋体" w:hAnsi="宋体" w:cs="宋体" w:hint="eastAsia"/>
                <w:szCs w:val="21"/>
              </w:rPr>
            </w:pPr>
            <w:r w:rsidRPr="00101649">
              <w:rPr>
                <w:rFonts w:ascii="宋体" w:eastAsia="宋体" w:hAnsi="宋体" w:cs="宋体" w:hint="eastAsia"/>
                <w:szCs w:val="21"/>
              </w:rPr>
              <w:t>未及时提供反馈医院各种查询信息，扣1分/次。</w:t>
            </w:r>
          </w:p>
        </w:tc>
        <w:tc>
          <w:tcPr>
            <w:tcW w:w="444" w:type="pct"/>
            <w:vAlign w:val="center"/>
          </w:tcPr>
          <w:p w:rsidR="00101649" w:rsidRPr="00101649" w:rsidRDefault="00101649" w:rsidP="00101649">
            <w:pPr>
              <w:spacing w:line="360" w:lineRule="exact"/>
              <w:jc w:val="left"/>
              <w:rPr>
                <w:rFonts w:ascii="宋体" w:eastAsia="宋体" w:hAnsi="宋体" w:cs="宋体" w:hint="eastAsia"/>
                <w:szCs w:val="21"/>
              </w:rPr>
            </w:pPr>
          </w:p>
        </w:tc>
        <w:tc>
          <w:tcPr>
            <w:tcW w:w="727" w:type="pct"/>
          </w:tcPr>
          <w:p w:rsidR="00101649" w:rsidRPr="00101649" w:rsidRDefault="00101649" w:rsidP="00101649">
            <w:pPr>
              <w:spacing w:line="360" w:lineRule="exact"/>
              <w:jc w:val="left"/>
              <w:rPr>
                <w:rFonts w:ascii="宋体" w:eastAsia="宋体" w:hAnsi="宋体" w:cs="宋体"/>
                <w:szCs w:val="21"/>
              </w:rPr>
            </w:pPr>
          </w:p>
        </w:tc>
      </w:tr>
      <w:tr w:rsidR="00101649" w:rsidRPr="00101649" w:rsidTr="00F330C8">
        <w:trPr>
          <w:trHeight w:val="23"/>
          <w:jc w:val="center"/>
        </w:trPr>
        <w:tc>
          <w:tcPr>
            <w:tcW w:w="799" w:type="pct"/>
            <w:vMerge/>
            <w:vAlign w:val="center"/>
          </w:tcPr>
          <w:p w:rsidR="00101649" w:rsidRPr="00101649" w:rsidRDefault="00101649" w:rsidP="00101649">
            <w:pPr>
              <w:spacing w:line="360" w:lineRule="exact"/>
              <w:jc w:val="left"/>
              <w:rPr>
                <w:rFonts w:ascii="宋体" w:eastAsia="宋体" w:hAnsi="宋体" w:cs="宋体"/>
                <w:szCs w:val="21"/>
              </w:rPr>
            </w:pPr>
          </w:p>
        </w:tc>
        <w:tc>
          <w:tcPr>
            <w:tcW w:w="708" w:type="pct"/>
            <w:vAlign w:val="center"/>
          </w:tcPr>
          <w:p w:rsidR="00101649" w:rsidRPr="00101649" w:rsidRDefault="00101649" w:rsidP="00101649">
            <w:pPr>
              <w:spacing w:line="360" w:lineRule="exact"/>
              <w:jc w:val="left"/>
              <w:rPr>
                <w:rFonts w:ascii="宋体" w:eastAsia="宋体" w:hAnsi="宋体" w:cs="宋体"/>
                <w:szCs w:val="21"/>
              </w:rPr>
            </w:pPr>
            <w:r w:rsidRPr="00101649">
              <w:rPr>
                <w:rFonts w:ascii="宋体" w:eastAsia="宋体" w:hAnsi="宋体" w:cs="宋体" w:hint="eastAsia"/>
                <w:b/>
                <w:bCs/>
                <w:szCs w:val="21"/>
              </w:rPr>
              <w:t>配送员服务态度</w:t>
            </w:r>
          </w:p>
        </w:tc>
        <w:tc>
          <w:tcPr>
            <w:tcW w:w="456" w:type="pct"/>
            <w:vAlign w:val="center"/>
          </w:tcPr>
          <w:p w:rsidR="00101649" w:rsidRPr="00101649" w:rsidRDefault="00101649" w:rsidP="00101649">
            <w:pPr>
              <w:spacing w:line="360" w:lineRule="exact"/>
              <w:jc w:val="center"/>
              <w:rPr>
                <w:rFonts w:ascii="宋体" w:eastAsia="宋体" w:hAnsi="宋体" w:cs="宋体" w:hint="eastAsia"/>
                <w:szCs w:val="21"/>
              </w:rPr>
            </w:pPr>
            <w:r w:rsidRPr="00101649">
              <w:rPr>
                <w:rFonts w:ascii="宋体" w:eastAsia="宋体" w:hAnsi="宋体" w:cs="宋体" w:hint="eastAsia"/>
                <w:b/>
                <w:bCs/>
                <w:szCs w:val="21"/>
              </w:rPr>
              <w:t>3</w:t>
            </w:r>
          </w:p>
        </w:tc>
        <w:tc>
          <w:tcPr>
            <w:tcW w:w="1866" w:type="pct"/>
          </w:tcPr>
          <w:p w:rsidR="00101649" w:rsidRPr="00101649" w:rsidRDefault="00101649" w:rsidP="00101649">
            <w:pPr>
              <w:spacing w:line="360" w:lineRule="exact"/>
              <w:jc w:val="left"/>
              <w:rPr>
                <w:rFonts w:ascii="宋体" w:eastAsia="宋体" w:hAnsi="宋体" w:cs="宋体" w:hint="eastAsia"/>
                <w:szCs w:val="21"/>
              </w:rPr>
            </w:pPr>
            <w:r w:rsidRPr="00101649">
              <w:rPr>
                <w:rFonts w:ascii="宋体" w:eastAsia="宋体" w:hAnsi="宋体" w:cs="宋体" w:hint="eastAsia"/>
                <w:szCs w:val="21"/>
              </w:rPr>
              <w:t>①很满意，得3分；②满意，得2分；③一般，得1分；④不满意，得0分。</w:t>
            </w:r>
          </w:p>
        </w:tc>
        <w:tc>
          <w:tcPr>
            <w:tcW w:w="444" w:type="pct"/>
            <w:vAlign w:val="center"/>
          </w:tcPr>
          <w:p w:rsidR="00101649" w:rsidRPr="00101649" w:rsidRDefault="00101649" w:rsidP="00101649">
            <w:pPr>
              <w:spacing w:line="360" w:lineRule="exact"/>
              <w:jc w:val="left"/>
              <w:rPr>
                <w:rFonts w:ascii="宋体" w:eastAsia="宋体" w:hAnsi="宋体" w:cs="宋体" w:hint="eastAsia"/>
                <w:szCs w:val="21"/>
              </w:rPr>
            </w:pPr>
          </w:p>
        </w:tc>
        <w:tc>
          <w:tcPr>
            <w:tcW w:w="727" w:type="pct"/>
          </w:tcPr>
          <w:p w:rsidR="00101649" w:rsidRPr="00101649" w:rsidRDefault="00101649" w:rsidP="00101649">
            <w:pPr>
              <w:spacing w:line="360" w:lineRule="exact"/>
              <w:jc w:val="left"/>
              <w:rPr>
                <w:rFonts w:ascii="宋体" w:eastAsia="宋体" w:hAnsi="宋体" w:cs="宋体"/>
                <w:szCs w:val="21"/>
              </w:rPr>
            </w:pPr>
          </w:p>
        </w:tc>
      </w:tr>
      <w:tr w:rsidR="00101649" w:rsidRPr="00101649" w:rsidTr="00F330C8">
        <w:trPr>
          <w:trHeight w:val="23"/>
          <w:jc w:val="center"/>
        </w:trPr>
        <w:tc>
          <w:tcPr>
            <w:tcW w:w="799" w:type="pct"/>
            <w:vMerge/>
            <w:vAlign w:val="center"/>
          </w:tcPr>
          <w:p w:rsidR="00101649" w:rsidRPr="00101649" w:rsidRDefault="00101649" w:rsidP="00101649">
            <w:pPr>
              <w:spacing w:line="360" w:lineRule="exact"/>
              <w:jc w:val="left"/>
              <w:rPr>
                <w:rFonts w:ascii="宋体" w:eastAsia="宋体" w:hAnsi="宋体" w:cs="宋体"/>
                <w:szCs w:val="21"/>
              </w:rPr>
            </w:pPr>
          </w:p>
        </w:tc>
        <w:tc>
          <w:tcPr>
            <w:tcW w:w="708" w:type="pct"/>
            <w:vAlign w:val="center"/>
          </w:tcPr>
          <w:p w:rsidR="00101649" w:rsidRPr="00101649" w:rsidRDefault="00101649" w:rsidP="00101649">
            <w:pPr>
              <w:spacing w:line="360" w:lineRule="exact"/>
              <w:jc w:val="left"/>
              <w:rPr>
                <w:rFonts w:ascii="宋体" w:eastAsia="宋体" w:hAnsi="宋体" w:cs="宋体"/>
                <w:szCs w:val="21"/>
              </w:rPr>
            </w:pPr>
            <w:r w:rsidRPr="00101649">
              <w:rPr>
                <w:rFonts w:ascii="宋体" w:eastAsia="宋体" w:hAnsi="宋体" w:cs="宋体" w:hint="eastAsia"/>
                <w:b/>
                <w:bCs/>
                <w:szCs w:val="21"/>
              </w:rPr>
              <w:t>紧急事件处理</w:t>
            </w:r>
          </w:p>
        </w:tc>
        <w:tc>
          <w:tcPr>
            <w:tcW w:w="456" w:type="pct"/>
            <w:vAlign w:val="center"/>
          </w:tcPr>
          <w:p w:rsidR="00101649" w:rsidRPr="00101649" w:rsidRDefault="00101649" w:rsidP="00101649">
            <w:pPr>
              <w:spacing w:line="360" w:lineRule="exact"/>
              <w:jc w:val="center"/>
              <w:rPr>
                <w:rFonts w:ascii="宋体" w:eastAsia="宋体" w:hAnsi="宋体" w:cs="宋体" w:hint="eastAsia"/>
                <w:szCs w:val="21"/>
              </w:rPr>
            </w:pPr>
            <w:r w:rsidRPr="00101649">
              <w:rPr>
                <w:rFonts w:ascii="宋体" w:eastAsia="宋体" w:hAnsi="宋体" w:cs="宋体" w:hint="eastAsia"/>
                <w:b/>
                <w:bCs/>
                <w:szCs w:val="21"/>
              </w:rPr>
              <w:t>5</w:t>
            </w:r>
          </w:p>
        </w:tc>
        <w:tc>
          <w:tcPr>
            <w:tcW w:w="1866" w:type="pct"/>
          </w:tcPr>
          <w:p w:rsidR="00101649" w:rsidRPr="00101649" w:rsidRDefault="00101649" w:rsidP="00101649">
            <w:pPr>
              <w:spacing w:line="360" w:lineRule="exact"/>
              <w:jc w:val="left"/>
              <w:rPr>
                <w:rFonts w:ascii="宋体" w:eastAsia="宋体" w:hAnsi="宋体" w:cs="宋体" w:hint="eastAsia"/>
                <w:szCs w:val="21"/>
              </w:rPr>
            </w:pPr>
            <w:r w:rsidRPr="00101649">
              <w:rPr>
                <w:rFonts w:ascii="宋体" w:eastAsia="宋体" w:hAnsi="宋体" w:cs="宋体" w:hint="eastAsia"/>
                <w:szCs w:val="21"/>
              </w:rPr>
              <w:t>急送药在3h内未送达，或未满足采购人提出的紧急事件处理要求，扣1分/次。</w:t>
            </w:r>
          </w:p>
        </w:tc>
        <w:tc>
          <w:tcPr>
            <w:tcW w:w="444" w:type="pct"/>
            <w:vAlign w:val="center"/>
          </w:tcPr>
          <w:p w:rsidR="00101649" w:rsidRPr="00101649" w:rsidRDefault="00101649" w:rsidP="00101649">
            <w:pPr>
              <w:spacing w:line="360" w:lineRule="exact"/>
              <w:jc w:val="left"/>
              <w:rPr>
                <w:rFonts w:ascii="宋体" w:eastAsia="宋体" w:hAnsi="宋体" w:cs="宋体" w:hint="eastAsia"/>
                <w:szCs w:val="21"/>
              </w:rPr>
            </w:pPr>
          </w:p>
        </w:tc>
        <w:tc>
          <w:tcPr>
            <w:tcW w:w="727" w:type="pct"/>
          </w:tcPr>
          <w:p w:rsidR="00101649" w:rsidRPr="00101649" w:rsidRDefault="00101649" w:rsidP="00101649">
            <w:pPr>
              <w:spacing w:line="360" w:lineRule="exact"/>
              <w:jc w:val="left"/>
              <w:rPr>
                <w:rFonts w:ascii="宋体" w:eastAsia="宋体" w:hAnsi="宋体" w:cs="宋体"/>
                <w:szCs w:val="21"/>
              </w:rPr>
            </w:pPr>
          </w:p>
        </w:tc>
      </w:tr>
      <w:tr w:rsidR="00101649" w:rsidRPr="00101649" w:rsidTr="00F330C8">
        <w:trPr>
          <w:trHeight w:val="23"/>
          <w:jc w:val="center"/>
        </w:trPr>
        <w:tc>
          <w:tcPr>
            <w:tcW w:w="799" w:type="pct"/>
            <w:vMerge/>
            <w:vAlign w:val="center"/>
          </w:tcPr>
          <w:p w:rsidR="00101649" w:rsidRPr="00101649" w:rsidRDefault="00101649" w:rsidP="00101649">
            <w:pPr>
              <w:spacing w:line="360" w:lineRule="exact"/>
              <w:jc w:val="left"/>
              <w:rPr>
                <w:rFonts w:ascii="宋体" w:eastAsia="宋体" w:hAnsi="宋体" w:cs="宋体"/>
                <w:szCs w:val="21"/>
              </w:rPr>
            </w:pPr>
          </w:p>
        </w:tc>
        <w:tc>
          <w:tcPr>
            <w:tcW w:w="708" w:type="pct"/>
            <w:vAlign w:val="center"/>
          </w:tcPr>
          <w:p w:rsidR="00101649" w:rsidRPr="00101649" w:rsidRDefault="00101649" w:rsidP="00101649">
            <w:pPr>
              <w:spacing w:line="360" w:lineRule="exact"/>
              <w:jc w:val="left"/>
              <w:rPr>
                <w:rFonts w:ascii="宋体" w:eastAsia="宋体" w:hAnsi="宋体" w:cs="宋体"/>
                <w:szCs w:val="21"/>
              </w:rPr>
            </w:pPr>
            <w:r w:rsidRPr="00101649">
              <w:rPr>
                <w:rFonts w:ascii="宋体" w:eastAsia="宋体" w:hAnsi="宋体" w:cs="宋体" w:hint="eastAsia"/>
                <w:b/>
                <w:bCs/>
                <w:szCs w:val="21"/>
              </w:rPr>
              <w:t>退货速度</w:t>
            </w:r>
          </w:p>
        </w:tc>
        <w:tc>
          <w:tcPr>
            <w:tcW w:w="456" w:type="pct"/>
            <w:vAlign w:val="center"/>
          </w:tcPr>
          <w:p w:rsidR="00101649" w:rsidRPr="00101649" w:rsidRDefault="00101649" w:rsidP="00101649">
            <w:pPr>
              <w:spacing w:line="360" w:lineRule="exact"/>
              <w:jc w:val="center"/>
              <w:rPr>
                <w:rFonts w:ascii="宋体" w:eastAsia="宋体" w:hAnsi="宋体" w:cs="宋体" w:hint="eastAsia"/>
                <w:szCs w:val="21"/>
              </w:rPr>
            </w:pPr>
            <w:r w:rsidRPr="00101649">
              <w:rPr>
                <w:rFonts w:ascii="宋体" w:eastAsia="宋体" w:hAnsi="宋体" w:cs="宋体" w:hint="eastAsia"/>
                <w:b/>
                <w:bCs/>
                <w:szCs w:val="21"/>
              </w:rPr>
              <w:t>5</w:t>
            </w:r>
          </w:p>
        </w:tc>
        <w:tc>
          <w:tcPr>
            <w:tcW w:w="1866" w:type="pct"/>
          </w:tcPr>
          <w:p w:rsidR="00101649" w:rsidRPr="00101649" w:rsidRDefault="00101649" w:rsidP="00101649">
            <w:pPr>
              <w:spacing w:line="360" w:lineRule="exact"/>
              <w:jc w:val="left"/>
              <w:rPr>
                <w:rFonts w:ascii="宋体" w:eastAsia="宋体" w:hAnsi="宋体" w:cs="宋体" w:hint="eastAsia"/>
                <w:szCs w:val="21"/>
              </w:rPr>
            </w:pPr>
            <w:r w:rsidRPr="00101649">
              <w:rPr>
                <w:rFonts w:ascii="宋体" w:eastAsia="宋体" w:hAnsi="宋体" w:cs="宋体" w:hint="eastAsia"/>
                <w:szCs w:val="21"/>
              </w:rPr>
              <w:t>①退货产品退送冲单在当月完毕，得5分；②在2个月内完毕，得2 分；③不能在2个月内完毕，不得分。</w:t>
            </w:r>
          </w:p>
        </w:tc>
        <w:tc>
          <w:tcPr>
            <w:tcW w:w="444" w:type="pct"/>
            <w:vAlign w:val="center"/>
          </w:tcPr>
          <w:p w:rsidR="00101649" w:rsidRPr="00101649" w:rsidRDefault="00101649" w:rsidP="00101649">
            <w:pPr>
              <w:spacing w:line="360" w:lineRule="exact"/>
              <w:jc w:val="left"/>
              <w:rPr>
                <w:rFonts w:ascii="宋体" w:eastAsia="宋体" w:hAnsi="宋体" w:cs="宋体" w:hint="eastAsia"/>
                <w:szCs w:val="21"/>
              </w:rPr>
            </w:pPr>
          </w:p>
        </w:tc>
        <w:tc>
          <w:tcPr>
            <w:tcW w:w="727" w:type="pct"/>
          </w:tcPr>
          <w:p w:rsidR="00101649" w:rsidRPr="00101649" w:rsidRDefault="00101649" w:rsidP="00101649">
            <w:pPr>
              <w:spacing w:line="360" w:lineRule="exact"/>
              <w:jc w:val="left"/>
              <w:rPr>
                <w:rFonts w:ascii="宋体" w:eastAsia="宋体" w:hAnsi="宋体" w:cs="宋体"/>
                <w:szCs w:val="21"/>
              </w:rPr>
            </w:pPr>
          </w:p>
        </w:tc>
      </w:tr>
      <w:tr w:rsidR="00101649" w:rsidRPr="00101649" w:rsidTr="00F330C8">
        <w:trPr>
          <w:trHeight w:val="23"/>
          <w:jc w:val="center"/>
        </w:trPr>
        <w:tc>
          <w:tcPr>
            <w:tcW w:w="799" w:type="pct"/>
            <w:vMerge/>
            <w:vAlign w:val="center"/>
          </w:tcPr>
          <w:p w:rsidR="00101649" w:rsidRPr="00101649" w:rsidRDefault="00101649" w:rsidP="00101649">
            <w:pPr>
              <w:spacing w:line="360" w:lineRule="exact"/>
              <w:jc w:val="left"/>
              <w:rPr>
                <w:rFonts w:ascii="宋体" w:eastAsia="宋体" w:hAnsi="宋体" w:cs="宋体"/>
                <w:szCs w:val="21"/>
              </w:rPr>
            </w:pPr>
          </w:p>
        </w:tc>
        <w:tc>
          <w:tcPr>
            <w:tcW w:w="708" w:type="pct"/>
            <w:vAlign w:val="center"/>
          </w:tcPr>
          <w:p w:rsidR="00101649" w:rsidRPr="00101649" w:rsidRDefault="00101649" w:rsidP="00101649">
            <w:pPr>
              <w:spacing w:line="360" w:lineRule="exact"/>
              <w:jc w:val="left"/>
              <w:rPr>
                <w:rFonts w:ascii="宋体" w:eastAsia="宋体" w:hAnsi="宋体" w:cs="宋体"/>
                <w:szCs w:val="21"/>
              </w:rPr>
            </w:pPr>
            <w:r w:rsidRPr="00101649">
              <w:rPr>
                <w:rFonts w:ascii="宋体" w:eastAsia="宋体" w:hAnsi="宋体" w:cs="宋体" w:hint="eastAsia"/>
                <w:b/>
                <w:bCs/>
                <w:szCs w:val="21"/>
              </w:rPr>
              <w:t>解决问题效率</w:t>
            </w:r>
          </w:p>
        </w:tc>
        <w:tc>
          <w:tcPr>
            <w:tcW w:w="456" w:type="pct"/>
            <w:vAlign w:val="center"/>
          </w:tcPr>
          <w:p w:rsidR="00101649" w:rsidRPr="00101649" w:rsidRDefault="00101649" w:rsidP="00101649">
            <w:pPr>
              <w:spacing w:line="360" w:lineRule="exact"/>
              <w:jc w:val="center"/>
              <w:rPr>
                <w:rFonts w:ascii="宋体" w:eastAsia="宋体" w:hAnsi="宋体" w:cs="宋体" w:hint="eastAsia"/>
                <w:szCs w:val="21"/>
              </w:rPr>
            </w:pPr>
            <w:r w:rsidRPr="00101649">
              <w:rPr>
                <w:rFonts w:ascii="宋体" w:eastAsia="宋体" w:hAnsi="宋体" w:cs="宋体" w:hint="eastAsia"/>
                <w:b/>
                <w:bCs/>
                <w:szCs w:val="21"/>
              </w:rPr>
              <w:t>5</w:t>
            </w:r>
          </w:p>
        </w:tc>
        <w:tc>
          <w:tcPr>
            <w:tcW w:w="1866" w:type="pct"/>
          </w:tcPr>
          <w:p w:rsidR="00101649" w:rsidRPr="00101649" w:rsidRDefault="00101649" w:rsidP="00101649">
            <w:pPr>
              <w:spacing w:line="360" w:lineRule="exact"/>
              <w:jc w:val="left"/>
              <w:rPr>
                <w:rFonts w:ascii="宋体" w:eastAsia="宋体" w:hAnsi="宋体" w:cs="宋体" w:hint="eastAsia"/>
                <w:szCs w:val="21"/>
              </w:rPr>
            </w:pPr>
            <w:r w:rsidRPr="00101649">
              <w:rPr>
                <w:rFonts w:ascii="宋体" w:eastAsia="宋体" w:hAnsi="宋体" w:cs="宋体" w:hint="eastAsia"/>
                <w:szCs w:val="21"/>
              </w:rPr>
              <w:t>质量问题、近效期等药品退货未在 5个工作日内处理，扣1分/次。</w:t>
            </w:r>
          </w:p>
        </w:tc>
        <w:tc>
          <w:tcPr>
            <w:tcW w:w="444" w:type="pct"/>
            <w:vAlign w:val="center"/>
          </w:tcPr>
          <w:p w:rsidR="00101649" w:rsidRPr="00101649" w:rsidRDefault="00101649" w:rsidP="00101649">
            <w:pPr>
              <w:spacing w:line="360" w:lineRule="exact"/>
              <w:jc w:val="left"/>
              <w:rPr>
                <w:rFonts w:ascii="宋体" w:eastAsia="宋体" w:hAnsi="宋体" w:cs="宋体" w:hint="eastAsia"/>
                <w:szCs w:val="21"/>
              </w:rPr>
            </w:pPr>
          </w:p>
        </w:tc>
        <w:tc>
          <w:tcPr>
            <w:tcW w:w="727" w:type="pct"/>
          </w:tcPr>
          <w:p w:rsidR="00101649" w:rsidRPr="00101649" w:rsidRDefault="00101649" w:rsidP="00101649">
            <w:pPr>
              <w:spacing w:line="360" w:lineRule="exact"/>
              <w:jc w:val="left"/>
              <w:rPr>
                <w:rFonts w:ascii="宋体" w:eastAsia="宋体" w:hAnsi="宋体" w:cs="宋体"/>
                <w:szCs w:val="21"/>
              </w:rPr>
            </w:pPr>
          </w:p>
        </w:tc>
      </w:tr>
      <w:tr w:rsidR="00101649" w:rsidRPr="00101649" w:rsidTr="00F330C8">
        <w:trPr>
          <w:trHeight w:val="23"/>
          <w:jc w:val="center"/>
        </w:trPr>
        <w:tc>
          <w:tcPr>
            <w:tcW w:w="799" w:type="pct"/>
            <w:vMerge/>
            <w:vAlign w:val="center"/>
          </w:tcPr>
          <w:p w:rsidR="00101649" w:rsidRPr="00101649" w:rsidRDefault="00101649" w:rsidP="00101649">
            <w:pPr>
              <w:spacing w:line="360" w:lineRule="exact"/>
              <w:jc w:val="left"/>
              <w:rPr>
                <w:rFonts w:ascii="宋体" w:eastAsia="宋体" w:hAnsi="宋体" w:cs="宋体"/>
                <w:szCs w:val="21"/>
              </w:rPr>
            </w:pPr>
          </w:p>
        </w:tc>
        <w:tc>
          <w:tcPr>
            <w:tcW w:w="708" w:type="pct"/>
            <w:vAlign w:val="center"/>
          </w:tcPr>
          <w:p w:rsidR="00101649" w:rsidRPr="00101649" w:rsidRDefault="00101649" w:rsidP="00101649">
            <w:pPr>
              <w:spacing w:line="360" w:lineRule="exact"/>
              <w:jc w:val="left"/>
              <w:rPr>
                <w:rFonts w:ascii="宋体" w:eastAsia="宋体" w:hAnsi="宋体" w:cs="宋体"/>
                <w:szCs w:val="21"/>
              </w:rPr>
            </w:pPr>
            <w:r w:rsidRPr="00101649">
              <w:rPr>
                <w:rFonts w:ascii="宋体" w:eastAsia="宋体" w:hAnsi="宋体" w:cs="宋体" w:hint="eastAsia"/>
                <w:b/>
                <w:bCs/>
                <w:szCs w:val="21"/>
              </w:rPr>
              <w:t>开票响应性</w:t>
            </w:r>
          </w:p>
        </w:tc>
        <w:tc>
          <w:tcPr>
            <w:tcW w:w="456" w:type="pct"/>
            <w:vAlign w:val="center"/>
          </w:tcPr>
          <w:p w:rsidR="00101649" w:rsidRPr="00101649" w:rsidRDefault="00101649" w:rsidP="00101649">
            <w:pPr>
              <w:spacing w:line="360" w:lineRule="exact"/>
              <w:jc w:val="center"/>
              <w:rPr>
                <w:rFonts w:ascii="宋体" w:eastAsia="宋体" w:hAnsi="宋体" w:cs="宋体" w:hint="eastAsia"/>
                <w:szCs w:val="21"/>
              </w:rPr>
            </w:pPr>
            <w:r w:rsidRPr="00101649">
              <w:rPr>
                <w:rFonts w:ascii="宋体" w:eastAsia="宋体" w:hAnsi="宋体" w:cs="宋体" w:hint="eastAsia"/>
                <w:b/>
                <w:bCs/>
                <w:szCs w:val="21"/>
              </w:rPr>
              <w:t>5</w:t>
            </w:r>
          </w:p>
        </w:tc>
        <w:tc>
          <w:tcPr>
            <w:tcW w:w="1866" w:type="pct"/>
          </w:tcPr>
          <w:p w:rsidR="00101649" w:rsidRPr="00101649" w:rsidRDefault="00101649" w:rsidP="00101649">
            <w:pPr>
              <w:spacing w:line="360" w:lineRule="exact"/>
              <w:jc w:val="left"/>
              <w:rPr>
                <w:rFonts w:ascii="宋体" w:eastAsia="宋体" w:hAnsi="宋体" w:cs="宋体" w:hint="eastAsia"/>
                <w:szCs w:val="21"/>
              </w:rPr>
            </w:pPr>
            <w:r w:rsidRPr="00101649">
              <w:rPr>
                <w:rFonts w:ascii="宋体" w:eastAsia="宋体" w:hAnsi="宋体" w:cs="宋体" w:hint="eastAsia"/>
                <w:szCs w:val="21"/>
              </w:rPr>
              <w:t>每月15日前完成对账单及相关结算材料提交，逾期扣 1分/次。</w:t>
            </w:r>
          </w:p>
        </w:tc>
        <w:tc>
          <w:tcPr>
            <w:tcW w:w="444" w:type="pct"/>
            <w:vAlign w:val="center"/>
          </w:tcPr>
          <w:p w:rsidR="00101649" w:rsidRPr="00101649" w:rsidRDefault="00101649" w:rsidP="00101649">
            <w:pPr>
              <w:spacing w:line="360" w:lineRule="exact"/>
              <w:jc w:val="left"/>
              <w:rPr>
                <w:rFonts w:ascii="宋体" w:eastAsia="宋体" w:hAnsi="宋体" w:cs="宋体" w:hint="eastAsia"/>
                <w:szCs w:val="21"/>
              </w:rPr>
            </w:pPr>
          </w:p>
        </w:tc>
        <w:tc>
          <w:tcPr>
            <w:tcW w:w="727" w:type="pct"/>
          </w:tcPr>
          <w:p w:rsidR="00101649" w:rsidRPr="00101649" w:rsidRDefault="00101649" w:rsidP="00101649">
            <w:pPr>
              <w:spacing w:line="360" w:lineRule="exact"/>
              <w:jc w:val="left"/>
              <w:rPr>
                <w:rFonts w:ascii="宋体" w:eastAsia="宋体" w:hAnsi="宋体" w:cs="宋体"/>
                <w:szCs w:val="21"/>
              </w:rPr>
            </w:pPr>
          </w:p>
        </w:tc>
      </w:tr>
      <w:tr w:rsidR="00101649" w:rsidRPr="00101649" w:rsidTr="00F330C8">
        <w:trPr>
          <w:trHeight w:val="23"/>
          <w:jc w:val="center"/>
        </w:trPr>
        <w:tc>
          <w:tcPr>
            <w:tcW w:w="1507" w:type="pct"/>
            <w:gridSpan w:val="2"/>
            <w:vAlign w:val="center"/>
          </w:tcPr>
          <w:p w:rsidR="00101649" w:rsidRPr="00101649" w:rsidRDefault="00101649" w:rsidP="00101649">
            <w:pPr>
              <w:spacing w:line="360" w:lineRule="exact"/>
              <w:jc w:val="left"/>
              <w:rPr>
                <w:rFonts w:ascii="宋体" w:eastAsia="宋体" w:hAnsi="宋体" w:cs="宋体"/>
                <w:b/>
                <w:bCs/>
                <w:szCs w:val="21"/>
              </w:rPr>
            </w:pPr>
            <w:r w:rsidRPr="00101649">
              <w:rPr>
                <w:rFonts w:ascii="宋体" w:eastAsia="宋体" w:hAnsi="宋体" w:cs="宋体" w:hint="eastAsia"/>
                <w:b/>
                <w:bCs/>
                <w:szCs w:val="21"/>
              </w:rPr>
              <w:t>合计/评级</w:t>
            </w:r>
          </w:p>
        </w:tc>
        <w:tc>
          <w:tcPr>
            <w:tcW w:w="456" w:type="pct"/>
            <w:vAlign w:val="center"/>
          </w:tcPr>
          <w:p w:rsidR="00101649" w:rsidRPr="00101649" w:rsidRDefault="00101649" w:rsidP="00101649">
            <w:pPr>
              <w:spacing w:line="360" w:lineRule="exact"/>
              <w:jc w:val="center"/>
              <w:rPr>
                <w:rFonts w:ascii="宋体" w:eastAsia="宋体" w:hAnsi="宋体" w:cs="宋体" w:hint="eastAsia"/>
                <w:b/>
                <w:bCs/>
                <w:szCs w:val="21"/>
              </w:rPr>
            </w:pPr>
            <w:r w:rsidRPr="00101649">
              <w:rPr>
                <w:rFonts w:ascii="宋体" w:eastAsia="宋体" w:hAnsi="宋体" w:cs="宋体" w:hint="eastAsia"/>
                <w:b/>
                <w:bCs/>
                <w:szCs w:val="21"/>
              </w:rPr>
              <w:t>100</w:t>
            </w:r>
          </w:p>
        </w:tc>
        <w:tc>
          <w:tcPr>
            <w:tcW w:w="1866" w:type="pct"/>
          </w:tcPr>
          <w:p w:rsidR="00101649" w:rsidRPr="00101649" w:rsidRDefault="00101649" w:rsidP="00101649">
            <w:pPr>
              <w:spacing w:line="360" w:lineRule="exact"/>
              <w:jc w:val="left"/>
              <w:rPr>
                <w:rFonts w:ascii="宋体" w:eastAsia="宋体" w:hAnsi="宋体" w:cs="宋体" w:hint="eastAsia"/>
                <w:szCs w:val="21"/>
              </w:rPr>
            </w:pPr>
            <w:r w:rsidRPr="00101649">
              <w:rPr>
                <w:rFonts w:ascii="宋体" w:eastAsia="宋体" w:hAnsi="宋体" w:cs="宋体" w:hint="eastAsia"/>
                <w:szCs w:val="21"/>
              </w:rPr>
              <w:t>评分需有证明材料（记录、照片、系统日志等）。</w:t>
            </w:r>
          </w:p>
        </w:tc>
        <w:tc>
          <w:tcPr>
            <w:tcW w:w="444" w:type="pct"/>
            <w:vAlign w:val="center"/>
          </w:tcPr>
          <w:p w:rsidR="00101649" w:rsidRPr="00101649" w:rsidRDefault="00101649" w:rsidP="00101649">
            <w:pPr>
              <w:spacing w:line="360" w:lineRule="exact"/>
              <w:jc w:val="left"/>
              <w:rPr>
                <w:rFonts w:ascii="宋体" w:eastAsia="宋体" w:hAnsi="宋体" w:cs="宋体" w:hint="eastAsia"/>
                <w:szCs w:val="21"/>
              </w:rPr>
            </w:pPr>
          </w:p>
        </w:tc>
        <w:tc>
          <w:tcPr>
            <w:tcW w:w="727" w:type="pct"/>
          </w:tcPr>
          <w:p w:rsidR="00101649" w:rsidRPr="00101649" w:rsidRDefault="00101649" w:rsidP="00101649">
            <w:pPr>
              <w:spacing w:line="360" w:lineRule="exact"/>
              <w:jc w:val="left"/>
              <w:rPr>
                <w:rFonts w:ascii="宋体" w:eastAsia="宋体" w:hAnsi="宋体" w:cs="宋体"/>
                <w:szCs w:val="21"/>
              </w:rPr>
            </w:pPr>
          </w:p>
        </w:tc>
      </w:tr>
      <w:tr w:rsidR="00101649" w:rsidRPr="00101649" w:rsidTr="00F330C8">
        <w:trPr>
          <w:trHeight w:val="23"/>
          <w:jc w:val="center"/>
        </w:trPr>
        <w:tc>
          <w:tcPr>
            <w:tcW w:w="5000" w:type="pct"/>
            <w:gridSpan w:val="6"/>
          </w:tcPr>
          <w:p w:rsidR="00101649" w:rsidRPr="00101649" w:rsidRDefault="00101649" w:rsidP="00101649">
            <w:pPr>
              <w:spacing w:line="360" w:lineRule="exact"/>
              <w:jc w:val="left"/>
              <w:rPr>
                <w:rFonts w:ascii="宋体" w:eastAsia="宋体" w:hAnsi="宋体" w:cs="宋体"/>
                <w:szCs w:val="21"/>
              </w:rPr>
            </w:pPr>
            <w:r w:rsidRPr="00101649">
              <w:rPr>
                <w:rFonts w:ascii="宋体" w:eastAsia="宋体" w:hAnsi="宋体" w:cs="宋体" w:hint="eastAsia"/>
                <w:szCs w:val="21"/>
              </w:rPr>
              <w:t>说明：</w:t>
            </w:r>
          </w:p>
          <w:p w:rsidR="00101649" w:rsidRPr="00101649" w:rsidRDefault="00101649" w:rsidP="00101649">
            <w:pPr>
              <w:spacing w:line="360" w:lineRule="exact"/>
              <w:ind w:firstLineChars="200" w:firstLine="420"/>
              <w:jc w:val="left"/>
              <w:rPr>
                <w:rFonts w:ascii="宋体" w:eastAsia="宋体" w:hAnsi="宋体" w:cs="宋体"/>
                <w:szCs w:val="21"/>
              </w:rPr>
            </w:pPr>
            <w:r w:rsidRPr="00101649">
              <w:rPr>
                <w:rFonts w:ascii="宋体" w:eastAsia="宋体" w:hAnsi="宋体" w:cs="宋体" w:hint="eastAsia"/>
                <w:szCs w:val="21"/>
              </w:rPr>
              <w:lastRenderedPageBreak/>
              <w:t>1.95分及以上为优秀；85～94分为良好；80～84分为合格；70～79分黄牌警告；70分以下为不合格。</w:t>
            </w:r>
          </w:p>
          <w:p w:rsidR="00101649" w:rsidRPr="00101649" w:rsidRDefault="00101649" w:rsidP="00101649">
            <w:pPr>
              <w:spacing w:line="360" w:lineRule="exact"/>
              <w:ind w:firstLineChars="200" w:firstLine="420"/>
              <w:jc w:val="left"/>
              <w:rPr>
                <w:rFonts w:ascii="宋体" w:eastAsia="宋体" w:hAnsi="宋体" w:cs="宋体"/>
                <w:szCs w:val="21"/>
              </w:rPr>
            </w:pPr>
            <w:r w:rsidRPr="00101649">
              <w:rPr>
                <w:rFonts w:ascii="宋体" w:eastAsia="宋体" w:hAnsi="宋体" w:cs="宋体" w:hint="eastAsia"/>
                <w:szCs w:val="21"/>
              </w:rPr>
              <w:t>2.每年考核1次，若评级为“不合格”，采购人有权终止合同。所发生的一切责任和损失由中标人负责，且视为是由于中标人原因导致的合同不能继续执行。</w:t>
            </w:r>
          </w:p>
          <w:p w:rsidR="00101649" w:rsidRPr="00101649" w:rsidRDefault="00101649" w:rsidP="00101649">
            <w:pPr>
              <w:spacing w:line="360" w:lineRule="exact"/>
              <w:ind w:firstLineChars="200" w:firstLine="420"/>
              <w:jc w:val="left"/>
              <w:rPr>
                <w:rFonts w:ascii="宋体" w:eastAsia="宋体" w:hAnsi="宋体" w:cs="宋体" w:hint="eastAsia"/>
                <w:szCs w:val="21"/>
              </w:rPr>
            </w:pPr>
            <w:r w:rsidRPr="00101649">
              <w:rPr>
                <w:rFonts w:ascii="宋体" w:eastAsia="宋体" w:hAnsi="宋体" w:cs="宋体"/>
                <w:szCs w:val="21"/>
              </w:rPr>
              <w:t>3</w:t>
            </w:r>
            <w:r w:rsidRPr="00101649">
              <w:rPr>
                <w:rFonts w:ascii="宋体" w:eastAsia="宋体" w:hAnsi="宋体" w:cs="宋体" w:hint="eastAsia"/>
                <w:szCs w:val="21"/>
              </w:rPr>
              <w:t>.中标人配合采购人执行考核工作，考核由采购人组织，考核内容由采购人逐条逐项对照检查。考核指标实施目的旨在督促中标人认真履行职责，提高专业化管理水平，更好地为采购人做好服务保障工作。</w:t>
            </w:r>
          </w:p>
        </w:tc>
      </w:tr>
    </w:tbl>
    <w:p w:rsidR="00101649" w:rsidRPr="00101649" w:rsidRDefault="00101649" w:rsidP="00101649">
      <w:pPr>
        <w:spacing w:line="360" w:lineRule="exact"/>
        <w:jc w:val="left"/>
        <w:rPr>
          <w:rFonts w:ascii="宋体" w:eastAsia="宋体" w:hAnsi="宋体" w:cs="宋体"/>
          <w:szCs w:val="21"/>
        </w:rPr>
      </w:pPr>
    </w:p>
    <w:p w:rsidR="00101649" w:rsidRPr="00101649" w:rsidRDefault="00101649" w:rsidP="00101649">
      <w:pPr>
        <w:spacing w:line="360" w:lineRule="exact"/>
        <w:jc w:val="left"/>
        <w:rPr>
          <w:rFonts w:ascii="宋体" w:eastAsia="宋体" w:hAnsi="宋体" w:cs="宋体"/>
          <w:szCs w:val="21"/>
        </w:rPr>
      </w:pPr>
    </w:p>
    <w:p w:rsidR="00101649" w:rsidRPr="00101649" w:rsidRDefault="00101649" w:rsidP="00101649">
      <w:pPr>
        <w:spacing w:line="360" w:lineRule="exact"/>
        <w:jc w:val="left"/>
        <w:rPr>
          <w:rFonts w:ascii="宋体" w:eastAsia="宋体" w:hAnsi="宋体" w:cs="宋体" w:hint="eastAsia"/>
          <w:szCs w:val="21"/>
        </w:rPr>
      </w:pPr>
    </w:p>
    <w:p w:rsidR="00101649" w:rsidRPr="00101649" w:rsidRDefault="00101649" w:rsidP="00101649">
      <w:pPr>
        <w:spacing w:line="360" w:lineRule="exact"/>
        <w:jc w:val="left"/>
        <w:rPr>
          <w:rFonts w:ascii="宋体" w:eastAsia="宋体" w:hAnsi="宋体" w:cs="Times New Roman"/>
          <w:szCs w:val="24"/>
        </w:rPr>
      </w:pPr>
      <w:r w:rsidRPr="00101649">
        <w:rPr>
          <w:rFonts w:ascii="宋体" w:eastAsia="宋体" w:hAnsi="宋体" w:cs="Times New Roman"/>
          <w:szCs w:val="24"/>
        </w:rPr>
        <w:br w:type="page"/>
      </w:r>
    </w:p>
    <w:bookmarkEnd w:id="0"/>
    <w:bookmarkEnd w:id="1"/>
    <w:p w:rsidR="00101649" w:rsidRPr="00101649" w:rsidRDefault="00101649" w:rsidP="00101649">
      <w:pPr>
        <w:spacing w:line="360" w:lineRule="auto"/>
        <w:jc w:val="left"/>
        <w:rPr>
          <w:rFonts w:ascii="黑体" w:eastAsia="黑体" w:hAnsi="黑体" w:cs="黑体"/>
          <w:sz w:val="32"/>
          <w:szCs w:val="32"/>
        </w:rPr>
      </w:pPr>
      <w:r w:rsidRPr="00101649">
        <w:rPr>
          <w:rFonts w:ascii="黑体" w:eastAsia="黑体" w:hAnsi="黑体" w:cs="黑体" w:hint="eastAsia"/>
          <w:sz w:val="32"/>
          <w:szCs w:val="32"/>
        </w:rPr>
        <w:lastRenderedPageBreak/>
        <w:t>其他附件：</w:t>
      </w:r>
    </w:p>
    <w:p w:rsidR="00101649" w:rsidRPr="00101649" w:rsidRDefault="00101649" w:rsidP="00101649">
      <w:pPr>
        <w:spacing w:line="380" w:lineRule="exact"/>
        <w:jc w:val="center"/>
        <w:rPr>
          <w:rFonts w:ascii="Times New Roman" w:eastAsia="宋体" w:hAnsi="Times New Roman" w:cs="Times New Roman" w:hint="eastAsia"/>
          <w:b/>
          <w:kern w:val="0"/>
          <w:sz w:val="28"/>
          <w:szCs w:val="28"/>
        </w:rPr>
      </w:pPr>
      <w:r w:rsidRPr="00101649">
        <w:rPr>
          <w:rFonts w:ascii="Times New Roman" w:eastAsia="宋体" w:hAnsi="Times New Roman" w:cs="Times New Roman" w:hint="eastAsia"/>
          <w:b/>
          <w:kern w:val="0"/>
          <w:sz w:val="28"/>
          <w:szCs w:val="28"/>
        </w:rPr>
        <w:t>中小企业划型标准规定</w:t>
      </w:r>
    </w:p>
    <w:p w:rsidR="00101649" w:rsidRPr="00101649" w:rsidRDefault="00101649" w:rsidP="00101649">
      <w:pPr>
        <w:spacing w:line="380" w:lineRule="exact"/>
        <w:jc w:val="center"/>
        <w:rPr>
          <w:rFonts w:ascii="宋体" w:eastAsia="宋体" w:hAnsi="宋体" w:cs="Times New Roman"/>
          <w:kern w:val="0"/>
          <w:szCs w:val="21"/>
        </w:rPr>
      </w:pPr>
      <w:r w:rsidRPr="00101649">
        <w:rPr>
          <w:rFonts w:ascii="宋体" w:eastAsia="宋体" w:hAnsi="宋体" w:cs="Times New Roman" w:hint="eastAsia"/>
          <w:kern w:val="0"/>
          <w:sz w:val="24"/>
          <w:szCs w:val="21"/>
        </w:rPr>
        <w:t>工信部联企业〔2011〕300号</w:t>
      </w:r>
    </w:p>
    <w:p w:rsidR="00101649" w:rsidRPr="00101649" w:rsidRDefault="00101649" w:rsidP="00101649">
      <w:pPr>
        <w:spacing w:line="380" w:lineRule="exact"/>
        <w:rPr>
          <w:rFonts w:ascii="Times New Roman" w:eastAsia="宋体" w:hAnsi="Times New Roman" w:cs="Times New Roman" w:hint="eastAsia"/>
          <w:kern w:val="0"/>
          <w:sz w:val="24"/>
          <w:szCs w:val="21"/>
        </w:rPr>
      </w:pPr>
    </w:p>
    <w:p w:rsidR="00101649" w:rsidRPr="00101649" w:rsidRDefault="00101649" w:rsidP="00101649">
      <w:pPr>
        <w:spacing w:line="380" w:lineRule="exact"/>
        <w:rPr>
          <w:rFonts w:ascii="Times New Roman" w:eastAsia="宋体" w:hAnsi="Times New Roman" w:cs="Times New Roman"/>
          <w:kern w:val="0"/>
          <w:sz w:val="24"/>
          <w:szCs w:val="21"/>
        </w:rPr>
      </w:pPr>
      <w:r w:rsidRPr="00101649">
        <w:rPr>
          <w:rFonts w:ascii="Times New Roman" w:eastAsia="宋体" w:hAnsi="Times New Roman" w:cs="Times New Roman" w:hint="eastAsia"/>
          <w:kern w:val="0"/>
          <w:sz w:val="24"/>
          <w:szCs w:val="21"/>
        </w:rPr>
        <w:t xml:space="preserve">　　一、根据《中华人民共和国中小企业促进法》和《国务院关于进一步促进中小企业发展的若干意见》（国发</w:t>
      </w:r>
      <w:r w:rsidRPr="00101649">
        <w:rPr>
          <w:rFonts w:ascii="宋体" w:eastAsia="宋体" w:hAnsi="宋体" w:cs="Times New Roman" w:hint="eastAsia"/>
          <w:kern w:val="0"/>
          <w:sz w:val="24"/>
          <w:szCs w:val="21"/>
        </w:rPr>
        <w:t>〔</w:t>
      </w:r>
      <w:r w:rsidRPr="00101649">
        <w:rPr>
          <w:rFonts w:ascii="Times New Roman" w:eastAsia="宋体" w:hAnsi="Times New Roman" w:cs="Times New Roman"/>
          <w:kern w:val="0"/>
          <w:sz w:val="24"/>
          <w:szCs w:val="21"/>
        </w:rPr>
        <w:t>2009</w:t>
      </w:r>
      <w:r w:rsidRPr="00101649">
        <w:rPr>
          <w:rFonts w:ascii="宋体" w:eastAsia="宋体" w:hAnsi="宋体" w:cs="Times New Roman" w:hint="eastAsia"/>
          <w:kern w:val="0"/>
          <w:sz w:val="24"/>
          <w:szCs w:val="21"/>
        </w:rPr>
        <w:t>〕</w:t>
      </w:r>
      <w:r w:rsidRPr="00101649">
        <w:rPr>
          <w:rFonts w:ascii="Times New Roman" w:eastAsia="宋体" w:hAnsi="Times New Roman" w:cs="Times New Roman"/>
          <w:kern w:val="0"/>
          <w:sz w:val="24"/>
          <w:szCs w:val="21"/>
        </w:rPr>
        <w:t>36</w:t>
      </w:r>
      <w:r w:rsidRPr="00101649">
        <w:rPr>
          <w:rFonts w:ascii="Times New Roman" w:eastAsia="宋体" w:hAnsi="Times New Roman" w:cs="Times New Roman" w:hint="eastAsia"/>
          <w:kern w:val="0"/>
          <w:sz w:val="24"/>
          <w:szCs w:val="21"/>
        </w:rPr>
        <w:t>号</w:t>
      </w:r>
      <w:r w:rsidRPr="00101649">
        <w:rPr>
          <w:rFonts w:ascii="Times New Roman" w:eastAsia="宋体" w:hAnsi="Times New Roman" w:cs="Times New Roman"/>
          <w:kern w:val="0"/>
          <w:sz w:val="24"/>
          <w:szCs w:val="21"/>
        </w:rPr>
        <w:t>）</w:t>
      </w:r>
      <w:r w:rsidRPr="00101649">
        <w:rPr>
          <w:rFonts w:ascii="Times New Roman" w:eastAsia="宋体" w:hAnsi="Times New Roman" w:cs="Times New Roman" w:hint="eastAsia"/>
          <w:kern w:val="0"/>
          <w:sz w:val="24"/>
          <w:szCs w:val="21"/>
        </w:rPr>
        <w:t>，制定本规定。</w:t>
      </w:r>
    </w:p>
    <w:p w:rsidR="00101649" w:rsidRPr="00101649" w:rsidRDefault="00101649" w:rsidP="00101649">
      <w:pPr>
        <w:spacing w:line="380" w:lineRule="exact"/>
        <w:rPr>
          <w:rFonts w:ascii="Times New Roman" w:eastAsia="宋体" w:hAnsi="Times New Roman" w:cs="Times New Roman"/>
          <w:kern w:val="0"/>
          <w:sz w:val="24"/>
          <w:szCs w:val="21"/>
        </w:rPr>
      </w:pPr>
      <w:r w:rsidRPr="00101649">
        <w:rPr>
          <w:rFonts w:ascii="Times New Roman" w:eastAsia="宋体" w:hAnsi="Times New Roman" w:cs="Times New Roman" w:hint="eastAsia"/>
          <w:kern w:val="0"/>
          <w:sz w:val="24"/>
          <w:szCs w:val="21"/>
        </w:rPr>
        <w:t xml:space="preserve">　　二、中小企业划分为中型、小型、微型三种类型，具体标准根据企业从业人员、营业收入、资产总额等指标，结合行业特点制定。</w:t>
      </w:r>
    </w:p>
    <w:p w:rsidR="00101649" w:rsidRPr="00101649" w:rsidRDefault="00101649" w:rsidP="00101649">
      <w:pPr>
        <w:spacing w:line="380" w:lineRule="exact"/>
        <w:rPr>
          <w:rFonts w:ascii="Times New Roman" w:eastAsia="宋体" w:hAnsi="Times New Roman" w:cs="Times New Roman"/>
          <w:kern w:val="0"/>
          <w:sz w:val="24"/>
          <w:szCs w:val="21"/>
        </w:rPr>
      </w:pPr>
      <w:r w:rsidRPr="00101649">
        <w:rPr>
          <w:rFonts w:ascii="Times New Roman" w:eastAsia="宋体" w:hAnsi="Times New Roman" w:cs="Times New Roman" w:hint="eastAsia"/>
          <w:kern w:val="0"/>
          <w:sz w:val="24"/>
          <w:szCs w:val="21"/>
        </w:rP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rsidR="00101649" w:rsidRPr="00101649" w:rsidRDefault="00101649" w:rsidP="00101649">
      <w:pPr>
        <w:spacing w:line="380" w:lineRule="exact"/>
        <w:rPr>
          <w:rFonts w:ascii="Times New Roman" w:eastAsia="宋体" w:hAnsi="Times New Roman" w:cs="Times New Roman"/>
          <w:kern w:val="0"/>
          <w:sz w:val="24"/>
          <w:szCs w:val="21"/>
        </w:rPr>
      </w:pPr>
      <w:r w:rsidRPr="00101649">
        <w:rPr>
          <w:rFonts w:ascii="Times New Roman" w:eastAsia="宋体" w:hAnsi="Times New Roman" w:cs="Times New Roman" w:hint="eastAsia"/>
          <w:kern w:val="0"/>
          <w:sz w:val="24"/>
          <w:szCs w:val="21"/>
        </w:rPr>
        <w:t xml:space="preserve">　　四、各行业划型标准为：</w:t>
      </w:r>
    </w:p>
    <w:p w:rsidR="00101649" w:rsidRPr="00101649" w:rsidRDefault="00101649" w:rsidP="00101649">
      <w:pPr>
        <w:spacing w:line="380" w:lineRule="exact"/>
        <w:rPr>
          <w:rFonts w:ascii="Times New Roman" w:eastAsia="宋体" w:hAnsi="Times New Roman" w:cs="Times New Roman"/>
          <w:kern w:val="0"/>
          <w:sz w:val="24"/>
          <w:szCs w:val="21"/>
        </w:rPr>
      </w:pPr>
      <w:r w:rsidRPr="00101649">
        <w:rPr>
          <w:rFonts w:ascii="Times New Roman" w:eastAsia="宋体" w:hAnsi="Times New Roman" w:cs="Times New Roman" w:hint="eastAsia"/>
          <w:kern w:val="0"/>
          <w:sz w:val="24"/>
          <w:szCs w:val="21"/>
        </w:rPr>
        <w:t xml:space="preserve">　　（一）农、林、牧、渔业。营业收入</w:t>
      </w:r>
      <w:r w:rsidRPr="00101649">
        <w:rPr>
          <w:rFonts w:ascii="Times New Roman" w:eastAsia="宋体" w:hAnsi="Times New Roman" w:cs="Times New Roman"/>
          <w:kern w:val="0"/>
          <w:sz w:val="24"/>
          <w:szCs w:val="21"/>
        </w:rPr>
        <w:t>20000</w:t>
      </w:r>
      <w:r w:rsidRPr="00101649">
        <w:rPr>
          <w:rFonts w:ascii="Times New Roman" w:eastAsia="宋体" w:hAnsi="Times New Roman" w:cs="Times New Roman" w:hint="eastAsia"/>
          <w:kern w:val="0"/>
          <w:sz w:val="24"/>
          <w:szCs w:val="21"/>
        </w:rPr>
        <w:t>万元以下的为中小微型企业。其中，营业收入</w:t>
      </w:r>
      <w:r w:rsidRPr="00101649">
        <w:rPr>
          <w:rFonts w:ascii="Times New Roman" w:eastAsia="宋体" w:hAnsi="Times New Roman" w:cs="Times New Roman"/>
          <w:kern w:val="0"/>
          <w:sz w:val="24"/>
          <w:szCs w:val="21"/>
        </w:rPr>
        <w:t>500</w:t>
      </w:r>
      <w:r w:rsidRPr="00101649">
        <w:rPr>
          <w:rFonts w:ascii="Times New Roman" w:eastAsia="宋体" w:hAnsi="Times New Roman" w:cs="Times New Roman" w:hint="eastAsia"/>
          <w:kern w:val="0"/>
          <w:sz w:val="24"/>
          <w:szCs w:val="21"/>
        </w:rPr>
        <w:t>万元及以上的为中型企业，营业收入</w:t>
      </w:r>
      <w:r w:rsidRPr="00101649">
        <w:rPr>
          <w:rFonts w:ascii="Times New Roman" w:eastAsia="宋体" w:hAnsi="Times New Roman" w:cs="Times New Roman"/>
          <w:kern w:val="0"/>
          <w:sz w:val="24"/>
          <w:szCs w:val="21"/>
        </w:rPr>
        <w:t>50</w:t>
      </w:r>
      <w:r w:rsidRPr="00101649">
        <w:rPr>
          <w:rFonts w:ascii="Times New Roman" w:eastAsia="宋体" w:hAnsi="Times New Roman" w:cs="Times New Roman" w:hint="eastAsia"/>
          <w:kern w:val="0"/>
          <w:sz w:val="24"/>
          <w:szCs w:val="21"/>
        </w:rPr>
        <w:t>万元及以上的为小型企业，营业收入</w:t>
      </w:r>
      <w:r w:rsidRPr="00101649">
        <w:rPr>
          <w:rFonts w:ascii="Times New Roman" w:eastAsia="宋体" w:hAnsi="Times New Roman" w:cs="Times New Roman"/>
          <w:kern w:val="0"/>
          <w:sz w:val="24"/>
          <w:szCs w:val="21"/>
        </w:rPr>
        <w:t>50</w:t>
      </w:r>
      <w:r w:rsidRPr="00101649">
        <w:rPr>
          <w:rFonts w:ascii="Times New Roman" w:eastAsia="宋体" w:hAnsi="Times New Roman" w:cs="Times New Roman" w:hint="eastAsia"/>
          <w:kern w:val="0"/>
          <w:sz w:val="24"/>
          <w:szCs w:val="21"/>
        </w:rPr>
        <w:t>万元以下的为微型企业。</w:t>
      </w:r>
    </w:p>
    <w:p w:rsidR="00101649" w:rsidRPr="00101649" w:rsidRDefault="00101649" w:rsidP="00101649">
      <w:pPr>
        <w:spacing w:line="380" w:lineRule="exact"/>
        <w:rPr>
          <w:rFonts w:ascii="Times New Roman" w:eastAsia="宋体" w:hAnsi="Times New Roman" w:cs="Times New Roman"/>
          <w:kern w:val="0"/>
          <w:sz w:val="24"/>
          <w:szCs w:val="21"/>
        </w:rPr>
      </w:pPr>
      <w:r w:rsidRPr="00101649">
        <w:rPr>
          <w:rFonts w:ascii="Times New Roman" w:eastAsia="宋体" w:hAnsi="Times New Roman" w:cs="Times New Roman" w:hint="eastAsia"/>
          <w:kern w:val="0"/>
          <w:sz w:val="24"/>
          <w:szCs w:val="21"/>
        </w:rPr>
        <w:t xml:space="preserve">　　（二）工业。从业人员</w:t>
      </w:r>
      <w:r w:rsidRPr="00101649">
        <w:rPr>
          <w:rFonts w:ascii="Times New Roman" w:eastAsia="宋体" w:hAnsi="Times New Roman" w:cs="Times New Roman"/>
          <w:kern w:val="0"/>
          <w:sz w:val="24"/>
          <w:szCs w:val="21"/>
        </w:rPr>
        <w:t>1000</w:t>
      </w:r>
      <w:r w:rsidRPr="00101649">
        <w:rPr>
          <w:rFonts w:ascii="Times New Roman" w:eastAsia="宋体" w:hAnsi="Times New Roman" w:cs="Times New Roman" w:hint="eastAsia"/>
          <w:kern w:val="0"/>
          <w:sz w:val="24"/>
          <w:szCs w:val="21"/>
        </w:rPr>
        <w:t>人以下或营业收入</w:t>
      </w:r>
      <w:r w:rsidRPr="00101649">
        <w:rPr>
          <w:rFonts w:ascii="Times New Roman" w:eastAsia="宋体" w:hAnsi="Times New Roman" w:cs="Times New Roman"/>
          <w:kern w:val="0"/>
          <w:sz w:val="24"/>
          <w:szCs w:val="21"/>
        </w:rPr>
        <w:t>40000</w:t>
      </w:r>
      <w:r w:rsidRPr="00101649">
        <w:rPr>
          <w:rFonts w:ascii="Times New Roman" w:eastAsia="宋体" w:hAnsi="Times New Roman" w:cs="Times New Roman" w:hint="eastAsia"/>
          <w:kern w:val="0"/>
          <w:sz w:val="24"/>
          <w:szCs w:val="21"/>
        </w:rPr>
        <w:t>万元以下的为中小微型企业。其中，从业人员</w:t>
      </w:r>
      <w:r w:rsidRPr="00101649">
        <w:rPr>
          <w:rFonts w:ascii="Times New Roman" w:eastAsia="宋体" w:hAnsi="Times New Roman" w:cs="Times New Roman"/>
          <w:kern w:val="0"/>
          <w:sz w:val="24"/>
          <w:szCs w:val="21"/>
        </w:rPr>
        <w:t>300</w:t>
      </w:r>
      <w:r w:rsidRPr="00101649">
        <w:rPr>
          <w:rFonts w:ascii="Times New Roman" w:eastAsia="宋体" w:hAnsi="Times New Roman" w:cs="Times New Roman" w:hint="eastAsia"/>
          <w:kern w:val="0"/>
          <w:sz w:val="24"/>
          <w:szCs w:val="21"/>
        </w:rPr>
        <w:t>人及以上，且营业收入</w:t>
      </w:r>
      <w:r w:rsidRPr="00101649">
        <w:rPr>
          <w:rFonts w:ascii="Times New Roman" w:eastAsia="宋体" w:hAnsi="Times New Roman" w:cs="Times New Roman"/>
          <w:kern w:val="0"/>
          <w:sz w:val="24"/>
          <w:szCs w:val="21"/>
        </w:rPr>
        <w:t>2000</w:t>
      </w:r>
      <w:r w:rsidRPr="00101649">
        <w:rPr>
          <w:rFonts w:ascii="Times New Roman" w:eastAsia="宋体" w:hAnsi="Times New Roman" w:cs="Times New Roman" w:hint="eastAsia"/>
          <w:kern w:val="0"/>
          <w:sz w:val="24"/>
          <w:szCs w:val="21"/>
        </w:rPr>
        <w:t>万元及以上的为中型企业；从业人员</w:t>
      </w:r>
      <w:r w:rsidRPr="00101649">
        <w:rPr>
          <w:rFonts w:ascii="Times New Roman" w:eastAsia="宋体" w:hAnsi="Times New Roman" w:cs="Times New Roman"/>
          <w:kern w:val="0"/>
          <w:sz w:val="24"/>
          <w:szCs w:val="21"/>
        </w:rPr>
        <w:t>20</w:t>
      </w:r>
      <w:r w:rsidRPr="00101649">
        <w:rPr>
          <w:rFonts w:ascii="Times New Roman" w:eastAsia="宋体" w:hAnsi="Times New Roman" w:cs="Times New Roman" w:hint="eastAsia"/>
          <w:kern w:val="0"/>
          <w:sz w:val="24"/>
          <w:szCs w:val="21"/>
        </w:rPr>
        <w:t>人及以上，且营业收入</w:t>
      </w:r>
      <w:r w:rsidRPr="00101649">
        <w:rPr>
          <w:rFonts w:ascii="Times New Roman" w:eastAsia="宋体" w:hAnsi="Times New Roman" w:cs="Times New Roman"/>
          <w:kern w:val="0"/>
          <w:sz w:val="24"/>
          <w:szCs w:val="21"/>
        </w:rPr>
        <w:t>300</w:t>
      </w:r>
      <w:r w:rsidRPr="00101649">
        <w:rPr>
          <w:rFonts w:ascii="Times New Roman" w:eastAsia="宋体" w:hAnsi="Times New Roman" w:cs="Times New Roman" w:hint="eastAsia"/>
          <w:kern w:val="0"/>
          <w:sz w:val="24"/>
          <w:szCs w:val="21"/>
        </w:rPr>
        <w:t>万元及以上的为小型企业；从业人员</w:t>
      </w:r>
      <w:r w:rsidRPr="00101649">
        <w:rPr>
          <w:rFonts w:ascii="Times New Roman" w:eastAsia="宋体" w:hAnsi="Times New Roman" w:cs="Times New Roman"/>
          <w:kern w:val="0"/>
          <w:sz w:val="24"/>
          <w:szCs w:val="21"/>
        </w:rPr>
        <w:t>20</w:t>
      </w:r>
      <w:r w:rsidRPr="00101649">
        <w:rPr>
          <w:rFonts w:ascii="Times New Roman" w:eastAsia="宋体" w:hAnsi="Times New Roman" w:cs="Times New Roman" w:hint="eastAsia"/>
          <w:kern w:val="0"/>
          <w:sz w:val="24"/>
          <w:szCs w:val="21"/>
        </w:rPr>
        <w:t>人以下或营业收入</w:t>
      </w:r>
      <w:r w:rsidRPr="00101649">
        <w:rPr>
          <w:rFonts w:ascii="Times New Roman" w:eastAsia="宋体" w:hAnsi="Times New Roman" w:cs="Times New Roman"/>
          <w:kern w:val="0"/>
          <w:sz w:val="24"/>
          <w:szCs w:val="21"/>
        </w:rPr>
        <w:t>300</w:t>
      </w:r>
      <w:r w:rsidRPr="00101649">
        <w:rPr>
          <w:rFonts w:ascii="Times New Roman" w:eastAsia="宋体" w:hAnsi="Times New Roman" w:cs="Times New Roman" w:hint="eastAsia"/>
          <w:kern w:val="0"/>
          <w:sz w:val="24"/>
          <w:szCs w:val="21"/>
        </w:rPr>
        <w:t>万元以下的为微型企业。</w:t>
      </w:r>
    </w:p>
    <w:p w:rsidR="00101649" w:rsidRPr="00101649" w:rsidRDefault="00101649" w:rsidP="00101649">
      <w:pPr>
        <w:spacing w:line="380" w:lineRule="exact"/>
        <w:rPr>
          <w:rFonts w:ascii="Times New Roman" w:eastAsia="宋体" w:hAnsi="Times New Roman" w:cs="Times New Roman"/>
          <w:kern w:val="0"/>
          <w:sz w:val="24"/>
          <w:szCs w:val="21"/>
        </w:rPr>
      </w:pPr>
      <w:r w:rsidRPr="00101649">
        <w:rPr>
          <w:rFonts w:ascii="Times New Roman" w:eastAsia="宋体" w:hAnsi="Times New Roman" w:cs="Times New Roman" w:hint="eastAsia"/>
          <w:kern w:val="0"/>
          <w:sz w:val="24"/>
          <w:szCs w:val="21"/>
        </w:rPr>
        <w:t xml:space="preserve">　　（三）建筑业。营业收入</w:t>
      </w:r>
      <w:r w:rsidRPr="00101649">
        <w:rPr>
          <w:rFonts w:ascii="Times New Roman" w:eastAsia="宋体" w:hAnsi="Times New Roman" w:cs="Times New Roman"/>
          <w:kern w:val="0"/>
          <w:sz w:val="24"/>
          <w:szCs w:val="21"/>
        </w:rPr>
        <w:t>80000</w:t>
      </w:r>
      <w:r w:rsidRPr="00101649">
        <w:rPr>
          <w:rFonts w:ascii="Times New Roman" w:eastAsia="宋体" w:hAnsi="Times New Roman" w:cs="Times New Roman" w:hint="eastAsia"/>
          <w:kern w:val="0"/>
          <w:sz w:val="24"/>
          <w:szCs w:val="21"/>
        </w:rPr>
        <w:t>万元以下或资产总额</w:t>
      </w:r>
      <w:r w:rsidRPr="00101649">
        <w:rPr>
          <w:rFonts w:ascii="Times New Roman" w:eastAsia="宋体" w:hAnsi="Times New Roman" w:cs="Times New Roman"/>
          <w:kern w:val="0"/>
          <w:sz w:val="24"/>
          <w:szCs w:val="21"/>
        </w:rPr>
        <w:t>80000</w:t>
      </w:r>
      <w:r w:rsidRPr="00101649">
        <w:rPr>
          <w:rFonts w:ascii="Times New Roman" w:eastAsia="宋体" w:hAnsi="Times New Roman" w:cs="Times New Roman" w:hint="eastAsia"/>
          <w:kern w:val="0"/>
          <w:sz w:val="24"/>
          <w:szCs w:val="21"/>
        </w:rPr>
        <w:t>万元以下的为中小微型企业。其中，营业收入</w:t>
      </w:r>
      <w:r w:rsidRPr="00101649">
        <w:rPr>
          <w:rFonts w:ascii="Times New Roman" w:eastAsia="宋体" w:hAnsi="Times New Roman" w:cs="Times New Roman"/>
          <w:kern w:val="0"/>
          <w:sz w:val="24"/>
          <w:szCs w:val="21"/>
        </w:rPr>
        <w:t>6000</w:t>
      </w:r>
      <w:r w:rsidRPr="00101649">
        <w:rPr>
          <w:rFonts w:ascii="Times New Roman" w:eastAsia="宋体" w:hAnsi="Times New Roman" w:cs="Times New Roman" w:hint="eastAsia"/>
          <w:kern w:val="0"/>
          <w:sz w:val="24"/>
          <w:szCs w:val="21"/>
        </w:rPr>
        <w:t>万元及以上，且资产总额</w:t>
      </w:r>
      <w:r w:rsidRPr="00101649">
        <w:rPr>
          <w:rFonts w:ascii="Times New Roman" w:eastAsia="宋体" w:hAnsi="Times New Roman" w:cs="Times New Roman"/>
          <w:kern w:val="0"/>
          <w:sz w:val="24"/>
          <w:szCs w:val="21"/>
        </w:rPr>
        <w:t>5000</w:t>
      </w:r>
      <w:r w:rsidRPr="00101649">
        <w:rPr>
          <w:rFonts w:ascii="Times New Roman" w:eastAsia="宋体" w:hAnsi="Times New Roman" w:cs="Times New Roman" w:hint="eastAsia"/>
          <w:kern w:val="0"/>
          <w:sz w:val="24"/>
          <w:szCs w:val="21"/>
        </w:rPr>
        <w:t>万元及以上的为中型企业；营业收入</w:t>
      </w:r>
      <w:r w:rsidRPr="00101649">
        <w:rPr>
          <w:rFonts w:ascii="Times New Roman" w:eastAsia="宋体" w:hAnsi="Times New Roman" w:cs="Times New Roman"/>
          <w:kern w:val="0"/>
          <w:sz w:val="24"/>
          <w:szCs w:val="21"/>
        </w:rPr>
        <w:t>300</w:t>
      </w:r>
      <w:r w:rsidRPr="00101649">
        <w:rPr>
          <w:rFonts w:ascii="Times New Roman" w:eastAsia="宋体" w:hAnsi="Times New Roman" w:cs="Times New Roman" w:hint="eastAsia"/>
          <w:kern w:val="0"/>
          <w:sz w:val="24"/>
          <w:szCs w:val="21"/>
        </w:rPr>
        <w:t>万元及以上，且资产总额</w:t>
      </w:r>
      <w:r w:rsidRPr="00101649">
        <w:rPr>
          <w:rFonts w:ascii="Times New Roman" w:eastAsia="宋体" w:hAnsi="Times New Roman" w:cs="Times New Roman"/>
          <w:kern w:val="0"/>
          <w:sz w:val="24"/>
          <w:szCs w:val="21"/>
        </w:rPr>
        <w:t>300</w:t>
      </w:r>
      <w:r w:rsidRPr="00101649">
        <w:rPr>
          <w:rFonts w:ascii="Times New Roman" w:eastAsia="宋体" w:hAnsi="Times New Roman" w:cs="Times New Roman" w:hint="eastAsia"/>
          <w:kern w:val="0"/>
          <w:sz w:val="24"/>
          <w:szCs w:val="21"/>
        </w:rPr>
        <w:t>万元及以上的为小型企业；营业收入</w:t>
      </w:r>
      <w:r w:rsidRPr="00101649">
        <w:rPr>
          <w:rFonts w:ascii="Times New Roman" w:eastAsia="宋体" w:hAnsi="Times New Roman" w:cs="Times New Roman"/>
          <w:kern w:val="0"/>
          <w:sz w:val="24"/>
          <w:szCs w:val="21"/>
        </w:rPr>
        <w:t>300</w:t>
      </w:r>
      <w:r w:rsidRPr="00101649">
        <w:rPr>
          <w:rFonts w:ascii="Times New Roman" w:eastAsia="宋体" w:hAnsi="Times New Roman" w:cs="Times New Roman" w:hint="eastAsia"/>
          <w:kern w:val="0"/>
          <w:sz w:val="24"/>
          <w:szCs w:val="21"/>
        </w:rPr>
        <w:t>万元以下或资产总额</w:t>
      </w:r>
      <w:r w:rsidRPr="00101649">
        <w:rPr>
          <w:rFonts w:ascii="Times New Roman" w:eastAsia="宋体" w:hAnsi="Times New Roman" w:cs="Times New Roman"/>
          <w:kern w:val="0"/>
          <w:sz w:val="24"/>
          <w:szCs w:val="21"/>
        </w:rPr>
        <w:t>300</w:t>
      </w:r>
      <w:r w:rsidRPr="00101649">
        <w:rPr>
          <w:rFonts w:ascii="Times New Roman" w:eastAsia="宋体" w:hAnsi="Times New Roman" w:cs="Times New Roman" w:hint="eastAsia"/>
          <w:kern w:val="0"/>
          <w:sz w:val="24"/>
          <w:szCs w:val="21"/>
        </w:rPr>
        <w:t>万元以下的为微型企业。</w:t>
      </w:r>
    </w:p>
    <w:p w:rsidR="00101649" w:rsidRPr="00101649" w:rsidRDefault="00101649" w:rsidP="00101649">
      <w:pPr>
        <w:spacing w:line="380" w:lineRule="exact"/>
        <w:rPr>
          <w:rFonts w:ascii="Times New Roman" w:eastAsia="宋体" w:hAnsi="Times New Roman" w:cs="Times New Roman"/>
          <w:kern w:val="0"/>
          <w:sz w:val="24"/>
          <w:szCs w:val="21"/>
        </w:rPr>
      </w:pPr>
      <w:r w:rsidRPr="00101649">
        <w:rPr>
          <w:rFonts w:ascii="Times New Roman" w:eastAsia="宋体" w:hAnsi="Times New Roman" w:cs="Times New Roman" w:hint="eastAsia"/>
          <w:kern w:val="0"/>
          <w:sz w:val="24"/>
          <w:szCs w:val="21"/>
        </w:rPr>
        <w:t xml:space="preserve">　　（四）批发业。从业人员</w:t>
      </w:r>
      <w:r w:rsidRPr="00101649">
        <w:rPr>
          <w:rFonts w:ascii="Times New Roman" w:eastAsia="宋体" w:hAnsi="Times New Roman" w:cs="Times New Roman"/>
          <w:kern w:val="0"/>
          <w:sz w:val="24"/>
          <w:szCs w:val="21"/>
        </w:rPr>
        <w:t>200</w:t>
      </w:r>
      <w:r w:rsidRPr="00101649">
        <w:rPr>
          <w:rFonts w:ascii="Times New Roman" w:eastAsia="宋体" w:hAnsi="Times New Roman" w:cs="Times New Roman" w:hint="eastAsia"/>
          <w:kern w:val="0"/>
          <w:sz w:val="24"/>
          <w:szCs w:val="21"/>
        </w:rPr>
        <w:t>人以下或营业收入</w:t>
      </w:r>
      <w:r w:rsidRPr="00101649">
        <w:rPr>
          <w:rFonts w:ascii="Times New Roman" w:eastAsia="宋体" w:hAnsi="Times New Roman" w:cs="Times New Roman"/>
          <w:kern w:val="0"/>
          <w:sz w:val="24"/>
          <w:szCs w:val="21"/>
        </w:rPr>
        <w:t>40000</w:t>
      </w:r>
      <w:r w:rsidRPr="00101649">
        <w:rPr>
          <w:rFonts w:ascii="Times New Roman" w:eastAsia="宋体" w:hAnsi="Times New Roman" w:cs="Times New Roman" w:hint="eastAsia"/>
          <w:kern w:val="0"/>
          <w:sz w:val="24"/>
          <w:szCs w:val="21"/>
        </w:rPr>
        <w:t>万元以下的为中小微型企业。其中，从业人员</w:t>
      </w:r>
      <w:r w:rsidRPr="00101649">
        <w:rPr>
          <w:rFonts w:ascii="Times New Roman" w:eastAsia="宋体" w:hAnsi="Times New Roman" w:cs="Times New Roman"/>
          <w:kern w:val="0"/>
          <w:sz w:val="24"/>
          <w:szCs w:val="21"/>
        </w:rPr>
        <w:t>20</w:t>
      </w:r>
      <w:r w:rsidRPr="00101649">
        <w:rPr>
          <w:rFonts w:ascii="Times New Roman" w:eastAsia="宋体" w:hAnsi="Times New Roman" w:cs="Times New Roman" w:hint="eastAsia"/>
          <w:kern w:val="0"/>
          <w:sz w:val="24"/>
          <w:szCs w:val="21"/>
        </w:rPr>
        <w:t>人及以上，且营业收入</w:t>
      </w:r>
      <w:r w:rsidRPr="00101649">
        <w:rPr>
          <w:rFonts w:ascii="Times New Roman" w:eastAsia="宋体" w:hAnsi="Times New Roman" w:cs="Times New Roman"/>
          <w:kern w:val="0"/>
          <w:sz w:val="24"/>
          <w:szCs w:val="21"/>
        </w:rPr>
        <w:t>5000</w:t>
      </w:r>
      <w:r w:rsidRPr="00101649">
        <w:rPr>
          <w:rFonts w:ascii="Times New Roman" w:eastAsia="宋体" w:hAnsi="Times New Roman" w:cs="Times New Roman" w:hint="eastAsia"/>
          <w:kern w:val="0"/>
          <w:sz w:val="24"/>
          <w:szCs w:val="21"/>
        </w:rPr>
        <w:t>万元及以上的为中型企业；从业人员</w:t>
      </w:r>
      <w:r w:rsidRPr="00101649">
        <w:rPr>
          <w:rFonts w:ascii="Times New Roman" w:eastAsia="宋体" w:hAnsi="Times New Roman" w:cs="Times New Roman"/>
          <w:kern w:val="0"/>
          <w:sz w:val="24"/>
          <w:szCs w:val="21"/>
        </w:rPr>
        <w:t>5</w:t>
      </w:r>
      <w:r w:rsidRPr="00101649">
        <w:rPr>
          <w:rFonts w:ascii="Times New Roman" w:eastAsia="宋体" w:hAnsi="Times New Roman" w:cs="Times New Roman" w:hint="eastAsia"/>
          <w:kern w:val="0"/>
          <w:sz w:val="24"/>
          <w:szCs w:val="21"/>
        </w:rPr>
        <w:t>人及以上，且营业收入</w:t>
      </w:r>
      <w:r w:rsidRPr="00101649">
        <w:rPr>
          <w:rFonts w:ascii="Times New Roman" w:eastAsia="宋体" w:hAnsi="Times New Roman" w:cs="Times New Roman"/>
          <w:kern w:val="0"/>
          <w:sz w:val="24"/>
          <w:szCs w:val="21"/>
        </w:rPr>
        <w:t>1000</w:t>
      </w:r>
      <w:r w:rsidRPr="00101649">
        <w:rPr>
          <w:rFonts w:ascii="Times New Roman" w:eastAsia="宋体" w:hAnsi="Times New Roman" w:cs="Times New Roman" w:hint="eastAsia"/>
          <w:kern w:val="0"/>
          <w:sz w:val="24"/>
          <w:szCs w:val="21"/>
        </w:rPr>
        <w:t>万元及以上的为小型企业；从业人员</w:t>
      </w:r>
      <w:r w:rsidRPr="00101649">
        <w:rPr>
          <w:rFonts w:ascii="Times New Roman" w:eastAsia="宋体" w:hAnsi="Times New Roman" w:cs="Times New Roman"/>
          <w:kern w:val="0"/>
          <w:sz w:val="24"/>
          <w:szCs w:val="21"/>
        </w:rPr>
        <w:t>5</w:t>
      </w:r>
      <w:r w:rsidRPr="00101649">
        <w:rPr>
          <w:rFonts w:ascii="Times New Roman" w:eastAsia="宋体" w:hAnsi="Times New Roman" w:cs="Times New Roman" w:hint="eastAsia"/>
          <w:kern w:val="0"/>
          <w:sz w:val="24"/>
          <w:szCs w:val="21"/>
        </w:rPr>
        <w:t>人以下或营业收入</w:t>
      </w:r>
      <w:r w:rsidRPr="00101649">
        <w:rPr>
          <w:rFonts w:ascii="Times New Roman" w:eastAsia="宋体" w:hAnsi="Times New Roman" w:cs="Times New Roman"/>
          <w:kern w:val="0"/>
          <w:sz w:val="24"/>
          <w:szCs w:val="21"/>
        </w:rPr>
        <w:t>1000</w:t>
      </w:r>
      <w:r w:rsidRPr="00101649">
        <w:rPr>
          <w:rFonts w:ascii="Times New Roman" w:eastAsia="宋体" w:hAnsi="Times New Roman" w:cs="Times New Roman" w:hint="eastAsia"/>
          <w:kern w:val="0"/>
          <w:sz w:val="24"/>
          <w:szCs w:val="21"/>
        </w:rPr>
        <w:t>万元以下的为微型企业。</w:t>
      </w:r>
    </w:p>
    <w:p w:rsidR="00101649" w:rsidRPr="00101649" w:rsidRDefault="00101649" w:rsidP="00101649">
      <w:pPr>
        <w:spacing w:line="380" w:lineRule="exact"/>
        <w:rPr>
          <w:rFonts w:ascii="Times New Roman" w:eastAsia="宋体" w:hAnsi="Times New Roman" w:cs="Times New Roman"/>
          <w:kern w:val="0"/>
          <w:sz w:val="24"/>
          <w:szCs w:val="21"/>
        </w:rPr>
      </w:pPr>
      <w:r w:rsidRPr="00101649">
        <w:rPr>
          <w:rFonts w:ascii="Times New Roman" w:eastAsia="宋体" w:hAnsi="Times New Roman" w:cs="Times New Roman" w:hint="eastAsia"/>
          <w:kern w:val="0"/>
          <w:sz w:val="24"/>
          <w:szCs w:val="21"/>
        </w:rPr>
        <w:t xml:space="preserve">　　（五）零售业。从业人员</w:t>
      </w:r>
      <w:r w:rsidRPr="00101649">
        <w:rPr>
          <w:rFonts w:ascii="Times New Roman" w:eastAsia="宋体" w:hAnsi="Times New Roman" w:cs="Times New Roman"/>
          <w:kern w:val="0"/>
          <w:sz w:val="24"/>
          <w:szCs w:val="21"/>
        </w:rPr>
        <w:t>300</w:t>
      </w:r>
      <w:r w:rsidRPr="00101649">
        <w:rPr>
          <w:rFonts w:ascii="Times New Roman" w:eastAsia="宋体" w:hAnsi="Times New Roman" w:cs="Times New Roman" w:hint="eastAsia"/>
          <w:kern w:val="0"/>
          <w:sz w:val="24"/>
          <w:szCs w:val="21"/>
        </w:rPr>
        <w:t>人以下或营业收入</w:t>
      </w:r>
      <w:r w:rsidRPr="00101649">
        <w:rPr>
          <w:rFonts w:ascii="Times New Roman" w:eastAsia="宋体" w:hAnsi="Times New Roman" w:cs="Times New Roman"/>
          <w:kern w:val="0"/>
          <w:sz w:val="24"/>
          <w:szCs w:val="21"/>
        </w:rPr>
        <w:t>20000</w:t>
      </w:r>
      <w:r w:rsidRPr="00101649">
        <w:rPr>
          <w:rFonts w:ascii="Times New Roman" w:eastAsia="宋体" w:hAnsi="Times New Roman" w:cs="Times New Roman" w:hint="eastAsia"/>
          <w:kern w:val="0"/>
          <w:sz w:val="24"/>
          <w:szCs w:val="21"/>
        </w:rPr>
        <w:t>万元以下的为中小微型企业。其中，从业人员</w:t>
      </w:r>
      <w:r w:rsidRPr="00101649">
        <w:rPr>
          <w:rFonts w:ascii="Times New Roman" w:eastAsia="宋体" w:hAnsi="Times New Roman" w:cs="Times New Roman"/>
          <w:kern w:val="0"/>
          <w:sz w:val="24"/>
          <w:szCs w:val="21"/>
        </w:rPr>
        <w:t>50</w:t>
      </w:r>
      <w:r w:rsidRPr="00101649">
        <w:rPr>
          <w:rFonts w:ascii="Times New Roman" w:eastAsia="宋体" w:hAnsi="Times New Roman" w:cs="Times New Roman" w:hint="eastAsia"/>
          <w:kern w:val="0"/>
          <w:sz w:val="24"/>
          <w:szCs w:val="21"/>
        </w:rPr>
        <w:t>人及以上，且营业收入</w:t>
      </w:r>
      <w:r w:rsidRPr="00101649">
        <w:rPr>
          <w:rFonts w:ascii="Times New Roman" w:eastAsia="宋体" w:hAnsi="Times New Roman" w:cs="Times New Roman"/>
          <w:kern w:val="0"/>
          <w:sz w:val="24"/>
          <w:szCs w:val="21"/>
        </w:rPr>
        <w:t>500</w:t>
      </w:r>
      <w:r w:rsidRPr="00101649">
        <w:rPr>
          <w:rFonts w:ascii="Times New Roman" w:eastAsia="宋体" w:hAnsi="Times New Roman" w:cs="Times New Roman" w:hint="eastAsia"/>
          <w:kern w:val="0"/>
          <w:sz w:val="24"/>
          <w:szCs w:val="21"/>
        </w:rPr>
        <w:t>万元及以上的为中型企业；从业人员</w:t>
      </w:r>
      <w:r w:rsidRPr="00101649">
        <w:rPr>
          <w:rFonts w:ascii="Times New Roman" w:eastAsia="宋体" w:hAnsi="Times New Roman" w:cs="Times New Roman"/>
          <w:kern w:val="0"/>
          <w:sz w:val="24"/>
          <w:szCs w:val="21"/>
        </w:rPr>
        <w:t>10</w:t>
      </w:r>
      <w:r w:rsidRPr="00101649">
        <w:rPr>
          <w:rFonts w:ascii="Times New Roman" w:eastAsia="宋体" w:hAnsi="Times New Roman" w:cs="Times New Roman" w:hint="eastAsia"/>
          <w:kern w:val="0"/>
          <w:sz w:val="24"/>
          <w:szCs w:val="21"/>
        </w:rPr>
        <w:t>人及以上，且营业收入</w:t>
      </w:r>
      <w:r w:rsidRPr="00101649">
        <w:rPr>
          <w:rFonts w:ascii="Times New Roman" w:eastAsia="宋体" w:hAnsi="Times New Roman" w:cs="Times New Roman"/>
          <w:kern w:val="0"/>
          <w:sz w:val="24"/>
          <w:szCs w:val="21"/>
        </w:rPr>
        <w:t>100</w:t>
      </w:r>
      <w:r w:rsidRPr="00101649">
        <w:rPr>
          <w:rFonts w:ascii="Times New Roman" w:eastAsia="宋体" w:hAnsi="Times New Roman" w:cs="Times New Roman" w:hint="eastAsia"/>
          <w:kern w:val="0"/>
          <w:sz w:val="24"/>
          <w:szCs w:val="21"/>
        </w:rPr>
        <w:t>万元及以上的为小型企业；从业人员</w:t>
      </w:r>
      <w:r w:rsidRPr="00101649">
        <w:rPr>
          <w:rFonts w:ascii="Times New Roman" w:eastAsia="宋体" w:hAnsi="Times New Roman" w:cs="Times New Roman"/>
          <w:kern w:val="0"/>
          <w:sz w:val="24"/>
          <w:szCs w:val="21"/>
        </w:rPr>
        <w:t>10</w:t>
      </w:r>
      <w:r w:rsidRPr="00101649">
        <w:rPr>
          <w:rFonts w:ascii="Times New Roman" w:eastAsia="宋体" w:hAnsi="Times New Roman" w:cs="Times New Roman" w:hint="eastAsia"/>
          <w:kern w:val="0"/>
          <w:sz w:val="24"/>
          <w:szCs w:val="21"/>
        </w:rPr>
        <w:t>人以下或营业收入</w:t>
      </w:r>
      <w:r w:rsidRPr="00101649">
        <w:rPr>
          <w:rFonts w:ascii="Times New Roman" w:eastAsia="宋体" w:hAnsi="Times New Roman" w:cs="Times New Roman"/>
          <w:kern w:val="0"/>
          <w:sz w:val="24"/>
          <w:szCs w:val="21"/>
        </w:rPr>
        <w:t>100</w:t>
      </w:r>
      <w:r w:rsidRPr="00101649">
        <w:rPr>
          <w:rFonts w:ascii="Times New Roman" w:eastAsia="宋体" w:hAnsi="Times New Roman" w:cs="Times New Roman" w:hint="eastAsia"/>
          <w:kern w:val="0"/>
          <w:sz w:val="24"/>
          <w:szCs w:val="21"/>
        </w:rPr>
        <w:t>万元以下的为微型企业。</w:t>
      </w:r>
    </w:p>
    <w:p w:rsidR="00101649" w:rsidRPr="00101649" w:rsidRDefault="00101649" w:rsidP="00101649">
      <w:pPr>
        <w:spacing w:line="380" w:lineRule="exact"/>
        <w:rPr>
          <w:rFonts w:ascii="Times New Roman" w:eastAsia="宋体" w:hAnsi="Times New Roman" w:cs="Times New Roman"/>
          <w:kern w:val="0"/>
          <w:sz w:val="24"/>
          <w:szCs w:val="21"/>
        </w:rPr>
      </w:pPr>
      <w:r w:rsidRPr="00101649">
        <w:rPr>
          <w:rFonts w:ascii="Times New Roman" w:eastAsia="宋体" w:hAnsi="Times New Roman" w:cs="Times New Roman" w:hint="eastAsia"/>
          <w:kern w:val="0"/>
          <w:sz w:val="24"/>
          <w:szCs w:val="21"/>
        </w:rPr>
        <w:lastRenderedPageBreak/>
        <w:t xml:space="preserve">　　（六）交通运输业。从业人员</w:t>
      </w:r>
      <w:r w:rsidRPr="00101649">
        <w:rPr>
          <w:rFonts w:ascii="Times New Roman" w:eastAsia="宋体" w:hAnsi="Times New Roman" w:cs="Times New Roman"/>
          <w:kern w:val="0"/>
          <w:sz w:val="24"/>
          <w:szCs w:val="21"/>
        </w:rPr>
        <w:t>1000</w:t>
      </w:r>
      <w:r w:rsidRPr="00101649">
        <w:rPr>
          <w:rFonts w:ascii="Times New Roman" w:eastAsia="宋体" w:hAnsi="Times New Roman" w:cs="Times New Roman" w:hint="eastAsia"/>
          <w:kern w:val="0"/>
          <w:sz w:val="24"/>
          <w:szCs w:val="21"/>
        </w:rPr>
        <w:t>人以下或营业收入</w:t>
      </w:r>
      <w:r w:rsidRPr="00101649">
        <w:rPr>
          <w:rFonts w:ascii="Times New Roman" w:eastAsia="宋体" w:hAnsi="Times New Roman" w:cs="Times New Roman"/>
          <w:kern w:val="0"/>
          <w:sz w:val="24"/>
          <w:szCs w:val="21"/>
        </w:rPr>
        <w:t>30000</w:t>
      </w:r>
      <w:r w:rsidRPr="00101649">
        <w:rPr>
          <w:rFonts w:ascii="Times New Roman" w:eastAsia="宋体" w:hAnsi="Times New Roman" w:cs="Times New Roman" w:hint="eastAsia"/>
          <w:kern w:val="0"/>
          <w:sz w:val="24"/>
          <w:szCs w:val="21"/>
        </w:rPr>
        <w:t>万元以下的为中小微型企业。其中，从业人员</w:t>
      </w:r>
      <w:r w:rsidRPr="00101649">
        <w:rPr>
          <w:rFonts w:ascii="Times New Roman" w:eastAsia="宋体" w:hAnsi="Times New Roman" w:cs="Times New Roman"/>
          <w:kern w:val="0"/>
          <w:sz w:val="24"/>
          <w:szCs w:val="21"/>
        </w:rPr>
        <w:t>300</w:t>
      </w:r>
      <w:r w:rsidRPr="00101649">
        <w:rPr>
          <w:rFonts w:ascii="Times New Roman" w:eastAsia="宋体" w:hAnsi="Times New Roman" w:cs="Times New Roman" w:hint="eastAsia"/>
          <w:kern w:val="0"/>
          <w:sz w:val="24"/>
          <w:szCs w:val="21"/>
        </w:rPr>
        <w:t>人及以上，且营业收入</w:t>
      </w:r>
      <w:r w:rsidRPr="00101649">
        <w:rPr>
          <w:rFonts w:ascii="Times New Roman" w:eastAsia="宋体" w:hAnsi="Times New Roman" w:cs="Times New Roman"/>
          <w:kern w:val="0"/>
          <w:sz w:val="24"/>
          <w:szCs w:val="21"/>
        </w:rPr>
        <w:t>3000</w:t>
      </w:r>
      <w:r w:rsidRPr="00101649">
        <w:rPr>
          <w:rFonts w:ascii="Times New Roman" w:eastAsia="宋体" w:hAnsi="Times New Roman" w:cs="Times New Roman" w:hint="eastAsia"/>
          <w:kern w:val="0"/>
          <w:sz w:val="24"/>
          <w:szCs w:val="21"/>
        </w:rPr>
        <w:t>万元及以上的为中型企业；从业人员</w:t>
      </w:r>
      <w:r w:rsidRPr="00101649">
        <w:rPr>
          <w:rFonts w:ascii="Times New Roman" w:eastAsia="宋体" w:hAnsi="Times New Roman" w:cs="Times New Roman"/>
          <w:kern w:val="0"/>
          <w:sz w:val="24"/>
          <w:szCs w:val="21"/>
        </w:rPr>
        <w:t>20</w:t>
      </w:r>
      <w:r w:rsidRPr="00101649">
        <w:rPr>
          <w:rFonts w:ascii="Times New Roman" w:eastAsia="宋体" w:hAnsi="Times New Roman" w:cs="Times New Roman" w:hint="eastAsia"/>
          <w:kern w:val="0"/>
          <w:sz w:val="24"/>
          <w:szCs w:val="21"/>
        </w:rPr>
        <w:t>人及以上，且营业收入</w:t>
      </w:r>
      <w:r w:rsidRPr="00101649">
        <w:rPr>
          <w:rFonts w:ascii="Times New Roman" w:eastAsia="宋体" w:hAnsi="Times New Roman" w:cs="Times New Roman"/>
          <w:kern w:val="0"/>
          <w:sz w:val="24"/>
          <w:szCs w:val="21"/>
        </w:rPr>
        <w:t>200</w:t>
      </w:r>
      <w:r w:rsidRPr="00101649">
        <w:rPr>
          <w:rFonts w:ascii="Times New Roman" w:eastAsia="宋体" w:hAnsi="Times New Roman" w:cs="Times New Roman" w:hint="eastAsia"/>
          <w:kern w:val="0"/>
          <w:sz w:val="24"/>
          <w:szCs w:val="21"/>
        </w:rPr>
        <w:t>万元及以上的为小型企业；从业人员</w:t>
      </w:r>
      <w:r w:rsidRPr="00101649">
        <w:rPr>
          <w:rFonts w:ascii="Times New Roman" w:eastAsia="宋体" w:hAnsi="Times New Roman" w:cs="Times New Roman"/>
          <w:kern w:val="0"/>
          <w:sz w:val="24"/>
          <w:szCs w:val="21"/>
        </w:rPr>
        <w:t>20</w:t>
      </w:r>
      <w:r w:rsidRPr="00101649">
        <w:rPr>
          <w:rFonts w:ascii="Times New Roman" w:eastAsia="宋体" w:hAnsi="Times New Roman" w:cs="Times New Roman" w:hint="eastAsia"/>
          <w:kern w:val="0"/>
          <w:sz w:val="24"/>
          <w:szCs w:val="21"/>
        </w:rPr>
        <w:t>人以下或营业收入</w:t>
      </w:r>
      <w:r w:rsidRPr="00101649">
        <w:rPr>
          <w:rFonts w:ascii="Times New Roman" w:eastAsia="宋体" w:hAnsi="Times New Roman" w:cs="Times New Roman"/>
          <w:kern w:val="0"/>
          <w:sz w:val="24"/>
          <w:szCs w:val="21"/>
        </w:rPr>
        <w:t>200</w:t>
      </w:r>
      <w:r w:rsidRPr="00101649">
        <w:rPr>
          <w:rFonts w:ascii="Times New Roman" w:eastAsia="宋体" w:hAnsi="Times New Roman" w:cs="Times New Roman" w:hint="eastAsia"/>
          <w:kern w:val="0"/>
          <w:sz w:val="24"/>
          <w:szCs w:val="21"/>
        </w:rPr>
        <w:t>万元以下的为微型企业。</w:t>
      </w:r>
    </w:p>
    <w:p w:rsidR="00101649" w:rsidRPr="00101649" w:rsidRDefault="00101649" w:rsidP="00101649">
      <w:pPr>
        <w:spacing w:line="380" w:lineRule="exact"/>
        <w:rPr>
          <w:rFonts w:ascii="Times New Roman" w:eastAsia="宋体" w:hAnsi="Times New Roman" w:cs="Times New Roman"/>
          <w:kern w:val="0"/>
          <w:sz w:val="24"/>
          <w:szCs w:val="21"/>
        </w:rPr>
      </w:pPr>
      <w:r w:rsidRPr="00101649">
        <w:rPr>
          <w:rFonts w:ascii="Times New Roman" w:eastAsia="宋体" w:hAnsi="Times New Roman" w:cs="Times New Roman" w:hint="eastAsia"/>
          <w:kern w:val="0"/>
          <w:sz w:val="24"/>
          <w:szCs w:val="21"/>
        </w:rPr>
        <w:t xml:space="preserve">　　（七）仓储业。从业人员</w:t>
      </w:r>
      <w:r w:rsidRPr="00101649">
        <w:rPr>
          <w:rFonts w:ascii="Times New Roman" w:eastAsia="宋体" w:hAnsi="Times New Roman" w:cs="Times New Roman"/>
          <w:kern w:val="0"/>
          <w:sz w:val="24"/>
          <w:szCs w:val="21"/>
        </w:rPr>
        <w:t>200</w:t>
      </w:r>
      <w:r w:rsidRPr="00101649">
        <w:rPr>
          <w:rFonts w:ascii="Times New Roman" w:eastAsia="宋体" w:hAnsi="Times New Roman" w:cs="Times New Roman" w:hint="eastAsia"/>
          <w:kern w:val="0"/>
          <w:sz w:val="24"/>
          <w:szCs w:val="21"/>
        </w:rPr>
        <w:t>人以下或营业收入</w:t>
      </w:r>
      <w:r w:rsidRPr="00101649">
        <w:rPr>
          <w:rFonts w:ascii="Times New Roman" w:eastAsia="宋体" w:hAnsi="Times New Roman" w:cs="Times New Roman"/>
          <w:kern w:val="0"/>
          <w:sz w:val="24"/>
          <w:szCs w:val="21"/>
        </w:rPr>
        <w:t>30000</w:t>
      </w:r>
      <w:r w:rsidRPr="00101649">
        <w:rPr>
          <w:rFonts w:ascii="Times New Roman" w:eastAsia="宋体" w:hAnsi="Times New Roman" w:cs="Times New Roman" w:hint="eastAsia"/>
          <w:kern w:val="0"/>
          <w:sz w:val="24"/>
          <w:szCs w:val="21"/>
        </w:rPr>
        <w:t>万元以下的为中小微型企业。其中，从业人员</w:t>
      </w:r>
      <w:r w:rsidRPr="00101649">
        <w:rPr>
          <w:rFonts w:ascii="Times New Roman" w:eastAsia="宋体" w:hAnsi="Times New Roman" w:cs="Times New Roman"/>
          <w:kern w:val="0"/>
          <w:sz w:val="24"/>
          <w:szCs w:val="21"/>
        </w:rPr>
        <w:t>100</w:t>
      </w:r>
      <w:r w:rsidRPr="00101649">
        <w:rPr>
          <w:rFonts w:ascii="Times New Roman" w:eastAsia="宋体" w:hAnsi="Times New Roman" w:cs="Times New Roman" w:hint="eastAsia"/>
          <w:kern w:val="0"/>
          <w:sz w:val="24"/>
          <w:szCs w:val="21"/>
        </w:rPr>
        <w:t>人及以上，且营业收入</w:t>
      </w:r>
      <w:r w:rsidRPr="00101649">
        <w:rPr>
          <w:rFonts w:ascii="Times New Roman" w:eastAsia="宋体" w:hAnsi="Times New Roman" w:cs="Times New Roman"/>
          <w:kern w:val="0"/>
          <w:sz w:val="24"/>
          <w:szCs w:val="21"/>
        </w:rPr>
        <w:t>1000</w:t>
      </w:r>
      <w:r w:rsidRPr="00101649">
        <w:rPr>
          <w:rFonts w:ascii="Times New Roman" w:eastAsia="宋体" w:hAnsi="Times New Roman" w:cs="Times New Roman" w:hint="eastAsia"/>
          <w:kern w:val="0"/>
          <w:sz w:val="24"/>
          <w:szCs w:val="21"/>
        </w:rPr>
        <w:t>万元及以上的为中型企业；从业人员</w:t>
      </w:r>
      <w:r w:rsidRPr="00101649">
        <w:rPr>
          <w:rFonts w:ascii="Times New Roman" w:eastAsia="宋体" w:hAnsi="Times New Roman" w:cs="Times New Roman"/>
          <w:kern w:val="0"/>
          <w:sz w:val="24"/>
          <w:szCs w:val="21"/>
        </w:rPr>
        <w:t>20</w:t>
      </w:r>
      <w:r w:rsidRPr="00101649">
        <w:rPr>
          <w:rFonts w:ascii="Times New Roman" w:eastAsia="宋体" w:hAnsi="Times New Roman" w:cs="Times New Roman" w:hint="eastAsia"/>
          <w:kern w:val="0"/>
          <w:sz w:val="24"/>
          <w:szCs w:val="21"/>
        </w:rPr>
        <w:t>人及以上，且营业收入</w:t>
      </w:r>
      <w:r w:rsidRPr="00101649">
        <w:rPr>
          <w:rFonts w:ascii="Times New Roman" w:eastAsia="宋体" w:hAnsi="Times New Roman" w:cs="Times New Roman"/>
          <w:kern w:val="0"/>
          <w:sz w:val="24"/>
          <w:szCs w:val="21"/>
        </w:rPr>
        <w:t>100</w:t>
      </w:r>
      <w:r w:rsidRPr="00101649">
        <w:rPr>
          <w:rFonts w:ascii="Times New Roman" w:eastAsia="宋体" w:hAnsi="Times New Roman" w:cs="Times New Roman" w:hint="eastAsia"/>
          <w:kern w:val="0"/>
          <w:sz w:val="24"/>
          <w:szCs w:val="21"/>
        </w:rPr>
        <w:t>万元及以上的为小型企业；从业人员</w:t>
      </w:r>
      <w:r w:rsidRPr="00101649">
        <w:rPr>
          <w:rFonts w:ascii="Times New Roman" w:eastAsia="宋体" w:hAnsi="Times New Roman" w:cs="Times New Roman"/>
          <w:kern w:val="0"/>
          <w:sz w:val="24"/>
          <w:szCs w:val="21"/>
        </w:rPr>
        <w:t>20</w:t>
      </w:r>
      <w:r w:rsidRPr="00101649">
        <w:rPr>
          <w:rFonts w:ascii="Times New Roman" w:eastAsia="宋体" w:hAnsi="Times New Roman" w:cs="Times New Roman" w:hint="eastAsia"/>
          <w:kern w:val="0"/>
          <w:sz w:val="24"/>
          <w:szCs w:val="21"/>
        </w:rPr>
        <w:t>人以下或营业收入</w:t>
      </w:r>
      <w:r w:rsidRPr="00101649">
        <w:rPr>
          <w:rFonts w:ascii="Times New Roman" w:eastAsia="宋体" w:hAnsi="Times New Roman" w:cs="Times New Roman"/>
          <w:kern w:val="0"/>
          <w:sz w:val="24"/>
          <w:szCs w:val="21"/>
        </w:rPr>
        <w:t>100</w:t>
      </w:r>
      <w:r w:rsidRPr="00101649">
        <w:rPr>
          <w:rFonts w:ascii="Times New Roman" w:eastAsia="宋体" w:hAnsi="Times New Roman" w:cs="Times New Roman" w:hint="eastAsia"/>
          <w:kern w:val="0"/>
          <w:sz w:val="24"/>
          <w:szCs w:val="21"/>
        </w:rPr>
        <w:t>万元以下的为微型企业。</w:t>
      </w:r>
    </w:p>
    <w:p w:rsidR="00101649" w:rsidRPr="00101649" w:rsidRDefault="00101649" w:rsidP="00101649">
      <w:pPr>
        <w:spacing w:line="380" w:lineRule="exact"/>
        <w:rPr>
          <w:rFonts w:ascii="Times New Roman" w:eastAsia="宋体" w:hAnsi="Times New Roman" w:cs="Times New Roman"/>
          <w:kern w:val="0"/>
          <w:sz w:val="24"/>
          <w:szCs w:val="21"/>
        </w:rPr>
      </w:pPr>
      <w:r w:rsidRPr="00101649">
        <w:rPr>
          <w:rFonts w:ascii="Times New Roman" w:eastAsia="宋体" w:hAnsi="Times New Roman" w:cs="Times New Roman" w:hint="eastAsia"/>
          <w:kern w:val="0"/>
          <w:sz w:val="24"/>
          <w:szCs w:val="21"/>
        </w:rPr>
        <w:t xml:space="preserve">　　（八）邮政业。从业人员</w:t>
      </w:r>
      <w:r w:rsidRPr="00101649">
        <w:rPr>
          <w:rFonts w:ascii="Times New Roman" w:eastAsia="宋体" w:hAnsi="Times New Roman" w:cs="Times New Roman"/>
          <w:kern w:val="0"/>
          <w:sz w:val="24"/>
          <w:szCs w:val="21"/>
        </w:rPr>
        <w:t>1000</w:t>
      </w:r>
      <w:r w:rsidRPr="00101649">
        <w:rPr>
          <w:rFonts w:ascii="Times New Roman" w:eastAsia="宋体" w:hAnsi="Times New Roman" w:cs="Times New Roman" w:hint="eastAsia"/>
          <w:kern w:val="0"/>
          <w:sz w:val="24"/>
          <w:szCs w:val="21"/>
        </w:rPr>
        <w:t>人以下或营业收入</w:t>
      </w:r>
      <w:r w:rsidRPr="00101649">
        <w:rPr>
          <w:rFonts w:ascii="Times New Roman" w:eastAsia="宋体" w:hAnsi="Times New Roman" w:cs="Times New Roman"/>
          <w:kern w:val="0"/>
          <w:sz w:val="24"/>
          <w:szCs w:val="21"/>
        </w:rPr>
        <w:t>30000</w:t>
      </w:r>
      <w:r w:rsidRPr="00101649">
        <w:rPr>
          <w:rFonts w:ascii="Times New Roman" w:eastAsia="宋体" w:hAnsi="Times New Roman" w:cs="Times New Roman" w:hint="eastAsia"/>
          <w:kern w:val="0"/>
          <w:sz w:val="24"/>
          <w:szCs w:val="21"/>
        </w:rPr>
        <w:t>万元以下的为中小微型企业。其中，从业人员</w:t>
      </w:r>
      <w:r w:rsidRPr="00101649">
        <w:rPr>
          <w:rFonts w:ascii="Times New Roman" w:eastAsia="宋体" w:hAnsi="Times New Roman" w:cs="Times New Roman"/>
          <w:kern w:val="0"/>
          <w:sz w:val="24"/>
          <w:szCs w:val="21"/>
        </w:rPr>
        <w:t>300</w:t>
      </w:r>
      <w:r w:rsidRPr="00101649">
        <w:rPr>
          <w:rFonts w:ascii="Times New Roman" w:eastAsia="宋体" w:hAnsi="Times New Roman" w:cs="Times New Roman" w:hint="eastAsia"/>
          <w:kern w:val="0"/>
          <w:sz w:val="24"/>
          <w:szCs w:val="21"/>
        </w:rPr>
        <w:t>人及以上，且营业收入</w:t>
      </w:r>
      <w:r w:rsidRPr="00101649">
        <w:rPr>
          <w:rFonts w:ascii="Times New Roman" w:eastAsia="宋体" w:hAnsi="Times New Roman" w:cs="Times New Roman"/>
          <w:kern w:val="0"/>
          <w:sz w:val="24"/>
          <w:szCs w:val="21"/>
        </w:rPr>
        <w:t>2000</w:t>
      </w:r>
      <w:r w:rsidRPr="00101649">
        <w:rPr>
          <w:rFonts w:ascii="Times New Roman" w:eastAsia="宋体" w:hAnsi="Times New Roman" w:cs="Times New Roman" w:hint="eastAsia"/>
          <w:kern w:val="0"/>
          <w:sz w:val="24"/>
          <w:szCs w:val="21"/>
        </w:rPr>
        <w:t>万元及以上的为中型企业；从业人员</w:t>
      </w:r>
      <w:r w:rsidRPr="00101649">
        <w:rPr>
          <w:rFonts w:ascii="Times New Roman" w:eastAsia="宋体" w:hAnsi="Times New Roman" w:cs="Times New Roman"/>
          <w:kern w:val="0"/>
          <w:sz w:val="24"/>
          <w:szCs w:val="21"/>
        </w:rPr>
        <w:t>20</w:t>
      </w:r>
      <w:r w:rsidRPr="00101649">
        <w:rPr>
          <w:rFonts w:ascii="Times New Roman" w:eastAsia="宋体" w:hAnsi="Times New Roman" w:cs="Times New Roman" w:hint="eastAsia"/>
          <w:kern w:val="0"/>
          <w:sz w:val="24"/>
          <w:szCs w:val="21"/>
        </w:rPr>
        <w:t>人及以上，且营业收入</w:t>
      </w:r>
      <w:r w:rsidRPr="00101649">
        <w:rPr>
          <w:rFonts w:ascii="Times New Roman" w:eastAsia="宋体" w:hAnsi="Times New Roman" w:cs="Times New Roman"/>
          <w:kern w:val="0"/>
          <w:sz w:val="24"/>
          <w:szCs w:val="21"/>
        </w:rPr>
        <w:t>100</w:t>
      </w:r>
      <w:r w:rsidRPr="00101649">
        <w:rPr>
          <w:rFonts w:ascii="Times New Roman" w:eastAsia="宋体" w:hAnsi="Times New Roman" w:cs="Times New Roman" w:hint="eastAsia"/>
          <w:kern w:val="0"/>
          <w:sz w:val="24"/>
          <w:szCs w:val="21"/>
        </w:rPr>
        <w:t>万元及以上的为小型企业；从业人员</w:t>
      </w:r>
      <w:r w:rsidRPr="00101649">
        <w:rPr>
          <w:rFonts w:ascii="Times New Roman" w:eastAsia="宋体" w:hAnsi="Times New Roman" w:cs="Times New Roman"/>
          <w:kern w:val="0"/>
          <w:sz w:val="24"/>
          <w:szCs w:val="21"/>
        </w:rPr>
        <w:t>20</w:t>
      </w:r>
      <w:r w:rsidRPr="00101649">
        <w:rPr>
          <w:rFonts w:ascii="Times New Roman" w:eastAsia="宋体" w:hAnsi="Times New Roman" w:cs="Times New Roman" w:hint="eastAsia"/>
          <w:kern w:val="0"/>
          <w:sz w:val="24"/>
          <w:szCs w:val="21"/>
        </w:rPr>
        <w:t>人以下或营业收入</w:t>
      </w:r>
      <w:r w:rsidRPr="00101649">
        <w:rPr>
          <w:rFonts w:ascii="Times New Roman" w:eastAsia="宋体" w:hAnsi="Times New Roman" w:cs="Times New Roman"/>
          <w:kern w:val="0"/>
          <w:sz w:val="24"/>
          <w:szCs w:val="21"/>
        </w:rPr>
        <w:t>100</w:t>
      </w:r>
      <w:r w:rsidRPr="00101649">
        <w:rPr>
          <w:rFonts w:ascii="Times New Roman" w:eastAsia="宋体" w:hAnsi="Times New Roman" w:cs="Times New Roman" w:hint="eastAsia"/>
          <w:kern w:val="0"/>
          <w:sz w:val="24"/>
          <w:szCs w:val="21"/>
        </w:rPr>
        <w:t>万元以下的为微型企业。</w:t>
      </w:r>
    </w:p>
    <w:p w:rsidR="00101649" w:rsidRPr="00101649" w:rsidRDefault="00101649" w:rsidP="00101649">
      <w:pPr>
        <w:spacing w:line="380" w:lineRule="exact"/>
        <w:rPr>
          <w:rFonts w:ascii="Times New Roman" w:eastAsia="宋体" w:hAnsi="Times New Roman" w:cs="Times New Roman"/>
          <w:kern w:val="0"/>
          <w:sz w:val="24"/>
          <w:szCs w:val="21"/>
        </w:rPr>
      </w:pPr>
      <w:r w:rsidRPr="00101649">
        <w:rPr>
          <w:rFonts w:ascii="Times New Roman" w:eastAsia="宋体" w:hAnsi="Times New Roman" w:cs="Times New Roman" w:hint="eastAsia"/>
          <w:kern w:val="0"/>
          <w:sz w:val="24"/>
          <w:szCs w:val="21"/>
        </w:rPr>
        <w:t xml:space="preserve">　　（九）住宿业。从业人员</w:t>
      </w:r>
      <w:r w:rsidRPr="00101649">
        <w:rPr>
          <w:rFonts w:ascii="Times New Roman" w:eastAsia="宋体" w:hAnsi="Times New Roman" w:cs="Times New Roman"/>
          <w:kern w:val="0"/>
          <w:sz w:val="24"/>
          <w:szCs w:val="21"/>
        </w:rPr>
        <w:t>300</w:t>
      </w:r>
      <w:r w:rsidRPr="00101649">
        <w:rPr>
          <w:rFonts w:ascii="Times New Roman" w:eastAsia="宋体" w:hAnsi="Times New Roman" w:cs="Times New Roman" w:hint="eastAsia"/>
          <w:kern w:val="0"/>
          <w:sz w:val="24"/>
          <w:szCs w:val="21"/>
        </w:rPr>
        <w:t>人以下或营业收入</w:t>
      </w:r>
      <w:r w:rsidRPr="00101649">
        <w:rPr>
          <w:rFonts w:ascii="Times New Roman" w:eastAsia="宋体" w:hAnsi="Times New Roman" w:cs="Times New Roman"/>
          <w:kern w:val="0"/>
          <w:sz w:val="24"/>
          <w:szCs w:val="21"/>
        </w:rPr>
        <w:t>10000</w:t>
      </w:r>
      <w:r w:rsidRPr="00101649">
        <w:rPr>
          <w:rFonts w:ascii="Times New Roman" w:eastAsia="宋体" w:hAnsi="Times New Roman" w:cs="Times New Roman" w:hint="eastAsia"/>
          <w:kern w:val="0"/>
          <w:sz w:val="24"/>
          <w:szCs w:val="21"/>
        </w:rPr>
        <w:t>万元以下的为中小微型企业。其中，从业人员</w:t>
      </w:r>
      <w:r w:rsidRPr="00101649">
        <w:rPr>
          <w:rFonts w:ascii="Times New Roman" w:eastAsia="宋体" w:hAnsi="Times New Roman" w:cs="Times New Roman"/>
          <w:kern w:val="0"/>
          <w:sz w:val="24"/>
          <w:szCs w:val="21"/>
        </w:rPr>
        <w:t>100</w:t>
      </w:r>
      <w:r w:rsidRPr="00101649">
        <w:rPr>
          <w:rFonts w:ascii="Times New Roman" w:eastAsia="宋体" w:hAnsi="Times New Roman" w:cs="Times New Roman" w:hint="eastAsia"/>
          <w:kern w:val="0"/>
          <w:sz w:val="24"/>
          <w:szCs w:val="21"/>
        </w:rPr>
        <w:t>人及以上，且营业收入</w:t>
      </w:r>
      <w:r w:rsidRPr="00101649">
        <w:rPr>
          <w:rFonts w:ascii="Times New Roman" w:eastAsia="宋体" w:hAnsi="Times New Roman" w:cs="Times New Roman"/>
          <w:kern w:val="0"/>
          <w:sz w:val="24"/>
          <w:szCs w:val="21"/>
        </w:rPr>
        <w:t>2000</w:t>
      </w:r>
      <w:r w:rsidRPr="00101649">
        <w:rPr>
          <w:rFonts w:ascii="Times New Roman" w:eastAsia="宋体" w:hAnsi="Times New Roman" w:cs="Times New Roman" w:hint="eastAsia"/>
          <w:kern w:val="0"/>
          <w:sz w:val="24"/>
          <w:szCs w:val="21"/>
        </w:rPr>
        <w:t>万元及以上的为中型企业；从业人员</w:t>
      </w:r>
      <w:r w:rsidRPr="00101649">
        <w:rPr>
          <w:rFonts w:ascii="Times New Roman" w:eastAsia="宋体" w:hAnsi="Times New Roman" w:cs="Times New Roman"/>
          <w:kern w:val="0"/>
          <w:sz w:val="24"/>
          <w:szCs w:val="21"/>
        </w:rPr>
        <w:t>10</w:t>
      </w:r>
      <w:r w:rsidRPr="00101649">
        <w:rPr>
          <w:rFonts w:ascii="Times New Roman" w:eastAsia="宋体" w:hAnsi="Times New Roman" w:cs="Times New Roman" w:hint="eastAsia"/>
          <w:kern w:val="0"/>
          <w:sz w:val="24"/>
          <w:szCs w:val="21"/>
        </w:rPr>
        <w:t>人及以上，且营业收入</w:t>
      </w:r>
      <w:r w:rsidRPr="00101649">
        <w:rPr>
          <w:rFonts w:ascii="Times New Roman" w:eastAsia="宋体" w:hAnsi="Times New Roman" w:cs="Times New Roman"/>
          <w:kern w:val="0"/>
          <w:sz w:val="24"/>
          <w:szCs w:val="21"/>
        </w:rPr>
        <w:t>100</w:t>
      </w:r>
      <w:r w:rsidRPr="00101649">
        <w:rPr>
          <w:rFonts w:ascii="Times New Roman" w:eastAsia="宋体" w:hAnsi="Times New Roman" w:cs="Times New Roman" w:hint="eastAsia"/>
          <w:kern w:val="0"/>
          <w:sz w:val="24"/>
          <w:szCs w:val="21"/>
        </w:rPr>
        <w:t>万元及以上的为小型企业；从业人员</w:t>
      </w:r>
      <w:r w:rsidRPr="00101649">
        <w:rPr>
          <w:rFonts w:ascii="Times New Roman" w:eastAsia="宋体" w:hAnsi="Times New Roman" w:cs="Times New Roman"/>
          <w:kern w:val="0"/>
          <w:sz w:val="24"/>
          <w:szCs w:val="21"/>
        </w:rPr>
        <w:t>10</w:t>
      </w:r>
      <w:r w:rsidRPr="00101649">
        <w:rPr>
          <w:rFonts w:ascii="Times New Roman" w:eastAsia="宋体" w:hAnsi="Times New Roman" w:cs="Times New Roman" w:hint="eastAsia"/>
          <w:kern w:val="0"/>
          <w:sz w:val="24"/>
          <w:szCs w:val="21"/>
        </w:rPr>
        <w:t>人以下或营业收入</w:t>
      </w:r>
      <w:r w:rsidRPr="00101649">
        <w:rPr>
          <w:rFonts w:ascii="Times New Roman" w:eastAsia="宋体" w:hAnsi="Times New Roman" w:cs="Times New Roman"/>
          <w:kern w:val="0"/>
          <w:sz w:val="24"/>
          <w:szCs w:val="21"/>
        </w:rPr>
        <w:t>100</w:t>
      </w:r>
      <w:r w:rsidRPr="00101649">
        <w:rPr>
          <w:rFonts w:ascii="Times New Roman" w:eastAsia="宋体" w:hAnsi="Times New Roman" w:cs="Times New Roman" w:hint="eastAsia"/>
          <w:kern w:val="0"/>
          <w:sz w:val="24"/>
          <w:szCs w:val="21"/>
        </w:rPr>
        <w:t>万元以下的为微型企业。</w:t>
      </w:r>
    </w:p>
    <w:p w:rsidR="00101649" w:rsidRPr="00101649" w:rsidRDefault="00101649" w:rsidP="00101649">
      <w:pPr>
        <w:spacing w:line="380" w:lineRule="exact"/>
        <w:rPr>
          <w:rFonts w:ascii="Times New Roman" w:eastAsia="宋体" w:hAnsi="Times New Roman" w:cs="Times New Roman"/>
          <w:kern w:val="0"/>
          <w:sz w:val="24"/>
          <w:szCs w:val="21"/>
        </w:rPr>
      </w:pPr>
      <w:r w:rsidRPr="00101649">
        <w:rPr>
          <w:rFonts w:ascii="Times New Roman" w:eastAsia="宋体" w:hAnsi="Times New Roman" w:cs="Times New Roman" w:hint="eastAsia"/>
          <w:kern w:val="0"/>
          <w:sz w:val="24"/>
          <w:szCs w:val="21"/>
        </w:rPr>
        <w:t xml:space="preserve">　　（十）餐饮业。从业人员</w:t>
      </w:r>
      <w:r w:rsidRPr="00101649">
        <w:rPr>
          <w:rFonts w:ascii="Times New Roman" w:eastAsia="宋体" w:hAnsi="Times New Roman" w:cs="Times New Roman"/>
          <w:kern w:val="0"/>
          <w:sz w:val="24"/>
          <w:szCs w:val="21"/>
        </w:rPr>
        <w:t>300</w:t>
      </w:r>
      <w:r w:rsidRPr="00101649">
        <w:rPr>
          <w:rFonts w:ascii="Times New Roman" w:eastAsia="宋体" w:hAnsi="Times New Roman" w:cs="Times New Roman" w:hint="eastAsia"/>
          <w:kern w:val="0"/>
          <w:sz w:val="24"/>
          <w:szCs w:val="21"/>
        </w:rPr>
        <w:t>人以下或营业收入</w:t>
      </w:r>
      <w:r w:rsidRPr="00101649">
        <w:rPr>
          <w:rFonts w:ascii="Times New Roman" w:eastAsia="宋体" w:hAnsi="Times New Roman" w:cs="Times New Roman"/>
          <w:kern w:val="0"/>
          <w:sz w:val="24"/>
          <w:szCs w:val="21"/>
        </w:rPr>
        <w:t>10000</w:t>
      </w:r>
      <w:r w:rsidRPr="00101649">
        <w:rPr>
          <w:rFonts w:ascii="Times New Roman" w:eastAsia="宋体" w:hAnsi="Times New Roman" w:cs="Times New Roman" w:hint="eastAsia"/>
          <w:kern w:val="0"/>
          <w:sz w:val="24"/>
          <w:szCs w:val="21"/>
        </w:rPr>
        <w:t>万元以下的为中小微型企业。其中，从业人员</w:t>
      </w:r>
      <w:r w:rsidRPr="00101649">
        <w:rPr>
          <w:rFonts w:ascii="Times New Roman" w:eastAsia="宋体" w:hAnsi="Times New Roman" w:cs="Times New Roman"/>
          <w:kern w:val="0"/>
          <w:sz w:val="24"/>
          <w:szCs w:val="21"/>
        </w:rPr>
        <w:t>100</w:t>
      </w:r>
      <w:r w:rsidRPr="00101649">
        <w:rPr>
          <w:rFonts w:ascii="Times New Roman" w:eastAsia="宋体" w:hAnsi="Times New Roman" w:cs="Times New Roman" w:hint="eastAsia"/>
          <w:kern w:val="0"/>
          <w:sz w:val="24"/>
          <w:szCs w:val="21"/>
        </w:rPr>
        <w:t>人及以上，且营业收入</w:t>
      </w:r>
      <w:r w:rsidRPr="00101649">
        <w:rPr>
          <w:rFonts w:ascii="Times New Roman" w:eastAsia="宋体" w:hAnsi="Times New Roman" w:cs="Times New Roman"/>
          <w:kern w:val="0"/>
          <w:sz w:val="24"/>
          <w:szCs w:val="21"/>
        </w:rPr>
        <w:t>2000</w:t>
      </w:r>
      <w:r w:rsidRPr="00101649">
        <w:rPr>
          <w:rFonts w:ascii="Times New Roman" w:eastAsia="宋体" w:hAnsi="Times New Roman" w:cs="Times New Roman" w:hint="eastAsia"/>
          <w:kern w:val="0"/>
          <w:sz w:val="24"/>
          <w:szCs w:val="21"/>
        </w:rPr>
        <w:t>万元及以上的为中型企业；从业人员</w:t>
      </w:r>
      <w:r w:rsidRPr="00101649">
        <w:rPr>
          <w:rFonts w:ascii="Times New Roman" w:eastAsia="宋体" w:hAnsi="Times New Roman" w:cs="Times New Roman"/>
          <w:kern w:val="0"/>
          <w:sz w:val="24"/>
          <w:szCs w:val="21"/>
        </w:rPr>
        <w:t>10</w:t>
      </w:r>
      <w:r w:rsidRPr="00101649">
        <w:rPr>
          <w:rFonts w:ascii="Times New Roman" w:eastAsia="宋体" w:hAnsi="Times New Roman" w:cs="Times New Roman" w:hint="eastAsia"/>
          <w:kern w:val="0"/>
          <w:sz w:val="24"/>
          <w:szCs w:val="21"/>
        </w:rPr>
        <w:t>人及以上，且营业收入</w:t>
      </w:r>
      <w:r w:rsidRPr="00101649">
        <w:rPr>
          <w:rFonts w:ascii="Times New Roman" w:eastAsia="宋体" w:hAnsi="Times New Roman" w:cs="Times New Roman"/>
          <w:kern w:val="0"/>
          <w:sz w:val="24"/>
          <w:szCs w:val="21"/>
        </w:rPr>
        <w:t>100</w:t>
      </w:r>
      <w:r w:rsidRPr="00101649">
        <w:rPr>
          <w:rFonts w:ascii="Times New Roman" w:eastAsia="宋体" w:hAnsi="Times New Roman" w:cs="Times New Roman" w:hint="eastAsia"/>
          <w:kern w:val="0"/>
          <w:sz w:val="24"/>
          <w:szCs w:val="21"/>
        </w:rPr>
        <w:t>万元及以上的为小型企业；从业人员</w:t>
      </w:r>
      <w:r w:rsidRPr="00101649">
        <w:rPr>
          <w:rFonts w:ascii="Times New Roman" w:eastAsia="宋体" w:hAnsi="Times New Roman" w:cs="Times New Roman"/>
          <w:kern w:val="0"/>
          <w:sz w:val="24"/>
          <w:szCs w:val="21"/>
        </w:rPr>
        <w:t>10</w:t>
      </w:r>
      <w:r w:rsidRPr="00101649">
        <w:rPr>
          <w:rFonts w:ascii="Times New Roman" w:eastAsia="宋体" w:hAnsi="Times New Roman" w:cs="Times New Roman" w:hint="eastAsia"/>
          <w:kern w:val="0"/>
          <w:sz w:val="24"/>
          <w:szCs w:val="21"/>
        </w:rPr>
        <w:t>人以下或营业收入</w:t>
      </w:r>
      <w:r w:rsidRPr="00101649">
        <w:rPr>
          <w:rFonts w:ascii="Times New Roman" w:eastAsia="宋体" w:hAnsi="Times New Roman" w:cs="Times New Roman"/>
          <w:kern w:val="0"/>
          <w:sz w:val="24"/>
          <w:szCs w:val="21"/>
        </w:rPr>
        <w:t>100</w:t>
      </w:r>
      <w:r w:rsidRPr="00101649">
        <w:rPr>
          <w:rFonts w:ascii="Times New Roman" w:eastAsia="宋体" w:hAnsi="Times New Roman" w:cs="Times New Roman" w:hint="eastAsia"/>
          <w:kern w:val="0"/>
          <w:sz w:val="24"/>
          <w:szCs w:val="21"/>
        </w:rPr>
        <w:t>万元以下的为微型企业。</w:t>
      </w:r>
    </w:p>
    <w:p w:rsidR="00101649" w:rsidRPr="00101649" w:rsidRDefault="00101649" w:rsidP="00101649">
      <w:pPr>
        <w:spacing w:line="380" w:lineRule="exact"/>
        <w:rPr>
          <w:rFonts w:ascii="Times New Roman" w:eastAsia="宋体" w:hAnsi="Times New Roman" w:cs="Times New Roman"/>
          <w:kern w:val="0"/>
          <w:sz w:val="24"/>
          <w:szCs w:val="21"/>
        </w:rPr>
      </w:pPr>
      <w:r w:rsidRPr="00101649">
        <w:rPr>
          <w:rFonts w:ascii="Times New Roman" w:eastAsia="宋体" w:hAnsi="Times New Roman" w:cs="Times New Roman" w:hint="eastAsia"/>
          <w:kern w:val="0"/>
          <w:sz w:val="24"/>
          <w:szCs w:val="21"/>
        </w:rPr>
        <w:t xml:space="preserve">　　（十一）信息传输业。从业人员</w:t>
      </w:r>
      <w:r w:rsidRPr="00101649">
        <w:rPr>
          <w:rFonts w:ascii="Times New Roman" w:eastAsia="宋体" w:hAnsi="Times New Roman" w:cs="Times New Roman"/>
          <w:kern w:val="0"/>
          <w:sz w:val="24"/>
          <w:szCs w:val="21"/>
        </w:rPr>
        <w:t>2000</w:t>
      </w:r>
      <w:r w:rsidRPr="00101649">
        <w:rPr>
          <w:rFonts w:ascii="Times New Roman" w:eastAsia="宋体" w:hAnsi="Times New Roman" w:cs="Times New Roman" w:hint="eastAsia"/>
          <w:kern w:val="0"/>
          <w:sz w:val="24"/>
          <w:szCs w:val="21"/>
        </w:rPr>
        <w:t>人以下或营业收入</w:t>
      </w:r>
      <w:r w:rsidRPr="00101649">
        <w:rPr>
          <w:rFonts w:ascii="Times New Roman" w:eastAsia="宋体" w:hAnsi="Times New Roman" w:cs="Times New Roman"/>
          <w:kern w:val="0"/>
          <w:sz w:val="24"/>
          <w:szCs w:val="21"/>
        </w:rPr>
        <w:t>100000</w:t>
      </w:r>
      <w:r w:rsidRPr="00101649">
        <w:rPr>
          <w:rFonts w:ascii="Times New Roman" w:eastAsia="宋体" w:hAnsi="Times New Roman" w:cs="Times New Roman" w:hint="eastAsia"/>
          <w:kern w:val="0"/>
          <w:sz w:val="24"/>
          <w:szCs w:val="21"/>
        </w:rPr>
        <w:t>万元以下的为中小微型企业。其中，从业人员</w:t>
      </w:r>
      <w:r w:rsidRPr="00101649">
        <w:rPr>
          <w:rFonts w:ascii="Times New Roman" w:eastAsia="宋体" w:hAnsi="Times New Roman" w:cs="Times New Roman"/>
          <w:kern w:val="0"/>
          <w:sz w:val="24"/>
          <w:szCs w:val="21"/>
        </w:rPr>
        <w:t>100</w:t>
      </w:r>
      <w:r w:rsidRPr="00101649">
        <w:rPr>
          <w:rFonts w:ascii="Times New Roman" w:eastAsia="宋体" w:hAnsi="Times New Roman" w:cs="Times New Roman" w:hint="eastAsia"/>
          <w:kern w:val="0"/>
          <w:sz w:val="24"/>
          <w:szCs w:val="21"/>
        </w:rPr>
        <w:t>人及以上，且营业收入</w:t>
      </w:r>
      <w:r w:rsidRPr="00101649">
        <w:rPr>
          <w:rFonts w:ascii="Times New Roman" w:eastAsia="宋体" w:hAnsi="Times New Roman" w:cs="Times New Roman"/>
          <w:kern w:val="0"/>
          <w:sz w:val="24"/>
          <w:szCs w:val="21"/>
        </w:rPr>
        <w:t>1000</w:t>
      </w:r>
      <w:r w:rsidRPr="00101649">
        <w:rPr>
          <w:rFonts w:ascii="Times New Roman" w:eastAsia="宋体" w:hAnsi="Times New Roman" w:cs="Times New Roman" w:hint="eastAsia"/>
          <w:kern w:val="0"/>
          <w:sz w:val="24"/>
          <w:szCs w:val="21"/>
        </w:rPr>
        <w:t>万元及以上的为中型企业；从业人员</w:t>
      </w:r>
      <w:r w:rsidRPr="00101649">
        <w:rPr>
          <w:rFonts w:ascii="Times New Roman" w:eastAsia="宋体" w:hAnsi="Times New Roman" w:cs="Times New Roman"/>
          <w:kern w:val="0"/>
          <w:sz w:val="24"/>
          <w:szCs w:val="21"/>
        </w:rPr>
        <w:t>10</w:t>
      </w:r>
      <w:r w:rsidRPr="00101649">
        <w:rPr>
          <w:rFonts w:ascii="Times New Roman" w:eastAsia="宋体" w:hAnsi="Times New Roman" w:cs="Times New Roman" w:hint="eastAsia"/>
          <w:kern w:val="0"/>
          <w:sz w:val="24"/>
          <w:szCs w:val="21"/>
        </w:rPr>
        <w:t>人及以上，且营业收入</w:t>
      </w:r>
      <w:r w:rsidRPr="00101649">
        <w:rPr>
          <w:rFonts w:ascii="Times New Roman" w:eastAsia="宋体" w:hAnsi="Times New Roman" w:cs="Times New Roman"/>
          <w:kern w:val="0"/>
          <w:sz w:val="24"/>
          <w:szCs w:val="21"/>
        </w:rPr>
        <w:t>100</w:t>
      </w:r>
      <w:r w:rsidRPr="00101649">
        <w:rPr>
          <w:rFonts w:ascii="Times New Roman" w:eastAsia="宋体" w:hAnsi="Times New Roman" w:cs="Times New Roman" w:hint="eastAsia"/>
          <w:kern w:val="0"/>
          <w:sz w:val="24"/>
          <w:szCs w:val="21"/>
        </w:rPr>
        <w:t>万元及以上的为小型企业；从业人员</w:t>
      </w:r>
      <w:r w:rsidRPr="00101649">
        <w:rPr>
          <w:rFonts w:ascii="Times New Roman" w:eastAsia="宋体" w:hAnsi="Times New Roman" w:cs="Times New Roman"/>
          <w:kern w:val="0"/>
          <w:sz w:val="24"/>
          <w:szCs w:val="21"/>
        </w:rPr>
        <w:t>10</w:t>
      </w:r>
      <w:r w:rsidRPr="00101649">
        <w:rPr>
          <w:rFonts w:ascii="Times New Roman" w:eastAsia="宋体" w:hAnsi="Times New Roman" w:cs="Times New Roman" w:hint="eastAsia"/>
          <w:kern w:val="0"/>
          <w:sz w:val="24"/>
          <w:szCs w:val="21"/>
        </w:rPr>
        <w:t>人以下或营业收入</w:t>
      </w:r>
      <w:r w:rsidRPr="00101649">
        <w:rPr>
          <w:rFonts w:ascii="Times New Roman" w:eastAsia="宋体" w:hAnsi="Times New Roman" w:cs="Times New Roman"/>
          <w:kern w:val="0"/>
          <w:sz w:val="24"/>
          <w:szCs w:val="21"/>
        </w:rPr>
        <w:t>100</w:t>
      </w:r>
      <w:r w:rsidRPr="00101649">
        <w:rPr>
          <w:rFonts w:ascii="Times New Roman" w:eastAsia="宋体" w:hAnsi="Times New Roman" w:cs="Times New Roman" w:hint="eastAsia"/>
          <w:kern w:val="0"/>
          <w:sz w:val="24"/>
          <w:szCs w:val="21"/>
        </w:rPr>
        <w:t>万元以下的为微型企业。</w:t>
      </w:r>
    </w:p>
    <w:p w:rsidR="00101649" w:rsidRPr="00101649" w:rsidRDefault="00101649" w:rsidP="00101649">
      <w:pPr>
        <w:spacing w:line="380" w:lineRule="exact"/>
        <w:rPr>
          <w:rFonts w:ascii="Times New Roman" w:eastAsia="宋体" w:hAnsi="Times New Roman" w:cs="Times New Roman"/>
          <w:kern w:val="0"/>
          <w:sz w:val="24"/>
          <w:szCs w:val="21"/>
        </w:rPr>
      </w:pPr>
      <w:r w:rsidRPr="00101649">
        <w:rPr>
          <w:rFonts w:ascii="Times New Roman" w:eastAsia="宋体" w:hAnsi="Times New Roman" w:cs="Times New Roman" w:hint="eastAsia"/>
          <w:kern w:val="0"/>
          <w:sz w:val="24"/>
          <w:szCs w:val="21"/>
        </w:rPr>
        <w:t xml:space="preserve">　　（十二）</w:t>
      </w:r>
      <w:bookmarkStart w:id="5" w:name="OLE_LINK2"/>
      <w:bookmarkStart w:id="6" w:name="OLE_LINK1"/>
      <w:r w:rsidRPr="00101649">
        <w:rPr>
          <w:rFonts w:ascii="Times New Roman" w:eastAsia="宋体" w:hAnsi="Times New Roman" w:cs="Times New Roman" w:hint="eastAsia"/>
          <w:kern w:val="0"/>
          <w:sz w:val="24"/>
          <w:szCs w:val="21"/>
        </w:rPr>
        <w:t>软件和信息技术服务业</w:t>
      </w:r>
      <w:bookmarkEnd w:id="5"/>
      <w:bookmarkEnd w:id="6"/>
      <w:r w:rsidRPr="00101649">
        <w:rPr>
          <w:rFonts w:ascii="Times New Roman" w:eastAsia="宋体" w:hAnsi="Times New Roman" w:cs="Times New Roman" w:hint="eastAsia"/>
          <w:kern w:val="0"/>
          <w:sz w:val="24"/>
          <w:szCs w:val="21"/>
        </w:rPr>
        <w:t>。从业人员</w:t>
      </w:r>
      <w:r w:rsidRPr="00101649">
        <w:rPr>
          <w:rFonts w:ascii="Times New Roman" w:eastAsia="宋体" w:hAnsi="Times New Roman" w:cs="Times New Roman"/>
          <w:kern w:val="0"/>
          <w:sz w:val="24"/>
          <w:szCs w:val="21"/>
        </w:rPr>
        <w:t>300</w:t>
      </w:r>
      <w:r w:rsidRPr="00101649">
        <w:rPr>
          <w:rFonts w:ascii="Times New Roman" w:eastAsia="宋体" w:hAnsi="Times New Roman" w:cs="Times New Roman" w:hint="eastAsia"/>
          <w:kern w:val="0"/>
          <w:sz w:val="24"/>
          <w:szCs w:val="21"/>
        </w:rPr>
        <w:t>人以下或营业收入</w:t>
      </w:r>
      <w:r w:rsidRPr="00101649">
        <w:rPr>
          <w:rFonts w:ascii="Times New Roman" w:eastAsia="宋体" w:hAnsi="Times New Roman" w:cs="Times New Roman"/>
          <w:kern w:val="0"/>
          <w:sz w:val="24"/>
          <w:szCs w:val="21"/>
        </w:rPr>
        <w:t>10000</w:t>
      </w:r>
      <w:r w:rsidRPr="00101649">
        <w:rPr>
          <w:rFonts w:ascii="Times New Roman" w:eastAsia="宋体" w:hAnsi="Times New Roman" w:cs="Times New Roman" w:hint="eastAsia"/>
          <w:kern w:val="0"/>
          <w:sz w:val="24"/>
          <w:szCs w:val="21"/>
        </w:rPr>
        <w:t>万元以下的为中小微型企业。其中，从业人员</w:t>
      </w:r>
      <w:r w:rsidRPr="00101649">
        <w:rPr>
          <w:rFonts w:ascii="Times New Roman" w:eastAsia="宋体" w:hAnsi="Times New Roman" w:cs="Times New Roman"/>
          <w:kern w:val="0"/>
          <w:sz w:val="24"/>
          <w:szCs w:val="21"/>
        </w:rPr>
        <w:t>100</w:t>
      </w:r>
      <w:r w:rsidRPr="00101649">
        <w:rPr>
          <w:rFonts w:ascii="Times New Roman" w:eastAsia="宋体" w:hAnsi="Times New Roman" w:cs="Times New Roman" w:hint="eastAsia"/>
          <w:kern w:val="0"/>
          <w:sz w:val="24"/>
          <w:szCs w:val="21"/>
        </w:rPr>
        <w:t>人及以上，且营业收入</w:t>
      </w:r>
      <w:r w:rsidRPr="00101649">
        <w:rPr>
          <w:rFonts w:ascii="Times New Roman" w:eastAsia="宋体" w:hAnsi="Times New Roman" w:cs="Times New Roman"/>
          <w:kern w:val="0"/>
          <w:sz w:val="24"/>
          <w:szCs w:val="21"/>
        </w:rPr>
        <w:t>1000</w:t>
      </w:r>
      <w:r w:rsidRPr="00101649">
        <w:rPr>
          <w:rFonts w:ascii="Times New Roman" w:eastAsia="宋体" w:hAnsi="Times New Roman" w:cs="Times New Roman" w:hint="eastAsia"/>
          <w:kern w:val="0"/>
          <w:sz w:val="24"/>
          <w:szCs w:val="21"/>
        </w:rPr>
        <w:t>万元及以上的为中型企业；从业人员</w:t>
      </w:r>
      <w:r w:rsidRPr="00101649">
        <w:rPr>
          <w:rFonts w:ascii="Times New Roman" w:eastAsia="宋体" w:hAnsi="Times New Roman" w:cs="Times New Roman"/>
          <w:kern w:val="0"/>
          <w:sz w:val="24"/>
          <w:szCs w:val="21"/>
        </w:rPr>
        <w:t>10</w:t>
      </w:r>
      <w:r w:rsidRPr="00101649">
        <w:rPr>
          <w:rFonts w:ascii="Times New Roman" w:eastAsia="宋体" w:hAnsi="Times New Roman" w:cs="Times New Roman" w:hint="eastAsia"/>
          <w:kern w:val="0"/>
          <w:sz w:val="24"/>
          <w:szCs w:val="21"/>
        </w:rPr>
        <w:t>人及以上，且营业收入</w:t>
      </w:r>
      <w:r w:rsidRPr="00101649">
        <w:rPr>
          <w:rFonts w:ascii="Times New Roman" w:eastAsia="宋体" w:hAnsi="Times New Roman" w:cs="Times New Roman"/>
          <w:kern w:val="0"/>
          <w:sz w:val="24"/>
          <w:szCs w:val="21"/>
        </w:rPr>
        <w:t>50</w:t>
      </w:r>
      <w:r w:rsidRPr="00101649">
        <w:rPr>
          <w:rFonts w:ascii="Times New Roman" w:eastAsia="宋体" w:hAnsi="Times New Roman" w:cs="Times New Roman" w:hint="eastAsia"/>
          <w:kern w:val="0"/>
          <w:sz w:val="24"/>
          <w:szCs w:val="21"/>
        </w:rPr>
        <w:t>万元及以上的为小型企业；从业人员</w:t>
      </w:r>
      <w:r w:rsidRPr="00101649">
        <w:rPr>
          <w:rFonts w:ascii="Times New Roman" w:eastAsia="宋体" w:hAnsi="Times New Roman" w:cs="Times New Roman"/>
          <w:kern w:val="0"/>
          <w:sz w:val="24"/>
          <w:szCs w:val="21"/>
        </w:rPr>
        <w:t>10</w:t>
      </w:r>
      <w:r w:rsidRPr="00101649">
        <w:rPr>
          <w:rFonts w:ascii="Times New Roman" w:eastAsia="宋体" w:hAnsi="Times New Roman" w:cs="Times New Roman" w:hint="eastAsia"/>
          <w:kern w:val="0"/>
          <w:sz w:val="24"/>
          <w:szCs w:val="21"/>
        </w:rPr>
        <w:t>人以下或营业收入</w:t>
      </w:r>
      <w:r w:rsidRPr="00101649">
        <w:rPr>
          <w:rFonts w:ascii="Times New Roman" w:eastAsia="宋体" w:hAnsi="Times New Roman" w:cs="Times New Roman"/>
          <w:kern w:val="0"/>
          <w:sz w:val="24"/>
          <w:szCs w:val="21"/>
        </w:rPr>
        <w:t>50</w:t>
      </w:r>
      <w:r w:rsidRPr="00101649">
        <w:rPr>
          <w:rFonts w:ascii="Times New Roman" w:eastAsia="宋体" w:hAnsi="Times New Roman" w:cs="Times New Roman" w:hint="eastAsia"/>
          <w:kern w:val="0"/>
          <w:sz w:val="24"/>
          <w:szCs w:val="21"/>
        </w:rPr>
        <w:t>万元以下的为微型企业。</w:t>
      </w:r>
    </w:p>
    <w:p w:rsidR="00101649" w:rsidRPr="00101649" w:rsidRDefault="00101649" w:rsidP="00101649">
      <w:pPr>
        <w:spacing w:line="380" w:lineRule="exact"/>
        <w:rPr>
          <w:rFonts w:ascii="Times New Roman" w:eastAsia="宋体" w:hAnsi="Times New Roman" w:cs="Times New Roman"/>
          <w:kern w:val="0"/>
          <w:sz w:val="24"/>
          <w:szCs w:val="21"/>
        </w:rPr>
      </w:pPr>
      <w:r w:rsidRPr="00101649">
        <w:rPr>
          <w:rFonts w:ascii="Times New Roman" w:eastAsia="宋体" w:hAnsi="Times New Roman" w:cs="Times New Roman" w:hint="eastAsia"/>
          <w:kern w:val="0"/>
          <w:sz w:val="24"/>
          <w:szCs w:val="21"/>
        </w:rPr>
        <w:t xml:space="preserve">　　（十三）房地产开发经营。营业收入</w:t>
      </w:r>
      <w:r w:rsidRPr="00101649">
        <w:rPr>
          <w:rFonts w:ascii="Times New Roman" w:eastAsia="宋体" w:hAnsi="Times New Roman" w:cs="Times New Roman"/>
          <w:kern w:val="0"/>
          <w:sz w:val="24"/>
          <w:szCs w:val="21"/>
        </w:rPr>
        <w:t>200000</w:t>
      </w:r>
      <w:r w:rsidRPr="00101649">
        <w:rPr>
          <w:rFonts w:ascii="Times New Roman" w:eastAsia="宋体" w:hAnsi="Times New Roman" w:cs="Times New Roman" w:hint="eastAsia"/>
          <w:kern w:val="0"/>
          <w:sz w:val="24"/>
          <w:szCs w:val="21"/>
        </w:rPr>
        <w:t>万元以下或资产总额</w:t>
      </w:r>
      <w:r w:rsidRPr="00101649">
        <w:rPr>
          <w:rFonts w:ascii="Times New Roman" w:eastAsia="宋体" w:hAnsi="Times New Roman" w:cs="Times New Roman"/>
          <w:kern w:val="0"/>
          <w:sz w:val="24"/>
          <w:szCs w:val="21"/>
        </w:rPr>
        <w:t>10000</w:t>
      </w:r>
      <w:r w:rsidRPr="00101649">
        <w:rPr>
          <w:rFonts w:ascii="Times New Roman" w:eastAsia="宋体" w:hAnsi="Times New Roman" w:cs="Times New Roman" w:hint="eastAsia"/>
          <w:kern w:val="0"/>
          <w:sz w:val="24"/>
          <w:szCs w:val="21"/>
        </w:rPr>
        <w:t>万元以下的为中小微型企业。其中，营业收入</w:t>
      </w:r>
      <w:r w:rsidRPr="00101649">
        <w:rPr>
          <w:rFonts w:ascii="Times New Roman" w:eastAsia="宋体" w:hAnsi="Times New Roman" w:cs="Times New Roman"/>
          <w:kern w:val="0"/>
          <w:sz w:val="24"/>
          <w:szCs w:val="21"/>
        </w:rPr>
        <w:t>1000</w:t>
      </w:r>
      <w:r w:rsidRPr="00101649">
        <w:rPr>
          <w:rFonts w:ascii="Times New Roman" w:eastAsia="宋体" w:hAnsi="Times New Roman" w:cs="Times New Roman" w:hint="eastAsia"/>
          <w:kern w:val="0"/>
          <w:sz w:val="24"/>
          <w:szCs w:val="21"/>
        </w:rPr>
        <w:t>万元及以上，且资产总额</w:t>
      </w:r>
      <w:r w:rsidRPr="00101649">
        <w:rPr>
          <w:rFonts w:ascii="Times New Roman" w:eastAsia="宋体" w:hAnsi="Times New Roman" w:cs="Times New Roman"/>
          <w:kern w:val="0"/>
          <w:sz w:val="24"/>
          <w:szCs w:val="21"/>
        </w:rPr>
        <w:t>5000</w:t>
      </w:r>
      <w:r w:rsidRPr="00101649">
        <w:rPr>
          <w:rFonts w:ascii="Times New Roman" w:eastAsia="宋体" w:hAnsi="Times New Roman" w:cs="Times New Roman" w:hint="eastAsia"/>
          <w:kern w:val="0"/>
          <w:sz w:val="24"/>
          <w:szCs w:val="21"/>
        </w:rPr>
        <w:t>万元及以上的为中型企业；营业收入</w:t>
      </w:r>
      <w:r w:rsidRPr="00101649">
        <w:rPr>
          <w:rFonts w:ascii="Times New Roman" w:eastAsia="宋体" w:hAnsi="Times New Roman" w:cs="Times New Roman"/>
          <w:kern w:val="0"/>
          <w:sz w:val="24"/>
          <w:szCs w:val="21"/>
        </w:rPr>
        <w:t>100</w:t>
      </w:r>
      <w:r w:rsidRPr="00101649">
        <w:rPr>
          <w:rFonts w:ascii="Times New Roman" w:eastAsia="宋体" w:hAnsi="Times New Roman" w:cs="Times New Roman" w:hint="eastAsia"/>
          <w:kern w:val="0"/>
          <w:sz w:val="24"/>
          <w:szCs w:val="21"/>
        </w:rPr>
        <w:t>万元及以上，且资产总额</w:t>
      </w:r>
      <w:r w:rsidRPr="00101649">
        <w:rPr>
          <w:rFonts w:ascii="Times New Roman" w:eastAsia="宋体" w:hAnsi="Times New Roman" w:cs="Times New Roman"/>
          <w:kern w:val="0"/>
          <w:sz w:val="24"/>
          <w:szCs w:val="21"/>
        </w:rPr>
        <w:t>2000</w:t>
      </w:r>
      <w:r w:rsidRPr="00101649">
        <w:rPr>
          <w:rFonts w:ascii="Times New Roman" w:eastAsia="宋体" w:hAnsi="Times New Roman" w:cs="Times New Roman" w:hint="eastAsia"/>
          <w:kern w:val="0"/>
          <w:sz w:val="24"/>
          <w:szCs w:val="21"/>
        </w:rPr>
        <w:t>万元及以上的为小型企业；营业收入</w:t>
      </w:r>
      <w:r w:rsidRPr="00101649">
        <w:rPr>
          <w:rFonts w:ascii="Times New Roman" w:eastAsia="宋体" w:hAnsi="Times New Roman" w:cs="Times New Roman"/>
          <w:kern w:val="0"/>
          <w:sz w:val="24"/>
          <w:szCs w:val="21"/>
        </w:rPr>
        <w:t>100</w:t>
      </w:r>
      <w:r w:rsidRPr="00101649">
        <w:rPr>
          <w:rFonts w:ascii="Times New Roman" w:eastAsia="宋体" w:hAnsi="Times New Roman" w:cs="Times New Roman" w:hint="eastAsia"/>
          <w:kern w:val="0"/>
          <w:sz w:val="24"/>
          <w:szCs w:val="21"/>
        </w:rPr>
        <w:t>万元以下或资产总额</w:t>
      </w:r>
      <w:r w:rsidRPr="00101649">
        <w:rPr>
          <w:rFonts w:ascii="Times New Roman" w:eastAsia="宋体" w:hAnsi="Times New Roman" w:cs="Times New Roman"/>
          <w:kern w:val="0"/>
          <w:sz w:val="24"/>
          <w:szCs w:val="21"/>
        </w:rPr>
        <w:t>2000</w:t>
      </w:r>
      <w:r w:rsidRPr="00101649">
        <w:rPr>
          <w:rFonts w:ascii="Times New Roman" w:eastAsia="宋体" w:hAnsi="Times New Roman" w:cs="Times New Roman" w:hint="eastAsia"/>
          <w:kern w:val="0"/>
          <w:sz w:val="24"/>
          <w:szCs w:val="21"/>
        </w:rPr>
        <w:t>万元以下的为微型企业。</w:t>
      </w:r>
    </w:p>
    <w:p w:rsidR="00101649" w:rsidRPr="00101649" w:rsidRDefault="00101649" w:rsidP="00101649">
      <w:pPr>
        <w:spacing w:line="380" w:lineRule="exact"/>
        <w:rPr>
          <w:rFonts w:ascii="Times New Roman" w:eastAsia="宋体" w:hAnsi="Times New Roman" w:cs="Times New Roman"/>
          <w:kern w:val="0"/>
          <w:sz w:val="24"/>
          <w:szCs w:val="21"/>
        </w:rPr>
      </w:pPr>
      <w:r w:rsidRPr="00101649">
        <w:rPr>
          <w:rFonts w:ascii="Times New Roman" w:eastAsia="宋体" w:hAnsi="Times New Roman" w:cs="Times New Roman" w:hint="eastAsia"/>
          <w:kern w:val="0"/>
          <w:sz w:val="24"/>
          <w:szCs w:val="21"/>
        </w:rPr>
        <w:t xml:space="preserve">　　（十四）物业管理。从业人员</w:t>
      </w:r>
      <w:r w:rsidRPr="00101649">
        <w:rPr>
          <w:rFonts w:ascii="Times New Roman" w:eastAsia="宋体" w:hAnsi="Times New Roman" w:cs="Times New Roman"/>
          <w:kern w:val="0"/>
          <w:sz w:val="24"/>
          <w:szCs w:val="21"/>
        </w:rPr>
        <w:t>1000</w:t>
      </w:r>
      <w:r w:rsidRPr="00101649">
        <w:rPr>
          <w:rFonts w:ascii="Times New Roman" w:eastAsia="宋体" w:hAnsi="Times New Roman" w:cs="Times New Roman" w:hint="eastAsia"/>
          <w:kern w:val="0"/>
          <w:sz w:val="24"/>
          <w:szCs w:val="21"/>
        </w:rPr>
        <w:t>人以下或营业收入</w:t>
      </w:r>
      <w:r w:rsidRPr="00101649">
        <w:rPr>
          <w:rFonts w:ascii="Times New Roman" w:eastAsia="宋体" w:hAnsi="Times New Roman" w:cs="Times New Roman"/>
          <w:kern w:val="0"/>
          <w:sz w:val="24"/>
          <w:szCs w:val="21"/>
        </w:rPr>
        <w:t>5000</w:t>
      </w:r>
      <w:r w:rsidRPr="00101649">
        <w:rPr>
          <w:rFonts w:ascii="Times New Roman" w:eastAsia="宋体" w:hAnsi="Times New Roman" w:cs="Times New Roman" w:hint="eastAsia"/>
          <w:kern w:val="0"/>
          <w:sz w:val="24"/>
          <w:szCs w:val="21"/>
        </w:rPr>
        <w:t>万元以下的为中小微型企业。其中，从业人员</w:t>
      </w:r>
      <w:r w:rsidRPr="00101649">
        <w:rPr>
          <w:rFonts w:ascii="Times New Roman" w:eastAsia="宋体" w:hAnsi="Times New Roman" w:cs="Times New Roman"/>
          <w:kern w:val="0"/>
          <w:sz w:val="24"/>
          <w:szCs w:val="21"/>
        </w:rPr>
        <w:t>300</w:t>
      </w:r>
      <w:r w:rsidRPr="00101649">
        <w:rPr>
          <w:rFonts w:ascii="Times New Roman" w:eastAsia="宋体" w:hAnsi="Times New Roman" w:cs="Times New Roman" w:hint="eastAsia"/>
          <w:kern w:val="0"/>
          <w:sz w:val="24"/>
          <w:szCs w:val="21"/>
        </w:rPr>
        <w:t>人及以上，且营业收入</w:t>
      </w:r>
      <w:r w:rsidRPr="00101649">
        <w:rPr>
          <w:rFonts w:ascii="Times New Roman" w:eastAsia="宋体" w:hAnsi="Times New Roman" w:cs="Times New Roman"/>
          <w:kern w:val="0"/>
          <w:sz w:val="24"/>
          <w:szCs w:val="21"/>
        </w:rPr>
        <w:t>1000</w:t>
      </w:r>
      <w:r w:rsidRPr="00101649">
        <w:rPr>
          <w:rFonts w:ascii="Times New Roman" w:eastAsia="宋体" w:hAnsi="Times New Roman" w:cs="Times New Roman" w:hint="eastAsia"/>
          <w:kern w:val="0"/>
          <w:sz w:val="24"/>
          <w:szCs w:val="21"/>
        </w:rPr>
        <w:t>万元及以上的为中型企业；从业人员</w:t>
      </w:r>
      <w:r w:rsidRPr="00101649">
        <w:rPr>
          <w:rFonts w:ascii="Times New Roman" w:eastAsia="宋体" w:hAnsi="Times New Roman" w:cs="Times New Roman"/>
          <w:kern w:val="0"/>
          <w:sz w:val="24"/>
          <w:szCs w:val="21"/>
        </w:rPr>
        <w:t>100</w:t>
      </w:r>
      <w:r w:rsidRPr="00101649">
        <w:rPr>
          <w:rFonts w:ascii="Times New Roman" w:eastAsia="宋体" w:hAnsi="Times New Roman" w:cs="Times New Roman" w:hint="eastAsia"/>
          <w:kern w:val="0"/>
          <w:sz w:val="24"/>
          <w:szCs w:val="21"/>
        </w:rPr>
        <w:t>人及以上，且营业收入</w:t>
      </w:r>
      <w:r w:rsidRPr="00101649">
        <w:rPr>
          <w:rFonts w:ascii="Times New Roman" w:eastAsia="宋体" w:hAnsi="Times New Roman" w:cs="Times New Roman"/>
          <w:kern w:val="0"/>
          <w:sz w:val="24"/>
          <w:szCs w:val="21"/>
        </w:rPr>
        <w:t>500</w:t>
      </w:r>
      <w:r w:rsidRPr="00101649">
        <w:rPr>
          <w:rFonts w:ascii="Times New Roman" w:eastAsia="宋体" w:hAnsi="Times New Roman" w:cs="Times New Roman" w:hint="eastAsia"/>
          <w:kern w:val="0"/>
          <w:sz w:val="24"/>
          <w:szCs w:val="21"/>
        </w:rPr>
        <w:t>万元及以上的为小型企业；</w:t>
      </w:r>
      <w:r w:rsidRPr="00101649">
        <w:rPr>
          <w:rFonts w:ascii="Times New Roman" w:eastAsia="宋体" w:hAnsi="Times New Roman" w:cs="Times New Roman" w:hint="eastAsia"/>
          <w:kern w:val="0"/>
          <w:sz w:val="24"/>
          <w:szCs w:val="21"/>
        </w:rPr>
        <w:lastRenderedPageBreak/>
        <w:t>从业人员</w:t>
      </w:r>
      <w:r w:rsidRPr="00101649">
        <w:rPr>
          <w:rFonts w:ascii="Times New Roman" w:eastAsia="宋体" w:hAnsi="Times New Roman" w:cs="Times New Roman"/>
          <w:kern w:val="0"/>
          <w:sz w:val="24"/>
          <w:szCs w:val="21"/>
        </w:rPr>
        <w:t>100</w:t>
      </w:r>
      <w:r w:rsidRPr="00101649">
        <w:rPr>
          <w:rFonts w:ascii="Times New Roman" w:eastAsia="宋体" w:hAnsi="Times New Roman" w:cs="Times New Roman" w:hint="eastAsia"/>
          <w:kern w:val="0"/>
          <w:sz w:val="24"/>
          <w:szCs w:val="21"/>
        </w:rPr>
        <w:t>人以下或营业收入</w:t>
      </w:r>
      <w:r w:rsidRPr="00101649">
        <w:rPr>
          <w:rFonts w:ascii="Times New Roman" w:eastAsia="宋体" w:hAnsi="Times New Roman" w:cs="Times New Roman"/>
          <w:kern w:val="0"/>
          <w:sz w:val="24"/>
          <w:szCs w:val="21"/>
        </w:rPr>
        <w:t>500</w:t>
      </w:r>
      <w:r w:rsidRPr="00101649">
        <w:rPr>
          <w:rFonts w:ascii="Times New Roman" w:eastAsia="宋体" w:hAnsi="Times New Roman" w:cs="Times New Roman" w:hint="eastAsia"/>
          <w:kern w:val="0"/>
          <w:sz w:val="24"/>
          <w:szCs w:val="21"/>
        </w:rPr>
        <w:t>万元以下的为微型企业。</w:t>
      </w:r>
    </w:p>
    <w:p w:rsidR="00101649" w:rsidRPr="00101649" w:rsidRDefault="00101649" w:rsidP="00101649">
      <w:pPr>
        <w:spacing w:line="380" w:lineRule="exact"/>
        <w:rPr>
          <w:rFonts w:ascii="Times New Roman" w:eastAsia="宋体" w:hAnsi="Times New Roman" w:cs="Times New Roman"/>
          <w:kern w:val="0"/>
          <w:sz w:val="24"/>
          <w:szCs w:val="21"/>
        </w:rPr>
      </w:pPr>
      <w:r w:rsidRPr="00101649">
        <w:rPr>
          <w:rFonts w:ascii="Times New Roman" w:eastAsia="宋体" w:hAnsi="Times New Roman" w:cs="Times New Roman" w:hint="eastAsia"/>
          <w:kern w:val="0"/>
          <w:sz w:val="24"/>
          <w:szCs w:val="21"/>
        </w:rPr>
        <w:t xml:space="preserve">　　（十五）租赁和商务服务业。从业人员</w:t>
      </w:r>
      <w:r w:rsidRPr="00101649">
        <w:rPr>
          <w:rFonts w:ascii="Times New Roman" w:eastAsia="宋体" w:hAnsi="Times New Roman" w:cs="Times New Roman"/>
          <w:kern w:val="0"/>
          <w:sz w:val="24"/>
          <w:szCs w:val="21"/>
        </w:rPr>
        <w:t>300</w:t>
      </w:r>
      <w:r w:rsidRPr="00101649">
        <w:rPr>
          <w:rFonts w:ascii="Times New Roman" w:eastAsia="宋体" w:hAnsi="Times New Roman" w:cs="Times New Roman" w:hint="eastAsia"/>
          <w:kern w:val="0"/>
          <w:sz w:val="24"/>
          <w:szCs w:val="21"/>
        </w:rPr>
        <w:t>人以下或资产总额</w:t>
      </w:r>
      <w:r w:rsidRPr="00101649">
        <w:rPr>
          <w:rFonts w:ascii="Times New Roman" w:eastAsia="宋体" w:hAnsi="Times New Roman" w:cs="Times New Roman"/>
          <w:kern w:val="0"/>
          <w:sz w:val="24"/>
          <w:szCs w:val="21"/>
        </w:rPr>
        <w:t>120000</w:t>
      </w:r>
      <w:r w:rsidRPr="00101649">
        <w:rPr>
          <w:rFonts w:ascii="Times New Roman" w:eastAsia="宋体" w:hAnsi="Times New Roman" w:cs="Times New Roman" w:hint="eastAsia"/>
          <w:kern w:val="0"/>
          <w:sz w:val="24"/>
          <w:szCs w:val="21"/>
        </w:rPr>
        <w:t>万元以下的为中小微型企业。其中，从业人员</w:t>
      </w:r>
      <w:r w:rsidRPr="00101649">
        <w:rPr>
          <w:rFonts w:ascii="Times New Roman" w:eastAsia="宋体" w:hAnsi="Times New Roman" w:cs="Times New Roman"/>
          <w:kern w:val="0"/>
          <w:sz w:val="24"/>
          <w:szCs w:val="21"/>
        </w:rPr>
        <w:t>100</w:t>
      </w:r>
      <w:r w:rsidRPr="00101649">
        <w:rPr>
          <w:rFonts w:ascii="Times New Roman" w:eastAsia="宋体" w:hAnsi="Times New Roman" w:cs="Times New Roman" w:hint="eastAsia"/>
          <w:kern w:val="0"/>
          <w:sz w:val="24"/>
          <w:szCs w:val="21"/>
        </w:rPr>
        <w:t>人及以上，且资产总额</w:t>
      </w:r>
      <w:r w:rsidRPr="00101649">
        <w:rPr>
          <w:rFonts w:ascii="Times New Roman" w:eastAsia="宋体" w:hAnsi="Times New Roman" w:cs="Times New Roman"/>
          <w:kern w:val="0"/>
          <w:sz w:val="24"/>
          <w:szCs w:val="21"/>
        </w:rPr>
        <w:t>8000</w:t>
      </w:r>
      <w:r w:rsidRPr="00101649">
        <w:rPr>
          <w:rFonts w:ascii="Times New Roman" w:eastAsia="宋体" w:hAnsi="Times New Roman" w:cs="Times New Roman" w:hint="eastAsia"/>
          <w:kern w:val="0"/>
          <w:sz w:val="24"/>
          <w:szCs w:val="21"/>
        </w:rPr>
        <w:t>万元及以上的为中型企业；从业人员</w:t>
      </w:r>
      <w:r w:rsidRPr="00101649">
        <w:rPr>
          <w:rFonts w:ascii="Times New Roman" w:eastAsia="宋体" w:hAnsi="Times New Roman" w:cs="Times New Roman"/>
          <w:kern w:val="0"/>
          <w:sz w:val="24"/>
          <w:szCs w:val="21"/>
        </w:rPr>
        <w:t>10</w:t>
      </w:r>
      <w:r w:rsidRPr="00101649">
        <w:rPr>
          <w:rFonts w:ascii="Times New Roman" w:eastAsia="宋体" w:hAnsi="Times New Roman" w:cs="Times New Roman" w:hint="eastAsia"/>
          <w:kern w:val="0"/>
          <w:sz w:val="24"/>
          <w:szCs w:val="21"/>
        </w:rPr>
        <w:t>人及以上，且资产总额</w:t>
      </w:r>
      <w:r w:rsidRPr="00101649">
        <w:rPr>
          <w:rFonts w:ascii="Times New Roman" w:eastAsia="宋体" w:hAnsi="Times New Roman" w:cs="Times New Roman"/>
          <w:kern w:val="0"/>
          <w:sz w:val="24"/>
          <w:szCs w:val="21"/>
        </w:rPr>
        <w:t>100</w:t>
      </w:r>
      <w:r w:rsidRPr="00101649">
        <w:rPr>
          <w:rFonts w:ascii="Times New Roman" w:eastAsia="宋体" w:hAnsi="Times New Roman" w:cs="Times New Roman" w:hint="eastAsia"/>
          <w:kern w:val="0"/>
          <w:sz w:val="24"/>
          <w:szCs w:val="21"/>
        </w:rPr>
        <w:t>万元及以上的为小型企业；从业人员</w:t>
      </w:r>
      <w:r w:rsidRPr="00101649">
        <w:rPr>
          <w:rFonts w:ascii="Times New Roman" w:eastAsia="宋体" w:hAnsi="Times New Roman" w:cs="Times New Roman"/>
          <w:kern w:val="0"/>
          <w:sz w:val="24"/>
          <w:szCs w:val="21"/>
        </w:rPr>
        <w:t>10</w:t>
      </w:r>
      <w:r w:rsidRPr="00101649">
        <w:rPr>
          <w:rFonts w:ascii="Times New Roman" w:eastAsia="宋体" w:hAnsi="Times New Roman" w:cs="Times New Roman" w:hint="eastAsia"/>
          <w:kern w:val="0"/>
          <w:sz w:val="24"/>
          <w:szCs w:val="21"/>
        </w:rPr>
        <w:t>人以下或资产总额</w:t>
      </w:r>
      <w:r w:rsidRPr="00101649">
        <w:rPr>
          <w:rFonts w:ascii="Times New Roman" w:eastAsia="宋体" w:hAnsi="Times New Roman" w:cs="Times New Roman"/>
          <w:kern w:val="0"/>
          <w:sz w:val="24"/>
          <w:szCs w:val="21"/>
        </w:rPr>
        <w:t>100</w:t>
      </w:r>
      <w:r w:rsidRPr="00101649">
        <w:rPr>
          <w:rFonts w:ascii="Times New Roman" w:eastAsia="宋体" w:hAnsi="Times New Roman" w:cs="Times New Roman" w:hint="eastAsia"/>
          <w:kern w:val="0"/>
          <w:sz w:val="24"/>
          <w:szCs w:val="21"/>
        </w:rPr>
        <w:t>万元以下的为微型企业。</w:t>
      </w:r>
    </w:p>
    <w:p w:rsidR="00101649" w:rsidRPr="00101649" w:rsidRDefault="00101649" w:rsidP="00101649">
      <w:pPr>
        <w:spacing w:line="380" w:lineRule="exact"/>
        <w:rPr>
          <w:rFonts w:ascii="Times New Roman" w:eastAsia="宋体" w:hAnsi="Times New Roman" w:cs="Times New Roman"/>
          <w:kern w:val="0"/>
          <w:sz w:val="24"/>
          <w:szCs w:val="21"/>
        </w:rPr>
      </w:pPr>
      <w:r w:rsidRPr="00101649">
        <w:rPr>
          <w:rFonts w:ascii="Times New Roman" w:eastAsia="宋体" w:hAnsi="Times New Roman" w:cs="Times New Roman" w:hint="eastAsia"/>
          <w:kern w:val="0"/>
          <w:sz w:val="24"/>
          <w:szCs w:val="21"/>
        </w:rPr>
        <w:t xml:space="preserve">　　（十六）其他未列明行业。从业人员</w:t>
      </w:r>
      <w:r w:rsidRPr="00101649">
        <w:rPr>
          <w:rFonts w:ascii="Times New Roman" w:eastAsia="宋体" w:hAnsi="Times New Roman" w:cs="Times New Roman"/>
          <w:kern w:val="0"/>
          <w:sz w:val="24"/>
          <w:szCs w:val="21"/>
        </w:rPr>
        <w:t>300</w:t>
      </w:r>
      <w:r w:rsidRPr="00101649">
        <w:rPr>
          <w:rFonts w:ascii="Times New Roman" w:eastAsia="宋体" w:hAnsi="Times New Roman" w:cs="Times New Roman" w:hint="eastAsia"/>
          <w:kern w:val="0"/>
          <w:sz w:val="24"/>
          <w:szCs w:val="21"/>
        </w:rPr>
        <w:t>人以下的为中小微型企业。其中，从业人员</w:t>
      </w:r>
      <w:r w:rsidRPr="00101649">
        <w:rPr>
          <w:rFonts w:ascii="Times New Roman" w:eastAsia="宋体" w:hAnsi="Times New Roman" w:cs="Times New Roman"/>
          <w:kern w:val="0"/>
          <w:sz w:val="24"/>
          <w:szCs w:val="21"/>
        </w:rPr>
        <w:t>100</w:t>
      </w:r>
      <w:r w:rsidRPr="00101649">
        <w:rPr>
          <w:rFonts w:ascii="Times New Roman" w:eastAsia="宋体" w:hAnsi="Times New Roman" w:cs="Times New Roman" w:hint="eastAsia"/>
          <w:kern w:val="0"/>
          <w:sz w:val="24"/>
          <w:szCs w:val="21"/>
        </w:rPr>
        <w:t>人及以上的为中型企业；从业人员</w:t>
      </w:r>
      <w:r w:rsidRPr="00101649">
        <w:rPr>
          <w:rFonts w:ascii="Times New Roman" w:eastAsia="宋体" w:hAnsi="Times New Roman" w:cs="Times New Roman"/>
          <w:kern w:val="0"/>
          <w:sz w:val="24"/>
          <w:szCs w:val="21"/>
        </w:rPr>
        <w:t>10</w:t>
      </w:r>
      <w:r w:rsidRPr="00101649">
        <w:rPr>
          <w:rFonts w:ascii="Times New Roman" w:eastAsia="宋体" w:hAnsi="Times New Roman" w:cs="Times New Roman" w:hint="eastAsia"/>
          <w:kern w:val="0"/>
          <w:sz w:val="24"/>
          <w:szCs w:val="21"/>
        </w:rPr>
        <w:t>人及以上的为小型企业；从业人员</w:t>
      </w:r>
      <w:r w:rsidRPr="00101649">
        <w:rPr>
          <w:rFonts w:ascii="Times New Roman" w:eastAsia="宋体" w:hAnsi="Times New Roman" w:cs="Times New Roman"/>
          <w:kern w:val="0"/>
          <w:sz w:val="24"/>
          <w:szCs w:val="21"/>
        </w:rPr>
        <w:t>10</w:t>
      </w:r>
      <w:r w:rsidRPr="00101649">
        <w:rPr>
          <w:rFonts w:ascii="Times New Roman" w:eastAsia="宋体" w:hAnsi="Times New Roman" w:cs="Times New Roman" w:hint="eastAsia"/>
          <w:kern w:val="0"/>
          <w:sz w:val="24"/>
          <w:szCs w:val="21"/>
        </w:rPr>
        <w:t>人以下的为微型企业。</w:t>
      </w:r>
    </w:p>
    <w:p w:rsidR="00101649" w:rsidRPr="00101649" w:rsidRDefault="00101649" w:rsidP="00101649">
      <w:pPr>
        <w:spacing w:line="380" w:lineRule="exact"/>
        <w:rPr>
          <w:rFonts w:ascii="Times New Roman" w:eastAsia="宋体" w:hAnsi="Times New Roman" w:cs="Times New Roman"/>
          <w:kern w:val="0"/>
          <w:sz w:val="24"/>
          <w:szCs w:val="21"/>
        </w:rPr>
      </w:pPr>
      <w:r w:rsidRPr="00101649">
        <w:rPr>
          <w:rFonts w:ascii="Times New Roman" w:eastAsia="宋体" w:hAnsi="Times New Roman" w:cs="Times New Roman" w:hint="eastAsia"/>
          <w:kern w:val="0"/>
          <w:sz w:val="24"/>
          <w:szCs w:val="21"/>
        </w:rPr>
        <w:t xml:space="preserve">　　五、企业类型的划分以统计部门的统计数据为依据。</w:t>
      </w:r>
    </w:p>
    <w:p w:rsidR="00101649" w:rsidRPr="00101649" w:rsidRDefault="00101649" w:rsidP="00101649">
      <w:pPr>
        <w:spacing w:line="380" w:lineRule="exact"/>
        <w:rPr>
          <w:rFonts w:ascii="Times New Roman" w:eastAsia="宋体" w:hAnsi="Times New Roman" w:cs="Times New Roman"/>
          <w:kern w:val="0"/>
          <w:sz w:val="24"/>
          <w:szCs w:val="21"/>
        </w:rPr>
      </w:pPr>
      <w:r w:rsidRPr="00101649">
        <w:rPr>
          <w:rFonts w:ascii="Times New Roman" w:eastAsia="宋体" w:hAnsi="Times New Roman" w:cs="Times New Roman" w:hint="eastAsia"/>
          <w:kern w:val="0"/>
          <w:sz w:val="24"/>
          <w:szCs w:val="21"/>
        </w:rPr>
        <w:t xml:space="preserve">　　六、本规定适用于在中华人民共和国境内依法设立的各类所有制和各种组织形式的企业。个体工商户和本规定以外的行业，参照本规定进行划型。</w:t>
      </w:r>
    </w:p>
    <w:p w:rsidR="00101649" w:rsidRPr="00101649" w:rsidRDefault="00101649" w:rsidP="00101649">
      <w:pPr>
        <w:spacing w:line="380" w:lineRule="exact"/>
        <w:rPr>
          <w:rFonts w:ascii="Times New Roman" w:eastAsia="宋体" w:hAnsi="Times New Roman" w:cs="Times New Roman"/>
          <w:kern w:val="0"/>
          <w:sz w:val="24"/>
          <w:szCs w:val="21"/>
        </w:rPr>
      </w:pPr>
      <w:r w:rsidRPr="00101649">
        <w:rPr>
          <w:rFonts w:ascii="Times New Roman" w:eastAsia="宋体" w:hAnsi="Times New Roman" w:cs="Times New Roman" w:hint="eastAsia"/>
          <w:kern w:val="0"/>
          <w:sz w:val="24"/>
          <w:szCs w:val="21"/>
        </w:rPr>
        <w:t xml:space="preserve">　　七、本规定的中型企业标准上限即为大型企业标准的下限，国家统计部门据此制定大中小微型企业的统计分类。国务院有关部门据此进行相关数据分析，不得制定与本规定不一致的企业划型标准。</w:t>
      </w:r>
    </w:p>
    <w:p w:rsidR="00101649" w:rsidRPr="00101649" w:rsidRDefault="00101649" w:rsidP="00101649">
      <w:pPr>
        <w:spacing w:line="380" w:lineRule="exact"/>
        <w:rPr>
          <w:rFonts w:ascii="Times New Roman" w:eastAsia="宋体" w:hAnsi="Times New Roman" w:cs="Times New Roman"/>
          <w:kern w:val="0"/>
          <w:sz w:val="24"/>
          <w:szCs w:val="21"/>
        </w:rPr>
      </w:pPr>
      <w:r w:rsidRPr="00101649">
        <w:rPr>
          <w:rFonts w:ascii="Times New Roman" w:eastAsia="宋体" w:hAnsi="Times New Roman" w:cs="Times New Roman" w:hint="eastAsia"/>
          <w:kern w:val="0"/>
          <w:sz w:val="24"/>
          <w:szCs w:val="21"/>
        </w:rPr>
        <w:t xml:space="preserve">　　八、本规定由工业和信息化部、国家统计局会同有关部门根据《国民经济行业分类》修订情况和企业发展变化情况适时修订。</w:t>
      </w:r>
    </w:p>
    <w:p w:rsidR="00101649" w:rsidRPr="00101649" w:rsidRDefault="00101649" w:rsidP="00101649">
      <w:pPr>
        <w:spacing w:line="380" w:lineRule="exact"/>
        <w:rPr>
          <w:rFonts w:ascii="Times New Roman" w:eastAsia="宋体" w:hAnsi="Times New Roman" w:cs="Times New Roman"/>
          <w:kern w:val="0"/>
          <w:sz w:val="24"/>
          <w:szCs w:val="21"/>
        </w:rPr>
      </w:pPr>
      <w:r w:rsidRPr="00101649">
        <w:rPr>
          <w:rFonts w:ascii="Times New Roman" w:eastAsia="宋体" w:hAnsi="Times New Roman" w:cs="Times New Roman" w:hint="eastAsia"/>
          <w:kern w:val="0"/>
          <w:sz w:val="24"/>
          <w:szCs w:val="21"/>
        </w:rPr>
        <w:t xml:space="preserve">　　九、本规定由工业和信息化部、国家统计局会同有关部门负责解释。</w:t>
      </w:r>
    </w:p>
    <w:p w:rsidR="00101649" w:rsidRPr="00101649" w:rsidRDefault="00101649" w:rsidP="00101649">
      <w:pPr>
        <w:spacing w:line="380" w:lineRule="exact"/>
        <w:ind w:firstLine="420"/>
        <w:rPr>
          <w:rFonts w:ascii="Times New Roman" w:eastAsia="宋体" w:hAnsi="Times New Roman" w:cs="Times New Roman"/>
          <w:kern w:val="0"/>
          <w:sz w:val="24"/>
          <w:szCs w:val="21"/>
        </w:rPr>
      </w:pPr>
      <w:r w:rsidRPr="00101649">
        <w:rPr>
          <w:rFonts w:ascii="Times New Roman" w:eastAsia="宋体" w:hAnsi="Times New Roman" w:cs="Times New Roman" w:hint="eastAsia"/>
          <w:kern w:val="0"/>
          <w:sz w:val="24"/>
          <w:szCs w:val="21"/>
        </w:rPr>
        <w:t>十、本规定自发布之日起执行，原国家经贸委、原国家计委、财政部和国家统计局</w:t>
      </w:r>
      <w:r w:rsidRPr="00101649">
        <w:rPr>
          <w:rFonts w:ascii="Times New Roman" w:eastAsia="宋体" w:hAnsi="Times New Roman" w:cs="Times New Roman"/>
          <w:kern w:val="0"/>
          <w:sz w:val="24"/>
          <w:szCs w:val="21"/>
        </w:rPr>
        <w:t>2003</w:t>
      </w:r>
      <w:r w:rsidRPr="00101649">
        <w:rPr>
          <w:rFonts w:ascii="Times New Roman" w:eastAsia="宋体" w:hAnsi="Times New Roman" w:cs="Times New Roman" w:hint="eastAsia"/>
          <w:kern w:val="0"/>
          <w:sz w:val="24"/>
          <w:szCs w:val="21"/>
        </w:rPr>
        <w:t>年颁布的《中小企业标准暂行规定》同时废止。</w:t>
      </w:r>
    </w:p>
    <w:p w:rsidR="00101649" w:rsidRPr="00101649" w:rsidRDefault="00101649" w:rsidP="00101649">
      <w:pPr>
        <w:tabs>
          <w:tab w:val="left" w:pos="180"/>
          <w:tab w:val="left" w:pos="1620"/>
        </w:tabs>
        <w:spacing w:line="360" w:lineRule="auto"/>
        <w:rPr>
          <w:rFonts w:ascii="宋体" w:eastAsia="宋体" w:hAnsi="宋体" w:cs="宋体" w:hint="eastAsia"/>
          <w:sz w:val="20"/>
          <w:szCs w:val="20"/>
        </w:rPr>
      </w:pPr>
    </w:p>
    <w:p w:rsidR="00101649" w:rsidRPr="00101649" w:rsidRDefault="00101649" w:rsidP="00101649">
      <w:pPr>
        <w:spacing w:before="3"/>
        <w:rPr>
          <w:rFonts w:ascii="宋体" w:eastAsia="宋体" w:hAnsi="宋体" w:cs="宋体" w:hint="eastAsia"/>
          <w:sz w:val="15"/>
          <w:szCs w:val="15"/>
        </w:rPr>
      </w:pPr>
    </w:p>
    <w:p w:rsidR="000B2E94" w:rsidRPr="00101649" w:rsidRDefault="00101649"/>
    <w:sectPr w:rsidR="000B2E94" w:rsidRPr="00101649">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1649" w:rsidRDefault="00101649" w:rsidP="00101649">
      <w:r>
        <w:separator/>
      </w:r>
    </w:p>
  </w:endnote>
  <w:endnote w:type="continuationSeparator" w:id="0">
    <w:p w:rsidR="00101649" w:rsidRDefault="00101649" w:rsidP="00101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auto"/>
    <w:pitch w:val="default"/>
    <w:sig w:usb0="00000001" w:usb1="080E0000" w:usb2="0000000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
    <w:altName w:val="Times New Roman"/>
    <w:charset w:val="00"/>
    <w:family w:val="roma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Arial Unicode MS">
    <w:altName w:val="Malgun Gothic Semilight"/>
    <w:panose1 w:val="020B0604020202020204"/>
    <w:charset w:val="86"/>
    <w:family w:val="swiss"/>
    <w:pitch w:val="default"/>
    <w:sig w:usb0="00000000" w:usb1="00000000" w:usb2="0000003F" w:usb3="00000000" w:csb0="003F01FF" w:csb1="00000000"/>
  </w:font>
  <w:font w:name="Century">
    <w:panose1 w:val="02040604050505020304"/>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 w:name="Hiragino Sans GB W3">
    <w:altName w:val="微软雅黑"/>
    <w:charset w:val="86"/>
    <w:family w:val="swiss"/>
    <w:pitch w:val="default"/>
    <w:sig w:usb0="A00002BF" w:usb1="1ACF7CFA" w:usb2="00000016" w:usb3="00000000" w:csb0="00060007" w:csb1="00000000"/>
  </w:font>
  <w:font w:name="微软雅黑">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楷体_GB2312">
    <w:charset w:val="86"/>
    <w:family w:val="modern"/>
    <w:pitch w:val="fixed"/>
    <w:sig w:usb0="00000001" w:usb1="080E0000" w:usb2="00000010" w:usb3="00000000" w:csb0="00040000" w:csb1="00000000"/>
  </w:font>
  <w:font w:name="Helvetica">
    <w:panose1 w:val="020B0604020202020204"/>
    <w:charset w:val="00"/>
    <w:family w:val="swiss"/>
    <w:pitch w:val="default"/>
    <w:sig w:usb0="00000000" w:usb1="00000000" w:usb2="00000000" w:usb3="00000000" w:csb0="00000093" w:csb1="00000000"/>
  </w:font>
  <w:font w:name="BatangChe">
    <w:charset w:val="81"/>
    <w:family w:val="modern"/>
    <w:pitch w:val="fixed"/>
    <w:sig w:usb0="B00002AF" w:usb1="69D77CFB" w:usb2="00000030" w:usb3="00000000" w:csb0="0008009F" w:csb1="00000000"/>
  </w:font>
  <w:font w:name="Mangal">
    <w:panose1 w:val="00000400000000000000"/>
    <w:charset w:val="01"/>
    <w:family w:val="roman"/>
    <w:pitch w:val="variable"/>
    <w:sig w:usb0="00002000" w:usb1="00000000" w:usb2="00000000" w:usb3="00000000" w:csb0="00000000" w:csb1="00000000"/>
  </w:font>
  <w:font w:name="微3f软3f雅3f黑3f">
    <w:altName w:val="黑体"/>
    <w:charset w:val="86"/>
    <w:family w:val="auto"/>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8851209"/>
      <w:docPartObj>
        <w:docPartGallery w:val="Page Numbers (Bottom of Page)"/>
        <w:docPartUnique/>
      </w:docPartObj>
    </w:sdtPr>
    <w:sdtContent>
      <w:p w:rsidR="00101649" w:rsidRDefault="00101649">
        <w:pPr>
          <w:pStyle w:val="a6"/>
          <w:jc w:val="center"/>
        </w:pPr>
        <w:r>
          <w:fldChar w:fldCharType="begin"/>
        </w:r>
        <w:r>
          <w:instrText>PAGE   \* MERGEFORMAT</w:instrText>
        </w:r>
        <w:r>
          <w:fldChar w:fldCharType="separate"/>
        </w:r>
        <w:r w:rsidRPr="00101649">
          <w:rPr>
            <w:noProof/>
            <w:lang w:val="zh-CN"/>
          </w:rPr>
          <w:t>22</w:t>
        </w:r>
        <w:r>
          <w:fldChar w:fldCharType="end"/>
        </w:r>
      </w:p>
    </w:sdtContent>
  </w:sdt>
  <w:p w:rsidR="00101649" w:rsidRDefault="0010164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1649" w:rsidRDefault="00101649" w:rsidP="00101649">
      <w:r>
        <w:separator/>
      </w:r>
    </w:p>
  </w:footnote>
  <w:footnote w:type="continuationSeparator" w:id="0">
    <w:p w:rsidR="00101649" w:rsidRDefault="00101649" w:rsidP="001016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decimal"/>
      <w:lvlText w:val="%1."/>
      <w:lvlJc w:val="left"/>
      <w:pPr>
        <w:tabs>
          <w:tab w:val="num" w:pos="1200"/>
        </w:tabs>
        <w:ind w:left="1200" w:hanging="360"/>
      </w:pPr>
    </w:lvl>
  </w:abstractNum>
  <w:abstractNum w:abstractNumId="1" w15:restartNumberingAfterBreak="0">
    <w:nsid w:val="020645C8"/>
    <w:multiLevelType w:val="multilevel"/>
    <w:tmpl w:val="020645C8"/>
    <w:lvl w:ilvl="0">
      <w:start w:val="1"/>
      <w:numFmt w:val="decimal"/>
      <w:suff w:val="nothing"/>
      <w:lvlText w:val="%1."/>
      <w:lvlJc w:val="left"/>
      <w:pPr>
        <w:ind w:left="0" w:firstLine="40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A3842DA"/>
    <w:multiLevelType w:val="multilevel"/>
    <w:tmpl w:val="0A3842DA"/>
    <w:lvl w:ilvl="0">
      <w:start w:val="1"/>
      <w:numFmt w:val="decimal"/>
      <w:suff w:val="nothing"/>
      <w:lvlText w:val="%1、"/>
      <w:lvlJc w:val="left"/>
      <w:pPr>
        <w:ind w:left="0" w:firstLine="400"/>
      </w:pPr>
      <w:rPr>
        <w:rFonts w:hint="eastAsia"/>
      </w:rPr>
    </w:lvl>
    <w:lvl w:ilvl="1">
      <w:start w:val="1"/>
      <w:numFmt w:val="lowerLetter"/>
      <w:lvlText w:val="%2)"/>
      <w:lvlJc w:val="left"/>
      <w:pPr>
        <w:ind w:left="1240" w:hanging="420"/>
      </w:pPr>
    </w:lvl>
    <w:lvl w:ilvl="2">
      <w:start w:val="1"/>
      <w:numFmt w:val="lowerRoman"/>
      <w:lvlText w:val="%3."/>
      <w:lvlJc w:val="right"/>
      <w:pPr>
        <w:ind w:left="1660" w:hanging="420"/>
      </w:pPr>
    </w:lvl>
    <w:lvl w:ilvl="3">
      <w:start w:val="1"/>
      <w:numFmt w:val="decimal"/>
      <w:lvlText w:val="%4."/>
      <w:lvlJc w:val="left"/>
      <w:pPr>
        <w:ind w:left="2080" w:hanging="420"/>
      </w:pPr>
    </w:lvl>
    <w:lvl w:ilvl="4">
      <w:start w:val="1"/>
      <w:numFmt w:val="lowerLetter"/>
      <w:lvlText w:val="%5)"/>
      <w:lvlJc w:val="left"/>
      <w:pPr>
        <w:ind w:left="2500" w:hanging="420"/>
      </w:pPr>
    </w:lvl>
    <w:lvl w:ilvl="5">
      <w:start w:val="1"/>
      <w:numFmt w:val="lowerRoman"/>
      <w:lvlText w:val="%6."/>
      <w:lvlJc w:val="right"/>
      <w:pPr>
        <w:ind w:left="2920" w:hanging="420"/>
      </w:pPr>
    </w:lvl>
    <w:lvl w:ilvl="6">
      <w:start w:val="1"/>
      <w:numFmt w:val="decimal"/>
      <w:lvlText w:val="%7."/>
      <w:lvlJc w:val="left"/>
      <w:pPr>
        <w:ind w:left="3340" w:hanging="420"/>
      </w:pPr>
    </w:lvl>
    <w:lvl w:ilvl="7">
      <w:start w:val="1"/>
      <w:numFmt w:val="lowerLetter"/>
      <w:lvlText w:val="%8)"/>
      <w:lvlJc w:val="left"/>
      <w:pPr>
        <w:ind w:left="3760" w:hanging="420"/>
      </w:pPr>
    </w:lvl>
    <w:lvl w:ilvl="8">
      <w:start w:val="1"/>
      <w:numFmt w:val="lowerRoman"/>
      <w:lvlText w:val="%9."/>
      <w:lvlJc w:val="right"/>
      <w:pPr>
        <w:ind w:left="4180" w:hanging="420"/>
      </w:pPr>
    </w:lvl>
  </w:abstractNum>
  <w:abstractNum w:abstractNumId="3" w15:restartNumberingAfterBreak="0">
    <w:nsid w:val="0A790698"/>
    <w:multiLevelType w:val="singleLevel"/>
    <w:tmpl w:val="0A790698"/>
    <w:lvl w:ilvl="0">
      <w:start w:val="1"/>
      <w:numFmt w:val="chineseCountingThousand"/>
      <w:suff w:val="space"/>
      <w:lvlText w:val="（%1）"/>
      <w:lvlJc w:val="left"/>
      <w:pPr>
        <w:ind w:left="0" w:firstLine="400"/>
      </w:pPr>
      <w:rPr>
        <w:rFonts w:hint="eastAsia"/>
      </w:rPr>
    </w:lvl>
  </w:abstractNum>
  <w:abstractNum w:abstractNumId="4" w15:restartNumberingAfterBreak="0">
    <w:nsid w:val="0CF84248"/>
    <w:multiLevelType w:val="multilevel"/>
    <w:tmpl w:val="0CF84248"/>
    <w:lvl w:ilvl="0">
      <w:start w:val="1"/>
      <w:numFmt w:val="decimal"/>
      <w:suff w:val="nothing"/>
      <w:lvlText w:val="（%1）"/>
      <w:lvlJc w:val="left"/>
      <w:pPr>
        <w:ind w:left="0" w:firstLine="400"/>
      </w:pPr>
      <w:rPr>
        <w:rFonts w:hint="eastAsia"/>
      </w:r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5" w15:restartNumberingAfterBreak="0">
    <w:nsid w:val="10BE793E"/>
    <w:multiLevelType w:val="multilevel"/>
    <w:tmpl w:val="10BE793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4737EAD"/>
    <w:multiLevelType w:val="multilevel"/>
    <w:tmpl w:val="24737EAD"/>
    <w:lvl w:ilvl="0">
      <w:start w:val="1"/>
      <w:numFmt w:val="decimal"/>
      <w:suff w:val="space"/>
      <w:lvlText w:val="(%1)"/>
      <w:lvlJc w:val="left"/>
      <w:pPr>
        <w:ind w:left="400" w:firstLine="200"/>
      </w:pPr>
      <w:rPr>
        <w:rFonts w:hint="eastAsia"/>
        <w:b w:val="0"/>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DF84E41"/>
    <w:multiLevelType w:val="multilevel"/>
    <w:tmpl w:val="2DF84E41"/>
    <w:lvl w:ilvl="0">
      <w:start w:val="1"/>
      <w:numFmt w:val="decimal"/>
      <w:lvlText w:val="%1）"/>
      <w:lvlJc w:val="left"/>
      <w:pPr>
        <w:ind w:left="420" w:hanging="420"/>
      </w:pPr>
      <w:rPr>
        <w:rFonts w:hint="default"/>
      </w:rPr>
    </w:lvl>
    <w:lvl w:ilvl="1">
      <w:start w:val="1"/>
      <w:numFmt w:val="lowerLetter"/>
      <w:lvlText w:val="%2)"/>
      <w:lvlJc w:val="left"/>
      <w:pPr>
        <w:ind w:left="640" w:hanging="420"/>
      </w:pPr>
    </w:lvl>
    <w:lvl w:ilvl="2">
      <w:start w:val="1"/>
      <w:numFmt w:val="lowerRoman"/>
      <w:lvlText w:val="%3."/>
      <w:lvlJc w:val="right"/>
      <w:pPr>
        <w:ind w:left="1060" w:hanging="420"/>
      </w:pPr>
    </w:lvl>
    <w:lvl w:ilvl="3">
      <w:start w:val="1"/>
      <w:numFmt w:val="decimal"/>
      <w:lvlText w:val="%4."/>
      <w:lvlJc w:val="left"/>
      <w:pPr>
        <w:ind w:left="1480" w:hanging="420"/>
      </w:pPr>
    </w:lvl>
    <w:lvl w:ilvl="4">
      <w:start w:val="1"/>
      <w:numFmt w:val="lowerLetter"/>
      <w:lvlText w:val="%5)"/>
      <w:lvlJc w:val="left"/>
      <w:pPr>
        <w:ind w:left="1900" w:hanging="420"/>
      </w:pPr>
    </w:lvl>
    <w:lvl w:ilvl="5">
      <w:start w:val="1"/>
      <w:numFmt w:val="lowerRoman"/>
      <w:lvlText w:val="%6."/>
      <w:lvlJc w:val="right"/>
      <w:pPr>
        <w:ind w:left="2320" w:hanging="420"/>
      </w:pPr>
    </w:lvl>
    <w:lvl w:ilvl="6">
      <w:start w:val="1"/>
      <w:numFmt w:val="decimal"/>
      <w:lvlText w:val="%7."/>
      <w:lvlJc w:val="left"/>
      <w:pPr>
        <w:ind w:left="2740" w:hanging="420"/>
      </w:pPr>
    </w:lvl>
    <w:lvl w:ilvl="7">
      <w:start w:val="1"/>
      <w:numFmt w:val="lowerLetter"/>
      <w:lvlText w:val="%8)"/>
      <w:lvlJc w:val="left"/>
      <w:pPr>
        <w:ind w:left="3160" w:hanging="420"/>
      </w:pPr>
    </w:lvl>
    <w:lvl w:ilvl="8">
      <w:start w:val="1"/>
      <w:numFmt w:val="lowerRoman"/>
      <w:lvlText w:val="%9."/>
      <w:lvlJc w:val="right"/>
      <w:pPr>
        <w:ind w:left="3580" w:hanging="420"/>
      </w:pPr>
    </w:lvl>
  </w:abstractNum>
  <w:abstractNum w:abstractNumId="8" w15:restartNumberingAfterBreak="0">
    <w:nsid w:val="309910A9"/>
    <w:multiLevelType w:val="multilevel"/>
    <w:tmpl w:val="309910A9"/>
    <w:lvl w:ilvl="0">
      <w:start w:val="1"/>
      <w:numFmt w:val="chineseCountingThousand"/>
      <w:suff w:val="nothing"/>
      <w:lvlText w:val="%1、"/>
      <w:lvlJc w:val="left"/>
      <w:pPr>
        <w:ind w:left="0" w:firstLine="40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2714F5E"/>
    <w:multiLevelType w:val="multilevel"/>
    <w:tmpl w:val="32714F5E"/>
    <w:lvl w:ilvl="0">
      <w:start w:val="1"/>
      <w:numFmt w:val="chineseCountingThousand"/>
      <w:suff w:val="nothing"/>
      <w:lvlText w:val="第%1章"/>
      <w:lvlJc w:val="left"/>
      <w:pPr>
        <w:ind w:left="0" w:firstLine="0"/>
      </w:pPr>
      <w:rPr>
        <w:rFonts w:ascii="仿宋_GB2312" w:eastAsia="仿宋_GB2312" w:hint="eastAsia"/>
        <w:sz w:val="44"/>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0" w15:restartNumberingAfterBreak="0">
    <w:nsid w:val="4C601917"/>
    <w:multiLevelType w:val="singleLevel"/>
    <w:tmpl w:val="4C601917"/>
    <w:lvl w:ilvl="0">
      <w:start w:val="1"/>
      <w:numFmt w:val="decimal"/>
      <w:suff w:val="nothing"/>
      <w:lvlText w:val="（%1）"/>
      <w:lvlJc w:val="left"/>
    </w:lvl>
  </w:abstractNum>
  <w:abstractNum w:abstractNumId="11" w15:restartNumberingAfterBreak="0">
    <w:nsid w:val="4FCC10F3"/>
    <w:multiLevelType w:val="multilevel"/>
    <w:tmpl w:val="4FCC10F3"/>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2" w15:restartNumberingAfterBreak="0">
    <w:nsid w:val="560952BE"/>
    <w:multiLevelType w:val="multilevel"/>
    <w:tmpl w:val="560952BE"/>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3" w15:restartNumberingAfterBreak="0">
    <w:nsid w:val="5FABD14B"/>
    <w:multiLevelType w:val="singleLevel"/>
    <w:tmpl w:val="5FABD14B"/>
    <w:lvl w:ilvl="0">
      <w:start w:val="1"/>
      <w:numFmt w:val="decimal"/>
      <w:suff w:val="nothing"/>
      <w:lvlText w:val="（%1）"/>
      <w:lvlJc w:val="left"/>
    </w:lvl>
  </w:abstractNum>
  <w:abstractNum w:abstractNumId="14" w15:restartNumberingAfterBreak="0">
    <w:nsid w:val="763060DB"/>
    <w:multiLevelType w:val="multilevel"/>
    <w:tmpl w:val="763060DB"/>
    <w:lvl w:ilvl="0">
      <w:start w:val="1"/>
      <w:numFmt w:val="japaneseCounting"/>
      <w:lvlText w:val="第%1章"/>
      <w:lvlJc w:val="left"/>
      <w:pPr>
        <w:tabs>
          <w:tab w:val="num" w:pos="1815"/>
        </w:tabs>
        <w:ind w:left="1815" w:hanging="1275"/>
      </w:pPr>
      <w:rPr>
        <w:rFonts w:hint="eastAsia"/>
        <w:lang w:val="en-US"/>
      </w:rPr>
    </w:lvl>
    <w:lvl w:ilvl="1">
      <w:start w:val="1"/>
      <w:numFmt w:val="japaneseCounting"/>
      <w:lvlText w:val="%2、"/>
      <w:lvlJc w:val="left"/>
      <w:pPr>
        <w:tabs>
          <w:tab w:val="num" w:pos="1680"/>
        </w:tabs>
        <w:ind w:left="1680" w:hanging="720"/>
      </w:pPr>
      <w:rPr>
        <w:rFonts w:hint="eastAsia"/>
      </w:rPr>
    </w:lvl>
    <w:lvl w:ilvl="2">
      <w:start w:val="1"/>
      <w:numFmt w:val="decimal"/>
      <w:lvlText w:val="%3."/>
      <w:lvlJc w:val="left"/>
      <w:pPr>
        <w:ind w:left="502" w:hanging="360"/>
      </w:pPr>
      <w:rPr>
        <w:rFonts w:hint="default"/>
        <w:sz w:val="24"/>
        <w:szCs w:val="24"/>
      </w:rPr>
    </w:lvl>
    <w:lvl w:ilvl="3">
      <w:start w:val="1"/>
      <w:numFmt w:val="decimal"/>
      <w:lvlText w:val="%4."/>
      <w:lvlJc w:val="left"/>
      <w:pPr>
        <w:tabs>
          <w:tab w:val="num" w:pos="2220"/>
        </w:tabs>
        <w:ind w:left="2220" w:hanging="420"/>
      </w:pPr>
    </w:lvl>
    <w:lvl w:ilvl="4">
      <w:start w:val="1"/>
      <w:numFmt w:val="lowerLetter"/>
      <w:lvlText w:val="%5)"/>
      <w:lvlJc w:val="left"/>
      <w:pPr>
        <w:tabs>
          <w:tab w:val="num" w:pos="2640"/>
        </w:tabs>
        <w:ind w:left="2640" w:hanging="420"/>
      </w:pPr>
    </w:lvl>
    <w:lvl w:ilvl="5">
      <w:start w:val="1"/>
      <w:numFmt w:val="lowerRoman"/>
      <w:lvlText w:val="%6."/>
      <w:lvlJc w:val="right"/>
      <w:pPr>
        <w:tabs>
          <w:tab w:val="num" w:pos="3060"/>
        </w:tabs>
        <w:ind w:left="3060" w:hanging="420"/>
      </w:pPr>
    </w:lvl>
    <w:lvl w:ilvl="6">
      <w:start w:val="1"/>
      <w:numFmt w:val="decimal"/>
      <w:lvlText w:val="%7."/>
      <w:lvlJc w:val="left"/>
      <w:pPr>
        <w:tabs>
          <w:tab w:val="num" w:pos="3480"/>
        </w:tabs>
        <w:ind w:left="3480" w:hanging="420"/>
      </w:pPr>
    </w:lvl>
    <w:lvl w:ilvl="7">
      <w:start w:val="1"/>
      <w:numFmt w:val="lowerLetter"/>
      <w:lvlText w:val="%8)"/>
      <w:lvlJc w:val="left"/>
      <w:pPr>
        <w:tabs>
          <w:tab w:val="num" w:pos="3900"/>
        </w:tabs>
        <w:ind w:left="3900" w:hanging="420"/>
      </w:pPr>
    </w:lvl>
    <w:lvl w:ilvl="8">
      <w:start w:val="1"/>
      <w:numFmt w:val="lowerRoman"/>
      <w:lvlText w:val="%9."/>
      <w:lvlJc w:val="right"/>
      <w:pPr>
        <w:tabs>
          <w:tab w:val="num" w:pos="4320"/>
        </w:tabs>
        <w:ind w:left="4320" w:hanging="420"/>
      </w:pPr>
    </w:lvl>
  </w:abstractNum>
  <w:abstractNum w:abstractNumId="15" w15:restartNumberingAfterBreak="0">
    <w:nsid w:val="79E0569A"/>
    <w:multiLevelType w:val="multilevel"/>
    <w:tmpl w:val="79E0569A"/>
    <w:lvl w:ilvl="0">
      <w:start w:val="1"/>
      <w:numFmt w:val="decimal"/>
      <w:suff w:val="space"/>
      <w:lvlText w:val="%1)"/>
      <w:lvlJc w:val="left"/>
      <w:pPr>
        <w:ind w:left="0" w:firstLine="400"/>
      </w:pPr>
      <w:rPr>
        <w:rFonts w:hint="eastAsia"/>
      </w:rPr>
    </w:lvl>
    <w:lvl w:ilvl="1">
      <w:start w:val="1"/>
      <w:numFmt w:val="lowerLetter"/>
      <w:lvlText w:val="%2)"/>
      <w:lvlJc w:val="left"/>
      <w:pPr>
        <w:ind w:left="1720" w:hanging="420"/>
      </w:pPr>
    </w:lvl>
    <w:lvl w:ilvl="2">
      <w:start w:val="1"/>
      <w:numFmt w:val="lowerRoman"/>
      <w:lvlText w:val="%3."/>
      <w:lvlJc w:val="right"/>
      <w:pPr>
        <w:ind w:left="2140" w:hanging="420"/>
      </w:pPr>
    </w:lvl>
    <w:lvl w:ilvl="3">
      <w:start w:val="1"/>
      <w:numFmt w:val="decimal"/>
      <w:lvlText w:val="%4."/>
      <w:lvlJc w:val="left"/>
      <w:pPr>
        <w:ind w:left="2560" w:hanging="420"/>
      </w:pPr>
    </w:lvl>
    <w:lvl w:ilvl="4">
      <w:start w:val="1"/>
      <w:numFmt w:val="lowerLetter"/>
      <w:lvlText w:val="%5)"/>
      <w:lvlJc w:val="left"/>
      <w:pPr>
        <w:ind w:left="2980" w:hanging="420"/>
      </w:pPr>
    </w:lvl>
    <w:lvl w:ilvl="5">
      <w:start w:val="1"/>
      <w:numFmt w:val="lowerRoman"/>
      <w:lvlText w:val="%6."/>
      <w:lvlJc w:val="right"/>
      <w:pPr>
        <w:ind w:left="3400" w:hanging="420"/>
      </w:pPr>
    </w:lvl>
    <w:lvl w:ilvl="6">
      <w:start w:val="1"/>
      <w:numFmt w:val="decimal"/>
      <w:lvlText w:val="%7."/>
      <w:lvlJc w:val="left"/>
      <w:pPr>
        <w:ind w:left="3820" w:hanging="420"/>
      </w:pPr>
    </w:lvl>
    <w:lvl w:ilvl="7">
      <w:start w:val="1"/>
      <w:numFmt w:val="lowerLetter"/>
      <w:lvlText w:val="%8)"/>
      <w:lvlJc w:val="left"/>
      <w:pPr>
        <w:ind w:left="4240" w:hanging="420"/>
      </w:pPr>
    </w:lvl>
    <w:lvl w:ilvl="8">
      <w:start w:val="1"/>
      <w:numFmt w:val="lowerRoman"/>
      <w:lvlText w:val="%9."/>
      <w:lvlJc w:val="right"/>
      <w:pPr>
        <w:ind w:left="4660" w:hanging="420"/>
      </w:pPr>
    </w:lvl>
  </w:abstractNum>
  <w:abstractNum w:abstractNumId="16" w15:restartNumberingAfterBreak="0">
    <w:nsid w:val="7A862880"/>
    <w:multiLevelType w:val="multilevel"/>
    <w:tmpl w:val="7A862880"/>
    <w:lvl w:ilvl="0">
      <w:start w:val="1"/>
      <w:numFmt w:val="decimal"/>
      <w:lvlText w:val="表%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7DDF28A0"/>
    <w:multiLevelType w:val="multilevel"/>
    <w:tmpl w:val="7DDF28A0"/>
    <w:lvl w:ilvl="0">
      <w:start w:val="1"/>
      <w:numFmt w:val="decimal"/>
      <w:suff w:val="nothing"/>
      <w:lvlText w:val="%1）"/>
      <w:lvlJc w:val="left"/>
      <w:pPr>
        <w:ind w:left="400" w:firstLine="20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9"/>
  </w:num>
  <w:num w:numId="2">
    <w:abstractNumId w:val="0"/>
  </w:num>
  <w:num w:numId="3">
    <w:abstractNumId w:val="2"/>
  </w:num>
  <w:num w:numId="4">
    <w:abstractNumId w:val="3"/>
  </w:num>
  <w:num w:numId="5">
    <w:abstractNumId w:val="4"/>
  </w:num>
  <w:num w:numId="6">
    <w:abstractNumId w:val="15"/>
  </w:num>
  <w:num w:numId="7">
    <w:abstractNumId w:val="1"/>
  </w:num>
  <w:num w:numId="8">
    <w:abstractNumId w:val="8"/>
  </w:num>
  <w:num w:numId="9">
    <w:abstractNumId w:val="6"/>
  </w:num>
  <w:num w:numId="10">
    <w:abstractNumId w:val="17"/>
  </w:num>
  <w:num w:numId="11">
    <w:abstractNumId w:val="16"/>
  </w:num>
  <w:num w:numId="12">
    <w:abstractNumId w:val="7"/>
  </w:num>
  <w:num w:numId="13">
    <w:abstractNumId w:val="5"/>
  </w:num>
  <w:num w:numId="14">
    <w:abstractNumId w:val="12"/>
  </w:num>
  <w:num w:numId="15">
    <w:abstractNumId w:val="11"/>
  </w:num>
  <w:num w:numId="16">
    <w:abstractNumId w:val="10"/>
  </w:num>
  <w:num w:numId="17">
    <w:abstractNumId w:val="13"/>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1D7"/>
    <w:rsid w:val="00101649"/>
    <w:rsid w:val="004B24FC"/>
    <w:rsid w:val="00D721D7"/>
    <w:rsid w:val="00F257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4E5EFC28-671F-4111-A28F-FB3F28E13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qFormat="1"/>
    <w:lsdException w:name="Body Text 2" w:semiHidden="1" w:uiPriority="0" w:unhideWhenUsed="1" w:qFormat="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iPriority="0"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1"/>
    <w:uiPriority w:val="9"/>
    <w:qFormat/>
    <w:rsid w:val="00101649"/>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0"/>
    <w:uiPriority w:val="9"/>
    <w:qFormat/>
    <w:rsid w:val="00101649"/>
    <w:pPr>
      <w:keepNext/>
      <w:keepLines/>
      <w:spacing w:before="260" w:after="260" w:line="416" w:lineRule="auto"/>
      <w:outlineLvl w:val="1"/>
    </w:pPr>
    <w:rPr>
      <w:rFonts w:ascii="Arial" w:eastAsia="黑体" w:hAnsi="Arial" w:cs="Times New Roman"/>
      <w:b/>
      <w:bCs/>
      <w:kern w:val="0"/>
      <w:sz w:val="32"/>
      <w:szCs w:val="32"/>
    </w:rPr>
  </w:style>
  <w:style w:type="paragraph" w:styleId="3">
    <w:name w:val="heading 3"/>
    <w:basedOn w:val="a"/>
    <w:next w:val="a"/>
    <w:link w:val="30"/>
    <w:qFormat/>
    <w:rsid w:val="00101649"/>
    <w:pPr>
      <w:keepNext/>
      <w:keepLines/>
      <w:spacing w:before="260" w:after="260" w:line="416" w:lineRule="auto"/>
      <w:outlineLvl w:val="2"/>
    </w:pPr>
    <w:rPr>
      <w:rFonts w:ascii="Times New Roman" w:eastAsia="宋体" w:hAnsi="Times New Roman" w:cs="Times New Roman"/>
      <w:b/>
      <w:bCs/>
      <w:kern w:val="0"/>
      <w:sz w:val="32"/>
      <w:szCs w:val="32"/>
    </w:rPr>
  </w:style>
  <w:style w:type="paragraph" w:styleId="4">
    <w:name w:val="heading 4"/>
    <w:basedOn w:val="a"/>
    <w:next w:val="a"/>
    <w:link w:val="40"/>
    <w:qFormat/>
    <w:rsid w:val="00101649"/>
    <w:pPr>
      <w:keepNext/>
      <w:keepLines/>
      <w:spacing w:before="280" w:after="290" w:line="376" w:lineRule="auto"/>
      <w:outlineLvl w:val="3"/>
    </w:pPr>
    <w:rPr>
      <w:rFonts w:ascii="Calibri Light" w:eastAsia="宋体" w:hAnsi="Calibri Light" w:cs="Times New Roman"/>
      <w:b/>
      <w:bCs/>
      <w:sz w:val="28"/>
      <w:szCs w:val="28"/>
    </w:rPr>
  </w:style>
  <w:style w:type="paragraph" w:styleId="5">
    <w:name w:val="heading 5"/>
    <w:basedOn w:val="a"/>
    <w:next w:val="a0"/>
    <w:link w:val="50"/>
    <w:uiPriority w:val="9"/>
    <w:qFormat/>
    <w:rsid w:val="00101649"/>
    <w:pPr>
      <w:keepNext/>
      <w:keepLines/>
      <w:numPr>
        <w:ilvl w:val="4"/>
        <w:numId w:val="1"/>
      </w:numPr>
      <w:spacing w:before="280" w:after="290" w:line="376" w:lineRule="auto"/>
      <w:outlineLvl w:val="4"/>
    </w:pPr>
    <w:rPr>
      <w:rFonts w:ascii="Times New Roman" w:eastAsia="宋体" w:hAnsi="Times New Roman" w:cs="Times New Roman"/>
      <w:b/>
      <w:sz w:val="28"/>
      <w:szCs w:val="24"/>
    </w:rPr>
  </w:style>
  <w:style w:type="paragraph" w:styleId="6">
    <w:name w:val="heading 6"/>
    <w:basedOn w:val="a"/>
    <w:next w:val="a0"/>
    <w:link w:val="60"/>
    <w:uiPriority w:val="9"/>
    <w:qFormat/>
    <w:rsid w:val="00101649"/>
    <w:pPr>
      <w:keepNext/>
      <w:keepLines/>
      <w:numPr>
        <w:ilvl w:val="5"/>
        <w:numId w:val="1"/>
      </w:numPr>
      <w:spacing w:before="240" w:after="64" w:line="320" w:lineRule="auto"/>
      <w:outlineLvl w:val="5"/>
    </w:pPr>
    <w:rPr>
      <w:rFonts w:ascii="Arial" w:eastAsia="黑体" w:hAnsi="Arial" w:cs="Times New Roman"/>
      <w:b/>
      <w:sz w:val="24"/>
      <w:szCs w:val="24"/>
    </w:rPr>
  </w:style>
  <w:style w:type="paragraph" w:styleId="7">
    <w:name w:val="heading 7"/>
    <w:basedOn w:val="a"/>
    <w:next w:val="a0"/>
    <w:link w:val="70"/>
    <w:uiPriority w:val="9"/>
    <w:qFormat/>
    <w:rsid w:val="00101649"/>
    <w:pPr>
      <w:keepNext/>
      <w:keepLines/>
      <w:numPr>
        <w:ilvl w:val="6"/>
        <w:numId w:val="1"/>
      </w:numPr>
      <w:spacing w:before="240" w:after="64" w:line="320" w:lineRule="auto"/>
      <w:outlineLvl w:val="6"/>
    </w:pPr>
    <w:rPr>
      <w:rFonts w:ascii="Times New Roman" w:eastAsia="宋体" w:hAnsi="Times New Roman" w:cs="Times New Roman"/>
      <w:b/>
      <w:sz w:val="24"/>
      <w:szCs w:val="24"/>
    </w:rPr>
  </w:style>
  <w:style w:type="paragraph" w:styleId="8">
    <w:name w:val="heading 8"/>
    <w:basedOn w:val="a"/>
    <w:next w:val="a0"/>
    <w:link w:val="80"/>
    <w:uiPriority w:val="9"/>
    <w:qFormat/>
    <w:rsid w:val="00101649"/>
    <w:pPr>
      <w:keepNext/>
      <w:keepLines/>
      <w:numPr>
        <w:ilvl w:val="7"/>
        <w:numId w:val="1"/>
      </w:numPr>
      <w:spacing w:before="240" w:after="64" w:line="320" w:lineRule="auto"/>
      <w:outlineLvl w:val="7"/>
    </w:pPr>
    <w:rPr>
      <w:rFonts w:ascii="Arial" w:eastAsia="黑体" w:hAnsi="Arial" w:cs="Times New Roman"/>
      <w:sz w:val="24"/>
      <w:szCs w:val="24"/>
    </w:rPr>
  </w:style>
  <w:style w:type="paragraph" w:styleId="9">
    <w:name w:val="heading 9"/>
    <w:basedOn w:val="a"/>
    <w:next w:val="a0"/>
    <w:link w:val="90"/>
    <w:uiPriority w:val="9"/>
    <w:qFormat/>
    <w:rsid w:val="00101649"/>
    <w:pPr>
      <w:keepNext/>
      <w:keepLines/>
      <w:numPr>
        <w:ilvl w:val="8"/>
        <w:numId w:val="1"/>
      </w:numPr>
      <w:spacing w:before="240" w:after="64" w:line="320" w:lineRule="auto"/>
      <w:outlineLvl w:val="8"/>
    </w:pPr>
    <w:rPr>
      <w:rFonts w:ascii="Arial" w:eastAsia="黑体" w:hAnsi="Arial"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qFormat/>
    <w:rsid w:val="00101649"/>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qFormat/>
    <w:rsid w:val="00101649"/>
    <w:rPr>
      <w:sz w:val="18"/>
      <w:szCs w:val="18"/>
    </w:rPr>
  </w:style>
  <w:style w:type="paragraph" w:styleId="a6">
    <w:name w:val="footer"/>
    <w:basedOn w:val="a"/>
    <w:link w:val="a7"/>
    <w:uiPriority w:val="99"/>
    <w:unhideWhenUsed/>
    <w:qFormat/>
    <w:rsid w:val="00101649"/>
    <w:pPr>
      <w:tabs>
        <w:tab w:val="center" w:pos="4153"/>
        <w:tab w:val="right" w:pos="8306"/>
      </w:tabs>
      <w:snapToGrid w:val="0"/>
      <w:jc w:val="left"/>
    </w:pPr>
    <w:rPr>
      <w:sz w:val="18"/>
      <w:szCs w:val="18"/>
    </w:rPr>
  </w:style>
  <w:style w:type="character" w:customStyle="1" w:styleId="a7">
    <w:name w:val="页脚 字符"/>
    <w:basedOn w:val="a1"/>
    <w:link w:val="a6"/>
    <w:uiPriority w:val="99"/>
    <w:rsid w:val="00101649"/>
    <w:rPr>
      <w:sz w:val="18"/>
      <w:szCs w:val="18"/>
    </w:rPr>
  </w:style>
  <w:style w:type="character" w:customStyle="1" w:styleId="10">
    <w:name w:val="标题 1 字符"/>
    <w:basedOn w:val="a1"/>
    <w:uiPriority w:val="9"/>
    <w:qFormat/>
    <w:rsid w:val="00101649"/>
    <w:rPr>
      <w:b/>
      <w:bCs/>
      <w:kern w:val="44"/>
      <w:sz w:val="44"/>
      <w:szCs w:val="44"/>
    </w:rPr>
  </w:style>
  <w:style w:type="character" w:customStyle="1" w:styleId="20">
    <w:name w:val="标题 2 字符"/>
    <w:basedOn w:val="a1"/>
    <w:link w:val="2"/>
    <w:uiPriority w:val="9"/>
    <w:qFormat/>
    <w:rsid w:val="00101649"/>
    <w:rPr>
      <w:rFonts w:ascii="Arial" w:eastAsia="黑体" w:hAnsi="Arial" w:cs="Times New Roman"/>
      <w:b/>
      <w:bCs/>
      <w:kern w:val="0"/>
      <w:sz w:val="32"/>
      <w:szCs w:val="32"/>
    </w:rPr>
  </w:style>
  <w:style w:type="character" w:customStyle="1" w:styleId="30">
    <w:name w:val="标题 3 字符"/>
    <w:basedOn w:val="a1"/>
    <w:link w:val="3"/>
    <w:qFormat/>
    <w:rsid w:val="00101649"/>
    <w:rPr>
      <w:rFonts w:ascii="Times New Roman" w:eastAsia="宋体" w:hAnsi="Times New Roman" w:cs="Times New Roman"/>
      <w:b/>
      <w:bCs/>
      <w:kern w:val="0"/>
      <w:sz w:val="32"/>
      <w:szCs w:val="32"/>
    </w:rPr>
  </w:style>
  <w:style w:type="character" w:customStyle="1" w:styleId="40">
    <w:name w:val="标题 4 字符"/>
    <w:basedOn w:val="a1"/>
    <w:link w:val="4"/>
    <w:qFormat/>
    <w:rsid w:val="00101649"/>
    <w:rPr>
      <w:rFonts w:ascii="Calibri Light" w:eastAsia="宋体" w:hAnsi="Calibri Light" w:cs="Times New Roman"/>
      <w:b/>
      <w:bCs/>
      <w:sz w:val="28"/>
      <w:szCs w:val="28"/>
    </w:rPr>
  </w:style>
  <w:style w:type="character" w:customStyle="1" w:styleId="50">
    <w:name w:val="标题 5 字符"/>
    <w:basedOn w:val="a1"/>
    <w:link w:val="5"/>
    <w:uiPriority w:val="9"/>
    <w:rsid w:val="00101649"/>
    <w:rPr>
      <w:rFonts w:ascii="Times New Roman" w:eastAsia="宋体" w:hAnsi="Times New Roman" w:cs="Times New Roman"/>
      <w:b/>
      <w:sz w:val="28"/>
      <w:szCs w:val="24"/>
    </w:rPr>
  </w:style>
  <w:style w:type="character" w:customStyle="1" w:styleId="60">
    <w:name w:val="标题 6 字符"/>
    <w:basedOn w:val="a1"/>
    <w:link w:val="6"/>
    <w:uiPriority w:val="9"/>
    <w:qFormat/>
    <w:rsid w:val="00101649"/>
    <w:rPr>
      <w:rFonts w:ascii="Arial" w:eastAsia="黑体" w:hAnsi="Arial" w:cs="Times New Roman"/>
      <w:b/>
      <w:sz w:val="24"/>
      <w:szCs w:val="24"/>
    </w:rPr>
  </w:style>
  <w:style w:type="character" w:customStyle="1" w:styleId="70">
    <w:name w:val="标题 7 字符"/>
    <w:basedOn w:val="a1"/>
    <w:link w:val="7"/>
    <w:uiPriority w:val="9"/>
    <w:qFormat/>
    <w:rsid w:val="00101649"/>
    <w:rPr>
      <w:rFonts w:ascii="Times New Roman" w:eastAsia="宋体" w:hAnsi="Times New Roman" w:cs="Times New Roman"/>
      <w:b/>
      <w:sz w:val="24"/>
      <w:szCs w:val="24"/>
    </w:rPr>
  </w:style>
  <w:style w:type="character" w:customStyle="1" w:styleId="80">
    <w:name w:val="标题 8 字符"/>
    <w:basedOn w:val="a1"/>
    <w:link w:val="8"/>
    <w:uiPriority w:val="9"/>
    <w:qFormat/>
    <w:rsid w:val="00101649"/>
    <w:rPr>
      <w:rFonts w:ascii="Arial" w:eastAsia="黑体" w:hAnsi="Arial" w:cs="Times New Roman"/>
      <w:sz w:val="24"/>
      <w:szCs w:val="24"/>
    </w:rPr>
  </w:style>
  <w:style w:type="character" w:customStyle="1" w:styleId="90">
    <w:name w:val="标题 9 字符"/>
    <w:basedOn w:val="a1"/>
    <w:uiPriority w:val="9"/>
    <w:qFormat/>
    <w:rsid w:val="00101649"/>
    <w:rPr>
      <w:rFonts w:ascii="Arial" w:eastAsia="黑体" w:hAnsi="Arial" w:cs="Times New Roman"/>
      <w:szCs w:val="24"/>
    </w:rPr>
  </w:style>
  <w:style w:type="numbering" w:customStyle="1" w:styleId="12">
    <w:name w:val="无列表1"/>
    <w:next w:val="a3"/>
    <w:uiPriority w:val="99"/>
    <w:semiHidden/>
    <w:unhideWhenUsed/>
    <w:rsid w:val="00101649"/>
  </w:style>
  <w:style w:type="character" w:customStyle="1" w:styleId="11">
    <w:name w:val="标题 1 字符1"/>
    <w:link w:val="1"/>
    <w:uiPriority w:val="9"/>
    <w:qFormat/>
    <w:rsid w:val="00101649"/>
    <w:rPr>
      <w:rFonts w:ascii="Times New Roman" w:eastAsia="宋体" w:hAnsi="Times New Roman" w:cs="Times New Roman"/>
      <w:b/>
      <w:bCs/>
      <w:kern w:val="44"/>
      <w:sz w:val="44"/>
      <w:szCs w:val="44"/>
    </w:rPr>
  </w:style>
  <w:style w:type="paragraph" w:styleId="a0">
    <w:name w:val="Normal Indent"/>
    <w:basedOn w:val="a"/>
    <w:link w:val="a8"/>
    <w:rsid w:val="00101649"/>
    <w:pPr>
      <w:ind w:firstLine="420"/>
    </w:pPr>
    <w:rPr>
      <w:rFonts w:ascii="Times New Roman" w:eastAsia="宋体" w:hAnsi="Times New Roman" w:cs="Times New Roman"/>
      <w:szCs w:val="20"/>
    </w:rPr>
  </w:style>
  <w:style w:type="character" w:customStyle="1" w:styleId="a8">
    <w:name w:val="正文缩进 字符"/>
    <w:link w:val="a0"/>
    <w:rsid w:val="00101649"/>
    <w:rPr>
      <w:rFonts w:ascii="Times New Roman" w:eastAsia="宋体" w:hAnsi="Times New Roman" w:cs="Times New Roman"/>
      <w:szCs w:val="20"/>
    </w:rPr>
  </w:style>
  <w:style w:type="paragraph" w:styleId="a9">
    <w:basedOn w:val="a"/>
    <w:next w:val="aa"/>
    <w:link w:val="ab"/>
    <w:qFormat/>
    <w:rsid w:val="00101649"/>
    <w:pPr>
      <w:ind w:firstLineChars="200" w:firstLine="420"/>
    </w:pPr>
    <w:rPr>
      <w:rFonts w:ascii="Times New Roman" w:eastAsia="宋体" w:hAnsi="Times New Roman" w:cs="Times New Roman"/>
      <w:szCs w:val="24"/>
    </w:rPr>
  </w:style>
  <w:style w:type="paragraph" w:styleId="ac">
    <w:name w:val="Note Heading"/>
    <w:basedOn w:val="a"/>
    <w:next w:val="a"/>
    <w:link w:val="ad"/>
    <w:qFormat/>
    <w:rsid w:val="00101649"/>
    <w:pPr>
      <w:widowControl/>
      <w:spacing w:line="360" w:lineRule="auto"/>
      <w:jc w:val="center"/>
    </w:pPr>
    <w:rPr>
      <w:rFonts w:ascii="Times New Roman" w:eastAsia="宋体" w:hAnsi="Times New Roman" w:cs="Times New Roman"/>
      <w:kern w:val="0"/>
      <w:sz w:val="24"/>
      <w:szCs w:val="24"/>
    </w:rPr>
  </w:style>
  <w:style w:type="character" w:customStyle="1" w:styleId="ad">
    <w:name w:val="注释标题 字符"/>
    <w:basedOn w:val="a1"/>
    <w:link w:val="ac"/>
    <w:rsid w:val="00101649"/>
    <w:rPr>
      <w:rFonts w:ascii="Times New Roman" w:eastAsia="宋体" w:hAnsi="Times New Roman" w:cs="Times New Roman"/>
      <w:kern w:val="0"/>
      <w:sz w:val="24"/>
      <w:szCs w:val="24"/>
    </w:rPr>
  </w:style>
  <w:style w:type="paragraph" w:styleId="ae">
    <w:name w:val="List Number"/>
    <w:basedOn w:val="a"/>
    <w:rsid w:val="00101649"/>
    <w:pPr>
      <w:widowControl/>
      <w:tabs>
        <w:tab w:val="left" w:pos="454"/>
        <w:tab w:val="left" w:pos="720"/>
        <w:tab w:val="left" w:pos="840"/>
      </w:tabs>
      <w:spacing w:afterLines="50" w:after="50"/>
      <w:ind w:left="454" w:hanging="284"/>
      <w:jc w:val="left"/>
    </w:pPr>
    <w:rPr>
      <w:rFonts w:ascii="Times New Roman" w:eastAsia="宋体" w:hAnsi="Times New Roman" w:cs="Times New Roman"/>
      <w:kern w:val="0"/>
      <w:sz w:val="24"/>
      <w:szCs w:val="20"/>
    </w:rPr>
  </w:style>
  <w:style w:type="paragraph" w:styleId="af">
    <w:name w:val="caption"/>
    <w:basedOn w:val="a"/>
    <w:next w:val="a"/>
    <w:qFormat/>
    <w:rsid w:val="00101649"/>
    <w:pPr>
      <w:spacing w:before="152" w:after="160"/>
    </w:pPr>
    <w:rPr>
      <w:rFonts w:ascii="Arial" w:eastAsia="黑体" w:hAnsi="Arial" w:cs="Arial"/>
      <w:sz w:val="20"/>
      <w:szCs w:val="20"/>
    </w:rPr>
  </w:style>
  <w:style w:type="paragraph" w:styleId="af0">
    <w:name w:val="Document Map"/>
    <w:basedOn w:val="a"/>
    <w:link w:val="13"/>
    <w:unhideWhenUsed/>
    <w:rsid w:val="00101649"/>
    <w:pPr>
      <w:shd w:val="clear" w:color="auto" w:fill="000080"/>
    </w:pPr>
    <w:rPr>
      <w:rFonts w:ascii="宋体" w:eastAsia="宋体" w:hAnsi="宋体" w:cs="Times New Roman"/>
      <w:kern w:val="0"/>
      <w:sz w:val="20"/>
      <w:szCs w:val="20"/>
    </w:rPr>
  </w:style>
  <w:style w:type="character" w:customStyle="1" w:styleId="af1">
    <w:name w:val="文档结构图 字符"/>
    <w:basedOn w:val="a1"/>
    <w:semiHidden/>
    <w:rsid w:val="00101649"/>
    <w:rPr>
      <w:rFonts w:ascii="Microsoft YaHei UI" w:eastAsia="Microsoft YaHei UI"/>
      <w:sz w:val="18"/>
      <w:szCs w:val="18"/>
    </w:rPr>
  </w:style>
  <w:style w:type="character" w:customStyle="1" w:styleId="13">
    <w:name w:val="文档结构图 字符1"/>
    <w:link w:val="af0"/>
    <w:rsid w:val="00101649"/>
    <w:rPr>
      <w:rFonts w:ascii="宋体" w:eastAsia="宋体" w:hAnsi="宋体" w:cs="Times New Roman"/>
      <w:kern w:val="0"/>
      <w:sz w:val="20"/>
      <w:szCs w:val="20"/>
      <w:shd w:val="clear" w:color="auto" w:fill="000080"/>
    </w:rPr>
  </w:style>
  <w:style w:type="paragraph" w:styleId="af2">
    <w:name w:val="annotation text"/>
    <w:basedOn w:val="a"/>
    <w:link w:val="41"/>
    <w:unhideWhenUsed/>
    <w:qFormat/>
    <w:rsid w:val="00101649"/>
    <w:pPr>
      <w:jc w:val="left"/>
    </w:pPr>
    <w:rPr>
      <w:rFonts w:ascii="Times New Roman" w:eastAsia="宋体" w:hAnsi="Times New Roman" w:cs="Times New Roman"/>
      <w:szCs w:val="24"/>
    </w:rPr>
  </w:style>
  <w:style w:type="character" w:customStyle="1" w:styleId="af3">
    <w:name w:val="批注文字 字符"/>
    <w:basedOn w:val="a1"/>
    <w:qFormat/>
    <w:rsid w:val="00101649"/>
  </w:style>
  <w:style w:type="character" w:customStyle="1" w:styleId="41">
    <w:name w:val="批注文字 字符4"/>
    <w:link w:val="af2"/>
    <w:rsid w:val="00101649"/>
    <w:rPr>
      <w:rFonts w:ascii="Times New Roman" w:eastAsia="宋体" w:hAnsi="Times New Roman" w:cs="Times New Roman"/>
      <w:szCs w:val="24"/>
    </w:rPr>
  </w:style>
  <w:style w:type="paragraph" w:styleId="31">
    <w:name w:val="Body Text 3"/>
    <w:basedOn w:val="a"/>
    <w:link w:val="32"/>
    <w:rsid w:val="00101649"/>
    <w:pPr>
      <w:spacing w:line="500" w:lineRule="exact"/>
    </w:pPr>
    <w:rPr>
      <w:rFonts w:ascii="Times New Roman" w:eastAsia="宋体" w:hAnsi="Times New Roman" w:cs="Times New Roman"/>
      <w:b/>
      <w:bCs/>
      <w:kern w:val="0"/>
      <w:sz w:val="24"/>
      <w:szCs w:val="24"/>
    </w:rPr>
  </w:style>
  <w:style w:type="character" w:customStyle="1" w:styleId="32">
    <w:name w:val="正文文本 3 字符"/>
    <w:basedOn w:val="a1"/>
    <w:link w:val="31"/>
    <w:rsid w:val="00101649"/>
    <w:rPr>
      <w:rFonts w:ascii="Times New Roman" w:eastAsia="宋体" w:hAnsi="Times New Roman" w:cs="Times New Roman"/>
      <w:b/>
      <w:bCs/>
      <w:kern w:val="0"/>
      <w:sz w:val="24"/>
      <w:szCs w:val="24"/>
    </w:rPr>
  </w:style>
  <w:style w:type="paragraph" w:styleId="af4">
    <w:name w:val="Body Text"/>
    <w:basedOn w:val="a"/>
    <w:link w:val="af5"/>
    <w:qFormat/>
    <w:rsid w:val="00101649"/>
    <w:pPr>
      <w:spacing w:line="380" w:lineRule="exact"/>
    </w:pPr>
    <w:rPr>
      <w:rFonts w:ascii="Times New Roman" w:eastAsia="宋体" w:hAnsi="Times New Roman" w:cs="Times New Roman"/>
      <w:kern w:val="0"/>
      <w:sz w:val="24"/>
      <w:szCs w:val="24"/>
    </w:rPr>
  </w:style>
  <w:style w:type="character" w:customStyle="1" w:styleId="af5">
    <w:name w:val="正文文本 字符"/>
    <w:basedOn w:val="a1"/>
    <w:link w:val="af4"/>
    <w:rsid w:val="00101649"/>
    <w:rPr>
      <w:rFonts w:ascii="Times New Roman" w:eastAsia="宋体" w:hAnsi="Times New Roman" w:cs="Times New Roman"/>
      <w:kern w:val="0"/>
      <w:sz w:val="24"/>
      <w:szCs w:val="24"/>
    </w:rPr>
  </w:style>
  <w:style w:type="paragraph" w:styleId="af6">
    <w:name w:val="Body Text Indent"/>
    <w:basedOn w:val="a"/>
    <w:link w:val="14"/>
    <w:qFormat/>
    <w:rsid w:val="00101649"/>
    <w:pPr>
      <w:ind w:firstLineChars="352" w:firstLine="830"/>
    </w:pPr>
    <w:rPr>
      <w:rFonts w:ascii="仿宋_GB2312" w:eastAsia="仿宋_GB2312" w:hAnsi="Times New Roman" w:cs="Times New Roman"/>
      <w:kern w:val="0"/>
      <w:sz w:val="32"/>
      <w:szCs w:val="20"/>
    </w:rPr>
  </w:style>
  <w:style w:type="character" w:customStyle="1" w:styleId="af7">
    <w:name w:val="正文文本缩进 字符"/>
    <w:basedOn w:val="a1"/>
    <w:rsid w:val="00101649"/>
  </w:style>
  <w:style w:type="character" w:customStyle="1" w:styleId="14">
    <w:name w:val="正文文本缩进 字符1"/>
    <w:link w:val="af6"/>
    <w:rsid w:val="00101649"/>
    <w:rPr>
      <w:rFonts w:ascii="仿宋_GB2312" w:eastAsia="仿宋_GB2312" w:hAnsi="Times New Roman" w:cs="Times New Roman"/>
      <w:kern w:val="0"/>
      <w:sz w:val="32"/>
      <w:szCs w:val="20"/>
    </w:rPr>
  </w:style>
  <w:style w:type="paragraph" w:styleId="33">
    <w:name w:val="List Number 3"/>
    <w:basedOn w:val="a"/>
    <w:rsid w:val="00101649"/>
    <w:pPr>
      <w:numPr>
        <w:numId w:val="2"/>
      </w:numPr>
      <w:tabs>
        <w:tab w:val="left" w:pos="1200"/>
      </w:tabs>
    </w:pPr>
    <w:rPr>
      <w:rFonts w:ascii="Times New Roman" w:eastAsia="宋体" w:hAnsi="Times New Roman" w:cs="Times New Roman"/>
      <w:szCs w:val="24"/>
    </w:rPr>
  </w:style>
  <w:style w:type="paragraph" w:styleId="21">
    <w:name w:val="List 2"/>
    <w:basedOn w:val="a"/>
    <w:rsid w:val="00101649"/>
    <w:pPr>
      <w:ind w:leftChars="200" w:left="100" w:hangingChars="200" w:hanging="200"/>
    </w:pPr>
    <w:rPr>
      <w:rFonts w:ascii="Times New Roman" w:eastAsia="宋体" w:hAnsi="Times New Roman" w:cs="Times New Roman"/>
      <w:sz w:val="28"/>
      <w:szCs w:val="24"/>
    </w:rPr>
  </w:style>
  <w:style w:type="paragraph" w:styleId="af8">
    <w:name w:val="Plain Text"/>
    <w:basedOn w:val="a"/>
    <w:link w:val="22"/>
    <w:uiPriority w:val="99"/>
    <w:qFormat/>
    <w:rsid w:val="00101649"/>
    <w:rPr>
      <w:rFonts w:ascii="宋体" w:eastAsia="宋体" w:hAnsi="Courier New" w:cs="Times New Roman"/>
      <w:kern w:val="0"/>
      <w:sz w:val="20"/>
      <w:szCs w:val="21"/>
    </w:rPr>
  </w:style>
  <w:style w:type="character" w:customStyle="1" w:styleId="af9">
    <w:name w:val="纯文本 字符"/>
    <w:basedOn w:val="a1"/>
    <w:uiPriority w:val="99"/>
    <w:qFormat/>
    <w:rsid w:val="00101649"/>
    <w:rPr>
      <w:rFonts w:asciiTheme="minorEastAsia" w:hAnsi="Courier New" w:cs="Courier New"/>
    </w:rPr>
  </w:style>
  <w:style w:type="character" w:customStyle="1" w:styleId="22">
    <w:name w:val="纯文本 字符2"/>
    <w:link w:val="af8"/>
    <w:uiPriority w:val="99"/>
    <w:qFormat/>
    <w:rsid w:val="00101649"/>
    <w:rPr>
      <w:rFonts w:ascii="宋体" w:eastAsia="宋体" w:hAnsi="Courier New" w:cs="Times New Roman"/>
      <w:kern w:val="0"/>
      <w:sz w:val="20"/>
      <w:szCs w:val="21"/>
    </w:rPr>
  </w:style>
  <w:style w:type="paragraph" w:styleId="afa">
    <w:name w:val="Date"/>
    <w:basedOn w:val="a"/>
    <w:next w:val="a"/>
    <w:link w:val="afb"/>
    <w:rsid w:val="00101649"/>
    <w:pPr>
      <w:ind w:leftChars="2500" w:left="100"/>
    </w:pPr>
    <w:rPr>
      <w:rFonts w:ascii="宋体" w:eastAsia="宋体" w:hAnsi="Courier New" w:cs="Times New Roman"/>
      <w:kern w:val="0"/>
      <w:sz w:val="20"/>
      <w:szCs w:val="21"/>
    </w:rPr>
  </w:style>
  <w:style w:type="character" w:customStyle="1" w:styleId="afb">
    <w:name w:val="日期 字符"/>
    <w:basedOn w:val="a1"/>
    <w:link w:val="afa"/>
    <w:rsid w:val="00101649"/>
    <w:rPr>
      <w:rFonts w:ascii="宋体" w:eastAsia="宋体" w:hAnsi="Courier New" w:cs="Times New Roman"/>
      <w:kern w:val="0"/>
      <w:sz w:val="20"/>
      <w:szCs w:val="21"/>
    </w:rPr>
  </w:style>
  <w:style w:type="paragraph" w:styleId="23">
    <w:name w:val="Body Text Indent 2"/>
    <w:basedOn w:val="a"/>
    <w:link w:val="24"/>
    <w:rsid w:val="00101649"/>
    <w:pPr>
      <w:ind w:firstLine="630"/>
    </w:pPr>
    <w:rPr>
      <w:rFonts w:ascii="Times New Roman" w:eastAsia="宋体" w:hAnsi="Times New Roman" w:cs="Times New Roman"/>
      <w:kern w:val="0"/>
      <w:sz w:val="32"/>
      <w:szCs w:val="20"/>
    </w:rPr>
  </w:style>
  <w:style w:type="character" w:customStyle="1" w:styleId="24">
    <w:name w:val="正文文本缩进 2 字符"/>
    <w:basedOn w:val="a1"/>
    <w:link w:val="23"/>
    <w:rsid w:val="00101649"/>
    <w:rPr>
      <w:rFonts w:ascii="Times New Roman" w:eastAsia="宋体" w:hAnsi="Times New Roman" w:cs="Times New Roman"/>
      <w:kern w:val="0"/>
      <w:sz w:val="32"/>
      <w:szCs w:val="20"/>
    </w:rPr>
  </w:style>
  <w:style w:type="paragraph" w:styleId="afc">
    <w:name w:val="endnote text"/>
    <w:basedOn w:val="a"/>
    <w:link w:val="afd"/>
    <w:uiPriority w:val="99"/>
    <w:unhideWhenUsed/>
    <w:rsid w:val="00101649"/>
    <w:pPr>
      <w:snapToGrid w:val="0"/>
      <w:jc w:val="left"/>
    </w:pPr>
    <w:rPr>
      <w:rFonts w:ascii="Times New Roman" w:eastAsia="宋体" w:hAnsi="Times New Roman" w:cs="Times New Roman"/>
      <w:szCs w:val="24"/>
    </w:rPr>
  </w:style>
  <w:style w:type="character" w:customStyle="1" w:styleId="afd">
    <w:name w:val="尾注文本 字符"/>
    <w:basedOn w:val="a1"/>
    <w:link w:val="afc"/>
    <w:uiPriority w:val="99"/>
    <w:rsid w:val="00101649"/>
    <w:rPr>
      <w:rFonts w:ascii="Times New Roman" w:eastAsia="宋体" w:hAnsi="Times New Roman" w:cs="Times New Roman"/>
      <w:szCs w:val="24"/>
    </w:rPr>
  </w:style>
  <w:style w:type="paragraph" w:styleId="afe">
    <w:name w:val="Balloon Text"/>
    <w:basedOn w:val="a"/>
    <w:link w:val="aff"/>
    <w:uiPriority w:val="99"/>
    <w:semiHidden/>
    <w:qFormat/>
    <w:rsid w:val="00101649"/>
    <w:rPr>
      <w:rFonts w:ascii="Times New Roman" w:eastAsia="宋体" w:hAnsi="Times New Roman" w:cs="Times New Roman"/>
      <w:kern w:val="0"/>
      <w:sz w:val="18"/>
      <w:szCs w:val="18"/>
    </w:rPr>
  </w:style>
  <w:style w:type="character" w:customStyle="1" w:styleId="aff">
    <w:name w:val="批注框文本 字符"/>
    <w:basedOn w:val="a1"/>
    <w:link w:val="afe"/>
    <w:uiPriority w:val="99"/>
    <w:semiHidden/>
    <w:qFormat/>
    <w:rsid w:val="00101649"/>
    <w:rPr>
      <w:rFonts w:ascii="Times New Roman" w:eastAsia="宋体" w:hAnsi="Times New Roman" w:cs="Times New Roman"/>
      <w:kern w:val="0"/>
      <w:sz w:val="18"/>
      <w:szCs w:val="18"/>
    </w:rPr>
  </w:style>
  <w:style w:type="character" w:customStyle="1" w:styleId="15">
    <w:name w:val="页脚 字符1"/>
    <w:uiPriority w:val="99"/>
    <w:qFormat/>
    <w:rsid w:val="00101649"/>
    <w:rPr>
      <w:sz w:val="18"/>
      <w:szCs w:val="18"/>
    </w:rPr>
  </w:style>
  <w:style w:type="paragraph" w:styleId="aff0">
    <w:name w:val="Subtitle"/>
    <w:basedOn w:val="a"/>
    <w:next w:val="a"/>
    <w:link w:val="aff1"/>
    <w:uiPriority w:val="11"/>
    <w:qFormat/>
    <w:rsid w:val="00101649"/>
    <w:pPr>
      <w:overflowPunct w:val="0"/>
      <w:spacing w:before="240" w:after="60" w:line="312" w:lineRule="auto"/>
      <w:jc w:val="center"/>
    </w:pPr>
    <w:rPr>
      <w:rFonts w:ascii="Calibri" w:eastAsia="宋体" w:hAnsi="Calibri" w:cs="Times New Roman"/>
      <w:b/>
      <w:bCs/>
      <w:kern w:val="28"/>
      <w:sz w:val="44"/>
      <w:szCs w:val="32"/>
    </w:rPr>
  </w:style>
  <w:style w:type="character" w:customStyle="1" w:styleId="aff1">
    <w:name w:val="副标题 字符"/>
    <w:basedOn w:val="a1"/>
    <w:link w:val="aff0"/>
    <w:uiPriority w:val="11"/>
    <w:qFormat/>
    <w:rsid w:val="00101649"/>
    <w:rPr>
      <w:rFonts w:ascii="Calibri" w:eastAsia="宋体" w:hAnsi="Calibri" w:cs="Times New Roman"/>
      <w:b/>
      <w:bCs/>
      <w:kern w:val="28"/>
      <w:sz w:val="44"/>
      <w:szCs w:val="32"/>
    </w:rPr>
  </w:style>
  <w:style w:type="paragraph" w:styleId="aff2">
    <w:name w:val="List"/>
    <w:basedOn w:val="a"/>
    <w:rsid w:val="00101649"/>
    <w:pPr>
      <w:ind w:left="200" w:hangingChars="200" w:hanging="200"/>
    </w:pPr>
    <w:rPr>
      <w:rFonts w:ascii="Times New Roman" w:eastAsia="宋体" w:hAnsi="Times New Roman" w:cs="Times New Roman"/>
      <w:sz w:val="28"/>
      <w:szCs w:val="24"/>
    </w:rPr>
  </w:style>
  <w:style w:type="paragraph" w:styleId="aff3">
    <w:name w:val="footnote text"/>
    <w:basedOn w:val="a"/>
    <w:link w:val="aff4"/>
    <w:uiPriority w:val="99"/>
    <w:unhideWhenUsed/>
    <w:rsid w:val="00101649"/>
    <w:pPr>
      <w:snapToGrid w:val="0"/>
      <w:jc w:val="left"/>
    </w:pPr>
    <w:rPr>
      <w:rFonts w:ascii="Times New Roman" w:eastAsia="宋体" w:hAnsi="Times New Roman" w:cs="Times New Roman"/>
      <w:sz w:val="18"/>
      <w:szCs w:val="18"/>
    </w:rPr>
  </w:style>
  <w:style w:type="character" w:customStyle="1" w:styleId="aff4">
    <w:name w:val="脚注文本 字符"/>
    <w:basedOn w:val="a1"/>
    <w:link w:val="aff3"/>
    <w:uiPriority w:val="99"/>
    <w:rsid w:val="00101649"/>
    <w:rPr>
      <w:rFonts w:ascii="Times New Roman" w:eastAsia="宋体" w:hAnsi="Times New Roman" w:cs="Times New Roman"/>
      <w:sz w:val="18"/>
      <w:szCs w:val="18"/>
    </w:rPr>
  </w:style>
  <w:style w:type="paragraph" w:styleId="34">
    <w:name w:val="Body Text Indent 3"/>
    <w:basedOn w:val="a"/>
    <w:link w:val="35"/>
    <w:rsid w:val="00101649"/>
    <w:pPr>
      <w:spacing w:after="120"/>
      <w:ind w:leftChars="200" w:left="420"/>
    </w:pPr>
    <w:rPr>
      <w:rFonts w:ascii="Times New Roman" w:eastAsia="宋体" w:hAnsi="Times New Roman" w:cs="Times New Roman"/>
      <w:kern w:val="0"/>
      <w:sz w:val="16"/>
      <w:szCs w:val="16"/>
    </w:rPr>
  </w:style>
  <w:style w:type="character" w:customStyle="1" w:styleId="35">
    <w:name w:val="正文文本缩进 3 字符"/>
    <w:basedOn w:val="a1"/>
    <w:link w:val="34"/>
    <w:rsid w:val="00101649"/>
    <w:rPr>
      <w:rFonts w:ascii="Times New Roman" w:eastAsia="宋体" w:hAnsi="Times New Roman" w:cs="Times New Roman"/>
      <w:kern w:val="0"/>
      <w:sz w:val="16"/>
      <w:szCs w:val="16"/>
    </w:rPr>
  </w:style>
  <w:style w:type="paragraph" w:styleId="aff5">
    <w:name w:val="table of figures"/>
    <w:basedOn w:val="a"/>
    <w:next w:val="a"/>
    <w:uiPriority w:val="99"/>
    <w:unhideWhenUsed/>
    <w:qFormat/>
    <w:rsid w:val="00101649"/>
    <w:pPr>
      <w:overflowPunct w:val="0"/>
      <w:ind w:left="200" w:hangingChars="200" w:hanging="200"/>
    </w:pPr>
    <w:rPr>
      <w:rFonts w:ascii="宋体" w:eastAsia="宋体" w:hAnsi="Calibri" w:cs="Times New Roman"/>
      <w:sz w:val="24"/>
      <w:szCs w:val="21"/>
    </w:rPr>
  </w:style>
  <w:style w:type="paragraph" w:styleId="25">
    <w:name w:val="Body Text 2"/>
    <w:basedOn w:val="a"/>
    <w:link w:val="26"/>
    <w:qFormat/>
    <w:rsid w:val="00101649"/>
    <w:pPr>
      <w:spacing w:after="120" w:line="480" w:lineRule="auto"/>
    </w:pPr>
    <w:rPr>
      <w:rFonts w:ascii="Times New Roman" w:eastAsia="宋体" w:hAnsi="Times New Roman" w:cs="Times New Roman"/>
      <w:kern w:val="0"/>
      <w:sz w:val="20"/>
      <w:szCs w:val="24"/>
    </w:rPr>
  </w:style>
  <w:style w:type="character" w:customStyle="1" w:styleId="26">
    <w:name w:val="正文文本 2 字符"/>
    <w:basedOn w:val="a1"/>
    <w:link w:val="25"/>
    <w:rsid w:val="00101649"/>
    <w:rPr>
      <w:rFonts w:ascii="Times New Roman" w:eastAsia="宋体" w:hAnsi="Times New Roman" w:cs="Times New Roman"/>
      <w:kern w:val="0"/>
      <w:sz w:val="20"/>
      <w:szCs w:val="24"/>
    </w:rPr>
  </w:style>
  <w:style w:type="paragraph" w:styleId="aff6">
    <w:name w:val="Normal (Web)"/>
    <w:basedOn w:val="a"/>
    <w:uiPriority w:val="99"/>
    <w:qFormat/>
    <w:rsid w:val="00101649"/>
    <w:pPr>
      <w:widowControl/>
      <w:spacing w:before="100" w:beforeAutospacing="1" w:after="100" w:afterAutospacing="1"/>
      <w:jc w:val="left"/>
    </w:pPr>
    <w:rPr>
      <w:rFonts w:ascii="宋体" w:eastAsia="宋体" w:hAnsi="宋体" w:cs="Times New Roman"/>
      <w:kern w:val="0"/>
      <w:sz w:val="24"/>
      <w:szCs w:val="24"/>
    </w:rPr>
  </w:style>
  <w:style w:type="paragraph" w:styleId="16">
    <w:name w:val="index 1"/>
    <w:basedOn w:val="a"/>
    <w:next w:val="a"/>
    <w:semiHidden/>
    <w:rsid w:val="00101649"/>
    <w:pPr>
      <w:spacing w:line="400" w:lineRule="exact"/>
      <w:ind w:firstLineChars="200" w:firstLine="420"/>
    </w:pPr>
    <w:rPr>
      <w:rFonts w:ascii="宋体" w:eastAsia="宋体" w:hAnsi="Courier New" w:cs="Times New Roman"/>
      <w:b/>
      <w:szCs w:val="20"/>
    </w:rPr>
  </w:style>
  <w:style w:type="paragraph" w:styleId="aff7">
    <w:name w:val="Title"/>
    <w:basedOn w:val="a"/>
    <w:next w:val="a"/>
    <w:link w:val="aff8"/>
    <w:uiPriority w:val="10"/>
    <w:qFormat/>
    <w:rsid w:val="00101649"/>
    <w:pPr>
      <w:spacing w:before="240" w:after="60"/>
      <w:jc w:val="center"/>
      <w:outlineLvl w:val="0"/>
    </w:pPr>
    <w:rPr>
      <w:rFonts w:ascii="Cambria" w:eastAsia="宋体" w:hAnsi="Cambria" w:cs="Times New Roman"/>
      <w:b/>
      <w:bCs/>
      <w:sz w:val="32"/>
      <w:szCs w:val="32"/>
    </w:rPr>
  </w:style>
  <w:style w:type="character" w:customStyle="1" w:styleId="aff8">
    <w:name w:val="标题 字符"/>
    <w:basedOn w:val="a1"/>
    <w:link w:val="aff7"/>
    <w:uiPriority w:val="10"/>
    <w:qFormat/>
    <w:rsid w:val="00101649"/>
    <w:rPr>
      <w:rFonts w:ascii="Cambria" w:eastAsia="宋体" w:hAnsi="Cambria" w:cs="Times New Roman"/>
      <w:b/>
      <w:bCs/>
      <w:sz w:val="32"/>
      <w:szCs w:val="32"/>
    </w:rPr>
  </w:style>
  <w:style w:type="paragraph" w:styleId="aff9">
    <w:name w:val="annotation subject"/>
    <w:basedOn w:val="af2"/>
    <w:next w:val="af2"/>
    <w:link w:val="17"/>
    <w:uiPriority w:val="99"/>
    <w:unhideWhenUsed/>
    <w:qFormat/>
    <w:rsid w:val="00101649"/>
    <w:rPr>
      <w:b/>
      <w:bCs/>
    </w:rPr>
  </w:style>
  <w:style w:type="character" w:customStyle="1" w:styleId="affa">
    <w:name w:val="批注主题 字符"/>
    <w:basedOn w:val="af3"/>
    <w:uiPriority w:val="99"/>
    <w:rsid w:val="00101649"/>
    <w:rPr>
      <w:b/>
      <w:bCs/>
    </w:rPr>
  </w:style>
  <w:style w:type="character" w:customStyle="1" w:styleId="17">
    <w:name w:val="批注主题 字符1"/>
    <w:link w:val="aff9"/>
    <w:uiPriority w:val="99"/>
    <w:qFormat/>
    <w:rsid w:val="00101649"/>
    <w:rPr>
      <w:rFonts w:ascii="Times New Roman" w:eastAsia="宋体" w:hAnsi="Times New Roman" w:cs="Times New Roman"/>
      <w:b/>
      <w:bCs/>
      <w:szCs w:val="24"/>
    </w:rPr>
  </w:style>
  <w:style w:type="character" w:customStyle="1" w:styleId="affb">
    <w:name w:val="正文文本首行缩进 字符"/>
    <w:uiPriority w:val="99"/>
    <w:semiHidden/>
    <w:rsid w:val="00101649"/>
    <w:rPr>
      <w:rFonts w:ascii="Times New Roman" w:eastAsia="宋体" w:hAnsi="Times New Roman" w:cs="Times New Roman"/>
      <w:kern w:val="2"/>
      <w:sz w:val="21"/>
      <w:szCs w:val="24"/>
    </w:rPr>
  </w:style>
  <w:style w:type="character" w:customStyle="1" w:styleId="27">
    <w:name w:val="正文文本首行缩进 2 字符"/>
    <w:uiPriority w:val="99"/>
    <w:semiHidden/>
    <w:rsid w:val="00101649"/>
    <w:rPr>
      <w:rFonts w:ascii="仿宋_GB2312" w:eastAsia="仿宋_GB2312" w:hAnsi="Times New Roman" w:cs="Times New Roman"/>
      <w:kern w:val="2"/>
      <w:sz w:val="21"/>
      <w:szCs w:val="24"/>
    </w:rPr>
  </w:style>
  <w:style w:type="table" w:styleId="affc">
    <w:name w:val="Table Grid"/>
    <w:basedOn w:val="a2"/>
    <w:uiPriority w:val="59"/>
    <w:qFormat/>
    <w:rsid w:val="00101649"/>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d">
    <w:name w:val="Strong"/>
    <w:uiPriority w:val="22"/>
    <w:qFormat/>
    <w:rsid w:val="00101649"/>
    <w:rPr>
      <w:b/>
      <w:bCs/>
    </w:rPr>
  </w:style>
  <w:style w:type="character" w:styleId="affe">
    <w:name w:val="endnote reference"/>
    <w:uiPriority w:val="99"/>
    <w:unhideWhenUsed/>
    <w:rsid w:val="00101649"/>
    <w:rPr>
      <w:vertAlign w:val="superscript"/>
    </w:rPr>
  </w:style>
  <w:style w:type="character" w:styleId="afff">
    <w:name w:val="page number"/>
    <w:rsid w:val="00101649"/>
  </w:style>
  <w:style w:type="character" w:styleId="afff0">
    <w:name w:val="FollowedHyperlink"/>
    <w:rsid w:val="00101649"/>
    <w:rPr>
      <w:color w:val="800080"/>
      <w:u w:val="single"/>
    </w:rPr>
  </w:style>
  <w:style w:type="character" w:styleId="afff1">
    <w:name w:val="Emphasis"/>
    <w:qFormat/>
    <w:rsid w:val="00101649"/>
    <w:rPr>
      <w:i w:val="0"/>
      <w:iCs w:val="0"/>
      <w:color w:val="CC0000"/>
    </w:rPr>
  </w:style>
  <w:style w:type="character" w:styleId="afff2">
    <w:name w:val="Hyperlink"/>
    <w:uiPriority w:val="99"/>
    <w:qFormat/>
    <w:rsid w:val="00101649"/>
    <w:rPr>
      <w:color w:val="0000FF"/>
      <w:u w:val="single"/>
    </w:rPr>
  </w:style>
  <w:style w:type="character" w:styleId="HTML">
    <w:name w:val="HTML Code"/>
    <w:rsid w:val="00101649"/>
    <w:rPr>
      <w:rFonts w:ascii="Courier New" w:hAnsi="Courier New" w:cs="Courier New"/>
      <w:sz w:val="20"/>
      <w:szCs w:val="20"/>
    </w:rPr>
  </w:style>
  <w:style w:type="character" w:styleId="afff3">
    <w:name w:val="annotation reference"/>
    <w:uiPriority w:val="99"/>
    <w:unhideWhenUsed/>
    <w:qFormat/>
    <w:rsid w:val="00101649"/>
    <w:rPr>
      <w:sz w:val="21"/>
      <w:szCs w:val="21"/>
    </w:rPr>
  </w:style>
  <w:style w:type="character" w:styleId="afff4">
    <w:name w:val="footnote reference"/>
    <w:uiPriority w:val="99"/>
    <w:unhideWhenUsed/>
    <w:rsid w:val="00101649"/>
    <w:rPr>
      <w:vertAlign w:val="superscript"/>
    </w:rPr>
  </w:style>
  <w:style w:type="character" w:customStyle="1" w:styleId="18">
    <w:name w:val="纯文本 字符1"/>
    <w:aliases w:val="普通文字 Char 字符,普通文字 字符,纯文本 Char Char 字符,普通文字 Char Char 字符,正 文 1 字符,普通文字1 字符,普通文字2 字符,普通文字3 字符,普通文字4 字符,普通文字5 字符,普通文字6 字符,普通文字11 字符,普通文字21 字符,普通文字31 字符,普通文字41 字符,普通文字7 字符,纯文本 Char1 Char Char 字符,纯文本 Char Char Char Char 字符,纯文本 Char Char1 字符,Texte 字符"/>
    <w:uiPriority w:val="99"/>
    <w:qFormat/>
    <w:rsid w:val="00101649"/>
    <w:rPr>
      <w:rFonts w:ascii="宋体" w:hAnsi="Courier New"/>
    </w:rPr>
  </w:style>
  <w:style w:type="character" w:customStyle="1" w:styleId="Char1">
    <w:name w:val="批注文字 Char1"/>
    <w:locked/>
    <w:rsid w:val="00101649"/>
    <w:rPr>
      <w:rFonts w:ascii="Times New Roman" w:hAnsi="Times New Roman"/>
      <w:kern w:val="2"/>
      <w:sz w:val="21"/>
      <w:szCs w:val="24"/>
    </w:rPr>
  </w:style>
  <w:style w:type="character" w:customStyle="1" w:styleId="headline-content4">
    <w:name w:val="headline-content4"/>
    <w:rsid w:val="00101649"/>
  </w:style>
  <w:style w:type="character" w:customStyle="1" w:styleId="5Char">
    <w:name w:val="标题 5 Char"/>
    <w:aliases w:val="H5 Char,dash Char,ds Char,dd Char,h5 Char,PIM 5 Char,口 Char,一 Char,heading 5 Char,Level 3 - i Char,Roman list Char,Appendix A  Heading 5 Char,h51 Char,heading 51 Char,h52 Char,heading 52 Char,h53 Char,heading 53 Char,Heading5 Char,l5 Char"/>
    <w:uiPriority w:val="9"/>
    <w:qFormat/>
    <w:rsid w:val="00101649"/>
    <w:rPr>
      <w:b/>
      <w:kern w:val="2"/>
      <w:sz w:val="28"/>
      <w:szCs w:val="24"/>
    </w:rPr>
  </w:style>
  <w:style w:type="character" w:customStyle="1" w:styleId="260pt">
    <w:name w:val="正文文本 (26) + 间距 0 pt"/>
    <w:rsid w:val="00101649"/>
    <w:rPr>
      <w:rFonts w:ascii="宋体" w:eastAsia="宋体" w:hAnsi="宋体" w:cs="宋体"/>
      <w:b w:val="0"/>
      <w:bCs w:val="0"/>
      <w:i w:val="0"/>
      <w:iCs w:val="0"/>
      <w:smallCaps w:val="0"/>
      <w:strike w:val="0"/>
      <w:color w:val="000000"/>
      <w:spacing w:val="0"/>
      <w:w w:val="100"/>
      <w:position w:val="0"/>
      <w:sz w:val="22"/>
      <w:szCs w:val="22"/>
      <w:u w:val="none"/>
      <w:lang w:val="zh-CN" w:eastAsia="zh-CN" w:bidi="zh-CN"/>
    </w:rPr>
  </w:style>
  <w:style w:type="character" w:customStyle="1" w:styleId="Char">
    <w:name w:val="批注文字 Char"/>
    <w:uiPriority w:val="99"/>
    <w:qFormat/>
    <w:rsid w:val="00101649"/>
    <w:rPr>
      <w:rFonts w:ascii="Times New Roman" w:hAnsi="Times New Roman"/>
      <w:kern w:val="2"/>
      <w:sz w:val="21"/>
      <w:szCs w:val="24"/>
    </w:rPr>
  </w:style>
  <w:style w:type="character" w:customStyle="1" w:styleId="apple-style-span">
    <w:name w:val="apple-style-span"/>
    <w:rsid w:val="00101649"/>
  </w:style>
  <w:style w:type="character" w:customStyle="1" w:styleId="case31">
    <w:name w:val="case31"/>
    <w:rsid w:val="00101649"/>
    <w:rPr>
      <w:rFonts w:ascii="" w:hAnsi="" w:hint="default"/>
      <w:sz w:val="21"/>
      <w:szCs w:val="21"/>
    </w:rPr>
  </w:style>
  <w:style w:type="character" w:customStyle="1" w:styleId="textcontents">
    <w:name w:val="textcontents"/>
    <w:rsid w:val="00101649"/>
  </w:style>
  <w:style w:type="character" w:customStyle="1" w:styleId="CharChar2">
    <w:name w:val="普通文字 Char Char2"/>
    <w:aliases w:val="普通文字 Char Char Char1,正 文 1 Char1,普通文字1 Char1,普通文字2 Char1,普通文字3 Char1,普通文字4 Char1,普通文字5 Char1,普通文字6 Char1,普通文字11 Char1,普通文字21 Char1,普通文字31 Char1,普通文字41 Char1,普通文字7 Char1,纯文本 Char Char3,纯文本 Char Char Char2,纯文本 Char1 Char Char Char1"/>
    <w:rsid w:val="00101649"/>
    <w:rPr>
      <w:rFonts w:ascii="宋体" w:eastAsia="宋体" w:hAnsi="Courier New"/>
      <w:kern w:val="2"/>
      <w:sz w:val="21"/>
      <w:lang w:val="en-US" w:eastAsia="zh-CN" w:bidi="ar-SA"/>
    </w:rPr>
  </w:style>
  <w:style w:type="paragraph" w:customStyle="1" w:styleId="afff5">
    <w:name w:val="正文段"/>
    <w:basedOn w:val="a"/>
    <w:rsid w:val="00101649"/>
    <w:pPr>
      <w:widowControl/>
      <w:snapToGrid w:val="0"/>
      <w:spacing w:afterLines="50" w:after="50"/>
      <w:ind w:firstLineChars="200" w:firstLine="200"/>
    </w:pPr>
    <w:rPr>
      <w:rFonts w:ascii="Times New Roman" w:eastAsia="宋体" w:hAnsi="Times New Roman" w:cs="Times New Roman"/>
      <w:kern w:val="0"/>
      <w:sz w:val="24"/>
      <w:szCs w:val="20"/>
    </w:rPr>
  </w:style>
  <w:style w:type="paragraph" w:customStyle="1" w:styleId="afff6">
    <w:name w:val="表内文字"/>
    <w:basedOn w:val="a"/>
    <w:rsid w:val="00101649"/>
    <w:pPr>
      <w:snapToGrid w:val="0"/>
      <w:spacing w:before="50" w:after="50"/>
      <w:jc w:val="center"/>
    </w:pPr>
    <w:rPr>
      <w:rFonts w:ascii="仿宋_GB2312" w:eastAsia="仿宋_GB2312" w:hAnsi="宋体" w:cs="Times New Roman"/>
      <w:b/>
      <w:color w:val="000000"/>
      <w:sz w:val="32"/>
      <w:szCs w:val="32"/>
    </w:rPr>
  </w:style>
  <w:style w:type="paragraph" w:customStyle="1" w:styleId="ParaCharCharCharCharCharCharCharCharChar1CharCharCharChar">
    <w:name w:val="默认段落字体 Para Char Char Char Char Char Char Char Char Char1 Char Char Char Char"/>
    <w:basedOn w:val="a"/>
    <w:rsid w:val="00101649"/>
    <w:rPr>
      <w:rFonts w:ascii="Tahoma" w:eastAsia="宋体" w:hAnsi="Tahoma" w:cs="Times New Roman"/>
      <w:sz w:val="24"/>
      <w:szCs w:val="20"/>
    </w:rPr>
  </w:style>
  <w:style w:type="paragraph" w:customStyle="1" w:styleId="xl22">
    <w:name w:val="xl22"/>
    <w:basedOn w:val="a"/>
    <w:rsid w:val="00101649"/>
    <w:pPr>
      <w:widowControl/>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f7">
    <w:name w:val="样式"/>
    <w:rsid w:val="00101649"/>
    <w:pPr>
      <w:widowControl w:val="0"/>
      <w:autoSpaceDE w:val="0"/>
      <w:autoSpaceDN w:val="0"/>
      <w:adjustRightInd w:val="0"/>
      <w:jc w:val="center"/>
    </w:pPr>
    <w:rPr>
      <w:rFonts w:ascii="宋体" w:eastAsia="宋体" w:hAnsi="宋体" w:cs="宋体"/>
      <w:kern w:val="0"/>
      <w:sz w:val="24"/>
      <w:szCs w:val="24"/>
    </w:rPr>
  </w:style>
  <w:style w:type="paragraph" w:customStyle="1" w:styleId="2TimesNewRoman5020">
    <w:name w:val="样式 标题 2 + Times New Roman 四号 非加粗 段前: 5 磅 段后: 0 磅 行距: 固定值 20..."/>
    <w:basedOn w:val="2"/>
    <w:rsid w:val="00101649"/>
    <w:pPr>
      <w:spacing w:before="100" w:after="0" w:line="400" w:lineRule="exact"/>
    </w:pPr>
    <w:rPr>
      <w:rFonts w:ascii="Times New Roman" w:hAnsi="Times New Roman" w:cs="宋体"/>
      <w:b w:val="0"/>
      <w:bCs w:val="0"/>
      <w:sz w:val="28"/>
      <w:szCs w:val="20"/>
    </w:rPr>
  </w:style>
  <w:style w:type="paragraph" w:customStyle="1" w:styleId="TableParagraph">
    <w:name w:val="Table Paragraph"/>
    <w:basedOn w:val="a"/>
    <w:uiPriority w:val="1"/>
    <w:qFormat/>
    <w:rsid w:val="00101649"/>
    <w:pPr>
      <w:jc w:val="left"/>
    </w:pPr>
    <w:rPr>
      <w:rFonts w:ascii="Calibri" w:eastAsia="宋体" w:hAnsi="Calibri" w:cs="Times New Roman"/>
      <w:kern w:val="0"/>
      <w:sz w:val="22"/>
      <w:lang w:eastAsia="en-US"/>
    </w:rPr>
  </w:style>
  <w:style w:type="paragraph" w:customStyle="1" w:styleId="Char10">
    <w:name w:val="Char1"/>
    <w:basedOn w:val="a"/>
    <w:rsid w:val="00101649"/>
    <w:rPr>
      <w:rFonts w:ascii="Times New Roman" w:eastAsia="宋体" w:hAnsi="Times New Roman" w:cs="Times New Roman"/>
      <w:szCs w:val="21"/>
    </w:rPr>
  </w:style>
  <w:style w:type="paragraph" w:customStyle="1" w:styleId="afff8">
    <w:name w:val="正文首行缩进两字符"/>
    <w:basedOn w:val="a"/>
    <w:rsid w:val="00101649"/>
    <w:pPr>
      <w:spacing w:line="360" w:lineRule="auto"/>
      <w:ind w:firstLineChars="200" w:firstLine="200"/>
    </w:pPr>
    <w:rPr>
      <w:rFonts w:ascii="Times New Roman" w:eastAsia="宋体" w:hAnsi="Times New Roman" w:cs="Times New Roman"/>
      <w:szCs w:val="24"/>
    </w:rPr>
  </w:style>
  <w:style w:type="paragraph" w:customStyle="1" w:styleId="afff9">
    <w:name w:val="表格"/>
    <w:basedOn w:val="a"/>
    <w:rsid w:val="00101649"/>
    <w:pPr>
      <w:spacing w:line="400" w:lineRule="exact"/>
    </w:pPr>
    <w:rPr>
      <w:rFonts w:ascii="Times New Roman" w:eastAsia="宋体" w:hAnsi="Times New Roman" w:cs="Times New Roman"/>
      <w:sz w:val="24"/>
      <w:szCs w:val="24"/>
    </w:rPr>
  </w:style>
  <w:style w:type="paragraph" w:customStyle="1" w:styleId="28">
    <w:name w:val="样式 首行缩进:  2 字符"/>
    <w:basedOn w:val="a"/>
    <w:rsid w:val="00101649"/>
    <w:pPr>
      <w:spacing w:line="400" w:lineRule="exact"/>
      <w:ind w:firstLineChars="200" w:firstLine="200"/>
    </w:pPr>
    <w:rPr>
      <w:rFonts w:ascii="Times New Roman" w:eastAsia="宋体" w:hAnsi="Times New Roman" w:cs="宋体"/>
      <w:sz w:val="24"/>
      <w:szCs w:val="24"/>
    </w:rPr>
  </w:style>
  <w:style w:type="paragraph" w:customStyle="1" w:styleId="PlainText">
    <w:name w:val="Plain Text"/>
    <w:basedOn w:val="a"/>
    <w:rsid w:val="00101649"/>
    <w:rPr>
      <w:rFonts w:ascii="宋体" w:eastAsia="宋体" w:hAnsi="Courier New" w:cs="Century"/>
      <w:szCs w:val="21"/>
    </w:rPr>
  </w:style>
  <w:style w:type="paragraph" w:customStyle="1" w:styleId="378020">
    <w:name w:val="样式 标题 3 + (中文) 黑体 小四 非加粗 段前: 7.8 磅 段后: 0 磅 行距: 固定值 20 磅"/>
    <w:basedOn w:val="3"/>
    <w:rsid w:val="00101649"/>
    <w:pPr>
      <w:spacing w:before="0" w:after="0" w:line="400" w:lineRule="exact"/>
    </w:pPr>
    <w:rPr>
      <w:rFonts w:eastAsia="黑体" w:cs="宋体"/>
      <w:b w:val="0"/>
      <w:bCs w:val="0"/>
      <w:sz w:val="24"/>
      <w:szCs w:val="20"/>
    </w:rPr>
  </w:style>
  <w:style w:type="character" w:customStyle="1" w:styleId="ab">
    <w:name w:val="列表段落 字符"/>
    <w:qFormat/>
    <w:rsid w:val="00101649"/>
    <w:rPr>
      <w:kern w:val="2"/>
      <w:sz w:val="21"/>
      <w:szCs w:val="24"/>
    </w:rPr>
  </w:style>
  <w:style w:type="table" w:customStyle="1" w:styleId="TableNormal">
    <w:name w:val="Table Normal"/>
    <w:semiHidden/>
    <w:qFormat/>
    <w:rsid w:val="00101649"/>
    <w:pPr>
      <w:widowControl w:val="0"/>
    </w:pPr>
    <w:rPr>
      <w:rFonts w:ascii="Calibri" w:eastAsia="Times New Roman" w:hAnsi="Calibri" w:cs="Times New Roman"/>
      <w:kern w:val="0"/>
      <w:sz w:val="22"/>
      <w:lang w:eastAsia="en-US"/>
    </w:rPr>
    <w:tblPr>
      <w:tblCellMar>
        <w:top w:w="0" w:type="dxa"/>
        <w:left w:w="0" w:type="dxa"/>
        <w:bottom w:w="0" w:type="dxa"/>
        <w:right w:w="0" w:type="dxa"/>
      </w:tblCellMar>
    </w:tblPr>
  </w:style>
  <w:style w:type="character" w:customStyle="1" w:styleId="Char11">
    <w:name w:val="纯文本 Char1"/>
    <w:aliases w:val="普通文字 Char Char1,普通文字 Char1,纯文本 Char Char Char1,普通文字 Char Char Char,正 文 1 Char,普通文字1 Char,普通文字2 Char,普通文字3 Char,普通文字4 Char,普通文字5 Char,普通文字6 Char,普通文字11 Char,普通文字21 Char,普通文字31 Char,普通文字41 Char,普通文字7 Char,纯文本 Char1 Char Char Char,纯文本 Char Char2"/>
    <w:qFormat/>
    <w:rsid w:val="00101649"/>
    <w:rPr>
      <w:rFonts w:ascii="宋体" w:eastAsia="宋体" w:hAnsi="Courier New" w:cs="Courier New"/>
      <w:szCs w:val="21"/>
    </w:rPr>
  </w:style>
  <w:style w:type="character" w:customStyle="1" w:styleId="5Char1">
    <w:name w:val="标题 5 Char1"/>
    <w:rsid w:val="00101649"/>
    <w:rPr>
      <w:b/>
      <w:kern w:val="2"/>
      <w:sz w:val="28"/>
      <w:szCs w:val="24"/>
    </w:rPr>
  </w:style>
  <w:style w:type="character" w:customStyle="1" w:styleId="29">
    <w:name w:val="批注文字 字符2"/>
    <w:rsid w:val="00101649"/>
    <w:rPr>
      <w:rFonts w:ascii="Times New Roman" w:hAnsi="Times New Roman"/>
      <w:kern w:val="2"/>
      <w:sz w:val="21"/>
      <w:szCs w:val="24"/>
    </w:rPr>
  </w:style>
  <w:style w:type="character" w:customStyle="1" w:styleId="Char0">
    <w:name w:val="纯文本 Char"/>
    <w:aliases w:val="Texte Char"/>
    <w:qFormat/>
    <w:rsid w:val="00101649"/>
    <w:rPr>
      <w:rFonts w:ascii="宋体" w:eastAsia="宋体" w:hAnsi="Courier New" w:cs="Courier New"/>
      <w:szCs w:val="21"/>
    </w:rPr>
  </w:style>
  <w:style w:type="paragraph" w:customStyle="1" w:styleId="2a">
    <w:name w:val="正文2"/>
    <w:basedOn w:val="a"/>
    <w:link w:val="2CharChar"/>
    <w:qFormat/>
    <w:rsid w:val="00101649"/>
    <w:pPr>
      <w:adjustRightInd w:val="0"/>
      <w:spacing w:before="156" w:line="360" w:lineRule="auto"/>
      <w:ind w:firstLineChars="200" w:firstLine="510"/>
    </w:pPr>
    <w:rPr>
      <w:rFonts w:ascii="Times New Roman" w:eastAsia="宋体" w:hAnsi="Times New Roman" w:cs="Times New Roman"/>
      <w:sz w:val="24"/>
      <w:szCs w:val="20"/>
    </w:rPr>
  </w:style>
  <w:style w:type="character" w:customStyle="1" w:styleId="2CharChar">
    <w:name w:val="正文2 Char Char"/>
    <w:link w:val="2a"/>
    <w:qFormat/>
    <w:rsid w:val="00101649"/>
    <w:rPr>
      <w:rFonts w:ascii="Times New Roman" w:eastAsia="宋体" w:hAnsi="Times New Roman" w:cs="Times New Roman"/>
      <w:sz w:val="24"/>
      <w:szCs w:val="20"/>
    </w:rPr>
  </w:style>
  <w:style w:type="paragraph" w:customStyle="1" w:styleId="afffa">
    <w:name w:val="文章正文"/>
    <w:basedOn w:val="a"/>
    <w:link w:val="Char2"/>
    <w:qFormat/>
    <w:rsid w:val="00101649"/>
    <w:pPr>
      <w:spacing w:line="360" w:lineRule="auto"/>
      <w:ind w:firstLineChars="200" w:firstLine="200"/>
    </w:pPr>
    <w:rPr>
      <w:rFonts w:ascii="Calibri" w:eastAsia="仿宋" w:hAnsi="Calibri" w:cs="Times New Roman"/>
      <w:sz w:val="28"/>
    </w:rPr>
  </w:style>
  <w:style w:type="character" w:customStyle="1" w:styleId="Char2">
    <w:name w:val="文章正文 Char"/>
    <w:link w:val="afffa"/>
    <w:qFormat/>
    <w:rsid w:val="00101649"/>
    <w:rPr>
      <w:rFonts w:ascii="Calibri" w:eastAsia="仿宋" w:hAnsi="Calibri" w:cs="Times New Roman"/>
      <w:sz w:val="28"/>
    </w:rPr>
  </w:style>
  <w:style w:type="paragraph" w:customStyle="1" w:styleId="00">
    <w:name w:val="正文_0_0"/>
    <w:qFormat/>
    <w:rsid w:val="00101649"/>
    <w:pPr>
      <w:widowControl w:val="0"/>
      <w:jc w:val="both"/>
    </w:pPr>
    <w:rPr>
      <w:rFonts w:ascii="Calibri" w:eastAsia="宋体" w:hAnsi="Calibri" w:cs="Calibri"/>
      <w:szCs w:val="21"/>
    </w:rPr>
  </w:style>
  <w:style w:type="paragraph" w:customStyle="1" w:styleId="IndentNormal">
    <w:name w:val="Indent Normal"/>
    <w:basedOn w:val="a"/>
    <w:qFormat/>
    <w:rsid w:val="00101649"/>
    <w:pPr>
      <w:ind w:firstLineChars="150" w:firstLine="150"/>
    </w:pPr>
    <w:rPr>
      <w:rFonts w:ascii="Calibri" w:eastAsia="宋体" w:hAnsi="Calibri" w:cs="Times New Roman"/>
      <w:sz w:val="24"/>
      <w:szCs w:val="24"/>
    </w:rPr>
  </w:style>
  <w:style w:type="paragraph" w:customStyle="1" w:styleId="--">
    <w:name w:val="正文-首行缩进-自定义"/>
    <w:basedOn w:val="a"/>
    <w:qFormat/>
    <w:rsid w:val="00101649"/>
    <w:pPr>
      <w:overflowPunct w:val="0"/>
      <w:spacing w:line="360" w:lineRule="auto"/>
      <w:ind w:firstLineChars="200" w:firstLine="200"/>
    </w:pPr>
    <w:rPr>
      <w:rFonts w:ascii="宋体" w:eastAsia="宋体" w:hAnsi="Calibri" w:cs="Times New Roman"/>
      <w:sz w:val="24"/>
      <w:szCs w:val="21"/>
    </w:rPr>
  </w:style>
  <w:style w:type="paragraph" w:customStyle="1" w:styleId="--0">
    <w:name w:val="表格-文稿-标题"/>
    <w:qFormat/>
    <w:rsid w:val="00101649"/>
    <w:pPr>
      <w:jc w:val="center"/>
    </w:pPr>
    <w:rPr>
      <w:rFonts w:ascii="宋体" w:eastAsia="宋体" w:hAnsi="Calibri" w:cs="Times New Roman"/>
      <w:b/>
      <w:sz w:val="24"/>
      <w:szCs w:val="21"/>
    </w:rPr>
  </w:style>
  <w:style w:type="paragraph" w:customStyle="1" w:styleId="--1">
    <w:name w:val="表格-文稿-内容"/>
    <w:qFormat/>
    <w:rsid w:val="00101649"/>
    <w:pPr>
      <w:jc w:val="both"/>
    </w:pPr>
    <w:rPr>
      <w:rFonts w:ascii="宋体" w:eastAsia="宋体" w:hAnsi="Calibri" w:cs="Times New Roman"/>
      <w:sz w:val="24"/>
      <w:szCs w:val="21"/>
    </w:rPr>
  </w:style>
  <w:style w:type="paragraph" w:customStyle="1" w:styleId="---">
    <w:name w:val="正文-首行缩进-强调-自定义"/>
    <w:basedOn w:val="--"/>
    <w:next w:val="--"/>
    <w:qFormat/>
    <w:rsid w:val="00101649"/>
    <w:pPr>
      <w:ind w:firstLine="480"/>
    </w:pPr>
    <w:rPr>
      <w:b/>
    </w:rPr>
  </w:style>
  <w:style w:type="table" w:customStyle="1" w:styleId="110">
    <w:name w:val="无格式表格 11"/>
    <w:basedOn w:val="a2"/>
    <w:uiPriority w:val="41"/>
    <w:qFormat/>
    <w:rsid w:val="00101649"/>
    <w:rPr>
      <w:rFonts w:ascii="Times New Roman" w:eastAsia="宋体" w:hAnsi="Times New Roman" w:cs="Times New Roman"/>
      <w:kern w:val="0"/>
      <w:sz w:val="20"/>
      <w:szCs w:val="20"/>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9">
    <w:name w:val="网格型浅色1"/>
    <w:basedOn w:val="a2"/>
    <w:uiPriority w:val="40"/>
    <w:qFormat/>
    <w:rsid w:val="00101649"/>
    <w:rPr>
      <w:rFonts w:ascii="Times New Roman" w:eastAsia="宋体" w:hAnsi="Times New Roman" w:cs="Times New Roman"/>
      <w:kern w:val="0"/>
      <w:sz w:val="20"/>
      <w:szCs w:val="20"/>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2">
    <w:name w:val="正文-横线-自定义"/>
    <w:basedOn w:val="a"/>
    <w:next w:val="a"/>
    <w:qFormat/>
    <w:rsid w:val="00101649"/>
    <w:pPr>
      <w:pBdr>
        <w:bottom w:val="thinThickSmallGap" w:sz="36" w:space="1" w:color="auto"/>
      </w:pBdr>
      <w:overflowPunct w:val="0"/>
      <w:spacing w:line="360" w:lineRule="auto"/>
      <w:jc w:val="center"/>
    </w:pPr>
    <w:rPr>
      <w:rFonts w:ascii="宋体" w:eastAsia="宋体" w:hAnsi="Calibri" w:cs="Times New Roman"/>
      <w:sz w:val="24"/>
      <w:szCs w:val="21"/>
    </w:rPr>
  </w:style>
  <w:style w:type="paragraph" w:customStyle="1" w:styleId="--3">
    <w:name w:val="正文-嵌入式图片-自定义"/>
    <w:basedOn w:val="--2"/>
    <w:next w:val="--"/>
    <w:qFormat/>
    <w:rsid w:val="00101649"/>
    <w:pPr>
      <w:pBdr>
        <w:bottom w:val="none" w:sz="0" w:space="0" w:color="auto"/>
      </w:pBdr>
    </w:pPr>
  </w:style>
  <w:style w:type="paragraph" w:customStyle="1" w:styleId="--1--">
    <w:name w:val="正文-编号列表-1、-首行缩进-自定义"/>
    <w:basedOn w:val="a"/>
    <w:next w:val="--"/>
    <w:qFormat/>
    <w:rsid w:val="00101649"/>
    <w:pPr>
      <w:numPr>
        <w:numId w:val="3"/>
      </w:numPr>
      <w:overflowPunct w:val="0"/>
      <w:spacing w:line="360" w:lineRule="auto"/>
    </w:pPr>
    <w:rPr>
      <w:rFonts w:ascii="宋体" w:eastAsia="宋体" w:hAnsi="Calibri" w:cs="Times New Roman"/>
      <w:sz w:val="24"/>
      <w:szCs w:val="21"/>
    </w:rPr>
  </w:style>
  <w:style w:type="paragraph" w:customStyle="1" w:styleId="----">
    <w:name w:val="正文-编号列表-（一）-首行缩进-自定义"/>
    <w:basedOn w:val="a"/>
    <w:next w:val="--"/>
    <w:qFormat/>
    <w:rsid w:val="00101649"/>
    <w:pPr>
      <w:numPr>
        <w:numId w:val="4"/>
      </w:numPr>
      <w:overflowPunct w:val="0"/>
      <w:spacing w:line="360" w:lineRule="auto"/>
      <w:ind w:firstLineChars="200" w:firstLine="200"/>
    </w:pPr>
    <w:rPr>
      <w:rFonts w:ascii="宋体" w:eastAsia="宋体" w:hAnsi="Calibri" w:cs="Times New Roman"/>
      <w:b/>
      <w:sz w:val="24"/>
      <w:szCs w:val="21"/>
    </w:rPr>
  </w:style>
  <w:style w:type="paragraph" w:customStyle="1" w:styleId="--1--0">
    <w:name w:val="正文-编号列表-（1）-首行缩进-自定义"/>
    <w:basedOn w:val="a"/>
    <w:next w:val="--"/>
    <w:qFormat/>
    <w:rsid w:val="00101649"/>
    <w:pPr>
      <w:numPr>
        <w:numId w:val="5"/>
      </w:numPr>
      <w:overflowPunct w:val="0"/>
      <w:spacing w:line="360" w:lineRule="auto"/>
    </w:pPr>
    <w:rPr>
      <w:rFonts w:ascii="宋体" w:eastAsia="宋体" w:hAnsi="Calibri" w:cs="Times New Roman"/>
      <w:sz w:val="24"/>
      <w:szCs w:val="21"/>
    </w:rPr>
  </w:style>
  <w:style w:type="paragraph" w:customStyle="1" w:styleId="--1--1">
    <w:name w:val="正文-编号列表-1）-首行缩进-自定义"/>
    <w:basedOn w:val="a"/>
    <w:next w:val="--"/>
    <w:qFormat/>
    <w:rsid w:val="00101649"/>
    <w:pPr>
      <w:numPr>
        <w:numId w:val="6"/>
      </w:numPr>
      <w:overflowPunct w:val="0"/>
      <w:spacing w:line="360" w:lineRule="auto"/>
    </w:pPr>
    <w:rPr>
      <w:rFonts w:ascii="宋体" w:eastAsia="宋体" w:hAnsi="Calibri" w:cs="Times New Roman"/>
      <w:sz w:val="24"/>
      <w:szCs w:val="21"/>
    </w:rPr>
  </w:style>
  <w:style w:type="paragraph" w:customStyle="1" w:styleId="--1--2">
    <w:name w:val="正文-编号列表-1.-首行缩进-自定义"/>
    <w:basedOn w:val="a"/>
    <w:next w:val="--"/>
    <w:qFormat/>
    <w:rsid w:val="00101649"/>
    <w:pPr>
      <w:numPr>
        <w:numId w:val="7"/>
      </w:numPr>
      <w:overflowPunct w:val="0"/>
      <w:spacing w:line="360" w:lineRule="auto"/>
    </w:pPr>
    <w:rPr>
      <w:rFonts w:ascii="宋体" w:eastAsia="宋体" w:hAnsi="Calibri" w:cs="Times New Roman"/>
      <w:sz w:val="24"/>
      <w:szCs w:val="21"/>
    </w:rPr>
  </w:style>
  <w:style w:type="paragraph" w:customStyle="1" w:styleId="--4">
    <w:name w:val="表格-清单-内容"/>
    <w:qFormat/>
    <w:rsid w:val="00101649"/>
    <w:pPr>
      <w:autoSpaceDE w:val="0"/>
      <w:autoSpaceDN w:val="0"/>
      <w:adjustRightInd w:val="0"/>
      <w:jc w:val="both"/>
    </w:pPr>
    <w:rPr>
      <w:rFonts w:ascii="等线" w:eastAsia="等线" w:hAnsi="Calibri" w:cs="等线"/>
      <w:bCs/>
      <w:color w:val="000000"/>
      <w:kern w:val="0"/>
      <w:sz w:val="20"/>
      <w:szCs w:val="20"/>
    </w:rPr>
  </w:style>
  <w:style w:type="paragraph" w:customStyle="1" w:styleId="--5">
    <w:name w:val="表格-清单-标题"/>
    <w:qFormat/>
    <w:rsid w:val="00101649"/>
    <w:pPr>
      <w:jc w:val="center"/>
    </w:pPr>
    <w:rPr>
      <w:rFonts w:ascii="等线" w:eastAsia="等线" w:hAnsi="Calibri" w:cs="等线"/>
      <w:b/>
      <w:bCs/>
      <w:color w:val="000000"/>
      <w:kern w:val="0"/>
      <w:sz w:val="20"/>
      <w:szCs w:val="20"/>
    </w:rPr>
  </w:style>
  <w:style w:type="paragraph" w:customStyle="1" w:styleId="-----">
    <w:name w:val="正文-编号列表-一、-首行缩进--自定义"/>
    <w:basedOn w:val="a"/>
    <w:next w:val="--"/>
    <w:qFormat/>
    <w:rsid w:val="00101649"/>
    <w:pPr>
      <w:widowControl/>
      <w:numPr>
        <w:numId w:val="8"/>
      </w:numPr>
      <w:spacing w:line="360" w:lineRule="auto"/>
      <w:ind w:firstLineChars="200" w:firstLine="200"/>
      <w:jc w:val="left"/>
    </w:pPr>
    <w:rPr>
      <w:rFonts w:ascii="宋体" w:eastAsia="宋体" w:hAnsi="宋体" w:cs="Times New Roman"/>
      <w:b/>
      <w:bCs/>
      <w:kern w:val="0"/>
      <w:sz w:val="24"/>
      <w:szCs w:val="24"/>
    </w:rPr>
  </w:style>
  <w:style w:type="table" w:customStyle="1" w:styleId="1a">
    <w:name w:val="网格型1"/>
    <w:basedOn w:val="a2"/>
    <w:uiPriority w:val="39"/>
    <w:qFormat/>
    <w:rsid w:val="00101649"/>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网格型11"/>
    <w:basedOn w:val="a2"/>
    <w:uiPriority w:val="39"/>
    <w:qFormat/>
    <w:rsid w:val="00101649"/>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正文-编号列表-（1）-悬挂缩进-自定义"/>
    <w:basedOn w:val="a"/>
    <w:next w:val="--"/>
    <w:qFormat/>
    <w:rsid w:val="00101649"/>
    <w:pPr>
      <w:numPr>
        <w:numId w:val="9"/>
      </w:numPr>
      <w:overflowPunct w:val="0"/>
      <w:spacing w:line="360" w:lineRule="auto"/>
    </w:pPr>
    <w:rPr>
      <w:rFonts w:ascii="宋体" w:eastAsia="宋体" w:hAnsi="Calibri" w:cs="Times New Roman"/>
      <w:sz w:val="24"/>
      <w:szCs w:val="21"/>
    </w:rPr>
  </w:style>
  <w:style w:type="table" w:customStyle="1" w:styleId="2b">
    <w:name w:val="网格型2"/>
    <w:basedOn w:val="a2"/>
    <w:uiPriority w:val="39"/>
    <w:qFormat/>
    <w:rsid w:val="00101649"/>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修订1"/>
    <w:uiPriority w:val="99"/>
    <w:semiHidden/>
    <w:qFormat/>
    <w:rsid w:val="00101649"/>
    <w:rPr>
      <w:rFonts w:ascii="宋体" w:eastAsia="宋体" w:hAnsi="Calibri" w:cs="Times New Roman"/>
      <w:sz w:val="24"/>
      <w:szCs w:val="21"/>
    </w:rPr>
  </w:style>
  <w:style w:type="table" w:customStyle="1" w:styleId="210">
    <w:name w:val="网格型21"/>
    <w:basedOn w:val="a2"/>
    <w:uiPriority w:val="39"/>
    <w:qFormat/>
    <w:rsid w:val="00101649"/>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网格型111"/>
    <w:basedOn w:val="a2"/>
    <w:uiPriority w:val="39"/>
    <w:qFormat/>
    <w:rsid w:val="00101649"/>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网格型211"/>
    <w:basedOn w:val="a2"/>
    <w:uiPriority w:val="39"/>
    <w:qFormat/>
    <w:rsid w:val="00101649"/>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正文-编号列表-1）-悬挂缩进-自定义"/>
    <w:basedOn w:val="a"/>
    <w:next w:val="--"/>
    <w:qFormat/>
    <w:rsid w:val="00101649"/>
    <w:pPr>
      <w:numPr>
        <w:numId w:val="10"/>
      </w:numPr>
      <w:overflowPunct w:val="0"/>
      <w:spacing w:line="360" w:lineRule="auto"/>
    </w:pPr>
    <w:rPr>
      <w:rFonts w:ascii="宋体" w:eastAsia="宋体" w:hAnsi="Calibri" w:cs="Times New Roman"/>
      <w:sz w:val="24"/>
      <w:szCs w:val="21"/>
    </w:rPr>
  </w:style>
  <w:style w:type="paragraph" w:customStyle="1" w:styleId="---0">
    <w:name w:val="副标题-黑体-三号-自定义"/>
    <w:basedOn w:val="aff0"/>
    <w:qFormat/>
    <w:rsid w:val="00101649"/>
    <w:rPr>
      <w:rFonts w:ascii="Times New Roman" w:eastAsia="黑体" w:hAnsi="Times New Roman"/>
      <w:sz w:val="32"/>
    </w:rPr>
  </w:style>
  <w:style w:type="paragraph" w:customStyle="1" w:styleId="TOC1">
    <w:name w:val="TOC 标题1"/>
    <w:basedOn w:val="1"/>
    <w:next w:val="a"/>
    <w:unhideWhenUsed/>
    <w:qFormat/>
    <w:rsid w:val="00101649"/>
    <w:pPr>
      <w:widowControl/>
      <w:spacing w:before="240" w:after="0" w:line="259" w:lineRule="auto"/>
      <w:jc w:val="left"/>
      <w:outlineLvl w:val="9"/>
    </w:pPr>
    <w:rPr>
      <w:rFonts w:ascii="Cambria" w:eastAsia="黑体" w:hAnsi="Cambria"/>
      <w:bCs w:val="0"/>
      <w:kern w:val="0"/>
      <w:sz w:val="32"/>
      <w:szCs w:val="32"/>
    </w:rPr>
  </w:style>
  <w:style w:type="character" w:customStyle="1" w:styleId="FCChar">
    <w:name w:val="FC正文 Char"/>
    <w:link w:val="FC"/>
    <w:qFormat/>
    <w:locked/>
    <w:rsid w:val="00101649"/>
    <w:rPr>
      <w:sz w:val="24"/>
      <w:szCs w:val="28"/>
    </w:rPr>
  </w:style>
  <w:style w:type="paragraph" w:customStyle="1" w:styleId="FC">
    <w:name w:val="FC正文"/>
    <w:basedOn w:val="a"/>
    <w:link w:val="FCChar"/>
    <w:qFormat/>
    <w:rsid w:val="00101649"/>
    <w:pPr>
      <w:autoSpaceDE w:val="0"/>
      <w:autoSpaceDN w:val="0"/>
      <w:adjustRightInd w:val="0"/>
      <w:spacing w:line="360" w:lineRule="auto"/>
      <w:ind w:firstLineChars="200" w:firstLine="200"/>
    </w:pPr>
    <w:rPr>
      <w:sz w:val="24"/>
      <w:szCs w:val="28"/>
    </w:rPr>
  </w:style>
  <w:style w:type="table" w:customStyle="1" w:styleId="36">
    <w:name w:val="网格型3"/>
    <w:basedOn w:val="a2"/>
    <w:uiPriority w:val="39"/>
    <w:qFormat/>
    <w:rsid w:val="00101649"/>
    <w:rPr>
      <w:rFonts w:ascii="Calibri" w:eastAsia="宋体" w:hAnsi="Calibri"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42">
    <w:name w:val="纯文本 字符4"/>
    <w:qFormat/>
    <w:rsid w:val="00101649"/>
    <w:rPr>
      <w:rFonts w:ascii="宋体" w:eastAsia="宋体" w:hAnsi="Courier New" w:cs="Courier New"/>
      <w:szCs w:val="21"/>
    </w:rPr>
  </w:style>
  <w:style w:type="character" w:customStyle="1" w:styleId="37">
    <w:name w:val="批注文字 字符3"/>
    <w:rsid w:val="00101649"/>
    <w:rPr>
      <w:rFonts w:ascii="Times New Roman" w:hAnsi="Times New Roman"/>
      <w:kern w:val="2"/>
      <w:sz w:val="21"/>
      <w:szCs w:val="24"/>
    </w:rPr>
  </w:style>
  <w:style w:type="character" w:customStyle="1" w:styleId="1c">
    <w:name w:val="批注文字 字符1"/>
    <w:rsid w:val="00101649"/>
    <w:rPr>
      <w:rFonts w:ascii="Times New Roman" w:hAnsi="Times New Roman"/>
      <w:kern w:val="2"/>
      <w:sz w:val="21"/>
      <w:szCs w:val="24"/>
    </w:rPr>
  </w:style>
  <w:style w:type="character" w:customStyle="1" w:styleId="font31">
    <w:name w:val="font31"/>
    <w:qFormat/>
    <w:rsid w:val="00101649"/>
    <w:rPr>
      <w:rFonts w:ascii="宋体" w:eastAsia="宋体" w:hAnsi="宋体" w:cs="宋体" w:hint="eastAsia"/>
      <w:color w:val="000000"/>
      <w:sz w:val="20"/>
      <w:szCs w:val="20"/>
      <w:u w:val="none"/>
    </w:rPr>
  </w:style>
  <w:style w:type="character" w:customStyle="1" w:styleId="38">
    <w:name w:val="纯文本 字符3"/>
    <w:qFormat/>
    <w:rsid w:val="00101649"/>
    <w:rPr>
      <w:rFonts w:ascii="宋体" w:hAnsi="Courier New"/>
      <w:szCs w:val="21"/>
    </w:rPr>
  </w:style>
  <w:style w:type="character" w:customStyle="1" w:styleId="Char20">
    <w:name w:val="纯文本 Char2"/>
    <w:qFormat/>
    <w:rsid w:val="00101649"/>
    <w:rPr>
      <w:rFonts w:ascii="宋体" w:hAnsi="Courier New"/>
      <w:szCs w:val="21"/>
    </w:rPr>
  </w:style>
  <w:style w:type="character" w:customStyle="1" w:styleId="ca-12">
    <w:name w:val="ca-12"/>
    <w:rsid w:val="00101649"/>
    <w:rPr>
      <w:rFonts w:eastAsia="宋体" w:cs="Times New Roman"/>
      <w:kern w:val="2"/>
      <w:sz w:val="24"/>
      <w:szCs w:val="24"/>
      <w:lang w:val="en-US" w:eastAsia="zh-CN" w:bidi="ar-SA"/>
    </w:rPr>
  </w:style>
  <w:style w:type="paragraph" w:styleId="afffb">
    <w:name w:val="Revision"/>
    <w:unhideWhenUsed/>
    <w:rsid w:val="00101649"/>
    <w:rPr>
      <w:rFonts w:ascii="Times New Roman" w:eastAsia="宋体" w:hAnsi="Times New Roman" w:cs="Times New Roman"/>
      <w:szCs w:val="24"/>
    </w:rPr>
  </w:style>
  <w:style w:type="character" w:customStyle="1" w:styleId="Char3">
    <w:name w:val="页脚 Char"/>
    <w:aliases w:val="fo Char,footer odd Char,odd Char,footer Final Char,Footer-Even Char"/>
    <w:uiPriority w:val="99"/>
    <w:qFormat/>
    <w:rsid w:val="00101649"/>
    <w:rPr>
      <w:kern w:val="2"/>
      <w:sz w:val="18"/>
      <w:szCs w:val="18"/>
    </w:rPr>
  </w:style>
  <w:style w:type="character" w:customStyle="1" w:styleId="Char21">
    <w:name w:val="批注文字 Char2"/>
    <w:rsid w:val="00101649"/>
    <w:rPr>
      <w:rFonts w:ascii="Times New Roman" w:hAnsi="Times New Roman"/>
      <w:kern w:val="2"/>
      <w:sz w:val="21"/>
      <w:szCs w:val="24"/>
    </w:rPr>
  </w:style>
  <w:style w:type="paragraph" w:customStyle="1" w:styleId="afffc">
    <w:name w:val="正文（培训）"/>
    <w:basedOn w:val="a"/>
    <w:qFormat/>
    <w:rsid w:val="00101649"/>
    <w:pPr>
      <w:adjustRightInd w:val="0"/>
      <w:snapToGrid w:val="0"/>
      <w:spacing w:line="360" w:lineRule="auto"/>
      <w:ind w:firstLine="440"/>
    </w:pPr>
    <w:rPr>
      <w:rFonts w:ascii="Hiragino Sans GB W3" w:eastAsia="Hiragino Sans GB W3" w:hAnsi="Hiragino Sans GB W3" w:cs="Times New Roman"/>
      <w:szCs w:val="28"/>
    </w:rPr>
  </w:style>
  <w:style w:type="character" w:customStyle="1" w:styleId="1Char">
    <w:name w:val="标题 1 Char"/>
    <w:aliases w:val="H1 Char,L1 Heading 1 Char,h1 Char,1st level Char,h11 Char,1st level1 Char,heading 11 Char,h12 Char,1st level2 Char,heading 12 Char,h111 Char,1st level11 Char,heading 111 Char,h13 Char,1st level3 Char,heading 13 Char,h112 Char,1st level12 Char"/>
    <w:uiPriority w:val="9"/>
    <w:qFormat/>
    <w:rsid w:val="00101649"/>
    <w:rPr>
      <w:rFonts w:ascii="Times New Roman" w:eastAsia="宋体" w:hAnsi="Times New Roman" w:cs="Times New Roman"/>
      <w:b/>
      <w:bCs/>
      <w:kern w:val="44"/>
      <w:sz w:val="44"/>
      <w:szCs w:val="44"/>
    </w:rPr>
  </w:style>
  <w:style w:type="character" w:customStyle="1" w:styleId="2Char">
    <w:name w:val="标题 2 Char"/>
    <w:aliases w:val="Heading 2 Hidden Char,Heading 2 CCBS Char,H2 Char,Fab-2 Char,PIM2 Char,2nd level Char,h2 Char,2 Char,Header 2 Char,l2 Char,heading 2 Char,Titre3 Char,HD2 Char,sect 1.2 Char,Heading 2 Hidden1 Char,Heading 2 CCBS1 Char,Heading 2 Hidden2 Char"/>
    <w:uiPriority w:val="9"/>
    <w:qFormat/>
    <w:rsid w:val="00101649"/>
    <w:rPr>
      <w:rFonts w:ascii="Arial" w:eastAsia="黑体" w:hAnsi="Arial" w:cs="Times New Roman"/>
      <w:b/>
      <w:bCs/>
      <w:sz w:val="32"/>
      <w:szCs w:val="32"/>
    </w:rPr>
  </w:style>
  <w:style w:type="character" w:customStyle="1" w:styleId="3Char">
    <w:name w:val="标题 3 Char"/>
    <w:aliases w:val="小标题 Char,章标题1 Char,h3 Char,Bold Head Char,bh Char,level_3 Char,PIM 3 Char,H3 Char,Level 3 Head Char,第二层条 Char,sect1.2.3 Char,sect1.2.31 Char,sect1.2.32 Char,sect1.2.311 Char,sect1.2.33 Char,sect1.2.312 Char,l3 Char,CT Char,3rd level Char"/>
    <w:qFormat/>
    <w:rsid w:val="00101649"/>
    <w:rPr>
      <w:rFonts w:ascii="Times New Roman" w:eastAsia="宋体" w:hAnsi="Times New Roman" w:cs="Times New Roman"/>
      <w:b/>
      <w:bCs/>
      <w:sz w:val="32"/>
      <w:szCs w:val="32"/>
    </w:rPr>
  </w:style>
  <w:style w:type="character" w:customStyle="1" w:styleId="5Char2">
    <w:name w:val="标题 5 Char2"/>
    <w:rsid w:val="00101649"/>
    <w:rPr>
      <w:b/>
      <w:kern w:val="2"/>
      <w:sz w:val="28"/>
      <w:szCs w:val="24"/>
    </w:rPr>
  </w:style>
  <w:style w:type="character" w:customStyle="1" w:styleId="6Char">
    <w:name w:val="标题 6 Char"/>
    <w:aliases w:val="H6 Char,Bullet (Single Lines) Char,PIM 6 Char,L6 Char,Bullet list Char,BOD 4 Char,标题1.1.1.1.1.1 Char,Legal Level 1. Char,h6 Char,Third Subheading Char,DO NOT USE_h6 Char,L1 Heading 6 Char,l6 Char,hsm Char,submodule heading Char,第六层条目 Char"/>
    <w:uiPriority w:val="9"/>
    <w:qFormat/>
    <w:rsid w:val="00101649"/>
    <w:rPr>
      <w:rFonts w:ascii="Arial" w:eastAsia="黑体" w:hAnsi="Arial"/>
      <w:b/>
      <w:kern w:val="2"/>
      <w:sz w:val="24"/>
      <w:szCs w:val="24"/>
    </w:rPr>
  </w:style>
  <w:style w:type="character" w:customStyle="1" w:styleId="7Char">
    <w:name w:val="标题 7 Char"/>
    <w:aliases w:val="letter list Char,PIM 7 Char,L7 Char,Legal Level 1.1. Char,1.标题 6 Char,项标题(1) Char,（1） Char,不用 Char,L1 Heading 7 Char,H7 Char,sdf Char,H TIMES1 Char,1.1.1.1.1.1.1标题 7 Char,Level 1.1 Char,◎ Char,7 Char,Heading7_Titre7 Char,ITT t7 Char,h7 Char"/>
    <w:uiPriority w:val="9"/>
    <w:qFormat/>
    <w:rsid w:val="00101649"/>
    <w:rPr>
      <w:b/>
      <w:kern w:val="2"/>
      <w:sz w:val="24"/>
      <w:szCs w:val="24"/>
    </w:rPr>
  </w:style>
  <w:style w:type="character" w:customStyle="1" w:styleId="8Char">
    <w:name w:val="标题 8 Char"/>
    <w:aliases w:val="Legal Level 1.1.1. Char,Legal Level 1.1.1.1 Char,Legal Level 1.1.1.2 Char,Legal Level 1.1.1.3 Char,Legal Level 1.1.1.4 Char,Legal Level 1.1.1.5 Char,Legal Level 1.1.1.6 Char,Legal Level 1.1.1.7 Char,Legal Level 1.1.1.11 Char,目标题 1) Char"/>
    <w:uiPriority w:val="9"/>
    <w:qFormat/>
    <w:rsid w:val="00101649"/>
    <w:rPr>
      <w:rFonts w:ascii="Arial" w:eastAsia="黑体" w:hAnsi="Arial"/>
      <w:kern w:val="2"/>
      <w:sz w:val="24"/>
      <w:szCs w:val="24"/>
    </w:rPr>
  </w:style>
  <w:style w:type="character" w:customStyle="1" w:styleId="9Char">
    <w:name w:val="标题 9 Char"/>
    <w:aliases w:val="三级标题 Char,PIM 9 Char,huh Char,Legal Level 1.1.1.1. Char,Legal Level 1.1.1.1.1 Char,Legal Level 1.1.1.1.2 Char,Legal Level 1.1.1.1.3 Char,Legal Level 1.1.1.1.4 Char,Legal Level 1.1.1.1.5 Char,Legal Level 1.1.1.1.6 Char,干标题(a) Char,不用9 Char"/>
    <w:uiPriority w:val="9"/>
    <w:qFormat/>
    <w:rsid w:val="00101649"/>
    <w:rPr>
      <w:rFonts w:ascii="Arial" w:eastAsia="黑体" w:hAnsi="Arial"/>
      <w:kern w:val="2"/>
      <w:sz w:val="21"/>
      <w:szCs w:val="24"/>
    </w:rPr>
  </w:style>
  <w:style w:type="paragraph" w:customStyle="1" w:styleId="Style172">
    <w:name w:val="_Style 172"/>
    <w:basedOn w:val="a"/>
    <w:next w:val="aa"/>
    <w:uiPriority w:val="34"/>
    <w:qFormat/>
    <w:rsid w:val="00101649"/>
    <w:pPr>
      <w:ind w:firstLineChars="200" w:firstLine="420"/>
    </w:pPr>
    <w:rPr>
      <w:rFonts w:ascii="Times New Roman" w:eastAsia="宋体" w:hAnsi="Times New Roman" w:cs="Times New Roman"/>
      <w:szCs w:val="24"/>
    </w:rPr>
  </w:style>
  <w:style w:type="character" w:customStyle="1" w:styleId="3Char0">
    <w:name w:val="正文文本 3 Char"/>
    <w:rsid w:val="00101649"/>
    <w:rPr>
      <w:rFonts w:ascii="Times New Roman" w:eastAsia="宋体" w:hAnsi="Times New Roman" w:cs="Times New Roman"/>
      <w:b/>
      <w:bCs/>
      <w:sz w:val="24"/>
      <w:szCs w:val="24"/>
    </w:rPr>
  </w:style>
  <w:style w:type="character" w:customStyle="1" w:styleId="Char4">
    <w:name w:val="正文文本 Char"/>
    <w:aliases w:val="手改 Char"/>
    <w:rsid w:val="00101649"/>
    <w:rPr>
      <w:rFonts w:ascii="Times New Roman" w:eastAsia="宋体" w:hAnsi="Times New Roman" w:cs="Times New Roman"/>
      <w:sz w:val="24"/>
      <w:szCs w:val="24"/>
    </w:rPr>
  </w:style>
  <w:style w:type="character" w:customStyle="1" w:styleId="Char5">
    <w:name w:val="正文文本缩进 Char"/>
    <w:aliases w:val="正文文字首行缩进 Char,HD正文1 Char,特点标题 Char,正文文字4 Char"/>
    <w:rsid w:val="00101649"/>
    <w:rPr>
      <w:rFonts w:ascii="仿宋_GB2312" w:eastAsia="仿宋_GB2312" w:hAnsi="Times New Roman" w:cs="Times New Roman"/>
      <w:sz w:val="32"/>
      <w:szCs w:val="20"/>
    </w:rPr>
  </w:style>
  <w:style w:type="character" w:customStyle="1" w:styleId="Char6">
    <w:name w:val="日期 Char"/>
    <w:rsid w:val="00101649"/>
    <w:rPr>
      <w:rFonts w:ascii="宋体" w:eastAsia="宋体" w:hAnsi="Courier New" w:cs="Courier New"/>
      <w:szCs w:val="21"/>
    </w:rPr>
  </w:style>
  <w:style w:type="character" w:customStyle="1" w:styleId="2Char0">
    <w:name w:val="正文文本缩进 2 Char"/>
    <w:rsid w:val="00101649"/>
    <w:rPr>
      <w:rFonts w:ascii="Times New Roman" w:eastAsia="宋体" w:hAnsi="Times New Roman" w:cs="Times New Roman"/>
      <w:sz w:val="32"/>
      <w:szCs w:val="20"/>
    </w:rPr>
  </w:style>
  <w:style w:type="character" w:customStyle="1" w:styleId="Char7">
    <w:name w:val="尾注文本 Char"/>
    <w:uiPriority w:val="99"/>
    <w:rsid w:val="00101649"/>
    <w:rPr>
      <w:rFonts w:ascii="Times New Roman" w:hAnsi="Times New Roman"/>
      <w:kern w:val="2"/>
      <w:sz w:val="21"/>
      <w:szCs w:val="24"/>
    </w:rPr>
  </w:style>
  <w:style w:type="character" w:customStyle="1" w:styleId="Char8">
    <w:name w:val="批注框文本 Char"/>
    <w:uiPriority w:val="99"/>
    <w:semiHidden/>
    <w:rsid w:val="00101649"/>
    <w:rPr>
      <w:rFonts w:ascii="Times New Roman" w:eastAsia="宋体" w:hAnsi="Times New Roman" w:cs="Times New Roman"/>
      <w:sz w:val="18"/>
      <w:szCs w:val="18"/>
    </w:rPr>
  </w:style>
  <w:style w:type="character" w:customStyle="1" w:styleId="Char9">
    <w:name w:val="页眉 Char"/>
    <w:aliases w:val="h8 Char,Ò³Ã¼ Char,En-tête 1.1 Char,En-tête 1.11 Char"/>
    <w:uiPriority w:val="99"/>
    <w:qFormat/>
    <w:rsid w:val="00101649"/>
    <w:rPr>
      <w:rFonts w:ascii="Times New Roman" w:hAnsi="Times New Roman"/>
      <w:kern w:val="2"/>
      <w:sz w:val="18"/>
      <w:szCs w:val="18"/>
    </w:rPr>
  </w:style>
  <w:style w:type="character" w:customStyle="1" w:styleId="Chara">
    <w:name w:val="脚注文本 Char"/>
    <w:uiPriority w:val="99"/>
    <w:rsid w:val="00101649"/>
    <w:rPr>
      <w:rFonts w:ascii="Times New Roman" w:hAnsi="Times New Roman"/>
      <w:kern w:val="2"/>
      <w:sz w:val="18"/>
      <w:szCs w:val="18"/>
    </w:rPr>
  </w:style>
  <w:style w:type="character" w:customStyle="1" w:styleId="3Char1">
    <w:name w:val="正文文本缩进 3 Char"/>
    <w:rsid w:val="00101649"/>
    <w:rPr>
      <w:rFonts w:ascii="Times New Roman" w:eastAsia="宋体" w:hAnsi="Times New Roman" w:cs="Times New Roman"/>
      <w:sz w:val="16"/>
      <w:szCs w:val="16"/>
    </w:rPr>
  </w:style>
  <w:style w:type="character" w:customStyle="1" w:styleId="2Char1">
    <w:name w:val="正文文本 2 Char"/>
    <w:rsid w:val="00101649"/>
    <w:rPr>
      <w:rFonts w:ascii="Times New Roman" w:eastAsia="宋体" w:hAnsi="Times New Roman" w:cs="Times New Roman"/>
      <w:szCs w:val="24"/>
    </w:rPr>
  </w:style>
  <w:style w:type="character" w:customStyle="1" w:styleId="Charb">
    <w:name w:val="标题 Char"/>
    <w:uiPriority w:val="10"/>
    <w:qFormat/>
    <w:rsid w:val="00101649"/>
    <w:rPr>
      <w:rFonts w:ascii="Cambria" w:hAnsi="Cambria" w:cs="Times New Roman"/>
      <w:b/>
      <w:bCs/>
      <w:kern w:val="2"/>
      <w:sz w:val="32"/>
      <w:szCs w:val="32"/>
    </w:rPr>
  </w:style>
  <w:style w:type="character" w:customStyle="1" w:styleId="Charc">
    <w:name w:val="批注主题 Char"/>
    <w:uiPriority w:val="99"/>
    <w:qFormat/>
    <w:rsid w:val="00101649"/>
    <w:rPr>
      <w:rFonts w:ascii="Times New Roman" w:hAnsi="Times New Roman"/>
      <w:b/>
      <w:bCs/>
      <w:kern w:val="2"/>
      <w:sz w:val="21"/>
      <w:szCs w:val="24"/>
    </w:rPr>
  </w:style>
  <w:style w:type="character" w:customStyle="1" w:styleId="4Char">
    <w:name w:val="标题 4 Char"/>
    <w:aliases w:val="H4 Char,h4 Char,PIM 4 Char,付标题 Char,段 Char,段2 Char,段3 Char,段4 Char,段5 Char,段6 Char,段7 Char,段8 Char,段9 Char,段10 Char,段11 Char,段12 Char,段13 Char,段14 Char,段21 Char,段31 Char,段41 Char,段51 Char,段61 Char,段71 Char,段81 Char,段91 Char,段101 Char,段111 Char"/>
    <w:uiPriority w:val="9"/>
    <w:qFormat/>
    <w:rsid w:val="00101649"/>
    <w:rPr>
      <w:rFonts w:ascii="Calibri Light" w:eastAsia="宋体" w:hAnsi="Calibri Light" w:cs="Times New Roman"/>
      <w:b/>
      <w:bCs/>
      <w:kern w:val="2"/>
      <w:sz w:val="28"/>
      <w:szCs w:val="28"/>
    </w:rPr>
  </w:style>
  <w:style w:type="character" w:customStyle="1" w:styleId="Chard">
    <w:name w:val="副标题 Char"/>
    <w:uiPriority w:val="11"/>
    <w:qFormat/>
    <w:rsid w:val="00101649"/>
    <w:rPr>
      <w:rFonts w:ascii="Calibri" w:hAnsi="Calibri" w:cs="Times New Roman"/>
      <w:b/>
      <w:bCs/>
      <w:kern w:val="28"/>
      <w:sz w:val="44"/>
      <w:szCs w:val="32"/>
    </w:rPr>
  </w:style>
  <w:style w:type="character" w:customStyle="1" w:styleId="Char12">
    <w:name w:val="正文文本 Char1"/>
    <w:uiPriority w:val="99"/>
    <w:semiHidden/>
    <w:locked/>
    <w:rsid w:val="00101649"/>
    <w:rPr>
      <w:sz w:val="24"/>
      <w:szCs w:val="24"/>
    </w:rPr>
  </w:style>
  <w:style w:type="paragraph" w:customStyle="1" w:styleId="Default">
    <w:name w:val="Default"/>
    <w:basedOn w:val="a"/>
    <w:next w:val="a"/>
    <w:qFormat/>
    <w:rsid w:val="00101649"/>
    <w:pPr>
      <w:autoSpaceDE w:val="0"/>
      <w:autoSpaceDN w:val="0"/>
      <w:adjustRightInd w:val="0"/>
      <w:jc w:val="left"/>
    </w:pPr>
    <w:rPr>
      <w:rFonts w:ascii="仿宋_GB2312" w:eastAsia="仿宋_GB2312" w:hAnsi="宋体" w:cs="Times New Roman"/>
      <w:color w:val="000000"/>
      <w:kern w:val="0"/>
      <w:sz w:val="24"/>
      <w:szCs w:val="24"/>
    </w:rPr>
  </w:style>
  <w:style w:type="character" w:customStyle="1" w:styleId="font41">
    <w:name w:val="font41"/>
    <w:qFormat/>
    <w:rsid w:val="00101649"/>
    <w:rPr>
      <w:rFonts w:ascii="宋体" w:eastAsia="宋体" w:hAnsi="宋体" w:cs="宋体" w:hint="eastAsia"/>
      <w:color w:val="000000"/>
      <w:sz w:val="18"/>
      <w:szCs w:val="18"/>
      <w:u w:val="none"/>
    </w:rPr>
  </w:style>
  <w:style w:type="character" w:customStyle="1" w:styleId="font51">
    <w:name w:val="font51"/>
    <w:qFormat/>
    <w:rsid w:val="00101649"/>
    <w:rPr>
      <w:rFonts w:ascii="宋体" w:eastAsia="宋体" w:hAnsi="宋体" w:cs="宋体" w:hint="eastAsia"/>
      <w:color w:val="000000"/>
      <w:sz w:val="21"/>
      <w:szCs w:val="21"/>
      <w:u w:val="none"/>
    </w:rPr>
  </w:style>
  <w:style w:type="character" w:customStyle="1" w:styleId="font01">
    <w:name w:val="font01"/>
    <w:qFormat/>
    <w:rsid w:val="00101649"/>
    <w:rPr>
      <w:rFonts w:ascii="宋体" w:eastAsia="宋体" w:hAnsi="宋体" w:cs="宋体" w:hint="eastAsia"/>
      <w:color w:val="000000"/>
      <w:sz w:val="22"/>
      <w:szCs w:val="22"/>
      <w:u w:val="none"/>
    </w:rPr>
  </w:style>
  <w:style w:type="character" w:customStyle="1" w:styleId="font81">
    <w:name w:val="font81"/>
    <w:qFormat/>
    <w:rsid w:val="00101649"/>
    <w:rPr>
      <w:rFonts w:ascii="微软雅黑" w:eastAsia="微软雅黑" w:hAnsi="微软雅黑" w:cs="微软雅黑"/>
      <w:color w:val="000000"/>
      <w:sz w:val="18"/>
      <w:szCs w:val="18"/>
      <w:u w:val="none"/>
    </w:rPr>
  </w:style>
  <w:style w:type="character" w:customStyle="1" w:styleId="font21">
    <w:name w:val="font21"/>
    <w:qFormat/>
    <w:rsid w:val="00101649"/>
    <w:rPr>
      <w:rFonts w:ascii="微软雅黑" w:eastAsia="微软雅黑" w:hAnsi="微软雅黑" w:cs="微软雅黑" w:hint="eastAsia"/>
      <w:color w:val="000000"/>
      <w:sz w:val="18"/>
      <w:szCs w:val="18"/>
      <w:u w:val="none"/>
    </w:rPr>
  </w:style>
  <w:style w:type="paragraph" w:customStyle="1" w:styleId="afffd">
    <w:name w:val="首行缩进"/>
    <w:basedOn w:val="a"/>
    <w:qFormat/>
    <w:rsid w:val="00101649"/>
    <w:pPr>
      <w:ind w:firstLineChars="200" w:firstLine="480"/>
    </w:pPr>
    <w:rPr>
      <w:rFonts w:ascii="Calibri" w:eastAsia="宋体" w:hAnsi="Calibri" w:cs="Times New Roman"/>
      <w:szCs w:val="24"/>
    </w:rPr>
  </w:style>
  <w:style w:type="character" w:customStyle="1" w:styleId="Chare">
    <w:name w:val="正文首行缩进 Char"/>
    <w:uiPriority w:val="99"/>
    <w:semiHidden/>
    <w:rsid w:val="00101649"/>
    <w:rPr>
      <w:rFonts w:ascii="Times New Roman" w:eastAsia="宋体" w:hAnsi="Times New Roman" w:cs="Times New Roman"/>
      <w:kern w:val="2"/>
      <w:sz w:val="21"/>
      <w:szCs w:val="24"/>
    </w:rPr>
  </w:style>
  <w:style w:type="paragraph" w:customStyle="1" w:styleId="BodyText1I">
    <w:name w:val="BodyText1I"/>
    <w:basedOn w:val="a"/>
    <w:uiPriority w:val="99"/>
    <w:qFormat/>
    <w:rsid w:val="00101649"/>
    <w:pPr>
      <w:spacing w:after="120"/>
      <w:ind w:firstLineChars="100" w:firstLine="420"/>
    </w:pPr>
    <w:rPr>
      <w:rFonts w:ascii="Times New Roman" w:eastAsia="宋体" w:hAnsi="Times New Roman" w:cs="Times New Roman"/>
      <w:szCs w:val="24"/>
    </w:rPr>
  </w:style>
  <w:style w:type="character" w:customStyle="1" w:styleId="NormalCharacter">
    <w:name w:val="NormalCharacter"/>
    <w:semiHidden/>
    <w:qFormat/>
    <w:rsid w:val="00101649"/>
    <w:rPr>
      <w:rFonts w:ascii="Calibri" w:eastAsia="宋体" w:hAnsi="Calibri" w:cs="Times New Roman" w:hint="default"/>
      <w:kern w:val="2"/>
      <w:sz w:val="21"/>
      <w:szCs w:val="22"/>
      <w:lang w:val="en-US" w:eastAsia="zh-CN" w:bidi="ar-SA"/>
    </w:rPr>
  </w:style>
  <w:style w:type="paragraph" w:customStyle="1" w:styleId="PlainText0">
    <w:name w:val="PlainText"/>
    <w:basedOn w:val="a"/>
    <w:qFormat/>
    <w:rsid w:val="00101649"/>
    <w:pPr>
      <w:widowControl/>
      <w:textAlignment w:val="baseline"/>
    </w:pPr>
    <w:rPr>
      <w:rFonts w:ascii="宋体" w:eastAsia="宋体" w:hAnsi="Courier New" w:cs="Times New Roman"/>
      <w:szCs w:val="21"/>
    </w:rPr>
  </w:style>
  <w:style w:type="character" w:customStyle="1" w:styleId="2Char2">
    <w:name w:val="正文首行缩进 2 Char"/>
    <w:rsid w:val="00101649"/>
    <w:rPr>
      <w:rFonts w:ascii="宋体" w:eastAsia="仿宋_GB2312" w:hAnsi="Courier New"/>
      <w:kern w:val="2"/>
      <w:sz w:val="21"/>
    </w:rPr>
  </w:style>
  <w:style w:type="character" w:customStyle="1" w:styleId="51">
    <w:name w:val="批注文字 字符5"/>
    <w:rsid w:val="00101649"/>
    <w:rPr>
      <w:rFonts w:ascii="Times New Roman" w:hAnsi="Times New Roman"/>
      <w:kern w:val="2"/>
      <w:sz w:val="21"/>
      <w:szCs w:val="24"/>
    </w:rPr>
  </w:style>
  <w:style w:type="character" w:customStyle="1" w:styleId="61">
    <w:name w:val="批注文字 字符6"/>
    <w:rsid w:val="00101649"/>
    <w:rPr>
      <w:rFonts w:ascii="Times New Roman" w:hAnsi="Times New Roman"/>
      <w:kern w:val="2"/>
      <w:sz w:val="21"/>
      <w:szCs w:val="24"/>
    </w:rPr>
  </w:style>
  <w:style w:type="character" w:customStyle="1" w:styleId="font131">
    <w:name w:val="font131"/>
    <w:rsid w:val="00101649"/>
    <w:rPr>
      <w:rFonts w:ascii="宋体" w:eastAsia="宋体" w:hAnsi="宋体" w:hint="eastAsia"/>
      <w:b w:val="0"/>
      <w:bCs w:val="0"/>
      <w:i w:val="0"/>
      <w:iCs w:val="0"/>
      <w:strike w:val="0"/>
      <w:dstrike w:val="0"/>
      <w:color w:val="000000"/>
      <w:sz w:val="20"/>
      <w:szCs w:val="20"/>
      <w:u w:val="none"/>
    </w:rPr>
  </w:style>
  <w:style w:type="character" w:customStyle="1" w:styleId="font18">
    <w:name w:val="font18"/>
    <w:rsid w:val="00101649"/>
    <w:rPr>
      <w:rFonts w:ascii="宋体" w:eastAsia="宋体" w:hAnsi="宋体" w:hint="eastAsia"/>
      <w:b w:val="0"/>
      <w:bCs w:val="0"/>
      <w:i w:val="0"/>
      <w:iCs w:val="0"/>
      <w:strike w:val="0"/>
      <w:dstrike w:val="0"/>
      <w:color w:val="000000"/>
      <w:sz w:val="20"/>
      <w:szCs w:val="20"/>
      <w:u w:val="none"/>
    </w:rPr>
  </w:style>
  <w:style w:type="character" w:customStyle="1" w:styleId="font161">
    <w:name w:val="font161"/>
    <w:rsid w:val="00101649"/>
    <w:rPr>
      <w:rFonts w:ascii="宋体" w:eastAsia="宋体" w:hAnsi="宋体" w:hint="eastAsia"/>
      <w:b w:val="0"/>
      <w:bCs w:val="0"/>
      <w:i w:val="0"/>
      <w:iCs w:val="0"/>
      <w:strike w:val="0"/>
      <w:dstrike w:val="0"/>
      <w:color w:val="000000"/>
      <w:sz w:val="20"/>
      <w:szCs w:val="20"/>
      <w:u w:val="none"/>
    </w:rPr>
  </w:style>
  <w:style w:type="character" w:customStyle="1" w:styleId="font141">
    <w:name w:val="font141"/>
    <w:rsid w:val="00101649"/>
    <w:rPr>
      <w:rFonts w:ascii="宋体" w:eastAsia="宋体" w:hAnsi="宋体" w:hint="eastAsia"/>
      <w:b w:val="0"/>
      <w:bCs w:val="0"/>
      <w:i w:val="0"/>
      <w:iCs w:val="0"/>
      <w:strike w:val="0"/>
      <w:dstrike w:val="0"/>
      <w:color w:val="000000"/>
      <w:sz w:val="20"/>
      <w:szCs w:val="20"/>
      <w:u w:val="none"/>
    </w:rPr>
  </w:style>
  <w:style w:type="character" w:customStyle="1" w:styleId="font151">
    <w:name w:val="font151"/>
    <w:rsid w:val="00101649"/>
    <w:rPr>
      <w:rFonts w:ascii="宋体" w:eastAsia="宋体" w:hAnsi="宋体" w:hint="eastAsia"/>
      <w:b w:val="0"/>
      <w:bCs w:val="0"/>
      <w:i w:val="0"/>
      <w:iCs w:val="0"/>
      <w:strike w:val="0"/>
      <w:dstrike w:val="0"/>
      <w:color w:val="000000"/>
      <w:sz w:val="20"/>
      <w:szCs w:val="20"/>
      <w:u w:val="none"/>
    </w:rPr>
  </w:style>
  <w:style w:type="character" w:customStyle="1" w:styleId="Char30">
    <w:name w:val="批注文字 Char3"/>
    <w:rsid w:val="00101649"/>
    <w:rPr>
      <w:rFonts w:ascii="Times New Roman" w:hAnsi="Times New Roman"/>
      <w:kern w:val="2"/>
      <w:sz w:val="21"/>
      <w:szCs w:val="24"/>
    </w:rPr>
  </w:style>
  <w:style w:type="paragraph" w:customStyle="1" w:styleId="Style218">
    <w:name w:val="_Style 218"/>
    <w:rsid w:val="00101649"/>
    <w:pPr>
      <w:widowControl w:val="0"/>
      <w:jc w:val="both"/>
    </w:pPr>
    <w:rPr>
      <w:rFonts w:ascii="Times New Roman" w:eastAsia="宋体" w:hAnsi="Times New Roman" w:cs="Times New Roman"/>
      <w:szCs w:val="24"/>
    </w:rPr>
  </w:style>
  <w:style w:type="paragraph" w:customStyle="1" w:styleId="p0">
    <w:name w:val="p0"/>
    <w:basedOn w:val="a"/>
    <w:rsid w:val="00101649"/>
    <w:pPr>
      <w:widowControl/>
      <w:adjustRightInd w:val="0"/>
      <w:spacing w:line="360" w:lineRule="atLeast"/>
      <w:textAlignment w:val="baseline"/>
    </w:pPr>
    <w:rPr>
      <w:rFonts w:ascii="Times New Roman" w:eastAsia="Times New Roman" w:hAnsi="Times New Roman" w:cs="Times New Roman"/>
      <w:kern w:val="0"/>
      <w:szCs w:val="21"/>
    </w:rPr>
  </w:style>
  <w:style w:type="paragraph" w:customStyle="1" w:styleId="p15">
    <w:name w:val="p15"/>
    <w:basedOn w:val="a"/>
    <w:rsid w:val="00101649"/>
    <w:pPr>
      <w:widowControl/>
      <w:adjustRightInd w:val="0"/>
      <w:spacing w:line="360" w:lineRule="atLeast"/>
      <w:textAlignment w:val="baseline"/>
    </w:pPr>
    <w:rPr>
      <w:rFonts w:ascii="宋体" w:eastAsia="Times New Roman" w:hAnsi="宋体" w:cs="宋体"/>
      <w:kern w:val="0"/>
      <w:sz w:val="20"/>
      <w:szCs w:val="20"/>
    </w:rPr>
  </w:style>
  <w:style w:type="paragraph" w:styleId="afffe">
    <w:name w:val="No Spacing"/>
    <w:link w:val="affff"/>
    <w:qFormat/>
    <w:rsid w:val="00101649"/>
    <w:pPr>
      <w:widowControl w:val="0"/>
      <w:adjustRightInd w:val="0"/>
      <w:spacing w:line="360" w:lineRule="atLeast"/>
      <w:jc w:val="both"/>
      <w:textAlignment w:val="baseline"/>
    </w:pPr>
    <w:rPr>
      <w:rFonts w:ascii="Times New Roman" w:eastAsia="宋体" w:hAnsi="Times New Roman" w:cs="Times New Roman"/>
      <w:szCs w:val="24"/>
    </w:rPr>
  </w:style>
  <w:style w:type="character" w:customStyle="1" w:styleId="affff">
    <w:name w:val="无间隔 字符"/>
    <w:link w:val="afffe"/>
    <w:rsid w:val="00101649"/>
    <w:rPr>
      <w:rFonts w:ascii="Times New Roman" w:eastAsia="宋体" w:hAnsi="Times New Roman" w:cs="Times New Roman"/>
      <w:szCs w:val="24"/>
    </w:rPr>
  </w:style>
  <w:style w:type="paragraph" w:customStyle="1" w:styleId="ListParagraph1">
    <w:name w:val="List Paragraph1"/>
    <w:basedOn w:val="a"/>
    <w:qFormat/>
    <w:rsid w:val="00101649"/>
    <w:pPr>
      <w:adjustRightInd w:val="0"/>
      <w:spacing w:line="360" w:lineRule="atLeast"/>
      <w:ind w:firstLineChars="200" w:firstLine="420"/>
      <w:textAlignment w:val="baseline"/>
    </w:pPr>
    <w:rPr>
      <w:rFonts w:ascii="Times New Roman" w:eastAsia="Times New Roman" w:hAnsi="Times New Roman" w:cs="Times New Roman"/>
      <w:szCs w:val="20"/>
    </w:rPr>
  </w:style>
  <w:style w:type="paragraph" w:customStyle="1" w:styleId="1d">
    <w:name w:val="无间隔1"/>
    <w:rsid w:val="00101649"/>
    <w:pPr>
      <w:widowControl w:val="0"/>
      <w:adjustRightInd w:val="0"/>
      <w:spacing w:line="360" w:lineRule="atLeast"/>
      <w:jc w:val="both"/>
      <w:textAlignment w:val="baseline"/>
    </w:pPr>
    <w:rPr>
      <w:rFonts w:ascii="Times New Roman" w:eastAsia="Times New Roman" w:hAnsi="Times New Roman" w:cs="Times New Roman"/>
      <w:szCs w:val="24"/>
    </w:rPr>
  </w:style>
  <w:style w:type="paragraph" w:customStyle="1" w:styleId="1e">
    <w:name w:val="列出段落1"/>
    <w:basedOn w:val="a"/>
    <w:uiPriority w:val="34"/>
    <w:qFormat/>
    <w:rsid w:val="00101649"/>
    <w:pPr>
      <w:adjustRightInd w:val="0"/>
      <w:spacing w:line="360" w:lineRule="atLeast"/>
      <w:ind w:firstLineChars="200" w:firstLine="420"/>
      <w:textAlignment w:val="baseline"/>
    </w:pPr>
    <w:rPr>
      <w:rFonts w:ascii="Times New Roman" w:eastAsia="Times New Roman" w:hAnsi="Times New Roman" w:cs="Times New Roman"/>
      <w:szCs w:val="24"/>
    </w:rPr>
  </w:style>
  <w:style w:type="character" w:customStyle="1" w:styleId="lineheigh201">
    <w:name w:val="lineheigh201"/>
    <w:rsid w:val="00101649"/>
    <w:rPr>
      <w:rFonts w:cs="Times New Roman"/>
    </w:rPr>
  </w:style>
  <w:style w:type="character" w:customStyle="1" w:styleId="CharChar4">
    <w:name w:val="Char Char4"/>
    <w:locked/>
    <w:rsid w:val="00101649"/>
    <w:rPr>
      <w:rFonts w:ascii="宋体" w:eastAsia="宋体" w:hAnsi="宋体"/>
      <w:kern w:val="2"/>
      <w:sz w:val="21"/>
      <w:szCs w:val="24"/>
      <w:lang w:val="en-US" w:eastAsia="zh-CN" w:bidi="ar-SA"/>
    </w:rPr>
  </w:style>
  <w:style w:type="character" w:styleId="affff0">
    <w:name w:val="Book Title"/>
    <w:qFormat/>
    <w:rsid w:val="00101649"/>
    <w:rPr>
      <w:b/>
      <w:bCs/>
      <w:smallCaps/>
      <w:spacing w:val="5"/>
    </w:rPr>
  </w:style>
  <w:style w:type="paragraph" w:styleId="TOC">
    <w:name w:val="TOC Heading"/>
    <w:basedOn w:val="1"/>
    <w:next w:val="a"/>
    <w:uiPriority w:val="39"/>
    <w:qFormat/>
    <w:rsid w:val="00101649"/>
    <w:pPr>
      <w:widowControl/>
      <w:adjustRightInd w:val="0"/>
      <w:spacing w:before="480" w:after="0" w:line="276" w:lineRule="auto"/>
      <w:jc w:val="left"/>
      <w:textAlignment w:val="baseline"/>
      <w:outlineLvl w:val="9"/>
    </w:pPr>
    <w:rPr>
      <w:rFonts w:ascii="Cambria" w:hAnsi="Cambria"/>
      <w:color w:val="365F91"/>
      <w:kern w:val="0"/>
      <w:sz w:val="28"/>
      <w:szCs w:val="28"/>
      <w:lang w:val="zh-CN"/>
    </w:rPr>
  </w:style>
  <w:style w:type="paragraph" w:customStyle="1" w:styleId="CharChar1">
    <w:name w:val="Char Char1"/>
    <w:basedOn w:val="a"/>
    <w:rsid w:val="00101649"/>
    <w:pPr>
      <w:widowControl/>
      <w:adjustRightInd w:val="0"/>
      <w:spacing w:after="160" w:line="240" w:lineRule="exact"/>
      <w:ind w:firstLineChars="200" w:firstLine="480"/>
      <w:jc w:val="left"/>
      <w:textAlignment w:val="baseline"/>
    </w:pPr>
    <w:rPr>
      <w:rFonts w:ascii="Verdana" w:eastAsia="仿宋_GB2312" w:hAnsi="Verdana" w:cs="Times New Roman"/>
      <w:kern w:val="0"/>
      <w:sz w:val="24"/>
      <w:szCs w:val="20"/>
      <w:lang w:val="zh-CN" w:eastAsia="en-US"/>
    </w:rPr>
  </w:style>
  <w:style w:type="paragraph" w:customStyle="1" w:styleId="Char28">
    <w:name w:val="Char28"/>
    <w:basedOn w:val="a"/>
    <w:rsid w:val="00101649"/>
    <w:pPr>
      <w:widowControl/>
      <w:adjustRightInd w:val="0"/>
      <w:spacing w:after="160" w:line="240" w:lineRule="exact"/>
      <w:ind w:firstLineChars="200" w:firstLine="480"/>
      <w:jc w:val="left"/>
      <w:textAlignment w:val="baseline"/>
    </w:pPr>
    <w:rPr>
      <w:rFonts w:ascii="Verdana" w:eastAsia="Times New Roman" w:hAnsi="Verdana" w:cs="Times New Roman"/>
      <w:kern w:val="0"/>
      <w:sz w:val="20"/>
      <w:szCs w:val="20"/>
      <w:lang w:val="zh-CN" w:eastAsia="en-US"/>
    </w:rPr>
  </w:style>
  <w:style w:type="character" w:customStyle="1" w:styleId="Charf">
    <w:name w:val="_正文段落 Char"/>
    <w:link w:val="affff1"/>
    <w:rsid w:val="00101649"/>
    <w:rPr>
      <w:sz w:val="24"/>
      <w:szCs w:val="24"/>
    </w:rPr>
  </w:style>
  <w:style w:type="paragraph" w:customStyle="1" w:styleId="affff1">
    <w:name w:val="_正文段落"/>
    <w:basedOn w:val="a"/>
    <w:link w:val="Charf"/>
    <w:rsid w:val="00101649"/>
    <w:pPr>
      <w:adjustRightInd w:val="0"/>
      <w:spacing w:beforeLines="15" w:afterLines="15" w:line="360" w:lineRule="auto"/>
      <w:ind w:firstLineChars="200" w:firstLine="200"/>
      <w:textAlignment w:val="baseline"/>
    </w:pPr>
    <w:rPr>
      <w:sz w:val="24"/>
      <w:szCs w:val="24"/>
    </w:rPr>
  </w:style>
  <w:style w:type="character" w:customStyle="1" w:styleId="2Char10">
    <w:name w:val="正文文本缩进 2 Char1"/>
    <w:semiHidden/>
    <w:rsid w:val="00101649"/>
    <w:rPr>
      <w:kern w:val="2"/>
      <w:sz w:val="21"/>
      <w:szCs w:val="24"/>
    </w:rPr>
  </w:style>
  <w:style w:type="paragraph" w:customStyle="1" w:styleId="CharCharCharChar">
    <w:name w:val="Char Char Char Char"/>
    <w:basedOn w:val="af0"/>
    <w:rsid w:val="00101649"/>
    <w:pPr>
      <w:adjustRightInd w:val="0"/>
      <w:snapToGrid w:val="0"/>
      <w:spacing w:line="360" w:lineRule="auto"/>
      <w:ind w:firstLineChars="200" w:firstLine="480"/>
      <w:textAlignment w:val="baseline"/>
    </w:pPr>
    <w:rPr>
      <w:rFonts w:ascii="Times New Roman" w:hAnsi="Calibri"/>
      <w:kern w:val="2"/>
      <w:sz w:val="21"/>
      <w:szCs w:val="24"/>
    </w:rPr>
  </w:style>
  <w:style w:type="paragraph" w:customStyle="1" w:styleId="affff2">
    <w:name w:val="标书_正文"/>
    <w:basedOn w:val="a"/>
    <w:rsid w:val="00101649"/>
    <w:pPr>
      <w:adjustRightInd w:val="0"/>
      <w:spacing w:line="360" w:lineRule="auto"/>
      <w:ind w:firstLineChars="200" w:firstLine="420"/>
      <w:textAlignment w:val="baseline"/>
    </w:pPr>
    <w:rPr>
      <w:rFonts w:ascii="宋体" w:eastAsia="Times New Roman" w:hAnsi="宋体" w:cs="Times New Roman"/>
      <w:color w:val="000000"/>
      <w:sz w:val="24"/>
      <w:szCs w:val="21"/>
      <w:lang w:val="zh-CN"/>
    </w:rPr>
  </w:style>
  <w:style w:type="paragraph" w:customStyle="1" w:styleId="1f">
    <w:name w:val="样式1"/>
    <w:basedOn w:val="a"/>
    <w:link w:val="1CharChar"/>
    <w:qFormat/>
    <w:rsid w:val="00101649"/>
    <w:pPr>
      <w:adjustRightInd w:val="0"/>
      <w:snapToGrid w:val="0"/>
      <w:spacing w:before="40" w:after="40" w:line="300" w:lineRule="auto"/>
      <w:ind w:left="425" w:firstLineChars="200" w:hanging="425"/>
      <w:jc w:val="center"/>
      <w:textAlignment w:val="center"/>
    </w:pPr>
    <w:rPr>
      <w:rFonts w:ascii="宋体" w:eastAsia="宋体" w:hAnsi="宋体" w:cs="Times New Roman"/>
      <w:snapToGrid w:val="0"/>
      <w:spacing w:val="20"/>
      <w:kern w:val="0"/>
      <w:sz w:val="18"/>
      <w:szCs w:val="20"/>
      <w:lang w:val="zh-CN"/>
    </w:rPr>
  </w:style>
  <w:style w:type="character" w:customStyle="1" w:styleId="1CharChar">
    <w:name w:val="样式1 Char Char"/>
    <w:link w:val="1f"/>
    <w:rsid w:val="00101649"/>
    <w:rPr>
      <w:rFonts w:ascii="宋体" w:eastAsia="宋体" w:hAnsi="宋体" w:cs="Times New Roman"/>
      <w:snapToGrid w:val="0"/>
      <w:spacing w:val="20"/>
      <w:kern w:val="0"/>
      <w:sz w:val="18"/>
      <w:szCs w:val="20"/>
      <w:lang w:val="zh-CN"/>
    </w:rPr>
  </w:style>
  <w:style w:type="paragraph" w:customStyle="1" w:styleId="1f0">
    <w:name w:val="正文缩进1"/>
    <w:basedOn w:val="a"/>
    <w:rsid w:val="00101649"/>
    <w:pPr>
      <w:adjustRightInd w:val="0"/>
      <w:spacing w:line="360" w:lineRule="auto"/>
      <w:ind w:firstLineChars="200" w:firstLine="420"/>
      <w:textAlignment w:val="baseline"/>
    </w:pPr>
    <w:rPr>
      <w:rFonts w:ascii="Calibri" w:eastAsia="Times New Roman" w:hAnsi="Calibri" w:cs="Times New Roman"/>
      <w:szCs w:val="24"/>
    </w:rPr>
  </w:style>
  <w:style w:type="paragraph" w:customStyle="1" w:styleId="2c">
    <w:name w:val="样式2"/>
    <w:basedOn w:val="aa"/>
    <w:rsid w:val="00101649"/>
    <w:pPr>
      <w:adjustRightInd w:val="0"/>
      <w:spacing w:line="360" w:lineRule="auto"/>
      <w:ind w:left="900" w:firstLineChars="0" w:firstLine="0"/>
      <w:jc w:val="center"/>
      <w:textAlignment w:val="baseline"/>
    </w:pPr>
    <w:rPr>
      <w:rFonts w:ascii="宋体" w:hAnsi="宋体"/>
      <w:b/>
      <w:sz w:val="24"/>
      <w:szCs w:val="30"/>
      <w:lang w:val="zh-CN"/>
    </w:rPr>
  </w:style>
  <w:style w:type="paragraph" w:customStyle="1" w:styleId="39">
    <w:name w:val="样式3"/>
    <w:basedOn w:val="aa"/>
    <w:rsid w:val="00101649"/>
    <w:pPr>
      <w:adjustRightInd w:val="0"/>
      <w:spacing w:line="360" w:lineRule="auto"/>
      <w:ind w:left="900" w:firstLineChars="0" w:firstLine="0"/>
      <w:jc w:val="center"/>
      <w:textAlignment w:val="baseline"/>
    </w:pPr>
    <w:rPr>
      <w:rFonts w:ascii="宋体" w:hAnsi="宋体"/>
      <w:sz w:val="24"/>
      <w:szCs w:val="28"/>
      <w:lang w:val="zh-CN"/>
    </w:rPr>
  </w:style>
  <w:style w:type="character" w:customStyle="1" w:styleId="1Char0">
    <w:name w:val="样式1 Char"/>
    <w:rsid w:val="00101649"/>
    <w:rPr>
      <w:rFonts w:ascii="Calibri" w:hAnsi="Calibri"/>
      <w:b/>
      <w:color w:val="000000"/>
      <w:kern w:val="2"/>
      <w:sz w:val="24"/>
      <w:szCs w:val="36"/>
    </w:rPr>
  </w:style>
  <w:style w:type="character" w:customStyle="1" w:styleId="CharChar">
    <w:name w:val="标准文本 Char Char"/>
    <w:link w:val="affff3"/>
    <w:rsid w:val="00101649"/>
    <w:rPr>
      <w:sz w:val="24"/>
    </w:rPr>
  </w:style>
  <w:style w:type="paragraph" w:customStyle="1" w:styleId="affff3">
    <w:name w:val="标准文本"/>
    <w:basedOn w:val="a"/>
    <w:link w:val="CharChar"/>
    <w:qFormat/>
    <w:rsid w:val="00101649"/>
    <w:pPr>
      <w:adjustRightInd w:val="0"/>
      <w:spacing w:line="360" w:lineRule="auto"/>
      <w:ind w:firstLineChars="200" w:firstLine="480"/>
      <w:textAlignment w:val="baseline"/>
    </w:pPr>
    <w:rPr>
      <w:sz w:val="24"/>
    </w:rPr>
  </w:style>
  <w:style w:type="character" w:customStyle="1" w:styleId="CharChar0">
    <w:name w:val="自定义正文 Char Char"/>
    <w:link w:val="affff4"/>
    <w:rsid w:val="00101649"/>
    <w:rPr>
      <w:sz w:val="24"/>
      <w:szCs w:val="24"/>
    </w:rPr>
  </w:style>
  <w:style w:type="paragraph" w:customStyle="1" w:styleId="affff4">
    <w:name w:val="自定义正文"/>
    <w:basedOn w:val="a"/>
    <w:link w:val="CharChar0"/>
    <w:rsid w:val="00101649"/>
    <w:pPr>
      <w:adjustRightInd w:val="0"/>
      <w:spacing w:afterLines="50" w:line="360" w:lineRule="auto"/>
      <w:ind w:firstLineChars="200" w:firstLine="200"/>
      <w:jc w:val="left"/>
      <w:textAlignment w:val="baseline"/>
    </w:pPr>
    <w:rPr>
      <w:sz w:val="24"/>
      <w:szCs w:val="24"/>
    </w:rPr>
  </w:style>
  <w:style w:type="paragraph" w:customStyle="1" w:styleId="affff5">
    <w:name w:val="表编号"/>
    <w:basedOn w:val="a"/>
    <w:qFormat/>
    <w:rsid w:val="00101649"/>
    <w:pPr>
      <w:numPr>
        <w:numId w:val="11"/>
      </w:numPr>
      <w:adjustRightInd w:val="0"/>
      <w:spacing w:line="360" w:lineRule="auto"/>
      <w:ind w:left="0" w:firstLine="0"/>
      <w:jc w:val="center"/>
      <w:textAlignment w:val="baseline"/>
    </w:pPr>
    <w:rPr>
      <w:rFonts w:ascii="Times New Roman" w:eastAsia="黑体" w:hAnsi="Times New Roman" w:cs="Times New Roman"/>
      <w:sz w:val="24"/>
      <w:szCs w:val="24"/>
    </w:rPr>
  </w:style>
  <w:style w:type="character" w:customStyle="1" w:styleId="Charf0">
    <w:name w:val="标准文本 Char"/>
    <w:rsid w:val="00101649"/>
    <w:rPr>
      <w:rFonts w:eastAsia="宋体" w:cs="宋体"/>
      <w:kern w:val="2"/>
      <w:sz w:val="24"/>
      <w:lang w:val="en-US" w:eastAsia="zh-CN" w:bidi="ar-SA"/>
    </w:rPr>
  </w:style>
  <w:style w:type="paragraph" w:customStyle="1" w:styleId="affff6">
    <w:name w:val="一级正文"/>
    <w:basedOn w:val="a"/>
    <w:rsid w:val="00101649"/>
    <w:pPr>
      <w:adjustRightInd w:val="0"/>
      <w:spacing w:line="360" w:lineRule="auto"/>
      <w:ind w:firstLineChars="200" w:firstLine="480"/>
      <w:textAlignment w:val="baseline"/>
    </w:pPr>
    <w:rPr>
      <w:rFonts w:ascii="Times New Roman" w:eastAsia="Times New Roman" w:hAnsi="Times New Roman" w:cs="Times New Roman"/>
      <w:sz w:val="24"/>
      <w:szCs w:val="24"/>
    </w:rPr>
  </w:style>
  <w:style w:type="paragraph" w:customStyle="1" w:styleId="affff7">
    <w:name w:val="一级列项"/>
    <w:basedOn w:val="a"/>
    <w:qFormat/>
    <w:rsid w:val="00101649"/>
    <w:pPr>
      <w:numPr>
        <w:numId w:val="12"/>
      </w:numPr>
      <w:adjustRightInd w:val="0"/>
      <w:spacing w:line="360" w:lineRule="atLeast"/>
      <w:ind w:firstLine="0"/>
      <w:textAlignment w:val="baseline"/>
    </w:pPr>
    <w:rPr>
      <w:rFonts w:ascii="宋体" w:eastAsia="Times New Roman" w:hAnsi="宋体" w:cs="Times New Roman"/>
    </w:rPr>
  </w:style>
  <w:style w:type="paragraph" w:customStyle="1" w:styleId="62">
    <w:name w:val="样式6"/>
    <w:basedOn w:val="a"/>
    <w:semiHidden/>
    <w:qFormat/>
    <w:rsid w:val="00101649"/>
    <w:pPr>
      <w:keepNext/>
      <w:keepLines/>
      <w:numPr>
        <w:numId w:val="13"/>
      </w:numPr>
      <w:adjustRightInd w:val="0"/>
      <w:spacing w:before="260" w:after="260" w:line="415" w:lineRule="auto"/>
      <w:textAlignment w:val="baseline"/>
      <w:outlineLvl w:val="3"/>
    </w:pPr>
    <w:rPr>
      <w:rFonts w:ascii="仿宋_GB2312" w:eastAsia="仿宋_GB2312" w:hAnsi="Times New Roman" w:cs="Times New Roman"/>
      <w:bCs/>
      <w:kern w:val="0"/>
      <w:szCs w:val="21"/>
    </w:rPr>
  </w:style>
  <w:style w:type="paragraph" w:customStyle="1" w:styleId="350">
    <w:name w:val="样式35"/>
    <w:basedOn w:val="4"/>
    <w:semiHidden/>
    <w:qFormat/>
    <w:rsid w:val="00101649"/>
    <w:pPr>
      <w:keepNext w:val="0"/>
      <w:adjustRightInd w:val="0"/>
      <w:spacing w:before="120" w:after="120" w:line="360" w:lineRule="auto"/>
      <w:jc w:val="left"/>
      <w:textAlignment w:val="baseline"/>
    </w:pPr>
    <w:rPr>
      <w:rFonts w:ascii="Arial" w:hAnsi="Arial"/>
      <w:sz w:val="21"/>
      <w:szCs w:val="21"/>
    </w:rPr>
  </w:style>
  <w:style w:type="paragraph" w:customStyle="1" w:styleId="2d">
    <w:name w:val="正文缩进2"/>
    <w:basedOn w:val="a"/>
    <w:rsid w:val="00101649"/>
    <w:pPr>
      <w:adjustRightInd w:val="0"/>
      <w:spacing w:line="360" w:lineRule="atLeast"/>
      <w:ind w:firstLineChars="200" w:firstLine="420"/>
      <w:textAlignment w:val="baseline"/>
    </w:pPr>
    <w:rPr>
      <w:rFonts w:ascii="Times New Roman" w:eastAsia="Times New Roman" w:hAnsi="Times New Roman" w:cs="Times New Roman"/>
      <w:szCs w:val="24"/>
    </w:rPr>
  </w:style>
  <w:style w:type="paragraph" w:customStyle="1" w:styleId="affff8">
    <w:name w:val="表格内容"/>
    <w:basedOn w:val="a"/>
    <w:link w:val="Charf1"/>
    <w:qFormat/>
    <w:rsid w:val="00101649"/>
    <w:pPr>
      <w:adjustRightInd w:val="0"/>
      <w:spacing w:line="360" w:lineRule="atLeast"/>
      <w:jc w:val="center"/>
      <w:textAlignment w:val="baseline"/>
    </w:pPr>
    <w:rPr>
      <w:rFonts w:ascii="Calibri" w:eastAsia="宋体" w:hAnsi="Calibri" w:cs="Times New Roman"/>
    </w:rPr>
  </w:style>
  <w:style w:type="character" w:customStyle="1" w:styleId="Charf1">
    <w:name w:val="表格内容 Char"/>
    <w:link w:val="affff8"/>
    <w:rsid w:val="00101649"/>
    <w:rPr>
      <w:rFonts w:ascii="Calibri" w:eastAsia="宋体" w:hAnsi="Calibri" w:cs="Times New Roman"/>
    </w:rPr>
  </w:style>
  <w:style w:type="paragraph" w:customStyle="1" w:styleId="1f1">
    <w:name w:val="无间距1"/>
    <w:link w:val="Charf2"/>
    <w:qFormat/>
    <w:rsid w:val="00101649"/>
    <w:pPr>
      <w:widowControl w:val="0"/>
      <w:adjustRightInd w:val="0"/>
      <w:spacing w:line="360" w:lineRule="atLeast"/>
      <w:jc w:val="both"/>
      <w:textAlignment w:val="baseline"/>
    </w:pPr>
    <w:rPr>
      <w:rFonts w:ascii="Calibri" w:eastAsia="宋体" w:hAnsi="Calibri" w:cs="Times New Roman"/>
      <w:sz w:val="22"/>
    </w:rPr>
  </w:style>
  <w:style w:type="character" w:customStyle="1" w:styleId="Charf2">
    <w:name w:val="无间隔 Char"/>
    <w:link w:val="1f1"/>
    <w:rsid w:val="00101649"/>
    <w:rPr>
      <w:rFonts w:ascii="Calibri" w:eastAsia="宋体" w:hAnsi="Calibri" w:cs="Times New Roman"/>
      <w:sz w:val="22"/>
    </w:rPr>
  </w:style>
  <w:style w:type="paragraph" w:customStyle="1" w:styleId="-32">
    <w:name w:val="浅色网格 - 强调文字颜色 32"/>
    <w:basedOn w:val="a"/>
    <w:link w:val="-3Char"/>
    <w:qFormat/>
    <w:rsid w:val="00101649"/>
    <w:pPr>
      <w:adjustRightInd w:val="0"/>
      <w:spacing w:line="360" w:lineRule="atLeast"/>
      <w:ind w:firstLineChars="200" w:firstLine="420"/>
      <w:textAlignment w:val="baseline"/>
    </w:pPr>
    <w:rPr>
      <w:rFonts w:ascii="Calibri" w:eastAsia="宋体" w:hAnsi="Calibri" w:cs="Times New Roman"/>
      <w:kern w:val="0"/>
      <w:sz w:val="20"/>
      <w:szCs w:val="20"/>
    </w:rPr>
  </w:style>
  <w:style w:type="character" w:customStyle="1" w:styleId="-3Char">
    <w:name w:val="浅色网格 - 强调文字颜色 3 Char"/>
    <w:link w:val="-32"/>
    <w:rsid w:val="00101649"/>
    <w:rPr>
      <w:rFonts w:ascii="Calibri" w:eastAsia="宋体" w:hAnsi="Calibri" w:cs="Times New Roman"/>
      <w:kern w:val="0"/>
      <w:sz w:val="20"/>
      <w:szCs w:val="20"/>
    </w:rPr>
  </w:style>
  <w:style w:type="character" w:customStyle="1" w:styleId="apple-converted-space">
    <w:name w:val="apple-converted-space"/>
    <w:rsid w:val="00101649"/>
  </w:style>
  <w:style w:type="paragraph" w:customStyle="1" w:styleId="affff9">
    <w:name w:val="表格标题"/>
    <w:basedOn w:val="affffa"/>
    <w:rsid w:val="00101649"/>
    <w:pPr>
      <w:jc w:val="center"/>
    </w:pPr>
    <w:rPr>
      <w:b/>
    </w:rPr>
  </w:style>
  <w:style w:type="paragraph" w:customStyle="1" w:styleId="affffa">
    <w:name w:val="表格正文"/>
    <w:basedOn w:val="a"/>
    <w:rsid w:val="00101649"/>
    <w:pPr>
      <w:adjustRightInd w:val="0"/>
      <w:spacing w:line="240" w:lineRule="atLeast"/>
      <w:textAlignment w:val="baseline"/>
    </w:pPr>
    <w:rPr>
      <w:rFonts w:ascii="Times New Roman" w:eastAsia="楷体_GB2312" w:hAnsi="Times New Roman" w:cs="Times New Roman"/>
      <w:sz w:val="24"/>
      <w:szCs w:val="20"/>
    </w:rPr>
  </w:style>
  <w:style w:type="paragraph" w:customStyle="1" w:styleId="2e">
    <w:name w:val="正文首行缩进2字"/>
    <w:basedOn w:val="a"/>
    <w:rsid w:val="00101649"/>
    <w:pPr>
      <w:adjustRightInd w:val="0"/>
      <w:spacing w:before="100" w:beforeAutospacing="1" w:after="100" w:afterAutospacing="1" w:line="360" w:lineRule="atLeast"/>
      <w:ind w:firstLine="567"/>
      <w:textAlignment w:val="baseline"/>
    </w:pPr>
    <w:rPr>
      <w:rFonts w:ascii="Times New Roman" w:eastAsia="楷体_GB2312" w:hAnsi="Times New Roman" w:cs="Times New Roman"/>
      <w:kern w:val="0"/>
      <w:sz w:val="28"/>
      <w:szCs w:val="20"/>
    </w:rPr>
  </w:style>
  <w:style w:type="paragraph" w:customStyle="1" w:styleId="ListParagraph">
    <w:name w:val="List Paragraph"/>
    <w:basedOn w:val="a"/>
    <w:rsid w:val="00101649"/>
    <w:pPr>
      <w:adjustRightInd w:val="0"/>
      <w:spacing w:line="360" w:lineRule="atLeast"/>
      <w:ind w:firstLineChars="200" w:firstLine="420"/>
      <w:textAlignment w:val="baseline"/>
    </w:pPr>
    <w:rPr>
      <w:rFonts w:ascii="Calibri" w:eastAsia="Times New Roman" w:hAnsi="Calibri" w:cs="黑体"/>
    </w:rPr>
  </w:style>
  <w:style w:type="character" w:customStyle="1" w:styleId="opdicttext2">
    <w:name w:val="op_dict_text2"/>
    <w:rsid w:val="00101649"/>
  </w:style>
  <w:style w:type="character" w:customStyle="1" w:styleId="CharChar11">
    <w:name w:val=" Char Char11"/>
    <w:rsid w:val="00101649"/>
    <w:rPr>
      <w:rFonts w:ascii="宋体" w:eastAsia="宋体" w:hAnsi="Courier New" w:cs="Courier New"/>
      <w:szCs w:val="21"/>
    </w:rPr>
  </w:style>
  <w:style w:type="paragraph" w:customStyle="1" w:styleId="-31">
    <w:name w:val="浅色网格 - 强调文字颜色 31"/>
    <w:basedOn w:val="a"/>
    <w:qFormat/>
    <w:rsid w:val="00101649"/>
    <w:pPr>
      <w:adjustRightInd w:val="0"/>
      <w:spacing w:line="360" w:lineRule="atLeast"/>
      <w:ind w:firstLineChars="200" w:firstLine="420"/>
      <w:textAlignment w:val="baseline"/>
    </w:pPr>
    <w:rPr>
      <w:rFonts w:ascii="Calibri" w:eastAsia="Times New Roman" w:hAnsi="Calibri" w:cs="Times New Roman"/>
      <w:kern w:val="0"/>
      <w:sz w:val="20"/>
      <w:szCs w:val="20"/>
    </w:rPr>
  </w:style>
  <w:style w:type="paragraph" w:customStyle="1" w:styleId="font5">
    <w:name w:val="font5"/>
    <w:basedOn w:val="a"/>
    <w:rsid w:val="00101649"/>
    <w:pPr>
      <w:widowControl/>
      <w:adjustRightInd w:val="0"/>
      <w:spacing w:before="100" w:beforeAutospacing="1" w:after="100" w:afterAutospacing="1" w:line="360" w:lineRule="atLeast"/>
      <w:jc w:val="left"/>
      <w:textAlignment w:val="baseline"/>
    </w:pPr>
    <w:rPr>
      <w:rFonts w:ascii="宋体" w:eastAsia="Times New Roman" w:hAnsi="宋体" w:cs="宋体"/>
      <w:kern w:val="0"/>
      <w:sz w:val="28"/>
      <w:szCs w:val="28"/>
    </w:rPr>
  </w:style>
  <w:style w:type="paragraph" w:customStyle="1" w:styleId="font6">
    <w:name w:val="font6"/>
    <w:basedOn w:val="a"/>
    <w:rsid w:val="00101649"/>
    <w:pPr>
      <w:widowControl/>
      <w:adjustRightInd w:val="0"/>
      <w:spacing w:before="100" w:beforeAutospacing="1" w:after="100" w:afterAutospacing="1" w:line="360" w:lineRule="atLeast"/>
      <w:jc w:val="left"/>
      <w:textAlignment w:val="baseline"/>
    </w:pPr>
    <w:rPr>
      <w:rFonts w:ascii="宋体" w:eastAsia="Times New Roman" w:hAnsi="宋体" w:cs="宋体"/>
      <w:color w:val="000000"/>
      <w:kern w:val="0"/>
      <w:sz w:val="28"/>
      <w:szCs w:val="28"/>
    </w:rPr>
  </w:style>
  <w:style w:type="paragraph" w:customStyle="1" w:styleId="font7">
    <w:name w:val="font7"/>
    <w:basedOn w:val="a"/>
    <w:rsid w:val="00101649"/>
    <w:pPr>
      <w:widowControl/>
      <w:adjustRightInd w:val="0"/>
      <w:spacing w:before="100" w:beforeAutospacing="1" w:after="100" w:afterAutospacing="1" w:line="360" w:lineRule="atLeast"/>
      <w:jc w:val="left"/>
      <w:textAlignment w:val="baseline"/>
    </w:pPr>
    <w:rPr>
      <w:rFonts w:ascii="宋体" w:eastAsia="Times New Roman" w:hAnsi="宋体" w:cs="宋体"/>
      <w:color w:val="000000"/>
      <w:kern w:val="0"/>
      <w:sz w:val="28"/>
      <w:szCs w:val="28"/>
    </w:rPr>
  </w:style>
  <w:style w:type="paragraph" w:customStyle="1" w:styleId="xl65">
    <w:name w:val="xl65"/>
    <w:basedOn w:val="a"/>
    <w:rsid w:val="00101649"/>
    <w:pPr>
      <w:widowControl/>
      <w:pBdr>
        <w:top w:val="single" w:sz="8" w:space="0" w:color="auto"/>
        <w:left w:val="single" w:sz="8" w:space="0" w:color="auto"/>
        <w:bottom w:val="single" w:sz="8" w:space="0" w:color="auto"/>
        <w:right w:val="single" w:sz="8" w:space="0" w:color="auto"/>
      </w:pBdr>
      <w:adjustRightInd w:val="0"/>
      <w:spacing w:before="100" w:beforeAutospacing="1" w:after="100" w:afterAutospacing="1" w:line="360" w:lineRule="atLeast"/>
      <w:jc w:val="center"/>
      <w:textAlignment w:val="baseline"/>
    </w:pPr>
    <w:rPr>
      <w:rFonts w:ascii="宋体" w:eastAsia="Times New Roman" w:hAnsi="宋体" w:cs="宋体"/>
      <w:b/>
      <w:bCs/>
      <w:color w:val="000000"/>
      <w:kern w:val="0"/>
      <w:sz w:val="28"/>
      <w:szCs w:val="28"/>
    </w:rPr>
  </w:style>
  <w:style w:type="paragraph" w:customStyle="1" w:styleId="xl66">
    <w:name w:val="xl66"/>
    <w:basedOn w:val="a"/>
    <w:rsid w:val="00101649"/>
    <w:pPr>
      <w:widowControl/>
      <w:pBdr>
        <w:top w:val="single" w:sz="8" w:space="0" w:color="auto"/>
        <w:left w:val="single" w:sz="8" w:space="0" w:color="auto"/>
        <w:right w:val="single" w:sz="8" w:space="0" w:color="auto"/>
      </w:pBdr>
      <w:adjustRightInd w:val="0"/>
      <w:spacing w:before="100" w:beforeAutospacing="1" w:after="100" w:afterAutospacing="1" w:line="360" w:lineRule="atLeast"/>
      <w:jc w:val="center"/>
      <w:textAlignment w:val="baseline"/>
    </w:pPr>
    <w:rPr>
      <w:rFonts w:ascii="宋体" w:eastAsia="Times New Roman" w:hAnsi="宋体" w:cs="宋体"/>
      <w:b/>
      <w:bCs/>
      <w:color w:val="000000"/>
      <w:kern w:val="0"/>
      <w:sz w:val="28"/>
      <w:szCs w:val="28"/>
    </w:rPr>
  </w:style>
  <w:style w:type="paragraph" w:customStyle="1" w:styleId="xl67">
    <w:name w:val="xl67"/>
    <w:basedOn w:val="a"/>
    <w:rsid w:val="00101649"/>
    <w:pPr>
      <w:widowControl/>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baseline"/>
    </w:pPr>
    <w:rPr>
      <w:rFonts w:ascii="宋体" w:eastAsia="Times New Roman" w:hAnsi="宋体" w:cs="宋体"/>
      <w:kern w:val="0"/>
      <w:sz w:val="28"/>
      <w:szCs w:val="28"/>
    </w:rPr>
  </w:style>
  <w:style w:type="paragraph" w:customStyle="1" w:styleId="xl68">
    <w:name w:val="xl68"/>
    <w:basedOn w:val="a"/>
    <w:rsid w:val="00101649"/>
    <w:pPr>
      <w:widowControl/>
      <w:pBdr>
        <w:top w:val="single" w:sz="8" w:space="0" w:color="auto"/>
        <w:left w:val="single" w:sz="8" w:space="0" w:color="auto"/>
        <w:bottom w:val="single" w:sz="8" w:space="0" w:color="auto"/>
        <w:right w:val="single" w:sz="8" w:space="0" w:color="auto"/>
      </w:pBdr>
      <w:adjustRightInd w:val="0"/>
      <w:spacing w:before="100" w:beforeAutospacing="1" w:after="100" w:afterAutospacing="1" w:line="360" w:lineRule="atLeast"/>
      <w:jc w:val="center"/>
      <w:textAlignment w:val="baseline"/>
    </w:pPr>
    <w:rPr>
      <w:rFonts w:ascii="宋体" w:eastAsia="Times New Roman" w:hAnsi="宋体" w:cs="宋体"/>
      <w:color w:val="000000"/>
      <w:kern w:val="0"/>
      <w:sz w:val="28"/>
      <w:szCs w:val="28"/>
    </w:rPr>
  </w:style>
  <w:style w:type="paragraph" w:customStyle="1" w:styleId="xl69">
    <w:name w:val="xl69"/>
    <w:basedOn w:val="a"/>
    <w:rsid w:val="00101649"/>
    <w:pPr>
      <w:widowControl/>
      <w:pBdr>
        <w:top w:val="single" w:sz="8" w:space="0" w:color="auto"/>
        <w:left w:val="single" w:sz="8" w:space="0" w:color="auto"/>
        <w:bottom w:val="single" w:sz="8" w:space="0" w:color="auto"/>
        <w:right w:val="single" w:sz="8" w:space="0" w:color="auto"/>
      </w:pBdr>
      <w:shd w:val="clear" w:color="000000" w:fill="FFFFFF"/>
      <w:adjustRightInd w:val="0"/>
      <w:spacing w:before="100" w:beforeAutospacing="1" w:after="100" w:afterAutospacing="1" w:line="360" w:lineRule="atLeast"/>
      <w:jc w:val="left"/>
      <w:textAlignment w:val="baseline"/>
    </w:pPr>
    <w:rPr>
      <w:rFonts w:ascii="宋体" w:eastAsia="Times New Roman" w:hAnsi="宋体" w:cs="宋体"/>
      <w:color w:val="000000"/>
      <w:kern w:val="0"/>
      <w:sz w:val="28"/>
      <w:szCs w:val="28"/>
    </w:rPr>
  </w:style>
  <w:style w:type="paragraph" w:customStyle="1" w:styleId="xl70">
    <w:name w:val="xl70"/>
    <w:basedOn w:val="a"/>
    <w:rsid w:val="00101649"/>
    <w:pPr>
      <w:widowControl/>
      <w:pBdr>
        <w:top w:val="single" w:sz="8" w:space="0" w:color="auto"/>
        <w:left w:val="single" w:sz="8" w:space="0" w:color="auto"/>
        <w:bottom w:val="single" w:sz="8" w:space="0" w:color="auto"/>
        <w:right w:val="single" w:sz="8" w:space="0" w:color="auto"/>
      </w:pBdr>
      <w:adjustRightInd w:val="0"/>
      <w:spacing w:before="100" w:beforeAutospacing="1" w:after="100" w:afterAutospacing="1" w:line="360" w:lineRule="atLeast"/>
      <w:jc w:val="center"/>
      <w:textAlignment w:val="baseline"/>
    </w:pPr>
    <w:rPr>
      <w:rFonts w:ascii="宋体" w:eastAsia="Times New Roman" w:hAnsi="宋体" w:cs="宋体"/>
      <w:kern w:val="0"/>
      <w:sz w:val="28"/>
      <w:szCs w:val="28"/>
    </w:rPr>
  </w:style>
  <w:style w:type="paragraph" w:customStyle="1" w:styleId="xl71">
    <w:name w:val="xl71"/>
    <w:basedOn w:val="a"/>
    <w:rsid w:val="00101649"/>
    <w:pPr>
      <w:widowControl/>
      <w:pBdr>
        <w:top w:val="single" w:sz="8" w:space="0" w:color="auto"/>
        <w:left w:val="single" w:sz="8" w:space="0" w:color="auto"/>
        <w:bottom w:val="single" w:sz="8" w:space="0" w:color="auto"/>
        <w:right w:val="single" w:sz="8" w:space="0" w:color="auto"/>
      </w:pBdr>
      <w:shd w:val="clear" w:color="000000" w:fill="FFFFFF"/>
      <w:adjustRightInd w:val="0"/>
      <w:spacing w:before="100" w:beforeAutospacing="1" w:after="100" w:afterAutospacing="1" w:line="360" w:lineRule="atLeast"/>
      <w:jc w:val="left"/>
      <w:textAlignment w:val="baseline"/>
    </w:pPr>
    <w:rPr>
      <w:rFonts w:ascii="宋体" w:eastAsia="Times New Roman" w:hAnsi="宋体" w:cs="宋体"/>
      <w:kern w:val="0"/>
      <w:sz w:val="28"/>
      <w:szCs w:val="28"/>
    </w:rPr>
  </w:style>
  <w:style w:type="paragraph" w:customStyle="1" w:styleId="xl72">
    <w:name w:val="xl72"/>
    <w:basedOn w:val="a"/>
    <w:rsid w:val="00101649"/>
    <w:pPr>
      <w:widowControl/>
      <w:pBdr>
        <w:top w:val="single" w:sz="8" w:space="0" w:color="auto"/>
        <w:bottom w:val="single" w:sz="8" w:space="0" w:color="auto"/>
        <w:right w:val="single" w:sz="8" w:space="0" w:color="auto"/>
      </w:pBdr>
      <w:adjustRightInd w:val="0"/>
      <w:spacing w:before="100" w:beforeAutospacing="1" w:after="100" w:afterAutospacing="1" w:line="360" w:lineRule="atLeast"/>
      <w:jc w:val="center"/>
      <w:textAlignment w:val="baseline"/>
    </w:pPr>
    <w:rPr>
      <w:rFonts w:ascii="宋体" w:eastAsia="Times New Roman" w:hAnsi="宋体" w:cs="宋体"/>
      <w:color w:val="000000"/>
      <w:kern w:val="0"/>
      <w:sz w:val="28"/>
      <w:szCs w:val="28"/>
    </w:rPr>
  </w:style>
  <w:style w:type="paragraph" w:customStyle="1" w:styleId="xl73">
    <w:name w:val="xl73"/>
    <w:basedOn w:val="a"/>
    <w:rsid w:val="00101649"/>
    <w:pPr>
      <w:widowControl/>
      <w:pBdr>
        <w:top w:val="single" w:sz="8" w:space="0" w:color="auto"/>
        <w:bottom w:val="single" w:sz="8" w:space="0" w:color="auto"/>
        <w:right w:val="single" w:sz="8" w:space="0" w:color="auto"/>
      </w:pBdr>
      <w:adjustRightInd w:val="0"/>
      <w:spacing w:before="100" w:beforeAutospacing="1" w:after="100" w:afterAutospacing="1" w:line="360" w:lineRule="atLeast"/>
      <w:jc w:val="center"/>
      <w:textAlignment w:val="baseline"/>
    </w:pPr>
    <w:rPr>
      <w:rFonts w:ascii="宋体" w:eastAsia="Times New Roman" w:hAnsi="宋体" w:cs="宋体"/>
      <w:kern w:val="0"/>
      <w:sz w:val="28"/>
      <w:szCs w:val="28"/>
    </w:rPr>
  </w:style>
  <w:style w:type="paragraph" w:customStyle="1" w:styleId="xl74">
    <w:name w:val="xl74"/>
    <w:basedOn w:val="a"/>
    <w:rsid w:val="00101649"/>
    <w:pPr>
      <w:widowControl/>
      <w:adjustRightInd w:val="0"/>
      <w:spacing w:before="100" w:beforeAutospacing="1" w:after="100" w:afterAutospacing="1" w:line="360" w:lineRule="atLeast"/>
      <w:jc w:val="center"/>
      <w:textAlignment w:val="baseline"/>
    </w:pPr>
    <w:rPr>
      <w:rFonts w:ascii="宋体" w:eastAsia="Times New Roman" w:hAnsi="宋体" w:cs="宋体"/>
      <w:b/>
      <w:bCs/>
      <w:kern w:val="0"/>
      <w:sz w:val="40"/>
      <w:szCs w:val="40"/>
    </w:rPr>
  </w:style>
  <w:style w:type="paragraph" w:customStyle="1" w:styleId="xl75">
    <w:name w:val="xl75"/>
    <w:basedOn w:val="a"/>
    <w:rsid w:val="00101649"/>
    <w:pPr>
      <w:widowControl/>
      <w:pBdr>
        <w:top w:val="single" w:sz="4" w:space="0" w:color="auto"/>
        <w:left w:val="single" w:sz="4" w:space="0" w:color="auto"/>
        <w:right w:val="single" w:sz="4" w:space="0" w:color="auto"/>
      </w:pBdr>
      <w:adjustRightInd w:val="0"/>
      <w:spacing w:before="100" w:beforeAutospacing="1" w:after="100" w:afterAutospacing="1" w:line="360" w:lineRule="atLeast"/>
      <w:jc w:val="center"/>
      <w:textAlignment w:val="baseline"/>
    </w:pPr>
    <w:rPr>
      <w:rFonts w:ascii="宋体" w:eastAsia="Times New Roman" w:hAnsi="宋体" w:cs="宋体"/>
      <w:kern w:val="0"/>
      <w:sz w:val="28"/>
      <w:szCs w:val="28"/>
    </w:rPr>
  </w:style>
  <w:style w:type="paragraph" w:customStyle="1" w:styleId="xl76">
    <w:name w:val="xl76"/>
    <w:basedOn w:val="a"/>
    <w:rsid w:val="00101649"/>
    <w:pPr>
      <w:widowControl/>
      <w:pBdr>
        <w:left w:val="single" w:sz="4" w:space="0" w:color="auto"/>
        <w:right w:val="single" w:sz="4" w:space="0" w:color="auto"/>
      </w:pBdr>
      <w:adjustRightInd w:val="0"/>
      <w:spacing w:before="100" w:beforeAutospacing="1" w:after="100" w:afterAutospacing="1" w:line="360" w:lineRule="atLeast"/>
      <w:jc w:val="center"/>
      <w:textAlignment w:val="baseline"/>
    </w:pPr>
    <w:rPr>
      <w:rFonts w:ascii="宋体" w:eastAsia="Times New Roman" w:hAnsi="宋体" w:cs="宋体"/>
      <w:kern w:val="0"/>
      <w:sz w:val="28"/>
      <w:szCs w:val="28"/>
    </w:rPr>
  </w:style>
  <w:style w:type="paragraph" w:customStyle="1" w:styleId="xl77">
    <w:name w:val="xl77"/>
    <w:basedOn w:val="a"/>
    <w:rsid w:val="00101649"/>
    <w:pPr>
      <w:widowControl/>
      <w:pBdr>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baseline"/>
    </w:pPr>
    <w:rPr>
      <w:rFonts w:ascii="宋体" w:eastAsia="Times New Roman" w:hAnsi="宋体" w:cs="宋体"/>
      <w:kern w:val="0"/>
      <w:sz w:val="28"/>
      <w:szCs w:val="28"/>
    </w:rPr>
  </w:style>
  <w:style w:type="character" w:customStyle="1" w:styleId="aaaaaaaaaaaaaaaaaChar">
    <w:name w:val="aaaaaaaaaaaaaaaaa Char"/>
    <w:link w:val="aaaaaaaaaaaaaaaaa"/>
    <w:rsid w:val="00101649"/>
    <w:rPr>
      <w:rFonts w:eastAsia="仿宋_GB2312"/>
      <w:sz w:val="24"/>
      <w:szCs w:val="24"/>
    </w:rPr>
  </w:style>
  <w:style w:type="paragraph" w:customStyle="1" w:styleId="aaaaaaaaaaaaaaaaa">
    <w:name w:val="aaaaaaaaaaaaaaaaa"/>
    <w:basedOn w:val="2f"/>
    <w:link w:val="aaaaaaaaaaaaaaaaaChar"/>
    <w:qFormat/>
    <w:rsid w:val="00101649"/>
    <w:pPr>
      <w:adjustRightInd w:val="0"/>
      <w:spacing w:after="0" w:line="360" w:lineRule="auto"/>
      <w:ind w:leftChars="0" w:left="0" w:firstLine="480"/>
      <w:textAlignment w:val="baseline"/>
    </w:pPr>
    <w:rPr>
      <w:rFonts w:asciiTheme="minorHAnsi" w:eastAsia="仿宋_GB2312" w:hAnsiTheme="minorHAnsi" w:cstheme="minorBidi"/>
      <w:sz w:val="24"/>
    </w:rPr>
  </w:style>
  <w:style w:type="character" w:customStyle="1" w:styleId="affffb">
    <w:name w:val="无"/>
    <w:rsid w:val="00101649"/>
  </w:style>
  <w:style w:type="paragraph" w:customStyle="1" w:styleId="Bullets">
    <w:name w:val="Bullets"/>
    <w:rsid w:val="00101649"/>
    <w:pPr>
      <w:widowControl w:val="0"/>
      <w:adjustRightInd w:val="0"/>
      <w:spacing w:line="360" w:lineRule="auto"/>
      <w:ind w:firstLine="200"/>
      <w:jc w:val="both"/>
      <w:textAlignment w:val="baseline"/>
    </w:pPr>
    <w:rPr>
      <w:rFonts w:ascii="Arial" w:eastAsia="Arial Unicode MS" w:hAnsi="Arial" w:cs="Arial Unicode MS"/>
      <w:color w:val="000000"/>
      <w:kern w:val="0"/>
      <w:szCs w:val="21"/>
      <w:u w:color="000000"/>
    </w:rPr>
  </w:style>
  <w:style w:type="table" w:customStyle="1" w:styleId="TableNormal1">
    <w:name w:val="Table Normal1"/>
    <w:rsid w:val="00101649"/>
    <w:rPr>
      <w:rFonts w:ascii="Times New Roman" w:eastAsia="宋体" w:hAnsi="Times New Roman" w:cs="Times New Roman"/>
      <w:kern w:val="0"/>
      <w:sz w:val="20"/>
      <w:szCs w:val="20"/>
    </w:rPr>
    <w:tblPr>
      <w:tblCellMar>
        <w:top w:w="0" w:type="dxa"/>
        <w:left w:w="0" w:type="dxa"/>
        <w:bottom w:w="0" w:type="dxa"/>
        <w:right w:w="0" w:type="dxa"/>
      </w:tblCellMar>
    </w:tblPr>
  </w:style>
  <w:style w:type="paragraph" w:customStyle="1" w:styleId="affffc">
    <w:name w:val="页眉与页脚"/>
    <w:rsid w:val="00101649"/>
    <w:pPr>
      <w:widowControl w:val="0"/>
      <w:tabs>
        <w:tab w:val="right" w:pos="9020"/>
      </w:tabs>
      <w:adjustRightInd w:val="0"/>
      <w:spacing w:line="360" w:lineRule="atLeast"/>
      <w:jc w:val="both"/>
      <w:textAlignment w:val="baseline"/>
    </w:pPr>
    <w:rPr>
      <w:rFonts w:ascii="Helvetica" w:eastAsia="Arial Unicode MS" w:hAnsi="Helvetica" w:cs="Arial Unicode MS"/>
      <w:color w:val="000000"/>
      <w:kern w:val="0"/>
      <w:sz w:val="24"/>
      <w:szCs w:val="24"/>
    </w:rPr>
  </w:style>
  <w:style w:type="paragraph" w:customStyle="1" w:styleId="affffd">
    <w:name w:val="卷标题"/>
    <w:rsid w:val="00101649"/>
    <w:pPr>
      <w:keepNext/>
      <w:keepLines/>
      <w:widowControl w:val="0"/>
      <w:adjustRightInd w:val="0"/>
      <w:spacing w:line="360" w:lineRule="auto"/>
      <w:ind w:firstLine="200"/>
      <w:jc w:val="center"/>
      <w:textAlignment w:val="baseline"/>
      <w:outlineLvl w:val="4"/>
    </w:pPr>
    <w:rPr>
      <w:rFonts w:ascii="宋体" w:eastAsia="Times New Roman" w:hAnsi="宋体" w:cs="宋体"/>
      <w:b/>
      <w:bCs/>
      <w:color w:val="000000"/>
      <w:kern w:val="44"/>
      <w:sz w:val="32"/>
      <w:szCs w:val="32"/>
      <w:u w:color="000000"/>
    </w:rPr>
  </w:style>
  <w:style w:type="paragraph" w:customStyle="1" w:styleId="affffe">
    <w:name w:val="默认"/>
    <w:rsid w:val="00101649"/>
    <w:pPr>
      <w:widowControl w:val="0"/>
      <w:adjustRightInd w:val="0"/>
      <w:spacing w:line="360" w:lineRule="atLeast"/>
      <w:jc w:val="both"/>
      <w:textAlignment w:val="baseline"/>
    </w:pPr>
    <w:rPr>
      <w:rFonts w:ascii="Helvetica" w:eastAsia="Times New Roman" w:hAnsi="Helvetica" w:cs="Helvetica"/>
      <w:color w:val="000000"/>
      <w:kern w:val="0"/>
      <w:sz w:val="22"/>
      <w:u w:color="000000"/>
    </w:rPr>
  </w:style>
  <w:style w:type="paragraph" w:customStyle="1" w:styleId="2f0">
    <w:name w:val="列出段落2"/>
    <w:rsid w:val="00101649"/>
    <w:pPr>
      <w:widowControl w:val="0"/>
      <w:adjustRightInd w:val="0"/>
      <w:spacing w:line="360" w:lineRule="auto"/>
      <w:ind w:left="720" w:firstLine="200"/>
      <w:jc w:val="both"/>
      <w:textAlignment w:val="baseline"/>
    </w:pPr>
    <w:rPr>
      <w:rFonts w:ascii="Arial" w:eastAsia="Arial Unicode MS" w:hAnsi="Arial" w:cs="Arial Unicode MS"/>
      <w:color w:val="000000"/>
      <w:kern w:val="0"/>
      <w:szCs w:val="21"/>
      <w:u w:color="000000"/>
    </w:rPr>
  </w:style>
  <w:style w:type="character" w:customStyle="1" w:styleId="Hyperlink0">
    <w:name w:val="Hyperlink.0"/>
    <w:rsid w:val="00101649"/>
    <w:rPr>
      <w:rFonts w:cs="Times New Roman"/>
      <w:lang w:val="en-US"/>
    </w:rPr>
  </w:style>
  <w:style w:type="character" w:customStyle="1" w:styleId="Hyperlink1">
    <w:name w:val="Hyperlink.1"/>
    <w:rsid w:val="00101649"/>
    <w:rPr>
      <w:rFonts w:ascii="Calibri" w:eastAsia="Times New Roman" w:hAnsi="Calibri" w:cs="Calibri"/>
      <w:color w:val="000000"/>
      <w:spacing w:val="0"/>
      <w:kern w:val="0"/>
      <w:position w:val="0"/>
      <w:sz w:val="24"/>
      <w:szCs w:val="24"/>
      <w:u w:val="none" w:color="000000"/>
      <w:vertAlign w:val="baseline"/>
      <w:lang w:val="en-US"/>
    </w:rPr>
  </w:style>
  <w:style w:type="character" w:customStyle="1" w:styleId="Hyperlink2">
    <w:name w:val="Hyperlink.2"/>
    <w:rsid w:val="00101649"/>
    <w:rPr>
      <w:rFonts w:ascii="Calibri" w:eastAsia="Times New Roman" w:hAnsi="Calibri" w:cs="Calibri"/>
      <w:color w:val="000000"/>
      <w:spacing w:val="0"/>
      <w:kern w:val="0"/>
      <w:position w:val="0"/>
      <w:sz w:val="24"/>
      <w:szCs w:val="24"/>
      <w:u w:val="none" w:color="000000"/>
      <w:vertAlign w:val="baseline"/>
      <w:lang w:val="zh-TW" w:eastAsia="zh-TW"/>
    </w:rPr>
  </w:style>
  <w:style w:type="character" w:customStyle="1" w:styleId="Hyperlink3">
    <w:name w:val="Hyperlink.3"/>
    <w:rsid w:val="00101649"/>
    <w:rPr>
      <w:rFonts w:ascii="Calibri" w:eastAsia="Times New Roman" w:hAnsi="Calibri" w:cs="Calibri"/>
      <w:color w:val="FF0000"/>
      <w:spacing w:val="0"/>
      <w:kern w:val="0"/>
      <w:position w:val="0"/>
      <w:sz w:val="24"/>
      <w:szCs w:val="24"/>
      <w:u w:val="none" w:color="FF0000"/>
      <w:vertAlign w:val="baseline"/>
      <w:lang w:val="zh-TW" w:eastAsia="zh-TW"/>
    </w:rPr>
  </w:style>
  <w:style w:type="character" w:customStyle="1" w:styleId="Hyperlink4">
    <w:name w:val="Hyperlink.4"/>
    <w:rsid w:val="00101649"/>
    <w:rPr>
      <w:rFonts w:ascii="Calibri" w:eastAsia="Times New Roman" w:hAnsi="Calibri" w:cs="Calibri"/>
      <w:color w:val="FF0000"/>
      <w:spacing w:val="0"/>
      <w:kern w:val="0"/>
      <w:position w:val="0"/>
      <w:sz w:val="24"/>
      <w:szCs w:val="24"/>
      <w:u w:val="none" w:color="FF0000"/>
      <w:vertAlign w:val="baseline"/>
      <w:lang w:val="en-US"/>
    </w:rPr>
  </w:style>
  <w:style w:type="character" w:customStyle="1" w:styleId="CommentTextChar">
    <w:name w:val="Comment Text Char"/>
    <w:semiHidden/>
    <w:locked/>
    <w:rsid w:val="00101649"/>
    <w:rPr>
      <w:rFonts w:ascii="Arial" w:hAnsi="Arial" w:cs="Arial Unicode MS"/>
      <w:color w:val="000000"/>
      <w:sz w:val="21"/>
      <w:szCs w:val="21"/>
      <w:u w:color="000000"/>
    </w:rPr>
  </w:style>
  <w:style w:type="character" w:customStyle="1" w:styleId="BalloonTextChar">
    <w:name w:val="Balloon Text Char"/>
    <w:semiHidden/>
    <w:locked/>
    <w:rsid w:val="00101649"/>
    <w:rPr>
      <w:rFonts w:ascii="Arial" w:eastAsia="Arial Unicode MS" w:hAnsi="Arial" w:cs="Arial Unicode MS"/>
      <w:color w:val="000000"/>
      <w:sz w:val="18"/>
      <w:szCs w:val="18"/>
      <w:u w:color="000000"/>
    </w:rPr>
  </w:style>
  <w:style w:type="character" w:customStyle="1" w:styleId="Heading5Char">
    <w:name w:val="Heading 5 Char"/>
    <w:semiHidden/>
    <w:locked/>
    <w:rsid w:val="00101649"/>
    <w:rPr>
      <w:rFonts w:ascii="Arial" w:eastAsia="Arial Unicode MS" w:hAnsi="Arial" w:cs="Arial Unicode MS"/>
      <w:b/>
      <w:bCs/>
      <w:color w:val="000000"/>
      <w:sz w:val="28"/>
      <w:szCs w:val="28"/>
      <w:u w:color="000000"/>
    </w:rPr>
  </w:style>
  <w:style w:type="character" w:customStyle="1" w:styleId="HeaderChar">
    <w:name w:val="Header Char"/>
    <w:locked/>
    <w:rsid w:val="00101649"/>
    <w:rPr>
      <w:rFonts w:ascii="Arial" w:eastAsia="Arial Unicode MS" w:hAnsi="Arial" w:cs="Arial Unicode MS"/>
      <w:color w:val="000000"/>
      <w:sz w:val="18"/>
      <w:szCs w:val="18"/>
      <w:u w:color="000000"/>
    </w:rPr>
  </w:style>
  <w:style w:type="paragraph" w:customStyle="1" w:styleId="font8">
    <w:name w:val="font8"/>
    <w:basedOn w:val="a"/>
    <w:rsid w:val="00101649"/>
    <w:pPr>
      <w:widowControl/>
      <w:adjustRightInd w:val="0"/>
      <w:spacing w:before="100" w:beforeAutospacing="1" w:after="100" w:afterAutospacing="1" w:line="360" w:lineRule="atLeast"/>
      <w:jc w:val="left"/>
      <w:textAlignment w:val="baseline"/>
    </w:pPr>
    <w:rPr>
      <w:rFonts w:ascii="BatangChe" w:eastAsia="BatangChe" w:hAnsi="BatangChe" w:cs="宋体"/>
      <w:kern w:val="0"/>
      <w:sz w:val="20"/>
      <w:szCs w:val="20"/>
      <w:u w:color="000000"/>
    </w:rPr>
  </w:style>
  <w:style w:type="paragraph" w:customStyle="1" w:styleId="xl105">
    <w:name w:val="xl105"/>
    <w:basedOn w:val="a"/>
    <w:rsid w:val="00101649"/>
    <w:pPr>
      <w:widowControl/>
      <w:pBdr>
        <w:top w:val="single" w:sz="4" w:space="0" w:color="A6A6A6"/>
        <w:left w:val="single" w:sz="8" w:space="0" w:color="auto"/>
        <w:bottom w:val="single" w:sz="4" w:space="0" w:color="A6A6A6"/>
        <w:right w:val="single" w:sz="4" w:space="0" w:color="A6A6A6"/>
      </w:pBdr>
      <w:shd w:val="clear" w:color="000000" w:fill="FFFFFF"/>
      <w:adjustRightInd w:val="0"/>
      <w:spacing w:before="100" w:beforeAutospacing="1" w:after="100" w:afterAutospacing="1" w:line="360" w:lineRule="atLeast"/>
      <w:jc w:val="left"/>
      <w:textAlignment w:val="baseline"/>
    </w:pPr>
    <w:rPr>
      <w:rFonts w:ascii="微软雅黑" w:eastAsia="微软雅黑" w:hAnsi="微软雅黑" w:cs="宋体"/>
      <w:i/>
      <w:iCs/>
      <w:kern w:val="0"/>
      <w:sz w:val="20"/>
      <w:szCs w:val="20"/>
      <w:u w:color="000000"/>
    </w:rPr>
  </w:style>
  <w:style w:type="paragraph" w:customStyle="1" w:styleId="xl106">
    <w:name w:val="xl106"/>
    <w:basedOn w:val="a"/>
    <w:rsid w:val="00101649"/>
    <w:pPr>
      <w:widowControl/>
      <w:pBdr>
        <w:top w:val="single" w:sz="4" w:space="0" w:color="A6A6A6"/>
        <w:left w:val="single" w:sz="4" w:space="0" w:color="A6A6A6"/>
        <w:bottom w:val="single" w:sz="4" w:space="0" w:color="A6A6A6"/>
        <w:right w:val="single" w:sz="4" w:space="0" w:color="A6A6A6"/>
      </w:pBdr>
      <w:shd w:val="clear" w:color="000000" w:fill="FFFFFF"/>
      <w:adjustRightInd w:val="0"/>
      <w:spacing w:before="100" w:beforeAutospacing="1" w:after="100" w:afterAutospacing="1" w:line="360" w:lineRule="atLeast"/>
      <w:jc w:val="left"/>
      <w:textAlignment w:val="baseline"/>
    </w:pPr>
    <w:rPr>
      <w:rFonts w:ascii="微软雅黑" w:eastAsia="微软雅黑" w:hAnsi="微软雅黑" w:cs="宋体"/>
      <w:kern w:val="0"/>
      <w:sz w:val="20"/>
      <w:szCs w:val="20"/>
      <w:u w:color="000000"/>
    </w:rPr>
  </w:style>
  <w:style w:type="paragraph" w:customStyle="1" w:styleId="xl107">
    <w:name w:val="xl107"/>
    <w:basedOn w:val="a"/>
    <w:rsid w:val="00101649"/>
    <w:pPr>
      <w:widowControl/>
      <w:pBdr>
        <w:top w:val="single" w:sz="4" w:space="0" w:color="A6A6A6"/>
        <w:left w:val="single" w:sz="4" w:space="0" w:color="A6A6A6"/>
        <w:bottom w:val="single" w:sz="4" w:space="0" w:color="A6A6A6"/>
        <w:right w:val="single" w:sz="4" w:space="0" w:color="A6A6A6"/>
      </w:pBdr>
      <w:shd w:val="clear" w:color="000000" w:fill="FFFFFF"/>
      <w:adjustRightInd w:val="0"/>
      <w:spacing w:before="100" w:beforeAutospacing="1" w:after="100" w:afterAutospacing="1" w:line="360" w:lineRule="atLeast"/>
      <w:jc w:val="left"/>
      <w:textAlignment w:val="baseline"/>
    </w:pPr>
    <w:rPr>
      <w:rFonts w:ascii="微软雅黑" w:eastAsia="微软雅黑" w:hAnsi="微软雅黑" w:cs="宋体"/>
      <w:kern w:val="0"/>
      <w:sz w:val="20"/>
      <w:szCs w:val="20"/>
      <w:u w:color="000000"/>
    </w:rPr>
  </w:style>
  <w:style w:type="paragraph" w:customStyle="1" w:styleId="xl108">
    <w:name w:val="xl108"/>
    <w:basedOn w:val="a"/>
    <w:rsid w:val="00101649"/>
    <w:pPr>
      <w:widowControl/>
      <w:pBdr>
        <w:top w:val="single" w:sz="4" w:space="0" w:color="A6A6A6"/>
        <w:left w:val="single" w:sz="4" w:space="0" w:color="A6A6A6"/>
        <w:bottom w:val="single" w:sz="4" w:space="0" w:color="A6A6A6"/>
        <w:right w:val="single" w:sz="4" w:space="0" w:color="A6A6A6"/>
      </w:pBdr>
      <w:shd w:val="clear" w:color="000000" w:fill="FFFFFF"/>
      <w:adjustRightInd w:val="0"/>
      <w:spacing w:before="100" w:beforeAutospacing="1" w:after="100" w:afterAutospacing="1" w:line="360" w:lineRule="atLeast"/>
      <w:jc w:val="left"/>
      <w:textAlignment w:val="baseline"/>
    </w:pPr>
    <w:rPr>
      <w:rFonts w:ascii="微软雅黑" w:eastAsia="微软雅黑" w:hAnsi="微软雅黑" w:cs="宋体"/>
      <w:kern w:val="0"/>
      <w:sz w:val="20"/>
      <w:szCs w:val="20"/>
      <w:u w:color="000000"/>
    </w:rPr>
  </w:style>
  <w:style w:type="paragraph" w:customStyle="1" w:styleId="xl109">
    <w:name w:val="xl109"/>
    <w:basedOn w:val="a"/>
    <w:rsid w:val="00101649"/>
    <w:pPr>
      <w:widowControl/>
      <w:pBdr>
        <w:top w:val="single" w:sz="4" w:space="0" w:color="A6A6A6"/>
        <w:left w:val="single" w:sz="4" w:space="0" w:color="A6A6A6"/>
        <w:bottom w:val="single" w:sz="4" w:space="0" w:color="A6A6A6"/>
        <w:right w:val="single" w:sz="8" w:space="0" w:color="auto"/>
      </w:pBdr>
      <w:shd w:val="clear" w:color="000000" w:fill="FFFFFF"/>
      <w:adjustRightInd w:val="0"/>
      <w:spacing w:before="100" w:beforeAutospacing="1" w:after="100" w:afterAutospacing="1" w:line="360" w:lineRule="atLeast"/>
      <w:jc w:val="left"/>
      <w:textAlignment w:val="baseline"/>
    </w:pPr>
    <w:rPr>
      <w:rFonts w:ascii="微软雅黑" w:eastAsia="微软雅黑" w:hAnsi="微软雅黑" w:cs="宋体"/>
      <w:kern w:val="0"/>
      <w:sz w:val="20"/>
      <w:szCs w:val="20"/>
      <w:u w:color="000000"/>
    </w:rPr>
  </w:style>
  <w:style w:type="paragraph" w:customStyle="1" w:styleId="xl110">
    <w:name w:val="xl110"/>
    <w:basedOn w:val="a"/>
    <w:rsid w:val="00101649"/>
    <w:pPr>
      <w:widowControl/>
      <w:shd w:val="clear" w:color="000000" w:fill="FFFFFF"/>
      <w:adjustRightInd w:val="0"/>
      <w:spacing w:before="100" w:beforeAutospacing="1" w:after="100" w:afterAutospacing="1" w:line="360" w:lineRule="atLeast"/>
      <w:jc w:val="left"/>
      <w:textAlignment w:val="baseline"/>
    </w:pPr>
    <w:rPr>
      <w:rFonts w:ascii="微软雅黑" w:eastAsia="微软雅黑" w:hAnsi="微软雅黑" w:cs="宋体"/>
      <w:kern w:val="0"/>
      <w:sz w:val="20"/>
      <w:szCs w:val="20"/>
      <w:u w:color="000000"/>
    </w:rPr>
  </w:style>
  <w:style w:type="paragraph" w:customStyle="1" w:styleId="xl111">
    <w:name w:val="xl111"/>
    <w:basedOn w:val="a"/>
    <w:rsid w:val="00101649"/>
    <w:pPr>
      <w:widowControl/>
      <w:adjustRightInd w:val="0"/>
      <w:spacing w:before="100" w:beforeAutospacing="1" w:after="100" w:afterAutospacing="1" w:line="360" w:lineRule="atLeast"/>
      <w:jc w:val="left"/>
      <w:textAlignment w:val="baseline"/>
    </w:pPr>
    <w:rPr>
      <w:rFonts w:ascii="微软雅黑" w:eastAsia="微软雅黑" w:hAnsi="微软雅黑" w:cs="宋体"/>
      <w:kern w:val="0"/>
      <w:sz w:val="20"/>
      <w:szCs w:val="20"/>
      <w:u w:color="000000"/>
    </w:rPr>
  </w:style>
  <w:style w:type="paragraph" w:customStyle="1" w:styleId="xl112">
    <w:name w:val="xl112"/>
    <w:basedOn w:val="a"/>
    <w:rsid w:val="00101649"/>
    <w:pPr>
      <w:widowControl/>
      <w:pBdr>
        <w:top w:val="single" w:sz="4" w:space="0" w:color="A6A6A6"/>
        <w:bottom w:val="single" w:sz="4" w:space="0" w:color="A6A6A6"/>
        <w:right w:val="single" w:sz="4" w:space="0" w:color="A6A6A6"/>
      </w:pBdr>
      <w:shd w:val="clear" w:color="000000" w:fill="FFFFFF"/>
      <w:adjustRightInd w:val="0"/>
      <w:spacing w:before="100" w:beforeAutospacing="1" w:after="100" w:afterAutospacing="1" w:line="360" w:lineRule="atLeast"/>
      <w:jc w:val="left"/>
      <w:textAlignment w:val="baseline"/>
    </w:pPr>
    <w:rPr>
      <w:rFonts w:ascii="微软雅黑" w:eastAsia="微软雅黑" w:hAnsi="微软雅黑" w:cs="宋体"/>
      <w:i/>
      <w:iCs/>
      <w:kern w:val="0"/>
      <w:sz w:val="20"/>
      <w:szCs w:val="20"/>
      <w:u w:color="000000"/>
    </w:rPr>
  </w:style>
  <w:style w:type="paragraph" w:customStyle="1" w:styleId="xl113">
    <w:name w:val="xl113"/>
    <w:basedOn w:val="a"/>
    <w:rsid w:val="00101649"/>
    <w:pPr>
      <w:widowControl/>
      <w:pBdr>
        <w:top w:val="single" w:sz="8" w:space="0" w:color="auto"/>
        <w:left w:val="single" w:sz="8" w:space="0" w:color="auto"/>
        <w:bottom w:val="single" w:sz="4" w:space="0" w:color="A6A6A6"/>
        <w:right w:val="dotted" w:sz="4" w:space="0" w:color="808080"/>
      </w:pBdr>
      <w:shd w:val="clear" w:color="000000" w:fill="FFFFFF"/>
      <w:adjustRightInd w:val="0"/>
      <w:spacing w:before="100" w:beforeAutospacing="1" w:after="100" w:afterAutospacing="1" w:line="360" w:lineRule="atLeast"/>
      <w:jc w:val="left"/>
      <w:textAlignment w:val="baseline"/>
    </w:pPr>
    <w:rPr>
      <w:rFonts w:ascii="微软雅黑" w:eastAsia="微软雅黑" w:hAnsi="微软雅黑" w:cs="宋体"/>
      <w:b/>
      <w:bCs/>
      <w:kern w:val="0"/>
      <w:sz w:val="20"/>
      <w:szCs w:val="20"/>
      <w:u w:color="000000"/>
    </w:rPr>
  </w:style>
  <w:style w:type="paragraph" w:customStyle="1" w:styleId="xl114">
    <w:name w:val="xl114"/>
    <w:basedOn w:val="a"/>
    <w:rsid w:val="00101649"/>
    <w:pPr>
      <w:widowControl/>
      <w:pBdr>
        <w:top w:val="single" w:sz="8" w:space="0" w:color="auto"/>
        <w:bottom w:val="single" w:sz="4" w:space="0" w:color="A6A6A6"/>
      </w:pBdr>
      <w:shd w:val="clear" w:color="000000" w:fill="FFFFFF"/>
      <w:adjustRightInd w:val="0"/>
      <w:spacing w:before="100" w:beforeAutospacing="1" w:after="100" w:afterAutospacing="1" w:line="360" w:lineRule="atLeast"/>
      <w:jc w:val="left"/>
      <w:textAlignment w:val="baseline"/>
    </w:pPr>
    <w:rPr>
      <w:rFonts w:ascii="微软雅黑" w:eastAsia="微软雅黑" w:hAnsi="微软雅黑" w:cs="宋体"/>
      <w:b/>
      <w:bCs/>
      <w:kern w:val="0"/>
      <w:sz w:val="20"/>
      <w:szCs w:val="20"/>
      <w:u w:color="000000"/>
    </w:rPr>
  </w:style>
  <w:style w:type="paragraph" w:customStyle="1" w:styleId="xl115">
    <w:name w:val="xl115"/>
    <w:basedOn w:val="a"/>
    <w:rsid w:val="00101649"/>
    <w:pPr>
      <w:widowControl/>
      <w:pBdr>
        <w:top w:val="single" w:sz="4" w:space="0" w:color="A6A6A6"/>
        <w:left w:val="single" w:sz="8" w:space="0" w:color="auto"/>
        <w:bottom w:val="single" w:sz="4" w:space="0" w:color="A6A6A6"/>
        <w:right w:val="single" w:sz="4" w:space="0" w:color="A6A6A6"/>
      </w:pBdr>
      <w:shd w:val="clear" w:color="000000" w:fill="FFFFFF"/>
      <w:adjustRightInd w:val="0"/>
      <w:spacing w:before="100" w:beforeAutospacing="1" w:after="100" w:afterAutospacing="1" w:line="360" w:lineRule="atLeast"/>
      <w:jc w:val="left"/>
      <w:textAlignment w:val="baseline"/>
    </w:pPr>
    <w:rPr>
      <w:rFonts w:ascii="微软雅黑" w:eastAsia="微软雅黑" w:hAnsi="微软雅黑" w:cs="宋体"/>
      <w:b/>
      <w:bCs/>
      <w:kern w:val="0"/>
      <w:sz w:val="20"/>
      <w:szCs w:val="20"/>
      <w:u w:color="000000"/>
    </w:rPr>
  </w:style>
  <w:style w:type="paragraph" w:customStyle="1" w:styleId="xl116">
    <w:name w:val="xl116"/>
    <w:basedOn w:val="a"/>
    <w:rsid w:val="00101649"/>
    <w:pPr>
      <w:widowControl/>
      <w:pBdr>
        <w:top w:val="single" w:sz="4" w:space="0" w:color="A6A6A6"/>
        <w:bottom w:val="single" w:sz="4" w:space="0" w:color="A6A6A6"/>
        <w:right w:val="single" w:sz="4" w:space="0" w:color="A6A6A6"/>
      </w:pBdr>
      <w:shd w:val="clear" w:color="000000" w:fill="FFFFFF"/>
      <w:adjustRightInd w:val="0"/>
      <w:spacing w:before="100" w:beforeAutospacing="1" w:after="100" w:afterAutospacing="1" w:line="360" w:lineRule="atLeast"/>
      <w:jc w:val="left"/>
      <w:textAlignment w:val="baseline"/>
    </w:pPr>
    <w:rPr>
      <w:rFonts w:ascii="微软雅黑" w:eastAsia="微软雅黑" w:hAnsi="微软雅黑" w:cs="宋体"/>
      <w:b/>
      <w:bCs/>
      <w:kern w:val="0"/>
      <w:sz w:val="20"/>
      <w:szCs w:val="20"/>
      <w:u w:color="000000"/>
    </w:rPr>
  </w:style>
  <w:style w:type="paragraph" w:customStyle="1" w:styleId="xl117">
    <w:name w:val="xl117"/>
    <w:basedOn w:val="a"/>
    <w:rsid w:val="00101649"/>
    <w:pPr>
      <w:widowControl/>
      <w:pBdr>
        <w:top w:val="single" w:sz="4" w:space="0" w:color="A6A6A6"/>
        <w:left w:val="single" w:sz="4" w:space="0" w:color="A6A6A6"/>
        <w:bottom w:val="single" w:sz="4" w:space="0" w:color="A6A6A6"/>
        <w:right w:val="single" w:sz="4" w:space="0" w:color="A6A6A6"/>
      </w:pBdr>
      <w:shd w:val="clear" w:color="000000" w:fill="FFFFFF"/>
      <w:adjustRightInd w:val="0"/>
      <w:spacing w:before="100" w:beforeAutospacing="1" w:after="100" w:afterAutospacing="1" w:line="360" w:lineRule="atLeast"/>
      <w:jc w:val="left"/>
      <w:textAlignment w:val="baseline"/>
    </w:pPr>
    <w:rPr>
      <w:rFonts w:ascii="微软雅黑" w:eastAsia="微软雅黑" w:hAnsi="微软雅黑" w:cs="宋体"/>
      <w:b/>
      <w:bCs/>
      <w:kern w:val="0"/>
      <w:sz w:val="20"/>
      <w:szCs w:val="20"/>
      <w:u w:color="000000"/>
    </w:rPr>
  </w:style>
  <w:style w:type="paragraph" w:customStyle="1" w:styleId="xl118">
    <w:name w:val="xl118"/>
    <w:basedOn w:val="a"/>
    <w:rsid w:val="00101649"/>
    <w:pPr>
      <w:widowControl/>
      <w:pBdr>
        <w:top w:val="single" w:sz="4" w:space="0" w:color="A6A6A6"/>
        <w:left w:val="single" w:sz="4" w:space="0" w:color="A6A6A6"/>
        <w:bottom w:val="single" w:sz="4" w:space="0" w:color="A6A6A6"/>
        <w:right w:val="single" w:sz="4" w:space="0" w:color="A6A6A6"/>
      </w:pBdr>
      <w:shd w:val="clear" w:color="000000" w:fill="FFFFFF"/>
      <w:adjustRightInd w:val="0"/>
      <w:spacing w:before="100" w:beforeAutospacing="1" w:after="100" w:afterAutospacing="1" w:line="360" w:lineRule="atLeast"/>
      <w:jc w:val="left"/>
      <w:textAlignment w:val="baseline"/>
    </w:pPr>
    <w:rPr>
      <w:rFonts w:ascii="微软雅黑" w:eastAsia="微软雅黑" w:hAnsi="微软雅黑" w:cs="宋体"/>
      <w:b/>
      <w:bCs/>
      <w:kern w:val="0"/>
      <w:sz w:val="20"/>
      <w:szCs w:val="20"/>
      <w:u w:color="000000"/>
    </w:rPr>
  </w:style>
  <w:style w:type="paragraph" w:customStyle="1" w:styleId="xl119">
    <w:name w:val="xl119"/>
    <w:basedOn w:val="a"/>
    <w:rsid w:val="00101649"/>
    <w:pPr>
      <w:widowControl/>
      <w:pBdr>
        <w:top w:val="single" w:sz="4" w:space="0" w:color="A6A6A6"/>
        <w:left w:val="single" w:sz="4" w:space="0" w:color="A6A6A6"/>
        <w:bottom w:val="single" w:sz="4" w:space="0" w:color="A6A6A6"/>
        <w:right w:val="single" w:sz="8" w:space="0" w:color="auto"/>
      </w:pBdr>
      <w:shd w:val="clear" w:color="000000" w:fill="FFFFFF"/>
      <w:adjustRightInd w:val="0"/>
      <w:spacing w:before="100" w:beforeAutospacing="1" w:after="100" w:afterAutospacing="1" w:line="360" w:lineRule="atLeast"/>
      <w:jc w:val="left"/>
      <w:textAlignment w:val="baseline"/>
    </w:pPr>
    <w:rPr>
      <w:rFonts w:ascii="微软雅黑" w:eastAsia="微软雅黑" w:hAnsi="微软雅黑" w:cs="宋体"/>
      <w:b/>
      <w:bCs/>
      <w:kern w:val="0"/>
      <w:sz w:val="20"/>
      <w:szCs w:val="20"/>
      <w:u w:color="000000"/>
    </w:rPr>
  </w:style>
  <w:style w:type="paragraph" w:customStyle="1" w:styleId="xl120">
    <w:name w:val="xl120"/>
    <w:basedOn w:val="a"/>
    <w:rsid w:val="00101649"/>
    <w:pPr>
      <w:widowControl/>
      <w:shd w:val="clear" w:color="000000" w:fill="FFFFFF"/>
      <w:adjustRightInd w:val="0"/>
      <w:spacing w:before="100" w:beforeAutospacing="1" w:after="100" w:afterAutospacing="1" w:line="360" w:lineRule="atLeast"/>
      <w:jc w:val="left"/>
      <w:textAlignment w:val="baseline"/>
    </w:pPr>
    <w:rPr>
      <w:rFonts w:ascii="微软雅黑" w:eastAsia="微软雅黑" w:hAnsi="微软雅黑" w:cs="宋体"/>
      <w:kern w:val="0"/>
      <w:sz w:val="20"/>
      <w:szCs w:val="20"/>
      <w:u w:color="000000"/>
    </w:rPr>
  </w:style>
  <w:style w:type="paragraph" w:customStyle="1" w:styleId="xl121">
    <w:name w:val="xl121"/>
    <w:basedOn w:val="a"/>
    <w:rsid w:val="00101649"/>
    <w:pPr>
      <w:widowControl/>
      <w:pBdr>
        <w:top w:val="single" w:sz="4" w:space="0" w:color="auto"/>
        <w:left w:val="single" w:sz="4" w:space="0" w:color="auto"/>
        <w:bottom w:val="single" w:sz="4" w:space="0" w:color="auto"/>
        <w:right w:val="single" w:sz="8" w:space="0" w:color="auto"/>
      </w:pBdr>
      <w:shd w:val="clear" w:color="000000" w:fill="FFFFFF"/>
      <w:adjustRightInd w:val="0"/>
      <w:spacing w:before="100" w:beforeAutospacing="1" w:after="100" w:afterAutospacing="1" w:line="360" w:lineRule="atLeast"/>
      <w:jc w:val="left"/>
      <w:textAlignment w:val="baseline"/>
    </w:pPr>
    <w:rPr>
      <w:rFonts w:ascii="微软雅黑" w:eastAsia="微软雅黑" w:hAnsi="微软雅黑" w:cs="宋体"/>
      <w:b/>
      <w:bCs/>
      <w:kern w:val="0"/>
      <w:sz w:val="20"/>
      <w:szCs w:val="20"/>
      <w:u w:color="000000"/>
    </w:rPr>
  </w:style>
  <w:style w:type="paragraph" w:customStyle="1" w:styleId="xl122">
    <w:name w:val="xl122"/>
    <w:basedOn w:val="a"/>
    <w:rsid w:val="00101649"/>
    <w:pPr>
      <w:widowControl/>
      <w:pBdr>
        <w:top w:val="single" w:sz="4" w:space="0" w:color="A6A6A6"/>
        <w:left w:val="single" w:sz="4" w:space="0" w:color="A6A6A6"/>
        <w:bottom w:val="single" w:sz="4" w:space="0" w:color="A6A6A6"/>
        <w:right w:val="single" w:sz="4" w:space="0" w:color="A6A6A6"/>
      </w:pBdr>
      <w:shd w:val="clear" w:color="000000" w:fill="FFFFFF"/>
      <w:adjustRightInd w:val="0"/>
      <w:spacing w:before="100" w:beforeAutospacing="1" w:after="100" w:afterAutospacing="1" w:line="360" w:lineRule="atLeast"/>
      <w:jc w:val="left"/>
      <w:textAlignment w:val="baseline"/>
    </w:pPr>
    <w:rPr>
      <w:rFonts w:ascii="微软雅黑" w:eastAsia="微软雅黑" w:hAnsi="微软雅黑" w:cs="宋体"/>
      <w:b/>
      <w:bCs/>
      <w:kern w:val="0"/>
      <w:sz w:val="20"/>
      <w:szCs w:val="20"/>
      <w:u w:color="000000"/>
    </w:rPr>
  </w:style>
  <w:style w:type="paragraph" w:customStyle="1" w:styleId="xl123">
    <w:name w:val="xl123"/>
    <w:basedOn w:val="a"/>
    <w:rsid w:val="00101649"/>
    <w:pPr>
      <w:widowControl/>
      <w:pBdr>
        <w:top w:val="single" w:sz="4" w:space="0" w:color="A6A6A6"/>
        <w:left w:val="single" w:sz="4" w:space="0" w:color="A6A6A6"/>
        <w:bottom w:val="single" w:sz="4" w:space="0" w:color="A6A6A6"/>
        <w:right w:val="single" w:sz="8" w:space="0" w:color="auto"/>
      </w:pBdr>
      <w:shd w:val="clear" w:color="000000" w:fill="FFFFFF"/>
      <w:adjustRightInd w:val="0"/>
      <w:spacing w:before="100" w:beforeAutospacing="1" w:after="100" w:afterAutospacing="1" w:line="360" w:lineRule="atLeast"/>
      <w:jc w:val="left"/>
      <w:textAlignment w:val="baseline"/>
    </w:pPr>
    <w:rPr>
      <w:rFonts w:ascii="微软雅黑" w:eastAsia="微软雅黑" w:hAnsi="微软雅黑" w:cs="宋体"/>
      <w:b/>
      <w:bCs/>
      <w:kern w:val="0"/>
      <w:sz w:val="20"/>
      <w:szCs w:val="20"/>
      <w:u w:color="000000"/>
    </w:rPr>
  </w:style>
  <w:style w:type="paragraph" w:customStyle="1" w:styleId="xl124">
    <w:name w:val="xl124"/>
    <w:basedOn w:val="a"/>
    <w:rsid w:val="00101649"/>
    <w:pPr>
      <w:widowControl/>
      <w:pBdr>
        <w:top w:val="single" w:sz="4" w:space="0" w:color="auto"/>
        <w:left w:val="single" w:sz="4" w:space="0" w:color="auto"/>
        <w:bottom w:val="single" w:sz="8" w:space="0" w:color="auto"/>
        <w:right w:val="single" w:sz="8" w:space="0" w:color="auto"/>
      </w:pBdr>
      <w:shd w:val="clear" w:color="000000" w:fill="FFFFFF"/>
      <w:adjustRightInd w:val="0"/>
      <w:spacing w:before="100" w:beforeAutospacing="1" w:after="100" w:afterAutospacing="1" w:line="360" w:lineRule="atLeast"/>
      <w:jc w:val="left"/>
      <w:textAlignment w:val="baseline"/>
    </w:pPr>
    <w:rPr>
      <w:rFonts w:ascii="微软雅黑" w:eastAsia="微软雅黑" w:hAnsi="微软雅黑" w:cs="宋体"/>
      <w:b/>
      <w:bCs/>
      <w:kern w:val="0"/>
      <w:sz w:val="20"/>
      <w:szCs w:val="20"/>
      <w:u w:color="000000"/>
    </w:rPr>
  </w:style>
  <w:style w:type="paragraph" w:customStyle="1" w:styleId="xl125">
    <w:name w:val="xl125"/>
    <w:basedOn w:val="a"/>
    <w:rsid w:val="00101649"/>
    <w:pPr>
      <w:widowControl/>
      <w:shd w:val="clear" w:color="000000" w:fill="FFFFFF"/>
      <w:adjustRightInd w:val="0"/>
      <w:spacing w:before="100" w:beforeAutospacing="1" w:after="100" w:afterAutospacing="1" w:line="360" w:lineRule="atLeast"/>
      <w:jc w:val="left"/>
      <w:textAlignment w:val="baseline"/>
    </w:pPr>
    <w:rPr>
      <w:rFonts w:ascii="微软雅黑" w:eastAsia="微软雅黑" w:hAnsi="微软雅黑" w:cs="宋体"/>
      <w:kern w:val="0"/>
      <w:sz w:val="20"/>
      <w:szCs w:val="20"/>
      <w:u w:color="000000"/>
    </w:rPr>
  </w:style>
  <w:style w:type="paragraph" w:customStyle="1" w:styleId="xl126">
    <w:name w:val="xl126"/>
    <w:basedOn w:val="a"/>
    <w:rsid w:val="00101649"/>
    <w:pPr>
      <w:widowControl/>
      <w:pBdr>
        <w:left w:val="single" w:sz="8" w:space="0" w:color="auto"/>
      </w:pBdr>
      <w:shd w:val="clear" w:color="000000" w:fill="FFFFFF"/>
      <w:adjustRightInd w:val="0"/>
      <w:spacing w:before="100" w:beforeAutospacing="1" w:after="100" w:afterAutospacing="1" w:line="360" w:lineRule="atLeast"/>
      <w:jc w:val="left"/>
      <w:textAlignment w:val="baseline"/>
    </w:pPr>
    <w:rPr>
      <w:rFonts w:ascii="微软雅黑" w:eastAsia="微软雅黑" w:hAnsi="微软雅黑" w:cs="宋体"/>
      <w:kern w:val="0"/>
      <w:sz w:val="20"/>
      <w:szCs w:val="20"/>
      <w:u w:color="000000"/>
    </w:rPr>
  </w:style>
  <w:style w:type="paragraph" w:customStyle="1" w:styleId="xl127">
    <w:name w:val="xl127"/>
    <w:basedOn w:val="a"/>
    <w:rsid w:val="00101649"/>
    <w:pPr>
      <w:widowControl/>
      <w:shd w:val="clear" w:color="000000" w:fill="FFFFFF"/>
      <w:adjustRightInd w:val="0"/>
      <w:spacing w:before="100" w:beforeAutospacing="1" w:after="100" w:afterAutospacing="1" w:line="360" w:lineRule="atLeast"/>
      <w:jc w:val="left"/>
      <w:textAlignment w:val="baseline"/>
    </w:pPr>
    <w:rPr>
      <w:rFonts w:ascii="微软雅黑" w:eastAsia="微软雅黑" w:hAnsi="微软雅黑" w:cs="宋体"/>
      <w:kern w:val="0"/>
      <w:sz w:val="20"/>
      <w:szCs w:val="20"/>
      <w:u w:color="000000"/>
    </w:rPr>
  </w:style>
  <w:style w:type="paragraph" w:customStyle="1" w:styleId="xl128">
    <w:name w:val="xl128"/>
    <w:basedOn w:val="a"/>
    <w:rsid w:val="00101649"/>
    <w:pPr>
      <w:widowControl/>
      <w:shd w:val="clear" w:color="000000" w:fill="FFFFFF"/>
      <w:adjustRightInd w:val="0"/>
      <w:spacing w:before="100" w:beforeAutospacing="1" w:after="100" w:afterAutospacing="1" w:line="360" w:lineRule="atLeast"/>
      <w:jc w:val="left"/>
      <w:textAlignment w:val="baseline"/>
    </w:pPr>
    <w:rPr>
      <w:rFonts w:ascii="微软雅黑" w:eastAsia="微软雅黑" w:hAnsi="微软雅黑" w:cs="宋体"/>
      <w:kern w:val="0"/>
      <w:sz w:val="20"/>
      <w:szCs w:val="20"/>
      <w:u w:color="000000"/>
    </w:rPr>
  </w:style>
  <w:style w:type="paragraph" w:customStyle="1" w:styleId="xl129">
    <w:name w:val="xl129"/>
    <w:basedOn w:val="a"/>
    <w:rsid w:val="00101649"/>
    <w:pPr>
      <w:widowControl/>
      <w:pBdr>
        <w:right w:val="single" w:sz="8" w:space="0" w:color="auto"/>
      </w:pBdr>
      <w:shd w:val="clear" w:color="000000" w:fill="FFFFFF"/>
      <w:adjustRightInd w:val="0"/>
      <w:spacing w:before="100" w:beforeAutospacing="1" w:after="100" w:afterAutospacing="1" w:line="360" w:lineRule="atLeast"/>
      <w:jc w:val="left"/>
      <w:textAlignment w:val="baseline"/>
    </w:pPr>
    <w:rPr>
      <w:rFonts w:ascii="微软雅黑" w:eastAsia="微软雅黑" w:hAnsi="微软雅黑" w:cs="宋体"/>
      <w:kern w:val="0"/>
      <w:sz w:val="20"/>
      <w:szCs w:val="20"/>
      <w:u w:color="000000"/>
    </w:rPr>
  </w:style>
  <w:style w:type="paragraph" w:customStyle="1" w:styleId="xl130">
    <w:name w:val="xl130"/>
    <w:basedOn w:val="a"/>
    <w:rsid w:val="00101649"/>
    <w:pPr>
      <w:widowControl/>
      <w:pBdr>
        <w:top w:val="single" w:sz="4" w:space="0" w:color="auto"/>
        <w:left w:val="single" w:sz="8" w:space="0" w:color="auto"/>
        <w:bottom w:val="single" w:sz="4" w:space="0" w:color="A6A6A6"/>
        <w:right w:val="dotted" w:sz="4" w:space="0" w:color="808080"/>
      </w:pBdr>
      <w:shd w:val="clear" w:color="000000" w:fill="FFFFFF"/>
      <w:adjustRightInd w:val="0"/>
      <w:spacing w:before="100" w:beforeAutospacing="1" w:after="100" w:afterAutospacing="1" w:line="360" w:lineRule="atLeast"/>
      <w:jc w:val="left"/>
      <w:textAlignment w:val="baseline"/>
    </w:pPr>
    <w:rPr>
      <w:rFonts w:ascii="微软雅黑" w:eastAsia="微软雅黑" w:hAnsi="微软雅黑" w:cs="宋体"/>
      <w:b/>
      <w:bCs/>
      <w:kern w:val="0"/>
      <w:sz w:val="20"/>
      <w:szCs w:val="20"/>
      <w:u w:color="000000"/>
    </w:rPr>
  </w:style>
  <w:style w:type="paragraph" w:customStyle="1" w:styleId="xl131">
    <w:name w:val="xl131"/>
    <w:basedOn w:val="a"/>
    <w:rsid w:val="00101649"/>
    <w:pPr>
      <w:widowControl/>
      <w:pBdr>
        <w:top w:val="single" w:sz="4" w:space="0" w:color="auto"/>
        <w:bottom w:val="single" w:sz="4" w:space="0" w:color="A6A6A6"/>
      </w:pBdr>
      <w:shd w:val="clear" w:color="000000" w:fill="FFFFFF"/>
      <w:adjustRightInd w:val="0"/>
      <w:spacing w:before="100" w:beforeAutospacing="1" w:after="100" w:afterAutospacing="1" w:line="360" w:lineRule="atLeast"/>
      <w:jc w:val="left"/>
      <w:textAlignment w:val="baseline"/>
    </w:pPr>
    <w:rPr>
      <w:rFonts w:ascii="微软雅黑" w:eastAsia="微软雅黑" w:hAnsi="微软雅黑" w:cs="宋体"/>
      <w:b/>
      <w:bCs/>
      <w:kern w:val="0"/>
      <w:sz w:val="20"/>
      <w:szCs w:val="20"/>
      <w:u w:color="000000"/>
    </w:rPr>
  </w:style>
  <w:style w:type="paragraph" w:customStyle="1" w:styleId="xl132">
    <w:name w:val="xl132"/>
    <w:basedOn w:val="a"/>
    <w:rsid w:val="00101649"/>
    <w:pPr>
      <w:widowControl/>
      <w:pBdr>
        <w:top w:val="single" w:sz="4" w:space="0" w:color="auto"/>
        <w:left w:val="single" w:sz="8" w:space="0" w:color="auto"/>
        <w:bottom w:val="single" w:sz="4" w:space="0" w:color="A6A6A6"/>
      </w:pBdr>
      <w:shd w:val="clear" w:color="000000" w:fill="FFFFFF"/>
      <w:adjustRightInd w:val="0"/>
      <w:spacing w:before="100" w:beforeAutospacing="1" w:after="100" w:afterAutospacing="1" w:line="360" w:lineRule="atLeast"/>
      <w:jc w:val="left"/>
      <w:textAlignment w:val="baseline"/>
    </w:pPr>
    <w:rPr>
      <w:rFonts w:ascii="微软雅黑" w:eastAsia="微软雅黑" w:hAnsi="微软雅黑" w:cs="宋体"/>
      <w:b/>
      <w:bCs/>
      <w:kern w:val="0"/>
      <w:sz w:val="20"/>
      <w:szCs w:val="20"/>
      <w:u w:color="000000"/>
    </w:rPr>
  </w:style>
  <w:style w:type="paragraph" w:customStyle="1" w:styleId="xl133">
    <w:name w:val="xl133"/>
    <w:basedOn w:val="a"/>
    <w:rsid w:val="00101649"/>
    <w:pPr>
      <w:widowControl/>
      <w:shd w:val="clear" w:color="000000" w:fill="FFFFFF"/>
      <w:adjustRightInd w:val="0"/>
      <w:spacing w:before="100" w:beforeAutospacing="1" w:after="100" w:afterAutospacing="1" w:line="360" w:lineRule="atLeast"/>
      <w:jc w:val="left"/>
      <w:textAlignment w:val="baseline"/>
    </w:pPr>
    <w:rPr>
      <w:rFonts w:ascii="微软雅黑" w:eastAsia="微软雅黑" w:hAnsi="微软雅黑" w:cs="宋体"/>
      <w:kern w:val="0"/>
      <w:sz w:val="20"/>
      <w:szCs w:val="20"/>
      <w:u w:color="000000"/>
    </w:rPr>
  </w:style>
  <w:style w:type="paragraph" w:customStyle="1" w:styleId="xl134">
    <w:name w:val="xl134"/>
    <w:basedOn w:val="a"/>
    <w:rsid w:val="00101649"/>
    <w:pPr>
      <w:widowControl/>
      <w:shd w:val="clear" w:color="000000" w:fill="FFFFFF"/>
      <w:adjustRightInd w:val="0"/>
      <w:spacing w:before="100" w:beforeAutospacing="1" w:after="100" w:afterAutospacing="1" w:line="360" w:lineRule="atLeast"/>
      <w:jc w:val="left"/>
      <w:textAlignment w:val="baseline"/>
    </w:pPr>
    <w:rPr>
      <w:rFonts w:ascii="微软雅黑" w:eastAsia="微软雅黑" w:hAnsi="微软雅黑" w:cs="宋体"/>
      <w:b/>
      <w:bCs/>
      <w:kern w:val="0"/>
      <w:sz w:val="20"/>
      <w:szCs w:val="20"/>
      <w:u w:color="000000"/>
    </w:rPr>
  </w:style>
  <w:style w:type="paragraph" w:customStyle="1" w:styleId="xl135">
    <w:name w:val="xl135"/>
    <w:basedOn w:val="a"/>
    <w:rsid w:val="00101649"/>
    <w:pPr>
      <w:widowControl/>
      <w:shd w:val="clear" w:color="000000" w:fill="FFFFFF"/>
      <w:adjustRightInd w:val="0"/>
      <w:spacing w:before="100" w:beforeAutospacing="1" w:after="100" w:afterAutospacing="1" w:line="360" w:lineRule="atLeast"/>
      <w:jc w:val="left"/>
      <w:textAlignment w:val="baseline"/>
    </w:pPr>
    <w:rPr>
      <w:rFonts w:ascii="微软雅黑" w:eastAsia="微软雅黑" w:hAnsi="微软雅黑" w:cs="宋体"/>
      <w:b/>
      <w:bCs/>
      <w:kern w:val="0"/>
      <w:sz w:val="20"/>
      <w:szCs w:val="20"/>
      <w:u w:color="000000"/>
    </w:rPr>
  </w:style>
  <w:style w:type="paragraph" w:customStyle="1" w:styleId="xl136">
    <w:name w:val="xl136"/>
    <w:basedOn w:val="a"/>
    <w:rsid w:val="00101649"/>
    <w:pPr>
      <w:widowControl/>
      <w:shd w:val="clear" w:color="000000" w:fill="FFFFFF"/>
      <w:adjustRightInd w:val="0"/>
      <w:spacing w:before="100" w:beforeAutospacing="1" w:after="100" w:afterAutospacing="1" w:line="360" w:lineRule="atLeast"/>
      <w:jc w:val="left"/>
      <w:textAlignment w:val="baseline"/>
    </w:pPr>
    <w:rPr>
      <w:rFonts w:ascii="微软雅黑" w:eastAsia="微软雅黑" w:hAnsi="微软雅黑" w:cs="宋体"/>
      <w:b/>
      <w:bCs/>
      <w:kern w:val="0"/>
      <w:sz w:val="20"/>
      <w:szCs w:val="20"/>
      <w:u w:color="000000"/>
    </w:rPr>
  </w:style>
  <w:style w:type="paragraph" w:customStyle="1" w:styleId="xl137">
    <w:name w:val="xl137"/>
    <w:basedOn w:val="a"/>
    <w:rsid w:val="00101649"/>
    <w:pPr>
      <w:widowControl/>
      <w:shd w:val="clear" w:color="000000" w:fill="FFFFFF"/>
      <w:adjustRightInd w:val="0"/>
      <w:spacing w:before="100" w:beforeAutospacing="1" w:after="100" w:afterAutospacing="1" w:line="360" w:lineRule="atLeast"/>
      <w:jc w:val="left"/>
      <w:textAlignment w:val="baseline"/>
    </w:pPr>
    <w:rPr>
      <w:rFonts w:ascii="微软雅黑" w:eastAsia="微软雅黑" w:hAnsi="微软雅黑" w:cs="宋体"/>
      <w:kern w:val="0"/>
      <w:sz w:val="20"/>
      <w:szCs w:val="20"/>
      <w:u w:color="000000"/>
    </w:rPr>
  </w:style>
  <w:style w:type="paragraph" w:customStyle="1" w:styleId="xl138">
    <w:name w:val="xl138"/>
    <w:basedOn w:val="a"/>
    <w:rsid w:val="00101649"/>
    <w:pPr>
      <w:widowControl/>
      <w:pBdr>
        <w:left w:val="single" w:sz="8" w:space="0" w:color="auto"/>
        <w:bottom w:val="single" w:sz="4" w:space="0" w:color="A6A6A6"/>
        <w:right w:val="dotted" w:sz="4" w:space="0" w:color="808080"/>
      </w:pBdr>
      <w:shd w:val="clear" w:color="000000" w:fill="FFFFFF"/>
      <w:adjustRightInd w:val="0"/>
      <w:spacing w:before="100" w:beforeAutospacing="1" w:after="100" w:afterAutospacing="1" w:line="360" w:lineRule="atLeast"/>
      <w:jc w:val="left"/>
      <w:textAlignment w:val="baseline"/>
    </w:pPr>
    <w:rPr>
      <w:rFonts w:ascii="微软雅黑" w:eastAsia="微软雅黑" w:hAnsi="微软雅黑" w:cs="宋体"/>
      <w:b/>
      <w:bCs/>
      <w:kern w:val="0"/>
      <w:sz w:val="20"/>
      <w:szCs w:val="20"/>
      <w:u w:color="000000"/>
    </w:rPr>
  </w:style>
  <w:style w:type="paragraph" w:customStyle="1" w:styleId="xl139">
    <w:name w:val="xl139"/>
    <w:basedOn w:val="a"/>
    <w:rsid w:val="00101649"/>
    <w:pPr>
      <w:widowControl/>
      <w:pBdr>
        <w:bottom w:val="single" w:sz="4" w:space="0" w:color="A6A6A6"/>
      </w:pBdr>
      <w:shd w:val="clear" w:color="000000" w:fill="FFFFFF"/>
      <w:adjustRightInd w:val="0"/>
      <w:spacing w:before="100" w:beforeAutospacing="1" w:after="100" w:afterAutospacing="1" w:line="360" w:lineRule="atLeast"/>
      <w:jc w:val="left"/>
      <w:textAlignment w:val="baseline"/>
    </w:pPr>
    <w:rPr>
      <w:rFonts w:ascii="微软雅黑" w:eastAsia="微软雅黑" w:hAnsi="微软雅黑" w:cs="宋体"/>
      <w:b/>
      <w:bCs/>
      <w:kern w:val="0"/>
      <w:sz w:val="20"/>
      <w:szCs w:val="20"/>
      <w:u w:color="000000"/>
    </w:rPr>
  </w:style>
  <w:style w:type="paragraph" w:customStyle="1" w:styleId="xl140">
    <w:name w:val="xl140"/>
    <w:basedOn w:val="a"/>
    <w:rsid w:val="00101649"/>
    <w:pPr>
      <w:widowControl/>
      <w:pBdr>
        <w:top w:val="single" w:sz="4" w:space="0" w:color="A6A6A6"/>
        <w:left w:val="single" w:sz="4" w:space="0" w:color="A6A6A6"/>
        <w:bottom w:val="single" w:sz="4" w:space="0" w:color="A6A6A6"/>
        <w:right w:val="single" w:sz="4" w:space="0" w:color="A6A6A6"/>
      </w:pBdr>
      <w:shd w:val="clear" w:color="000000" w:fill="FFFFFF"/>
      <w:adjustRightInd w:val="0"/>
      <w:spacing w:before="100" w:beforeAutospacing="1" w:after="100" w:afterAutospacing="1" w:line="360" w:lineRule="atLeast"/>
      <w:jc w:val="center"/>
      <w:textAlignment w:val="baseline"/>
    </w:pPr>
    <w:rPr>
      <w:rFonts w:ascii="微软雅黑" w:eastAsia="微软雅黑" w:hAnsi="微软雅黑" w:cs="宋体"/>
      <w:b/>
      <w:bCs/>
      <w:kern w:val="0"/>
      <w:sz w:val="20"/>
      <w:szCs w:val="20"/>
      <w:u w:color="000000"/>
    </w:rPr>
  </w:style>
  <w:style w:type="paragraph" w:customStyle="1" w:styleId="xl141">
    <w:name w:val="xl141"/>
    <w:basedOn w:val="a"/>
    <w:rsid w:val="00101649"/>
    <w:pPr>
      <w:widowControl/>
      <w:pBdr>
        <w:top w:val="single" w:sz="4" w:space="0" w:color="auto"/>
        <w:left w:val="single" w:sz="8" w:space="0" w:color="auto"/>
        <w:bottom w:val="single" w:sz="8" w:space="0" w:color="auto"/>
        <w:right w:val="single" w:sz="4" w:space="0" w:color="auto"/>
      </w:pBdr>
      <w:shd w:val="clear" w:color="000000" w:fill="FFFFFF"/>
      <w:adjustRightInd w:val="0"/>
      <w:spacing w:before="100" w:beforeAutospacing="1" w:after="100" w:afterAutospacing="1" w:line="360" w:lineRule="atLeast"/>
      <w:jc w:val="left"/>
      <w:textAlignment w:val="baseline"/>
    </w:pPr>
    <w:rPr>
      <w:rFonts w:ascii="微软雅黑" w:eastAsia="微软雅黑" w:hAnsi="微软雅黑" w:cs="宋体"/>
      <w:b/>
      <w:bCs/>
      <w:kern w:val="0"/>
      <w:sz w:val="20"/>
      <w:szCs w:val="20"/>
      <w:u w:color="000000"/>
    </w:rPr>
  </w:style>
  <w:style w:type="paragraph" w:customStyle="1" w:styleId="xl142">
    <w:name w:val="xl142"/>
    <w:basedOn w:val="a"/>
    <w:rsid w:val="00101649"/>
    <w:pPr>
      <w:widowControl/>
      <w:pBdr>
        <w:top w:val="single" w:sz="4" w:space="0" w:color="auto"/>
        <w:bottom w:val="single" w:sz="8" w:space="0" w:color="auto"/>
        <w:right w:val="single" w:sz="4" w:space="0" w:color="auto"/>
      </w:pBdr>
      <w:shd w:val="clear" w:color="000000" w:fill="FFFFFF"/>
      <w:adjustRightInd w:val="0"/>
      <w:spacing w:before="100" w:beforeAutospacing="1" w:after="100" w:afterAutospacing="1" w:line="360" w:lineRule="atLeast"/>
      <w:jc w:val="left"/>
      <w:textAlignment w:val="baseline"/>
    </w:pPr>
    <w:rPr>
      <w:rFonts w:ascii="微软雅黑" w:eastAsia="微软雅黑" w:hAnsi="微软雅黑" w:cs="宋体"/>
      <w:b/>
      <w:bCs/>
      <w:kern w:val="0"/>
      <w:sz w:val="20"/>
      <w:szCs w:val="20"/>
      <w:u w:color="000000"/>
    </w:rPr>
  </w:style>
  <w:style w:type="paragraph" w:customStyle="1" w:styleId="xl143">
    <w:name w:val="xl143"/>
    <w:basedOn w:val="a"/>
    <w:rsid w:val="00101649"/>
    <w:pPr>
      <w:widowControl/>
      <w:pBdr>
        <w:top w:val="single" w:sz="4" w:space="0" w:color="auto"/>
        <w:left w:val="single" w:sz="4" w:space="0" w:color="auto"/>
        <w:bottom w:val="single" w:sz="8" w:space="0" w:color="auto"/>
        <w:right w:val="single" w:sz="4" w:space="0" w:color="auto"/>
      </w:pBdr>
      <w:shd w:val="clear" w:color="000000" w:fill="FFFFFF"/>
      <w:adjustRightInd w:val="0"/>
      <w:spacing w:before="100" w:beforeAutospacing="1" w:after="100" w:afterAutospacing="1" w:line="360" w:lineRule="atLeast"/>
      <w:jc w:val="left"/>
      <w:textAlignment w:val="baseline"/>
    </w:pPr>
    <w:rPr>
      <w:rFonts w:ascii="微软雅黑" w:eastAsia="微软雅黑" w:hAnsi="微软雅黑" w:cs="宋体"/>
      <w:b/>
      <w:bCs/>
      <w:kern w:val="0"/>
      <w:sz w:val="20"/>
      <w:szCs w:val="20"/>
      <w:u w:color="000000"/>
    </w:rPr>
  </w:style>
  <w:style w:type="paragraph" w:customStyle="1" w:styleId="xl144">
    <w:name w:val="xl144"/>
    <w:basedOn w:val="a"/>
    <w:rsid w:val="00101649"/>
    <w:pPr>
      <w:widowControl/>
      <w:pBdr>
        <w:top w:val="single" w:sz="4" w:space="0" w:color="auto"/>
        <w:left w:val="single" w:sz="8" w:space="0" w:color="auto"/>
        <w:bottom w:val="single" w:sz="4" w:space="0" w:color="auto"/>
        <w:right w:val="single" w:sz="4" w:space="0" w:color="auto"/>
      </w:pBdr>
      <w:shd w:val="clear" w:color="000000" w:fill="FFFFFF"/>
      <w:adjustRightInd w:val="0"/>
      <w:spacing w:before="100" w:beforeAutospacing="1" w:after="100" w:afterAutospacing="1" w:line="360" w:lineRule="atLeast"/>
      <w:jc w:val="left"/>
      <w:textAlignment w:val="baseline"/>
    </w:pPr>
    <w:rPr>
      <w:rFonts w:ascii="微软雅黑" w:eastAsia="微软雅黑" w:hAnsi="微软雅黑" w:cs="宋体"/>
      <w:b/>
      <w:bCs/>
      <w:kern w:val="0"/>
      <w:sz w:val="20"/>
      <w:szCs w:val="20"/>
      <w:u w:color="000000"/>
    </w:rPr>
  </w:style>
  <w:style w:type="paragraph" w:customStyle="1" w:styleId="xl145">
    <w:name w:val="xl145"/>
    <w:basedOn w:val="a"/>
    <w:rsid w:val="00101649"/>
    <w:pPr>
      <w:widowControl/>
      <w:pBdr>
        <w:top w:val="single" w:sz="4" w:space="0" w:color="auto"/>
        <w:bottom w:val="single" w:sz="4" w:space="0" w:color="auto"/>
        <w:right w:val="single" w:sz="4" w:space="0" w:color="auto"/>
      </w:pBdr>
      <w:shd w:val="clear" w:color="000000" w:fill="FFFFFF"/>
      <w:adjustRightInd w:val="0"/>
      <w:spacing w:before="100" w:beforeAutospacing="1" w:after="100" w:afterAutospacing="1" w:line="360" w:lineRule="atLeast"/>
      <w:jc w:val="left"/>
      <w:textAlignment w:val="baseline"/>
    </w:pPr>
    <w:rPr>
      <w:rFonts w:ascii="微软雅黑" w:eastAsia="微软雅黑" w:hAnsi="微软雅黑" w:cs="宋体"/>
      <w:b/>
      <w:bCs/>
      <w:kern w:val="0"/>
      <w:sz w:val="20"/>
      <w:szCs w:val="20"/>
      <w:u w:color="000000"/>
    </w:rPr>
  </w:style>
  <w:style w:type="paragraph" w:customStyle="1" w:styleId="xl146">
    <w:name w:val="xl146"/>
    <w:basedOn w:val="a"/>
    <w:rsid w:val="00101649"/>
    <w:pPr>
      <w:widowControl/>
      <w:pBdr>
        <w:top w:val="single" w:sz="4" w:space="0" w:color="auto"/>
        <w:left w:val="single" w:sz="4" w:space="0" w:color="auto"/>
        <w:bottom w:val="single" w:sz="4" w:space="0" w:color="auto"/>
        <w:right w:val="single" w:sz="4" w:space="0" w:color="auto"/>
      </w:pBdr>
      <w:shd w:val="clear" w:color="000000" w:fill="FFFFFF"/>
      <w:adjustRightInd w:val="0"/>
      <w:spacing w:before="100" w:beforeAutospacing="1" w:after="100" w:afterAutospacing="1" w:line="360" w:lineRule="atLeast"/>
      <w:jc w:val="left"/>
      <w:textAlignment w:val="baseline"/>
    </w:pPr>
    <w:rPr>
      <w:rFonts w:ascii="微软雅黑" w:eastAsia="微软雅黑" w:hAnsi="微软雅黑" w:cs="宋体"/>
      <w:b/>
      <w:bCs/>
      <w:kern w:val="0"/>
      <w:sz w:val="20"/>
      <w:szCs w:val="20"/>
      <w:u w:color="000000"/>
    </w:rPr>
  </w:style>
  <w:style w:type="paragraph" w:customStyle="1" w:styleId="xl147">
    <w:name w:val="xl147"/>
    <w:basedOn w:val="a"/>
    <w:rsid w:val="00101649"/>
    <w:pPr>
      <w:widowControl/>
      <w:pBdr>
        <w:top w:val="single" w:sz="4" w:space="0" w:color="auto"/>
        <w:left w:val="single" w:sz="4" w:space="0" w:color="auto"/>
        <w:bottom w:val="single" w:sz="4" w:space="0" w:color="auto"/>
        <w:right w:val="single" w:sz="8" w:space="0" w:color="auto"/>
      </w:pBdr>
      <w:shd w:val="clear" w:color="000000" w:fill="FFFFFF"/>
      <w:adjustRightInd w:val="0"/>
      <w:spacing w:before="100" w:beforeAutospacing="1" w:after="100" w:afterAutospacing="1" w:line="360" w:lineRule="atLeast"/>
      <w:jc w:val="left"/>
      <w:textAlignment w:val="baseline"/>
    </w:pPr>
    <w:rPr>
      <w:rFonts w:ascii="微软雅黑" w:eastAsia="微软雅黑" w:hAnsi="微软雅黑" w:cs="宋体"/>
      <w:b/>
      <w:bCs/>
      <w:kern w:val="0"/>
      <w:sz w:val="20"/>
      <w:szCs w:val="20"/>
      <w:u w:color="000000"/>
    </w:rPr>
  </w:style>
  <w:style w:type="paragraph" w:customStyle="1" w:styleId="xl148">
    <w:name w:val="xl148"/>
    <w:basedOn w:val="a"/>
    <w:rsid w:val="00101649"/>
    <w:pPr>
      <w:widowControl/>
      <w:pBdr>
        <w:top w:val="single" w:sz="4" w:space="0" w:color="auto"/>
        <w:left w:val="dotted" w:sz="4" w:space="0" w:color="808080"/>
        <w:bottom w:val="single" w:sz="4" w:space="0" w:color="A6A6A6"/>
      </w:pBdr>
      <w:shd w:val="clear" w:color="000000" w:fill="FFFFFF"/>
      <w:adjustRightInd w:val="0"/>
      <w:spacing w:before="100" w:beforeAutospacing="1" w:after="100" w:afterAutospacing="1" w:line="360" w:lineRule="atLeast"/>
      <w:jc w:val="left"/>
      <w:textAlignment w:val="baseline"/>
    </w:pPr>
    <w:rPr>
      <w:rFonts w:ascii="微软雅黑" w:eastAsia="微软雅黑" w:hAnsi="微软雅黑" w:cs="宋体"/>
      <w:b/>
      <w:bCs/>
      <w:kern w:val="0"/>
      <w:sz w:val="20"/>
      <w:szCs w:val="20"/>
      <w:u w:color="000000"/>
    </w:rPr>
  </w:style>
  <w:style w:type="paragraph" w:customStyle="1" w:styleId="xl149">
    <w:name w:val="xl149"/>
    <w:basedOn w:val="a"/>
    <w:rsid w:val="00101649"/>
    <w:pPr>
      <w:widowControl/>
      <w:pBdr>
        <w:top w:val="single" w:sz="4" w:space="0" w:color="auto"/>
        <w:bottom w:val="single" w:sz="4" w:space="0" w:color="A6A6A6"/>
      </w:pBdr>
      <w:shd w:val="clear" w:color="000000" w:fill="FFFFFF"/>
      <w:adjustRightInd w:val="0"/>
      <w:spacing w:before="100" w:beforeAutospacing="1" w:after="100" w:afterAutospacing="1" w:line="360" w:lineRule="atLeast"/>
      <w:jc w:val="left"/>
      <w:textAlignment w:val="baseline"/>
    </w:pPr>
    <w:rPr>
      <w:rFonts w:ascii="微软雅黑" w:eastAsia="微软雅黑" w:hAnsi="微软雅黑" w:cs="宋体"/>
      <w:b/>
      <w:bCs/>
      <w:kern w:val="0"/>
      <w:sz w:val="20"/>
      <w:szCs w:val="20"/>
      <w:u w:color="000000"/>
    </w:rPr>
  </w:style>
  <w:style w:type="paragraph" w:customStyle="1" w:styleId="xl150">
    <w:name w:val="xl150"/>
    <w:basedOn w:val="a"/>
    <w:rsid w:val="00101649"/>
    <w:pPr>
      <w:widowControl/>
      <w:pBdr>
        <w:top w:val="single" w:sz="4" w:space="0" w:color="auto"/>
        <w:bottom w:val="single" w:sz="4" w:space="0" w:color="A6A6A6"/>
        <w:right w:val="single" w:sz="8" w:space="0" w:color="auto"/>
      </w:pBdr>
      <w:shd w:val="clear" w:color="000000" w:fill="FFFFFF"/>
      <w:adjustRightInd w:val="0"/>
      <w:spacing w:before="100" w:beforeAutospacing="1" w:after="100" w:afterAutospacing="1" w:line="360" w:lineRule="atLeast"/>
      <w:jc w:val="left"/>
      <w:textAlignment w:val="baseline"/>
    </w:pPr>
    <w:rPr>
      <w:rFonts w:ascii="微软雅黑" w:eastAsia="微软雅黑" w:hAnsi="微软雅黑" w:cs="宋体"/>
      <w:b/>
      <w:bCs/>
      <w:kern w:val="0"/>
      <w:sz w:val="20"/>
      <w:szCs w:val="20"/>
      <w:u w:color="000000"/>
    </w:rPr>
  </w:style>
  <w:style w:type="paragraph" w:customStyle="1" w:styleId="xl151">
    <w:name w:val="xl151"/>
    <w:basedOn w:val="a"/>
    <w:rsid w:val="00101649"/>
    <w:pPr>
      <w:widowControl/>
      <w:pBdr>
        <w:top w:val="single" w:sz="4" w:space="0" w:color="auto"/>
        <w:left w:val="single" w:sz="8" w:space="0" w:color="auto"/>
        <w:bottom w:val="single" w:sz="4" w:space="0" w:color="auto"/>
        <w:right w:val="single" w:sz="4" w:space="0" w:color="auto"/>
      </w:pBdr>
      <w:shd w:val="clear" w:color="000000" w:fill="FFFFFF"/>
      <w:adjustRightInd w:val="0"/>
      <w:spacing w:before="100" w:beforeAutospacing="1" w:after="100" w:afterAutospacing="1" w:line="360" w:lineRule="atLeast"/>
      <w:jc w:val="left"/>
      <w:textAlignment w:val="baseline"/>
    </w:pPr>
    <w:rPr>
      <w:rFonts w:ascii="微软雅黑" w:eastAsia="微软雅黑" w:hAnsi="微软雅黑" w:cs="宋体"/>
      <w:b/>
      <w:bCs/>
      <w:kern w:val="0"/>
      <w:sz w:val="20"/>
      <w:szCs w:val="20"/>
      <w:u w:color="000000"/>
    </w:rPr>
  </w:style>
  <w:style w:type="paragraph" w:customStyle="1" w:styleId="xl152">
    <w:name w:val="xl152"/>
    <w:basedOn w:val="a"/>
    <w:rsid w:val="00101649"/>
    <w:pPr>
      <w:widowControl/>
      <w:pBdr>
        <w:top w:val="single" w:sz="4" w:space="0" w:color="auto"/>
        <w:bottom w:val="single" w:sz="4" w:space="0" w:color="auto"/>
        <w:right w:val="single" w:sz="4" w:space="0" w:color="auto"/>
      </w:pBdr>
      <w:shd w:val="clear" w:color="000000" w:fill="FFFFFF"/>
      <w:adjustRightInd w:val="0"/>
      <w:spacing w:before="100" w:beforeAutospacing="1" w:after="100" w:afterAutospacing="1" w:line="360" w:lineRule="atLeast"/>
      <w:jc w:val="left"/>
      <w:textAlignment w:val="baseline"/>
    </w:pPr>
    <w:rPr>
      <w:rFonts w:ascii="微软雅黑" w:eastAsia="微软雅黑" w:hAnsi="微软雅黑" w:cs="宋体"/>
      <w:b/>
      <w:bCs/>
      <w:kern w:val="0"/>
      <w:sz w:val="20"/>
      <w:szCs w:val="20"/>
      <w:u w:color="000000"/>
    </w:rPr>
  </w:style>
  <w:style w:type="paragraph" w:customStyle="1" w:styleId="xl153">
    <w:name w:val="xl153"/>
    <w:basedOn w:val="a"/>
    <w:rsid w:val="00101649"/>
    <w:pPr>
      <w:widowControl/>
      <w:pBdr>
        <w:top w:val="single" w:sz="4" w:space="0" w:color="auto"/>
        <w:left w:val="single" w:sz="4" w:space="0" w:color="auto"/>
        <w:bottom w:val="single" w:sz="4" w:space="0" w:color="auto"/>
        <w:right w:val="single" w:sz="4" w:space="0" w:color="auto"/>
      </w:pBdr>
      <w:shd w:val="clear" w:color="000000" w:fill="FFFFFF"/>
      <w:adjustRightInd w:val="0"/>
      <w:spacing w:before="100" w:beforeAutospacing="1" w:after="100" w:afterAutospacing="1" w:line="360" w:lineRule="atLeast"/>
      <w:jc w:val="left"/>
      <w:textAlignment w:val="baseline"/>
    </w:pPr>
    <w:rPr>
      <w:rFonts w:ascii="微软雅黑" w:eastAsia="微软雅黑" w:hAnsi="微软雅黑" w:cs="宋体"/>
      <w:b/>
      <w:bCs/>
      <w:kern w:val="0"/>
      <w:sz w:val="20"/>
      <w:szCs w:val="20"/>
      <w:u w:color="000000"/>
    </w:rPr>
  </w:style>
  <w:style w:type="paragraph" w:customStyle="1" w:styleId="xl154">
    <w:name w:val="xl154"/>
    <w:basedOn w:val="a"/>
    <w:rsid w:val="00101649"/>
    <w:pPr>
      <w:widowControl/>
      <w:pBdr>
        <w:top w:val="single" w:sz="8" w:space="0" w:color="auto"/>
        <w:left w:val="dotted" w:sz="4" w:space="0" w:color="808080"/>
        <w:bottom w:val="single" w:sz="4" w:space="0" w:color="A6A6A6"/>
      </w:pBdr>
      <w:shd w:val="clear" w:color="000000" w:fill="FFFFFF"/>
      <w:adjustRightInd w:val="0"/>
      <w:spacing w:before="100" w:beforeAutospacing="1" w:after="100" w:afterAutospacing="1" w:line="360" w:lineRule="atLeast"/>
      <w:jc w:val="left"/>
      <w:textAlignment w:val="baseline"/>
    </w:pPr>
    <w:rPr>
      <w:rFonts w:ascii="微软雅黑" w:eastAsia="微软雅黑" w:hAnsi="微软雅黑" w:cs="宋体"/>
      <w:b/>
      <w:bCs/>
      <w:kern w:val="0"/>
      <w:sz w:val="20"/>
      <w:szCs w:val="20"/>
      <w:u w:color="000000"/>
    </w:rPr>
  </w:style>
  <w:style w:type="paragraph" w:customStyle="1" w:styleId="xl155">
    <w:name w:val="xl155"/>
    <w:basedOn w:val="a"/>
    <w:rsid w:val="00101649"/>
    <w:pPr>
      <w:widowControl/>
      <w:pBdr>
        <w:top w:val="single" w:sz="8" w:space="0" w:color="auto"/>
        <w:bottom w:val="single" w:sz="4" w:space="0" w:color="A6A6A6"/>
      </w:pBdr>
      <w:shd w:val="clear" w:color="000000" w:fill="FFFFFF"/>
      <w:adjustRightInd w:val="0"/>
      <w:spacing w:before="100" w:beforeAutospacing="1" w:after="100" w:afterAutospacing="1" w:line="360" w:lineRule="atLeast"/>
      <w:jc w:val="left"/>
      <w:textAlignment w:val="baseline"/>
    </w:pPr>
    <w:rPr>
      <w:rFonts w:ascii="微软雅黑" w:eastAsia="微软雅黑" w:hAnsi="微软雅黑" w:cs="宋体"/>
      <w:b/>
      <w:bCs/>
      <w:kern w:val="0"/>
      <w:sz w:val="20"/>
      <w:szCs w:val="20"/>
      <w:u w:color="000000"/>
    </w:rPr>
  </w:style>
  <w:style w:type="paragraph" w:customStyle="1" w:styleId="xl156">
    <w:name w:val="xl156"/>
    <w:basedOn w:val="a"/>
    <w:rsid w:val="00101649"/>
    <w:pPr>
      <w:widowControl/>
      <w:pBdr>
        <w:top w:val="single" w:sz="8" w:space="0" w:color="auto"/>
        <w:bottom w:val="single" w:sz="4" w:space="0" w:color="A6A6A6"/>
        <w:right w:val="single" w:sz="8" w:space="0" w:color="auto"/>
      </w:pBdr>
      <w:shd w:val="clear" w:color="000000" w:fill="FFFFFF"/>
      <w:adjustRightInd w:val="0"/>
      <w:spacing w:before="100" w:beforeAutospacing="1" w:after="100" w:afterAutospacing="1" w:line="360" w:lineRule="atLeast"/>
      <w:jc w:val="left"/>
      <w:textAlignment w:val="baseline"/>
    </w:pPr>
    <w:rPr>
      <w:rFonts w:ascii="微软雅黑" w:eastAsia="微软雅黑" w:hAnsi="微软雅黑" w:cs="宋体"/>
      <w:b/>
      <w:bCs/>
      <w:kern w:val="0"/>
      <w:sz w:val="20"/>
      <w:szCs w:val="20"/>
      <w:u w:color="000000"/>
    </w:rPr>
  </w:style>
  <w:style w:type="paragraph" w:customStyle="1" w:styleId="xl157">
    <w:name w:val="xl157"/>
    <w:basedOn w:val="a"/>
    <w:rsid w:val="00101649"/>
    <w:pPr>
      <w:widowControl/>
      <w:pBdr>
        <w:top w:val="single" w:sz="4" w:space="0" w:color="auto"/>
        <w:left w:val="single" w:sz="8" w:space="0" w:color="auto"/>
        <w:bottom w:val="single" w:sz="4" w:space="0" w:color="auto"/>
      </w:pBdr>
      <w:shd w:val="clear" w:color="000000" w:fill="FFFFFF"/>
      <w:adjustRightInd w:val="0"/>
      <w:spacing w:before="100" w:beforeAutospacing="1" w:after="100" w:afterAutospacing="1" w:line="360" w:lineRule="atLeast"/>
      <w:jc w:val="left"/>
      <w:textAlignment w:val="baseline"/>
    </w:pPr>
    <w:rPr>
      <w:rFonts w:ascii="微软雅黑" w:eastAsia="微软雅黑" w:hAnsi="微软雅黑" w:cs="宋体"/>
      <w:b/>
      <w:bCs/>
      <w:kern w:val="0"/>
      <w:sz w:val="20"/>
      <w:szCs w:val="20"/>
      <w:u w:color="000000"/>
    </w:rPr>
  </w:style>
  <w:style w:type="paragraph" w:customStyle="1" w:styleId="xl158">
    <w:name w:val="xl158"/>
    <w:basedOn w:val="a"/>
    <w:rsid w:val="00101649"/>
    <w:pPr>
      <w:widowControl/>
      <w:pBdr>
        <w:top w:val="single" w:sz="4" w:space="0" w:color="auto"/>
        <w:bottom w:val="single" w:sz="4" w:space="0" w:color="auto"/>
      </w:pBdr>
      <w:shd w:val="clear" w:color="000000" w:fill="FFFFFF"/>
      <w:adjustRightInd w:val="0"/>
      <w:spacing w:before="100" w:beforeAutospacing="1" w:after="100" w:afterAutospacing="1" w:line="360" w:lineRule="atLeast"/>
      <w:jc w:val="left"/>
      <w:textAlignment w:val="baseline"/>
    </w:pPr>
    <w:rPr>
      <w:rFonts w:ascii="微软雅黑" w:eastAsia="微软雅黑" w:hAnsi="微软雅黑" w:cs="宋体"/>
      <w:b/>
      <w:bCs/>
      <w:kern w:val="0"/>
      <w:sz w:val="20"/>
      <w:szCs w:val="20"/>
      <w:u w:color="000000"/>
    </w:rPr>
  </w:style>
  <w:style w:type="paragraph" w:customStyle="1" w:styleId="xl159">
    <w:name w:val="xl159"/>
    <w:basedOn w:val="a"/>
    <w:rsid w:val="00101649"/>
    <w:pPr>
      <w:widowControl/>
      <w:pBdr>
        <w:left w:val="dotted" w:sz="4" w:space="0" w:color="808080"/>
        <w:bottom w:val="single" w:sz="4" w:space="0" w:color="A6A6A6"/>
      </w:pBdr>
      <w:shd w:val="clear" w:color="000000" w:fill="FFFFFF"/>
      <w:adjustRightInd w:val="0"/>
      <w:spacing w:before="100" w:beforeAutospacing="1" w:after="100" w:afterAutospacing="1" w:line="360" w:lineRule="atLeast"/>
      <w:jc w:val="left"/>
      <w:textAlignment w:val="baseline"/>
    </w:pPr>
    <w:rPr>
      <w:rFonts w:ascii="微软雅黑" w:eastAsia="微软雅黑" w:hAnsi="微软雅黑" w:cs="宋体"/>
      <w:b/>
      <w:bCs/>
      <w:kern w:val="0"/>
      <w:sz w:val="20"/>
      <w:szCs w:val="20"/>
      <w:u w:color="000000"/>
    </w:rPr>
  </w:style>
  <w:style w:type="paragraph" w:customStyle="1" w:styleId="xl160">
    <w:name w:val="xl160"/>
    <w:basedOn w:val="a"/>
    <w:rsid w:val="00101649"/>
    <w:pPr>
      <w:widowControl/>
      <w:pBdr>
        <w:bottom w:val="single" w:sz="4" w:space="0" w:color="A6A6A6"/>
      </w:pBdr>
      <w:shd w:val="clear" w:color="000000" w:fill="FFFFFF"/>
      <w:adjustRightInd w:val="0"/>
      <w:spacing w:before="100" w:beforeAutospacing="1" w:after="100" w:afterAutospacing="1" w:line="360" w:lineRule="atLeast"/>
      <w:jc w:val="left"/>
      <w:textAlignment w:val="baseline"/>
    </w:pPr>
    <w:rPr>
      <w:rFonts w:ascii="微软雅黑" w:eastAsia="微软雅黑" w:hAnsi="微软雅黑" w:cs="宋体"/>
      <w:b/>
      <w:bCs/>
      <w:kern w:val="0"/>
      <w:sz w:val="20"/>
      <w:szCs w:val="20"/>
      <w:u w:color="000000"/>
    </w:rPr>
  </w:style>
  <w:style w:type="paragraph" w:customStyle="1" w:styleId="xl161">
    <w:name w:val="xl161"/>
    <w:basedOn w:val="a"/>
    <w:rsid w:val="00101649"/>
    <w:pPr>
      <w:widowControl/>
      <w:pBdr>
        <w:bottom w:val="single" w:sz="4" w:space="0" w:color="A6A6A6"/>
        <w:right w:val="single" w:sz="8" w:space="0" w:color="auto"/>
      </w:pBdr>
      <w:shd w:val="clear" w:color="000000" w:fill="FFFFFF"/>
      <w:adjustRightInd w:val="0"/>
      <w:spacing w:before="100" w:beforeAutospacing="1" w:after="100" w:afterAutospacing="1" w:line="360" w:lineRule="atLeast"/>
      <w:jc w:val="left"/>
      <w:textAlignment w:val="baseline"/>
    </w:pPr>
    <w:rPr>
      <w:rFonts w:ascii="微软雅黑" w:eastAsia="微软雅黑" w:hAnsi="微软雅黑" w:cs="宋体"/>
      <w:b/>
      <w:bCs/>
      <w:kern w:val="0"/>
      <w:sz w:val="20"/>
      <w:szCs w:val="20"/>
      <w:u w:color="000000"/>
    </w:rPr>
  </w:style>
  <w:style w:type="character" w:customStyle="1" w:styleId="CommentSubjectChar">
    <w:name w:val="Comment Subject Char"/>
    <w:semiHidden/>
    <w:locked/>
    <w:rsid w:val="00101649"/>
    <w:rPr>
      <w:rFonts w:ascii="Arial" w:eastAsia="Arial Unicode MS" w:hAnsi="Arial" w:cs="Arial Unicode MS"/>
      <w:b/>
      <w:bCs/>
      <w:color w:val="000000"/>
      <w:sz w:val="21"/>
      <w:szCs w:val="21"/>
      <w:u w:color="000000"/>
    </w:rPr>
  </w:style>
  <w:style w:type="paragraph" w:customStyle="1" w:styleId="1f2">
    <w:name w:val="1"/>
    <w:basedOn w:val="a"/>
    <w:next w:val="af8"/>
    <w:rsid w:val="00101649"/>
    <w:pPr>
      <w:adjustRightInd w:val="0"/>
      <w:spacing w:line="360" w:lineRule="atLeast"/>
      <w:textAlignment w:val="baseline"/>
    </w:pPr>
    <w:rPr>
      <w:rFonts w:ascii="宋体" w:eastAsia="Times New Roman" w:hAnsi="Courier New" w:cs="Times New Roman"/>
      <w:szCs w:val="20"/>
    </w:rPr>
  </w:style>
  <w:style w:type="character" w:customStyle="1" w:styleId="PlainTextChar">
    <w:name w:val="Plain Text Char"/>
    <w:semiHidden/>
    <w:locked/>
    <w:rsid w:val="00101649"/>
    <w:rPr>
      <w:rFonts w:ascii="宋体" w:eastAsia="宋体" w:hAnsi="Courier New" w:cs="Courier New"/>
      <w:sz w:val="21"/>
      <w:szCs w:val="21"/>
    </w:rPr>
  </w:style>
  <w:style w:type="character" w:customStyle="1" w:styleId="FooterChar">
    <w:name w:val="Footer Char"/>
    <w:locked/>
    <w:rsid w:val="00101649"/>
    <w:rPr>
      <w:rFonts w:ascii="Times New Roman" w:eastAsia="宋体" w:hAnsi="Times New Roman" w:cs="Times New Roman"/>
      <w:sz w:val="18"/>
      <w:szCs w:val="18"/>
    </w:rPr>
  </w:style>
  <w:style w:type="table" w:customStyle="1" w:styleId="afffff">
    <w:name w:val="表样式"/>
    <w:rsid w:val="00101649"/>
    <w:pPr>
      <w:jc w:val="both"/>
    </w:pPr>
    <w:rPr>
      <w:rFonts w:ascii="Times New Roman" w:eastAsia="宋体" w:hAnsi="Times New Roman" w:cs="Times New Roman"/>
      <w:kern w:val="0"/>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f3f">
    <w:name w:val="默3f认3f"/>
    <w:rsid w:val="00101649"/>
    <w:pPr>
      <w:widowControl w:val="0"/>
      <w:autoSpaceDE w:val="0"/>
      <w:autoSpaceDN w:val="0"/>
      <w:adjustRightInd w:val="0"/>
      <w:spacing w:line="200" w:lineRule="atLeast"/>
      <w:jc w:val="both"/>
      <w:textAlignment w:val="baseline"/>
    </w:pPr>
    <w:rPr>
      <w:rFonts w:ascii="Mangal" w:eastAsia="微3f软3f雅3f黑3f" w:hAnsi="Mangal" w:cs="Mangal"/>
      <w:kern w:val="1"/>
      <w:sz w:val="36"/>
      <w:szCs w:val="36"/>
    </w:rPr>
  </w:style>
  <w:style w:type="paragraph" w:customStyle="1" w:styleId="afffff0">
    <w:name w:val="图表"/>
    <w:basedOn w:val="a"/>
    <w:qFormat/>
    <w:rsid w:val="00101649"/>
    <w:pPr>
      <w:adjustRightInd w:val="0"/>
      <w:spacing w:line="360" w:lineRule="atLeast"/>
      <w:jc w:val="center"/>
      <w:textAlignment w:val="baseline"/>
    </w:pPr>
    <w:rPr>
      <w:rFonts w:ascii="Arial" w:eastAsia="Times New Roman" w:hAnsi="Arial" w:cs="Arial"/>
      <w:bCs/>
      <w:color w:val="0070C0"/>
      <w:kern w:val="0"/>
      <w:sz w:val="20"/>
      <w:szCs w:val="20"/>
    </w:rPr>
  </w:style>
  <w:style w:type="character" w:customStyle="1" w:styleId="font11">
    <w:name w:val="font11"/>
    <w:qFormat/>
    <w:rsid w:val="00101649"/>
    <w:rPr>
      <w:rFonts w:ascii="宋体" w:eastAsia="宋体" w:hAnsi="宋体" w:cs="宋体" w:hint="eastAsia"/>
      <w:color w:val="000000"/>
      <w:sz w:val="20"/>
      <w:szCs w:val="20"/>
      <w:u w:val="none"/>
    </w:rPr>
  </w:style>
  <w:style w:type="character" w:customStyle="1" w:styleId="Char13">
    <w:name w:val="批注框文本 Char1"/>
    <w:uiPriority w:val="99"/>
    <w:semiHidden/>
    <w:rsid w:val="00101649"/>
    <w:rPr>
      <w:rFonts w:ascii="Times New Roman" w:hAnsi="Times New Roman"/>
      <w:kern w:val="2"/>
      <w:sz w:val="18"/>
      <w:szCs w:val="18"/>
    </w:rPr>
  </w:style>
  <w:style w:type="paragraph" w:customStyle="1" w:styleId="TableText">
    <w:name w:val="Table Text"/>
    <w:basedOn w:val="a"/>
    <w:semiHidden/>
    <w:rsid w:val="00101649"/>
    <w:rPr>
      <w:rFonts w:ascii="宋体" w:eastAsia="宋体" w:hAnsi="宋体" w:cs="宋体"/>
      <w:szCs w:val="21"/>
    </w:rPr>
  </w:style>
  <w:style w:type="character" w:customStyle="1" w:styleId="fontstyle01">
    <w:name w:val="fontstyle01"/>
    <w:qFormat/>
    <w:rsid w:val="00101649"/>
    <w:rPr>
      <w:rFonts w:ascii="宋体" w:eastAsia="宋体" w:hAnsi="宋体" w:hint="eastAsia"/>
      <w:color w:val="000000"/>
      <w:sz w:val="44"/>
      <w:szCs w:val="44"/>
    </w:rPr>
  </w:style>
  <w:style w:type="character" w:customStyle="1" w:styleId="font61">
    <w:name w:val="font61"/>
    <w:qFormat/>
    <w:rsid w:val="00101649"/>
    <w:rPr>
      <w:rFonts w:ascii="Arial" w:hAnsi="Arial" w:cs="Arial"/>
      <w:color w:val="000000"/>
      <w:sz w:val="22"/>
      <w:szCs w:val="22"/>
      <w:u w:val="none"/>
    </w:rPr>
  </w:style>
  <w:style w:type="character" w:customStyle="1" w:styleId="font71">
    <w:name w:val="font71"/>
    <w:qFormat/>
    <w:rsid w:val="00101649"/>
    <w:rPr>
      <w:rFonts w:ascii="Arial" w:hAnsi="Arial" w:cs="Arial"/>
      <w:color w:val="000000"/>
      <w:sz w:val="22"/>
      <w:szCs w:val="22"/>
      <w:u w:val="none"/>
    </w:rPr>
  </w:style>
  <w:style w:type="character" w:customStyle="1" w:styleId="afffff1">
    <w:name w:val="未处理的提及"/>
    <w:uiPriority w:val="99"/>
    <w:unhideWhenUsed/>
    <w:rsid w:val="00101649"/>
    <w:rPr>
      <w:color w:val="605E5C"/>
      <w:shd w:val="clear" w:color="auto" w:fill="E1DFDD"/>
    </w:rPr>
  </w:style>
  <w:style w:type="paragraph" w:styleId="afffff2">
    <w:name w:val="Body Text First Indent"/>
    <w:basedOn w:val="af4"/>
    <w:link w:val="afffff3"/>
    <w:uiPriority w:val="99"/>
    <w:semiHidden/>
    <w:unhideWhenUsed/>
    <w:rsid w:val="00101649"/>
    <w:pPr>
      <w:spacing w:after="120" w:line="240" w:lineRule="auto"/>
      <w:ind w:firstLineChars="100" w:firstLine="420"/>
    </w:pPr>
    <w:rPr>
      <w:kern w:val="2"/>
      <w:sz w:val="21"/>
    </w:rPr>
  </w:style>
  <w:style w:type="character" w:customStyle="1" w:styleId="afffff3">
    <w:name w:val="正文首行缩进 字符"/>
    <w:basedOn w:val="af5"/>
    <w:link w:val="afffff2"/>
    <w:uiPriority w:val="99"/>
    <w:semiHidden/>
    <w:rsid w:val="00101649"/>
    <w:rPr>
      <w:rFonts w:ascii="Times New Roman" w:eastAsia="宋体" w:hAnsi="Times New Roman" w:cs="Times New Roman"/>
      <w:kern w:val="0"/>
      <w:sz w:val="24"/>
      <w:szCs w:val="24"/>
    </w:rPr>
  </w:style>
  <w:style w:type="paragraph" w:styleId="2f">
    <w:name w:val="Body Text First Indent 2"/>
    <w:basedOn w:val="af6"/>
    <w:link w:val="2f1"/>
    <w:uiPriority w:val="99"/>
    <w:semiHidden/>
    <w:unhideWhenUsed/>
    <w:rsid w:val="00101649"/>
    <w:pPr>
      <w:spacing w:after="120"/>
      <w:ind w:leftChars="200" w:left="420" w:firstLineChars="200" w:firstLine="420"/>
    </w:pPr>
    <w:rPr>
      <w:rFonts w:ascii="Times New Roman" w:eastAsia="宋体"/>
      <w:kern w:val="2"/>
      <w:sz w:val="21"/>
      <w:szCs w:val="24"/>
    </w:rPr>
  </w:style>
  <w:style w:type="character" w:customStyle="1" w:styleId="2f1">
    <w:name w:val="正文首行缩进 2 字符"/>
    <w:basedOn w:val="af7"/>
    <w:link w:val="2f"/>
    <w:uiPriority w:val="99"/>
    <w:semiHidden/>
    <w:rsid w:val="00101649"/>
    <w:rPr>
      <w:rFonts w:ascii="Times New Roman" w:eastAsia="宋体" w:hAnsi="Times New Roman" w:cs="Times New Roman"/>
      <w:szCs w:val="24"/>
    </w:rPr>
  </w:style>
  <w:style w:type="paragraph" w:styleId="aa">
    <w:name w:val="List Paragraph"/>
    <w:basedOn w:val="a"/>
    <w:uiPriority w:val="34"/>
    <w:qFormat/>
    <w:rsid w:val="00101649"/>
    <w:pPr>
      <w:ind w:firstLineChars="200" w:firstLine="420"/>
    </w:pPr>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2802</Words>
  <Characters>15972</Characters>
  <Application>Microsoft Office Word</Application>
  <DocSecurity>0</DocSecurity>
  <Lines>133</Lines>
  <Paragraphs>37</Paragraphs>
  <ScaleCrop>false</ScaleCrop>
  <Company/>
  <LinksUpToDate>false</LinksUpToDate>
  <CharactersWithSpaces>18737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2025-10-24T03:25:00Z</dcterms:created>
  <dcterms:modified xsi:type="dcterms:W3CDTF">2025-10-24T03:26:00Z</dcterms:modified>
</cp:coreProperties>
</file>